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color w:val="2f5597"/>
          <w:rtl w:val="0"/>
        </w:rPr>
        <w:t xml:space="preserve">VENDOR MANAGEMENT SYSTEM</w:t>
      </w:r>
      <w:r w:rsidDel="00000000" w:rsidR="00000000" w:rsidRPr="00000000">
        <w:rPr>
          <w:rtl w:val="0"/>
        </w:rPr>
      </w:r>
    </w:p>
    <w:p w:rsidR="00000000" w:rsidDel="00000000" w:rsidP="00000000" w:rsidRDefault="00000000" w:rsidRPr="00000000" w14:paraId="00000006">
      <w:pPr>
        <w:pStyle w:val="Title"/>
        <w:jc w:val="center"/>
        <w:rPr/>
      </w:pPr>
      <w:r w:rsidDel="00000000" w:rsidR="00000000" w:rsidRPr="00000000">
        <w:rPr>
          <w:rtl w:val="0"/>
        </w:rPr>
        <w:t xml:space="preserve">Final Production Specification</w:t>
      </w:r>
    </w:p>
    <w:p w:rsidR="00000000" w:rsidDel="00000000" w:rsidP="00000000" w:rsidRDefault="00000000" w:rsidRPr="00000000" w14:paraId="00000007">
      <w:pPr>
        <w:jc w:val="center"/>
        <w:rPr/>
      </w:pPr>
      <w:r w:rsidDel="00000000" w:rsidR="00000000" w:rsidRPr="00000000">
        <w:rPr>
          <w:color w:val="667085"/>
          <w:sz w:val="26"/>
          <w:szCs w:val="26"/>
          <w:rtl w:val="0"/>
        </w:rPr>
        <w:t xml:space="preserve">Single approved implementation contract</w:t>
      </w:r>
      <w:r w:rsidDel="00000000" w:rsidR="00000000" w:rsidRPr="00000000">
        <w:rPr>
          <w:rtl w:val="0"/>
        </w:rPr>
      </w:r>
    </w:p>
    <w:p w:rsidR="00000000" w:rsidDel="00000000" w:rsidP="00000000" w:rsidRDefault="00000000" w:rsidRPr="00000000" w14:paraId="00000008">
      <w:pPr>
        <w:pBdr>
          <w:bottom w:color="2f5597" w:space="1" w:sz="20" w:val="single"/>
        </w:pBdr>
        <w:spacing w:after="200" w:before="80" w:lineRule="auto"/>
        <w:ind w:left="936" w:right="936"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1"/>
        <w:tblW w:w="8928.0" w:type="dxa"/>
        <w:jc w:val="center"/>
        <w:tblBorders>
          <w:top w:color="c9d3e1" w:space="0" w:sz="4" w:val="single"/>
          <w:left w:color="c9d3e1" w:space="0" w:sz="4" w:val="single"/>
          <w:bottom w:color="c9d3e1" w:space="0" w:sz="4" w:val="single"/>
          <w:right w:color="c9d3e1" w:space="0" w:sz="4" w:val="single"/>
          <w:insideH w:color="c9d3e1" w:space="0" w:sz="4" w:val="single"/>
          <w:insideV w:color="c9d3e1" w:space="0" w:sz="4" w:val="single"/>
        </w:tblBorders>
        <w:tblLayout w:type="fixed"/>
        <w:tblLook w:val="0400"/>
      </w:tblPr>
      <w:tblGrid>
        <w:gridCol w:w="2232"/>
        <w:gridCol w:w="6696"/>
        <w:tblGridChange w:id="0">
          <w:tblGrid>
            <w:gridCol w:w="2232"/>
            <w:gridCol w:w="6696"/>
          </w:tblGrid>
        </w:tblGridChange>
      </w:tblGrid>
      <w:tr>
        <w:trPr>
          <w:cantSplit w:val="1"/>
          <w:tblHeader w:val="1"/>
        </w:trPr>
        <w:tc>
          <w:tcPr>
            <w:shd w:fill="17365d" w:val="clear"/>
            <w:tcMar>
              <w:top w:w="65.0" w:type="dxa"/>
              <w:left w:w="75.0" w:type="dxa"/>
              <w:bottom w:w="65.0" w:type="dxa"/>
              <w:right w:w="75.0" w:type="dxa"/>
            </w:tcMar>
            <w:vAlign w:val="center"/>
          </w:tcPr>
          <w:p w:rsidR="00000000" w:rsidDel="00000000" w:rsidP="00000000" w:rsidRDefault="00000000" w:rsidRPr="00000000" w14:paraId="0000000B">
            <w:pP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Document</w:t>
            </w:r>
            <w:r w:rsidDel="00000000" w:rsidR="00000000" w:rsidRPr="00000000">
              <w:rPr>
                <w:rtl w:val="0"/>
              </w:rPr>
            </w:r>
          </w:p>
        </w:tc>
        <w:tc>
          <w:tcPr>
            <w:shd w:fill="17365d" w:val="clear"/>
            <w:tcMar>
              <w:top w:w="65.0" w:type="dxa"/>
              <w:left w:w="75.0" w:type="dxa"/>
              <w:bottom w:w="65.0" w:type="dxa"/>
              <w:right w:w="75.0" w:type="dxa"/>
            </w:tcMar>
            <w:vAlign w:val="center"/>
          </w:tcPr>
          <w:p w:rsidR="00000000" w:rsidDel="00000000" w:rsidP="00000000" w:rsidRDefault="00000000" w:rsidRPr="00000000" w14:paraId="0000000C">
            <w:pP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Approved value</w:t>
            </w:r>
            <w:r w:rsidDel="00000000" w:rsidR="00000000" w:rsidRPr="00000000">
              <w:rPr>
                <w:rtl w:val="0"/>
              </w:rPr>
            </w:r>
          </w:p>
        </w:tc>
      </w:tr>
      <w:tr>
        <w:trPr>
          <w:cantSplit w:val="1"/>
          <w:tblHeader w:val="0"/>
        </w:trPr>
        <w:tc>
          <w:tcPr>
            <w:tcMar>
              <w:top w:w="60.0" w:type="dxa"/>
              <w:left w:w="75.0" w:type="dxa"/>
              <w:bottom w:w="60.0" w:type="dxa"/>
              <w:right w:w="75.0" w:type="dxa"/>
            </w:tcMar>
          </w:tcPr>
          <w:p w:rsidR="00000000" w:rsidDel="00000000" w:rsidP="00000000" w:rsidRDefault="00000000" w:rsidRPr="00000000" w14:paraId="0000000D">
            <w:pPr>
              <w:spacing w:line="24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Version</w:t>
            </w:r>
          </w:p>
        </w:tc>
        <w:tc>
          <w:tcPr>
            <w:tcMar>
              <w:top w:w="60.0" w:type="dxa"/>
              <w:left w:w="75.0" w:type="dxa"/>
              <w:bottom w:w="60.0" w:type="dxa"/>
              <w:right w:w="75.0" w:type="dxa"/>
            </w:tcMar>
          </w:tcPr>
          <w:p w:rsidR="00000000" w:rsidDel="00000000" w:rsidP="00000000" w:rsidRDefault="00000000" w:rsidRPr="00000000" w14:paraId="0000000E">
            <w:pPr>
              <w:spacing w:line="24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00F">
            <w:pPr>
              <w:spacing w:line="24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Target</w:t>
            </w:r>
          </w:p>
        </w:tc>
        <w:tc>
          <w:tcPr>
            <w:shd w:fill="f4f7fb" w:val="clear"/>
            <w:tcMar>
              <w:top w:w="60.0" w:type="dxa"/>
              <w:left w:w="75.0" w:type="dxa"/>
              <w:bottom w:w="60.0" w:type="dxa"/>
              <w:right w:w="75.0" w:type="dxa"/>
            </w:tcMar>
          </w:tcPr>
          <w:p w:rsidR="00000000" w:rsidDel="00000000" w:rsidP="00000000" w:rsidRDefault="00000000" w:rsidRPr="00000000" w14:paraId="00000010">
            <w:pPr>
              <w:spacing w:line="24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SharePoint 2016 production implementation</w:t>
            </w:r>
          </w:p>
        </w:tc>
      </w:tr>
      <w:tr>
        <w:trPr>
          <w:cantSplit w:val="1"/>
          <w:tblHeader w:val="0"/>
        </w:trPr>
        <w:tc>
          <w:tcPr>
            <w:tcMar>
              <w:top w:w="60.0" w:type="dxa"/>
              <w:left w:w="75.0" w:type="dxa"/>
              <w:bottom w:w="60.0" w:type="dxa"/>
              <w:right w:w="75.0" w:type="dxa"/>
            </w:tcMar>
          </w:tcPr>
          <w:p w:rsidR="00000000" w:rsidDel="00000000" w:rsidP="00000000" w:rsidRDefault="00000000" w:rsidRPr="00000000" w14:paraId="00000011">
            <w:pPr>
              <w:spacing w:line="24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Authority</w:t>
            </w:r>
          </w:p>
        </w:tc>
        <w:tc>
          <w:tcPr>
            <w:tcMar>
              <w:top w:w="60.0" w:type="dxa"/>
              <w:left w:w="75.0" w:type="dxa"/>
              <w:bottom w:w="60.0" w:type="dxa"/>
              <w:right w:w="75.0" w:type="dxa"/>
            </w:tcMar>
          </w:tcPr>
          <w:p w:rsidR="00000000" w:rsidDel="00000000" w:rsidP="00000000" w:rsidRDefault="00000000" w:rsidRPr="00000000" w14:paraId="00000012">
            <w:pPr>
              <w:spacing w:line="245"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This approved specification is the sole implementation authority for the stated baseline date and supersedes conflicting prior chat decisions and source artifacts. Any later change requires an explicitly approved specification amendment or newer approved version.</w:t>
            </w:r>
            <w:r w:rsidDel="00000000" w:rsidR="00000000" w:rsidRPr="00000000">
              <w:rPr>
                <w:rtl w:val="0"/>
              </w:rPr>
            </w:r>
          </w:p>
        </w:tc>
      </w:tr>
    </w:tbl>
    <w:p w:rsidR="00000000" w:rsidDel="00000000" w:rsidP="00000000" w:rsidRDefault="00000000" w:rsidRPr="00000000" w14:paraId="00000013">
      <w:pPr>
        <w:spacing w:after="20" w:lineRule="auto"/>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Calibri" w:cs="Calibri" w:eastAsia="Calibri" w:hAnsi="Calibri"/>
          <w:sz w:val="22"/>
          <w:szCs w:val="22"/>
          <w:rtl w:val="0"/>
        </w:rPr>
        <w:t xml:space="preserve">This document is implementation-ready for SharePoint list provisioning, application/domain services, permissions, workflows, interfaces, integrations, notifications, and reports.</w:t>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Contents</w:t>
      </w:r>
    </w:p>
    <w:tbl>
      <w:tblPr>
        <w:tblStyle w:val="Table2"/>
        <w:tblW w:w="9648.0" w:type="dxa"/>
        <w:jc w:val="center"/>
        <w:tblBorders>
          <w:top w:color="c9d3e1" w:space="0" w:sz="4" w:val="single"/>
          <w:left w:color="c9d3e1" w:space="0" w:sz="4" w:val="single"/>
          <w:bottom w:color="c9d3e1" w:space="0" w:sz="4" w:val="single"/>
          <w:right w:color="c9d3e1" w:space="0" w:sz="4" w:val="single"/>
          <w:insideH w:color="c9d3e1" w:space="0" w:sz="4" w:val="single"/>
          <w:insideV w:color="c9d3e1" w:space="0" w:sz="4" w:val="single"/>
        </w:tblBorders>
        <w:tblLayout w:type="fixed"/>
        <w:tblLook w:val="0400"/>
      </w:tblPr>
      <w:tblGrid>
        <w:gridCol w:w="4824"/>
        <w:gridCol w:w="4824"/>
        <w:tblGridChange w:id="0">
          <w:tblGrid>
            <w:gridCol w:w="4824"/>
            <w:gridCol w:w="4824"/>
          </w:tblGrid>
        </w:tblGridChange>
      </w:tblGrid>
      <w:tr>
        <w:trPr>
          <w:cantSplit w:val="1"/>
          <w:tblHeader w:val="1"/>
        </w:trPr>
        <w:tc>
          <w:tcPr>
            <w:shd w:fill="17365d" w:val="clear"/>
            <w:tcMar>
              <w:top w:w="65.0" w:type="dxa"/>
              <w:left w:w="75.0" w:type="dxa"/>
              <w:bottom w:w="65.0" w:type="dxa"/>
              <w:right w:w="75.0" w:type="dxa"/>
            </w:tcMar>
            <w:vAlign w:val="center"/>
          </w:tcPr>
          <w:p w:rsidR="00000000" w:rsidDel="00000000" w:rsidP="00000000" w:rsidRDefault="00000000" w:rsidRPr="00000000" w14:paraId="00000016">
            <w:pP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Sections 1–11</w:t>
            </w:r>
            <w:r w:rsidDel="00000000" w:rsidR="00000000" w:rsidRPr="00000000">
              <w:rPr>
                <w:rtl w:val="0"/>
              </w:rPr>
            </w:r>
          </w:p>
        </w:tc>
        <w:tc>
          <w:tcPr>
            <w:shd w:fill="17365d" w:val="clear"/>
            <w:tcMar>
              <w:top w:w="65.0" w:type="dxa"/>
              <w:left w:w="75.0" w:type="dxa"/>
              <w:bottom w:w="65.0" w:type="dxa"/>
              <w:right w:w="75.0" w:type="dxa"/>
            </w:tcMar>
            <w:vAlign w:val="center"/>
          </w:tcPr>
          <w:p w:rsidR="00000000" w:rsidDel="00000000" w:rsidP="00000000" w:rsidRDefault="00000000" w:rsidRPr="00000000" w14:paraId="00000017">
            <w:pPr>
              <w:rPr>
                <w:rFonts w:ascii="Calibri" w:cs="Calibri" w:eastAsia="Calibri" w:hAnsi="Calibri"/>
                <w:sz w:val="22"/>
                <w:szCs w:val="22"/>
              </w:rPr>
            </w:pPr>
            <w:r w:rsidDel="00000000" w:rsidR="00000000" w:rsidRPr="00000000">
              <w:rPr>
                <w:rFonts w:ascii="Calibri" w:cs="Calibri" w:eastAsia="Calibri" w:hAnsi="Calibri"/>
                <w:b w:val="1"/>
                <w:bCs w:val="1"/>
                <w:color w:val="ffffff"/>
                <w:sz w:val="22"/>
                <w:szCs w:val="22"/>
                <w:rtl w:val="0"/>
              </w:rPr>
              <w:t xml:space="preserve">Sections 12–21</w:t>
            </w:r>
            <w:r w:rsidDel="00000000" w:rsidR="00000000" w:rsidRPr="00000000">
              <w:rPr>
                <w:rtl w:val="0"/>
              </w:rPr>
            </w:r>
          </w:p>
        </w:tc>
      </w:tr>
      <w:tr>
        <w:trPr>
          <w:cantSplit w:val="1"/>
          <w:tblHeader w:val="0"/>
        </w:trPr>
        <w:tc>
          <w:tcPr>
            <w:tcMar>
              <w:top w:w="60.0" w:type="dxa"/>
              <w:left w:w="75.0" w:type="dxa"/>
              <w:bottom w:w="60.0" w:type="dxa"/>
              <w:right w:w="75.0" w:type="dxa"/>
            </w:tcMar>
          </w:tcPr>
          <w:p w:rsidR="00000000" w:rsidDel="00000000" w:rsidP="00000000" w:rsidRDefault="00000000" w:rsidRPr="00000000" w14:paraId="00000018">
            <w:pPr>
              <w:spacing w:line="24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Specification use and delivery scope</w:t>
            </w:r>
          </w:p>
        </w:tc>
        <w:tc>
          <w:tcPr>
            <w:tcMar>
              <w:top w:w="60.0" w:type="dxa"/>
              <w:left w:w="75.0" w:type="dxa"/>
              <w:bottom w:w="60.0" w:type="dxa"/>
              <w:right w:w="75.0" w:type="dxa"/>
            </w:tcMar>
          </w:tcPr>
          <w:p w:rsidR="00000000" w:rsidDel="00000000" w:rsidP="00000000" w:rsidRDefault="00000000" w:rsidRPr="00000000" w14:paraId="00000019">
            <w:pPr>
              <w:spacing w:line="24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 Reports and Excel export</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01A">
            <w:pPr>
              <w:spacing w:line="24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Product architecture</w:t>
            </w:r>
          </w:p>
        </w:tc>
        <w:tc>
          <w:tcPr>
            <w:shd w:fill="f4f7fb" w:val="clear"/>
            <w:tcMar>
              <w:top w:w="60.0" w:type="dxa"/>
              <w:left w:w="75.0" w:type="dxa"/>
              <w:bottom w:w="60.0" w:type="dxa"/>
              <w:right w:w="75.0" w:type="dxa"/>
            </w:tcMar>
          </w:tcPr>
          <w:p w:rsidR="00000000" w:rsidDel="00000000" w:rsidP="00000000" w:rsidRDefault="00000000" w:rsidRPr="00000000" w14:paraId="0000001B">
            <w:pPr>
              <w:spacing w:line="24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 Administration</w:t>
            </w:r>
          </w:p>
        </w:tc>
      </w:tr>
      <w:tr>
        <w:trPr>
          <w:cantSplit w:val="1"/>
          <w:tblHeader w:val="0"/>
        </w:trPr>
        <w:tc>
          <w:tcPr>
            <w:tcMar>
              <w:top w:w="60.0" w:type="dxa"/>
              <w:left w:w="75.0" w:type="dxa"/>
              <w:bottom w:w="60.0" w:type="dxa"/>
              <w:right w:w="75.0" w:type="dxa"/>
            </w:tcMar>
          </w:tcPr>
          <w:p w:rsidR="00000000" w:rsidDel="00000000" w:rsidP="00000000" w:rsidRDefault="00000000" w:rsidRPr="00000000" w14:paraId="0000001C">
            <w:pPr>
              <w:spacing w:line="24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Identity, roles, and authorization</w:t>
            </w:r>
          </w:p>
        </w:tc>
        <w:tc>
          <w:tcPr>
            <w:tcMar>
              <w:top w:w="60.0" w:type="dxa"/>
              <w:left w:w="75.0" w:type="dxa"/>
              <w:bottom w:w="60.0" w:type="dxa"/>
              <w:right w:w="75.0" w:type="dxa"/>
            </w:tcMar>
          </w:tcPr>
          <w:p w:rsidR="00000000" w:rsidDel="00000000" w:rsidP="00000000" w:rsidRDefault="00000000" w:rsidRPr="00000000" w14:paraId="0000001D">
            <w:pPr>
              <w:spacing w:line="24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 SharePoint data architecture</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01E">
            <w:pPr>
              <w:spacing w:line="24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Shared user-interface contract</w:t>
            </w:r>
          </w:p>
        </w:tc>
        <w:tc>
          <w:tcPr>
            <w:shd w:fill="f4f7fb" w:val="clear"/>
            <w:tcMar>
              <w:top w:w="60.0" w:type="dxa"/>
              <w:left w:w="75.0" w:type="dxa"/>
              <w:bottom w:w="60.0" w:type="dxa"/>
              <w:right w:w="75.0" w:type="dxa"/>
            </w:tcMar>
          </w:tcPr>
          <w:p w:rsidR="00000000" w:rsidDel="00000000" w:rsidP="00000000" w:rsidRDefault="00000000" w:rsidRPr="00000000" w14:paraId="0000001F">
            <w:pPr>
              <w:spacing w:line="24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 Configuration catalogue</w:t>
            </w:r>
          </w:p>
        </w:tc>
      </w:tr>
      <w:tr>
        <w:trPr>
          <w:cantSplit w:val="1"/>
          <w:tblHeader w:val="0"/>
        </w:trPr>
        <w:tc>
          <w:tcPr>
            <w:tcMar>
              <w:top w:w="60.0" w:type="dxa"/>
              <w:left w:w="75.0" w:type="dxa"/>
              <w:bottom w:w="60.0" w:type="dxa"/>
              <w:right w:w="75.0" w:type="dxa"/>
            </w:tcMar>
          </w:tcPr>
          <w:p w:rsidR="00000000" w:rsidDel="00000000" w:rsidP="00000000" w:rsidRDefault="00000000" w:rsidRPr="00000000" w14:paraId="00000020">
            <w:pPr>
              <w:spacing w:line="24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Record identity, links, and audit semantics</w:t>
            </w:r>
          </w:p>
        </w:tc>
        <w:tc>
          <w:tcPr>
            <w:tcMar>
              <w:top w:w="60.0" w:type="dxa"/>
              <w:left w:w="75.0" w:type="dxa"/>
              <w:bottom w:w="60.0" w:type="dxa"/>
              <w:right w:w="75.0" w:type="dxa"/>
            </w:tcMar>
          </w:tcPr>
          <w:p w:rsidR="00000000" w:rsidDel="00000000" w:rsidP="00000000" w:rsidRDefault="00000000" w:rsidRPr="00000000" w14:paraId="00000021">
            <w:pPr>
              <w:spacing w:line="24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 Data access, service APIs, and dummy mode</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022">
            <w:pPr>
              <w:spacing w:line="24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Overview and pending approvals</w:t>
            </w:r>
          </w:p>
        </w:tc>
        <w:tc>
          <w:tcPr>
            <w:shd w:fill="f4f7fb" w:val="clear"/>
            <w:tcMar>
              <w:top w:w="60.0" w:type="dxa"/>
              <w:left w:w="75.0" w:type="dxa"/>
              <w:bottom w:w="60.0" w:type="dxa"/>
              <w:right w:w="75.0" w:type="dxa"/>
            </w:tcMar>
          </w:tcPr>
          <w:p w:rsidR="00000000" w:rsidDel="00000000" w:rsidP="00000000" w:rsidRDefault="00000000" w:rsidRPr="00000000" w14:paraId="00000023">
            <w:pPr>
              <w:spacing w:line="24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 Notifications</w:t>
            </w:r>
          </w:p>
        </w:tc>
      </w:tr>
      <w:tr>
        <w:trPr>
          <w:cantSplit w:val="1"/>
          <w:tblHeader w:val="0"/>
        </w:trPr>
        <w:tc>
          <w:tcPr>
            <w:tcMar>
              <w:top w:w="60.0" w:type="dxa"/>
              <w:left w:w="75.0" w:type="dxa"/>
              <w:bottom w:w="60.0" w:type="dxa"/>
              <w:right w:w="75.0" w:type="dxa"/>
            </w:tcMar>
          </w:tcPr>
          <w:p w:rsidR="00000000" w:rsidDel="00000000" w:rsidP="00000000" w:rsidRDefault="00000000" w:rsidRPr="00000000" w14:paraId="00000024">
            <w:pPr>
              <w:spacing w:line="24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 Page catalogue and route contracts</w:t>
            </w:r>
          </w:p>
        </w:tc>
        <w:tc>
          <w:tcPr>
            <w:tcMar>
              <w:top w:w="60.0" w:type="dxa"/>
              <w:left w:w="75.0" w:type="dxa"/>
              <w:bottom w:w="60.0" w:type="dxa"/>
              <w:right w:w="75.0" w:type="dxa"/>
            </w:tcMar>
          </w:tcPr>
          <w:p w:rsidR="00000000" w:rsidDel="00000000" w:rsidP="00000000" w:rsidRDefault="00000000" w:rsidRPr="00000000" w14:paraId="00000025">
            <w:pPr>
              <w:spacing w:line="24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 Security, privacy, and non-functional requirements</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026">
            <w:pPr>
              <w:spacing w:line="24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 Vendor lifecycle</w:t>
            </w:r>
          </w:p>
        </w:tc>
        <w:tc>
          <w:tcPr>
            <w:shd w:fill="f4f7fb" w:val="clear"/>
            <w:tcMar>
              <w:top w:w="60.0" w:type="dxa"/>
              <w:left w:w="75.0" w:type="dxa"/>
              <w:bottom w:w="60.0" w:type="dxa"/>
              <w:right w:w="75.0" w:type="dxa"/>
            </w:tcMar>
          </w:tcPr>
          <w:p w:rsidR="00000000" w:rsidDel="00000000" w:rsidP="00000000" w:rsidRDefault="00000000" w:rsidRPr="00000000" w14:paraId="00000027">
            <w:pPr>
              <w:spacing w:line="24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 Implementation invariants and coding standards</w:t>
            </w:r>
          </w:p>
        </w:tc>
      </w:tr>
      <w:tr>
        <w:trPr>
          <w:cantSplit w:val="1"/>
          <w:tblHeader w:val="0"/>
        </w:trPr>
        <w:tc>
          <w:tcPr>
            <w:tcMar>
              <w:top w:w="60.0" w:type="dxa"/>
              <w:left w:w="75.0" w:type="dxa"/>
              <w:bottom w:w="60.0" w:type="dxa"/>
              <w:right w:w="75.0" w:type="dxa"/>
            </w:tcMar>
          </w:tcPr>
          <w:p w:rsidR="00000000" w:rsidDel="00000000" w:rsidP="00000000" w:rsidRDefault="00000000" w:rsidRPr="00000000" w14:paraId="00000028">
            <w:pPr>
              <w:spacing w:line="24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 PR/PO workflow</w:t>
            </w:r>
          </w:p>
        </w:tc>
        <w:tc>
          <w:tcPr>
            <w:tcMar>
              <w:top w:w="60.0" w:type="dxa"/>
              <w:left w:w="75.0" w:type="dxa"/>
              <w:bottom w:w="60.0" w:type="dxa"/>
              <w:right w:w="75.0" w:type="dxa"/>
            </w:tcMar>
          </w:tcPr>
          <w:p w:rsidR="00000000" w:rsidDel="00000000" w:rsidP="00000000" w:rsidRDefault="00000000" w:rsidRPr="00000000" w14:paraId="00000029">
            <w:pPr>
              <w:spacing w:line="24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 Recommended implementation sequence</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02A">
            <w:pPr>
              <w:spacing w:line="24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 PO Line requests, balances, and consumption</w:t>
            </w:r>
          </w:p>
        </w:tc>
        <w:tc>
          <w:tcPr>
            <w:shd w:fill="f4f7fb" w:val="clear"/>
            <w:tcMar>
              <w:top w:w="60.0" w:type="dxa"/>
              <w:left w:w="75.0" w:type="dxa"/>
              <w:bottom w:w="60.0" w:type="dxa"/>
              <w:right w:w="75.0" w:type="dxa"/>
            </w:tcMar>
          </w:tcPr>
          <w:p w:rsidR="00000000" w:rsidDel="00000000" w:rsidP="00000000" w:rsidRDefault="00000000" w:rsidRPr="00000000" w14:paraId="0000002B">
            <w:pPr>
              <w:spacing w:line="245" w:lineRule="auto"/>
              <w:rPr>
                <w:rFonts w:ascii="Calibri" w:cs="Calibri" w:eastAsia="Calibri" w:hAnsi="Calibri"/>
                <w:sz w:val="22"/>
                <w:szCs w:val="22"/>
              </w:rPr>
            </w:pPr>
            <w:r w:rsidDel="00000000" w:rsidR="00000000" w:rsidRPr="00000000">
              <w:rPr>
                <w:rtl w:val="0"/>
              </w:rPr>
            </w:r>
          </w:p>
        </w:tc>
      </w:tr>
      <w:tr>
        <w:trPr>
          <w:cantSplit w:val="1"/>
          <w:tblHeader w:val="0"/>
        </w:trPr>
        <w:tc>
          <w:tcPr>
            <w:tcMar>
              <w:top w:w="60.0" w:type="dxa"/>
              <w:left w:w="75.0" w:type="dxa"/>
              <w:bottom w:w="60.0" w:type="dxa"/>
              <w:right w:w="75.0" w:type="dxa"/>
            </w:tcMar>
          </w:tcPr>
          <w:p w:rsidR="00000000" w:rsidDel="00000000" w:rsidP="00000000" w:rsidRDefault="00000000" w:rsidRPr="00000000" w14:paraId="0000002C">
            <w:pPr>
              <w:spacing w:line="24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 Invoice lifecycle</w:t>
            </w:r>
          </w:p>
        </w:tc>
        <w:tc>
          <w:tcPr>
            <w:tcMar>
              <w:top w:w="60.0" w:type="dxa"/>
              <w:left w:w="75.0" w:type="dxa"/>
              <w:bottom w:w="60.0" w:type="dxa"/>
              <w:right w:w="75.0" w:type="dxa"/>
            </w:tcMar>
          </w:tcPr>
          <w:p w:rsidR="00000000" w:rsidDel="00000000" w:rsidP="00000000" w:rsidRDefault="00000000" w:rsidRPr="00000000" w14:paraId="0000002D">
            <w:pPr>
              <w:spacing w:line="245" w:lineRule="auto"/>
              <w:rPr>
                <w:rFonts w:ascii="Calibri" w:cs="Calibri" w:eastAsia="Calibri" w:hAnsi="Calibri"/>
                <w:sz w:val="22"/>
                <w:szCs w:val="22"/>
              </w:rPr>
            </w:pPr>
            <w:r w:rsidDel="00000000" w:rsidR="00000000" w:rsidRPr="00000000">
              <w:rPr>
                <w:rtl w:val="0"/>
              </w:rPr>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02E">
            <w:pPr>
              <w:spacing w:line="245"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 Vendor feedback</w:t>
            </w:r>
          </w:p>
        </w:tc>
        <w:tc>
          <w:tcPr>
            <w:shd w:fill="f4f7fb" w:val="clear"/>
            <w:tcMar>
              <w:top w:w="60.0" w:type="dxa"/>
              <w:left w:w="75.0" w:type="dxa"/>
              <w:bottom w:w="60.0" w:type="dxa"/>
              <w:right w:w="75.0" w:type="dxa"/>
            </w:tcMar>
          </w:tcPr>
          <w:p w:rsidR="00000000" w:rsidDel="00000000" w:rsidP="00000000" w:rsidRDefault="00000000" w:rsidRPr="00000000" w14:paraId="0000002F">
            <w:pPr>
              <w:spacing w:line="245"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30">
      <w:pPr>
        <w:spacing w:after="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Calibri" w:cs="Calibri" w:eastAsia="Calibri" w:hAnsi="Calibri"/>
          <w:color w:val="667085"/>
          <w:sz w:val="22"/>
          <w:szCs w:val="22"/>
          <w:rtl w:val="0"/>
        </w:rPr>
        <w:t xml:space="preserve">Use Word's Navigation Pane to move through numbered headings.</w:t>
      </w: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1. Specification use and delivery scope</w:t>
      </w:r>
    </w:p>
    <w:p w:rsidR="00000000" w:rsidDel="00000000" w:rsidP="00000000" w:rsidRDefault="00000000" w:rsidRPr="00000000" w14:paraId="00000033">
      <w:pPr>
        <w:pStyle w:val="Heading2"/>
        <w:rPr/>
      </w:pPr>
      <w:r w:rsidDel="00000000" w:rsidR="00000000" w:rsidRPr="00000000">
        <w:rPr>
          <w:rtl w:val="0"/>
        </w:rPr>
        <w:t xml:space="preserve">1.1 Implementation authority</w:t>
      </w:r>
    </w:p>
    <w:p w:rsidR="00000000" w:rsidDel="00000000" w:rsidP="00000000" w:rsidRDefault="00000000" w:rsidRPr="00000000" w14:paraId="00000034">
      <w:pPr>
        <w:pStyle w:val="Heading2"/>
        <w:spacing w:after="120" w:before="120" w:lineRule="auto"/>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This approved Final Production Specification is the sole implementation contract for the production solution. It supersedes conflicting prior chats, documents, diagrams, flowcharts, interface concepts, and earlier specification revisions.</w:t>
      </w:r>
    </w:p>
    <w:p w:rsidR="00000000" w:rsidDel="00000000" w:rsidP="00000000" w:rsidRDefault="00000000" w:rsidRPr="00000000" w14:paraId="00000035">
      <w:pPr>
        <w:pStyle w:val="Heading2"/>
        <w:spacing w:after="120" w:before="120" w:lineRule="auto"/>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The developer shall implement the requirements contained in this specification without relying on superseded source material.</w:t>
      </w:r>
    </w:p>
    <w:p w:rsidR="00000000" w:rsidDel="00000000" w:rsidP="00000000" w:rsidRDefault="00000000" w:rsidRPr="00000000" w14:paraId="00000036">
      <w:pPr>
        <w:pStyle w:val="Heading2"/>
        <w:rPr/>
      </w:pPr>
      <w:r w:rsidDel="00000000" w:rsidR="00000000" w:rsidRPr="00000000">
        <w:rPr>
          <w:rtl w:val="0"/>
        </w:rPr>
        <w:t xml:space="preserve">1.2 Requirement conventions</w:t>
      </w:r>
    </w:p>
    <w:p w:rsidR="00000000" w:rsidDel="00000000" w:rsidP="00000000" w:rsidRDefault="00000000" w:rsidRPr="00000000" w14:paraId="00000037">
      <w:pPr>
        <w:spacing w:after="120" w:before="12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words </w:t>
      </w:r>
      <w:r w:rsidDel="00000000" w:rsidR="00000000" w:rsidRPr="00000000">
        <w:rPr>
          <w:rFonts w:ascii="Calibri" w:cs="Calibri" w:eastAsia="Calibri" w:hAnsi="Calibri"/>
          <w:b w:val="1"/>
          <w:bCs w:val="1"/>
          <w:color w:val="000000"/>
          <w:sz w:val="22"/>
          <w:szCs w:val="22"/>
          <w:rtl w:val="0"/>
        </w:rPr>
        <w:t xml:space="preserve">shall</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b w:val="1"/>
          <w:bCs w:val="1"/>
          <w:color w:val="000000"/>
          <w:sz w:val="22"/>
          <w:szCs w:val="22"/>
          <w:rtl w:val="0"/>
        </w:rPr>
        <w:t xml:space="preserve">must</w:t>
      </w:r>
      <w:r w:rsidDel="00000000" w:rsidR="00000000" w:rsidRPr="00000000">
        <w:rPr>
          <w:rFonts w:ascii="Calibri" w:cs="Calibri" w:eastAsia="Calibri" w:hAnsi="Calibri"/>
          <w:color w:val="000000"/>
          <w:sz w:val="22"/>
          <w:szCs w:val="22"/>
          <w:rtl w:val="0"/>
        </w:rPr>
        <w:t xml:space="preserve">, and </w:t>
      </w:r>
      <w:r w:rsidDel="00000000" w:rsidR="00000000" w:rsidRPr="00000000">
        <w:rPr>
          <w:rFonts w:ascii="Calibri" w:cs="Calibri" w:eastAsia="Calibri" w:hAnsi="Calibri"/>
          <w:b w:val="1"/>
          <w:bCs w:val="1"/>
          <w:color w:val="000000"/>
          <w:sz w:val="22"/>
          <w:szCs w:val="22"/>
          <w:rtl w:val="0"/>
        </w:rPr>
        <w:t xml:space="preserve">required</w:t>
      </w:r>
      <w:r w:rsidDel="00000000" w:rsidR="00000000" w:rsidRPr="00000000">
        <w:rPr>
          <w:rFonts w:ascii="Calibri" w:cs="Calibri" w:eastAsia="Calibri" w:hAnsi="Calibri"/>
          <w:color w:val="000000"/>
          <w:sz w:val="22"/>
          <w:szCs w:val="22"/>
          <w:rtl w:val="0"/>
        </w:rPr>
        <w:t xml:space="preserve"> identify mandatory implementation behavior. </w:t>
      </w:r>
      <w:r w:rsidDel="00000000" w:rsidR="00000000" w:rsidRPr="00000000">
        <w:rPr>
          <w:rFonts w:ascii="Calibri" w:cs="Calibri" w:eastAsia="Calibri" w:hAnsi="Calibri"/>
          <w:b w:val="1"/>
          <w:bCs w:val="1"/>
          <w:color w:val="000000"/>
          <w:sz w:val="22"/>
          <w:szCs w:val="22"/>
          <w:rtl w:val="0"/>
        </w:rPr>
        <w:t xml:space="preserve">May</w:t>
      </w:r>
      <w:r w:rsidDel="00000000" w:rsidR="00000000" w:rsidRPr="00000000">
        <w:rPr>
          <w:rFonts w:ascii="Calibri" w:cs="Calibri" w:eastAsia="Calibri" w:hAnsi="Calibri"/>
          <w:color w:val="000000"/>
          <w:sz w:val="22"/>
          <w:szCs w:val="22"/>
          <w:rtl w:val="0"/>
        </w:rPr>
        <w:t xml:space="preserve"> identifies an allowed option.</w:t>
      </w:r>
    </w:p>
    <w:p w:rsidR="00000000" w:rsidDel="00000000" w:rsidP="00000000" w:rsidRDefault="00000000" w:rsidRPr="00000000" w14:paraId="00000038">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value described as </w:t>
      </w:r>
      <w:r w:rsidDel="00000000" w:rsidR="00000000" w:rsidRPr="00000000">
        <w:rPr>
          <w:rFonts w:ascii="Calibri" w:cs="Calibri" w:eastAsia="Calibri" w:hAnsi="Calibri"/>
          <w:b w:val="1"/>
          <w:bCs w:val="1"/>
          <w:color w:val="000000"/>
          <w:sz w:val="22"/>
          <w:szCs w:val="22"/>
          <w:rtl w:val="0"/>
        </w:rPr>
        <w:t xml:space="preserve">system-controlled</w:t>
      </w:r>
      <w:r w:rsidDel="00000000" w:rsidR="00000000" w:rsidRPr="00000000">
        <w:rPr>
          <w:rFonts w:ascii="Calibri" w:cs="Calibri" w:eastAsia="Calibri" w:hAnsi="Calibri"/>
          <w:color w:val="000000"/>
          <w:sz w:val="22"/>
          <w:szCs w:val="22"/>
          <w:rtl w:val="0"/>
        </w:rPr>
        <w:t xml:space="preserve"> shall be derived, reconstructed, or validated by trusted application/domain-service logic and shall not be accepted as authoritative from browser payloads, query strings, DOM values, or other caller-supplied input.</w:t>
      </w:r>
    </w:p>
    <w:p w:rsidR="00000000" w:rsidDel="00000000" w:rsidP="00000000" w:rsidRDefault="00000000" w:rsidRPr="00000000" w14:paraId="0000003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3A">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Persisted workflow, role, function, configuration, stage, status, and action codes shall use the canonical codes defined by this specification. User-facing labels shall not be used as persisted workflow identity.</w:t>
      </w:r>
    </w:p>
    <w:p w:rsidR="00000000" w:rsidDel="00000000" w:rsidP="00000000" w:rsidRDefault="00000000" w:rsidRPr="00000000" w14:paraId="0000003B">
      <w:pPr>
        <w:pStyle w:val="Heading2"/>
        <w:spacing w:after="120" w:lineRule="auto"/>
        <w:rPr/>
      </w:pPr>
      <w:r w:rsidDel="00000000" w:rsidR="00000000" w:rsidRPr="00000000">
        <w:rPr>
          <w:rtl w:val="0"/>
        </w:rPr>
        <w:t xml:space="preserve">1.3 Education Program baseline status</w:t>
      </w:r>
    </w:p>
    <w:p w:rsidR="00000000" w:rsidDel="00000000" w:rsidP="00000000" w:rsidRDefault="00000000" w:rsidRPr="00000000" w14:paraId="0000003C">
      <w:pPr>
        <w:pStyle w:val="Heading2"/>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Shared code and data structures shall be structured to accommodate later approved Education Program changes without unnecessary duplication. This requirement does not authorize speculative implementation. The current implementation shall not create workflow states, routes, fields, configuration, interfaces, or unused functionality for requirements that have not yet been approved. </w:t>
      </w:r>
    </w:p>
    <w:p w:rsidR="00000000" w:rsidDel="00000000" w:rsidP="00000000" w:rsidRDefault="00000000" w:rsidRPr="00000000" w14:paraId="0000003D">
      <w:pPr>
        <w:pStyle w:val="Heading2"/>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No currently specified Education Program requirement may be deferred, stubbed, or omitted solely because the future Education Program business process may later change.</w:t>
      </w:r>
    </w:p>
    <w:p w:rsidR="00000000" w:rsidDel="00000000" w:rsidP="00000000" w:rsidRDefault="00000000" w:rsidRPr="00000000" w14:paraId="0000003E">
      <w:pPr>
        <w:pStyle w:val="Heading2"/>
        <w:rPr/>
      </w:pPr>
      <w:r w:rsidDel="00000000" w:rsidR="00000000" w:rsidRPr="00000000">
        <w:rPr>
          <w:rtl w:val="0"/>
        </w:rPr>
        <w:t xml:space="preserve">1.4 Delivery scope</w:t>
      </w:r>
    </w:p>
    <w:p w:rsidR="00000000" w:rsidDel="00000000" w:rsidP="00000000" w:rsidRDefault="00000000" w:rsidRPr="00000000" w14:paraId="0000003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production solution shall include:</w:t>
      </w:r>
    </w:p>
    <w:p w:rsidR="00000000" w:rsidDel="00000000" w:rsidP="00000000" w:rsidRDefault="00000000" w:rsidRPr="00000000" w14:paraId="00000040">
      <w:pPr>
        <w:keepNext w:val="0"/>
        <w:keepLines w:val="0"/>
        <w:pageBreakBefore w:val="0"/>
        <w:widowControl w:val="1"/>
        <w:numPr>
          <w:ilvl w:val="0"/>
          <w:numId w:val="6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SharePoint 2016 list provisioning for exactly the thirteen canonical lists defined in Section 15.</w:t>
      </w:r>
    </w:p>
    <w:p w:rsidR="00000000" w:rsidDel="00000000" w:rsidP="00000000" w:rsidRDefault="00000000" w:rsidRPr="00000000" w14:paraId="00000041">
      <w:pPr>
        <w:keepNext w:val="0"/>
        <w:keepLines w:val="0"/>
        <w:pageBreakBefore w:val="0"/>
        <w:widowControl w:val="1"/>
        <w:numPr>
          <w:ilvl w:val="0"/>
          <w:numId w:val="6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SharePoint-hosted HTML user interfaces corresponding to the approved interface catalogue in Section 7.</w:t>
      </w:r>
    </w:p>
    <w:p w:rsidR="00000000" w:rsidDel="00000000" w:rsidP="00000000" w:rsidRDefault="00000000" w:rsidRPr="00000000" w14:paraId="00000042">
      <w:pPr>
        <w:keepNext w:val="0"/>
        <w:keepLines w:val="0"/>
        <w:pageBreakBefore w:val="0"/>
        <w:widowControl w:val="1"/>
        <w:numPr>
          <w:ilvl w:val="0"/>
          <w:numId w:val="6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ES5-compatible JavaScript repositories, services, validation, authorization, workflows, notification, reporting, and dummy-data adapters.</w:t>
      </w:r>
    </w:p>
    <w:p w:rsidR="00000000" w:rsidDel="00000000" w:rsidP="00000000" w:rsidRDefault="00000000" w:rsidRPr="00000000" w14:paraId="00000043">
      <w:pPr>
        <w:keepNext w:val="0"/>
        <w:keepLines w:val="0"/>
        <w:pageBreakBefore w:val="0"/>
        <w:widowControl w:val="1"/>
        <w:numPr>
          <w:ilvl w:val="0"/>
          <w:numId w:val="6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Application-level authorization on every read, write, action, lookup, report, export, and deep link.</w:t>
      </w:r>
    </w:p>
    <w:p w:rsidR="00000000" w:rsidDel="00000000" w:rsidP="00000000" w:rsidRDefault="00000000" w:rsidRPr="00000000" w14:paraId="00000044">
      <w:pPr>
        <w:keepNext w:val="0"/>
        <w:keepLines w:val="0"/>
        <w:pageBreakBefore w:val="0"/>
        <w:widowControl w:val="1"/>
        <w:numPr>
          <w:ilvl w:val="0"/>
          <w:numId w:val="6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Auditable workflow transitions, optimistic concurrency, repeat-submission protection, and recoverable Direct Payment group transitions.</w:t>
      </w:r>
    </w:p>
    <w:p w:rsidR="00000000" w:rsidDel="00000000" w:rsidP="00000000" w:rsidRDefault="00000000" w:rsidRPr="00000000" w14:paraId="00000045">
      <w:pPr>
        <w:keepNext w:val="0"/>
        <w:keepLines w:val="0"/>
        <w:pageBreakBefore w:val="0"/>
        <w:widowControl w:val="1"/>
        <w:numPr>
          <w:ilvl w:val="0"/>
          <w:numId w:val="60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Formal verification and acceptance requirements shall be defined in the separately maintained VMS Verification &amp; Acceptance Specification.</w:t>
      </w:r>
    </w:p>
    <w:p w:rsidR="00000000" w:rsidDel="00000000" w:rsidP="00000000" w:rsidRDefault="00000000" w:rsidRPr="00000000" w14:paraId="0000004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Formal verification and acceptance requirements shall be maintained separately in the VMS Verification &amp; Acceptance Specification. They are not defined by this Production Specification.</w:t>
      </w:r>
    </w:p>
    <w:p w:rsidR="00000000" w:rsidDel="00000000" w:rsidP="00000000" w:rsidRDefault="00000000" w:rsidRPr="00000000" w14:paraId="0000004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Out of scope are contract management, payment-gateway execution, bank integration, automatic SAMA rate ingestion, ERP/GPS write-back beyond recording externally created PO information, Power BI authoring, server-side SharePoint Event Receivers, global search, notification inboxes, feedback-content reporting, and any list not included in the canonical inventory.</w:t>
      </w:r>
    </w:p>
    <w:p w:rsidR="00000000" w:rsidDel="00000000" w:rsidP="00000000" w:rsidRDefault="00000000" w:rsidRPr="00000000" w14:paraId="0000004A">
      <w:pPr>
        <w:pStyle w:val="Heading1"/>
        <w:rPr/>
      </w:pPr>
      <w:r w:rsidDel="00000000" w:rsidR="00000000" w:rsidRPr="00000000">
        <w:rPr>
          <w:rtl w:val="0"/>
        </w:rPr>
        <w:t xml:space="preserve">2. Product architecture</w:t>
      </w:r>
    </w:p>
    <w:p w:rsidR="00000000" w:rsidDel="00000000" w:rsidP="00000000" w:rsidRDefault="00000000" w:rsidRPr="00000000" w14:paraId="0000004B">
      <w:pPr>
        <w:pStyle w:val="Heading2"/>
        <w:spacing w:after="120" w:lineRule="auto"/>
        <w:rPr/>
      </w:pPr>
      <w:r w:rsidDel="00000000" w:rsidR="00000000" w:rsidRPr="00000000">
        <w:rPr>
          <w:rtl w:val="0"/>
        </w:rPr>
        <w:t xml:space="preserve">2.1 Runtime and hosting</w:t>
      </w:r>
    </w:p>
    <w:p w:rsidR="00000000" w:rsidDel="00000000" w:rsidP="00000000" w:rsidRDefault="00000000" w:rsidRPr="00000000" w14:paraId="0000004C">
      <w:pPr>
        <w:pStyle w:val="Heading2"/>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The VMS production solution shall run within SharePoint 2016 using SharePoint-hosted HTML pages, SharePoint lists, SharePoint REST services, SharePoint email capabilities, locally hosted approved third-party libraries, and static JavaScript/CSS assets.</w:t>
      </w:r>
    </w:p>
    <w:p w:rsidR="00000000" w:rsidDel="00000000" w:rsidP="00000000" w:rsidRDefault="00000000" w:rsidRPr="00000000" w14:paraId="0000004D">
      <w:pPr>
        <w:pStyle w:val="Heading2"/>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The interactive VMS application shall not require Node.js, a separate application server, SPFx, TypeScript, React, Vue, Angular, or another client application framework.</w:t>
      </w:r>
    </w:p>
    <w:p w:rsidR="00000000" w:rsidDel="00000000" w:rsidP="00000000" w:rsidRDefault="00000000" w:rsidRPr="00000000" w14:paraId="0000004E">
      <w:pPr>
        <w:pStyle w:val="Heading2"/>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All production application pages shall be implemented as SharePoint-hosted HTML pages. ASPX pages shall not be introduced as an alternative VMS page architecture unless separately approved. SharePoint provides the platform authentication and underlying site/list permissions required for a user to reach the VMS site and its resources.</w:t>
      </w:r>
    </w:p>
    <w:p w:rsidR="00000000" w:rsidDel="00000000" w:rsidP="00000000" w:rsidRDefault="00000000" w:rsidRPr="00000000" w14:paraId="0000004F">
      <w:pPr>
        <w:pStyle w:val="Heading2"/>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VMS provides a separate application authorization layer. Within the VMS application, this layer shall determine authorized routes, records, lookups, counts, actions, workflow transitions, reports, exports, and other application operations using the current active </w:t>
      </w:r>
      <w:r w:rsidDel="00000000" w:rsidR="00000000" w:rsidRPr="00000000">
        <w:rPr>
          <w:rFonts w:ascii="Calibri" w:cs="Calibri" w:eastAsia="Calibri" w:hAnsi="Calibri"/>
          <w:color w:val="000000"/>
          <w:sz w:val="22"/>
          <w:szCs w:val="22"/>
          <w:rtl w:val="0"/>
        </w:rPr>
        <w:t xml:space="preserve">userDB </w:t>
      </w:r>
      <w:r w:rsidDel="00000000" w:rsidR="00000000" w:rsidRPr="00000000">
        <w:rPr>
          <w:rFonts w:ascii="Calibri" w:cs="Calibri" w:eastAsia="Calibri" w:hAnsi="Calibri"/>
          <w:b w:val="0"/>
          <w:bCs w:val="0"/>
          <w:color w:val="000000"/>
          <w:sz w:val="22"/>
          <w:szCs w:val="22"/>
          <w:rtl w:val="0"/>
        </w:rPr>
        <w:t xml:space="preserve">record and the authorization rules defined in this specification.</w:t>
      </w:r>
    </w:p>
    <w:p w:rsidR="00000000" w:rsidDel="00000000" w:rsidP="00000000" w:rsidRDefault="00000000" w:rsidRPr="00000000" w14:paraId="00000050">
      <w:pPr>
        <w:pStyle w:val="Heading2"/>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The VMS application shall never treat SharePoint site membership alone as sufficient application authority.</w:t>
      </w:r>
    </w:p>
    <w:p w:rsidR="00000000" w:rsidDel="00000000" w:rsidP="00000000" w:rsidRDefault="00000000" w:rsidRPr="00000000" w14:paraId="00000051">
      <w:pPr>
        <w:pStyle w:val="Heading2"/>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Direct access to underlying SharePoint lists outside the approved VMS application remains governed by the permissions configured in SharePoint and is outside the VMS application-authorization boundary. The production deployment accepts this platform boundary. The VMS application shall nevertheless enforce all defined authorization checks whenever operations are performed through VMS. </w:t>
      </w:r>
    </w:p>
    <w:p w:rsidR="00000000" w:rsidDel="00000000" w:rsidP="00000000" w:rsidRDefault="00000000" w:rsidRPr="00000000" w14:paraId="00000052">
      <w:pPr>
        <w:pStyle w:val="Heading2"/>
        <w:rPr/>
      </w:pPr>
      <w:r w:rsidDel="00000000" w:rsidR="00000000" w:rsidRPr="00000000">
        <w:rPr>
          <w:rtl w:val="0"/>
        </w:rPr>
        <w:t xml:space="preserve">2.2 Required frontend stack</w:t>
      </w:r>
    </w:p>
    <w:p w:rsidR="00000000" w:rsidDel="00000000" w:rsidP="00000000" w:rsidRDefault="00000000" w:rsidRPr="00000000" w14:paraId="00000053">
      <w:pPr>
        <w:spacing w:after="120" w:before="12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following dependencies constitute the approved frontend technology stack.</w:t>
      </w:r>
    </w:p>
    <w:tbl>
      <w:tblPr>
        <w:tblStyle w:val="Table3"/>
        <w:tblW w:w="9973.0" w:type="dxa"/>
        <w:jc w:val="center"/>
        <w:tblBorders>
          <w:top w:color="c9d3e1" w:space="0" w:sz="4" w:val="single"/>
          <w:left w:color="c9d3e1" w:space="0" w:sz="4" w:val="single"/>
          <w:bottom w:color="c9d3e1" w:space="0" w:sz="4" w:val="single"/>
          <w:right w:color="c9d3e1" w:space="0" w:sz="4" w:val="single"/>
          <w:insideH w:color="c9d3e1" w:space="0" w:sz="4" w:val="single"/>
          <w:insideV w:color="c9d3e1" w:space="0" w:sz="4" w:val="single"/>
        </w:tblBorders>
        <w:tblLayout w:type="fixed"/>
        <w:tblLook w:val="0400"/>
      </w:tblPr>
      <w:tblGrid>
        <w:gridCol w:w="1124"/>
        <w:gridCol w:w="1843"/>
        <w:gridCol w:w="7006"/>
        <w:tblGridChange w:id="0">
          <w:tblGrid>
            <w:gridCol w:w="1124"/>
            <w:gridCol w:w="1843"/>
            <w:gridCol w:w="7006"/>
          </w:tblGrid>
        </w:tblGridChange>
      </w:tblGrid>
      <w:tr>
        <w:trPr>
          <w:cantSplit w:val="1"/>
          <w:tblHeader w:val="1"/>
        </w:trPr>
        <w:tc>
          <w:tcPr>
            <w:shd w:fill="17365d" w:val="clear"/>
            <w:vAlign w:val="center"/>
          </w:tcPr>
          <w:p w:rsidR="00000000" w:rsidDel="00000000" w:rsidP="00000000" w:rsidRDefault="00000000" w:rsidRPr="00000000" w14:paraId="00000054">
            <w:pP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Component</w:t>
            </w:r>
          </w:p>
        </w:tc>
        <w:tc>
          <w:tcPr>
            <w:shd w:fill="17365d" w:val="clear"/>
          </w:tcPr>
          <w:p w:rsidR="00000000" w:rsidDel="00000000" w:rsidP="00000000" w:rsidRDefault="00000000" w:rsidRPr="00000000" w14:paraId="00000055">
            <w:pP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Approved Version</w:t>
            </w:r>
          </w:p>
        </w:tc>
        <w:tc>
          <w:tcPr>
            <w:shd w:fill="17365d" w:val="clear"/>
            <w:tcMar>
              <w:top w:w="65.0" w:type="dxa"/>
              <w:left w:w="75.0" w:type="dxa"/>
              <w:bottom w:w="65.0" w:type="dxa"/>
              <w:right w:w="75.0" w:type="dxa"/>
            </w:tcMar>
            <w:vAlign w:val="center"/>
          </w:tcPr>
          <w:p w:rsidR="00000000" w:rsidDel="00000000" w:rsidP="00000000" w:rsidRDefault="00000000" w:rsidRPr="00000000" w14:paraId="00000056">
            <w:pPr>
              <w:rPr>
                <w:rFonts w:ascii="Calibri" w:cs="Calibri" w:eastAsia="Calibri" w:hAnsi="Calibri"/>
                <w:color w:val="ffffff"/>
                <w:sz w:val="18"/>
                <w:szCs w:val="18"/>
              </w:rPr>
            </w:pPr>
            <w:r w:rsidDel="00000000" w:rsidR="00000000" w:rsidRPr="00000000">
              <w:rPr>
                <w:rFonts w:ascii="Calibri" w:cs="Calibri" w:eastAsia="Calibri" w:hAnsi="Calibri"/>
                <w:b w:val="1"/>
                <w:bCs w:val="1"/>
                <w:color w:val="ffffff"/>
                <w:sz w:val="18"/>
                <w:szCs w:val="18"/>
                <w:rtl w:val="0"/>
              </w:rPr>
              <w:t xml:space="preserve">Requirement and use</w:t>
            </w:r>
            <w:r w:rsidDel="00000000" w:rsidR="00000000" w:rsidRPr="00000000">
              <w:rPr>
                <w:rtl w:val="0"/>
              </w:rPr>
            </w:r>
          </w:p>
        </w:tc>
      </w:tr>
      <w:tr>
        <w:trPr>
          <w:cantSplit w:val="1"/>
          <w:tblHeader w:val="0"/>
        </w:trPr>
        <w:tc>
          <w:tcPr>
            <w:shd w:fill="f4f7fb" w:val="clear"/>
          </w:tcPr>
          <w:p w:rsidR="00000000" w:rsidDel="00000000" w:rsidP="00000000" w:rsidRDefault="00000000" w:rsidRPr="00000000" w14:paraId="00000057">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Bootstrap</w:t>
            </w:r>
          </w:p>
        </w:tc>
        <w:tc>
          <w:tcPr>
            <w:shd w:fill="f4f7fb" w:val="clear"/>
          </w:tcPr>
          <w:p w:rsidR="00000000" w:rsidDel="00000000" w:rsidP="00000000" w:rsidRDefault="00000000" w:rsidRPr="00000000" w14:paraId="00000058">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4.6.2</w:t>
            </w:r>
          </w:p>
        </w:tc>
        <w:tc>
          <w:tcPr>
            <w:shd w:fill="f4f7fb" w:val="clear"/>
            <w:tcMar>
              <w:top w:w="60.0" w:type="dxa"/>
              <w:left w:w="75.0" w:type="dxa"/>
              <w:bottom w:w="60.0" w:type="dxa"/>
              <w:right w:w="75.0" w:type="dxa"/>
            </w:tcMar>
          </w:tcPr>
          <w:p w:rsidR="00000000" w:rsidDel="00000000" w:rsidP="00000000" w:rsidRDefault="00000000" w:rsidRPr="00000000" w14:paraId="00000059">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Required for application layout, forms, modals, utilities, responsive tables, and shared UI components.</w:t>
            </w:r>
          </w:p>
        </w:tc>
      </w:tr>
      <w:tr>
        <w:trPr>
          <w:cantSplit w:val="1"/>
          <w:tblHeader w:val="0"/>
        </w:trPr>
        <w:tc>
          <w:tcPr/>
          <w:p w:rsidR="00000000" w:rsidDel="00000000" w:rsidP="00000000" w:rsidRDefault="00000000" w:rsidRPr="00000000" w14:paraId="0000005A">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jQuery</w:t>
            </w:r>
          </w:p>
        </w:tc>
        <w:tc>
          <w:tcPr/>
          <w:p w:rsidR="00000000" w:rsidDel="00000000" w:rsidP="00000000" w:rsidRDefault="00000000" w:rsidRPr="00000000" w14:paraId="0000005B">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3.5.1</w:t>
            </w:r>
          </w:p>
        </w:tc>
        <w:tc>
          <w:tcPr>
            <w:tcMar>
              <w:top w:w="60.0" w:type="dxa"/>
              <w:left w:w="75.0" w:type="dxa"/>
              <w:bottom w:w="60.0" w:type="dxa"/>
              <w:right w:w="75.0" w:type="dxa"/>
            </w:tcMar>
          </w:tcPr>
          <w:p w:rsidR="00000000" w:rsidDel="00000000" w:rsidP="00000000" w:rsidRDefault="00000000" w:rsidRPr="00000000" w14:paraId="0000005C">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Required for events, DOM operations, AJAX, Deferred-compatible asynchronous operations, and shared application utilities.</w:t>
            </w:r>
          </w:p>
        </w:tc>
      </w:tr>
      <w:tr>
        <w:trPr>
          <w:cantSplit w:val="1"/>
          <w:tblHeader w:val="0"/>
        </w:trPr>
        <w:tc>
          <w:tcPr>
            <w:shd w:fill="f4f7fb" w:val="clear"/>
          </w:tcPr>
          <w:p w:rsidR="00000000" w:rsidDel="00000000" w:rsidP="00000000" w:rsidRDefault="00000000" w:rsidRPr="00000000" w14:paraId="0000005D">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SharePointPLUS</w:t>
            </w:r>
          </w:p>
        </w:tc>
        <w:tc>
          <w:tcPr>
            <w:shd w:fill="f4f7fb" w:val="clear"/>
          </w:tcPr>
          <w:p w:rsidR="00000000" w:rsidDel="00000000" w:rsidP="00000000" w:rsidRDefault="00000000" w:rsidRPr="00000000" w14:paraId="0000005E">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4.0</w:t>
            </w:r>
          </w:p>
        </w:tc>
        <w:tc>
          <w:tcPr>
            <w:shd w:fill="f4f7fb" w:val="clear"/>
            <w:tcMar>
              <w:top w:w="60.0" w:type="dxa"/>
              <w:left w:w="75.0" w:type="dxa"/>
              <w:bottom w:w="60.0" w:type="dxa"/>
              <w:right w:w="75.0" w:type="dxa"/>
            </w:tcMar>
          </w:tcPr>
          <w:p w:rsidR="00000000" w:rsidDel="00000000" w:rsidP="00000000" w:rsidRDefault="00000000" w:rsidRPr="00000000" w14:paraId="0000005F">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Required for interactive SharePoint REST/list operations. Application page code shall not implement independent list-access mechanisms that bypass the repository/service architecture.</w:t>
            </w:r>
          </w:p>
        </w:tc>
      </w:tr>
      <w:tr>
        <w:trPr>
          <w:cantSplit w:val="1"/>
          <w:tblHeader w:val="0"/>
        </w:trPr>
        <w:tc>
          <w:tcPr/>
          <w:p w:rsidR="00000000" w:rsidDel="00000000" w:rsidP="00000000" w:rsidRDefault="00000000" w:rsidRPr="00000000" w14:paraId="00000060">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flatpickr</w:t>
            </w:r>
          </w:p>
        </w:tc>
        <w:tc>
          <w:tcPr/>
          <w:p w:rsidR="00000000" w:rsidDel="00000000" w:rsidP="00000000" w:rsidRDefault="00000000" w:rsidRPr="00000000" w14:paraId="00000061">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4.6.9</w:t>
            </w:r>
          </w:p>
        </w:tc>
        <w:tc>
          <w:tcPr>
            <w:tcMar>
              <w:top w:w="60.0" w:type="dxa"/>
              <w:left w:w="75.0" w:type="dxa"/>
              <w:bottom w:w="60.0" w:type="dxa"/>
              <w:right w:w="75.0" w:type="dxa"/>
            </w:tcMar>
          </w:tcPr>
          <w:p w:rsidR="00000000" w:rsidDel="00000000" w:rsidP="00000000" w:rsidRDefault="00000000" w:rsidRPr="00000000" w14:paraId="00000062">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Required where date-selection controls are used. Typed values shall also receive application validation and accessible labeling.</w:t>
            </w:r>
          </w:p>
        </w:tc>
      </w:tr>
      <w:tr>
        <w:trPr>
          <w:cantSplit w:val="1"/>
          <w:tblHeader w:val="0"/>
        </w:trPr>
        <w:tc>
          <w:tcPr>
            <w:shd w:fill="f4f7fb" w:val="clear"/>
          </w:tcPr>
          <w:p w:rsidR="00000000" w:rsidDel="00000000" w:rsidP="00000000" w:rsidRDefault="00000000" w:rsidRPr="00000000" w14:paraId="00000063">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SheetJS</w:t>
            </w:r>
          </w:p>
        </w:tc>
        <w:tc>
          <w:tcPr>
            <w:shd w:fill="f4f7fb" w:val="clear"/>
          </w:tcPr>
          <w:p w:rsidR="00000000" w:rsidDel="00000000" w:rsidP="00000000" w:rsidRDefault="00000000" w:rsidRPr="00000000" w14:paraId="00000064">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0.15.6</w:t>
            </w:r>
          </w:p>
        </w:tc>
        <w:tc>
          <w:tcPr>
            <w:shd w:fill="f4f7fb" w:val="clear"/>
            <w:tcMar>
              <w:top w:w="60.0" w:type="dxa"/>
              <w:left w:w="75.0" w:type="dxa"/>
              <w:bottom w:w="60.0" w:type="dxa"/>
              <w:right w:w="75.0" w:type="dxa"/>
            </w:tcMar>
          </w:tcPr>
          <w:p w:rsidR="00000000" w:rsidDel="00000000" w:rsidP="00000000" w:rsidRDefault="00000000" w:rsidRPr="00000000" w14:paraId="00000065">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Required for approved .xlsx report exports. The approved build shall be hosted locally.</w:t>
            </w:r>
          </w:p>
        </w:tc>
      </w:tr>
      <w:tr>
        <w:trPr>
          <w:cantSplit w:val="1"/>
          <w:tblHeader w:val="0"/>
        </w:trPr>
        <w:tc>
          <w:tcPr/>
          <w:p w:rsidR="00000000" w:rsidDel="00000000" w:rsidP="00000000" w:rsidRDefault="00000000" w:rsidRPr="00000000" w14:paraId="00000066">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GSAP</w:t>
            </w:r>
          </w:p>
        </w:tc>
        <w:tc>
          <w:tcPr/>
          <w:p w:rsidR="00000000" w:rsidDel="00000000" w:rsidP="00000000" w:rsidRDefault="00000000" w:rsidRPr="00000000" w14:paraId="00000067">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3.9.1</w:t>
            </w:r>
          </w:p>
        </w:tc>
        <w:tc>
          <w:tcPr>
            <w:tcMar>
              <w:top w:w="60.0" w:type="dxa"/>
              <w:left w:w="75.0" w:type="dxa"/>
              <w:bottom w:w="60.0" w:type="dxa"/>
              <w:right w:w="75.0" w:type="dxa"/>
            </w:tcMar>
          </w:tcPr>
          <w:p w:rsidR="00000000" w:rsidDel="00000000" w:rsidP="00000000" w:rsidRDefault="00000000" w:rsidRPr="00000000" w14:paraId="00000068">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Optional and permitted only for approved lightweight user-interface motion. Motion shall never gate or control completion of a business action.</w:t>
            </w:r>
          </w:p>
        </w:tc>
      </w:tr>
      <w:tr>
        <w:trPr>
          <w:cantSplit w:val="1"/>
          <w:tblHeader w:val="0"/>
        </w:trPr>
        <w:tc>
          <w:tcPr>
            <w:shd w:fill="f4f7fb" w:val="clear"/>
          </w:tcPr>
          <w:p w:rsidR="00000000" w:rsidDel="00000000" w:rsidP="00000000" w:rsidRDefault="00000000" w:rsidRPr="00000000" w14:paraId="00000069">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Popper</w:t>
            </w:r>
          </w:p>
        </w:tc>
        <w:tc>
          <w:tcPr>
            <w:shd w:fill="f4f7fb" w:val="clear"/>
          </w:tcPr>
          <w:p w:rsidR="00000000" w:rsidDel="00000000" w:rsidP="00000000" w:rsidRDefault="00000000" w:rsidRPr="00000000" w14:paraId="0000006A">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@popperjs/core 2.5.4</w:t>
            </w:r>
          </w:p>
        </w:tc>
        <w:tc>
          <w:tcPr>
            <w:shd w:fill="f4f7fb" w:val="clear"/>
            <w:tcMar>
              <w:top w:w="60.0" w:type="dxa"/>
              <w:left w:w="75.0" w:type="dxa"/>
              <w:bottom w:w="60.0" w:type="dxa"/>
              <w:right w:w="75.0" w:type="dxa"/>
            </w:tcMar>
          </w:tcPr>
          <w:p w:rsidR="00000000" w:rsidDel="00000000" w:rsidP="00000000" w:rsidRDefault="00000000" w:rsidRPr="00000000" w14:paraId="0000006B">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Required only where an approved UI component depends on it.</w:t>
            </w:r>
          </w:p>
        </w:tc>
      </w:tr>
      <w:tr>
        <w:trPr>
          <w:cantSplit w:val="1"/>
          <w:tblHeader w:val="0"/>
        </w:trPr>
        <w:tc>
          <w:tcPr>
            <w:shd w:fill="f4f7fb" w:val="clear"/>
          </w:tcPr>
          <w:p w:rsidR="00000000" w:rsidDel="00000000" w:rsidP="00000000" w:rsidRDefault="00000000" w:rsidRPr="00000000" w14:paraId="0000006C">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Chart.js</w:t>
            </w:r>
          </w:p>
        </w:tc>
        <w:tc>
          <w:tcPr>
            <w:shd w:fill="f4f7fb" w:val="clear"/>
          </w:tcPr>
          <w:p w:rsidR="00000000" w:rsidDel="00000000" w:rsidP="00000000" w:rsidRDefault="00000000" w:rsidRPr="00000000" w14:paraId="0000006D">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4.4.9</w:t>
            </w:r>
          </w:p>
        </w:tc>
        <w:tc>
          <w:tcPr>
            <w:shd w:fill="f4f7fb" w:val="clear"/>
            <w:tcMar>
              <w:top w:w="60.0" w:type="dxa"/>
              <w:left w:w="75.0" w:type="dxa"/>
              <w:bottom w:w="60.0" w:type="dxa"/>
              <w:right w:w="75.0" w:type="dxa"/>
            </w:tcMar>
          </w:tcPr>
          <w:p w:rsidR="00000000" w:rsidDel="00000000" w:rsidP="00000000" w:rsidRDefault="00000000" w:rsidRPr="00000000" w14:paraId="0000006E">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Conditional only. It may be used only on an explicitly confirmed supported-browser boundary. Current VMS performance/score bars shall use accessible HTML/CSS and shall not depend on Chart.js.</w:t>
            </w:r>
          </w:p>
        </w:tc>
      </w:tr>
    </w:tbl>
    <w:p w:rsidR="00000000" w:rsidDel="00000000" w:rsidP="00000000" w:rsidRDefault="00000000" w:rsidRPr="00000000" w14:paraId="0000006F">
      <w:pPr>
        <w:spacing w:after="20" w:lineRule="auto"/>
        <w:rPr/>
      </w:pPr>
      <w:r w:rsidDel="00000000" w:rsidR="00000000" w:rsidRPr="00000000">
        <w:rPr>
          <w:rtl w:val="0"/>
        </w:rPr>
      </w:r>
    </w:p>
    <w:p w:rsidR="00000000" w:rsidDel="00000000" w:rsidP="00000000" w:rsidRDefault="00000000" w:rsidRPr="00000000" w14:paraId="00000070">
      <w:pPr>
        <w:pStyle w:val="Heading2"/>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All third-party dependencies shall be hosted locally within the approved VMS/SharePoint environment. Production pages shall not depend on a public CDN.</w:t>
      </w:r>
    </w:p>
    <w:p w:rsidR="00000000" w:rsidDel="00000000" w:rsidP="00000000" w:rsidRDefault="00000000" w:rsidRPr="00000000" w14:paraId="00000071">
      <w:pPr>
        <w:pStyle w:val="Heading2"/>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Approved third-party distributed library code is not required to follow the VMS application-source ES5 coding style provided that the exact approved build has been validated against the production browser matrix. All VMS-authored JavaScript shall be ES5-compatible. Do not use:</w:t>
      </w:r>
    </w:p>
    <w:p w:rsidR="00000000" w:rsidDel="00000000" w:rsidP="00000000" w:rsidRDefault="00000000" w:rsidRPr="00000000" w14:paraId="00000072">
      <w:pPr>
        <w:pStyle w:val="Heading2"/>
        <w:numPr>
          <w:ilvl w:val="0"/>
          <w:numId w:val="616"/>
        </w:numPr>
        <w:spacing w:before="0" w:lineRule="auto"/>
        <w:ind w:left="714" w:hanging="357"/>
        <w:rPr>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const or let;</w:t>
      </w:r>
    </w:p>
    <w:p w:rsidR="00000000" w:rsidDel="00000000" w:rsidP="00000000" w:rsidRDefault="00000000" w:rsidRPr="00000000" w14:paraId="00000073">
      <w:pPr>
        <w:pStyle w:val="Heading2"/>
        <w:numPr>
          <w:ilvl w:val="0"/>
          <w:numId w:val="616"/>
        </w:numPr>
        <w:spacing w:before="0" w:lineRule="auto"/>
        <w:ind w:left="714" w:hanging="357"/>
        <w:rPr>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arrow functions;</w:t>
      </w:r>
    </w:p>
    <w:p w:rsidR="00000000" w:rsidDel="00000000" w:rsidP="00000000" w:rsidRDefault="00000000" w:rsidRPr="00000000" w14:paraId="00000074">
      <w:pPr>
        <w:pStyle w:val="Heading2"/>
        <w:numPr>
          <w:ilvl w:val="0"/>
          <w:numId w:val="616"/>
        </w:numPr>
        <w:spacing w:before="0" w:lineRule="auto"/>
        <w:ind w:left="714" w:hanging="357"/>
        <w:rPr>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JavaScript classes;</w:t>
      </w:r>
    </w:p>
    <w:p w:rsidR="00000000" w:rsidDel="00000000" w:rsidP="00000000" w:rsidRDefault="00000000" w:rsidRPr="00000000" w14:paraId="00000075">
      <w:pPr>
        <w:pStyle w:val="Heading2"/>
        <w:numPr>
          <w:ilvl w:val="0"/>
          <w:numId w:val="616"/>
        </w:numPr>
        <w:spacing w:before="0" w:lineRule="auto"/>
        <w:ind w:left="714" w:hanging="357"/>
        <w:rPr>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template literals;</w:t>
      </w:r>
    </w:p>
    <w:p w:rsidR="00000000" w:rsidDel="00000000" w:rsidP="00000000" w:rsidRDefault="00000000" w:rsidRPr="00000000" w14:paraId="00000076">
      <w:pPr>
        <w:pStyle w:val="Heading2"/>
        <w:numPr>
          <w:ilvl w:val="0"/>
          <w:numId w:val="616"/>
        </w:numPr>
        <w:spacing w:before="0" w:lineRule="auto"/>
        <w:ind w:left="714" w:hanging="357"/>
        <w:rPr>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async / await;</w:t>
      </w:r>
    </w:p>
    <w:p w:rsidR="00000000" w:rsidDel="00000000" w:rsidP="00000000" w:rsidRDefault="00000000" w:rsidRPr="00000000" w14:paraId="00000077">
      <w:pPr>
        <w:pStyle w:val="Heading2"/>
        <w:numPr>
          <w:ilvl w:val="0"/>
          <w:numId w:val="616"/>
        </w:numPr>
        <w:spacing w:before="0" w:lineRule="auto"/>
        <w:ind w:left="714" w:hanging="357"/>
        <w:rPr>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optional chaining;</w:t>
      </w:r>
    </w:p>
    <w:p w:rsidR="00000000" w:rsidDel="00000000" w:rsidP="00000000" w:rsidRDefault="00000000" w:rsidRPr="00000000" w14:paraId="00000078">
      <w:pPr>
        <w:pStyle w:val="Heading2"/>
        <w:numPr>
          <w:ilvl w:val="0"/>
          <w:numId w:val="616"/>
        </w:numPr>
        <w:spacing w:before="0" w:lineRule="auto"/>
        <w:ind w:left="714" w:hanging="357"/>
        <w:rPr>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nullish coalescing;</w:t>
      </w:r>
    </w:p>
    <w:p w:rsidR="00000000" w:rsidDel="00000000" w:rsidP="00000000" w:rsidRDefault="00000000" w:rsidRPr="00000000" w14:paraId="00000079">
      <w:pPr>
        <w:pStyle w:val="Heading2"/>
        <w:numPr>
          <w:ilvl w:val="0"/>
          <w:numId w:val="616"/>
        </w:numPr>
        <w:spacing w:before="0" w:lineRule="auto"/>
        <w:ind w:left="714" w:hanging="357"/>
        <w:rPr>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spread/rest syntax;</w:t>
      </w:r>
    </w:p>
    <w:p w:rsidR="00000000" w:rsidDel="00000000" w:rsidP="00000000" w:rsidRDefault="00000000" w:rsidRPr="00000000" w14:paraId="0000007A">
      <w:pPr>
        <w:pStyle w:val="Heading2"/>
        <w:numPr>
          <w:ilvl w:val="0"/>
          <w:numId w:val="616"/>
        </w:numPr>
        <w:spacing w:before="0" w:lineRule="auto"/>
        <w:ind w:left="714" w:hanging="357"/>
        <w:rPr>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for...of;</w:t>
      </w:r>
    </w:p>
    <w:p w:rsidR="00000000" w:rsidDel="00000000" w:rsidP="00000000" w:rsidRDefault="00000000" w:rsidRPr="00000000" w14:paraId="0000007B">
      <w:pPr>
        <w:pStyle w:val="Heading2"/>
        <w:numPr>
          <w:ilvl w:val="0"/>
          <w:numId w:val="616"/>
        </w:numPr>
        <w:spacing w:before="0" w:lineRule="auto"/>
        <w:ind w:left="714" w:hanging="357"/>
        <w:rPr>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fetch;</w:t>
      </w:r>
    </w:p>
    <w:p w:rsidR="00000000" w:rsidDel="00000000" w:rsidP="00000000" w:rsidRDefault="00000000" w:rsidRPr="00000000" w14:paraId="0000007C">
      <w:pPr>
        <w:pStyle w:val="Heading2"/>
        <w:numPr>
          <w:ilvl w:val="0"/>
          <w:numId w:val="616"/>
        </w:numPr>
        <w:spacing w:before="0" w:lineRule="auto"/>
        <w:ind w:left="714" w:hanging="357"/>
        <w:rPr>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native Promise;</w:t>
      </w:r>
    </w:p>
    <w:p w:rsidR="00000000" w:rsidDel="00000000" w:rsidP="00000000" w:rsidRDefault="00000000" w:rsidRPr="00000000" w14:paraId="0000007D">
      <w:pPr>
        <w:pStyle w:val="Heading2"/>
        <w:numPr>
          <w:ilvl w:val="0"/>
          <w:numId w:val="616"/>
        </w:numPr>
        <w:spacing w:before="0" w:lineRule="auto"/>
        <w:ind w:left="714" w:hanging="357"/>
        <w:rPr>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URLSearchParams;</w:t>
      </w:r>
    </w:p>
    <w:p w:rsidR="00000000" w:rsidDel="00000000" w:rsidP="00000000" w:rsidRDefault="00000000" w:rsidRPr="00000000" w14:paraId="0000007E">
      <w:pPr>
        <w:pStyle w:val="Heading2"/>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unless a separately approved and browser-tested polyfill or compatibility decision is introduced. Use traditional CSS compatible with the approved SharePoint 2016 browser matrix. The application shall not depend on:</w:t>
      </w:r>
    </w:p>
    <w:p w:rsidR="00000000" w:rsidDel="00000000" w:rsidP="00000000" w:rsidRDefault="00000000" w:rsidRPr="00000000" w14:paraId="0000007F">
      <w:pPr>
        <w:pStyle w:val="Heading2"/>
        <w:numPr>
          <w:ilvl w:val="0"/>
          <w:numId w:val="616"/>
        </w:numPr>
        <w:spacing w:before="0" w:lineRule="auto"/>
        <w:ind w:left="714" w:hanging="357"/>
        <w:rPr>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CSS custom properties;</w:t>
      </w:r>
    </w:p>
    <w:p w:rsidR="00000000" w:rsidDel="00000000" w:rsidP="00000000" w:rsidRDefault="00000000" w:rsidRPr="00000000" w14:paraId="00000080">
      <w:pPr>
        <w:pStyle w:val="Heading2"/>
        <w:numPr>
          <w:ilvl w:val="0"/>
          <w:numId w:val="616"/>
        </w:numPr>
        <w:spacing w:before="0" w:lineRule="auto"/>
        <w:ind w:left="714" w:hanging="357"/>
        <w:rPr>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CSS Grid as the primary page-layout mechanism;</w:t>
      </w:r>
    </w:p>
    <w:p w:rsidR="00000000" w:rsidDel="00000000" w:rsidP="00000000" w:rsidRDefault="00000000" w:rsidRPr="00000000" w14:paraId="00000081">
      <w:pPr>
        <w:pStyle w:val="Heading2"/>
        <w:numPr>
          <w:ilvl w:val="0"/>
          <w:numId w:val="616"/>
        </w:numPr>
        <w:spacing w:before="0" w:lineRule="auto"/>
        <w:ind w:left="714" w:hanging="357"/>
        <w:rPr>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gap where legacy-browser compatibility is required;</w:t>
      </w:r>
    </w:p>
    <w:p w:rsidR="00000000" w:rsidDel="00000000" w:rsidP="00000000" w:rsidRDefault="00000000" w:rsidRPr="00000000" w14:paraId="00000082">
      <w:pPr>
        <w:pStyle w:val="Heading2"/>
        <w:numPr>
          <w:ilvl w:val="0"/>
          <w:numId w:val="616"/>
        </w:numPr>
        <w:spacing w:before="0" w:lineRule="auto"/>
        <w:ind w:left="714" w:hanging="357"/>
        <w:rPr>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:is;</w:t>
      </w:r>
    </w:p>
    <w:p w:rsidR="00000000" w:rsidDel="00000000" w:rsidP="00000000" w:rsidRDefault="00000000" w:rsidRPr="00000000" w14:paraId="00000083">
      <w:pPr>
        <w:pStyle w:val="Heading2"/>
        <w:numPr>
          <w:ilvl w:val="0"/>
          <w:numId w:val="616"/>
        </w:numPr>
        <w:spacing w:before="0" w:lineRule="auto"/>
        <w:ind w:left="714" w:hanging="357"/>
        <w:rPr>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:where;</w:t>
      </w:r>
    </w:p>
    <w:p w:rsidR="00000000" w:rsidDel="00000000" w:rsidP="00000000" w:rsidRDefault="00000000" w:rsidRPr="00000000" w14:paraId="00000084">
      <w:pPr>
        <w:pStyle w:val="Heading2"/>
        <w:numPr>
          <w:ilvl w:val="0"/>
          <w:numId w:val="616"/>
        </w:numPr>
        <w:spacing w:before="0" w:lineRule="auto"/>
        <w:ind w:left="714" w:hanging="357"/>
        <w:rPr>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:has;</w:t>
      </w:r>
    </w:p>
    <w:p w:rsidR="00000000" w:rsidDel="00000000" w:rsidP="00000000" w:rsidRDefault="00000000" w:rsidRPr="00000000" w14:paraId="00000085">
      <w:pPr>
        <w:pStyle w:val="Heading2"/>
        <w:numPr>
          <w:ilvl w:val="0"/>
          <w:numId w:val="616"/>
        </w:numPr>
        <w:spacing w:before="0" w:lineRule="auto"/>
        <w:ind w:left="714" w:hanging="357"/>
        <w:rPr>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CSS nesting;</w:t>
      </w:r>
    </w:p>
    <w:p w:rsidR="00000000" w:rsidDel="00000000" w:rsidP="00000000" w:rsidRDefault="00000000" w:rsidRPr="00000000" w14:paraId="00000086">
      <w:pPr>
        <w:pStyle w:val="Heading2"/>
        <w:numPr>
          <w:ilvl w:val="0"/>
          <w:numId w:val="616"/>
        </w:numPr>
        <w:spacing w:before="0" w:lineRule="auto"/>
        <w:ind w:left="714" w:hanging="357"/>
        <w:rPr>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container queries;</w:t>
      </w:r>
    </w:p>
    <w:p w:rsidR="00000000" w:rsidDel="00000000" w:rsidP="00000000" w:rsidRDefault="00000000" w:rsidRPr="00000000" w14:paraId="00000087">
      <w:pPr>
        <w:pStyle w:val="Heading2"/>
        <w:numPr>
          <w:ilvl w:val="0"/>
          <w:numId w:val="616"/>
        </w:numPr>
        <w:spacing w:before="0" w:lineRule="auto"/>
        <w:ind w:left="714" w:hanging="357"/>
        <w:rPr>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logical properties;</w:t>
      </w:r>
    </w:p>
    <w:p w:rsidR="00000000" w:rsidDel="00000000" w:rsidP="00000000" w:rsidRDefault="00000000" w:rsidRPr="00000000" w14:paraId="00000088">
      <w:pPr>
        <w:pStyle w:val="Heading2"/>
        <w:numPr>
          <w:ilvl w:val="0"/>
          <w:numId w:val="616"/>
        </w:numPr>
        <w:spacing w:before="0" w:lineRule="auto"/>
        <w:ind w:left="714" w:hanging="357"/>
        <w:rPr>
          <w:b w:val="0"/>
          <w:bCs w:val="0"/>
          <w:color w:val="000000"/>
          <w:sz w:val="20"/>
          <w:szCs w:val="20"/>
        </w:rPr>
      </w:pPr>
      <w:r w:rsidDel="00000000" w:rsidR="00000000" w:rsidRPr="00000000">
        <w:rPr>
          <w:rFonts w:ascii="Calibri" w:cs="Calibri" w:eastAsia="Calibri" w:hAnsi="Calibri"/>
          <w:b w:val="0"/>
          <w:bCs w:val="0"/>
          <w:color w:val="000000"/>
          <w:sz w:val="20"/>
          <w:szCs w:val="20"/>
          <w:rtl w:val="0"/>
        </w:rPr>
        <w:t xml:space="preserve">modern color syntaxes unsupported by the approved browser matrix.</w:t>
      </w:r>
    </w:p>
    <w:p w:rsidR="00000000" w:rsidDel="00000000" w:rsidP="00000000" w:rsidRDefault="00000000" w:rsidRPr="00000000" w14:paraId="00000089">
      <w:pPr>
        <w:pStyle w:val="Heading2"/>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All pages and components shall use the universal VMS visual design system defined in Section 4. Page-specific CSS shall not independently redefine global brand colors, typography, or shared component behavior.</w:t>
      </w:r>
    </w:p>
    <w:p w:rsidR="00000000" w:rsidDel="00000000" w:rsidP="00000000" w:rsidRDefault="00000000" w:rsidRPr="00000000" w14:paraId="0000008A">
      <w:pPr>
        <w:pStyle w:val="Heading2"/>
        <w:rPr/>
      </w:pPr>
      <w:r w:rsidDel="00000000" w:rsidR="00000000" w:rsidRPr="00000000">
        <w:rPr>
          <w:rtl w:val="0"/>
        </w:rPr>
        <w:t xml:space="preserve">2.3 Application layers and dependency direction</w:t>
      </w:r>
    </w:p>
    <w:p w:rsidR="00000000" w:rsidDel="00000000" w:rsidP="00000000" w:rsidRDefault="00000000" w:rsidRPr="00000000" w14:paraId="000000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Interactive VMS functionality shall use the following dependency direction:</w:t>
      </w:r>
    </w:p>
    <w:p w:rsidR="00000000" w:rsidDel="00000000" w:rsidP="00000000" w:rsidRDefault="00000000" w:rsidRPr="00000000" w14:paraId="0000008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Page Controller → Domain Service → Repository → Data Provider</w:t>
      </w:r>
    </w:p>
    <w:p w:rsidR="00000000" w:rsidDel="00000000" w:rsidP="00000000" w:rsidRDefault="00000000" w:rsidRPr="00000000" w14:paraId="000000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Dependencies shall flow in this direction only unless a shared cross-cutting service is explicitly defined below.</w:t>
      </w:r>
    </w:p>
    <w:p w:rsidR="00000000" w:rsidDel="00000000" w:rsidP="00000000" w:rsidRDefault="00000000" w:rsidRPr="00000000" w14:paraId="0000008E">
      <w:pPr>
        <w:pStyle w:val="Heading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Page Controller</w:t>
      </w:r>
    </w:p>
    <w:p w:rsidR="00000000" w:rsidDel="00000000" w:rsidP="00000000" w:rsidRDefault="00000000" w:rsidRPr="00000000" w14:paraId="000000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Page Controller shall:</w:t>
      </w:r>
    </w:p>
    <w:p w:rsidR="00000000" w:rsidDel="00000000" w:rsidP="00000000" w:rsidRDefault="00000000" w:rsidRPr="00000000" w14:paraId="00000090">
      <w:pPr>
        <w:numPr>
          <w:ilvl w:val="0"/>
          <w:numId w:val="627"/>
        </w:numPr>
        <w:spacing w:after="0" w:before="280" w:lineRule="auto"/>
        <w:ind w:left="720" w:hanging="360"/>
        <w:rPr/>
      </w:pPr>
      <w:r w:rsidDel="00000000" w:rsidR="00000000" w:rsidRPr="00000000">
        <w:rPr>
          <w:rFonts w:ascii="Calibri" w:cs="Calibri" w:eastAsia="Calibri" w:hAnsi="Calibri"/>
          <w:sz w:val="22"/>
          <w:szCs w:val="22"/>
          <w:rtl w:val="0"/>
        </w:rPr>
        <w:t xml:space="preserve">initialize the authorized page;</w:t>
      </w:r>
    </w:p>
    <w:p w:rsidR="00000000" w:rsidDel="00000000" w:rsidP="00000000" w:rsidRDefault="00000000" w:rsidRPr="00000000" w14:paraId="00000091">
      <w:pPr>
        <w:numPr>
          <w:ilvl w:val="0"/>
          <w:numId w:val="627"/>
        </w:numPr>
        <w:spacing w:after="0" w:before="0" w:lineRule="auto"/>
        <w:ind w:left="720" w:hanging="360"/>
        <w:rPr/>
      </w:pPr>
      <w:r w:rsidDel="00000000" w:rsidR="00000000" w:rsidRPr="00000000">
        <w:rPr>
          <w:rFonts w:ascii="Calibri" w:cs="Calibri" w:eastAsia="Calibri" w:hAnsi="Calibri"/>
          <w:sz w:val="22"/>
          <w:szCs w:val="22"/>
          <w:rtl w:val="0"/>
        </w:rPr>
        <w:t xml:space="preserve">request the current user/application context;</w:t>
      </w:r>
    </w:p>
    <w:p w:rsidR="00000000" w:rsidDel="00000000" w:rsidP="00000000" w:rsidRDefault="00000000" w:rsidRPr="00000000" w14:paraId="00000092">
      <w:pPr>
        <w:numPr>
          <w:ilvl w:val="0"/>
          <w:numId w:val="627"/>
        </w:numPr>
        <w:spacing w:after="0" w:before="0" w:lineRule="auto"/>
        <w:ind w:left="720" w:hanging="360"/>
        <w:rPr/>
      </w:pPr>
      <w:r w:rsidDel="00000000" w:rsidR="00000000" w:rsidRPr="00000000">
        <w:rPr>
          <w:rFonts w:ascii="Calibri" w:cs="Calibri" w:eastAsia="Calibri" w:hAnsi="Calibri"/>
          <w:sz w:val="22"/>
          <w:szCs w:val="22"/>
          <w:rtl w:val="0"/>
        </w:rPr>
        <w:t xml:space="preserve">bind user-interface events;</w:t>
      </w:r>
    </w:p>
    <w:p w:rsidR="00000000" w:rsidDel="00000000" w:rsidP="00000000" w:rsidRDefault="00000000" w:rsidRPr="00000000" w14:paraId="00000093">
      <w:pPr>
        <w:numPr>
          <w:ilvl w:val="0"/>
          <w:numId w:val="627"/>
        </w:numPr>
        <w:spacing w:after="0" w:before="0" w:lineRule="auto"/>
        <w:ind w:left="720" w:hanging="360"/>
        <w:rPr/>
      </w:pPr>
      <w:r w:rsidDel="00000000" w:rsidR="00000000" w:rsidRPr="00000000">
        <w:rPr>
          <w:rFonts w:ascii="Calibri" w:cs="Calibri" w:eastAsia="Calibri" w:hAnsi="Calibri"/>
          <w:sz w:val="22"/>
          <w:szCs w:val="22"/>
          <w:rtl w:val="0"/>
        </w:rPr>
        <w:t xml:space="preserve">collect and normalize user-entered values;</w:t>
      </w:r>
    </w:p>
    <w:p w:rsidR="00000000" w:rsidDel="00000000" w:rsidP="00000000" w:rsidRDefault="00000000" w:rsidRPr="00000000" w14:paraId="00000094">
      <w:pPr>
        <w:numPr>
          <w:ilvl w:val="0"/>
          <w:numId w:val="627"/>
        </w:numPr>
        <w:spacing w:after="0" w:before="0" w:lineRule="auto"/>
        <w:ind w:left="720" w:hanging="360"/>
        <w:rPr/>
      </w:pPr>
      <w:r w:rsidDel="00000000" w:rsidR="00000000" w:rsidRPr="00000000">
        <w:rPr>
          <w:rFonts w:ascii="Calibri" w:cs="Calibri" w:eastAsia="Calibri" w:hAnsi="Calibri"/>
          <w:sz w:val="22"/>
          <w:szCs w:val="22"/>
          <w:rtl w:val="0"/>
        </w:rPr>
        <w:t xml:space="preserve">call Domain Services;</w:t>
      </w:r>
    </w:p>
    <w:p w:rsidR="00000000" w:rsidDel="00000000" w:rsidP="00000000" w:rsidRDefault="00000000" w:rsidRPr="00000000" w14:paraId="00000095">
      <w:pPr>
        <w:numPr>
          <w:ilvl w:val="0"/>
          <w:numId w:val="627"/>
        </w:numPr>
        <w:spacing w:after="0" w:before="0" w:lineRule="auto"/>
        <w:ind w:left="720" w:hanging="360"/>
        <w:rPr/>
      </w:pPr>
      <w:r w:rsidDel="00000000" w:rsidR="00000000" w:rsidRPr="00000000">
        <w:rPr>
          <w:rFonts w:ascii="Calibri" w:cs="Calibri" w:eastAsia="Calibri" w:hAnsi="Calibri"/>
          <w:sz w:val="22"/>
          <w:szCs w:val="22"/>
          <w:rtl w:val="0"/>
        </w:rPr>
        <w:t xml:space="preserve">render authorized results;</w:t>
      </w:r>
    </w:p>
    <w:p w:rsidR="00000000" w:rsidDel="00000000" w:rsidP="00000000" w:rsidRDefault="00000000" w:rsidRPr="00000000" w14:paraId="00000096">
      <w:pPr>
        <w:numPr>
          <w:ilvl w:val="0"/>
          <w:numId w:val="627"/>
        </w:numPr>
        <w:spacing w:after="0" w:before="0" w:lineRule="auto"/>
        <w:ind w:left="720" w:hanging="360"/>
        <w:rPr/>
      </w:pPr>
      <w:r w:rsidDel="00000000" w:rsidR="00000000" w:rsidRPr="00000000">
        <w:rPr>
          <w:rFonts w:ascii="Calibri" w:cs="Calibri" w:eastAsia="Calibri" w:hAnsi="Calibri"/>
          <w:sz w:val="22"/>
          <w:szCs w:val="22"/>
          <w:rtl w:val="0"/>
        </w:rPr>
        <w:t xml:space="preserve">display loading, validation, success, warning, empty, stale, and error states;</w:t>
      </w:r>
    </w:p>
    <w:p w:rsidR="00000000" w:rsidDel="00000000" w:rsidP="00000000" w:rsidRDefault="00000000" w:rsidRPr="00000000" w14:paraId="00000097">
      <w:pPr>
        <w:numPr>
          <w:ilvl w:val="0"/>
          <w:numId w:val="627"/>
        </w:numPr>
        <w:spacing w:after="280" w:before="0" w:lineRule="auto"/>
        <w:ind w:left="720" w:hanging="360"/>
        <w:rPr/>
      </w:pPr>
      <w:r w:rsidDel="00000000" w:rsidR="00000000" w:rsidRPr="00000000">
        <w:rPr>
          <w:rFonts w:ascii="Calibri" w:cs="Calibri" w:eastAsia="Calibri" w:hAnsi="Calibri"/>
          <w:sz w:val="22"/>
          <w:szCs w:val="22"/>
          <w:rtl w:val="0"/>
        </w:rPr>
        <w:t xml:space="preserve">invoke the shared destination resolver after successful actions.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273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A Page Controller shall not contain list-specific SharePoint REST operations. A Page Controller shall not independently implement workflow-state transitions, financial calculations, permission decisions, or other domain rules already owned by a Domain Service.</w:t>
      </w:r>
    </w:p>
    <w:p w:rsidR="00000000" w:rsidDel="00000000" w:rsidP="00000000" w:rsidRDefault="00000000" w:rsidRPr="00000000" w14:paraId="00000099">
      <w:pPr>
        <w:pStyle w:val="Heading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Component Library</w:t>
      </w:r>
    </w:p>
    <w:p w:rsidR="00000000" w:rsidDel="00000000" w:rsidP="00000000" w:rsidRDefault="00000000" w:rsidRPr="00000000" w14:paraId="000000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shared Component Library shall provide reusable application components including:</w:t>
      </w:r>
    </w:p>
    <w:p w:rsidR="00000000" w:rsidDel="00000000" w:rsidP="00000000" w:rsidRDefault="00000000" w:rsidRPr="00000000" w14:paraId="0000009B">
      <w:pPr>
        <w:numPr>
          <w:ilvl w:val="0"/>
          <w:numId w:val="2"/>
        </w:numPr>
        <w:ind w:left="714" w:hanging="357"/>
        <w:rPr/>
      </w:pPr>
      <w:r w:rsidDel="00000000" w:rsidR="00000000" w:rsidRPr="00000000">
        <w:rPr>
          <w:rFonts w:ascii="Calibri" w:cs="Calibri" w:eastAsia="Calibri" w:hAnsi="Calibri"/>
          <w:sz w:val="22"/>
          <w:szCs w:val="22"/>
          <w:rtl w:val="0"/>
        </w:rPr>
        <w:t xml:space="preserve">modal;</w:t>
      </w:r>
    </w:p>
    <w:p w:rsidR="00000000" w:rsidDel="00000000" w:rsidP="00000000" w:rsidRDefault="00000000" w:rsidRPr="00000000" w14:paraId="0000009C">
      <w:pPr>
        <w:numPr>
          <w:ilvl w:val="0"/>
          <w:numId w:val="2"/>
        </w:numPr>
        <w:ind w:left="714" w:hanging="357"/>
        <w:rPr/>
      </w:pPr>
      <w:r w:rsidDel="00000000" w:rsidR="00000000" w:rsidRPr="00000000">
        <w:rPr>
          <w:rFonts w:ascii="Calibri" w:cs="Calibri" w:eastAsia="Calibri" w:hAnsi="Calibri"/>
          <w:sz w:val="22"/>
          <w:szCs w:val="22"/>
          <w:rtl w:val="0"/>
        </w:rPr>
        <w:t xml:space="preserve">table;</w:t>
      </w:r>
    </w:p>
    <w:p w:rsidR="00000000" w:rsidDel="00000000" w:rsidP="00000000" w:rsidRDefault="00000000" w:rsidRPr="00000000" w14:paraId="0000009D">
      <w:pPr>
        <w:numPr>
          <w:ilvl w:val="0"/>
          <w:numId w:val="2"/>
        </w:numPr>
        <w:ind w:left="714" w:hanging="357"/>
        <w:rPr/>
      </w:pPr>
      <w:r w:rsidDel="00000000" w:rsidR="00000000" w:rsidRPr="00000000">
        <w:rPr>
          <w:rFonts w:ascii="Calibri" w:cs="Calibri" w:eastAsia="Calibri" w:hAnsi="Calibri"/>
          <w:sz w:val="22"/>
          <w:szCs w:val="22"/>
          <w:rtl w:val="0"/>
        </w:rPr>
        <w:t xml:space="preserve">search and filter controls;</w:t>
      </w:r>
    </w:p>
    <w:p w:rsidR="00000000" w:rsidDel="00000000" w:rsidP="00000000" w:rsidRDefault="00000000" w:rsidRPr="00000000" w14:paraId="0000009E">
      <w:pPr>
        <w:numPr>
          <w:ilvl w:val="0"/>
          <w:numId w:val="2"/>
        </w:numPr>
        <w:ind w:left="714" w:hanging="357"/>
        <w:rPr/>
      </w:pPr>
      <w:r w:rsidDel="00000000" w:rsidR="00000000" w:rsidRPr="00000000">
        <w:rPr>
          <w:rFonts w:ascii="Calibri" w:cs="Calibri" w:eastAsia="Calibri" w:hAnsi="Calibri"/>
          <w:sz w:val="22"/>
          <w:szCs w:val="22"/>
          <w:rtl w:val="0"/>
        </w:rPr>
        <w:t xml:space="preserve">status badge;</w:t>
      </w:r>
    </w:p>
    <w:p w:rsidR="00000000" w:rsidDel="00000000" w:rsidP="00000000" w:rsidRDefault="00000000" w:rsidRPr="00000000" w14:paraId="0000009F">
      <w:pPr>
        <w:numPr>
          <w:ilvl w:val="0"/>
          <w:numId w:val="2"/>
        </w:numPr>
        <w:ind w:left="714" w:hanging="357"/>
        <w:rPr/>
      </w:pPr>
      <w:r w:rsidDel="00000000" w:rsidR="00000000" w:rsidRPr="00000000">
        <w:rPr>
          <w:rFonts w:ascii="Calibri" w:cs="Calibri" w:eastAsia="Calibri" w:hAnsi="Calibri"/>
          <w:sz w:val="22"/>
          <w:szCs w:val="22"/>
          <w:rtl w:val="0"/>
        </w:rPr>
        <w:t xml:space="preserve">toast;</w:t>
      </w:r>
    </w:p>
    <w:p w:rsidR="00000000" w:rsidDel="00000000" w:rsidP="00000000" w:rsidRDefault="00000000" w:rsidRPr="00000000" w14:paraId="000000A0">
      <w:pPr>
        <w:numPr>
          <w:ilvl w:val="0"/>
          <w:numId w:val="2"/>
        </w:numPr>
        <w:ind w:left="714" w:hanging="357"/>
        <w:rPr/>
      </w:pPr>
      <w:r w:rsidDel="00000000" w:rsidR="00000000" w:rsidRPr="00000000">
        <w:rPr>
          <w:rFonts w:ascii="Calibri" w:cs="Calibri" w:eastAsia="Calibri" w:hAnsi="Calibri"/>
          <w:sz w:val="22"/>
          <w:szCs w:val="22"/>
          <w:rtl w:val="0"/>
        </w:rPr>
        <w:t xml:space="preserve">confirmation;</w:t>
      </w:r>
    </w:p>
    <w:p w:rsidR="00000000" w:rsidDel="00000000" w:rsidP="00000000" w:rsidRDefault="00000000" w:rsidRPr="00000000" w14:paraId="000000A1">
      <w:pPr>
        <w:numPr>
          <w:ilvl w:val="0"/>
          <w:numId w:val="2"/>
        </w:numPr>
        <w:ind w:left="714" w:hanging="357"/>
        <w:rPr/>
      </w:pPr>
      <w:r w:rsidDel="00000000" w:rsidR="00000000" w:rsidRPr="00000000">
        <w:rPr>
          <w:rFonts w:ascii="Calibri" w:cs="Calibri" w:eastAsia="Calibri" w:hAnsi="Calibri"/>
          <w:sz w:val="22"/>
          <w:szCs w:val="22"/>
          <w:rtl w:val="0"/>
        </w:rPr>
        <w:t xml:space="preserve">file preview;</w:t>
      </w:r>
    </w:p>
    <w:p w:rsidR="00000000" w:rsidDel="00000000" w:rsidP="00000000" w:rsidRDefault="00000000" w:rsidRPr="00000000" w14:paraId="000000A2">
      <w:pPr>
        <w:numPr>
          <w:ilvl w:val="0"/>
          <w:numId w:val="2"/>
        </w:numPr>
        <w:ind w:left="714" w:hanging="357"/>
        <w:rPr/>
      </w:pPr>
      <w:r w:rsidDel="00000000" w:rsidR="00000000" w:rsidRPr="00000000">
        <w:rPr>
          <w:rFonts w:ascii="Calibri" w:cs="Calibri" w:eastAsia="Calibri" w:hAnsi="Calibri"/>
          <w:sz w:val="22"/>
          <w:szCs w:val="22"/>
          <w:rtl w:val="0"/>
        </w:rPr>
        <w:t xml:space="preserve">pagination;</w:t>
      </w:r>
    </w:p>
    <w:p w:rsidR="00000000" w:rsidDel="00000000" w:rsidP="00000000" w:rsidRDefault="00000000" w:rsidRPr="00000000" w14:paraId="000000A3">
      <w:pPr>
        <w:numPr>
          <w:ilvl w:val="0"/>
          <w:numId w:val="2"/>
        </w:numPr>
        <w:ind w:left="714" w:hanging="357"/>
        <w:rPr/>
      </w:pPr>
      <w:r w:rsidDel="00000000" w:rsidR="00000000" w:rsidRPr="00000000">
        <w:rPr>
          <w:rFonts w:ascii="Calibri" w:cs="Calibri" w:eastAsia="Calibri" w:hAnsi="Calibri"/>
          <w:sz w:val="22"/>
          <w:szCs w:val="22"/>
          <w:rtl w:val="0"/>
        </w:rPr>
        <w:t xml:space="preserve">loading state;</w:t>
      </w:r>
    </w:p>
    <w:p w:rsidR="00000000" w:rsidDel="00000000" w:rsidP="00000000" w:rsidRDefault="00000000" w:rsidRPr="00000000" w14:paraId="000000A4">
      <w:pPr>
        <w:numPr>
          <w:ilvl w:val="0"/>
          <w:numId w:val="2"/>
        </w:numPr>
        <w:ind w:left="714" w:hanging="357"/>
        <w:rPr/>
      </w:pPr>
      <w:r w:rsidDel="00000000" w:rsidR="00000000" w:rsidRPr="00000000">
        <w:rPr>
          <w:rFonts w:ascii="Calibri" w:cs="Calibri" w:eastAsia="Calibri" w:hAnsi="Calibri"/>
          <w:sz w:val="22"/>
          <w:szCs w:val="22"/>
          <w:rtl w:val="0"/>
        </w:rPr>
        <w:t xml:space="preserve">empty/no-results state;</w:t>
      </w:r>
    </w:p>
    <w:p w:rsidR="00000000" w:rsidDel="00000000" w:rsidP="00000000" w:rsidRDefault="00000000" w:rsidRPr="00000000" w14:paraId="000000A5">
      <w:pPr>
        <w:numPr>
          <w:ilvl w:val="0"/>
          <w:numId w:val="2"/>
        </w:numPr>
        <w:ind w:left="714" w:hanging="357"/>
        <w:rPr/>
      </w:pPr>
      <w:r w:rsidDel="00000000" w:rsidR="00000000" w:rsidRPr="00000000">
        <w:rPr>
          <w:rFonts w:ascii="Calibri" w:cs="Calibri" w:eastAsia="Calibri" w:hAnsi="Calibri"/>
          <w:sz w:val="22"/>
          <w:szCs w:val="22"/>
          <w:rtl w:val="0"/>
        </w:rPr>
        <w:t xml:space="preserve">error state;</w:t>
      </w:r>
    </w:p>
    <w:p w:rsidR="00000000" w:rsidDel="00000000" w:rsidP="00000000" w:rsidRDefault="00000000" w:rsidRPr="00000000" w14:paraId="000000A6">
      <w:pPr>
        <w:numPr>
          <w:ilvl w:val="0"/>
          <w:numId w:val="2"/>
        </w:numPr>
        <w:ind w:left="714" w:hanging="357"/>
        <w:rPr/>
      </w:pPr>
      <w:r w:rsidDel="00000000" w:rsidR="00000000" w:rsidRPr="00000000">
        <w:rPr>
          <w:rFonts w:ascii="Calibri" w:cs="Calibri" w:eastAsia="Calibri" w:hAnsi="Calibri"/>
          <w:sz w:val="22"/>
          <w:szCs w:val="22"/>
          <w:rtl w:val="0"/>
        </w:rPr>
        <w:t xml:space="preserve">validation summary;</w:t>
      </w:r>
    </w:p>
    <w:p w:rsidR="00000000" w:rsidDel="00000000" w:rsidP="00000000" w:rsidRDefault="00000000" w:rsidRPr="00000000" w14:paraId="000000A7">
      <w:pPr>
        <w:numPr>
          <w:ilvl w:val="0"/>
          <w:numId w:val="2"/>
        </w:numPr>
        <w:ind w:left="714" w:hanging="357"/>
        <w:rPr/>
      </w:pPr>
      <w:r w:rsidDel="00000000" w:rsidR="00000000" w:rsidRPr="00000000">
        <w:rPr>
          <w:rFonts w:ascii="Calibri" w:cs="Calibri" w:eastAsia="Calibri" w:hAnsi="Calibri"/>
          <w:sz w:val="22"/>
          <w:szCs w:val="22"/>
          <w:rtl w:val="0"/>
        </w:rPr>
        <w:t xml:space="preserve">shared form behavior.</w:t>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Pages shall reuse shared components rather than creating page-specific versions of equivalent controls without an approved requirement.</w:t>
      </w:r>
    </w:p>
    <w:p w:rsidR="00000000" w:rsidDel="00000000" w:rsidP="00000000" w:rsidRDefault="00000000" w:rsidRPr="00000000" w14:paraId="000000A9">
      <w:pPr>
        <w:pStyle w:val="Heading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Domain Service</w:t>
      </w:r>
    </w:p>
    <w:p w:rsidR="00000000" w:rsidDel="00000000" w:rsidP="00000000" w:rsidRDefault="00000000" w:rsidRPr="00000000" w14:paraId="000000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Domain Service layer shall own application business behavior including:</w:t>
      </w:r>
    </w:p>
    <w:p w:rsidR="00000000" w:rsidDel="00000000" w:rsidP="00000000" w:rsidRDefault="00000000" w:rsidRPr="00000000" w14:paraId="000000AB">
      <w:pPr>
        <w:numPr>
          <w:ilvl w:val="0"/>
          <w:numId w:val="13"/>
        </w:numPr>
        <w:spacing w:after="0" w:before="280" w:lineRule="auto"/>
        <w:ind w:left="720" w:hanging="360"/>
        <w:rPr/>
      </w:pPr>
      <w:r w:rsidDel="00000000" w:rsidR="00000000" w:rsidRPr="00000000">
        <w:rPr>
          <w:rFonts w:ascii="Calibri" w:cs="Calibri" w:eastAsia="Calibri" w:hAnsi="Calibri"/>
          <w:sz w:val="22"/>
          <w:szCs w:val="22"/>
          <w:rtl w:val="0"/>
        </w:rPr>
        <w:t xml:space="preserve">business validation;</w:t>
      </w:r>
    </w:p>
    <w:p w:rsidR="00000000" w:rsidDel="00000000" w:rsidP="00000000" w:rsidRDefault="00000000" w:rsidRPr="00000000" w14:paraId="000000AC">
      <w:pPr>
        <w:numPr>
          <w:ilvl w:val="0"/>
          <w:numId w:val="13"/>
        </w:numPr>
        <w:spacing w:after="0" w:before="0" w:lineRule="auto"/>
        <w:ind w:left="720" w:hanging="360"/>
        <w:rPr/>
      </w:pPr>
      <w:r w:rsidDel="00000000" w:rsidR="00000000" w:rsidRPr="00000000">
        <w:rPr>
          <w:rFonts w:ascii="Calibri" w:cs="Calibri" w:eastAsia="Calibri" w:hAnsi="Calibri"/>
          <w:sz w:val="22"/>
          <w:szCs w:val="22"/>
          <w:rtl w:val="0"/>
        </w:rPr>
        <w:t xml:space="preserve">authorization decisions for the requested application operation;</w:t>
      </w:r>
    </w:p>
    <w:p w:rsidR="00000000" w:rsidDel="00000000" w:rsidP="00000000" w:rsidRDefault="00000000" w:rsidRPr="00000000" w14:paraId="000000AD">
      <w:pPr>
        <w:numPr>
          <w:ilvl w:val="0"/>
          <w:numId w:val="13"/>
        </w:numPr>
        <w:spacing w:after="0" w:before="0" w:lineRule="auto"/>
        <w:ind w:left="720" w:hanging="360"/>
        <w:rPr/>
      </w:pPr>
      <w:r w:rsidDel="00000000" w:rsidR="00000000" w:rsidRPr="00000000">
        <w:rPr>
          <w:rFonts w:ascii="Calibri" w:cs="Calibri" w:eastAsia="Calibri" w:hAnsi="Calibri"/>
          <w:sz w:val="22"/>
          <w:szCs w:val="22"/>
          <w:rtl w:val="0"/>
        </w:rPr>
        <w:t xml:space="preserve">workflow-state validation and transitions;</w:t>
      </w:r>
    </w:p>
    <w:p w:rsidR="00000000" w:rsidDel="00000000" w:rsidP="00000000" w:rsidRDefault="00000000" w:rsidRPr="00000000" w14:paraId="000000AE">
      <w:pPr>
        <w:numPr>
          <w:ilvl w:val="0"/>
          <w:numId w:val="13"/>
        </w:numPr>
        <w:spacing w:after="0" w:before="0" w:lineRule="auto"/>
        <w:ind w:left="720" w:hanging="360"/>
        <w:rPr/>
      </w:pPr>
      <w:r w:rsidDel="00000000" w:rsidR="00000000" w:rsidRPr="00000000">
        <w:rPr>
          <w:rFonts w:ascii="Calibri" w:cs="Calibri" w:eastAsia="Calibri" w:hAnsi="Calibri"/>
          <w:sz w:val="22"/>
          <w:szCs w:val="22"/>
          <w:rtl w:val="0"/>
        </w:rPr>
        <w:t xml:space="preserve">financial calculations;</w:t>
      </w:r>
    </w:p>
    <w:p w:rsidR="00000000" w:rsidDel="00000000" w:rsidP="00000000" w:rsidRDefault="00000000" w:rsidRPr="00000000" w14:paraId="000000AF">
      <w:pPr>
        <w:numPr>
          <w:ilvl w:val="0"/>
          <w:numId w:val="13"/>
        </w:numPr>
        <w:spacing w:after="0" w:before="0" w:lineRule="auto"/>
        <w:ind w:left="720" w:hanging="360"/>
        <w:rPr/>
      </w:pPr>
      <w:r w:rsidDel="00000000" w:rsidR="00000000" w:rsidRPr="00000000">
        <w:rPr>
          <w:rFonts w:ascii="Calibri" w:cs="Calibri" w:eastAsia="Calibri" w:hAnsi="Calibri"/>
          <w:sz w:val="22"/>
          <w:szCs w:val="22"/>
          <w:rtl w:val="0"/>
        </w:rPr>
        <w:t xml:space="preserve">PO balance and consumption rules;</w:t>
      </w:r>
    </w:p>
    <w:p w:rsidR="00000000" w:rsidDel="00000000" w:rsidP="00000000" w:rsidRDefault="00000000" w:rsidRPr="00000000" w14:paraId="000000B0">
      <w:pPr>
        <w:numPr>
          <w:ilvl w:val="0"/>
          <w:numId w:val="13"/>
        </w:numPr>
        <w:spacing w:after="0" w:before="0" w:lineRule="auto"/>
        <w:ind w:left="720" w:hanging="360"/>
        <w:rPr/>
      </w:pPr>
      <w:r w:rsidDel="00000000" w:rsidR="00000000" w:rsidRPr="00000000">
        <w:rPr>
          <w:rFonts w:ascii="Calibri" w:cs="Calibri" w:eastAsia="Calibri" w:hAnsi="Calibri"/>
          <w:sz w:val="22"/>
          <w:szCs w:val="22"/>
          <w:rtl w:val="0"/>
        </w:rPr>
        <w:t xml:space="preserve">Direct Payment group invariants;</w:t>
      </w:r>
    </w:p>
    <w:p w:rsidR="00000000" w:rsidDel="00000000" w:rsidP="00000000" w:rsidRDefault="00000000" w:rsidRPr="00000000" w14:paraId="000000B1">
      <w:pPr>
        <w:numPr>
          <w:ilvl w:val="0"/>
          <w:numId w:val="13"/>
        </w:numPr>
        <w:spacing w:after="0" w:before="0" w:lineRule="auto"/>
        <w:ind w:left="720" w:hanging="360"/>
        <w:rPr/>
      </w:pPr>
      <w:r w:rsidDel="00000000" w:rsidR="00000000" w:rsidRPr="00000000">
        <w:rPr>
          <w:rFonts w:ascii="Calibri" w:cs="Calibri" w:eastAsia="Calibri" w:hAnsi="Calibri"/>
          <w:sz w:val="22"/>
          <w:szCs w:val="22"/>
          <w:rtl w:val="0"/>
        </w:rPr>
        <w:t xml:space="preserve">concurrency and stale-state validation;</w:t>
      </w:r>
    </w:p>
    <w:p w:rsidR="00000000" w:rsidDel="00000000" w:rsidP="00000000" w:rsidRDefault="00000000" w:rsidRPr="00000000" w14:paraId="000000B2">
      <w:pPr>
        <w:numPr>
          <w:ilvl w:val="0"/>
          <w:numId w:val="13"/>
        </w:numPr>
        <w:spacing w:after="0" w:before="0" w:lineRule="auto"/>
        <w:ind w:left="720" w:hanging="360"/>
        <w:rPr/>
      </w:pPr>
      <w:r w:rsidDel="00000000" w:rsidR="00000000" w:rsidRPr="00000000">
        <w:rPr>
          <w:rFonts w:ascii="Calibri" w:cs="Calibri" w:eastAsia="Calibri" w:hAnsi="Calibri"/>
          <w:sz w:val="22"/>
          <w:szCs w:val="22"/>
          <w:rtl w:val="0"/>
        </w:rPr>
        <w:t xml:space="preserve">transactional/compensating operation orchestration;</w:t>
      </w:r>
    </w:p>
    <w:p w:rsidR="00000000" w:rsidDel="00000000" w:rsidP="00000000" w:rsidRDefault="00000000" w:rsidRPr="00000000" w14:paraId="000000B3">
      <w:pPr>
        <w:numPr>
          <w:ilvl w:val="0"/>
          <w:numId w:val="13"/>
        </w:numPr>
        <w:spacing w:after="0" w:before="0" w:lineRule="auto"/>
        <w:ind w:left="720" w:hanging="360"/>
        <w:rPr/>
      </w:pPr>
      <w:r w:rsidDel="00000000" w:rsidR="00000000" w:rsidRPr="00000000">
        <w:rPr>
          <w:rFonts w:ascii="Calibri" w:cs="Calibri" w:eastAsia="Calibri" w:hAnsi="Calibri"/>
          <w:sz w:val="22"/>
          <w:szCs w:val="22"/>
          <w:rtl w:val="0"/>
        </w:rPr>
        <w:t xml:space="preserve">record eligibility;</w:t>
      </w:r>
    </w:p>
    <w:p w:rsidR="00000000" w:rsidDel="00000000" w:rsidP="00000000" w:rsidRDefault="00000000" w:rsidRPr="00000000" w14:paraId="000000B4">
      <w:pPr>
        <w:numPr>
          <w:ilvl w:val="0"/>
          <w:numId w:val="13"/>
        </w:numPr>
        <w:spacing w:after="0" w:before="0" w:lineRule="auto"/>
        <w:ind w:left="720" w:hanging="360"/>
        <w:rPr/>
      </w:pPr>
      <w:r w:rsidDel="00000000" w:rsidR="00000000" w:rsidRPr="00000000">
        <w:rPr>
          <w:rFonts w:ascii="Calibri" w:cs="Calibri" w:eastAsia="Calibri" w:hAnsi="Calibri"/>
          <w:sz w:val="22"/>
          <w:szCs w:val="22"/>
          <w:rtl w:val="0"/>
        </w:rPr>
        <w:t xml:space="preserve">configuration-dependent rules;</w:t>
      </w:r>
    </w:p>
    <w:p w:rsidR="00000000" w:rsidDel="00000000" w:rsidP="00000000" w:rsidRDefault="00000000" w:rsidRPr="00000000" w14:paraId="000000B5">
      <w:pPr>
        <w:numPr>
          <w:ilvl w:val="0"/>
          <w:numId w:val="13"/>
        </w:numPr>
        <w:spacing w:after="280" w:before="0" w:lineRule="auto"/>
        <w:ind w:left="720" w:hanging="360"/>
        <w:rPr/>
      </w:pPr>
      <w:r w:rsidDel="00000000" w:rsidR="00000000" w:rsidRPr="00000000">
        <w:rPr>
          <w:rFonts w:ascii="Calibri" w:cs="Calibri" w:eastAsia="Calibri" w:hAnsi="Calibri"/>
          <w:sz w:val="22"/>
          <w:szCs w:val="22"/>
          <w:rtl w:val="0"/>
        </w:rPr>
        <w:t xml:space="preserve">idempotency and repeat-submission handling.</w:t>
      </w:r>
    </w:p>
    <w:p w:rsidR="00000000" w:rsidDel="00000000" w:rsidP="00000000" w:rsidRDefault="00000000" w:rsidRPr="00000000" w14:paraId="000000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Domain Services shall reconstruct all system-controlled fields and shall not trust equivalent values supplied by the page.</w:t>
      </w:r>
    </w:p>
    <w:p w:rsidR="00000000" w:rsidDel="00000000" w:rsidP="00000000" w:rsidRDefault="00000000" w:rsidRPr="00000000" w14:paraId="000000B7">
      <w:pPr>
        <w:pStyle w:val="Heading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Repository</w:t>
      </w:r>
    </w:p>
    <w:p w:rsidR="00000000" w:rsidDel="00000000" w:rsidP="00000000" w:rsidRDefault="00000000" w:rsidRPr="00000000" w14:paraId="000000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Repository shall:</w:t>
      </w:r>
    </w:p>
    <w:p w:rsidR="00000000" w:rsidDel="00000000" w:rsidP="00000000" w:rsidRDefault="00000000" w:rsidRPr="00000000" w14:paraId="000000B9">
      <w:pPr>
        <w:numPr>
          <w:ilvl w:val="0"/>
          <w:numId w:val="24"/>
        </w:numPr>
        <w:ind w:left="714" w:hanging="357"/>
        <w:rPr/>
      </w:pPr>
      <w:r w:rsidDel="00000000" w:rsidR="00000000" w:rsidRPr="00000000">
        <w:rPr>
          <w:rFonts w:ascii="Calibri" w:cs="Calibri" w:eastAsia="Calibri" w:hAnsi="Calibri"/>
          <w:sz w:val="22"/>
          <w:szCs w:val="22"/>
          <w:rtl w:val="0"/>
        </w:rPr>
        <w:t xml:space="preserve">perform list-specific query and CRUD operations through the active Data Provider;</w:t>
      </w:r>
    </w:p>
    <w:p w:rsidR="00000000" w:rsidDel="00000000" w:rsidP="00000000" w:rsidRDefault="00000000" w:rsidRPr="00000000" w14:paraId="000000BA">
      <w:pPr>
        <w:numPr>
          <w:ilvl w:val="0"/>
          <w:numId w:val="24"/>
        </w:numPr>
        <w:ind w:left="714" w:hanging="357"/>
        <w:rPr/>
      </w:pPr>
      <w:r w:rsidDel="00000000" w:rsidR="00000000" w:rsidRPr="00000000">
        <w:rPr>
          <w:rFonts w:ascii="Calibri" w:cs="Calibri" w:eastAsia="Calibri" w:hAnsi="Calibri"/>
          <w:sz w:val="22"/>
          <w:szCs w:val="22"/>
          <w:rtl w:val="0"/>
        </w:rPr>
        <w:t xml:space="preserve">use SharePointPLUS v4.0 for interactive SharePoint list/REST access;</w:t>
      </w:r>
    </w:p>
    <w:p w:rsidR="00000000" w:rsidDel="00000000" w:rsidP="00000000" w:rsidRDefault="00000000" w:rsidRPr="00000000" w14:paraId="000000BB">
      <w:pPr>
        <w:numPr>
          <w:ilvl w:val="0"/>
          <w:numId w:val="24"/>
        </w:numPr>
        <w:ind w:left="714" w:hanging="357"/>
        <w:rPr/>
      </w:pPr>
      <w:r w:rsidDel="00000000" w:rsidR="00000000" w:rsidRPr="00000000">
        <w:rPr>
          <w:rFonts w:ascii="Calibri" w:cs="Calibri" w:eastAsia="Calibri" w:hAnsi="Calibri"/>
          <w:sz w:val="22"/>
          <w:szCs w:val="22"/>
          <w:rtl w:val="0"/>
        </w:rPr>
        <w:t xml:space="preserve">construct approved queries from typed repository inputs;</w:t>
      </w:r>
    </w:p>
    <w:p w:rsidR="00000000" w:rsidDel="00000000" w:rsidP="00000000" w:rsidRDefault="00000000" w:rsidRPr="00000000" w14:paraId="000000BC">
      <w:pPr>
        <w:numPr>
          <w:ilvl w:val="0"/>
          <w:numId w:val="24"/>
        </w:numPr>
        <w:ind w:left="714" w:hanging="357"/>
        <w:rPr/>
      </w:pPr>
      <w:r w:rsidDel="00000000" w:rsidR="00000000" w:rsidRPr="00000000">
        <w:rPr>
          <w:rFonts w:ascii="Calibri" w:cs="Calibri" w:eastAsia="Calibri" w:hAnsi="Calibri"/>
          <w:sz w:val="22"/>
          <w:szCs w:val="22"/>
          <w:rtl w:val="0"/>
        </w:rPr>
        <w:t xml:space="preserve">transform SharePoint responses into canonical VMS models;</w:t>
      </w:r>
    </w:p>
    <w:p w:rsidR="00000000" w:rsidDel="00000000" w:rsidP="00000000" w:rsidRDefault="00000000" w:rsidRPr="00000000" w14:paraId="000000BD">
      <w:pPr>
        <w:numPr>
          <w:ilvl w:val="0"/>
          <w:numId w:val="24"/>
        </w:numPr>
        <w:ind w:left="714" w:hanging="357"/>
        <w:rPr/>
      </w:pPr>
      <w:r w:rsidDel="00000000" w:rsidR="00000000" w:rsidRPr="00000000">
        <w:rPr>
          <w:rFonts w:ascii="Calibri" w:cs="Calibri" w:eastAsia="Calibri" w:hAnsi="Calibri"/>
          <w:sz w:val="22"/>
          <w:szCs w:val="22"/>
          <w:rtl w:val="0"/>
        </w:rPr>
        <w:t xml:space="preserve">retain SharePoint native ID, ETag, lookup identifiers, and required metadata;</w:t>
      </w:r>
    </w:p>
    <w:p w:rsidR="00000000" w:rsidDel="00000000" w:rsidP="00000000" w:rsidRDefault="00000000" w:rsidRPr="00000000" w14:paraId="000000BE">
      <w:pPr>
        <w:numPr>
          <w:ilvl w:val="0"/>
          <w:numId w:val="24"/>
        </w:numPr>
        <w:ind w:left="714" w:hanging="357"/>
        <w:rPr/>
      </w:pPr>
      <w:r w:rsidDel="00000000" w:rsidR="00000000" w:rsidRPr="00000000">
        <w:rPr>
          <w:rFonts w:ascii="Calibri" w:cs="Calibri" w:eastAsia="Calibri" w:hAnsi="Calibri"/>
          <w:sz w:val="22"/>
          <w:szCs w:val="22"/>
          <w:rtl w:val="0"/>
        </w:rPr>
        <w:t xml:space="preserve">expose only the repository contract defined in Section 17.</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Repositories shall not contain workflow decisions or page-specific rendering logic. Page Controllers shall not call repositories directly for business operations.</w:t>
      </w:r>
    </w:p>
    <w:p w:rsidR="00000000" w:rsidDel="00000000" w:rsidP="00000000" w:rsidRDefault="00000000" w:rsidRPr="00000000" w14:paraId="000000C0">
      <w:pPr>
        <w:pStyle w:val="Heading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Provider</w:t>
      </w:r>
    </w:p>
    <w:p w:rsidR="00000000" w:rsidDel="00000000" w:rsidP="00000000" w:rsidRDefault="00000000" w:rsidRPr="00000000" w14:paraId="000000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application shall provide exactly two interchangeable interactive data providers:</w:t>
      </w:r>
    </w:p>
    <w:p w:rsidR="00000000" w:rsidDel="00000000" w:rsidP="00000000" w:rsidRDefault="00000000" w:rsidRPr="00000000" w14:paraId="000000C2">
      <w:pPr>
        <w:numPr>
          <w:ilvl w:val="0"/>
          <w:numId w:val="35"/>
        </w:numPr>
        <w:shd w:fill="f2f2f2" w:val="clear"/>
        <w:spacing w:after="0" w:before="280" w:lineRule="auto"/>
        <w:ind w:left="720" w:hanging="360"/>
        <w:rPr/>
      </w:pPr>
      <w:r w:rsidDel="00000000" w:rsidR="00000000" w:rsidRPr="00000000">
        <w:rPr>
          <w:rFonts w:ascii="Calibri" w:cs="Calibri" w:eastAsia="Calibri" w:hAnsi="Calibri"/>
          <w:sz w:val="22"/>
          <w:szCs w:val="22"/>
          <w:rtl w:val="0"/>
        </w:rPr>
        <w:t xml:space="preserve">SharePointDataProvider</w:t>
      </w:r>
    </w:p>
    <w:p w:rsidR="00000000" w:rsidDel="00000000" w:rsidP="00000000" w:rsidRDefault="00000000" w:rsidRPr="00000000" w14:paraId="000000C3">
      <w:pPr>
        <w:numPr>
          <w:ilvl w:val="0"/>
          <w:numId w:val="35"/>
        </w:numPr>
        <w:shd w:fill="f2f2f2" w:val="clear"/>
        <w:spacing w:after="280" w:before="0" w:lineRule="auto"/>
        <w:ind w:left="720" w:hanging="360"/>
        <w:rPr/>
      </w:pPr>
      <w:r w:rsidDel="00000000" w:rsidR="00000000" w:rsidRPr="00000000">
        <w:rPr>
          <w:rFonts w:ascii="Calibri" w:cs="Calibri" w:eastAsia="Calibri" w:hAnsi="Calibri"/>
          <w:sz w:val="22"/>
          <w:szCs w:val="22"/>
          <w:rtl w:val="0"/>
        </w:rPr>
        <w:t xml:space="preserve">DummyDataProvider</w:t>
      </w:r>
    </w:p>
    <w:p w:rsidR="00000000" w:rsidDel="00000000" w:rsidP="00000000" w:rsidRDefault="00000000" w:rsidRPr="00000000" w14:paraId="000000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active provider shall be selected once at application startup using </w:t>
      </w:r>
      <w:r w:rsidDel="00000000" w:rsidR="00000000" w:rsidRPr="00000000">
        <w:rPr>
          <w:rFonts w:ascii="Calibri" w:cs="Calibri" w:eastAsia="Calibri" w:hAnsi="Calibri"/>
          <w:sz w:val="22"/>
          <w:szCs w:val="22"/>
          <w:shd w:fill="f2f2f2" w:val="clear"/>
          <w:rtl w:val="0"/>
        </w:rPr>
        <w:t xml:space="preserve">USE_DUMMY_DATA</w:t>
      </w:r>
      <w:r w:rsidDel="00000000" w:rsidR="00000000" w:rsidRPr="00000000">
        <w:rPr>
          <w:rFonts w:ascii="Calibri" w:cs="Calibri" w:eastAsia="Calibri" w:hAnsi="Calibri"/>
          <w:sz w:val="22"/>
          <w:szCs w:val="22"/>
          <w:rtl w:val="0"/>
        </w:rPr>
        <w:t xml:space="preserve">. Both providers shall expose identical repository contracts and canonical model shapes. No page, component, validation rule, workflow rule, calculation, permission rule, or report shall branch independently on Dummy versus SharePoint mode.</w:t>
      </w:r>
    </w:p>
    <w:p w:rsidR="00000000" w:rsidDel="00000000" w:rsidP="00000000" w:rsidRDefault="00000000" w:rsidRPr="00000000" w14:paraId="000000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Provider selection shall occur before a repository is used.</w:t>
      </w:r>
    </w:p>
    <w:p w:rsidR="00000000" w:rsidDel="00000000" w:rsidP="00000000" w:rsidRDefault="00000000" w:rsidRPr="00000000" w14:paraId="000000C6">
      <w:pPr>
        <w:pStyle w:val="Heading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Notification Service</w:t>
      </w:r>
    </w:p>
    <w:p w:rsidR="00000000" w:rsidDel="00000000" w:rsidP="00000000" w:rsidRDefault="00000000" w:rsidRPr="00000000" w14:paraId="000000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Notification Service shall own:</w:t>
      </w:r>
    </w:p>
    <w:p w:rsidR="00000000" w:rsidDel="00000000" w:rsidP="00000000" w:rsidRDefault="00000000" w:rsidRPr="00000000" w14:paraId="000000C8">
      <w:pPr>
        <w:numPr>
          <w:ilvl w:val="0"/>
          <w:numId w:val="46"/>
        </w:numPr>
        <w:spacing w:after="0" w:before="280" w:lineRule="auto"/>
        <w:ind w:left="720" w:hanging="360"/>
        <w:rPr/>
      </w:pPr>
      <w:r w:rsidDel="00000000" w:rsidR="00000000" w:rsidRPr="00000000">
        <w:rPr>
          <w:rFonts w:ascii="Calibri" w:cs="Calibri" w:eastAsia="Calibri" w:hAnsi="Calibri"/>
          <w:sz w:val="22"/>
          <w:szCs w:val="22"/>
          <w:rtl w:val="0"/>
        </w:rPr>
        <w:t xml:space="preserve">recipient resolution;</w:t>
      </w:r>
    </w:p>
    <w:p w:rsidR="00000000" w:rsidDel="00000000" w:rsidP="00000000" w:rsidRDefault="00000000" w:rsidRPr="00000000" w14:paraId="000000C9">
      <w:pPr>
        <w:numPr>
          <w:ilvl w:val="0"/>
          <w:numId w:val="46"/>
        </w:numPr>
        <w:spacing w:after="0" w:before="0" w:lineRule="auto"/>
        <w:ind w:left="720" w:hanging="360"/>
        <w:rPr/>
      </w:pPr>
      <w:r w:rsidDel="00000000" w:rsidR="00000000" w:rsidRPr="00000000">
        <w:rPr>
          <w:rFonts w:ascii="Calibri" w:cs="Calibri" w:eastAsia="Calibri" w:hAnsi="Calibri"/>
          <w:sz w:val="22"/>
          <w:szCs w:val="22"/>
          <w:rtl w:val="0"/>
        </w:rPr>
        <w:t xml:space="preserve">recipient authorization/scope filtering;</w:t>
      </w:r>
    </w:p>
    <w:p w:rsidR="00000000" w:rsidDel="00000000" w:rsidP="00000000" w:rsidRDefault="00000000" w:rsidRPr="00000000" w14:paraId="000000CA">
      <w:pPr>
        <w:numPr>
          <w:ilvl w:val="0"/>
          <w:numId w:val="46"/>
        </w:numPr>
        <w:spacing w:after="0" w:before="0" w:lineRule="auto"/>
        <w:ind w:left="720" w:hanging="360"/>
        <w:rPr/>
      </w:pPr>
      <w:r w:rsidDel="00000000" w:rsidR="00000000" w:rsidRPr="00000000">
        <w:rPr>
          <w:rFonts w:ascii="Calibri" w:cs="Calibri" w:eastAsia="Calibri" w:hAnsi="Calibri"/>
          <w:sz w:val="22"/>
          <w:szCs w:val="22"/>
          <w:rtl w:val="0"/>
        </w:rPr>
        <w:t xml:space="preserve">email deduplication;</w:t>
      </w:r>
    </w:p>
    <w:p w:rsidR="00000000" w:rsidDel="00000000" w:rsidP="00000000" w:rsidRDefault="00000000" w:rsidRPr="00000000" w14:paraId="000000CB">
      <w:pPr>
        <w:numPr>
          <w:ilvl w:val="0"/>
          <w:numId w:val="46"/>
        </w:numPr>
        <w:spacing w:after="0" w:before="0" w:lineRule="auto"/>
        <w:ind w:left="720" w:hanging="360"/>
        <w:rPr/>
      </w:pPr>
      <w:r w:rsidDel="00000000" w:rsidR="00000000" w:rsidRPr="00000000">
        <w:rPr>
          <w:rFonts w:ascii="Calibri" w:cs="Calibri" w:eastAsia="Calibri" w:hAnsi="Calibri"/>
          <w:sz w:val="22"/>
          <w:szCs w:val="22"/>
          <w:rtl w:val="0"/>
        </w:rPr>
        <w:t xml:space="preserve">the unified email template;</w:t>
      </w:r>
    </w:p>
    <w:p w:rsidR="00000000" w:rsidDel="00000000" w:rsidP="00000000" w:rsidRDefault="00000000" w:rsidRPr="00000000" w14:paraId="000000CC">
      <w:pPr>
        <w:numPr>
          <w:ilvl w:val="0"/>
          <w:numId w:val="46"/>
        </w:numPr>
        <w:spacing w:after="0" w:before="0" w:lineRule="auto"/>
        <w:ind w:left="720" w:hanging="360"/>
        <w:rPr/>
      </w:pPr>
      <w:r w:rsidDel="00000000" w:rsidR="00000000" w:rsidRPr="00000000">
        <w:rPr>
          <w:rFonts w:ascii="Calibri" w:cs="Calibri" w:eastAsia="Calibri" w:hAnsi="Calibri"/>
          <w:sz w:val="22"/>
          <w:szCs w:val="22"/>
          <w:rtl w:val="0"/>
        </w:rPr>
        <w:t xml:space="preserve">send-after-commit behavior;</w:t>
      </w:r>
    </w:p>
    <w:p w:rsidR="00000000" w:rsidDel="00000000" w:rsidP="00000000" w:rsidRDefault="00000000" w:rsidRPr="00000000" w14:paraId="000000CD">
      <w:pPr>
        <w:numPr>
          <w:ilvl w:val="0"/>
          <w:numId w:val="46"/>
        </w:numPr>
        <w:spacing w:after="0" w:before="0" w:lineRule="auto"/>
        <w:ind w:left="720" w:hanging="360"/>
        <w:rPr/>
      </w:pPr>
      <w:r w:rsidDel="00000000" w:rsidR="00000000" w:rsidRPr="00000000">
        <w:rPr>
          <w:rFonts w:ascii="Calibri" w:cs="Calibri" w:eastAsia="Calibri" w:hAnsi="Calibri"/>
          <w:sz w:val="22"/>
          <w:szCs w:val="22"/>
          <w:rtl w:val="0"/>
        </w:rPr>
        <w:t xml:space="preserve">grouped Direct Payment messages;</w:t>
      </w:r>
    </w:p>
    <w:p w:rsidR="00000000" w:rsidDel="00000000" w:rsidP="00000000" w:rsidRDefault="00000000" w:rsidRPr="00000000" w14:paraId="000000CE">
      <w:pPr>
        <w:numPr>
          <w:ilvl w:val="0"/>
          <w:numId w:val="46"/>
        </w:numPr>
        <w:spacing w:after="0" w:before="0" w:lineRule="auto"/>
        <w:ind w:left="720" w:hanging="360"/>
        <w:rPr/>
      </w:pPr>
      <w:r w:rsidDel="00000000" w:rsidR="00000000" w:rsidRPr="00000000">
        <w:rPr>
          <w:rFonts w:ascii="Calibri" w:cs="Calibri" w:eastAsia="Calibri" w:hAnsi="Calibri"/>
          <w:sz w:val="22"/>
          <w:szCs w:val="22"/>
          <w:rtl w:val="0"/>
        </w:rPr>
        <w:t xml:space="preserve">delivery idempotency and explicitly approved scheduled retry behavior;</w:t>
      </w:r>
    </w:p>
    <w:p w:rsidR="00000000" w:rsidDel="00000000" w:rsidP="00000000" w:rsidRDefault="00000000" w:rsidRPr="00000000" w14:paraId="000000CF">
      <w:pPr>
        <w:numPr>
          <w:ilvl w:val="0"/>
          <w:numId w:val="46"/>
        </w:numPr>
        <w:spacing w:after="280" w:before="0" w:lineRule="auto"/>
        <w:ind w:left="720" w:hanging="360"/>
        <w:rPr/>
      </w:pPr>
      <w:r w:rsidDel="00000000" w:rsidR="00000000" w:rsidRPr="00000000">
        <w:rPr>
          <w:rFonts w:ascii="Calibri" w:cs="Calibri" w:eastAsia="Calibri" w:hAnsi="Calibri"/>
          <w:sz w:val="22"/>
          <w:szCs w:val="22"/>
          <w:rtl w:val="0"/>
        </w:rPr>
        <w:t xml:space="preserve">safe delivery-failure warning and diagnostic behavior.</w:t>
      </w:r>
    </w:p>
    <w:p w:rsidR="00000000" w:rsidDel="00000000" w:rsidP="00000000" w:rsidRDefault="00000000" w:rsidRPr="00000000" w14:paraId="000000D0">
      <w:pPr>
        <w:pStyle w:val="Heading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Service</w:t>
      </w:r>
    </w:p>
    <w:p w:rsidR="00000000" w:rsidDel="00000000" w:rsidP="00000000" w:rsidRDefault="00000000" w:rsidRPr="00000000" w14:paraId="000000D1">
      <w:pPr>
        <w:pStyle w:val="Heading2"/>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The Audit Service shall own creation and finalization of </w:t>
      </w:r>
      <w:r w:rsidDel="00000000" w:rsidR="00000000" w:rsidRPr="00000000">
        <w:rPr>
          <w:rFonts w:ascii="Calibri" w:cs="Calibri" w:eastAsia="Calibri" w:hAnsi="Calibri"/>
          <w:b w:val="0"/>
          <w:bCs w:val="0"/>
          <w:color w:val="000000"/>
          <w:sz w:val="22"/>
          <w:szCs w:val="22"/>
          <w:shd w:fill="f2f2f2" w:val="clear"/>
          <w:rtl w:val="0"/>
        </w:rPr>
        <w:t xml:space="preserve">Workflow_History</w:t>
      </w:r>
      <w:r w:rsidDel="00000000" w:rsidR="00000000" w:rsidRPr="00000000">
        <w:rPr>
          <w:rFonts w:ascii="Calibri" w:cs="Calibri" w:eastAsia="Calibri" w:hAnsi="Calibri"/>
          <w:b w:val="0"/>
          <w:bCs w:val="0"/>
          <w:color w:val="000000"/>
          <w:sz w:val="22"/>
          <w:szCs w:val="22"/>
          <w:rtl w:val="0"/>
        </w:rPr>
        <w:t xml:space="preserve"> records. One Workflow_History row shall represent each submitted auditable action request according to Section 5, beginning as PREPARED where required and finalizing to SUCCESS or FAILED based on the verified action outcome.</w:t>
      </w:r>
    </w:p>
    <w:p w:rsidR="00000000" w:rsidDel="00000000" w:rsidP="00000000" w:rsidRDefault="00000000" w:rsidRPr="00000000" w14:paraId="000000D2">
      <w:pPr>
        <w:pStyle w:val="Heading2"/>
        <w:rPr/>
      </w:pPr>
      <w:r w:rsidDel="00000000" w:rsidR="00000000" w:rsidRPr="00000000">
        <w:rPr>
          <w:rtl w:val="0"/>
        </w:rPr>
        <w:t xml:space="preserve">2.4 Scheduled execution architecture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operations that must run without an active user/browser session shall use a dedicated VMS Scheduled Job Runner. The production Scheduled Job Runner shall:</w:t>
      </w:r>
    </w:p>
    <w:p w:rsidR="00000000" w:rsidDel="00000000" w:rsidP="00000000" w:rsidRDefault="00000000" w:rsidRPr="00000000" w14:paraId="000000D4">
      <w:pPr>
        <w:numPr>
          <w:ilvl w:val="0"/>
          <w:numId w:val="57"/>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execute as a PowerShell-based background process;</w:t>
      </w:r>
    </w:p>
    <w:p w:rsidR="00000000" w:rsidDel="00000000" w:rsidP="00000000" w:rsidRDefault="00000000" w:rsidRPr="00000000" w14:paraId="000000D5">
      <w:pPr>
        <w:numPr>
          <w:ilvl w:val="0"/>
          <w:numId w:val="5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be initiated by </w:t>
      </w:r>
      <w:r w:rsidDel="00000000" w:rsidR="00000000" w:rsidRPr="00000000">
        <w:rPr>
          <w:rFonts w:ascii="Calibri" w:cs="Calibri" w:eastAsia="Calibri" w:hAnsi="Calibri"/>
          <w:b w:val="1"/>
          <w:bCs w:val="1"/>
          <w:color w:val="000000"/>
          <w:sz w:val="22"/>
          <w:szCs w:val="22"/>
          <w:rtl w:val="0"/>
        </w:rPr>
        <w:t xml:space="preserve">Windows Task Scheduler</w:t>
      </w:r>
      <w:r w:rsidDel="00000000" w:rsidR="00000000" w:rsidRPr="00000000">
        <w:rPr>
          <w:rFonts w:ascii="Calibri" w:cs="Calibri" w:eastAsia="Calibri" w:hAnsi="Calibri"/>
          <w:color w:val="000000"/>
          <w:sz w:val="22"/>
          <w:szCs w:val="22"/>
          <w:rtl w:val="0"/>
        </w:rPr>
        <w:t xml:space="preserve"> on an approved internal Windows host;</w:t>
      </w:r>
    </w:p>
    <w:p w:rsidR="00000000" w:rsidDel="00000000" w:rsidP="00000000" w:rsidRDefault="00000000" w:rsidRPr="00000000" w14:paraId="000000D6">
      <w:pPr>
        <w:numPr>
          <w:ilvl w:val="0"/>
          <w:numId w:val="5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run under a dedicated VMS service account;</w:t>
      </w:r>
    </w:p>
    <w:p w:rsidR="00000000" w:rsidDel="00000000" w:rsidP="00000000" w:rsidRDefault="00000000" w:rsidRPr="00000000" w14:paraId="000000D7">
      <w:pPr>
        <w:numPr>
          <w:ilvl w:val="0"/>
          <w:numId w:val="5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connect to the VMS SharePoint 2016 environment using the approved SharePoint client access mechanism;</w:t>
      </w:r>
    </w:p>
    <w:p w:rsidR="00000000" w:rsidDel="00000000" w:rsidP="00000000" w:rsidRDefault="00000000" w:rsidRPr="00000000" w14:paraId="000000D8">
      <w:pPr>
        <w:numPr>
          <w:ilvl w:val="0"/>
          <w:numId w:val="5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operate independently of all browser Page Controllers and DOM state;</w:t>
      </w:r>
    </w:p>
    <w:p w:rsidR="00000000" w:rsidDel="00000000" w:rsidP="00000000" w:rsidRDefault="00000000" w:rsidRPr="00000000" w14:paraId="000000D9">
      <w:pPr>
        <w:numPr>
          <w:ilvl w:val="0"/>
          <w:numId w:val="57"/>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apply the same applicable business validation, idempotency, audit, notification, configuration, and error-handling rules defined for interactive operations.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scheduled execution path is: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Windows Task Scheduler → VMS Scheduled Job Runner → Scheduled Domain Operation → SharePoint Data Access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Scheduled operations shall never require a user to have a VMS page open. The initial production Scheduled Job Runner shall support the scheduled operations required by this specification, including:</w:t>
      </w:r>
    </w:p>
    <w:p w:rsidR="00000000" w:rsidDel="00000000" w:rsidP="00000000" w:rsidRDefault="00000000" w:rsidRPr="00000000" w14:paraId="000000DD">
      <w:pPr>
        <w:numPr>
          <w:ilvl w:val="0"/>
          <w:numId w:val="68"/>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Vendor onboarding reminder processing;</w:t>
      </w:r>
    </w:p>
    <w:p w:rsidR="00000000" w:rsidDel="00000000" w:rsidP="00000000" w:rsidRDefault="00000000" w:rsidRPr="00000000" w14:paraId="000000DE">
      <w:pPr>
        <w:numPr>
          <w:ilvl w:val="0"/>
          <w:numId w:val="6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Vendor onboarding expiry processing;</w:t>
      </w:r>
    </w:p>
    <w:p w:rsidR="00000000" w:rsidDel="00000000" w:rsidP="00000000" w:rsidRDefault="00000000" w:rsidRPr="00000000" w14:paraId="000000DF">
      <w:pPr>
        <w:numPr>
          <w:ilvl w:val="0"/>
          <w:numId w:val="6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PO Line threshold reminder processing;</w:t>
      </w:r>
    </w:p>
    <w:p w:rsidR="00000000" w:rsidDel="00000000" w:rsidP="00000000" w:rsidRDefault="00000000" w:rsidRPr="00000000" w14:paraId="000000E0">
      <w:pPr>
        <w:numPr>
          <w:ilvl w:val="0"/>
          <w:numId w:val="68"/>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other explicitly defined system-recovery operations where Section 11 or another normative requirement assigns them to automated recovery.</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scheduled service account acts as the system/scheduler identity for audit purposes. Scheduled jobs shall be idempotent. Re-running the same due check shall not duplicate a completed workflow transition, notification, balance change, or audit action. The scheduler's execution history may be maintained by the approved operating-system/environment scheduler. A new VMS SharePoint list shall not be introduced for scheduler state or execution history. Exact production server name, service-account credentials, task registration, operating-system configuration, and infrastructure monitoring procedures belong to deployment/runbook documentation rather than this application specification.</w:t>
      </w:r>
    </w:p>
    <w:p w:rsidR="00000000" w:rsidDel="00000000" w:rsidP="00000000" w:rsidRDefault="00000000" w:rsidRPr="00000000" w14:paraId="000000E2">
      <w:pPr>
        <w:pStyle w:val="Heading2"/>
        <w:rPr/>
      </w:pPr>
      <w:r w:rsidDel="00000000" w:rsidR="00000000" w:rsidRPr="00000000">
        <w:rPr>
          <w:rtl w:val="0"/>
        </w:rPr>
        <w:t xml:space="preserve">2.5 Canonical module boundaries</w:t>
      </w:r>
    </w:p>
    <w:p w:rsidR="00000000" w:rsidDel="00000000" w:rsidP="00000000" w:rsidRDefault="00000000" w:rsidRPr="00000000" w14:paraId="000000E3">
      <w:pPr>
        <w:pStyle w:val="Heading3"/>
        <w:rPr>
          <w:rFonts w:ascii="Times New Roman" w:cs="Times New Roman" w:eastAsia="Times New Roman" w:hAnsi="Times New Roman"/>
          <w:sz w:val="27"/>
          <w:szCs w:val="27"/>
        </w:rPr>
      </w:pPr>
      <w:r w:rsidDel="00000000" w:rsidR="00000000" w:rsidRPr="00000000">
        <w:rPr>
          <w:rtl w:val="0"/>
        </w:rPr>
        <w:t xml:space="preserve">Identity and Access, </w:t>
      </w:r>
      <w:r w:rsidDel="00000000" w:rsidR="00000000" w:rsidRPr="00000000">
        <w:rPr>
          <w:rFonts w:ascii="Calibri" w:cs="Calibri" w:eastAsia="Calibri" w:hAnsi="Calibri"/>
          <w:color w:val="000000"/>
          <w:sz w:val="22"/>
          <w:szCs w:val="22"/>
          <w:rtl w:val="0"/>
        </w:rPr>
        <w:t xml:space="preserve">Owns:</w:t>
      </w:r>
      <w:r w:rsidDel="00000000" w:rsidR="00000000" w:rsidRPr="00000000">
        <w:rPr>
          <w:rtl w:val="0"/>
        </w:rPr>
      </w:r>
    </w:p>
    <w:p w:rsidR="00000000" w:rsidDel="00000000" w:rsidP="00000000" w:rsidRDefault="00000000" w:rsidRPr="00000000" w14:paraId="000000E4">
      <w:pPr>
        <w:numPr>
          <w:ilvl w:val="0"/>
          <w:numId w:val="79"/>
        </w:numPr>
        <w:ind w:left="714" w:hanging="357"/>
        <w:rPr/>
      </w:pPr>
      <w:r w:rsidDel="00000000" w:rsidR="00000000" w:rsidRPr="00000000">
        <w:rPr>
          <w:rFonts w:ascii="Calibri" w:cs="Calibri" w:eastAsia="Calibri" w:hAnsi="Calibri"/>
          <w:sz w:val="20"/>
          <w:szCs w:val="20"/>
          <w:rtl w:val="0"/>
        </w:rPr>
        <w:t xml:space="preserve">current-user resolution;</w:t>
      </w:r>
    </w:p>
    <w:p w:rsidR="00000000" w:rsidDel="00000000" w:rsidP="00000000" w:rsidRDefault="00000000" w:rsidRPr="00000000" w14:paraId="000000E5">
      <w:pPr>
        <w:numPr>
          <w:ilvl w:val="0"/>
          <w:numId w:val="79"/>
        </w:numPr>
        <w:ind w:left="714" w:hanging="357"/>
        <w:rPr/>
      </w:pPr>
      <w:r w:rsidDel="00000000" w:rsidR="00000000" w:rsidRPr="00000000">
        <w:rPr>
          <w:rFonts w:ascii="Calibri" w:cs="Calibri" w:eastAsia="Calibri" w:hAnsi="Calibri"/>
          <w:sz w:val="20"/>
          <w:szCs w:val="20"/>
          <w:rtl w:val="0"/>
        </w:rPr>
        <w:t xml:space="preserve">userDB;</w:t>
      </w:r>
    </w:p>
    <w:p w:rsidR="00000000" w:rsidDel="00000000" w:rsidP="00000000" w:rsidRDefault="00000000" w:rsidRPr="00000000" w14:paraId="000000E6">
      <w:pPr>
        <w:numPr>
          <w:ilvl w:val="0"/>
          <w:numId w:val="79"/>
        </w:numPr>
        <w:ind w:left="714" w:hanging="357"/>
        <w:rPr/>
      </w:pPr>
      <w:r w:rsidDel="00000000" w:rsidR="00000000" w:rsidRPr="00000000">
        <w:rPr>
          <w:rFonts w:ascii="Calibri" w:cs="Calibri" w:eastAsia="Calibri" w:hAnsi="Calibri"/>
          <w:sz w:val="20"/>
          <w:szCs w:val="20"/>
          <w:rtl w:val="0"/>
        </w:rPr>
        <w:t xml:space="preserve">active-user validation;</w:t>
      </w:r>
    </w:p>
    <w:p w:rsidR="00000000" w:rsidDel="00000000" w:rsidP="00000000" w:rsidRDefault="00000000" w:rsidRPr="00000000" w14:paraId="000000E7">
      <w:pPr>
        <w:numPr>
          <w:ilvl w:val="0"/>
          <w:numId w:val="79"/>
        </w:numPr>
        <w:ind w:left="714" w:hanging="357"/>
        <w:rPr/>
      </w:pPr>
      <w:r w:rsidDel="00000000" w:rsidR="00000000" w:rsidRPr="00000000">
        <w:rPr>
          <w:rFonts w:ascii="Calibri" w:cs="Calibri" w:eastAsia="Calibri" w:hAnsi="Calibri"/>
          <w:sz w:val="20"/>
          <w:szCs w:val="20"/>
          <w:rtl w:val="0"/>
        </w:rPr>
        <w:t xml:space="preserve">role and function scope;</w:t>
      </w:r>
    </w:p>
    <w:p w:rsidR="00000000" w:rsidDel="00000000" w:rsidP="00000000" w:rsidRDefault="00000000" w:rsidRPr="00000000" w14:paraId="000000E8">
      <w:pPr>
        <w:numPr>
          <w:ilvl w:val="0"/>
          <w:numId w:val="79"/>
        </w:numPr>
        <w:ind w:left="714" w:hanging="357"/>
        <w:rPr/>
      </w:pPr>
      <w:r w:rsidDel="00000000" w:rsidR="00000000" w:rsidRPr="00000000">
        <w:rPr>
          <w:rFonts w:ascii="Calibri" w:cs="Calibri" w:eastAsia="Calibri" w:hAnsi="Calibri"/>
          <w:sz w:val="20"/>
          <w:szCs w:val="20"/>
          <w:rtl w:val="0"/>
        </w:rPr>
        <w:t xml:space="preserve">Assigned Category scope;</w:t>
      </w:r>
    </w:p>
    <w:p w:rsidR="00000000" w:rsidDel="00000000" w:rsidP="00000000" w:rsidRDefault="00000000" w:rsidRPr="00000000" w14:paraId="000000E9">
      <w:pPr>
        <w:numPr>
          <w:ilvl w:val="0"/>
          <w:numId w:val="79"/>
        </w:numPr>
        <w:ind w:left="714" w:hanging="357"/>
        <w:rPr/>
      </w:pPr>
      <w:r w:rsidDel="00000000" w:rsidR="00000000" w:rsidRPr="00000000">
        <w:rPr>
          <w:rFonts w:ascii="Calibri" w:cs="Calibri" w:eastAsia="Calibri" w:hAnsi="Calibri"/>
          <w:sz w:val="20"/>
          <w:szCs w:val="20"/>
          <w:rtl w:val="0"/>
        </w:rPr>
        <w:t xml:space="preserve">Direct Payment authorization;</w:t>
      </w:r>
    </w:p>
    <w:p w:rsidR="00000000" w:rsidDel="00000000" w:rsidP="00000000" w:rsidRDefault="00000000" w:rsidRPr="00000000" w14:paraId="000000EA">
      <w:pPr>
        <w:numPr>
          <w:ilvl w:val="0"/>
          <w:numId w:val="79"/>
        </w:numPr>
        <w:ind w:left="714" w:hanging="357"/>
        <w:rPr/>
      </w:pPr>
      <w:r w:rsidDel="00000000" w:rsidR="00000000" w:rsidRPr="00000000">
        <w:rPr>
          <w:rFonts w:ascii="Calibri" w:cs="Calibri" w:eastAsia="Calibri" w:hAnsi="Calibri"/>
          <w:sz w:val="20"/>
          <w:szCs w:val="20"/>
          <w:rtl w:val="0"/>
        </w:rPr>
        <w:t xml:space="preserve">application route guards;</w:t>
      </w:r>
    </w:p>
    <w:p w:rsidR="00000000" w:rsidDel="00000000" w:rsidP="00000000" w:rsidRDefault="00000000" w:rsidRPr="00000000" w14:paraId="000000EB">
      <w:pPr>
        <w:numPr>
          <w:ilvl w:val="0"/>
          <w:numId w:val="79"/>
        </w:numPr>
        <w:ind w:left="714" w:hanging="357"/>
        <w:rPr/>
      </w:pPr>
      <w:r w:rsidDel="00000000" w:rsidR="00000000" w:rsidRPr="00000000">
        <w:rPr>
          <w:rFonts w:ascii="Calibri" w:cs="Calibri" w:eastAsia="Calibri" w:hAnsi="Calibri"/>
          <w:sz w:val="20"/>
          <w:szCs w:val="20"/>
          <w:rtl w:val="0"/>
        </w:rPr>
        <w:t xml:space="preserve">record/action authorization.</w:t>
      </w:r>
    </w:p>
    <w:p w:rsidR="00000000" w:rsidDel="00000000" w:rsidP="00000000" w:rsidRDefault="00000000" w:rsidRPr="00000000" w14:paraId="000000EC">
      <w:pPr>
        <w:pStyle w:val="Heading3"/>
        <w:rPr/>
      </w:pPr>
      <w:r w:rsidDel="00000000" w:rsidR="00000000" w:rsidRPr="00000000">
        <w:rPr>
          <w:rtl w:val="0"/>
        </w:rPr>
        <w:t xml:space="preserve">Master Data, </w:t>
      </w:r>
      <w:r w:rsidDel="00000000" w:rsidR="00000000" w:rsidRPr="00000000">
        <w:rPr>
          <w:rFonts w:ascii="Calibri" w:cs="Calibri" w:eastAsia="Calibri" w:hAnsi="Calibri"/>
          <w:color w:val="000000"/>
          <w:sz w:val="22"/>
          <w:szCs w:val="22"/>
          <w:rtl w:val="0"/>
        </w:rPr>
        <w:t xml:space="preserve">Owns:</w:t>
      </w:r>
      <w:r w:rsidDel="00000000" w:rsidR="00000000" w:rsidRPr="00000000">
        <w:rPr>
          <w:rtl w:val="0"/>
        </w:rPr>
      </w:r>
    </w:p>
    <w:p w:rsidR="00000000" w:rsidDel="00000000" w:rsidP="00000000" w:rsidRDefault="00000000" w:rsidRPr="00000000" w14:paraId="000000ED">
      <w:pPr>
        <w:numPr>
          <w:ilvl w:val="0"/>
          <w:numId w:val="79"/>
        </w:numPr>
        <w:ind w:left="714" w:hanging="357"/>
        <w:rPr/>
      </w:pPr>
      <w:r w:rsidDel="00000000" w:rsidR="00000000" w:rsidRPr="00000000">
        <w:rPr>
          <w:rFonts w:ascii="Calibri" w:cs="Calibri" w:eastAsia="Calibri" w:hAnsi="Calibri"/>
          <w:sz w:val="20"/>
          <w:szCs w:val="20"/>
          <w:rtl w:val="0"/>
        </w:rPr>
        <w:t xml:space="preserve">application configuration;</w:t>
      </w:r>
    </w:p>
    <w:p w:rsidR="00000000" w:rsidDel="00000000" w:rsidP="00000000" w:rsidRDefault="00000000" w:rsidRPr="00000000" w14:paraId="000000EE">
      <w:pPr>
        <w:numPr>
          <w:ilvl w:val="0"/>
          <w:numId w:val="79"/>
        </w:numPr>
        <w:ind w:left="714" w:hanging="357"/>
        <w:rPr/>
      </w:pPr>
      <w:r w:rsidDel="00000000" w:rsidR="00000000" w:rsidRPr="00000000">
        <w:rPr>
          <w:rFonts w:ascii="Calibri" w:cs="Calibri" w:eastAsia="Calibri" w:hAnsi="Calibri"/>
          <w:sz w:val="20"/>
          <w:szCs w:val="20"/>
          <w:rtl w:val="0"/>
        </w:rPr>
        <w:t xml:space="preserve">countries;</w:t>
      </w:r>
    </w:p>
    <w:p w:rsidR="00000000" w:rsidDel="00000000" w:rsidP="00000000" w:rsidRDefault="00000000" w:rsidRPr="00000000" w14:paraId="000000EF">
      <w:pPr>
        <w:numPr>
          <w:ilvl w:val="0"/>
          <w:numId w:val="79"/>
        </w:numPr>
        <w:ind w:left="714" w:hanging="357"/>
        <w:rPr/>
      </w:pPr>
      <w:r w:rsidDel="00000000" w:rsidR="00000000" w:rsidRPr="00000000">
        <w:rPr>
          <w:rFonts w:ascii="Calibri" w:cs="Calibri" w:eastAsia="Calibri" w:hAnsi="Calibri"/>
          <w:sz w:val="20"/>
          <w:szCs w:val="20"/>
          <w:rtl w:val="0"/>
        </w:rPr>
        <w:t xml:space="preserve">cities;</w:t>
      </w:r>
    </w:p>
    <w:p w:rsidR="00000000" w:rsidDel="00000000" w:rsidP="00000000" w:rsidRDefault="00000000" w:rsidRPr="00000000" w14:paraId="000000F0">
      <w:pPr>
        <w:numPr>
          <w:ilvl w:val="0"/>
          <w:numId w:val="79"/>
        </w:numPr>
        <w:ind w:left="714" w:hanging="357"/>
        <w:rPr/>
      </w:pPr>
      <w:r w:rsidDel="00000000" w:rsidR="00000000" w:rsidRPr="00000000">
        <w:rPr>
          <w:rFonts w:ascii="Calibri" w:cs="Calibri" w:eastAsia="Calibri" w:hAnsi="Calibri"/>
          <w:sz w:val="20"/>
          <w:szCs w:val="20"/>
          <w:rtl w:val="0"/>
        </w:rPr>
        <w:t xml:space="preserve">currencies;</w:t>
      </w:r>
    </w:p>
    <w:p w:rsidR="00000000" w:rsidDel="00000000" w:rsidP="00000000" w:rsidRDefault="00000000" w:rsidRPr="00000000" w14:paraId="000000F1">
      <w:pPr>
        <w:numPr>
          <w:ilvl w:val="0"/>
          <w:numId w:val="79"/>
        </w:numPr>
        <w:ind w:left="714" w:hanging="357"/>
        <w:rPr/>
      </w:pPr>
      <w:r w:rsidDel="00000000" w:rsidR="00000000" w:rsidRPr="00000000">
        <w:rPr>
          <w:rFonts w:ascii="Calibri" w:cs="Calibri" w:eastAsia="Calibri" w:hAnsi="Calibri"/>
          <w:sz w:val="20"/>
          <w:szCs w:val="20"/>
          <w:rtl w:val="0"/>
        </w:rPr>
        <w:t xml:space="preserve">categories;</w:t>
      </w:r>
    </w:p>
    <w:p w:rsidR="00000000" w:rsidDel="00000000" w:rsidP="00000000" w:rsidRDefault="00000000" w:rsidRPr="00000000" w14:paraId="000000F2">
      <w:pPr>
        <w:numPr>
          <w:ilvl w:val="0"/>
          <w:numId w:val="79"/>
        </w:numPr>
        <w:ind w:left="714" w:hanging="357"/>
        <w:rPr/>
      </w:pPr>
      <w:r w:rsidDel="00000000" w:rsidR="00000000" w:rsidRPr="00000000">
        <w:rPr>
          <w:rFonts w:ascii="Calibri" w:cs="Calibri" w:eastAsia="Calibri" w:hAnsi="Calibri"/>
          <w:sz w:val="20"/>
          <w:szCs w:val="20"/>
          <w:rtl w:val="0"/>
        </w:rPr>
        <w:t xml:space="preserve">related approved lookup/reference data.</w:t>
      </w:r>
    </w:p>
    <w:p w:rsidR="00000000" w:rsidDel="00000000" w:rsidP="00000000" w:rsidRDefault="00000000" w:rsidRPr="00000000" w14:paraId="000000F3">
      <w:pPr>
        <w:pStyle w:val="Heading3"/>
        <w:rPr/>
      </w:pPr>
      <w:r w:rsidDel="00000000" w:rsidR="00000000" w:rsidRPr="00000000">
        <w:rPr>
          <w:rtl w:val="0"/>
        </w:rPr>
        <w:t xml:space="preserve">Vendor Management, </w:t>
      </w:r>
      <w:r w:rsidDel="00000000" w:rsidR="00000000" w:rsidRPr="00000000">
        <w:rPr>
          <w:rFonts w:ascii="Calibri" w:cs="Calibri" w:eastAsia="Calibri" w:hAnsi="Calibri"/>
          <w:color w:val="000000"/>
          <w:sz w:val="22"/>
          <w:szCs w:val="22"/>
          <w:rtl w:val="0"/>
        </w:rPr>
        <w:t xml:space="preserve">Owns:</w:t>
      </w:r>
      <w:r w:rsidDel="00000000" w:rsidR="00000000" w:rsidRPr="00000000">
        <w:rPr>
          <w:rtl w:val="0"/>
        </w:rPr>
      </w:r>
    </w:p>
    <w:p w:rsidR="00000000" w:rsidDel="00000000" w:rsidP="00000000" w:rsidRDefault="00000000" w:rsidRPr="00000000" w14:paraId="000000F4">
      <w:pPr>
        <w:numPr>
          <w:ilvl w:val="0"/>
          <w:numId w:val="79"/>
        </w:numPr>
        <w:ind w:left="714" w:hanging="357"/>
        <w:rPr/>
      </w:pPr>
      <w:r w:rsidDel="00000000" w:rsidR="00000000" w:rsidRPr="00000000">
        <w:rPr>
          <w:rFonts w:ascii="Calibri" w:cs="Calibri" w:eastAsia="Calibri" w:hAnsi="Calibri"/>
          <w:sz w:val="20"/>
          <w:szCs w:val="20"/>
          <w:rtl w:val="0"/>
        </w:rPr>
        <w:t xml:space="preserve">vendor creation;</w:t>
      </w:r>
    </w:p>
    <w:p w:rsidR="00000000" w:rsidDel="00000000" w:rsidP="00000000" w:rsidRDefault="00000000" w:rsidRPr="00000000" w14:paraId="000000F5">
      <w:pPr>
        <w:numPr>
          <w:ilvl w:val="0"/>
          <w:numId w:val="79"/>
        </w:numPr>
        <w:ind w:left="714" w:hanging="357"/>
        <w:rPr/>
      </w:pPr>
      <w:r w:rsidDel="00000000" w:rsidR="00000000" w:rsidRPr="00000000">
        <w:rPr>
          <w:rFonts w:ascii="Calibri" w:cs="Calibri" w:eastAsia="Calibri" w:hAnsi="Calibri"/>
          <w:sz w:val="20"/>
          <w:szCs w:val="20"/>
          <w:rtl w:val="0"/>
        </w:rPr>
        <w:t xml:space="preserve">document and evaluation workflow;</w:t>
      </w:r>
    </w:p>
    <w:p w:rsidR="00000000" w:rsidDel="00000000" w:rsidP="00000000" w:rsidRDefault="00000000" w:rsidRPr="00000000" w14:paraId="000000F6">
      <w:pPr>
        <w:numPr>
          <w:ilvl w:val="0"/>
          <w:numId w:val="79"/>
        </w:numPr>
        <w:ind w:left="714" w:hanging="357"/>
        <w:rPr/>
      </w:pPr>
      <w:r w:rsidDel="00000000" w:rsidR="00000000" w:rsidRPr="00000000">
        <w:rPr>
          <w:rFonts w:ascii="Calibri" w:cs="Calibri" w:eastAsia="Calibri" w:hAnsi="Calibri"/>
          <w:sz w:val="20"/>
          <w:szCs w:val="20"/>
          <w:rtl w:val="0"/>
        </w:rPr>
        <w:t xml:space="preserve">interview workflow;</w:t>
      </w:r>
    </w:p>
    <w:p w:rsidR="00000000" w:rsidDel="00000000" w:rsidP="00000000" w:rsidRDefault="00000000" w:rsidRPr="00000000" w14:paraId="000000F7">
      <w:pPr>
        <w:numPr>
          <w:ilvl w:val="0"/>
          <w:numId w:val="79"/>
        </w:numPr>
        <w:ind w:left="714" w:hanging="357"/>
        <w:rPr/>
      </w:pPr>
      <w:r w:rsidDel="00000000" w:rsidR="00000000" w:rsidRPr="00000000">
        <w:rPr>
          <w:rFonts w:ascii="Calibri" w:cs="Calibri" w:eastAsia="Calibri" w:hAnsi="Calibri"/>
          <w:sz w:val="20"/>
          <w:szCs w:val="20"/>
          <w:rtl w:val="0"/>
        </w:rPr>
        <w:t xml:space="preserve">approval/rejection/expiry;</w:t>
      </w:r>
    </w:p>
    <w:p w:rsidR="00000000" w:rsidDel="00000000" w:rsidP="00000000" w:rsidRDefault="00000000" w:rsidRPr="00000000" w14:paraId="000000F8">
      <w:pPr>
        <w:numPr>
          <w:ilvl w:val="0"/>
          <w:numId w:val="79"/>
        </w:numPr>
        <w:ind w:left="714" w:hanging="357"/>
        <w:rPr/>
      </w:pPr>
      <w:r w:rsidDel="00000000" w:rsidR="00000000" w:rsidRPr="00000000">
        <w:rPr>
          <w:rFonts w:ascii="Calibri" w:cs="Calibri" w:eastAsia="Calibri" w:hAnsi="Calibri"/>
          <w:sz w:val="20"/>
          <w:szCs w:val="20"/>
          <w:rtl w:val="0"/>
        </w:rPr>
        <w:t xml:space="preserve">vendor activation/deactivation;</w:t>
      </w:r>
    </w:p>
    <w:p w:rsidR="00000000" w:rsidDel="00000000" w:rsidP="00000000" w:rsidRDefault="00000000" w:rsidRPr="00000000" w14:paraId="000000F9">
      <w:pPr>
        <w:numPr>
          <w:ilvl w:val="0"/>
          <w:numId w:val="79"/>
        </w:numPr>
        <w:ind w:left="714" w:hanging="357"/>
        <w:rPr/>
      </w:pPr>
      <w:r w:rsidDel="00000000" w:rsidR="00000000" w:rsidRPr="00000000">
        <w:rPr>
          <w:rFonts w:ascii="Calibri" w:cs="Calibri" w:eastAsia="Calibri" w:hAnsi="Calibri"/>
          <w:sz w:val="20"/>
          <w:szCs w:val="20"/>
          <w:rtl w:val="0"/>
        </w:rPr>
        <w:t xml:space="preserve">vendor profile;</w:t>
      </w:r>
    </w:p>
    <w:p w:rsidR="00000000" w:rsidDel="00000000" w:rsidP="00000000" w:rsidRDefault="00000000" w:rsidRPr="00000000" w14:paraId="000000FA">
      <w:pPr>
        <w:numPr>
          <w:ilvl w:val="0"/>
          <w:numId w:val="79"/>
        </w:numPr>
        <w:ind w:left="714" w:hanging="357"/>
        <w:rPr/>
      </w:pPr>
      <w:r w:rsidDel="00000000" w:rsidR="00000000" w:rsidRPr="00000000">
        <w:rPr>
          <w:rFonts w:ascii="Calibri" w:cs="Calibri" w:eastAsia="Calibri" w:hAnsi="Calibri"/>
          <w:sz w:val="20"/>
          <w:szCs w:val="20"/>
          <w:rtl w:val="0"/>
        </w:rPr>
        <w:t xml:space="preserve">vendor performance presentation;</w:t>
      </w:r>
    </w:p>
    <w:p w:rsidR="00000000" w:rsidDel="00000000" w:rsidP="00000000" w:rsidRDefault="00000000" w:rsidRPr="00000000" w14:paraId="000000FB">
      <w:pPr>
        <w:numPr>
          <w:ilvl w:val="0"/>
          <w:numId w:val="79"/>
        </w:numPr>
        <w:ind w:left="714" w:hanging="357"/>
        <w:rPr/>
      </w:pPr>
      <w:r w:rsidDel="00000000" w:rsidR="00000000" w:rsidRPr="00000000">
        <w:rPr>
          <w:rFonts w:ascii="Calibri" w:cs="Calibri" w:eastAsia="Calibri" w:hAnsi="Calibri"/>
          <w:sz w:val="20"/>
          <w:szCs w:val="20"/>
          <w:rtl w:val="0"/>
        </w:rPr>
        <w:t xml:space="preserve">vendor administrative corrections.</w:t>
      </w:r>
    </w:p>
    <w:p w:rsidR="00000000" w:rsidDel="00000000" w:rsidP="00000000" w:rsidRDefault="00000000" w:rsidRPr="00000000" w14:paraId="000000FC">
      <w:pPr>
        <w:pStyle w:val="Heading3"/>
        <w:rPr/>
      </w:pPr>
      <w:r w:rsidDel="00000000" w:rsidR="00000000" w:rsidRPr="00000000">
        <w:rPr>
          <w:rtl w:val="0"/>
        </w:rPr>
        <w:t xml:space="preserve">Procurement, </w:t>
      </w:r>
      <w:r w:rsidDel="00000000" w:rsidR="00000000" w:rsidRPr="00000000">
        <w:rPr>
          <w:rFonts w:ascii="Calibri" w:cs="Calibri" w:eastAsia="Calibri" w:hAnsi="Calibri"/>
          <w:color w:val="000000"/>
          <w:sz w:val="22"/>
          <w:szCs w:val="22"/>
          <w:rtl w:val="0"/>
        </w:rPr>
        <w:t xml:space="preserve">Owns:</w:t>
      </w:r>
      <w:r w:rsidDel="00000000" w:rsidR="00000000" w:rsidRPr="00000000">
        <w:rPr>
          <w:rtl w:val="0"/>
        </w:rPr>
      </w:r>
    </w:p>
    <w:p w:rsidR="00000000" w:rsidDel="00000000" w:rsidP="00000000" w:rsidRDefault="00000000" w:rsidRPr="00000000" w14:paraId="000000FD">
      <w:pPr>
        <w:numPr>
          <w:ilvl w:val="0"/>
          <w:numId w:val="79"/>
        </w:numPr>
        <w:ind w:left="714" w:hanging="357"/>
        <w:rPr/>
      </w:pPr>
      <w:r w:rsidDel="00000000" w:rsidR="00000000" w:rsidRPr="00000000">
        <w:rPr>
          <w:rFonts w:ascii="Calibri" w:cs="Calibri" w:eastAsia="Calibri" w:hAnsi="Calibri"/>
          <w:sz w:val="20"/>
          <w:szCs w:val="20"/>
          <w:rtl w:val="0"/>
        </w:rPr>
        <w:t xml:space="preserve">PR/PO header lifecycle;</w:t>
      </w:r>
    </w:p>
    <w:p w:rsidR="00000000" w:rsidDel="00000000" w:rsidP="00000000" w:rsidRDefault="00000000" w:rsidRPr="00000000" w14:paraId="000000FE">
      <w:pPr>
        <w:numPr>
          <w:ilvl w:val="0"/>
          <w:numId w:val="79"/>
        </w:numPr>
        <w:ind w:left="714" w:hanging="357"/>
        <w:rPr/>
      </w:pPr>
      <w:r w:rsidDel="00000000" w:rsidR="00000000" w:rsidRPr="00000000">
        <w:rPr>
          <w:rFonts w:ascii="Calibri" w:cs="Calibri" w:eastAsia="Calibri" w:hAnsi="Calibri"/>
          <w:sz w:val="20"/>
          <w:szCs w:val="20"/>
          <w:rtl w:val="0"/>
        </w:rPr>
        <w:t xml:space="preserve">manager approval;</w:t>
      </w:r>
    </w:p>
    <w:p w:rsidR="00000000" w:rsidDel="00000000" w:rsidP="00000000" w:rsidRDefault="00000000" w:rsidRPr="00000000" w14:paraId="000000FF">
      <w:pPr>
        <w:numPr>
          <w:ilvl w:val="0"/>
          <w:numId w:val="79"/>
        </w:numPr>
        <w:ind w:left="714" w:hanging="357"/>
        <w:rPr/>
      </w:pPr>
      <w:r w:rsidDel="00000000" w:rsidR="00000000" w:rsidRPr="00000000">
        <w:rPr>
          <w:rFonts w:ascii="Calibri" w:cs="Calibri" w:eastAsia="Calibri" w:hAnsi="Calibri"/>
          <w:sz w:val="20"/>
          <w:szCs w:val="20"/>
          <w:rtl w:val="0"/>
        </w:rPr>
        <w:t xml:space="preserve">external PO recording;</w:t>
      </w:r>
    </w:p>
    <w:p w:rsidR="00000000" w:rsidDel="00000000" w:rsidP="00000000" w:rsidRDefault="00000000" w:rsidRPr="00000000" w14:paraId="00000100">
      <w:pPr>
        <w:numPr>
          <w:ilvl w:val="0"/>
          <w:numId w:val="79"/>
        </w:numPr>
        <w:ind w:left="714" w:hanging="357"/>
        <w:rPr/>
      </w:pPr>
      <w:r w:rsidDel="00000000" w:rsidR="00000000" w:rsidRPr="00000000">
        <w:rPr>
          <w:rFonts w:ascii="Calibri" w:cs="Calibri" w:eastAsia="Calibri" w:hAnsi="Calibri"/>
          <w:sz w:val="20"/>
          <w:szCs w:val="20"/>
          <w:rtl w:val="0"/>
        </w:rPr>
        <w:t xml:space="preserve">PO Line planning;</w:t>
      </w:r>
    </w:p>
    <w:p w:rsidR="00000000" w:rsidDel="00000000" w:rsidP="00000000" w:rsidRDefault="00000000" w:rsidRPr="00000000" w14:paraId="00000101">
      <w:pPr>
        <w:numPr>
          <w:ilvl w:val="0"/>
          <w:numId w:val="79"/>
        </w:numPr>
        <w:ind w:left="714" w:hanging="357"/>
        <w:rPr/>
      </w:pPr>
      <w:r w:rsidDel="00000000" w:rsidR="00000000" w:rsidRPr="00000000">
        <w:rPr>
          <w:rFonts w:ascii="Calibri" w:cs="Calibri" w:eastAsia="Calibri" w:hAnsi="Calibri"/>
          <w:sz w:val="20"/>
          <w:szCs w:val="20"/>
          <w:rtl w:val="0"/>
        </w:rPr>
        <w:t xml:space="preserve">PO Line activation;</w:t>
      </w:r>
    </w:p>
    <w:p w:rsidR="00000000" w:rsidDel="00000000" w:rsidP="00000000" w:rsidRDefault="00000000" w:rsidRPr="00000000" w14:paraId="00000102">
      <w:pPr>
        <w:numPr>
          <w:ilvl w:val="0"/>
          <w:numId w:val="79"/>
        </w:numPr>
        <w:ind w:left="714" w:hanging="357"/>
        <w:rPr/>
      </w:pPr>
      <w:r w:rsidDel="00000000" w:rsidR="00000000" w:rsidRPr="00000000">
        <w:rPr>
          <w:rFonts w:ascii="Calibri" w:cs="Calibri" w:eastAsia="Calibri" w:hAnsi="Calibri"/>
          <w:sz w:val="20"/>
          <w:szCs w:val="20"/>
          <w:rtl w:val="0"/>
        </w:rPr>
        <w:t xml:space="preserve">balances;</w:t>
      </w:r>
    </w:p>
    <w:p w:rsidR="00000000" w:rsidDel="00000000" w:rsidP="00000000" w:rsidRDefault="00000000" w:rsidRPr="00000000" w14:paraId="00000103">
      <w:pPr>
        <w:numPr>
          <w:ilvl w:val="0"/>
          <w:numId w:val="79"/>
        </w:numPr>
        <w:ind w:left="714" w:hanging="357"/>
        <w:rPr/>
      </w:pPr>
      <w:r w:rsidDel="00000000" w:rsidR="00000000" w:rsidRPr="00000000">
        <w:rPr>
          <w:rFonts w:ascii="Calibri" w:cs="Calibri" w:eastAsia="Calibri" w:hAnsi="Calibri"/>
          <w:sz w:val="20"/>
          <w:szCs w:val="20"/>
          <w:rtl w:val="0"/>
        </w:rPr>
        <w:t xml:space="preserve">thresholds;</w:t>
      </w:r>
    </w:p>
    <w:p w:rsidR="00000000" w:rsidDel="00000000" w:rsidP="00000000" w:rsidRDefault="00000000" w:rsidRPr="00000000" w14:paraId="00000104">
      <w:pPr>
        <w:numPr>
          <w:ilvl w:val="0"/>
          <w:numId w:val="79"/>
        </w:numPr>
        <w:ind w:left="714" w:hanging="357"/>
        <w:rPr/>
      </w:pPr>
      <w:r w:rsidDel="00000000" w:rsidR="00000000" w:rsidRPr="00000000">
        <w:rPr>
          <w:rFonts w:ascii="Calibri" w:cs="Calibri" w:eastAsia="Calibri" w:hAnsi="Calibri"/>
          <w:sz w:val="20"/>
          <w:szCs w:val="20"/>
          <w:rtl w:val="0"/>
        </w:rPr>
        <w:t xml:space="preserve">alerts;</w:t>
      </w:r>
    </w:p>
    <w:p w:rsidR="00000000" w:rsidDel="00000000" w:rsidP="00000000" w:rsidRDefault="00000000" w:rsidRPr="00000000" w14:paraId="00000105">
      <w:pPr>
        <w:numPr>
          <w:ilvl w:val="0"/>
          <w:numId w:val="79"/>
        </w:numPr>
        <w:ind w:left="714" w:hanging="357"/>
        <w:rPr/>
      </w:pPr>
      <w:r w:rsidDel="00000000" w:rsidR="00000000" w:rsidRPr="00000000">
        <w:rPr>
          <w:rFonts w:ascii="Calibri" w:cs="Calibri" w:eastAsia="Calibri" w:hAnsi="Calibri"/>
          <w:sz w:val="20"/>
          <w:szCs w:val="20"/>
          <w:rtl w:val="0"/>
        </w:rPr>
        <w:t xml:space="preserve">invoice PO-Line eligibility and consumption.</w:t>
      </w:r>
    </w:p>
    <w:p w:rsidR="00000000" w:rsidDel="00000000" w:rsidP="00000000" w:rsidRDefault="00000000" w:rsidRPr="00000000" w14:paraId="00000106">
      <w:pPr>
        <w:pStyle w:val="Heading3"/>
        <w:rPr/>
      </w:pPr>
      <w:r w:rsidDel="00000000" w:rsidR="00000000" w:rsidRPr="00000000">
        <w:rPr>
          <w:rtl w:val="0"/>
        </w:rPr>
        <w:t xml:space="preserve">Invoice, </w:t>
      </w:r>
      <w:r w:rsidDel="00000000" w:rsidR="00000000" w:rsidRPr="00000000">
        <w:rPr>
          <w:rFonts w:ascii="Calibri" w:cs="Calibri" w:eastAsia="Calibri" w:hAnsi="Calibri"/>
          <w:color w:val="000000"/>
          <w:sz w:val="22"/>
          <w:szCs w:val="22"/>
          <w:rtl w:val="0"/>
        </w:rPr>
        <w:t xml:space="preserve">Owns:</w:t>
      </w:r>
      <w:r w:rsidDel="00000000" w:rsidR="00000000" w:rsidRPr="00000000">
        <w:rPr>
          <w:rtl w:val="0"/>
        </w:rPr>
      </w:r>
    </w:p>
    <w:p w:rsidR="00000000" w:rsidDel="00000000" w:rsidP="00000000" w:rsidRDefault="00000000" w:rsidRPr="00000000" w14:paraId="00000107">
      <w:pPr>
        <w:numPr>
          <w:ilvl w:val="0"/>
          <w:numId w:val="79"/>
        </w:numPr>
        <w:ind w:left="714" w:hanging="357"/>
        <w:rPr/>
      </w:pPr>
      <w:r w:rsidDel="00000000" w:rsidR="00000000" w:rsidRPr="00000000">
        <w:rPr>
          <w:rFonts w:ascii="Calibri" w:cs="Calibri" w:eastAsia="Calibri" w:hAnsi="Calibri"/>
          <w:sz w:val="20"/>
          <w:szCs w:val="20"/>
          <w:rtl w:val="0"/>
        </w:rPr>
        <w:t xml:space="preserve">invoice creation;</w:t>
      </w:r>
    </w:p>
    <w:p w:rsidR="00000000" w:rsidDel="00000000" w:rsidP="00000000" w:rsidRDefault="00000000" w:rsidRPr="00000000" w14:paraId="00000108">
      <w:pPr>
        <w:numPr>
          <w:ilvl w:val="0"/>
          <w:numId w:val="79"/>
        </w:numPr>
        <w:ind w:left="714" w:hanging="357"/>
        <w:rPr/>
      </w:pPr>
      <w:r w:rsidDel="00000000" w:rsidR="00000000" w:rsidRPr="00000000">
        <w:rPr>
          <w:rFonts w:ascii="Calibri" w:cs="Calibri" w:eastAsia="Calibri" w:hAnsi="Calibri"/>
          <w:sz w:val="20"/>
          <w:szCs w:val="20"/>
          <w:rtl w:val="0"/>
        </w:rPr>
        <w:t xml:space="preserve">Direct Payment review;</w:t>
      </w:r>
    </w:p>
    <w:p w:rsidR="00000000" w:rsidDel="00000000" w:rsidP="00000000" w:rsidRDefault="00000000" w:rsidRPr="00000000" w14:paraId="00000109">
      <w:pPr>
        <w:numPr>
          <w:ilvl w:val="0"/>
          <w:numId w:val="79"/>
        </w:numPr>
        <w:ind w:left="714" w:hanging="357"/>
        <w:rPr/>
      </w:pPr>
      <w:r w:rsidDel="00000000" w:rsidR="00000000" w:rsidRPr="00000000">
        <w:rPr>
          <w:rFonts w:ascii="Calibri" w:cs="Calibri" w:eastAsia="Calibri" w:hAnsi="Calibri"/>
          <w:sz w:val="20"/>
          <w:szCs w:val="20"/>
          <w:rtl w:val="0"/>
        </w:rPr>
        <w:t xml:space="preserve">Direct Payment monthly aggregation and release;</w:t>
      </w:r>
    </w:p>
    <w:p w:rsidR="00000000" w:rsidDel="00000000" w:rsidP="00000000" w:rsidRDefault="00000000" w:rsidRPr="00000000" w14:paraId="0000010A">
      <w:pPr>
        <w:numPr>
          <w:ilvl w:val="0"/>
          <w:numId w:val="79"/>
        </w:numPr>
        <w:ind w:left="714" w:hanging="357"/>
        <w:rPr/>
      </w:pPr>
      <w:r w:rsidDel="00000000" w:rsidR="00000000" w:rsidRPr="00000000">
        <w:rPr>
          <w:rFonts w:ascii="Calibri" w:cs="Calibri" w:eastAsia="Calibri" w:hAnsi="Calibri"/>
          <w:sz w:val="20"/>
          <w:szCs w:val="20"/>
          <w:rtl w:val="0"/>
        </w:rPr>
        <w:t xml:space="preserve">standard and grouped Invoice Processing;</w:t>
      </w:r>
    </w:p>
    <w:p w:rsidR="00000000" w:rsidDel="00000000" w:rsidP="00000000" w:rsidRDefault="00000000" w:rsidRPr="00000000" w14:paraId="0000010B">
      <w:pPr>
        <w:numPr>
          <w:ilvl w:val="0"/>
          <w:numId w:val="79"/>
        </w:numPr>
        <w:ind w:left="714" w:hanging="357"/>
        <w:rPr/>
      </w:pPr>
      <w:r w:rsidDel="00000000" w:rsidR="00000000" w:rsidRPr="00000000">
        <w:rPr>
          <w:rFonts w:ascii="Calibri" w:cs="Calibri" w:eastAsia="Calibri" w:hAnsi="Calibri"/>
          <w:sz w:val="20"/>
          <w:szCs w:val="20"/>
          <w:rtl w:val="0"/>
        </w:rPr>
        <w:t xml:space="preserve">manager approval/rework;</w:t>
      </w:r>
    </w:p>
    <w:p w:rsidR="00000000" w:rsidDel="00000000" w:rsidP="00000000" w:rsidRDefault="00000000" w:rsidRPr="00000000" w14:paraId="0000010C">
      <w:pPr>
        <w:numPr>
          <w:ilvl w:val="0"/>
          <w:numId w:val="79"/>
        </w:numPr>
        <w:ind w:left="714" w:hanging="357"/>
        <w:rPr/>
      </w:pPr>
      <w:r w:rsidDel="00000000" w:rsidR="00000000" w:rsidRPr="00000000">
        <w:rPr>
          <w:rFonts w:ascii="Calibri" w:cs="Calibri" w:eastAsia="Calibri" w:hAnsi="Calibri"/>
          <w:sz w:val="20"/>
          <w:szCs w:val="20"/>
          <w:rtl w:val="0"/>
        </w:rPr>
        <w:t xml:space="preserve">PO consumption orchestration;</w:t>
      </w:r>
    </w:p>
    <w:p w:rsidR="00000000" w:rsidDel="00000000" w:rsidP="00000000" w:rsidRDefault="00000000" w:rsidRPr="00000000" w14:paraId="0000010D">
      <w:pPr>
        <w:numPr>
          <w:ilvl w:val="0"/>
          <w:numId w:val="79"/>
        </w:numPr>
        <w:ind w:left="714" w:hanging="357"/>
        <w:rPr/>
      </w:pPr>
      <w:r w:rsidDel="00000000" w:rsidR="00000000" w:rsidRPr="00000000">
        <w:rPr>
          <w:rFonts w:ascii="Calibri" w:cs="Calibri" w:eastAsia="Calibri" w:hAnsi="Calibri"/>
          <w:sz w:val="20"/>
          <w:szCs w:val="20"/>
          <w:rtl w:val="0"/>
        </w:rPr>
        <w:t xml:space="preserve">Chargeback Processing;</w:t>
      </w:r>
    </w:p>
    <w:p w:rsidR="00000000" w:rsidDel="00000000" w:rsidP="00000000" w:rsidRDefault="00000000" w:rsidRPr="00000000" w14:paraId="0000010E">
      <w:pPr>
        <w:numPr>
          <w:ilvl w:val="0"/>
          <w:numId w:val="79"/>
        </w:numPr>
        <w:ind w:left="714" w:hanging="357"/>
        <w:rPr/>
      </w:pPr>
      <w:r w:rsidDel="00000000" w:rsidR="00000000" w:rsidRPr="00000000">
        <w:rPr>
          <w:rFonts w:ascii="Calibri" w:cs="Calibri" w:eastAsia="Calibri" w:hAnsi="Calibri"/>
          <w:sz w:val="20"/>
          <w:szCs w:val="20"/>
          <w:rtl w:val="0"/>
        </w:rPr>
        <w:t xml:space="preserve">settlement;</w:t>
      </w:r>
    </w:p>
    <w:p w:rsidR="00000000" w:rsidDel="00000000" w:rsidP="00000000" w:rsidRDefault="00000000" w:rsidRPr="00000000" w14:paraId="0000010F">
      <w:pPr>
        <w:numPr>
          <w:ilvl w:val="0"/>
          <w:numId w:val="79"/>
        </w:numPr>
        <w:ind w:left="714" w:hanging="357"/>
        <w:rPr/>
      </w:pPr>
      <w:r w:rsidDel="00000000" w:rsidR="00000000" w:rsidRPr="00000000">
        <w:rPr>
          <w:rFonts w:ascii="Calibri" w:cs="Calibri" w:eastAsia="Calibri" w:hAnsi="Calibri"/>
          <w:sz w:val="20"/>
          <w:szCs w:val="20"/>
          <w:rtl w:val="0"/>
        </w:rPr>
        <w:t xml:space="preserve">invoice details and approved administrative correction.</w:t>
      </w:r>
    </w:p>
    <w:p w:rsidR="00000000" w:rsidDel="00000000" w:rsidP="00000000" w:rsidRDefault="00000000" w:rsidRPr="00000000" w14:paraId="00000110">
      <w:pPr>
        <w:pStyle w:val="Heading3"/>
        <w:rPr/>
      </w:pPr>
      <w:r w:rsidDel="00000000" w:rsidR="00000000" w:rsidRPr="00000000">
        <w:rPr>
          <w:rtl w:val="0"/>
        </w:rPr>
        <w:t xml:space="preserve">Feedback, </w:t>
      </w:r>
      <w:r w:rsidDel="00000000" w:rsidR="00000000" w:rsidRPr="00000000">
        <w:rPr>
          <w:rFonts w:ascii="Calibri" w:cs="Calibri" w:eastAsia="Calibri" w:hAnsi="Calibri"/>
          <w:color w:val="000000"/>
          <w:sz w:val="22"/>
          <w:szCs w:val="22"/>
          <w:rtl w:val="0"/>
        </w:rPr>
        <w:t xml:space="preserve">Owns:</w:t>
      </w:r>
      <w:r w:rsidDel="00000000" w:rsidR="00000000" w:rsidRPr="00000000">
        <w:rPr>
          <w:rtl w:val="0"/>
        </w:rPr>
      </w:r>
    </w:p>
    <w:p w:rsidR="00000000" w:rsidDel="00000000" w:rsidP="00000000" w:rsidRDefault="00000000" w:rsidRPr="00000000" w14:paraId="00000111">
      <w:pPr>
        <w:numPr>
          <w:ilvl w:val="0"/>
          <w:numId w:val="79"/>
        </w:numPr>
        <w:ind w:left="714" w:hanging="357"/>
        <w:rPr/>
      </w:pPr>
      <w:r w:rsidDel="00000000" w:rsidR="00000000" w:rsidRPr="00000000">
        <w:rPr>
          <w:rFonts w:ascii="Calibri" w:cs="Calibri" w:eastAsia="Calibri" w:hAnsi="Calibri"/>
          <w:sz w:val="20"/>
          <w:szCs w:val="20"/>
          <w:rtl w:val="0"/>
        </w:rPr>
        <w:t xml:space="preserve">survey-version metadata;</w:t>
      </w:r>
    </w:p>
    <w:p w:rsidR="00000000" w:rsidDel="00000000" w:rsidP="00000000" w:rsidRDefault="00000000" w:rsidRPr="00000000" w14:paraId="00000112">
      <w:pPr>
        <w:numPr>
          <w:ilvl w:val="0"/>
          <w:numId w:val="79"/>
        </w:numPr>
        <w:ind w:left="714" w:hanging="357"/>
        <w:rPr/>
      </w:pPr>
      <w:r w:rsidDel="00000000" w:rsidR="00000000" w:rsidRPr="00000000">
        <w:rPr>
          <w:rFonts w:ascii="Calibri" w:cs="Calibri" w:eastAsia="Calibri" w:hAnsi="Calibri"/>
          <w:sz w:val="20"/>
          <w:szCs w:val="20"/>
          <w:rtl w:val="0"/>
        </w:rPr>
        <w:t xml:space="preserve">question administration;</w:t>
      </w:r>
    </w:p>
    <w:p w:rsidR="00000000" w:rsidDel="00000000" w:rsidP="00000000" w:rsidRDefault="00000000" w:rsidRPr="00000000" w14:paraId="00000113">
      <w:pPr>
        <w:numPr>
          <w:ilvl w:val="0"/>
          <w:numId w:val="79"/>
        </w:numPr>
        <w:ind w:left="714" w:hanging="357"/>
        <w:rPr/>
      </w:pPr>
      <w:r w:rsidDel="00000000" w:rsidR="00000000" w:rsidRPr="00000000">
        <w:rPr>
          <w:rFonts w:ascii="Calibri" w:cs="Calibri" w:eastAsia="Calibri" w:hAnsi="Calibri"/>
          <w:sz w:val="20"/>
          <w:szCs w:val="20"/>
          <w:rtl w:val="0"/>
        </w:rPr>
        <w:t xml:space="preserve">assignment generation;</w:t>
      </w:r>
    </w:p>
    <w:p w:rsidR="00000000" w:rsidDel="00000000" w:rsidP="00000000" w:rsidRDefault="00000000" w:rsidRPr="00000000" w14:paraId="00000114">
      <w:pPr>
        <w:numPr>
          <w:ilvl w:val="0"/>
          <w:numId w:val="79"/>
        </w:numPr>
        <w:ind w:left="714" w:hanging="357"/>
        <w:rPr/>
      </w:pPr>
      <w:r w:rsidDel="00000000" w:rsidR="00000000" w:rsidRPr="00000000">
        <w:rPr>
          <w:rFonts w:ascii="Calibri" w:cs="Calibri" w:eastAsia="Calibri" w:hAnsi="Calibri"/>
          <w:sz w:val="20"/>
          <w:szCs w:val="20"/>
          <w:rtl w:val="0"/>
        </w:rPr>
        <w:t xml:space="preserve">own-response retrieval/submission;</w:t>
      </w:r>
    </w:p>
    <w:p w:rsidR="00000000" w:rsidDel="00000000" w:rsidP="00000000" w:rsidRDefault="00000000" w:rsidRPr="00000000" w14:paraId="00000115">
      <w:pPr>
        <w:numPr>
          <w:ilvl w:val="0"/>
          <w:numId w:val="79"/>
        </w:numPr>
        <w:ind w:left="714" w:hanging="357"/>
        <w:rPr/>
      </w:pPr>
      <w:r w:rsidDel="00000000" w:rsidR="00000000" w:rsidRPr="00000000">
        <w:rPr>
          <w:rFonts w:ascii="Calibri" w:cs="Calibri" w:eastAsia="Calibri" w:hAnsi="Calibri"/>
          <w:sz w:val="20"/>
          <w:szCs w:val="20"/>
          <w:rtl w:val="0"/>
        </w:rPr>
        <w:t xml:space="preserve">feedback privacy controls;</w:t>
      </w:r>
    </w:p>
    <w:p w:rsidR="00000000" w:rsidDel="00000000" w:rsidP="00000000" w:rsidRDefault="00000000" w:rsidRPr="00000000" w14:paraId="00000116">
      <w:pPr>
        <w:numPr>
          <w:ilvl w:val="0"/>
          <w:numId w:val="79"/>
        </w:numPr>
        <w:ind w:left="714" w:hanging="357"/>
        <w:rPr/>
      </w:pPr>
      <w:r w:rsidDel="00000000" w:rsidR="00000000" w:rsidRPr="00000000">
        <w:rPr>
          <w:rFonts w:ascii="Calibri" w:cs="Calibri" w:eastAsia="Calibri" w:hAnsi="Calibri"/>
          <w:sz w:val="20"/>
          <w:szCs w:val="20"/>
          <w:rtl w:val="0"/>
        </w:rPr>
        <w:t xml:space="preserve">aggregated vendor-performance calculation.</w:t>
      </w:r>
    </w:p>
    <w:p w:rsidR="00000000" w:rsidDel="00000000" w:rsidP="00000000" w:rsidRDefault="00000000" w:rsidRPr="00000000" w14:paraId="00000117">
      <w:pPr>
        <w:pStyle w:val="Heading3"/>
        <w:rPr/>
      </w:pPr>
      <w:r w:rsidDel="00000000" w:rsidR="00000000" w:rsidRPr="00000000">
        <w:rPr>
          <w:rtl w:val="0"/>
        </w:rPr>
        <w:t xml:space="preserve">Reporting, </w:t>
      </w:r>
      <w:r w:rsidDel="00000000" w:rsidR="00000000" w:rsidRPr="00000000">
        <w:rPr>
          <w:rFonts w:ascii="Calibri" w:cs="Calibri" w:eastAsia="Calibri" w:hAnsi="Calibri"/>
          <w:color w:val="000000"/>
          <w:sz w:val="22"/>
          <w:szCs w:val="22"/>
          <w:rtl w:val="0"/>
        </w:rPr>
        <w:t xml:space="preserve">Owns:</w:t>
      </w:r>
      <w:r w:rsidDel="00000000" w:rsidR="00000000" w:rsidRPr="00000000">
        <w:rPr>
          <w:rtl w:val="0"/>
        </w:rPr>
      </w:r>
    </w:p>
    <w:p w:rsidR="00000000" w:rsidDel="00000000" w:rsidP="00000000" w:rsidRDefault="00000000" w:rsidRPr="00000000" w14:paraId="00000118">
      <w:pPr>
        <w:numPr>
          <w:ilvl w:val="0"/>
          <w:numId w:val="79"/>
        </w:numPr>
        <w:ind w:left="714" w:hanging="357"/>
        <w:rPr/>
      </w:pPr>
      <w:r w:rsidDel="00000000" w:rsidR="00000000" w:rsidRPr="00000000">
        <w:rPr>
          <w:rFonts w:ascii="Calibri" w:cs="Calibri" w:eastAsia="Calibri" w:hAnsi="Calibri"/>
          <w:sz w:val="20"/>
          <w:szCs w:val="20"/>
          <w:rtl w:val="0"/>
        </w:rPr>
        <w:t xml:space="preserve">authorized report-source metadata;</w:t>
      </w:r>
    </w:p>
    <w:p w:rsidR="00000000" w:rsidDel="00000000" w:rsidP="00000000" w:rsidRDefault="00000000" w:rsidRPr="00000000" w14:paraId="00000119">
      <w:pPr>
        <w:numPr>
          <w:ilvl w:val="0"/>
          <w:numId w:val="79"/>
        </w:numPr>
        <w:ind w:left="714" w:hanging="357"/>
        <w:rPr/>
      </w:pPr>
      <w:r w:rsidDel="00000000" w:rsidR="00000000" w:rsidRPr="00000000">
        <w:rPr>
          <w:rFonts w:ascii="Calibri" w:cs="Calibri" w:eastAsia="Calibri" w:hAnsi="Calibri"/>
          <w:sz w:val="20"/>
          <w:szCs w:val="20"/>
          <w:rtl w:val="0"/>
        </w:rPr>
        <w:t xml:space="preserve">dependent filters and result counts;</w:t>
      </w:r>
    </w:p>
    <w:p w:rsidR="00000000" w:rsidDel="00000000" w:rsidP="00000000" w:rsidRDefault="00000000" w:rsidRPr="00000000" w14:paraId="0000011A">
      <w:pPr>
        <w:numPr>
          <w:ilvl w:val="0"/>
          <w:numId w:val="79"/>
        </w:numPr>
        <w:ind w:left="714" w:hanging="357"/>
        <w:rPr/>
      </w:pPr>
      <w:r w:rsidDel="00000000" w:rsidR="00000000" w:rsidRPr="00000000">
        <w:rPr>
          <w:rFonts w:ascii="Calibri" w:cs="Calibri" w:eastAsia="Calibri" w:hAnsi="Calibri"/>
          <w:sz w:val="20"/>
          <w:szCs w:val="20"/>
          <w:rtl w:val="0"/>
        </w:rPr>
        <w:t xml:space="preserve">direct Excel export;</w:t>
      </w:r>
    </w:p>
    <w:p w:rsidR="00000000" w:rsidDel="00000000" w:rsidP="00000000" w:rsidRDefault="00000000" w:rsidRPr="00000000" w14:paraId="0000011B">
      <w:pPr>
        <w:numPr>
          <w:ilvl w:val="0"/>
          <w:numId w:val="79"/>
        </w:numPr>
        <w:ind w:left="714" w:hanging="357"/>
        <w:rPr/>
      </w:pPr>
      <w:r w:rsidDel="00000000" w:rsidR="00000000" w:rsidRPr="00000000">
        <w:rPr>
          <w:rFonts w:ascii="Calibri" w:cs="Calibri" w:eastAsia="Calibri" w:hAnsi="Calibri"/>
          <w:sz w:val="20"/>
          <w:szCs w:val="20"/>
          <w:rtl w:val="0"/>
        </w:rPr>
        <w:t xml:space="preserve">report-specific permission enforcement.</w:t>
      </w:r>
    </w:p>
    <w:p w:rsidR="00000000" w:rsidDel="00000000" w:rsidP="00000000" w:rsidRDefault="00000000" w:rsidRPr="00000000" w14:paraId="0000011C">
      <w:pPr>
        <w:pStyle w:val="Heading3"/>
        <w:rPr/>
      </w:pPr>
      <w:r w:rsidDel="00000000" w:rsidR="00000000" w:rsidRPr="00000000">
        <w:rPr>
          <w:rtl w:val="0"/>
        </w:rPr>
        <w:t xml:space="preserve">Cross-cutting Services, </w:t>
      </w:r>
      <w:r w:rsidDel="00000000" w:rsidR="00000000" w:rsidRPr="00000000">
        <w:rPr>
          <w:rFonts w:ascii="Calibri" w:cs="Calibri" w:eastAsia="Calibri" w:hAnsi="Calibri"/>
          <w:color w:val="000000"/>
          <w:sz w:val="22"/>
          <w:szCs w:val="22"/>
          <w:rtl w:val="0"/>
        </w:rPr>
        <w:t xml:space="preserve">Owns:</w:t>
      </w:r>
      <w:r w:rsidDel="00000000" w:rsidR="00000000" w:rsidRPr="00000000">
        <w:rPr>
          <w:rtl w:val="0"/>
        </w:rPr>
      </w:r>
    </w:p>
    <w:p w:rsidR="00000000" w:rsidDel="00000000" w:rsidP="00000000" w:rsidRDefault="00000000" w:rsidRPr="00000000" w14:paraId="0000011D">
      <w:pPr>
        <w:numPr>
          <w:ilvl w:val="0"/>
          <w:numId w:val="79"/>
        </w:numPr>
        <w:ind w:left="714" w:hanging="357"/>
        <w:rPr/>
      </w:pPr>
      <w:r w:rsidDel="00000000" w:rsidR="00000000" w:rsidRPr="00000000">
        <w:rPr>
          <w:rFonts w:ascii="Calibri" w:cs="Calibri" w:eastAsia="Calibri" w:hAnsi="Calibri"/>
          <w:sz w:val="20"/>
          <w:szCs w:val="20"/>
          <w:rtl w:val="0"/>
        </w:rPr>
        <w:t xml:space="preserve">application audit;</w:t>
      </w:r>
    </w:p>
    <w:p w:rsidR="00000000" w:rsidDel="00000000" w:rsidP="00000000" w:rsidRDefault="00000000" w:rsidRPr="00000000" w14:paraId="0000011E">
      <w:pPr>
        <w:numPr>
          <w:ilvl w:val="0"/>
          <w:numId w:val="79"/>
        </w:numPr>
        <w:ind w:left="714" w:hanging="357"/>
        <w:rPr/>
      </w:pPr>
      <w:r w:rsidDel="00000000" w:rsidR="00000000" w:rsidRPr="00000000">
        <w:rPr>
          <w:rFonts w:ascii="Calibri" w:cs="Calibri" w:eastAsia="Calibri" w:hAnsi="Calibri"/>
          <w:sz w:val="20"/>
          <w:szCs w:val="20"/>
          <w:rtl w:val="0"/>
        </w:rPr>
        <w:t xml:space="preserve">notifications;</w:t>
      </w:r>
    </w:p>
    <w:p w:rsidR="00000000" w:rsidDel="00000000" w:rsidP="00000000" w:rsidRDefault="00000000" w:rsidRPr="00000000" w14:paraId="0000011F">
      <w:pPr>
        <w:numPr>
          <w:ilvl w:val="0"/>
          <w:numId w:val="79"/>
        </w:numPr>
        <w:ind w:left="714" w:hanging="357"/>
        <w:rPr/>
      </w:pPr>
      <w:r w:rsidDel="00000000" w:rsidR="00000000" w:rsidRPr="00000000">
        <w:rPr>
          <w:rFonts w:ascii="Calibri" w:cs="Calibri" w:eastAsia="Calibri" w:hAnsi="Calibri"/>
          <w:sz w:val="20"/>
          <w:szCs w:val="20"/>
          <w:rtl w:val="0"/>
        </w:rPr>
        <w:t xml:space="preserve">concurrency and ETag handling;</w:t>
      </w:r>
    </w:p>
    <w:p w:rsidR="00000000" w:rsidDel="00000000" w:rsidP="00000000" w:rsidRDefault="00000000" w:rsidRPr="00000000" w14:paraId="00000120">
      <w:pPr>
        <w:numPr>
          <w:ilvl w:val="0"/>
          <w:numId w:val="79"/>
        </w:numPr>
        <w:ind w:left="714" w:hanging="357"/>
        <w:rPr/>
      </w:pPr>
      <w:r w:rsidDel="00000000" w:rsidR="00000000" w:rsidRPr="00000000">
        <w:rPr>
          <w:rFonts w:ascii="Calibri" w:cs="Calibri" w:eastAsia="Calibri" w:hAnsi="Calibri"/>
          <w:sz w:val="20"/>
          <w:szCs w:val="20"/>
          <w:rtl w:val="0"/>
        </w:rPr>
        <w:t xml:space="preserve">Action Request ID/idempotency behavior;</w:t>
      </w:r>
    </w:p>
    <w:p w:rsidR="00000000" w:rsidDel="00000000" w:rsidP="00000000" w:rsidRDefault="00000000" w:rsidRPr="00000000" w14:paraId="00000121">
      <w:pPr>
        <w:numPr>
          <w:ilvl w:val="0"/>
          <w:numId w:val="79"/>
        </w:numPr>
        <w:ind w:left="714" w:hanging="357"/>
        <w:rPr/>
      </w:pPr>
      <w:r w:rsidDel="00000000" w:rsidR="00000000" w:rsidRPr="00000000">
        <w:rPr>
          <w:rFonts w:ascii="Calibri" w:cs="Calibri" w:eastAsia="Calibri" w:hAnsi="Calibri"/>
          <w:sz w:val="20"/>
          <w:szCs w:val="20"/>
          <w:rtl w:val="0"/>
        </w:rPr>
        <w:t xml:space="preserve">Direct Payment group recovery;</w:t>
      </w:r>
    </w:p>
    <w:p w:rsidR="00000000" w:rsidDel="00000000" w:rsidP="00000000" w:rsidRDefault="00000000" w:rsidRPr="00000000" w14:paraId="00000122">
      <w:pPr>
        <w:numPr>
          <w:ilvl w:val="0"/>
          <w:numId w:val="79"/>
        </w:numPr>
        <w:ind w:left="714" w:hanging="357"/>
        <w:rPr/>
      </w:pPr>
      <w:r w:rsidDel="00000000" w:rsidR="00000000" w:rsidRPr="00000000">
        <w:rPr>
          <w:rFonts w:ascii="Calibri" w:cs="Calibri" w:eastAsia="Calibri" w:hAnsi="Calibri"/>
          <w:sz w:val="20"/>
          <w:szCs w:val="20"/>
          <w:rtl w:val="0"/>
        </w:rPr>
        <w:t xml:space="preserve">attachment/file handling;</w:t>
      </w:r>
    </w:p>
    <w:p w:rsidR="00000000" w:rsidDel="00000000" w:rsidP="00000000" w:rsidRDefault="00000000" w:rsidRPr="00000000" w14:paraId="00000123">
      <w:pPr>
        <w:numPr>
          <w:ilvl w:val="0"/>
          <w:numId w:val="79"/>
        </w:numPr>
        <w:ind w:left="714" w:hanging="357"/>
        <w:rPr/>
      </w:pPr>
      <w:r w:rsidDel="00000000" w:rsidR="00000000" w:rsidRPr="00000000">
        <w:rPr>
          <w:rFonts w:ascii="Calibri" w:cs="Calibri" w:eastAsia="Calibri" w:hAnsi="Calibri"/>
          <w:sz w:val="20"/>
          <w:szCs w:val="20"/>
          <w:rtl w:val="0"/>
        </w:rPr>
        <w:t xml:space="preserve">authorized destination resolution;</w:t>
      </w:r>
    </w:p>
    <w:p w:rsidR="00000000" w:rsidDel="00000000" w:rsidP="00000000" w:rsidRDefault="00000000" w:rsidRPr="00000000" w14:paraId="00000124">
      <w:pPr>
        <w:numPr>
          <w:ilvl w:val="0"/>
          <w:numId w:val="79"/>
        </w:numPr>
        <w:ind w:left="714" w:hanging="357"/>
        <w:rPr/>
      </w:pPr>
      <w:r w:rsidDel="00000000" w:rsidR="00000000" w:rsidRPr="00000000">
        <w:rPr>
          <w:rFonts w:ascii="Calibri" w:cs="Calibri" w:eastAsia="Calibri" w:hAnsi="Calibri"/>
          <w:sz w:val="20"/>
          <w:szCs w:val="20"/>
          <w:rtl w:val="0"/>
        </w:rPr>
        <w:t xml:space="preserve">application error handling;</w:t>
      </w:r>
    </w:p>
    <w:p w:rsidR="00000000" w:rsidDel="00000000" w:rsidP="00000000" w:rsidRDefault="00000000" w:rsidRPr="00000000" w14:paraId="00000125">
      <w:pPr>
        <w:numPr>
          <w:ilvl w:val="0"/>
          <w:numId w:val="79"/>
        </w:numPr>
        <w:ind w:left="714" w:hanging="357"/>
        <w:rPr/>
      </w:pPr>
      <w:r w:rsidDel="00000000" w:rsidR="00000000" w:rsidRPr="00000000">
        <w:rPr>
          <w:rFonts w:ascii="Calibri" w:cs="Calibri" w:eastAsia="Calibri" w:hAnsi="Calibri"/>
          <w:sz w:val="20"/>
          <w:szCs w:val="20"/>
          <w:rtl w:val="0"/>
        </w:rPr>
        <w:t xml:space="preserve">shared UI components;</w:t>
      </w:r>
    </w:p>
    <w:p w:rsidR="00000000" w:rsidDel="00000000" w:rsidP="00000000" w:rsidRDefault="00000000" w:rsidRPr="00000000" w14:paraId="00000126">
      <w:pPr>
        <w:numPr>
          <w:ilvl w:val="0"/>
          <w:numId w:val="79"/>
        </w:numPr>
        <w:ind w:left="714" w:hanging="357"/>
        <w:rPr/>
      </w:pPr>
      <w:r w:rsidDel="00000000" w:rsidR="00000000" w:rsidRPr="00000000">
        <w:rPr>
          <w:rFonts w:ascii="Calibri" w:cs="Calibri" w:eastAsia="Calibri" w:hAnsi="Calibri"/>
          <w:sz w:val="20"/>
          <w:szCs w:val="20"/>
          <w:rtl w:val="0"/>
        </w:rPr>
        <w:t xml:space="preserve">Dummy Data support.</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273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No module shall bypass the authorization, service, repository, or provider contracts merely because the underlying SharePoint user has direct technical access to the same list.</w:t>
      </w:r>
    </w:p>
    <w:p w:rsidR="00000000" w:rsidDel="00000000" w:rsidP="00000000" w:rsidRDefault="00000000" w:rsidRPr="00000000" w14:paraId="00000128">
      <w:pPr>
        <w:pStyle w:val="Heading1"/>
        <w:rPr/>
      </w:pPr>
      <w:r w:rsidDel="00000000" w:rsidR="00000000" w:rsidRPr="00000000">
        <w:rPr>
          <w:rtl w:val="0"/>
        </w:rPr>
        <w:t xml:space="preserve">3. Identity, roles, and authorization</w:t>
      </w:r>
    </w:p>
    <w:p w:rsidR="00000000" w:rsidDel="00000000" w:rsidP="00000000" w:rsidRDefault="00000000" w:rsidRPr="00000000" w14:paraId="00000129">
      <w:pPr>
        <w:pStyle w:val="Heading2"/>
        <w:rPr/>
      </w:pPr>
      <w:r w:rsidDel="00000000" w:rsidR="00000000" w:rsidRPr="00000000">
        <w:rPr>
          <w:rtl w:val="0"/>
        </w:rPr>
        <w:t xml:space="preserve">3.1 Identity and Access prerequisites</w:t>
      </w:r>
    </w:p>
    <w:p w:rsidR="00000000" w:rsidDel="00000000" w:rsidP="00000000" w:rsidRDefault="00000000" w:rsidRPr="00000000" w14:paraId="0000012A">
      <w:pPr>
        <w:pStyle w:val="Heading2"/>
        <w:spacing w:after="120" w:before="120" w:lineRule="auto"/>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SharePoint provides the authenticated current-user identity used by VMS. The VMS current-user identity shall originate from the authenticated SharePoint current user. The application shall use the authenticated user's work email to resolve the corresponding </w:t>
      </w:r>
      <w:r w:rsidDel="00000000" w:rsidR="00000000" w:rsidRPr="00000000">
        <w:rPr>
          <w:rFonts w:ascii="Calibri" w:cs="Calibri" w:eastAsia="Calibri" w:hAnsi="Calibri"/>
          <w:b w:val="0"/>
          <w:bCs w:val="0"/>
          <w:color w:val="273444"/>
          <w:sz w:val="22"/>
          <w:szCs w:val="22"/>
          <w:highlight w:val="lightGray"/>
          <w:rtl w:val="0"/>
        </w:rPr>
        <w:t xml:space="preserve">userDB</w:t>
      </w:r>
      <w:r w:rsidDel="00000000" w:rsidR="00000000" w:rsidRPr="00000000">
        <w:rPr>
          <w:rFonts w:ascii="Calibri" w:cs="Calibri" w:eastAsia="Calibri" w:hAnsi="Calibri"/>
          <w:b w:val="0"/>
          <w:bCs w:val="0"/>
          <w:color w:val="273444"/>
          <w:sz w:val="22"/>
          <w:szCs w:val="22"/>
          <w:rtl w:val="0"/>
        </w:rPr>
        <w:t xml:space="preserve"> record. Email normalization shall:</w:t>
      </w:r>
    </w:p>
    <w:p w:rsidR="00000000" w:rsidDel="00000000" w:rsidP="00000000" w:rsidRDefault="00000000" w:rsidRPr="00000000" w14:paraId="0000012B">
      <w:pPr>
        <w:numPr>
          <w:ilvl w:val="0"/>
          <w:numId w:val="79"/>
        </w:numPr>
        <w:ind w:left="714" w:hanging="357"/>
        <w:rPr/>
      </w:pPr>
      <w:r w:rsidDel="00000000" w:rsidR="00000000" w:rsidRPr="00000000">
        <w:rPr>
          <w:rFonts w:ascii="Calibri" w:cs="Calibri" w:eastAsia="Calibri" w:hAnsi="Calibri"/>
          <w:sz w:val="22"/>
          <w:szCs w:val="22"/>
          <w:rtl w:val="0"/>
        </w:rPr>
        <w:t xml:space="preserve">trim leading and trailing whitespace;</w:t>
      </w:r>
    </w:p>
    <w:p w:rsidR="00000000" w:rsidDel="00000000" w:rsidP="00000000" w:rsidRDefault="00000000" w:rsidRPr="00000000" w14:paraId="0000012C">
      <w:pPr>
        <w:numPr>
          <w:ilvl w:val="0"/>
          <w:numId w:val="79"/>
        </w:numPr>
        <w:ind w:left="714" w:hanging="357"/>
        <w:rPr/>
      </w:pPr>
      <w:r w:rsidDel="00000000" w:rsidR="00000000" w:rsidRPr="00000000">
        <w:rPr>
          <w:rFonts w:ascii="Calibri" w:cs="Calibri" w:eastAsia="Calibri" w:hAnsi="Calibri"/>
          <w:sz w:val="22"/>
          <w:szCs w:val="22"/>
          <w:rtl w:val="0"/>
        </w:rPr>
        <w:t xml:space="preserve">compare case-insensitively;</w:t>
      </w:r>
    </w:p>
    <w:p w:rsidR="00000000" w:rsidDel="00000000" w:rsidP="00000000" w:rsidRDefault="00000000" w:rsidRPr="00000000" w14:paraId="0000012D">
      <w:pPr>
        <w:numPr>
          <w:ilvl w:val="0"/>
          <w:numId w:val="79"/>
        </w:numPr>
        <w:ind w:left="714" w:hanging="357"/>
        <w:rPr/>
      </w:pPr>
      <w:r w:rsidDel="00000000" w:rsidR="00000000" w:rsidRPr="00000000">
        <w:rPr>
          <w:rFonts w:ascii="Calibri" w:cs="Calibri" w:eastAsia="Calibri" w:hAnsi="Calibri"/>
          <w:sz w:val="22"/>
          <w:szCs w:val="22"/>
          <w:rtl w:val="0"/>
        </w:rPr>
        <w:t xml:space="preserve">use the normalized lowercase email as </w:t>
      </w:r>
      <w:r w:rsidDel="00000000" w:rsidR="00000000" w:rsidRPr="00000000">
        <w:rPr>
          <w:rFonts w:ascii="Calibri" w:cs="Calibri" w:eastAsia="Calibri" w:hAnsi="Calibri"/>
          <w:sz w:val="22"/>
          <w:szCs w:val="22"/>
          <w:highlight w:val="lightGray"/>
          <w:rtl w:val="0"/>
        </w:rPr>
        <w:t xml:space="preserve">UserKey</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2E">
      <w:pPr>
        <w:pStyle w:val="Heading2"/>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highlight w:val="lightGray"/>
          <w:rtl w:val="0"/>
        </w:rPr>
        <w:t xml:space="preserve">UserKey</w:t>
      </w:r>
      <w:r w:rsidDel="00000000" w:rsidR="00000000" w:rsidRPr="00000000">
        <w:rPr>
          <w:rFonts w:ascii="Calibri" w:cs="Calibri" w:eastAsia="Calibri" w:hAnsi="Calibri"/>
          <w:b w:val="0"/>
          <w:bCs w:val="0"/>
          <w:color w:val="273444"/>
          <w:sz w:val="22"/>
          <w:szCs w:val="22"/>
          <w:rtl w:val="0"/>
        </w:rPr>
        <w:t xml:space="preserve"> is immutable. A user may enter VMS only when exactly one active </w:t>
      </w:r>
      <w:r w:rsidDel="00000000" w:rsidR="00000000" w:rsidRPr="00000000">
        <w:rPr>
          <w:rFonts w:ascii="Calibri" w:cs="Calibri" w:eastAsia="Calibri" w:hAnsi="Calibri"/>
          <w:b w:val="0"/>
          <w:bCs w:val="0"/>
          <w:color w:val="273444"/>
          <w:sz w:val="22"/>
          <w:szCs w:val="22"/>
          <w:highlight w:val="lightGray"/>
          <w:rtl w:val="0"/>
        </w:rPr>
        <w:t xml:space="preserve">userDB</w:t>
      </w:r>
      <w:r w:rsidDel="00000000" w:rsidR="00000000" w:rsidRPr="00000000">
        <w:rPr>
          <w:rFonts w:ascii="Calibri" w:cs="Calibri" w:eastAsia="Calibri" w:hAnsi="Calibri"/>
          <w:b w:val="0"/>
          <w:bCs w:val="0"/>
          <w:color w:val="273444"/>
          <w:sz w:val="22"/>
          <w:szCs w:val="22"/>
          <w:rtl w:val="0"/>
        </w:rPr>
        <w:t xml:space="preserve"> record exists for the normalized authenticated SharePoint email. Access shall be denied when:</w:t>
      </w:r>
    </w:p>
    <w:p w:rsidR="00000000" w:rsidDel="00000000" w:rsidP="00000000" w:rsidRDefault="00000000" w:rsidRPr="00000000" w14:paraId="0000012F">
      <w:pPr>
        <w:numPr>
          <w:ilvl w:val="0"/>
          <w:numId w:val="79"/>
        </w:numPr>
        <w:ind w:left="714" w:hanging="357"/>
        <w:rPr/>
      </w:pPr>
      <w:r w:rsidDel="00000000" w:rsidR="00000000" w:rsidRPr="00000000">
        <w:rPr>
          <w:rFonts w:ascii="Calibri" w:cs="Calibri" w:eastAsia="Calibri" w:hAnsi="Calibri"/>
          <w:sz w:val="22"/>
          <w:szCs w:val="22"/>
          <w:rtl w:val="0"/>
        </w:rPr>
        <w:t xml:space="preserve">the authenticated SharePoint user has no usable work email;</w:t>
      </w:r>
    </w:p>
    <w:p w:rsidR="00000000" w:rsidDel="00000000" w:rsidP="00000000" w:rsidRDefault="00000000" w:rsidRPr="00000000" w14:paraId="00000130">
      <w:pPr>
        <w:numPr>
          <w:ilvl w:val="0"/>
          <w:numId w:val="79"/>
        </w:numPr>
        <w:ind w:left="714" w:hanging="357"/>
        <w:rPr/>
      </w:pPr>
      <w:r w:rsidDel="00000000" w:rsidR="00000000" w:rsidRPr="00000000">
        <w:rPr>
          <w:rFonts w:ascii="Calibri" w:cs="Calibri" w:eastAsia="Calibri" w:hAnsi="Calibri"/>
          <w:sz w:val="22"/>
          <w:szCs w:val="22"/>
          <w:rtl w:val="0"/>
        </w:rPr>
        <w:t xml:space="preserve">no matching </w:t>
      </w:r>
      <w:r w:rsidDel="00000000" w:rsidR="00000000" w:rsidRPr="00000000">
        <w:rPr>
          <w:rFonts w:ascii="Calibri" w:cs="Calibri" w:eastAsia="Calibri" w:hAnsi="Calibri"/>
          <w:sz w:val="22"/>
          <w:szCs w:val="22"/>
          <w:highlight w:val="lightGray"/>
          <w:rtl w:val="0"/>
        </w:rPr>
        <w:t xml:space="preserve">userDB</w:t>
      </w:r>
      <w:r w:rsidDel="00000000" w:rsidR="00000000" w:rsidRPr="00000000">
        <w:rPr>
          <w:rFonts w:ascii="Calibri" w:cs="Calibri" w:eastAsia="Calibri" w:hAnsi="Calibri"/>
          <w:sz w:val="22"/>
          <w:szCs w:val="22"/>
          <w:rtl w:val="0"/>
        </w:rPr>
        <w:t xml:space="preserve"> record exists;</w:t>
      </w:r>
    </w:p>
    <w:p w:rsidR="00000000" w:rsidDel="00000000" w:rsidP="00000000" w:rsidRDefault="00000000" w:rsidRPr="00000000" w14:paraId="00000131">
      <w:pPr>
        <w:numPr>
          <w:ilvl w:val="0"/>
          <w:numId w:val="79"/>
        </w:numPr>
        <w:ind w:left="714" w:hanging="357"/>
        <w:rPr/>
      </w:pPr>
      <w:r w:rsidDel="00000000" w:rsidR="00000000" w:rsidRPr="00000000">
        <w:rPr>
          <w:rFonts w:ascii="Calibri" w:cs="Calibri" w:eastAsia="Calibri" w:hAnsi="Calibri"/>
          <w:sz w:val="22"/>
          <w:szCs w:val="22"/>
          <w:rtl w:val="0"/>
        </w:rPr>
        <w:t xml:space="preserve">more than one matching application identity is detected;</w:t>
      </w:r>
    </w:p>
    <w:p w:rsidR="00000000" w:rsidDel="00000000" w:rsidP="00000000" w:rsidRDefault="00000000" w:rsidRPr="00000000" w14:paraId="00000132">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the matching record is inactive;</w:t>
      </w:r>
    </w:p>
    <w:p w:rsidR="00000000" w:rsidDel="00000000" w:rsidP="00000000" w:rsidRDefault="00000000" w:rsidRPr="00000000" w14:paraId="00000133">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the stored Role or Function is invalid;</w:t>
      </w:r>
    </w:p>
    <w:p w:rsidR="00000000" w:rsidDel="00000000" w:rsidP="00000000" w:rsidRDefault="00000000" w:rsidRPr="00000000" w14:paraId="00000134">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the Role/Function combination violates the rules in this section.</w:t>
      </w:r>
    </w:p>
    <w:p w:rsidR="00000000" w:rsidDel="00000000" w:rsidP="00000000" w:rsidRDefault="00000000" w:rsidRPr="00000000" w14:paraId="00000135">
      <w:pPr>
        <w:pStyle w:val="Heading2"/>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The current Role, Function, Assigned Categories, and Direct Payment Authorization shall always be resolved from the authorized </w:t>
      </w:r>
      <w:r w:rsidDel="00000000" w:rsidR="00000000" w:rsidRPr="00000000">
        <w:rPr>
          <w:rFonts w:ascii="Calibri" w:cs="Calibri" w:eastAsia="Calibri" w:hAnsi="Calibri"/>
          <w:b w:val="0"/>
          <w:bCs w:val="0"/>
          <w:color w:val="000000"/>
          <w:sz w:val="22"/>
          <w:szCs w:val="22"/>
          <w:highlight w:val="lightGray"/>
          <w:rtl w:val="0"/>
        </w:rPr>
        <w:t xml:space="preserve">userDB</w:t>
      </w:r>
      <w:r w:rsidDel="00000000" w:rsidR="00000000" w:rsidRPr="00000000">
        <w:rPr>
          <w:rFonts w:ascii="Calibri" w:cs="Calibri" w:eastAsia="Calibri" w:hAnsi="Calibri"/>
          <w:b w:val="0"/>
          <w:bCs w:val="0"/>
          <w:color w:val="000000"/>
          <w:sz w:val="22"/>
          <w:szCs w:val="22"/>
          <w:rtl w:val="0"/>
        </w:rPr>
        <w:t xml:space="preserve"> record. They shall never be accepted as authoritative from:</w:t>
      </w:r>
    </w:p>
    <w:p w:rsidR="00000000" w:rsidDel="00000000" w:rsidP="00000000" w:rsidRDefault="00000000" w:rsidRPr="00000000" w14:paraId="00000136">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query strings;</w:t>
      </w:r>
    </w:p>
    <w:p w:rsidR="00000000" w:rsidDel="00000000" w:rsidP="00000000" w:rsidRDefault="00000000" w:rsidRPr="00000000" w14:paraId="00000137">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page fields;</w:t>
      </w:r>
    </w:p>
    <w:p w:rsidR="00000000" w:rsidDel="00000000" w:rsidP="00000000" w:rsidRDefault="00000000" w:rsidRPr="00000000" w14:paraId="00000138">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DOM values;</w:t>
      </w:r>
    </w:p>
    <w:p w:rsidR="00000000" w:rsidDel="00000000" w:rsidP="00000000" w:rsidRDefault="00000000" w:rsidRPr="00000000" w14:paraId="00000139">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browser storage;</w:t>
      </w:r>
    </w:p>
    <w:p w:rsidR="00000000" w:rsidDel="00000000" w:rsidP="00000000" w:rsidRDefault="00000000" w:rsidRPr="00000000" w14:paraId="0000013A">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caller-supplied request values;</w:t>
      </w:r>
    </w:p>
    <w:p w:rsidR="00000000" w:rsidDel="00000000" w:rsidP="00000000" w:rsidRDefault="00000000" w:rsidRPr="00000000" w14:paraId="0000013B">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route parameters;</w:t>
      </w:r>
    </w:p>
    <w:p w:rsidR="00000000" w:rsidDel="00000000" w:rsidP="00000000" w:rsidRDefault="00000000" w:rsidRPr="00000000" w14:paraId="0000013C">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other client-controlled state.</w:t>
      </w:r>
    </w:p>
    <w:p w:rsidR="00000000" w:rsidDel="00000000" w:rsidP="00000000" w:rsidRDefault="00000000" w:rsidRPr="00000000" w14:paraId="0000013D">
      <w:pPr>
        <w:pStyle w:val="Heading2"/>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SharePoint site membership alone does not grant VMS application authority. </w:t>
      </w:r>
    </w:p>
    <w:p w:rsidR="00000000" w:rsidDel="00000000" w:rsidP="00000000" w:rsidRDefault="00000000" w:rsidRPr="00000000" w14:paraId="0000013E">
      <w:pPr>
        <w:pStyle w:val="Heading2"/>
        <w:rPr/>
      </w:pPr>
      <w:r w:rsidDel="00000000" w:rsidR="00000000" w:rsidRPr="00000000">
        <w:rPr>
          <w:rtl w:val="0"/>
        </w:rPr>
        <w:t xml:space="preserve">3.2 Authorization model</w:t>
      </w:r>
    </w:p>
    <w:p w:rsidR="00000000" w:rsidDel="00000000" w:rsidP="00000000" w:rsidRDefault="00000000" w:rsidRPr="00000000" w14:paraId="0000013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VMS authorization is deny-by-default. A route, record, field, lookup value, workflow action, report, export, count, deep link, or administrative function shall be available only when the applicable requirements explicitly permit it. Unknown or unsupported combinations of Role, Function, action, Stage, Status, Category, privilege, or record scope shall be denied. Application authorization is evaluated from the combination of:</w:t>
      </w:r>
    </w:p>
    <w:p w:rsidR="00000000" w:rsidDel="00000000" w:rsidP="00000000" w:rsidRDefault="00000000" w:rsidRPr="00000000" w14:paraId="00000140">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authenticated application identity;</w:t>
      </w:r>
    </w:p>
    <w:p w:rsidR="00000000" w:rsidDel="00000000" w:rsidP="00000000" w:rsidRDefault="00000000" w:rsidRPr="00000000" w14:paraId="00000141">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Role;</w:t>
      </w:r>
    </w:p>
    <w:p w:rsidR="00000000" w:rsidDel="00000000" w:rsidP="00000000" w:rsidRDefault="00000000" w:rsidRPr="00000000" w14:paraId="00000142">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Function;</w:t>
      </w:r>
    </w:p>
    <w:p w:rsidR="00000000" w:rsidDel="00000000" w:rsidP="00000000" w:rsidRDefault="00000000" w:rsidRPr="00000000" w14:paraId="00000143">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Category scope where applicable;</w:t>
      </w:r>
    </w:p>
    <w:p w:rsidR="00000000" w:rsidDel="00000000" w:rsidP="00000000" w:rsidRDefault="00000000" w:rsidRPr="00000000" w14:paraId="00000144">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special privileges such as Direct Payment Authorization;</w:t>
      </w:r>
    </w:p>
    <w:p w:rsidR="00000000" w:rsidDel="00000000" w:rsidP="00000000" w:rsidRDefault="00000000" w:rsidRPr="00000000" w14:paraId="00000145">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entity-specific record scope;</w:t>
      </w:r>
    </w:p>
    <w:p w:rsidR="00000000" w:rsidDel="00000000" w:rsidP="00000000" w:rsidRDefault="00000000" w:rsidRPr="00000000" w14:paraId="00000146">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workflow Stage and Status;</w:t>
      </w:r>
    </w:p>
    <w:p w:rsidR="00000000" w:rsidDel="00000000" w:rsidP="00000000" w:rsidRDefault="00000000" w:rsidRPr="00000000" w14:paraId="00000147">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record active state;</w:t>
      </w:r>
    </w:p>
    <w:p w:rsidR="00000000" w:rsidDel="00000000" w:rsidP="00000000" w:rsidRDefault="00000000" w:rsidRPr="00000000" w14:paraId="00000148">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ETag/concurrency state;</w:t>
      </w:r>
    </w:p>
    <w:p w:rsidR="00000000" w:rsidDel="00000000" w:rsidP="00000000" w:rsidRDefault="00000000" w:rsidRPr="00000000" w14:paraId="00000149">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Direct Payment group state/version where applicable.</w:t>
      </w:r>
    </w:p>
    <w:p w:rsidR="00000000" w:rsidDel="00000000" w:rsidP="00000000" w:rsidRDefault="00000000" w:rsidRPr="00000000" w14:paraId="000001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SharePoint permissions remain the underlying platform-access boundary. VMS application authorization governs operations performed through the VMS application.</w:t>
      </w:r>
    </w:p>
    <w:p w:rsidR="00000000" w:rsidDel="00000000" w:rsidP="00000000" w:rsidRDefault="00000000" w:rsidRPr="00000000" w14:paraId="0000014B">
      <w:pPr>
        <w:pStyle w:val="Head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 Roles</w:t>
      </w:r>
    </w:p>
    <w:p w:rsidR="00000000" w:rsidDel="00000000" w:rsidP="00000000" w:rsidRDefault="00000000" w:rsidRPr="00000000" w14:paraId="000001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six canonical Role Codes are:</w:t>
      </w:r>
    </w:p>
    <w:p w:rsidR="00000000" w:rsidDel="00000000" w:rsidP="00000000" w:rsidRDefault="00000000" w:rsidRPr="00000000" w14:paraId="0000014D">
      <w:pPr>
        <w:numPr>
          <w:ilvl w:val="0"/>
          <w:numId w:val="79"/>
        </w:numPr>
        <w:ind w:left="714" w:hanging="357"/>
        <w:rPr/>
      </w:pPr>
      <w:r w:rsidDel="00000000" w:rsidR="00000000" w:rsidRPr="00000000">
        <w:rPr>
          <w:rFonts w:ascii="Calibri" w:cs="Calibri" w:eastAsia="Calibri" w:hAnsi="Calibri"/>
          <w:sz w:val="20"/>
          <w:szCs w:val="20"/>
          <w:rtl w:val="0"/>
        </w:rPr>
        <w:t xml:space="preserve">SUPER_ADMIN</w:t>
      </w:r>
    </w:p>
    <w:p w:rsidR="00000000" w:rsidDel="00000000" w:rsidP="00000000" w:rsidRDefault="00000000" w:rsidRPr="00000000" w14:paraId="0000014E">
      <w:pPr>
        <w:numPr>
          <w:ilvl w:val="0"/>
          <w:numId w:val="79"/>
        </w:numPr>
        <w:ind w:left="714" w:hanging="357"/>
        <w:rPr/>
      </w:pPr>
      <w:r w:rsidDel="00000000" w:rsidR="00000000" w:rsidRPr="00000000">
        <w:rPr>
          <w:rFonts w:ascii="Calibri" w:cs="Calibri" w:eastAsia="Calibri" w:hAnsi="Calibri"/>
          <w:sz w:val="20"/>
          <w:szCs w:val="20"/>
          <w:rtl w:val="0"/>
        </w:rPr>
        <w:t xml:space="preserve">ADMIN</w:t>
      </w:r>
    </w:p>
    <w:p w:rsidR="00000000" w:rsidDel="00000000" w:rsidP="00000000" w:rsidRDefault="00000000" w:rsidRPr="00000000" w14:paraId="0000014F">
      <w:pPr>
        <w:numPr>
          <w:ilvl w:val="0"/>
          <w:numId w:val="79"/>
        </w:numPr>
        <w:ind w:left="714" w:hanging="357"/>
        <w:rPr/>
      </w:pPr>
      <w:r w:rsidDel="00000000" w:rsidR="00000000" w:rsidRPr="00000000">
        <w:rPr>
          <w:rFonts w:ascii="Calibri" w:cs="Calibri" w:eastAsia="Calibri" w:hAnsi="Calibri"/>
          <w:sz w:val="20"/>
          <w:szCs w:val="20"/>
          <w:rtl w:val="0"/>
        </w:rPr>
        <w:t xml:space="preserve">UPPER_MANAGEMENT</w:t>
      </w:r>
    </w:p>
    <w:p w:rsidR="00000000" w:rsidDel="00000000" w:rsidP="00000000" w:rsidRDefault="00000000" w:rsidRPr="00000000" w14:paraId="00000150">
      <w:pPr>
        <w:numPr>
          <w:ilvl w:val="0"/>
          <w:numId w:val="79"/>
        </w:numPr>
        <w:ind w:left="714" w:hanging="357"/>
        <w:rPr/>
      </w:pPr>
      <w:r w:rsidDel="00000000" w:rsidR="00000000" w:rsidRPr="00000000">
        <w:rPr>
          <w:rFonts w:ascii="Calibri" w:cs="Calibri" w:eastAsia="Calibri" w:hAnsi="Calibri"/>
          <w:sz w:val="20"/>
          <w:szCs w:val="20"/>
          <w:rtl w:val="0"/>
        </w:rPr>
        <w:t xml:space="preserve">MANAGER</w:t>
      </w:r>
    </w:p>
    <w:p w:rsidR="00000000" w:rsidDel="00000000" w:rsidP="00000000" w:rsidRDefault="00000000" w:rsidRPr="00000000" w14:paraId="00000151">
      <w:pPr>
        <w:numPr>
          <w:ilvl w:val="0"/>
          <w:numId w:val="79"/>
        </w:numPr>
        <w:ind w:left="714" w:hanging="357"/>
        <w:rPr/>
      </w:pPr>
      <w:r w:rsidDel="00000000" w:rsidR="00000000" w:rsidRPr="00000000">
        <w:rPr>
          <w:rFonts w:ascii="Calibri" w:cs="Calibri" w:eastAsia="Calibri" w:hAnsi="Calibri"/>
          <w:sz w:val="20"/>
          <w:szCs w:val="20"/>
          <w:rtl w:val="0"/>
        </w:rPr>
        <w:t xml:space="preserve">EMPLOYEE</w:t>
      </w:r>
    </w:p>
    <w:p w:rsidR="00000000" w:rsidDel="00000000" w:rsidP="00000000" w:rsidRDefault="00000000" w:rsidRPr="00000000" w14:paraId="00000152">
      <w:pPr>
        <w:numPr>
          <w:ilvl w:val="0"/>
          <w:numId w:val="79"/>
        </w:numPr>
        <w:ind w:left="714" w:hanging="357"/>
        <w:rPr/>
      </w:pPr>
      <w:r w:rsidDel="00000000" w:rsidR="00000000" w:rsidRPr="00000000">
        <w:rPr>
          <w:rFonts w:ascii="Calibri" w:cs="Calibri" w:eastAsia="Calibri" w:hAnsi="Calibri"/>
          <w:sz w:val="20"/>
          <w:szCs w:val="20"/>
          <w:rtl w:val="0"/>
        </w:rPr>
        <w:t xml:space="preserve">CO_OP</w:t>
      </w:r>
    </w:p>
    <w:p w:rsidR="00000000" w:rsidDel="00000000" w:rsidP="00000000" w:rsidRDefault="00000000" w:rsidRPr="00000000" w14:paraId="000001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additional application Role shall be introduced without an approved specification change. </w:t>
      </w:r>
      <w:r w:rsidDel="00000000" w:rsidR="00000000" w:rsidRPr="00000000">
        <w:rPr>
          <w:rFonts w:ascii="Calibri" w:cs="Calibri" w:eastAsia="Calibri" w:hAnsi="Calibri"/>
          <w:sz w:val="22"/>
          <w:szCs w:val="22"/>
          <w:shd w:fill="f2f2f2" w:val="clear"/>
          <w:rtl w:val="0"/>
        </w:rPr>
        <w:t xml:space="preserve">EXECUTION, EDUCATION_PROGRAM, </w:t>
      </w:r>
      <w:r w:rsidDel="00000000" w:rsidR="00000000" w:rsidRPr="00000000">
        <w:rPr>
          <w:rFonts w:ascii="Calibri" w:cs="Calibri" w:eastAsia="Calibri" w:hAnsi="Calibri"/>
          <w:sz w:val="22"/>
          <w:szCs w:val="22"/>
          <w:rtl w:val="0"/>
        </w:rPr>
        <w:t xml:space="preserve">and similar organizational values are Functions, not Roles.</w:t>
      </w:r>
    </w:p>
    <w:p w:rsidR="00000000" w:rsidDel="00000000" w:rsidP="00000000" w:rsidRDefault="00000000" w:rsidRPr="00000000" w14:paraId="00000154">
      <w:pPr>
        <w:rPr>
          <w:rFonts w:ascii="Calibri" w:cs="Calibri" w:eastAsia="Calibri" w:hAnsi="Calibri"/>
          <w:sz w:val="22"/>
          <w:szCs w:val="22"/>
        </w:rPr>
      </w:pPr>
      <w:r w:rsidDel="00000000" w:rsidR="00000000" w:rsidRPr="00000000">
        <w:rPr>
          <w:rFonts w:ascii="Calibri" w:cs="Calibri" w:eastAsia="Calibri" w:hAnsi="Calibri"/>
          <w:sz w:val="22"/>
          <w:szCs w:val="22"/>
          <w:highlight w:val="lightGray"/>
          <w:rtl w:val="0"/>
        </w:rPr>
        <w:t xml:space="preserve">SUPER_ADMIN</w:t>
      </w:r>
      <w:r w:rsidDel="00000000" w:rsidR="00000000" w:rsidRPr="00000000">
        <w:rPr>
          <w:rFonts w:ascii="Calibri" w:cs="Calibri" w:eastAsia="Calibri" w:hAnsi="Calibri"/>
          <w:sz w:val="22"/>
          <w:szCs w:val="22"/>
          <w:rtl w:val="0"/>
        </w:rPr>
        <w:t xml:space="preserve"> has:</w:t>
      </w:r>
    </w:p>
    <w:p w:rsidR="00000000" w:rsidDel="00000000" w:rsidP="00000000" w:rsidRDefault="00000000" w:rsidRPr="00000000" w14:paraId="00000155">
      <w:pPr>
        <w:numPr>
          <w:ilvl w:val="0"/>
          <w:numId w:val="79"/>
        </w:numPr>
        <w:ind w:left="714" w:hanging="357"/>
        <w:rPr/>
      </w:pPr>
      <w:r w:rsidDel="00000000" w:rsidR="00000000" w:rsidRPr="00000000">
        <w:rPr>
          <w:rFonts w:ascii="Calibri" w:cs="Calibri" w:eastAsia="Calibri" w:hAnsi="Calibri"/>
          <w:sz w:val="22"/>
          <w:szCs w:val="22"/>
          <w:rtl w:val="0"/>
        </w:rPr>
        <w:t xml:space="preserve">full configuration administration;</w:t>
      </w:r>
    </w:p>
    <w:p w:rsidR="00000000" w:rsidDel="00000000" w:rsidP="00000000" w:rsidRDefault="00000000" w:rsidRPr="00000000" w14:paraId="00000156">
      <w:pPr>
        <w:numPr>
          <w:ilvl w:val="0"/>
          <w:numId w:val="79"/>
        </w:numPr>
        <w:ind w:left="714" w:hanging="357"/>
        <w:rPr/>
      </w:pPr>
      <w:r w:rsidDel="00000000" w:rsidR="00000000" w:rsidRPr="00000000">
        <w:rPr>
          <w:rFonts w:ascii="Calibri" w:cs="Calibri" w:eastAsia="Calibri" w:hAnsi="Calibri"/>
          <w:sz w:val="22"/>
          <w:szCs w:val="22"/>
          <w:rtl w:val="0"/>
        </w:rPr>
        <w:t xml:space="preserve">full access administration;</w:t>
      </w:r>
    </w:p>
    <w:p w:rsidR="00000000" w:rsidDel="00000000" w:rsidP="00000000" w:rsidRDefault="00000000" w:rsidRPr="00000000" w14:paraId="00000157">
      <w:pPr>
        <w:numPr>
          <w:ilvl w:val="0"/>
          <w:numId w:val="79"/>
        </w:numPr>
        <w:ind w:left="714" w:hanging="357"/>
        <w:rPr/>
      </w:pPr>
      <w:r w:rsidDel="00000000" w:rsidR="00000000" w:rsidRPr="00000000">
        <w:rPr>
          <w:rFonts w:ascii="Calibri" w:cs="Calibri" w:eastAsia="Calibri" w:hAnsi="Calibri"/>
          <w:sz w:val="22"/>
          <w:szCs w:val="22"/>
          <w:rtl w:val="0"/>
        </w:rPr>
        <w:t xml:space="preserve">all-data visibility;</w:t>
      </w:r>
    </w:p>
    <w:p w:rsidR="00000000" w:rsidDel="00000000" w:rsidP="00000000" w:rsidRDefault="00000000" w:rsidRPr="00000000" w14:paraId="00000158">
      <w:pPr>
        <w:numPr>
          <w:ilvl w:val="0"/>
          <w:numId w:val="79"/>
        </w:numPr>
        <w:ind w:left="714" w:hanging="357"/>
        <w:rPr/>
      </w:pPr>
      <w:r w:rsidDel="00000000" w:rsidR="00000000" w:rsidRPr="00000000">
        <w:rPr>
          <w:rFonts w:ascii="Calibri" w:cs="Calibri" w:eastAsia="Calibri" w:hAnsi="Calibri"/>
          <w:sz w:val="22"/>
          <w:szCs w:val="22"/>
          <w:rtl w:val="0"/>
        </w:rPr>
        <w:t xml:space="preserve">approved administrative corrections;</w:t>
      </w:r>
    </w:p>
    <w:p w:rsidR="00000000" w:rsidDel="00000000" w:rsidP="00000000" w:rsidRDefault="00000000" w:rsidRPr="00000000" w14:paraId="00000159">
      <w:pPr>
        <w:numPr>
          <w:ilvl w:val="0"/>
          <w:numId w:val="79"/>
        </w:numPr>
        <w:ind w:left="714" w:hanging="357"/>
        <w:rPr/>
      </w:pPr>
      <w:r w:rsidDel="00000000" w:rsidR="00000000" w:rsidRPr="00000000">
        <w:rPr>
          <w:rFonts w:ascii="Calibri" w:cs="Calibri" w:eastAsia="Calibri" w:hAnsi="Calibri"/>
          <w:sz w:val="22"/>
          <w:szCs w:val="22"/>
          <w:rtl w:val="0"/>
        </w:rPr>
        <w:t xml:space="preserve">operational creation/processing where explicitly permitted by the applicable workflow;</w:t>
      </w:r>
    </w:p>
    <w:p w:rsidR="00000000" w:rsidDel="00000000" w:rsidP="00000000" w:rsidRDefault="00000000" w:rsidRPr="00000000" w14:paraId="0000015A">
      <w:pPr>
        <w:numPr>
          <w:ilvl w:val="0"/>
          <w:numId w:val="79"/>
        </w:numPr>
        <w:ind w:left="714" w:hanging="357"/>
        <w:rPr/>
      </w:pPr>
      <w:r w:rsidDel="00000000" w:rsidR="00000000" w:rsidRPr="00000000">
        <w:rPr>
          <w:rFonts w:ascii="Calibri" w:cs="Calibri" w:eastAsia="Calibri" w:hAnsi="Calibri"/>
          <w:sz w:val="22"/>
          <w:szCs w:val="22"/>
          <w:rtl w:val="0"/>
        </w:rPr>
        <w:t xml:space="preserve">no right to read another user's private feedback response content.</w:t>
      </w:r>
    </w:p>
    <w:p w:rsidR="00000000" w:rsidDel="00000000" w:rsidP="00000000" w:rsidRDefault="00000000" w:rsidRPr="00000000" w14:paraId="000001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Super Admin shall not substitute for a Vendor Management Manager when a workflow explicitly requires the Manager business-approval role.</w:t>
      </w:r>
    </w:p>
    <w:p w:rsidR="00000000" w:rsidDel="00000000" w:rsidP="00000000" w:rsidRDefault="00000000" w:rsidRPr="00000000" w14:paraId="0000015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D">
      <w:pPr>
        <w:rPr>
          <w:rFonts w:ascii="Calibri" w:cs="Calibri" w:eastAsia="Calibri" w:hAnsi="Calibri"/>
          <w:sz w:val="22"/>
          <w:szCs w:val="22"/>
        </w:rPr>
      </w:pPr>
      <w:r w:rsidDel="00000000" w:rsidR="00000000" w:rsidRPr="00000000">
        <w:rPr>
          <w:rFonts w:ascii="Calibri" w:cs="Calibri" w:eastAsia="Calibri" w:hAnsi="Calibri"/>
          <w:sz w:val="22"/>
          <w:szCs w:val="22"/>
          <w:highlight w:val="lightGray"/>
          <w:rtl w:val="0"/>
        </w:rPr>
        <w:t xml:space="preserve">ADMIN </w:t>
      </w:r>
      <w:r w:rsidDel="00000000" w:rsidR="00000000" w:rsidRPr="00000000">
        <w:rPr>
          <w:rFonts w:ascii="Calibri" w:cs="Calibri" w:eastAsia="Calibri" w:hAnsi="Calibri"/>
          <w:sz w:val="22"/>
          <w:szCs w:val="22"/>
          <w:rtl w:val="0"/>
        </w:rPr>
        <w:t xml:space="preserve">has the same VMS application permissions as Super Admin unless an environment-level SharePoint permission requires additional technical elevation. Admin shall not substitute for a Vendor Management Manager when a workflow explicitly requires Manager business approval.</w:t>
      </w:r>
    </w:p>
    <w:p w:rsidR="00000000" w:rsidDel="00000000" w:rsidP="00000000" w:rsidRDefault="00000000" w:rsidRPr="00000000" w14:paraId="0000015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F">
      <w:pPr>
        <w:rPr>
          <w:rFonts w:ascii="Calibri" w:cs="Calibri" w:eastAsia="Calibri" w:hAnsi="Calibri"/>
          <w:sz w:val="22"/>
          <w:szCs w:val="22"/>
        </w:rPr>
      </w:pPr>
      <w:r w:rsidDel="00000000" w:rsidR="00000000" w:rsidRPr="00000000">
        <w:rPr>
          <w:rFonts w:ascii="Calibri" w:cs="Calibri" w:eastAsia="Calibri" w:hAnsi="Calibri"/>
          <w:sz w:val="22"/>
          <w:szCs w:val="22"/>
          <w:highlight w:val="lightGray"/>
          <w:rtl w:val="0"/>
        </w:rPr>
        <w:t xml:space="preserve">UPPER_MANAGEMENT</w:t>
      </w:r>
      <w:r w:rsidDel="00000000" w:rsidR="00000000" w:rsidRPr="00000000">
        <w:rPr>
          <w:rFonts w:ascii="Calibri" w:cs="Calibri" w:eastAsia="Calibri" w:hAnsi="Calibri"/>
          <w:sz w:val="22"/>
          <w:szCs w:val="22"/>
          <w:rtl w:val="0"/>
        </w:rPr>
        <w:t xml:space="preserve"> has cross-functional read-only access to approved operational data, including:</w:t>
      </w:r>
    </w:p>
    <w:p w:rsidR="00000000" w:rsidDel="00000000" w:rsidP="00000000" w:rsidRDefault="00000000" w:rsidRPr="00000000" w14:paraId="00000160">
      <w:pPr>
        <w:numPr>
          <w:ilvl w:val="0"/>
          <w:numId w:val="79"/>
        </w:numPr>
        <w:ind w:left="714" w:hanging="357"/>
        <w:rPr/>
      </w:pPr>
      <w:r w:rsidDel="00000000" w:rsidR="00000000" w:rsidRPr="00000000">
        <w:rPr>
          <w:rFonts w:ascii="Calibri" w:cs="Calibri" w:eastAsia="Calibri" w:hAnsi="Calibri"/>
          <w:sz w:val="22"/>
          <w:szCs w:val="22"/>
          <w:rtl w:val="0"/>
        </w:rPr>
        <w:t xml:space="preserve">Overview;</w:t>
      </w:r>
    </w:p>
    <w:p w:rsidR="00000000" w:rsidDel="00000000" w:rsidP="00000000" w:rsidRDefault="00000000" w:rsidRPr="00000000" w14:paraId="00000161">
      <w:pPr>
        <w:numPr>
          <w:ilvl w:val="0"/>
          <w:numId w:val="79"/>
        </w:numPr>
        <w:ind w:left="714" w:hanging="357"/>
        <w:rPr/>
      </w:pPr>
      <w:r w:rsidDel="00000000" w:rsidR="00000000" w:rsidRPr="00000000">
        <w:rPr>
          <w:rFonts w:ascii="Calibri" w:cs="Calibri" w:eastAsia="Calibri" w:hAnsi="Calibri"/>
          <w:sz w:val="22"/>
          <w:szCs w:val="22"/>
          <w:rtl w:val="0"/>
        </w:rPr>
        <w:t xml:space="preserve">Vendors;</w:t>
      </w:r>
    </w:p>
    <w:p w:rsidR="00000000" w:rsidDel="00000000" w:rsidP="00000000" w:rsidRDefault="00000000" w:rsidRPr="00000000" w14:paraId="00000162">
      <w:pPr>
        <w:numPr>
          <w:ilvl w:val="0"/>
          <w:numId w:val="79"/>
        </w:numPr>
        <w:ind w:left="714" w:hanging="357"/>
        <w:rPr/>
      </w:pPr>
      <w:r w:rsidDel="00000000" w:rsidR="00000000" w:rsidRPr="00000000">
        <w:rPr>
          <w:rFonts w:ascii="Calibri" w:cs="Calibri" w:eastAsia="Calibri" w:hAnsi="Calibri"/>
          <w:sz w:val="22"/>
          <w:szCs w:val="22"/>
          <w:rtl w:val="0"/>
        </w:rPr>
        <w:t xml:space="preserve">PR/PO;</w:t>
      </w:r>
    </w:p>
    <w:p w:rsidR="00000000" w:rsidDel="00000000" w:rsidP="00000000" w:rsidRDefault="00000000" w:rsidRPr="00000000" w14:paraId="00000163">
      <w:pPr>
        <w:numPr>
          <w:ilvl w:val="0"/>
          <w:numId w:val="79"/>
        </w:numPr>
        <w:ind w:left="714" w:hanging="357"/>
        <w:rPr/>
      </w:pPr>
      <w:r w:rsidDel="00000000" w:rsidR="00000000" w:rsidRPr="00000000">
        <w:rPr>
          <w:rFonts w:ascii="Calibri" w:cs="Calibri" w:eastAsia="Calibri" w:hAnsi="Calibri"/>
          <w:sz w:val="22"/>
          <w:szCs w:val="22"/>
          <w:rtl w:val="0"/>
        </w:rPr>
        <w:t xml:space="preserve">Invoices;</w:t>
      </w:r>
    </w:p>
    <w:p w:rsidR="00000000" w:rsidDel="00000000" w:rsidP="00000000" w:rsidRDefault="00000000" w:rsidRPr="00000000" w14:paraId="000001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Upper Management has:</w:t>
      </w:r>
    </w:p>
    <w:p w:rsidR="00000000" w:rsidDel="00000000" w:rsidP="00000000" w:rsidRDefault="00000000" w:rsidRPr="00000000" w14:paraId="00000165">
      <w:pPr>
        <w:numPr>
          <w:ilvl w:val="0"/>
          <w:numId w:val="79"/>
        </w:numPr>
        <w:ind w:left="714" w:hanging="357"/>
        <w:rPr/>
      </w:pPr>
      <w:r w:rsidDel="00000000" w:rsidR="00000000" w:rsidRPr="00000000">
        <w:rPr>
          <w:rFonts w:ascii="Calibri" w:cs="Calibri" w:eastAsia="Calibri" w:hAnsi="Calibri"/>
          <w:sz w:val="22"/>
          <w:szCs w:val="22"/>
          <w:rtl w:val="0"/>
        </w:rPr>
        <w:t xml:space="preserve">no workflow-changing actions;</w:t>
      </w:r>
    </w:p>
    <w:p w:rsidR="00000000" w:rsidDel="00000000" w:rsidP="00000000" w:rsidRDefault="00000000" w:rsidRPr="00000000" w14:paraId="00000166">
      <w:pPr>
        <w:numPr>
          <w:ilvl w:val="0"/>
          <w:numId w:val="79"/>
        </w:numPr>
        <w:ind w:left="714" w:hanging="357"/>
        <w:rPr/>
      </w:pPr>
      <w:r w:rsidDel="00000000" w:rsidR="00000000" w:rsidRPr="00000000">
        <w:rPr>
          <w:rFonts w:ascii="Calibri" w:cs="Calibri" w:eastAsia="Calibri" w:hAnsi="Calibri"/>
          <w:sz w:val="22"/>
          <w:szCs w:val="22"/>
          <w:rtl w:val="0"/>
        </w:rPr>
        <w:t xml:space="preserve">no Administration access;</w:t>
      </w:r>
    </w:p>
    <w:p w:rsidR="00000000" w:rsidDel="00000000" w:rsidP="00000000" w:rsidRDefault="00000000" w:rsidRPr="00000000" w14:paraId="00000167">
      <w:pPr>
        <w:numPr>
          <w:ilvl w:val="0"/>
          <w:numId w:val="79"/>
        </w:numPr>
        <w:ind w:left="714" w:hanging="357"/>
        <w:rPr/>
      </w:pPr>
      <w:r w:rsidDel="00000000" w:rsidR="00000000" w:rsidRPr="00000000">
        <w:rPr>
          <w:rFonts w:ascii="Calibri" w:cs="Calibri" w:eastAsia="Calibri" w:hAnsi="Calibri"/>
          <w:sz w:val="22"/>
          <w:szCs w:val="22"/>
          <w:rtl w:val="0"/>
        </w:rPr>
        <w:t xml:space="preserve">no UserDB report;</w:t>
      </w:r>
    </w:p>
    <w:p w:rsidR="00000000" w:rsidDel="00000000" w:rsidP="00000000" w:rsidRDefault="00000000" w:rsidRPr="00000000" w14:paraId="00000168">
      <w:pPr>
        <w:numPr>
          <w:ilvl w:val="0"/>
          <w:numId w:val="79"/>
        </w:numPr>
        <w:ind w:left="714" w:hanging="357"/>
        <w:rPr/>
      </w:pPr>
      <w:r w:rsidDel="00000000" w:rsidR="00000000" w:rsidRPr="00000000">
        <w:rPr>
          <w:rFonts w:ascii="Calibri" w:cs="Calibri" w:eastAsia="Calibri" w:hAnsi="Calibri"/>
          <w:sz w:val="22"/>
          <w:szCs w:val="22"/>
          <w:rtl w:val="0"/>
        </w:rPr>
        <w:t xml:space="preserve">no Survey Questions report;</w:t>
      </w:r>
    </w:p>
    <w:p w:rsidR="00000000" w:rsidDel="00000000" w:rsidP="00000000" w:rsidRDefault="00000000" w:rsidRPr="00000000" w14:paraId="00000169">
      <w:pPr>
        <w:numPr>
          <w:ilvl w:val="0"/>
          <w:numId w:val="79"/>
        </w:numPr>
        <w:ind w:left="714" w:hanging="357"/>
        <w:rPr/>
      </w:pPr>
      <w:r w:rsidDel="00000000" w:rsidR="00000000" w:rsidRPr="00000000">
        <w:rPr>
          <w:rFonts w:ascii="Calibri" w:cs="Calibri" w:eastAsia="Calibri" w:hAnsi="Calibri"/>
          <w:sz w:val="22"/>
          <w:szCs w:val="22"/>
          <w:rtl w:val="0"/>
        </w:rPr>
        <w:t xml:space="preserve">no private feedback-response content.</w:t>
      </w:r>
    </w:p>
    <w:p w:rsidR="00000000" w:rsidDel="00000000" w:rsidP="00000000" w:rsidRDefault="00000000" w:rsidRPr="00000000" w14:paraId="0000016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Upper Management's operational read scope is cross-functional and is not restricted by the Function stored on the user's userDB record. Only Admin or Super Admin may assign or remove the UPPER_MANAGEMENT Role.</w:t>
      </w:r>
    </w:p>
    <w:p w:rsidR="00000000" w:rsidDel="00000000" w:rsidP="00000000" w:rsidRDefault="00000000" w:rsidRPr="00000000" w14:paraId="0000016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C">
      <w:pPr>
        <w:rPr>
          <w:rFonts w:ascii="Calibri" w:cs="Calibri" w:eastAsia="Calibri" w:hAnsi="Calibri"/>
          <w:sz w:val="22"/>
          <w:szCs w:val="22"/>
        </w:rPr>
      </w:pPr>
      <w:r w:rsidDel="00000000" w:rsidR="00000000" w:rsidRPr="00000000">
        <w:rPr>
          <w:rFonts w:ascii="Calibri" w:cs="Calibri" w:eastAsia="Calibri" w:hAnsi="Calibri"/>
          <w:sz w:val="22"/>
          <w:szCs w:val="22"/>
          <w:highlight w:val="lightGray"/>
          <w:rtl w:val="0"/>
        </w:rPr>
        <w:t xml:space="preserve">MANAGER</w:t>
      </w:r>
      <w:r w:rsidDel="00000000" w:rsidR="00000000" w:rsidRPr="00000000">
        <w:rPr>
          <w:rFonts w:ascii="Calibri" w:cs="Calibri" w:eastAsia="Calibri" w:hAnsi="Calibri"/>
          <w:sz w:val="22"/>
          <w:szCs w:val="22"/>
          <w:rtl w:val="0"/>
        </w:rPr>
        <w:t xml:space="preserve"> authority is Function-specific. Every active MANAGER, regardless of business Function, may access the Administration Access Control tab. A Manager may list, create, update, deactivate, and reactivate only EMPLOYEE and CO_OP users whose FunctionCode equals the Manager's own Function. For Manager access:</w:t>
      </w:r>
    </w:p>
    <w:p w:rsidR="00000000" w:rsidDel="00000000" w:rsidP="00000000" w:rsidRDefault="00000000" w:rsidRPr="00000000" w14:paraId="0000016D">
      <w:pPr>
        <w:numPr>
          <w:ilvl w:val="0"/>
          <w:numId w:val="79"/>
        </w:numPr>
        <w:ind w:left="714" w:hanging="357"/>
        <w:rPr/>
      </w:pPr>
      <w:r w:rsidDel="00000000" w:rsidR="00000000" w:rsidRPr="00000000">
        <w:rPr>
          <w:rFonts w:ascii="Calibri" w:cs="Calibri" w:eastAsia="Calibri" w:hAnsi="Calibri"/>
          <w:sz w:val="22"/>
          <w:szCs w:val="22"/>
          <w:rtl w:val="0"/>
        </w:rPr>
        <w:t xml:space="preserve">Function is locked to the Manager's own Function;</w:t>
      </w:r>
    </w:p>
    <w:p w:rsidR="00000000" w:rsidDel="00000000" w:rsidP="00000000" w:rsidRDefault="00000000" w:rsidRPr="00000000" w14:paraId="0000016E">
      <w:pPr>
        <w:numPr>
          <w:ilvl w:val="0"/>
          <w:numId w:val="79"/>
        </w:numPr>
        <w:ind w:left="714" w:hanging="357"/>
        <w:rPr/>
      </w:pPr>
      <w:r w:rsidDel="00000000" w:rsidR="00000000" w:rsidRPr="00000000">
        <w:rPr>
          <w:rFonts w:ascii="Calibri" w:cs="Calibri" w:eastAsia="Calibri" w:hAnsi="Calibri"/>
          <w:sz w:val="22"/>
          <w:szCs w:val="22"/>
          <w:rtl w:val="0"/>
        </w:rPr>
        <w:t xml:space="preserve">the Manager cannot view or modify users belonging to another Function;</w:t>
      </w:r>
    </w:p>
    <w:p w:rsidR="00000000" w:rsidDel="00000000" w:rsidP="00000000" w:rsidRDefault="00000000" w:rsidRPr="00000000" w14:paraId="0000016F">
      <w:pPr>
        <w:numPr>
          <w:ilvl w:val="0"/>
          <w:numId w:val="79"/>
        </w:numPr>
        <w:ind w:left="714" w:hanging="357"/>
        <w:rPr/>
      </w:pPr>
      <w:r w:rsidDel="00000000" w:rsidR="00000000" w:rsidRPr="00000000">
        <w:rPr>
          <w:rFonts w:ascii="Calibri" w:cs="Calibri" w:eastAsia="Calibri" w:hAnsi="Calibri"/>
          <w:sz w:val="22"/>
          <w:szCs w:val="22"/>
          <w:rtl w:val="0"/>
        </w:rPr>
        <w:t xml:space="preserve">the Manager cannot view or modify MANAGER, ADMIN, SUPER_ADMIN, or UPPER_MANAGEMENT records;</w:t>
      </w:r>
    </w:p>
    <w:p w:rsidR="00000000" w:rsidDel="00000000" w:rsidP="00000000" w:rsidRDefault="00000000" w:rsidRPr="00000000" w14:paraId="00000170">
      <w:pPr>
        <w:numPr>
          <w:ilvl w:val="0"/>
          <w:numId w:val="79"/>
        </w:numPr>
        <w:ind w:left="714" w:hanging="357"/>
        <w:rPr/>
      </w:pPr>
      <w:r w:rsidDel="00000000" w:rsidR="00000000" w:rsidRPr="00000000">
        <w:rPr>
          <w:rFonts w:ascii="Calibri" w:cs="Calibri" w:eastAsia="Calibri" w:hAnsi="Calibri"/>
          <w:sz w:val="22"/>
          <w:szCs w:val="22"/>
          <w:rtl w:val="0"/>
        </w:rPr>
        <w:t xml:space="preserve">the Manager cannot assign the UPPER_MANAGEMENT Role;</w:t>
      </w:r>
    </w:p>
    <w:p w:rsidR="00000000" w:rsidDel="00000000" w:rsidP="00000000" w:rsidRDefault="00000000" w:rsidRPr="00000000" w14:paraId="00000171">
      <w:pPr>
        <w:numPr>
          <w:ilvl w:val="0"/>
          <w:numId w:val="79"/>
        </w:numPr>
        <w:ind w:left="714" w:hanging="357"/>
        <w:rPr/>
      </w:pPr>
      <w:r w:rsidDel="00000000" w:rsidR="00000000" w:rsidRPr="00000000">
        <w:rPr>
          <w:rFonts w:ascii="Calibri" w:cs="Calibri" w:eastAsia="Calibri" w:hAnsi="Calibri"/>
          <w:sz w:val="22"/>
          <w:szCs w:val="22"/>
          <w:rtl w:val="0"/>
        </w:rPr>
        <w:t xml:space="preserve">Direct Payment Authorization is available only when the Manager is in VENDOR_MANAGEMENT and the target user is an eligible Vendor Management Employee/Co-op.</w:t>
      </w:r>
    </w:p>
    <w:p w:rsidR="00000000" w:rsidDel="00000000" w:rsidP="00000000" w:rsidRDefault="00000000" w:rsidRPr="00000000" w14:paraId="0000017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and Super Admin retain cross-functional Access Control authority.</w:t>
      </w:r>
    </w:p>
    <w:p w:rsidR="00000000" w:rsidDel="00000000" w:rsidP="00000000" w:rsidRDefault="00000000" w:rsidRPr="00000000" w14:paraId="0000017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 Vendor Management Manager:</w:t>
      </w:r>
    </w:p>
    <w:p w:rsidR="00000000" w:rsidDel="00000000" w:rsidP="00000000" w:rsidRDefault="00000000" w:rsidRPr="00000000" w14:paraId="00000176">
      <w:pPr>
        <w:numPr>
          <w:ilvl w:val="0"/>
          <w:numId w:val="79"/>
        </w:numPr>
        <w:ind w:left="714" w:hanging="357"/>
        <w:rPr/>
      </w:pPr>
      <w:r w:rsidDel="00000000" w:rsidR="00000000" w:rsidRPr="00000000">
        <w:rPr>
          <w:rFonts w:ascii="Calibri" w:cs="Calibri" w:eastAsia="Calibri" w:hAnsi="Calibri"/>
          <w:sz w:val="22"/>
          <w:szCs w:val="22"/>
          <w:rtl w:val="0"/>
        </w:rPr>
        <w:t xml:space="preserve">may create, evaluate, and interview Vendors;</w:t>
      </w:r>
    </w:p>
    <w:p w:rsidR="00000000" w:rsidDel="00000000" w:rsidP="00000000" w:rsidRDefault="00000000" w:rsidRPr="00000000" w14:paraId="00000177">
      <w:pPr>
        <w:numPr>
          <w:ilvl w:val="0"/>
          <w:numId w:val="79"/>
        </w:numPr>
        <w:ind w:left="714" w:hanging="357"/>
        <w:rPr/>
      </w:pPr>
      <w:r w:rsidDel="00000000" w:rsidR="00000000" w:rsidRPr="00000000">
        <w:rPr>
          <w:rFonts w:ascii="Calibri" w:cs="Calibri" w:eastAsia="Calibri" w:hAnsi="Calibri"/>
          <w:sz w:val="22"/>
          <w:szCs w:val="22"/>
          <w:rtl w:val="0"/>
        </w:rPr>
        <w:t xml:space="preserve">may approve, return, or reject PR/PO records;</w:t>
      </w:r>
    </w:p>
    <w:p w:rsidR="00000000" w:rsidDel="00000000" w:rsidP="00000000" w:rsidRDefault="00000000" w:rsidRPr="00000000" w14:paraId="00000178">
      <w:pPr>
        <w:numPr>
          <w:ilvl w:val="0"/>
          <w:numId w:val="79"/>
        </w:numPr>
        <w:ind w:left="714" w:hanging="357"/>
        <w:rPr/>
      </w:pPr>
      <w:r w:rsidDel="00000000" w:rsidR="00000000" w:rsidRPr="00000000">
        <w:rPr>
          <w:rFonts w:ascii="Calibri" w:cs="Calibri" w:eastAsia="Calibri" w:hAnsi="Calibri"/>
          <w:sz w:val="22"/>
          <w:szCs w:val="22"/>
          <w:rtl w:val="0"/>
        </w:rPr>
        <w:t xml:space="preserve">may approve or return invoices;</w:t>
      </w:r>
    </w:p>
    <w:p w:rsidR="00000000" w:rsidDel="00000000" w:rsidP="00000000" w:rsidRDefault="00000000" w:rsidRPr="00000000" w14:paraId="00000179">
      <w:pPr>
        <w:numPr>
          <w:ilvl w:val="0"/>
          <w:numId w:val="79"/>
        </w:numPr>
        <w:ind w:left="714" w:hanging="357"/>
        <w:rPr/>
      </w:pPr>
      <w:r w:rsidDel="00000000" w:rsidR="00000000" w:rsidRPr="00000000">
        <w:rPr>
          <w:rFonts w:ascii="Calibri" w:cs="Calibri" w:eastAsia="Calibri" w:hAnsi="Calibri"/>
          <w:sz w:val="22"/>
          <w:szCs w:val="22"/>
          <w:rtl w:val="0"/>
        </w:rPr>
        <w:t xml:space="preserve">may approve or return Direct Payment batches;</w:t>
      </w:r>
    </w:p>
    <w:p w:rsidR="00000000" w:rsidDel="00000000" w:rsidP="00000000" w:rsidRDefault="00000000" w:rsidRPr="00000000" w14:paraId="0000017A">
      <w:pPr>
        <w:numPr>
          <w:ilvl w:val="0"/>
          <w:numId w:val="79"/>
        </w:numPr>
        <w:ind w:left="714" w:hanging="357"/>
        <w:rPr/>
      </w:pPr>
      <w:r w:rsidDel="00000000" w:rsidR="00000000" w:rsidRPr="00000000">
        <w:rPr>
          <w:rFonts w:ascii="Calibri" w:cs="Calibri" w:eastAsia="Calibri" w:hAnsi="Calibri"/>
          <w:sz w:val="22"/>
          <w:szCs w:val="22"/>
          <w:rtl w:val="0"/>
        </w:rPr>
        <w:t xml:space="preserve">may administer eligible Vendor Management Employee/Co-op access within Vendor Management;</w:t>
      </w:r>
    </w:p>
    <w:p w:rsidR="00000000" w:rsidDel="00000000" w:rsidP="00000000" w:rsidRDefault="00000000" w:rsidRPr="00000000" w14:paraId="0000017B">
      <w:pPr>
        <w:numPr>
          <w:ilvl w:val="0"/>
          <w:numId w:val="79"/>
        </w:numPr>
        <w:ind w:left="714" w:hanging="357"/>
        <w:rPr/>
      </w:pPr>
      <w:r w:rsidDel="00000000" w:rsidR="00000000" w:rsidRPr="00000000">
        <w:rPr>
          <w:rFonts w:ascii="Calibri" w:cs="Calibri" w:eastAsia="Calibri" w:hAnsi="Calibri"/>
          <w:sz w:val="22"/>
          <w:szCs w:val="22"/>
          <w:rtl w:val="0"/>
        </w:rPr>
        <w:t xml:space="preserve">may grant or remove Direct Payment Authorization for eligible Vendor Management Employee/Co-op users;</w:t>
      </w:r>
    </w:p>
    <w:p w:rsidR="00000000" w:rsidDel="00000000" w:rsidP="00000000" w:rsidRDefault="00000000" w:rsidRPr="00000000" w14:paraId="0000017C">
      <w:pPr>
        <w:numPr>
          <w:ilvl w:val="0"/>
          <w:numId w:val="79"/>
        </w:numPr>
        <w:ind w:left="714" w:hanging="357"/>
        <w:rPr/>
      </w:pPr>
      <w:r w:rsidDel="00000000" w:rsidR="00000000" w:rsidRPr="00000000">
        <w:rPr>
          <w:rFonts w:ascii="Calibri" w:cs="Calibri" w:eastAsia="Calibri" w:hAnsi="Calibri"/>
          <w:sz w:val="22"/>
          <w:szCs w:val="22"/>
          <w:rtl w:val="0"/>
        </w:rPr>
        <w:t xml:space="preserve">may not create PR/PO;</w:t>
      </w:r>
    </w:p>
    <w:p w:rsidR="00000000" w:rsidDel="00000000" w:rsidP="00000000" w:rsidRDefault="00000000" w:rsidRPr="00000000" w14:paraId="0000017D">
      <w:pPr>
        <w:numPr>
          <w:ilvl w:val="0"/>
          <w:numId w:val="79"/>
        </w:numPr>
        <w:ind w:left="714" w:hanging="357"/>
        <w:rPr/>
      </w:pPr>
      <w:r w:rsidDel="00000000" w:rsidR="00000000" w:rsidRPr="00000000">
        <w:rPr>
          <w:rFonts w:ascii="Calibri" w:cs="Calibri" w:eastAsia="Calibri" w:hAnsi="Calibri"/>
          <w:sz w:val="22"/>
          <w:szCs w:val="22"/>
          <w:rtl w:val="0"/>
        </w:rPr>
        <w:t xml:space="preserve">may not perform Direct Payment Review;</w:t>
      </w:r>
    </w:p>
    <w:p w:rsidR="00000000" w:rsidDel="00000000" w:rsidP="00000000" w:rsidRDefault="00000000" w:rsidRPr="00000000" w14:paraId="0000017E">
      <w:pPr>
        <w:numPr>
          <w:ilvl w:val="0"/>
          <w:numId w:val="79"/>
        </w:numPr>
        <w:ind w:left="714" w:hanging="357"/>
        <w:rPr/>
      </w:pPr>
      <w:r w:rsidDel="00000000" w:rsidR="00000000" w:rsidRPr="00000000">
        <w:rPr>
          <w:rFonts w:ascii="Calibri" w:cs="Calibri" w:eastAsia="Calibri" w:hAnsi="Calibri"/>
          <w:sz w:val="22"/>
          <w:szCs w:val="22"/>
          <w:rtl w:val="0"/>
        </w:rPr>
        <w:t xml:space="preserve">may not release Direct Payment batches;</w:t>
      </w:r>
    </w:p>
    <w:p w:rsidR="00000000" w:rsidDel="00000000" w:rsidP="00000000" w:rsidRDefault="00000000" w:rsidRPr="00000000" w14:paraId="0000017F">
      <w:pPr>
        <w:numPr>
          <w:ilvl w:val="0"/>
          <w:numId w:val="79"/>
        </w:numPr>
        <w:ind w:left="714" w:hanging="357"/>
        <w:rPr/>
      </w:pPr>
      <w:r w:rsidDel="00000000" w:rsidR="00000000" w:rsidRPr="00000000">
        <w:rPr>
          <w:rFonts w:ascii="Calibri" w:cs="Calibri" w:eastAsia="Calibri" w:hAnsi="Calibri"/>
          <w:sz w:val="22"/>
          <w:szCs w:val="22"/>
          <w:rtl w:val="0"/>
        </w:rPr>
        <w:t xml:space="preserve">may not perform Invoice Processing;</w:t>
      </w:r>
    </w:p>
    <w:p w:rsidR="00000000" w:rsidDel="00000000" w:rsidP="00000000" w:rsidRDefault="00000000" w:rsidRPr="00000000" w14:paraId="00000180">
      <w:pPr>
        <w:numPr>
          <w:ilvl w:val="0"/>
          <w:numId w:val="79"/>
        </w:numPr>
        <w:ind w:left="714" w:hanging="357"/>
        <w:rPr/>
      </w:pPr>
      <w:r w:rsidDel="00000000" w:rsidR="00000000" w:rsidRPr="00000000">
        <w:rPr>
          <w:rFonts w:ascii="Calibri" w:cs="Calibri" w:eastAsia="Calibri" w:hAnsi="Calibri"/>
          <w:sz w:val="22"/>
          <w:szCs w:val="22"/>
          <w:rtl w:val="0"/>
        </w:rPr>
        <w:t xml:space="preserve">may not perform Chargeback Processing or Settlement.</w:t>
      </w:r>
    </w:p>
    <w:p w:rsidR="00000000" w:rsidDel="00000000" w:rsidP="00000000" w:rsidRDefault="00000000" w:rsidRPr="00000000" w14:paraId="0000018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An Execution Manager:</w:t>
      </w:r>
    </w:p>
    <w:p w:rsidR="00000000" w:rsidDel="00000000" w:rsidP="00000000" w:rsidRDefault="00000000" w:rsidRPr="00000000" w14:paraId="00000183">
      <w:pPr>
        <w:numPr>
          <w:ilvl w:val="0"/>
          <w:numId w:val="79"/>
        </w:numPr>
        <w:ind w:left="714" w:hanging="357"/>
        <w:rPr/>
      </w:pPr>
      <w:r w:rsidDel="00000000" w:rsidR="00000000" w:rsidRPr="00000000">
        <w:rPr>
          <w:rFonts w:ascii="Calibri" w:cs="Calibri" w:eastAsia="Calibri" w:hAnsi="Calibri"/>
          <w:sz w:val="22"/>
          <w:szCs w:val="22"/>
          <w:rtl w:val="0"/>
        </w:rPr>
        <w:t xml:space="preserve">may create invoices;</w:t>
      </w:r>
    </w:p>
    <w:p w:rsidR="00000000" w:rsidDel="00000000" w:rsidP="00000000" w:rsidRDefault="00000000" w:rsidRPr="00000000" w14:paraId="00000184">
      <w:pPr>
        <w:numPr>
          <w:ilvl w:val="0"/>
          <w:numId w:val="79"/>
        </w:numPr>
        <w:ind w:left="714" w:hanging="357"/>
        <w:rPr/>
      </w:pPr>
      <w:r w:rsidDel="00000000" w:rsidR="00000000" w:rsidRPr="00000000">
        <w:rPr>
          <w:rFonts w:ascii="Calibri" w:cs="Calibri" w:eastAsia="Calibri" w:hAnsi="Calibri"/>
          <w:sz w:val="22"/>
          <w:szCs w:val="22"/>
          <w:rtl w:val="0"/>
        </w:rPr>
        <w:t xml:space="preserve">may access the Execution invoice records permitted by the applicable entity-scope rules;</w:t>
      </w:r>
    </w:p>
    <w:p w:rsidR="00000000" w:rsidDel="00000000" w:rsidP="00000000" w:rsidRDefault="00000000" w:rsidRPr="00000000" w14:paraId="00000185">
      <w:pPr>
        <w:numPr>
          <w:ilvl w:val="0"/>
          <w:numId w:val="79"/>
        </w:numPr>
        <w:ind w:left="714" w:hanging="357"/>
        <w:rPr/>
      </w:pPr>
      <w:r w:rsidDel="00000000" w:rsidR="00000000" w:rsidRPr="00000000">
        <w:rPr>
          <w:rFonts w:ascii="Calibri" w:cs="Calibri" w:eastAsia="Calibri" w:hAnsi="Calibri"/>
          <w:sz w:val="22"/>
          <w:szCs w:val="22"/>
          <w:rtl w:val="0"/>
        </w:rPr>
        <w:t xml:space="preserve">is authorized for all active Categories in the Execution Category family defined in §14.6;</w:t>
      </w:r>
    </w:p>
    <w:p w:rsidR="00000000" w:rsidDel="00000000" w:rsidP="00000000" w:rsidRDefault="00000000" w:rsidRPr="00000000" w14:paraId="00000186">
      <w:pPr>
        <w:numPr>
          <w:ilvl w:val="0"/>
          <w:numId w:val="79"/>
        </w:numPr>
        <w:ind w:left="714" w:hanging="357"/>
        <w:rPr/>
      </w:pPr>
      <w:r w:rsidDel="00000000" w:rsidR="00000000" w:rsidRPr="00000000">
        <w:rPr>
          <w:rFonts w:ascii="Calibri" w:cs="Calibri" w:eastAsia="Calibri" w:hAnsi="Calibri"/>
          <w:sz w:val="22"/>
          <w:szCs w:val="22"/>
          <w:rtl w:val="0"/>
        </w:rPr>
        <w:t xml:space="preserve">does not require Assigned Categories.</w:t>
      </w:r>
    </w:p>
    <w:p w:rsidR="00000000" w:rsidDel="00000000" w:rsidP="00000000" w:rsidRDefault="00000000" w:rsidRPr="00000000" w14:paraId="0000018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An Education Program Manager:</w:t>
      </w:r>
    </w:p>
    <w:p w:rsidR="00000000" w:rsidDel="00000000" w:rsidP="00000000" w:rsidRDefault="00000000" w:rsidRPr="00000000" w14:paraId="00000189">
      <w:pPr>
        <w:numPr>
          <w:ilvl w:val="0"/>
          <w:numId w:val="79"/>
        </w:numPr>
        <w:ind w:left="714" w:hanging="357"/>
        <w:rPr/>
      </w:pPr>
      <w:r w:rsidDel="00000000" w:rsidR="00000000" w:rsidRPr="00000000">
        <w:rPr>
          <w:rFonts w:ascii="Calibri" w:cs="Calibri" w:eastAsia="Calibri" w:hAnsi="Calibri"/>
          <w:sz w:val="22"/>
          <w:szCs w:val="22"/>
          <w:rtl w:val="0"/>
        </w:rPr>
        <w:t xml:space="preserve">follows the same authorization and routing model as an Execution Manager;</w:t>
      </w:r>
    </w:p>
    <w:p w:rsidR="00000000" w:rsidDel="00000000" w:rsidP="00000000" w:rsidRDefault="00000000" w:rsidRPr="00000000" w14:paraId="0000018A">
      <w:pPr>
        <w:numPr>
          <w:ilvl w:val="0"/>
          <w:numId w:val="79"/>
        </w:numPr>
        <w:ind w:left="714" w:hanging="357"/>
        <w:rPr/>
      </w:pPr>
      <w:r w:rsidDel="00000000" w:rsidR="00000000" w:rsidRPr="00000000">
        <w:rPr>
          <w:rFonts w:ascii="Calibri" w:cs="Calibri" w:eastAsia="Calibri" w:hAnsi="Calibri"/>
          <w:sz w:val="22"/>
          <w:szCs w:val="22"/>
          <w:rtl w:val="0"/>
        </w:rPr>
        <w:t xml:space="preserve">may create invoices through the Education Program-specific Invoice Creation interface defined in the Invoice section;</w:t>
      </w:r>
    </w:p>
    <w:p w:rsidR="00000000" w:rsidDel="00000000" w:rsidP="00000000" w:rsidRDefault="00000000" w:rsidRPr="00000000" w14:paraId="0000018B">
      <w:pPr>
        <w:numPr>
          <w:ilvl w:val="0"/>
          <w:numId w:val="79"/>
        </w:numPr>
        <w:ind w:left="714" w:hanging="357"/>
        <w:rPr/>
      </w:pPr>
      <w:r w:rsidDel="00000000" w:rsidR="00000000" w:rsidRPr="00000000">
        <w:rPr>
          <w:rFonts w:ascii="Calibri" w:cs="Calibri" w:eastAsia="Calibri" w:hAnsi="Calibri"/>
          <w:sz w:val="22"/>
          <w:szCs w:val="22"/>
          <w:rtl w:val="0"/>
        </w:rPr>
        <w:t xml:space="preserve">is authorized for all active Categories belonging to the EDUCATION_PROGRAM Function;</w:t>
      </w:r>
    </w:p>
    <w:p w:rsidR="00000000" w:rsidDel="00000000" w:rsidP="00000000" w:rsidRDefault="00000000" w:rsidRPr="00000000" w14:paraId="0000018C">
      <w:pPr>
        <w:numPr>
          <w:ilvl w:val="0"/>
          <w:numId w:val="79"/>
        </w:numPr>
        <w:ind w:left="714" w:hanging="357"/>
        <w:rPr/>
      </w:pPr>
      <w:r w:rsidDel="00000000" w:rsidR="00000000" w:rsidRPr="00000000">
        <w:rPr>
          <w:rFonts w:ascii="Calibri" w:cs="Calibri" w:eastAsia="Calibri" w:hAnsi="Calibri"/>
          <w:sz w:val="22"/>
          <w:szCs w:val="22"/>
          <w:rtl w:val="0"/>
        </w:rPr>
        <w:t xml:space="preserve">does not require Assigned Categories.</w:t>
      </w:r>
    </w:p>
    <w:p w:rsidR="00000000" w:rsidDel="00000000" w:rsidP="00000000" w:rsidRDefault="00000000" w:rsidRPr="00000000" w14:paraId="0000018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Managers in other business Functions receive only the authority explicitly assigned to their Function by the applicable domain requirements.</w:t>
      </w:r>
    </w:p>
    <w:p w:rsidR="00000000" w:rsidDel="00000000" w:rsidP="00000000" w:rsidRDefault="00000000" w:rsidRPr="00000000" w14:paraId="0000018F">
      <w:pPr>
        <w:rPr>
          <w:rFonts w:ascii="Calibri" w:cs="Calibri" w:eastAsia="Calibri" w:hAnsi="Calibri"/>
          <w:sz w:val="22"/>
          <w:szCs w:val="22"/>
        </w:rPr>
      </w:pPr>
      <w:r w:rsidDel="00000000" w:rsidR="00000000" w:rsidRPr="00000000">
        <w:rPr>
          <w:rFonts w:ascii="Calibri" w:cs="Calibri" w:eastAsia="Calibri" w:hAnsi="Calibri"/>
          <w:sz w:val="22"/>
          <w:szCs w:val="22"/>
          <w:highlight w:val="lightGray"/>
          <w:rtl w:val="0"/>
        </w:rPr>
        <w:t xml:space="preserve">EMPLOYEE</w:t>
      </w:r>
      <w:r w:rsidDel="00000000" w:rsidR="00000000" w:rsidRPr="00000000">
        <w:rPr>
          <w:rFonts w:ascii="Calibri" w:cs="Calibri" w:eastAsia="Calibri" w:hAnsi="Calibri"/>
          <w:sz w:val="22"/>
          <w:szCs w:val="22"/>
          <w:rtl w:val="0"/>
        </w:rPr>
        <w:t xml:space="preserve"> receives Function-specific operational authority. Where Category-based authorization applies, authority is further limited to Assigned Categories according to §3.6.</w:t>
      </w:r>
    </w:p>
    <w:p w:rsidR="00000000" w:rsidDel="00000000" w:rsidP="00000000" w:rsidRDefault="00000000" w:rsidRPr="00000000" w14:paraId="00000190">
      <w:pPr>
        <w:rPr>
          <w:rFonts w:ascii="Calibri" w:cs="Calibri" w:eastAsia="Calibri" w:hAnsi="Calibri"/>
          <w:sz w:val="22"/>
          <w:szCs w:val="22"/>
        </w:rPr>
      </w:pPr>
      <w:r w:rsidDel="00000000" w:rsidR="00000000" w:rsidRPr="00000000">
        <w:rPr>
          <w:rFonts w:ascii="Calibri" w:cs="Calibri" w:eastAsia="Calibri" w:hAnsi="Calibri"/>
          <w:sz w:val="22"/>
          <w:szCs w:val="22"/>
          <w:highlight w:val="lightGray"/>
          <w:rtl w:val="0"/>
        </w:rPr>
        <w:t xml:space="preserve">CO_OP</w:t>
      </w:r>
      <w:r w:rsidDel="00000000" w:rsidR="00000000" w:rsidRPr="00000000">
        <w:rPr>
          <w:rFonts w:ascii="Calibri" w:cs="Calibri" w:eastAsia="Calibri" w:hAnsi="Calibri"/>
          <w:sz w:val="22"/>
          <w:szCs w:val="22"/>
          <w:rtl w:val="0"/>
        </w:rPr>
        <w:t xml:space="preserve"> follows the same functional routing and application-authorization rules as Employee unless a requirement explicitly states otherwise. The user-facing label is Co-op. The persisted Role Code is CO_OP.</w:t>
      </w:r>
    </w:p>
    <w:p w:rsidR="00000000" w:rsidDel="00000000" w:rsidP="00000000" w:rsidRDefault="00000000" w:rsidRPr="00000000" w14:paraId="00000191">
      <w:pPr>
        <w:pStyle w:val="Heading2"/>
        <w:rPr/>
      </w:pPr>
      <w:r w:rsidDel="00000000" w:rsidR="00000000" w:rsidRPr="00000000">
        <w:rPr>
          <w:rtl w:val="0"/>
        </w:rPr>
        <w:t xml:space="preserve">3.4 Functions and Role/Function compatibility</w:t>
      </w:r>
    </w:p>
    <w:p w:rsidR="00000000" w:rsidDel="00000000" w:rsidP="00000000" w:rsidRDefault="00000000" w:rsidRPr="00000000" w14:paraId="00000192">
      <w:pPr>
        <w:pStyle w:val="Heading2"/>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The canonical Function Codes are:</w:t>
      </w:r>
    </w:p>
    <w:p w:rsidR="00000000" w:rsidDel="00000000" w:rsidP="00000000" w:rsidRDefault="00000000" w:rsidRPr="00000000" w14:paraId="00000193">
      <w:pPr>
        <w:numPr>
          <w:ilvl w:val="0"/>
          <w:numId w:val="79"/>
        </w:numPr>
        <w:ind w:left="714" w:hanging="357"/>
        <w:rPr/>
      </w:pPr>
      <w:r w:rsidDel="00000000" w:rsidR="00000000" w:rsidRPr="00000000">
        <w:rPr>
          <w:rFonts w:ascii="Calibri" w:cs="Calibri" w:eastAsia="Calibri" w:hAnsi="Calibri"/>
          <w:sz w:val="20"/>
          <w:szCs w:val="20"/>
          <w:rtl w:val="0"/>
        </w:rPr>
        <w:t xml:space="preserve">LFO_COMMERCIAL — LFO Commercial</w:t>
      </w:r>
    </w:p>
    <w:p w:rsidR="00000000" w:rsidDel="00000000" w:rsidP="00000000" w:rsidRDefault="00000000" w:rsidRPr="00000000" w14:paraId="00000194">
      <w:pPr>
        <w:numPr>
          <w:ilvl w:val="0"/>
          <w:numId w:val="79"/>
        </w:numPr>
        <w:ind w:left="714" w:hanging="357"/>
        <w:rPr/>
      </w:pPr>
      <w:r w:rsidDel="00000000" w:rsidR="00000000" w:rsidRPr="00000000">
        <w:rPr>
          <w:rFonts w:ascii="Calibri" w:cs="Calibri" w:eastAsia="Calibri" w:hAnsi="Calibri"/>
          <w:sz w:val="20"/>
          <w:szCs w:val="20"/>
          <w:rtl w:val="0"/>
        </w:rPr>
        <w:t xml:space="preserve">LFO_MANUFACTURING — LFO Manufacturing</w:t>
      </w:r>
    </w:p>
    <w:p w:rsidR="00000000" w:rsidDel="00000000" w:rsidP="00000000" w:rsidRDefault="00000000" w:rsidRPr="00000000" w14:paraId="00000195">
      <w:pPr>
        <w:numPr>
          <w:ilvl w:val="0"/>
          <w:numId w:val="79"/>
        </w:numPr>
        <w:ind w:left="714" w:hanging="357"/>
        <w:rPr/>
      </w:pPr>
      <w:r w:rsidDel="00000000" w:rsidR="00000000" w:rsidRPr="00000000">
        <w:rPr>
          <w:rFonts w:ascii="Calibri" w:cs="Calibri" w:eastAsia="Calibri" w:hAnsi="Calibri"/>
          <w:sz w:val="20"/>
          <w:szCs w:val="20"/>
          <w:rtl w:val="0"/>
        </w:rPr>
        <w:t xml:space="preserve">LFO_LEADERSHIP — LFO Leadership &amp; Core Skills</w:t>
      </w:r>
    </w:p>
    <w:p w:rsidR="00000000" w:rsidDel="00000000" w:rsidP="00000000" w:rsidRDefault="00000000" w:rsidRPr="00000000" w14:paraId="00000196">
      <w:pPr>
        <w:numPr>
          <w:ilvl w:val="0"/>
          <w:numId w:val="79"/>
        </w:numPr>
        <w:ind w:left="714" w:hanging="357"/>
        <w:rPr/>
      </w:pPr>
      <w:r w:rsidDel="00000000" w:rsidR="00000000" w:rsidRPr="00000000">
        <w:rPr>
          <w:rFonts w:ascii="Calibri" w:cs="Calibri" w:eastAsia="Calibri" w:hAnsi="Calibri"/>
          <w:sz w:val="20"/>
          <w:szCs w:val="20"/>
          <w:rtl w:val="0"/>
        </w:rPr>
        <w:t xml:space="preserve">EXCELLENCE — Excellence</w:t>
      </w:r>
    </w:p>
    <w:p w:rsidR="00000000" w:rsidDel="00000000" w:rsidP="00000000" w:rsidRDefault="00000000" w:rsidRPr="00000000" w14:paraId="00000197">
      <w:pPr>
        <w:numPr>
          <w:ilvl w:val="0"/>
          <w:numId w:val="79"/>
        </w:numPr>
        <w:ind w:left="714" w:hanging="357"/>
        <w:rPr/>
      </w:pPr>
      <w:r w:rsidDel="00000000" w:rsidR="00000000" w:rsidRPr="00000000">
        <w:rPr>
          <w:rFonts w:ascii="Calibri" w:cs="Calibri" w:eastAsia="Calibri" w:hAnsi="Calibri"/>
          <w:sz w:val="20"/>
          <w:szCs w:val="20"/>
          <w:rtl w:val="0"/>
        </w:rPr>
        <w:t xml:space="preserve">VENDOR_MANAGEMENT — Vendor Management</w:t>
      </w:r>
    </w:p>
    <w:p w:rsidR="00000000" w:rsidDel="00000000" w:rsidP="00000000" w:rsidRDefault="00000000" w:rsidRPr="00000000" w14:paraId="00000198">
      <w:pPr>
        <w:numPr>
          <w:ilvl w:val="0"/>
          <w:numId w:val="79"/>
        </w:numPr>
        <w:ind w:left="714" w:hanging="357"/>
        <w:rPr/>
      </w:pPr>
      <w:r w:rsidDel="00000000" w:rsidR="00000000" w:rsidRPr="00000000">
        <w:rPr>
          <w:rFonts w:ascii="Calibri" w:cs="Calibri" w:eastAsia="Calibri" w:hAnsi="Calibri"/>
          <w:sz w:val="20"/>
          <w:szCs w:val="20"/>
          <w:rtl w:val="0"/>
        </w:rPr>
        <w:t xml:space="preserve">EXECUTION — Execution</w:t>
      </w:r>
    </w:p>
    <w:p w:rsidR="00000000" w:rsidDel="00000000" w:rsidP="00000000" w:rsidRDefault="00000000" w:rsidRPr="00000000" w14:paraId="00000199">
      <w:pPr>
        <w:numPr>
          <w:ilvl w:val="0"/>
          <w:numId w:val="79"/>
        </w:numPr>
        <w:ind w:left="714" w:hanging="357"/>
        <w:rPr/>
      </w:pPr>
      <w:r w:rsidDel="00000000" w:rsidR="00000000" w:rsidRPr="00000000">
        <w:rPr>
          <w:rFonts w:ascii="Calibri" w:cs="Calibri" w:eastAsia="Calibri" w:hAnsi="Calibri"/>
          <w:sz w:val="20"/>
          <w:szCs w:val="20"/>
          <w:rtl w:val="0"/>
        </w:rPr>
        <w:t xml:space="preserve">EDUCATION_PROGRAM — Education Program</w:t>
      </w:r>
    </w:p>
    <w:p w:rsidR="00000000" w:rsidDel="00000000" w:rsidP="00000000" w:rsidRDefault="00000000" w:rsidRPr="00000000" w14:paraId="0000019A">
      <w:pPr>
        <w:numPr>
          <w:ilvl w:val="0"/>
          <w:numId w:val="79"/>
        </w:numPr>
        <w:ind w:left="714" w:hanging="357"/>
        <w:rPr/>
      </w:pPr>
      <w:r w:rsidDel="00000000" w:rsidR="00000000" w:rsidRPr="00000000">
        <w:rPr>
          <w:rFonts w:ascii="Calibri" w:cs="Calibri" w:eastAsia="Calibri" w:hAnsi="Calibri"/>
          <w:sz w:val="20"/>
          <w:szCs w:val="20"/>
          <w:rtl w:val="0"/>
        </w:rPr>
        <w:t xml:space="preserve">ADMINISTRATION — Administration</w:t>
      </w:r>
    </w:p>
    <w:p w:rsidR="00000000" w:rsidDel="00000000" w:rsidP="00000000" w:rsidRDefault="00000000" w:rsidRPr="00000000" w14:paraId="0000019B">
      <w:pPr>
        <w:pStyle w:val="Heading2"/>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Role/Function rules: </w:t>
      </w:r>
      <w:r w:rsidDel="00000000" w:rsidR="00000000" w:rsidRPr="00000000">
        <w:rPr>
          <w:rFonts w:ascii="Calibri" w:cs="Calibri" w:eastAsia="Calibri" w:hAnsi="Calibri"/>
          <w:b w:val="0"/>
          <w:bCs w:val="0"/>
          <w:color w:val="273444"/>
          <w:sz w:val="22"/>
          <w:szCs w:val="22"/>
          <w:rtl w:val="0"/>
        </w:rPr>
        <w:t xml:space="preserve">ADMINISTRATION is reserved for Admin and Super Admin. Therefore:</w:t>
      </w:r>
      <w:r w:rsidDel="00000000" w:rsidR="00000000" w:rsidRPr="00000000">
        <w:rPr>
          <w:rtl w:val="0"/>
        </w:rPr>
      </w:r>
    </w:p>
    <w:p w:rsidR="00000000" w:rsidDel="00000000" w:rsidP="00000000" w:rsidRDefault="00000000" w:rsidRPr="00000000" w14:paraId="0000019C">
      <w:pPr>
        <w:numPr>
          <w:ilvl w:val="0"/>
          <w:numId w:val="79"/>
        </w:numPr>
        <w:ind w:left="714" w:hanging="357"/>
        <w:rPr/>
      </w:pPr>
      <w:r w:rsidDel="00000000" w:rsidR="00000000" w:rsidRPr="00000000">
        <w:rPr>
          <w:rFonts w:ascii="Calibri" w:cs="Calibri" w:eastAsia="Calibri" w:hAnsi="Calibri"/>
          <w:sz w:val="20"/>
          <w:szCs w:val="20"/>
          <w:highlight w:val="lightGray"/>
          <w:rtl w:val="0"/>
        </w:rPr>
        <w:t xml:space="preserve">SUPER_ADMIN</w:t>
      </w:r>
      <w:r w:rsidDel="00000000" w:rsidR="00000000" w:rsidRPr="00000000">
        <w:rPr>
          <w:rFonts w:ascii="Calibri" w:cs="Calibri" w:eastAsia="Calibri" w:hAnsi="Calibri"/>
          <w:sz w:val="20"/>
          <w:szCs w:val="20"/>
          <w:rtl w:val="0"/>
        </w:rPr>
        <w:t xml:space="preserve"> shall use Function </w:t>
      </w:r>
      <w:r w:rsidDel="00000000" w:rsidR="00000000" w:rsidRPr="00000000">
        <w:rPr>
          <w:rFonts w:ascii="Calibri" w:cs="Calibri" w:eastAsia="Calibri" w:hAnsi="Calibri"/>
          <w:sz w:val="20"/>
          <w:szCs w:val="20"/>
          <w:highlight w:val="lightGray"/>
          <w:rtl w:val="0"/>
        </w:rPr>
        <w:t xml:space="preserve">ADMINISTRATION</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9D">
      <w:pPr>
        <w:numPr>
          <w:ilvl w:val="0"/>
          <w:numId w:val="79"/>
        </w:numPr>
        <w:ind w:left="714" w:hanging="357"/>
        <w:rPr/>
      </w:pPr>
      <w:r w:rsidDel="00000000" w:rsidR="00000000" w:rsidRPr="00000000">
        <w:rPr>
          <w:rFonts w:ascii="Calibri" w:cs="Calibri" w:eastAsia="Calibri" w:hAnsi="Calibri"/>
          <w:sz w:val="20"/>
          <w:szCs w:val="20"/>
          <w:highlight w:val="lightGray"/>
          <w:rtl w:val="0"/>
        </w:rPr>
        <w:t xml:space="preserve">ADMIN</w:t>
      </w:r>
      <w:r w:rsidDel="00000000" w:rsidR="00000000" w:rsidRPr="00000000">
        <w:rPr>
          <w:rFonts w:ascii="Calibri" w:cs="Calibri" w:eastAsia="Calibri" w:hAnsi="Calibri"/>
          <w:sz w:val="20"/>
          <w:szCs w:val="20"/>
          <w:rtl w:val="0"/>
        </w:rPr>
        <w:t xml:space="preserve"> shall use Function </w:t>
      </w:r>
      <w:r w:rsidDel="00000000" w:rsidR="00000000" w:rsidRPr="00000000">
        <w:rPr>
          <w:rFonts w:ascii="Calibri" w:cs="Calibri" w:eastAsia="Calibri" w:hAnsi="Calibri"/>
          <w:sz w:val="20"/>
          <w:szCs w:val="20"/>
          <w:highlight w:val="lightGray"/>
          <w:rtl w:val="0"/>
        </w:rPr>
        <w:t xml:space="preserve">ADMINISTRATION</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9E">
      <w:pPr>
        <w:numPr>
          <w:ilvl w:val="0"/>
          <w:numId w:val="79"/>
        </w:numPr>
        <w:ind w:left="714" w:hanging="357"/>
        <w:rPr/>
      </w:pPr>
      <w:r w:rsidDel="00000000" w:rsidR="00000000" w:rsidRPr="00000000">
        <w:rPr>
          <w:rFonts w:ascii="Calibri" w:cs="Calibri" w:eastAsia="Calibri" w:hAnsi="Calibri"/>
          <w:sz w:val="20"/>
          <w:szCs w:val="20"/>
          <w:rtl w:val="0"/>
        </w:rPr>
        <w:t xml:space="preserve">Admin and Super Admin shall not be assigned another Function;</w:t>
      </w:r>
    </w:p>
    <w:p w:rsidR="00000000" w:rsidDel="00000000" w:rsidP="00000000" w:rsidRDefault="00000000" w:rsidRPr="00000000" w14:paraId="0000019F">
      <w:pPr>
        <w:numPr>
          <w:ilvl w:val="0"/>
          <w:numId w:val="79"/>
        </w:numPr>
        <w:ind w:left="714" w:hanging="357"/>
        <w:rPr/>
      </w:pPr>
      <w:r w:rsidDel="00000000" w:rsidR="00000000" w:rsidRPr="00000000">
        <w:rPr>
          <w:rFonts w:ascii="Calibri" w:cs="Calibri" w:eastAsia="Calibri" w:hAnsi="Calibri"/>
          <w:sz w:val="20"/>
          <w:szCs w:val="20"/>
          <w:rtl w:val="0"/>
        </w:rPr>
        <w:t xml:space="preserve">No </w:t>
      </w:r>
      <w:r w:rsidDel="00000000" w:rsidR="00000000" w:rsidRPr="00000000">
        <w:rPr>
          <w:rFonts w:ascii="Calibri" w:cs="Calibri" w:eastAsia="Calibri" w:hAnsi="Calibri"/>
          <w:sz w:val="20"/>
          <w:szCs w:val="20"/>
          <w:highlight w:val="lightGray"/>
          <w:rtl w:val="0"/>
        </w:rPr>
        <w:t xml:space="preserve">MANAGER</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highlight w:val="lightGray"/>
          <w:rtl w:val="0"/>
        </w:rPr>
        <w:t xml:space="preserve">EMPLOYEE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highlight w:val="lightGray"/>
          <w:rtl w:val="0"/>
        </w:rPr>
        <w:t xml:space="preserve">CO_OP</w:t>
      </w:r>
      <w:r w:rsidDel="00000000" w:rsidR="00000000" w:rsidRPr="00000000">
        <w:rPr>
          <w:rFonts w:ascii="Calibri" w:cs="Calibri" w:eastAsia="Calibri" w:hAnsi="Calibri"/>
          <w:sz w:val="20"/>
          <w:szCs w:val="20"/>
          <w:rtl w:val="0"/>
        </w:rPr>
        <w:t xml:space="preserve">, or </w:t>
      </w:r>
      <w:r w:rsidDel="00000000" w:rsidR="00000000" w:rsidRPr="00000000">
        <w:rPr>
          <w:rFonts w:ascii="Calibri" w:cs="Calibri" w:eastAsia="Calibri" w:hAnsi="Calibri"/>
          <w:sz w:val="20"/>
          <w:szCs w:val="20"/>
          <w:highlight w:val="lightGray"/>
          <w:rtl w:val="0"/>
        </w:rPr>
        <w:t xml:space="preserve">UPPER_MANAGEMENT</w:t>
      </w:r>
      <w:r w:rsidDel="00000000" w:rsidR="00000000" w:rsidRPr="00000000">
        <w:rPr>
          <w:rFonts w:ascii="Calibri" w:cs="Calibri" w:eastAsia="Calibri" w:hAnsi="Calibri"/>
          <w:sz w:val="20"/>
          <w:szCs w:val="20"/>
          <w:rtl w:val="0"/>
        </w:rPr>
        <w:t xml:space="preserve"> user may use Function ADMINISTRATION.</w:t>
      </w:r>
    </w:p>
    <w:p w:rsidR="00000000" w:rsidDel="00000000" w:rsidP="00000000" w:rsidRDefault="00000000" w:rsidRPr="00000000" w14:paraId="000001A0">
      <w:pPr>
        <w:pStyle w:val="Heading2"/>
        <w:rPr>
          <w:rFonts w:ascii="Calibri" w:cs="Calibri" w:eastAsia="Calibri" w:hAnsi="Calibri"/>
          <w:b w:val="0"/>
          <w:bCs w:val="0"/>
          <w:color w:val="273444"/>
          <w:sz w:val="22"/>
          <w:szCs w:val="22"/>
        </w:rPr>
      </w:pPr>
      <w:r w:rsidDel="00000000" w:rsidR="00000000" w:rsidRPr="00000000">
        <w:rPr>
          <w:rtl w:val="0"/>
        </w:rPr>
      </w:r>
    </w:p>
    <w:p w:rsidR="00000000" w:rsidDel="00000000" w:rsidP="00000000" w:rsidRDefault="00000000" w:rsidRPr="00000000" w14:paraId="000001A1">
      <w:pPr>
        <w:pStyle w:val="Heading2"/>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highlight w:val="lightGray"/>
          <w:rtl w:val="0"/>
        </w:rPr>
        <w:t xml:space="preserve">MANAGER</w:t>
      </w:r>
      <w:r w:rsidDel="00000000" w:rsidR="00000000" w:rsidRPr="00000000">
        <w:rPr>
          <w:rFonts w:ascii="Calibri" w:cs="Calibri" w:eastAsia="Calibri" w:hAnsi="Calibri"/>
          <w:b w:val="0"/>
          <w:bCs w:val="0"/>
          <w:color w:val="273444"/>
          <w:sz w:val="22"/>
          <w:szCs w:val="22"/>
          <w:rtl w:val="0"/>
        </w:rPr>
        <w:t xml:space="preserve">, </w:t>
      </w:r>
      <w:r w:rsidDel="00000000" w:rsidR="00000000" w:rsidRPr="00000000">
        <w:rPr>
          <w:rFonts w:ascii="Calibri" w:cs="Calibri" w:eastAsia="Calibri" w:hAnsi="Calibri"/>
          <w:b w:val="0"/>
          <w:bCs w:val="0"/>
          <w:color w:val="273444"/>
          <w:sz w:val="22"/>
          <w:szCs w:val="22"/>
          <w:highlight w:val="lightGray"/>
          <w:rtl w:val="0"/>
        </w:rPr>
        <w:t xml:space="preserve">EMPLOYEE</w:t>
      </w:r>
      <w:r w:rsidDel="00000000" w:rsidR="00000000" w:rsidRPr="00000000">
        <w:rPr>
          <w:rFonts w:ascii="Calibri" w:cs="Calibri" w:eastAsia="Calibri" w:hAnsi="Calibri"/>
          <w:b w:val="0"/>
          <w:bCs w:val="0"/>
          <w:color w:val="273444"/>
          <w:sz w:val="22"/>
          <w:szCs w:val="22"/>
          <w:rtl w:val="0"/>
        </w:rPr>
        <w:t xml:space="preserve">, and </w:t>
      </w:r>
      <w:r w:rsidDel="00000000" w:rsidR="00000000" w:rsidRPr="00000000">
        <w:rPr>
          <w:rFonts w:ascii="Calibri" w:cs="Calibri" w:eastAsia="Calibri" w:hAnsi="Calibri"/>
          <w:b w:val="0"/>
          <w:bCs w:val="0"/>
          <w:color w:val="273444"/>
          <w:sz w:val="22"/>
          <w:szCs w:val="22"/>
          <w:highlight w:val="lightGray"/>
          <w:rtl w:val="0"/>
        </w:rPr>
        <w:t xml:space="preserve">CO_OP</w:t>
      </w:r>
      <w:r w:rsidDel="00000000" w:rsidR="00000000" w:rsidRPr="00000000">
        <w:rPr>
          <w:rFonts w:ascii="Calibri" w:cs="Calibri" w:eastAsia="Calibri" w:hAnsi="Calibri"/>
          <w:b w:val="0"/>
          <w:bCs w:val="0"/>
          <w:color w:val="273444"/>
          <w:sz w:val="22"/>
          <w:szCs w:val="22"/>
          <w:rtl w:val="0"/>
        </w:rPr>
        <w:t xml:space="preserve"> may be assigned to any approved non-Administration business Function when required by the organization. </w:t>
      </w:r>
      <w:r w:rsidDel="00000000" w:rsidR="00000000" w:rsidRPr="00000000">
        <w:rPr>
          <w:rFonts w:ascii="Calibri" w:cs="Calibri" w:eastAsia="Calibri" w:hAnsi="Calibri"/>
          <w:b w:val="0"/>
          <w:bCs w:val="0"/>
          <w:color w:val="273444"/>
          <w:sz w:val="22"/>
          <w:szCs w:val="22"/>
          <w:highlight w:val="lightGray"/>
          <w:rtl w:val="0"/>
        </w:rPr>
        <w:t xml:space="preserve">UPPER_MANAGEMENT</w:t>
      </w:r>
      <w:r w:rsidDel="00000000" w:rsidR="00000000" w:rsidRPr="00000000">
        <w:rPr>
          <w:rFonts w:ascii="Calibri" w:cs="Calibri" w:eastAsia="Calibri" w:hAnsi="Calibri"/>
          <w:b w:val="0"/>
          <w:bCs w:val="0"/>
          <w:color w:val="273444"/>
          <w:sz w:val="22"/>
          <w:szCs w:val="22"/>
          <w:rtl w:val="0"/>
        </w:rPr>
        <w:t xml:space="preserve"> may be stored against an approved non-Administration business Function, but its operational read authority remains cross-functional and is not narrowed by that stored Function. Invalid Role/Function combinations shall be blocked during Access Control creation/update and denied if encountered at runtime.</w:t>
      </w:r>
    </w:p>
    <w:p w:rsidR="00000000" w:rsidDel="00000000" w:rsidP="00000000" w:rsidRDefault="00000000" w:rsidRPr="00000000" w14:paraId="000001A2">
      <w:pPr>
        <w:pStyle w:val="Heading2"/>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Education Program current-baseline equivalence rule: </w:t>
      </w:r>
      <w:r w:rsidDel="00000000" w:rsidR="00000000" w:rsidRPr="00000000">
        <w:rPr>
          <w:rFonts w:ascii="Calibri" w:cs="Calibri" w:eastAsia="Calibri" w:hAnsi="Calibri"/>
          <w:b w:val="0"/>
          <w:bCs w:val="0"/>
          <w:color w:val="273444"/>
          <w:sz w:val="22"/>
          <w:szCs w:val="22"/>
          <w:rtl w:val="0"/>
        </w:rPr>
        <w:t xml:space="preserve">For this approved baseline,</w:t>
      </w:r>
      <w:r w:rsidDel="00000000" w:rsidR="00000000" w:rsidRPr="00000000">
        <w:rPr>
          <w:rFonts w:ascii="Calibri" w:cs="Calibri" w:eastAsia="Calibri" w:hAnsi="Calibri"/>
          <w:color w:val="273444"/>
          <w:sz w:val="22"/>
          <w:szCs w:val="22"/>
          <w:rtl w:val="0"/>
        </w:rPr>
        <w:t xml:space="preserve"> </w:t>
      </w:r>
      <w:r w:rsidDel="00000000" w:rsidR="00000000" w:rsidRPr="00000000">
        <w:rPr>
          <w:rFonts w:ascii="Calibri" w:cs="Calibri" w:eastAsia="Calibri" w:hAnsi="Calibri"/>
          <w:b w:val="0"/>
          <w:bCs w:val="0"/>
          <w:color w:val="273444"/>
          <w:sz w:val="22"/>
          <w:szCs w:val="22"/>
          <w:rtl w:val="0"/>
        </w:rPr>
        <w:t xml:space="preserve">unless an Education Program-specific rule explicitly overrides it, </w:t>
      </w:r>
      <w:r w:rsidDel="00000000" w:rsidR="00000000" w:rsidRPr="00000000">
        <w:rPr>
          <w:rFonts w:ascii="Calibri" w:cs="Calibri" w:eastAsia="Calibri" w:hAnsi="Calibri"/>
          <w:b w:val="0"/>
          <w:bCs w:val="0"/>
          <w:color w:val="273444"/>
          <w:sz w:val="22"/>
          <w:szCs w:val="22"/>
          <w:highlight w:val="lightGray"/>
          <w:rtl w:val="0"/>
        </w:rPr>
        <w:t xml:space="preserve">EDUCATION_PROGRAM</w:t>
      </w:r>
      <w:r w:rsidDel="00000000" w:rsidR="00000000" w:rsidRPr="00000000">
        <w:rPr>
          <w:rFonts w:ascii="Calibri" w:cs="Calibri" w:eastAsia="Calibri" w:hAnsi="Calibri"/>
          <w:b w:val="0"/>
          <w:bCs w:val="0"/>
          <w:color w:val="273444"/>
          <w:sz w:val="22"/>
          <w:szCs w:val="22"/>
          <w:rtl w:val="0"/>
        </w:rPr>
        <w:t xml:space="preserve"> follows the same:</w:t>
      </w:r>
      <w:r w:rsidDel="00000000" w:rsidR="00000000" w:rsidRPr="00000000">
        <w:rPr>
          <w:rtl w:val="0"/>
        </w:rPr>
      </w:r>
    </w:p>
    <w:p w:rsidR="00000000" w:rsidDel="00000000" w:rsidP="00000000" w:rsidRDefault="00000000" w:rsidRPr="00000000" w14:paraId="000001A3">
      <w:pPr>
        <w:numPr>
          <w:ilvl w:val="0"/>
          <w:numId w:val="79"/>
        </w:numPr>
        <w:ind w:left="714" w:hanging="357"/>
        <w:rPr/>
      </w:pPr>
      <w:r w:rsidDel="00000000" w:rsidR="00000000" w:rsidRPr="00000000">
        <w:rPr>
          <w:rFonts w:ascii="Calibri" w:cs="Calibri" w:eastAsia="Calibri" w:hAnsi="Calibri"/>
          <w:sz w:val="22"/>
          <w:szCs w:val="22"/>
          <w:rtl w:val="0"/>
        </w:rPr>
        <w:t xml:space="preserve">application authorization model;</w:t>
      </w:r>
    </w:p>
    <w:p w:rsidR="00000000" w:rsidDel="00000000" w:rsidP="00000000" w:rsidRDefault="00000000" w:rsidRPr="00000000" w14:paraId="000001A4">
      <w:pPr>
        <w:numPr>
          <w:ilvl w:val="0"/>
          <w:numId w:val="79"/>
        </w:numPr>
        <w:ind w:left="714" w:hanging="357"/>
        <w:rPr/>
      </w:pPr>
      <w:r w:rsidDel="00000000" w:rsidR="00000000" w:rsidRPr="00000000">
        <w:rPr>
          <w:rFonts w:ascii="Calibri" w:cs="Calibri" w:eastAsia="Calibri" w:hAnsi="Calibri"/>
          <w:sz w:val="22"/>
          <w:szCs w:val="22"/>
          <w:rtl w:val="0"/>
        </w:rPr>
        <w:t xml:space="preserve">Category-scope model;</w:t>
      </w:r>
    </w:p>
    <w:p w:rsidR="00000000" w:rsidDel="00000000" w:rsidP="00000000" w:rsidRDefault="00000000" w:rsidRPr="00000000" w14:paraId="000001A5">
      <w:pPr>
        <w:numPr>
          <w:ilvl w:val="0"/>
          <w:numId w:val="79"/>
        </w:numPr>
        <w:ind w:left="714" w:hanging="357"/>
        <w:rPr/>
      </w:pPr>
      <w:r w:rsidDel="00000000" w:rsidR="00000000" w:rsidRPr="00000000">
        <w:rPr>
          <w:rFonts w:ascii="Calibri" w:cs="Calibri" w:eastAsia="Calibri" w:hAnsi="Calibri"/>
          <w:sz w:val="22"/>
          <w:szCs w:val="22"/>
          <w:rtl w:val="0"/>
        </w:rPr>
        <w:t xml:space="preserve">invoice lifecycle;</w:t>
      </w:r>
    </w:p>
    <w:p w:rsidR="00000000" w:rsidDel="00000000" w:rsidP="00000000" w:rsidRDefault="00000000" w:rsidRPr="00000000" w14:paraId="000001A6">
      <w:pPr>
        <w:numPr>
          <w:ilvl w:val="0"/>
          <w:numId w:val="79"/>
        </w:numPr>
        <w:ind w:left="714" w:hanging="357"/>
        <w:rPr/>
      </w:pPr>
      <w:r w:rsidDel="00000000" w:rsidR="00000000" w:rsidRPr="00000000">
        <w:rPr>
          <w:rFonts w:ascii="Calibri" w:cs="Calibri" w:eastAsia="Calibri" w:hAnsi="Calibri"/>
          <w:sz w:val="22"/>
          <w:szCs w:val="22"/>
          <w:rtl w:val="0"/>
        </w:rPr>
        <w:t xml:space="preserve">invoice record-scope rules;</w:t>
      </w:r>
    </w:p>
    <w:p w:rsidR="00000000" w:rsidDel="00000000" w:rsidP="00000000" w:rsidRDefault="00000000" w:rsidRPr="00000000" w14:paraId="000001A7">
      <w:pPr>
        <w:numPr>
          <w:ilvl w:val="0"/>
          <w:numId w:val="79"/>
        </w:numPr>
        <w:ind w:left="714" w:hanging="357"/>
        <w:rPr/>
      </w:pPr>
      <w:r w:rsidDel="00000000" w:rsidR="00000000" w:rsidRPr="00000000">
        <w:rPr>
          <w:rFonts w:ascii="Calibri" w:cs="Calibri" w:eastAsia="Calibri" w:hAnsi="Calibri"/>
          <w:sz w:val="22"/>
          <w:szCs w:val="22"/>
          <w:rtl w:val="0"/>
        </w:rPr>
        <w:t xml:space="preserve">feedback eligibility;</w:t>
      </w:r>
    </w:p>
    <w:p w:rsidR="00000000" w:rsidDel="00000000" w:rsidP="00000000" w:rsidRDefault="00000000" w:rsidRPr="00000000" w14:paraId="000001A8">
      <w:pPr>
        <w:numPr>
          <w:ilvl w:val="0"/>
          <w:numId w:val="79"/>
        </w:numPr>
        <w:ind w:left="714" w:hanging="357"/>
        <w:rPr/>
      </w:pPr>
      <w:r w:rsidDel="00000000" w:rsidR="00000000" w:rsidRPr="00000000">
        <w:rPr>
          <w:rFonts w:ascii="Calibri" w:cs="Calibri" w:eastAsia="Calibri" w:hAnsi="Calibri"/>
          <w:sz w:val="22"/>
          <w:szCs w:val="22"/>
          <w:rtl w:val="0"/>
        </w:rPr>
        <w:t xml:space="preserve">routing behavior;</w:t>
      </w:r>
    </w:p>
    <w:p w:rsidR="00000000" w:rsidDel="00000000" w:rsidP="00000000" w:rsidRDefault="00000000" w:rsidRPr="00000000" w14:paraId="000001A9">
      <w:pPr>
        <w:numPr>
          <w:ilvl w:val="0"/>
          <w:numId w:val="79"/>
        </w:numPr>
        <w:ind w:left="714" w:hanging="357"/>
        <w:rPr/>
      </w:pPr>
      <w:r w:rsidDel="00000000" w:rsidR="00000000" w:rsidRPr="00000000">
        <w:rPr>
          <w:rFonts w:ascii="Calibri" w:cs="Calibri" w:eastAsia="Calibri" w:hAnsi="Calibri"/>
          <w:sz w:val="22"/>
          <w:szCs w:val="22"/>
          <w:rtl w:val="0"/>
        </w:rPr>
        <w:t xml:space="preserve">permission predicates</w:t>
      </w:r>
    </w:p>
    <w:p w:rsidR="00000000" w:rsidDel="00000000" w:rsidP="00000000" w:rsidRDefault="00000000" w:rsidRPr="00000000" w14:paraId="000001AA">
      <w:pPr>
        <w:pStyle w:val="Heading2"/>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as </w:t>
      </w:r>
      <w:r w:rsidDel="00000000" w:rsidR="00000000" w:rsidRPr="00000000">
        <w:rPr>
          <w:rFonts w:ascii="Calibri" w:cs="Calibri" w:eastAsia="Calibri" w:hAnsi="Calibri"/>
          <w:b w:val="0"/>
          <w:bCs w:val="0"/>
          <w:color w:val="273444"/>
          <w:sz w:val="22"/>
          <w:szCs w:val="22"/>
          <w:highlight w:val="lightGray"/>
          <w:rtl w:val="0"/>
        </w:rPr>
        <w:t xml:space="preserve">EXECUTION</w:t>
      </w:r>
      <w:r w:rsidDel="00000000" w:rsidR="00000000" w:rsidRPr="00000000">
        <w:rPr>
          <w:rFonts w:ascii="Calibri" w:cs="Calibri" w:eastAsia="Calibri" w:hAnsi="Calibri"/>
          <w:b w:val="0"/>
          <w:bCs w:val="0"/>
          <w:color w:val="273444"/>
          <w:sz w:val="22"/>
          <w:szCs w:val="22"/>
          <w:rtl w:val="0"/>
        </w:rPr>
        <w:t xml:space="preserve">. The Education Program Invoice Creation interface may define different required/optional invoice fields. Those differences shall be specified in the Invoice lifecycle and canonical Invoice data contract rather than inferred by the authorization layer.</w:t>
      </w:r>
    </w:p>
    <w:p w:rsidR="00000000" w:rsidDel="00000000" w:rsidP="00000000" w:rsidRDefault="00000000" w:rsidRPr="00000000" w14:paraId="000001AB">
      <w:pPr>
        <w:pStyle w:val="Heading2"/>
        <w:rPr/>
      </w:pPr>
      <w:r w:rsidDel="00000000" w:rsidR="00000000" w:rsidRPr="00000000">
        <w:rPr>
          <w:rtl w:val="0"/>
        </w:rPr>
        <w:t xml:space="preserve">3.5 Authorization evaluation order</w:t>
      </w:r>
    </w:p>
    <w:p w:rsidR="00000000" w:rsidDel="00000000" w:rsidP="00000000" w:rsidRDefault="00000000" w:rsidRPr="00000000" w14:paraId="000001AC">
      <w:pPr>
        <w:pStyle w:val="Heading2"/>
        <w:spacing w:after="120" w:lineRule="auto"/>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Every application request shall evaluate the applicable checks before unauthorized data is returned or business data is changed. The canonical evaluation order is:</w:t>
      </w:r>
    </w:p>
    <w:p w:rsidR="00000000" w:rsidDel="00000000" w:rsidP="00000000" w:rsidRDefault="00000000" w:rsidRPr="00000000" w14:paraId="000001AD">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Confirm an authenticated SharePoint current user.</w:t>
      </w:r>
    </w:p>
    <w:p w:rsidR="00000000" w:rsidDel="00000000" w:rsidP="00000000" w:rsidRDefault="00000000" w:rsidRPr="00000000" w14:paraId="000001AE">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Resolve exactly one active VMS userDB identity.</w:t>
      </w:r>
    </w:p>
    <w:p w:rsidR="00000000" w:rsidDel="00000000" w:rsidP="00000000" w:rsidRDefault="00000000" w:rsidRPr="00000000" w14:paraId="000001AF">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Role, Function, and Role/Function compatibility.</w:t>
      </w:r>
    </w:p>
    <w:p w:rsidR="00000000" w:rsidDel="00000000" w:rsidP="00000000" w:rsidRDefault="00000000" w:rsidRPr="00000000" w14:paraId="000001B0">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Confirm the requested route is explicitly permitted.</w:t>
      </w:r>
    </w:p>
    <w:p w:rsidR="00000000" w:rsidDel="00000000" w:rsidP="00000000" w:rsidRDefault="00000000" w:rsidRPr="00000000" w14:paraId="000001B1">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Confirm the requested action is explicitly permitted.</w:t>
      </w:r>
    </w:p>
    <w:p w:rsidR="00000000" w:rsidDel="00000000" w:rsidP="00000000" w:rsidRDefault="00000000" w:rsidRPr="00000000" w14:paraId="000001B2">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Confirm the requested record is inside the actor's applicable Function, Category, ownership, assignment, privilege, or other entity-specific scope.</w:t>
      </w:r>
    </w:p>
    <w:p w:rsidR="00000000" w:rsidDel="00000000" w:rsidP="00000000" w:rsidRDefault="00000000" w:rsidRPr="00000000" w14:paraId="000001B3">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Confirm the record is active, unless the requested operation explicitly permits historical read-only access.</w:t>
      </w:r>
    </w:p>
    <w:p w:rsidR="00000000" w:rsidDel="00000000" w:rsidP="00000000" w:rsidRDefault="00000000" w:rsidRPr="00000000" w14:paraId="000001B4">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Confirm the current Stage and Status permit the requested operation.</w:t>
      </w:r>
    </w:p>
    <w:p w:rsidR="00000000" w:rsidDel="00000000" w:rsidP="00000000" w:rsidRDefault="00000000" w:rsidRPr="00000000" w14:paraId="000001B5">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Revalidate referenced master records and other domain-specific eligibility requirements.</w:t>
      </w:r>
    </w:p>
    <w:p w:rsidR="00000000" w:rsidDel="00000000" w:rsidP="00000000" w:rsidRDefault="00000000" w:rsidRPr="00000000" w14:paraId="000001B6">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Confirm the expected ETag still matches.</w:t>
      </w:r>
    </w:p>
    <w:p w:rsidR="00000000" w:rsidDel="00000000" w:rsidP="00000000" w:rsidRDefault="00000000" w:rsidRPr="00000000" w14:paraId="000001B7">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 grouped Direct Payment operations, confirm Batch Version, membership, lock, and operation state remain valid.</w:t>
      </w:r>
    </w:p>
    <w:p w:rsidR="00000000" w:rsidDel="00000000" w:rsidP="00000000" w:rsidRDefault="00000000" w:rsidRPr="00000000" w14:paraId="000001B8">
      <w:pPr>
        <w:pStyle w:val="Heading2"/>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No application query shall retrieve an unrestricted data set and rely on browser-side hiding to enforce record scope. Authorization predicates shall be applied before:</w:t>
      </w:r>
    </w:p>
    <w:p w:rsidR="00000000" w:rsidDel="00000000" w:rsidP="00000000" w:rsidRDefault="00000000" w:rsidRPr="00000000" w14:paraId="000001B9">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counting;</w:t>
      </w:r>
    </w:p>
    <w:p w:rsidR="00000000" w:rsidDel="00000000" w:rsidP="00000000" w:rsidRDefault="00000000" w:rsidRPr="00000000" w14:paraId="000001BA">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searching;</w:t>
      </w:r>
    </w:p>
    <w:p w:rsidR="00000000" w:rsidDel="00000000" w:rsidP="00000000" w:rsidRDefault="00000000" w:rsidRPr="00000000" w14:paraId="000001BB">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filtering;</w:t>
      </w:r>
    </w:p>
    <w:p w:rsidR="00000000" w:rsidDel="00000000" w:rsidP="00000000" w:rsidRDefault="00000000" w:rsidRPr="00000000" w14:paraId="000001BC">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paging;</w:t>
      </w:r>
    </w:p>
    <w:p w:rsidR="00000000" w:rsidDel="00000000" w:rsidP="00000000" w:rsidRDefault="00000000" w:rsidRPr="00000000" w14:paraId="000001BD">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lookup generation;</w:t>
      </w:r>
    </w:p>
    <w:p w:rsidR="00000000" w:rsidDel="00000000" w:rsidP="00000000" w:rsidRDefault="00000000" w:rsidRPr="00000000" w14:paraId="000001BE">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report result counting;</w:t>
      </w:r>
    </w:p>
    <w:p w:rsidR="00000000" w:rsidDel="00000000" w:rsidP="00000000" w:rsidRDefault="00000000" w:rsidRPr="00000000" w14:paraId="000001BF">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export generation.</w:t>
      </w:r>
    </w:p>
    <w:p w:rsidR="00000000" w:rsidDel="00000000" w:rsidP="00000000" w:rsidRDefault="00000000" w:rsidRPr="00000000" w14:paraId="000001C0">
      <w:pPr>
        <w:pStyle w:val="Heading2"/>
        <w:rPr/>
      </w:pPr>
      <w:r w:rsidDel="00000000" w:rsidR="00000000" w:rsidRPr="00000000">
        <w:rPr>
          <w:rtl w:val="0"/>
        </w:rPr>
        <w:t xml:space="preserve">3.6 Category scope</w:t>
      </w:r>
    </w:p>
    <w:p w:rsidR="00000000" w:rsidDel="00000000" w:rsidP="00000000" w:rsidRDefault="00000000" w:rsidRPr="00000000" w14:paraId="000001C1">
      <w:pPr>
        <w:spacing w:after="120" w:before="120" w:lineRule="auto"/>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Assigned Categories are required only for active EMPLOYEE or CO_OP users whose Function is:</w:t>
      </w:r>
    </w:p>
    <w:p w:rsidR="00000000" w:rsidDel="00000000" w:rsidP="00000000" w:rsidRDefault="00000000" w:rsidRPr="00000000" w14:paraId="000001C2">
      <w:pPr>
        <w:rPr>
          <w:rFonts w:ascii="Calibri" w:cs="Calibri" w:eastAsia="Calibri" w:hAnsi="Calibri"/>
          <w:color w:val="273444"/>
          <w:sz w:val="22"/>
          <w:szCs w:val="22"/>
        </w:rPr>
      </w:pP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2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27344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0"/>
          <w:szCs w:val="20"/>
          <w:u w:val="none"/>
          <w:shd w:fill="auto" w:val="clear"/>
          <w:vertAlign w:val="baseline"/>
          <w:rtl w:val="0"/>
        </w:rPr>
        <w:t xml:space="preserve">VENDOR_MANAGEMENT;</w:t>
      </w:r>
    </w:p>
    <w:p w:rsidR="00000000" w:rsidDel="00000000" w:rsidP="00000000" w:rsidRDefault="00000000" w:rsidRPr="00000000" w14:paraId="000001C4">
      <w:pPr>
        <w:keepNext w:val="0"/>
        <w:keepLines w:val="0"/>
        <w:pageBreakBefore w:val="0"/>
        <w:widowControl w:val="1"/>
        <w:numPr>
          <w:ilvl w:val="0"/>
          <w:numId w:val="2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27344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0"/>
          <w:szCs w:val="20"/>
          <w:u w:val="none"/>
          <w:shd w:fill="auto" w:val="clear"/>
          <w:vertAlign w:val="baseline"/>
          <w:rtl w:val="0"/>
        </w:rPr>
        <w:t xml:space="preserve">EXECUTION;</w:t>
      </w:r>
    </w:p>
    <w:p w:rsidR="00000000" w:rsidDel="00000000" w:rsidP="00000000" w:rsidRDefault="00000000" w:rsidRPr="00000000" w14:paraId="000001C5">
      <w:pPr>
        <w:keepNext w:val="0"/>
        <w:keepLines w:val="0"/>
        <w:pageBreakBefore w:val="0"/>
        <w:widowControl w:val="1"/>
        <w:numPr>
          <w:ilvl w:val="0"/>
          <w:numId w:val="2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27344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0"/>
          <w:szCs w:val="20"/>
          <w:u w:val="none"/>
          <w:shd w:fill="auto" w:val="clear"/>
          <w:vertAlign w:val="baseline"/>
          <w:rtl w:val="0"/>
        </w:rPr>
        <w:t xml:space="preserve">EDUCATION_PROGRAM.</w:t>
      </w:r>
    </w:p>
    <w:p w:rsidR="00000000" w:rsidDel="00000000" w:rsidP="00000000" w:rsidRDefault="00000000" w:rsidRPr="00000000" w14:paraId="000001C6">
      <w:pPr>
        <w:rPr>
          <w:rFonts w:ascii="Calibri" w:cs="Calibri" w:eastAsia="Calibri" w:hAnsi="Calibri"/>
          <w:color w:val="273444"/>
          <w:sz w:val="22"/>
          <w:szCs w:val="22"/>
        </w:rPr>
      </w:pPr>
      <w:r w:rsidDel="00000000" w:rsidR="00000000" w:rsidRPr="00000000">
        <w:rPr>
          <w:rtl w:val="0"/>
        </w:rPr>
      </w:r>
    </w:p>
    <w:p w:rsidR="00000000" w:rsidDel="00000000" w:rsidP="00000000" w:rsidRDefault="00000000" w:rsidRPr="00000000" w14:paraId="000001C7">
      <w:pPr>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Assigned Categories shall:</w:t>
      </w:r>
    </w:p>
    <w:p w:rsidR="00000000" w:rsidDel="00000000" w:rsidP="00000000" w:rsidRDefault="00000000" w:rsidRPr="00000000" w14:paraId="000001C8">
      <w:pPr>
        <w:rPr>
          <w:rFonts w:ascii="Calibri" w:cs="Calibri" w:eastAsia="Calibri" w:hAnsi="Calibri"/>
          <w:color w:val="273444"/>
          <w:sz w:val="22"/>
          <w:szCs w:val="22"/>
        </w:rPr>
      </w:pP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2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27344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0"/>
          <w:szCs w:val="20"/>
          <w:u w:val="none"/>
          <w:shd w:fill="auto" w:val="clear"/>
          <w:vertAlign w:val="baseline"/>
          <w:rtl w:val="0"/>
        </w:rPr>
        <w:t xml:space="preserve">be active;</w:t>
      </w:r>
    </w:p>
    <w:p w:rsidR="00000000" w:rsidDel="00000000" w:rsidP="00000000" w:rsidRDefault="00000000" w:rsidRPr="00000000" w14:paraId="000001CA">
      <w:pPr>
        <w:keepNext w:val="0"/>
        <w:keepLines w:val="0"/>
        <w:pageBreakBefore w:val="0"/>
        <w:widowControl w:val="1"/>
        <w:numPr>
          <w:ilvl w:val="0"/>
          <w:numId w:val="2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27344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0"/>
          <w:szCs w:val="20"/>
          <w:u w:val="none"/>
          <w:shd w:fill="auto" w:val="clear"/>
          <w:vertAlign w:val="baseline"/>
          <w:rtl w:val="0"/>
        </w:rPr>
        <w:t xml:space="preserve">satisfy the applicable Category-family rules defined in Section 14;</w:t>
      </w:r>
    </w:p>
    <w:p w:rsidR="00000000" w:rsidDel="00000000" w:rsidP="00000000" w:rsidRDefault="00000000" w:rsidRPr="00000000" w14:paraId="000001CB">
      <w:pPr>
        <w:keepNext w:val="0"/>
        <w:keepLines w:val="0"/>
        <w:pageBreakBefore w:val="0"/>
        <w:widowControl w:val="1"/>
        <w:numPr>
          <w:ilvl w:val="0"/>
          <w:numId w:val="2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27344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0"/>
          <w:szCs w:val="20"/>
          <w:u w:val="none"/>
          <w:shd w:fill="auto" w:val="clear"/>
          <w:vertAlign w:val="baseline"/>
          <w:rtl w:val="0"/>
        </w:rPr>
        <w:t xml:space="preserve">contain no duplicate Category;</w:t>
      </w:r>
    </w:p>
    <w:p w:rsidR="00000000" w:rsidDel="00000000" w:rsidP="00000000" w:rsidRDefault="00000000" w:rsidRPr="00000000" w14:paraId="000001CC">
      <w:pPr>
        <w:keepNext w:val="0"/>
        <w:keepLines w:val="0"/>
        <w:pageBreakBefore w:val="0"/>
        <w:widowControl w:val="1"/>
        <w:numPr>
          <w:ilvl w:val="0"/>
          <w:numId w:val="2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27344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0"/>
          <w:szCs w:val="20"/>
          <w:u w:val="none"/>
          <w:shd w:fill="auto" w:val="clear"/>
          <w:vertAlign w:val="baseline"/>
          <w:rtl w:val="0"/>
        </w:rPr>
        <w:t xml:space="preserve">be revalidated during Access Control updates.</w:t>
      </w:r>
    </w:p>
    <w:p w:rsidR="00000000" w:rsidDel="00000000" w:rsidP="00000000" w:rsidRDefault="00000000" w:rsidRPr="00000000" w14:paraId="000001CD">
      <w:pPr>
        <w:rPr>
          <w:rFonts w:ascii="Calibri" w:cs="Calibri" w:eastAsia="Calibri" w:hAnsi="Calibri"/>
          <w:color w:val="273444"/>
          <w:sz w:val="22"/>
          <w:szCs w:val="22"/>
        </w:rPr>
      </w:pPr>
      <w:r w:rsidDel="00000000" w:rsidR="00000000" w:rsidRPr="00000000">
        <w:rPr>
          <w:rtl w:val="0"/>
        </w:rPr>
      </w:r>
    </w:p>
    <w:p w:rsidR="00000000" w:rsidDel="00000000" w:rsidP="00000000" w:rsidRDefault="00000000" w:rsidRPr="00000000" w14:paraId="000001CE">
      <w:pPr>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Category scope controls, where applicable:</w:t>
      </w:r>
    </w:p>
    <w:p w:rsidR="00000000" w:rsidDel="00000000" w:rsidP="00000000" w:rsidRDefault="00000000" w:rsidRPr="00000000" w14:paraId="000001CF">
      <w:pPr>
        <w:rPr>
          <w:rFonts w:ascii="Calibri" w:cs="Calibri" w:eastAsia="Calibri" w:hAnsi="Calibri"/>
          <w:color w:val="273444"/>
          <w:sz w:val="22"/>
          <w:szCs w:val="22"/>
        </w:rPr>
      </w:pP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2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27344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0"/>
          <w:szCs w:val="20"/>
          <w:u w:val="none"/>
          <w:shd w:fill="auto" w:val="clear"/>
          <w:vertAlign w:val="baseline"/>
          <w:rtl w:val="0"/>
        </w:rPr>
        <w:t xml:space="preserve">operational Invoice queues;</w:t>
      </w:r>
    </w:p>
    <w:p w:rsidR="00000000" w:rsidDel="00000000" w:rsidP="00000000" w:rsidRDefault="00000000" w:rsidRPr="00000000" w14:paraId="000001D1">
      <w:pPr>
        <w:keepNext w:val="0"/>
        <w:keepLines w:val="0"/>
        <w:pageBreakBefore w:val="0"/>
        <w:widowControl w:val="1"/>
        <w:numPr>
          <w:ilvl w:val="0"/>
          <w:numId w:val="2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27344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0"/>
          <w:szCs w:val="20"/>
          <w:u w:val="none"/>
          <w:shd w:fill="auto" w:val="clear"/>
          <w:vertAlign w:val="baseline"/>
          <w:rtl w:val="0"/>
        </w:rPr>
        <w:t xml:space="preserve">Invoice lookup options;</w:t>
      </w:r>
    </w:p>
    <w:p w:rsidR="00000000" w:rsidDel="00000000" w:rsidP="00000000" w:rsidRDefault="00000000" w:rsidRPr="00000000" w14:paraId="000001D2">
      <w:pPr>
        <w:keepNext w:val="0"/>
        <w:keepLines w:val="0"/>
        <w:pageBreakBefore w:val="0"/>
        <w:widowControl w:val="1"/>
        <w:numPr>
          <w:ilvl w:val="0"/>
          <w:numId w:val="2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27344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0"/>
          <w:szCs w:val="20"/>
          <w:u w:val="none"/>
          <w:shd w:fill="auto" w:val="clear"/>
          <w:vertAlign w:val="baseline"/>
          <w:rtl w:val="0"/>
        </w:rPr>
        <w:t xml:space="preserve">authorized rows;</w:t>
      </w:r>
    </w:p>
    <w:p w:rsidR="00000000" w:rsidDel="00000000" w:rsidP="00000000" w:rsidRDefault="00000000" w:rsidRPr="00000000" w14:paraId="000001D3">
      <w:pPr>
        <w:keepNext w:val="0"/>
        <w:keepLines w:val="0"/>
        <w:pageBreakBefore w:val="0"/>
        <w:widowControl w:val="1"/>
        <w:numPr>
          <w:ilvl w:val="0"/>
          <w:numId w:val="2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27344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0"/>
          <w:szCs w:val="20"/>
          <w:u w:val="none"/>
          <w:shd w:fill="auto" w:val="clear"/>
          <w:vertAlign w:val="baseline"/>
          <w:rtl w:val="0"/>
        </w:rPr>
        <w:t xml:space="preserve">page-specific counts;</w:t>
      </w:r>
    </w:p>
    <w:p w:rsidR="00000000" w:rsidDel="00000000" w:rsidP="00000000" w:rsidRDefault="00000000" w:rsidRPr="00000000" w14:paraId="000001D4">
      <w:pPr>
        <w:keepNext w:val="0"/>
        <w:keepLines w:val="0"/>
        <w:pageBreakBefore w:val="0"/>
        <w:widowControl w:val="1"/>
        <w:numPr>
          <w:ilvl w:val="0"/>
          <w:numId w:val="2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27344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0"/>
          <w:szCs w:val="20"/>
          <w:u w:val="none"/>
          <w:shd w:fill="auto" w:val="clear"/>
          <w:vertAlign w:val="baseline"/>
          <w:rtl w:val="0"/>
        </w:rPr>
        <w:t xml:space="preserve">reports;</w:t>
      </w:r>
    </w:p>
    <w:p w:rsidR="00000000" w:rsidDel="00000000" w:rsidP="00000000" w:rsidRDefault="00000000" w:rsidRPr="00000000" w14:paraId="000001D5">
      <w:pPr>
        <w:keepNext w:val="0"/>
        <w:keepLines w:val="0"/>
        <w:pageBreakBefore w:val="0"/>
        <w:widowControl w:val="1"/>
        <w:numPr>
          <w:ilvl w:val="0"/>
          <w:numId w:val="2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27344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0"/>
          <w:szCs w:val="20"/>
          <w:u w:val="none"/>
          <w:shd w:fill="auto" w:val="clear"/>
          <w:vertAlign w:val="baseline"/>
          <w:rtl w:val="0"/>
        </w:rPr>
        <w:t xml:space="preserve">exports;</w:t>
      </w:r>
    </w:p>
    <w:p w:rsidR="00000000" w:rsidDel="00000000" w:rsidP="00000000" w:rsidRDefault="00000000" w:rsidRPr="00000000" w14:paraId="000001D6">
      <w:pPr>
        <w:keepNext w:val="0"/>
        <w:keepLines w:val="0"/>
        <w:pageBreakBefore w:val="0"/>
        <w:widowControl w:val="1"/>
        <w:numPr>
          <w:ilvl w:val="0"/>
          <w:numId w:val="2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27344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0"/>
          <w:szCs w:val="20"/>
          <w:u w:val="none"/>
          <w:shd w:fill="auto" w:val="clear"/>
          <w:vertAlign w:val="baseline"/>
          <w:rtl w:val="0"/>
        </w:rPr>
        <w:t xml:space="preserve">deep links;</w:t>
      </w:r>
    </w:p>
    <w:p w:rsidR="00000000" w:rsidDel="00000000" w:rsidP="00000000" w:rsidRDefault="00000000" w:rsidRPr="00000000" w14:paraId="000001D7">
      <w:pPr>
        <w:keepNext w:val="0"/>
        <w:keepLines w:val="0"/>
        <w:pageBreakBefore w:val="0"/>
        <w:widowControl w:val="1"/>
        <w:numPr>
          <w:ilvl w:val="0"/>
          <w:numId w:val="2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27344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0"/>
          <w:szCs w:val="20"/>
          <w:u w:val="none"/>
          <w:shd w:fill="auto" w:val="clear"/>
          <w:vertAlign w:val="baseline"/>
          <w:rtl w:val="0"/>
        </w:rPr>
        <w:t xml:space="preserve">applicable workflow actions.</w:t>
      </w:r>
    </w:p>
    <w:p w:rsidR="00000000" w:rsidDel="00000000" w:rsidP="00000000" w:rsidRDefault="00000000" w:rsidRPr="00000000" w14:paraId="000001D8">
      <w:pPr>
        <w:rPr>
          <w:rFonts w:ascii="Calibri" w:cs="Calibri" w:eastAsia="Calibri" w:hAnsi="Calibri"/>
          <w:color w:val="273444"/>
          <w:sz w:val="22"/>
          <w:szCs w:val="22"/>
        </w:rPr>
      </w:pPr>
      <w:r w:rsidDel="00000000" w:rsidR="00000000" w:rsidRPr="00000000">
        <w:rPr>
          <w:rtl w:val="0"/>
        </w:rPr>
      </w:r>
    </w:p>
    <w:p w:rsidR="00000000" w:rsidDel="00000000" w:rsidP="00000000" w:rsidRDefault="00000000" w:rsidRPr="00000000" w14:paraId="000001D9">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active </w:t>
      </w:r>
      <w:r w:rsidDel="00000000" w:rsidR="00000000" w:rsidRPr="00000000">
        <w:rPr>
          <w:rFonts w:ascii="Calibri" w:cs="Calibri" w:eastAsia="Calibri" w:hAnsi="Calibri"/>
          <w:color w:val="000000"/>
          <w:sz w:val="22"/>
          <w:szCs w:val="22"/>
          <w:shd w:fill="f2f2f2" w:val="clear"/>
          <w:rtl w:val="0"/>
        </w:rPr>
        <w:t xml:space="preserve">VENDOR_MANAGEMENT Employee/Co-op users</w:t>
      </w:r>
      <w:r w:rsidDel="00000000" w:rsidR="00000000" w:rsidRPr="00000000">
        <w:rPr>
          <w:rFonts w:ascii="Calibri" w:cs="Calibri" w:eastAsia="Calibri" w:hAnsi="Calibri"/>
          <w:color w:val="000000"/>
          <w:sz w:val="22"/>
          <w:szCs w:val="22"/>
          <w:rtl w:val="0"/>
        </w:rPr>
        <w:t xml:space="preserve">, Assigned Categories represent the Invoice Categories the user is authorized to process and report. These assignments may reference active Categories from both the Execution Category family and the Education Program Category family.</w:t>
      </w:r>
    </w:p>
    <w:p w:rsidR="00000000" w:rsidDel="00000000" w:rsidP="00000000" w:rsidRDefault="00000000" w:rsidRPr="00000000" w14:paraId="000001DA">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DB">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active </w:t>
      </w:r>
      <w:r w:rsidDel="00000000" w:rsidR="00000000" w:rsidRPr="00000000">
        <w:rPr>
          <w:rFonts w:ascii="Calibri" w:cs="Calibri" w:eastAsia="Calibri" w:hAnsi="Calibri"/>
          <w:color w:val="000000"/>
          <w:sz w:val="22"/>
          <w:szCs w:val="22"/>
          <w:shd w:fill="f2f2f2" w:val="clear"/>
          <w:rtl w:val="0"/>
        </w:rPr>
        <w:t xml:space="preserve">EXECUTION Employee/Co-op users,</w:t>
      </w:r>
      <w:r w:rsidDel="00000000" w:rsidR="00000000" w:rsidRPr="00000000">
        <w:rPr>
          <w:rFonts w:ascii="Calibri" w:cs="Calibri" w:eastAsia="Calibri" w:hAnsi="Calibri"/>
          <w:color w:val="000000"/>
          <w:sz w:val="22"/>
          <w:szCs w:val="22"/>
          <w:rtl w:val="0"/>
        </w:rPr>
        <w:t xml:space="preserve"> Assigned Categories are limited to active Categories in the Execution Category family defined in §14.6.</w:t>
      </w:r>
    </w:p>
    <w:p w:rsidR="00000000" w:rsidDel="00000000" w:rsidP="00000000" w:rsidRDefault="00000000" w:rsidRPr="00000000" w14:paraId="000001DC">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DD">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active </w:t>
      </w:r>
      <w:r w:rsidDel="00000000" w:rsidR="00000000" w:rsidRPr="00000000">
        <w:rPr>
          <w:rFonts w:ascii="Calibri" w:cs="Calibri" w:eastAsia="Calibri" w:hAnsi="Calibri"/>
          <w:color w:val="000000"/>
          <w:sz w:val="22"/>
          <w:szCs w:val="22"/>
          <w:shd w:fill="f2f2f2" w:val="clear"/>
          <w:rtl w:val="0"/>
        </w:rPr>
        <w:t xml:space="preserve">EDUCATION_PROGRAM Employee/Co-op users</w:t>
      </w:r>
      <w:r w:rsidDel="00000000" w:rsidR="00000000" w:rsidRPr="00000000">
        <w:rPr>
          <w:rFonts w:ascii="Calibri" w:cs="Calibri" w:eastAsia="Calibri" w:hAnsi="Calibri"/>
          <w:color w:val="000000"/>
          <w:sz w:val="22"/>
          <w:szCs w:val="22"/>
          <w:rtl w:val="0"/>
        </w:rPr>
        <w:t xml:space="preserve">, Assigned Categories are limited to active Categories in the Education Program Category family defined in §14.6.</w:t>
      </w:r>
    </w:p>
    <w:p w:rsidR="00000000" w:rsidDel="00000000" w:rsidP="00000000" w:rsidRDefault="00000000" w:rsidRPr="00000000" w14:paraId="000001DE">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DF">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Assigned Categories shall use the actual Category lookup IDs. The application shall not infer Category authorization by matching Category Name, Category Code, Competency Name, or Vendor Category metadata.</w:t>
      </w:r>
    </w:p>
    <w:p w:rsidR="00000000" w:rsidDel="00000000" w:rsidP="00000000" w:rsidRDefault="00000000" w:rsidRPr="00000000" w14:paraId="000001E0">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E1">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Direct Payment Authorization overrides normal Assigned Category scope only for the approved Direct Payment operational batch rules. Assigned Categories do not independently grant authority outside the domain operations explicitly permitted for the user's Role and Function.</w:t>
      </w:r>
    </w:p>
    <w:p w:rsidR="00000000" w:rsidDel="00000000" w:rsidP="00000000" w:rsidRDefault="00000000" w:rsidRPr="00000000" w14:paraId="000001E2">
      <w:pPr>
        <w:pStyle w:val="Heading2"/>
        <w:rPr/>
      </w:pPr>
      <w:r w:rsidDel="00000000" w:rsidR="00000000" w:rsidRPr="00000000">
        <w:rPr>
          <w:rtl w:val="0"/>
        </w:rPr>
        <w:t xml:space="preserve">3.7 Direct Payment authorization</w:t>
      </w:r>
    </w:p>
    <w:p w:rsidR="00000000" w:rsidDel="00000000" w:rsidP="00000000" w:rsidRDefault="00000000" w:rsidRPr="00000000" w14:paraId="000001E3">
      <w:pPr>
        <w:pStyle w:val="Heading2"/>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highlight w:val="lightGray"/>
          <w:rtl w:val="0"/>
        </w:rPr>
        <w:t xml:space="preserve">IsDirectPaymentAuthorized</w:t>
      </w:r>
      <w:r w:rsidDel="00000000" w:rsidR="00000000" w:rsidRPr="00000000">
        <w:rPr>
          <w:rFonts w:ascii="Calibri" w:cs="Calibri" w:eastAsia="Calibri" w:hAnsi="Calibri"/>
          <w:b w:val="0"/>
          <w:bCs w:val="0"/>
          <w:color w:val="273444"/>
          <w:sz w:val="22"/>
          <w:szCs w:val="22"/>
          <w:rtl w:val="0"/>
        </w:rPr>
        <w:t xml:space="preserve"> is a special application-access flag. It may be enabled only for an active:</w:t>
      </w:r>
    </w:p>
    <w:p w:rsidR="00000000" w:rsidDel="00000000" w:rsidP="00000000" w:rsidRDefault="00000000" w:rsidRPr="00000000" w14:paraId="000001E4">
      <w:pPr>
        <w:numPr>
          <w:ilvl w:val="0"/>
          <w:numId w:val="79"/>
        </w:numPr>
        <w:ind w:left="714" w:hanging="357"/>
        <w:rPr/>
      </w:pPr>
      <w:r w:rsidDel="00000000" w:rsidR="00000000" w:rsidRPr="00000000">
        <w:rPr>
          <w:rFonts w:ascii="Calibri" w:cs="Calibri" w:eastAsia="Calibri" w:hAnsi="Calibri"/>
          <w:sz w:val="22"/>
          <w:szCs w:val="22"/>
          <w:rtl w:val="0"/>
        </w:rPr>
        <w:t xml:space="preserve">Vendor Management Employee; or</w:t>
      </w:r>
    </w:p>
    <w:p w:rsidR="00000000" w:rsidDel="00000000" w:rsidP="00000000" w:rsidRDefault="00000000" w:rsidRPr="00000000" w14:paraId="000001E5">
      <w:pPr>
        <w:numPr>
          <w:ilvl w:val="0"/>
          <w:numId w:val="79"/>
        </w:numPr>
        <w:ind w:left="714" w:hanging="357"/>
        <w:rPr/>
      </w:pPr>
      <w:r w:rsidDel="00000000" w:rsidR="00000000" w:rsidRPr="00000000">
        <w:rPr>
          <w:rFonts w:ascii="Calibri" w:cs="Calibri" w:eastAsia="Calibri" w:hAnsi="Calibri"/>
          <w:sz w:val="22"/>
          <w:szCs w:val="22"/>
          <w:rtl w:val="0"/>
        </w:rPr>
        <w:t xml:space="preserve">Vendor Management Co-op.</w:t>
      </w:r>
    </w:p>
    <w:p w:rsidR="00000000" w:rsidDel="00000000" w:rsidP="00000000" w:rsidRDefault="00000000" w:rsidRPr="00000000" w14:paraId="000001E6">
      <w:pPr>
        <w:pStyle w:val="Heading2"/>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It defaults to </w:t>
      </w:r>
      <w:r w:rsidDel="00000000" w:rsidR="00000000" w:rsidRPr="00000000">
        <w:rPr>
          <w:rFonts w:ascii="Calibri" w:cs="Calibri" w:eastAsia="Calibri" w:hAnsi="Calibri"/>
          <w:b w:val="0"/>
          <w:bCs w:val="0"/>
          <w:color w:val="273444"/>
          <w:sz w:val="22"/>
          <w:szCs w:val="22"/>
          <w:highlight w:val="lightGray"/>
          <w:rtl w:val="0"/>
        </w:rPr>
        <w:t xml:space="preserve">No</w:t>
      </w:r>
      <w:r w:rsidDel="00000000" w:rsidR="00000000" w:rsidRPr="00000000">
        <w:rPr>
          <w:rFonts w:ascii="Calibri" w:cs="Calibri" w:eastAsia="Calibri" w:hAnsi="Calibri"/>
          <w:b w:val="0"/>
          <w:bCs w:val="0"/>
          <w:color w:val="273444"/>
          <w:sz w:val="22"/>
          <w:szCs w:val="22"/>
          <w:rtl w:val="0"/>
        </w:rPr>
        <w:t xml:space="preserve">. Admin/Super Admin and Vendor Management Manager may grant or remove the flag for eligible users through the approved Access Control interface. When a user ceases to be eligible because of:</w:t>
      </w:r>
    </w:p>
    <w:p w:rsidR="00000000" w:rsidDel="00000000" w:rsidP="00000000" w:rsidRDefault="00000000" w:rsidRPr="00000000" w14:paraId="000001E7">
      <w:pPr>
        <w:numPr>
          <w:ilvl w:val="0"/>
          <w:numId w:val="79"/>
        </w:numPr>
        <w:ind w:left="714" w:hanging="357"/>
        <w:rPr/>
      </w:pPr>
      <w:r w:rsidDel="00000000" w:rsidR="00000000" w:rsidRPr="00000000">
        <w:rPr>
          <w:rFonts w:ascii="Calibri" w:cs="Calibri" w:eastAsia="Calibri" w:hAnsi="Calibri"/>
          <w:sz w:val="22"/>
          <w:szCs w:val="22"/>
          <w:rtl w:val="0"/>
        </w:rPr>
        <w:t xml:space="preserve">deactivation;</w:t>
      </w:r>
    </w:p>
    <w:p w:rsidR="00000000" w:rsidDel="00000000" w:rsidP="00000000" w:rsidRDefault="00000000" w:rsidRPr="00000000" w14:paraId="000001E8">
      <w:pPr>
        <w:numPr>
          <w:ilvl w:val="0"/>
          <w:numId w:val="79"/>
        </w:numPr>
        <w:ind w:left="714" w:hanging="357"/>
        <w:rPr/>
      </w:pPr>
      <w:r w:rsidDel="00000000" w:rsidR="00000000" w:rsidRPr="00000000">
        <w:rPr>
          <w:rFonts w:ascii="Calibri" w:cs="Calibri" w:eastAsia="Calibri" w:hAnsi="Calibri"/>
          <w:sz w:val="22"/>
          <w:szCs w:val="22"/>
          <w:rtl w:val="0"/>
        </w:rPr>
        <w:t xml:space="preserve">Role change;</w:t>
      </w:r>
    </w:p>
    <w:p w:rsidR="00000000" w:rsidDel="00000000" w:rsidP="00000000" w:rsidRDefault="00000000" w:rsidRPr="00000000" w14:paraId="000001E9">
      <w:pPr>
        <w:numPr>
          <w:ilvl w:val="0"/>
          <w:numId w:val="79"/>
        </w:numPr>
        <w:ind w:left="714" w:hanging="357"/>
        <w:rPr/>
      </w:pPr>
      <w:r w:rsidDel="00000000" w:rsidR="00000000" w:rsidRPr="00000000">
        <w:rPr>
          <w:rFonts w:ascii="Calibri" w:cs="Calibri" w:eastAsia="Calibri" w:hAnsi="Calibri"/>
          <w:sz w:val="22"/>
          <w:szCs w:val="22"/>
          <w:rtl w:val="0"/>
        </w:rPr>
        <w:t xml:space="preserve">Function change;</w:t>
      </w:r>
    </w:p>
    <w:p w:rsidR="00000000" w:rsidDel="00000000" w:rsidP="00000000" w:rsidRDefault="00000000" w:rsidRPr="00000000" w14:paraId="000001EA">
      <w:pPr>
        <w:pStyle w:val="Heading2"/>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highlight w:val="lightGray"/>
          <w:rtl w:val="0"/>
        </w:rPr>
        <w:t xml:space="preserve">IsDirectPaymentAuthorized</w:t>
      </w:r>
      <w:r w:rsidDel="00000000" w:rsidR="00000000" w:rsidRPr="00000000">
        <w:rPr>
          <w:rFonts w:ascii="Calibri" w:cs="Calibri" w:eastAsia="Calibri" w:hAnsi="Calibri"/>
          <w:b w:val="0"/>
          <w:bCs w:val="0"/>
          <w:color w:val="273444"/>
          <w:sz w:val="22"/>
          <w:szCs w:val="22"/>
          <w:rtl w:val="0"/>
        </w:rPr>
        <w:t xml:space="preserve"> shall automatically be reset to </w:t>
      </w:r>
      <w:r w:rsidDel="00000000" w:rsidR="00000000" w:rsidRPr="00000000">
        <w:rPr>
          <w:rFonts w:ascii="Calibri" w:cs="Calibri" w:eastAsia="Calibri" w:hAnsi="Calibri"/>
          <w:b w:val="0"/>
          <w:bCs w:val="0"/>
          <w:color w:val="273444"/>
          <w:sz w:val="22"/>
          <w:szCs w:val="22"/>
          <w:highlight w:val="lightGray"/>
          <w:rtl w:val="0"/>
        </w:rPr>
        <w:t xml:space="preserve">No</w:t>
      </w:r>
      <w:r w:rsidDel="00000000" w:rsidR="00000000" w:rsidRPr="00000000">
        <w:rPr>
          <w:rFonts w:ascii="Calibri" w:cs="Calibri" w:eastAsia="Calibri" w:hAnsi="Calibri"/>
          <w:b w:val="0"/>
          <w:bCs w:val="0"/>
          <w:color w:val="273444"/>
          <w:sz w:val="22"/>
          <w:szCs w:val="22"/>
          <w:rtl w:val="0"/>
        </w:rPr>
        <w:t xml:space="preserve">. Reactivation or later restoration of an eligible Role/Function does not automatically restore the privilege. It must be explicitly granted again.</w:t>
      </w:r>
    </w:p>
    <w:p w:rsidR="00000000" w:rsidDel="00000000" w:rsidP="00000000" w:rsidRDefault="00000000" w:rsidRPr="00000000" w14:paraId="000001EB">
      <w:pPr>
        <w:pStyle w:val="Heading2"/>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Direct Payment privilege: </w:t>
      </w:r>
      <w:r w:rsidDel="00000000" w:rsidR="00000000" w:rsidRPr="00000000">
        <w:rPr>
          <w:rFonts w:ascii="Calibri" w:cs="Calibri" w:eastAsia="Calibri" w:hAnsi="Calibri"/>
          <w:b w:val="0"/>
          <w:bCs w:val="0"/>
          <w:color w:val="273444"/>
          <w:sz w:val="22"/>
          <w:szCs w:val="22"/>
          <w:rtl w:val="0"/>
        </w:rPr>
        <w:t xml:space="preserve">For an eligible Vendor Management Employee/Co-op, Direct Payment Authorization grants:</w:t>
      </w:r>
      <w:r w:rsidDel="00000000" w:rsidR="00000000" w:rsidRPr="00000000">
        <w:rPr>
          <w:rtl w:val="0"/>
        </w:rPr>
      </w:r>
    </w:p>
    <w:p w:rsidR="00000000" w:rsidDel="00000000" w:rsidP="00000000" w:rsidRDefault="00000000" w:rsidRPr="00000000" w14:paraId="000001EC">
      <w:pPr>
        <w:numPr>
          <w:ilvl w:val="0"/>
          <w:numId w:val="79"/>
        </w:numPr>
        <w:ind w:left="714" w:hanging="357"/>
        <w:rPr/>
      </w:pPr>
      <w:r w:rsidDel="00000000" w:rsidR="00000000" w:rsidRPr="00000000">
        <w:rPr>
          <w:rFonts w:ascii="Calibri" w:cs="Calibri" w:eastAsia="Calibri" w:hAnsi="Calibri"/>
          <w:sz w:val="20"/>
          <w:szCs w:val="20"/>
          <w:rtl w:val="0"/>
        </w:rPr>
        <w:t xml:space="preserve">Direct Payment Review;</w:t>
      </w:r>
    </w:p>
    <w:p w:rsidR="00000000" w:rsidDel="00000000" w:rsidP="00000000" w:rsidRDefault="00000000" w:rsidRPr="00000000" w14:paraId="000001ED">
      <w:pPr>
        <w:numPr>
          <w:ilvl w:val="0"/>
          <w:numId w:val="79"/>
        </w:numPr>
        <w:ind w:left="714" w:hanging="357"/>
        <w:rPr/>
      </w:pPr>
      <w:r w:rsidDel="00000000" w:rsidR="00000000" w:rsidRPr="00000000">
        <w:rPr>
          <w:rFonts w:ascii="Calibri" w:cs="Calibri" w:eastAsia="Calibri" w:hAnsi="Calibri"/>
          <w:sz w:val="20"/>
          <w:szCs w:val="20"/>
          <w:rtl w:val="0"/>
        </w:rPr>
        <w:t xml:space="preserve">Direct Payment monthly-buffer access;</w:t>
      </w:r>
    </w:p>
    <w:p w:rsidR="00000000" w:rsidDel="00000000" w:rsidP="00000000" w:rsidRDefault="00000000" w:rsidRPr="00000000" w14:paraId="000001EE">
      <w:pPr>
        <w:numPr>
          <w:ilvl w:val="0"/>
          <w:numId w:val="79"/>
        </w:numPr>
        <w:ind w:left="714" w:hanging="357"/>
        <w:rPr/>
      </w:pPr>
      <w:r w:rsidDel="00000000" w:rsidR="00000000" w:rsidRPr="00000000">
        <w:rPr>
          <w:rFonts w:ascii="Calibri" w:cs="Calibri" w:eastAsia="Calibri" w:hAnsi="Calibri"/>
          <w:sz w:val="20"/>
          <w:szCs w:val="20"/>
          <w:rtl w:val="0"/>
        </w:rPr>
        <w:t xml:space="preserve">Direct Payment batch release;</w:t>
      </w:r>
    </w:p>
    <w:p w:rsidR="00000000" w:rsidDel="00000000" w:rsidP="00000000" w:rsidRDefault="00000000" w:rsidRPr="00000000" w14:paraId="000001EF">
      <w:pPr>
        <w:numPr>
          <w:ilvl w:val="0"/>
          <w:numId w:val="79"/>
        </w:numPr>
        <w:ind w:left="714" w:hanging="357"/>
        <w:rPr/>
      </w:pPr>
      <w:r w:rsidDel="00000000" w:rsidR="00000000" w:rsidRPr="00000000">
        <w:rPr>
          <w:rFonts w:ascii="Calibri" w:cs="Calibri" w:eastAsia="Calibri" w:hAnsi="Calibri"/>
          <w:sz w:val="20"/>
          <w:szCs w:val="20"/>
          <w:rtl w:val="0"/>
        </w:rPr>
        <w:t xml:space="preserve">grouped post-release Invoice Processing;</w:t>
      </w:r>
    </w:p>
    <w:p w:rsidR="00000000" w:rsidDel="00000000" w:rsidP="00000000" w:rsidRDefault="00000000" w:rsidRPr="00000000" w14:paraId="000001F0">
      <w:pPr>
        <w:numPr>
          <w:ilvl w:val="0"/>
          <w:numId w:val="79"/>
        </w:numPr>
        <w:ind w:left="714" w:hanging="357"/>
        <w:rPr/>
      </w:pPr>
      <w:r w:rsidDel="00000000" w:rsidR="00000000" w:rsidRPr="00000000">
        <w:rPr>
          <w:rFonts w:ascii="Calibri" w:cs="Calibri" w:eastAsia="Calibri" w:hAnsi="Calibri"/>
          <w:sz w:val="20"/>
          <w:szCs w:val="20"/>
          <w:rtl w:val="0"/>
        </w:rPr>
        <w:t xml:space="preserve">grouped Chargeback Processing;</w:t>
      </w:r>
    </w:p>
    <w:p w:rsidR="00000000" w:rsidDel="00000000" w:rsidP="00000000" w:rsidRDefault="00000000" w:rsidRPr="00000000" w14:paraId="000001F1">
      <w:pPr>
        <w:numPr>
          <w:ilvl w:val="0"/>
          <w:numId w:val="79"/>
        </w:numPr>
        <w:ind w:left="714" w:hanging="357"/>
        <w:rPr/>
      </w:pPr>
      <w:r w:rsidDel="00000000" w:rsidR="00000000" w:rsidRPr="00000000">
        <w:rPr>
          <w:rFonts w:ascii="Calibri" w:cs="Calibri" w:eastAsia="Calibri" w:hAnsi="Calibri"/>
          <w:sz w:val="20"/>
          <w:szCs w:val="20"/>
          <w:rtl w:val="0"/>
        </w:rPr>
        <w:t xml:space="preserve">grouped Settlement</w:t>
      </w:r>
    </w:p>
    <w:p w:rsidR="00000000" w:rsidDel="00000000" w:rsidP="00000000" w:rsidRDefault="00000000" w:rsidRPr="00000000" w14:paraId="000001F2">
      <w:pPr>
        <w:pStyle w:val="Heading2"/>
        <w:rPr>
          <w:rFonts w:ascii="Calibri" w:cs="Calibri" w:eastAsia="Calibri" w:hAnsi="Calibri"/>
          <w:color w:val="273444"/>
          <w:sz w:val="22"/>
          <w:szCs w:val="22"/>
        </w:rPr>
      </w:pPr>
      <w:r w:rsidDel="00000000" w:rsidR="00000000" w:rsidRPr="00000000">
        <w:rPr>
          <w:rFonts w:ascii="Calibri" w:cs="Calibri" w:eastAsia="Calibri" w:hAnsi="Calibri"/>
          <w:b w:val="0"/>
          <w:bCs w:val="0"/>
          <w:color w:val="273444"/>
          <w:sz w:val="22"/>
          <w:szCs w:val="22"/>
          <w:rtl w:val="0"/>
        </w:rPr>
        <w:t xml:space="preserve">Where the current workflow stage permits the operation. Direct Payment Authorization gives the actor access </w:t>
      </w:r>
      <w:r w:rsidDel="00000000" w:rsidR="00000000" w:rsidRPr="00000000">
        <w:rPr>
          <w:rFonts w:ascii="Calibri" w:cs="Calibri" w:eastAsia="Calibri" w:hAnsi="Calibri"/>
          <w:color w:val="273444"/>
          <w:sz w:val="22"/>
          <w:szCs w:val="22"/>
          <w:rtl w:val="0"/>
        </w:rPr>
        <w:t xml:space="preserve">to the complete applicable Direct Payment operational batch regardless of the actor's normal Assigned Categories. </w:t>
      </w:r>
      <w:r w:rsidDel="00000000" w:rsidR="00000000" w:rsidRPr="00000000">
        <w:rPr>
          <w:rFonts w:ascii="Calibri" w:cs="Calibri" w:eastAsia="Calibri" w:hAnsi="Calibri"/>
          <w:b w:val="0"/>
          <w:bCs w:val="0"/>
          <w:color w:val="273444"/>
          <w:sz w:val="22"/>
          <w:szCs w:val="22"/>
          <w:rtl w:val="0"/>
        </w:rPr>
        <w:t xml:space="preserve">This exception is required because a Direct Payment batch is an indivisible operational group and subset transitions are prohibited. The privilege does not broaden Category scope for:</w:t>
      </w:r>
      <w:r w:rsidDel="00000000" w:rsidR="00000000" w:rsidRPr="00000000">
        <w:rPr>
          <w:rtl w:val="0"/>
        </w:rPr>
      </w:r>
    </w:p>
    <w:p w:rsidR="00000000" w:rsidDel="00000000" w:rsidP="00000000" w:rsidRDefault="00000000" w:rsidRPr="00000000" w14:paraId="000001F3">
      <w:pPr>
        <w:numPr>
          <w:ilvl w:val="0"/>
          <w:numId w:val="79"/>
        </w:numPr>
        <w:ind w:left="714" w:hanging="357"/>
        <w:rPr/>
      </w:pPr>
      <w:r w:rsidDel="00000000" w:rsidR="00000000" w:rsidRPr="00000000">
        <w:rPr>
          <w:rFonts w:ascii="Calibri" w:cs="Calibri" w:eastAsia="Calibri" w:hAnsi="Calibri"/>
          <w:sz w:val="20"/>
          <w:szCs w:val="20"/>
          <w:rtl w:val="0"/>
        </w:rPr>
        <w:t xml:space="preserve">standard invoices;</w:t>
      </w:r>
    </w:p>
    <w:p w:rsidR="00000000" w:rsidDel="00000000" w:rsidP="00000000" w:rsidRDefault="00000000" w:rsidRPr="00000000" w14:paraId="000001F4">
      <w:pPr>
        <w:numPr>
          <w:ilvl w:val="0"/>
          <w:numId w:val="79"/>
        </w:numPr>
        <w:ind w:left="714" w:hanging="357"/>
        <w:rPr/>
      </w:pPr>
      <w:r w:rsidDel="00000000" w:rsidR="00000000" w:rsidRPr="00000000">
        <w:rPr>
          <w:rFonts w:ascii="Calibri" w:cs="Calibri" w:eastAsia="Calibri" w:hAnsi="Calibri"/>
          <w:sz w:val="20"/>
          <w:szCs w:val="20"/>
          <w:rtl w:val="0"/>
        </w:rPr>
        <w:t xml:space="preserve">Vendors generally;</w:t>
      </w:r>
    </w:p>
    <w:p w:rsidR="00000000" w:rsidDel="00000000" w:rsidP="00000000" w:rsidRDefault="00000000" w:rsidRPr="00000000" w14:paraId="000001F5">
      <w:pPr>
        <w:numPr>
          <w:ilvl w:val="0"/>
          <w:numId w:val="79"/>
        </w:numPr>
        <w:ind w:left="714" w:hanging="357"/>
        <w:rPr/>
      </w:pPr>
      <w:r w:rsidDel="00000000" w:rsidR="00000000" w:rsidRPr="00000000">
        <w:rPr>
          <w:rFonts w:ascii="Calibri" w:cs="Calibri" w:eastAsia="Calibri" w:hAnsi="Calibri"/>
          <w:sz w:val="20"/>
          <w:szCs w:val="20"/>
          <w:rtl w:val="0"/>
        </w:rPr>
        <w:t xml:space="preserve">PR/PO;</w:t>
      </w:r>
    </w:p>
    <w:p w:rsidR="00000000" w:rsidDel="00000000" w:rsidP="00000000" w:rsidRDefault="00000000" w:rsidRPr="00000000" w14:paraId="000001F6">
      <w:pPr>
        <w:numPr>
          <w:ilvl w:val="0"/>
          <w:numId w:val="79"/>
        </w:numPr>
        <w:ind w:left="714" w:hanging="357"/>
        <w:rPr/>
      </w:pPr>
      <w:r w:rsidDel="00000000" w:rsidR="00000000" w:rsidRPr="00000000">
        <w:rPr>
          <w:rFonts w:ascii="Calibri" w:cs="Calibri" w:eastAsia="Calibri" w:hAnsi="Calibri"/>
          <w:sz w:val="20"/>
          <w:szCs w:val="20"/>
          <w:rtl w:val="0"/>
        </w:rPr>
        <w:t xml:space="preserve">standard reports;</w:t>
      </w:r>
    </w:p>
    <w:p w:rsidR="00000000" w:rsidDel="00000000" w:rsidP="00000000" w:rsidRDefault="00000000" w:rsidRPr="00000000" w14:paraId="000001F7">
      <w:pPr>
        <w:numPr>
          <w:ilvl w:val="0"/>
          <w:numId w:val="79"/>
        </w:numPr>
        <w:ind w:left="714" w:hanging="357"/>
        <w:rPr/>
      </w:pPr>
      <w:r w:rsidDel="00000000" w:rsidR="00000000" w:rsidRPr="00000000">
        <w:rPr>
          <w:rFonts w:ascii="Calibri" w:cs="Calibri" w:eastAsia="Calibri" w:hAnsi="Calibri"/>
          <w:sz w:val="20"/>
          <w:szCs w:val="20"/>
          <w:rtl w:val="0"/>
        </w:rPr>
        <w:t xml:space="preserve">exports unrelated to the authorized Direct Payment operation;</w:t>
      </w:r>
    </w:p>
    <w:p w:rsidR="00000000" w:rsidDel="00000000" w:rsidP="00000000" w:rsidRDefault="00000000" w:rsidRPr="00000000" w14:paraId="000001F8">
      <w:pPr>
        <w:numPr>
          <w:ilvl w:val="0"/>
          <w:numId w:val="79"/>
        </w:numPr>
        <w:ind w:left="714" w:hanging="357"/>
        <w:rPr/>
      </w:pPr>
      <w:r w:rsidDel="00000000" w:rsidR="00000000" w:rsidRPr="00000000">
        <w:rPr>
          <w:rFonts w:ascii="Calibri" w:cs="Calibri" w:eastAsia="Calibri" w:hAnsi="Calibri"/>
          <w:sz w:val="20"/>
          <w:szCs w:val="20"/>
          <w:rtl w:val="0"/>
        </w:rPr>
        <w:t xml:space="preserve">Administration;</w:t>
      </w:r>
    </w:p>
    <w:p w:rsidR="00000000" w:rsidDel="00000000" w:rsidP="00000000" w:rsidRDefault="00000000" w:rsidRPr="00000000" w14:paraId="000001F9">
      <w:pPr>
        <w:numPr>
          <w:ilvl w:val="0"/>
          <w:numId w:val="79"/>
        </w:numPr>
        <w:ind w:left="714" w:hanging="357"/>
        <w:rPr/>
      </w:pPr>
      <w:r w:rsidDel="00000000" w:rsidR="00000000" w:rsidRPr="00000000">
        <w:rPr>
          <w:rFonts w:ascii="Calibri" w:cs="Calibri" w:eastAsia="Calibri" w:hAnsi="Calibri"/>
          <w:sz w:val="20"/>
          <w:szCs w:val="20"/>
          <w:rtl w:val="0"/>
        </w:rPr>
        <w:t xml:space="preserve">other application modules.</w:t>
      </w:r>
    </w:p>
    <w:p w:rsidR="00000000" w:rsidDel="00000000" w:rsidP="00000000" w:rsidRDefault="00000000" w:rsidRPr="00000000" w14:paraId="000001FA">
      <w:pPr>
        <w:pStyle w:val="Heading2"/>
        <w:rPr>
          <w:rFonts w:ascii="Calibri" w:cs="Calibri" w:eastAsia="Calibri" w:hAnsi="Calibri"/>
          <w:b w:val="0"/>
          <w:bCs w:val="0"/>
          <w:color w:val="273444"/>
          <w:sz w:val="19"/>
          <w:szCs w:val="19"/>
        </w:rPr>
      </w:pPr>
      <w:r w:rsidDel="00000000" w:rsidR="00000000" w:rsidRPr="00000000">
        <w:rPr>
          <w:rFonts w:ascii="Calibri" w:cs="Calibri" w:eastAsia="Calibri" w:hAnsi="Calibri"/>
          <w:b w:val="0"/>
          <w:bCs w:val="0"/>
          <w:color w:val="273444"/>
          <w:sz w:val="22"/>
          <w:szCs w:val="22"/>
          <w:rtl w:val="0"/>
        </w:rPr>
        <w:t xml:space="preserve">Direct Payment Authorization does not grant Manager approval authority. A Vendor Management Manager may approve or return a Direct Payment batch but may not perform Direct Payment Review, release, processing, Chargeback Processing, or Settlement</w:t>
      </w:r>
      <w:r w:rsidDel="00000000" w:rsidR="00000000" w:rsidRPr="00000000">
        <w:rPr>
          <w:rFonts w:ascii="Calibri" w:cs="Calibri" w:eastAsia="Calibri" w:hAnsi="Calibri"/>
          <w:b w:val="0"/>
          <w:bCs w:val="0"/>
          <w:color w:val="273444"/>
          <w:sz w:val="19"/>
          <w:szCs w:val="19"/>
          <w:rtl w:val="0"/>
        </w:rPr>
        <w:t xml:space="preserve">.</w:t>
      </w:r>
    </w:p>
    <w:p w:rsidR="00000000" w:rsidDel="00000000" w:rsidP="00000000" w:rsidRDefault="00000000" w:rsidRPr="00000000" w14:paraId="000001FB">
      <w:pPr>
        <w:pStyle w:val="Heading2"/>
        <w:rPr/>
      </w:pPr>
      <w:r w:rsidDel="00000000" w:rsidR="00000000" w:rsidRPr="00000000">
        <w:rPr>
          <w:rtl w:val="0"/>
        </w:rPr>
        <w:t xml:space="preserve">3.8 Entity-specific scope and ownership</w:t>
      </w:r>
    </w:p>
    <w:p w:rsidR="00000000" w:rsidDel="00000000" w:rsidP="00000000" w:rsidRDefault="00000000" w:rsidRPr="00000000" w14:paraId="000001FC">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Record ownership shall not be interpreted as one generic application rule. Each domain defines its own record-scope predicate. Examples include:</w:t>
      </w:r>
    </w:p>
    <w:p w:rsidR="00000000" w:rsidDel="00000000" w:rsidP="00000000" w:rsidRDefault="00000000" w:rsidRPr="00000000" w14:paraId="000001FD">
      <w:pPr>
        <w:pStyle w:val="Heading2"/>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Vendors: </w:t>
      </w:r>
      <w:r w:rsidDel="00000000" w:rsidR="00000000" w:rsidRPr="00000000">
        <w:rPr>
          <w:rFonts w:ascii="Calibri" w:cs="Calibri" w:eastAsia="Calibri" w:hAnsi="Calibri"/>
          <w:b w:val="0"/>
          <w:bCs w:val="0"/>
          <w:color w:val="000000"/>
          <w:sz w:val="22"/>
          <w:szCs w:val="22"/>
          <w:rtl w:val="0"/>
        </w:rPr>
        <w:t xml:space="preserve">Authorized Vendor Management operational users are not restricted to records they personally created unless an explicit rule states otherwise.</w:t>
      </w:r>
      <w:r w:rsidDel="00000000" w:rsidR="00000000" w:rsidRPr="00000000">
        <w:rPr>
          <w:rtl w:val="0"/>
        </w:rPr>
      </w:r>
    </w:p>
    <w:p w:rsidR="00000000" w:rsidDel="00000000" w:rsidP="00000000" w:rsidRDefault="00000000" w:rsidRPr="00000000" w14:paraId="000001FE">
      <w:pPr>
        <w:pStyle w:val="Heading2"/>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PR/PO: </w:t>
      </w:r>
      <w:r w:rsidDel="00000000" w:rsidR="00000000" w:rsidRPr="00000000">
        <w:rPr>
          <w:rFonts w:ascii="Calibri" w:cs="Calibri" w:eastAsia="Calibri" w:hAnsi="Calibri"/>
          <w:b w:val="0"/>
          <w:bCs w:val="0"/>
          <w:color w:val="000000"/>
          <w:sz w:val="22"/>
          <w:szCs w:val="22"/>
          <w:rtl w:val="0"/>
        </w:rPr>
        <w:t xml:space="preserve">Vendor Management operational access follows the PR/PO Function/workflow rules and is not creator-only.</w:t>
      </w:r>
      <w:r w:rsidDel="00000000" w:rsidR="00000000" w:rsidRPr="00000000">
        <w:rPr>
          <w:rtl w:val="0"/>
        </w:rPr>
      </w:r>
    </w:p>
    <w:p w:rsidR="00000000" w:rsidDel="00000000" w:rsidP="00000000" w:rsidRDefault="00000000" w:rsidRPr="00000000" w14:paraId="000001FF">
      <w:pPr>
        <w:pStyle w:val="Heading2"/>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Invoices: </w:t>
      </w:r>
      <w:r w:rsidDel="00000000" w:rsidR="00000000" w:rsidRPr="00000000">
        <w:rPr>
          <w:rFonts w:ascii="Calibri" w:cs="Calibri" w:eastAsia="Calibri" w:hAnsi="Calibri"/>
          <w:b w:val="0"/>
          <w:bCs w:val="0"/>
          <w:color w:val="000000"/>
          <w:sz w:val="22"/>
          <w:szCs w:val="22"/>
          <w:rtl w:val="0"/>
        </w:rPr>
        <w:t xml:space="preserve">Invoice operational authority is determined by the applicable Role, Function, Assigned Category, Direct Payment privilege, workflow state, and other explicit Invoice authorization rules. The Invoice Creator and Focal Point receive read-only access to their associated Invoice, including visibility in the authorized Invoice Register and Invoice Details. Creator/Focal association does not grant Invoice Processing, Manager approval, Direct Payment Review, Direct Payment batch processing, Chargeback Processing, Settlement, broader Category scope, report/export access, or Administration authority.</w:t>
      </w:r>
      <w:r w:rsidDel="00000000" w:rsidR="00000000" w:rsidRPr="00000000">
        <w:rPr>
          <w:rtl w:val="0"/>
        </w:rPr>
      </w:r>
    </w:p>
    <w:p w:rsidR="00000000" w:rsidDel="00000000" w:rsidP="00000000" w:rsidRDefault="00000000" w:rsidRPr="00000000" w14:paraId="00000200">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1">
      <w:pP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FocalPoint</w:t>
      </w:r>
      <w:r w:rsidDel="00000000" w:rsidR="00000000" w:rsidRPr="00000000">
        <w:rPr>
          <w:rFonts w:ascii="Calibri" w:cs="Calibri" w:eastAsia="Calibri" w:hAnsi="Calibri"/>
          <w:color w:val="000000"/>
          <w:sz w:val="22"/>
          <w:szCs w:val="22"/>
          <w:rtl w:val="0"/>
        </w:rPr>
        <w:t xml:space="preserve"> is business metadata and does not by itself grant Invoice read, edit, processing, or workflow authority.</w:t>
      </w:r>
    </w:p>
    <w:p w:rsidR="00000000" w:rsidDel="00000000" w:rsidP="00000000" w:rsidRDefault="00000000" w:rsidRPr="00000000" w14:paraId="00000202">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3">
      <w:pPr>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 user's presence</w:t>
      </w:r>
      <w:r w:rsidDel="00000000" w:rsidR="00000000" w:rsidRPr="00000000">
        <w:rPr>
          <w:rFonts w:ascii="Calibri" w:cs="Calibri" w:eastAsia="Calibri" w:hAnsi="Calibri"/>
          <w:color w:val="000000"/>
          <w:sz w:val="22"/>
          <w:szCs w:val="22"/>
          <w:rtl w:val="0"/>
        </w:rPr>
        <w:t xml:space="preserve"> as Invoice creator or Focal Point shall not independently broaden application authorization unless another explicit requirement states otherwise.</w:t>
      </w:r>
    </w:p>
    <w:p w:rsidR="00000000" w:rsidDel="00000000" w:rsidP="00000000" w:rsidRDefault="00000000" w:rsidRPr="00000000" w14:paraId="00000204">
      <w:pPr>
        <w:pStyle w:val="Heading2"/>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Feedback: </w:t>
      </w:r>
      <w:r w:rsidDel="00000000" w:rsidR="00000000" w:rsidRPr="00000000">
        <w:rPr>
          <w:rFonts w:ascii="Calibri" w:cs="Calibri" w:eastAsia="Calibri" w:hAnsi="Calibri"/>
          <w:b w:val="0"/>
          <w:bCs w:val="0"/>
          <w:color w:val="000000"/>
          <w:sz w:val="22"/>
          <w:szCs w:val="22"/>
          <w:rtl w:val="0"/>
        </w:rPr>
        <w:t xml:space="preserve">An individual feedback assignment and its response content are owned by the assigned user for privacy/authorization purposes. No other user, including Admin or Super Admin, may obtain another user's response content. Where a domain requirement defines a more specific scope predicate, that requirement governs.</w:t>
      </w:r>
      <w:r w:rsidDel="00000000" w:rsidR="00000000" w:rsidRPr="00000000">
        <w:rPr>
          <w:rtl w:val="0"/>
        </w:rPr>
      </w:r>
    </w:p>
    <w:p w:rsidR="00000000" w:rsidDel="00000000" w:rsidP="00000000" w:rsidRDefault="00000000" w:rsidRPr="00000000" w14:paraId="00000205">
      <w:pPr>
        <w:pStyle w:val="Heading2"/>
        <w:rPr/>
      </w:pPr>
      <w:r w:rsidDel="00000000" w:rsidR="00000000" w:rsidRPr="00000000">
        <w:rPr>
          <w:rtl w:val="0"/>
        </w:rPr>
        <w:t xml:space="preserve">3.9 Authorization failure semantics</w:t>
      </w:r>
    </w:p>
    <w:p w:rsidR="00000000" w:rsidDel="00000000" w:rsidP="00000000" w:rsidRDefault="00000000" w:rsidRPr="00000000" w14:paraId="0000020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Authorization and concurrency failures shall use the stable application error contract defined in Section 17. Use:</w:t>
      </w:r>
    </w:p>
    <w:p w:rsidR="00000000" w:rsidDel="00000000" w:rsidP="00000000" w:rsidRDefault="00000000" w:rsidRPr="00000000" w14:paraId="00000207">
      <w:pPr>
        <w:numPr>
          <w:ilvl w:val="0"/>
          <w:numId w:val="79"/>
        </w:numPr>
        <w:ind w:left="714" w:hanging="357"/>
        <w:rPr>
          <w:color w:val="000000"/>
        </w:rPr>
      </w:pPr>
      <w:r w:rsidDel="00000000" w:rsidR="00000000" w:rsidRPr="00000000">
        <w:rPr>
          <w:rFonts w:ascii="Calibri" w:cs="Calibri" w:eastAsia="Calibri" w:hAnsi="Calibri"/>
          <w:color w:val="000000"/>
          <w:sz w:val="20"/>
          <w:szCs w:val="20"/>
          <w:shd w:fill="f2f2f2" w:val="clear"/>
          <w:rtl w:val="0"/>
        </w:rPr>
        <w:t xml:space="preserve">ACCESS_DENIED</w:t>
      </w:r>
      <w:r w:rsidDel="00000000" w:rsidR="00000000" w:rsidRPr="00000000">
        <w:rPr>
          <w:rFonts w:ascii="Calibri" w:cs="Calibri" w:eastAsia="Calibri" w:hAnsi="Calibri"/>
          <w:color w:val="000000"/>
          <w:sz w:val="20"/>
          <w:szCs w:val="20"/>
          <w:rtl w:val="0"/>
        </w:rPr>
        <w:t xml:space="preserve"> when the authenticated VMS user is not permitted to access the requested route or perform the requested action;</w:t>
      </w:r>
    </w:p>
    <w:p w:rsidR="00000000" w:rsidDel="00000000" w:rsidP="00000000" w:rsidRDefault="00000000" w:rsidRPr="00000000" w14:paraId="00000208">
      <w:pPr>
        <w:numPr>
          <w:ilvl w:val="0"/>
          <w:numId w:val="79"/>
        </w:numPr>
        <w:ind w:left="714" w:hanging="357"/>
        <w:rPr>
          <w:color w:val="000000"/>
        </w:rPr>
      </w:pPr>
      <w:r w:rsidDel="00000000" w:rsidR="00000000" w:rsidRPr="00000000">
        <w:rPr>
          <w:rFonts w:ascii="Calibri" w:cs="Calibri" w:eastAsia="Calibri" w:hAnsi="Calibri"/>
          <w:color w:val="000000"/>
          <w:sz w:val="20"/>
          <w:szCs w:val="20"/>
          <w:shd w:fill="f2f2f2" w:val="clear"/>
          <w:rtl w:val="0"/>
        </w:rPr>
        <w:t xml:space="preserve">NOT_FOUND_OR_UNAUTHORIZED</w:t>
      </w:r>
      <w:r w:rsidDel="00000000" w:rsidR="00000000" w:rsidRPr="00000000">
        <w:rPr>
          <w:rFonts w:ascii="Calibri" w:cs="Calibri" w:eastAsia="Calibri" w:hAnsi="Calibri"/>
          <w:color w:val="000000"/>
          <w:sz w:val="20"/>
          <w:szCs w:val="20"/>
          <w:rtl w:val="0"/>
        </w:rPr>
        <w:t xml:space="preserve"> when a record does not exist or cannot be disclosed to the current user and revealing which condition occurred would leak information;</w:t>
      </w:r>
    </w:p>
    <w:p w:rsidR="00000000" w:rsidDel="00000000" w:rsidP="00000000" w:rsidRDefault="00000000" w:rsidRPr="00000000" w14:paraId="00000209">
      <w:pPr>
        <w:numPr>
          <w:ilvl w:val="0"/>
          <w:numId w:val="79"/>
        </w:numPr>
        <w:ind w:left="714" w:hanging="357"/>
        <w:rPr>
          <w:color w:val="000000"/>
        </w:rPr>
      </w:pPr>
      <w:r w:rsidDel="00000000" w:rsidR="00000000" w:rsidRPr="00000000">
        <w:rPr>
          <w:rFonts w:ascii="Calibri" w:cs="Calibri" w:eastAsia="Calibri" w:hAnsi="Calibri"/>
          <w:color w:val="000000"/>
          <w:sz w:val="20"/>
          <w:szCs w:val="20"/>
          <w:shd w:fill="f2f2f2" w:val="clear"/>
          <w:rtl w:val="0"/>
        </w:rPr>
        <w:t xml:space="preserve">INVALID_LINK </w:t>
      </w:r>
      <w:r w:rsidDel="00000000" w:rsidR="00000000" w:rsidRPr="00000000">
        <w:rPr>
          <w:rFonts w:ascii="Calibri" w:cs="Calibri" w:eastAsia="Calibri" w:hAnsi="Calibri"/>
          <w:color w:val="000000"/>
          <w:sz w:val="20"/>
          <w:szCs w:val="20"/>
          <w:rtl w:val="0"/>
        </w:rPr>
        <w:t xml:space="preserve">when a deep-link native-ID/deep-link-key pair fails canonical identity validation;</w:t>
      </w:r>
    </w:p>
    <w:p w:rsidR="00000000" w:rsidDel="00000000" w:rsidP="00000000" w:rsidRDefault="00000000" w:rsidRPr="00000000" w14:paraId="0000020A">
      <w:pPr>
        <w:numPr>
          <w:ilvl w:val="0"/>
          <w:numId w:val="79"/>
        </w:numPr>
        <w:ind w:left="714" w:hanging="357"/>
        <w:rPr>
          <w:color w:val="000000"/>
        </w:rPr>
      </w:pPr>
      <w:r w:rsidDel="00000000" w:rsidR="00000000" w:rsidRPr="00000000">
        <w:rPr>
          <w:rFonts w:ascii="Calibri" w:cs="Calibri" w:eastAsia="Calibri" w:hAnsi="Calibri"/>
          <w:color w:val="000000"/>
          <w:sz w:val="20"/>
          <w:szCs w:val="20"/>
          <w:shd w:fill="f2f2f2" w:val="clear"/>
          <w:rtl w:val="0"/>
        </w:rPr>
        <w:t xml:space="preserve">INVALID_STAGE</w:t>
      </w:r>
      <w:r w:rsidDel="00000000" w:rsidR="00000000" w:rsidRPr="00000000">
        <w:rPr>
          <w:rFonts w:ascii="Calibri" w:cs="Calibri" w:eastAsia="Calibri" w:hAnsi="Calibri"/>
          <w:color w:val="000000"/>
          <w:sz w:val="20"/>
          <w:szCs w:val="20"/>
          <w:rtl w:val="0"/>
        </w:rPr>
        <w:t xml:space="preserve"> when the actor may access the record but the requested action is not valid from its current Stage/Status;</w:t>
      </w:r>
    </w:p>
    <w:p w:rsidR="00000000" w:rsidDel="00000000" w:rsidP="00000000" w:rsidRDefault="00000000" w:rsidRPr="00000000" w14:paraId="0000020B">
      <w:pPr>
        <w:numPr>
          <w:ilvl w:val="0"/>
          <w:numId w:val="79"/>
        </w:numPr>
        <w:ind w:left="714" w:hanging="357"/>
        <w:rPr>
          <w:color w:val="000000"/>
        </w:rPr>
      </w:pPr>
      <w:r w:rsidDel="00000000" w:rsidR="00000000" w:rsidRPr="00000000">
        <w:rPr>
          <w:rFonts w:ascii="Calibri" w:cs="Calibri" w:eastAsia="Calibri" w:hAnsi="Calibri"/>
          <w:color w:val="000000"/>
          <w:sz w:val="20"/>
          <w:szCs w:val="20"/>
          <w:shd w:fill="f2f2f2" w:val="clear"/>
          <w:rtl w:val="0"/>
        </w:rPr>
        <w:t xml:space="preserve">STALE_RECORD</w:t>
      </w:r>
      <w:r w:rsidDel="00000000" w:rsidR="00000000" w:rsidRPr="00000000">
        <w:rPr>
          <w:rFonts w:ascii="Calibri" w:cs="Calibri" w:eastAsia="Calibri" w:hAnsi="Calibri"/>
          <w:color w:val="000000"/>
          <w:sz w:val="20"/>
          <w:szCs w:val="20"/>
          <w:rtl w:val="0"/>
        </w:rPr>
        <w:t xml:space="preserve"> when the expected ETag, relevant record version, or applicable group version has changed;</w:t>
      </w:r>
    </w:p>
    <w:p w:rsidR="00000000" w:rsidDel="00000000" w:rsidP="00000000" w:rsidRDefault="00000000" w:rsidRPr="00000000" w14:paraId="0000020C">
      <w:pPr>
        <w:numPr>
          <w:ilvl w:val="0"/>
          <w:numId w:val="79"/>
        </w:numPr>
        <w:ind w:left="714" w:hanging="357"/>
        <w:rPr>
          <w:color w:val="000000"/>
        </w:rPr>
      </w:pPr>
      <w:r w:rsidDel="00000000" w:rsidR="00000000" w:rsidRPr="00000000">
        <w:rPr>
          <w:rFonts w:ascii="Calibri" w:cs="Calibri" w:eastAsia="Calibri" w:hAnsi="Calibri"/>
          <w:color w:val="000000"/>
          <w:sz w:val="20"/>
          <w:szCs w:val="20"/>
          <w:shd w:fill="f2f2f2" w:val="clear"/>
          <w:rtl w:val="0"/>
        </w:rPr>
        <w:t xml:space="preserve">BATCH_LOCKED or RECOVERY_REQUIRED</w:t>
      </w:r>
      <w:r w:rsidDel="00000000" w:rsidR="00000000" w:rsidRPr="00000000">
        <w:rPr>
          <w:rFonts w:ascii="Calibri" w:cs="Calibri" w:eastAsia="Calibri" w:hAnsi="Calibri"/>
          <w:color w:val="000000"/>
          <w:sz w:val="20"/>
          <w:szCs w:val="20"/>
          <w:rtl w:val="0"/>
        </w:rPr>
        <w:t xml:space="preserve"> for the applicable Direct Payment batch conditions defined later.</w:t>
      </w:r>
    </w:p>
    <w:p w:rsidR="00000000" w:rsidDel="00000000" w:rsidP="00000000" w:rsidRDefault="00000000" w:rsidRPr="00000000" w14:paraId="0000020D">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E">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Failures shall not leak unauthorized:</w:t>
      </w:r>
    </w:p>
    <w:p w:rsidR="00000000" w:rsidDel="00000000" w:rsidP="00000000" w:rsidRDefault="00000000" w:rsidRPr="00000000" w14:paraId="0000020F">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record existence;</w:t>
      </w:r>
    </w:p>
    <w:p w:rsidR="00000000" w:rsidDel="00000000" w:rsidP="00000000" w:rsidRDefault="00000000" w:rsidRPr="00000000" w14:paraId="00000210">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names;</w:t>
      </w:r>
    </w:p>
    <w:p w:rsidR="00000000" w:rsidDel="00000000" w:rsidP="00000000" w:rsidRDefault="00000000" w:rsidRPr="00000000" w14:paraId="00000211">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vendor identities;</w:t>
      </w:r>
    </w:p>
    <w:p w:rsidR="00000000" w:rsidDel="00000000" w:rsidP="00000000" w:rsidRDefault="00000000" w:rsidRPr="00000000" w14:paraId="00000212">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invoice amounts;</w:t>
      </w:r>
    </w:p>
    <w:p w:rsidR="00000000" w:rsidDel="00000000" w:rsidP="00000000" w:rsidRDefault="00000000" w:rsidRPr="00000000" w14:paraId="00000213">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Category values;</w:t>
      </w:r>
    </w:p>
    <w:p w:rsidR="00000000" w:rsidDel="00000000" w:rsidP="00000000" w:rsidRDefault="00000000" w:rsidRPr="00000000" w14:paraId="00000214">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lookup options;</w:t>
      </w:r>
    </w:p>
    <w:p w:rsidR="00000000" w:rsidDel="00000000" w:rsidP="00000000" w:rsidRDefault="00000000" w:rsidRPr="00000000" w14:paraId="00000215">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feedback information;</w:t>
      </w:r>
    </w:p>
    <w:p w:rsidR="00000000" w:rsidDel="00000000" w:rsidP="00000000" w:rsidRDefault="00000000" w:rsidRPr="00000000" w14:paraId="00000216">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restricted technical state.</w:t>
      </w:r>
    </w:p>
    <w:p w:rsidR="00000000" w:rsidDel="00000000" w:rsidP="00000000" w:rsidRDefault="00000000" w:rsidRPr="00000000" w14:paraId="00000217">
      <w:pPr>
        <w:pStyle w:val="Heading2"/>
        <w:spacing w:after="120" w:lineRule="auto"/>
        <w:rPr/>
      </w:pPr>
      <w:r w:rsidDel="00000000" w:rsidR="00000000" w:rsidRPr="00000000">
        <w:rPr>
          <w:rtl w:val="0"/>
        </w:rPr>
        <w:t xml:space="preserve">3.10 Route visibility matrix</w:t>
      </w:r>
    </w:p>
    <w:tbl>
      <w:tblPr>
        <w:tblStyle w:val="Table4"/>
        <w:tblW w:w="1034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418"/>
        <w:gridCol w:w="2410"/>
        <w:gridCol w:w="1559"/>
        <w:gridCol w:w="2835"/>
        <w:gridCol w:w="2126"/>
        <w:tblGridChange w:id="0">
          <w:tblGrid>
            <w:gridCol w:w="1418"/>
            <w:gridCol w:w="2410"/>
            <w:gridCol w:w="1559"/>
            <w:gridCol w:w="2835"/>
            <w:gridCol w:w="2126"/>
          </w:tblGrid>
        </w:tblGridChange>
      </w:tblGrid>
      <w:tr>
        <w:trPr>
          <w:cantSplit w:val="0"/>
          <w:tblHeader w:val="0"/>
        </w:trPr>
        <w:tc>
          <w:tcPr>
            <w:shd w:fill="1f497d" w:val="clear"/>
          </w:tcPr>
          <w:p w:rsidR="00000000" w:rsidDel="00000000" w:rsidP="00000000" w:rsidRDefault="00000000" w:rsidRPr="00000000" w14:paraId="00000218">
            <w:pPr>
              <w:rPr>
                <w:rFonts w:ascii="Calibri" w:cs="Calibri" w:eastAsia="Calibri" w:hAnsi="Calibri"/>
                <w:sz w:val="18"/>
                <w:szCs w:val="18"/>
              </w:rPr>
            </w:pPr>
            <w:r w:rsidDel="00000000" w:rsidR="00000000" w:rsidRPr="00000000">
              <w:rPr>
                <w:rFonts w:ascii="Calibri" w:cs="Calibri" w:eastAsia="Calibri" w:hAnsi="Calibri"/>
                <w:color w:val="ffffff"/>
                <w:sz w:val="18"/>
                <w:szCs w:val="18"/>
                <w:rtl w:val="0"/>
              </w:rPr>
              <w:t xml:space="preserve">Area</w:t>
            </w:r>
            <w:r w:rsidDel="00000000" w:rsidR="00000000" w:rsidRPr="00000000">
              <w:rPr>
                <w:rtl w:val="0"/>
              </w:rPr>
            </w:r>
          </w:p>
        </w:tc>
        <w:tc>
          <w:tcPr>
            <w:shd w:fill="1f497d" w:val="clear"/>
          </w:tcPr>
          <w:p w:rsidR="00000000" w:rsidDel="00000000" w:rsidP="00000000" w:rsidRDefault="00000000" w:rsidRPr="00000000" w14:paraId="00000219">
            <w:pPr>
              <w:rPr>
                <w:rFonts w:ascii="Calibri" w:cs="Calibri" w:eastAsia="Calibri" w:hAnsi="Calibri"/>
                <w:b w:val="0"/>
                <w:bCs w:val="0"/>
                <w:color w:val="ffffff"/>
                <w:sz w:val="18"/>
                <w:szCs w:val="18"/>
              </w:rPr>
            </w:pPr>
            <w:r w:rsidDel="00000000" w:rsidR="00000000" w:rsidRPr="00000000">
              <w:rPr>
                <w:rFonts w:ascii="Calibri" w:cs="Calibri" w:eastAsia="Calibri" w:hAnsi="Calibri"/>
                <w:color w:val="ffffff"/>
                <w:sz w:val="18"/>
                <w:szCs w:val="18"/>
                <w:rtl w:val="0"/>
              </w:rPr>
              <w:t xml:space="preserve">Admin / Super Admin</w:t>
            </w:r>
            <w:r w:rsidDel="00000000" w:rsidR="00000000" w:rsidRPr="00000000">
              <w:rPr>
                <w:rtl w:val="0"/>
              </w:rPr>
            </w:r>
          </w:p>
        </w:tc>
        <w:tc>
          <w:tcPr>
            <w:shd w:fill="1f497d" w:val="clear"/>
          </w:tcPr>
          <w:p w:rsidR="00000000" w:rsidDel="00000000" w:rsidP="00000000" w:rsidRDefault="00000000" w:rsidRPr="00000000" w14:paraId="0000021A">
            <w:pPr>
              <w:rPr>
                <w:rFonts w:ascii="Calibri" w:cs="Calibri" w:eastAsia="Calibri" w:hAnsi="Calibri"/>
                <w:sz w:val="18"/>
                <w:szCs w:val="18"/>
              </w:rPr>
            </w:pPr>
            <w:r w:rsidDel="00000000" w:rsidR="00000000" w:rsidRPr="00000000">
              <w:rPr>
                <w:rFonts w:ascii="Calibri" w:cs="Calibri" w:eastAsia="Calibri" w:hAnsi="Calibri"/>
                <w:color w:val="ffffff"/>
                <w:sz w:val="18"/>
                <w:szCs w:val="18"/>
                <w:rtl w:val="0"/>
              </w:rPr>
              <w:t xml:space="preserve">Upper Mgmt</w:t>
            </w:r>
            <w:r w:rsidDel="00000000" w:rsidR="00000000" w:rsidRPr="00000000">
              <w:rPr>
                <w:rtl w:val="0"/>
              </w:rPr>
            </w:r>
          </w:p>
        </w:tc>
        <w:tc>
          <w:tcPr>
            <w:shd w:fill="1f497d" w:val="clear"/>
          </w:tcPr>
          <w:p w:rsidR="00000000" w:rsidDel="00000000" w:rsidP="00000000" w:rsidRDefault="00000000" w:rsidRPr="00000000" w14:paraId="0000021B">
            <w:pPr>
              <w:rPr>
                <w:rFonts w:ascii="Calibri" w:cs="Calibri" w:eastAsia="Calibri" w:hAnsi="Calibri"/>
                <w:sz w:val="18"/>
                <w:szCs w:val="18"/>
              </w:rPr>
            </w:pPr>
            <w:r w:rsidDel="00000000" w:rsidR="00000000" w:rsidRPr="00000000">
              <w:rPr>
                <w:rFonts w:ascii="Calibri" w:cs="Calibri" w:eastAsia="Calibri" w:hAnsi="Calibri"/>
                <w:color w:val="ffffff"/>
                <w:sz w:val="18"/>
                <w:szCs w:val="18"/>
                <w:rtl w:val="0"/>
              </w:rPr>
              <w:t xml:space="preserve">VM Manager</w:t>
            </w:r>
            <w:r w:rsidDel="00000000" w:rsidR="00000000" w:rsidRPr="00000000">
              <w:rPr>
                <w:rtl w:val="0"/>
              </w:rPr>
            </w:r>
          </w:p>
        </w:tc>
        <w:tc>
          <w:tcPr>
            <w:shd w:fill="1f497d" w:val="clear"/>
          </w:tcPr>
          <w:p w:rsidR="00000000" w:rsidDel="00000000" w:rsidP="00000000" w:rsidRDefault="00000000" w:rsidRPr="00000000" w14:paraId="0000021C">
            <w:pPr>
              <w:rPr>
                <w:rFonts w:ascii="Calibri" w:cs="Calibri" w:eastAsia="Calibri" w:hAnsi="Calibri"/>
                <w:sz w:val="18"/>
                <w:szCs w:val="18"/>
              </w:rPr>
            </w:pPr>
            <w:r w:rsidDel="00000000" w:rsidR="00000000" w:rsidRPr="00000000">
              <w:rPr>
                <w:rFonts w:ascii="Calibri" w:cs="Calibri" w:eastAsia="Calibri" w:hAnsi="Calibri"/>
                <w:color w:val="ffffff"/>
                <w:sz w:val="18"/>
                <w:szCs w:val="18"/>
                <w:rtl w:val="0"/>
              </w:rPr>
              <w:t xml:space="preserve">VM Employee/Co-op</w:t>
            </w:r>
            <w:r w:rsidDel="00000000" w:rsidR="00000000" w:rsidRPr="00000000">
              <w:rPr>
                <w:rtl w:val="0"/>
              </w:rPr>
            </w:r>
          </w:p>
        </w:tc>
      </w:tr>
      <w:tr>
        <w:trPr>
          <w:cantSplit w:val="0"/>
          <w:tblHeader w:val="0"/>
        </w:trPr>
        <w:tc>
          <w:tcPr/>
          <w:p w:rsidR="00000000" w:rsidDel="00000000" w:rsidP="00000000" w:rsidRDefault="00000000" w:rsidRPr="00000000" w14:paraId="0000021D">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Overview</w:t>
            </w:r>
          </w:p>
        </w:tc>
        <w:tc>
          <w:tcPr/>
          <w:p w:rsidR="00000000" w:rsidDel="00000000" w:rsidP="00000000" w:rsidRDefault="00000000" w:rsidRPr="00000000" w14:paraId="0000021E">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authorized data/actions</w:t>
            </w:r>
          </w:p>
        </w:tc>
        <w:tc>
          <w:tcPr/>
          <w:p w:rsidR="00000000" w:rsidDel="00000000" w:rsidP="00000000" w:rsidRDefault="00000000" w:rsidRPr="00000000" w14:paraId="0000021F">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Cross-functional read-only</w:t>
            </w:r>
          </w:p>
        </w:tc>
        <w:tc>
          <w:tcPr/>
          <w:p w:rsidR="00000000" w:rsidDel="00000000" w:rsidP="00000000" w:rsidRDefault="00000000" w:rsidRPr="00000000" w14:paraId="00000220">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scope and approvals</w:t>
            </w:r>
          </w:p>
        </w:tc>
        <w:tc>
          <w:tcPr/>
          <w:p w:rsidR="00000000" w:rsidDel="00000000" w:rsidP="00000000" w:rsidRDefault="00000000" w:rsidRPr="00000000" w14:paraId="00000221">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Authorized VM summary</w:t>
            </w:r>
          </w:p>
        </w:tc>
      </w:tr>
      <w:tr>
        <w:trPr>
          <w:cantSplit w:val="0"/>
          <w:tblHeader w:val="0"/>
        </w:trPr>
        <w:tc>
          <w:tcPr/>
          <w:p w:rsidR="00000000" w:rsidDel="00000000" w:rsidP="00000000" w:rsidRDefault="00000000" w:rsidRPr="00000000" w14:paraId="00000222">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Vendors / Profile</w:t>
            </w:r>
          </w:p>
        </w:tc>
        <w:tc>
          <w:tcPr/>
          <w:p w:rsidR="00000000" w:rsidDel="00000000" w:rsidP="00000000" w:rsidRDefault="00000000" w:rsidRPr="00000000" w14:paraId="00000223">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approved administration</w:t>
            </w:r>
          </w:p>
        </w:tc>
        <w:tc>
          <w:tcPr/>
          <w:p w:rsidR="00000000" w:rsidDel="00000000" w:rsidP="00000000" w:rsidRDefault="00000000" w:rsidRPr="00000000" w14:paraId="00000224">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read-only</w:t>
            </w:r>
          </w:p>
        </w:tc>
        <w:tc>
          <w:tcPr/>
          <w:p w:rsidR="00000000" w:rsidDel="00000000" w:rsidP="00000000" w:rsidRDefault="00000000" w:rsidRPr="00000000" w14:paraId="00000225">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authorized Vendor records</w:t>
            </w:r>
          </w:p>
        </w:tc>
        <w:tc>
          <w:tcPr/>
          <w:p w:rsidR="00000000" w:rsidDel="00000000" w:rsidP="00000000" w:rsidRDefault="00000000" w:rsidRPr="00000000" w14:paraId="00000226">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authorized Vendor records</w:t>
            </w:r>
          </w:p>
        </w:tc>
      </w:tr>
      <w:tr>
        <w:trPr>
          <w:cantSplit w:val="0"/>
          <w:tblHeader w:val="0"/>
        </w:trPr>
        <w:tc>
          <w:tcPr/>
          <w:p w:rsidR="00000000" w:rsidDel="00000000" w:rsidP="00000000" w:rsidRDefault="00000000" w:rsidRPr="00000000" w14:paraId="00000227">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PR/PO + Lines</w:t>
            </w:r>
          </w:p>
        </w:tc>
        <w:tc>
          <w:tcPr/>
          <w:p w:rsidR="00000000" w:rsidDel="00000000" w:rsidP="00000000" w:rsidRDefault="00000000" w:rsidRPr="00000000" w14:paraId="00000228">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Create/process/admin; business Manager approval remains segregated</w:t>
            </w:r>
          </w:p>
        </w:tc>
        <w:tc>
          <w:tcPr/>
          <w:p w:rsidR="00000000" w:rsidDel="00000000" w:rsidP="00000000" w:rsidRDefault="00000000" w:rsidRPr="00000000" w14:paraId="00000229">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read-only</w:t>
            </w:r>
          </w:p>
        </w:tc>
        <w:tc>
          <w:tcPr/>
          <w:p w:rsidR="00000000" w:rsidDel="00000000" w:rsidP="00000000" w:rsidRDefault="00000000" w:rsidRPr="00000000" w14:paraId="0000022A">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Approval and authorized read actions; cannot create/process</w:t>
            </w:r>
          </w:p>
        </w:tc>
        <w:tc>
          <w:tcPr/>
          <w:p w:rsidR="00000000" w:rsidDel="00000000" w:rsidP="00000000" w:rsidRDefault="00000000" w:rsidRPr="00000000" w14:paraId="0000022B">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Create/process/read</w:t>
            </w:r>
          </w:p>
        </w:tc>
      </w:tr>
      <w:tr>
        <w:trPr>
          <w:cantSplit w:val="0"/>
          <w:tblHeader w:val="0"/>
        </w:trPr>
        <w:tc>
          <w:tcPr/>
          <w:p w:rsidR="00000000" w:rsidDel="00000000" w:rsidP="00000000" w:rsidRDefault="00000000" w:rsidRPr="00000000" w14:paraId="0000022C">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Invoices</w:t>
            </w:r>
          </w:p>
        </w:tc>
        <w:tc>
          <w:tcPr/>
          <w:p w:rsidR="00000000" w:rsidDel="00000000" w:rsidP="00000000" w:rsidRDefault="00000000" w:rsidRPr="00000000" w14:paraId="0000022D">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approved create/process/admin operations</w:t>
            </w:r>
          </w:p>
        </w:tc>
        <w:tc>
          <w:tcPr/>
          <w:p w:rsidR="00000000" w:rsidDel="00000000" w:rsidP="00000000" w:rsidRDefault="00000000" w:rsidRPr="00000000" w14:paraId="0000022E">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Cross-functional read-only</w:t>
            </w:r>
          </w:p>
        </w:tc>
        <w:tc>
          <w:tcPr/>
          <w:p w:rsidR="00000000" w:rsidDel="00000000" w:rsidP="00000000" w:rsidRDefault="00000000" w:rsidRPr="00000000" w14:paraId="0000022F">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Approval only; no processing</w:t>
            </w:r>
          </w:p>
        </w:tc>
        <w:tc>
          <w:tcPr/>
          <w:p w:rsidR="00000000" w:rsidDel="00000000" w:rsidP="00000000" w:rsidRDefault="00000000" w:rsidRPr="00000000" w14:paraId="00000230">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Category-scoped operational access</w:t>
            </w:r>
          </w:p>
        </w:tc>
      </w:tr>
      <w:tr>
        <w:trPr>
          <w:cantSplit w:val="0"/>
          <w:tblHeader w:val="0"/>
        </w:trPr>
        <w:tc>
          <w:tcPr/>
          <w:p w:rsidR="00000000" w:rsidDel="00000000" w:rsidP="00000000" w:rsidRDefault="00000000" w:rsidRPr="00000000" w14:paraId="00000231">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Direct Payment</w:t>
            </w:r>
          </w:p>
        </w:tc>
        <w:tc>
          <w:tcPr/>
          <w:p w:rsidR="00000000" w:rsidDel="00000000" w:rsidP="00000000" w:rsidRDefault="00000000" w:rsidRPr="00000000" w14:paraId="00000232">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Approved operational/admin access</w:t>
            </w:r>
          </w:p>
        </w:tc>
        <w:tc>
          <w:tcPr/>
          <w:p w:rsidR="00000000" w:rsidDel="00000000" w:rsidP="00000000" w:rsidRDefault="00000000" w:rsidRPr="00000000" w14:paraId="00000233">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Read-only Invoice detail where permitted</w:t>
            </w:r>
          </w:p>
        </w:tc>
        <w:tc>
          <w:tcPr/>
          <w:p w:rsidR="00000000" w:rsidDel="00000000" w:rsidP="00000000" w:rsidRDefault="00000000" w:rsidRPr="00000000" w14:paraId="00000234">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Approval/return only</w:t>
            </w:r>
          </w:p>
        </w:tc>
        <w:tc>
          <w:tcPr/>
          <w:p w:rsidR="00000000" w:rsidDel="00000000" w:rsidP="00000000" w:rsidRDefault="00000000" w:rsidRPr="00000000" w14:paraId="00000235">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Operational access only with Direct Payment Authorization</w:t>
            </w:r>
          </w:p>
        </w:tc>
      </w:tr>
      <w:tr>
        <w:trPr>
          <w:cantSplit w:val="0"/>
          <w:tblHeader w:val="0"/>
        </w:trPr>
        <w:tc>
          <w:tcPr/>
          <w:p w:rsidR="00000000" w:rsidDel="00000000" w:rsidP="00000000" w:rsidRDefault="00000000" w:rsidRPr="00000000" w14:paraId="00000236">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Feedback</w:t>
            </w:r>
          </w:p>
        </w:tc>
        <w:tc>
          <w:tcPr/>
          <w:p w:rsidR="00000000" w:rsidDel="00000000" w:rsidP="00000000" w:rsidRDefault="00000000" w:rsidRPr="00000000" w14:paraId="00000237">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Metadata/config only; own assignment only if separately eligible</w:t>
            </w:r>
          </w:p>
        </w:tc>
        <w:tc>
          <w:tcPr/>
          <w:p w:rsidR="00000000" w:rsidDel="00000000" w:rsidP="00000000" w:rsidRDefault="00000000" w:rsidRPr="00000000" w14:paraId="00000238">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0239">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Own eligible assignments</w:t>
            </w:r>
          </w:p>
        </w:tc>
        <w:tc>
          <w:tcPr/>
          <w:p w:rsidR="00000000" w:rsidDel="00000000" w:rsidP="00000000" w:rsidRDefault="00000000" w:rsidRPr="00000000" w14:paraId="0000023A">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Own eligible assignments</w:t>
            </w:r>
          </w:p>
        </w:tc>
      </w:tr>
      <w:tr>
        <w:trPr>
          <w:cantSplit w:val="0"/>
          <w:tblHeader w:val="0"/>
        </w:trPr>
        <w:tc>
          <w:tcPr/>
          <w:p w:rsidR="00000000" w:rsidDel="00000000" w:rsidP="00000000" w:rsidRDefault="00000000" w:rsidRPr="00000000" w14:paraId="0000023B">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Pending Approvals</w:t>
            </w:r>
          </w:p>
        </w:tc>
        <w:tc>
          <w:tcPr/>
          <w:p w:rsidR="00000000" w:rsidDel="00000000" w:rsidP="00000000" w:rsidRDefault="00000000" w:rsidRPr="00000000" w14:paraId="0000023C">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Read-only</w:t>
            </w:r>
          </w:p>
        </w:tc>
        <w:tc>
          <w:tcPr/>
          <w:p w:rsidR="00000000" w:rsidDel="00000000" w:rsidP="00000000" w:rsidRDefault="00000000" w:rsidRPr="00000000" w14:paraId="0000023D">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Read-only</w:t>
            </w:r>
          </w:p>
        </w:tc>
        <w:tc>
          <w:tcPr/>
          <w:p w:rsidR="00000000" w:rsidDel="00000000" w:rsidP="00000000" w:rsidRDefault="00000000" w:rsidRPr="00000000" w14:paraId="0000023E">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Actionable</w:t>
            </w:r>
          </w:p>
        </w:tc>
        <w:tc>
          <w:tcPr/>
          <w:p w:rsidR="00000000" w:rsidDel="00000000" w:rsidP="00000000" w:rsidRDefault="00000000" w:rsidRPr="00000000" w14:paraId="0000023F">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r>
      <w:tr>
        <w:trPr>
          <w:cantSplit w:val="0"/>
          <w:tblHeader w:val="0"/>
        </w:trPr>
        <w:tc>
          <w:tcPr/>
          <w:p w:rsidR="00000000" w:rsidDel="00000000" w:rsidP="00000000" w:rsidRDefault="00000000" w:rsidRPr="00000000" w14:paraId="00000240">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Reports</w:t>
            </w:r>
          </w:p>
        </w:tc>
        <w:tc>
          <w:tcPr/>
          <w:p w:rsidR="00000000" w:rsidDel="00000000" w:rsidP="00000000" w:rsidRDefault="00000000" w:rsidRPr="00000000" w14:paraId="00000241">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approved sources</w:t>
            </w:r>
          </w:p>
        </w:tc>
        <w:tc>
          <w:tcPr/>
          <w:p w:rsidR="00000000" w:rsidDel="00000000" w:rsidP="00000000" w:rsidRDefault="00000000" w:rsidRPr="00000000" w14:paraId="00000242">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0243">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0244">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Vendor / PR/PO / Category-scoped Invoice</w:t>
            </w:r>
          </w:p>
        </w:tc>
      </w:tr>
      <w:tr>
        <w:trPr>
          <w:cantSplit w:val="0"/>
          <w:tblHeader w:val="0"/>
        </w:trPr>
        <w:tc>
          <w:tcPr/>
          <w:p w:rsidR="00000000" w:rsidDel="00000000" w:rsidP="00000000" w:rsidRDefault="00000000" w:rsidRPr="00000000" w14:paraId="00000245">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Administration</w:t>
            </w:r>
          </w:p>
        </w:tc>
        <w:tc>
          <w:tcPr/>
          <w:p w:rsidR="00000000" w:rsidDel="00000000" w:rsidP="00000000" w:rsidRDefault="00000000" w:rsidRPr="00000000" w14:paraId="00000246">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seven tabs</w:t>
            </w:r>
          </w:p>
        </w:tc>
        <w:tc>
          <w:tcPr/>
          <w:p w:rsidR="00000000" w:rsidDel="00000000" w:rsidP="00000000" w:rsidRDefault="00000000" w:rsidRPr="00000000" w14:paraId="00000247">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0248">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Access Control only; own-Function Employee/Co-op users only. May manage Direct Payment Authorization for eligible VM Employee/Co-op users.</w:t>
            </w:r>
          </w:p>
        </w:tc>
        <w:tc>
          <w:tcPr/>
          <w:p w:rsidR="00000000" w:rsidDel="00000000" w:rsidP="00000000" w:rsidRDefault="00000000" w:rsidRPr="00000000" w14:paraId="00000249">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r>
    </w:tbl>
    <w:p w:rsidR="00000000" w:rsidDel="00000000" w:rsidP="00000000" w:rsidRDefault="00000000" w:rsidRPr="00000000" w14:paraId="0000024A">
      <w:pPr>
        <w:pStyle w:val="Heading2"/>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Reports access for Excellence Employee/Co-op and all other Functions is governed by Section 13. Managers and Upper Management have no Reports route regardless of their operational read permissions.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2"/>
        <w:spacing w:after="120" w:lineRule="auto"/>
        <w:rPr/>
      </w:pPr>
      <w:r w:rsidDel="00000000" w:rsidR="00000000" w:rsidRPr="00000000">
        <w:rPr>
          <w:rtl w:val="0"/>
        </w:rPr>
        <w:t xml:space="preserve">3.11 Workflow action authority</w:t>
      </w:r>
    </w:p>
    <w:tbl>
      <w:tblPr>
        <w:tblStyle w:val="Table5"/>
        <w:tblW w:w="9964.999999999998" w:type="dxa"/>
        <w:jc w:val="center"/>
        <w:tblBorders>
          <w:top w:color="c9d3e1" w:space="0" w:sz="4" w:val="single"/>
          <w:left w:color="c9d3e1" w:space="0" w:sz="4" w:val="single"/>
          <w:bottom w:color="c9d3e1" w:space="0" w:sz="4" w:val="single"/>
          <w:right w:color="c9d3e1" w:space="0" w:sz="4" w:val="single"/>
          <w:insideH w:color="c9d3e1" w:space="0" w:sz="4" w:val="single"/>
          <w:insideV w:color="c9d3e1" w:space="0" w:sz="4" w:val="single"/>
        </w:tblBorders>
        <w:tblLayout w:type="fixed"/>
        <w:tblLook w:val="0400"/>
      </w:tblPr>
      <w:tblGrid>
        <w:gridCol w:w="1944"/>
        <w:gridCol w:w="2720"/>
        <w:gridCol w:w="3402"/>
        <w:gridCol w:w="1899"/>
        <w:tblGridChange w:id="0">
          <w:tblGrid>
            <w:gridCol w:w="1944"/>
            <w:gridCol w:w="2720"/>
            <w:gridCol w:w="3402"/>
            <w:gridCol w:w="1899"/>
          </w:tblGrid>
        </w:tblGridChange>
      </w:tblGrid>
      <w:tr>
        <w:trPr>
          <w:cantSplit w:val="1"/>
          <w:tblHeader w:val="1"/>
        </w:trPr>
        <w:tc>
          <w:tcPr>
            <w:shd w:fill="17365d" w:val="clear"/>
            <w:tcMar>
              <w:top w:w="65.0" w:type="dxa"/>
              <w:left w:w="75.0" w:type="dxa"/>
              <w:bottom w:w="65.0" w:type="dxa"/>
              <w:right w:w="75.0" w:type="dxa"/>
            </w:tcMar>
            <w:vAlign w:val="center"/>
          </w:tcPr>
          <w:p w:rsidR="00000000" w:rsidDel="00000000" w:rsidP="00000000" w:rsidRDefault="00000000" w:rsidRPr="00000000" w14:paraId="0000024D">
            <w:pPr>
              <w:rPr>
                <w:rFonts w:ascii="Calibri" w:cs="Calibri" w:eastAsia="Calibri" w:hAnsi="Calibri"/>
                <w:sz w:val="18"/>
                <w:szCs w:val="18"/>
              </w:rPr>
            </w:pPr>
            <w:r w:rsidDel="00000000" w:rsidR="00000000" w:rsidRPr="00000000">
              <w:rPr>
                <w:rFonts w:ascii="Calibri" w:cs="Calibri" w:eastAsia="Calibri" w:hAnsi="Calibri"/>
                <w:b w:val="1"/>
                <w:bCs w:val="1"/>
                <w:color w:val="ffffff"/>
                <w:sz w:val="18"/>
                <w:szCs w:val="18"/>
                <w:rtl w:val="0"/>
              </w:rPr>
              <w:t xml:space="preserve">Action</w:t>
            </w:r>
            <w:r w:rsidDel="00000000" w:rsidR="00000000" w:rsidRPr="00000000">
              <w:rPr>
                <w:rtl w:val="0"/>
              </w:rPr>
            </w:r>
          </w:p>
        </w:tc>
        <w:tc>
          <w:tcPr>
            <w:shd w:fill="17365d" w:val="clear"/>
            <w:tcMar>
              <w:top w:w="65.0" w:type="dxa"/>
              <w:left w:w="75.0" w:type="dxa"/>
              <w:bottom w:w="65.0" w:type="dxa"/>
              <w:right w:w="75.0" w:type="dxa"/>
            </w:tcMar>
            <w:vAlign w:val="center"/>
          </w:tcPr>
          <w:p w:rsidR="00000000" w:rsidDel="00000000" w:rsidP="00000000" w:rsidRDefault="00000000" w:rsidRPr="00000000" w14:paraId="0000024E">
            <w:pPr>
              <w:rPr>
                <w:rFonts w:ascii="Calibri" w:cs="Calibri" w:eastAsia="Calibri" w:hAnsi="Calibri"/>
                <w:sz w:val="18"/>
                <w:szCs w:val="18"/>
              </w:rPr>
            </w:pPr>
            <w:r w:rsidDel="00000000" w:rsidR="00000000" w:rsidRPr="00000000">
              <w:rPr>
                <w:rFonts w:ascii="Calibri" w:cs="Calibri" w:eastAsia="Calibri" w:hAnsi="Calibri"/>
                <w:b w:val="1"/>
                <w:bCs w:val="1"/>
                <w:color w:val="ffffff"/>
                <w:sz w:val="18"/>
                <w:szCs w:val="18"/>
                <w:rtl w:val="0"/>
              </w:rPr>
              <w:t xml:space="preserve">Permitted actor</w:t>
            </w:r>
            <w:r w:rsidDel="00000000" w:rsidR="00000000" w:rsidRPr="00000000">
              <w:rPr>
                <w:rtl w:val="0"/>
              </w:rPr>
            </w:r>
          </w:p>
        </w:tc>
        <w:tc>
          <w:tcPr>
            <w:shd w:fill="17365d" w:val="clear"/>
            <w:tcMar>
              <w:top w:w="65.0" w:type="dxa"/>
              <w:left w:w="75.0" w:type="dxa"/>
              <w:bottom w:w="65.0" w:type="dxa"/>
              <w:right w:w="75.0" w:type="dxa"/>
            </w:tcMar>
            <w:vAlign w:val="center"/>
          </w:tcPr>
          <w:p w:rsidR="00000000" w:rsidDel="00000000" w:rsidP="00000000" w:rsidRDefault="00000000" w:rsidRPr="00000000" w14:paraId="0000024F">
            <w:pPr>
              <w:rPr>
                <w:rFonts w:ascii="Calibri" w:cs="Calibri" w:eastAsia="Calibri" w:hAnsi="Calibri"/>
                <w:sz w:val="18"/>
                <w:szCs w:val="18"/>
              </w:rPr>
            </w:pPr>
            <w:r w:rsidDel="00000000" w:rsidR="00000000" w:rsidRPr="00000000">
              <w:rPr>
                <w:rFonts w:ascii="Calibri" w:cs="Calibri" w:eastAsia="Calibri" w:hAnsi="Calibri"/>
                <w:b w:val="1"/>
                <w:bCs w:val="1"/>
                <w:color w:val="ffffff"/>
                <w:sz w:val="18"/>
                <w:szCs w:val="18"/>
                <w:rtl w:val="0"/>
              </w:rPr>
              <w:t xml:space="preserve">Scope/constraint</w:t>
            </w:r>
            <w:r w:rsidDel="00000000" w:rsidR="00000000" w:rsidRPr="00000000">
              <w:rPr>
                <w:rtl w:val="0"/>
              </w:rPr>
            </w:r>
          </w:p>
        </w:tc>
        <w:tc>
          <w:tcPr>
            <w:shd w:fill="17365d" w:val="clear"/>
            <w:tcMar>
              <w:top w:w="65.0" w:type="dxa"/>
              <w:left w:w="75.0" w:type="dxa"/>
              <w:bottom w:w="65.0" w:type="dxa"/>
              <w:right w:w="75.0" w:type="dxa"/>
            </w:tcMar>
            <w:vAlign w:val="center"/>
          </w:tcPr>
          <w:p w:rsidR="00000000" w:rsidDel="00000000" w:rsidP="00000000" w:rsidRDefault="00000000" w:rsidRPr="00000000" w14:paraId="00000250">
            <w:pPr>
              <w:rPr>
                <w:rFonts w:ascii="Calibri" w:cs="Calibri" w:eastAsia="Calibri" w:hAnsi="Calibri"/>
                <w:sz w:val="18"/>
                <w:szCs w:val="18"/>
              </w:rPr>
            </w:pPr>
            <w:r w:rsidDel="00000000" w:rsidR="00000000" w:rsidRPr="00000000">
              <w:rPr>
                <w:rFonts w:ascii="Calibri" w:cs="Calibri" w:eastAsia="Calibri" w:hAnsi="Calibri"/>
                <w:b w:val="1"/>
                <w:bCs w:val="1"/>
                <w:color w:val="ffffff"/>
                <w:sz w:val="18"/>
                <w:szCs w:val="18"/>
                <w:rtl w:val="0"/>
              </w:rPr>
              <w:t xml:space="preserve">Explicitly prohibited</w:t>
            </w:r>
            <w:r w:rsidDel="00000000" w:rsidR="00000000" w:rsidRPr="00000000">
              <w:rPr>
                <w:rtl w:val="0"/>
              </w:rPr>
            </w:r>
          </w:p>
        </w:tc>
      </w:tr>
      <w:tr>
        <w:trPr>
          <w:cantSplit w:val="1"/>
          <w:tblHeader w:val="0"/>
        </w:trPr>
        <w:tc>
          <w:tcPr>
            <w:tcMar>
              <w:top w:w="60.0" w:type="dxa"/>
              <w:left w:w="75.0" w:type="dxa"/>
              <w:bottom w:w="60.0" w:type="dxa"/>
              <w:right w:w="75.0" w:type="dxa"/>
            </w:tcMar>
          </w:tcPr>
          <w:p w:rsidR="00000000" w:rsidDel="00000000" w:rsidP="00000000" w:rsidRDefault="00000000" w:rsidRPr="00000000" w14:paraId="00000251">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Create Vendor</w:t>
            </w:r>
          </w:p>
        </w:tc>
        <w:tc>
          <w:tcPr>
            <w:tcMar>
              <w:top w:w="60.0" w:type="dxa"/>
              <w:left w:w="75.0" w:type="dxa"/>
              <w:bottom w:w="60.0" w:type="dxa"/>
              <w:right w:w="75.0" w:type="dxa"/>
            </w:tcMar>
          </w:tcPr>
          <w:p w:rsidR="00000000" w:rsidDel="00000000" w:rsidP="00000000" w:rsidRDefault="00000000" w:rsidRPr="00000000" w14:paraId="00000252">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Manager/Employee/Co-op; Admin/Super</w:t>
            </w:r>
          </w:p>
        </w:tc>
        <w:tc>
          <w:tcPr>
            <w:tcMar>
              <w:top w:w="60.0" w:type="dxa"/>
              <w:left w:w="75.0" w:type="dxa"/>
              <w:bottom w:w="60.0" w:type="dxa"/>
              <w:right w:w="75.0" w:type="dxa"/>
            </w:tcMar>
          </w:tcPr>
          <w:p w:rsidR="00000000" w:rsidDel="00000000" w:rsidP="00000000" w:rsidRDefault="00000000" w:rsidRPr="00000000" w14:paraId="00000253">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Authorized Vendor Management operation; no later creator-ownership restriction</w:t>
            </w:r>
          </w:p>
        </w:tc>
        <w:tc>
          <w:tcPr>
            <w:tcMar>
              <w:top w:w="60.0" w:type="dxa"/>
              <w:left w:w="75.0" w:type="dxa"/>
              <w:bottom w:w="60.0" w:type="dxa"/>
              <w:right w:w="75.0" w:type="dxa"/>
            </w:tcMar>
          </w:tcPr>
          <w:p w:rsidR="00000000" w:rsidDel="00000000" w:rsidP="00000000" w:rsidRDefault="00000000" w:rsidRPr="00000000" w14:paraId="00000254">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Upper Management; other Functions</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255">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Evaluate / Interview Vendor</w:t>
            </w:r>
          </w:p>
        </w:tc>
        <w:tc>
          <w:tcPr>
            <w:shd w:fill="f4f7fb" w:val="clear"/>
            <w:tcMar>
              <w:top w:w="60.0" w:type="dxa"/>
              <w:left w:w="75.0" w:type="dxa"/>
              <w:bottom w:w="60.0" w:type="dxa"/>
              <w:right w:w="75.0" w:type="dxa"/>
            </w:tcMar>
          </w:tcPr>
          <w:p w:rsidR="00000000" w:rsidDel="00000000" w:rsidP="00000000" w:rsidRDefault="00000000" w:rsidRPr="00000000" w14:paraId="00000256">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Manager/Employee/Co-op; Admin/Super</w:t>
            </w:r>
          </w:p>
        </w:tc>
        <w:tc>
          <w:tcPr>
            <w:shd w:fill="f4f7fb" w:val="clear"/>
            <w:tcMar>
              <w:top w:w="60.0" w:type="dxa"/>
              <w:left w:w="75.0" w:type="dxa"/>
              <w:bottom w:w="60.0" w:type="dxa"/>
              <w:right w:w="75.0" w:type="dxa"/>
            </w:tcMar>
          </w:tcPr>
          <w:p w:rsidR="00000000" w:rsidDel="00000000" w:rsidP="00000000" w:rsidRDefault="00000000" w:rsidRPr="00000000" w14:paraId="00000257">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Any authorized Vendor record</w:t>
            </w:r>
          </w:p>
        </w:tc>
        <w:tc>
          <w:tcPr>
            <w:shd w:fill="f4f7fb" w:val="clear"/>
            <w:tcMar>
              <w:top w:w="60.0" w:type="dxa"/>
              <w:left w:w="75.0" w:type="dxa"/>
              <w:bottom w:w="60.0" w:type="dxa"/>
              <w:right w:w="75.0" w:type="dxa"/>
            </w:tcMar>
          </w:tcPr>
          <w:p w:rsidR="00000000" w:rsidDel="00000000" w:rsidP="00000000" w:rsidRDefault="00000000" w:rsidRPr="00000000" w14:paraId="00000258">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Other Functions</w:t>
            </w:r>
          </w:p>
        </w:tc>
      </w:tr>
      <w:tr>
        <w:trPr>
          <w:cantSplit w:val="1"/>
          <w:tblHeader w:val="0"/>
        </w:trPr>
        <w:tc>
          <w:tcPr>
            <w:tcMar>
              <w:top w:w="60.0" w:type="dxa"/>
              <w:left w:w="75.0" w:type="dxa"/>
              <w:bottom w:w="60.0" w:type="dxa"/>
              <w:right w:w="75.0" w:type="dxa"/>
            </w:tcMar>
          </w:tcPr>
          <w:p w:rsidR="00000000" w:rsidDel="00000000" w:rsidP="00000000" w:rsidRDefault="00000000" w:rsidRPr="00000000" w14:paraId="00000259">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Create PR/PO</w:t>
            </w:r>
          </w:p>
        </w:tc>
        <w:tc>
          <w:tcPr>
            <w:tcMar>
              <w:top w:w="60.0" w:type="dxa"/>
              <w:left w:w="75.0" w:type="dxa"/>
              <w:bottom w:w="60.0" w:type="dxa"/>
              <w:right w:w="75.0" w:type="dxa"/>
            </w:tcMar>
          </w:tcPr>
          <w:p w:rsidR="00000000" w:rsidDel="00000000" w:rsidP="00000000" w:rsidRDefault="00000000" w:rsidRPr="00000000" w14:paraId="0000025A">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Employee/Co-op; Admin/Super</w:t>
            </w:r>
          </w:p>
        </w:tc>
        <w:tc>
          <w:tcPr>
            <w:tcMar>
              <w:top w:w="60.0" w:type="dxa"/>
              <w:left w:w="75.0" w:type="dxa"/>
              <w:bottom w:w="60.0" w:type="dxa"/>
              <w:right w:w="75.0" w:type="dxa"/>
            </w:tcMar>
          </w:tcPr>
          <w:p w:rsidR="00000000" w:rsidDel="00000000" w:rsidP="00000000" w:rsidRDefault="00000000" w:rsidRPr="00000000" w14:paraId="0000025B">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Approved active Vendor</w:t>
            </w:r>
          </w:p>
        </w:tc>
        <w:tc>
          <w:tcPr>
            <w:tcMar>
              <w:top w:w="60.0" w:type="dxa"/>
              <w:left w:w="75.0" w:type="dxa"/>
              <w:bottom w:w="60.0" w:type="dxa"/>
              <w:right w:w="75.0" w:type="dxa"/>
            </w:tcMar>
          </w:tcPr>
          <w:p w:rsidR="00000000" w:rsidDel="00000000" w:rsidP="00000000" w:rsidRDefault="00000000" w:rsidRPr="00000000" w14:paraId="0000025C">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Manager</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25D">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Approve / Return / Reject PR/PO</w:t>
            </w:r>
          </w:p>
        </w:tc>
        <w:tc>
          <w:tcPr>
            <w:shd w:fill="f4f7fb" w:val="clear"/>
            <w:tcMar>
              <w:top w:w="60.0" w:type="dxa"/>
              <w:left w:w="75.0" w:type="dxa"/>
              <w:bottom w:w="60.0" w:type="dxa"/>
              <w:right w:w="75.0" w:type="dxa"/>
            </w:tcMar>
          </w:tcPr>
          <w:p w:rsidR="00000000" w:rsidDel="00000000" w:rsidP="00000000" w:rsidRDefault="00000000" w:rsidRPr="00000000" w14:paraId="0000025E">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Manager</w:t>
            </w:r>
          </w:p>
        </w:tc>
        <w:tc>
          <w:tcPr>
            <w:shd w:fill="f4f7fb" w:val="clear"/>
            <w:tcMar>
              <w:top w:w="60.0" w:type="dxa"/>
              <w:left w:w="75.0" w:type="dxa"/>
              <w:bottom w:w="60.0" w:type="dxa"/>
              <w:right w:w="75.0" w:type="dxa"/>
            </w:tcMar>
          </w:tcPr>
          <w:p w:rsidR="00000000" w:rsidDel="00000000" w:rsidP="00000000" w:rsidRDefault="00000000" w:rsidRPr="00000000" w14:paraId="0000025F">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Current approval Stage only</w:t>
            </w:r>
          </w:p>
        </w:tc>
        <w:tc>
          <w:tcPr>
            <w:shd w:fill="f4f7fb" w:val="clear"/>
            <w:tcMar>
              <w:top w:w="60.0" w:type="dxa"/>
              <w:left w:w="75.0" w:type="dxa"/>
              <w:bottom w:w="60.0" w:type="dxa"/>
              <w:right w:w="75.0" w:type="dxa"/>
            </w:tcMar>
          </w:tcPr>
          <w:p w:rsidR="00000000" w:rsidDel="00000000" w:rsidP="00000000" w:rsidRDefault="00000000" w:rsidRPr="00000000" w14:paraId="00000260">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other Roles</w:t>
            </w:r>
          </w:p>
        </w:tc>
      </w:tr>
      <w:tr>
        <w:trPr>
          <w:cantSplit w:val="1"/>
          <w:tblHeader w:val="0"/>
        </w:trPr>
        <w:tc>
          <w:tcPr>
            <w:tcMar>
              <w:top w:w="60.0" w:type="dxa"/>
              <w:left w:w="75.0" w:type="dxa"/>
              <w:bottom w:w="60.0" w:type="dxa"/>
              <w:right w:w="75.0" w:type="dxa"/>
            </w:tcMar>
          </w:tcPr>
          <w:p w:rsidR="00000000" w:rsidDel="00000000" w:rsidP="00000000" w:rsidRDefault="00000000" w:rsidRPr="00000000" w14:paraId="00000261">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Record PO / Add Lines</w:t>
            </w:r>
          </w:p>
        </w:tc>
        <w:tc>
          <w:tcPr>
            <w:tcMar>
              <w:top w:w="60.0" w:type="dxa"/>
              <w:left w:w="75.0" w:type="dxa"/>
              <w:bottom w:w="60.0" w:type="dxa"/>
              <w:right w:w="75.0" w:type="dxa"/>
            </w:tcMar>
          </w:tcPr>
          <w:p w:rsidR="00000000" w:rsidDel="00000000" w:rsidP="00000000" w:rsidRDefault="00000000" w:rsidRPr="00000000" w14:paraId="00000262">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Employee/Co-op; Admin/Super</w:t>
            </w:r>
          </w:p>
        </w:tc>
        <w:tc>
          <w:tcPr>
            <w:tcMar>
              <w:top w:w="60.0" w:type="dxa"/>
              <w:left w:w="75.0" w:type="dxa"/>
              <w:bottom w:w="60.0" w:type="dxa"/>
              <w:right w:w="75.0" w:type="dxa"/>
            </w:tcMar>
          </w:tcPr>
          <w:p w:rsidR="00000000" w:rsidDel="00000000" w:rsidP="00000000" w:rsidRDefault="00000000" w:rsidRPr="00000000" w14:paraId="00000263">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Approved header and line rules</w:t>
            </w:r>
          </w:p>
        </w:tc>
        <w:tc>
          <w:tcPr>
            <w:tcMar>
              <w:top w:w="60.0" w:type="dxa"/>
              <w:left w:w="75.0" w:type="dxa"/>
              <w:bottom w:w="60.0" w:type="dxa"/>
              <w:right w:w="75.0" w:type="dxa"/>
            </w:tcMar>
          </w:tcPr>
          <w:p w:rsidR="00000000" w:rsidDel="00000000" w:rsidP="00000000" w:rsidRDefault="00000000" w:rsidRPr="00000000" w14:paraId="00000264">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Manager as processor</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265">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Create Invoice — Execution</w:t>
            </w:r>
          </w:p>
        </w:tc>
        <w:tc>
          <w:tcPr>
            <w:shd w:fill="f4f7fb" w:val="clear"/>
            <w:tcMar>
              <w:top w:w="60.0" w:type="dxa"/>
              <w:left w:w="75.0" w:type="dxa"/>
              <w:bottom w:w="60.0" w:type="dxa"/>
              <w:right w:w="75.0" w:type="dxa"/>
            </w:tcMar>
          </w:tcPr>
          <w:p w:rsidR="00000000" w:rsidDel="00000000" w:rsidP="00000000" w:rsidRDefault="00000000" w:rsidRPr="00000000" w14:paraId="00000266">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Execution Manager/Employee/Co-op; Admin/Super</w:t>
            </w:r>
          </w:p>
        </w:tc>
        <w:tc>
          <w:tcPr>
            <w:shd w:fill="f4f7fb" w:val="clear"/>
            <w:tcMar>
              <w:top w:w="60.0" w:type="dxa"/>
              <w:left w:w="75.0" w:type="dxa"/>
              <w:bottom w:w="60.0" w:type="dxa"/>
              <w:right w:w="75.0" w:type="dxa"/>
            </w:tcMar>
          </w:tcPr>
          <w:p w:rsidR="00000000" w:rsidDel="00000000" w:rsidP="00000000" w:rsidRDefault="00000000" w:rsidRPr="00000000" w14:paraId="00000267">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Execution creation/category/record rules</w:t>
            </w:r>
          </w:p>
        </w:tc>
        <w:tc>
          <w:tcPr>
            <w:shd w:fill="f4f7fb" w:val="clear"/>
            <w:tcMar>
              <w:top w:w="60.0" w:type="dxa"/>
              <w:left w:w="75.0" w:type="dxa"/>
              <w:bottom w:w="60.0" w:type="dxa"/>
              <w:right w:w="75.0" w:type="dxa"/>
            </w:tcMar>
          </w:tcPr>
          <w:p w:rsidR="00000000" w:rsidDel="00000000" w:rsidP="00000000" w:rsidRDefault="00000000" w:rsidRPr="00000000" w14:paraId="00000268">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Upper Management</w:t>
            </w:r>
          </w:p>
        </w:tc>
      </w:tr>
      <w:tr>
        <w:trPr>
          <w:cantSplit w:val="1"/>
          <w:tblHeader w:val="0"/>
        </w:trPr>
        <w:tc>
          <w:tcPr>
            <w:tcMar>
              <w:top w:w="60.0" w:type="dxa"/>
              <w:left w:w="75.0" w:type="dxa"/>
              <w:bottom w:w="60.0" w:type="dxa"/>
              <w:right w:w="75.0" w:type="dxa"/>
            </w:tcMar>
          </w:tcPr>
          <w:p w:rsidR="00000000" w:rsidDel="00000000" w:rsidP="00000000" w:rsidRDefault="00000000" w:rsidRPr="00000000" w14:paraId="00000269">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Create Invoice — Education Program</w:t>
            </w:r>
          </w:p>
        </w:tc>
        <w:tc>
          <w:tcPr>
            <w:tcMar>
              <w:top w:w="60.0" w:type="dxa"/>
              <w:left w:w="75.0" w:type="dxa"/>
              <w:bottom w:w="60.0" w:type="dxa"/>
              <w:right w:w="75.0" w:type="dxa"/>
            </w:tcMar>
          </w:tcPr>
          <w:p w:rsidR="00000000" w:rsidDel="00000000" w:rsidP="00000000" w:rsidRDefault="00000000" w:rsidRPr="00000000" w14:paraId="0000026A">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Education Program Manager/Employee/Co-op; Admin/Super</w:t>
            </w:r>
          </w:p>
        </w:tc>
        <w:tc>
          <w:tcPr>
            <w:tcMar>
              <w:top w:w="60.0" w:type="dxa"/>
              <w:left w:w="75.0" w:type="dxa"/>
              <w:bottom w:w="60.0" w:type="dxa"/>
              <w:right w:w="75.0" w:type="dxa"/>
            </w:tcMar>
          </w:tcPr>
          <w:p w:rsidR="00000000" w:rsidDel="00000000" w:rsidP="00000000" w:rsidRDefault="00000000" w:rsidRPr="00000000" w14:paraId="0000026B">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Education Program creation contract and Category rules</w:t>
            </w:r>
          </w:p>
        </w:tc>
        <w:tc>
          <w:tcPr>
            <w:tcMar>
              <w:top w:w="60.0" w:type="dxa"/>
              <w:left w:w="75.0" w:type="dxa"/>
              <w:bottom w:w="60.0" w:type="dxa"/>
              <w:right w:w="75.0" w:type="dxa"/>
            </w:tcMar>
          </w:tcPr>
          <w:p w:rsidR="00000000" w:rsidDel="00000000" w:rsidP="00000000" w:rsidRDefault="00000000" w:rsidRPr="00000000" w14:paraId="0000026C">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Upper Management</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26D">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Review / Release Direct Payment</w:t>
            </w:r>
          </w:p>
        </w:tc>
        <w:tc>
          <w:tcPr>
            <w:shd w:fill="f4f7fb" w:val="clear"/>
            <w:tcMar>
              <w:top w:w="60.0" w:type="dxa"/>
              <w:left w:w="75.0" w:type="dxa"/>
              <w:bottom w:w="60.0" w:type="dxa"/>
              <w:right w:w="75.0" w:type="dxa"/>
            </w:tcMar>
          </w:tcPr>
          <w:p w:rsidR="00000000" w:rsidDel="00000000" w:rsidP="00000000" w:rsidRDefault="00000000" w:rsidRPr="00000000" w14:paraId="0000026E">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DP-authorized VM Employee/Co-op; Admin/Super</w:t>
            </w:r>
          </w:p>
        </w:tc>
        <w:tc>
          <w:tcPr>
            <w:shd w:fill="f4f7fb" w:val="clear"/>
            <w:tcMar>
              <w:top w:w="60.0" w:type="dxa"/>
              <w:left w:w="75.0" w:type="dxa"/>
              <w:bottom w:w="60.0" w:type="dxa"/>
              <w:right w:w="75.0" w:type="dxa"/>
            </w:tcMar>
          </w:tcPr>
          <w:p w:rsidR="00000000" w:rsidDel="00000000" w:rsidP="00000000" w:rsidRDefault="00000000" w:rsidRPr="00000000" w14:paraId="0000026F">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Fixed-vendor Direct Payment only; full batch access</w:t>
            </w:r>
          </w:p>
        </w:tc>
        <w:tc>
          <w:tcPr>
            <w:shd w:fill="f4f7fb" w:val="clear"/>
            <w:tcMar>
              <w:top w:w="60.0" w:type="dxa"/>
              <w:left w:w="75.0" w:type="dxa"/>
              <w:bottom w:w="60.0" w:type="dxa"/>
              <w:right w:w="75.0" w:type="dxa"/>
            </w:tcMar>
          </w:tcPr>
          <w:p w:rsidR="00000000" w:rsidDel="00000000" w:rsidP="00000000" w:rsidRDefault="00000000" w:rsidRPr="00000000" w14:paraId="00000270">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Manager</w:t>
            </w:r>
          </w:p>
        </w:tc>
      </w:tr>
      <w:tr>
        <w:trPr>
          <w:cantSplit w:val="1"/>
          <w:tblHeader w:val="0"/>
        </w:trPr>
        <w:tc>
          <w:tcPr>
            <w:tcMar>
              <w:top w:w="60.0" w:type="dxa"/>
              <w:left w:w="75.0" w:type="dxa"/>
              <w:bottom w:w="60.0" w:type="dxa"/>
              <w:right w:w="75.0" w:type="dxa"/>
            </w:tcMar>
          </w:tcPr>
          <w:p w:rsidR="00000000" w:rsidDel="00000000" w:rsidP="00000000" w:rsidRDefault="00000000" w:rsidRPr="00000000" w14:paraId="00000271">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Process standard Invoice</w:t>
            </w:r>
          </w:p>
        </w:tc>
        <w:tc>
          <w:tcPr>
            <w:tcMar>
              <w:top w:w="60.0" w:type="dxa"/>
              <w:left w:w="75.0" w:type="dxa"/>
              <w:bottom w:w="60.0" w:type="dxa"/>
              <w:right w:w="75.0" w:type="dxa"/>
            </w:tcMar>
          </w:tcPr>
          <w:p w:rsidR="00000000" w:rsidDel="00000000" w:rsidP="00000000" w:rsidRDefault="00000000" w:rsidRPr="00000000" w14:paraId="00000272">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Employee/Co-op in Category scope; Admin/Super</w:t>
            </w:r>
          </w:p>
        </w:tc>
        <w:tc>
          <w:tcPr>
            <w:tcMar>
              <w:top w:w="60.0" w:type="dxa"/>
              <w:left w:w="75.0" w:type="dxa"/>
              <w:bottom w:w="60.0" w:type="dxa"/>
              <w:right w:w="75.0" w:type="dxa"/>
            </w:tcMar>
          </w:tcPr>
          <w:p w:rsidR="00000000" w:rsidDel="00000000" w:rsidP="00000000" w:rsidRDefault="00000000" w:rsidRPr="00000000" w14:paraId="00000273">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Current processing Stage</w:t>
            </w:r>
          </w:p>
        </w:tc>
        <w:tc>
          <w:tcPr>
            <w:tcMar>
              <w:top w:w="60.0" w:type="dxa"/>
              <w:left w:w="75.0" w:type="dxa"/>
              <w:bottom w:w="60.0" w:type="dxa"/>
              <w:right w:w="75.0" w:type="dxa"/>
            </w:tcMar>
          </w:tcPr>
          <w:p w:rsidR="00000000" w:rsidDel="00000000" w:rsidP="00000000" w:rsidRDefault="00000000" w:rsidRPr="00000000" w14:paraId="00000274">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Manager</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275">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Process Direct Payment batch</w:t>
            </w:r>
          </w:p>
        </w:tc>
        <w:tc>
          <w:tcPr>
            <w:shd w:fill="f4f7fb" w:val="clear"/>
            <w:tcMar>
              <w:top w:w="60.0" w:type="dxa"/>
              <w:left w:w="75.0" w:type="dxa"/>
              <w:bottom w:w="60.0" w:type="dxa"/>
              <w:right w:w="75.0" w:type="dxa"/>
            </w:tcMar>
          </w:tcPr>
          <w:p w:rsidR="00000000" w:rsidDel="00000000" w:rsidP="00000000" w:rsidRDefault="00000000" w:rsidRPr="00000000" w14:paraId="00000276">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DP-authorized VM Employee/Co-op; Admin/Super</w:t>
            </w:r>
          </w:p>
        </w:tc>
        <w:tc>
          <w:tcPr>
            <w:shd w:fill="f4f7fb" w:val="clear"/>
            <w:tcMar>
              <w:top w:w="60.0" w:type="dxa"/>
              <w:left w:w="75.0" w:type="dxa"/>
              <w:bottom w:w="60.0" w:type="dxa"/>
              <w:right w:w="75.0" w:type="dxa"/>
            </w:tcMar>
          </w:tcPr>
          <w:p w:rsidR="00000000" w:rsidDel="00000000" w:rsidP="00000000" w:rsidRDefault="00000000" w:rsidRPr="00000000" w14:paraId="00000277">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Entire operational batch; no subset</w:t>
            </w:r>
          </w:p>
        </w:tc>
        <w:tc>
          <w:tcPr>
            <w:shd w:fill="f4f7fb" w:val="clear"/>
            <w:tcMar>
              <w:top w:w="60.0" w:type="dxa"/>
              <w:left w:w="75.0" w:type="dxa"/>
              <w:bottom w:w="60.0" w:type="dxa"/>
              <w:right w:w="75.0" w:type="dxa"/>
            </w:tcMar>
          </w:tcPr>
          <w:p w:rsidR="00000000" w:rsidDel="00000000" w:rsidP="00000000" w:rsidRDefault="00000000" w:rsidRPr="00000000" w14:paraId="00000278">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Manager</w:t>
            </w:r>
          </w:p>
        </w:tc>
      </w:tr>
      <w:tr>
        <w:trPr>
          <w:cantSplit w:val="1"/>
          <w:tblHeader w:val="0"/>
        </w:trPr>
        <w:tc>
          <w:tcPr>
            <w:tcMar>
              <w:top w:w="60.0" w:type="dxa"/>
              <w:left w:w="75.0" w:type="dxa"/>
              <w:bottom w:w="60.0" w:type="dxa"/>
              <w:right w:w="75.0" w:type="dxa"/>
            </w:tcMar>
          </w:tcPr>
          <w:p w:rsidR="00000000" w:rsidDel="00000000" w:rsidP="00000000" w:rsidRDefault="00000000" w:rsidRPr="00000000" w14:paraId="00000279">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Approve / Return Invoice or batch</w:t>
            </w:r>
          </w:p>
        </w:tc>
        <w:tc>
          <w:tcPr>
            <w:tcMar>
              <w:top w:w="60.0" w:type="dxa"/>
              <w:left w:w="75.0" w:type="dxa"/>
              <w:bottom w:w="60.0" w:type="dxa"/>
              <w:right w:w="75.0" w:type="dxa"/>
            </w:tcMar>
          </w:tcPr>
          <w:p w:rsidR="00000000" w:rsidDel="00000000" w:rsidP="00000000" w:rsidRDefault="00000000" w:rsidRPr="00000000" w14:paraId="0000027A">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Manager</w:t>
            </w:r>
          </w:p>
        </w:tc>
        <w:tc>
          <w:tcPr>
            <w:tcMar>
              <w:top w:w="60.0" w:type="dxa"/>
              <w:left w:w="75.0" w:type="dxa"/>
              <w:bottom w:w="60.0" w:type="dxa"/>
              <w:right w:w="75.0" w:type="dxa"/>
            </w:tcMar>
          </w:tcPr>
          <w:p w:rsidR="00000000" w:rsidDel="00000000" w:rsidP="00000000" w:rsidRDefault="00000000" w:rsidRPr="00000000" w14:paraId="0000027B">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Group action required for Direct Payment</w:t>
            </w:r>
          </w:p>
        </w:tc>
        <w:tc>
          <w:tcPr>
            <w:tcMar>
              <w:top w:w="60.0" w:type="dxa"/>
              <w:left w:w="75.0" w:type="dxa"/>
              <w:bottom w:w="60.0" w:type="dxa"/>
              <w:right w:w="75.0" w:type="dxa"/>
            </w:tcMar>
          </w:tcPr>
          <w:p w:rsidR="00000000" w:rsidDel="00000000" w:rsidP="00000000" w:rsidRDefault="00000000" w:rsidRPr="00000000" w14:paraId="0000027C">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other Roles</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27D">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Chargeback / Settle standard Invoice</w:t>
            </w:r>
          </w:p>
        </w:tc>
        <w:tc>
          <w:tcPr>
            <w:shd w:fill="f4f7fb" w:val="clear"/>
            <w:tcMar>
              <w:top w:w="60.0" w:type="dxa"/>
              <w:left w:w="75.0" w:type="dxa"/>
              <w:bottom w:w="60.0" w:type="dxa"/>
              <w:right w:w="75.0" w:type="dxa"/>
            </w:tcMar>
          </w:tcPr>
          <w:p w:rsidR="00000000" w:rsidDel="00000000" w:rsidP="00000000" w:rsidRDefault="00000000" w:rsidRPr="00000000" w14:paraId="0000027E">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Employee/Co-op in Category scope; Admin/Super</w:t>
            </w:r>
          </w:p>
        </w:tc>
        <w:tc>
          <w:tcPr>
            <w:shd w:fill="f4f7fb" w:val="clear"/>
            <w:tcMar>
              <w:top w:w="60.0" w:type="dxa"/>
              <w:left w:w="75.0" w:type="dxa"/>
              <w:bottom w:w="60.0" w:type="dxa"/>
              <w:right w:w="75.0" w:type="dxa"/>
            </w:tcMar>
          </w:tcPr>
          <w:p w:rsidR="00000000" w:rsidDel="00000000" w:rsidP="00000000" w:rsidRDefault="00000000" w:rsidRPr="00000000" w14:paraId="0000027F">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Current Chargeback Stage</w:t>
            </w:r>
          </w:p>
        </w:tc>
        <w:tc>
          <w:tcPr>
            <w:shd w:fill="f4f7fb" w:val="clear"/>
            <w:tcMar>
              <w:top w:w="60.0" w:type="dxa"/>
              <w:left w:w="75.0" w:type="dxa"/>
              <w:bottom w:w="60.0" w:type="dxa"/>
              <w:right w:w="75.0" w:type="dxa"/>
            </w:tcMar>
          </w:tcPr>
          <w:p w:rsidR="00000000" w:rsidDel="00000000" w:rsidP="00000000" w:rsidRDefault="00000000" w:rsidRPr="00000000" w14:paraId="00000280">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Manager</w:t>
            </w:r>
          </w:p>
        </w:tc>
      </w:tr>
      <w:tr>
        <w:trPr>
          <w:cantSplit w:val="1"/>
          <w:tblHeader w:val="0"/>
        </w:trPr>
        <w:tc>
          <w:tcPr>
            <w:tcMar>
              <w:top w:w="60.0" w:type="dxa"/>
              <w:left w:w="75.0" w:type="dxa"/>
              <w:bottom w:w="60.0" w:type="dxa"/>
              <w:right w:w="75.0" w:type="dxa"/>
            </w:tcMar>
          </w:tcPr>
          <w:p w:rsidR="00000000" w:rsidDel="00000000" w:rsidP="00000000" w:rsidRDefault="00000000" w:rsidRPr="00000000" w14:paraId="00000281">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Chargeback / Settle Direct Payment batch</w:t>
            </w:r>
          </w:p>
        </w:tc>
        <w:tc>
          <w:tcPr>
            <w:tcMar>
              <w:top w:w="60.0" w:type="dxa"/>
              <w:left w:w="75.0" w:type="dxa"/>
              <w:bottom w:w="60.0" w:type="dxa"/>
              <w:right w:w="75.0" w:type="dxa"/>
            </w:tcMar>
          </w:tcPr>
          <w:p w:rsidR="00000000" w:rsidDel="00000000" w:rsidP="00000000" w:rsidRDefault="00000000" w:rsidRPr="00000000" w14:paraId="00000282">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DP-authorized VM Employee/Co-op; Admin/Super</w:t>
            </w:r>
          </w:p>
        </w:tc>
        <w:tc>
          <w:tcPr>
            <w:tcMar>
              <w:top w:w="60.0" w:type="dxa"/>
              <w:left w:w="75.0" w:type="dxa"/>
              <w:bottom w:w="60.0" w:type="dxa"/>
              <w:right w:w="75.0" w:type="dxa"/>
            </w:tcMar>
          </w:tcPr>
          <w:p w:rsidR="00000000" w:rsidDel="00000000" w:rsidP="00000000" w:rsidRDefault="00000000" w:rsidRPr="00000000" w14:paraId="00000283">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Entire batch; no subset</w:t>
            </w:r>
          </w:p>
        </w:tc>
        <w:tc>
          <w:tcPr>
            <w:tcMar>
              <w:top w:w="60.0" w:type="dxa"/>
              <w:left w:w="75.0" w:type="dxa"/>
              <w:bottom w:w="60.0" w:type="dxa"/>
              <w:right w:w="75.0" w:type="dxa"/>
            </w:tcMar>
          </w:tcPr>
          <w:p w:rsidR="00000000" w:rsidDel="00000000" w:rsidP="00000000" w:rsidRDefault="00000000" w:rsidRPr="00000000" w14:paraId="00000284">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Manager</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285">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Submit Feedback</w:t>
            </w:r>
          </w:p>
        </w:tc>
        <w:tc>
          <w:tcPr>
            <w:shd w:fill="f4f7fb" w:val="clear"/>
            <w:tcMar>
              <w:top w:w="60.0" w:type="dxa"/>
              <w:left w:w="75.0" w:type="dxa"/>
              <w:bottom w:w="60.0" w:type="dxa"/>
              <w:right w:w="75.0" w:type="dxa"/>
            </w:tcMar>
          </w:tcPr>
          <w:p w:rsidR="00000000" w:rsidDel="00000000" w:rsidP="00000000" w:rsidRDefault="00000000" w:rsidRPr="00000000" w14:paraId="00000286">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Assigned eligible user</w:t>
            </w:r>
          </w:p>
        </w:tc>
        <w:tc>
          <w:tcPr>
            <w:shd w:fill="f4f7fb" w:val="clear"/>
            <w:tcMar>
              <w:top w:w="60.0" w:type="dxa"/>
              <w:left w:w="75.0" w:type="dxa"/>
              <w:bottom w:w="60.0" w:type="dxa"/>
              <w:right w:w="75.0" w:type="dxa"/>
            </w:tcMar>
          </w:tcPr>
          <w:p w:rsidR="00000000" w:rsidDel="00000000" w:rsidP="00000000" w:rsidRDefault="00000000" w:rsidRPr="00000000" w14:paraId="00000287">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Own active OPEN assignment only</w:t>
            </w:r>
          </w:p>
        </w:tc>
        <w:tc>
          <w:tcPr>
            <w:shd w:fill="f4f7fb" w:val="clear"/>
            <w:tcMar>
              <w:top w:w="60.0" w:type="dxa"/>
              <w:left w:w="75.0" w:type="dxa"/>
              <w:bottom w:w="60.0" w:type="dxa"/>
              <w:right w:w="75.0" w:type="dxa"/>
            </w:tcMar>
          </w:tcPr>
          <w:p w:rsidR="00000000" w:rsidDel="00000000" w:rsidP="00000000" w:rsidRDefault="00000000" w:rsidRPr="00000000" w14:paraId="00000288">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Any user acting on another response</w:t>
            </w:r>
          </w:p>
        </w:tc>
      </w:tr>
      <w:tr>
        <w:trPr>
          <w:cantSplit w:val="1"/>
          <w:tblHeader w:val="0"/>
        </w:trPr>
        <w:tc>
          <w:tcPr>
            <w:shd w:fill="ffffff" w:val="clear"/>
            <w:tcMar>
              <w:top w:w="60.0" w:type="dxa"/>
              <w:left w:w="75.0" w:type="dxa"/>
              <w:bottom w:w="60.0" w:type="dxa"/>
              <w:right w:w="75.0" w:type="dxa"/>
            </w:tcMar>
          </w:tcPr>
          <w:p w:rsidR="00000000" w:rsidDel="00000000" w:rsidP="00000000" w:rsidRDefault="00000000" w:rsidRPr="00000000" w14:paraId="00000289">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Generate Feedback assignments / administer questions</w:t>
            </w:r>
          </w:p>
        </w:tc>
        <w:tc>
          <w:tcPr>
            <w:shd w:fill="ffffff" w:val="clear"/>
            <w:tcMar>
              <w:top w:w="60.0" w:type="dxa"/>
              <w:left w:w="75.0" w:type="dxa"/>
              <w:bottom w:w="60.0" w:type="dxa"/>
              <w:right w:w="75.0" w:type="dxa"/>
            </w:tcMar>
          </w:tcPr>
          <w:p w:rsidR="00000000" w:rsidDel="00000000" w:rsidP="00000000" w:rsidRDefault="00000000" w:rsidRPr="00000000" w14:paraId="0000028A">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shd w:fill="ffffff" w:val="clear"/>
            <w:tcMar>
              <w:top w:w="60.0" w:type="dxa"/>
              <w:left w:w="75.0" w:type="dxa"/>
              <w:bottom w:w="60.0" w:type="dxa"/>
              <w:right w:w="75.0" w:type="dxa"/>
            </w:tcMar>
          </w:tcPr>
          <w:p w:rsidR="00000000" w:rsidDel="00000000" w:rsidP="00000000" w:rsidRDefault="00000000" w:rsidRPr="00000000" w14:paraId="0000028B">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Metadata/configuration only</w:t>
            </w:r>
          </w:p>
        </w:tc>
        <w:tc>
          <w:tcPr>
            <w:shd w:fill="ffffff" w:val="clear"/>
            <w:tcMar>
              <w:top w:w="60.0" w:type="dxa"/>
              <w:left w:w="75.0" w:type="dxa"/>
              <w:bottom w:w="60.0" w:type="dxa"/>
              <w:right w:w="75.0" w:type="dxa"/>
            </w:tcMar>
          </w:tcPr>
          <w:p w:rsidR="00000000" w:rsidDel="00000000" w:rsidP="00000000" w:rsidRDefault="00000000" w:rsidRPr="00000000" w14:paraId="0000028C">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Manager/Employee/Co-op</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28D">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Employee/Co-op access</w:t>
            </w:r>
          </w:p>
        </w:tc>
        <w:tc>
          <w:tcPr>
            <w:shd w:fill="f4f7fb" w:val="clear"/>
            <w:tcMar>
              <w:top w:w="60.0" w:type="dxa"/>
              <w:left w:w="75.0" w:type="dxa"/>
              <w:bottom w:w="60.0" w:type="dxa"/>
              <w:right w:w="75.0" w:type="dxa"/>
            </w:tcMar>
          </w:tcPr>
          <w:p w:rsidR="00000000" w:rsidDel="00000000" w:rsidP="00000000" w:rsidRDefault="00000000" w:rsidRPr="00000000" w14:paraId="0000028E">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Manager</w:t>
            </w:r>
          </w:p>
        </w:tc>
        <w:tc>
          <w:tcPr>
            <w:shd w:fill="f4f7fb" w:val="clear"/>
            <w:tcMar>
              <w:top w:w="60.0" w:type="dxa"/>
              <w:left w:w="75.0" w:type="dxa"/>
              <w:bottom w:w="60.0" w:type="dxa"/>
              <w:right w:w="75.0" w:type="dxa"/>
            </w:tcMar>
          </w:tcPr>
          <w:p w:rsidR="00000000" w:rsidDel="00000000" w:rsidP="00000000" w:rsidRDefault="00000000" w:rsidRPr="00000000" w14:paraId="0000028F">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Own Function; eligible Employee/Co-op records only</w:t>
            </w:r>
          </w:p>
        </w:tc>
        <w:tc>
          <w:tcPr>
            <w:shd w:fill="f4f7fb" w:val="clear"/>
            <w:tcMar>
              <w:top w:w="60.0" w:type="dxa"/>
              <w:left w:w="75.0" w:type="dxa"/>
              <w:bottom w:w="60.0" w:type="dxa"/>
              <w:right w:w="75.0" w:type="dxa"/>
            </w:tcMar>
          </w:tcPr>
          <w:p w:rsidR="00000000" w:rsidDel="00000000" w:rsidP="00000000" w:rsidRDefault="00000000" w:rsidRPr="00000000" w14:paraId="00000290">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Manager/Admin/Upper records and other Functions prohibited</w:t>
            </w:r>
          </w:p>
        </w:tc>
      </w:tr>
      <w:tr>
        <w:trPr>
          <w:cantSplit w:val="1"/>
          <w:tblHeader w:val="0"/>
        </w:trPr>
        <w:tc>
          <w:tcPr>
            <w:shd w:fill="ffffff" w:val="clear"/>
            <w:tcMar>
              <w:top w:w="60.0" w:type="dxa"/>
              <w:left w:w="75.0" w:type="dxa"/>
              <w:bottom w:w="60.0" w:type="dxa"/>
              <w:right w:w="75.0" w:type="dxa"/>
            </w:tcMar>
          </w:tcPr>
          <w:p w:rsidR="00000000" w:rsidDel="00000000" w:rsidP="00000000" w:rsidRDefault="00000000" w:rsidRPr="00000000" w14:paraId="00000291">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Grant/remove DP Authorization</w:t>
            </w:r>
          </w:p>
        </w:tc>
        <w:tc>
          <w:tcPr>
            <w:shd w:fill="ffffff" w:val="clear"/>
            <w:tcMar>
              <w:top w:w="60.0" w:type="dxa"/>
              <w:left w:w="75.0" w:type="dxa"/>
              <w:bottom w:w="60.0" w:type="dxa"/>
              <w:right w:w="75.0" w:type="dxa"/>
            </w:tcMar>
          </w:tcPr>
          <w:p w:rsidR="00000000" w:rsidDel="00000000" w:rsidP="00000000" w:rsidRDefault="00000000" w:rsidRPr="00000000" w14:paraId="00000292">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Manager; Admin/Super</w:t>
            </w:r>
          </w:p>
        </w:tc>
        <w:tc>
          <w:tcPr>
            <w:shd w:fill="ffffff" w:val="clear"/>
            <w:tcMar>
              <w:top w:w="60.0" w:type="dxa"/>
              <w:left w:w="75.0" w:type="dxa"/>
              <w:bottom w:w="60.0" w:type="dxa"/>
              <w:right w:w="75.0" w:type="dxa"/>
            </w:tcMar>
          </w:tcPr>
          <w:p w:rsidR="00000000" w:rsidDel="00000000" w:rsidP="00000000" w:rsidRDefault="00000000" w:rsidRPr="00000000" w14:paraId="00000293">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Eligible active VM Employee/Co-op only</w:t>
            </w:r>
          </w:p>
        </w:tc>
        <w:tc>
          <w:tcPr>
            <w:shd w:fill="ffffff" w:val="clear"/>
            <w:tcMar>
              <w:top w:w="60.0" w:type="dxa"/>
              <w:left w:w="75.0" w:type="dxa"/>
              <w:bottom w:w="60.0" w:type="dxa"/>
              <w:right w:w="75.0" w:type="dxa"/>
            </w:tcMar>
          </w:tcPr>
          <w:p w:rsidR="00000000" w:rsidDel="00000000" w:rsidP="00000000" w:rsidRDefault="00000000" w:rsidRPr="00000000" w14:paraId="00000294">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other actors</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295">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Assign Upper Management Role</w:t>
            </w:r>
          </w:p>
        </w:tc>
        <w:tc>
          <w:tcPr>
            <w:shd w:fill="f4f7fb" w:val="clear"/>
            <w:tcMar>
              <w:top w:w="60.0" w:type="dxa"/>
              <w:left w:w="75.0" w:type="dxa"/>
              <w:bottom w:w="60.0" w:type="dxa"/>
              <w:right w:w="75.0" w:type="dxa"/>
            </w:tcMar>
          </w:tcPr>
          <w:p w:rsidR="00000000" w:rsidDel="00000000" w:rsidP="00000000" w:rsidRDefault="00000000" w:rsidRPr="00000000" w14:paraId="00000296">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shd w:fill="f4f7fb" w:val="clear"/>
            <w:tcMar>
              <w:top w:w="60.0" w:type="dxa"/>
              <w:left w:w="75.0" w:type="dxa"/>
              <w:bottom w:w="60.0" w:type="dxa"/>
              <w:right w:w="75.0" w:type="dxa"/>
            </w:tcMar>
          </w:tcPr>
          <w:p w:rsidR="00000000" w:rsidDel="00000000" w:rsidP="00000000" w:rsidRDefault="00000000" w:rsidRPr="00000000" w14:paraId="00000297">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Valid non-Administration user record</w:t>
            </w:r>
          </w:p>
        </w:tc>
        <w:tc>
          <w:tcPr>
            <w:shd w:fill="f4f7fb" w:val="clear"/>
            <w:tcMar>
              <w:top w:w="60.0" w:type="dxa"/>
              <w:left w:w="75.0" w:type="dxa"/>
              <w:bottom w:w="60.0" w:type="dxa"/>
              <w:right w:w="75.0" w:type="dxa"/>
            </w:tcMar>
          </w:tcPr>
          <w:p w:rsidR="00000000" w:rsidDel="00000000" w:rsidP="00000000" w:rsidRDefault="00000000" w:rsidRPr="00000000" w14:paraId="00000298">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other actors</w:t>
            </w:r>
          </w:p>
        </w:tc>
      </w:tr>
      <w:tr>
        <w:trPr>
          <w:cantSplit w:val="1"/>
          <w:tblHeader w:val="0"/>
        </w:trPr>
        <w:tc>
          <w:tcPr>
            <w:shd w:fill="ffffff" w:val="clear"/>
            <w:tcMar>
              <w:top w:w="60.0" w:type="dxa"/>
              <w:left w:w="75.0" w:type="dxa"/>
              <w:bottom w:w="60.0" w:type="dxa"/>
              <w:right w:w="75.0" w:type="dxa"/>
            </w:tcMar>
          </w:tcPr>
          <w:p w:rsidR="00000000" w:rsidDel="00000000" w:rsidP="00000000" w:rsidRDefault="00000000" w:rsidRPr="00000000" w14:paraId="00000299">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all application access/configuration</w:t>
            </w:r>
          </w:p>
        </w:tc>
        <w:tc>
          <w:tcPr>
            <w:shd w:fill="ffffff" w:val="clear"/>
            <w:tcMar>
              <w:top w:w="60.0" w:type="dxa"/>
              <w:left w:w="75.0" w:type="dxa"/>
              <w:bottom w:w="60.0" w:type="dxa"/>
              <w:right w:w="75.0" w:type="dxa"/>
            </w:tcMar>
          </w:tcPr>
          <w:p w:rsidR="00000000" w:rsidDel="00000000" w:rsidP="00000000" w:rsidRDefault="00000000" w:rsidRPr="00000000" w14:paraId="0000029A">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shd w:fill="ffffff" w:val="clear"/>
            <w:tcMar>
              <w:top w:w="60.0" w:type="dxa"/>
              <w:left w:w="75.0" w:type="dxa"/>
              <w:bottom w:w="60.0" w:type="dxa"/>
              <w:right w:w="75.0" w:type="dxa"/>
            </w:tcMar>
          </w:tcPr>
          <w:p w:rsidR="00000000" w:rsidDel="00000000" w:rsidP="00000000" w:rsidRDefault="00000000" w:rsidRPr="00000000" w14:paraId="0000029B">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According to Administration contracts</w:t>
            </w:r>
          </w:p>
        </w:tc>
        <w:tc>
          <w:tcPr>
            <w:shd w:fill="ffffff" w:val="clear"/>
            <w:tcMar>
              <w:top w:w="60.0" w:type="dxa"/>
              <w:left w:w="75.0" w:type="dxa"/>
              <w:bottom w:w="60.0" w:type="dxa"/>
              <w:right w:w="75.0" w:type="dxa"/>
            </w:tcMar>
          </w:tcPr>
          <w:p w:rsidR="00000000" w:rsidDel="00000000" w:rsidP="00000000" w:rsidRDefault="00000000" w:rsidRPr="00000000" w14:paraId="0000029C">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other Roles</w:t>
            </w:r>
          </w:p>
        </w:tc>
      </w:tr>
    </w:tbl>
    <w:p w:rsidR="00000000" w:rsidDel="00000000" w:rsidP="00000000" w:rsidRDefault="00000000" w:rsidRPr="00000000" w14:paraId="0000029D">
      <w:pPr>
        <w:pStyle w:val="Heading1"/>
        <w:rPr/>
      </w:pPr>
      <w:r w:rsidDel="00000000" w:rsidR="00000000" w:rsidRPr="00000000">
        <w:rPr>
          <w:rtl w:val="0"/>
        </w:rPr>
        <w:t xml:space="preserve">4. Shared user-interface contract</w:t>
      </w:r>
    </w:p>
    <w:p w:rsidR="00000000" w:rsidDel="00000000" w:rsidP="00000000" w:rsidRDefault="00000000" w:rsidRPr="00000000" w14:paraId="0000029E">
      <w:pPr>
        <w:pStyle w:val="Heading2"/>
        <w:rPr/>
      </w:pPr>
      <w:r w:rsidDel="00000000" w:rsidR="00000000" w:rsidRPr="00000000">
        <w:rPr>
          <w:rtl w:val="0"/>
        </w:rPr>
        <w:t xml:space="preserve">4.1 Application shell</w:t>
      </w:r>
    </w:p>
    <w:p w:rsidR="00000000" w:rsidDel="00000000" w:rsidP="00000000" w:rsidRDefault="00000000" w:rsidRPr="00000000" w14:paraId="0000029F">
      <w:pPr>
        <w:pStyle w:val="Heading2"/>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All VMS pages shall use one shared desktop application shell. The shell shall contain:</w:t>
      </w:r>
    </w:p>
    <w:p w:rsidR="00000000" w:rsidDel="00000000" w:rsidP="00000000" w:rsidRDefault="00000000" w:rsidRPr="00000000" w14:paraId="000002A0">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approved VMS logo/brand area;</w:t>
      </w:r>
    </w:p>
    <w:p w:rsidR="00000000" w:rsidDel="00000000" w:rsidP="00000000" w:rsidRDefault="00000000" w:rsidRPr="00000000" w14:paraId="000002A1">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current page title;</w:t>
      </w:r>
    </w:p>
    <w:p w:rsidR="00000000" w:rsidDel="00000000" w:rsidP="00000000" w:rsidRDefault="00000000" w:rsidRPr="00000000" w14:paraId="000002A2">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authorized primary navigation;</w:t>
      </w:r>
    </w:p>
    <w:p w:rsidR="00000000" w:rsidDel="00000000" w:rsidP="00000000" w:rsidRDefault="00000000" w:rsidRPr="00000000" w14:paraId="000002A3">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current-user display;</w:t>
      </w:r>
    </w:p>
    <w:p w:rsidR="00000000" w:rsidDel="00000000" w:rsidP="00000000" w:rsidRDefault="00000000" w:rsidRPr="00000000" w14:paraId="000002A4">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SharePoint-provided profile/sign-out affordance where applicable;</w:t>
      </w:r>
    </w:p>
    <w:p w:rsidR="00000000" w:rsidDel="00000000" w:rsidP="00000000" w:rsidRDefault="00000000" w:rsidRPr="00000000" w14:paraId="000002A5">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consistent content width, spacing, and page structure.</w:t>
      </w:r>
    </w:p>
    <w:p w:rsidR="00000000" w:rsidDel="00000000" w:rsidP="00000000" w:rsidRDefault="00000000" w:rsidRPr="00000000" w14:paraId="000002A6">
      <w:pPr>
        <w:pStyle w:val="Heading2"/>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Navigation items shall be displayed only when the current VMS user is authorized for the corresponding route. Hidden navigation is not an authorization control. Every direct route shall independently execute the authorization rules defined in Section 3.</w:t>
      </w:r>
    </w:p>
    <w:p w:rsidR="00000000" w:rsidDel="00000000" w:rsidP="00000000" w:rsidRDefault="00000000" w:rsidRPr="00000000" w14:paraId="000002A7">
      <w:pPr>
        <w:pStyle w:val="Heading2"/>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The application shall not provide a global or system-wide search. Search shall be page-specific and limited to the already authorized data set of the applicable table, picker, or workflow interface. All application pages shall use the universal visual design system defined in §4.9.</w:t>
      </w:r>
    </w:p>
    <w:p w:rsidR="00000000" w:rsidDel="00000000" w:rsidP="00000000" w:rsidRDefault="00000000" w:rsidRPr="00000000" w14:paraId="000002A8">
      <w:pPr>
        <w:pStyle w:val="Heading2"/>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Page-specific styles shall not independently redefine global brand colors, typography, shared form behavior, modal behavior, table behavior, buttons, status presentation, or other shared component contracts.</w:t>
      </w:r>
    </w:p>
    <w:p w:rsidR="00000000" w:rsidDel="00000000" w:rsidP="00000000" w:rsidRDefault="00000000" w:rsidRPr="00000000" w14:paraId="000002A9">
      <w:pPr>
        <w:pStyle w:val="Heading2"/>
        <w:rPr/>
      </w:pPr>
      <w:r w:rsidDel="00000000" w:rsidR="00000000" w:rsidRPr="00000000">
        <w:rPr>
          <w:rtl w:val="0"/>
        </w:rPr>
        <w:t xml:space="preserve">4.2 Tables, search, filters, and pagination</w:t>
      </w:r>
    </w:p>
    <w:p w:rsidR="00000000" w:rsidDel="00000000" w:rsidP="00000000" w:rsidRDefault="00000000" w:rsidRPr="00000000" w14:paraId="000002AA">
      <w:pPr>
        <w:pStyle w:val="Heading2"/>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All VMS data tables shall use the shared table component.</w:t>
      </w:r>
    </w:p>
    <w:p w:rsidR="00000000" w:rsidDel="00000000" w:rsidP="00000000" w:rsidRDefault="00000000" w:rsidRPr="00000000" w14:paraId="000002AB">
      <w:pPr>
        <w:pStyle w:val="Heading2"/>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Shared table presentation</w:t>
      </w:r>
    </w:p>
    <w:p w:rsidR="00000000" w:rsidDel="00000000" w:rsidP="00000000" w:rsidRDefault="00000000" w:rsidRPr="00000000" w14:paraId="000002AC">
      <w:pPr>
        <w:pStyle w:val="Heading1"/>
        <w:spacing w:after="120" w:before="120" w:lineRule="auto"/>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Tables shall provide consistent:</w:t>
      </w:r>
    </w:p>
    <w:p w:rsidR="00000000" w:rsidDel="00000000" w:rsidP="00000000" w:rsidRDefault="00000000" w:rsidRPr="00000000" w14:paraId="000002AD">
      <w:pPr>
        <w:numPr>
          <w:ilvl w:val="0"/>
          <w:numId w:val="79"/>
        </w:numPr>
        <w:ind w:left="714" w:hanging="357"/>
        <w:rPr/>
      </w:pPr>
      <w:r w:rsidDel="00000000" w:rsidR="00000000" w:rsidRPr="00000000">
        <w:rPr>
          <w:rFonts w:ascii="Calibri" w:cs="Calibri" w:eastAsia="Calibri" w:hAnsi="Calibri"/>
          <w:sz w:val="22"/>
          <w:szCs w:val="22"/>
          <w:rtl w:val="0"/>
        </w:rPr>
        <w:t xml:space="preserve">header height;</w:t>
      </w:r>
    </w:p>
    <w:p w:rsidR="00000000" w:rsidDel="00000000" w:rsidP="00000000" w:rsidRDefault="00000000" w:rsidRPr="00000000" w14:paraId="000002AE">
      <w:pPr>
        <w:numPr>
          <w:ilvl w:val="0"/>
          <w:numId w:val="79"/>
        </w:numPr>
        <w:ind w:left="714" w:hanging="357"/>
        <w:rPr/>
      </w:pPr>
      <w:r w:rsidDel="00000000" w:rsidR="00000000" w:rsidRPr="00000000">
        <w:rPr>
          <w:rFonts w:ascii="Calibri" w:cs="Calibri" w:eastAsia="Calibri" w:hAnsi="Calibri"/>
          <w:sz w:val="22"/>
          <w:szCs w:val="22"/>
          <w:rtl w:val="0"/>
        </w:rPr>
        <w:t xml:space="preserve">capitalization conventions;</w:t>
      </w:r>
    </w:p>
    <w:p w:rsidR="00000000" w:rsidDel="00000000" w:rsidP="00000000" w:rsidRDefault="00000000" w:rsidRPr="00000000" w14:paraId="000002AF">
      <w:pPr>
        <w:numPr>
          <w:ilvl w:val="0"/>
          <w:numId w:val="79"/>
        </w:numPr>
        <w:ind w:left="714" w:hanging="357"/>
        <w:rPr/>
      </w:pPr>
      <w:r w:rsidDel="00000000" w:rsidR="00000000" w:rsidRPr="00000000">
        <w:rPr>
          <w:rFonts w:ascii="Calibri" w:cs="Calibri" w:eastAsia="Calibri" w:hAnsi="Calibri"/>
          <w:sz w:val="22"/>
          <w:szCs w:val="22"/>
          <w:rtl w:val="0"/>
        </w:rPr>
        <w:t xml:space="preserve">cell padding;</w:t>
      </w:r>
    </w:p>
    <w:p w:rsidR="00000000" w:rsidDel="00000000" w:rsidP="00000000" w:rsidRDefault="00000000" w:rsidRPr="00000000" w14:paraId="000002B0">
      <w:pPr>
        <w:numPr>
          <w:ilvl w:val="0"/>
          <w:numId w:val="79"/>
        </w:numPr>
        <w:ind w:left="714" w:hanging="357"/>
        <w:rPr/>
      </w:pPr>
      <w:r w:rsidDel="00000000" w:rsidR="00000000" w:rsidRPr="00000000">
        <w:rPr>
          <w:rFonts w:ascii="Calibri" w:cs="Calibri" w:eastAsia="Calibri" w:hAnsi="Calibri"/>
          <w:sz w:val="22"/>
          <w:szCs w:val="22"/>
          <w:rtl w:val="0"/>
        </w:rPr>
        <w:t xml:space="preserve">borders;</w:t>
      </w:r>
    </w:p>
    <w:p w:rsidR="00000000" w:rsidDel="00000000" w:rsidP="00000000" w:rsidRDefault="00000000" w:rsidRPr="00000000" w14:paraId="000002B1">
      <w:pPr>
        <w:numPr>
          <w:ilvl w:val="0"/>
          <w:numId w:val="79"/>
        </w:numPr>
        <w:ind w:left="714" w:hanging="357"/>
        <w:rPr/>
      </w:pPr>
      <w:r w:rsidDel="00000000" w:rsidR="00000000" w:rsidRPr="00000000">
        <w:rPr>
          <w:rFonts w:ascii="Calibri" w:cs="Calibri" w:eastAsia="Calibri" w:hAnsi="Calibri"/>
          <w:sz w:val="22"/>
          <w:szCs w:val="22"/>
          <w:rtl w:val="0"/>
        </w:rPr>
        <w:t xml:space="preserve">row spacing;</w:t>
      </w:r>
    </w:p>
    <w:p w:rsidR="00000000" w:rsidDel="00000000" w:rsidP="00000000" w:rsidRDefault="00000000" w:rsidRPr="00000000" w14:paraId="000002B2">
      <w:pPr>
        <w:numPr>
          <w:ilvl w:val="0"/>
          <w:numId w:val="79"/>
        </w:numPr>
        <w:ind w:left="714" w:hanging="357"/>
        <w:rPr/>
      </w:pPr>
      <w:r w:rsidDel="00000000" w:rsidR="00000000" w:rsidRPr="00000000">
        <w:rPr>
          <w:rFonts w:ascii="Calibri" w:cs="Calibri" w:eastAsia="Calibri" w:hAnsi="Calibri"/>
          <w:sz w:val="22"/>
          <w:szCs w:val="22"/>
          <w:rtl w:val="0"/>
        </w:rPr>
        <w:t xml:space="preserve">row hover behavior;</w:t>
      </w:r>
    </w:p>
    <w:p w:rsidR="00000000" w:rsidDel="00000000" w:rsidP="00000000" w:rsidRDefault="00000000" w:rsidRPr="00000000" w14:paraId="000002B3">
      <w:pPr>
        <w:numPr>
          <w:ilvl w:val="0"/>
          <w:numId w:val="79"/>
        </w:numPr>
        <w:ind w:left="714" w:hanging="357"/>
        <w:rPr/>
      </w:pPr>
      <w:r w:rsidDel="00000000" w:rsidR="00000000" w:rsidRPr="00000000">
        <w:rPr>
          <w:rFonts w:ascii="Calibri" w:cs="Calibri" w:eastAsia="Calibri" w:hAnsi="Calibri"/>
          <w:sz w:val="22"/>
          <w:szCs w:val="22"/>
          <w:rtl w:val="0"/>
        </w:rPr>
        <w:t xml:space="preserve">status-badge behavior;</w:t>
      </w:r>
    </w:p>
    <w:p w:rsidR="00000000" w:rsidDel="00000000" w:rsidP="00000000" w:rsidRDefault="00000000" w:rsidRPr="00000000" w14:paraId="000002B4">
      <w:pPr>
        <w:numPr>
          <w:ilvl w:val="0"/>
          <w:numId w:val="79"/>
        </w:numPr>
        <w:ind w:left="714" w:hanging="357"/>
        <w:rPr/>
      </w:pPr>
      <w:r w:rsidDel="00000000" w:rsidR="00000000" w:rsidRPr="00000000">
        <w:rPr>
          <w:rFonts w:ascii="Calibri" w:cs="Calibri" w:eastAsia="Calibri" w:hAnsi="Calibri"/>
          <w:sz w:val="22"/>
          <w:szCs w:val="22"/>
          <w:rtl w:val="0"/>
        </w:rPr>
        <w:t xml:space="preserve">action placement;</w:t>
      </w:r>
    </w:p>
    <w:p w:rsidR="00000000" w:rsidDel="00000000" w:rsidP="00000000" w:rsidRDefault="00000000" w:rsidRPr="00000000" w14:paraId="000002B5">
      <w:pPr>
        <w:numPr>
          <w:ilvl w:val="0"/>
          <w:numId w:val="79"/>
        </w:numPr>
        <w:ind w:left="714" w:hanging="357"/>
        <w:rPr/>
      </w:pPr>
      <w:r w:rsidDel="00000000" w:rsidR="00000000" w:rsidRPr="00000000">
        <w:rPr>
          <w:rFonts w:ascii="Calibri" w:cs="Calibri" w:eastAsia="Calibri" w:hAnsi="Calibri"/>
          <w:sz w:val="22"/>
          <w:szCs w:val="22"/>
          <w:rtl w:val="0"/>
        </w:rPr>
        <w:t xml:space="preserve">desktop overflow behavior;</w:t>
      </w:r>
    </w:p>
    <w:p w:rsidR="00000000" w:rsidDel="00000000" w:rsidP="00000000" w:rsidRDefault="00000000" w:rsidRPr="00000000" w14:paraId="000002B6">
      <w:pPr>
        <w:numPr>
          <w:ilvl w:val="0"/>
          <w:numId w:val="79"/>
        </w:numPr>
        <w:ind w:left="714" w:hanging="357"/>
        <w:rPr/>
      </w:pPr>
      <w:r w:rsidDel="00000000" w:rsidR="00000000" w:rsidRPr="00000000">
        <w:rPr>
          <w:rFonts w:ascii="Calibri" w:cs="Calibri" w:eastAsia="Calibri" w:hAnsi="Calibri"/>
          <w:sz w:val="22"/>
          <w:szCs w:val="22"/>
          <w:rtl w:val="0"/>
        </w:rPr>
        <w:t xml:space="preserve">loading and error presentation.</w:t>
      </w:r>
    </w:p>
    <w:p w:rsidR="00000000" w:rsidDel="00000000" w:rsidP="00000000" w:rsidRDefault="00000000" w:rsidRPr="00000000" w14:paraId="000002B7">
      <w:pPr>
        <w:pStyle w:val="Heading1"/>
        <w:spacing w:after="120" w:before="120" w:lineRule="auto"/>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Column headers shall use semantic table-header markup. Row actions shall be accessible through clearly labeled controls. Row action labels shall use explicit verbs such as:</w:t>
      </w:r>
    </w:p>
    <w:p w:rsidR="00000000" w:rsidDel="00000000" w:rsidP="00000000" w:rsidRDefault="00000000" w:rsidRPr="00000000" w14:paraId="000002B8">
      <w:pPr>
        <w:numPr>
          <w:ilvl w:val="0"/>
          <w:numId w:val="79"/>
        </w:numPr>
        <w:ind w:left="714" w:hanging="357"/>
        <w:rPr/>
      </w:pPr>
      <w:r w:rsidDel="00000000" w:rsidR="00000000" w:rsidRPr="00000000">
        <w:rPr>
          <w:rFonts w:ascii="Calibri" w:cs="Calibri" w:eastAsia="Calibri" w:hAnsi="Calibri"/>
          <w:sz w:val="22"/>
          <w:szCs w:val="22"/>
          <w:rtl w:val="0"/>
        </w:rPr>
        <w:t xml:space="preserve">View;</w:t>
      </w:r>
    </w:p>
    <w:p w:rsidR="00000000" w:rsidDel="00000000" w:rsidP="00000000" w:rsidRDefault="00000000" w:rsidRPr="00000000" w14:paraId="000002B9">
      <w:pPr>
        <w:numPr>
          <w:ilvl w:val="0"/>
          <w:numId w:val="79"/>
        </w:numPr>
        <w:ind w:left="714" w:hanging="357"/>
        <w:rPr/>
      </w:pPr>
      <w:r w:rsidDel="00000000" w:rsidR="00000000" w:rsidRPr="00000000">
        <w:rPr>
          <w:rFonts w:ascii="Calibri" w:cs="Calibri" w:eastAsia="Calibri" w:hAnsi="Calibri"/>
          <w:sz w:val="22"/>
          <w:szCs w:val="22"/>
          <w:rtl w:val="0"/>
        </w:rPr>
        <w:t xml:space="preserve">Review;</w:t>
      </w:r>
    </w:p>
    <w:p w:rsidR="00000000" w:rsidDel="00000000" w:rsidP="00000000" w:rsidRDefault="00000000" w:rsidRPr="00000000" w14:paraId="000002BA">
      <w:pPr>
        <w:numPr>
          <w:ilvl w:val="0"/>
          <w:numId w:val="79"/>
        </w:numPr>
        <w:ind w:left="714" w:hanging="357"/>
        <w:rPr/>
      </w:pPr>
      <w:r w:rsidDel="00000000" w:rsidR="00000000" w:rsidRPr="00000000">
        <w:rPr>
          <w:rFonts w:ascii="Calibri" w:cs="Calibri" w:eastAsia="Calibri" w:hAnsi="Calibri"/>
          <w:sz w:val="22"/>
          <w:szCs w:val="22"/>
          <w:rtl w:val="0"/>
        </w:rPr>
        <w:t xml:space="preserve">Process;</w:t>
      </w:r>
    </w:p>
    <w:p w:rsidR="00000000" w:rsidDel="00000000" w:rsidP="00000000" w:rsidRDefault="00000000" w:rsidRPr="00000000" w14:paraId="000002BB">
      <w:pPr>
        <w:numPr>
          <w:ilvl w:val="0"/>
          <w:numId w:val="79"/>
        </w:numPr>
        <w:ind w:left="714" w:hanging="357"/>
        <w:rPr/>
      </w:pPr>
      <w:r w:rsidDel="00000000" w:rsidR="00000000" w:rsidRPr="00000000">
        <w:rPr>
          <w:rFonts w:ascii="Calibri" w:cs="Calibri" w:eastAsia="Calibri" w:hAnsi="Calibri"/>
          <w:sz w:val="22"/>
          <w:szCs w:val="22"/>
          <w:rtl w:val="0"/>
        </w:rPr>
        <w:t xml:space="preserve">Approve;</w:t>
      </w:r>
    </w:p>
    <w:p w:rsidR="00000000" w:rsidDel="00000000" w:rsidP="00000000" w:rsidRDefault="00000000" w:rsidRPr="00000000" w14:paraId="000002BC">
      <w:pPr>
        <w:numPr>
          <w:ilvl w:val="0"/>
          <w:numId w:val="79"/>
        </w:numPr>
        <w:ind w:left="714" w:hanging="357"/>
        <w:rPr/>
      </w:pPr>
      <w:r w:rsidDel="00000000" w:rsidR="00000000" w:rsidRPr="00000000">
        <w:rPr>
          <w:rFonts w:ascii="Calibri" w:cs="Calibri" w:eastAsia="Calibri" w:hAnsi="Calibri"/>
          <w:sz w:val="22"/>
          <w:szCs w:val="22"/>
          <w:rtl w:val="0"/>
        </w:rPr>
        <w:t xml:space="preserve">Complete;</w:t>
      </w:r>
    </w:p>
    <w:p w:rsidR="00000000" w:rsidDel="00000000" w:rsidP="00000000" w:rsidRDefault="00000000" w:rsidRPr="00000000" w14:paraId="000002BD">
      <w:pPr>
        <w:numPr>
          <w:ilvl w:val="0"/>
          <w:numId w:val="79"/>
        </w:numPr>
        <w:ind w:left="714" w:hanging="357"/>
        <w:rPr/>
      </w:pPr>
      <w:r w:rsidDel="00000000" w:rsidR="00000000" w:rsidRPr="00000000">
        <w:rPr>
          <w:rFonts w:ascii="Calibri" w:cs="Calibri" w:eastAsia="Calibri" w:hAnsi="Calibri"/>
          <w:sz w:val="22"/>
          <w:szCs w:val="22"/>
          <w:rtl w:val="0"/>
        </w:rPr>
        <w:t xml:space="preserve">Edit.</w:t>
      </w:r>
    </w:p>
    <w:p w:rsidR="00000000" w:rsidDel="00000000" w:rsidP="00000000" w:rsidRDefault="00000000" w:rsidRPr="00000000" w14:paraId="000002BE">
      <w:pPr>
        <w:pStyle w:val="Heading1"/>
        <w:spacing w:after="120" w:before="120" w:lineRule="auto"/>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An unlabeled chevron may open an Administration row modal only when the control has an accessible name identifying the action.</w:t>
      </w:r>
    </w:p>
    <w:p w:rsidR="00000000" w:rsidDel="00000000" w:rsidP="00000000" w:rsidRDefault="00000000" w:rsidRPr="00000000" w14:paraId="000002BF">
      <w:pPr>
        <w:pStyle w:val="Heading2"/>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Authorization before retrieval</w:t>
      </w:r>
    </w:p>
    <w:p w:rsidR="00000000" w:rsidDel="00000000" w:rsidP="00000000" w:rsidRDefault="00000000" w:rsidRPr="00000000" w14:paraId="000002C0">
      <w:pPr>
        <w:pStyle w:val="Heading1"/>
        <w:spacing w:after="120" w:before="120" w:lineRule="auto"/>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Authorization shall be applied before:</w:t>
      </w:r>
    </w:p>
    <w:p w:rsidR="00000000" w:rsidDel="00000000" w:rsidP="00000000" w:rsidRDefault="00000000" w:rsidRPr="00000000" w14:paraId="000002C1">
      <w:pPr>
        <w:numPr>
          <w:ilvl w:val="0"/>
          <w:numId w:val="79"/>
        </w:numPr>
        <w:ind w:left="714" w:hanging="357"/>
        <w:rPr/>
      </w:pPr>
      <w:r w:rsidDel="00000000" w:rsidR="00000000" w:rsidRPr="00000000">
        <w:rPr>
          <w:rFonts w:ascii="Calibri" w:cs="Calibri" w:eastAsia="Calibri" w:hAnsi="Calibri"/>
          <w:sz w:val="22"/>
          <w:szCs w:val="22"/>
          <w:rtl w:val="0"/>
        </w:rPr>
        <w:t xml:space="preserve">counting;</w:t>
      </w:r>
    </w:p>
    <w:p w:rsidR="00000000" w:rsidDel="00000000" w:rsidP="00000000" w:rsidRDefault="00000000" w:rsidRPr="00000000" w14:paraId="000002C2">
      <w:pPr>
        <w:numPr>
          <w:ilvl w:val="0"/>
          <w:numId w:val="79"/>
        </w:numPr>
        <w:ind w:left="714" w:hanging="357"/>
        <w:rPr/>
      </w:pPr>
      <w:r w:rsidDel="00000000" w:rsidR="00000000" w:rsidRPr="00000000">
        <w:rPr>
          <w:rFonts w:ascii="Calibri" w:cs="Calibri" w:eastAsia="Calibri" w:hAnsi="Calibri"/>
          <w:sz w:val="22"/>
          <w:szCs w:val="22"/>
          <w:rtl w:val="0"/>
        </w:rPr>
        <w:t xml:space="preserve">paging;</w:t>
      </w:r>
    </w:p>
    <w:p w:rsidR="00000000" w:rsidDel="00000000" w:rsidP="00000000" w:rsidRDefault="00000000" w:rsidRPr="00000000" w14:paraId="000002C3">
      <w:pPr>
        <w:numPr>
          <w:ilvl w:val="0"/>
          <w:numId w:val="79"/>
        </w:numPr>
        <w:ind w:left="714" w:hanging="357"/>
        <w:rPr/>
      </w:pPr>
      <w:r w:rsidDel="00000000" w:rsidR="00000000" w:rsidRPr="00000000">
        <w:rPr>
          <w:rFonts w:ascii="Calibri" w:cs="Calibri" w:eastAsia="Calibri" w:hAnsi="Calibri"/>
          <w:sz w:val="22"/>
          <w:szCs w:val="22"/>
          <w:rtl w:val="0"/>
        </w:rPr>
        <w:t xml:space="preserve">searching;</w:t>
      </w:r>
    </w:p>
    <w:p w:rsidR="00000000" w:rsidDel="00000000" w:rsidP="00000000" w:rsidRDefault="00000000" w:rsidRPr="00000000" w14:paraId="000002C4">
      <w:pPr>
        <w:numPr>
          <w:ilvl w:val="0"/>
          <w:numId w:val="79"/>
        </w:numPr>
        <w:ind w:left="714" w:hanging="357"/>
        <w:rPr/>
      </w:pPr>
      <w:r w:rsidDel="00000000" w:rsidR="00000000" w:rsidRPr="00000000">
        <w:rPr>
          <w:rFonts w:ascii="Calibri" w:cs="Calibri" w:eastAsia="Calibri" w:hAnsi="Calibri"/>
          <w:sz w:val="22"/>
          <w:szCs w:val="22"/>
          <w:rtl w:val="0"/>
        </w:rPr>
        <w:t xml:space="preserve">filtering;</w:t>
      </w:r>
    </w:p>
    <w:p w:rsidR="00000000" w:rsidDel="00000000" w:rsidP="00000000" w:rsidRDefault="00000000" w:rsidRPr="00000000" w14:paraId="000002C5">
      <w:pPr>
        <w:numPr>
          <w:ilvl w:val="0"/>
          <w:numId w:val="79"/>
        </w:numPr>
        <w:ind w:left="714" w:hanging="357"/>
        <w:rPr/>
      </w:pPr>
      <w:r w:rsidDel="00000000" w:rsidR="00000000" w:rsidRPr="00000000">
        <w:rPr>
          <w:rFonts w:ascii="Calibri" w:cs="Calibri" w:eastAsia="Calibri" w:hAnsi="Calibri"/>
          <w:sz w:val="22"/>
          <w:szCs w:val="22"/>
          <w:rtl w:val="0"/>
        </w:rPr>
        <w:t xml:space="preserve">sorting;</w:t>
      </w:r>
    </w:p>
    <w:p w:rsidR="00000000" w:rsidDel="00000000" w:rsidP="00000000" w:rsidRDefault="00000000" w:rsidRPr="00000000" w14:paraId="000002C6">
      <w:pPr>
        <w:numPr>
          <w:ilvl w:val="0"/>
          <w:numId w:val="79"/>
        </w:numPr>
        <w:ind w:left="714" w:hanging="357"/>
        <w:rPr/>
      </w:pPr>
      <w:r w:rsidDel="00000000" w:rsidR="00000000" w:rsidRPr="00000000">
        <w:rPr>
          <w:rFonts w:ascii="Calibri" w:cs="Calibri" w:eastAsia="Calibri" w:hAnsi="Calibri"/>
          <w:sz w:val="22"/>
          <w:szCs w:val="22"/>
          <w:rtl w:val="0"/>
        </w:rPr>
        <w:t xml:space="preserve">retrieving lookup values.</w:t>
      </w:r>
    </w:p>
    <w:p w:rsidR="00000000" w:rsidDel="00000000" w:rsidP="00000000" w:rsidRDefault="00000000" w:rsidRPr="00000000" w14:paraId="000002C7">
      <w:pPr>
        <w:pStyle w:val="Heading1"/>
        <w:spacing w:after="120" w:before="120" w:lineRule="auto"/>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Sensitive or unauthorized fields shall not be retrieved merely to hide them in the browser.</w:t>
      </w:r>
    </w:p>
    <w:p w:rsidR="00000000" w:rsidDel="00000000" w:rsidP="00000000" w:rsidRDefault="00000000" w:rsidRPr="00000000" w14:paraId="000002C8">
      <w:pPr>
        <w:pStyle w:val="Heading2"/>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Pagination</w:t>
      </w:r>
    </w:p>
    <w:p w:rsidR="00000000" w:rsidDel="00000000" w:rsidP="00000000" w:rsidRDefault="00000000" w:rsidRPr="00000000" w14:paraId="000002C9">
      <w:pPr>
        <w:pStyle w:val="Heading1"/>
        <w:spacing w:after="120" w:before="120" w:lineRule="auto"/>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Standard page-size options are:</w:t>
      </w:r>
    </w:p>
    <w:p w:rsidR="00000000" w:rsidDel="00000000" w:rsidP="00000000" w:rsidRDefault="00000000" w:rsidRPr="00000000" w14:paraId="000002CA">
      <w:pPr>
        <w:numPr>
          <w:ilvl w:val="0"/>
          <w:numId w:val="79"/>
        </w:numPr>
        <w:ind w:left="714" w:hanging="357"/>
        <w:rPr/>
      </w:pPr>
      <w:r w:rsidDel="00000000" w:rsidR="00000000" w:rsidRPr="00000000">
        <w:rPr>
          <w:rFonts w:ascii="Calibri" w:cs="Calibri" w:eastAsia="Calibri" w:hAnsi="Calibri"/>
          <w:sz w:val="22"/>
          <w:szCs w:val="22"/>
          <w:rtl w:val="0"/>
        </w:rPr>
        <w:t xml:space="preserve">10;</w:t>
      </w:r>
    </w:p>
    <w:p w:rsidR="00000000" w:rsidDel="00000000" w:rsidP="00000000" w:rsidRDefault="00000000" w:rsidRPr="00000000" w14:paraId="000002CB">
      <w:pPr>
        <w:numPr>
          <w:ilvl w:val="0"/>
          <w:numId w:val="79"/>
        </w:numPr>
        <w:ind w:left="714" w:hanging="357"/>
        <w:rPr/>
      </w:pPr>
      <w:r w:rsidDel="00000000" w:rsidR="00000000" w:rsidRPr="00000000">
        <w:rPr>
          <w:rFonts w:ascii="Calibri" w:cs="Calibri" w:eastAsia="Calibri" w:hAnsi="Calibri"/>
          <w:sz w:val="22"/>
          <w:szCs w:val="22"/>
          <w:rtl w:val="0"/>
        </w:rPr>
        <w:t xml:space="preserve">25;</w:t>
      </w:r>
    </w:p>
    <w:p w:rsidR="00000000" w:rsidDel="00000000" w:rsidP="00000000" w:rsidRDefault="00000000" w:rsidRPr="00000000" w14:paraId="000002CC">
      <w:pPr>
        <w:pStyle w:val="Heading1"/>
        <w:spacing w:after="120" w:before="120" w:lineRule="auto"/>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Default page size is 10. The component shall display:</w:t>
      </w:r>
    </w:p>
    <w:p w:rsidR="00000000" w:rsidDel="00000000" w:rsidP="00000000" w:rsidRDefault="00000000" w:rsidRPr="00000000" w14:paraId="000002CD">
      <w:pPr>
        <w:numPr>
          <w:ilvl w:val="0"/>
          <w:numId w:val="79"/>
        </w:numPr>
        <w:ind w:left="714" w:hanging="357"/>
        <w:rPr/>
      </w:pPr>
      <w:r w:rsidDel="00000000" w:rsidR="00000000" w:rsidRPr="00000000">
        <w:rPr>
          <w:rFonts w:ascii="Calibri" w:cs="Calibri" w:eastAsia="Calibri" w:hAnsi="Calibri"/>
          <w:sz w:val="22"/>
          <w:szCs w:val="22"/>
          <w:rtl w:val="0"/>
        </w:rPr>
        <w:t xml:space="preserve">current displayed range;</w:t>
      </w:r>
    </w:p>
    <w:p w:rsidR="00000000" w:rsidDel="00000000" w:rsidP="00000000" w:rsidRDefault="00000000" w:rsidRPr="00000000" w14:paraId="000002CE">
      <w:pPr>
        <w:numPr>
          <w:ilvl w:val="0"/>
          <w:numId w:val="79"/>
        </w:numPr>
        <w:ind w:left="714" w:hanging="357"/>
        <w:rPr/>
      </w:pPr>
      <w:r w:rsidDel="00000000" w:rsidR="00000000" w:rsidRPr="00000000">
        <w:rPr>
          <w:rFonts w:ascii="Calibri" w:cs="Calibri" w:eastAsia="Calibri" w:hAnsi="Calibri"/>
          <w:sz w:val="22"/>
          <w:szCs w:val="22"/>
          <w:rtl w:val="0"/>
        </w:rPr>
        <w:t xml:space="preserve">total authorized result count;</w:t>
      </w:r>
    </w:p>
    <w:p w:rsidR="00000000" w:rsidDel="00000000" w:rsidP="00000000" w:rsidRDefault="00000000" w:rsidRPr="00000000" w14:paraId="000002CF">
      <w:pPr>
        <w:numPr>
          <w:ilvl w:val="0"/>
          <w:numId w:val="79"/>
        </w:numPr>
        <w:ind w:left="714" w:hanging="357"/>
        <w:rPr/>
      </w:pPr>
      <w:r w:rsidDel="00000000" w:rsidR="00000000" w:rsidRPr="00000000">
        <w:rPr>
          <w:rFonts w:ascii="Calibri" w:cs="Calibri" w:eastAsia="Calibri" w:hAnsi="Calibri"/>
          <w:sz w:val="22"/>
          <w:szCs w:val="22"/>
          <w:rtl w:val="0"/>
        </w:rPr>
        <w:t xml:space="preserve">current page state.</w:t>
      </w:r>
    </w:p>
    <w:p w:rsidR="00000000" w:rsidDel="00000000" w:rsidP="00000000" w:rsidRDefault="00000000" w:rsidRPr="00000000" w14:paraId="000002D0">
      <w:pPr>
        <w:pStyle w:val="Heading1"/>
        <w:spacing w:after="120" w:before="120" w:lineRule="auto"/>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Changing page size resets the result set to the first page.</w:t>
      </w:r>
    </w:p>
    <w:p w:rsidR="00000000" w:rsidDel="00000000" w:rsidP="00000000" w:rsidRDefault="00000000" w:rsidRPr="00000000" w14:paraId="000002D1">
      <w:pPr>
        <w:pStyle w:val="Heading2"/>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Sorting</w:t>
      </w:r>
    </w:p>
    <w:p w:rsidR="00000000" w:rsidDel="00000000" w:rsidP="00000000" w:rsidRDefault="00000000" w:rsidRPr="00000000" w14:paraId="000002D2">
      <w:pPr>
        <w:pStyle w:val="Heading1"/>
        <w:spacing w:after="120" w:before="120" w:lineRule="auto"/>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Sorting shall be stable. Where two rows have the same selected sort value, SharePoint native ID shall be used as the final deterministic tie-breaker. Each page/domain contract shall define its default sort.</w:t>
      </w:r>
    </w:p>
    <w:p w:rsidR="00000000" w:rsidDel="00000000" w:rsidP="00000000" w:rsidRDefault="00000000" w:rsidRPr="00000000" w14:paraId="000002D3">
      <w:pPr>
        <w:pStyle w:val="Heading2"/>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Search</w:t>
      </w:r>
    </w:p>
    <w:p w:rsidR="00000000" w:rsidDel="00000000" w:rsidP="00000000" w:rsidRDefault="00000000" w:rsidRPr="00000000" w14:paraId="000002D4">
      <w:pPr>
        <w:pStyle w:val="Heading1"/>
        <w:spacing w:after="120" w:before="120" w:lineRule="auto"/>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Search input shall:</w:t>
      </w:r>
    </w:p>
    <w:p w:rsidR="00000000" w:rsidDel="00000000" w:rsidP="00000000" w:rsidRDefault="00000000" w:rsidRPr="00000000" w14:paraId="000002D5">
      <w:pPr>
        <w:numPr>
          <w:ilvl w:val="0"/>
          <w:numId w:val="79"/>
        </w:numPr>
        <w:ind w:left="714" w:hanging="357"/>
        <w:rPr/>
      </w:pPr>
      <w:r w:rsidDel="00000000" w:rsidR="00000000" w:rsidRPr="00000000">
        <w:rPr>
          <w:rFonts w:ascii="Calibri" w:cs="Calibri" w:eastAsia="Calibri" w:hAnsi="Calibri"/>
          <w:sz w:val="22"/>
          <w:szCs w:val="22"/>
          <w:rtl w:val="0"/>
        </w:rPr>
        <w:t xml:space="preserve">be page-specific;</w:t>
      </w:r>
    </w:p>
    <w:p w:rsidR="00000000" w:rsidDel="00000000" w:rsidP="00000000" w:rsidRDefault="00000000" w:rsidRPr="00000000" w14:paraId="000002D6">
      <w:pPr>
        <w:numPr>
          <w:ilvl w:val="0"/>
          <w:numId w:val="79"/>
        </w:numPr>
        <w:ind w:left="714" w:hanging="357"/>
        <w:rPr/>
      </w:pPr>
      <w:r w:rsidDel="00000000" w:rsidR="00000000" w:rsidRPr="00000000">
        <w:rPr>
          <w:rFonts w:ascii="Calibri" w:cs="Calibri" w:eastAsia="Calibri" w:hAnsi="Calibri"/>
          <w:sz w:val="22"/>
          <w:szCs w:val="22"/>
          <w:rtl w:val="0"/>
        </w:rPr>
        <w:t xml:space="preserve">search only explicitly configured fields;</w:t>
      </w:r>
    </w:p>
    <w:p w:rsidR="00000000" w:rsidDel="00000000" w:rsidP="00000000" w:rsidRDefault="00000000" w:rsidRPr="00000000" w14:paraId="000002D7">
      <w:pPr>
        <w:numPr>
          <w:ilvl w:val="0"/>
          <w:numId w:val="79"/>
        </w:numPr>
        <w:ind w:left="714" w:hanging="357"/>
        <w:rPr/>
      </w:pPr>
      <w:r w:rsidDel="00000000" w:rsidR="00000000" w:rsidRPr="00000000">
        <w:rPr>
          <w:rFonts w:ascii="Calibri" w:cs="Calibri" w:eastAsia="Calibri" w:hAnsi="Calibri"/>
          <w:sz w:val="22"/>
          <w:szCs w:val="22"/>
          <w:rtl w:val="0"/>
        </w:rPr>
        <w:t xml:space="preserve">trim leading/trailing whitespace;</w:t>
      </w:r>
    </w:p>
    <w:p w:rsidR="00000000" w:rsidDel="00000000" w:rsidP="00000000" w:rsidRDefault="00000000" w:rsidRPr="00000000" w14:paraId="000002D8">
      <w:pPr>
        <w:numPr>
          <w:ilvl w:val="0"/>
          <w:numId w:val="79"/>
        </w:numPr>
        <w:ind w:left="714" w:hanging="357"/>
        <w:rPr/>
      </w:pPr>
      <w:r w:rsidDel="00000000" w:rsidR="00000000" w:rsidRPr="00000000">
        <w:rPr>
          <w:rFonts w:ascii="Calibri" w:cs="Calibri" w:eastAsia="Calibri" w:hAnsi="Calibri"/>
          <w:sz w:val="22"/>
          <w:szCs w:val="22"/>
          <w:rtl w:val="0"/>
        </w:rPr>
        <w:t xml:space="preserve">wait 300 milliseconds after the user's last input before executing;</w:t>
      </w:r>
    </w:p>
    <w:p w:rsidR="00000000" w:rsidDel="00000000" w:rsidP="00000000" w:rsidRDefault="00000000" w:rsidRPr="00000000" w14:paraId="000002D9">
      <w:pPr>
        <w:numPr>
          <w:ilvl w:val="0"/>
          <w:numId w:val="79"/>
        </w:numPr>
        <w:ind w:left="714" w:hanging="357"/>
        <w:rPr/>
      </w:pPr>
      <w:r w:rsidDel="00000000" w:rsidR="00000000" w:rsidRPr="00000000">
        <w:rPr>
          <w:rFonts w:ascii="Calibri" w:cs="Calibri" w:eastAsia="Calibri" w:hAnsi="Calibri"/>
          <w:sz w:val="22"/>
          <w:szCs w:val="22"/>
          <w:rtl w:val="0"/>
        </w:rPr>
        <w:t xml:space="preserve">not submit another query when the effective search value has not changed;</w:t>
      </w:r>
    </w:p>
    <w:p w:rsidR="00000000" w:rsidDel="00000000" w:rsidP="00000000" w:rsidRDefault="00000000" w:rsidRPr="00000000" w14:paraId="000002DA">
      <w:pPr>
        <w:numPr>
          <w:ilvl w:val="0"/>
          <w:numId w:val="79"/>
        </w:numPr>
        <w:ind w:left="714" w:hanging="357"/>
        <w:rPr/>
      </w:pPr>
      <w:r w:rsidDel="00000000" w:rsidR="00000000" w:rsidRPr="00000000">
        <w:rPr>
          <w:rFonts w:ascii="Calibri" w:cs="Calibri" w:eastAsia="Calibri" w:hAnsi="Calibri"/>
          <w:sz w:val="22"/>
          <w:szCs w:val="22"/>
          <w:rtl w:val="0"/>
        </w:rPr>
        <w:t xml:space="preserve">reset pagination to page 1 when the search value changes;</w:t>
      </w:r>
    </w:p>
    <w:p w:rsidR="00000000" w:rsidDel="00000000" w:rsidP="00000000" w:rsidRDefault="00000000" w:rsidRPr="00000000" w14:paraId="000002DB">
      <w:pPr>
        <w:numPr>
          <w:ilvl w:val="0"/>
          <w:numId w:val="79"/>
        </w:numPr>
        <w:ind w:left="714" w:hanging="357"/>
        <w:rPr/>
      </w:pPr>
      <w:r w:rsidDel="00000000" w:rsidR="00000000" w:rsidRPr="00000000">
        <w:rPr>
          <w:rFonts w:ascii="Calibri" w:cs="Calibri" w:eastAsia="Calibri" w:hAnsi="Calibri"/>
          <w:sz w:val="22"/>
          <w:szCs w:val="22"/>
          <w:rtl w:val="0"/>
        </w:rPr>
        <w:t xml:space="preserve">provide a visible Clear/Reset control.</w:t>
      </w:r>
    </w:p>
    <w:p w:rsidR="00000000" w:rsidDel="00000000" w:rsidP="00000000" w:rsidRDefault="00000000" w:rsidRPr="00000000" w14:paraId="000002DC">
      <w:pPr>
        <w:pStyle w:val="Heading1"/>
        <w:spacing w:after="120" w:before="120" w:lineRule="auto"/>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If multiple asynchronous searches are in flight, an older response shall not overwrite the result of a newer request. Search shall use a consistent shared icon, input height, and visual treatment throughout VMS.</w:t>
      </w:r>
    </w:p>
    <w:p w:rsidR="00000000" w:rsidDel="00000000" w:rsidP="00000000" w:rsidRDefault="00000000" w:rsidRPr="00000000" w14:paraId="000002DD">
      <w:pPr>
        <w:pStyle w:val="Heading2"/>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Filters</w:t>
      </w:r>
    </w:p>
    <w:p w:rsidR="00000000" w:rsidDel="00000000" w:rsidP="00000000" w:rsidRDefault="00000000" w:rsidRPr="00000000" w14:paraId="000002DE">
      <w:pPr>
        <w:pStyle w:val="Heading1"/>
        <w:spacing w:after="120" w:before="120" w:lineRule="auto"/>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Filters combine according to the applicable page/domain contract. Changing a filter shall:</w:t>
      </w:r>
    </w:p>
    <w:p w:rsidR="00000000" w:rsidDel="00000000" w:rsidP="00000000" w:rsidRDefault="00000000" w:rsidRPr="00000000" w14:paraId="000002DF">
      <w:pPr>
        <w:numPr>
          <w:ilvl w:val="0"/>
          <w:numId w:val="79"/>
        </w:numPr>
        <w:ind w:left="714" w:hanging="357"/>
        <w:rPr/>
      </w:pPr>
      <w:r w:rsidDel="00000000" w:rsidR="00000000" w:rsidRPr="00000000">
        <w:rPr>
          <w:rFonts w:ascii="Calibri" w:cs="Calibri" w:eastAsia="Calibri" w:hAnsi="Calibri"/>
          <w:sz w:val="22"/>
          <w:szCs w:val="22"/>
          <w:rtl w:val="0"/>
        </w:rPr>
        <w:t xml:space="preserve">refresh the authorized result set;</w:t>
      </w:r>
    </w:p>
    <w:p w:rsidR="00000000" w:rsidDel="00000000" w:rsidP="00000000" w:rsidRDefault="00000000" w:rsidRPr="00000000" w14:paraId="000002E0">
      <w:pPr>
        <w:numPr>
          <w:ilvl w:val="0"/>
          <w:numId w:val="79"/>
        </w:numPr>
        <w:ind w:left="714" w:hanging="357"/>
        <w:rPr/>
      </w:pPr>
      <w:r w:rsidDel="00000000" w:rsidR="00000000" w:rsidRPr="00000000">
        <w:rPr>
          <w:rFonts w:ascii="Calibri" w:cs="Calibri" w:eastAsia="Calibri" w:hAnsi="Calibri"/>
          <w:sz w:val="22"/>
          <w:szCs w:val="22"/>
          <w:rtl w:val="0"/>
        </w:rPr>
        <w:t xml:space="preserve">reset pagination to page 1;</w:t>
      </w:r>
    </w:p>
    <w:p w:rsidR="00000000" w:rsidDel="00000000" w:rsidP="00000000" w:rsidRDefault="00000000" w:rsidRPr="00000000" w14:paraId="000002E1">
      <w:pPr>
        <w:numPr>
          <w:ilvl w:val="0"/>
          <w:numId w:val="79"/>
        </w:numPr>
        <w:ind w:left="714" w:hanging="357"/>
        <w:rPr/>
      </w:pPr>
      <w:r w:rsidDel="00000000" w:rsidR="00000000" w:rsidRPr="00000000">
        <w:rPr>
          <w:rFonts w:ascii="Calibri" w:cs="Calibri" w:eastAsia="Calibri" w:hAnsi="Calibri"/>
          <w:sz w:val="22"/>
          <w:szCs w:val="22"/>
          <w:rtl w:val="0"/>
        </w:rPr>
        <w:t xml:space="preserve">remain synchronized with the currently displayed results.</w:t>
      </w:r>
    </w:p>
    <w:p w:rsidR="00000000" w:rsidDel="00000000" w:rsidP="00000000" w:rsidRDefault="00000000" w:rsidRPr="00000000" w14:paraId="000002E2">
      <w:pPr>
        <w:pStyle w:val="Heading1"/>
        <w:spacing w:after="120" w:before="120" w:lineRule="auto"/>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Dependent recomputation of available values in other filters is required only where explicitly defined by the applicable page/domain requirement, including the Reports contract.</w:t>
      </w:r>
    </w:p>
    <w:p w:rsidR="00000000" w:rsidDel="00000000" w:rsidP="00000000" w:rsidRDefault="00000000" w:rsidRPr="00000000" w14:paraId="000002E3">
      <w:pPr>
        <w:pStyle w:val="Heading2"/>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Page-specific table configuration</w:t>
      </w:r>
    </w:p>
    <w:p w:rsidR="00000000" w:rsidDel="00000000" w:rsidP="00000000" w:rsidRDefault="00000000" w:rsidRPr="00000000" w14:paraId="000002E4">
      <w:pPr>
        <w:pStyle w:val="Heading1"/>
        <w:spacing w:after="120" w:before="120" w:lineRule="auto"/>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Each table instance shall define, through its applicable page/domain contract:</w:t>
      </w:r>
    </w:p>
    <w:p w:rsidR="00000000" w:rsidDel="00000000" w:rsidP="00000000" w:rsidRDefault="00000000" w:rsidRPr="00000000" w14:paraId="000002E5">
      <w:pPr>
        <w:numPr>
          <w:ilvl w:val="0"/>
          <w:numId w:val="79"/>
        </w:numPr>
        <w:ind w:left="714" w:hanging="357"/>
        <w:rPr/>
      </w:pPr>
      <w:r w:rsidDel="00000000" w:rsidR="00000000" w:rsidRPr="00000000">
        <w:rPr>
          <w:rFonts w:ascii="Calibri" w:cs="Calibri" w:eastAsia="Calibri" w:hAnsi="Calibri"/>
          <w:sz w:val="22"/>
          <w:szCs w:val="22"/>
          <w:rtl w:val="0"/>
        </w:rPr>
        <w:t xml:space="preserve">visible columns;</w:t>
      </w:r>
    </w:p>
    <w:p w:rsidR="00000000" w:rsidDel="00000000" w:rsidP="00000000" w:rsidRDefault="00000000" w:rsidRPr="00000000" w14:paraId="000002E6">
      <w:pPr>
        <w:numPr>
          <w:ilvl w:val="0"/>
          <w:numId w:val="79"/>
        </w:numPr>
        <w:ind w:left="714" w:hanging="357"/>
        <w:rPr/>
      </w:pPr>
      <w:r w:rsidDel="00000000" w:rsidR="00000000" w:rsidRPr="00000000">
        <w:rPr>
          <w:rFonts w:ascii="Calibri" w:cs="Calibri" w:eastAsia="Calibri" w:hAnsi="Calibri"/>
          <w:sz w:val="22"/>
          <w:szCs w:val="22"/>
          <w:rtl w:val="0"/>
        </w:rPr>
        <w:t xml:space="preserve">authorized columns;</w:t>
      </w:r>
    </w:p>
    <w:p w:rsidR="00000000" w:rsidDel="00000000" w:rsidP="00000000" w:rsidRDefault="00000000" w:rsidRPr="00000000" w14:paraId="000002E7">
      <w:pPr>
        <w:numPr>
          <w:ilvl w:val="0"/>
          <w:numId w:val="79"/>
        </w:numPr>
        <w:ind w:left="714" w:hanging="357"/>
        <w:rPr/>
      </w:pPr>
      <w:r w:rsidDel="00000000" w:rsidR="00000000" w:rsidRPr="00000000">
        <w:rPr>
          <w:rFonts w:ascii="Calibri" w:cs="Calibri" w:eastAsia="Calibri" w:hAnsi="Calibri"/>
          <w:sz w:val="22"/>
          <w:szCs w:val="22"/>
          <w:rtl w:val="0"/>
        </w:rPr>
        <w:t xml:space="preserve">searchable fields;</w:t>
      </w:r>
    </w:p>
    <w:p w:rsidR="00000000" w:rsidDel="00000000" w:rsidP="00000000" w:rsidRDefault="00000000" w:rsidRPr="00000000" w14:paraId="000002E8">
      <w:pPr>
        <w:numPr>
          <w:ilvl w:val="0"/>
          <w:numId w:val="79"/>
        </w:numPr>
        <w:ind w:left="714" w:hanging="357"/>
        <w:rPr/>
      </w:pPr>
      <w:r w:rsidDel="00000000" w:rsidR="00000000" w:rsidRPr="00000000">
        <w:rPr>
          <w:rFonts w:ascii="Calibri" w:cs="Calibri" w:eastAsia="Calibri" w:hAnsi="Calibri"/>
          <w:sz w:val="22"/>
          <w:szCs w:val="22"/>
          <w:rtl w:val="0"/>
        </w:rPr>
        <w:t xml:space="preserve">filters;</w:t>
      </w:r>
    </w:p>
    <w:p w:rsidR="00000000" w:rsidDel="00000000" w:rsidP="00000000" w:rsidRDefault="00000000" w:rsidRPr="00000000" w14:paraId="000002E9">
      <w:pPr>
        <w:numPr>
          <w:ilvl w:val="0"/>
          <w:numId w:val="79"/>
        </w:numPr>
        <w:ind w:left="714" w:hanging="357"/>
        <w:rPr/>
      </w:pPr>
      <w:r w:rsidDel="00000000" w:rsidR="00000000" w:rsidRPr="00000000">
        <w:rPr>
          <w:rFonts w:ascii="Calibri" w:cs="Calibri" w:eastAsia="Calibri" w:hAnsi="Calibri"/>
          <w:sz w:val="22"/>
          <w:szCs w:val="22"/>
          <w:rtl w:val="0"/>
        </w:rPr>
        <w:t xml:space="preserve">default sort;</w:t>
      </w:r>
    </w:p>
    <w:p w:rsidR="00000000" w:rsidDel="00000000" w:rsidP="00000000" w:rsidRDefault="00000000" w:rsidRPr="00000000" w14:paraId="000002EA">
      <w:pPr>
        <w:numPr>
          <w:ilvl w:val="0"/>
          <w:numId w:val="79"/>
        </w:numPr>
        <w:ind w:left="714" w:hanging="357"/>
        <w:rPr/>
      </w:pPr>
      <w:r w:rsidDel="00000000" w:rsidR="00000000" w:rsidRPr="00000000">
        <w:rPr>
          <w:rFonts w:ascii="Calibri" w:cs="Calibri" w:eastAsia="Calibri" w:hAnsi="Calibri"/>
          <w:sz w:val="22"/>
          <w:szCs w:val="22"/>
          <w:rtl w:val="0"/>
        </w:rPr>
        <w:t xml:space="preserve">available row actions;</w:t>
      </w:r>
    </w:p>
    <w:p w:rsidR="00000000" w:rsidDel="00000000" w:rsidP="00000000" w:rsidRDefault="00000000" w:rsidRPr="00000000" w14:paraId="000002EB">
      <w:pPr>
        <w:numPr>
          <w:ilvl w:val="0"/>
          <w:numId w:val="79"/>
        </w:numPr>
        <w:ind w:left="714" w:hanging="357"/>
        <w:rPr/>
      </w:pPr>
      <w:r w:rsidDel="00000000" w:rsidR="00000000" w:rsidRPr="00000000">
        <w:rPr>
          <w:rFonts w:ascii="Calibri" w:cs="Calibri" w:eastAsia="Calibri" w:hAnsi="Calibri"/>
          <w:sz w:val="22"/>
          <w:szCs w:val="22"/>
          <w:rtl w:val="0"/>
        </w:rPr>
        <w:t xml:space="preserve">controlled horizontal-scroll behavior where required.</w:t>
      </w:r>
    </w:p>
    <w:p w:rsidR="00000000" w:rsidDel="00000000" w:rsidP="00000000" w:rsidRDefault="00000000" w:rsidRPr="00000000" w14:paraId="000002EC">
      <w:pPr>
        <w:pStyle w:val="Heading2"/>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Shared states</w:t>
      </w:r>
    </w:p>
    <w:p w:rsidR="00000000" w:rsidDel="00000000" w:rsidP="00000000" w:rsidRDefault="00000000" w:rsidRPr="00000000" w14:paraId="000002ED">
      <w:pPr>
        <w:pStyle w:val="Heading1"/>
        <w:spacing w:after="120" w:before="120" w:lineRule="auto"/>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Every table shall provide explicit:</w:t>
      </w:r>
    </w:p>
    <w:p w:rsidR="00000000" w:rsidDel="00000000" w:rsidP="00000000" w:rsidRDefault="00000000" w:rsidRPr="00000000" w14:paraId="000002EE">
      <w:pPr>
        <w:numPr>
          <w:ilvl w:val="0"/>
          <w:numId w:val="79"/>
        </w:numPr>
        <w:ind w:left="714" w:hanging="357"/>
        <w:rPr/>
      </w:pPr>
      <w:r w:rsidDel="00000000" w:rsidR="00000000" w:rsidRPr="00000000">
        <w:rPr>
          <w:rFonts w:ascii="Calibri" w:cs="Calibri" w:eastAsia="Calibri" w:hAnsi="Calibri"/>
          <w:sz w:val="22"/>
          <w:szCs w:val="22"/>
          <w:rtl w:val="0"/>
        </w:rPr>
        <w:t xml:space="preserve">loading state;</w:t>
      </w:r>
    </w:p>
    <w:p w:rsidR="00000000" w:rsidDel="00000000" w:rsidP="00000000" w:rsidRDefault="00000000" w:rsidRPr="00000000" w14:paraId="000002EF">
      <w:pPr>
        <w:numPr>
          <w:ilvl w:val="0"/>
          <w:numId w:val="79"/>
        </w:numPr>
        <w:ind w:left="714" w:hanging="357"/>
        <w:rPr/>
      </w:pPr>
      <w:r w:rsidDel="00000000" w:rsidR="00000000" w:rsidRPr="00000000">
        <w:rPr>
          <w:rFonts w:ascii="Calibri" w:cs="Calibri" w:eastAsia="Calibri" w:hAnsi="Calibri"/>
          <w:sz w:val="22"/>
          <w:szCs w:val="22"/>
          <w:rtl w:val="0"/>
        </w:rPr>
        <w:t xml:space="preserve">empty state;</w:t>
      </w:r>
    </w:p>
    <w:p w:rsidR="00000000" w:rsidDel="00000000" w:rsidP="00000000" w:rsidRDefault="00000000" w:rsidRPr="00000000" w14:paraId="000002F0">
      <w:pPr>
        <w:numPr>
          <w:ilvl w:val="0"/>
          <w:numId w:val="79"/>
        </w:numPr>
        <w:ind w:left="714" w:hanging="357"/>
        <w:rPr/>
      </w:pPr>
      <w:r w:rsidDel="00000000" w:rsidR="00000000" w:rsidRPr="00000000">
        <w:rPr>
          <w:rFonts w:ascii="Calibri" w:cs="Calibri" w:eastAsia="Calibri" w:hAnsi="Calibri"/>
          <w:sz w:val="22"/>
          <w:szCs w:val="22"/>
          <w:rtl w:val="0"/>
        </w:rPr>
        <w:t xml:space="preserve">no-results state;</w:t>
      </w:r>
    </w:p>
    <w:p w:rsidR="00000000" w:rsidDel="00000000" w:rsidP="00000000" w:rsidRDefault="00000000" w:rsidRPr="00000000" w14:paraId="000002F1">
      <w:pPr>
        <w:numPr>
          <w:ilvl w:val="0"/>
          <w:numId w:val="79"/>
        </w:numPr>
        <w:ind w:left="714" w:hanging="357"/>
        <w:rPr/>
      </w:pPr>
      <w:r w:rsidDel="00000000" w:rsidR="00000000" w:rsidRPr="00000000">
        <w:rPr>
          <w:rFonts w:ascii="Calibri" w:cs="Calibri" w:eastAsia="Calibri" w:hAnsi="Calibri"/>
          <w:sz w:val="22"/>
          <w:szCs w:val="22"/>
          <w:rtl w:val="0"/>
        </w:rPr>
        <w:t xml:space="preserve">recoverable error state;</w:t>
      </w:r>
    </w:p>
    <w:p w:rsidR="00000000" w:rsidDel="00000000" w:rsidP="00000000" w:rsidRDefault="00000000" w:rsidRPr="00000000" w14:paraId="000002F2">
      <w:pPr>
        <w:numPr>
          <w:ilvl w:val="0"/>
          <w:numId w:val="79"/>
        </w:numPr>
        <w:ind w:left="714" w:hanging="357"/>
        <w:rPr/>
      </w:pPr>
      <w:r w:rsidDel="00000000" w:rsidR="00000000" w:rsidRPr="00000000">
        <w:rPr>
          <w:rFonts w:ascii="Calibri" w:cs="Calibri" w:eastAsia="Calibri" w:hAnsi="Calibri"/>
          <w:sz w:val="22"/>
          <w:szCs w:val="22"/>
          <w:rtl w:val="0"/>
        </w:rPr>
        <w:t xml:space="preserve">Retry action where retry is safe.</w:t>
      </w:r>
    </w:p>
    <w:p w:rsidR="00000000" w:rsidDel="00000000" w:rsidP="00000000" w:rsidRDefault="00000000" w:rsidRPr="00000000" w14:paraId="000002F3">
      <w:pPr>
        <w:pStyle w:val="Heading2"/>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A table shall not display an empty blank area while its state is unknown.</w:t>
      </w:r>
    </w:p>
    <w:p w:rsidR="00000000" w:rsidDel="00000000" w:rsidP="00000000" w:rsidRDefault="00000000" w:rsidRPr="00000000" w14:paraId="000002F4">
      <w:pPr>
        <w:pStyle w:val="Heading2"/>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Status presentation</w:t>
      </w:r>
    </w:p>
    <w:p w:rsidR="00000000" w:rsidDel="00000000" w:rsidP="00000000" w:rsidRDefault="00000000" w:rsidRPr="00000000" w14:paraId="000002F5">
      <w:pPr>
        <w:pStyle w:val="Heading1"/>
        <w:spacing w:after="120" w:before="120" w:lineRule="auto"/>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Status cells shall display:</w:t>
      </w:r>
    </w:p>
    <w:p w:rsidR="00000000" w:rsidDel="00000000" w:rsidP="00000000" w:rsidRDefault="00000000" w:rsidRPr="00000000" w14:paraId="000002F6">
      <w:pPr>
        <w:numPr>
          <w:ilvl w:val="0"/>
          <w:numId w:val="79"/>
        </w:numPr>
        <w:ind w:left="714" w:hanging="357"/>
        <w:rPr/>
      </w:pPr>
      <w:r w:rsidDel="00000000" w:rsidR="00000000" w:rsidRPr="00000000">
        <w:rPr>
          <w:rFonts w:ascii="Calibri" w:cs="Calibri" w:eastAsia="Calibri" w:hAnsi="Calibri"/>
          <w:sz w:val="22"/>
          <w:szCs w:val="22"/>
          <w:rtl w:val="0"/>
        </w:rPr>
        <w:t xml:space="preserve">the configured user-facing label;</w:t>
      </w:r>
    </w:p>
    <w:p w:rsidR="00000000" w:rsidDel="00000000" w:rsidP="00000000" w:rsidRDefault="00000000" w:rsidRPr="00000000" w14:paraId="000002F7">
      <w:pPr>
        <w:numPr>
          <w:ilvl w:val="0"/>
          <w:numId w:val="79"/>
        </w:numPr>
        <w:ind w:left="714" w:hanging="357"/>
        <w:rPr/>
      </w:pPr>
      <w:r w:rsidDel="00000000" w:rsidR="00000000" w:rsidRPr="00000000">
        <w:rPr>
          <w:rFonts w:ascii="Calibri" w:cs="Calibri" w:eastAsia="Calibri" w:hAnsi="Calibri"/>
          <w:sz w:val="22"/>
          <w:szCs w:val="22"/>
          <w:rtl w:val="0"/>
        </w:rPr>
        <w:t xml:space="preserve">a stable semantic CSS class derived from the persisted code.</w:t>
      </w:r>
    </w:p>
    <w:p w:rsidR="00000000" w:rsidDel="00000000" w:rsidP="00000000" w:rsidRDefault="00000000" w:rsidRPr="00000000" w14:paraId="000002F8">
      <w:pPr>
        <w:pStyle w:val="Heading2"/>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Color shall not be the only indicator of a workflow Stage, Status, alert, warning, approval, rejection, or other state.</w:t>
      </w:r>
    </w:p>
    <w:p w:rsidR="00000000" w:rsidDel="00000000" w:rsidP="00000000" w:rsidRDefault="00000000" w:rsidRPr="00000000" w14:paraId="000002F9">
      <w:pPr>
        <w:pStyle w:val="Heading2"/>
        <w:rPr/>
      </w:pPr>
      <w:r w:rsidDel="00000000" w:rsidR="00000000" w:rsidRPr="00000000">
        <w:rPr>
          <w:rtl w:val="0"/>
        </w:rPr>
        <w:t xml:space="preserve">4.3 Forms and modals</w:t>
      </w:r>
    </w:p>
    <w:p w:rsidR="00000000" w:rsidDel="00000000" w:rsidP="00000000" w:rsidRDefault="00000000" w:rsidRPr="00000000" w14:paraId="000002FA">
      <w:pPr>
        <w:pStyle w:val="Heading2"/>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All VMS modal dialogs shall use the approved Bootstrap 4.6 modal structure and shared VMS modal component. Shared modal behavior shall include consistent:</w:t>
      </w:r>
    </w:p>
    <w:p w:rsidR="00000000" w:rsidDel="00000000" w:rsidP="00000000" w:rsidRDefault="00000000" w:rsidRPr="00000000" w14:paraId="000002FB">
      <w:pPr>
        <w:numPr>
          <w:ilvl w:val="0"/>
          <w:numId w:val="79"/>
        </w:numPr>
        <w:ind w:left="714" w:hanging="357"/>
        <w:rPr/>
      </w:pPr>
      <w:r w:rsidDel="00000000" w:rsidR="00000000" w:rsidRPr="00000000">
        <w:rPr>
          <w:rFonts w:ascii="Calibri" w:cs="Calibri" w:eastAsia="Calibri" w:hAnsi="Calibri"/>
          <w:sz w:val="20"/>
          <w:szCs w:val="20"/>
          <w:rtl w:val="0"/>
        </w:rPr>
        <w:t xml:space="preserve">header;</w:t>
      </w:r>
    </w:p>
    <w:p w:rsidR="00000000" w:rsidDel="00000000" w:rsidP="00000000" w:rsidRDefault="00000000" w:rsidRPr="00000000" w14:paraId="000002FC">
      <w:pPr>
        <w:numPr>
          <w:ilvl w:val="0"/>
          <w:numId w:val="79"/>
        </w:numPr>
        <w:ind w:left="714" w:hanging="357"/>
        <w:rPr/>
      </w:pPr>
      <w:r w:rsidDel="00000000" w:rsidR="00000000" w:rsidRPr="00000000">
        <w:rPr>
          <w:rFonts w:ascii="Calibri" w:cs="Calibri" w:eastAsia="Calibri" w:hAnsi="Calibri"/>
          <w:sz w:val="20"/>
          <w:szCs w:val="20"/>
          <w:rtl w:val="0"/>
        </w:rPr>
        <w:t xml:space="preserve">title;</w:t>
      </w:r>
    </w:p>
    <w:p w:rsidR="00000000" w:rsidDel="00000000" w:rsidP="00000000" w:rsidRDefault="00000000" w:rsidRPr="00000000" w14:paraId="000002FD">
      <w:pPr>
        <w:numPr>
          <w:ilvl w:val="0"/>
          <w:numId w:val="79"/>
        </w:numPr>
        <w:ind w:left="714" w:hanging="357"/>
        <w:rPr/>
      </w:pPr>
      <w:r w:rsidDel="00000000" w:rsidR="00000000" w:rsidRPr="00000000">
        <w:rPr>
          <w:rFonts w:ascii="Calibri" w:cs="Calibri" w:eastAsia="Calibri" w:hAnsi="Calibri"/>
          <w:sz w:val="20"/>
          <w:szCs w:val="20"/>
          <w:rtl w:val="0"/>
        </w:rPr>
        <w:t xml:space="preserve">close control;</w:t>
      </w:r>
    </w:p>
    <w:p w:rsidR="00000000" w:rsidDel="00000000" w:rsidP="00000000" w:rsidRDefault="00000000" w:rsidRPr="00000000" w14:paraId="000002FE">
      <w:pPr>
        <w:numPr>
          <w:ilvl w:val="0"/>
          <w:numId w:val="79"/>
        </w:numPr>
        <w:ind w:left="714" w:hanging="357"/>
        <w:rPr/>
      </w:pPr>
      <w:r w:rsidDel="00000000" w:rsidR="00000000" w:rsidRPr="00000000">
        <w:rPr>
          <w:rFonts w:ascii="Calibri" w:cs="Calibri" w:eastAsia="Calibri" w:hAnsi="Calibri"/>
          <w:sz w:val="20"/>
          <w:szCs w:val="20"/>
          <w:rtl w:val="0"/>
        </w:rPr>
        <w:t xml:space="preserve">body spacing;</w:t>
      </w:r>
    </w:p>
    <w:p w:rsidR="00000000" w:rsidDel="00000000" w:rsidP="00000000" w:rsidRDefault="00000000" w:rsidRPr="00000000" w14:paraId="000002FF">
      <w:pPr>
        <w:numPr>
          <w:ilvl w:val="0"/>
          <w:numId w:val="79"/>
        </w:numPr>
        <w:ind w:left="714" w:hanging="357"/>
        <w:rPr/>
      </w:pPr>
      <w:r w:rsidDel="00000000" w:rsidR="00000000" w:rsidRPr="00000000">
        <w:rPr>
          <w:rFonts w:ascii="Calibri" w:cs="Calibri" w:eastAsia="Calibri" w:hAnsi="Calibri"/>
          <w:sz w:val="20"/>
          <w:szCs w:val="20"/>
          <w:rtl w:val="0"/>
        </w:rPr>
        <w:t xml:space="preserve">footer;</w:t>
      </w:r>
    </w:p>
    <w:p w:rsidR="00000000" w:rsidDel="00000000" w:rsidP="00000000" w:rsidRDefault="00000000" w:rsidRPr="00000000" w14:paraId="00000300">
      <w:pPr>
        <w:numPr>
          <w:ilvl w:val="0"/>
          <w:numId w:val="79"/>
        </w:numPr>
        <w:ind w:left="714" w:hanging="357"/>
        <w:rPr/>
      </w:pPr>
      <w:r w:rsidDel="00000000" w:rsidR="00000000" w:rsidRPr="00000000">
        <w:rPr>
          <w:rFonts w:ascii="Calibri" w:cs="Calibri" w:eastAsia="Calibri" w:hAnsi="Calibri"/>
          <w:sz w:val="20"/>
          <w:szCs w:val="20"/>
          <w:rtl w:val="0"/>
        </w:rPr>
        <w:t xml:space="preserve">button order;</w:t>
      </w:r>
    </w:p>
    <w:p w:rsidR="00000000" w:rsidDel="00000000" w:rsidP="00000000" w:rsidRDefault="00000000" w:rsidRPr="00000000" w14:paraId="00000301">
      <w:pPr>
        <w:numPr>
          <w:ilvl w:val="0"/>
          <w:numId w:val="79"/>
        </w:numPr>
        <w:ind w:left="714" w:hanging="357"/>
        <w:rPr/>
      </w:pPr>
      <w:r w:rsidDel="00000000" w:rsidR="00000000" w:rsidRPr="00000000">
        <w:rPr>
          <w:rFonts w:ascii="Calibri" w:cs="Calibri" w:eastAsia="Calibri" w:hAnsi="Calibri"/>
          <w:sz w:val="20"/>
          <w:szCs w:val="20"/>
          <w:rtl w:val="0"/>
        </w:rPr>
        <w:t xml:space="preserve">validation placement;</w:t>
      </w:r>
    </w:p>
    <w:p w:rsidR="00000000" w:rsidDel="00000000" w:rsidP="00000000" w:rsidRDefault="00000000" w:rsidRPr="00000000" w14:paraId="00000302">
      <w:pPr>
        <w:numPr>
          <w:ilvl w:val="0"/>
          <w:numId w:val="79"/>
        </w:numPr>
        <w:ind w:left="714" w:hanging="357"/>
        <w:rPr/>
      </w:pPr>
      <w:r w:rsidDel="00000000" w:rsidR="00000000" w:rsidRPr="00000000">
        <w:rPr>
          <w:rFonts w:ascii="Calibri" w:cs="Calibri" w:eastAsia="Calibri" w:hAnsi="Calibri"/>
          <w:sz w:val="20"/>
          <w:szCs w:val="20"/>
          <w:rtl w:val="0"/>
        </w:rPr>
        <w:t xml:space="preserve">focus management;</w:t>
      </w:r>
    </w:p>
    <w:p w:rsidR="00000000" w:rsidDel="00000000" w:rsidP="00000000" w:rsidRDefault="00000000" w:rsidRPr="00000000" w14:paraId="00000303">
      <w:pPr>
        <w:numPr>
          <w:ilvl w:val="0"/>
          <w:numId w:val="79"/>
        </w:numPr>
        <w:ind w:left="714" w:hanging="357"/>
        <w:rPr/>
      </w:pPr>
      <w:r w:rsidDel="00000000" w:rsidR="00000000" w:rsidRPr="00000000">
        <w:rPr>
          <w:rFonts w:ascii="Calibri" w:cs="Calibri" w:eastAsia="Calibri" w:hAnsi="Calibri"/>
          <w:sz w:val="20"/>
          <w:szCs w:val="20"/>
          <w:rtl w:val="0"/>
        </w:rPr>
        <w:t xml:space="preserve">backdrop behavior;</w:t>
      </w:r>
    </w:p>
    <w:p w:rsidR="00000000" w:rsidDel="00000000" w:rsidP="00000000" w:rsidRDefault="00000000" w:rsidRPr="00000000" w14:paraId="00000304">
      <w:pPr>
        <w:numPr>
          <w:ilvl w:val="0"/>
          <w:numId w:val="79"/>
        </w:numPr>
        <w:ind w:left="714" w:hanging="357"/>
        <w:rPr/>
      </w:pPr>
      <w:r w:rsidDel="00000000" w:rsidR="00000000" w:rsidRPr="00000000">
        <w:rPr>
          <w:rFonts w:ascii="Calibri" w:cs="Calibri" w:eastAsia="Calibri" w:hAnsi="Calibri"/>
          <w:sz w:val="20"/>
          <w:szCs w:val="20"/>
          <w:rtl w:val="0"/>
        </w:rPr>
        <w:t xml:space="preserve">Escape behavior;</w:t>
      </w:r>
    </w:p>
    <w:p w:rsidR="00000000" w:rsidDel="00000000" w:rsidP="00000000" w:rsidRDefault="00000000" w:rsidRPr="00000000" w14:paraId="00000305">
      <w:pPr>
        <w:numPr>
          <w:ilvl w:val="0"/>
          <w:numId w:val="79"/>
        </w:numPr>
        <w:ind w:left="714" w:hanging="357"/>
        <w:rPr/>
      </w:pPr>
      <w:r w:rsidDel="00000000" w:rsidR="00000000" w:rsidRPr="00000000">
        <w:rPr>
          <w:rFonts w:ascii="Calibri" w:cs="Calibri" w:eastAsia="Calibri" w:hAnsi="Calibri"/>
          <w:sz w:val="20"/>
          <w:szCs w:val="20"/>
          <w:rtl w:val="0"/>
        </w:rPr>
        <w:t xml:space="preserve">busy/in-flight state.</w:t>
      </w:r>
    </w:p>
    <w:p w:rsidR="00000000" w:rsidDel="00000000" w:rsidP="00000000" w:rsidRDefault="00000000" w:rsidRPr="00000000" w14:paraId="0000030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0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primary completion action shall appear last in the action group. Reject, destructive, and deactivation actions shall use the approved danger treatment defined in §4.9 and shall always include an explicit action label.</w:t>
      </w:r>
    </w:p>
    <w:p w:rsidR="00000000" w:rsidDel="00000000" w:rsidP="00000000" w:rsidRDefault="00000000" w:rsidRPr="00000000" w14:paraId="00000308">
      <w:pPr>
        <w:pStyle w:val="Heading1"/>
        <w:spacing w:after="120" w:before="120" w:lineRule="auto"/>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Modal focus: </w:t>
      </w:r>
      <w:r w:rsidDel="00000000" w:rsidR="00000000" w:rsidRPr="00000000">
        <w:rPr>
          <w:rFonts w:ascii="Calibri" w:cs="Calibri" w:eastAsia="Calibri" w:hAnsi="Calibri"/>
          <w:b w:val="0"/>
          <w:bCs w:val="0"/>
          <w:color w:val="273444"/>
          <w:sz w:val="22"/>
          <w:szCs w:val="22"/>
          <w:rtl w:val="0"/>
        </w:rPr>
        <w:t xml:space="preserve">When a modal opens, focus shall move to the modal heading or the first appropriate interactive control according to the purpose of the modal. Keyboard focus shall remain within the modal while it is open. When the modal closes, focus shall return to the control that opened it where that control remains available.</w:t>
      </w:r>
      <w:r w:rsidDel="00000000" w:rsidR="00000000" w:rsidRPr="00000000">
        <w:rPr>
          <w:rtl w:val="0"/>
        </w:rPr>
      </w:r>
    </w:p>
    <w:p w:rsidR="00000000" w:rsidDel="00000000" w:rsidP="00000000" w:rsidRDefault="00000000" w:rsidRPr="00000000" w14:paraId="00000309">
      <w:pPr>
        <w:pStyle w:val="Heading1"/>
        <w:spacing w:after="120" w:before="120" w:lineRule="auto"/>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In-flight behavior: </w:t>
      </w:r>
      <w:r w:rsidDel="00000000" w:rsidR="00000000" w:rsidRPr="00000000">
        <w:rPr>
          <w:rFonts w:ascii="Calibri" w:cs="Calibri" w:eastAsia="Calibri" w:hAnsi="Calibri"/>
          <w:b w:val="0"/>
          <w:bCs w:val="0"/>
          <w:color w:val="273444"/>
          <w:sz w:val="22"/>
          <w:szCs w:val="22"/>
          <w:rtl w:val="0"/>
        </w:rPr>
        <w:t xml:space="preserve">A modal shall not close while its save/workflow request is in flight. While a request is in flight:</w:t>
      </w:r>
      <w:r w:rsidDel="00000000" w:rsidR="00000000" w:rsidRPr="00000000">
        <w:rPr>
          <w:rtl w:val="0"/>
        </w:rPr>
      </w:r>
    </w:p>
    <w:p w:rsidR="00000000" w:rsidDel="00000000" w:rsidP="00000000" w:rsidRDefault="00000000" w:rsidRPr="00000000" w14:paraId="0000030A">
      <w:pPr>
        <w:numPr>
          <w:ilvl w:val="0"/>
          <w:numId w:val="79"/>
        </w:numPr>
        <w:ind w:left="714" w:hanging="357"/>
        <w:rPr/>
      </w:pPr>
      <w:r w:rsidDel="00000000" w:rsidR="00000000" w:rsidRPr="00000000">
        <w:rPr>
          <w:rFonts w:ascii="Calibri" w:cs="Calibri" w:eastAsia="Calibri" w:hAnsi="Calibri"/>
          <w:sz w:val="22"/>
          <w:szCs w:val="22"/>
          <w:rtl w:val="0"/>
        </w:rPr>
        <w:t xml:space="preserve">applicable action controls shall be disabled;</w:t>
      </w:r>
    </w:p>
    <w:p w:rsidR="00000000" w:rsidDel="00000000" w:rsidP="00000000" w:rsidRDefault="00000000" w:rsidRPr="00000000" w14:paraId="0000030B">
      <w:pPr>
        <w:numPr>
          <w:ilvl w:val="0"/>
          <w:numId w:val="79"/>
        </w:numPr>
        <w:ind w:left="714" w:hanging="357"/>
        <w:rPr/>
      </w:pPr>
      <w:r w:rsidDel="00000000" w:rsidR="00000000" w:rsidRPr="00000000">
        <w:rPr>
          <w:rFonts w:ascii="Calibri" w:cs="Calibri" w:eastAsia="Calibri" w:hAnsi="Calibri"/>
          <w:sz w:val="22"/>
          <w:szCs w:val="22"/>
          <w:rtl w:val="0"/>
        </w:rPr>
        <w:t xml:space="preserve">the primary action shall show an appropriate progress/busy state;</w:t>
      </w:r>
    </w:p>
    <w:p w:rsidR="00000000" w:rsidDel="00000000" w:rsidP="00000000" w:rsidRDefault="00000000" w:rsidRPr="00000000" w14:paraId="0000030C">
      <w:pPr>
        <w:numPr>
          <w:ilvl w:val="0"/>
          <w:numId w:val="79"/>
        </w:numPr>
        <w:ind w:left="714" w:hanging="357"/>
        <w:rPr/>
      </w:pPr>
      <w:r w:rsidDel="00000000" w:rsidR="00000000" w:rsidRPr="00000000">
        <w:rPr>
          <w:rFonts w:ascii="Calibri" w:cs="Calibri" w:eastAsia="Calibri" w:hAnsi="Calibri"/>
          <w:sz w:val="22"/>
          <w:szCs w:val="22"/>
          <w:rtl w:val="0"/>
        </w:rPr>
        <w:t xml:space="preserve">Escape shall not dismiss the modal;</w:t>
      </w:r>
    </w:p>
    <w:p w:rsidR="00000000" w:rsidDel="00000000" w:rsidP="00000000" w:rsidRDefault="00000000" w:rsidRPr="00000000" w14:paraId="0000030D">
      <w:pPr>
        <w:numPr>
          <w:ilvl w:val="0"/>
          <w:numId w:val="79"/>
        </w:numPr>
        <w:ind w:left="714" w:hanging="357"/>
        <w:rPr/>
      </w:pPr>
      <w:r w:rsidDel="00000000" w:rsidR="00000000" w:rsidRPr="00000000">
        <w:rPr>
          <w:rFonts w:ascii="Calibri" w:cs="Calibri" w:eastAsia="Calibri" w:hAnsi="Calibri"/>
          <w:sz w:val="22"/>
          <w:szCs w:val="22"/>
          <w:rtl w:val="0"/>
        </w:rPr>
        <w:t xml:space="preserve">repeated submission shall be prevented.</w:t>
      </w:r>
    </w:p>
    <w:p w:rsidR="00000000" w:rsidDel="00000000" w:rsidP="00000000" w:rsidRDefault="00000000" w:rsidRPr="00000000" w14:paraId="0000030E">
      <w:pPr>
        <w:pStyle w:val="Heading1"/>
        <w:spacing w:after="120" w:before="120" w:lineRule="auto"/>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Form requirements: </w:t>
      </w:r>
      <w:r w:rsidDel="00000000" w:rsidR="00000000" w:rsidRPr="00000000">
        <w:rPr>
          <w:rFonts w:ascii="Calibri" w:cs="Calibri" w:eastAsia="Calibri" w:hAnsi="Calibri"/>
          <w:b w:val="0"/>
          <w:bCs w:val="0"/>
          <w:color w:val="273444"/>
          <w:sz w:val="22"/>
          <w:szCs w:val="22"/>
          <w:rtl w:val="0"/>
        </w:rPr>
        <w:t xml:space="preserve">Required fields shall display a visible required indicator and use: aria-required="true" where applicable. Validation errors shall:</w:t>
      </w:r>
      <w:r w:rsidDel="00000000" w:rsidR="00000000" w:rsidRPr="00000000">
        <w:rPr>
          <w:rtl w:val="0"/>
        </w:rPr>
      </w:r>
    </w:p>
    <w:p w:rsidR="00000000" w:rsidDel="00000000" w:rsidP="00000000" w:rsidRDefault="00000000" w:rsidRPr="00000000" w14:paraId="0000030F">
      <w:pPr>
        <w:numPr>
          <w:ilvl w:val="0"/>
          <w:numId w:val="79"/>
        </w:numPr>
        <w:ind w:left="714" w:hanging="357"/>
        <w:rPr/>
      </w:pPr>
      <w:r w:rsidDel="00000000" w:rsidR="00000000" w:rsidRPr="00000000">
        <w:rPr>
          <w:rFonts w:ascii="Calibri" w:cs="Calibri" w:eastAsia="Calibri" w:hAnsi="Calibri"/>
          <w:sz w:val="20"/>
          <w:szCs w:val="20"/>
          <w:rtl w:val="0"/>
        </w:rPr>
        <w:t xml:space="preserve">appear beside the affected field;</w:t>
      </w:r>
    </w:p>
    <w:p w:rsidR="00000000" w:rsidDel="00000000" w:rsidP="00000000" w:rsidRDefault="00000000" w:rsidRPr="00000000" w14:paraId="00000310">
      <w:pPr>
        <w:numPr>
          <w:ilvl w:val="0"/>
          <w:numId w:val="79"/>
        </w:numPr>
        <w:ind w:left="714" w:hanging="357"/>
        <w:rPr/>
      </w:pPr>
      <w:r w:rsidDel="00000000" w:rsidR="00000000" w:rsidRPr="00000000">
        <w:rPr>
          <w:rFonts w:ascii="Calibri" w:cs="Calibri" w:eastAsia="Calibri" w:hAnsi="Calibri"/>
          <w:sz w:val="20"/>
          <w:szCs w:val="20"/>
          <w:rtl w:val="0"/>
        </w:rPr>
        <w:t xml:space="preserve">be included in a focusable validation summary after a failed submission;</w:t>
      </w:r>
    </w:p>
    <w:p w:rsidR="00000000" w:rsidDel="00000000" w:rsidP="00000000" w:rsidRDefault="00000000" w:rsidRPr="00000000" w14:paraId="00000311">
      <w:pPr>
        <w:numPr>
          <w:ilvl w:val="0"/>
          <w:numId w:val="79"/>
        </w:numPr>
        <w:ind w:left="714" w:hanging="357"/>
        <w:rPr/>
      </w:pPr>
      <w:r w:rsidDel="00000000" w:rsidR="00000000" w:rsidRPr="00000000">
        <w:rPr>
          <w:rFonts w:ascii="Calibri" w:cs="Calibri" w:eastAsia="Calibri" w:hAnsi="Calibri"/>
          <w:sz w:val="20"/>
          <w:szCs w:val="20"/>
          <w:rtl w:val="0"/>
        </w:rPr>
        <w:t xml:space="preserve">use safe and actionable wording.</w:t>
      </w:r>
    </w:p>
    <w:p w:rsidR="00000000" w:rsidDel="00000000" w:rsidP="00000000" w:rsidRDefault="00000000" w:rsidRPr="00000000" w14:paraId="00000312">
      <w:pPr>
        <w:pStyle w:val="Heading1"/>
        <w:spacing w:after="120" w:before="120" w:lineRule="auto"/>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Values shall be trimmed according to the applicable field contract. Whitespace-only required text shall be treated as empty. Dates, numbers, codes, email lists, URLs, lookups, attachments, and other structured values shall receive:</w:t>
      </w:r>
    </w:p>
    <w:p w:rsidR="00000000" w:rsidDel="00000000" w:rsidP="00000000" w:rsidRDefault="00000000" w:rsidRPr="00000000" w14:paraId="00000313">
      <w:pPr>
        <w:numPr>
          <w:ilvl w:val="0"/>
          <w:numId w:val="79"/>
        </w:numPr>
        <w:ind w:left="714" w:hanging="357"/>
        <w:rPr/>
      </w:pPr>
      <w:r w:rsidDel="00000000" w:rsidR="00000000" w:rsidRPr="00000000">
        <w:rPr>
          <w:rFonts w:ascii="Calibri" w:cs="Calibri" w:eastAsia="Calibri" w:hAnsi="Calibri"/>
          <w:sz w:val="22"/>
          <w:szCs w:val="22"/>
          <w:rtl w:val="0"/>
        </w:rPr>
        <w:t xml:space="preserve">immediate UI validation where useful; and</w:t>
      </w:r>
    </w:p>
    <w:p w:rsidR="00000000" w:rsidDel="00000000" w:rsidP="00000000" w:rsidRDefault="00000000" w:rsidRPr="00000000" w14:paraId="00000314">
      <w:pPr>
        <w:numPr>
          <w:ilvl w:val="0"/>
          <w:numId w:val="79"/>
        </w:numPr>
        <w:ind w:left="714" w:hanging="357"/>
        <w:rPr/>
      </w:pPr>
      <w:r w:rsidDel="00000000" w:rsidR="00000000" w:rsidRPr="00000000">
        <w:rPr>
          <w:rFonts w:ascii="Calibri" w:cs="Calibri" w:eastAsia="Calibri" w:hAnsi="Calibri"/>
          <w:sz w:val="22"/>
          <w:szCs w:val="22"/>
          <w:rtl w:val="0"/>
        </w:rPr>
        <w:t xml:space="preserve">authoritative Domain Service validation before mutation.</w:t>
      </w:r>
    </w:p>
    <w:p w:rsidR="00000000" w:rsidDel="00000000" w:rsidP="00000000" w:rsidRDefault="00000000" w:rsidRPr="00000000" w14:paraId="00000315">
      <w:pPr>
        <w:pStyle w:val="Heading1"/>
        <w:spacing w:after="120" w:before="120" w:lineRule="auto"/>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Browser-calculated or browser-validated values are never authoritative for system-controlled business rules.</w:t>
      </w:r>
    </w:p>
    <w:p w:rsidR="00000000" w:rsidDel="00000000" w:rsidP="00000000" w:rsidRDefault="00000000" w:rsidRPr="00000000" w14:paraId="00000316">
      <w:pPr>
        <w:pStyle w:val="Heading2"/>
        <w:rPr/>
      </w:pPr>
      <w:r w:rsidDel="00000000" w:rsidR="00000000" w:rsidRPr="00000000">
        <w:rPr>
          <w:rtl w:val="0"/>
        </w:rPr>
        <w:t xml:space="preserve">4.4 Confirmations and discard protection</w:t>
      </w:r>
    </w:p>
    <w:p w:rsidR="00000000" w:rsidDel="00000000" w:rsidP="00000000" w:rsidRDefault="00000000" w:rsidRPr="00000000" w14:paraId="00000317">
      <w:pPr>
        <w:pStyle w:val="Heading1"/>
        <w:spacing w:after="120" w:before="120" w:lineRule="auto"/>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A confirmation shall be required before:</w:t>
      </w:r>
    </w:p>
    <w:p w:rsidR="00000000" w:rsidDel="00000000" w:rsidP="00000000" w:rsidRDefault="00000000" w:rsidRPr="00000000" w14:paraId="00000318">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workflow-changing actions;</w:t>
      </w:r>
    </w:p>
    <w:p w:rsidR="00000000" w:rsidDel="00000000" w:rsidP="00000000" w:rsidRDefault="00000000" w:rsidRPr="00000000" w14:paraId="00000319">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approval;</w:t>
      </w:r>
    </w:p>
    <w:p w:rsidR="00000000" w:rsidDel="00000000" w:rsidP="00000000" w:rsidRDefault="00000000" w:rsidRPr="00000000" w14:paraId="0000031A">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Update Required;</w:t>
      </w:r>
    </w:p>
    <w:p w:rsidR="00000000" w:rsidDel="00000000" w:rsidP="00000000" w:rsidRDefault="00000000" w:rsidRPr="00000000" w14:paraId="0000031B">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rejection;</w:t>
      </w:r>
    </w:p>
    <w:p w:rsidR="00000000" w:rsidDel="00000000" w:rsidP="00000000" w:rsidRDefault="00000000" w:rsidRPr="00000000" w14:paraId="0000031C">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settlement;</w:t>
      </w:r>
    </w:p>
    <w:p w:rsidR="00000000" w:rsidDel="00000000" w:rsidP="00000000" w:rsidRDefault="00000000" w:rsidRPr="00000000" w14:paraId="0000031D">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deactivation;</w:t>
      </w:r>
    </w:p>
    <w:p w:rsidR="00000000" w:rsidDel="00000000" w:rsidP="00000000" w:rsidRDefault="00000000" w:rsidRPr="00000000" w14:paraId="0000031E">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reactivation;</w:t>
      </w:r>
    </w:p>
    <w:p w:rsidR="00000000" w:rsidDel="00000000" w:rsidP="00000000" w:rsidRDefault="00000000" w:rsidRPr="00000000" w14:paraId="0000031F">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cancellation;</w:t>
      </w:r>
    </w:p>
    <w:p w:rsidR="00000000" w:rsidDel="00000000" w:rsidP="00000000" w:rsidRDefault="00000000" w:rsidRPr="00000000" w14:paraId="00000320">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Direct Payment group transition;</w:t>
      </w:r>
    </w:p>
    <w:p w:rsidR="00000000" w:rsidDel="00000000" w:rsidP="00000000" w:rsidRDefault="00000000" w:rsidRPr="00000000" w14:paraId="00000321">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administrative correction where the applicable Administration contract requires confirmation.</w:t>
      </w:r>
    </w:p>
    <w:p w:rsidR="00000000" w:rsidDel="00000000" w:rsidP="00000000" w:rsidRDefault="00000000" w:rsidRPr="00000000" w14:paraId="00000322">
      <w:pPr>
        <w:pStyle w:val="Heading1"/>
        <w:spacing w:after="120" w:before="120" w:lineRule="auto"/>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The confirmation shall identify:</w:t>
      </w:r>
    </w:p>
    <w:p w:rsidR="00000000" w:rsidDel="00000000" w:rsidP="00000000" w:rsidRDefault="00000000" w:rsidRPr="00000000" w14:paraId="00000323">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the affected record or batch;</w:t>
      </w:r>
    </w:p>
    <w:p w:rsidR="00000000" w:rsidDel="00000000" w:rsidP="00000000" w:rsidRDefault="00000000" w:rsidRPr="00000000" w14:paraId="00000324">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the requested action;</w:t>
      </w:r>
    </w:p>
    <w:p w:rsidR="00000000" w:rsidDel="00000000" w:rsidP="00000000" w:rsidRDefault="00000000" w:rsidRPr="00000000" w14:paraId="00000325">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the resulting workflow state or material side effect;</w:t>
      </w:r>
    </w:p>
    <w:p w:rsidR="00000000" w:rsidDel="00000000" w:rsidP="00000000" w:rsidRDefault="00000000" w:rsidRPr="00000000" w14:paraId="00000326">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any irreversible consequence where applicable.</w:t>
      </w:r>
    </w:p>
    <w:p w:rsidR="00000000" w:rsidDel="00000000" w:rsidP="00000000" w:rsidRDefault="00000000" w:rsidRPr="00000000" w14:paraId="00000327">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Confirmation text shall not expose information outside the user's authorized scope.</w:t>
      </w:r>
    </w:p>
    <w:p w:rsidR="00000000" w:rsidDel="00000000" w:rsidP="00000000" w:rsidRDefault="00000000" w:rsidRPr="00000000" w14:paraId="00000328">
      <w:pPr>
        <w:pStyle w:val="Heading1"/>
        <w:spacing w:after="120" w:before="12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Unsaved changes: </w:t>
      </w:r>
      <w:r w:rsidDel="00000000" w:rsidR="00000000" w:rsidRPr="00000000">
        <w:rPr>
          <w:rFonts w:ascii="Calibri" w:cs="Calibri" w:eastAsia="Calibri" w:hAnsi="Calibri"/>
          <w:b w:val="0"/>
          <w:bCs w:val="0"/>
          <w:color w:val="000000"/>
          <w:sz w:val="22"/>
          <w:szCs w:val="22"/>
          <w:rtl w:val="0"/>
        </w:rPr>
        <w:t xml:space="preserve">Discard confirmation shall appear only when the current form contains unsaved user changes. Discard confirmation shall not appear for:</w:t>
      </w:r>
      <w:r w:rsidDel="00000000" w:rsidR="00000000" w:rsidRPr="00000000">
        <w:rPr>
          <w:rtl w:val="0"/>
        </w:rPr>
      </w:r>
    </w:p>
    <w:p w:rsidR="00000000" w:rsidDel="00000000" w:rsidP="00000000" w:rsidRDefault="00000000" w:rsidRPr="00000000" w14:paraId="00000329">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ordinary navigation where no form is dirty;</w:t>
      </w:r>
    </w:p>
    <w:p w:rsidR="00000000" w:rsidDel="00000000" w:rsidP="00000000" w:rsidRDefault="00000000" w:rsidRPr="00000000" w14:paraId="0000032A">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search;</w:t>
      </w:r>
    </w:p>
    <w:p w:rsidR="00000000" w:rsidDel="00000000" w:rsidP="00000000" w:rsidRDefault="00000000" w:rsidRPr="00000000" w14:paraId="0000032B">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filter changes;</w:t>
      </w:r>
    </w:p>
    <w:p w:rsidR="00000000" w:rsidDel="00000000" w:rsidP="00000000" w:rsidRDefault="00000000" w:rsidRPr="00000000" w14:paraId="0000032C">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pagination;</w:t>
      </w:r>
    </w:p>
    <w:p w:rsidR="00000000" w:rsidDel="00000000" w:rsidP="00000000" w:rsidRDefault="00000000" w:rsidRPr="00000000" w14:paraId="0000032D">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file preview;</w:t>
      </w:r>
    </w:p>
    <w:p w:rsidR="00000000" w:rsidDel="00000000" w:rsidP="00000000" w:rsidRDefault="00000000" w:rsidRPr="00000000" w14:paraId="0000032E">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export.</w:t>
      </w:r>
    </w:p>
    <w:p w:rsidR="00000000" w:rsidDel="00000000" w:rsidP="00000000" w:rsidRDefault="00000000" w:rsidRPr="00000000" w14:paraId="0000032F">
      <w:pPr>
        <w:pStyle w:val="Heading2"/>
        <w:rPr/>
      </w:pPr>
      <w:r w:rsidDel="00000000" w:rsidR="00000000" w:rsidRPr="00000000">
        <w:rPr>
          <w:rtl w:val="0"/>
        </w:rPr>
        <w:t xml:space="preserve">4.5 Toasts and action destinations</w:t>
      </w:r>
    </w:p>
    <w:p w:rsidR="00000000" w:rsidDel="00000000" w:rsidP="00000000" w:rsidRDefault="00000000" w:rsidRPr="00000000" w14:paraId="00000330">
      <w:pPr>
        <w:pStyle w:val="Heading2"/>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After a completed user action, and after any associated modal closes, VMS shall display an action-result toast in the top-right of the application. Default automatic display duration is 10 seconds. The toast shall not automatically take keyboard focus.</w:t>
      </w:r>
    </w:p>
    <w:p w:rsidR="00000000" w:rsidDel="00000000" w:rsidP="00000000" w:rsidRDefault="00000000" w:rsidRPr="00000000" w14:paraId="00000331">
      <w:pPr>
        <w:pStyle w:val="Heading1"/>
        <w:spacing w:after="120" w:before="120" w:lineRule="auto"/>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Success toast: </w:t>
      </w:r>
      <w:r w:rsidDel="00000000" w:rsidR="00000000" w:rsidRPr="00000000">
        <w:rPr>
          <w:rFonts w:ascii="Calibri" w:cs="Calibri" w:eastAsia="Calibri" w:hAnsi="Calibri"/>
          <w:b w:val="0"/>
          <w:bCs w:val="0"/>
          <w:color w:val="273444"/>
          <w:sz w:val="22"/>
          <w:szCs w:val="22"/>
          <w:rtl w:val="0"/>
        </w:rPr>
        <w:t xml:space="preserve">A successful workflow action shall produce a success toast. Where the success toast provides the approved destination shortcut, activating it shall:</w:t>
      </w:r>
      <w:r w:rsidDel="00000000" w:rsidR="00000000" w:rsidRPr="00000000">
        <w:rPr>
          <w:rtl w:val="0"/>
        </w:rPr>
      </w:r>
    </w:p>
    <w:p w:rsidR="00000000" w:rsidDel="00000000" w:rsidP="00000000" w:rsidRDefault="00000000" w:rsidRPr="00000000" w14:paraId="00000332">
      <w:pPr>
        <w:numPr>
          <w:ilvl w:val="0"/>
          <w:numId w:val="79"/>
        </w:numPr>
        <w:ind w:left="714" w:hanging="357"/>
        <w:rPr/>
      </w:pPr>
      <w:r w:rsidDel="00000000" w:rsidR="00000000" w:rsidRPr="00000000">
        <w:rPr>
          <w:rFonts w:ascii="Calibri" w:cs="Calibri" w:eastAsia="Calibri" w:hAnsi="Calibri"/>
          <w:sz w:val="20"/>
          <w:szCs w:val="20"/>
          <w:rtl w:val="0"/>
        </w:rPr>
        <w:t xml:space="preserve">revalidate the current user's authorization;</w:t>
      </w:r>
    </w:p>
    <w:p w:rsidR="00000000" w:rsidDel="00000000" w:rsidP="00000000" w:rsidRDefault="00000000" w:rsidRPr="00000000" w14:paraId="00000333">
      <w:pPr>
        <w:numPr>
          <w:ilvl w:val="0"/>
          <w:numId w:val="79"/>
        </w:numPr>
        <w:ind w:left="714" w:hanging="357"/>
        <w:rPr/>
      </w:pPr>
      <w:r w:rsidDel="00000000" w:rsidR="00000000" w:rsidRPr="00000000">
        <w:rPr>
          <w:rFonts w:ascii="Calibri" w:cs="Calibri" w:eastAsia="Calibri" w:hAnsi="Calibri"/>
          <w:sz w:val="20"/>
          <w:szCs w:val="20"/>
          <w:rtl w:val="0"/>
        </w:rPr>
        <w:t xml:space="preserve">reload the target entity's current workflow state;</w:t>
      </w:r>
    </w:p>
    <w:p w:rsidR="00000000" w:rsidDel="00000000" w:rsidP="00000000" w:rsidRDefault="00000000" w:rsidRPr="00000000" w14:paraId="00000334">
      <w:pPr>
        <w:numPr>
          <w:ilvl w:val="0"/>
          <w:numId w:val="79"/>
        </w:numPr>
        <w:ind w:left="714" w:hanging="357"/>
        <w:rPr/>
      </w:pPr>
      <w:r w:rsidDel="00000000" w:rsidR="00000000" w:rsidRPr="00000000">
        <w:rPr>
          <w:rFonts w:ascii="Calibri" w:cs="Calibri" w:eastAsia="Calibri" w:hAnsi="Calibri"/>
          <w:sz w:val="20"/>
          <w:szCs w:val="20"/>
          <w:rtl w:val="0"/>
        </w:rPr>
        <w:t xml:space="preserve">resolve the destination through the authorized Destination Resolver.</w:t>
      </w:r>
    </w:p>
    <w:p w:rsidR="00000000" w:rsidDel="00000000" w:rsidP="00000000" w:rsidRDefault="00000000" w:rsidRPr="00000000" w14:paraId="00000335">
      <w:pPr>
        <w:pStyle w:val="Heading1"/>
        <w:spacing w:after="120" w:before="120" w:lineRule="auto"/>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If the user still owns the next operational action, open the applicable action interface. If the user no longer has the operational action but may still read the record, open the authorized read-only detail. If the record is no longer within the user's authorized scope, return to the authorized origin/list with a non-leaking message. If the toast is not activated, it disappears after the configured duration, and the user remains on the current page. The underlying page state shall also refresh as required; the toast shall never be the only indication that the action succeeded.</w:t>
      </w:r>
    </w:p>
    <w:p w:rsidR="00000000" w:rsidDel="00000000" w:rsidP="00000000" w:rsidRDefault="00000000" w:rsidRPr="00000000" w14:paraId="00000336">
      <w:pPr>
        <w:pStyle w:val="Heading1"/>
        <w:spacing w:after="120" w:before="120" w:lineRule="auto"/>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Error toast: </w:t>
      </w:r>
      <w:r w:rsidDel="00000000" w:rsidR="00000000" w:rsidRPr="00000000">
        <w:rPr>
          <w:rFonts w:ascii="Calibri" w:cs="Calibri" w:eastAsia="Calibri" w:hAnsi="Calibri"/>
          <w:b w:val="0"/>
          <w:bCs w:val="0"/>
          <w:color w:val="273444"/>
          <w:sz w:val="22"/>
          <w:szCs w:val="22"/>
          <w:rtl w:val="0"/>
        </w:rPr>
        <w:t xml:space="preserve">Error toasts shall:</w:t>
      </w:r>
      <w:r w:rsidDel="00000000" w:rsidR="00000000" w:rsidRPr="00000000">
        <w:rPr>
          <w:rtl w:val="0"/>
        </w:rPr>
      </w:r>
    </w:p>
    <w:p w:rsidR="00000000" w:rsidDel="00000000" w:rsidP="00000000" w:rsidRDefault="00000000" w:rsidRPr="00000000" w14:paraId="00000337">
      <w:pPr>
        <w:numPr>
          <w:ilvl w:val="0"/>
          <w:numId w:val="79"/>
        </w:numPr>
        <w:ind w:left="714" w:hanging="357"/>
        <w:rPr/>
      </w:pPr>
      <w:r w:rsidDel="00000000" w:rsidR="00000000" w:rsidRPr="00000000">
        <w:rPr>
          <w:rFonts w:ascii="Calibri" w:cs="Calibri" w:eastAsia="Calibri" w:hAnsi="Calibri"/>
          <w:sz w:val="22"/>
          <w:szCs w:val="22"/>
          <w:rtl w:val="0"/>
        </w:rPr>
        <w:t xml:space="preserve">be non-navigational;</w:t>
      </w:r>
    </w:p>
    <w:p w:rsidR="00000000" w:rsidDel="00000000" w:rsidP="00000000" w:rsidRDefault="00000000" w:rsidRPr="00000000" w14:paraId="00000338">
      <w:pPr>
        <w:numPr>
          <w:ilvl w:val="0"/>
          <w:numId w:val="79"/>
        </w:numPr>
        <w:ind w:left="714" w:hanging="357"/>
        <w:rPr/>
      </w:pPr>
      <w:r w:rsidDel="00000000" w:rsidR="00000000" w:rsidRPr="00000000">
        <w:rPr>
          <w:rFonts w:ascii="Calibri" w:cs="Calibri" w:eastAsia="Calibri" w:hAnsi="Calibri"/>
          <w:sz w:val="22"/>
          <w:szCs w:val="22"/>
          <w:rtl w:val="0"/>
        </w:rPr>
        <w:t xml:space="preserve">not automatically redirect the user;</w:t>
      </w:r>
    </w:p>
    <w:p w:rsidR="00000000" w:rsidDel="00000000" w:rsidP="00000000" w:rsidRDefault="00000000" w:rsidRPr="00000000" w14:paraId="00000339">
      <w:pPr>
        <w:numPr>
          <w:ilvl w:val="0"/>
          <w:numId w:val="79"/>
        </w:numPr>
        <w:ind w:left="714" w:hanging="357"/>
        <w:rPr/>
      </w:pPr>
      <w:r w:rsidDel="00000000" w:rsidR="00000000" w:rsidRPr="00000000">
        <w:rPr>
          <w:rFonts w:ascii="Calibri" w:cs="Calibri" w:eastAsia="Calibri" w:hAnsi="Calibri"/>
          <w:sz w:val="22"/>
          <w:szCs w:val="22"/>
          <w:rtl w:val="0"/>
        </w:rPr>
        <w:t xml:space="preserve">provide a safe actionable message;</w:t>
      </w:r>
    </w:p>
    <w:p w:rsidR="00000000" w:rsidDel="00000000" w:rsidP="00000000" w:rsidRDefault="00000000" w:rsidRPr="00000000" w14:paraId="0000033A">
      <w:pPr>
        <w:numPr>
          <w:ilvl w:val="0"/>
          <w:numId w:val="79"/>
        </w:numPr>
        <w:ind w:left="714" w:hanging="357"/>
        <w:rPr/>
      </w:pPr>
      <w:r w:rsidDel="00000000" w:rsidR="00000000" w:rsidRPr="00000000">
        <w:rPr>
          <w:rFonts w:ascii="Calibri" w:cs="Calibri" w:eastAsia="Calibri" w:hAnsi="Calibri"/>
          <w:sz w:val="22"/>
          <w:szCs w:val="22"/>
          <w:rtl w:val="0"/>
        </w:rPr>
        <w:t xml:space="preserve">use an assertive accessibility announcement where appropriate.</w:t>
      </w:r>
    </w:p>
    <w:p w:rsidR="00000000" w:rsidDel="00000000" w:rsidP="00000000" w:rsidRDefault="00000000" w:rsidRPr="00000000" w14:paraId="0000033B">
      <w:pPr>
        <w:pStyle w:val="Heading1"/>
        <w:spacing w:after="120" w:before="120" w:lineRule="auto"/>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Warning toast: </w:t>
      </w:r>
      <w:r w:rsidDel="00000000" w:rsidR="00000000" w:rsidRPr="00000000">
        <w:rPr>
          <w:rFonts w:ascii="Calibri" w:cs="Calibri" w:eastAsia="Calibri" w:hAnsi="Calibri"/>
          <w:b w:val="0"/>
          <w:bCs w:val="0"/>
          <w:color w:val="273444"/>
          <w:sz w:val="22"/>
          <w:szCs w:val="22"/>
          <w:rtl w:val="0"/>
        </w:rPr>
        <w:t xml:space="preserve">A successful business transaction followed by email-delivery failure shall show a non-navigational warning toast. Email failure shall never make a committed business transaction appear unsuccessful.</w:t>
      </w:r>
      <w:r w:rsidDel="00000000" w:rsidR="00000000" w:rsidRPr="00000000">
        <w:rPr>
          <w:rtl w:val="0"/>
        </w:rPr>
      </w:r>
    </w:p>
    <w:p w:rsidR="00000000" w:rsidDel="00000000" w:rsidP="00000000" w:rsidRDefault="00000000" w:rsidRPr="00000000" w14:paraId="0000033C">
      <w:pPr>
        <w:pStyle w:val="Heading1"/>
        <w:spacing w:after="120" w:before="120" w:lineRule="auto"/>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Accessibility announcements: </w:t>
      </w:r>
      <w:r w:rsidDel="00000000" w:rsidR="00000000" w:rsidRPr="00000000">
        <w:rPr>
          <w:rFonts w:ascii="Calibri" w:cs="Calibri" w:eastAsia="Calibri" w:hAnsi="Calibri"/>
          <w:b w:val="0"/>
          <w:bCs w:val="0"/>
          <w:color w:val="273444"/>
          <w:sz w:val="22"/>
          <w:szCs w:val="22"/>
          <w:rtl w:val="0"/>
        </w:rPr>
        <w:t xml:space="preserve">Success and informational messages shall use an appropriate polite live-region announcement. Errors requiring immediate user attention may use an assertive announcement. Toast messages shall not rely on color alone to communicate success, warning, or error state.</w:t>
      </w:r>
      <w:r w:rsidDel="00000000" w:rsidR="00000000" w:rsidRPr="00000000">
        <w:rPr>
          <w:rtl w:val="0"/>
        </w:rPr>
      </w:r>
    </w:p>
    <w:p w:rsidR="00000000" w:rsidDel="00000000" w:rsidP="00000000" w:rsidRDefault="00000000" w:rsidRPr="00000000" w14:paraId="0000033D">
      <w:pPr>
        <w:pStyle w:val="Heading2"/>
        <w:rPr/>
      </w:pPr>
      <w:r w:rsidDel="00000000" w:rsidR="00000000" w:rsidRPr="00000000">
        <w:rPr>
          <w:rtl w:val="0"/>
        </w:rPr>
        <w:t xml:space="preserve">4.6 Duplicate, stale, and concurrent submission prevention</w:t>
      </w:r>
    </w:p>
    <w:p w:rsidR="00000000" w:rsidDel="00000000" w:rsidP="00000000" w:rsidRDefault="00000000" w:rsidRPr="00000000" w14:paraId="0000033E">
      <w:pPr>
        <w:pStyle w:val="Heading1"/>
        <w:spacing w:after="120" w:before="120" w:lineRule="auto"/>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When an action begins, applicable controls shall be disabled and progress shall be shown. Immediately before mutation, the applicable Domain Service shall re-read and revalidate all material state required for the action, including where applicable:</w:t>
      </w:r>
    </w:p>
    <w:p w:rsidR="00000000" w:rsidDel="00000000" w:rsidP="00000000" w:rsidRDefault="00000000" w:rsidRPr="00000000" w14:paraId="0000033F">
      <w:pPr>
        <w:numPr>
          <w:ilvl w:val="0"/>
          <w:numId w:val="79"/>
        </w:numPr>
        <w:ind w:left="714" w:hanging="357"/>
        <w:rPr/>
      </w:pPr>
      <w:r w:rsidDel="00000000" w:rsidR="00000000" w:rsidRPr="00000000">
        <w:rPr>
          <w:rFonts w:ascii="Calibri" w:cs="Calibri" w:eastAsia="Calibri" w:hAnsi="Calibri"/>
          <w:sz w:val="20"/>
          <w:szCs w:val="20"/>
          <w:rtl w:val="0"/>
        </w:rPr>
        <w:t xml:space="preserve">target item;</w:t>
      </w:r>
    </w:p>
    <w:p w:rsidR="00000000" w:rsidDel="00000000" w:rsidP="00000000" w:rsidRDefault="00000000" w:rsidRPr="00000000" w14:paraId="00000340">
      <w:pPr>
        <w:numPr>
          <w:ilvl w:val="0"/>
          <w:numId w:val="79"/>
        </w:numPr>
        <w:ind w:left="714" w:hanging="357"/>
        <w:rPr/>
      </w:pPr>
      <w:r w:rsidDel="00000000" w:rsidR="00000000" w:rsidRPr="00000000">
        <w:rPr>
          <w:rFonts w:ascii="Calibri" w:cs="Calibri" w:eastAsia="Calibri" w:hAnsi="Calibri"/>
          <w:sz w:val="20"/>
          <w:szCs w:val="20"/>
          <w:rtl w:val="0"/>
        </w:rPr>
        <w:t xml:space="preserve">ETag;</w:t>
      </w:r>
    </w:p>
    <w:p w:rsidR="00000000" w:rsidDel="00000000" w:rsidP="00000000" w:rsidRDefault="00000000" w:rsidRPr="00000000" w14:paraId="00000341">
      <w:pPr>
        <w:numPr>
          <w:ilvl w:val="0"/>
          <w:numId w:val="79"/>
        </w:numPr>
        <w:ind w:left="714" w:hanging="357"/>
        <w:rPr/>
      </w:pPr>
      <w:r w:rsidDel="00000000" w:rsidR="00000000" w:rsidRPr="00000000">
        <w:rPr>
          <w:rFonts w:ascii="Calibri" w:cs="Calibri" w:eastAsia="Calibri" w:hAnsi="Calibri"/>
          <w:sz w:val="20"/>
          <w:szCs w:val="20"/>
          <w:rtl w:val="0"/>
        </w:rPr>
        <w:t xml:space="preserve">Stage;</w:t>
      </w:r>
    </w:p>
    <w:p w:rsidR="00000000" w:rsidDel="00000000" w:rsidP="00000000" w:rsidRDefault="00000000" w:rsidRPr="00000000" w14:paraId="00000342">
      <w:pPr>
        <w:numPr>
          <w:ilvl w:val="0"/>
          <w:numId w:val="79"/>
        </w:numPr>
        <w:ind w:left="714" w:hanging="357"/>
        <w:rPr/>
      </w:pPr>
      <w:r w:rsidDel="00000000" w:rsidR="00000000" w:rsidRPr="00000000">
        <w:rPr>
          <w:rFonts w:ascii="Calibri" w:cs="Calibri" w:eastAsia="Calibri" w:hAnsi="Calibri"/>
          <w:sz w:val="20"/>
          <w:szCs w:val="20"/>
          <w:rtl w:val="0"/>
        </w:rPr>
        <w:t xml:space="preserve">Status;</w:t>
      </w:r>
    </w:p>
    <w:p w:rsidR="00000000" w:rsidDel="00000000" w:rsidP="00000000" w:rsidRDefault="00000000" w:rsidRPr="00000000" w14:paraId="00000343">
      <w:pPr>
        <w:numPr>
          <w:ilvl w:val="0"/>
          <w:numId w:val="79"/>
        </w:numPr>
        <w:ind w:left="714" w:hanging="357"/>
        <w:rPr/>
      </w:pPr>
      <w:r w:rsidDel="00000000" w:rsidR="00000000" w:rsidRPr="00000000">
        <w:rPr>
          <w:rFonts w:ascii="Calibri" w:cs="Calibri" w:eastAsia="Calibri" w:hAnsi="Calibri"/>
          <w:sz w:val="20"/>
          <w:szCs w:val="20"/>
          <w:rtl w:val="0"/>
        </w:rPr>
        <w:t xml:space="preserve">IsActive;</w:t>
      </w:r>
    </w:p>
    <w:p w:rsidR="00000000" w:rsidDel="00000000" w:rsidP="00000000" w:rsidRDefault="00000000" w:rsidRPr="00000000" w14:paraId="00000344">
      <w:pPr>
        <w:numPr>
          <w:ilvl w:val="0"/>
          <w:numId w:val="79"/>
        </w:numPr>
        <w:ind w:left="714" w:hanging="357"/>
        <w:rPr/>
      </w:pPr>
      <w:r w:rsidDel="00000000" w:rsidR="00000000" w:rsidRPr="00000000">
        <w:rPr>
          <w:rFonts w:ascii="Calibri" w:cs="Calibri" w:eastAsia="Calibri" w:hAnsi="Calibri"/>
          <w:sz w:val="20"/>
          <w:szCs w:val="20"/>
          <w:rtl w:val="0"/>
        </w:rPr>
        <w:t xml:space="preserve">current actor authorization;</w:t>
      </w:r>
    </w:p>
    <w:p w:rsidR="00000000" w:rsidDel="00000000" w:rsidP="00000000" w:rsidRDefault="00000000" w:rsidRPr="00000000" w14:paraId="00000345">
      <w:pPr>
        <w:numPr>
          <w:ilvl w:val="0"/>
          <w:numId w:val="79"/>
        </w:numPr>
        <w:ind w:left="714" w:hanging="357"/>
        <w:rPr/>
      </w:pPr>
      <w:r w:rsidDel="00000000" w:rsidR="00000000" w:rsidRPr="00000000">
        <w:rPr>
          <w:rFonts w:ascii="Calibri" w:cs="Calibri" w:eastAsia="Calibri" w:hAnsi="Calibri"/>
          <w:sz w:val="20"/>
          <w:szCs w:val="20"/>
          <w:rtl w:val="0"/>
        </w:rPr>
        <w:t xml:space="preserve">referenced master records;</w:t>
      </w:r>
    </w:p>
    <w:p w:rsidR="00000000" w:rsidDel="00000000" w:rsidP="00000000" w:rsidRDefault="00000000" w:rsidRPr="00000000" w14:paraId="00000346">
      <w:pPr>
        <w:numPr>
          <w:ilvl w:val="0"/>
          <w:numId w:val="79"/>
        </w:numPr>
        <w:ind w:left="714" w:hanging="357"/>
        <w:rPr/>
      </w:pPr>
      <w:r w:rsidDel="00000000" w:rsidR="00000000" w:rsidRPr="00000000">
        <w:rPr>
          <w:rFonts w:ascii="Calibri" w:cs="Calibri" w:eastAsia="Calibri" w:hAnsi="Calibri"/>
          <w:sz w:val="20"/>
          <w:szCs w:val="20"/>
          <w:rtl w:val="0"/>
        </w:rPr>
        <w:t xml:space="preserve">selected Category;</w:t>
      </w:r>
    </w:p>
    <w:p w:rsidR="00000000" w:rsidDel="00000000" w:rsidP="00000000" w:rsidRDefault="00000000" w:rsidRPr="00000000" w14:paraId="00000347">
      <w:pPr>
        <w:numPr>
          <w:ilvl w:val="0"/>
          <w:numId w:val="79"/>
        </w:numPr>
        <w:ind w:left="714" w:hanging="357"/>
        <w:rPr/>
      </w:pPr>
      <w:r w:rsidDel="00000000" w:rsidR="00000000" w:rsidRPr="00000000">
        <w:rPr>
          <w:rFonts w:ascii="Calibri" w:cs="Calibri" w:eastAsia="Calibri" w:hAnsi="Calibri"/>
          <w:sz w:val="20"/>
          <w:szCs w:val="20"/>
          <w:rtl w:val="0"/>
        </w:rPr>
        <w:t xml:space="preserve">selected PO Line;</w:t>
      </w:r>
    </w:p>
    <w:p w:rsidR="00000000" w:rsidDel="00000000" w:rsidP="00000000" w:rsidRDefault="00000000" w:rsidRPr="00000000" w14:paraId="00000348">
      <w:pPr>
        <w:numPr>
          <w:ilvl w:val="0"/>
          <w:numId w:val="79"/>
        </w:numPr>
        <w:ind w:left="714" w:hanging="357"/>
        <w:rPr/>
      </w:pPr>
      <w:r w:rsidDel="00000000" w:rsidR="00000000" w:rsidRPr="00000000">
        <w:rPr>
          <w:rFonts w:ascii="Calibri" w:cs="Calibri" w:eastAsia="Calibri" w:hAnsi="Calibri"/>
          <w:sz w:val="20"/>
          <w:szCs w:val="20"/>
          <w:rtl w:val="0"/>
        </w:rPr>
        <w:t xml:space="preserve">financial balance;</w:t>
      </w:r>
    </w:p>
    <w:p w:rsidR="00000000" w:rsidDel="00000000" w:rsidP="00000000" w:rsidRDefault="00000000" w:rsidRPr="00000000" w14:paraId="00000349">
      <w:pPr>
        <w:numPr>
          <w:ilvl w:val="0"/>
          <w:numId w:val="79"/>
        </w:numPr>
        <w:ind w:left="714" w:hanging="357"/>
        <w:rPr/>
      </w:pPr>
      <w:r w:rsidDel="00000000" w:rsidR="00000000" w:rsidRPr="00000000">
        <w:rPr>
          <w:rFonts w:ascii="Calibri" w:cs="Calibri" w:eastAsia="Calibri" w:hAnsi="Calibri"/>
          <w:sz w:val="20"/>
          <w:szCs w:val="20"/>
          <w:rtl w:val="0"/>
        </w:rPr>
        <w:t xml:space="preserve">Direct Payment membership;</w:t>
      </w:r>
    </w:p>
    <w:p w:rsidR="00000000" w:rsidDel="00000000" w:rsidP="00000000" w:rsidRDefault="00000000" w:rsidRPr="00000000" w14:paraId="0000034A">
      <w:pPr>
        <w:numPr>
          <w:ilvl w:val="0"/>
          <w:numId w:val="79"/>
        </w:numPr>
        <w:ind w:left="714" w:hanging="357"/>
        <w:rPr/>
      </w:pPr>
      <w:r w:rsidDel="00000000" w:rsidR="00000000" w:rsidRPr="00000000">
        <w:rPr>
          <w:rFonts w:ascii="Calibri" w:cs="Calibri" w:eastAsia="Calibri" w:hAnsi="Calibri"/>
          <w:sz w:val="20"/>
          <w:szCs w:val="20"/>
          <w:rtl w:val="0"/>
        </w:rPr>
        <w:t xml:space="preserve">Direct Payment Batch Version;</w:t>
      </w:r>
    </w:p>
    <w:p w:rsidR="00000000" w:rsidDel="00000000" w:rsidP="00000000" w:rsidRDefault="00000000" w:rsidRPr="00000000" w14:paraId="0000034B">
      <w:pPr>
        <w:numPr>
          <w:ilvl w:val="0"/>
          <w:numId w:val="79"/>
        </w:numPr>
        <w:ind w:left="714" w:hanging="357"/>
        <w:rPr/>
      </w:pPr>
      <w:r w:rsidDel="00000000" w:rsidR="00000000" w:rsidRPr="00000000">
        <w:rPr>
          <w:rFonts w:ascii="Calibri" w:cs="Calibri" w:eastAsia="Calibri" w:hAnsi="Calibri"/>
          <w:sz w:val="20"/>
          <w:szCs w:val="20"/>
          <w:rtl w:val="0"/>
        </w:rPr>
        <w:t xml:space="preserve">applicable operation lock state.</w:t>
      </w:r>
    </w:p>
    <w:p w:rsidR="00000000" w:rsidDel="00000000" w:rsidP="00000000" w:rsidRDefault="00000000" w:rsidRPr="00000000" w14:paraId="0000034C">
      <w:pPr>
        <w:pStyle w:val="Heading1"/>
        <w:spacing w:after="120" w:before="120" w:lineRule="auto"/>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If relevant data changed after the page was loaded, the operation shall be blocked and the user shall receive the applicable stale-state response. The interface shall refresh system-controlled values. Where safe and technically practical, unsaved user-entered values shall be preserved after a stale-record refresh so that the user does not need to re-enter unaffected form data.</w:t>
      </w:r>
    </w:p>
    <w:p w:rsidR="00000000" w:rsidDel="00000000" w:rsidP="00000000" w:rsidRDefault="00000000" w:rsidRPr="00000000" w14:paraId="0000034D">
      <w:pPr>
        <w:pStyle w:val="Heading1"/>
        <w:spacing w:after="120" w:before="120" w:lineRule="auto"/>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Idempotency</w:t>
      </w:r>
    </w:p>
    <w:p w:rsidR="00000000" w:rsidDel="00000000" w:rsidP="00000000" w:rsidRDefault="00000000" w:rsidRPr="00000000" w14:paraId="0000034E">
      <w:pPr>
        <w:pStyle w:val="Heading1"/>
        <w:spacing w:after="120" w:before="120" w:lineRule="auto"/>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Every workflow-changing or administrative mutation shall use an ActionRequestId. Repeating an already completed Action Request shall return the original result and shall not duplicate:</w:t>
      </w:r>
    </w:p>
    <w:p w:rsidR="00000000" w:rsidDel="00000000" w:rsidP="00000000" w:rsidRDefault="00000000" w:rsidRPr="00000000" w14:paraId="0000034F">
      <w:pPr>
        <w:numPr>
          <w:ilvl w:val="0"/>
          <w:numId w:val="79"/>
        </w:numPr>
        <w:ind w:left="714" w:hanging="357"/>
        <w:rPr/>
      </w:pPr>
      <w:r w:rsidDel="00000000" w:rsidR="00000000" w:rsidRPr="00000000">
        <w:rPr>
          <w:rFonts w:ascii="Calibri" w:cs="Calibri" w:eastAsia="Calibri" w:hAnsi="Calibri"/>
          <w:sz w:val="22"/>
          <w:szCs w:val="22"/>
          <w:rtl w:val="0"/>
        </w:rPr>
        <w:t xml:space="preserve">business mutation;</w:t>
      </w:r>
    </w:p>
    <w:p w:rsidR="00000000" w:rsidDel="00000000" w:rsidP="00000000" w:rsidRDefault="00000000" w:rsidRPr="00000000" w14:paraId="00000350">
      <w:pPr>
        <w:numPr>
          <w:ilvl w:val="0"/>
          <w:numId w:val="79"/>
        </w:numPr>
        <w:ind w:left="714" w:hanging="357"/>
        <w:rPr/>
      </w:pPr>
      <w:r w:rsidDel="00000000" w:rsidR="00000000" w:rsidRPr="00000000">
        <w:rPr>
          <w:rFonts w:ascii="Calibri" w:cs="Calibri" w:eastAsia="Calibri" w:hAnsi="Calibri"/>
          <w:sz w:val="22"/>
          <w:szCs w:val="22"/>
          <w:rtl w:val="0"/>
        </w:rPr>
        <w:t xml:space="preserve">email;</w:t>
      </w:r>
    </w:p>
    <w:p w:rsidR="00000000" w:rsidDel="00000000" w:rsidP="00000000" w:rsidRDefault="00000000" w:rsidRPr="00000000" w14:paraId="00000351">
      <w:pPr>
        <w:numPr>
          <w:ilvl w:val="0"/>
          <w:numId w:val="79"/>
        </w:numPr>
        <w:ind w:left="714" w:hanging="357"/>
        <w:rPr/>
      </w:pPr>
      <w:r w:rsidDel="00000000" w:rsidR="00000000" w:rsidRPr="00000000">
        <w:rPr>
          <w:rFonts w:ascii="Calibri" w:cs="Calibri" w:eastAsia="Calibri" w:hAnsi="Calibri"/>
          <w:sz w:val="22"/>
          <w:szCs w:val="22"/>
          <w:rtl w:val="0"/>
        </w:rPr>
        <w:t xml:space="preserve">Workflow History record;</w:t>
      </w:r>
    </w:p>
    <w:p w:rsidR="00000000" w:rsidDel="00000000" w:rsidP="00000000" w:rsidRDefault="00000000" w:rsidRPr="00000000" w14:paraId="00000352">
      <w:pPr>
        <w:numPr>
          <w:ilvl w:val="0"/>
          <w:numId w:val="79"/>
        </w:numPr>
        <w:ind w:left="714" w:hanging="357"/>
        <w:rPr/>
      </w:pPr>
      <w:r w:rsidDel="00000000" w:rsidR="00000000" w:rsidRPr="00000000">
        <w:rPr>
          <w:rFonts w:ascii="Calibri" w:cs="Calibri" w:eastAsia="Calibri" w:hAnsi="Calibri"/>
          <w:sz w:val="22"/>
          <w:szCs w:val="22"/>
          <w:rtl w:val="0"/>
        </w:rPr>
        <w:t xml:space="preserve">PO consumption;</w:t>
      </w:r>
    </w:p>
    <w:p w:rsidR="00000000" w:rsidDel="00000000" w:rsidP="00000000" w:rsidRDefault="00000000" w:rsidRPr="00000000" w14:paraId="00000353">
      <w:pPr>
        <w:numPr>
          <w:ilvl w:val="0"/>
          <w:numId w:val="79"/>
        </w:numPr>
        <w:ind w:left="714" w:hanging="357"/>
        <w:rPr/>
      </w:pPr>
      <w:r w:rsidDel="00000000" w:rsidR="00000000" w:rsidRPr="00000000">
        <w:rPr>
          <w:rFonts w:ascii="Calibri" w:cs="Calibri" w:eastAsia="Calibri" w:hAnsi="Calibri"/>
          <w:sz w:val="22"/>
          <w:szCs w:val="22"/>
          <w:rtl w:val="0"/>
        </w:rPr>
        <w:t xml:space="preserve">Direct Payment batch transition;</w:t>
      </w:r>
    </w:p>
    <w:p w:rsidR="00000000" w:rsidDel="00000000" w:rsidP="00000000" w:rsidRDefault="00000000" w:rsidRPr="00000000" w14:paraId="00000354">
      <w:pPr>
        <w:numPr>
          <w:ilvl w:val="0"/>
          <w:numId w:val="79"/>
        </w:numPr>
        <w:ind w:left="714" w:hanging="357"/>
        <w:rPr/>
      </w:pPr>
      <w:r w:rsidDel="00000000" w:rsidR="00000000" w:rsidRPr="00000000">
        <w:rPr>
          <w:rFonts w:ascii="Calibri" w:cs="Calibri" w:eastAsia="Calibri" w:hAnsi="Calibri"/>
          <w:sz w:val="22"/>
          <w:szCs w:val="22"/>
          <w:rtl w:val="0"/>
        </w:rPr>
        <w:t xml:space="preserve">feedback submission;</w:t>
      </w:r>
    </w:p>
    <w:p w:rsidR="00000000" w:rsidDel="00000000" w:rsidP="00000000" w:rsidRDefault="00000000" w:rsidRPr="00000000" w14:paraId="00000355">
      <w:pPr>
        <w:numPr>
          <w:ilvl w:val="0"/>
          <w:numId w:val="79"/>
        </w:numPr>
        <w:ind w:left="714" w:hanging="357"/>
        <w:rPr/>
      </w:pPr>
      <w:r w:rsidDel="00000000" w:rsidR="00000000" w:rsidRPr="00000000">
        <w:rPr>
          <w:rFonts w:ascii="Calibri" w:cs="Calibri" w:eastAsia="Calibri" w:hAnsi="Calibri"/>
          <w:sz w:val="22"/>
          <w:szCs w:val="22"/>
          <w:rtl w:val="0"/>
        </w:rPr>
        <w:t xml:space="preserve">other action side effects.</w:t>
      </w:r>
    </w:p>
    <w:p w:rsidR="00000000" w:rsidDel="00000000" w:rsidP="00000000" w:rsidRDefault="00000000" w:rsidRPr="00000000" w14:paraId="00000356">
      <w:pPr>
        <w:pStyle w:val="Heading2"/>
        <w:rPr/>
      </w:pPr>
      <w:r w:rsidDel="00000000" w:rsidR="00000000" w:rsidRPr="00000000">
        <w:rPr>
          <w:rtl w:val="0"/>
        </w:rPr>
        <w:t xml:space="preserve">4.7 Attachments and file behavior</w:t>
      </w:r>
    </w:p>
    <w:p w:rsidR="00000000" w:rsidDel="00000000" w:rsidP="00000000" w:rsidRDefault="00000000" w:rsidRPr="00000000" w14:paraId="00000357">
      <w:pPr>
        <w:pStyle w:val="Heading1"/>
        <w:spacing w:after="120" w:before="120" w:lineRule="auto"/>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Approved attachments shall open through an authorized read-only SharePoint preview or download route in a new browser tab. The VMS interface shall not expose a writable SharePoint list-form URL as an attachment action. Display:</w:t>
      </w:r>
    </w:p>
    <w:p w:rsidR="00000000" w:rsidDel="00000000" w:rsidP="00000000" w:rsidRDefault="00000000" w:rsidRPr="00000000" w14:paraId="00000358">
      <w:pPr>
        <w:numPr>
          <w:ilvl w:val="0"/>
          <w:numId w:val="79"/>
        </w:numPr>
        <w:ind w:left="714" w:hanging="357"/>
        <w:rPr/>
      </w:pPr>
      <w:r w:rsidDel="00000000" w:rsidR="00000000" w:rsidRPr="00000000">
        <w:rPr>
          <w:rFonts w:ascii="Calibri" w:cs="Calibri" w:eastAsia="Calibri" w:hAnsi="Calibri"/>
          <w:sz w:val="20"/>
          <w:szCs w:val="20"/>
          <w:rtl w:val="0"/>
        </w:rPr>
        <w:t xml:space="preserve">original safe file name;</w:t>
      </w:r>
    </w:p>
    <w:p w:rsidR="00000000" w:rsidDel="00000000" w:rsidP="00000000" w:rsidRDefault="00000000" w:rsidRPr="00000000" w14:paraId="00000359">
      <w:pPr>
        <w:numPr>
          <w:ilvl w:val="0"/>
          <w:numId w:val="79"/>
        </w:numPr>
        <w:ind w:left="714" w:hanging="357"/>
        <w:rPr/>
      </w:pPr>
      <w:r w:rsidDel="00000000" w:rsidR="00000000" w:rsidRPr="00000000">
        <w:rPr>
          <w:rFonts w:ascii="Calibri" w:cs="Calibri" w:eastAsia="Calibri" w:hAnsi="Calibri"/>
          <w:sz w:val="20"/>
          <w:szCs w:val="20"/>
          <w:rtl w:val="0"/>
        </w:rPr>
        <w:t xml:space="preserve">file type;</w:t>
      </w:r>
    </w:p>
    <w:p w:rsidR="00000000" w:rsidDel="00000000" w:rsidP="00000000" w:rsidRDefault="00000000" w:rsidRPr="00000000" w14:paraId="0000035A">
      <w:pPr>
        <w:numPr>
          <w:ilvl w:val="0"/>
          <w:numId w:val="79"/>
        </w:numPr>
        <w:ind w:left="714" w:hanging="357"/>
        <w:rPr/>
      </w:pPr>
      <w:r w:rsidDel="00000000" w:rsidR="00000000" w:rsidRPr="00000000">
        <w:rPr>
          <w:rFonts w:ascii="Calibri" w:cs="Calibri" w:eastAsia="Calibri" w:hAnsi="Calibri"/>
          <w:sz w:val="20"/>
          <w:szCs w:val="20"/>
          <w:rtl w:val="0"/>
        </w:rPr>
        <w:t xml:space="preserve">file size.</w:t>
      </w:r>
    </w:p>
    <w:p w:rsidR="00000000" w:rsidDel="00000000" w:rsidP="00000000" w:rsidRDefault="00000000" w:rsidRPr="00000000" w14:paraId="0000035B">
      <w:pPr>
        <w:pStyle w:val="Heading1"/>
        <w:spacing w:after="120" w:before="120" w:lineRule="auto"/>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Vendor onboarding attachments Allowed formats:</w:t>
      </w:r>
    </w:p>
    <w:p w:rsidR="00000000" w:rsidDel="00000000" w:rsidP="00000000" w:rsidRDefault="00000000" w:rsidRPr="00000000" w14:paraId="0000035C">
      <w:pPr>
        <w:numPr>
          <w:ilvl w:val="0"/>
          <w:numId w:val="79"/>
        </w:numPr>
        <w:ind w:left="714" w:hanging="357"/>
        <w:rPr/>
      </w:pPr>
      <w:r w:rsidDel="00000000" w:rsidR="00000000" w:rsidRPr="00000000">
        <w:rPr>
          <w:rFonts w:ascii="Calibri" w:cs="Calibri" w:eastAsia="Calibri" w:hAnsi="Calibri"/>
          <w:sz w:val="20"/>
          <w:szCs w:val="20"/>
          <w:rtl w:val="0"/>
        </w:rPr>
        <w:t xml:space="preserve">PDF;</w:t>
      </w:r>
    </w:p>
    <w:p w:rsidR="00000000" w:rsidDel="00000000" w:rsidP="00000000" w:rsidRDefault="00000000" w:rsidRPr="00000000" w14:paraId="0000035D">
      <w:pPr>
        <w:numPr>
          <w:ilvl w:val="0"/>
          <w:numId w:val="79"/>
        </w:numPr>
        <w:ind w:left="714" w:hanging="357"/>
        <w:rPr/>
      </w:pPr>
      <w:r w:rsidDel="00000000" w:rsidR="00000000" w:rsidRPr="00000000">
        <w:rPr>
          <w:rFonts w:ascii="Calibri" w:cs="Calibri" w:eastAsia="Calibri" w:hAnsi="Calibri"/>
          <w:sz w:val="20"/>
          <w:szCs w:val="20"/>
          <w:rtl w:val="0"/>
        </w:rPr>
        <w:t xml:space="preserve">XLSX;</w:t>
      </w:r>
    </w:p>
    <w:p w:rsidR="00000000" w:rsidDel="00000000" w:rsidP="00000000" w:rsidRDefault="00000000" w:rsidRPr="00000000" w14:paraId="0000035E">
      <w:pPr>
        <w:numPr>
          <w:ilvl w:val="0"/>
          <w:numId w:val="79"/>
        </w:numPr>
        <w:ind w:left="714" w:hanging="357"/>
        <w:rPr/>
      </w:pPr>
      <w:r w:rsidDel="00000000" w:rsidR="00000000" w:rsidRPr="00000000">
        <w:rPr>
          <w:rFonts w:ascii="Calibri" w:cs="Calibri" w:eastAsia="Calibri" w:hAnsi="Calibri"/>
          <w:sz w:val="20"/>
          <w:szCs w:val="20"/>
          <w:rtl w:val="0"/>
        </w:rPr>
        <w:t xml:space="preserve">DOCX.</w:t>
      </w:r>
    </w:p>
    <w:p w:rsidR="00000000" w:rsidDel="00000000" w:rsidP="00000000" w:rsidRDefault="00000000" w:rsidRPr="00000000" w14:paraId="0000035F">
      <w:pPr>
        <w:pStyle w:val="Heading1"/>
        <w:spacing w:after="120" w:before="120" w:lineRule="auto"/>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Maximum size: 10 MB per file.</w:t>
      </w:r>
    </w:p>
    <w:p w:rsidR="00000000" w:rsidDel="00000000" w:rsidP="00000000" w:rsidRDefault="00000000" w:rsidRPr="00000000" w14:paraId="00000360">
      <w:pPr>
        <w:pStyle w:val="Heading1"/>
        <w:spacing w:after="120" w:before="120" w:lineRule="auto"/>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Invoice attachments: </w:t>
      </w:r>
      <w:r w:rsidDel="00000000" w:rsidR="00000000" w:rsidRPr="00000000">
        <w:rPr>
          <w:rFonts w:ascii="Calibri" w:cs="Calibri" w:eastAsia="Calibri" w:hAnsi="Calibri"/>
          <w:b w:val="0"/>
          <w:bCs w:val="0"/>
          <w:color w:val="273444"/>
          <w:sz w:val="22"/>
          <w:szCs w:val="22"/>
          <w:rtl w:val="0"/>
        </w:rPr>
        <w:t xml:space="preserve">Allowed formats:</w:t>
      </w:r>
      <w:r w:rsidDel="00000000" w:rsidR="00000000" w:rsidRPr="00000000">
        <w:rPr>
          <w:rtl w:val="0"/>
        </w:rPr>
      </w:r>
    </w:p>
    <w:p w:rsidR="00000000" w:rsidDel="00000000" w:rsidP="00000000" w:rsidRDefault="00000000" w:rsidRPr="00000000" w14:paraId="00000361">
      <w:pPr>
        <w:numPr>
          <w:ilvl w:val="0"/>
          <w:numId w:val="79"/>
        </w:numPr>
        <w:ind w:left="714" w:hanging="357"/>
        <w:rPr/>
      </w:pPr>
      <w:r w:rsidDel="00000000" w:rsidR="00000000" w:rsidRPr="00000000">
        <w:rPr>
          <w:rFonts w:ascii="Calibri" w:cs="Calibri" w:eastAsia="Calibri" w:hAnsi="Calibri"/>
          <w:sz w:val="20"/>
          <w:szCs w:val="20"/>
          <w:rtl w:val="0"/>
        </w:rPr>
        <w:t xml:space="preserve">PDF;</w:t>
      </w:r>
    </w:p>
    <w:p w:rsidR="00000000" w:rsidDel="00000000" w:rsidP="00000000" w:rsidRDefault="00000000" w:rsidRPr="00000000" w14:paraId="00000362">
      <w:pPr>
        <w:numPr>
          <w:ilvl w:val="0"/>
          <w:numId w:val="79"/>
        </w:numPr>
        <w:ind w:left="714" w:hanging="357"/>
        <w:rPr/>
      </w:pPr>
      <w:r w:rsidDel="00000000" w:rsidR="00000000" w:rsidRPr="00000000">
        <w:rPr>
          <w:rFonts w:ascii="Calibri" w:cs="Calibri" w:eastAsia="Calibri" w:hAnsi="Calibri"/>
          <w:sz w:val="20"/>
          <w:szCs w:val="20"/>
          <w:rtl w:val="0"/>
        </w:rPr>
        <w:t xml:space="preserve">DOCX.</w:t>
      </w:r>
    </w:p>
    <w:p w:rsidR="00000000" w:rsidDel="00000000" w:rsidP="00000000" w:rsidRDefault="00000000" w:rsidRPr="00000000" w14:paraId="00000363">
      <w:pPr>
        <w:pStyle w:val="Heading1"/>
        <w:spacing w:after="120" w:before="120" w:lineRule="auto"/>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Maximum size: 10 MB per file.</w:t>
      </w:r>
    </w:p>
    <w:p w:rsidR="00000000" w:rsidDel="00000000" w:rsidP="00000000" w:rsidRDefault="00000000" w:rsidRPr="00000000" w14:paraId="00000364">
      <w:pPr>
        <w:pStyle w:val="Heading1"/>
        <w:spacing w:after="120" w:before="120" w:lineRule="auto"/>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Validation: </w:t>
      </w:r>
      <w:r w:rsidDel="00000000" w:rsidR="00000000" w:rsidRPr="00000000">
        <w:rPr>
          <w:rFonts w:ascii="Calibri" w:cs="Calibri" w:eastAsia="Calibri" w:hAnsi="Calibri"/>
          <w:b w:val="0"/>
          <w:bCs w:val="0"/>
          <w:color w:val="273444"/>
          <w:sz w:val="22"/>
          <w:szCs w:val="22"/>
          <w:rtl w:val="0"/>
        </w:rPr>
        <w:t xml:space="preserve">Attachment handling shall validate, as applicable:</w:t>
      </w:r>
      <w:r w:rsidDel="00000000" w:rsidR="00000000" w:rsidRPr="00000000">
        <w:rPr>
          <w:rtl w:val="0"/>
        </w:rPr>
      </w:r>
    </w:p>
    <w:p w:rsidR="00000000" w:rsidDel="00000000" w:rsidP="00000000" w:rsidRDefault="00000000" w:rsidRPr="00000000" w14:paraId="00000365">
      <w:pPr>
        <w:numPr>
          <w:ilvl w:val="0"/>
          <w:numId w:val="79"/>
        </w:numPr>
        <w:ind w:left="714" w:hanging="357"/>
        <w:rPr/>
      </w:pPr>
      <w:r w:rsidDel="00000000" w:rsidR="00000000" w:rsidRPr="00000000">
        <w:rPr>
          <w:rFonts w:ascii="Calibri" w:cs="Calibri" w:eastAsia="Calibri" w:hAnsi="Calibri"/>
          <w:sz w:val="22"/>
          <w:szCs w:val="22"/>
          <w:rtl w:val="0"/>
        </w:rPr>
        <w:t xml:space="preserve">allowed extension;</w:t>
      </w:r>
    </w:p>
    <w:p w:rsidR="00000000" w:rsidDel="00000000" w:rsidP="00000000" w:rsidRDefault="00000000" w:rsidRPr="00000000" w14:paraId="00000366">
      <w:pPr>
        <w:numPr>
          <w:ilvl w:val="0"/>
          <w:numId w:val="79"/>
        </w:numPr>
        <w:ind w:left="714" w:hanging="357"/>
        <w:rPr/>
      </w:pPr>
      <w:r w:rsidDel="00000000" w:rsidR="00000000" w:rsidRPr="00000000">
        <w:rPr>
          <w:rFonts w:ascii="Calibri" w:cs="Calibri" w:eastAsia="Calibri" w:hAnsi="Calibri"/>
          <w:sz w:val="22"/>
          <w:szCs w:val="22"/>
          <w:rtl w:val="0"/>
        </w:rPr>
        <w:t xml:space="preserve">detected MIME/file signature where available;</w:t>
      </w:r>
    </w:p>
    <w:p w:rsidR="00000000" w:rsidDel="00000000" w:rsidP="00000000" w:rsidRDefault="00000000" w:rsidRPr="00000000" w14:paraId="00000367">
      <w:pPr>
        <w:numPr>
          <w:ilvl w:val="0"/>
          <w:numId w:val="79"/>
        </w:numPr>
        <w:ind w:left="714" w:hanging="357"/>
        <w:rPr/>
      </w:pPr>
      <w:r w:rsidDel="00000000" w:rsidR="00000000" w:rsidRPr="00000000">
        <w:rPr>
          <w:rFonts w:ascii="Calibri" w:cs="Calibri" w:eastAsia="Calibri" w:hAnsi="Calibri"/>
          <w:sz w:val="22"/>
          <w:szCs w:val="22"/>
          <w:rtl w:val="0"/>
        </w:rPr>
        <w:t xml:space="preserve">maximum size;</w:t>
      </w:r>
    </w:p>
    <w:p w:rsidR="00000000" w:rsidDel="00000000" w:rsidP="00000000" w:rsidRDefault="00000000" w:rsidRPr="00000000" w14:paraId="00000368">
      <w:pPr>
        <w:numPr>
          <w:ilvl w:val="0"/>
          <w:numId w:val="79"/>
        </w:numPr>
        <w:ind w:left="714" w:hanging="357"/>
        <w:rPr/>
      </w:pPr>
      <w:r w:rsidDel="00000000" w:rsidR="00000000" w:rsidRPr="00000000">
        <w:rPr>
          <w:rFonts w:ascii="Calibri" w:cs="Calibri" w:eastAsia="Calibri" w:hAnsi="Calibri"/>
          <w:sz w:val="22"/>
          <w:szCs w:val="22"/>
          <w:rtl w:val="0"/>
        </w:rPr>
        <w:t xml:space="preserve">safe/sanitized filename.</w:t>
      </w:r>
    </w:p>
    <w:p w:rsidR="00000000" w:rsidDel="00000000" w:rsidP="00000000" w:rsidRDefault="00000000" w:rsidRPr="00000000" w14:paraId="00000369">
      <w:pPr>
        <w:pStyle w:val="Heading1"/>
        <w:spacing w:after="120" w:before="120" w:lineRule="auto"/>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Validation shall occur in the VMS UI and again in the applicable attachment/service operation before the file is accepted as part of the business transaction. Filename handling shall:</w:t>
      </w:r>
    </w:p>
    <w:p w:rsidR="00000000" w:rsidDel="00000000" w:rsidP="00000000" w:rsidRDefault="00000000" w:rsidRPr="00000000" w14:paraId="0000036A">
      <w:pPr>
        <w:numPr>
          <w:ilvl w:val="0"/>
          <w:numId w:val="79"/>
        </w:numPr>
        <w:ind w:left="714" w:hanging="357"/>
        <w:rPr/>
      </w:pPr>
      <w:r w:rsidDel="00000000" w:rsidR="00000000" w:rsidRPr="00000000">
        <w:rPr>
          <w:rFonts w:ascii="Calibri" w:cs="Calibri" w:eastAsia="Calibri" w:hAnsi="Calibri"/>
          <w:sz w:val="22"/>
          <w:szCs w:val="22"/>
          <w:rtl w:val="0"/>
        </w:rPr>
        <w:t xml:space="preserve">preserve the original display name where safe;</w:t>
      </w:r>
    </w:p>
    <w:p w:rsidR="00000000" w:rsidDel="00000000" w:rsidP="00000000" w:rsidRDefault="00000000" w:rsidRPr="00000000" w14:paraId="0000036B">
      <w:pPr>
        <w:numPr>
          <w:ilvl w:val="0"/>
          <w:numId w:val="79"/>
        </w:numPr>
        <w:ind w:left="714" w:hanging="357"/>
        <w:rPr/>
      </w:pPr>
      <w:r w:rsidDel="00000000" w:rsidR="00000000" w:rsidRPr="00000000">
        <w:rPr>
          <w:rFonts w:ascii="Calibri" w:cs="Calibri" w:eastAsia="Calibri" w:hAnsi="Calibri"/>
          <w:sz w:val="22"/>
          <w:szCs w:val="22"/>
          <w:rtl w:val="0"/>
        </w:rPr>
        <w:t xml:space="preserve">reject or normalize invalid control/path characters;</w:t>
      </w:r>
    </w:p>
    <w:p w:rsidR="00000000" w:rsidDel="00000000" w:rsidP="00000000" w:rsidRDefault="00000000" w:rsidRPr="00000000" w14:paraId="0000036C">
      <w:pPr>
        <w:numPr>
          <w:ilvl w:val="0"/>
          <w:numId w:val="79"/>
        </w:numPr>
        <w:ind w:left="714" w:hanging="357"/>
        <w:rPr/>
      </w:pPr>
      <w:r w:rsidDel="00000000" w:rsidR="00000000" w:rsidRPr="00000000">
        <w:rPr>
          <w:rFonts w:ascii="Calibri" w:cs="Calibri" w:eastAsia="Calibri" w:hAnsi="Calibri"/>
          <w:sz w:val="22"/>
          <w:szCs w:val="22"/>
          <w:rtl w:val="0"/>
        </w:rPr>
        <w:t xml:space="preserve">never construct a SharePoint URL by concatenating an untrusted filename directly into a request path.</w:t>
      </w:r>
    </w:p>
    <w:p w:rsidR="00000000" w:rsidDel="00000000" w:rsidP="00000000" w:rsidRDefault="00000000" w:rsidRPr="00000000" w14:paraId="0000036D">
      <w:pPr>
        <w:pStyle w:val="Heading2"/>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Attachment metadata shall be obtained from the authorized data-access path.</w:t>
      </w:r>
    </w:p>
    <w:p w:rsidR="00000000" w:rsidDel="00000000" w:rsidP="00000000" w:rsidRDefault="00000000" w:rsidRPr="00000000" w14:paraId="0000036E">
      <w:pPr>
        <w:pStyle w:val="Heading2"/>
        <w:rPr/>
      </w:pPr>
      <w:r w:rsidDel="00000000" w:rsidR="00000000" w:rsidRPr="00000000">
        <w:rPr>
          <w:rtl w:val="0"/>
        </w:rPr>
        <w:t xml:space="preserve">4.8 Accessibility, motion, and desktop support</w:t>
      </w:r>
    </w:p>
    <w:p w:rsidR="00000000" w:rsidDel="00000000" w:rsidP="00000000" w:rsidRDefault="00000000" w:rsidRPr="00000000" w14:paraId="0000036F">
      <w:pPr>
        <w:pStyle w:val="Heading1"/>
        <w:spacing w:after="0" w:before="120" w:lineRule="auto"/>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Accessibility: </w:t>
      </w:r>
      <w:r w:rsidDel="00000000" w:rsidR="00000000" w:rsidRPr="00000000">
        <w:rPr>
          <w:rFonts w:ascii="Calibri" w:cs="Calibri" w:eastAsia="Calibri" w:hAnsi="Calibri"/>
          <w:b w:val="0"/>
          <w:bCs w:val="0"/>
          <w:color w:val="273444"/>
          <w:sz w:val="22"/>
          <w:szCs w:val="22"/>
          <w:rtl w:val="0"/>
        </w:rPr>
        <w:t xml:space="preserve">VMS shall meet WCAG 2.1 AA requirements applicable to the supported desktop application experience, including:</w:t>
      </w:r>
      <w:r w:rsidDel="00000000" w:rsidR="00000000" w:rsidRPr="00000000">
        <w:rPr>
          <w:rtl w:val="0"/>
        </w:rPr>
      </w:r>
    </w:p>
    <w:p w:rsidR="00000000" w:rsidDel="00000000" w:rsidP="00000000" w:rsidRDefault="00000000" w:rsidRPr="00000000" w14:paraId="00000370">
      <w:pPr>
        <w:numPr>
          <w:ilvl w:val="0"/>
          <w:numId w:val="79"/>
        </w:numPr>
        <w:ind w:left="714" w:hanging="357"/>
        <w:rPr/>
      </w:pPr>
      <w:r w:rsidDel="00000000" w:rsidR="00000000" w:rsidRPr="00000000">
        <w:rPr>
          <w:rFonts w:ascii="Calibri" w:cs="Calibri" w:eastAsia="Calibri" w:hAnsi="Calibri"/>
          <w:sz w:val="20"/>
          <w:szCs w:val="20"/>
          <w:rtl w:val="0"/>
        </w:rPr>
        <w:t xml:space="preserve">keyboard access to required application functions;</w:t>
      </w:r>
    </w:p>
    <w:p w:rsidR="00000000" w:rsidDel="00000000" w:rsidP="00000000" w:rsidRDefault="00000000" w:rsidRPr="00000000" w14:paraId="00000371">
      <w:pPr>
        <w:numPr>
          <w:ilvl w:val="0"/>
          <w:numId w:val="79"/>
        </w:numPr>
        <w:ind w:left="714" w:hanging="357"/>
        <w:rPr/>
      </w:pPr>
      <w:r w:rsidDel="00000000" w:rsidR="00000000" w:rsidRPr="00000000">
        <w:rPr>
          <w:rFonts w:ascii="Calibri" w:cs="Calibri" w:eastAsia="Calibri" w:hAnsi="Calibri"/>
          <w:sz w:val="20"/>
          <w:szCs w:val="20"/>
          <w:rtl w:val="0"/>
        </w:rPr>
        <w:t xml:space="preserve">visible focus indication;</w:t>
      </w:r>
    </w:p>
    <w:p w:rsidR="00000000" w:rsidDel="00000000" w:rsidP="00000000" w:rsidRDefault="00000000" w:rsidRPr="00000000" w14:paraId="00000372">
      <w:pPr>
        <w:numPr>
          <w:ilvl w:val="0"/>
          <w:numId w:val="79"/>
        </w:numPr>
        <w:ind w:left="714" w:hanging="357"/>
        <w:rPr/>
      </w:pPr>
      <w:r w:rsidDel="00000000" w:rsidR="00000000" w:rsidRPr="00000000">
        <w:rPr>
          <w:rFonts w:ascii="Calibri" w:cs="Calibri" w:eastAsia="Calibri" w:hAnsi="Calibri"/>
          <w:sz w:val="20"/>
          <w:szCs w:val="20"/>
          <w:rtl w:val="0"/>
        </w:rPr>
        <w:t xml:space="preserve">semantic heading structure;</w:t>
      </w:r>
    </w:p>
    <w:p w:rsidR="00000000" w:rsidDel="00000000" w:rsidP="00000000" w:rsidRDefault="00000000" w:rsidRPr="00000000" w14:paraId="00000373">
      <w:pPr>
        <w:numPr>
          <w:ilvl w:val="0"/>
          <w:numId w:val="79"/>
        </w:numPr>
        <w:ind w:left="714" w:hanging="357"/>
        <w:rPr/>
      </w:pPr>
      <w:r w:rsidDel="00000000" w:rsidR="00000000" w:rsidRPr="00000000">
        <w:rPr>
          <w:rFonts w:ascii="Calibri" w:cs="Calibri" w:eastAsia="Calibri" w:hAnsi="Calibri"/>
          <w:sz w:val="20"/>
          <w:szCs w:val="20"/>
          <w:rtl w:val="0"/>
        </w:rPr>
        <w:t xml:space="preserve">field-label association;</w:t>
      </w:r>
    </w:p>
    <w:p w:rsidR="00000000" w:rsidDel="00000000" w:rsidP="00000000" w:rsidRDefault="00000000" w:rsidRPr="00000000" w14:paraId="00000374">
      <w:pPr>
        <w:numPr>
          <w:ilvl w:val="0"/>
          <w:numId w:val="79"/>
        </w:numPr>
        <w:ind w:left="714" w:hanging="357"/>
        <w:rPr/>
      </w:pPr>
      <w:r w:rsidDel="00000000" w:rsidR="00000000" w:rsidRPr="00000000">
        <w:rPr>
          <w:rFonts w:ascii="Calibri" w:cs="Calibri" w:eastAsia="Calibri" w:hAnsi="Calibri"/>
          <w:sz w:val="20"/>
          <w:szCs w:val="20"/>
          <w:rtl w:val="0"/>
        </w:rPr>
        <w:t xml:space="preserve">table headers;</w:t>
      </w:r>
    </w:p>
    <w:p w:rsidR="00000000" w:rsidDel="00000000" w:rsidP="00000000" w:rsidRDefault="00000000" w:rsidRPr="00000000" w14:paraId="00000375">
      <w:pPr>
        <w:numPr>
          <w:ilvl w:val="0"/>
          <w:numId w:val="79"/>
        </w:numPr>
        <w:ind w:left="714" w:hanging="357"/>
        <w:rPr/>
      </w:pPr>
      <w:r w:rsidDel="00000000" w:rsidR="00000000" w:rsidRPr="00000000">
        <w:rPr>
          <w:rFonts w:ascii="Calibri" w:cs="Calibri" w:eastAsia="Calibri" w:hAnsi="Calibri"/>
          <w:sz w:val="20"/>
          <w:szCs w:val="20"/>
          <w:rtl w:val="0"/>
        </w:rPr>
        <w:t xml:space="preserve">validation/error identification;</w:t>
      </w:r>
    </w:p>
    <w:p w:rsidR="00000000" w:rsidDel="00000000" w:rsidP="00000000" w:rsidRDefault="00000000" w:rsidRPr="00000000" w14:paraId="00000376">
      <w:pPr>
        <w:numPr>
          <w:ilvl w:val="0"/>
          <w:numId w:val="79"/>
        </w:numPr>
        <w:ind w:left="714" w:hanging="357"/>
        <w:rPr/>
      </w:pPr>
      <w:r w:rsidDel="00000000" w:rsidR="00000000" w:rsidRPr="00000000">
        <w:rPr>
          <w:rFonts w:ascii="Calibri" w:cs="Calibri" w:eastAsia="Calibri" w:hAnsi="Calibri"/>
          <w:sz w:val="20"/>
          <w:szCs w:val="20"/>
          <w:rtl w:val="0"/>
        </w:rPr>
        <w:t xml:space="preserve">sufficient color contrast;</w:t>
      </w:r>
    </w:p>
    <w:p w:rsidR="00000000" w:rsidDel="00000000" w:rsidP="00000000" w:rsidRDefault="00000000" w:rsidRPr="00000000" w14:paraId="00000377">
      <w:pPr>
        <w:numPr>
          <w:ilvl w:val="0"/>
          <w:numId w:val="79"/>
        </w:numPr>
        <w:ind w:left="714" w:hanging="357"/>
        <w:rPr/>
      </w:pPr>
      <w:r w:rsidDel="00000000" w:rsidR="00000000" w:rsidRPr="00000000">
        <w:rPr>
          <w:rFonts w:ascii="Calibri" w:cs="Calibri" w:eastAsia="Calibri" w:hAnsi="Calibri"/>
          <w:sz w:val="20"/>
          <w:szCs w:val="20"/>
          <w:rtl w:val="0"/>
        </w:rPr>
        <w:t xml:space="preserve">non-color state indicators;</w:t>
      </w:r>
    </w:p>
    <w:p w:rsidR="00000000" w:rsidDel="00000000" w:rsidP="00000000" w:rsidRDefault="00000000" w:rsidRPr="00000000" w14:paraId="00000378">
      <w:pPr>
        <w:numPr>
          <w:ilvl w:val="0"/>
          <w:numId w:val="79"/>
        </w:numPr>
        <w:ind w:left="714" w:hanging="357"/>
        <w:rPr/>
      </w:pPr>
      <w:r w:rsidDel="00000000" w:rsidR="00000000" w:rsidRPr="00000000">
        <w:rPr>
          <w:rFonts w:ascii="Calibri" w:cs="Calibri" w:eastAsia="Calibri" w:hAnsi="Calibri"/>
          <w:sz w:val="20"/>
          <w:szCs w:val="20"/>
          <w:rtl w:val="0"/>
        </w:rPr>
        <w:t xml:space="preserve">appropriate modal focus behavior.</w:t>
      </w:r>
    </w:p>
    <w:p w:rsidR="00000000" w:rsidDel="00000000" w:rsidP="00000000" w:rsidRDefault="00000000" w:rsidRPr="00000000" w14:paraId="00000379">
      <w:pPr>
        <w:pStyle w:val="Heading1"/>
        <w:spacing w:after="120" w:before="120" w:lineRule="auto"/>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HTML heading levels shall represent document structure rather than being selected only for visual size. A page shall normally contain one semantic &lt;h1&gt; for its page title, followed by &lt;h2&gt; and &lt;h3&gt; headings as required by the page structure. Visual typography shall be controlled through the shared classes in §4.9.</w:t>
      </w:r>
    </w:p>
    <w:p w:rsidR="00000000" w:rsidDel="00000000" w:rsidP="00000000" w:rsidRDefault="00000000" w:rsidRPr="00000000" w14:paraId="0000037A">
      <w:pPr>
        <w:pStyle w:val="Heading1"/>
        <w:spacing w:after="120" w:before="120" w:lineRule="auto"/>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Motion: </w:t>
      </w:r>
      <w:r w:rsidDel="00000000" w:rsidR="00000000" w:rsidRPr="00000000">
        <w:rPr>
          <w:rFonts w:ascii="Calibri" w:cs="Calibri" w:eastAsia="Calibri" w:hAnsi="Calibri"/>
          <w:b w:val="0"/>
          <w:bCs w:val="0"/>
          <w:color w:val="273444"/>
          <w:sz w:val="22"/>
          <w:szCs w:val="22"/>
          <w:rtl w:val="0"/>
        </w:rPr>
        <w:t xml:space="preserve">Animation is non-essential. No animation shall:</w:t>
      </w:r>
      <w:r w:rsidDel="00000000" w:rsidR="00000000" w:rsidRPr="00000000">
        <w:rPr>
          <w:rtl w:val="0"/>
        </w:rPr>
      </w:r>
    </w:p>
    <w:p w:rsidR="00000000" w:rsidDel="00000000" w:rsidP="00000000" w:rsidRDefault="00000000" w:rsidRPr="00000000" w14:paraId="0000037B">
      <w:pPr>
        <w:numPr>
          <w:ilvl w:val="0"/>
          <w:numId w:val="79"/>
        </w:numPr>
        <w:ind w:left="714" w:hanging="357"/>
        <w:rPr/>
      </w:pPr>
      <w:r w:rsidDel="00000000" w:rsidR="00000000" w:rsidRPr="00000000">
        <w:rPr>
          <w:rFonts w:ascii="Calibri" w:cs="Calibri" w:eastAsia="Calibri" w:hAnsi="Calibri"/>
          <w:sz w:val="22"/>
          <w:szCs w:val="22"/>
          <w:rtl w:val="0"/>
        </w:rPr>
        <w:t xml:space="preserve">control authorization;</w:t>
      </w:r>
    </w:p>
    <w:p w:rsidR="00000000" w:rsidDel="00000000" w:rsidP="00000000" w:rsidRDefault="00000000" w:rsidRPr="00000000" w14:paraId="0000037C">
      <w:pPr>
        <w:numPr>
          <w:ilvl w:val="0"/>
          <w:numId w:val="79"/>
        </w:numPr>
        <w:ind w:left="714" w:hanging="357"/>
        <w:rPr/>
      </w:pPr>
      <w:r w:rsidDel="00000000" w:rsidR="00000000" w:rsidRPr="00000000">
        <w:rPr>
          <w:rFonts w:ascii="Calibri" w:cs="Calibri" w:eastAsia="Calibri" w:hAnsi="Calibri"/>
          <w:sz w:val="22"/>
          <w:szCs w:val="22"/>
          <w:rtl w:val="0"/>
        </w:rPr>
        <w:t xml:space="preserve">delay a required action;</w:t>
      </w:r>
    </w:p>
    <w:p w:rsidR="00000000" w:rsidDel="00000000" w:rsidP="00000000" w:rsidRDefault="00000000" w:rsidRPr="00000000" w14:paraId="0000037D">
      <w:pPr>
        <w:numPr>
          <w:ilvl w:val="0"/>
          <w:numId w:val="79"/>
        </w:numPr>
        <w:ind w:left="714" w:hanging="357"/>
        <w:rPr/>
      </w:pPr>
      <w:r w:rsidDel="00000000" w:rsidR="00000000" w:rsidRPr="00000000">
        <w:rPr>
          <w:rFonts w:ascii="Calibri" w:cs="Calibri" w:eastAsia="Calibri" w:hAnsi="Calibri"/>
          <w:sz w:val="22"/>
          <w:szCs w:val="22"/>
          <w:rtl w:val="0"/>
        </w:rPr>
        <w:t xml:space="preserve">prevent completion of a workflow;</w:t>
      </w:r>
    </w:p>
    <w:p w:rsidR="00000000" w:rsidDel="00000000" w:rsidP="00000000" w:rsidRDefault="00000000" w:rsidRPr="00000000" w14:paraId="0000037E">
      <w:pPr>
        <w:numPr>
          <w:ilvl w:val="0"/>
          <w:numId w:val="79"/>
        </w:numPr>
        <w:ind w:left="714" w:hanging="357"/>
        <w:rPr/>
      </w:pPr>
      <w:r w:rsidDel="00000000" w:rsidR="00000000" w:rsidRPr="00000000">
        <w:rPr>
          <w:rFonts w:ascii="Calibri" w:cs="Calibri" w:eastAsia="Calibri" w:hAnsi="Calibri"/>
          <w:sz w:val="22"/>
          <w:szCs w:val="22"/>
          <w:rtl w:val="0"/>
        </w:rPr>
        <w:t xml:space="preserve">communicate the only indication of a state change.</w:t>
      </w:r>
    </w:p>
    <w:p w:rsidR="00000000" w:rsidDel="00000000" w:rsidP="00000000" w:rsidRDefault="00000000" w:rsidRPr="00000000" w14:paraId="0000037F">
      <w:pPr>
        <w:pStyle w:val="Heading1"/>
        <w:spacing w:after="120" w:before="120" w:lineRule="auto"/>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Where supported by the browser, VMS shall respect prefers-reduced-motion and minimize or remove non-essential movement. Lack of browser support for the preference query shall not affect application functionality.</w:t>
      </w:r>
    </w:p>
    <w:p w:rsidR="00000000" w:rsidDel="00000000" w:rsidP="00000000" w:rsidRDefault="00000000" w:rsidRPr="00000000" w14:paraId="00000380">
      <w:pPr>
        <w:pStyle w:val="Heading1"/>
        <w:spacing w:after="120" w:before="120" w:lineRule="auto"/>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Desktop support: </w:t>
      </w:r>
      <w:r w:rsidDel="00000000" w:rsidR="00000000" w:rsidRPr="00000000">
        <w:rPr>
          <w:rFonts w:ascii="Calibri" w:cs="Calibri" w:eastAsia="Calibri" w:hAnsi="Calibri"/>
          <w:b w:val="0"/>
          <w:bCs w:val="0"/>
          <w:color w:val="273444"/>
          <w:sz w:val="22"/>
          <w:szCs w:val="22"/>
          <w:rtl w:val="0"/>
        </w:rPr>
        <w:t xml:space="preserve">VMS is a desktop production application. Desktop browser layouts are the production acceptance target. Tablet and mobile layouts are outside the production acceptance scope. The application shall be tested at a minimum desktop viewport of approximately 1280 × 720 and at larger approved corporate desktop resolutions. At supported desktop widths:</w:t>
      </w:r>
      <w:r w:rsidDel="00000000" w:rsidR="00000000" w:rsidRPr="00000000">
        <w:rPr>
          <w:rtl w:val="0"/>
        </w:rPr>
      </w:r>
    </w:p>
    <w:p w:rsidR="00000000" w:rsidDel="00000000" w:rsidP="00000000" w:rsidRDefault="00000000" w:rsidRPr="00000000" w14:paraId="00000381">
      <w:pPr>
        <w:numPr>
          <w:ilvl w:val="0"/>
          <w:numId w:val="79"/>
        </w:numPr>
        <w:ind w:left="714" w:hanging="357"/>
        <w:rPr/>
      </w:pPr>
      <w:r w:rsidDel="00000000" w:rsidR="00000000" w:rsidRPr="00000000">
        <w:rPr>
          <w:rFonts w:ascii="Calibri" w:cs="Calibri" w:eastAsia="Calibri" w:hAnsi="Calibri"/>
          <w:sz w:val="22"/>
          <w:szCs w:val="22"/>
          <w:rtl w:val="0"/>
        </w:rPr>
        <w:t xml:space="preserve">the main application shell shall not require uncontrolled horizontal page scrolling;</w:t>
      </w:r>
    </w:p>
    <w:p w:rsidR="00000000" w:rsidDel="00000000" w:rsidP="00000000" w:rsidRDefault="00000000" w:rsidRPr="00000000" w14:paraId="00000382">
      <w:pPr>
        <w:numPr>
          <w:ilvl w:val="0"/>
          <w:numId w:val="79"/>
        </w:numPr>
        <w:ind w:left="714" w:hanging="357"/>
        <w:rPr/>
      </w:pPr>
      <w:r w:rsidDel="00000000" w:rsidR="00000000" w:rsidRPr="00000000">
        <w:rPr>
          <w:rFonts w:ascii="Calibri" w:cs="Calibri" w:eastAsia="Calibri" w:hAnsi="Calibri"/>
          <w:sz w:val="22"/>
          <w:szCs w:val="22"/>
          <w:rtl w:val="0"/>
        </w:rPr>
        <w:t xml:space="preserve">forms and modals shall remain usable;</w:t>
      </w:r>
    </w:p>
    <w:p w:rsidR="00000000" w:rsidDel="00000000" w:rsidP="00000000" w:rsidRDefault="00000000" w:rsidRPr="00000000" w14:paraId="00000383">
      <w:pPr>
        <w:numPr>
          <w:ilvl w:val="0"/>
          <w:numId w:val="79"/>
        </w:numPr>
        <w:ind w:left="714" w:hanging="357"/>
        <w:rPr/>
      </w:pPr>
      <w:r w:rsidDel="00000000" w:rsidR="00000000" w:rsidRPr="00000000">
        <w:rPr>
          <w:rFonts w:ascii="Calibri" w:cs="Calibri" w:eastAsia="Calibri" w:hAnsi="Calibri"/>
          <w:sz w:val="22"/>
          <w:szCs w:val="22"/>
          <w:rtl w:val="0"/>
        </w:rPr>
        <w:t xml:space="preserve">navigation shall remain available;</w:t>
      </w:r>
    </w:p>
    <w:p w:rsidR="00000000" w:rsidDel="00000000" w:rsidP="00000000" w:rsidRDefault="00000000" w:rsidRPr="00000000" w14:paraId="00000384">
      <w:pPr>
        <w:numPr>
          <w:ilvl w:val="0"/>
          <w:numId w:val="79"/>
        </w:numPr>
        <w:ind w:left="714" w:hanging="357"/>
        <w:rPr/>
      </w:pPr>
      <w:r w:rsidDel="00000000" w:rsidR="00000000" w:rsidRPr="00000000">
        <w:rPr>
          <w:rFonts w:ascii="Calibri" w:cs="Calibri" w:eastAsia="Calibri" w:hAnsi="Calibri"/>
          <w:sz w:val="22"/>
          <w:szCs w:val="22"/>
          <w:rtl w:val="0"/>
        </w:rPr>
        <w:t xml:space="preserve">data tables may use controlled horizontal scrolling when the page-specific column set cannot fit within the available width.</w:t>
      </w:r>
    </w:p>
    <w:p w:rsidR="00000000" w:rsidDel="00000000" w:rsidP="00000000" w:rsidRDefault="00000000" w:rsidRPr="00000000" w14:paraId="00000385">
      <w:pPr>
        <w:pStyle w:val="Heading1"/>
        <w:spacing w:after="120" w:before="120" w:lineRule="auto"/>
        <w:rPr>
          <w:rFonts w:ascii="Calibri" w:cs="Calibri" w:eastAsia="Calibri" w:hAnsi="Calibri"/>
          <w:b w:val="0"/>
          <w:bCs w:val="0"/>
          <w:color w:val="273444"/>
          <w:sz w:val="22"/>
          <w:szCs w:val="22"/>
        </w:rPr>
      </w:pPr>
      <w:r w:rsidDel="00000000" w:rsidR="00000000" w:rsidRPr="00000000">
        <w:rPr>
          <w:rFonts w:ascii="Calibri" w:cs="Calibri" w:eastAsia="Calibri" w:hAnsi="Calibri"/>
          <w:b w:val="0"/>
          <w:bCs w:val="0"/>
          <w:color w:val="273444"/>
          <w:sz w:val="22"/>
          <w:szCs w:val="22"/>
          <w:rtl w:val="0"/>
        </w:rPr>
        <w:t xml:space="preserve">Bootstrap responsive utilities may still be used to produce stable desktop layouts, but dedicated tablet/mobile navigation or screen redesign is not required.</w:t>
      </w:r>
    </w:p>
    <w:p w:rsidR="00000000" w:rsidDel="00000000" w:rsidP="00000000" w:rsidRDefault="00000000" w:rsidRPr="00000000" w14:paraId="00000386">
      <w:pPr>
        <w:pStyle w:val="Heading2"/>
        <w:rPr/>
      </w:pPr>
      <w:r w:rsidDel="00000000" w:rsidR="00000000" w:rsidRPr="00000000">
        <w:rPr>
          <w:rtl w:val="0"/>
        </w:rPr>
        <w:t xml:space="preserve">4.9 Universal visual design system</w:t>
      </w:r>
    </w:p>
    <w:p w:rsidR="00000000" w:rsidDel="00000000" w:rsidP="00000000" w:rsidRDefault="00000000" w:rsidRPr="00000000" w14:paraId="0000038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production VMS interfaces shall use the following approved visual design system.</w:t>
      </w:r>
    </w:p>
    <w:p w:rsidR="00000000" w:rsidDel="00000000" w:rsidP="00000000" w:rsidRDefault="00000000" w:rsidRPr="00000000" w14:paraId="00000388">
      <w:pPr>
        <w:spacing w:after="120"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4.9.1 Font family</w:t>
      </w:r>
    </w:p>
    <w:p w:rsidR="00000000" w:rsidDel="00000000" w:rsidP="00000000" w:rsidRDefault="00000000" w:rsidRPr="00000000" w14:paraId="000003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application font family is: Arial. Shared CSS shall use an appropriate fallback: Arial, Helvetica, sans-serif. Application pages shall not introduce unrelated font families.</w:t>
      </w:r>
    </w:p>
    <w:p w:rsidR="00000000" w:rsidDel="00000000" w:rsidP="00000000" w:rsidRDefault="00000000" w:rsidRPr="00000000" w14:paraId="0000038A">
      <w:pPr>
        <w:spacing w:after="120"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4.9.2 Approved color palette</w:t>
      </w:r>
    </w:p>
    <w:tbl>
      <w:tblPr>
        <w:tblStyle w:val="Table6"/>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5"/>
        <w:gridCol w:w="3403"/>
        <w:gridCol w:w="2658"/>
        <w:tblGridChange w:id="0">
          <w:tblGrid>
            <w:gridCol w:w="3295"/>
            <w:gridCol w:w="3403"/>
            <w:gridCol w:w="2658"/>
          </w:tblGrid>
        </w:tblGridChange>
      </w:tblGrid>
      <w:tr>
        <w:trPr>
          <w:cantSplit w:val="0"/>
          <w:tblHeader w:val="0"/>
        </w:trPr>
        <w:tc>
          <w:tcPr>
            <w:shd w:fill="1f497d" w:val="clear"/>
          </w:tcPr>
          <w:p w:rsidR="00000000" w:rsidDel="00000000" w:rsidP="00000000" w:rsidRDefault="00000000" w:rsidRPr="00000000" w14:paraId="0000038B">
            <w:pPr>
              <w:spacing w:line="245"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Token</w:t>
            </w:r>
          </w:p>
        </w:tc>
        <w:tc>
          <w:tcPr>
            <w:shd w:fill="1f497d" w:val="clear"/>
          </w:tcPr>
          <w:p w:rsidR="00000000" w:rsidDel="00000000" w:rsidP="00000000" w:rsidRDefault="00000000" w:rsidRPr="00000000" w14:paraId="0000038C">
            <w:pPr>
              <w:spacing w:line="245"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Hex value</w:t>
            </w:r>
          </w:p>
        </w:tc>
        <w:tc>
          <w:tcPr>
            <w:shd w:fill="1f497d" w:val="clear"/>
          </w:tcPr>
          <w:p w:rsidR="00000000" w:rsidDel="00000000" w:rsidP="00000000" w:rsidRDefault="00000000" w:rsidRPr="00000000" w14:paraId="0000038D">
            <w:pPr>
              <w:spacing w:line="245"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Approved name</w:t>
            </w:r>
          </w:p>
        </w:tc>
      </w:tr>
      <w:tr>
        <w:trPr>
          <w:cantSplit w:val="0"/>
          <w:tblHeader w:val="0"/>
        </w:trPr>
        <w:tc>
          <w:tcPr/>
          <w:p w:rsidR="00000000" w:rsidDel="00000000" w:rsidP="00000000" w:rsidRDefault="00000000" w:rsidRPr="00000000" w14:paraId="0000038E">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VMS_CYAN</w:t>
            </w:r>
          </w:p>
        </w:tc>
        <w:tc>
          <w:tcPr/>
          <w:p w:rsidR="00000000" w:rsidDel="00000000" w:rsidP="00000000" w:rsidRDefault="00000000" w:rsidRPr="00000000" w14:paraId="0000038F">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#009FDF</w:t>
            </w:r>
          </w:p>
        </w:tc>
        <w:tc>
          <w:tcPr/>
          <w:p w:rsidR="00000000" w:rsidDel="00000000" w:rsidP="00000000" w:rsidRDefault="00000000" w:rsidRPr="00000000" w14:paraId="00000390">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Cyan</w:t>
            </w:r>
          </w:p>
        </w:tc>
      </w:tr>
      <w:tr>
        <w:trPr>
          <w:cantSplit w:val="0"/>
          <w:tblHeader w:val="0"/>
        </w:trPr>
        <w:tc>
          <w:tcPr>
            <w:shd w:fill="f2f2f2" w:val="clear"/>
          </w:tcPr>
          <w:p w:rsidR="00000000" w:rsidDel="00000000" w:rsidP="00000000" w:rsidRDefault="00000000" w:rsidRPr="00000000" w14:paraId="00000391">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VMS_YELLOW</w:t>
            </w:r>
          </w:p>
        </w:tc>
        <w:tc>
          <w:tcPr>
            <w:shd w:fill="f2f2f2" w:val="clear"/>
          </w:tcPr>
          <w:p w:rsidR="00000000" w:rsidDel="00000000" w:rsidP="00000000" w:rsidRDefault="00000000" w:rsidRPr="00000000" w14:paraId="00000392">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#FFCD00</w:t>
            </w:r>
          </w:p>
        </w:tc>
        <w:tc>
          <w:tcPr>
            <w:shd w:fill="f2f2f2" w:val="clear"/>
          </w:tcPr>
          <w:p w:rsidR="00000000" w:rsidDel="00000000" w:rsidP="00000000" w:rsidRDefault="00000000" w:rsidRPr="00000000" w14:paraId="00000393">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Yellow</w:t>
            </w:r>
          </w:p>
        </w:tc>
      </w:tr>
      <w:tr>
        <w:trPr>
          <w:cantSplit w:val="0"/>
          <w:tblHeader w:val="0"/>
        </w:trPr>
        <w:tc>
          <w:tcPr/>
          <w:p w:rsidR="00000000" w:rsidDel="00000000" w:rsidP="00000000" w:rsidRDefault="00000000" w:rsidRPr="00000000" w14:paraId="00000394">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VMS_NAVY</w:t>
            </w:r>
          </w:p>
        </w:tc>
        <w:tc>
          <w:tcPr/>
          <w:p w:rsidR="00000000" w:rsidDel="00000000" w:rsidP="00000000" w:rsidRDefault="00000000" w:rsidRPr="00000000" w14:paraId="00000395">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#041E42</w:t>
            </w:r>
          </w:p>
        </w:tc>
        <w:tc>
          <w:tcPr/>
          <w:p w:rsidR="00000000" w:rsidDel="00000000" w:rsidP="00000000" w:rsidRDefault="00000000" w:rsidRPr="00000000" w14:paraId="00000396">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Navy</w:t>
            </w:r>
          </w:p>
        </w:tc>
      </w:tr>
      <w:tr>
        <w:trPr>
          <w:cantSplit w:val="0"/>
          <w:tblHeader w:val="0"/>
        </w:trPr>
        <w:tc>
          <w:tcPr>
            <w:shd w:fill="f2f2f2" w:val="clear"/>
          </w:tcPr>
          <w:p w:rsidR="00000000" w:rsidDel="00000000" w:rsidP="00000000" w:rsidRDefault="00000000" w:rsidRPr="00000000" w14:paraId="00000397">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VMS_DARK_GRAY</w:t>
            </w:r>
          </w:p>
        </w:tc>
        <w:tc>
          <w:tcPr>
            <w:shd w:fill="f2f2f2" w:val="clear"/>
          </w:tcPr>
          <w:p w:rsidR="00000000" w:rsidDel="00000000" w:rsidP="00000000" w:rsidRDefault="00000000" w:rsidRPr="00000000" w14:paraId="00000398">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#4D4D4D</w:t>
            </w:r>
          </w:p>
        </w:tc>
        <w:tc>
          <w:tcPr>
            <w:shd w:fill="f2f2f2" w:val="clear"/>
          </w:tcPr>
          <w:p w:rsidR="00000000" w:rsidDel="00000000" w:rsidP="00000000" w:rsidRDefault="00000000" w:rsidRPr="00000000" w14:paraId="00000399">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Dark Gray</w:t>
            </w:r>
          </w:p>
        </w:tc>
      </w:tr>
      <w:tr>
        <w:trPr>
          <w:cantSplit w:val="0"/>
          <w:tblHeader w:val="0"/>
        </w:trPr>
        <w:tc>
          <w:tcPr/>
          <w:p w:rsidR="00000000" w:rsidDel="00000000" w:rsidP="00000000" w:rsidRDefault="00000000" w:rsidRPr="00000000" w14:paraId="0000039A">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VMS_LIGHT_GRAY</w:t>
            </w:r>
          </w:p>
        </w:tc>
        <w:tc>
          <w:tcPr/>
          <w:p w:rsidR="00000000" w:rsidDel="00000000" w:rsidP="00000000" w:rsidRDefault="00000000" w:rsidRPr="00000000" w14:paraId="0000039B">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#939598</w:t>
            </w:r>
          </w:p>
        </w:tc>
        <w:tc>
          <w:tcPr/>
          <w:p w:rsidR="00000000" w:rsidDel="00000000" w:rsidP="00000000" w:rsidRDefault="00000000" w:rsidRPr="00000000" w14:paraId="0000039C">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Light Gray</w:t>
            </w:r>
          </w:p>
        </w:tc>
      </w:tr>
      <w:tr>
        <w:trPr>
          <w:cantSplit w:val="0"/>
          <w:tblHeader w:val="0"/>
        </w:trPr>
        <w:tc>
          <w:tcPr>
            <w:shd w:fill="f2f2f2" w:val="clear"/>
          </w:tcPr>
          <w:p w:rsidR="00000000" w:rsidDel="00000000" w:rsidP="00000000" w:rsidRDefault="00000000" w:rsidRPr="00000000" w14:paraId="0000039D">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VMS_RED</w:t>
            </w:r>
          </w:p>
        </w:tc>
        <w:tc>
          <w:tcPr>
            <w:shd w:fill="f2f2f2" w:val="clear"/>
          </w:tcPr>
          <w:p w:rsidR="00000000" w:rsidDel="00000000" w:rsidP="00000000" w:rsidRDefault="00000000" w:rsidRPr="00000000" w14:paraId="0000039E">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#E35205</w:t>
            </w:r>
          </w:p>
        </w:tc>
        <w:tc>
          <w:tcPr>
            <w:shd w:fill="f2f2f2" w:val="clear"/>
          </w:tcPr>
          <w:p w:rsidR="00000000" w:rsidDel="00000000" w:rsidP="00000000" w:rsidRDefault="00000000" w:rsidRPr="00000000" w14:paraId="0000039F">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Red</w:t>
            </w:r>
          </w:p>
        </w:tc>
      </w:tr>
      <w:tr>
        <w:trPr>
          <w:cantSplit w:val="0"/>
          <w:tblHeader w:val="0"/>
        </w:trPr>
        <w:tc>
          <w:tcPr/>
          <w:p w:rsidR="00000000" w:rsidDel="00000000" w:rsidP="00000000" w:rsidRDefault="00000000" w:rsidRPr="00000000" w14:paraId="000003A0">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VMS_OFF_WHITE</w:t>
            </w:r>
          </w:p>
        </w:tc>
        <w:tc>
          <w:tcPr/>
          <w:p w:rsidR="00000000" w:rsidDel="00000000" w:rsidP="00000000" w:rsidRDefault="00000000" w:rsidRPr="00000000" w14:paraId="000003A1">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#F4F7FA</w:t>
            </w:r>
          </w:p>
        </w:tc>
        <w:tc>
          <w:tcPr/>
          <w:p w:rsidR="00000000" w:rsidDel="00000000" w:rsidP="00000000" w:rsidRDefault="00000000" w:rsidRPr="00000000" w14:paraId="000003A2">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Off-white</w:t>
            </w:r>
          </w:p>
        </w:tc>
      </w:tr>
      <w:tr>
        <w:trPr>
          <w:cantSplit w:val="0"/>
          <w:tblHeader w:val="0"/>
        </w:trPr>
        <w:tc>
          <w:tcPr>
            <w:shd w:fill="f2f2f2" w:val="clear"/>
          </w:tcPr>
          <w:p w:rsidR="00000000" w:rsidDel="00000000" w:rsidP="00000000" w:rsidRDefault="00000000" w:rsidRPr="00000000" w14:paraId="000003A3">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VMS_ICE_BLUE</w:t>
            </w:r>
          </w:p>
        </w:tc>
        <w:tc>
          <w:tcPr>
            <w:shd w:fill="f2f2f2" w:val="clear"/>
          </w:tcPr>
          <w:p w:rsidR="00000000" w:rsidDel="00000000" w:rsidP="00000000" w:rsidRDefault="00000000" w:rsidRPr="00000000" w14:paraId="000003A4">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#E1EBF3</w:t>
            </w:r>
          </w:p>
        </w:tc>
        <w:tc>
          <w:tcPr>
            <w:shd w:fill="f2f2f2" w:val="clear"/>
          </w:tcPr>
          <w:p w:rsidR="00000000" w:rsidDel="00000000" w:rsidP="00000000" w:rsidRDefault="00000000" w:rsidRPr="00000000" w14:paraId="000003A5">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Ice Blue</w:t>
            </w:r>
          </w:p>
        </w:tc>
      </w:tr>
    </w:tbl>
    <w:p w:rsidR="00000000" w:rsidDel="00000000" w:rsidP="00000000" w:rsidRDefault="00000000" w:rsidRPr="00000000" w14:paraId="000003A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White and black may be used as neutral accessibility colors where required for contrast, text, or standard browser/component behavior.</w:t>
      </w:r>
    </w:p>
    <w:p w:rsidR="00000000" w:rsidDel="00000000" w:rsidP="00000000" w:rsidRDefault="00000000" w:rsidRPr="00000000" w14:paraId="000003A7">
      <w:pPr>
        <w:spacing w:after="120"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4.9.3 Semantic color usage</w:t>
      </w:r>
    </w:p>
    <w:p w:rsidR="00000000" w:rsidDel="00000000" w:rsidP="00000000" w:rsidRDefault="00000000" w:rsidRPr="00000000" w14:paraId="000003A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Navy: </w:t>
      </w:r>
      <w:r w:rsidDel="00000000" w:rsidR="00000000" w:rsidRPr="00000000">
        <w:rPr>
          <w:rFonts w:ascii="Calibri" w:cs="Calibri" w:eastAsia="Calibri" w:hAnsi="Calibri"/>
          <w:sz w:val="22"/>
          <w:szCs w:val="22"/>
          <w:rtl w:val="0"/>
        </w:rPr>
        <w:t xml:space="preserve">#041E42 is the primary high-contrast application color. Use Navy for:</w:t>
      </w:r>
      <w:r w:rsidDel="00000000" w:rsidR="00000000" w:rsidRPr="00000000">
        <w:rPr>
          <w:rtl w:val="0"/>
        </w:rPr>
      </w:r>
    </w:p>
    <w:p w:rsidR="00000000" w:rsidDel="00000000" w:rsidP="00000000" w:rsidRDefault="00000000" w:rsidRPr="00000000" w14:paraId="000003A9">
      <w:pPr>
        <w:numPr>
          <w:ilvl w:val="0"/>
          <w:numId w:val="79"/>
        </w:numPr>
        <w:ind w:left="714" w:hanging="357"/>
        <w:rPr/>
      </w:pPr>
      <w:r w:rsidDel="00000000" w:rsidR="00000000" w:rsidRPr="00000000">
        <w:rPr>
          <w:rFonts w:ascii="Calibri" w:cs="Calibri" w:eastAsia="Calibri" w:hAnsi="Calibri"/>
          <w:sz w:val="22"/>
          <w:szCs w:val="22"/>
          <w:rtl w:val="0"/>
        </w:rPr>
        <w:t xml:space="preserve">application/navigation header surfaces where applicable;</w:t>
      </w:r>
    </w:p>
    <w:p w:rsidR="00000000" w:rsidDel="00000000" w:rsidP="00000000" w:rsidRDefault="00000000" w:rsidRPr="00000000" w14:paraId="000003AA">
      <w:pPr>
        <w:numPr>
          <w:ilvl w:val="0"/>
          <w:numId w:val="79"/>
        </w:numPr>
        <w:ind w:left="714" w:hanging="357"/>
        <w:rPr/>
      </w:pPr>
      <w:r w:rsidDel="00000000" w:rsidR="00000000" w:rsidRPr="00000000">
        <w:rPr>
          <w:rFonts w:ascii="Calibri" w:cs="Calibri" w:eastAsia="Calibri" w:hAnsi="Calibri"/>
          <w:sz w:val="22"/>
          <w:szCs w:val="22"/>
          <w:rtl w:val="0"/>
        </w:rPr>
        <w:t xml:space="preserve">primary action buttons;</w:t>
      </w:r>
    </w:p>
    <w:p w:rsidR="00000000" w:rsidDel="00000000" w:rsidP="00000000" w:rsidRDefault="00000000" w:rsidRPr="00000000" w14:paraId="000003AB">
      <w:pPr>
        <w:numPr>
          <w:ilvl w:val="0"/>
          <w:numId w:val="79"/>
        </w:numPr>
        <w:ind w:left="714" w:hanging="357"/>
        <w:rPr/>
      </w:pPr>
      <w:r w:rsidDel="00000000" w:rsidR="00000000" w:rsidRPr="00000000">
        <w:rPr>
          <w:rFonts w:ascii="Calibri" w:cs="Calibri" w:eastAsia="Calibri" w:hAnsi="Calibri"/>
          <w:sz w:val="22"/>
          <w:szCs w:val="22"/>
          <w:rtl w:val="0"/>
        </w:rPr>
        <w:t xml:space="preserve">major headings;</w:t>
      </w:r>
    </w:p>
    <w:p w:rsidR="00000000" w:rsidDel="00000000" w:rsidP="00000000" w:rsidRDefault="00000000" w:rsidRPr="00000000" w14:paraId="000003AC">
      <w:pPr>
        <w:numPr>
          <w:ilvl w:val="0"/>
          <w:numId w:val="79"/>
        </w:numPr>
        <w:ind w:left="714" w:hanging="357"/>
        <w:rPr/>
      </w:pPr>
      <w:r w:rsidDel="00000000" w:rsidR="00000000" w:rsidRPr="00000000">
        <w:rPr>
          <w:rFonts w:ascii="Calibri" w:cs="Calibri" w:eastAsia="Calibri" w:hAnsi="Calibri"/>
          <w:sz w:val="22"/>
          <w:szCs w:val="22"/>
          <w:rtl w:val="0"/>
        </w:rPr>
        <w:t xml:space="preserve">important text;</w:t>
      </w:r>
    </w:p>
    <w:p w:rsidR="00000000" w:rsidDel="00000000" w:rsidP="00000000" w:rsidRDefault="00000000" w:rsidRPr="00000000" w14:paraId="000003AD">
      <w:pPr>
        <w:numPr>
          <w:ilvl w:val="0"/>
          <w:numId w:val="79"/>
        </w:numPr>
        <w:ind w:left="714" w:hanging="357"/>
        <w:rPr/>
      </w:pPr>
      <w:r w:rsidDel="00000000" w:rsidR="00000000" w:rsidRPr="00000000">
        <w:rPr>
          <w:rFonts w:ascii="Calibri" w:cs="Calibri" w:eastAsia="Calibri" w:hAnsi="Calibri"/>
          <w:sz w:val="22"/>
          <w:szCs w:val="22"/>
          <w:rtl w:val="0"/>
        </w:rPr>
        <w:t xml:space="preserve">links where a normal-text contrast level is required.</w:t>
      </w:r>
    </w:p>
    <w:p w:rsidR="00000000" w:rsidDel="00000000" w:rsidP="00000000" w:rsidRDefault="00000000" w:rsidRPr="00000000" w14:paraId="000003A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Where Navy is used as a filled control/background, use white text.</w:t>
      </w:r>
    </w:p>
    <w:p w:rsidR="00000000" w:rsidDel="00000000" w:rsidP="00000000" w:rsidRDefault="00000000" w:rsidRPr="00000000" w14:paraId="000003AF">
      <w:pPr>
        <w:spacing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Cyan: </w:t>
      </w:r>
      <w:r w:rsidDel="00000000" w:rsidR="00000000" w:rsidRPr="00000000">
        <w:rPr>
          <w:rFonts w:ascii="Calibri" w:cs="Calibri" w:eastAsia="Calibri" w:hAnsi="Calibri"/>
          <w:sz w:val="22"/>
          <w:szCs w:val="22"/>
          <w:rtl w:val="0"/>
        </w:rPr>
        <w:t xml:space="preserve">#009FDF is the primary brand accent. Use Cyan for:</w:t>
      </w:r>
      <w:r w:rsidDel="00000000" w:rsidR="00000000" w:rsidRPr="00000000">
        <w:rPr>
          <w:rtl w:val="0"/>
        </w:rPr>
      </w:r>
    </w:p>
    <w:p w:rsidR="00000000" w:rsidDel="00000000" w:rsidP="00000000" w:rsidRDefault="00000000" w:rsidRPr="00000000" w14:paraId="000003B0">
      <w:pPr>
        <w:numPr>
          <w:ilvl w:val="0"/>
          <w:numId w:val="79"/>
        </w:numPr>
        <w:ind w:left="714" w:hanging="357"/>
        <w:rPr/>
      </w:pPr>
      <w:r w:rsidDel="00000000" w:rsidR="00000000" w:rsidRPr="00000000">
        <w:rPr>
          <w:rFonts w:ascii="Calibri" w:cs="Calibri" w:eastAsia="Calibri" w:hAnsi="Calibri"/>
          <w:sz w:val="22"/>
          <w:szCs w:val="22"/>
          <w:rtl w:val="0"/>
        </w:rPr>
        <w:t xml:space="preserve">selected-state accents;</w:t>
      </w:r>
    </w:p>
    <w:p w:rsidR="00000000" w:rsidDel="00000000" w:rsidP="00000000" w:rsidRDefault="00000000" w:rsidRPr="00000000" w14:paraId="000003B1">
      <w:pPr>
        <w:numPr>
          <w:ilvl w:val="0"/>
          <w:numId w:val="79"/>
        </w:numPr>
        <w:ind w:left="714" w:hanging="357"/>
        <w:rPr/>
      </w:pPr>
      <w:r w:rsidDel="00000000" w:rsidR="00000000" w:rsidRPr="00000000">
        <w:rPr>
          <w:rFonts w:ascii="Calibri" w:cs="Calibri" w:eastAsia="Calibri" w:hAnsi="Calibri"/>
          <w:sz w:val="22"/>
          <w:szCs w:val="22"/>
          <w:rtl w:val="0"/>
        </w:rPr>
        <w:t xml:space="preserve">navigation/tab indicators;</w:t>
      </w:r>
    </w:p>
    <w:p w:rsidR="00000000" w:rsidDel="00000000" w:rsidP="00000000" w:rsidRDefault="00000000" w:rsidRPr="00000000" w14:paraId="000003B2">
      <w:pPr>
        <w:numPr>
          <w:ilvl w:val="0"/>
          <w:numId w:val="79"/>
        </w:numPr>
        <w:ind w:left="714" w:hanging="357"/>
        <w:rPr/>
      </w:pPr>
      <w:r w:rsidDel="00000000" w:rsidR="00000000" w:rsidRPr="00000000">
        <w:rPr>
          <w:rFonts w:ascii="Calibri" w:cs="Calibri" w:eastAsia="Calibri" w:hAnsi="Calibri"/>
          <w:sz w:val="22"/>
          <w:szCs w:val="22"/>
          <w:rtl w:val="0"/>
        </w:rPr>
        <w:t xml:space="preserve">focus/accent treatment;</w:t>
      </w:r>
    </w:p>
    <w:p w:rsidR="00000000" w:rsidDel="00000000" w:rsidP="00000000" w:rsidRDefault="00000000" w:rsidRPr="00000000" w14:paraId="000003B3">
      <w:pPr>
        <w:numPr>
          <w:ilvl w:val="0"/>
          <w:numId w:val="79"/>
        </w:numPr>
        <w:ind w:left="714" w:hanging="357"/>
        <w:rPr/>
      </w:pPr>
      <w:r w:rsidDel="00000000" w:rsidR="00000000" w:rsidRPr="00000000">
        <w:rPr>
          <w:rFonts w:ascii="Calibri" w:cs="Calibri" w:eastAsia="Calibri" w:hAnsi="Calibri"/>
          <w:sz w:val="22"/>
          <w:szCs w:val="22"/>
          <w:rtl w:val="0"/>
        </w:rPr>
        <w:t xml:space="preserve">informational highlights;</w:t>
      </w:r>
    </w:p>
    <w:p w:rsidR="00000000" w:rsidDel="00000000" w:rsidP="00000000" w:rsidRDefault="00000000" w:rsidRPr="00000000" w14:paraId="000003B4">
      <w:pPr>
        <w:numPr>
          <w:ilvl w:val="0"/>
          <w:numId w:val="79"/>
        </w:numPr>
        <w:ind w:left="714" w:hanging="357"/>
        <w:rPr/>
      </w:pPr>
      <w:r w:rsidDel="00000000" w:rsidR="00000000" w:rsidRPr="00000000">
        <w:rPr>
          <w:rFonts w:ascii="Calibri" w:cs="Calibri" w:eastAsia="Calibri" w:hAnsi="Calibri"/>
          <w:sz w:val="22"/>
          <w:szCs w:val="22"/>
          <w:rtl w:val="0"/>
        </w:rPr>
        <w:t xml:space="preserve">decorative brand elements;</w:t>
      </w:r>
    </w:p>
    <w:p w:rsidR="00000000" w:rsidDel="00000000" w:rsidP="00000000" w:rsidRDefault="00000000" w:rsidRPr="00000000" w14:paraId="000003B5">
      <w:pPr>
        <w:numPr>
          <w:ilvl w:val="0"/>
          <w:numId w:val="79"/>
        </w:numPr>
        <w:ind w:left="714" w:hanging="357"/>
        <w:rPr/>
      </w:pPr>
      <w:r w:rsidDel="00000000" w:rsidR="00000000" w:rsidRPr="00000000">
        <w:rPr>
          <w:rFonts w:ascii="Calibri" w:cs="Calibri" w:eastAsia="Calibri" w:hAnsi="Calibri"/>
          <w:sz w:val="22"/>
          <w:szCs w:val="22"/>
          <w:rtl w:val="0"/>
        </w:rPr>
        <w:t xml:space="preserve">approved filled informational elements using sufficiently contrasting text.</w:t>
      </w:r>
    </w:p>
    <w:p w:rsidR="00000000" w:rsidDel="00000000" w:rsidP="00000000" w:rsidRDefault="00000000" w:rsidRPr="00000000" w14:paraId="000003B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Cyan shall not be used as ordinary small text on a white or Off-white background where it does not meet the required text-contrast ratio. When Cyan is used as a filled background for textual content, use Navy or another verified high-contrast text color.</w:t>
      </w:r>
    </w:p>
    <w:p w:rsidR="00000000" w:rsidDel="00000000" w:rsidP="00000000" w:rsidRDefault="00000000" w:rsidRPr="00000000" w14:paraId="000003B8">
      <w:pPr>
        <w:spacing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Yellow: </w:t>
      </w:r>
      <w:r w:rsidDel="00000000" w:rsidR="00000000" w:rsidRPr="00000000">
        <w:rPr>
          <w:rFonts w:ascii="Calibri" w:cs="Calibri" w:eastAsia="Calibri" w:hAnsi="Calibri"/>
          <w:sz w:val="22"/>
          <w:szCs w:val="22"/>
          <w:rtl w:val="0"/>
        </w:rPr>
        <w:t xml:space="preserve">#FFCD00 is the warning/highlight color. Use Yellow for:</w:t>
      </w:r>
      <w:r w:rsidDel="00000000" w:rsidR="00000000" w:rsidRPr="00000000">
        <w:rPr>
          <w:rtl w:val="0"/>
        </w:rPr>
      </w:r>
    </w:p>
    <w:p w:rsidR="00000000" w:rsidDel="00000000" w:rsidP="00000000" w:rsidRDefault="00000000" w:rsidRPr="00000000" w14:paraId="000003B9">
      <w:pPr>
        <w:numPr>
          <w:ilvl w:val="0"/>
          <w:numId w:val="79"/>
        </w:numPr>
        <w:ind w:left="714" w:hanging="357"/>
        <w:rPr/>
      </w:pPr>
      <w:r w:rsidDel="00000000" w:rsidR="00000000" w:rsidRPr="00000000">
        <w:rPr>
          <w:rFonts w:ascii="Calibri" w:cs="Calibri" w:eastAsia="Calibri" w:hAnsi="Calibri"/>
          <w:sz w:val="22"/>
          <w:szCs w:val="22"/>
          <w:rtl w:val="0"/>
        </w:rPr>
        <w:t xml:space="preserve">warning emphasis;</w:t>
      </w:r>
    </w:p>
    <w:p w:rsidR="00000000" w:rsidDel="00000000" w:rsidP="00000000" w:rsidRDefault="00000000" w:rsidRPr="00000000" w14:paraId="000003BA">
      <w:pPr>
        <w:numPr>
          <w:ilvl w:val="0"/>
          <w:numId w:val="79"/>
        </w:numPr>
        <w:ind w:left="714" w:hanging="357"/>
        <w:rPr/>
      </w:pPr>
      <w:r w:rsidDel="00000000" w:rsidR="00000000" w:rsidRPr="00000000">
        <w:rPr>
          <w:rFonts w:ascii="Calibri" w:cs="Calibri" w:eastAsia="Calibri" w:hAnsi="Calibri"/>
          <w:sz w:val="22"/>
          <w:szCs w:val="22"/>
          <w:rtl w:val="0"/>
        </w:rPr>
        <w:t xml:space="preserve">attention-required surfaces;</w:t>
      </w:r>
    </w:p>
    <w:p w:rsidR="00000000" w:rsidDel="00000000" w:rsidP="00000000" w:rsidRDefault="00000000" w:rsidRPr="00000000" w14:paraId="000003BB">
      <w:pPr>
        <w:numPr>
          <w:ilvl w:val="0"/>
          <w:numId w:val="79"/>
        </w:numPr>
        <w:ind w:left="714" w:hanging="357"/>
        <w:rPr/>
      </w:pPr>
      <w:r w:rsidDel="00000000" w:rsidR="00000000" w:rsidRPr="00000000">
        <w:rPr>
          <w:rFonts w:ascii="Calibri" w:cs="Calibri" w:eastAsia="Calibri" w:hAnsi="Calibri"/>
          <w:sz w:val="22"/>
          <w:szCs w:val="22"/>
          <w:rtl w:val="0"/>
        </w:rPr>
        <w:t xml:space="preserve">approved highlight states.</w:t>
      </w:r>
    </w:p>
    <w:p w:rsidR="00000000" w:rsidDel="00000000" w:rsidP="00000000" w:rsidRDefault="00000000" w:rsidRPr="00000000" w14:paraId="000003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Navy or another verified dark text color on Yellow. Yellow shall not be used as the only warning indicator.</w:t>
      </w:r>
    </w:p>
    <w:p w:rsidR="00000000" w:rsidDel="00000000" w:rsidP="00000000" w:rsidRDefault="00000000" w:rsidRPr="00000000" w14:paraId="000003BD">
      <w:pPr>
        <w:spacing w:before="12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Red: </w:t>
      </w:r>
      <w:r w:rsidDel="00000000" w:rsidR="00000000" w:rsidRPr="00000000">
        <w:rPr>
          <w:rFonts w:ascii="Calibri" w:cs="Calibri" w:eastAsia="Calibri" w:hAnsi="Calibri"/>
          <w:sz w:val="22"/>
          <w:szCs w:val="22"/>
          <w:rtl w:val="0"/>
        </w:rPr>
        <w:t xml:space="preserve">#E35205 identifies destructive, rejection, invalid, or error emphasis. Use Red for:</w:t>
      </w:r>
    </w:p>
    <w:p w:rsidR="00000000" w:rsidDel="00000000" w:rsidP="00000000" w:rsidRDefault="00000000" w:rsidRPr="00000000" w14:paraId="000003BE">
      <w:pPr>
        <w:numPr>
          <w:ilvl w:val="0"/>
          <w:numId w:val="79"/>
        </w:numPr>
        <w:ind w:left="714" w:hanging="357"/>
        <w:rPr/>
      </w:pPr>
      <w:r w:rsidDel="00000000" w:rsidR="00000000" w:rsidRPr="00000000">
        <w:rPr>
          <w:rFonts w:ascii="Calibri" w:cs="Calibri" w:eastAsia="Calibri" w:hAnsi="Calibri"/>
          <w:sz w:val="22"/>
          <w:szCs w:val="22"/>
          <w:rtl w:val="0"/>
        </w:rPr>
        <w:t xml:space="preserve">danger borders;</w:t>
      </w:r>
    </w:p>
    <w:p w:rsidR="00000000" w:rsidDel="00000000" w:rsidP="00000000" w:rsidRDefault="00000000" w:rsidRPr="00000000" w14:paraId="000003BF">
      <w:pPr>
        <w:numPr>
          <w:ilvl w:val="0"/>
          <w:numId w:val="79"/>
        </w:numPr>
        <w:ind w:left="714" w:hanging="357"/>
        <w:rPr/>
      </w:pPr>
      <w:r w:rsidDel="00000000" w:rsidR="00000000" w:rsidRPr="00000000">
        <w:rPr>
          <w:rFonts w:ascii="Calibri" w:cs="Calibri" w:eastAsia="Calibri" w:hAnsi="Calibri"/>
          <w:sz w:val="22"/>
          <w:szCs w:val="22"/>
          <w:rtl w:val="0"/>
        </w:rPr>
        <w:t xml:space="preserve">destructive icons;</w:t>
      </w:r>
    </w:p>
    <w:p w:rsidR="00000000" w:rsidDel="00000000" w:rsidP="00000000" w:rsidRDefault="00000000" w:rsidRPr="00000000" w14:paraId="000003C0">
      <w:pPr>
        <w:numPr>
          <w:ilvl w:val="0"/>
          <w:numId w:val="79"/>
        </w:numPr>
        <w:ind w:left="714" w:hanging="357"/>
        <w:rPr/>
      </w:pPr>
      <w:r w:rsidDel="00000000" w:rsidR="00000000" w:rsidRPr="00000000">
        <w:rPr>
          <w:rFonts w:ascii="Calibri" w:cs="Calibri" w:eastAsia="Calibri" w:hAnsi="Calibri"/>
          <w:sz w:val="22"/>
          <w:szCs w:val="22"/>
          <w:rtl w:val="0"/>
        </w:rPr>
        <w:t xml:space="preserve">error indicators;</w:t>
      </w:r>
    </w:p>
    <w:p w:rsidR="00000000" w:rsidDel="00000000" w:rsidP="00000000" w:rsidRDefault="00000000" w:rsidRPr="00000000" w14:paraId="000003C1">
      <w:pPr>
        <w:numPr>
          <w:ilvl w:val="0"/>
          <w:numId w:val="79"/>
        </w:numPr>
        <w:ind w:left="714" w:hanging="357"/>
        <w:rPr/>
      </w:pPr>
      <w:r w:rsidDel="00000000" w:rsidR="00000000" w:rsidRPr="00000000">
        <w:rPr>
          <w:rFonts w:ascii="Calibri" w:cs="Calibri" w:eastAsia="Calibri" w:hAnsi="Calibri"/>
          <w:sz w:val="22"/>
          <w:szCs w:val="22"/>
          <w:rtl w:val="0"/>
        </w:rPr>
        <w:t xml:space="preserve">invalid-state accents;</w:t>
      </w:r>
    </w:p>
    <w:p w:rsidR="00000000" w:rsidDel="00000000" w:rsidP="00000000" w:rsidRDefault="00000000" w:rsidRPr="00000000" w14:paraId="000003C2">
      <w:pPr>
        <w:numPr>
          <w:ilvl w:val="0"/>
          <w:numId w:val="79"/>
        </w:numPr>
        <w:ind w:left="714" w:hanging="357"/>
        <w:rPr/>
      </w:pPr>
      <w:r w:rsidDel="00000000" w:rsidR="00000000" w:rsidRPr="00000000">
        <w:rPr>
          <w:rFonts w:ascii="Calibri" w:cs="Calibri" w:eastAsia="Calibri" w:hAnsi="Calibri"/>
          <w:sz w:val="22"/>
          <w:szCs w:val="22"/>
          <w:rtl w:val="0"/>
        </w:rPr>
        <w:t xml:space="preserve">rejection/destructive emphasis.</w:t>
      </w:r>
    </w:p>
    <w:p w:rsidR="00000000" w:rsidDel="00000000" w:rsidP="00000000" w:rsidRDefault="00000000" w:rsidRPr="00000000" w14:paraId="000003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destructive control shall also contain an explicit destructive action label. Where a filled Red treatment would not satisfy the required text contrast, use Red as the border/icon/accent with a high-contrast text/background combination instead of forcing white text onto Red.</w:t>
      </w:r>
    </w:p>
    <w:p w:rsidR="00000000" w:rsidDel="00000000" w:rsidP="00000000" w:rsidRDefault="00000000" w:rsidRPr="00000000" w14:paraId="000003C4">
      <w:pPr>
        <w:spacing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Dark Gray:</w:t>
      </w:r>
      <w:r w:rsidDel="00000000" w:rsidR="00000000" w:rsidRPr="00000000">
        <w:rPr>
          <w:rFonts w:ascii="Calibri" w:cs="Calibri" w:eastAsia="Calibri" w:hAnsi="Calibri"/>
          <w:sz w:val="22"/>
          <w:szCs w:val="22"/>
          <w:rtl w:val="0"/>
        </w:rPr>
        <w:t xml:space="preserve"> #4D4D4D is the standard body-text/supporting-text color where Navy is not required. Use it for:</w:t>
      </w:r>
      <w:r w:rsidDel="00000000" w:rsidR="00000000" w:rsidRPr="00000000">
        <w:rPr>
          <w:rtl w:val="0"/>
        </w:rPr>
      </w:r>
    </w:p>
    <w:p w:rsidR="00000000" w:rsidDel="00000000" w:rsidP="00000000" w:rsidRDefault="00000000" w:rsidRPr="00000000" w14:paraId="000003C5">
      <w:pPr>
        <w:numPr>
          <w:ilvl w:val="0"/>
          <w:numId w:val="79"/>
        </w:numPr>
        <w:ind w:left="714" w:hanging="357"/>
        <w:rPr/>
      </w:pPr>
      <w:r w:rsidDel="00000000" w:rsidR="00000000" w:rsidRPr="00000000">
        <w:rPr>
          <w:rFonts w:ascii="Calibri" w:cs="Calibri" w:eastAsia="Calibri" w:hAnsi="Calibri"/>
          <w:sz w:val="22"/>
          <w:szCs w:val="22"/>
          <w:rtl w:val="0"/>
        </w:rPr>
        <w:t xml:space="preserve">body copy;</w:t>
      </w:r>
    </w:p>
    <w:p w:rsidR="00000000" w:rsidDel="00000000" w:rsidP="00000000" w:rsidRDefault="00000000" w:rsidRPr="00000000" w14:paraId="000003C6">
      <w:pPr>
        <w:numPr>
          <w:ilvl w:val="0"/>
          <w:numId w:val="79"/>
        </w:numPr>
        <w:ind w:left="714" w:hanging="357"/>
        <w:rPr/>
      </w:pPr>
      <w:r w:rsidDel="00000000" w:rsidR="00000000" w:rsidRPr="00000000">
        <w:rPr>
          <w:rFonts w:ascii="Calibri" w:cs="Calibri" w:eastAsia="Calibri" w:hAnsi="Calibri"/>
          <w:sz w:val="22"/>
          <w:szCs w:val="22"/>
          <w:rtl w:val="0"/>
        </w:rPr>
        <w:t xml:space="preserve">labels;</w:t>
      </w:r>
    </w:p>
    <w:p w:rsidR="00000000" w:rsidDel="00000000" w:rsidP="00000000" w:rsidRDefault="00000000" w:rsidRPr="00000000" w14:paraId="000003C7">
      <w:pPr>
        <w:numPr>
          <w:ilvl w:val="0"/>
          <w:numId w:val="79"/>
        </w:numPr>
        <w:ind w:left="714" w:hanging="357"/>
        <w:rPr/>
      </w:pPr>
      <w:r w:rsidDel="00000000" w:rsidR="00000000" w:rsidRPr="00000000">
        <w:rPr>
          <w:rFonts w:ascii="Calibri" w:cs="Calibri" w:eastAsia="Calibri" w:hAnsi="Calibri"/>
          <w:sz w:val="22"/>
          <w:szCs w:val="22"/>
          <w:rtl w:val="0"/>
        </w:rPr>
        <w:t xml:space="preserve">table content;</w:t>
      </w:r>
    </w:p>
    <w:p w:rsidR="00000000" w:rsidDel="00000000" w:rsidP="00000000" w:rsidRDefault="00000000" w:rsidRPr="00000000" w14:paraId="000003C8">
      <w:pPr>
        <w:numPr>
          <w:ilvl w:val="0"/>
          <w:numId w:val="79"/>
        </w:numPr>
        <w:ind w:left="714" w:hanging="357"/>
        <w:rPr/>
      </w:pPr>
      <w:r w:rsidDel="00000000" w:rsidR="00000000" w:rsidRPr="00000000">
        <w:rPr>
          <w:rFonts w:ascii="Calibri" w:cs="Calibri" w:eastAsia="Calibri" w:hAnsi="Calibri"/>
          <w:sz w:val="22"/>
          <w:szCs w:val="22"/>
          <w:rtl w:val="0"/>
        </w:rPr>
        <w:t xml:space="preserve">supporting text requiring normal-text contrast.</w:t>
      </w:r>
    </w:p>
    <w:p w:rsidR="00000000" w:rsidDel="00000000" w:rsidP="00000000" w:rsidRDefault="00000000" w:rsidRPr="00000000" w14:paraId="000003C9">
      <w:pPr>
        <w:spacing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Light Gray: </w:t>
      </w:r>
      <w:r w:rsidDel="00000000" w:rsidR="00000000" w:rsidRPr="00000000">
        <w:rPr>
          <w:rFonts w:ascii="Calibri" w:cs="Calibri" w:eastAsia="Calibri" w:hAnsi="Calibri"/>
          <w:sz w:val="22"/>
          <w:szCs w:val="22"/>
          <w:rtl w:val="0"/>
        </w:rPr>
        <w:t xml:space="preserve">#939598 is a secondary structural color. Use it primarily for:</w:t>
      </w:r>
      <w:r w:rsidDel="00000000" w:rsidR="00000000" w:rsidRPr="00000000">
        <w:rPr>
          <w:rtl w:val="0"/>
        </w:rPr>
      </w:r>
    </w:p>
    <w:p w:rsidR="00000000" w:rsidDel="00000000" w:rsidP="00000000" w:rsidRDefault="00000000" w:rsidRPr="00000000" w14:paraId="000003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3CB">
      <w:pPr>
        <w:numPr>
          <w:ilvl w:val="0"/>
          <w:numId w:val="79"/>
        </w:numPr>
        <w:ind w:left="714" w:hanging="357"/>
        <w:rPr/>
      </w:pPr>
      <w:r w:rsidDel="00000000" w:rsidR="00000000" w:rsidRPr="00000000">
        <w:rPr>
          <w:rFonts w:ascii="Calibri" w:cs="Calibri" w:eastAsia="Calibri" w:hAnsi="Calibri"/>
          <w:sz w:val="22"/>
          <w:szCs w:val="22"/>
          <w:rtl w:val="0"/>
        </w:rPr>
        <w:t xml:space="preserve">borders;</w:t>
      </w:r>
    </w:p>
    <w:p w:rsidR="00000000" w:rsidDel="00000000" w:rsidP="00000000" w:rsidRDefault="00000000" w:rsidRPr="00000000" w14:paraId="000003CC">
      <w:pPr>
        <w:numPr>
          <w:ilvl w:val="0"/>
          <w:numId w:val="79"/>
        </w:numPr>
        <w:ind w:left="714" w:hanging="357"/>
        <w:rPr/>
      </w:pPr>
      <w:r w:rsidDel="00000000" w:rsidR="00000000" w:rsidRPr="00000000">
        <w:rPr>
          <w:rFonts w:ascii="Calibri" w:cs="Calibri" w:eastAsia="Calibri" w:hAnsi="Calibri"/>
          <w:sz w:val="22"/>
          <w:szCs w:val="22"/>
          <w:rtl w:val="0"/>
        </w:rPr>
        <w:t xml:space="preserve">separators;</w:t>
      </w:r>
    </w:p>
    <w:p w:rsidR="00000000" w:rsidDel="00000000" w:rsidP="00000000" w:rsidRDefault="00000000" w:rsidRPr="00000000" w14:paraId="000003CD">
      <w:pPr>
        <w:numPr>
          <w:ilvl w:val="0"/>
          <w:numId w:val="79"/>
        </w:numPr>
        <w:ind w:left="714" w:hanging="357"/>
        <w:rPr/>
      </w:pPr>
      <w:r w:rsidDel="00000000" w:rsidR="00000000" w:rsidRPr="00000000">
        <w:rPr>
          <w:rFonts w:ascii="Calibri" w:cs="Calibri" w:eastAsia="Calibri" w:hAnsi="Calibri"/>
          <w:sz w:val="22"/>
          <w:szCs w:val="22"/>
          <w:rtl w:val="0"/>
        </w:rPr>
        <w:t xml:space="preserve">inactive decoration;</w:t>
      </w:r>
    </w:p>
    <w:p w:rsidR="00000000" w:rsidDel="00000000" w:rsidP="00000000" w:rsidRDefault="00000000" w:rsidRPr="00000000" w14:paraId="000003CE">
      <w:pPr>
        <w:numPr>
          <w:ilvl w:val="0"/>
          <w:numId w:val="79"/>
        </w:numPr>
        <w:ind w:left="714" w:hanging="357"/>
        <w:rPr/>
      </w:pPr>
      <w:r w:rsidDel="00000000" w:rsidR="00000000" w:rsidRPr="00000000">
        <w:rPr>
          <w:rFonts w:ascii="Calibri" w:cs="Calibri" w:eastAsia="Calibri" w:hAnsi="Calibri"/>
          <w:sz w:val="22"/>
          <w:szCs w:val="22"/>
          <w:rtl w:val="0"/>
        </w:rPr>
        <w:t xml:space="preserve">non-text secondary component structure.</w:t>
      </w:r>
    </w:p>
    <w:p w:rsidR="00000000" w:rsidDel="00000000" w:rsidP="00000000" w:rsidRDefault="00000000" w:rsidRPr="00000000" w14:paraId="000003C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Light Gray shall not be used as normal body text on white or Off-white surfaces when contrast is insufficient.</w:t>
      </w:r>
    </w:p>
    <w:p w:rsidR="00000000" w:rsidDel="00000000" w:rsidP="00000000" w:rsidRDefault="00000000" w:rsidRPr="00000000" w14:paraId="000003D0">
      <w:pPr>
        <w:spacing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Off-white: </w:t>
      </w:r>
      <w:r w:rsidDel="00000000" w:rsidR="00000000" w:rsidRPr="00000000">
        <w:rPr>
          <w:rFonts w:ascii="Calibri" w:cs="Calibri" w:eastAsia="Calibri" w:hAnsi="Calibri"/>
          <w:sz w:val="22"/>
          <w:szCs w:val="22"/>
          <w:rtl w:val="0"/>
        </w:rPr>
        <w:t xml:space="preserve">#F4F7FA is the approved light application/page surface color. It may be used for:</w:t>
      </w:r>
      <w:r w:rsidDel="00000000" w:rsidR="00000000" w:rsidRPr="00000000">
        <w:rPr>
          <w:rtl w:val="0"/>
        </w:rPr>
      </w:r>
    </w:p>
    <w:p w:rsidR="00000000" w:rsidDel="00000000" w:rsidP="00000000" w:rsidRDefault="00000000" w:rsidRPr="00000000" w14:paraId="000003D1">
      <w:pPr>
        <w:numPr>
          <w:ilvl w:val="0"/>
          <w:numId w:val="79"/>
        </w:numPr>
        <w:ind w:left="714" w:hanging="357"/>
        <w:rPr/>
      </w:pPr>
      <w:r w:rsidDel="00000000" w:rsidR="00000000" w:rsidRPr="00000000">
        <w:rPr>
          <w:rFonts w:ascii="Calibri" w:cs="Calibri" w:eastAsia="Calibri" w:hAnsi="Calibri"/>
          <w:sz w:val="22"/>
          <w:szCs w:val="22"/>
          <w:rtl w:val="0"/>
        </w:rPr>
        <w:t xml:space="preserve">page background;</w:t>
      </w:r>
    </w:p>
    <w:p w:rsidR="00000000" w:rsidDel="00000000" w:rsidP="00000000" w:rsidRDefault="00000000" w:rsidRPr="00000000" w14:paraId="000003D2">
      <w:pPr>
        <w:numPr>
          <w:ilvl w:val="0"/>
          <w:numId w:val="79"/>
        </w:numPr>
        <w:ind w:left="714" w:hanging="357"/>
        <w:rPr/>
      </w:pPr>
      <w:r w:rsidDel="00000000" w:rsidR="00000000" w:rsidRPr="00000000">
        <w:rPr>
          <w:rFonts w:ascii="Calibri" w:cs="Calibri" w:eastAsia="Calibri" w:hAnsi="Calibri"/>
          <w:sz w:val="22"/>
          <w:szCs w:val="22"/>
          <w:rtl w:val="0"/>
        </w:rPr>
        <w:t xml:space="preserve">secondary panels;</w:t>
      </w:r>
    </w:p>
    <w:p w:rsidR="00000000" w:rsidDel="00000000" w:rsidP="00000000" w:rsidRDefault="00000000" w:rsidRPr="00000000" w14:paraId="000003D3">
      <w:pPr>
        <w:numPr>
          <w:ilvl w:val="0"/>
          <w:numId w:val="79"/>
        </w:numPr>
        <w:ind w:left="714" w:hanging="357"/>
        <w:rPr/>
      </w:pPr>
      <w:r w:rsidDel="00000000" w:rsidR="00000000" w:rsidRPr="00000000">
        <w:rPr>
          <w:rFonts w:ascii="Calibri" w:cs="Calibri" w:eastAsia="Calibri" w:hAnsi="Calibri"/>
          <w:sz w:val="22"/>
          <w:szCs w:val="22"/>
          <w:rtl w:val="0"/>
        </w:rPr>
        <w:t xml:space="preserve">alternating/supporting surfaces.</w:t>
      </w:r>
    </w:p>
    <w:p w:rsidR="00000000" w:rsidDel="00000000" w:rsidP="00000000" w:rsidRDefault="00000000" w:rsidRPr="00000000" w14:paraId="000003D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Navy or Dark Gray text.</w:t>
      </w:r>
    </w:p>
    <w:p w:rsidR="00000000" w:rsidDel="00000000" w:rsidP="00000000" w:rsidRDefault="00000000" w:rsidRPr="00000000" w14:paraId="000003D5">
      <w:pPr>
        <w:spacing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Ice Blue: </w:t>
      </w:r>
      <w:r w:rsidDel="00000000" w:rsidR="00000000" w:rsidRPr="00000000">
        <w:rPr>
          <w:rFonts w:ascii="Calibri" w:cs="Calibri" w:eastAsia="Calibri" w:hAnsi="Calibri"/>
          <w:sz w:val="22"/>
          <w:szCs w:val="22"/>
          <w:rtl w:val="0"/>
        </w:rPr>
        <w:t xml:space="preserve">#E1EBF3 is the approved informational/supporting surface. It may be used for:</w:t>
      </w:r>
      <w:r w:rsidDel="00000000" w:rsidR="00000000" w:rsidRPr="00000000">
        <w:rPr>
          <w:rtl w:val="0"/>
        </w:rPr>
      </w:r>
    </w:p>
    <w:p w:rsidR="00000000" w:rsidDel="00000000" w:rsidP="00000000" w:rsidRDefault="00000000" w:rsidRPr="00000000" w14:paraId="000003D6">
      <w:pPr>
        <w:numPr>
          <w:ilvl w:val="0"/>
          <w:numId w:val="79"/>
        </w:numPr>
        <w:ind w:left="714" w:hanging="357"/>
        <w:rPr/>
      </w:pPr>
      <w:r w:rsidDel="00000000" w:rsidR="00000000" w:rsidRPr="00000000">
        <w:rPr>
          <w:rFonts w:ascii="Calibri" w:cs="Calibri" w:eastAsia="Calibri" w:hAnsi="Calibri"/>
          <w:sz w:val="22"/>
          <w:szCs w:val="22"/>
          <w:rtl w:val="0"/>
        </w:rPr>
        <w:t xml:space="preserve">informational panels;</w:t>
      </w:r>
    </w:p>
    <w:p w:rsidR="00000000" w:rsidDel="00000000" w:rsidP="00000000" w:rsidRDefault="00000000" w:rsidRPr="00000000" w14:paraId="000003D7">
      <w:pPr>
        <w:numPr>
          <w:ilvl w:val="0"/>
          <w:numId w:val="79"/>
        </w:numPr>
        <w:ind w:left="714" w:hanging="357"/>
        <w:rPr/>
      </w:pPr>
      <w:r w:rsidDel="00000000" w:rsidR="00000000" w:rsidRPr="00000000">
        <w:rPr>
          <w:rFonts w:ascii="Calibri" w:cs="Calibri" w:eastAsia="Calibri" w:hAnsi="Calibri"/>
          <w:sz w:val="22"/>
          <w:szCs w:val="22"/>
          <w:rtl w:val="0"/>
        </w:rPr>
        <w:t xml:space="preserve">selected/read-only supporting areas;</w:t>
      </w:r>
    </w:p>
    <w:p w:rsidR="00000000" w:rsidDel="00000000" w:rsidP="00000000" w:rsidRDefault="00000000" w:rsidRPr="00000000" w14:paraId="000003D8">
      <w:pPr>
        <w:numPr>
          <w:ilvl w:val="0"/>
          <w:numId w:val="79"/>
        </w:numPr>
        <w:ind w:left="714" w:hanging="357"/>
        <w:rPr/>
      </w:pPr>
      <w:r w:rsidDel="00000000" w:rsidR="00000000" w:rsidRPr="00000000">
        <w:rPr>
          <w:rFonts w:ascii="Calibri" w:cs="Calibri" w:eastAsia="Calibri" w:hAnsi="Calibri"/>
          <w:sz w:val="22"/>
          <w:szCs w:val="22"/>
          <w:rtl w:val="0"/>
        </w:rPr>
        <w:t xml:space="preserve">subtle contextual backgrounds.</w:t>
      </w:r>
    </w:p>
    <w:p w:rsidR="00000000" w:rsidDel="00000000" w:rsidP="00000000" w:rsidRDefault="00000000" w:rsidRPr="00000000" w14:paraId="000003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Navy or Dark Gray text.</w:t>
      </w:r>
    </w:p>
    <w:p w:rsidR="00000000" w:rsidDel="00000000" w:rsidP="00000000" w:rsidRDefault="00000000" w:rsidRPr="00000000" w14:paraId="000003DA">
      <w:pPr>
        <w:spacing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Color-state rule: </w:t>
      </w:r>
      <w:r w:rsidDel="00000000" w:rsidR="00000000" w:rsidRPr="00000000">
        <w:rPr>
          <w:rFonts w:ascii="Calibri" w:cs="Calibri" w:eastAsia="Calibri" w:hAnsi="Calibri"/>
          <w:sz w:val="22"/>
          <w:szCs w:val="22"/>
          <w:rtl w:val="0"/>
        </w:rPr>
        <w:t xml:space="preserve">No workflow Stage, Status, approval, rejection, warning, error, threshold condition, or selected state shall be communicated by color alone. Use at least one additional indicator such as:</w:t>
      </w:r>
      <w:r w:rsidDel="00000000" w:rsidR="00000000" w:rsidRPr="00000000">
        <w:rPr>
          <w:rtl w:val="0"/>
        </w:rPr>
      </w:r>
    </w:p>
    <w:p w:rsidR="00000000" w:rsidDel="00000000" w:rsidP="00000000" w:rsidRDefault="00000000" w:rsidRPr="00000000" w14:paraId="000003DB">
      <w:pPr>
        <w:numPr>
          <w:ilvl w:val="0"/>
          <w:numId w:val="79"/>
        </w:numPr>
        <w:ind w:left="714" w:hanging="357"/>
        <w:rPr/>
      </w:pPr>
      <w:r w:rsidDel="00000000" w:rsidR="00000000" w:rsidRPr="00000000">
        <w:rPr>
          <w:rFonts w:ascii="Calibri" w:cs="Calibri" w:eastAsia="Calibri" w:hAnsi="Calibri"/>
          <w:sz w:val="22"/>
          <w:szCs w:val="22"/>
          <w:rtl w:val="0"/>
        </w:rPr>
        <w:t xml:space="preserve">text label;</w:t>
      </w:r>
    </w:p>
    <w:p w:rsidR="00000000" w:rsidDel="00000000" w:rsidP="00000000" w:rsidRDefault="00000000" w:rsidRPr="00000000" w14:paraId="000003DC">
      <w:pPr>
        <w:numPr>
          <w:ilvl w:val="0"/>
          <w:numId w:val="79"/>
        </w:numPr>
        <w:ind w:left="714" w:hanging="357"/>
        <w:rPr/>
      </w:pPr>
      <w:r w:rsidDel="00000000" w:rsidR="00000000" w:rsidRPr="00000000">
        <w:rPr>
          <w:rFonts w:ascii="Calibri" w:cs="Calibri" w:eastAsia="Calibri" w:hAnsi="Calibri"/>
          <w:sz w:val="22"/>
          <w:szCs w:val="22"/>
          <w:rtl w:val="0"/>
        </w:rPr>
        <w:t xml:space="preserve">icon;</w:t>
      </w:r>
    </w:p>
    <w:p w:rsidR="00000000" w:rsidDel="00000000" w:rsidP="00000000" w:rsidRDefault="00000000" w:rsidRPr="00000000" w14:paraId="000003DD">
      <w:pPr>
        <w:numPr>
          <w:ilvl w:val="0"/>
          <w:numId w:val="79"/>
        </w:numPr>
        <w:ind w:left="714" w:hanging="357"/>
        <w:rPr/>
      </w:pPr>
      <w:r w:rsidDel="00000000" w:rsidR="00000000" w:rsidRPr="00000000">
        <w:rPr>
          <w:rFonts w:ascii="Calibri" w:cs="Calibri" w:eastAsia="Calibri" w:hAnsi="Calibri"/>
          <w:sz w:val="22"/>
          <w:szCs w:val="22"/>
          <w:rtl w:val="0"/>
        </w:rPr>
        <w:t xml:space="preserve">border;</w:t>
      </w:r>
    </w:p>
    <w:p w:rsidR="00000000" w:rsidDel="00000000" w:rsidP="00000000" w:rsidRDefault="00000000" w:rsidRPr="00000000" w14:paraId="000003DE">
      <w:pPr>
        <w:numPr>
          <w:ilvl w:val="0"/>
          <w:numId w:val="79"/>
        </w:numPr>
        <w:ind w:left="714" w:hanging="357"/>
        <w:rPr/>
      </w:pPr>
      <w:r w:rsidDel="00000000" w:rsidR="00000000" w:rsidRPr="00000000">
        <w:rPr>
          <w:rFonts w:ascii="Calibri" w:cs="Calibri" w:eastAsia="Calibri" w:hAnsi="Calibri"/>
          <w:sz w:val="22"/>
          <w:szCs w:val="22"/>
          <w:rtl w:val="0"/>
        </w:rPr>
        <w:t xml:space="preserve">status badge wording.</w:t>
      </w:r>
    </w:p>
    <w:p w:rsidR="00000000" w:rsidDel="00000000" w:rsidP="00000000" w:rsidRDefault="00000000" w:rsidRPr="00000000" w14:paraId="000003DF">
      <w:pPr>
        <w:pStyle w:val="Heading2"/>
        <w:rPr/>
      </w:pPr>
      <w:r w:rsidDel="00000000" w:rsidR="00000000" w:rsidRPr="00000000">
        <w:rPr>
          <w:rtl w:val="0"/>
        </w:rPr>
        <w:t xml:space="preserve">4.10 Typography scale</w:t>
      </w:r>
    </w:p>
    <w:p w:rsidR="00000000" w:rsidDel="00000000" w:rsidP="00000000" w:rsidRDefault="00000000" w:rsidRPr="00000000" w14:paraId="000003E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following typography scale is the default VMS desktop typography contract. Page-specific interfaces shall not invent arbitrary font sizes when one of these shared styles applies.</w:t>
      </w:r>
    </w:p>
    <w:tbl>
      <w:tblPr>
        <w:tblStyle w:val="Table7"/>
        <w:tblW w:w="101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6"/>
        <w:gridCol w:w="1506"/>
        <w:gridCol w:w="1134"/>
        <w:gridCol w:w="1843"/>
        <w:gridCol w:w="3723"/>
        <w:tblGridChange w:id="0">
          <w:tblGrid>
            <w:gridCol w:w="1896"/>
            <w:gridCol w:w="1506"/>
            <w:gridCol w:w="1134"/>
            <w:gridCol w:w="1843"/>
            <w:gridCol w:w="3723"/>
          </w:tblGrid>
        </w:tblGridChange>
      </w:tblGrid>
      <w:tr>
        <w:trPr>
          <w:cantSplit w:val="0"/>
          <w:tblHeader w:val="0"/>
        </w:trPr>
        <w:tc>
          <w:tcPr>
            <w:shd w:fill="1f497d" w:val="clear"/>
          </w:tcPr>
          <w:p w:rsidR="00000000" w:rsidDel="00000000" w:rsidP="00000000" w:rsidRDefault="00000000" w:rsidRPr="00000000" w14:paraId="000003E1">
            <w:pPr>
              <w:spacing w:line="245"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Style</w:t>
            </w:r>
          </w:p>
        </w:tc>
        <w:tc>
          <w:tcPr>
            <w:shd w:fill="1f497d" w:val="clear"/>
          </w:tcPr>
          <w:p w:rsidR="00000000" w:rsidDel="00000000" w:rsidP="00000000" w:rsidRDefault="00000000" w:rsidRPr="00000000" w14:paraId="000003E2">
            <w:pPr>
              <w:spacing w:line="245"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Size</w:t>
            </w:r>
          </w:p>
        </w:tc>
        <w:tc>
          <w:tcPr>
            <w:shd w:fill="1f497d" w:val="clear"/>
          </w:tcPr>
          <w:p w:rsidR="00000000" w:rsidDel="00000000" w:rsidP="00000000" w:rsidRDefault="00000000" w:rsidRPr="00000000" w14:paraId="000003E3">
            <w:pPr>
              <w:spacing w:line="245"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Weight</w:t>
            </w:r>
          </w:p>
        </w:tc>
        <w:tc>
          <w:tcPr>
            <w:shd w:fill="1f497d" w:val="clear"/>
          </w:tcPr>
          <w:p w:rsidR="00000000" w:rsidDel="00000000" w:rsidP="00000000" w:rsidRDefault="00000000" w:rsidRPr="00000000" w14:paraId="000003E4">
            <w:pPr>
              <w:spacing w:line="245"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Line height</w:t>
            </w:r>
          </w:p>
        </w:tc>
        <w:tc>
          <w:tcPr>
            <w:shd w:fill="1f497d" w:val="clear"/>
          </w:tcPr>
          <w:p w:rsidR="00000000" w:rsidDel="00000000" w:rsidP="00000000" w:rsidRDefault="00000000" w:rsidRPr="00000000" w14:paraId="000003E5">
            <w:pPr>
              <w:spacing w:line="245"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Typical use</w:t>
            </w:r>
          </w:p>
        </w:tc>
      </w:tr>
      <w:tr>
        <w:trPr>
          <w:cantSplit w:val="0"/>
          <w:tblHeader w:val="0"/>
        </w:trPr>
        <w:tc>
          <w:tcPr/>
          <w:p w:rsidR="00000000" w:rsidDel="00000000" w:rsidP="00000000" w:rsidRDefault="00000000" w:rsidRPr="00000000" w14:paraId="000003E6">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Title</w:t>
            </w:r>
          </w:p>
        </w:tc>
        <w:tc>
          <w:tcPr/>
          <w:p w:rsidR="00000000" w:rsidDel="00000000" w:rsidP="00000000" w:rsidRDefault="00000000" w:rsidRPr="00000000" w14:paraId="000003E7">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24 px</w:t>
            </w:r>
          </w:p>
        </w:tc>
        <w:tc>
          <w:tcPr/>
          <w:p w:rsidR="00000000" w:rsidDel="00000000" w:rsidP="00000000" w:rsidRDefault="00000000" w:rsidRPr="00000000" w14:paraId="000003E8">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700</w:t>
            </w:r>
          </w:p>
        </w:tc>
        <w:tc>
          <w:tcPr/>
          <w:p w:rsidR="00000000" w:rsidDel="00000000" w:rsidP="00000000" w:rsidRDefault="00000000" w:rsidRPr="00000000" w14:paraId="000003E9">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32 px</w:t>
            </w:r>
          </w:p>
        </w:tc>
        <w:tc>
          <w:tcPr/>
          <w:p w:rsidR="00000000" w:rsidDel="00000000" w:rsidP="00000000" w:rsidRDefault="00000000" w:rsidRPr="00000000" w14:paraId="000003EA">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Main semantic &lt;h1&gt; / page heading</w:t>
            </w:r>
          </w:p>
        </w:tc>
      </w:tr>
      <w:tr>
        <w:trPr>
          <w:cantSplit w:val="0"/>
          <w:tblHeader w:val="0"/>
        </w:trPr>
        <w:tc>
          <w:tcPr>
            <w:shd w:fill="f2f2f2" w:val="clear"/>
          </w:tcPr>
          <w:p w:rsidR="00000000" w:rsidDel="00000000" w:rsidP="00000000" w:rsidRDefault="00000000" w:rsidRPr="00000000" w14:paraId="000003EB">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Section Heading</w:t>
            </w:r>
          </w:p>
        </w:tc>
        <w:tc>
          <w:tcPr>
            <w:shd w:fill="f2f2f2" w:val="clear"/>
          </w:tcPr>
          <w:p w:rsidR="00000000" w:rsidDel="00000000" w:rsidP="00000000" w:rsidRDefault="00000000" w:rsidRPr="00000000" w14:paraId="000003EC">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20 px</w:t>
            </w:r>
          </w:p>
        </w:tc>
        <w:tc>
          <w:tcPr>
            <w:shd w:fill="f2f2f2" w:val="clear"/>
          </w:tcPr>
          <w:p w:rsidR="00000000" w:rsidDel="00000000" w:rsidP="00000000" w:rsidRDefault="00000000" w:rsidRPr="00000000" w14:paraId="000003ED">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700</w:t>
            </w:r>
          </w:p>
        </w:tc>
        <w:tc>
          <w:tcPr>
            <w:shd w:fill="f2f2f2" w:val="clear"/>
          </w:tcPr>
          <w:p w:rsidR="00000000" w:rsidDel="00000000" w:rsidP="00000000" w:rsidRDefault="00000000" w:rsidRPr="00000000" w14:paraId="000003EE">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28 px</w:t>
            </w:r>
          </w:p>
        </w:tc>
        <w:tc>
          <w:tcPr>
            <w:shd w:fill="f2f2f2" w:val="clear"/>
          </w:tcPr>
          <w:p w:rsidR="00000000" w:rsidDel="00000000" w:rsidP="00000000" w:rsidRDefault="00000000" w:rsidRPr="00000000" w14:paraId="000003EF">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Major semantic &lt;h2&gt;</w:t>
            </w:r>
          </w:p>
        </w:tc>
      </w:tr>
      <w:tr>
        <w:trPr>
          <w:cantSplit w:val="0"/>
          <w:tblHeader w:val="0"/>
        </w:trPr>
        <w:tc>
          <w:tcPr/>
          <w:p w:rsidR="00000000" w:rsidDel="00000000" w:rsidP="00000000" w:rsidRDefault="00000000" w:rsidRPr="00000000" w14:paraId="000003F0">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Subsection Heading</w:t>
            </w:r>
          </w:p>
        </w:tc>
        <w:tc>
          <w:tcPr/>
          <w:p w:rsidR="00000000" w:rsidDel="00000000" w:rsidP="00000000" w:rsidRDefault="00000000" w:rsidRPr="00000000" w14:paraId="000003F1">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 px</w:t>
            </w:r>
          </w:p>
        </w:tc>
        <w:tc>
          <w:tcPr/>
          <w:p w:rsidR="00000000" w:rsidDel="00000000" w:rsidP="00000000" w:rsidRDefault="00000000" w:rsidRPr="00000000" w14:paraId="000003F2">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700</w:t>
            </w:r>
          </w:p>
        </w:tc>
        <w:tc>
          <w:tcPr/>
          <w:p w:rsidR="00000000" w:rsidDel="00000000" w:rsidP="00000000" w:rsidRDefault="00000000" w:rsidRPr="00000000" w14:paraId="000003F3">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26 px</w:t>
            </w:r>
          </w:p>
        </w:tc>
        <w:tc>
          <w:tcPr/>
          <w:p w:rsidR="00000000" w:rsidDel="00000000" w:rsidP="00000000" w:rsidRDefault="00000000" w:rsidRPr="00000000" w14:paraId="000003F4">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&lt;h3&gt; / local subsection</w:t>
            </w:r>
          </w:p>
        </w:tc>
      </w:tr>
      <w:tr>
        <w:trPr>
          <w:cantSplit w:val="0"/>
          <w:tblHeader w:val="0"/>
        </w:trPr>
        <w:tc>
          <w:tcPr>
            <w:shd w:fill="f2f2f2" w:val="clear"/>
          </w:tcPr>
          <w:p w:rsidR="00000000" w:rsidDel="00000000" w:rsidP="00000000" w:rsidRDefault="00000000" w:rsidRPr="00000000" w14:paraId="000003F5">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Modal Title</w:t>
            </w:r>
          </w:p>
        </w:tc>
        <w:tc>
          <w:tcPr>
            <w:shd w:fill="f2f2f2" w:val="clear"/>
          </w:tcPr>
          <w:p w:rsidR="00000000" w:rsidDel="00000000" w:rsidP="00000000" w:rsidRDefault="00000000" w:rsidRPr="00000000" w14:paraId="000003F6">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 px</w:t>
            </w:r>
          </w:p>
        </w:tc>
        <w:tc>
          <w:tcPr>
            <w:shd w:fill="f2f2f2" w:val="clear"/>
          </w:tcPr>
          <w:p w:rsidR="00000000" w:rsidDel="00000000" w:rsidP="00000000" w:rsidRDefault="00000000" w:rsidRPr="00000000" w14:paraId="000003F7">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700</w:t>
            </w:r>
          </w:p>
        </w:tc>
        <w:tc>
          <w:tcPr>
            <w:shd w:fill="f2f2f2" w:val="clear"/>
          </w:tcPr>
          <w:p w:rsidR="00000000" w:rsidDel="00000000" w:rsidP="00000000" w:rsidRDefault="00000000" w:rsidRPr="00000000" w14:paraId="000003F8">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24 px</w:t>
            </w:r>
          </w:p>
        </w:tc>
        <w:tc>
          <w:tcPr>
            <w:shd w:fill="f2f2f2" w:val="clear"/>
          </w:tcPr>
          <w:p w:rsidR="00000000" w:rsidDel="00000000" w:rsidP="00000000" w:rsidRDefault="00000000" w:rsidRPr="00000000" w14:paraId="000003F9">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Shared modal heading</w:t>
            </w:r>
          </w:p>
        </w:tc>
      </w:tr>
      <w:tr>
        <w:trPr>
          <w:cantSplit w:val="0"/>
          <w:tblHeader w:val="0"/>
        </w:trPr>
        <w:tc>
          <w:tcPr/>
          <w:p w:rsidR="00000000" w:rsidDel="00000000" w:rsidP="00000000" w:rsidRDefault="00000000" w:rsidRPr="00000000" w14:paraId="000003FA">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KPI Value</w:t>
            </w:r>
          </w:p>
        </w:tc>
        <w:tc>
          <w:tcPr/>
          <w:p w:rsidR="00000000" w:rsidDel="00000000" w:rsidP="00000000" w:rsidRDefault="00000000" w:rsidRPr="00000000" w14:paraId="000003FB">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28 px</w:t>
            </w:r>
          </w:p>
        </w:tc>
        <w:tc>
          <w:tcPr/>
          <w:p w:rsidR="00000000" w:rsidDel="00000000" w:rsidP="00000000" w:rsidRDefault="00000000" w:rsidRPr="00000000" w14:paraId="000003FC">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700</w:t>
            </w:r>
          </w:p>
        </w:tc>
        <w:tc>
          <w:tcPr/>
          <w:p w:rsidR="00000000" w:rsidDel="00000000" w:rsidP="00000000" w:rsidRDefault="00000000" w:rsidRPr="00000000" w14:paraId="000003FD">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34 px</w:t>
            </w:r>
          </w:p>
        </w:tc>
        <w:tc>
          <w:tcPr/>
          <w:p w:rsidR="00000000" w:rsidDel="00000000" w:rsidP="00000000" w:rsidRDefault="00000000" w:rsidRPr="00000000" w14:paraId="000003FE">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Overview numeric KPI</w:t>
            </w:r>
          </w:p>
        </w:tc>
      </w:tr>
      <w:tr>
        <w:trPr>
          <w:cantSplit w:val="0"/>
          <w:tblHeader w:val="0"/>
        </w:trPr>
        <w:tc>
          <w:tcPr>
            <w:shd w:fill="f2f2f2" w:val="clear"/>
          </w:tcPr>
          <w:p w:rsidR="00000000" w:rsidDel="00000000" w:rsidP="00000000" w:rsidRDefault="00000000" w:rsidRPr="00000000" w14:paraId="000003FF">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Card Title</w:t>
            </w:r>
          </w:p>
        </w:tc>
        <w:tc>
          <w:tcPr>
            <w:shd w:fill="f2f2f2" w:val="clear"/>
          </w:tcPr>
          <w:p w:rsidR="00000000" w:rsidDel="00000000" w:rsidP="00000000" w:rsidRDefault="00000000" w:rsidRPr="00000000" w14:paraId="00000400">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14 px</w:t>
            </w:r>
          </w:p>
        </w:tc>
        <w:tc>
          <w:tcPr>
            <w:shd w:fill="f2f2f2" w:val="clear"/>
          </w:tcPr>
          <w:p w:rsidR="00000000" w:rsidDel="00000000" w:rsidP="00000000" w:rsidRDefault="00000000" w:rsidRPr="00000000" w14:paraId="00000401">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700</w:t>
            </w:r>
          </w:p>
        </w:tc>
        <w:tc>
          <w:tcPr>
            <w:shd w:fill="f2f2f2" w:val="clear"/>
          </w:tcPr>
          <w:p w:rsidR="00000000" w:rsidDel="00000000" w:rsidP="00000000" w:rsidRDefault="00000000" w:rsidRPr="00000000" w14:paraId="00000402">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20 px</w:t>
            </w:r>
          </w:p>
        </w:tc>
        <w:tc>
          <w:tcPr>
            <w:shd w:fill="f2f2f2" w:val="clear"/>
          </w:tcPr>
          <w:p w:rsidR="00000000" w:rsidDel="00000000" w:rsidP="00000000" w:rsidRDefault="00000000" w:rsidRPr="00000000" w14:paraId="00000403">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KPI/card heading</w:t>
            </w:r>
          </w:p>
        </w:tc>
      </w:tr>
      <w:tr>
        <w:trPr>
          <w:cantSplit w:val="0"/>
          <w:tblHeader w:val="0"/>
        </w:trPr>
        <w:tc>
          <w:tcPr/>
          <w:p w:rsidR="00000000" w:rsidDel="00000000" w:rsidP="00000000" w:rsidRDefault="00000000" w:rsidRPr="00000000" w14:paraId="00000404">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Body</w:t>
            </w:r>
          </w:p>
        </w:tc>
        <w:tc>
          <w:tcPr/>
          <w:p w:rsidR="00000000" w:rsidDel="00000000" w:rsidP="00000000" w:rsidRDefault="00000000" w:rsidRPr="00000000" w14:paraId="00000405">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14 px</w:t>
            </w:r>
          </w:p>
        </w:tc>
        <w:tc>
          <w:tcPr/>
          <w:p w:rsidR="00000000" w:rsidDel="00000000" w:rsidP="00000000" w:rsidRDefault="00000000" w:rsidRPr="00000000" w14:paraId="00000406">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400</w:t>
            </w:r>
          </w:p>
        </w:tc>
        <w:tc>
          <w:tcPr/>
          <w:p w:rsidR="00000000" w:rsidDel="00000000" w:rsidP="00000000" w:rsidRDefault="00000000" w:rsidRPr="00000000" w14:paraId="00000407">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20 px</w:t>
            </w:r>
          </w:p>
        </w:tc>
        <w:tc>
          <w:tcPr/>
          <w:p w:rsidR="00000000" w:rsidDel="00000000" w:rsidP="00000000" w:rsidRDefault="00000000" w:rsidRPr="00000000" w14:paraId="00000408">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Standard application text</w:t>
            </w:r>
          </w:p>
        </w:tc>
      </w:tr>
      <w:tr>
        <w:trPr>
          <w:cantSplit w:val="0"/>
          <w:tblHeader w:val="0"/>
        </w:trPr>
        <w:tc>
          <w:tcPr>
            <w:shd w:fill="f2f2f2" w:val="clear"/>
          </w:tcPr>
          <w:p w:rsidR="00000000" w:rsidDel="00000000" w:rsidP="00000000" w:rsidRDefault="00000000" w:rsidRPr="00000000" w14:paraId="00000409">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Form Label</w:t>
            </w:r>
          </w:p>
        </w:tc>
        <w:tc>
          <w:tcPr>
            <w:shd w:fill="f2f2f2" w:val="clear"/>
          </w:tcPr>
          <w:p w:rsidR="00000000" w:rsidDel="00000000" w:rsidP="00000000" w:rsidRDefault="00000000" w:rsidRPr="00000000" w14:paraId="0000040A">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13 px</w:t>
            </w:r>
          </w:p>
        </w:tc>
        <w:tc>
          <w:tcPr>
            <w:shd w:fill="f2f2f2" w:val="clear"/>
          </w:tcPr>
          <w:p w:rsidR="00000000" w:rsidDel="00000000" w:rsidP="00000000" w:rsidRDefault="00000000" w:rsidRPr="00000000" w14:paraId="0000040B">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700</w:t>
            </w:r>
          </w:p>
        </w:tc>
        <w:tc>
          <w:tcPr>
            <w:shd w:fill="f2f2f2" w:val="clear"/>
          </w:tcPr>
          <w:p w:rsidR="00000000" w:rsidDel="00000000" w:rsidP="00000000" w:rsidRDefault="00000000" w:rsidRPr="00000000" w14:paraId="0000040C">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 px</w:t>
            </w:r>
          </w:p>
        </w:tc>
        <w:tc>
          <w:tcPr>
            <w:shd w:fill="f2f2f2" w:val="clear"/>
          </w:tcPr>
          <w:p w:rsidR="00000000" w:rsidDel="00000000" w:rsidP="00000000" w:rsidRDefault="00000000" w:rsidRPr="00000000" w14:paraId="0000040D">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Form field labels</w:t>
            </w:r>
          </w:p>
        </w:tc>
      </w:tr>
      <w:tr>
        <w:trPr>
          <w:cantSplit w:val="0"/>
          <w:tblHeader w:val="0"/>
        </w:trPr>
        <w:tc>
          <w:tcPr/>
          <w:p w:rsidR="00000000" w:rsidDel="00000000" w:rsidP="00000000" w:rsidRDefault="00000000" w:rsidRPr="00000000" w14:paraId="0000040E">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Form Control</w:t>
            </w:r>
          </w:p>
        </w:tc>
        <w:tc>
          <w:tcPr/>
          <w:p w:rsidR="00000000" w:rsidDel="00000000" w:rsidP="00000000" w:rsidRDefault="00000000" w:rsidRPr="00000000" w14:paraId="0000040F">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14 px</w:t>
            </w:r>
          </w:p>
        </w:tc>
        <w:tc>
          <w:tcPr/>
          <w:p w:rsidR="00000000" w:rsidDel="00000000" w:rsidP="00000000" w:rsidRDefault="00000000" w:rsidRPr="00000000" w14:paraId="00000410">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400</w:t>
            </w:r>
          </w:p>
        </w:tc>
        <w:tc>
          <w:tcPr/>
          <w:p w:rsidR="00000000" w:rsidDel="00000000" w:rsidP="00000000" w:rsidRDefault="00000000" w:rsidRPr="00000000" w14:paraId="00000411">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20 px</w:t>
            </w:r>
          </w:p>
        </w:tc>
        <w:tc>
          <w:tcPr/>
          <w:p w:rsidR="00000000" w:rsidDel="00000000" w:rsidP="00000000" w:rsidRDefault="00000000" w:rsidRPr="00000000" w14:paraId="00000412">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Inputs/selects/date controls</w:t>
            </w:r>
          </w:p>
        </w:tc>
      </w:tr>
      <w:tr>
        <w:trPr>
          <w:cantSplit w:val="0"/>
          <w:tblHeader w:val="0"/>
        </w:trPr>
        <w:tc>
          <w:tcPr>
            <w:shd w:fill="f2f2f2" w:val="clear"/>
          </w:tcPr>
          <w:p w:rsidR="00000000" w:rsidDel="00000000" w:rsidP="00000000" w:rsidRDefault="00000000" w:rsidRPr="00000000" w14:paraId="00000413">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Table Header</w:t>
            </w:r>
          </w:p>
        </w:tc>
        <w:tc>
          <w:tcPr>
            <w:shd w:fill="f2f2f2" w:val="clear"/>
          </w:tcPr>
          <w:p w:rsidR="00000000" w:rsidDel="00000000" w:rsidP="00000000" w:rsidRDefault="00000000" w:rsidRPr="00000000" w14:paraId="00000414">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13 px</w:t>
            </w:r>
          </w:p>
        </w:tc>
        <w:tc>
          <w:tcPr>
            <w:shd w:fill="f2f2f2" w:val="clear"/>
          </w:tcPr>
          <w:p w:rsidR="00000000" w:rsidDel="00000000" w:rsidP="00000000" w:rsidRDefault="00000000" w:rsidRPr="00000000" w14:paraId="00000415">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700</w:t>
            </w:r>
          </w:p>
        </w:tc>
        <w:tc>
          <w:tcPr>
            <w:shd w:fill="f2f2f2" w:val="clear"/>
          </w:tcPr>
          <w:p w:rsidR="00000000" w:rsidDel="00000000" w:rsidP="00000000" w:rsidRDefault="00000000" w:rsidRPr="00000000" w14:paraId="00000416">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 px</w:t>
            </w:r>
          </w:p>
        </w:tc>
        <w:tc>
          <w:tcPr>
            <w:shd w:fill="f2f2f2" w:val="clear"/>
          </w:tcPr>
          <w:p w:rsidR="00000000" w:rsidDel="00000000" w:rsidP="00000000" w:rsidRDefault="00000000" w:rsidRPr="00000000" w14:paraId="00000417">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Table column headings</w:t>
            </w:r>
          </w:p>
        </w:tc>
      </w:tr>
      <w:tr>
        <w:trPr>
          <w:cantSplit w:val="0"/>
          <w:tblHeader w:val="0"/>
        </w:trPr>
        <w:tc>
          <w:tcPr/>
          <w:p w:rsidR="00000000" w:rsidDel="00000000" w:rsidP="00000000" w:rsidRDefault="00000000" w:rsidRPr="00000000" w14:paraId="00000418">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Table Body</w:t>
            </w:r>
          </w:p>
        </w:tc>
        <w:tc>
          <w:tcPr/>
          <w:p w:rsidR="00000000" w:rsidDel="00000000" w:rsidP="00000000" w:rsidRDefault="00000000" w:rsidRPr="00000000" w14:paraId="00000419">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13 px</w:t>
            </w:r>
          </w:p>
        </w:tc>
        <w:tc>
          <w:tcPr/>
          <w:p w:rsidR="00000000" w:rsidDel="00000000" w:rsidP="00000000" w:rsidRDefault="00000000" w:rsidRPr="00000000" w14:paraId="0000041A">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400</w:t>
            </w:r>
          </w:p>
        </w:tc>
        <w:tc>
          <w:tcPr/>
          <w:p w:rsidR="00000000" w:rsidDel="00000000" w:rsidP="00000000" w:rsidRDefault="00000000" w:rsidRPr="00000000" w14:paraId="0000041B">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 px</w:t>
            </w:r>
          </w:p>
        </w:tc>
        <w:tc>
          <w:tcPr/>
          <w:p w:rsidR="00000000" w:rsidDel="00000000" w:rsidP="00000000" w:rsidRDefault="00000000" w:rsidRPr="00000000" w14:paraId="0000041C">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Table rows</w:t>
            </w:r>
          </w:p>
        </w:tc>
      </w:tr>
      <w:tr>
        <w:trPr>
          <w:cantSplit w:val="0"/>
          <w:tblHeader w:val="0"/>
        </w:trPr>
        <w:tc>
          <w:tcPr>
            <w:shd w:fill="f2f2f2" w:val="clear"/>
          </w:tcPr>
          <w:p w:rsidR="00000000" w:rsidDel="00000000" w:rsidP="00000000" w:rsidRDefault="00000000" w:rsidRPr="00000000" w14:paraId="0000041D">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Button</w:t>
            </w:r>
          </w:p>
        </w:tc>
        <w:tc>
          <w:tcPr>
            <w:shd w:fill="f2f2f2" w:val="clear"/>
          </w:tcPr>
          <w:p w:rsidR="00000000" w:rsidDel="00000000" w:rsidP="00000000" w:rsidRDefault="00000000" w:rsidRPr="00000000" w14:paraId="0000041E">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14 px</w:t>
            </w:r>
          </w:p>
        </w:tc>
        <w:tc>
          <w:tcPr>
            <w:shd w:fill="f2f2f2" w:val="clear"/>
          </w:tcPr>
          <w:p w:rsidR="00000000" w:rsidDel="00000000" w:rsidP="00000000" w:rsidRDefault="00000000" w:rsidRPr="00000000" w14:paraId="0000041F">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700</w:t>
            </w:r>
          </w:p>
        </w:tc>
        <w:tc>
          <w:tcPr>
            <w:shd w:fill="f2f2f2" w:val="clear"/>
          </w:tcPr>
          <w:p w:rsidR="00000000" w:rsidDel="00000000" w:rsidP="00000000" w:rsidRDefault="00000000" w:rsidRPr="00000000" w14:paraId="00000420">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20 px</w:t>
            </w:r>
          </w:p>
        </w:tc>
        <w:tc>
          <w:tcPr>
            <w:shd w:fill="f2f2f2" w:val="clear"/>
          </w:tcPr>
          <w:p w:rsidR="00000000" w:rsidDel="00000000" w:rsidP="00000000" w:rsidRDefault="00000000" w:rsidRPr="00000000" w14:paraId="00000421">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Primary/secondary/action buttons</w:t>
            </w:r>
          </w:p>
        </w:tc>
      </w:tr>
      <w:tr>
        <w:trPr>
          <w:cantSplit w:val="0"/>
          <w:tblHeader w:val="0"/>
        </w:trPr>
        <w:tc>
          <w:tcPr/>
          <w:p w:rsidR="00000000" w:rsidDel="00000000" w:rsidP="00000000" w:rsidRDefault="00000000" w:rsidRPr="00000000" w14:paraId="00000422">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Helper / Caption</w:t>
            </w:r>
          </w:p>
        </w:tc>
        <w:tc>
          <w:tcPr/>
          <w:p w:rsidR="00000000" w:rsidDel="00000000" w:rsidP="00000000" w:rsidRDefault="00000000" w:rsidRPr="00000000" w14:paraId="00000423">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 px</w:t>
            </w:r>
          </w:p>
        </w:tc>
        <w:tc>
          <w:tcPr/>
          <w:p w:rsidR="00000000" w:rsidDel="00000000" w:rsidP="00000000" w:rsidRDefault="00000000" w:rsidRPr="00000000" w14:paraId="00000424">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400</w:t>
            </w:r>
          </w:p>
        </w:tc>
        <w:tc>
          <w:tcPr/>
          <w:p w:rsidR="00000000" w:rsidDel="00000000" w:rsidP="00000000" w:rsidRDefault="00000000" w:rsidRPr="00000000" w14:paraId="00000425">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18 px</w:t>
            </w:r>
          </w:p>
        </w:tc>
        <w:tc>
          <w:tcPr/>
          <w:p w:rsidR="00000000" w:rsidDel="00000000" w:rsidP="00000000" w:rsidRDefault="00000000" w:rsidRPr="00000000" w14:paraId="00000426">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Hints, captions, secondary metadata</w:t>
            </w:r>
          </w:p>
        </w:tc>
      </w:tr>
    </w:tbl>
    <w:p w:rsidR="00000000" w:rsidDel="00000000" w:rsidP="00000000" w:rsidRDefault="00000000" w:rsidRPr="00000000" w14:paraId="00000427">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Typography shall use pixel values consistently in the shared desktop stylesheet. Text shall not be rendered smaller than the Helper/Caption style for ordinary application content. Large blocks of business information shall use Body or larger text. Semantic heading level and visual typography are separate concerns. A semantic &lt;h1&gt; may use the shared Page Title appearance regardless of browser-default heading styles.</w:t>
      </w:r>
    </w:p>
    <w:p w:rsidR="00000000" w:rsidDel="00000000" w:rsidP="00000000" w:rsidRDefault="00000000" w:rsidRPr="00000000" w14:paraId="00000428">
      <w:pPr>
        <w:pStyle w:val="Heading2"/>
        <w:rPr/>
      </w:pPr>
      <w:r w:rsidDel="00000000" w:rsidR="00000000" w:rsidRPr="00000000">
        <w:rPr>
          <w:rtl w:val="0"/>
        </w:rPr>
        <w:t xml:space="preserve">4.11 Button and action styling</w:t>
      </w:r>
    </w:p>
    <w:p w:rsidR="00000000" w:rsidDel="00000000" w:rsidP="00000000" w:rsidRDefault="00000000" w:rsidRPr="00000000" w14:paraId="0000042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Primary action: </w:t>
      </w:r>
      <w:r w:rsidDel="00000000" w:rsidR="00000000" w:rsidRPr="00000000">
        <w:rPr>
          <w:rFonts w:ascii="Calibri" w:cs="Calibri" w:eastAsia="Calibri" w:hAnsi="Calibri"/>
          <w:sz w:val="22"/>
          <w:szCs w:val="22"/>
          <w:rtl w:val="0"/>
        </w:rPr>
        <w:t xml:space="preserve">Primary workflow/save actions shall use:</w:t>
      </w:r>
      <w:r w:rsidDel="00000000" w:rsidR="00000000" w:rsidRPr="00000000">
        <w:rPr>
          <w:rtl w:val="0"/>
        </w:rPr>
      </w:r>
    </w:p>
    <w:p w:rsidR="00000000" w:rsidDel="00000000" w:rsidP="00000000" w:rsidRDefault="00000000" w:rsidRPr="00000000" w14:paraId="0000042A">
      <w:pPr>
        <w:numPr>
          <w:ilvl w:val="0"/>
          <w:numId w:val="79"/>
        </w:numPr>
        <w:ind w:left="714" w:hanging="357"/>
        <w:rPr/>
      </w:pPr>
      <w:r w:rsidDel="00000000" w:rsidR="00000000" w:rsidRPr="00000000">
        <w:rPr>
          <w:rFonts w:ascii="Calibri" w:cs="Calibri" w:eastAsia="Calibri" w:hAnsi="Calibri"/>
          <w:sz w:val="22"/>
          <w:szCs w:val="22"/>
          <w:rtl w:val="0"/>
        </w:rPr>
        <w:t xml:space="preserve">Navy filled background;</w:t>
      </w:r>
    </w:p>
    <w:p w:rsidR="00000000" w:rsidDel="00000000" w:rsidP="00000000" w:rsidRDefault="00000000" w:rsidRPr="00000000" w14:paraId="0000042B">
      <w:pPr>
        <w:numPr>
          <w:ilvl w:val="0"/>
          <w:numId w:val="79"/>
        </w:numPr>
        <w:ind w:left="714" w:hanging="357"/>
        <w:rPr/>
      </w:pPr>
      <w:r w:rsidDel="00000000" w:rsidR="00000000" w:rsidRPr="00000000">
        <w:rPr>
          <w:rFonts w:ascii="Calibri" w:cs="Calibri" w:eastAsia="Calibri" w:hAnsi="Calibri"/>
          <w:sz w:val="22"/>
          <w:szCs w:val="22"/>
          <w:rtl w:val="0"/>
        </w:rPr>
        <w:t xml:space="preserve">white text;</w:t>
      </w:r>
    </w:p>
    <w:p w:rsidR="00000000" w:rsidDel="00000000" w:rsidP="00000000" w:rsidRDefault="00000000" w:rsidRPr="00000000" w14:paraId="0000042C">
      <w:pPr>
        <w:numPr>
          <w:ilvl w:val="0"/>
          <w:numId w:val="79"/>
        </w:numPr>
        <w:ind w:left="714" w:hanging="357"/>
        <w:rPr/>
      </w:pPr>
      <w:r w:rsidDel="00000000" w:rsidR="00000000" w:rsidRPr="00000000">
        <w:rPr>
          <w:rFonts w:ascii="Calibri" w:cs="Calibri" w:eastAsia="Calibri" w:hAnsi="Calibri"/>
          <w:sz w:val="22"/>
          <w:szCs w:val="22"/>
          <w:rtl w:val="0"/>
        </w:rPr>
        <w:t xml:space="preserve">clear hover state;</w:t>
      </w:r>
    </w:p>
    <w:p w:rsidR="00000000" w:rsidDel="00000000" w:rsidP="00000000" w:rsidRDefault="00000000" w:rsidRPr="00000000" w14:paraId="0000042D">
      <w:pPr>
        <w:numPr>
          <w:ilvl w:val="0"/>
          <w:numId w:val="79"/>
        </w:numPr>
        <w:ind w:left="714" w:hanging="357"/>
        <w:rPr/>
      </w:pPr>
      <w:r w:rsidDel="00000000" w:rsidR="00000000" w:rsidRPr="00000000">
        <w:rPr>
          <w:rFonts w:ascii="Calibri" w:cs="Calibri" w:eastAsia="Calibri" w:hAnsi="Calibri"/>
          <w:sz w:val="22"/>
          <w:szCs w:val="22"/>
          <w:rtl w:val="0"/>
        </w:rPr>
        <w:t xml:space="preserve">clear focus state;</w:t>
      </w:r>
    </w:p>
    <w:p w:rsidR="00000000" w:rsidDel="00000000" w:rsidP="00000000" w:rsidRDefault="00000000" w:rsidRPr="00000000" w14:paraId="0000042E">
      <w:pPr>
        <w:numPr>
          <w:ilvl w:val="0"/>
          <w:numId w:val="79"/>
        </w:numPr>
        <w:ind w:left="714" w:hanging="357"/>
        <w:rPr/>
      </w:pPr>
      <w:r w:rsidDel="00000000" w:rsidR="00000000" w:rsidRPr="00000000">
        <w:rPr>
          <w:rFonts w:ascii="Calibri" w:cs="Calibri" w:eastAsia="Calibri" w:hAnsi="Calibri"/>
          <w:sz w:val="22"/>
          <w:szCs w:val="22"/>
          <w:rtl w:val="0"/>
        </w:rPr>
        <w:t xml:space="preserve">disabled/busy state.</w:t>
      </w:r>
    </w:p>
    <w:p w:rsidR="00000000" w:rsidDel="00000000" w:rsidP="00000000" w:rsidRDefault="00000000" w:rsidRPr="00000000" w14:paraId="000004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one visually dominant primary action should normally appear within one modal/action group.</w:t>
      </w:r>
    </w:p>
    <w:p w:rsidR="00000000" w:rsidDel="00000000" w:rsidP="00000000" w:rsidRDefault="00000000" w:rsidRPr="00000000" w14:paraId="0000043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Secondary action: </w:t>
      </w:r>
      <w:r w:rsidDel="00000000" w:rsidR="00000000" w:rsidRPr="00000000">
        <w:rPr>
          <w:rFonts w:ascii="Calibri" w:cs="Calibri" w:eastAsia="Calibri" w:hAnsi="Calibri"/>
          <w:sz w:val="22"/>
          <w:szCs w:val="22"/>
          <w:rtl w:val="0"/>
        </w:rPr>
        <w:t xml:space="preserve">Secondary actions shall use an approved light/white background with:</w:t>
      </w:r>
      <w:r w:rsidDel="00000000" w:rsidR="00000000" w:rsidRPr="00000000">
        <w:rPr>
          <w:rtl w:val="0"/>
        </w:rPr>
      </w:r>
    </w:p>
    <w:p w:rsidR="00000000" w:rsidDel="00000000" w:rsidP="00000000" w:rsidRDefault="00000000" w:rsidRPr="00000000" w14:paraId="00000431">
      <w:pPr>
        <w:numPr>
          <w:ilvl w:val="0"/>
          <w:numId w:val="79"/>
        </w:numPr>
        <w:ind w:left="714" w:hanging="357"/>
        <w:rPr/>
      </w:pPr>
      <w:r w:rsidDel="00000000" w:rsidR="00000000" w:rsidRPr="00000000">
        <w:rPr>
          <w:rFonts w:ascii="Calibri" w:cs="Calibri" w:eastAsia="Calibri" w:hAnsi="Calibri"/>
          <w:sz w:val="22"/>
          <w:szCs w:val="22"/>
          <w:rtl w:val="0"/>
        </w:rPr>
        <w:t xml:space="preserve">Navy text;</w:t>
      </w:r>
    </w:p>
    <w:p w:rsidR="00000000" w:rsidDel="00000000" w:rsidP="00000000" w:rsidRDefault="00000000" w:rsidRPr="00000000" w14:paraId="00000432">
      <w:pPr>
        <w:numPr>
          <w:ilvl w:val="0"/>
          <w:numId w:val="79"/>
        </w:numPr>
        <w:ind w:left="714" w:hanging="357"/>
        <w:rPr/>
      </w:pPr>
      <w:r w:rsidDel="00000000" w:rsidR="00000000" w:rsidRPr="00000000">
        <w:rPr>
          <w:rFonts w:ascii="Calibri" w:cs="Calibri" w:eastAsia="Calibri" w:hAnsi="Calibri"/>
          <w:sz w:val="22"/>
          <w:szCs w:val="22"/>
          <w:rtl w:val="0"/>
        </w:rPr>
        <w:t xml:space="preserve">visible border;</w:t>
      </w:r>
    </w:p>
    <w:p w:rsidR="00000000" w:rsidDel="00000000" w:rsidP="00000000" w:rsidRDefault="00000000" w:rsidRPr="00000000" w14:paraId="00000433">
      <w:pPr>
        <w:numPr>
          <w:ilvl w:val="0"/>
          <w:numId w:val="79"/>
        </w:numPr>
        <w:ind w:left="714" w:hanging="357"/>
        <w:rPr/>
      </w:pPr>
      <w:r w:rsidDel="00000000" w:rsidR="00000000" w:rsidRPr="00000000">
        <w:rPr>
          <w:rFonts w:ascii="Calibri" w:cs="Calibri" w:eastAsia="Calibri" w:hAnsi="Calibri"/>
          <w:sz w:val="22"/>
          <w:szCs w:val="22"/>
          <w:rtl w:val="0"/>
        </w:rPr>
        <w:t xml:space="preserve">hover state;</w:t>
      </w:r>
    </w:p>
    <w:p w:rsidR="00000000" w:rsidDel="00000000" w:rsidP="00000000" w:rsidRDefault="00000000" w:rsidRPr="00000000" w14:paraId="00000434">
      <w:pPr>
        <w:numPr>
          <w:ilvl w:val="0"/>
          <w:numId w:val="79"/>
        </w:numPr>
        <w:ind w:left="714" w:hanging="357"/>
        <w:rPr/>
      </w:pPr>
      <w:r w:rsidDel="00000000" w:rsidR="00000000" w:rsidRPr="00000000">
        <w:rPr>
          <w:rFonts w:ascii="Calibri" w:cs="Calibri" w:eastAsia="Calibri" w:hAnsi="Calibri"/>
          <w:sz w:val="22"/>
          <w:szCs w:val="22"/>
          <w:rtl w:val="0"/>
        </w:rPr>
        <w:t xml:space="preserve">focus state.</w:t>
      </w:r>
    </w:p>
    <w:p w:rsidR="00000000" w:rsidDel="00000000" w:rsidP="00000000" w:rsidRDefault="00000000" w:rsidRPr="00000000" w14:paraId="0000043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Danger action: </w:t>
      </w:r>
      <w:r w:rsidDel="00000000" w:rsidR="00000000" w:rsidRPr="00000000">
        <w:rPr>
          <w:rFonts w:ascii="Calibri" w:cs="Calibri" w:eastAsia="Calibri" w:hAnsi="Calibri"/>
          <w:sz w:val="22"/>
          <w:szCs w:val="22"/>
          <w:rtl w:val="0"/>
        </w:rPr>
        <w:t xml:space="preserve">Reject, deactivate, cancel, and other destructive actions shall use:</w:t>
      </w:r>
      <w:r w:rsidDel="00000000" w:rsidR="00000000" w:rsidRPr="00000000">
        <w:rPr>
          <w:rtl w:val="0"/>
        </w:rPr>
      </w:r>
    </w:p>
    <w:p w:rsidR="00000000" w:rsidDel="00000000" w:rsidP="00000000" w:rsidRDefault="00000000" w:rsidRPr="00000000" w14:paraId="00000436">
      <w:pPr>
        <w:numPr>
          <w:ilvl w:val="0"/>
          <w:numId w:val="79"/>
        </w:numPr>
        <w:ind w:left="714" w:hanging="357"/>
        <w:rPr/>
      </w:pPr>
      <w:r w:rsidDel="00000000" w:rsidR="00000000" w:rsidRPr="00000000">
        <w:rPr>
          <w:rFonts w:ascii="Calibri" w:cs="Calibri" w:eastAsia="Calibri" w:hAnsi="Calibri"/>
          <w:sz w:val="22"/>
          <w:szCs w:val="22"/>
          <w:rtl w:val="0"/>
        </w:rPr>
        <w:t xml:space="preserve">explicit destructive wording;</w:t>
      </w:r>
    </w:p>
    <w:p w:rsidR="00000000" w:rsidDel="00000000" w:rsidP="00000000" w:rsidRDefault="00000000" w:rsidRPr="00000000" w14:paraId="00000437">
      <w:pPr>
        <w:numPr>
          <w:ilvl w:val="0"/>
          <w:numId w:val="79"/>
        </w:numPr>
        <w:ind w:left="714" w:hanging="357"/>
        <w:rPr/>
      </w:pPr>
      <w:r w:rsidDel="00000000" w:rsidR="00000000" w:rsidRPr="00000000">
        <w:rPr>
          <w:rFonts w:ascii="Calibri" w:cs="Calibri" w:eastAsia="Calibri" w:hAnsi="Calibri"/>
          <w:sz w:val="22"/>
          <w:szCs w:val="22"/>
          <w:rtl w:val="0"/>
        </w:rPr>
        <w:t xml:space="preserve">Red danger accent/border/icon;</w:t>
      </w:r>
    </w:p>
    <w:p w:rsidR="00000000" w:rsidDel="00000000" w:rsidP="00000000" w:rsidRDefault="00000000" w:rsidRPr="00000000" w14:paraId="00000438">
      <w:pPr>
        <w:numPr>
          <w:ilvl w:val="0"/>
          <w:numId w:val="79"/>
        </w:numPr>
        <w:ind w:left="714" w:hanging="357"/>
        <w:rPr/>
      </w:pPr>
      <w:r w:rsidDel="00000000" w:rsidR="00000000" w:rsidRPr="00000000">
        <w:rPr>
          <w:rFonts w:ascii="Calibri" w:cs="Calibri" w:eastAsia="Calibri" w:hAnsi="Calibri"/>
          <w:sz w:val="22"/>
          <w:szCs w:val="22"/>
          <w:rtl w:val="0"/>
        </w:rPr>
        <w:t xml:space="preserve">a contrast-compliant text/background combination.</w:t>
      </w:r>
    </w:p>
    <w:p w:rsidR="00000000" w:rsidDel="00000000" w:rsidP="00000000" w:rsidRDefault="00000000" w:rsidRPr="00000000" w14:paraId="000004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 shall not be the sole indicator that an action is destructive.</w:t>
      </w:r>
    </w:p>
    <w:p w:rsidR="00000000" w:rsidDel="00000000" w:rsidP="00000000" w:rsidRDefault="00000000" w:rsidRPr="00000000" w14:paraId="0000043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Focus treatment: </w:t>
      </w:r>
      <w:r w:rsidDel="00000000" w:rsidR="00000000" w:rsidRPr="00000000">
        <w:rPr>
          <w:rFonts w:ascii="Calibri" w:cs="Calibri" w:eastAsia="Calibri" w:hAnsi="Calibri"/>
          <w:sz w:val="22"/>
          <w:szCs w:val="22"/>
          <w:rtl w:val="0"/>
        </w:rPr>
        <w:t xml:space="preserve">Interactive controls shall provide a visible focus indicator. Cyan may be used as the approved focus/accent color where the resulting boundary remains visually distinguishable from adjacent colors. Focus indication shall not depend only on subtle color change.</w:t>
      </w:r>
      <w:r w:rsidDel="00000000" w:rsidR="00000000" w:rsidRPr="00000000">
        <w:rPr>
          <w:rtl w:val="0"/>
        </w:rPr>
      </w:r>
    </w:p>
    <w:p w:rsidR="00000000" w:rsidDel="00000000" w:rsidP="00000000" w:rsidRDefault="00000000" w:rsidRPr="00000000" w14:paraId="0000043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Disabled state: </w:t>
      </w:r>
      <w:r w:rsidDel="00000000" w:rsidR="00000000" w:rsidRPr="00000000">
        <w:rPr>
          <w:rFonts w:ascii="Calibri" w:cs="Calibri" w:eastAsia="Calibri" w:hAnsi="Calibri"/>
          <w:sz w:val="22"/>
          <w:szCs w:val="22"/>
          <w:rtl w:val="0"/>
        </w:rPr>
        <w:t xml:space="preserve">Disabled controls shall remain visually distinguishable from enabled controls without presenting disabled actions as available. Light Gray may be used structurally, but disabled text shall remain sufficiently legible for its intended context.</w:t>
      </w:r>
      <w:r w:rsidDel="00000000" w:rsidR="00000000" w:rsidRPr="00000000">
        <w:rPr>
          <w:rtl w:val="0"/>
        </w:rPr>
      </w:r>
    </w:p>
    <w:p w:rsidR="00000000" w:rsidDel="00000000" w:rsidP="00000000" w:rsidRDefault="00000000" w:rsidRPr="00000000" w14:paraId="0000043C">
      <w:pPr>
        <w:pStyle w:val="Heading2"/>
        <w:spacing w:after="120" w:lineRule="auto"/>
        <w:rPr/>
      </w:pPr>
      <w:r w:rsidDel="00000000" w:rsidR="00000000" w:rsidRPr="00000000">
        <w:rPr>
          <w:rtl w:val="0"/>
        </w:rPr>
        <w:t xml:space="preserve">4.12 Shared stylesheet ownership</w:t>
      </w:r>
    </w:p>
    <w:p w:rsidR="00000000" w:rsidDel="00000000" w:rsidP="00000000" w:rsidRDefault="00000000" w:rsidRPr="00000000" w14:paraId="000004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Shared colors, typography, spacing, borders, button states, modal states, table behavior, focus behavior, icons, and z-index levels shall be defined centrally in the approved VMS shared stylesheet and reusable CSS classes.</w:t>
      </w:r>
    </w:p>
    <w:p w:rsidR="00000000" w:rsidDel="00000000" w:rsidP="00000000" w:rsidRDefault="00000000" w:rsidRPr="00000000" w14:paraId="000004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Because CSS custom properties are outside the approved compatibility contract, VMS shall not depend on runtime CSS variables for these values.</w:t>
      </w:r>
    </w:p>
    <w:p w:rsidR="00000000" w:rsidDel="00000000" w:rsidP="00000000" w:rsidRDefault="00000000" w:rsidRPr="00000000" w14:paraId="0000043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Repeated brand values may exist in the shared stylesheet where required by traditional CSS, but page-specific CSS files shall not establish conflicting replacements.</w:t>
      </w:r>
    </w:p>
    <w:p w:rsidR="00000000" w:rsidDel="00000000" w:rsidP="00000000" w:rsidRDefault="00000000" w:rsidRPr="00000000" w14:paraId="0000044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Page-specific CSS is permitted only for layout or presentation unique to that page and shall reuse the shared design system wherever an equivalent shared component or style exists.</w:t>
      </w:r>
    </w:p>
    <w:p w:rsidR="00000000" w:rsidDel="00000000" w:rsidP="00000000" w:rsidRDefault="00000000" w:rsidRPr="00000000" w14:paraId="00000443">
      <w:pPr>
        <w:pStyle w:val="Heading2"/>
        <w:spacing w:after="120" w:lineRule="auto"/>
        <w:rPr/>
      </w:pPr>
      <w:r w:rsidDel="00000000" w:rsidR="00000000" w:rsidRPr="00000000">
        <w:rPr>
          <w:rtl w:val="0"/>
        </w:rPr>
        <w:t xml:space="preserve">4.13 Summary cards</w:t>
      </w:r>
    </w:p>
    <w:p w:rsidR="00000000" w:rsidDel="00000000" w:rsidP="00000000" w:rsidRDefault="00000000" w:rsidRPr="00000000" w14:paraId="000004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VMS shall provide one reusable Summary Card component for approved page-level and tab-level operational summaries. Summary Cards are distinct from the personal Overview KPIs defined in Section 6. They shall appear only on the interfaces explicitly identified by this section. The standard placement is:</w:t>
      </w:r>
    </w:p>
    <w:p w:rsidR="00000000" w:rsidDel="00000000" w:rsidP="00000000" w:rsidRDefault="00000000" w:rsidRPr="00000000" w14:paraId="00000445">
      <w:pPr>
        <w:spacing w:after="120"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Page/Tab heading and context → Summary Cards → search/filter/action controls → primary content</w:t>
      </w:r>
    </w:p>
    <w:p w:rsidR="00000000" w:rsidDel="00000000" w:rsidP="00000000" w:rsidRDefault="00000000" w:rsidRPr="00000000" w14:paraId="000004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Summary Cards are display-only. They shall not navigate, filter the page, or initiate a business action unless another requirement explicitly defines that behavior. Each card shall contain:</w:t>
      </w:r>
    </w:p>
    <w:p w:rsidR="00000000" w:rsidDel="00000000" w:rsidP="00000000" w:rsidRDefault="00000000" w:rsidRPr="00000000" w14:paraId="00000447">
      <w:pPr>
        <w:numPr>
          <w:ilvl w:val="0"/>
          <w:numId w:val="586"/>
        </w:numPr>
        <w:ind w:left="720" w:hanging="360"/>
        <w:rPr/>
      </w:pPr>
      <w:r w:rsidDel="00000000" w:rsidR="00000000" w:rsidRPr="00000000">
        <w:rPr>
          <w:rFonts w:ascii="Calibri" w:cs="Calibri" w:eastAsia="Calibri" w:hAnsi="Calibri"/>
          <w:sz w:val="22"/>
          <w:szCs w:val="22"/>
          <w:rtl w:val="0"/>
        </w:rPr>
        <w:t xml:space="preserve">a short approved label; </w:t>
      </w:r>
    </w:p>
    <w:p w:rsidR="00000000" w:rsidDel="00000000" w:rsidP="00000000" w:rsidRDefault="00000000" w:rsidRPr="00000000" w14:paraId="00000448">
      <w:pPr>
        <w:numPr>
          <w:ilvl w:val="0"/>
          <w:numId w:val="586"/>
        </w:numPr>
        <w:ind w:left="720" w:hanging="360"/>
        <w:rPr/>
      </w:pPr>
      <w:r w:rsidDel="00000000" w:rsidR="00000000" w:rsidRPr="00000000">
        <w:rPr>
          <w:rFonts w:ascii="Calibri" w:cs="Calibri" w:eastAsia="Calibri" w:hAnsi="Calibri"/>
          <w:sz w:val="22"/>
          <w:szCs w:val="22"/>
          <w:rtl w:val="0"/>
        </w:rPr>
        <w:t xml:space="preserve">one primary value; </w:t>
      </w:r>
    </w:p>
    <w:p w:rsidR="00000000" w:rsidDel="00000000" w:rsidP="00000000" w:rsidRDefault="00000000" w:rsidRPr="00000000" w14:paraId="00000449">
      <w:pPr>
        <w:numPr>
          <w:ilvl w:val="0"/>
          <w:numId w:val="586"/>
        </w:numPr>
        <w:ind w:left="720" w:hanging="360"/>
        <w:rPr/>
      </w:pPr>
      <w:r w:rsidDel="00000000" w:rsidR="00000000" w:rsidRPr="00000000">
        <w:rPr>
          <w:rFonts w:ascii="Calibri" w:cs="Calibri" w:eastAsia="Calibri" w:hAnsi="Calibri"/>
          <w:sz w:val="22"/>
          <w:szCs w:val="22"/>
          <w:rtl w:val="0"/>
        </w:rPr>
        <w:t xml:space="preserve">an optional non-semantic icon/accent area; </w:t>
      </w:r>
    </w:p>
    <w:p w:rsidR="00000000" w:rsidDel="00000000" w:rsidP="00000000" w:rsidRDefault="00000000" w:rsidRPr="00000000" w14:paraId="0000044A">
      <w:pPr>
        <w:numPr>
          <w:ilvl w:val="0"/>
          <w:numId w:val="586"/>
        </w:numPr>
        <w:ind w:left="720" w:hanging="360"/>
        <w:rPr/>
      </w:pPr>
      <w:r w:rsidDel="00000000" w:rsidR="00000000" w:rsidRPr="00000000">
        <w:rPr>
          <w:rFonts w:ascii="Calibri" w:cs="Calibri" w:eastAsia="Calibri" w:hAnsi="Calibri"/>
          <w:sz w:val="22"/>
          <w:szCs w:val="22"/>
          <w:rtl w:val="0"/>
        </w:rPr>
        <w:t xml:space="preserve">optional secondary text where required for safe value presentation. </w:t>
      </w:r>
    </w:p>
    <w:p w:rsidR="00000000" w:rsidDel="00000000" w:rsidP="00000000" w:rsidRDefault="00000000" w:rsidRPr="00000000" w14:paraId="000004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 presentation shall use the shared VMS design system. The screenshot/reference design supplied for the project is a visual example of the component concept only; it does not override the approved colors, typography, accessibility, or layout requirements of Section 4.</w:t>
      </w:r>
    </w:p>
    <w:p w:rsidR="00000000" w:rsidDel="00000000" w:rsidP="00000000" w:rsidRDefault="00000000" w:rsidRPr="00000000" w14:paraId="0000044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 labels shall use the shared Card Title typography. Primary numeric values shall use the shared KPI Value typography. Icons and colors are supplementary only and shall not be the sole means of communicating card meaning.</w:t>
      </w:r>
    </w:p>
    <w:p w:rsidR="00000000" w:rsidDel="00000000" w:rsidP="00000000" w:rsidRDefault="00000000" w:rsidRPr="00000000" w14:paraId="0000044E">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Every card value shall be calculated from the records the current actor is authorized to read. Authorization shall be applied </w:t>
      </w:r>
      <w:r w:rsidDel="00000000" w:rsidR="00000000" w:rsidRPr="00000000">
        <w:rPr>
          <w:rFonts w:ascii="Calibri" w:cs="Calibri" w:eastAsia="Calibri" w:hAnsi="Calibri"/>
          <w:b w:val="1"/>
          <w:bCs w:val="1"/>
          <w:sz w:val="22"/>
          <w:szCs w:val="22"/>
          <w:rtl w:val="0"/>
        </w:rPr>
        <w:t xml:space="preserve">before</w:t>
      </w:r>
      <w:r w:rsidDel="00000000" w:rsidR="00000000" w:rsidRPr="00000000">
        <w:rPr>
          <w:rFonts w:ascii="Calibri" w:cs="Calibri" w:eastAsia="Calibri" w:hAnsi="Calibri"/>
          <w:sz w:val="22"/>
          <w:szCs w:val="22"/>
          <w:rtl w:val="0"/>
        </w:rPr>
        <w:t xml:space="preserve"> counting, summing, or aggregating. Unless explicitly stated otherwise, page-level Summary Cards describe the authorized base population for the page and do not change merely because the user changes the table search, pagination, or ordinary list filters. Cards shall refresh:</w:t>
      </w:r>
    </w:p>
    <w:p w:rsidR="00000000" w:rsidDel="00000000" w:rsidP="00000000" w:rsidRDefault="00000000" w:rsidRPr="00000000" w14:paraId="0000044F">
      <w:pPr>
        <w:numPr>
          <w:ilvl w:val="0"/>
          <w:numId w:val="587"/>
        </w:numPr>
        <w:ind w:left="720" w:hanging="360"/>
        <w:rPr/>
      </w:pPr>
      <w:r w:rsidDel="00000000" w:rsidR="00000000" w:rsidRPr="00000000">
        <w:rPr>
          <w:rFonts w:ascii="Calibri" w:cs="Calibri" w:eastAsia="Calibri" w:hAnsi="Calibri"/>
          <w:sz w:val="22"/>
          <w:szCs w:val="22"/>
          <w:rtl w:val="0"/>
        </w:rPr>
        <w:t xml:space="preserve">when the page/tab is loaded; </w:t>
      </w:r>
    </w:p>
    <w:p w:rsidR="00000000" w:rsidDel="00000000" w:rsidP="00000000" w:rsidRDefault="00000000" w:rsidRPr="00000000" w14:paraId="00000450">
      <w:pPr>
        <w:numPr>
          <w:ilvl w:val="0"/>
          <w:numId w:val="587"/>
        </w:numPr>
        <w:ind w:left="720" w:hanging="360"/>
        <w:rPr/>
      </w:pPr>
      <w:r w:rsidDel="00000000" w:rsidR="00000000" w:rsidRPr="00000000">
        <w:rPr>
          <w:rFonts w:ascii="Calibri" w:cs="Calibri" w:eastAsia="Calibri" w:hAnsi="Calibri"/>
          <w:sz w:val="22"/>
          <w:szCs w:val="22"/>
          <w:rtl w:val="0"/>
        </w:rPr>
        <w:t xml:space="preserve">when the applicable tab becomes active; </w:t>
      </w:r>
    </w:p>
    <w:p w:rsidR="00000000" w:rsidDel="00000000" w:rsidP="00000000" w:rsidRDefault="00000000" w:rsidRPr="00000000" w14:paraId="00000451">
      <w:pPr>
        <w:numPr>
          <w:ilvl w:val="0"/>
          <w:numId w:val="587"/>
        </w:numPr>
        <w:ind w:left="720" w:hanging="360"/>
        <w:rPr/>
      </w:pPr>
      <w:r w:rsidDel="00000000" w:rsidR="00000000" w:rsidRPr="00000000">
        <w:rPr>
          <w:rFonts w:ascii="Calibri" w:cs="Calibri" w:eastAsia="Calibri" w:hAnsi="Calibri"/>
          <w:sz w:val="22"/>
          <w:szCs w:val="22"/>
          <w:rtl w:val="0"/>
        </w:rPr>
        <w:t xml:space="preserve">after a successful mutation on the current interface that can change a card value; </w:t>
      </w:r>
    </w:p>
    <w:p w:rsidR="00000000" w:rsidDel="00000000" w:rsidP="00000000" w:rsidRDefault="00000000" w:rsidRPr="00000000" w14:paraId="00000452">
      <w:pPr>
        <w:numPr>
          <w:ilvl w:val="0"/>
          <w:numId w:val="587"/>
        </w:numPr>
        <w:ind w:left="720" w:hanging="360"/>
        <w:rPr/>
      </w:pPr>
      <w:r w:rsidDel="00000000" w:rsidR="00000000" w:rsidRPr="00000000">
        <w:rPr>
          <w:rFonts w:ascii="Calibri" w:cs="Calibri" w:eastAsia="Calibri" w:hAnsi="Calibri"/>
          <w:sz w:val="22"/>
          <w:szCs w:val="22"/>
          <w:rtl w:val="0"/>
        </w:rPr>
        <w:t xml:space="preserve">after an explicit authoritative page/data refresh. </w:t>
      </w:r>
    </w:p>
    <w:p w:rsidR="00000000" w:rsidDel="00000000" w:rsidP="00000000" w:rsidRDefault="00000000" w:rsidRPr="00000000" w14:paraId="00000453">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Real-time synchronization with another browser tab or VMS page is not required.</w:t>
      </w:r>
    </w:p>
    <w:p w:rsidR="00000000" w:rsidDel="00000000" w:rsidP="00000000" w:rsidRDefault="00000000" w:rsidRPr="00000000" w14:paraId="0000045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Whole-record counts shall display as integers. Feedback/Performance percentages shall display according to the Section 12 one-decimal aggregation rule. Where no valid aggregate data exists, display No Data rather than zero. Summary-card reads do not create Workflow History, do not increment Completed Actions, and do not require an Action Request ID.</w:t>
      </w:r>
    </w:p>
    <w:p w:rsidR="00000000" w:rsidDel="00000000" w:rsidP="00000000" w:rsidRDefault="00000000" w:rsidRPr="00000000" w14:paraId="0000045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57">
      <w:pPr>
        <w:spacing w:after="120" w:before="12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4.13.1 Total Amount</w:t>
      </w:r>
      <w:r w:rsidDel="00000000" w:rsidR="00000000" w:rsidRPr="00000000">
        <w:rPr>
          <w:rFonts w:ascii="Calibri" w:cs="Calibri" w:eastAsia="Calibri" w:hAnsi="Calibri"/>
          <w:sz w:val="22"/>
          <w:szCs w:val="22"/>
          <w:rtl w:val="0"/>
        </w:rPr>
        <w:br w:type="textWrapping"/>
        <w:t xml:space="preserve">Sum the authorized PR Amounts after converting each PR Amount to SAR using the current </w:t>
      </w:r>
      <w:r w:rsidDel="00000000" w:rsidR="00000000" w:rsidRPr="00000000">
        <w:rPr>
          <w:rFonts w:ascii="Calibri" w:cs="Calibri" w:eastAsia="Calibri" w:hAnsi="Calibri"/>
          <w:sz w:val="22"/>
          <w:szCs w:val="22"/>
          <w:shd w:fill="f2f2f2" w:val="clear"/>
          <w:rtl w:val="0"/>
        </w:rPr>
        <w:t xml:space="preserve">Currency.ConversionRate</w:t>
      </w:r>
      <w:r w:rsidDel="00000000" w:rsidR="00000000" w:rsidRPr="00000000">
        <w:rPr>
          <w:rFonts w:ascii="Calibri" w:cs="Calibri" w:eastAsia="Calibri" w:hAnsi="Calibri"/>
          <w:sz w:val="22"/>
          <w:szCs w:val="22"/>
          <w:rtl w:val="0"/>
        </w:rPr>
        <w:t xml:space="preserve"> value for that PR/PO Currency. For each record:</w:t>
      </w:r>
    </w:p>
    <w:p w:rsidR="00000000" w:rsidDel="00000000" w:rsidP="00000000" w:rsidRDefault="00000000" w:rsidRPr="00000000" w14:paraId="00000458">
      <w:pPr>
        <w:shd w:fill="f2f2f2" w:val="clea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PRAmountInSAR = round(PRAmount × CurrentConversionRateToSAR, 2)</w:t>
      </w:r>
    </w:p>
    <w:p w:rsidR="00000000" w:rsidDel="00000000" w:rsidP="00000000" w:rsidRDefault="00000000" w:rsidRPr="00000000" w14:paraId="0000045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card value is: TotalAmountSAR = sum(PRAmountInSAR)</w:t>
      </w:r>
    </w:p>
    <w:p w:rsidR="00000000" w:rsidDel="00000000" w:rsidP="00000000" w:rsidRDefault="00000000" w:rsidRPr="00000000" w14:paraId="0000045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the result as: </w:t>
      </w:r>
      <w:r w:rsidDel="00000000" w:rsidR="00000000" w:rsidRPr="00000000">
        <w:rPr>
          <w:rFonts w:ascii="Calibri" w:cs="Calibri" w:eastAsia="Calibri" w:hAnsi="Calibri"/>
          <w:sz w:val="22"/>
          <w:szCs w:val="22"/>
          <w:shd w:fill="f2f2f2" w:val="clear"/>
          <w:rtl w:val="0"/>
        </w:rPr>
        <w:t xml:space="preserve">SAR &lt;amount&gt;. </w:t>
      </w:r>
      <w:r w:rsidDel="00000000" w:rsidR="00000000" w:rsidRPr="00000000">
        <w:rPr>
          <w:rFonts w:ascii="Calibri" w:cs="Calibri" w:eastAsia="Calibri" w:hAnsi="Calibri"/>
          <w:sz w:val="22"/>
          <w:szCs w:val="22"/>
          <w:rtl w:val="0"/>
        </w:rPr>
        <w:t xml:space="preserve">SAR uses a conversion rate of 1.000000.</w:t>
      </w:r>
    </w:p>
    <w:p w:rsidR="00000000" w:rsidDel="00000000" w:rsidP="00000000" w:rsidRDefault="00000000" w:rsidRPr="00000000" w14:paraId="0000045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Summary Card is a current operational presentation value only. It does not persist or snapshot a new SAR amount on the PR/PO record. If a Currency conversion rate changes, the card shall reflect the new current rate on its next refresh. If a required Currency or valid conversion rate cannot be resolved for any authorized PR/PO included in the calculation, do not display a partial total. Display the approved unavailable/error state.</w:t>
      </w:r>
    </w:p>
    <w:tbl>
      <w:tblPr>
        <w:tblStyle w:val="Table8"/>
        <w:tblW w:w="1010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552"/>
        <w:gridCol w:w="1984"/>
        <w:gridCol w:w="5566"/>
        <w:tblGridChange w:id="0">
          <w:tblGrid>
            <w:gridCol w:w="2552"/>
            <w:gridCol w:w="1984"/>
            <w:gridCol w:w="5566"/>
          </w:tblGrid>
        </w:tblGridChange>
      </w:tblGrid>
      <w:tr>
        <w:trPr>
          <w:cantSplit w:val="0"/>
          <w:tblHeader w:val="0"/>
        </w:trPr>
        <w:tc>
          <w:tcPr>
            <w:shd w:fill="1f497d" w:val="clear"/>
          </w:tcPr>
          <w:p w:rsidR="00000000" w:rsidDel="00000000" w:rsidP="00000000" w:rsidRDefault="00000000" w:rsidRPr="00000000" w14:paraId="0000045C">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Interface</w:t>
            </w:r>
          </w:p>
        </w:tc>
        <w:tc>
          <w:tcPr>
            <w:shd w:fill="1f497d" w:val="clear"/>
          </w:tcPr>
          <w:p w:rsidR="00000000" w:rsidDel="00000000" w:rsidP="00000000" w:rsidRDefault="00000000" w:rsidRPr="00000000" w14:paraId="0000045D">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Cards</w:t>
            </w:r>
          </w:p>
        </w:tc>
        <w:tc>
          <w:tcPr>
            <w:shd w:fill="1f497d" w:val="clear"/>
          </w:tcPr>
          <w:p w:rsidR="00000000" w:rsidDel="00000000" w:rsidP="00000000" w:rsidRDefault="00000000" w:rsidRPr="00000000" w14:paraId="0000045E">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Definition</w:t>
            </w:r>
          </w:p>
        </w:tc>
      </w:tr>
      <w:tr>
        <w:trPr>
          <w:cantSplit w:val="0"/>
          <w:tblHeader w:val="0"/>
        </w:trPr>
        <w:tc>
          <w:tcPr>
            <w:vMerge w:val="restart"/>
            <w:vAlign w:val="center"/>
          </w:tcPr>
          <w:p w:rsidR="00000000" w:rsidDel="00000000" w:rsidP="00000000" w:rsidRDefault="00000000" w:rsidRPr="00000000" w14:paraId="0000045F">
            <w:pPr>
              <w:jc w:val="center"/>
              <w:rPr>
                <w:rFonts w:ascii="Calibri" w:cs="Calibri" w:eastAsia="Calibri" w:hAnsi="Calibri"/>
                <w:b w:val="0"/>
                <w:bCs w:val="0"/>
                <w:sz w:val="18"/>
                <w:szCs w:val="18"/>
              </w:rPr>
            </w:pPr>
            <w:r w:rsidDel="00000000" w:rsidR="00000000" w:rsidRPr="00000000">
              <w:rPr>
                <w:rFonts w:ascii="Calibri" w:cs="Calibri" w:eastAsia="Calibri" w:hAnsi="Calibri"/>
                <w:b w:val="1"/>
                <w:bCs w:val="1"/>
                <w:sz w:val="18"/>
                <w:szCs w:val="18"/>
                <w:rtl w:val="0"/>
              </w:rPr>
              <w:t xml:space="preserve">Vendor List — </w:t>
            </w:r>
            <w:r w:rsidDel="00000000" w:rsidR="00000000" w:rsidRPr="00000000">
              <w:rPr>
                <w:rFonts w:ascii="Calibri" w:cs="Calibri" w:eastAsia="Calibri" w:hAnsi="Calibri"/>
                <w:b w:val="0"/>
                <w:bCs w:val="0"/>
                <w:sz w:val="18"/>
                <w:szCs w:val="18"/>
                <w:rtl w:val="0"/>
              </w:rPr>
              <w:t xml:space="preserve">VENDOR_LIST</w:t>
            </w:r>
          </w:p>
        </w:tc>
        <w:tc>
          <w:tcPr/>
          <w:p w:rsidR="00000000" w:rsidDel="00000000" w:rsidP="00000000" w:rsidRDefault="00000000" w:rsidRPr="00000000" w14:paraId="0000046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Total Vendors</w:t>
            </w:r>
          </w:p>
        </w:tc>
        <w:tc>
          <w:tcPr/>
          <w:p w:rsidR="00000000" w:rsidDel="00000000" w:rsidP="00000000" w:rsidRDefault="00000000" w:rsidRPr="00000000" w14:paraId="0000046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Count all Vendors inside the actor's authorized Vendor List scope.</w:t>
            </w:r>
          </w:p>
        </w:tc>
      </w:tr>
      <w:tr>
        <w:trPr>
          <w:cantSplit w:val="0"/>
          <w:tblHeader w:val="0"/>
        </w:trPr>
        <w:tc>
          <w:tcPr>
            <w:vMerge w:val="continue"/>
            <w:vAlign w:val="cente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46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 Progress</w:t>
            </w:r>
          </w:p>
        </w:tc>
        <w:tc>
          <w:tcPr/>
          <w:p w:rsidR="00000000" w:rsidDel="00000000" w:rsidP="00000000" w:rsidRDefault="00000000" w:rsidRPr="00000000" w14:paraId="0000046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StatusCode = IN_PROGRESS.</w:t>
            </w:r>
          </w:p>
        </w:tc>
      </w:tr>
      <w:tr>
        <w:trPr>
          <w:cantSplit w:val="0"/>
          <w:tblHeader w:val="0"/>
        </w:trPr>
        <w:tc>
          <w:tcPr>
            <w:vMerge w:val="continue"/>
            <w:vAlign w:val="cente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46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Approved</w:t>
            </w:r>
          </w:p>
        </w:tc>
        <w:tc>
          <w:tcPr/>
          <w:p w:rsidR="00000000" w:rsidDel="00000000" w:rsidP="00000000" w:rsidRDefault="00000000" w:rsidRPr="00000000" w14:paraId="0000046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APPROVED / APPROVED. This remains a lifecycle-state count, so an inactive historically Approved Vendor remains Approved.</w:t>
            </w:r>
          </w:p>
        </w:tc>
      </w:tr>
      <w:tr>
        <w:trPr>
          <w:cantSplit w:val="0"/>
          <w:tblHeader w:val="0"/>
        </w:trPr>
        <w:tc>
          <w:tcPr>
            <w:vMerge w:val="continue"/>
            <w:vAlign w:val="cente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46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Expired</w:t>
            </w:r>
          </w:p>
        </w:tc>
        <w:tc>
          <w:tcPr/>
          <w:p w:rsidR="00000000" w:rsidDel="00000000" w:rsidP="00000000" w:rsidRDefault="00000000" w:rsidRPr="00000000" w14:paraId="0000046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EXPIRED / EXPIRED.</w:t>
            </w:r>
          </w:p>
        </w:tc>
      </w:tr>
      <w:tr>
        <w:trPr>
          <w:cantSplit w:val="0"/>
          <w:tblHeader w:val="0"/>
        </w:trPr>
        <w:tc>
          <w:tcPr>
            <w:vMerge w:val="continue"/>
            <w:vAlign w:val="cente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46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Rejected</w:t>
            </w:r>
          </w:p>
        </w:tc>
        <w:tc>
          <w:tcPr/>
          <w:p w:rsidR="00000000" w:rsidDel="00000000" w:rsidP="00000000" w:rsidRDefault="00000000" w:rsidRPr="00000000" w14:paraId="0000046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REJECTED / REJECTED.</w:t>
            </w:r>
          </w:p>
        </w:tc>
      </w:tr>
      <w:tr>
        <w:trPr>
          <w:cantSplit w:val="0"/>
          <w:tblHeader w:val="0"/>
        </w:trPr>
        <w:tc>
          <w:tcPr>
            <w:vMerge w:val="restart"/>
            <w:vAlign w:val="center"/>
          </w:tcPr>
          <w:p w:rsidR="00000000" w:rsidDel="00000000" w:rsidP="00000000" w:rsidRDefault="00000000" w:rsidRPr="00000000" w14:paraId="0000046E">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Vendor Profile — Invoices tab</w:t>
            </w:r>
            <w:r w:rsidDel="00000000" w:rsidR="00000000" w:rsidRPr="00000000">
              <w:rPr>
                <w:rtl w:val="0"/>
              </w:rPr>
            </w:r>
          </w:p>
        </w:tc>
        <w:tc>
          <w:tcPr/>
          <w:p w:rsidR="00000000" w:rsidDel="00000000" w:rsidP="00000000" w:rsidRDefault="00000000" w:rsidRPr="00000000" w14:paraId="0000046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Total Invoices</w:t>
            </w:r>
          </w:p>
        </w:tc>
        <w:tc>
          <w:tcPr/>
          <w:p w:rsidR="00000000" w:rsidDel="00000000" w:rsidP="00000000" w:rsidRDefault="00000000" w:rsidRPr="00000000" w14:paraId="0000047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Count complete business Invoice records for the current Vendor; exclude technical incomplete IsActive=No creation records.</w:t>
            </w:r>
          </w:p>
        </w:tc>
      </w:tr>
      <w:tr>
        <w:trPr>
          <w:cantSplit w:val="0"/>
          <w:tblHeader w:val="0"/>
        </w:trPr>
        <w:tc>
          <w:tcPr>
            <w:vMerge w:val="continue"/>
            <w:vAlign w:val="cente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47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 Process</w:t>
            </w:r>
          </w:p>
        </w:tc>
        <w:tc>
          <w:tcPr/>
          <w:p w:rsidR="00000000" w:rsidDel="00000000" w:rsidP="00000000" w:rsidRDefault="00000000" w:rsidRPr="00000000" w14:paraId="0000047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Current Vendor Invoices with StatusCode = IN_PROGRESS.</w:t>
            </w:r>
          </w:p>
        </w:tc>
      </w:tr>
      <w:tr>
        <w:trPr>
          <w:cantSplit w:val="0"/>
          <w:tblHeader w:val="0"/>
        </w:trPr>
        <w:tc>
          <w:tcPr>
            <w:vMerge w:val="continue"/>
            <w:vAlign w:val="cente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47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Settled</w:t>
            </w:r>
          </w:p>
        </w:tc>
        <w:tc>
          <w:tcPr/>
          <w:p w:rsidR="00000000" w:rsidDel="00000000" w:rsidP="00000000" w:rsidRDefault="00000000" w:rsidRPr="00000000" w14:paraId="0000047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Current Vendor Invoices with StatusCode = SETTLED.</w:t>
            </w:r>
          </w:p>
        </w:tc>
      </w:tr>
      <w:tr>
        <w:trPr>
          <w:cantSplit w:val="0"/>
          <w:tblHeader w:val="0"/>
        </w:trPr>
        <w:tc>
          <w:tcPr>
            <w:vMerge w:val="restart"/>
            <w:vAlign w:val="center"/>
          </w:tcPr>
          <w:p w:rsidR="00000000" w:rsidDel="00000000" w:rsidP="00000000" w:rsidRDefault="00000000" w:rsidRPr="00000000" w14:paraId="00000477">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Vendor Profile — Performance tab</w:t>
            </w:r>
            <w:r w:rsidDel="00000000" w:rsidR="00000000" w:rsidRPr="00000000">
              <w:rPr>
                <w:rtl w:val="0"/>
              </w:rPr>
            </w:r>
          </w:p>
        </w:tc>
        <w:tc>
          <w:tcPr/>
          <w:p w:rsidR="00000000" w:rsidDel="00000000" w:rsidP="00000000" w:rsidRDefault="00000000" w:rsidRPr="00000000" w14:paraId="0000047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Overall Score</w:t>
            </w:r>
          </w:p>
        </w:tc>
        <w:tc>
          <w:tcPr/>
          <w:p w:rsidR="00000000" w:rsidDel="00000000" w:rsidP="00000000" w:rsidRDefault="00000000" w:rsidRPr="00000000" w14:paraId="0000047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Section 12 Overall aggregate for the selected Assignment Year.</w:t>
            </w:r>
          </w:p>
        </w:tc>
      </w:tr>
      <w:tr>
        <w:trPr>
          <w:cantSplit w:val="0"/>
          <w:tblHeader w:val="0"/>
        </w:trPr>
        <w:tc>
          <w:tcPr>
            <w:vMerge w:val="continue"/>
            <w:vAlign w:val="cente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47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Payment Survey Score</w:t>
            </w:r>
          </w:p>
        </w:tc>
        <w:tc>
          <w:tcPr/>
          <w:p w:rsidR="00000000" w:rsidDel="00000000" w:rsidP="00000000" w:rsidRDefault="00000000" w:rsidRPr="00000000" w14:paraId="0000047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PAYMENT Question Group aggregate.</w:t>
            </w:r>
          </w:p>
        </w:tc>
      </w:tr>
      <w:tr>
        <w:trPr>
          <w:cantSplit w:val="0"/>
          <w:tblHeader w:val="0"/>
        </w:trPr>
        <w:tc>
          <w:tcPr>
            <w:vMerge w:val="continue"/>
            <w:vAlign w:val="center"/>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47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Execution Survey Score</w:t>
            </w:r>
          </w:p>
        </w:tc>
        <w:tc>
          <w:tcPr/>
          <w:p w:rsidR="00000000" w:rsidDel="00000000" w:rsidP="00000000" w:rsidRDefault="00000000" w:rsidRPr="00000000" w14:paraId="0000047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EXECUTION Question Group aggregate.</w:t>
            </w:r>
          </w:p>
        </w:tc>
      </w:tr>
      <w:tr>
        <w:trPr>
          <w:cantSplit w:val="0"/>
          <w:tblHeader w:val="0"/>
        </w:trPr>
        <w:tc>
          <w:tcPr>
            <w:vMerge w:val="continue"/>
            <w:vAlign w:val="center"/>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48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LFO Survey Score</w:t>
            </w:r>
          </w:p>
        </w:tc>
        <w:tc>
          <w:tcPr/>
          <w:p w:rsidR="00000000" w:rsidDel="00000000" w:rsidP="00000000" w:rsidRDefault="00000000" w:rsidRPr="00000000" w14:paraId="0000048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LFO Question Group aggregate.</w:t>
            </w:r>
          </w:p>
        </w:tc>
      </w:tr>
      <w:tr>
        <w:trPr>
          <w:cantSplit w:val="0"/>
          <w:tblHeader w:val="0"/>
        </w:trPr>
        <w:tc>
          <w:tcPr>
            <w:vMerge w:val="continue"/>
            <w:vAlign w:val="cente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48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Education Survey Score</w:t>
            </w:r>
          </w:p>
        </w:tc>
        <w:tc>
          <w:tcPr/>
          <w:p w:rsidR="00000000" w:rsidDel="00000000" w:rsidP="00000000" w:rsidRDefault="00000000" w:rsidRPr="00000000" w14:paraId="0000048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EDUCATION_PROGRAM Question Group aggregate.</w:t>
            </w:r>
          </w:p>
        </w:tc>
      </w:tr>
      <w:tr>
        <w:trPr>
          <w:cantSplit w:val="0"/>
          <w:tblHeader w:val="0"/>
        </w:trPr>
        <w:tc>
          <w:tcPr>
            <w:vMerge w:val="restart"/>
            <w:vAlign w:val="center"/>
          </w:tcPr>
          <w:p w:rsidR="00000000" w:rsidDel="00000000" w:rsidP="00000000" w:rsidRDefault="00000000" w:rsidRPr="00000000" w14:paraId="00000486">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PR/PO Register — </w:t>
            </w:r>
            <w:r w:rsidDel="00000000" w:rsidR="00000000" w:rsidRPr="00000000">
              <w:rPr>
                <w:rFonts w:ascii="Calibri" w:cs="Calibri" w:eastAsia="Calibri" w:hAnsi="Calibri"/>
                <w:b w:val="0"/>
                <w:bCs w:val="0"/>
                <w:sz w:val="18"/>
                <w:szCs w:val="18"/>
                <w:rtl w:val="0"/>
              </w:rPr>
              <w:t xml:space="preserve">PRPO_REGISTER</w:t>
            </w:r>
            <w:r w:rsidDel="00000000" w:rsidR="00000000" w:rsidRPr="00000000">
              <w:rPr>
                <w:rtl w:val="0"/>
              </w:rPr>
            </w:r>
          </w:p>
        </w:tc>
        <w:tc>
          <w:tcPr/>
          <w:p w:rsidR="00000000" w:rsidDel="00000000" w:rsidP="00000000" w:rsidRDefault="00000000" w:rsidRPr="00000000" w14:paraId="0000048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Total PRs</w:t>
            </w:r>
          </w:p>
        </w:tc>
        <w:tc>
          <w:tcPr/>
          <w:p w:rsidR="00000000" w:rsidDel="00000000" w:rsidP="00000000" w:rsidRDefault="00000000" w:rsidRPr="00000000" w14:paraId="0000048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Count authorized PR/PO records.</w:t>
            </w:r>
          </w:p>
        </w:tc>
      </w:tr>
      <w:tr>
        <w:trPr>
          <w:cantSplit w:val="0"/>
          <w:tblHeader w:val="0"/>
        </w:trPr>
        <w:tc>
          <w:tcPr>
            <w:vMerge w:val="continue"/>
            <w:vAlign w:val="cente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48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Total Amount</w:t>
            </w:r>
          </w:p>
        </w:tc>
        <w:tc>
          <w:tcPr/>
          <w:p w:rsidR="00000000" w:rsidDel="00000000" w:rsidP="00000000" w:rsidRDefault="00000000" w:rsidRPr="00000000" w14:paraId="0000048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Refer to 4.13.1</w:t>
            </w:r>
          </w:p>
        </w:tc>
      </w:tr>
      <w:tr>
        <w:trPr>
          <w:cantSplit w:val="0"/>
          <w:tblHeader w:val="0"/>
        </w:trPr>
        <w:tc>
          <w:tcPr>
            <w:vMerge w:val="restart"/>
            <w:vAlign w:val="center"/>
          </w:tcPr>
          <w:p w:rsidR="00000000" w:rsidDel="00000000" w:rsidP="00000000" w:rsidRDefault="00000000" w:rsidRPr="00000000" w14:paraId="0000048C">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Invoice Register — </w:t>
            </w:r>
            <w:r w:rsidDel="00000000" w:rsidR="00000000" w:rsidRPr="00000000">
              <w:rPr>
                <w:rFonts w:ascii="Calibri" w:cs="Calibri" w:eastAsia="Calibri" w:hAnsi="Calibri"/>
                <w:b w:val="0"/>
                <w:bCs w:val="0"/>
                <w:sz w:val="18"/>
                <w:szCs w:val="18"/>
                <w:rtl w:val="0"/>
              </w:rPr>
              <w:t xml:space="preserve">INVOICE_REGISTER</w:t>
            </w:r>
            <w:r w:rsidDel="00000000" w:rsidR="00000000" w:rsidRPr="00000000">
              <w:rPr>
                <w:rtl w:val="0"/>
              </w:rPr>
            </w:r>
          </w:p>
        </w:tc>
        <w:tc>
          <w:tcPr/>
          <w:p w:rsidR="00000000" w:rsidDel="00000000" w:rsidP="00000000" w:rsidRDefault="00000000" w:rsidRPr="00000000" w14:paraId="0000048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 Progress</w:t>
            </w:r>
          </w:p>
        </w:tc>
        <w:tc>
          <w:tcPr/>
          <w:p w:rsidR="00000000" w:rsidDel="00000000" w:rsidP="00000000" w:rsidRDefault="00000000" w:rsidRPr="00000000" w14:paraId="0000048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Authorized complete Invoices with StatusCode = IN_PROGRESS.</w:t>
            </w:r>
          </w:p>
        </w:tc>
      </w:tr>
      <w:tr>
        <w:trPr>
          <w:cantSplit w:val="0"/>
          <w:tblHeader w:val="0"/>
        </w:trPr>
        <w:tc>
          <w:tcPr>
            <w:vMerge w:val="continue"/>
            <w:vAlign w:val="center"/>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49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Rejected</w:t>
            </w:r>
          </w:p>
        </w:tc>
        <w:tc>
          <w:tcPr/>
          <w:p w:rsidR="00000000" w:rsidDel="00000000" w:rsidP="00000000" w:rsidRDefault="00000000" w:rsidRPr="00000000" w14:paraId="0000049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Authorized complete Invoices with StatusCode = REJECTED.</w:t>
            </w:r>
          </w:p>
        </w:tc>
      </w:tr>
      <w:tr>
        <w:trPr>
          <w:cantSplit w:val="0"/>
          <w:tblHeader w:val="0"/>
        </w:trPr>
        <w:tc>
          <w:tcPr>
            <w:vMerge w:val="continue"/>
            <w:vAlign w:val="cente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49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Settled</w:t>
            </w:r>
          </w:p>
        </w:tc>
        <w:tc>
          <w:tcPr/>
          <w:p w:rsidR="00000000" w:rsidDel="00000000" w:rsidP="00000000" w:rsidRDefault="00000000" w:rsidRPr="00000000" w14:paraId="0000049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Authorized complete Invoices with StatusCode = SETTLED.</w:t>
            </w:r>
          </w:p>
        </w:tc>
      </w:tr>
      <w:tr>
        <w:trPr>
          <w:cantSplit w:val="0"/>
          <w:tblHeader w:val="0"/>
        </w:trPr>
        <w:tc>
          <w:tcPr>
            <w:vAlign w:val="center"/>
          </w:tcPr>
          <w:p w:rsidR="00000000" w:rsidDel="00000000" w:rsidP="00000000" w:rsidRDefault="00000000" w:rsidRPr="00000000" w14:paraId="00000495">
            <w:pPr>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Administration — </w:t>
            </w:r>
            <w:r w:rsidDel="00000000" w:rsidR="00000000" w:rsidRPr="00000000">
              <w:rPr>
                <w:rFonts w:ascii="Calibri" w:cs="Calibri" w:eastAsia="Calibri" w:hAnsi="Calibri"/>
                <w:b w:val="0"/>
                <w:bCs w:val="0"/>
                <w:sz w:val="18"/>
                <w:szCs w:val="18"/>
                <w:rtl w:val="0"/>
              </w:rPr>
              <w:t xml:space="preserve">ADMINISTRATION</w:t>
            </w:r>
            <w:r w:rsidDel="00000000" w:rsidR="00000000" w:rsidRPr="00000000">
              <w:rPr>
                <w:rtl w:val="0"/>
              </w:rPr>
            </w:r>
          </w:p>
        </w:tc>
        <w:tc>
          <w:tcPr/>
          <w:p w:rsidR="00000000" w:rsidDel="00000000" w:rsidP="00000000" w:rsidRDefault="00000000" w:rsidRPr="00000000" w14:paraId="0000049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Active Users</w:t>
            </w:r>
          </w:p>
        </w:tc>
        <w:tc>
          <w:tcPr/>
          <w:p w:rsidR="00000000" w:rsidDel="00000000" w:rsidP="00000000" w:rsidRDefault="00000000" w:rsidRPr="00000000" w14:paraId="0000049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Count active userDB records within the actor's Access Control scope.</w:t>
            </w:r>
          </w:p>
        </w:tc>
      </w:tr>
    </w:tbl>
    <w:p w:rsidR="00000000" w:rsidDel="00000000" w:rsidP="00000000" w:rsidRDefault="00000000" w:rsidRPr="00000000" w14:paraId="0000049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99">
      <w:pPr>
        <w:pStyle w:val="Heading1"/>
        <w:rPr/>
      </w:pPr>
      <w:r w:rsidDel="00000000" w:rsidR="00000000" w:rsidRPr="00000000">
        <w:rPr>
          <w:rtl w:val="0"/>
        </w:rPr>
        <w:t xml:space="preserve">5. Record identity, links, and audit semantics</w:t>
      </w:r>
    </w:p>
    <w:p w:rsidR="00000000" w:rsidDel="00000000" w:rsidP="00000000" w:rsidRDefault="00000000" w:rsidRPr="00000000" w14:paraId="0000049A">
      <w:pPr>
        <w:pStyle w:val="Heading2"/>
        <w:rPr/>
      </w:pPr>
      <w:r w:rsidDel="00000000" w:rsidR="00000000" w:rsidRPr="00000000">
        <w:rPr>
          <w:rtl w:val="0"/>
        </w:rPr>
        <w:t xml:space="preserve">5.1 Record identity</w:t>
      </w:r>
    </w:p>
    <w:p w:rsidR="00000000" w:rsidDel="00000000" w:rsidP="00000000" w:rsidRDefault="00000000" w:rsidRPr="00000000" w14:paraId="000004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Every canonical SharePoint record retains:</w:t>
      </w:r>
    </w:p>
    <w:p w:rsidR="00000000" w:rsidDel="00000000" w:rsidP="00000000" w:rsidRDefault="00000000" w:rsidRPr="00000000" w14:paraId="0000049C">
      <w:pPr>
        <w:numPr>
          <w:ilvl w:val="0"/>
          <w:numId w:val="79"/>
        </w:numPr>
        <w:ind w:left="714" w:hanging="357"/>
        <w:rPr/>
      </w:pPr>
      <w:r w:rsidDel="00000000" w:rsidR="00000000" w:rsidRPr="00000000">
        <w:rPr>
          <w:rFonts w:ascii="Calibri" w:cs="Calibri" w:eastAsia="Calibri" w:hAnsi="Calibri"/>
          <w:sz w:val="20"/>
          <w:szCs w:val="20"/>
          <w:rtl w:val="0"/>
        </w:rPr>
        <w:t xml:space="preserve">SharePoint native ID as its technical row identifier;</w:t>
      </w:r>
    </w:p>
    <w:p w:rsidR="00000000" w:rsidDel="00000000" w:rsidP="00000000" w:rsidRDefault="00000000" w:rsidRPr="00000000" w14:paraId="0000049D">
      <w:pPr>
        <w:numPr>
          <w:ilvl w:val="0"/>
          <w:numId w:val="79"/>
        </w:numPr>
        <w:ind w:left="714" w:hanging="357"/>
        <w:rPr/>
      </w:pPr>
      <w:r w:rsidDel="00000000" w:rsidR="00000000" w:rsidRPr="00000000">
        <w:rPr>
          <w:rFonts w:ascii="Calibri" w:cs="Calibri" w:eastAsia="Calibri" w:hAnsi="Calibri"/>
          <w:sz w:val="20"/>
          <w:szCs w:val="20"/>
          <w:rtl w:val="0"/>
        </w:rPr>
        <w:t xml:space="preserve">the applicable domain/business key defined by the canonical data dictionary;</w:t>
      </w:r>
    </w:p>
    <w:p w:rsidR="00000000" w:rsidDel="00000000" w:rsidP="00000000" w:rsidRDefault="00000000" w:rsidRPr="00000000" w14:paraId="0000049E">
      <w:pPr>
        <w:numPr>
          <w:ilvl w:val="0"/>
          <w:numId w:val="79"/>
        </w:numPr>
        <w:ind w:left="714" w:hanging="357"/>
        <w:rPr/>
      </w:pPr>
      <w:r w:rsidDel="00000000" w:rsidR="00000000" w:rsidRPr="00000000">
        <w:rPr>
          <w:rFonts w:ascii="Calibri" w:cs="Calibri" w:eastAsia="Calibri" w:hAnsi="Calibri"/>
          <w:sz w:val="20"/>
          <w:szCs w:val="20"/>
          <w:rtl w:val="0"/>
        </w:rPr>
        <w:t xml:space="preserve">SharePoint native Created;</w:t>
      </w:r>
    </w:p>
    <w:p w:rsidR="00000000" w:rsidDel="00000000" w:rsidP="00000000" w:rsidRDefault="00000000" w:rsidRPr="00000000" w14:paraId="0000049F">
      <w:pPr>
        <w:numPr>
          <w:ilvl w:val="0"/>
          <w:numId w:val="79"/>
        </w:numPr>
        <w:ind w:left="714" w:hanging="357"/>
        <w:rPr/>
      </w:pPr>
      <w:r w:rsidDel="00000000" w:rsidR="00000000" w:rsidRPr="00000000">
        <w:rPr>
          <w:rFonts w:ascii="Calibri" w:cs="Calibri" w:eastAsia="Calibri" w:hAnsi="Calibri"/>
          <w:sz w:val="20"/>
          <w:szCs w:val="20"/>
          <w:rtl w:val="0"/>
        </w:rPr>
        <w:t xml:space="preserve">SharePoint native Created By;</w:t>
      </w:r>
    </w:p>
    <w:p w:rsidR="00000000" w:rsidDel="00000000" w:rsidP="00000000" w:rsidRDefault="00000000" w:rsidRPr="00000000" w14:paraId="000004A0">
      <w:pPr>
        <w:numPr>
          <w:ilvl w:val="0"/>
          <w:numId w:val="79"/>
        </w:numPr>
        <w:ind w:left="714" w:hanging="357"/>
        <w:rPr/>
      </w:pPr>
      <w:r w:rsidDel="00000000" w:rsidR="00000000" w:rsidRPr="00000000">
        <w:rPr>
          <w:rFonts w:ascii="Calibri" w:cs="Calibri" w:eastAsia="Calibri" w:hAnsi="Calibri"/>
          <w:sz w:val="20"/>
          <w:szCs w:val="20"/>
          <w:rtl w:val="0"/>
        </w:rPr>
        <w:t xml:space="preserve">SharePoint native Modified;</w:t>
      </w:r>
    </w:p>
    <w:p w:rsidR="00000000" w:rsidDel="00000000" w:rsidP="00000000" w:rsidRDefault="00000000" w:rsidRPr="00000000" w14:paraId="000004A1">
      <w:pPr>
        <w:numPr>
          <w:ilvl w:val="0"/>
          <w:numId w:val="79"/>
        </w:numPr>
        <w:ind w:left="714" w:hanging="357"/>
        <w:rPr/>
      </w:pPr>
      <w:r w:rsidDel="00000000" w:rsidR="00000000" w:rsidRPr="00000000">
        <w:rPr>
          <w:rFonts w:ascii="Calibri" w:cs="Calibri" w:eastAsia="Calibri" w:hAnsi="Calibri"/>
          <w:sz w:val="20"/>
          <w:szCs w:val="20"/>
          <w:rtl w:val="0"/>
        </w:rPr>
        <w:t xml:space="preserve">SharePoint native Modified By;</w:t>
      </w:r>
    </w:p>
    <w:p w:rsidR="00000000" w:rsidDel="00000000" w:rsidP="00000000" w:rsidRDefault="00000000" w:rsidRPr="00000000" w14:paraId="000004A2">
      <w:pPr>
        <w:numPr>
          <w:ilvl w:val="0"/>
          <w:numId w:val="79"/>
        </w:numPr>
        <w:ind w:left="714" w:hanging="357"/>
        <w:rPr/>
      </w:pPr>
      <w:r w:rsidDel="00000000" w:rsidR="00000000" w:rsidRPr="00000000">
        <w:rPr>
          <w:rFonts w:ascii="Calibri" w:cs="Calibri" w:eastAsia="Calibri" w:hAnsi="Calibri"/>
          <w:sz w:val="20"/>
          <w:szCs w:val="20"/>
          <w:rtl w:val="0"/>
        </w:rPr>
        <w:t xml:space="preserve">current ETag/version information.</w:t>
      </w:r>
    </w:p>
    <w:p w:rsidR="00000000" w:rsidDel="00000000" w:rsidP="00000000" w:rsidRDefault="00000000" w:rsidRPr="00000000" w14:paraId="000004A3">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w:t>
      </w:r>
      <w:r w:rsidDel="00000000" w:rsidR="00000000" w:rsidRPr="00000000">
        <w:rPr>
          <w:rFonts w:ascii="Calibri" w:cs="Calibri" w:eastAsia="Calibri" w:hAnsi="Calibri"/>
          <w:b w:val="1"/>
          <w:bCs w:val="1"/>
          <w:sz w:val="22"/>
          <w:szCs w:val="22"/>
          <w:rtl w:val="0"/>
        </w:rPr>
        <w:t xml:space="preserve">business key</w:t>
      </w:r>
      <w:r w:rsidDel="00000000" w:rsidR="00000000" w:rsidRPr="00000000">
        <w:rPr>
          <w:rFonts w:ascii="Calibri" w:cs="Calibri" w:eastAsia="Calibri" w:hAnsi="Calibri"/>
          <w:sz w:val="22"/>
          <w:szCs w:val="22"/>
          <w:rtl w:val="0"/>
        </w:rPr>
        <w:t xml:space="preserve"> and a </w:t>
      </w:r>
      <w:r w:rsidDel="00000000" w:rsidR="00000000" w:rsidRPr="00000000">
        <w:rPr>
          <w:rFonts w:ascii="Calibri" w:cs="Calibri" w:eastAsia="Calibri" w:hAnsi="Calibri"/>
          <w:b w:val="1"/>
          <w:bCs w:val="1"/>
          <w:sz w:val="22"/>
          <w:szCs w:val="22"/>
          <w:rtl w:val="0"/>
        </w:rPr>
        <w:t xml:space="preserve">deep-link key</w:t>
      </w:r>
      <w:r w:rsidDel="00000000" w:rsidR="00000000" w:rsidRPr="00000000">
        <w:rPr>
          <w:rFonts w:ascii="Calibri" w:cs="Calibri" w:eastAsia="Calibri" w:hAnsi="Calibri"/>
          <w:sz w:val="22"/>
          <w:szCs w:val="22"/>
          <w:rtl w:val="0"/>
        </w:rPr>
        <w:t xml:space="preserve"> are separate concepts. The business key is the stable domain identifier defined by the applicable data dictionary. The deep-link key is the privacy-safe canonical value used together with native ID to validate an authorized VMS route. Where a business key is appropriate and safe for use in a URL, it may also serve as the deep-link key. Where a business key:</w:t>
      </w:r>
    </w:p>
    <w:p w:rsidR="00000000" w:rsidDel="00000000" w:rsidP="00000000" w:rsidRDefault="00000000" w:rsidRPr="00000000" w14:paraId="000004A4">
      <w:pPr>
        <w:numPr>
          <w:ilvl w:val="0"/>
          <w:numId w:val="79"/>
        </w:numPr>
        <w:ind w:left="714" w:hanging="357"/>
        <w:rPr/>
      </w:pPr>
      <w:r w:rsidDel="00000000" w:rsidR="00000000" w:rsidRPr="00000000">
        <w:rPr>
          <w:rFonts w:ascii="Calibri" w:cs="Calibri" w:eastAsia="Calibri" w:hAnsi="Calibri"/>
          <w:sz w:val="20"/>
          <w:szCs w:val="20"/>
          <w:rtl w:val="0"/>
        </w:rPr>
        <w:t xml:space="preserve">is not yet available;</w:t>
      </w:r>
    </w:p>
    <w:p w:rsidR="00000000" w:rsidDel="00000000" w:rsidP="00000000" w:rsidRDefault="00000000" w:rsidRPr="00000000" w14:paraId="000004A5">
      <w:pPr>
        <w:numPr>
          <w:ilvl w:val="0"/>
          <w:numId w:val="79"/>
        </w:numPr>
        <w:ind w:left="714" w:hanging="357"/>
        <w:rPr/>
      </w:pPr>
      <w:r w:rsidDel="00000000" w:rsidR="00000000" w:rsidRPr="00000000">
        <w:rPr>
          <w:rFonts w:ascii="Calibri" w:cs="Calibri" w:eastAsia="Calibri" w:hAnsi="Calibri"/>
          <w:sz w:val="20"/>
          <w:szCs w:val="20"/>
          <w:rtl w:val="0"/>
        </w:rPr>
        <w:t xml:space="preserve">contains private identity information;</w:t>
      </w:r>
    </w:p>
    <w:p w:rsidR="00000000" w:rsidDel="00000000" w:rsidP="00000000" w:rsidRDefault="00000000" w:rsidRPr="00000000" w14:paraId="000004A6">
      <w:pPr>
        <w:numPr>
          <w:ilvl w:val="0"/>
          <w:numId w:val="79"/>
        </w:numPr>
        <w:ind w:left="714" w:hanging="357"/>
        <w:rPr/>
      </w:pPr>
      <w:r w:rsidDel="00000000" w:rsidR="00000000" w:rsidRPr="00000000">
        <w:rPr>
          <w:rFonts w:ascii="Calibri" w:cs="Calibri" w:eastAsia="Calibri" w:hAnsi="Calibri"/>
          <w:sz w:val="20"/>
          <w:szCs w:val="20"/>
          <w:rtl w:val="0"/>
        </w:rPr>
        <w:t xml:space="preserve">changes during the lifecycle;</w:t>
      </w:r>
    </w:p>
    <w:p w:rsidR="00000000" w:rsidDel="00000000" w:rsidP="00000000" w:rsidRDefault="00000000" w:rsidRPr="00000000" w14:paraId="000004A7">
      <w:pPr>
        <w:numPr>
          <w:ilvl w:val="0"/>
          <w:numId w:val="79"/>
        </w:numPr>
        <w:ind w:left="714" w:hanging="357"/>
        <w:rPr/>
      </w:pPr>
      <w:r w:rsidDel="00000000" w:rsidR="00000000" w:rsidRPr="00000000">
        <w:rPr>
          <w:rFonts w:ascii="Calibri" w:cs="Calibri" w:eastAsia="Calibri" w:hAnsi="Calibri"/>
          <w:sz w:val="20"/>
          <w:szCs w:val="20"/>
          <w:rtl w:val="0"/>
        </w:rPr>
        <w:t xml:space="preserve">or is otherwise inappropriate for a URL;</w:t>
      </w:r>
    </w:p>
    <w:p w:rsidR="00000000" w:rsidDel="00000000" w:rsidP="00000000" w:rsidRDefault="00000000" w:rsidRPr="00000000" w14:paraId="000004A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VMS shall derive a separate stable deep-link key.</w:t>
      </w:r>
    </w:p>
    <w:p w:rsidR="00000000" w:rsidDel="00000000" w:rsidP="00000000" w:rsidRDefault="00000000" w:rsidRPr="00000000" w14:paraId="000004A9">
      <w:pPr>
        <w:pStyle w:val="Heading2"/>
        <w:rPr/>
      </w:pPr>
      <w:r w:rsidDel="00000000" w:rsidR="00000000" w:rsidRPr="00000000">
        <w:rPr>
          <w:rtl w:val="0"/>
        </w:rPr>
        <w:t xml:space="preserve">5.2 Routable entities and deep-link keys</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273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A deep link is required only for an entity that has an approved VMS destination route. Canonical routable entities include:</w:t>
      </w:r>
    </w:p>
    <w:tbl>
      <w:tblPr>
        <w:tblStyle w:val="Table9"/>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3544"/>
        <w:gridCol w:w="2977"/>
        <w:tblGridChange w:id="0">
          <w:tblGrid>
            <w:gridCol w:w="2835"/>
            <w:gridCol w:w="3544"/>
            <w:gridCol w:w="2977"/>
          </w:tblGrid>
        </w:tblGridChange>
      </w:tblGrid>
      <w:tr>
        <w:trPr>
          <w:cantSplit w:val="0"/>
          <w:tblHeader w:val="0"/>
        </w:trPr>
        <w:tc>
          <w:tcPr>
            <w:shd w:fill="1f497d" w:val="clear"/>
            <w:vAlign w:val="center"/>
          </w:tcPr>
          <w:p w:rsidR="00000000" w:rsidDel="00000000" w:rsidP="00000000" w:rsidRDefault="00000000" w:rsidRPr="00000000" w14:paraId="000004AB">
            <w:pPr>
              <w:spacing w:line="245"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Entity</w:t>
            </w:r>
          </w:p>
        </w:tc>
        <w:tc>
          <w:tcPr>
            <w:shd w:fill="1f497d" w:val="clear"/>
            <w:vAlign w:val="center"/>
          </w:tcPr>
          <w:p w:rsidR="00000000" w:rsidDel="00000000" w:rsidP="00000000" w:rsidRDefault="00000000" w:rsidRPr="00000000" w14:paraId="000004AC">
            <w:pPr>
              <w:spacing w:line="245"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Technical ID</w:t>
            </w:r>
          </w:p>
        </w:tc>
        <w:tc>
          <w:tcPr>
            <w:shd w:fill="1f497d" w:val="clear"/>
            <w:vAlign w:val="center"/>
          </w:tcPr>
          <w:p w:rsidR="00000000" w:rsidDel="00000000" w:rsidP="00000000" w:rsidRDefault="00000000" w:rsidRPr="00000000" w14:paraId="000004AD">
            <w:pPr>
              <w:spacing w:line="245" w:lineRule="auto"/>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Deep-link key</w:t>
            </w:r>
          </w:p>
        </w:tc>
      </w:tr>
      <w:tr>
        <w:trPr>
          <w:cantSplit w:val="0"/>
          <w:tblHeader w:val="0"/>
        </w:trPr>
        <w:tc>
          <w:tcPr>
            <w:shd w:fill="f2f2f2" w:val="clear"/>
            <w:vAlign w:val="center"/>
          </w:tcPr>
          <w:p w:rsidR="00000000" w:rsidDel="00000000" w:rsidP="00000000" w:rsidRDefault="00000000" w:rsidRPr="00000000" w14:paraId="000004AE">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Vendor</w:t>
            </w:r>
          </w:p>
        </w:tc>
        <w:tc>
          <w:tcPr>
            <w:shd w:fill="f2f2f2" w:val="clear"/>
            <w:vAlign w:val="center"/>
          </w:tcPr>
          <w:p w:rsidR="00000000" w:rsidDel="00000000" w:rsidP="00000000" w:rsidRDefault="00000000" w:rsidRPr="00000000" w14:paraId="000004AF">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ML_vendor.ID</w:t>
            </w:r>
          </w:p>
        </w:tc>
        <w:tc>
          <w:tcPr>
            <w:shd w:fill="f2f2f2" w:val="clear"/>
            <w:vAlign w:val="center"/>
          </w:tcPr>
          <w:p w:rsidR="00000000" w:rsidDel="00000000" w:rsidP="00000000" w:rsidRDefault="00000000" w:rsidRPr="00000000" w14:paraId="000004B0">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VND-&lt;ID&gt;</w:t>
            </w:r>
          </w:p>
        </w:tc>
      </w:tr>
      <w:tr>
        <w:trPr>
          <w:cantSplit w:val="0"/>
          <w:tblHeader w:val="0"/>
        </w:trPr>
        <w:tc>
          <w:tcPr>
            <w:vAlign w:val="center"/>
          </w:tcPr>
          <w:p w:rsidR="00000000" w:rsidDel="00000000" w:rsidP="00000000" w:rsidRDefault="00000000" w:rsidRPr="00000000" w14:paraId="000004B1">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PR/PO</w:t>
            </w:r>
          </w:p>
        </w:tc>
        <w:tc>
          <w:tcPr>
            <w:vAlign w:val="center"/>
          </w:tcPr>
          <w:p w:rsidR="00000000" w:rsidDel="00000000" w:rsidP="00000000" w:rsidRDefault="00000000" w:rsidRPr="00000000" w14:paraId="000004B2">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PR_PO.ID</w:t>
            </w:r>
          </w:p>
        </w:tc>
        <w:tc>
          <w:tcPr>
            <w:vAlign w:val="center"/>
          </w:tcPr>
          <w:p w:rsidR="00000000" w:rsidDel="00000000" w:rsidP="00000000" w:rsidRDefault="00000000" w:rsidRPr="00000000" w14:paraId="000004B3">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PRNumber</w:t>
            </w:r>
          </w:p>
        </w:tc>
      </w:tr>
      <w:tr>
        <w:trPr>
          <w:cantSplit w:val="0"/>
          <w:tblHeader w:val="0"/>
        </w:trPr>
        <w:tc>
          <w:tcPr>
            <w:shd w:fill="f2f2f2" w:val="clear"/>
            <w:vAlign w:val="center"/>
          </w:tcPr>
          <w:p w:rsidR="00000000" w:rsidDel="00000000" w:rsidP="00000000" w:rsidRDefault="00000000" w:rsidRPr="00000000" w14:paraId="000004B4">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 Line</w:t>
            </w:r>
          </w:p>
        </w:tc>
        <w:tc>
          <w:tcPr>
            <w:shd w:fill="f2f2f2" w:val="clear"/>
            <w:vAlign w:val="center"/>
          </w:tcPr>
          <w:p w:rsidR="00000000" w:rsidDel="00000000" w:rsidP="00000000" w:rsidRDefault="00000000" w:rsidRPr="00000000" w14:paraId="000004B5">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PO_Lines.ID</w:t>
            </w:r>
          </w:p>
        </w:tc>
        <w:tc>
          <w:tcPr>
            <w:shd w:fill="f2f2f2" w:val="clear"/>
            <w:vAlign w:val="center"/>
          </w:tcPr>
          <w:p w:rsidR="00000000" w:rsidDel="00000000" w:rsidP="00000000" w:rsidRDefault="00000000" w:rsidRPr="00000000" w14:paraId="000004B6">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POLineKey</w:t>
            </w:r>
          </w:p>
        </w:tc>
      </w:tr>
      <w:tr>
        <w:trPr>
          <w:cantSplit w:val="0"/>
          <w:tblHeader w:val="0"/>
        </w:trPr>
        <w:tc>
          <w:tcPr>
            <w:vAlign w:val="center"/>
          </w:tcPr>
          <w:p w:rsidR="00000000" w:rsidDel="00000000" w:rsidP="00000000" w:rsidRDefault="00000000" w:rsidRPr="00000000" w14:paraId="000004B7">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Invoice</w:t>
            </w:r>
          </w:p>
        </w:tc>
        <w:tc>
          <w:tcPr>
            <w:vAlign w:val="center"/>
          </w:tcPr>
          <w:p w:rsidR="00000000" w:rsidDel="00000000" w:rsidP="00000000" w:rsidRDefault="00000000" w:rsidRPr="00000000" w14:paraId="000004B8">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Invoice.ID</w:t>
            </w:r>
          </w:p>
        </w:tc>
        <w:tc>
          <w:tcPr>
            <w:vAlign w:val="center"/>
          </w:tcPr>
          <w:p w:rsidR="00000000" w:rsidDel="00000000" w:rsidP="00000000" w:rsidRDefault="00000000" w:rsidRPr="00000000" w14:paraId="000004B9">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InvoiceIdentifier</w:t>
            </w:r>
          </w:p>
        </w:tc>
      </w:tr>
      <w:tr>
        <w:trPr>
          <w:cantSplit w:val="0"/>
          <w:tblHeader w:val="0"/>
        </w:trPr>
        <w:tc>
          <w:tcPr>
            <w:shd w:fill="f2f2f2" w:val="clear"/>
            <w:vAlign w:val="center"/>
          </w:tcPr>
          <w:p w:rsidR="00000000" w:rsidDel="00000000" w:rsidP="00000000" w:rsidRDefault="00000000" w:rsidRPr="00000000" w14:paraId="000004BA">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Direct Payment Batch</w:t>
            </w:r>
          </w:p>
        </w:tc>
        <w:tc>
          <w:tcPr>
            <w:shd w:fill="f2f2f2" w:val="clear"/>
            <w:vAlign w:val="center"/>
          </w:tcPr>
          <w:p w:rsidR="00000000" w:rsidDel="00000000" w:rsidP="00000000" w:rsidRDefault="00000000" w:rsidRPr="00000000" w14:paraId="000004BB">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lowest/leader Invoice ID</w:t>
            </w:r>
          </w:p>
        </w:tc>
        <w:tc>
          <w:tcPr>
            <w:shd w:fill="f2f2f2" w:val="clear"/>
            <w:vAlign w:val="center"/>
          </w:tcPr>
          <w:p w:rsidR="00000000" w:rsidDel="00000000" w:rsidP="00000000" w:rsidRDefault="00000000" w:rsidRPr="00000000" w14:paraId="000004BC">
            <w:pPr>
              <w:spacing w:line="245"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AggregationBatchKey</w:t>
            </w:r>
          </w:p>
        </w:tc>
      </w:tr>
    </w:tbl>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273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Vendor deep links therefore remain stable from initial onboarding through approval, rejection, expiry, or later administration and do not depend on VendorCode being available. Feedback deep links shall never expose:</w:t>
      </w:r>
    </w:p>
    <w:p w:rsidR="00000000" w:rsidDel="00000000" w:rsidP="00000000" w:rsidRDefault="00000000" w:rsidRPr="00000000" w14:paraId="000004BE">
      <w:pPr>
        <w:numPr>
          <w:ilvl w:val="0"/>
          <w:numId w:val="79"/>
        </w:numPr>
        <w:ind w:left="714" w:hanging="357"/>
        <w:rPr/>
      </w:pPr>
      <w:r w:rsidDel="00000000" w:rsidR="00000000" w:rsidRPr="00000000">
        <w:rPr>
          <w:rFonts w:ascii="Calibri" w:cs="Calibri" w:eastAsia="Calibri" w:hAnsi="Calibri"/>
          <w:sz w:val="20"/>
          <w:szCs w:val="20"/>
          <w:rtl w:val="0"/>
        </w:rPr>
        <w:t xml:space="preserve">UserKey;</w:t>
      </w:r>
    </w:p>
    <w:p w:rsidR="00000000" w:rsidDel="00000000" w:rsidP="00000000" w:rsidRDefault="00000000" w:rsidRPr="00000000" w14:paraId="000004BF">
      <w:pPr>
        <w:numPr>
          <w:ilvl w:val="0"/>
          <w:numId w:val="79"/>
        </w:numPr>
        <w:ind w:left="714" w:hanging="357"/>
        <w:rPr/>
      </w:pPr>
      <w:r w:rsidDel="00000000" w:rsidR="00000000" w:rsidRPr="00000000">
        <w:rPr>
          <w:rFonts w:ascii="Calibri" w:cs="Calibri" w:eastAsia="Calibri" w:hAnsi="Calibri"/>
          <w:sz w:val="20"/>
          <w:szCs w:val="20"/>
          <w:rtl w:val="0"/>
        </w:rPr>
        <w:t xml:space="preserve">user email;</w:t>
      </w:r>
    </w:p>
    <w:p w:rsidR="00000000" w:rsidDel="00000000" w:rsidP="00000000" w:rsidRDefault="00000000" w:rsidRPr="00000000" w14:paraId="000004C0">
      <w:pPr>
        <w:numPr>
          <w:ilvl w:val="0"/>
          <w:numId w:val="79"/>
        </w:numPr>
        <w:ind w:left="714" w:hanging="357"/>
        <w:rPr/>
      </w:pPr>
      <w:r w:rsidDel="00000000" w:rsidR="00000000" w:rsidRPr="00000000">
        <w:rPr>
          <w:rFonts w:ascii="Calibri" w:cs="Calibri" w:eastAsia="Calibri" w:hAnsi="Calibri"/>
          <w:sz w:val="20"/>
          <w:szCs w:val="20"/>
          <w:rtl w:val="0"/>
        </w:rPr>
        <w:t xml:space="preserve">FeedbackAssignmentKey;</w:t>
      </w:r>
    </w:p>
    <w:p w:rsidR="00000000" w:rsidDel="00000000" w:rsidP="00000000" w:rsidRDefault="00000000" w:rsidRPr="00000000" w14:paraId="000004C1">
      <w:pPr>
        <w:numPr>
          <w:ilvl w:val="0"/>
          <w:numId w:val="79"/>
        </w:numPr>
        <w:ind w:left="714" w:hanging="357"/>
        <w:rPr/>
      </w:pPr>
      <w:r w:rsidDel="00000000" w:rsidR="00000000" w:rsidRPr="00000000">
        <w:rPr>
          <w:rFonts w:ascii="Calibri" w:cs="Calibri" w:eastAsia="Calibri" w:hAnsi="Calibri"/>
          <w:sz w:val="20"/>
          <w:szCs w:val="20"/>
          <w:rtl w:val="0"/>
        </w:rPr>
        <w:t xml:space="preserve">answer information.</w:t>
      </w:r>
    </w:p>
    <w:p w:rsidR="00000000" w:rsidDel="00000000" w:rsidP="00000000" w:rsidRDefault="00000000" w:rsidRPr="00000000" w14:paraId="000004C2">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userDB, configuration, Country, City, Currency, Category, Survey Question, and similar Administration rows do not require independent record deep links merely because they possess a business key. Their navigation is governed by the applicable Administration interface.</w:t>
      </w:r>
    </w:p>
    <w:p w:rsidR="00000000" w:rsidDel="00000000" w:rsidP="00000000" w:rsidRDefault="00000000" w:rsidRPr="00000000" w14:paraId="000004C3">
      <w:pPr>
        <w:pStyle w:val="Heading2"/>
        <w:rPr/>
      </w:pPr>
      <w:r w:rsidDel="00000000" w:rsidR="00000000" w:rsidRPr="00000000">
        <w:rPr>
          <w:rtl w:val="0"/>
        </w:rPr>
        <w:t xml:space="preserve">5.3 Canonical deep-link contract</w:t>
      </w:r>
    </w:p>
    <w:p w:rsidR="00000000" w:rsidDel="00000000" w:rsidP="00000000" w:rsidRDefault="00000000" w:rsidRPr="00000000" w14:paraId="000004C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Unless a route contract explicitly requires additional safe parameters, an entity link shall use the logical form:</w:t>
      </w:r>
    </w:p>
    <w:p w:rsidR="00000000" w:rsidDel="00000000" w:rsidP="00000000" w:rsidRDefault="00000000" w:rsidRPr="00000000" w14:paraId="000004C5">
      <w:pPr>
        <w:shd w:fill="f2f2f2" w:val="clea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&lt;route&gt;?id=&lt;integer&gt;&amp;key=&lt;URL-encoded-deep-link-key&gt;</w:t>
      </w:r>
    </w:p>
    <w:p w:rsidR="00000000" w:rsidDel="00000000" w:rsidP="00000000" w:rsidRDefault="00000000" w:rsidRPr="00000000" w14:paraId="000004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Links shall be generated by the VMS Destination Resolver or an approved shared route utility. Page code shall not construct trusted destination routes from arbitrary caller-supplied destination values. On deep-link open, VMS shall:</w:t>
      </w:r>
    </w:p>
    <w:p w:rsidR="00000000" w:rsidDel="00000000" w:rsidP="00000000" w:rsidRDefault="00000000" w:rsidRPr="00000000" w14:paraId="000004C7">
      <w:pPr>
        <w:numPr>
          <w:ilvl w:val="0"/>
          <w:numId w:val="121"/>
        </w:numPr>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validate that id is a valid positive integer;</w:t>
      </w:r>
    </w:p>
    <w:p w:rsidR="00000000" w:rsidDel="00000000" w:rsidP="00000000" w:rsidRDefault="00000000" w:rsidRPr="00000000" w14:paraId="000004C8">
      <w:pPr>
        <w:numPr>
          <w:ilvl w:val="0"/>
          <w:numId w:val="121"/>
        </w:numPr>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load the candidate record by native ID;</w:t>
      </w:r>
    </w:p>
    <w:p w:rsidR="00000000" w:rsidDel="00000000" w:rsidP="00000000" w:rsidRDefault="00000000" w:rsidRPr="00000000" w14:paraId="000004C9">
      <w:pPr>
        <w:numPr>
          <w:ilvl w:val="0"/>
          <w:numId w:val="121"/>
        </w:numPr>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derive the expected canonical deep-link key from the loaded entity;</w:t>
      </w:r>
    </w:p>
    <w:p w:rsidR="00000000" w:rsidDel="00000000" w:rsidP="00000000" w:rsidRDefault="00000000" w:rsidRPr="00000000" w14:paraId="000004CA">
      <w:pPr>
        <w:numPr>
          <w:ilvl w:val="0"/>
          <w:numId w:val="121"/>
        </w:numPr>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URL-decode and canonically normalize the supplied key according to the entity-specific rule;</w:t>
      </w:r>
    </w:p>
    <w:p w:rsidR="00000000" w:rsidDel="00000000" w:rsidP="00000000" w:rsidRDefault="00000000" w:rsidRPr="00000000" w14:paraId="000004CB">
      <w:pPr>
        <w:numPr>
          <w:ilvl w:val="0"/>
          <w:numId w:val="121"/>
        </w:numPr>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compare the expected and supplied canonical keys exactly;</w:t>
      </w:r>
    </w:p>
    <w:p w:rsidR="00000000" w:rsidDel="00000000" w:rsidP="00000000" w:rsidRDefault="00000000" w:rsidRPr="00000000" w14:paraId="000004CC">
      <w:pPr>
        <w:numPr>
          <w:ilvl w:val="0"/>
          <w:numId w:val="121"/>
        </w:numPr>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reject the request when they do not match;</w:t>
      </w:r>
    </w:p>
    <w:p w:rsidR="00000000" w:rsidDel="00000000" w:rsidP="00000000" w:rsidRDefault="00000000" w:rsidRPr="00000000" w14:paraId="000004CD">
      <w:pPr>
        <w:numPr>
          <w:ilvl w:val="0"/>
          <w:numId w:val="121"/>
        </w:numPr>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apply current VMS authorization to the loaded entity;</w:t>
      </w:r>
    </w:p>
    <w:p w:rsidR="00000000" w:rsidDel="00000000" w:rsidP="00000000" w:rsidRDefault="00000000" w:rsidRPr="00000000" w14:paraId="000004CE">
      <w:pPr>
        <w:numPr>
          <w:ilvl w:val="0"/>
          <w:numId w:val="121"/>
        </w:numPr>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resolve the appropriate current operational or read-only destination.</w:t>
      </w:r>
    </w:p>
    <w:p w:rsidR="00000000" w:rsidDel="00000000" w:rsidP="00000000" w:rsidRDefault="00000000" w:rsidRPr="00000000" w14:paraId="000004CF">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key mismatch shall return INVALID_LINK. The service shall not fall back to:</w:t>
      </w:r>
    </w:p>
    <w:p w:rsidR="00000000" w:rsidDel="00000000" w:rsidP="00000000" w:rsidRDefault="00000000" w:rsidRPr="00000000" w14:paraId="000004D0">
      <w:pPr>
        <w:numPr>
          <w:ilvl w:val="0"/>
          <w:numId w:val="79"/>
        </w:numPr>
        <w:ind w:left="714" w:hanging="357"/>
        <w:rPr/>
      </w:pPr>
      <w:r w:rsidDel="00000000" w:rsidR="00000000" w:rsidRPr="00000000">
        <w:rPr>
          <w:rFonts w:ascii="Calibri" w:cs="Calibri" w:eastAsia="Calibri" w:hAnsi="Calibri"/>
          <w:sz w:val="20"/>
          <w:szCs w:val="20"/>
          <w:rtl w:val="0"/>
        </w:rPr>
        <w:t xml:space="preserve">key-only search;</w:t>
      </w:r>
    </w:p>
    <w:p w:rsidR="00000000" w:rsidDel="00000000" w:rsidP="00000000" w:rsidRDefault="00000000" w:rsidRPr="00000000" w14:paraId="000004D1">
      <w:pPr>
        <w:numPr>
          <w:ilvl w:val="0"/>
          <w:numId w:val="79"/>
        </w:numPr>
        <w:ind w:left="714" w:hanging="357"/>
        <w:rPr/>
      </w:pPr>
      <w:r w:rsidDel="00000000" w:rsidR="00000000" w:rsidRPr="00000000">
        <w:rPr>
          <w:rFonts w:ascii="Calibri" w:cs="Calibri" w:eastAsia="Calibri" w:hAnsi="Calibri"/>
          <w:sz w:val="20"/>
          <w:szCs w:val="20"/>
          <w:rtl w:val="0"/>
        </w:rPr>
        <w:t xml:space="preserve">alternate record discovery;</w:t>
      </w:r>
    </w:p>
    <w:p w:rsidR="00000000" w:rsidDel="00000000" w:rsidP="00000000" w:rsidRDefault="00000000" w:rsidRPr="00000000" w14:paraId="000004D2">
      <w:pPr>
        <w:numPr>
          <w:ilvl w:val="0"/>
          <w:numId w:val="79"/>
        </w:numPr>
        <w:ind w:left="714" w:hanging="357"/>
        <w:rPr/>
      </w:pPr>
      <w:r w:rsidDel="00000000" w:rsidR="00000000" w:rsidRPr="00000000">
        <w:rPr>
          <w:rFonts w:ascii="Calibri" w:cs="Calibri" w:eastAsia="Calibri" w:hAnsi="Calibri"/>
          <w:sz w:val="20"/>
          <w:szCs w:val="20"/>
          <w:rtl w:val="0"/>
        </w:rPr>
        <w:t xml:space="preserve">approximate matching.</w:t>
      </w:r>
    </w:p>
    <w:p w:rsidR="00000000" w:rsidDel="00000000" w:rsidP="00000000" w:rsidRDefault="00000000" w:rsidRPr="00000000" w14:paraId="000004D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nonexistent or unauthorized record shall follow the non-leaking authorization semantics defined in Section 3.</w:t>
      </w:r>
    </w:p>
    <w:p w:rsidR="00000000" w:rsidDel="00000000" w:rsidP="00000000" w:rsidRDefault="00000000" w:rsidRPr="00000000" w14:paraId="000004D4">
      <w:pPr>
        <w:pStyle w:val="Heading2"/>
        <w:rPr/>
      </w:pPr>
      <w:r w:rsidDel="00000000" w:rsidR="00000000" w:rsidRPr="00000000">
        <w:rPr>
          <w:rtl w:val="0"/>
        </w:rPr>
        <w:t xml:space="preserve">5.4 Invalid-link logging</w:t>
      </w:r>
    </w:p>
    <w:p w:rsidR="00000000" w:rsidDel="00000000" w:rsidP="00000000" w:rsidRDefault="00000000" w:rsidRPr="00000000" w14:paraId="000004D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invalid deep-link attempt is a security/operational event, not a normal business workflow action. Invalid-link attempts shall be recorded through the safe operational logging mechanism defined in Section 19. The log may include:</w:t>
      </w:r>
    </w:p>
    <w:p w:rsidR="00000000" w:rsidDel="00000000" w:rsidP="00000000" w:rsidRDefault="00000000" w:rsidRPr="00000000" w14:paraId="000004D6">
      <w:pPr>
        <w:numPr>
          <w:ilvl w:val="0"/>
          <w:numId w:val="79"/>
        </w:numPr>
        <w:ind w:left="714" w:hanging="357"/>
        <w:rPr/>
      </w:pPr>
      <w:r w:rsidDel="00000000" w:rsidR="00000000" w:rsidRPr="00000000">
        <w:rPr>
          <w:rFonts w:ascii="Calibri" w:cs="Calibri" w:eastAsia="Calibri" w:hAnsi="Calibri"/>
          <w:sz w:val="20"/>
          <w:szCs w:val="20"/>
          <w:rtl w:val="0"/>
        </w:rPr>
        <w:t xml:space="preserve">correlation/Action Request ID where available;</w:t>
      </w:r>
    </w:p>
    <w:p w:rsidR="00000000" w:rsidDel="00000000" w:rsidP="00000000" w:rsidRDefault="00000000" w:rsidRPr="00000000" w14:paraId="000004D7">
      <w:pPr>
        <w:numPr>
          <w:ilvl w:val="0"/>
          <w:numId w:val="79"/>
        </w:numPr>
        <w:ind w:left="714" w:hanging="357"/>
        <w:rPr/>
      </w:pPr>
      <w:r w:rsidDel="00000000" w:rsidR="00000000" w:rsidRPr="00000000">
        <w:rPr>
          <w:rFonts w:ascii="Calibri" w:cs="Calibri" w:eastAsia="Calibri" w:hAnsi="Calibri"/>
          <w:sz w:val="20"/>
          <w:szCs w:val="20"/>
          <w:rtl w:val="0"/>
        </w:rPr>
        <w:t xml:space="preserve">authenticated user key where permitted;</w:t>
      </w:r>
    </w:p>
    <w:p w:rsidR="00000000" w:rsidDel="00000000" w:rsidP="00000000" w:rsidRDefault="00000000" w:rsidRPr="00000000" w14:paraId="000004D8">
      <w:pPr>
        <w:numPr>
          <w:ilvl w:val="0"/>
          <w:numId w:val="79"/>
        </w:numPr>
        <w:ind w:left="714" w:hanging="357"/>
        <w:rPr/>
      </w:pPr>
      <w:r w:rsidDel="00000000" w:rsidR="00000000" w:rsidRPr="00000000">
        <w:rPr>
          <w:rFonts w:ascii="Calibri" w:cs="Calibri" w:eastAsia="Calibri" w:hAnsi="Calibri"/>
          <w:sz w:val="20"/>
          <w:szCs w:val="20"/>
          <w:rtl w:val="0"/>
        </w:rPr>
        <w:t xml:space="preserve">route;</w:t>
      </w:r>
    </w:p>
    <w:p w:rsidR="00000000" w:rsidDel="00000000" w:rsidP="00000000" w:rsidRDefault="00000000" w:rsidRPr="00000000" w14:paraId="000004D9">
      <w:pPr>
        <w:numPr>
          <w:ilvl w:val="0"/>
          <w:numId w:val="79"/>
        </w:numPr>
        <w:ind w:left="714" w:hanging="357"/>
        <w:rPr/>
      </w:pPr>
      <w:r w:rsidDel="00000000" w:rsidR="00000000" w:rsidRPr="00000000">
        <w:rPr>
          <w:rFonts w:ascii="Calibri" w:cs="Calibri" w:eastAsia="Calibri" w:hAnsi="Calibri"/>
          <w:sz w:val="20"/>
          <w:szCs w:val="20"/>
          <w:rtl w:val="0"/>
        </w:rPr>
        <w:t xml:space="preserve">safe error code;</w:t>
      </w:r>
    </w:p>
    <w:p w:rsidR="00000000" w:rsidDel="00000000" w:rsidP="00000000" w:rsidRDefault="00000000" w:rsidRPr="00000000" w14:paraId="000004DA">
      <w:pPr>
        <w:numPr>
          <w:ilvl w:val="0"/>
          <w:numId w:val="79"/>
        </w:numPr>
        <w:ind w:left="714" w:hanging="357"/>
        <w:rPr/>
      </w:pPr>
      <w:r w:rsidDel="00000000" w:rsidR="00000000" w:rsidRPr="00000000">
        <w:rPr>
          <w:rFonts w:ascii="Calibri" w:cs="Calibri" w:eastAsia="Calibri" w:hAnsi="Calibri"/>
          <w:sz w:val="20"/>
          <w:szCs w:val="20"/>
          <w:rtl w:val="0"/>
        </w:rPr>
        <w:t xml:space="preserve">supplied technical ID;</w:t>
      </w:r>
    </w:p>
    <w:p w:rsidR="00000000" w:rsidDel="00000000" w:rsidP="00000000" w:rsidRDefault="00000000" w:rsidRPr="00000000" w14:paraId="000004DB">
      <w:pPr>
        <w:numPr>
          <w:ilvl w:val="0"/>
          <w:numId w:val="79"/>
        </w:numPr>
        <w:ind w:left="714" w:hanging="357"/>
        <w:rPr/>
      </w:pPr>
      <w:r w:rsidDel="00000000" w:rsidR="00000000" w:rsidRPr="00000000">
        <w:rPr>
          <w:rFonts w:ascii="Calibri" w:cs="Calibri" w:eastAsia="Calibri" w:hAnsi="Calibri"/>
          <w:sz w:val="20"/>
          <w:szCs w:val="20"/>
          <w:rtl w:val="0"/>
        </w:rPr>
        <w:t xml:space="preserve">timestamp;</w:t>
      </w:r>
    </w:p>
    <w:p w:rsidR="00000000" w:rsidDel="00000000" w:rsidP="00000000" w:rsidRDefault="00000000" w:rsidRPr="00000000" w14:paraId="000004DC">
      <w:pPr>
        <w:numPr>
          <w:ilvl w:val="0"/>
          <w:numId w:val="79"/>
        </w:numPr>
        <w:ind w:left="714" w:hanging="357"/>
        <w:rPr/>
      </w:pPr>
      <w:r w:rsidDel="00000000" w:rsidR="00000000" w:rsidRPr="00000000">
        <w:rPr>
          <w:rFonts w:ascii="Calibri" w:cs="Calibri" w:eastAsia="Calibri" w:hAnsi="Calibri"/>
          <w:sz w:val="20"/>
          <w:szCs w:val="20"/>
          <w:rtl w:val="0"/>
        </w:rPr>
        <w:t xml:space="preserve">outcome.</w:t>
      </w:r>
    </w:p>
    <w:p w:rsidR="00000000" w:rsidDel="00000000" w:rsidP="00000000" w:rsidRDefault="00000000" w:rsidRPr="00000000" w14:paraId="000004DD">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shall not log restricted business information or reveal whether a mismatched key corresponds to another valid record. Invalid-link attempts shall </w:t>
      </w:r>
      <w:r w:rsidDel="00000000" w:rsidR="00000000" w:rsidRPr="00000000">
        <w:rPr>
          <w:rFonts w:ascii="Calibri" w:cs="Calibri" w:eastAsia="Calibri" w:hAnsi="Calibri"/>
          <w:b w:val="1"/>
          <w:bCs w:val="1"/>
          <w:sz w:val="22"/>
          <w:szCs w:val="22"/>
          <w:rtl w:val="0"/>
        </w:rPr>
        <w:t xml:space="preserve">not</w:t>
      </w:r>
      <w:r w:rsidDel="00000000" w:rsidR="00000000" w:rsidRPr="00000000">
        <w:rPr>
          <w:rFonts w:ascii="Calibri" w:cs="Calibri" w:eastAsia="Calibri" w:hAnsi="Calibri"/>
          <w:sz w:val="22"/>
          <w:szCs w:val="22"/>
          <w:rtl w:val="0"/>
        </w:rPr>
        <w:t xml:space="preserve"> create </w:t>
      </w:r>
      <w:r w:rsidDel="00000000" w:rsidR="00000000" w:rsidRPr="00000000">
        <w:rPr>
          <w:rFonts w:ascii="Calibri" w:cs="Calibri" w:eastAsia="Calibri" w:hAnsi="Calibri"/>
          <w:sz w:val="22"/>
          <w:szCs w:val="22"/>
          <w:shd w:fill="f2f2f2" w:val="clear"/>
          <w:rtl w:val="0"/>
        </w:rPr>
        <w:t xml:space="preserve">Workflow_History</w:t>
      </w:r>
      <w:r w:rsidDel="00000000" w:rsidR="00000000" w:rsidRPr="00000000">
        <w:rPr>
          <w:rFonts w:ascii="Calibri" w:cs="Calibri" w:eastAsia="Calibri" w:hAnsi="Calibri"/>
          <w:sz w:val="22"/>
          <w:szCs w:val="22"/>
          <w:rtl w:val="0"/>
        </w:rPr>
        <w:t xml:space="preserve"> records unless an actual submitted business mutation exists to audit.</w:t>
      </w:r>
    </w:p>
    <w:p w:rsidR="00000000" w:rsidDel="00000000" w:rsidP="00000000" w:rsidRDefault="00000000" w:rsidRPr="00000000" w14:paraId="000004DE">
      <w:pPr>
        <w:pStyle w:val="Heading2"/>
        <w:rPr/>
      </w:pPr>
      <w:r w:rsidDel="00000000" w:rsidR="00000000" w:rsidRPr="00000000">
        <w:rPr>
          <w:rtl w:val="0"/>
        </w:rPr>
        <w:t xml:space="preserve">5.5 Action Request identity</w:t>
      </w:r>
    </w:p>
    <w:p w:rsidR="00000000" w:rsidDel="00000000" w:rsidP="00000000" w:rsidRDefault="00000000" w:rsidRPr="00000000" w14:paraId="000004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Every submitted business mutation shall have one system-generated ActionRequestId. ActionRequestId is the application idempotency key for that user/system action. The same Action Request ID shall be propagated through the applicable:</w:t>
      </w:r>
    </w:p>
    <w:p w:rsidR="00000000" w:rsidDel="00000000" w:rsidP="00000000" w:rsidRDefault="00000000" w:rsidRPr="00000000" w14:paraId="000004E0">
      <w:pPr>
        <w:numPr>
          <w:ilvl w:val="0"/>
          <w:numId w:val="79"/>
        </w:numPr>
        <w:ind w:left="714" w:hanging="357"/>
        <w:rPr/>
      </w:pPr>
      <w:r w:rsidDel="00000000" w:rsidR="00000000" w:rsidRPr="00000000">
        <w:rPr>
          <w:rFonts w:ascii="Calibri" w:cs="Calibri" w:eastAsia="Calibri" w:hAnsi="Calibri"/>
          <w:sz w:val="20"/>
          <w:szCs w:val="20"/>
          <w:rtl w:val="0"/>
        </w:rPr>
        <w:t xml:space="preserve">Domain Service;</w:t>
      </w:r>
    </w:p>
    <w:p w:rsidR="00000000" w:rsidDel="00000000" w:rsidP="00000000" w:rsidRDefault="00000000" w:rsidRPr="00000000" w14:paraId="000004E1">
      <w:pPr>
        <w:numPr>
          <w:ilvl w:val="0"/>
          <w:numId w:val="79"/>
        </w:numPr>
        <w:ind w:left="714" w:hanging="357"/>
        <w:rPr/>
      </w:pPr>
      <w:r w:rsidDel="00000000" w:rsidR="00000000" w:rsidRPr="00000000">
        <w:rPr>
          <w:rFonts w:ascii="Calibri" w:cs="Calibri" w:eastAsia="Calibri" w:hAnsi="Calibri"/>
          <w:sz w:val="20"/>
          <w:szCs w:val="20"/>
          <w:rtl w:val="0"/>
        </w:rPr>
        <w:t xml:space="preserve">repositories;</w:t>
      </w:r>
    </w:p>
    <w:p w:rsidR="00000000" w:rsidDel="00000000" w:rsidP="00000000" w:rsidRDefault="00000000" w:rsidRPr="00000000" w14:paraId="000004E2">
      <w:pPr>
        <w:numPr>
          <w:ilvl w:val="0"/>
          <w:numId w:val="79"/>
        </w:numPr>
        <w:ind w:left="714" w:hanging="357"/>
        <w:rPr/>
      </w:pPr>
      <w:r w:rsidDel="00000000" w:rsidR="00000000" w:rsidRPr="00000000">
        <w:rPr>
          <w:rFonts w:ascii="Calibri" w:cs="Calibri" w:eastAsia="Calibri" w:hAnsi="Calibri"/>
          <w:sz w:val="20"/>
          <w:szCs w:val="20"/>
          <w:rtl w:val="0"/>
        </w:rPr>
        <w:t xml:space="preserve">business mutation;</w:t>
      </w:r>
    </w:p>
    <w:p w:rsidR="00000000" w:rsidDel="00000000" w:rsidP="00000000" w:rsidRDefault="00000000" w:rsidRPr="00000000" w14:paraId="000004E3">
      <w:pPr>
        <w:numPr>
          <w:ilvl w:val="0"/>
          <w:numId w:val="79"/>
        </w:numPr>
        <w:ind w:left="714" w:hanging="357"/>
        <w:rPr/>
      </w:pPr>
      <w:r w:rsidDel="00000000" w:rsidR="00000000" w:rsidRPr="00000000">
        <w:rPr>
          <w:rFonts w:ascii="Calibri" w:cs="Calibri" w:eastAsia="Calibri" w:hAnsi="Calibri"/>
          <w:sz w:val="20"/>
          <w:szCs w:val="20"/>
          <w:rtl w:val="0"/>
        </w:rPr>
        <w:t xml:space="preserve">audit operation;</w:t>
      </w:r>
    </w:p>
    <w:p w:rsidR="00000000" w:rsidDel="00000000" w:rsidP="00000000" w:rsidRDefault="00000000" w:rsidRPr="00000000" w14:paraId="000004E4">
      <w:pPr>
        <w:numPr>
          <w:ilvl w:val="0"/>
          <w:numId w:val="79"/>
        </w:numPr>
        <w:ind w:left="714" w:hanging="357"/>
        <w:rPr/>
      </w:pPr>
      <w:r w:rsidDel="00000000" w:rsidR="00000000" w:rsidRPr="00000000">
        <w:rPr>
          <w:rFonts w:ascii="Calibri" w:cs="Calibri" w:eastAsia="Calibri" w:hAnsi="Calibri"/>
          <w:sz w:val="20"/>
          <w:szCs w:val="20"/>
          <w:rtl w:val="0"/>
        </w:rPr>
        <w:t xml:space="preserve">notification operation;</w:t>
      </w:r>
    </w:p>
    <w:p w:rsidR="00000000" w:rsidDel="00000000" w:rsidP="00000000" w:rsidRDefault="00000000" w:rsidRPr="00000000" w14:paraId="000004E5">
      <w:pPr>
        <w:numPr>
          <w:ilvl w:val="0"/>
          <w:numId w:val="79"/>
        </w:numPr>
        <w:ind w:left="714" w:hanging="357"/>
        <w:rPr/>
      </w:pPr>
      <w:r w:rsidDel="00000000" w:rsidR="00000000" w:rsidRPr="00000000">
        <w:rPr>
          <w:rFonts w:ascii="Calibri" w:cs="Calibri" w:eastAsia="Calibri" w:hAnsi="Calibri"/>
          <w:sz w:val="20"/>
          <w:szCs w:val="20"/>
          <w:rtl w:val="0"/>
        </w:rPr>
        <w:t xml:space="preserve">Direct Payment group operation;</w:t>
      </w:r>
    </w:p>
    <w:p w:rsidR="00000000" w:rsidDel="00000000" w:rsidP="00000000" w:rsidRDefault="00000000" w:rsidRPr="00000000" w14:paraId="000004E6">
      <w:pPr>
        <w:numPr>
          <w:ilvl w:val="0"/>
          <w:numId w:val="79"/>
        </w:numPr>
        <w:ind w:left="714" w:hanging="357"/>
        <w:rPr/>
      </w:pPr>
      <w:r w:rsidDel="00000000" w:rsidR="00000000" w:rsidRPr="00000000">
        <w:rPr>
          <w:rFonts w:ascii="Calibri" w:cs="Calibri" w:eastAsia="Calibri" w:hAnsi="Calibri"/>
          <w:sz w:val="20"/>
          <w:szCs w:val="20"/>
          <w:rtl w:val="0"/>
        </w:rPr>
        <w:t xml:space="preserve">recovery operation;</w:t>
      </w:r>
    </w:p>
    <w:p w:rsidR="00000000" w:rsidDel="00000000" w:rsidP="00000000" w:rsidRDefault="00000000" w:rsidRPr="00000000" w14:paraId="000004E7">
      <w:pPr>
        <w:numPr>
          <w:ilvl w:val="0"/>
          <w:numId w:val="79"/>
        </w:numPr>
        <w:ind w:left="714" w:hanging="357"/>
        <w:rPr/>
      </w:pPr>
      <w:r w:rsidDel="00000000" w:rsidR="00000000" w:rsidRPr="00000000">
        <w:rPr>
          <w:rFonts w:ascii="Calibri" w:cs="Calibri" w:eastAsia="Calibri" w:hAnsi="Calibri"/>
          <w:sz w:val="20"/>
          <w:szCs w:val="20"/>
          <w:rtl w:val="0"/>
        </w:rPr>
        <w:t xml:space="preserve">safe operational log.</w:t>
      </w:r>
    </w:p>
    <w:p w:rsidR="00000000" w:rsidDel="00000000" w:rsidP="00000000" w:rsidRDefault="00000000" w:rsidRPr="00000000" w14:paraId="000004E8">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caller shall not be permitted to change the meaning, target entity, or action associated with an existing Action Request ID. Submitting an already finalized Action Request ID shall return the previously recorded outcome and shall not repeat its side effects.</w:t>
      </w:r>
    </w:p>
    <w:p w:rsidR="00000000" w:rsidDel="00000000" w:rsidP="00000000" w:rsidRDefault="00000000" w:rsidRPr="00000000" w14:paraId="000004E9">
      <w:pPr>
        <w:pStyle w:val="Heading2"/>
        <w:rPr/>
      </w:pPr>
      <w:r w:rsidDel="00000000" w:rsidR="00000000" w:rsidRPr="00000000">
        <w:rPr>
          <w:rtl w:val="0"/>
        </w:rPr>
        <w:t xml:space="preserve">5.6 What creates Workflow History</w:t>
      </w:r>
    </w:p>
    <w:p w:rsidR="00000000" w:rsidDel="00000000" w:rsidP="00000000" w:rsidRDefault="00000000" w:rsidRPr="00000000" w14:paraId="000004EA">
      <w:pPr>
        <w:rPr>
          <w:rFonts w:ascii="Calibri" w:cs="Calibri" w:eastAsia="Calibri" w:hAnsi="Calibri"/>
          <w:sz w:val="22"/>
          <w:szCs w:val="22"/>
        </w:rPr>
      </w:pPr>
      <w:r w:rsidDel="00000000" w:rsidR="00000000" w:rsidRPr="00000000">
        <w:rPr>
          <w:rFonts w:ascii="Calibri" w:cs="Calibri" w:eastAsia="Calibri" w:hAnsi="Calibri"/>
          <w:sz w:val="22"/>
          <w:szCs w:val="22"/>
          <w:shd w:fill="f2f2f2" w:val="clear"/>
          <w:rtl w:val="0"/>
        </w:rPr>
        <w:t xml:space="preserve">Workflow_History</w:t>
      </w:r>
      <w:r w:rsidDel="00000000" w:rsidR="00000000" w:rsidRPr="00000000">
        <w:rPr>
          <w:rFonts w:ascii="Calibri" w:cs="Calibri" w:eastAsia="Calibri" w:hAnsi="Calibri"/>
          <w:sz w:val="22"/>
          <w:szCs w:val="22"/>
          <w:rtl w:val="0"/>
        </w:rPr>
        <w:t xml:space="preserve"> records submitted business mutation requests. A mutation becomes an auditable action when:</w:t>
      </w:r>
    </w:p>
    <w:p w:rsidR="00000000" w:rsidDel="00000000" w:rsidP="00000000" w:rsidRDefault="00000000" w:rsidRPr="00000000" w14:paraId="000004EB">
      <w:pPr>
        <w:numPr>
          <w:ilvl w:val="0"/>
          <w:numId w:val="132"/>
        </w:numPr>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an authenticated/authorized actor or approved scheduler identity has been resolved;</w:t>
      </w:r>
    </w:p>
    <w:p w:rsidR="00000000" w:rsidDel="00000000" w:rsidP="00000000" w:rsidRDefault="00000000" w:rsidRPr="00000000" w14:paraId="000004EC">
      <w:pPr>
        <w:numPr>
          <w:ilvl w:val="0"/>
          <w:numId w:val="132"/>
        </w:numPr>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an Action Code has been resolved;</w:t>
      </w:r>
    </w:p>
    <w:p w:rsidR="00000000" w:rsidDel="00000000" w:rsidP="00000000" w:rsidRDefault="00000000" w:rsidRPr="00000000" w14:paraId="000004ED">
      <w:pPr>
        <w:numPr>
          <w:ilvl w:val="0"/>
          <w:numId w:val="132"/>
        </w:numPr>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the target entity/action context has been resolved sufficiently to create a safe audit record;</w:t>
      </w:r>
    </w:p>
    <w:p w:rsidR="00000000" w:rsidDel="00000000" w:rsidP="00000000" w:rsidRDefault="00000000" w:rsidRPr="00000000" w14:paraId="000004EE">
      <w:pPr>
        <w:numPr>
          <w:ilvl w:val="0"/>
          <w:numId w:val="132"/>
        </w:numPr>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the request has passed the applicable basic request-shape/UI validation and has entered authoritative Domain Service processing.</w:t>
      </w:r>
    </w:p>
    <w:p w:rsidR="00000000" w:rsidDel="00000000" w:rsidP="00000000" w:rsidRDefault="00000000" w:rsidRPr="00000000" w14:paraId="000004E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Examples of auditable submitted mutations include:</w:t>
      </w:r>
    </w:p>
    <w:p w:rsidR="00000000" w:rsidDel="00000000" w:rsidP="00000000" w:rsidRDefault="00000000" w:rsidRPr="00000000" w14:paraId="000004F0">
      <w:pPr>
        <w:numPr>
          <w:ilvl w:val="0"/>
          <w:numId w:val="79"/>
        </w:numPr>
        <w:ind w:left="714" w:hanging="357"/>
        <w:rPr/>
      </w:pPr>
      <w:r w:rsidDel="00000000" w:rsidR="00000000" w:rsidRPr="00000000">
        <w:rPr>
          <w:rFonts w:ascii="Calibri" w:cs="Calibri" w:eastAsia="Calibri" w:hAnsi="Calibri"/>
          <w:sz w:val="20"/>
          <w:szCs w:val="20"/>
          <w:rtl w:val="0"/>
        </w:rPr>
        <w:t xml:space="preserve">create Vendor;</w:t>
      </w:r>
    </w:p>
    <w:p w:rsidR="00000000" w:rsidDel="00000000" w:rsidP="00000000" w:rsidRDefault="00000000" w:rsidRPr="00000000" w14:paraId="000004F1">
      <w:pPr>
        <w:numPr>
          <w:ilvl w:val="0"/>
          <w:numId w:val="79"/>
        </w:numPr>
        <w:ind w:left="714" w:hanging="357"/>
        <w:rPr/>
      </w:pPr>
      <w:r w:rsidDel="00000000" w:rsidR="00000000" w:rsidRPr="00000000">
        <w:rPr>
          <w:rFonts w:ascii="Calibri" w:cs="Calibri" w:eastAsia="Calibri" w:hAnsi="Calibri"/>
          <w:sz w:val="20"/>
          <w:szCs w:val="20"/>
          <w:rtl w:val="0"/>
        </w:rPr>
        <w:t xml:space="preserve">evaluate Vendor;</w:t>
      </w:r>
    </w:p>
    <w:p w:rsidR="00000000" w:rsidDel="00000000" w:rsidP="00000000" w:rsidRDefault="00000000" w:rsidRPr="00000000" w14:paraId="000004F2">
      <w:pPr>
        <w:numPr>
          <w:ilvl w:val="0"/>
          <w:numId w:val="79"/>
        </w:numPr>
        <w:ind w:left="714" w:hanging="357"/>
        <w:rPr/>
      </w:pPr>
      <w:r w:rsidDel="00000000" w:rsidR="00000000" w:rsidRPr="00000000">
        <w:rPr>
          <w:rFonts w:ascii="Calibri" w:cs="Calibri" w:eastAsia="Calibri" w:hAnsi="Calibri"/>
          <w:sz w:val="20"/>
          <w:szCs w:val="20"/>
          <w:rtl w:val="0"/>
        </w:rPr>
        <w:t xml:space="preserve">interview Vendor;</w:t>
      </w:r>
    </w:p>
    <w:p w:rsidR="00000000" w:rsidDel="00000000" w:rsidP="00000000" w:rsidRDefault="00000000" w:rsidRPr="00000000" w14:paraId="000004F3">
      <w:pPr>
        <w:numPr>
          <w:ilvl w:val="0"/>
          <w:numId w:val="79"/>
        </w:numPr>
        <w:ind w:left="714" w:hanging="357"/>
        <w:rPr/>
      </w:pPr>
      <w:r w:rsidDel="00000000" w:rsidR="00000000" w:rsidRPr="00000000">
        <w:rPr>
          <w:rFonts w:ascii="Calibri" w:cs="Calibri" w:eastAsia="Calibri" w:hAnsi="Calibri"/>
          <w:sz w:val="20"/>
          <w:szCs w:val="20"/>
          <w:rtl w:val="0"/>
        </w:rPr>
        <w:t xml:space="preserve">expire Vendor;</w:t>
      </w:r>
    </w:p>
    <w:p w:rsidR="00000000" w:rsidDel="00000000" w:rsidP="00000000" w:rsidRDefault="00000000" w:rsidRPr="00000000" w14:paraId="000004F4">
      <w:pPr>
        <w:numPr>
          <w:ilvl w:val="0"/>
          <w:numId w:val="79"/>
        </w:numPr>
        <w:ind w:left="714" w:hanging="357"/>
        <w:rPr/>
      </w:pPr>
      <w:r w:rsidDel="00000000" w:rsidR="00000000" w:rsidRPr="00000000">
        <w:rPr>
          <w:rFonts w:ascii="Calibri" w:cs="Calibri" w:eastAsia="Calibri" w:hAnsi="Calibri"/>
          <w:sz w:val="20"/>
          <w:szCs w:val="20"/>
          <w:rtl w:val="0"/>
        </w:rPr>
        <w:t xml:space="preserve">create/resubmit/approve/return/reject PR/PO;</w:t>
      </w:r>
    </w:p>
    <w:p w:rsidR="00000000" w:rsidDel="00000000" w:rsidP="00000000" w:rsidRDefault="00000000" w:rsidRPr="00000000" w14:paraId="000004F5">
      <w:pPr>
        <w:numPr>
          <w:ilvl w:val="0"/>
          <w:numId w:val="79"/>
        </w:numPr>
        <w:ind w:left="714" w:hanging="357"/>
        <w:rPr/>
      </w:pPr>
      <w:r w:rsidDel="00000000" w:rsidR="00000000" w:rsidRPr="00000000">
        <w:rPr>
          <w:rFonts w:ascii="Calibri" w:cs="Calibri" w:eastAsia="Calibri" w:hAnsi="Calibri"/>
          <w:sz w:val="20"/>
          <w:szCs w:val="20"/>
          <w:rtl w:val="0"/>
        </w:rPr>
        <w:t xml:space="preserve">create/activate/cancel a PO Line request;</w:t>
      </w:r>
    </w:p>
    <w:p w:rsidR="00000000" w:rsidDel="00000000" w:rsidP="00000000" w:rsidRDefault="00000000" w:rsidRPr="00000000" w14:paraId="000004F6">
      <w:pPr>
        <w:numPr>
          <w:ilvl w:val="0"/>
          <w:numId w:val="79"/>
        </w:numPr>
        <w:ind w:left="714" w:hanging="357"/>
        <w:rPr/>
      </w:pPr>
      <w:r w:rsidDel="00000000" w:rsidR="00000000" w:rsidRPr="00000000">
        <w:rPr>
          <w:rFonts w:ascii="Calibri" w:cs="Calibri" w:eastAsia="Calibri" w:hAnsi="Calibri"/>
          <w:sz w:val="20"/>
          <w:szCs w:val="20"/>
          <w:rtl w:val="0"/>
        </w:rPr>
        <w:t xml:space="preserve">create Invoice;</w:t>
      </w:r>
    </w:p>
    <w:p w:rsidR="00000000" w:rsidDel="00000000" w:rsidP="00000000" w:rsidRDefault="00000000" w:rsidRPr="00000000" w14:paraId="000004F7">
      <w:pPr>
        <w:numPr>
          <w:ilvl w:val="0"/>
          <w:numId w:val="79"/>
        </w:numPr>
        <w:ind w:left="714" w:hanging="357"/>
        <w:rPr/>
      </w:pPr>
      <w:r w:rsidDel="00000000" w:rsidR="00000000" w:rsidRPr="00000000">
        <w:rPr>
          <w:rFonts w:ascii="Calibri" w:cs="Calibri" w:eastAsia="Calibri" w:hAnsi="Calibri"/>
          <w:sz w:val="20"/>
          <w:szCs w:val="20"/>
          <w:rtl w:val="0"/>
        </w:rPr>
        <w:t xml:space="preserve">Direct Payment Review actions;</w:t>
      </w:r>
    </w:p>
    <w:p w:rsidR="00000000" w:rsidDel="00000000" w:rsidP="00000000" w:rsidRDefault="00000000" w:rsidRPr="00000000" w14:paraId="000004F8">
      <w:pPr>
        <w:numPr>
          <w:ilvl w:val="0"/>
          <w:numId w:val="79"/>
        </w:numPr>
        <w:ind w:left="714" w:hanging="357"/>
        <w:rPr/>
      </w:pPr>
      <w:r w:rsidDel="00000000" w:rsidR="00000000" w:rsidRPr="00000000">
        <w:rPr>
          <w:rFonts w:ascii="Calibri" w:cs="Calibri" w:eastAsia="Calibri" w:hAnsi="Calibri"/>
          <w:sz w:val="20"/>
          <w:szCs w:val="20"/>
          <w:rtl w:val="0"/>
        </w:rPr>
        <w:t xml:space="preserve">Direct Payment group transitions;</w:t>
      </w:r>
    </w:p>
    <w:p w:rsidR="00000000" w:rsidDel="00000000" w:rsidP="00000000" w:rsidRDefault="00000000" w:rsidRPr="00000000" w14:paraId="000004F9">
      <w:pPr>
        <w:numPr>
          <w:ilvl w:val="0"/>
          <w:numId w:val="79"/>
        </w:numPr>
        <w:ind w:left="714" w:hanging="357"/>
        <w:rPr/>
      </w:pPr>
      <w:r w:rsidDel="00000000" w:rsidR="00000000" w:rsidRPr="00000000">
        <w:rPr>
          <w:rFonts w:ascii="Calibri" w:cs="Calibri" w:eastAsia="Calibri" w:hAnsi="Calibri"/>
          <w:sz w:val="20"/>
          <w:szCs w:val="20"/>
          <w:rtl w:val="0"/>
        </w:rPr>
        <w:t xml:space="preserve">Invoice Processing submission/rejection;</w:t>
      </w:r>
    </w:p>
    <w:p w:rsidR="00000000" w:rsidDel="00000000" w:rsidP="00000000" w:rsidRDefault="00000000" w:rsidRPr="00000000" w14:paraId="000004FA">
      <w:pPr>
        <w:numPr>
          <w:ilvl w:val="0"/>
          <w:numId w:val="79"/>
        </w:numPr>
        <w:ind w:left="714" w:hanging="357"/>
        <w:rPr/>
      </w:pPr>
      <w:r w:rsidDel="00000000" w:rsidR="00000000" w:rsidRPr="00000000">
        <w:rPr>
          <w:rFonts w:ascii="Calibri" w:cs="Calibri" w:eastAsia="Calibri" w:hAnsi="Calibri"/>
          <w:sz w:val="20"/>
          <w:szCs w:val="20"/>
          <w:rtl w:val="0"/>
        </w:rPr>
        <w:t xml:space="preserve">Manager approval/update required;</w:t>
      </w:r>
    </w:p>
    <w:p w:rsidR="00000000" w:rsidDel="00000000" w:rsidP="00000000" w:rsidRDefault="00000000" w:rsidRPr="00000000" w14:paraId="000004FB">
      <w:pPr>
        <w:numPr>
          <w:ilvl w:val="0"/>
          <w:numId w:val="79"/>
        </w:numPr>
        <w:ind w:left="714" w:hanging="357"/>
        <w:rPr/>
      </w:pPr>
      <w:r w:rsidDel="00000000" w:rsidR="00000000" w:rsidRPr="00000000">
        <w:rPr>
          <w:rFonts w:ascii="Calibri" w:cs="Calibri" w:eastAsia="Calibri" w:hAnsi="Calibri"/>
          <w:sz w:val="20"/>
          <w:szCs w:val="20"/>
          <w:rtl w:val="0"/>
        </w:rPr>
        <w:t xml:space="preserve">Settlement;</w:t>
      </w:r>
    </w:p>
    <w:p w:rsidR="00000000" w:rsidDel="00000000" w:rsidP="00000000" w:rsidRDefault="00000000" w:rsidRPr="00000000" w14:paraId="000004FC">
      <w:pPr>
        <w:numPr>
          <w:ilvl w:val="0"/>
          <w:numId w:val="79"/>
        </w:numPr>
        <w:ind w:left="714" w:hanging="357"/>
        <w:rPr/>
      </w:pPr>
      <w:r w:rsidDel="00000000" w:rsidR="00000000" w:rsidRPr="00000000">
        <w:rPr>
          <w:rFonts w:ascii="Calibri" w:cs="Calibri" w:eastAsia="Calibri" w:hAnsi="Calibri"/>
          <w:sz w:val="20"/>
          <w:szCs w:val="20"/>
          <w:rtl w:val="0"/>
        </w:rPr>
        <w:t xml:space="preserve">feedback submission;</w:t>
      </w:r>
    </w:p>
    <w:p w:rsidR="00000000" w:rsidDel="00000000" w:rsidP="00000000" w:rsidRDefault="00000000" w:rsidRPr="00000000" w14:paraId="000004FD">
      <w:pPr>
        <w:numPr>
          <w:ilvl w:val="0"/>
          <w:numId w:val="79"/>
        </w:numPr>
        <w:ind w:left="714" w:hanging="357"/>
        <w:rPr/>
      </w:pPr>
      <w:r w:rsidDel="00000000" w:rsidR="00000000" w:rsidRPr="00000000">
        <w:rPr>
          <w:rFonts w:ascii="Calibri" w:cs="Calibri" w:eastAsia="Calibri" w:hAnsi="Calibri"/>
          <w:sz w:val="20"/>
          <w:szCs w:val="20"/>
          <w:rtl w:val="0"/>
        </w:rPr>
        <w:t xml:space="preserve">Access Control mutation;</w:t>
      </w:r>
    </w:p>
    <w:p w:rsidR="00000000" w:rsidDel="00000000" w:rsidP="00000000" w:rsidRDefault="00000000" w:rsidRPr="00000000" w14:paraId="000004FE">
      <w:pPr>
        <w:numPr>
          <w:ilvl w:val="0"/>
          <w:numId w:val="79"/>
        </w:numPr>
        <w:ind w:left="714" w:hanging="357"/>
        <w:rPr/>
      </w:pPr>
      <w:r w:rsidDel="00000000" w:rsidR="00000000" w:rsidRPr="00000000">
        <w:rPr>
          <w:rFonts w:ascii="Calibri" w:cs="Calibri" w:eastAsia="Calibri" w:hAnsi="Calibri"/>
          <w:sz w:val="20"/>
          <w:szCs w:val="20"/>
          <w:rtl w:val="0"/>
        </w:rPr>
        <w:t xml:space="preserve">configuration/master-data administration;</w:t>
      </w:r>
    </w:p>
    <w:p w:rsidR="00000000" w:rsidDel="00000000" w:rsidP="00000000" w:rsidRDefault="00000000" w:rsidRPr="00000000" w14:paraId="000004FF">
      <w:pPr>
        <w:numPr>
          <w:ilvl w:val="0"/>
          <w:numId w:val="79"/>
        </w:numPr>
        <w:ind w:left="714" w:hanging="357"/>
        <w:rPr/>
      </w:pPr>
      <w:r w:rsidDel="00000000" w:rsidR="00000000" w:rsidRPr="00000000">
        <w:rPr>
          <w:rFonts w:ascii="Calibri" w:cs="Calibri" w:eastAsia="Calibri" w:hAnsi="Calibri"/>
          <w:sz w:val="20"/>
          <w:szCs w:val="20"/>
          <w:rtl w:val="0"/>
        </w:rPr>
        <w:t xml:space="preserve">administrative correction.</w:t>
      </w:r>
    </w:p>
    <w:p w:rsidR="00000000" w:rsidDel="00000000" w:rsidP="00000000" w:rsidRDefault="00000000" w:rsidRPr="00000000" w14:paraId="000005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following do </w:t>
      </w:r>
      <w:r w:rsidDel="00000000" w:rsidR="00000000" w:rsidRPr="00000000">
        <w:rPr>
          <w:rFonts w:ascii="Calibri" w:cs="Calibri" w:eastAsia="Calibri" w:hAnsi="Calibri"/>
          <w:b w:val="1"/>
          <w:bCs w:val="1"/>
          <w:sz w:val="22"/>
          <w:szCs w:val="22"/>
          <w:rtl w:val="0"/>
        </w:rPr>
        <w:t xml:space="preserve">not</w:t>
      </w:r>
      <w:r w:rsidDel="00000000" w:rsidR="00000000" w:rsidRPr="00000000">
        <w:rPr>
          <w:rFonts w:ascii="Calibri" w:cs="Calibri" w:eastAsia="Calibri" w:hAnsi="Calibri"/>
          <w:sz w:val="22"/>
          <w:szCs w:val="22"/>
          <w:rtl w:val="0"/>
        </w:rPr>
        <w:t xml:space="preserve"> create Workflow History:</w:t>
      </w:r>
    </w:p>
    <w:p w:rsidR="00000000" w:rsidDel="00000000" w:rsidP="00000000" w:rsidRDefault="00000000" w:rsidRPr="00000000" w14:paraId="00000501">
      <w:pPr>
        <w:numPr>
          <w:ilvl w:val="0"/>
          <w:numId w:val="79"/>
        </w:numPr>
        <w:ind w:left="714" w:hanging="357"/>
        <w:rPr/>
      </w:pPr>
      <w:r w:rsidDel="00000000" w:rsidR="00000000" w:rsidRPr="00000000">
        <w:rPr>
          <w:rFonts w:ascii="Calibri" w:cs="Calibri" w:eastAsia="Calibri" w:hAnsi="Calibri"/>
          <w:sz w:val="20"/>
          <w:szCs w:val="20"/>
          <w:rtl w:val="0"/>
        </w:rPr>
        <w:t xml:space="preserve">page views;</w:t>
      </w:r>
    </w:p>
    <w:p w:rsidR="00000000" w:rsidDel="00000000" w:rsidP="00000000" w:rsidRDefault="00000000" w:rsidRPr="00000000" w14:paraId="00000502">
      <w:pPr>
        <w:numPr>
          <w:ilvl w:val="0"/>
          <w:numId w:val="79"/>
        </w:numPr>
        <w:ind w:left="714" w:hanging="357"/>
        <w:rPr/>
      </w:pPr>
      <w:r w:rsidDel="00000000" w:rsidR="00000000" w:rsidRPr="00000000">
        <w:rPr>
          <w:rFonts w:ascii="Calibri" w:cs="Calibri" w:eastAsia="Calibri" w:hAnsi="Calibri"/>
          <w:sz w:val="20"/>
          <w:szCs w:val="20"/>
          <w:rtl w:val="0"/>
        </w:rPr>
        <w:t xml:space="preserve">route navigation;</w:t>
      </w:r>
    </w:p>
    <w:p w:rsidR="00000000" w:rsidDel="00000000" w:rsidP="00000000" w:rsidRDefault="00000000" w:rsidRPr="00000000" w14:paraId="00000503">
      <w:pPr>
        <w:numPr>
          <w:ilvl w:val="0"/>
          <w:numId w:val="79"/>
        </w:numPr>
        <w:ind w:left="714" w:hanging="357"/>
        <w:rPr/>
      </w:pPr>
      <w:r w:rsidDel="00000000" w:rsidR="00000000" w:rsidRPr="00000000">
        <w:rPr>
          <w:rFonts w:ascii="Calibri" w:cs="Calibri" w:eastAsia="Calibri" w:hAnsi="Calibri"/>
          <w:sz w:val="20"/>
          <w:szCs w:val="20"/>
          <w:rtl w:val="0"/>
        </w:rPr>
        <w:t xml:space="preserve">table loading;</w:t>
      </w:r>
    </w:p>
    <w:p w:rsidR="00000000" w:rsidDel="00000000" w:rsidP="00000000" w:rsidRDefault="00000000" w:rsidRPr="00000000" w14:paraId="00000504">
      <w:pPr>
        <w:numPr>
          <w:ilvl w:val="0"/>
          <w:numId w:val="79"/>
        </w:numPr>
        <w:ind w:left="714" w:hanging="357"/>
        <w:rPr/>
      </w:pPr>
      <w:r w:rsidDel="00000000" w:rsidR="00000000" w:rsidRPr="00000000">
        <w:rPr>
          <w:rFonts w:ascii="Calibri" w:cs="Calibri" w:eastAsia="Calibri" w:hAnsi="Calibri"/>
          <w:sz w:val="20"/>
          <w:szCs w:val="20"/>
          <w:rtl w:val="0"/>
        </w:rPr>
        <w:t xml:space="preserve">search;</w:t>
      </w:r>
    </w:p>
    <w:p w:rsidR="00000000" w:rsidDel="00000000" w:rsidP="00000000" w:rsidRDefault="00000000" w:rsidRPr="00000000" w14:paraId="00000505">
      <w:pPr>
        <w:numPr>
          <w:ilvl w:val="0"/>
          <w:numId w:val="79"/>
        </w:numPr>
        <w:ind w:left="714" w:hanging="357"/>
        <w:rPr/>
      </w:pPr>
      <w:r w:rsidDel="00000000" w:rsidR="00000000" w:rsidRPr="00000000">
        <w:rPr>
          <w:rFonts w:ascii="Calibri" w:cs="Calibri" w:eastAsia="Calibri" w:hAnsi="Calibri"/>
          <w:sz w:val="20"/>
          <w:szCs w:val="20"/>
          <w:rtl w:val="0"/>
        </w:rPr>
        <w:t xml:space="preserve">filters;</w:t>
      </w:r>
    </w:p>
    <w:p w:rsidR="00000000" w:rsidDel="00000000" w:rsidP="00000000" w:rsidRDefault="00000000" w:rsidRPr="00000000" w14:paraId="00000506">
      <w:pPr>
        <w:numPr>
          <w:ilvl w:val="0"/>
          <w:numId w:val="79"/>
        </w:numPr>
        <w:ind w:left="714" w:hanging="357"/>
        <w:rPr/>
      </w:pPr>
      <w:r w:rsidDel="00000000" w:rsidR="00000000" w:rsidRPr="00000000">
        <w:rPr>
          <w:rFonts w:ascii="Calibri" w:cs="Calibri" w:eastAsia="Calibri" w:hAnsi="Calibri"/>
          <w:sz w:val="20"/>
          <w:szCs w:val="20"/>
          <w:rtl w:val="0"/>
        </w:rPr>
        <w:t xml:space="preserve">pagination;</w:t>
      </w:r>
    </w:p>
    <w:p w:rsidR="00000000" w:rsidDel="00000000" w:rsidP="00000000" w:rsidRDefault="00000000" w:rsidRPr="00000000" w14:paraId="00000507">
      <w:pPr>
        <w:numPr>
          <w:ilvl w:val="0"/>
          <w:numId w:val="79"/>
        </w:numPr>
        <w:ind w:left="714" w:hanging="357"/>
        <w:rPr/>
      </w:pPr>
      <w:r w:rsidDel="00000000" w:rsidR="00000000" w:rsidRPr="00000000">
        <w:rPr>
          <w:rFonts w:ascii="Calibri" w:cs="Calibri" w:eastAsia="Calibri" w:hAnsi="Calibri"/>
          <w:sz w:val="20"/>
          <w:szCs w:val="20"/>
          <w:rtl w:val="0"/>
        </w:rPr>
        <w:t xml:space="preserve">file preview/download;</w:t>
      </w:r>
    </w:p>
    <w:p w:rsidR="00000000" w:rsidDel="00000000" w:rsidP="00000000" w:rsidRDefault="00000000" w:rsidRPr="00000000" w14:paraId="00000508">
      <w:pPr>
        <w:numPr>
          <w:ilvl w:val="0"/>
          <w:numId w:val="79"/>
        </w:numPr>
        <w:ind w:left="714" w:hanging="357"/>
        <w:rPr/>
      </w:pPr>
      <w:r w:rsidDel="00000000" w:rsidR="00000000" w:rsidRPr="00000000">
        <w:rPr>
          <w:rFonts w:ascii="Calibri" w:cs="Calibri" w:eastAsia="Calibri" w:hAnsi="Calibri"/>
          <w:sz w:val="20"/>
          <w:szCs w:val="20"/>
          <w:rtl w:val="0"/>
        </w:rPr>
        <w:t xml:space="preserve">lookup loading;</w:t>
      </w:r>
    </w:p>
    <w:p w:rsidR="00000000" w:rsidDel="00000000" w:rsidP="00000000" w:rsidRDefault="00000000" w:rsidRPr="00000000" w14:paraId="00000509">
      <w:pPr>
        <w:numPr>
          <w:ilvl w:val="0"/>
          <w:numId w:val="79"/>
        </w:numPr>
        <w:ind w:left="714" w:hanging="357"/>
        <w:rPr/>
      </w:pPr>
      <w:r w:rsidDel="00000000" w:rsidR="00000000" w:rsidRPr="00000000">
        <w:rPr>
          <w:rFonts w:ascii="Calibri" w:cs="Calibri" w:eastAsia="Calibri" w:hAnsi="Calibri"/>
          <w:sz w:val="20"/>
          <w:szCs w:val="20"/>
          <w:rtl w:val="0"/>
        </w:rPr>
        <w:t xml:space="preserve">report export;</w:t>
      </w:r>
    </w:p>
    <w:p w:rsidR="00000000" w:rsidDel="00000000" w:rsidP="00000000" w:rsidRDefault="00000000" w:rsidRPr="00000000" w14:paraId="0000050A">
      <w:pPr>
        <w:numPr>
          <w:ilvl w:val="0"/>
          <w:numId w:val="79"/>
        </w:numPr>
        <w:ind w:left="714" w:hanging="357"/>
        <w:rPr/>
      </w:pPr>
      <w:r w:rsidDel="00000000" w:rsidR="00000000" w:rsidRPr="00000000">
        <w:rPr>
          <w:rFonts w:ascii="Calibri" w:cs="Calibri" w:eastAsia="Calibri" w:hAnsi="Calibri"/>
          <w:sz w:val="20"/>
          <w:szCs w:val="20"/>
          <w:rtl w:val="0"/>
        </w:rPr>
        <w:t xml:space="preserve">client-side field validation that prevents submission;</w:t>
      </w:r>
    </w:p>
    <w:p w:rsidR="00000000" w:rsidDel="00000000" w:rsidP="00000000" w:rsidRDefault="00000000" w:rsidRPr="00000000" w14:paraId="0000050B">
      <w:pPr>
        <w:numPr>
          <w:ilvl w:val="0"/>
          <w:numId w:val="79"/>
        </w:numPr>
        <w:ind w:left="714" w:hanging="357"/>
        <w:rPr/>
      </w:pPr>
      <w:r w:rsidDel="00000000" w:rsidR="00000000" w:rsidRPr="00000000">
        <w:rPr>
          <w:rFonts w:ascii="Calibri" w:cs="Calibri" w:eastAsia="Calibri" w:hAnsi="Calibri"/>
          <w:sz w:val="20"/>
          <w:szCs w:val="20"/>
          <w:rtl w:val="0"/>
        </w:rPr>
        <w:t xml:space="preserve">invalid-link probing;</w:t>
      </w:r>
    </w:p>
    <w:p w:rsidR="00000000" w:rsidDel="00000000" w:rsidP="00000000" w:rsidRDefault="00000000" w:rsidRPr="00000000" w14:paraId="0000050C">
      <w:pPr>
        <w:numPr>
          <w:ilvl w:val="0"/>
          <w:numId w:val="79"/>
        </w:numPr>
        <w:ind w:left="714" w:hanging="357"/>
        <w:rPr/>
      </w:pPr>
      <w:r w:rsidDel="00000000" w:rsidR="00000000" w:rsidRPr="00000000">
        <w:rPr>
          <w:rFonts w:ascii="Calibri" w:cs="Calibri" w:eastAsia="Calibri" w:hAnsi="Calibri"/>
          <w:sz w:val="20"/>
          <w:szCs w:val="20"/>
          <w:rtl w:val="0"/>
        </w:rPr>
        <w:t xml:space="preserve">unauthorized route probing.</w:t>
      </w:r>
    </w:p>
    <w:p w:rsidR="00000000" w:rsidDel="00000000" w:rsidP="00000000" w:rsidRDefault="00000000" w:rsidRPr="00000000" w14:paraId="000005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These may use safe operational/security logs where applicable.</w:t>
      </w:r>
    </w:p>
    <w:p w:rsidR="00000000" w:rsidDel="00000000" w:rsidP="00000000" w:rsidRDefault="00000000" w:rsidRPr="00000000" w14:paraId="0000050E">
      <w:pPr>
        <w:pStyle w:val="Heading2"/>
        <w:rPr/>
      </w:pPr>
      <w:r w:rsidDel="00000000" w:rsidR="00000000" w:rsidRPr="00000000">
        <w:rPr>
          <w:rtl w:val="0"/>
        </w:rPr>
        <w:t xml:space="preserve">5.7 One action, not one affected row</w:t>
      </w:r>
    </w:p>
    <w:p w:rsidR="00000000" w:rsidDel="00000000" w:rsidP="00000000" w:rsidRDefault="00000000" w:rsidRPr="00000000" w14:paraId="000005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One </w:t>
      </w:r>
      <w:r w:rsidDel="00000000" w:rsidR="00000000" w:rsidRPr="00000000">
        <w:rPr>
          <w:rFonts w:ascii="Calibri" w:cs="Calibri" w:eastAsia="Calibri" w:hAnsi="Calibri"/>
          <w:sz w:val="22"/>
          <w:szCs w:val="22"/>
          <w:shd w:fill="f2f2f2" w:val="clear"/>
          <w:rtl w:val="0"/>
        </w:rPr>
        <w:t xml:space="preserve">Workflow_History</w:t>
      </w:r>
      <w:r w:rsidDel="00000000" w:rsidR="00000000" w:rsidRPr="00000000">
        <w:rPr>
          <w:rFonts w:ascii="Calibri" w:cs="Calibri" w:eastAsia="Calibri" w:hAnsi="Calibri"/>
          <w:sz w:val="22"/>
          <w:szCs w:val="22"/>
          <w:rtl w:val="0"/>
        </w:rPr>
        <w:t xml:space="preserve"> item represents one action request, not one database row changed by that action. For a single-record action:</w:t>
      </w:r>
    </w:p>
    <w:p w:rsidR="00000000" w:rsidDel="00000000" w:rsidP="00000000" w:rsidRDefault="00000000" w:rsidRPr="00000000" w14:paraId="00000510">
      <w:pPr>
        <w:numPr>
          <w:ilvl w:val="0"/>
          <w:numId w:val="79"/>
        </w:numPr>
        <w:ind w:left="714" w:hanging="357"/>
        <w:rPr/>
      </w:pPr>
      <w:r w:rsidDel="00000000" w:rsidR="00000000" w:rsidRPr="00000000">
        <w:rPr>
          <w:rFonts w:ascii="Calibri" w:cs="Calibri" w:eastAsia="Calibri" w:hAnsi="Calibri"/>
          <w:sz w:val="20"/>
          <w:szCs w:val="20"/>
          <w:rtl w:val="0"/>
        </w:rPr>
        <w:t xml:space="preserve">EntityTypeCode identifies the business entity;</w:t>
      </w:r>
    </w:p>
    <w:p w:rsidR="00000000" w:rsidDel="00000000" w:rsidP="00000000" w:rsidRDefault="00000000" w:rsidRPr="00000000" w14:paraId="00000511">
      <w:pPr>
        <w:numPr>
          <w:ilvl w:val="0"/>
          <w:numId w:val="79"/>
        </w:numPr>
        <w:ind w:left="714" w:hanging="357"/>
        <w:rPr/>
      </w:pPr>
      <w:r w:rsidDel="00000000" w:rsidR="00000000" w:rsidRPr="00000000">
        <w:rPr>
          <w:rFonts w:ascii="Calibri" w:cs="Calibri" w:eastAsia="Calibri" w:hAnsi="Calibri"/>
          <w:sz w:val="20"/>
          <w:szCs w:val="20"/>
          <w:rtl w:val="0"/>
        </w:rPr>
        <w:t xml:space="preserve">EntityItemID identifies its primary technical record;</w:t>
      </w:r>
    </w:p>
    <w:p w:rsidR="00000000" w:rsidDel="00000000" w:rsidP="00000000" w:rsidRDefault="00000000" w:rsidRPr="00000000" w14:paraId="00000512">
      <w:pPr>
        <w:numPr>
          <w:ilvl w:val="0"/>
          <w:numId w:val="79"/>
        </w:numPr>
        <w:ind w:left="714" w:hanging="357"/>
        <w:rPr/>
      </w:pPr>
      <w:r w:rsidDel="00000000" w:rsidR="00000000" w:rsidRPr="00000000">
        <w:rPr>
          <w:rFonts w:ascii="Calibri" w:cs="Calibri" w:eastAsia="Calibri" w:hAnsi="Calibri"/>
          <w:sz w:val="20"/>
          <w:szCs w:val="20"/>
          <w:rtl w:val="0"/>
        </w:rPr>
        <w:t xml:space="preserve">AffectedItemIdsJSON is normally blank.</w:t>
      </w:r>
    </w:p>
    <w:p w:rsidR="00000000" w:rsidDel="00000000" w:rsidP="00000000" w:rsidRDefault="00000000" w:rsidRPr="00000000" w14:paraId="000005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a multi-record/group action:</w:t>
      </w:r>
    </w:p>
    <w:p w:rsidR="00000000" w:rsidDel="00000000" w:rsidP="00000000" w:rsidRDefault="00000000" w:rsidRPr="00000000" w14:paraId="00000514">
      <w:pPr>
        <w:numPr>
          <w:ilvl w:val="0"/>
          <w:numId w:val="79"/>
        </w:numPr>
        <w:ind w:left="714" w:hanging="357"/>
        <w:rPr/>
      </w:pPr>
      <w:r w:rsidDel="00000000" w:rsidR="00000000" w:rsidRPr="00000000">
        <w:rPr>
          <w:rFonts w:ascii="Calibri" w:cs="Calibri" w:eastAsia="Calibri" w:hAnsi="Calibri"/>
          <w:sz w:val="20"/>
          <w:szCs w:val="20"/>
          <w:rtl w:val="0"/>
        </w:rPr>
        <w:t xml:space="preserve">one Workflow History item represents the complete user action;</w:t>
      </w:r>
    </w:p>
    <w:p w:rsidR="00000000" w:rsidDel="00000000" w:rsidP="00000000" w:rsidRDefault="00000000" w:rsidRPr="00000000" w14:paraId="00000515">
      <w:pPr>
        <w:numPr>
          <w:ilvl w:val="0"/>
          <w:numId w:val="79"/>
        </w:numPr>
        <w:ind w:left="714" w:hanging="357"/>
        <w:rPr/>
      </w:pPr>
      <w:r w:rsidDel="00000000" w:rsidR="00000000" w:rsidRPr="00000000">
        <w:rPr>
          <w:rFonts w:ascii="Calibri" w:cs="Calibri" w:eastAsia="Calibri" w:hAnsi="Calibri"/>
          <w:sz w:val="20"/>
          <w:szCs w:val="20"/>
          <w:rtl w:val="0"/>
        </w:rPr>
        <w:t xml:space="preserve">AffectedItemIdsJSON stores the safe JSON array of affected technical IDs.</w:t>
      </w:r>
    </w:p>
    <w:p w:rsidR="00000000" w:rsidDel="00000000" w:rsidP="00000000" w:rsidRDefault="00000000" w:rsidRPr="00000000" w14:paraId="0000051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Direct Payment group action therefore creates exactly one Workflow History item with:</w:t>
      </w:r>
    </w:p>
    <w:p w:rsidR="00000000" w:rsidDel="00000000" w:rsidP="00000000" w:rsidRDefault="00000000" w:rsidRPr="00000000" w14:paraId="00000517">
      <w:pPr>
        <w:numPr>
          <w:ilvl w:val="0"/>
          <w:numId w:val="79"/>
        </w:numPr>
        <w:ind w:left="714" w:hanging="357"/>
        <w:rPr/>
      </w:pPr>
      <w:r w:rsidDel="00000000" w:rsidR="00000000" w:rsidRPr="00000000">
        <w:rPr>
          <w:rFonts w:ascii="Calibri" w:cs="Calibri" w:eastAsia="Calibri" w:hAnsi="Calibri"/>
          <w:sz w:val="20"/>
          <w:szCs w:val="20"/>
          <w:rtl w:val="0"/>
        </w:rPr>
        <w:t xml:space="preserve">EntityTypeCode = DIRECT_PAYMENT_BATCH;</w:t>
      </w:r>
    </w:p>
    <w:p w:rsidR="00000000" w:rsidDel="00000000" w:rsidP="00000000" w:rsidRDefault="00000000" w:rsidRPr="00000000" w14:paraId="00000518">
      <w:pPr>
        <w:numPr>
          <w:ilvl w:val="0"/>
          <w:numId w:val="79"/>
        </w:numPr>
        <w:ind w:left="714" w:hanging="357"/>
        <w:rPr/>
      </w:pPr>
      <w:r w:rsidDel="00000000" w:rsidR="00000000" w:rsidRPr="00000000">
        <w:rPr>
          <w:rFonts w:ascii="Calibri" w:cs="Calibri" w:eastAsia="Calibri" w:hAnsi="Calibri"/>
          <w:sz w:val="20"/>
          <w:szCs w:val="20"/>
          <w:rtl w:val="0"/>
        </w:rPr>
        <w:t xml:space="preserve">EntityItemID = leader/lowest Invoice ID;</w:t>
      </w:r>
    </w:p>
    <w:p w:rsidR="00000000" w:rsidDel="00000000" w:rsidP="00000000" w:rsidRDefault="00000000" w:rsidRPr="00000000" w14:paraId="00000519">
      <w:pPr>
        <w:numPr>
          <w:ilvl w:val="0"/>
          <w:numId w:val="79"/>
        </w:numPr>
        <w:ind w:left="714" w:hanging="357"/>
        <w:rPr/>
      </w:pPr>
      <w:r w:rsidDel="00000000" w:rsidR="00000000" w:rsidRPr="00000000">
        <w:rPr>
          <w:rFonts w:ascii="Calibri" w:cs="Calibri" w:eastAsia="Calibri" w:hAnsi="Calibri"/>
          <w:sz w:val="20"/>
          <w:szCs w:val="20"/>
          <w:rtl w:val="0"/>
        </w:rPr>
        <w:t xml:space="preserve">EntityBusinessKeySnapshot = AggregationBatchKey;</w:t>
      </w:r>
    </w:p>
    <w:p w:rsidR="00000000" w:rsidDel="00000000" w:rsidP="00000000" w:rsidRDefault="00000000" w:rsidRPr="00000000" w14:paraId="0000051A">
      <w:pPr>
        <w:numPr>
          <w:ilvl w:val="0"/>
          <w:numId w:val="79"/>
        </w:numPr>
        <w:ind w:left="714" w:hanging="357"/>
        <w:rPr/>
      </w:pPr>
      <w:r w:rsidDel="00000000" w:rsidR="00000000" w:rsidRPr="00000000">
        <w:rPr>
          <w:rFonts w:ascii="Calibri" w:cs="Calibri" w:eastAsia="Calibri" w:hAnsi="Calibri"/>
          <w:sz w:val="20"/>
          <w:szCs w:val="20"/>
          <w:rtl w:val="0"/>
        </w:rPr>
        <w:t xml:space="preserve">all member Invoice IDs in AffectedItemIdsJSON.</w:t>
      </w:r>
    </w:p>
    <w:p w:rsidR="00000000" w:rsidDel="00000000" w:rsidP="00000000" w:rsidRDefault="00000000" w:rsidRPr="00000000" w14:paraId="000005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number of affected Invoice rows shall not inflate the number of user actions.</w:t>
      </w:r>
    </w:p>
    <w:p w:rsidR="00000000" w:rsidDel="00000000" w:rsidP="00000000" w:rsidRDefault="00000000" w:rsidRPr="00000000" w14:paraId="0000051C">
      <w:pPr>
        <w:pStyle w:val="Heading2"/>
        <w:rPr/>
      </w:pPr>
      <w:r w:rsidDel="00000000" w:rsidR="00000000" w:rsidRPr="00000000">
        <w:rPr>
          <w:rtl w:val="0"/>
        </w:rPr>
        <w:t xml:space="preserve">5.8 Durable audit and idempotency protocol</w:t>
      </w:r>
    </w:p>
    <w:p w:rsidR="00000000" w:rsidDel="00000000" w:rsidP="00000000" w:rsidRDefault="00000000" w:rsidRPr="00000000" w14:paraId="000005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Interactive business mutations shall not depend on browser/session storage to preserve audit durability or idempotency. Before applying the authoritative business mutation, the Audit Service shall create a durable Workflow_History item using the unique ActionRequestId.</w:t>
      </w:r>
    </w:p>
    <w:p w:rsidR="00000000" w:rsidDel="00000000" w:rsidP="00000000" w:rsidRDefault="00000000" w:rsidRPr="00000000" w14:paraId="000005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Its initial: </w:t>
      </w:r>
      <w:r w:rsidDel="00000000" w:rsidR="00000000" w:rsidRPr="00000000">
        <w:rPr>
          <w:rFonts w:ascii="Calibri" w:cs="Calibri" w:eastAsia="Calibri" w:hAnsi="Calibri"/>
          <w:sz w:val="22"/>
          <w:szCs w:val="22"/>
          <w:shd w:fill="f2f2f2" w:val="clear"/>
          <w:rtl w:val="0"/>
        </w:rPr>
        <w:t xml:space="preserve">ResultCode = PREPARED</w:t>
      </w:r>
      <w:r w:rsidDel="00000000" w:rsidR="00000000" w:rsidRPr="00000000">
        <w:rPr>
          <w:rtl w:val="0"/>
        </w:rPr>
      </w:r>
    </w:p>
    <w:p w:rsidR="00000000" w:rsidDel="00000000" w:rsidP="00000000" w:rsidRDefault="00000000" w:rsidRPr="00000000" w14:paraId="000005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prepared record shall contain sufficient system-controlled context to identify:</w:t>
      </w:r>
    </w:p>
    <w:p w:rsidR="00000000" w:rsidDel="00000000" w:rsidP="00000000" w:rsidRDefault="00000000" w:rsidRPr="00000000" w14:paraId="00000520">
      <w:pPr>
        <w:numPr>
          <w:ilvl w:val="0"/>
          <w:numId w:val="79"/>
        </w:numPr>
        <w:ind w:left="714" w:hanging="357"/>
        <w:rPr/>
      </w:pPr>
      <w:r w:rsidDel="00000000" w:rsidR="00000000" w:rsidRPr="00000000">
        <w:rPr>
          <w:rFonts w:ascii="Calibri" w:cs="Calibri" w:eastAsia="Calibri" w:hAnsi="Calibri"/>
          <w:sz w:val="20"/>
          <w:szCs w:val="20"/>
          <w:rtl w:val="0"/>
        </w:rPr>
        <w:t xml:space="preserve">actor;</w:t>
      </w:r>
    </w:p>
    <w:p w:rsidR="00000000" w:rsidDel="00000000" w:rsidP="00000000" w:rsidRDefault="00000000" w:rsidRPr="00000000" w14:paraId="00000521">
      <w:pPr>
        <w:numPr>
          <w:ilvl w:val="0"/>
          <w:numId w:val="79"/>
        </w:numPr>
        <w:ind w:left="714" w:hanging="357"/>
        <w:rPr/>
      </w:pPr>
      <w:r w:rsidDel="00000000" w:rsidR="00000000" w:rsidRPr="00000000">
        <w:rPr>
          <w:rFonts w:ascii="Calibri" w:cs="Calibri" w:eastAsia="Calibri" w:hAnsi="Calibri"/>
          <w:sz w:val="20"/>
          <w:szCs w:val="20"/>
          <w:rtl w:val="0"/>
        </w:rPr>
        <w:t xml:space="preserve">Action Code;</w:t>
      </w:r>
    </w:p>
    <w:p w:rsidR="00000000" w:rsidDel="00000000" w:rsidP="00000000" w:rsidRDefault="00000000" w:rsidRPr="00000000" w14:paraId="00000522">
      <w:pPr>
        <w:numPr>
          <w:ilvl w:val="0"/>
          <w:numId w:val="79"/>
        </w:numPr>
        <w:ind w:left="714" w:hanging="357"/>
        <w:rPr/>
      </w:pPr>
      <w:r w:rsidDel="00000000" w:rsidR="00000000" w:rsidRPr="00000000">
        <w:rPr>
          <w:rFonts w:ascii="Calibri" w:cs="Calibri" w:eastAsia="Calibri" w:hAnsi="Calibri"/>
          <w:sz w:val="20"/>
          <w:szCs w:val="20"/>
          <w:rtl w:val="0"/>
        </w:rPr>
        <w:t xml:space="preserve">entity type;</w:t>
      </w:r>
    </w:p>
    <w:p w:rsidR="00000000" w:rsidDel="00000000" w:rsidP="00000000" w:rsidRDefault="00000000" w:rsidRPr="00000000" w14:paraId="00000523">
      <w:pPr>
        <w:numPr>
          <w:ilvl w:val="0"/>
          <w:numId w:val="79"/>
        </w:numPr>
        <w:ind w:left="714" w:hanging="357"/>
        <w:rPr/>
      </w:pPr>
      <w:r w:rsidDel="00000000" w:rsidR="00000000" w:rsidRPr="00000000">
        <w:rPr>
          <w:rFonts w:ascii="Calibri" w:cs="Calibri" w:eastAsia="Calibri" w:hAnsi="Calibri"/>
          <w:sz w:val="20"/>
          <w:szCs w:val="20"/>
          <w:rtl w:val="0"/>
        </w:rPr>
        <w:t xml:space="preserve">primary entity ID;</w:t>
      </w:r>
    </w:p>
    <w:p w:rsidR="00000000" w:rsidDel="00000000" w:rsidP="00000000" w:rsidRDefault="00000000" w:rsidRPr="00000000" w14:paraId="00000524">
      <w:pPr>
        <w:numPr>
          <w:ilvl w:val="0"/>
          <w:numId w:val="79"/>
        </w:numPr>
        <w:ind w:left="714" w:hanging="357"/>
        <w:rPr/>
      </w:pPr>
      <w:r w:rsidDel="00000000" w:rsidR="00000000" w:rsidRPr="00000000">
        <w:rPr>
          <w:rFonts w:ascii="Calibri" w:cs="Calibri" w:eastAsia="Calibri" w:hAnsi="Calibri"/>
          <w:sz w:val="20"/>
          <w:szCs w:val="20"/>
          <w:rtl w:val="0"/>
        </w:rPr>
        <w:t xml:space="preserve">business-key snapshot where available;</w:t>
      </w:r>
    </w:p>
    <w:p w:rsidR="00000000" w:rsidDel="00000000" w:rsidP="00000000" w:rsidRDefault="00000000" w:rsidRPr="00000000" w14:paraId="00000525">
      <w:pPr>
        <w:numPr>
          <w:ilvl w:val="0"/>
          <w:numId w:val="79"/>
        </w:numPr>
        <w:ind w:left="714" w:hanging="357"/>
        <w:rPr/>
      </w:pPr>
      <w:r w:rsidDel="00000000" w:rsidR="00000000" w:rsidRPr="00000000">
        <w:rPr>
          <w:rFonts w:ascii="Calibri" w:cs="Calibri" w:eastAsia="Calibri" w:hAnsi="Calibri"/>
          <w:sz w:val="20"/>
          <w:szCs w:val="20"/>
          <w:rtl w:val="0"/>
        </w:rPr>
        <w:t xml:space="preserve">affected IDs where known;</w:t>
      </w:r>
    </w:p>
    <w:p w:rsidR="00000000" w:rsidDel="00000000" w:rsidP="00000000" w:rsidRDefault="00000000" w:rsidRPr="00000000" w14:paraId="00000526">
      <w:pPr>
        <w:numPr>
          <w:ilvl w:val="0"/>
          <w:numId w:val="79"/>
        </w:numPr>
        <w:ind w:left="714" w:hanging="357"/>
        <w:rPr/>
      </w:pPr>
      <w:r w:rsidDel="00000000" w:rsidR="00000000" w:rsidRPr="00000000">
        <w:rPr>
          <w:rFonts w:ascii="Calibri" w:cs="Calibri" w:eastAsia="Calibri" w:hAnsi="Calibri"/>
          <w:sz w:val="20"/>
          <w:szCs w:val="20"/>
          <w:rtl w:val="0"/>
        </w:rPr>
        <w:t xml:space="preserve">expected pre-action Stage/Status;</w:t>
      </w:r>
    </w:p>
    <w:p w:rsidR="00000000" w:rsidDel="00000000" w:rsidP="00000000" w:rsidRDefault="00000000" w:rsidRPr="00000000" w14:paraId="00000527">
      <w:pPr>
        <w:numPr>
          <w:ilvl w:val="0"/>
          <w:numId w:val="79"/>
        </w:numPr>
        <w:ind w:left="714" w:hanging="357"/>
        <w:rPr/>
      </w:pPr>
      <w:r w:rsidDel="00000000" w:rsidR="00000000" w:rsidRPr="00000000">
        <w:rPr>
          <w:rFonts w:ascii="Calibri" w:cs="Calibri" w:eastAsia="Calibri" w:hAnsi="Calibri"/>
          <w:sz w:val="20"/>
          <w:szCs w:val="20"/>
          <w:rtl w:val="0"/>
        </w:rPr>
        <w:t xml:space="preserve">intended target Stage/Status where applicable;</w:t>
      </w:r>
    </w:p>
    <w:p w:rsidR="00000000" w:rsidDel="00000000" w:rsidP="00000000" w:rsidRDefault="00000000" w:rsidRPr="00000000" w14:paraId="00000528">
      <w:pPr>
        <w:numPr>
          <w:ilvl w:val="0"/>
          <w:numId w:val="79"/>
        </w:numPr>
        <w:ind w:left="714" w:hanging="357"/>
        <w:rPr/>
      </w:pPr>
      <w:r w:rsidDel="00000000" w:rsidR="00000000" w:rsidRPr="00000000">
        <w:rPr>
          <w:rFonts w:ascii="Calibri" w:cs="Calibri" w:eastAsia="Calibri" w:hAnsi="Calibri"/>
          <w:sz w:val="20"/>
          <w:szCs w:val="20"/>
          <w:rtl w:val="0"/>
        </w:rPr>
        <w:t xml:space="preserve">action date/initiation time;</w:t>
      </w:r>
    </w:p>
    <w:p w:rsidR="00000000" w:rsidDel="00000000" w:rsidP="00000000" w:rsidRDefault="00000000" w:rsidRPr="00000000" w14:paraId="00000529">
      <w:pPr>
        <w:numPr>
          <w:ilvl w:val="0"/>
          <w:numId w:val="79"/>
        </w:numPr>
        <w:ind w:left="714" w:hanging="357"/>
        <w:rPr/>
      </w:pPr>
      <w:r w:rsidDel="00000000" w:rsidR="00000000" w:rsidRPr="00000000">
        <w:rPr>
          <w:rFonts w:ascii="Calibri" w:cs="Calibri" w:eastAsia="Calibri" w:hAnsi="Calibri"/>
          <w:sz w:val="20"/>
          <w:szCs w:val="20"/>
          <w:rtl w:val="0"/>
        </w:rPr>
        <w:t xml:space="preserve">safe recovery context required to determine the operation outcome.</w:t>
      </w:r>
    </w:p>
    <w:p w:rsidR="00000000" w:rsidDel="00000000" w:rsidP="00000000" w:rsidRDefault="00000000" w:rsidRPr="00000000" w14:paraId="0000052A">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corresponding canonical Workflow History dictionary shall therefore support:</w:t>
      </w:r>
    </w:p>
    <w:p w:rsidR="00000000" w:rsidDel="00000000" w:rsidP="00000000" w:rsidRDefault="00000000" w:rsidRPr="00000000" w14:paraId="0000052B">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PREPARED;</w:t>
      </w:r>
    </w:p>
    <w:p w:rsidR="00000000" w:rsidDel="00000000" w:rsidP="00000000" w:rsidRDefault="00000000" w:rsidRPr="00000000" w14:paraId="0000052C">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SUCCESS;</w:t>
      </w:r>
    </w:p>
    <w:p w:rsidR="00000000" w:rsidDel="00000000" w:rsidP="00000000" w:rsidRDefault="00000000" w:rsidRPr="00000000" w14:paraId="0000052D">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FAILED</w:t>
      </w:r>
    </w:p>
    <w:p w:rsidR="00000000" w:rsidDel="00000000" w:rsidP="00000000" w:rsidRDefault="00000000" w:rsidRPr="00000000" w14:paraId="000005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ResultCode values. A restricted system field: </w:t>
      </w:r>
      <w:r w:rsidDel="00000000" w:rsidR="00000000" w:rsidRPr="00000000">
        <w:rPr>
          <w:rFonts w:ascii="Calibri" w:cs="Calibri" w:eastAsia="Calibri" w:hAnsi="Calibri"/>
          <w:sz w:val="22"/>
          <w:szCs w:val="22"/>
          <w:shd w:fill="f2f2f2" w:val="clear"/>
          <w:rtl w:val="0"/>
        </w:rPr>
        <w:t xml:space="preserve">RecoveryContextJSON</w:t>
      </w:r>
      <w:r w:rsidDel="00000000" w:rsidR="00000000" w:rsidRPr="00000000">
        <w:rPr>
          <w:rFonts w:ascii="Calibri" w:cs="Calibri" w:eastAsia="Calibri" w:hAnsi="Calibri"/>
          <w:sz w:val="22"/>
          <w:szCs w:val="22"/>
          <w:rtl w:val="0"/>
        </w:rPr>
        <w:t xml:space="preserve">, shall store only the minimum versioned technical context necessary to reconcile an unfinished prepared action. RecoveryContextJSON:</w:t>
      </w:r>
    </w:p>
    <w:p w:rsidR="00000000" w:rsidDel="00000000" w:rsidP="00000000" w:rsidRDefault="00000000" w:rsidRPr="00000000" w14:paraId="0000052F">
      <w:pPr>
        <w:numPr>
          <w:ilvl w:val="0"/>
          <w:numId w:val="79"/>
        </w:numPr>
        <w:ind w:left="714" w:hanging="357"/>
        <w:rPr/>
      </w:pPr>
      <w:r w:rsidDel="00000000" w:rsidR="00000000" w:rsidRPr="00000000">
        <w:rPr>
          <w:rFonts w:ascii="Calibri" w:cs="Calibri" w:eastAsia="Calibri" w:hAnsi="Calibri"/>
          <w:sz w:val="20"/>
          <w:szCs w:val="20"/>
          <w:rtl w:val="0"/>
        </w:rPr>
        <w:t xml:space="preserve">is system-controlled;</w:t>
      </w:r>
    </w:p>
    <w:p w:rsidR="00000000" w:rsidDel="00000000" w:rsidP="00000000" w:rsidRDefault="00000000" w:rsidRPr="00000000" w14:paraId="00000530">
      <w:pPr>
        <w:numPr>
          <w:ilvl w:val="0"/>
          <w:numId w:val="79"/>
        </w:numPr>
        <w:ind w:left="714" w:hanging="357"/>
        <w:rPr/>
      </w:pPr>
      <w:r w:rsidDel="00000000" w:rsidR="00000000" w:rsidRPr="00000000">
        <w:rPr>
          <w:rFonts w:ascii="Calibri" w:cs="Calibri" w:eastAsia="Calibri" w:hAnsi="Calibri"/>
          <w:sz w:val="20"/>
          <w:szCs w:val="20"/>
          <w:rtl w:val="0"/>
        </w:rPr>
        <w:t xml:space="preserve">is not exposed in standard UI;</w:t>
      </w:r>
    </w:p>
    <w:p w:rsidR="00000000" w:rsidDel="00000000" w:rsidP="00000000" w:rsidRDefault="00000000" w:rsidRPr="00000000" w14:paraId="00000531">
      <w:pPr>
        <w:numPr>
          <w:ilvl w:val="0"/>
          <w:numId w:val="79"/>
        </w:numPr>
        <w:ind w:left="714" w:hanging="357"/>
        <w:rPr/>
      </w:pPr>
      <w:r w:rsidDel="00000000" w:rsidR="00000000" w:rsidRPr="00000000">
        <w:rPr>
          <w:rFonts w:ascii="Calibri" w:cs="Calibri" w:eastAsia="Calibri" w:hAnsi="Calibri"/>
          <w:sz w:val="20"/>
          <w:szCs w:val="20"/>
          <w:rtl w:val="0"/>
        </w:rPr>
        <w:t xml:space="preserve">is not exported;</w:t>
      </w:r>
    </w:p>
    <w:p w:rsidR="00000000" w:rsidDel="00000000" w:rsidP="00000000" w:rsidRDefault="00000000" w:rsidRPr="00000000" w14:paraId="00000532">
      <w:pPr>
        <w:numPr>
          <w:ilvl w:val="0"/>
          <w:numId w:val="79"/>
        </w:numPr>
        <w:ind w:left="714" w:hanging="357"/>
        <w:rPr/>
      </w:pPr>
      <w:r w:rsidDel="00000000" w:rsidR="00000000" w:rsidRPr="00000000">
        <w:rPr>
          <w:rFonts w:ascii="Calibri" w:cs="Calibri" w:eastAsia="Calibri" w:hAnsi="Calibri"/>
          <w:sz w:val="20"/>
          <w:szCs w:val="20"/>
          <w:rtl w:val="0"/>
        </w:rPr>
        <w:t xml:space="preserve">shall not contain feedback answers, Direct Information, credentials, or other unnecessary restricted business content.</w:t>
      </w:r>
    </w:p>
    <w:p w:rsidR="00000000" w:rsidDel="00000000" w:rsidP="00000000" w:rsidRDefault="00000000" w:rsidRPr="00000000" w14:paraId="00000533">
      <w:pPr>
        <w:pStyle w:val="Heading2"/>
        <w:rPr/>
      </w:pPr>
      <w:r w:rsidDel="00000000" w:rsidR="00000000" w:rsidRPr="00000000">
        <w:rPr>
          <w:rtl w:val="0"/>
        </w:rPr>
        <w:t xml:space="preserve">5.9 Standard mutation sequence</w:t>
      </w:r>
    </w:p>
    <w:p w:rsidR="00000000" w:rsidDel="00000000" w:rsidP="00000000" w:rsidRDefault="00000000" w:rsidRPr="00000000" w14:paraId="0000053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an ordinary mutation, the Domain/Audit Services shall use the following sequence:</w:t>
      </w:r>
    </w:p>
    <w:p w:rsidR="00000000" w:rsidDel="00000000" w:rsidP="00000000" w:rsidRDefault="00000000" w:rsidRPr="00000000" w14:paraId="00000535">
      <w:pPr>
        <w:numPr>
          <w:ilvl w:val="0"/>
          <w:numId w:val="143"/>
        </w:numPr>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Resolve current actor, target, action, authorization, and request shape.</w:t>
      </w:r>
    </w:p>
    <w:p w:rsidR="00000000" w:rsidDel="00000000" w:rsidP="00000000" w:rsidRDefault="00000000" w:rsidRPr="00000000" w14:paraId="00000536">
      <w:pPr>
        <w:numPr>
          <w:ilvl w:val="0"/>
          <w:numId w:val="143"/>
        </w:numPr>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Re-read authoritative target state and ETag.</w:t>
      </w:r>
    </w:p>
    <w:p w:rsidR="00000000" w:rsidDel="00000000" w:rsidP="00000000" w:rsidRDefault="00000000" w:rsidRPr="00000000" w14:paraId="00000537">
      <w:pPr>
        <w:numPr>
          <w:ilvl w:val="0"/>
          <w:numId w:val="143"/>
        </w:numPr>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Validate that no conflicting unresolved action prevents execution.</w:t>
      </w:r>
    </w:p>
    <w:p w:rsidR="00000000" w:rsidDel="00000000" w:rsidP="00000000" w:rsidRDefault="00000000" w:rsidRPr="00000000" w14:paraId="00000538">
      <w:pPr>
        <w:numPr>
          <w:ilvl w:val="0"/>
          <w:numId w:val="143"/>
        </w:numPr>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Create the unique Workflow_History record as PREPARED.</w:t>
      </w:r>
    </w:p>
    <w:p w:rsidR="00000000" w:rsidDel="00000000" w:rsidP="00000000" w:rsidRDefault="00000000" w:rsidRPr="00000000" w14:paraId="00000539">
      <w:pPr>
        <w:numPr>
          <w:ilvl w:val="0"/>
          <w:numId w:val="143"/>
        </w:numPr>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Execute the deterministic business mutation using the expected ETag/state.</w:t>
      </w:r>
    </w:p>
    <w:p w:rsidR="00000000" w:rsidDel="00000000" w:rsidP="00000000" w:rsidRDefault="00000000" w:rsidRPr="00000000" w14:paraId="0000053A">
      <w:pPr>
        <w:numPr>
          <w:ilvl w:val="0"/>
          <w:numId w:val="143"/>
        </w:numPr>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Re-read or otherwise verify the committed business result.</w:t>
      </w:r>
    </w:p>
    <w:p w:rsidR="00000000" w:rsidDel="00000000" w:rsidP="00000000" w:rsidRDefault="00000000" w:rsidRPr="00000000" w14:paraId="0000053B">
      <w:pPr>
        <w:numPr>
          <w:ilvl w:val="0"/>
          <w:numId w:val="143"/>
        </w:numPr>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Finalize the same Workflow History record as SUCCESS.</w:t>
      </w:r>
    </w:p>
    <w:p w:rsidR="00000000" w:rsidDel="00000000" w:rsidP="00000000" w:rsidRDefault="00000000" w:rsidRPr="00000000" w14:paraId="0000053C">
      <w:pPr>
        <w:numPr>
          <w:ilvl w:val="0"/>
          <w:numId w:val="143"/>
        </w:numPr>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Send applicable notifications after business/audit commit.</w:t>
      </w:r>
    </w:p>
    <w:p w:rsidR="00000000" w:rsidDel="00000000" w:rsidP="00000000" w:rsidRDefault="00000000" w:rsidRPr="00000000" w14:paraId="0000053D">
      <w:pPr>
        <w:numPr>
          <w:ilvl w:val="0"/>
          <w:numId w:val="143"/>
        </w:numPr>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Return the finalized result and authorized destination.</w:t>
      </w:r>
    </w:p>
    <w:p w:rsidR="00000000" w:rsidDel="00000000" w:rsidP="00000000" w:rsidRDefault="00000000" w:rsidRPr="00000000" w14:paraId="000005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authoritative domain validation fails after the Action Request has entered the prepared mutation process, finalize the same history record as FAILED with a safe error code/comment. A failed mutation shall not create a second history row for the same Action Request ID.</w:t>
      </w:r>
    </w:p>
    <w:p w:rsidR="00000000" w:rsidDel="00000000" w:rsidP="00000000" w:rsidRDefault="00000000" w:rsidRPr="00000000" w14:paraId="0000053F">
      <w:pPr>
        <w:pStyle w:val="Heading2"/>
        <w:spacing w:after="120" w:lineRule="auto"/>
        <w:rPr/>
      </w:pPr>
      <w:r w:rsidDel="00000000" w:rsidR="00000000" w:rsidRPr="00000000">
        <w:rPr>
          <w:rtl w:val="0"/>
        </w:rPr>
        <w:t xml:space="preserve">5.10 Interrupted or partially finalized actions</w:t>
      </w:r>
    </w:p>
    <w:p w:rsidR="00000000" w:rsidDel="00000000" w:rsidP="00000000" w:rsidRDefault="00000000" w:rsidRPr="00000000" w14:paraId="000005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the business mutation fails before committing:</w:t>
      </w:r>
    </w:p>
    <w:p w:rsidR="00000000" w:rsidDel="00000000" w:rsidP="00000000" w:rsidRDefault="00000000" w:rsidRPr="00000000" w14:paraId="00000541">
      <w:pPr>
        <w:numPr>
          <w:ilvl w:val="0"/>
          <w:numId w:val="79"/>
        </w:numPr>
        <w:ind w:left="714" w:hanging="357"/>
        <w:rPr/>
      </w:pPr>
      <w:r w:rsidDel="00000000" w:rsidR="00000000" w:rsidRPr="00000000">
        <w:rPr>
          <w:rFonts w:ascii="Calibri" w:cs="Calibri" w:eastAsia="Calibri" w:hAnsi="Calibri"/>
          <w:sz w:val="20"/>
          <w:szCs w:val="20"/>
          <w:rtl w:val="0"/>
        </w:rPr>
        <w:t xml:space="preserve">finalize the prepared action as FAILED;</w:t>
      </w:r>
    </w:p>
    <w:p w:rsidR="00000000" w:rsidDel="00000000" w:rsidP="00000000" w:rsidRDefault="00000000" w:rsidRPr="00000000" w14:paraId="00000542">
      <w:pPr>
        <w:numPr>
          <w:ilvl w:val="0"/>
          <w:numId w:val="79"/>
        </w:numPr>
        <w:ind w:left="714" w:hanging="357"/>
        <w:rPr/>
      </w:pPr>
      <w:r w:rsidDel="00000000" w:rsidR="00000000" w:rsidRPr="00000000">
        <w:rPr>
          <w:rFonts w:ascii="Calibri" w:cs="Calibri" w:eastAsia="Calibri" w:hAnsi="Calibri"/>
          <w:sz w:val="20"/>
          <w:szCs w:val="20"/>
          <w:rtl w:val="0"/>
        </w:rPr>
        <w:t xml:space="preserve">preserve the safe failure reason/error code;</w:t>
      </w:r>
    </w:p>
    <w:p w:rsidR="00000000" w:rsidDel="00000000" w:rsidP="00000000" w:rsidRDefault="00000000" w:rsidRPr="00000000" w14:paraId="00000543">
      <w:pPr>
        <w:numPr>
          <w:ilvl w:val="0"/>
          <w:numId w:val="79"/>
        </w:numPr>
        <w:ind w:left="714" w:hanging="357"/>
        <w:rPr/>
      </w:pPr>
      <w:r w:rsidDel="00000000" w:rsidR="00000000" w:rsidRPr="00000000">
        <w:rPr>
          <w:rFonts w:ascii="Calibri" w:cs="Calibri" w:eastAsia="Calibri" w:hAnsi="Calibri"/>
          <w:sz w:val="20"/>
          <w:szCs w:val="20"/>
          <w:rtl w:val="0"/>
        </w:rPr>
        <w:t xml:space="preserve">expose no successful destination.</w:t>
      </w:r>
    </w:p>
    <w:p w:rsidR="00000000" w:rsidDel="00000000" w:rsidP="00000000" w:rsidRDefault="00000000" w:rsidRPr="00000000" w14:paraId="000005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the business mutation commits but Workflow History cannot be finalized from PREPARED to SUCCESS because of a transient technical failure:</w:t>
      </w:r>
    </w:p>
    <w:p w:rsidR="00000000" w:rsidDel="00000000" w:rsidP="00000000" w:rsidRDefault="00000000" w:rsidRPr="00000000" w14:paraId="00000545">
      <w:pPr>
        <w:numPr>
          <w:ilvl w:val="0"/>
          <w:numId w:val="79"/>
        </w:numPr>
        <w:ind w:left="714" w:hanging="357"/>
        <w:rPr/>
      </w:pPr>
      <w:r w:rsidDel="00000000" w:rsidR="00000000" w:rsidRPr="00000000">
        <w:rPr>
          <w:rFonts w:ascii="Calibri" w:cs="Calibri" w:eastAsia="Calibri" w:hAnsi="Calibri"/>
          <w:sz w:val="20"/>
          <w:szCs w:val="20"/>
          <w:rtl w:val="0"/>
        </w:rPr>
        <w:t xml:space="preserve">the business mutation remains committed;</w:t>
      </w:r>
    </w:p>
    <w:p w:rsidR="00000000" w:rsidDel="00000000" w:rsidP="00000000" w:rsidRDefault="00000000" w:rsidRPr="00000000" w14:paraId="00000546">
      <w:pPr>
        <w:numPr>
          <w:ilvl w:val="0"/>
          <w:numId w:val="79"/>
        </w:numPr>
        <w:ind w:left="714" w:hanging="357"/>
        <w:rPr/>
      </w:pPr>
      <w:r w:rsidDel="00000000" w:rsidR="00000000" w:rsidRPr="00000000">
        <w:rPr>
          <w:rFonts w:ascii="Calibri" w:cs="Calibri" w:eastAsia="Calibri" w:hAnsi="Calibri"/>
          <w:sz w:val="20"/>
          <w:szCs w:val="20"/>
          <w:rtl w:val="0"/>
        </w:rPr>
        <w:t xml:space="preserve">the user receives a committed-with-warning result;</w:t>
      </w:r>
    </w:p>
    <w:p w:rsidR="00000000" w:rsidDel="00000000" w:rsidP="00000000" w:rsidRDefault="00000000" w:rsidRPr="00000000" w14:paraId="00000547">
      <w:pPr>
        <w:numPr>
          <w:ilvl w:val="0"/>
          <w:numId w:val="79"/>
        </w:numPr>
        <w:ind w:left="714" w:hanging="357"/>
        <w:rPr/>
      </w:pPr>
      <w:r w:rsidDel="00000000" w:rsidR="00000000" w:rsidRPr="00000000">
        <w:rPr>
          <w:rFonts w:ascii="Calibri" w:cs="Calibri" w:eastAsia="Calibri" w:hAnsi="Calibri"/>
          <w:sz w:val="20"/>
          <w:szCs w:val="20"/>
          <w:rtl w:val="0"/>
        </w:rPr>
        <w:t xml:space="preserve">the Action Request remains durably identifiable through its PREPARED record;</w:t>
      </w:r>
    </w:p>
    <w:p w:rsidR="00000000" w:rsidDel="00000000" w:rsidP="00000000" w:rsidRDefault="00000000" w:rsidRPr="00000000" w14:paraId="00000548">
      <w:pPr>
        <w:numPr>
          <w:ilvl w:val="0"/>
          <w:numId w:val="79"/>
        </w:numPr>
        <w:ind w:left="714" w:hanging="357"/>
        <w:rPr/>
      </w:pPr>
      <w:r w:rsidDel="00000000" w:rsidR="00000000" w:rsidRPr="00000000">
        <w:rPr>
          <w:rFonts w:ascii="Calibri" w:cs="Calibri" w:eastAsia="Calibri" w:hAnsi="Calibri"/>
          <w:sz w:val="20"/>
          <w:szCs w:val="20"/>
          <w:rtl w:val="0"/>
        </w:rPr>
        <w:t xml:space="preserve">the application shall not blindly repeat the mutation;</w:t>
      </w:r>
    </w:p>
    <w:p w:rsidR="00000000" w:rsidDel="00000000" w:rsidP="00000000" w:rsidRDefault="00000000" w:rsidRPr="00000000" w14:paraId="00000549">
      <w:pPr>
        <w:numPr>
          <w:ilvl w:val="0"/>
          <w:numId w:val="79"/>
        </w:numPr>
        <w:ind w:left="714" w:hanging="357"/>
        <w:rPr/>
      </w:pPr>
      <w:r w:rsidDel="00000000" w:rsidR="00000000" w:rsidRPr="00000000">
        <w:rPr>
          <w:rFonts w:ascii="Calibri" w:cs="Calibri" w:eastAsia="Calibri" w:hAnsi="Calibri"/>
          <w:sz w:val="20"/>
          <w:szCs w:val="20"/>
          <w:rtl w:val="0"/>
        </w:rPr>
        <w:t xml:space="preserve">recovery shall reconcile the prepared action.</w:t>
      </w:r>
    </w:p>
    <w:p w:rsidR="00000000" w:rsidDel="00000000" w:rsidP="00000000" w:rsidRDefault="00000000" w:rsidRPr="00000000" w14:paraId="000005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unresolved PREPARED action affecting the same mutation scope shall block another conflicting business action until it is safely finalized or recovered. The application may attempt immediate recovery during the current session. The VMS Scheduled Job Runner defined in Section 2 shall also be able to detect aged unresolved PREPARED actions and invoke the approved recovery operation. Recovery shall determine whether the intended business mutation:</w:t>
      </w:r>
    </w:p>
    <w:p w:rsidR="00000000" w:rsidDel="00000000" w:rsidP="00000000" w:rsidRDefault="00000000" w:rsidRPr="00000000" w14:paraId="0000054B">
      <w:pPr>
        <w:numPr>
          <w:ilvl w:val="0"/>
          <w:numId w:val="79"/>
        </w:numPr>
        <w:ind w:left="714" w:hanging="357"/>
        <w:rPr/>
      </w:pPr>
      <w:r w:rsidDel="00000000" w:rsidR="00000000" w:rsidRPr="00000000">
        <w:rPr>
          <w:rFonts w:ascii="Calibri" w:cs="Calibri" w:eastAsia="Calibri" w:hAnsi="Calibri"/>
          <w:sz w:val="20"/>
          <w:szCs w:val="20"/>
          <w:rtl w:val="0"/>
        </w:rPr>
        <w:t xml:space="preserve">committed completely;</w:t>
      </w:r>
    </w:p>
    <w:p w:rsidR="00000000" w:rsidDel="00000000" w:rsidP="00000000" w:rsidRDefault="00000000" w:rsidRPr="00000000" w14:paraId="0000054C">
      <w:pPr>
        <w:numPr>
          <w:ilvl w:val="0"/>
          <w:numId w:val="79"/>
        </w:numPr>
        <w:ind w:left="714" w:hanging="357"/>
        <w:rPr/>
      </w:pPr>
      <w:r w:rsidDel="00000000" w:rsidR="00000000" w:rsidRPr="00000000">
        <w:rPr>
          <w:rFonts w:ascii="Calibri" w:cs="Calibri" w:eastAsia="Calibri" w:hAnsi="Calibri"/>
          <w:sz w:val="20"/>
          <w:szCs w:val="20"/>
          <w:rtl w:val="0"/>
        </w:rPr>
        <w:t xml:space="preserve">failed without committing;</w:t>
      </w:r>
    </w:p>
    <w:p w:rsidR="00000000" w:rsidDel="00000000" w:rsidP="00000000" w:rsidRDefault="00000000" w:rsidRPr="00000000" w14:paraId="0000054D">
      <w:pPr>
        <w:numPr>
          <w:ilvl w:val="0"/>
          <w:numId w:val="79"/>
        </w:numPr>
        <w:ind w:left="714" w:hanging="357"/>
        <w:rPr/>
      </w:pPr>
      <w:r w:rsidDel="00000000" w:rsidR="00000000" w:rsidRPr="00000000">
        <w:rPr>
          <w:rFonts w:ascii="Calibri" w:cs="Calibri" w:eastAsia="Calibri" w:hAnsi="Calibri"/>
          <w:sz w:val="20"/>
          <w:szCs w:val="20"/>
          <w:rtl w:val="0"/>
        </w:rPr>
        <w:t xml:space="preserve">or requires controlled administrative recovery.</w:t>
      </w:r>
    </w:p>
    <w:p w:rsidR="00000000" w:rsidDel="00000000" w:rsidP="00000000" w:rsidRDefault="00000000" w:rsidRPr="00000000" w14:paraId="000005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Where the outcome can be proven:</w:t>
      </w:r>
    </w:p>
    <w:p w:rsidR="00000000" w:rsidDel="00000000" w:rsidP="00000000" w:rsidRDefault="00000000" w:rsidRPr="00000000" w14:paraId="0000054F">
      <w:pPr>
        <w:numPr>
          <w:ilvl w:val="0"/>
          <w:numId w:val="79"/>
        </w:numPr>
        <w:ind w:left="714" w:hanging="357"/>
        <w:rPr/>
      </w:pPr>
      <w:r w:rsidDel="00000000" w:rsidR="00000000" w:rsidRPr="00000000">
        <w:rPr>
          <w:rFonts w:ascii="Calibri" w:cs="Calibri" w:eastAsia="Calibri" w:hAnsi="Calibri"/>
          <w:sz w:val="20"/>
          <w:szCs w:val="20"/>
          <w:rtl w:val="0"/>
        </w:rPr>
        <w:t xml:space="preserve">finalize to SUCCESS if committed;</w:t>
      </w:r>
    </w:p>
    <w:p w:rsidR="00000000" w:rsidDel="00000000" w:rsidP="00000000" w:rsidRDefault="00000000" w:rsidRPr="00000000" w14:paraId="00000550">
      <w:pPr>
        <w:numPr>
          <w:ilvl w:val="0"/>
          <w:numId w:val="79"/>
        </w:numPr>
        <w:ind w:left="714" w:hanging="357"/>
        <w:rPr/>
      </w:pPr>
      <w:r w:rsidDel="00000000" w:rsidR="00000000" w:rsidRPr="00000000">
        <w:rPr>
          <w:rFonts w:ascii="Calibri" w:cs="Calibri" w:eastAsia="Calibri" w:hAnsi="Calibri"/>
          <w:sz w:val="20"/>
          <w:szCs w:val="20"/>
          <w:rtl w:val="0"/>
        </w:rPr>
        <w:t xml:space="preserve">finalize to FAILED if not committed.</w:t>
      </w:r>
    </w:p>
    <w:p w:rsidR="00000000" w:rsidDel="00000000" w:rsidP="00000000" w:rsidRDefault="00000000" w:rsidRPr="00000000" w14:paraId="000005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Recovery shall never repeat a financial consumption, notification, group transition, or other non-repeatable side effect merely because the original browser response was lost.</w:t>
      </w:r>
    </w:p>
    <w:p w:rsidR="00000000" w:rsidDel="00000000" w:rsidP="00000000" w:rsidRDefault="00000000" w:rsidRPr="00000000" w14:paraId="00000552">
      <w:pPr>
        <w:pStyle w:val="Heading2"/>
        <w:rPr/>
      </w:pPr>
      <w:r w:rsidDel="00000000" w:rsidR="00000000" w:rsidRPr="00000000">
        <w:rPr>
          <w:rtl w:val="0"/>
        </w:rPr>
        <w:t xml:space="preserve">5.11 Direct Payment recovery</w:t>
      </w:r>
    </w:p>
    <w:p w:rsidR="00000000" w:rsidDel="00000000" w:rsidP="00000000" w:rsidRDefault="00000000" w:rsidRPr="00000000" w14:paraId="00000553">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Direct Payment group actions use the stronger group transaction protocol defined in Section 11. For a Direct Payment batch action:</w:t>
      </w:r>
    </w:p>
    <w:p w:rsidR="00000000" w:rsidDel="00000000" w:rsidP="00000000" w:rsidRDefault="00000000" w:rsidRPr="00000000" w14:paraId="00000554">
      <w:pPr>
        <w:numPr>
          <w:ilvl w:val="0"/>
          <w:numId w:val="79"/>
        </w:numPr>
        <w:ind w:left="714" w:hanging="357"/>
        <w:rPr/>
      </w:pPr>
      <w:r w:rsidDel="00000000" w:rsidR="00000000" w:rsidRPr="00000000">
        <w:rPr>
          <w:rFonts w:ascii="Calibri" w:cs="Calibri" w:eastAsia="Calibri" w:hAnsi="Calibri"/>
          <w:sz w:val="20"/>
          <w:szCs w:val="20"/>
          <w:rtl w:val="0"/>
        </w:rPr>
        <w:t xml:space="preserve">ActionRequestId;</w:t>
      </w:r>
    </w:p>
    <w:p w:rsidR="00000000" w:rsidDel="00000000" w:rsidP="00000000" w:rsidRDefault="00000000" w:rsidRPr="00000000" w14:paraId="00000555">
      <w:pPr>
        <w:numPr>
          <w:ilvl w:val="0"/>
          <w:numId w:val="79"/>
        </w:numPr>
        <w:ind w:left="714" w:hanging="357"/>
        <w:rPr/>
      </w:pPr>
      <w:r w:rsidDel="00000000" w:rsidR="00000000" w:rsidRPr="00000000">
        <w:rPr>
          <w:rFonts w:ascii="Calibri" w:cs="Calibri" w:eastAsia="Calibri" w:hAnsi="Calibri"/>
          <w:sz w:val="20"/>
          <w:szCs w:val="20"/>
          <w:rtl w:val="0"/>
        </w:rPr>
        <w:t xml:space="preserve">BatchOperationId;</w:t>
      </w:r>
    </w:p>
    <w:p w:rsidR="00000000" w:rsidDel="00000000" w:rsidP="00000000" w:rsidRDefault="00000000" w:rsidRPr="00000000" w14:paraId="00000556">
      <w:pPr>
        <w:numPr>
          <w:ilvl w:val="0"/>
          <w:numId w:val="79"/>
        </w:numPr>
        <w:ind w:left="714" w:hanging="357"/>
        <w:rPr/>
      </w:pPr>
      <w:r w:rsidDel="00000000" w:rsidR="00000000" w:rsidRPr="00000000">
        <w:rPr>
          <w:rFonts w:ascii="Calibri" w:cs="Calibri" w:eastAsia="Calibri" w:hAnsi="Calibri"/>
          <w:sz w:val="20"/>
          <w:szCs w:val="20"/>
          <w:rtl w:val="0"/>
        </w:rPr>
        <w:t xml:space="preserve">leader lock;</w:t>
      </w:r>
    </w:p>
    <w:p w:rsidR="00000000" w:rsidDel="00000000" w:rsidP="00000000" w:rsidRDefault="00000000" w:rsidRPr="00000000" w14:paraId="00000557">
      <w:pPr>
        <w:numPr>
          <w:ilvl w:val="0"/>
          <w:numId w:val="79"/>
        </w:numPr>
        <w:ind w:left="714" w:hanging="357"/>
        <w:rPr/>
      </w:pPr>
      <w:r w:rsidDel="00000000" w:rsidR="00000000" w:rsidRPr="00000000">
        <w:rPr>
          <w:rFonts w:ascii="Calibri" w:cs="Calibri" w:eastAsia="Calibri" w:hAnsi="Calibri"/>
          <w:sz w:val="20"/>
          <w:szCs w:val="20"/>
          <w:rtl w:val="0"/>
        </w:rPr>
        <w:t xml:space="preserve">Batch Version;</w:t>
      </w:r>
    </w:p>
    <w:p w:rsidR="00000000" w:rsidDel="00000000" w:rsidP="00000000" w:rsidRDefault="00000000" w:rsidRPr="00000000" w14:paraId="00000558">
      <w:pPr>
        <w:numPr>
          <w:ilvl w:val="0"/>
          <w:numId w:val="79"/>
        </w:numPr>
        <w:ind w:left="714" w:hanging="357"/>
        <w:rPr/>
      </w:pPr>
      <w:r w:rsidDel="00000000" w:rsidR="00000000" w:rsidRPr="00000000">
        <w:rPr>
          <w:rFonts w:ascii="Calibri" w:cs="Calibri" w:eastAsia="Calibri" w:hAnsi="Calibri"/>
          <w:sz w:val="20"/>
          <w:szCs w:val="20"/>
          <w:rtl w:val="0"/>
        </w:rPr>
        <w:t xml:space="preserve">operation state;</w:t>
      </w:r>
    </w:p>
    <w:p w:rsidR="00000000" w:rsidDel="00000000" w:rsidP="00000000" w:rsidRDefault="00000000" w:rsidRPr="00000000" w14:paraId="00000559">
      <w:pPr>
        <w:numPr>
          <w:ilvl w:val="0"/>
          <w:numId w:val="79"/>
        </w:numPr>
        <w:ind w:left="714" w:hanging="357"/>
        <w:rPr/>
      </w:pPr>
      <w:r w:rsidDel="00000000" w:rsidR="00000000" w:rsidRPr="00000000">
        <w:rPr>
          <w:rFonts w:ascii="Calibri" w:cs="Calibri" w:eastAsia="Calibri" w:hAnsi="Calibri"/>
          <w:sz w:val="20"/>
          <w:szCs w:val="20"/>
          <w:rtl w:val="0"/>
        </w:rPr>
        <w:t xml:space="preserve">immutable batch recovery payload;</w:t>
      </w:r>
    </w:p>
    <w:p w:rsidR="00000000" w:rsidDel="00000000" w:rsidP="00000000" w:rsidRDefault="00000000" w:rsidRPr="00000000" w14:paraId="0000055A">
      <w:pPr>
        <w:numPr>
          <w:ilvl w:val="0"/>
          <w:numId w:val="79"/>
        </w:numPr>
        <w:ind w:left="714" w:hanging="357"/>
        <w:rPr/>
      </w:pPr>
      <w:r w:rsidDel="00000000" w:rsidR="00000000" w:rsidRPr="00000000">
        <w:rPr>
          <w:rFonts w:ascii="Calibri" w:cs="Calibri" w:eastAsia="Calibri" w:hAnsi="Calibri"/>
          <w:sz w:val="20"/>
          <w:szCs w:val="20"/>
          <w:rtl w:val="0"/>
        </w:rPr>
        <w:t xml:space="preserve">Workflow History</w:t>
      </w:r>
    </w:p>
    <w:p w:rsidR="00000000" w:rsidDel="00000000" w:rsidP="00000000" w:rsidRDefault="00000000" w:rsidRPr="00000000" w14:paraId="0000055B">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shall refer to the same logical user action. The batch leader/recovery protocol remains authoritative for reconstructing or compensating a partially completed group transition. Workflow History records the one user-visible batch action and its final outcome. No member Invoice shall create a separate user-action history row for the same group transition.</w:t>
      </w:r>
    </w:p>
    <w:p w:rsidR="00000000" w:rsidDel="00000000" w:rsidP="00000000" w:rsidRDefault="00000000" w:rsidRPr="00000000" w14:paraId="0000055C">
      <w:pPr>
        <w:pStyle w:val="Heading2"/>
        <w:rPr/>
      </w:pPr>
      <w:r w:rsidDel="00000000" w:rsidR="00000000" w:rsidRPr="00000000">
        <w:rPr>
          <w:rtl w:val="0"/>
        </w:rPr>
        <w:t xml:space="preserve">5.12 Controlled history finalization and immutability</w:t>
      </w:r>
    </w:p>
    <w:p w:rsidR="00000000" w:rsidDel="00000000" w:rsidP="00000000" w:rsidRDefault="00000000" w:rsidRPr="00000000" w14:paraId="0000055D">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shd w:fill="f2f2f2" w:val="clear"/>
          <w:rtl w:val="0"/>
        </w:rPr>
        <w:t xml:space="preserve">Workflow_History</w:t>
      </w:r>
      <w:r w:rsidDel="00000000" w:rsidR="00000000" w:rsidRPr="00000000">
        <w:rPr>
          <w:rFonts w:ascii="Calibri" w:cs="Calibri" w:eastAsia="Calibri" w:hAnsi="Calibri"/>
          <w:sz w:val="22"/>
          <w:szCs w:val="22"/>
          <w:rtl w:val="0"/>
        </w:rPr>
        <w:t xml:space="preserve"> is append-only from the business-user and standard application-interface perspective. No standard VMS UI may:</w:t>
      </w:r>
    </w:p>
    <w:p w:rsidR="00000000" w:rsidDel="00000000" w:rsidP="00000000" w:rsidRDefault="00000000" w:rsidRPr="00000000" w14:paraId="0000055E">
      <w:pPr>
        <w:numPr>
          <w:ilvl w:val="0"/>
          <w:numId w:val="79"/>
        </w:numPr>
        <w:ind w:left="714" w:hanging="357"/>
        <w:rPr/>
      </w:pPr>
      <w:r w:rsidDel="00000000" w:rsidR="00000000" w:rsidRPr="00000000">
        <w:rPr>
          <w:rFonts w:ascii="Calibri" w:cs="Calibri" w:eastAsia="Calibri" w:hAnsi="Calibri"/>
          <w:sz w:val="20"/>
          <w:szCs w:val="20"/>
          <w:rtl w:val="0"/>
        </w:rPr>
        <w:t xml:space="preserve">edit;</w:t>
      </w:r>
    </w:p>
    <w:p w:rsidR="00000000" w:rsidDel="00000000" w:rsidP="00000000" w:rsidRDefault="00000000" w:rsidRPr="00000000" w14:paraId="0000055F">
      <w:pPr>
        <w:numPr>
          <w:ilvl w:val="0"/>
          <w:numId w:val="79"/>
        </w:numPr>
        <w:ind w:left="714" w:hanging="357"/>
        <w:rPr/>
      </w:pPr>
      <w:r w:rsidDel="00000000" w:rsidR="00000000" w:rsidRPr="00000000">
        <w:rPr>
          <w:rFonts w:ascii="Calibri" w:cs="Calibri" w:eastAsia="Calibri" w:hAnsi="Calibri"/>
          <w:sz w:val="20"/>
          <w:szCs w:val="20"/>
          <w:rtl w:val="0"/>
        </w:rPr>
        <w:t xml:space="preserve">delete;</w:t>
      </w:r>
    </w:p>
    <w:p w:rsidR="00000000" w:rsidDel="00000000" w:rsidP="00000000" w:rsidRDefault="00000000" w:rsidRPr="00000000" w14:paraId="00000560">
      <w:pPr>
        <w:numPr>
          <w:ilvl w:val="0"/>
          <w:numId w:val="79"/>
        </w:numPr>
        <w:ind w:left="714" w:hanging="357"/>
        <w:rPr/>
      </w:pPr>
      <w:r w:rsidDel="00000000" w:rsidR="00000000" w:rsidRPr="00000000">
        <w:rPr>
          <w:rFonts w:ascii="Calibri" w:cs="Calibri" w:eastAsia="Calibri" w:hAnsi="Calibri"/>
          <w:sz w:val="20"/>
          <w:szCs w:val="20"/>
          <w:rtl w:val="0"/>
        </w:rPr>
        <w:t xml:space="preserve">replace</w:t>
      </w:r>
    </w:p>
    <w:p w:rsidR="00000000" w:rsidDel="00000000" w:rsidP="00000000" w:rsidRDefault="00000000" w:rsidRPr="00000000" w14:paraId="00000561">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Workflow History record. The Audit/Recovery Service may perform one controlled lifecycle finalization:</w:t>
      </w:r>
    </w:p>
    <w:p w:rsidR="00000000" w:rsidDel="00000000" w:rsidP="00000000" w:rsidRDefault="00000000" w:rsidRPr="00000000" w14:paraId="0000056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PREPARED → SUCCESS or PREPARED → FAILED</w:t>
      </w:r>
    </w:p>
    <w:p w:rsidR="00000000" w:rsidDel="00000000" w:rsidP="00000000" w:rsidRDefault="00000000" w:rsidRPr="00000000" w14:paraId="000005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finalization, the history record is immutable through VMS except for an explicitly approved support-level recovery procedure documented outside normal application operation. A finalized SUCCESS or FAILED record shall never return to PREPARED. SharePoint native version history shall remain enabled.</w:t>
      </w:r>
    </w:p>
    <w:p w:rsidR="00000000" w:rsidDel="00000000" w:rsidP="00000000" w:rsidRDefault="00000000" w:rsidRPr="00000000" w14:paraId="00000564">
      <w:pPr>
        <w:pStyle w:val="Heading2"/>
        <w:spacing w:after="120" w:lineRule="auto"/>
        <w:rPr/>
      </w:pPr>
      <w:r w:rsidDel="00000000" w:rsidR="00000000" w:rsidRPr="00000000">
        <w:rPr>
          <w:rtl w:val="0"/>
        </w:rPr>
        <w:t xml:space="preserve">5.13 Successful and failed action semantics</w:t>
      </w:r>
    </w:p>
    <w:p w:rsidR="00000000" w:rsidDel="00000000" w:rsidP="00000000" w:rsidRDefault="00000000" w:rsidRPr="00000000" w14:paraId="00000565">
      <w:pPr>
        <w:rPr>
          <w:rFonts w:ascii="Calibri" w:cs="Calibri" w:eastAsia="Calibri" w:hAnsi="Calibri"/>
          <w:sz w:val="22"/>
          <w:szCs w:val="22"/>
        </w:rPr>
      </w:pPr>
      <w:r w:rsidDel="00000000" w:rsidR="00000000" w:rsidRPr="00000000">
        <w:rPr>
          <w:rFonts w:ascii="Calibri" w:cs="Calibri" w:eastAsia="Calibri" w:hAnsi="Calibri"/>
          <w:sz w:val="22"/>
          <w:szCs w:val="22"/>
          <w:shd w:fill="f2f2f2" w:val="clear"/>
          <w:rtl w:val="0"/>
        </w:rPr>
        <w:t xml:space="preserve">SUCCESS</w:t>
      </w:r>
      <w:r w:rsidDel="00000000" w:rsidR="00000000" w:rsidRPr="00000000">
        <w:rPr>
          <w:rFonts w:ascii="Calibri" w:cs="Calibri" w:eastAsia="Calibri" w:hAnsi="Calibri"/>
          <w:sz w:val="22"/>
          <w:szCs w:val="22"/>
          <w:rtl w:val="0"/>
        </w:rPr>
        <w:t xml:space="preserve"> means the intended business mutation has been verified as committed. </w:t>
      </w:r>
      <w:r w:rsidDel="00000000" w:rsidR="00000000" w:rsidRPr="00000000">
        <w:rPr>
          <w:rFonts w:ascii="Calibri" w:cs="Calibri" w:eastAsia="Calibri" w:hAnsi="Calibri"/>
          <w:sz w:val="22"/>
          <w:szCs w:val="22"/>
          <w:shd w:fill="f2f2f2" w:val="clear"/>
          <w:rtl w:val="0"/>
        </w:rPr>
        <w:t xml:space="preserve">FAILED</w:t>
      </w:r>
      <w:r w:rsidDel="00000000" w:rsidR="00000000" w:rsidRPr="00000000">
        <w:rPr>
          <w:rFonts w:ascii="Calibri" w:cs="Calibri" w:eastAsia="Calibri" w:hAnsi="Calibri"/>
          <w:sz w:val="22"/>
          <w:szCs w:val="22"/>
          <w:rtl w:val="0"/>
        </w:rPr>
        <w:t xml:space="preserve"> means the submitted authoritative mutation request did not complete successfully. Typical </w:t>
      </w:r>
      <w:r w:rsidDel="00000000" w:rsidR="00000000" w:rsidRPr="00000000">
        <w:rPr>
          <w:rFonts w:ascii="Calibri" w:cs="Calibri" w:eastAsia="Calibri" w:hAnsi="Calibri"/>
          <w:sz w:val="22"/>
          <w:szCs w:val="22"/>
          <w:shd w:fill="f2f2f2" w:val="clear"/>
          <w:rtl w:val="0"/>
        </w:rPr>
        <w:t xml:space="preserve">FAILED</w:t>
      </w:r>
      <w:r w:rsidDel="00000000" w:rsidR="00000000" w:rsidRPr="00000000">
        <w:rPr>
          <w:rFonts w:ascii="Calibri" w:cs="Calibri" w:eastAsia="Calibri" w:hAnsi="Calibri"/>
          <w:sz w:val="22"/>
          <w:szCs w:val="22"/>
          <w:rtl w:val="0"/>
        </w:rPr>
        <w:t xml:space="preserve"> history scenarios may include:</w:t>
      </w:r>
    </w:p>
    <w:p w:rsidR="00000000" w:rsidDel="00000000" w:rsidP="00000000" w:rsidRDefault="00000000" w:rsidRPr="00000000" w14:paraId="00000566">
      <w:pPr>
        <w:numPr>
          <w:ilvl w:val="0"/>
          <w:numId w:val="79"/>
        </w:numPr>
        <w:ind w:left="714" w:hanging="357"/>
        <w:rPr/>
      </w:pPr>
      <w:r w:rsidDel="00000000" w:rsidR="00000000" w:rsidRPr="00000000">
        <w:rPr>
          <w:rFonts w:ascii="Calibri" w:cs="Calibri" w:eastAsia="Calibri" w:hAnsi="Calibri"/>
          <w:sz w:val="20"/>
          <w:szCs w:val="20"/>
          <w:rtl w:val="0"/>
        </w:rPr>
        <w:t xml:space="preserve">domain validation failure after authoritative submission;</w:t>
      </w:r>
    </w:p>
    <w:p w:rsidR="00000000" w:rsidDel="00000000" w:rsidP="00000000" w:rsidRDefault="00000000" w:rsidRPr="00000000" w14:paraId="00000567">
      <w:pPr>
        <w:numPr>
          <w:ilvl w:val="0"/>
          <w:numId w:val="79"/>
        </w:numPr>
        <w:ind w:left="714" w:hanging="357"/>
        <w:rPr/>
      </w:pPr>
      <w:r w:rsidDel="00000000" w:rsidR="00000000" w:rsidRPr="00000000">
        <w:rPr>
          <w:rFonts w:ascii="Calibri" w:cs="Calibri" w:eastAsia="Calibri" w:hAnsi="Calibri"/>
          <w:sz w:val="20"/>
          <w:szCs w:val="20"/>
          <w:rtl w:val="0"/>
        </w:rPr>
        <w:t xml:space="preserve">duplicate business key;</w:t>
      </w:r>
    </w:p>
    <w:p w:rsidR="00000000" w:rsidDel="00000000" w:rsidP="00000000" w:rsidRDefault="00000000" w:rsidRPr="00000000" w14:paraId="00000568">
      <w:pPr>
        <w:numPr>
          <w:ilvl w:val="0"/>
          <w:numId w:val="79"/>
        </w:numPr>
        <w:ind w:left="714" w:hanging="357"/>
        <w:rPr/>
      </w:pPr>
      <w:r w:rsidDel="00000000" w:rsidR="00000000" w:rsidRPr="00000000">
        <w:rPr>
          <w:rFonts w:ascii="Calibri" w:cs="Calibri" w:eastAsia="Calibri" w:hAnsi="Calibri"/>
          <w:sz w:val="20"/>
          <w:szCs w:val="20"/>
          <w:rtl w:val="0"/>
        </w:rPr>
        <w:t xml:space="preserve">stale state detected after action preparation;</w:t>
      </w:r>
    </w:p>
    <w:p w:rsidR="00000000" w:rsidDel="00000000" w:rsidP="00000000" w:rsidRDefault="00000000" w:rsidRPr="00000000" w14:paraId="00000569">
      <w:pPr>
        <w:numPr>
          <w:ilvl w:val="0"/>
          <w:numId w:val="79"/>
        </w:numPr>
        <w:ind w:left="714" w:hanging="357"/>
        <w:rPr/>
      </w:pPr>
      <w:r w:rsidDel="00000000" w:rsidR="00000000" w:rsidRPr="00000000">
        <w:rPr>
          <w:rFonts w:ascii="Calibri" w:cs="Calibri" w:eastAsia="Calibri" w:hAnsi="Calibri"/>
          <w:sz w:val="20"/>
          <w:szCs w:val="20"/>
          <w:rtl w:val="0"/>
        </w:rPr>
        <w:t xml:space="preserve">insufficient PO balance;</w:t>
      </w:r>
    </w:p>
    <w:p w:rsidR="00000000" w:rsidDel="00000000" w:rsidP="00000000" w:rsidRDefault="00000000" w:rsidRPr="00000000" w14:paraId="0000056A">
      <w:pPr>
        <w:numPr>
          <w:ilvl w:val="0"/>
          <w:numId w:val="79"/>
        </w:numPr>
        <w:ind w:left="714" w:hanging="357"/>
        <w:rPr/>
      </w:pPr>
      <w:r w:rsidDel="00000000" w:rsidR="00000000" w:rsidRPr="00000000">
        <w:rPr>
          <w:rFonts w:ascii="Calibri" w:cs="Calibri" w:eastAsia="Calibri" w:hAnsi="Calibri"/>
          <w:sz w:val="20"/>
          <w:szCs w:val="20"/>
          <w:rtl w:val="0"/>
        </w:rPr>
        <w:t xml:space="preserve">invalid workflow Stage;</w:t>
      </w:r>
    </w:p>
    <w:p w:rsidR="00000000" w:rsidDel="00000000" w:rsidP="00000000" w:rsidRDefault="00000000" w:rsidRPr="00000000" w14:paraId="0000056B">
      <w:pPr>
        <w:numPr>
          <w:ilvl w:val="0"/>
          <w:numId w:val="79"/>
        </w:numPr>
        <w:ind w:left="714" w:hanging="357"/>
        <w:rPr/>
      </w:pPr>
      <w:r w:rsidDel="00000000" w:rsidR="00000000" w:rsidRPr="00000000">
        <w:rPr>
          <w:rFonts w:ascii="Calibri" w:cs="Calibri" w:eastAsia="Calibri" w:hAnsi="Calibri"/>
          <w:sz w:val="20"/>
          <w:szCs w:val="20"/>
          <w:rtl w:val="0"/>
        </w:rPr>
        <w:t xml:space="preserve">referenced record becoming ineligible;</w:t>
      </w:r>
    </w:p>
    <w:p w:rsidR="00000000" w:rsidDel="00000000" w:rsidP="00000000" w:rsidRDefault="00000000" w:rsidRPr="00000000" w14:paraId="0000056C">
      <w:pPr>
        <w:numPr>
          <w:ilvl w:val="0"/>
          <w:numId w:val="79"/>
        </w:numPr>
        <w:ind w:left="714" w:hanging="357"/>
        <w:rPr/>
      </w:pPr>
      <w:r w:rsidDel="00000000" w:rsidR="00000000" w:rsidRPr="00000000">
        <w:rPr>
          <w:rFonts w:ascii="Calibri" w:cs="Calibri" w:eastAsia="Calibri" w:hAnsi="Calibri"/>
          <w:sz w:val="20"/>
          <w:szCs w:val="20"/>
          <w:rtl w:val="0"/>
        </w:rPr>
        <w:t xml:space="preserve">failed business write;</w:t>
      </w:r>
    </w:p>
    <w:p w:rsidR="00000000" w:rsidDel="00000000" w:rsidP="00000000" w:rsidRDefault="00000000" w:rsidRPr="00000000" w14:paraId="0000056D">
      <w:pPr>
        <w:numPr>
          <w:ilvl w:val="0"/>
          <w:numId w:val="79"/>
        </w:numPr>
        <w:ind w:left="714" w:hanging="357"/>
        <w:rPr/>
      </w:pPr>
      <w:r w:rsidDel="00000000" w:rsidR="00000000" w:rsidRPr="00000000">
        <w:rPr>
          <w:rFonts w:ascii="Calibri" w:cs="Calibri" w:eastAsia="Calibri" w:hAnsi="Calibri"/>
          <w:sz w:val="20"/>
          <w:szCs w:val="20"/>
          <w:rtl w:val="0"/>
        </w:rPr>
        <w:t xml:space="preserve">compensated transaction.</w:t>
      </w:r>
    </w:p>
    <w:p w:rsidR="00000000" w:rsidDel="00000000" w:rsidP="00000000" w:rsidRDefault="00000000" w:rsidRPr="00000000" w14:paraId="0000056E">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Authorization probes, malformed navigation, and browser-only validation errors remain outside Workflow History as defined above. Error details stored in history shall use safe stable codes/messages and shall not store raw SharePoint stacks, secrets, or restricted payloads.</w:t>
      </w:r>
    </w:p>
    <w:p w:rsidR="00000000" w:rsidDel="00000000" w:rsidP="00000000" w:rsidRDefault="00000000" w:rsidRPr="00000000" w14:paraId="0000056F">
      <w:pPr>
        <w:pStyle w:val="Heading2"/>
        <w:spacing w:after="120" w:lineRule="auto"/>
        <w:rPr/>
      </w:pPr>
      <w:r w:rsidDel="00000000" w:rsidR="00000000" w:rsidRPr="00000000">
        <w:rPr>
          <w:rtl w:val="0"/>
        </w:rPr>
        <w:t xml:space="preserve">5.14 Completed Actions classification</w:t>
      </w:r>
    </w:p>
    <w:p w:rsidR="00000000" w:rsidDel="00000000" w:rsidP="00000000" w:rsidRDefault="00000000" w:rsidRPr="00000000" w14:paraId="0000057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Workflow_History shall include the system-controlled field: CountsAsCompletedAction</w:t>
      </w:r>
    </w:p>
    <w:p w:rsidR="00000000" w:rsidDel="00000000" w:rsidP="00000000" w:rsidRDefault="00000000" w:rsidRPr="00000000" w14:paraId="000005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Type: Yes/No</w:t>
      </w:r>
    </w:p>
    <w:p w:rsidR="00000000" w:rsidDel="00000000" w:rsidP="00000000" w:rsidRDefault="00000000" w:rsidRPr="00000000" w14:paraId="000005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value shall be determined by the Audit/Domain Service from the canonical Action Code and shall never be accepted from the caller. CountsAsCompletedAction = Yes only for a successful user-initiated </w:t>
      </w:r>
      <w:r w:rsidDel="00000000" w:rsidR="00000000" w:rsidRPr="00000000">
        <w:rPr>
          <w:rFonts w:ascii="Calibri" w:cs="Calibri" w:eastAsia="Calibri" w:hAnsi="Calibri"/>
          <w:b w:val="1"/>
          <w:bCs w:val="1"/>
          <w:sz w:val="22"/>
          <w:szCs w:val="22"/>
          <w:rtl w:val="0"/>
        </w:rPr>
        <w:t xml:space="preserve">operational workflow action</w:t>
      </w:r>
      <w:r w:rsidDel="00000000" w:rsidR="00000000" w:rsidRPr="00000000">
        <w:rPr>
          <w:rFonts w:ascii="Calibri" w:cs="Calibri" w:eastAsia="Calibri" w:hAnsi="Calibri"/>
          <w:sz w:val="22"/>
          <w:szCs w:val="22"/>
          <w:rtl w:val="0"/>
        </w:rPr>
        <w:t xml:space="preserve">. Examples include operational actions in the following domains:</w:t>
      </w:r>
    </w:p>
    <w:p w:rsidR="00000000" w:rsidDel="00000000" w:rsidP="00000000" w:rsidRDefault="00000000" w:rsidRPr="00000000" w14:paraId="00000573">
      <w:pPr>
        <w:numPr>
          <w:ilvl w:val="0"/>
          <w:numId w:val="79"/>
        </w:numPr>
        <w:ind w:left="714" w:hanging="357"/>
        <w:rPr/>
      </w:pPr>
      <w:r w:rsidDel="00000000" w:rsidR="00000000" w:rsidRPr="00000000">
        <w:rPr>
          <w:rFonts w:ascii="Calibri" w:cs="Calibri" w:eastAsia="Calibri" w:hAnsi="Calibri"/>
          <w:sz w:val="20"/>
          <w:szCs w:val="20"/>
          <w:rtl w:val="0"/>
        </w:rPr>
        <w:t xml:space="preserve">Vendor lifecycle;</w:t>
      </w:r>
    </w:p>
    <w:p w:rsidR="00000000" w:rsidDel="00000000" w:rsidP="00000000" w:rsidRDefault="00000000" w:rsidRPr="00000000" w14:paraId="00000574">
      <w:pPr>
        <w:numPr>
          <w:ilvl w:val="0"/>
          <w:numId w:val="79"/>
        </w:numPr>
        <w:ind w:left="714" w:hanging="357"/>
        <w:rPr/>
      </w:pPr>
      <w:r w:rsidDel="00000000" w:rsidR="00000000" w:rsidRPr="00000000">
        <w:rPr>
          <w:rFonts w:ascii="Calibri" w:cs="Calibri" w:eastAsia="Calibri" w:hAnsi="Calibri"/>
          <w:sz w:val="20"/>
          <w:szCs w:val="20"/>
          <w:rtl w:val="0"/>
        </w:rPr>
        <w:t xml:space="preserve">PR/PO workflow;</w:t>
      </w:r>
    </w:p>
    <w:p w:rsidR="00000000" w:rsidDel="00000000" w:rsidP="00000000" w:rsidRDefault="00000000" w:rsidRPr="00000000" w14:paraId="00000575">
      <w:pPr>
        <w:numPr>
          <w:ilvl w:val="0"/>
          <w:numId w:val="79"/>
        </w:numPr>
        <w:ind w:left="714" w:hanging="357"/>
        <w:rPr/>
      </w:pPr>
      <w:r w:rsidDel="00000000" w:rsidR="00000000" w:rsidRPr="00000000">
        <w:rPr>
          <w:rFonts w:ascii="Calibri" w:cs="Calibri" w:eastAsia="Calibri" w:hAnsi="Calibri"/>
          <w:sz w:val="20"/>
          <w:szCs w:val="20"/>
          <w:rtl w:val="0"/>
        </w:rPr>
        <w:t xml:space="preserve">PO Line operational lifecycle;</w:t>
      </w:r>
    </w:p>
    <w:p w:rsidR="00000000" w:rsidDel="00000000" w:rsidP="00000000" w:rsidRDefault="00000000" w:rsidRPr="00000000" w14:paraId="00000576">
      <w:pPr>
        <w:numPr>
          <w:ilvl w:val="0"/>
          <w:numId w:val="79"/>
        </w:numPr>
        <w:ind w:left="714" w:hanging="357"/>
        <w:rPr/>
      </w:pPr>
      <w:r w:rsidDel="00000000" w:rsidR="00000000" w:rsidRPr="00000000">
        <w:rPr>
          <w:rFonts w:ascii="Calibri" w:cs="Calibri" w:eastAsia="Calibri" w:hAnsi="Calibri"/>
          <w:sz w:val="20"/>
          <w:szCs w:val="20"/>
          <w:rtl w:val="0"/>
        </w:rPr>
        <w:t xml:space="preserve">Invoice lifecycle;</w:t>
      </w:r>
    </w:p>
    <w:p w:rsidR="00000000" w:rsidDel="00000000" w:rsidP="00000000" w:rsidRDefault="00000000" w:rsidRPr="00000000" w14:paraId="00000577">
      <w:pPr>
        <w:numPr>
          <w:ilvl w:val="0"/>
          <w:numId w:val="79"/>
        </w:numPr>
        <w:ind w:left="714" w:hanging="357"/>
        <w:rPr/>
      </w:pPr>
      <w:r w:rsidDel="00000000" w:rsidR="00000000" w:rsidRPr="00000000">
        <w:rPr>
          <w:rFonts w:ascii="Calibri" w:cs="Calibri" w:eastAsia="Calibri" w:hAnsi="Calibri"/>
          <w:sz w:val="20"/>
          <w:szCs w:val="20"/>
          <w:rtl w:val="0"/>
        </w:rPr>
        <w:t xml:space="preserve">Direct Payment batch lifecycle;</w:t>
      </w:r>
    </w:p>
    <w:p w:rsidR="00000000" w:rsidDel="00000000" w:rsidP="00000000" w:rsidRDefault="00000000" w:rsidRPr="00000000" w14:paraId="00000578">
      <w:pPr>
        <w:numPr>
          <w:ilvl w:val="0"/>
          <w:numId w:val="79"/>
        </w:numPr>
        <w:ind w:left="714" w:hanging="357"/>
        <w:rPr/>
      </w:pPr>
      <w:r w:rsidDel="00000000" w:rsidR="00000000" w:rsidRPr="00000000">
        <w:rPr>
          <w:rFonts w:ascii="Calibri" w:cs="Calibri" w:eastAsia="Calibri" w:hAnsi="Calibri"/>
          <w:sz w:val="20"/>
          <w:szCs w:val="20"/>
          <w:rtl w:val="0"/>
        </w:rPr>
        <w:t xml:space="preserve">own Feedback submission.</w:t>
      </w:r>
    </w:p>
    <w:p w:rsidR="00000000" w:rsidDel="00000000" w:rsidP="00000000" w:rsidRDefault="00000000" w:rsidRPr="00000000" w14:paraId="00000579">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Admin or Super Admin performing an explicitly permitted operational workflow action is treated the same as another authorized operational actor for this purpose. CountsAsCompletedAction = No for:</w:t>
      </w:r>
    </w:p>
    <w:p w:rsidR="00000000" w:rsidDel="00000000" w:rsidP="00000000" w:rsidRDefault="00000000" w:rsidRPr="00000000" w14:paraId="0000057A">
      <w:pPr>
        <w:numPr>
          <w:ilvl w:val="0"/>
          <w:numId w:val="79"/>
        </w:numPr>
        <w:ind w:left="714" w:hanging="357"/>
        <w:rPr/>
      </w:pPr>
      <w:r w:rsidDel="00000000" w:rsidR="00000000" w:rsidRPr="00000000">
        <w:rPr>
          <w:rFonts w:ascii="Calibri" w:cs="Calibri" w:eastAsia="Calibri" w:hAnsi="Calibri"/>
          <w:sz w:val="20"/>
          <w:szCs w:val="20"/>
          <w:rtl w:val="0"/>
        </w:rPr>
        <w:t xml:space="preserve">PREPARED actions;</w:t>
      </w:r>
    </w:p>
    <w:p w:rsidR="00000000" w:rsidDel="00000000" w:rsidP="00000000" w:rsidRDefault="00000000" w:rsidRPr="00000000" w14:paraId="0000057B">
      <w:pPr>
        <w:numPr>
          <w:ilvl w:val="0"/>
          <w:numId w:val="79"/>
        </w:numPr>
        <w:ind w:left="714" w:hanging="357"/>
        <w:rPr/>
      </w:pPr>
      <w:r w:rsidDel="00000000" w:rsidR="00000000" w:rsidRPr="00000000">
        <w:rPr>
          <w:rFonts w:ascii="Calibri" w:cs="Calibri" w:eastAsia="Calibri" w:hAnsi="Calibri"/>
          <w:sz w:val="20"/>
          <w:szCs w:val="20"/>
          <w:rtl w:val="0"/>
        </w:rPr>
        <w:t xml:space="preserve">FAILED actions;</w:t>
      </w:r>
    </w:p>
    <w:p w:rsidR="00000000" w:rsidDel="00000000" w:rsidP="00000000" w:rsidRDefault="00000000" w:rsidRPr="00000000" w14:paraId="0000057C">
      <w:pPr>
        <w:numPr>
          <w:ilvl w:val="0"/>
          <w:numId w:val="79"/>
        </w:numPr>
        <w:ind w:left="714" w:hanging="357"/>
        <w:rPr/>
      </w:pPr>
      <w:r w:rsidDel="00000000" w:rsidR="00000000" w:rsidRPr="00000000">
        <w:rPr>
          <w:rFonts w:ascii="Calibri" w:cs="Calibri" w:eastAsia="Calibri" w:hAnsi="Calibri"/>
          <w:sz w:val="20"/>
          <w:szCs w:val="20"/>
          <w:rtl w:val="0"/>
        </w:rPr>
        <w:t xml:space="preserve">scheduler/system actions;</w:t>
      </w:r>
    </w:p>
    <w:p w:rsidR="00000000" w:rsidDel="00000000" w:rsidP="00000000" w:rsidRDefault="00000000" w:rsidRPr="00000000" w14:paraId="0000057D">
      <w:pPr>
        <w:numPr>
          <w:ilvl w:val="0"/>
          <w:numId w:val="79"/>
        </w:numPr>
        <w:ind w:left="714" w:hanging="357"/>
        <w:rPr/>
      </w:pPr>
      <w:r w:rsidDel="00000000" w:rsidR="00000000" w:rsidRPr="00000000">
        <w:rPr>
          <w:rFonts w:ascii="Calibri" w:cs="Calibri" w:eastAsia="Calibri" w:hAnsi="Calibri"/>
          <w:sz w:val="20"/>
          <w:szCs w:val="20"/>
          <w:rtl w:val="0"/>
        </w:rPr>
        <w:t xml:space="preserve">Vendor automatic expiry;</w:t>
      </w:r>
    </w:p>
    <w:p w:rsidR="00000000" w:rsidDel="00000000" w:rsidP="00000000" w:rsidRDefault="00000000" w:rsidRPr="00000000" w14:paraId="0000057E">
      <w:pPr>
        <w:numPr>
          <w:ilvl w:val="0"/>
          <w:numId w:val="79"/>
        </w:numPr>
        <w:ind w:left="714" w:hanging="357"/>
        <w:rPr/>
      </w:pPr>
      <w:r w:rsidDel="00000000" w:rsidR="00000000" w:rsidRPr="00000000">
        <w:rPr>
          <w:rFonts w:ascii="Calibri" w:cs="Calibri" w:eastAsia="Calibri" w:hAnsi="Calibri"/>
          <w:sz w:val="20"/>
          <w:szCs w:val="20"/>
          <w:rtl w:val="0"/>
        </w:rPr>
        <w:t xml:space="preserve">threshold scheduler processing;</w:t>
      </w:r>
    </w:p>
    <w:p w:rsidR="00000000" w:rsidDel="00000000" w:rsidP="00000000" w:rsidRDefault="00000000" w:rsidRPr="00000000" w14:paraId="0000057F">
      <w:pPr>
        <w:numPr>
          <w:ilvl w:val="0"/>
          <w:numId w:val="79"/>
        </w:numPr>
        <w:ind w:left="714" w:hanging="357"/>
        <w:rPr/>
      </w:pPr>
      <w:r w:rsidDel="00000000" w:rsidR="00000000" w:rsidRPr="00000000">
        <w:rPr>
          <w:rFonts w:ascii="Calibri" w:cs="Calibri" w:eastAsia="Calibri" w:hAnsi="Calibri"/>
          <w:sz w:val="20"/>
          <w:szCs w:val="20"/>
          <w:rtl w:val="0"/>
        </w:rPr>
        <w:t xml:space="preserve">notification delivery/retry;</w:t>
      </w:r>
    </w:p>
    <w:p w:rsidR="00000000" w:rsidDel="00000000" w:rsidP="00000000" w:rsidRDefault="00000000" w:rsidRPr="00000000" w14:paraId="00000580">
      <w:pPr>
        <w:numPr>
          <w:ilvl w:val="0"/>
          <w:numId w:val="79"/>
        </w:numPr>
        <w:ind w:left="714" w:hanging="357"/>
        <w:rPr/>
      </w:pPr>
      <w:r w:rsidDel="00000000" w:rsidR="00000000" w:rsidRPr="00000000">
        <w:rPr>
          <w:rFonts w:ascii="Calibri" w:cs="Calibri" w:eastAsia="Calibri" w:hAnsi="Calibri"/>
          <w:sz w:val="20"/>
          <w:szCs w:val="20"/>
          <w:rtl w:val="0"/>
        </w:rPr>
        <w:t xml:space="preserve">Access Control administration;</w:t>
      </w:r>
    </w:p>
    <w:p w:rsidR="00000000" w:rsidDel="00000000" w:rsidP="00000000" w:rsidRDefault="00000000" w:rsidRPr="00000000" w14:paraId="00000581">
      <w:pPr>
        <w:numPr>
          <w:ilvl w:val="0"/>
          <w:numId w:val="79"/>
        </w:numPr>
        <w:ind w:left="714" w:hanging="357"/>
        <w:rPr/>
      </w:pPr>
      <w:r w:rsidDel="00000000" w:rsidR="00000000" w:rsidRPr="00000000">
        <w:rPr>
          <w:rFonts w:ascii="Calibri" w:cs="Calibri" w:eastAsia="Calibri" w:hAnsi="Calibri"/>
          <w:sz w:val="20"/>
          <w:szCs w:val="20"/>
          <w:rtl w:val="0"/>
        </w:rPr>
        <w:t xml:space="preserve">configuration administration;</w:t>
      </w:r>
    </w:p>
    <w:p w:rsidR="00000000" w:rsidDel="00000000" w:rsidP="00000000" w:rsidRDefault="00000000" w:rsidRPr="00000000" w14:paraId="00000582">
      <w:pPr>
        <w:numPr>
          <w:ilvl w:val="0"/>
          <w:numId w:val="79"/>
        </w:numPr>
        <w:ind w:left="714" w:hanging="357"/>
        <w:rPr/>
      </w:pPr>
      <w:r w:rsidDel="00000000" w:rsidR="00000000" w:rsidRPr="00000000">
        <w:rPr>
          <w:rFonts w:ascii="Calibri" w:cs="Calibri" w:eastAsia="Calibri" w:hAnsi="Calibri"/>
          <w:sz w:val="20"/>
          <w:szCs w:val="20"/>
          <w:rtl w:val="0"/>
        </w:rPr>
        <w:t xml:space="preserve">Country/City/Currency/Category administration;</w:t>
      </w:r>
    </w:p>
    <w:p w:rsidR="00000000" w:rsidDel="00000000" w:rsidP="00000000" w:rsidRDefault="00000000" w:rsidRPr="00000000" w14:paraId="00000583">
      <w:pPr>
        <w:numPr>
          <w:ilvl w:val="0"/>
          <w:numId w:val="79"/>
        </w:numPr>
        <w:ind w:left="714" w:hanging="357"/>
        <w:rPr/>
      </w:pPr>
      <w:r w:rsidDel="00000000" w:rsidR="00000000" w:rsidRPr="00000000">
        <w:rPr>
          <w:rFonts w:ascii="Calibri" w:cs="Calibri" w:eastAsia="Calibri" w:hAnsi="Calibri"/>
          <w:sz w:val="20"/>
          <w:szCs w:val="20"/>
          <w:rtl w:val="0"/>
        </w:rPr>
        <w:t xml:space="preserve">Survey Question/version administration;</w:t>
      </w:r>
    </w:p>
    <w:p w:rsidR="00000000" w:rsidDel="00000000" w:rsidP="00000000" w:rsidRDefault="00000000" w:rsidRPr="00000000" w14:paraId="00000584">
      <w:pPr>
        <w:numPr>
          <w:ilvl w:val="0"/>
          <w:numId w:val="79"/>
        </w:numPr>
        <w:ind w:left="714" w:hanging="357"/>
        <w:rPr/>
      </w:pPr>
      <w:r w:rsidDel="00000000" w:rsidR="00000000" w:rsidRPr="00000000">
        <w:rPr>
          <w:rFonts w:ascii="Calibri" w:cs="Calibri" w:eastAsia="Calibri" w:hAnsi="Calibri"/>
          <w:sz w:val="20"/>
          <w:szCs w:val="20"/>
          <w:rtl w:val="0"/>
        </w:rPr>
        <w:t xml:space="preserve">feedback-assignment generation/metadata administration;</w:t>
      </w:r>
    </w:p>
    <w:p w:rsidR="00000000" w:rsidDel="00000000" w:rsidP="00000000" w:rsidRDefault="00000000" w:rsidRPr="00000000" w14:paraId="00000585">
      <w:pPr>
        <w:numPr>
          <w:ilvl w:val="0"/>
          <w:numId w:val="79"/>
        </w:numPr>
        <w:ind w:left="714" w:hanging="357"/>
        <w:rPr/>
      </w:pPr>
      <w:r w:rsidDel="00000000" w:rsidR="00000000" w:rsidRPr="00000000">
        <w:rPr>
          <w:rFonts w:ascii="Calibri" w:cs="Calibri" w:eastAsia="Calibri" w:hAnsi="Calibri"/>
          <w:sz w:val="20"/>
          <w:szCs w:val="20"/>
          <w:rtl w:val="0"/>
        </w:rPr>
        <w:t xml:space="preserve">Admin-only metadata corrections;</w:t>
      </w:r>
    </w:p>
    <w:p w:rsidR="00000000" w:rsidDel="00000000" w:rsidP="00000000" w:rsidRDefault="00000000" w:rsidRPr="00000000" w14:paraId="00000586">
      <w:pPr>
        <w:numPr>
          <w:ilvl w:val="0"/>
          <w:numId w:val="79"/>
        </w:numPr>
        <w:ind w:left="714" w:hanging="357"/>
        <w:rPr/>
      </w:pPr>
      <w:r w:rsidDel="00000000" w:rsidR="00000000" w:rsidRPr="00000000">
        <w:rPr>
          <w:rFonts w:ascii="Calibri" w:cs="Calibri" w:eastAsia="Calibri" w:hAnsi="Calibri"/>
          <w:sz w:val="20"/>
          <w:szCs w:val="20"/>
          <w:rtl w:val="0"/>
        </w:rPr>
        <w:t xml:space="preserve">report/export;</w:t>
      </w:r>
    </w:p>
    <w:p w:rsidR="00000000" w:rsidDel="00000000" w:rsidP="00000000" w:rsidRDefault="00000000" w:rsidRPr="00000000" w14:paraId="00000587">
      <w:pPr>
        <w:numPr>
          <w:ilvl w:val="0"/>
          <w:numId w:val="79"/>
        </w:numPr>
        <w:ind w:left="714" w:hanging="357"/>
        <w:rPr/>
      </w:pPr>
      <w:r w:rsidDel="00000000" w:rsidR="00000000" w:rsidRPr="00000000">
        <w:rPr>
          <w:rFonts w:ascii="Calibri" w:cs="Calibri" w:eastAsia="Calibri" w:hAnsi="Calibri"/>
          <w:sz w:val="20"/>
          <w:szCs w:val="20"/>
          <w:rtl w:val="0"/>
        </w:rPr>
        <w:t xml:space="preserve">security/operational logging.</w:t>
      </w:r>
    </w:p>
    <w:p w:rsidR="00000000" w:rsidDel="00000000" w:rsidP="00000000" w:rsidRDefault="00000000" w:rsidRPr="00000000" w14:paraId="00000588">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Administrative operations remain auditable even though they do not contribute to the user productivity KPI.</w:t>
      </w:r>
    </w:p>
    <w:p w:rsidR="00000000" w:rsidDel="00000000" w:rsidP="00000000" w:rsidRDefault="00000000" w:rsidRPr="00000000" w14:paraId="00000589">
      <w:pPr>
        <w:pStyle w:val="Heading2"/>
        <w:spacing w:after="120" w:lineRule="auto"/>
        <w:rPr/>
      </w:pPr>
      <w:r w:rsidDel="00000000" w:rsidR="00000000" w:rsidRPr="00000000">
        <w:rPr>
          <w:rtl w:val="0"/>
        </w:rPr>
        <w:t xml:space="preserve">5.15 Completed Actions KPI</w:t>
      </w:r>
    </w:p>
    <w:p w:rsidR="00000000" w:rsidDel="00000000" w:rsidP="00000000" w:rsidRDefault="00000000" w:rsidRPr="00000000" w14:paraId="000005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Overview </w:t>
      </w:r>
      <w:r w:rsidDel="00000000" w:rsidR="00000000" w:rsidRPr="00000000">
        <w:rPr>
          <w:rFonts w:ascii="Calibri" w:cs="Calibri" w:eastAsia="Calibri" w:hAnsi="Calibri"/>
          <w:b w:val="1"/>
          <w:bCs w:val="1"/>
          <w:sz w:val="22"/>
          <w:szCs w:val="22"/>
          <w:rtl w:val="0"/>
        </w:rPr>
        <w:t xml:space="preserve">Completed Actions</w:t>
      </w:r>
      <w:r w:rsidDel="00000000" w:rsidR="00000000" w:rsidRPr="00000000">
        <w:rPr>
          <w:rFonts w:ascii="Calibri" w:cs="Calibri" w:eastAsia="Calibri" w:hAnsi="Calibri"/>
          <w:sz w:val="22"/>
          <w:szCs w:val="22"/>
          <w:rtl w:val="0"/>
        </w:rPr>
        <w:t xml:space="preserve"> value is the lifetime count of Workflow_History records satisfying all of the following:</w:t>
      </w:r>
    </w:p>
    <w:p w:rsidR="00000000" w:rsidDel="00000000" w:rsidP="00000000" w:rsidRDefault="00000000" w:rsidRPr="00000000" w14:paraId="0000058B">
      <w:pPr>
        <w:numPr>
          <w:ilvl w:val="0"/>
          <w:numId w:val="79"/>
        </w:numPr>
        <w:ind w:left="714" w:hanging="357"/>
        <w:rPr/>
      </w:pPr>
      <w:r w:rsidDel="00000000" w:rsidR="00000000" w:rsidRPr="00000000">
        <w:rPr>
          <w:rFonts w:ascii="Calibri" w:cs="Calibri" w:eastAsia="Calibri" w:hAnsi="Calibri"/>
          <w:sz w:val="20"/>
          <w:szCs w:val="20"/>
          <w:rtl w:val="0"/>
        </w:rPr>
        <w:t xml:space="preserve">ResultCode = SUCCESS;</w:t>
      </w:r>
    </w:p>
    <w:p w:rsidR="00000000" w:rsidDel="00000000" w:rsidP="00000000" w:rsidRDefault="00000000" w:rsidRPr="00000000" w14:paraId="0000058C">
      <w:pPr>
        <w:numPr>
          <w:ilvl w:val="0"/>
          <w:numId w:val="79"/>
        </w:numPr>
        <w:ind w:left="714" w:hanging="357"/>
        <w:rPr/>
      </w:pPr>
      <w:r w:rsidDel="00000000" w:rsidR="00000000" w:rsidRPr="00000000">
        <w:rPr>
          <w:rFonts w:ascii="Calibri" w:cs="Calibri" w:eastAsia="Calibri" w:hAnsi="Calibri"/>
          <w:sz w:val="20"/>
          <w:szCs w:val="20"/>
          <w:rtl w:val="0"/>
        </w:rPr>
        <w:t xml:space="preserve">CountsAsCompletedAction = Yes;</w:t>
      </w:r>
    </w:p>
    <w:p w:rsidR="00000000" w:rsidDel="00000000" w:rsidP="00000000" w:rsidRDefault="00000000" w:rsidRPr="00000000" w14:paraId="0000058D">
      <w:pPr>
        <w:numPr>
          <w:ilvl w:val="0"/>
          <w:numId w:val="79"/>
        </w:numPr>
        <w:ind w:left="714" w:hanging="357"/>
        <w:rPr/>
      </w:pPr>
      <w:r w:rsidDel="00000000" w:rsidR="00000000" w:rsidRPr="00000000">
        <w:rPr>
          <w:rFonts w:ascii="Calibri" w:cs="Calibri" w:eastAsia="Calibri" w:hAnsi="Calibri"/>
          <w:sz w:val="20"/>
          <w:szCs w:val="20"/>
          <w:rtl w:val="0"/>
        </w:rPr>
        <w:t xml:space="preserve">PerformedByUserKeySnapshot equals the current normalized UserKey.</w:t>
      </w:r>
    </w:p>
    <w:p w:rsidR="00000000" w:rsidDel="00000000" w:rsidP="00000000" w:rsidRDefault="00000000" w:rsidRPr="00000000" w14:paraId="0000058E">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Direct Payment batch action counts once because it creates one action history record regardless of the number of member Invoices. Scheduler/system actions never increase a user's Completed Actions count.</w:t>
      </w:r>
    </w:p>
    <w:p w:rsidR="00000000" w:rsidDel="00000000" w:rsidP="00000000" w:rsidRDefault="00000000" w:rsidRPr="00000000" w14:paraId="0000058F">
      <w:pPr>
        <w:pStyle w:val="Heading2"/>
        <w:spacing w:after="120" w:lineRule="auto"/>
        <w:rPr/>
      </w:pPr>
      <w:r w:rsidDel="00000000" w:rsidR="00000000" w:rsidRPr="00000000">
        <w:rPr>
          <w:rtl w:val="0"/>
        </w:rPr>
        <w:t xml:space="preserve">5.16 My Recent Work</w:t>
      </w:r>
    </w:p>
    <w:p w:rsidR="00000000" w:rsidDel="00000000" w:rsidP="00000000" w:rsidRDefault="00000000" w:rsidRPr="00000000" w14:paraId="00000590">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My Recent Work</w:t>
      </w:r>
      <w:r w:rsidDel="00000000" w:rsidR="00000000" w:rsidRPr="00000000">
        <w:rPr>
          <w:rFonts w:ascii="Calibri" w:cs="Calibri" w:eastAsia="Calibri" w:hAnsi="Calibri"/>
          <w:sz w:val="22"/>
          <w:szCs w:val="22"/>
          <w:rtl w:val="0"/>
        </w:rPr>
        <w:t xml:space="preserve"> shall use the same action classification as Completed Actions. It displays the latest four records satisfying:</w:t>
      </w:r>
    </w:p>
    <w:p w:rsidR="00000000" w:rsidDel="00000000" w:rsidP="00000000" w:rsidRDefault="00000000" w:rsidRPr="00000000" w14:paraId="00000591">
      <w:pPr>
        <w:numPr>
          <w:ilvl w:val="0"/>
          <w:numId w:val="79"/>
        </w:numPr>
        <w:ind w:left="714" w:hanging="357"/>
        <w:rPr/>
      </w:pPr>
      <w:r w:rsidDel="00000000" w:rsidR="00000000" w:rsidRPr="00000000">
        <w:rPr>
          <w:rFonts w:ascii="Calibri" w:cs="Calibri" w:eastAsia="Calibri" w:hAnsi="Calibri"/>
          <w:sz w:val="20"/>
          <w:szCs w:val="20"/>
          <w:rtl w:val="0"/>
        </w:rPr>
        <w:t xml:space="preserve">ResultCode = SUCCESS;</w:t>
      </w:r>
    </w:p>
    <w:p w:rsidR="00000000" w:rsidDel="00000000" w:rsidP="00000000" w:rsidRDefault="00000000" w:rsidRPr="00000000" w14:paraId="00000592">
      <w:pPr>
        <w:numPr>
          <w:ilvl w:val="0"/>
          <w:numId w:val="79"/>
        </w:numPr>
        <w:ind w:left="714" w:hanging="357"/>
        <w:rPr/>
      </w:pPr>
      <w:r w:rsidDel="00000000" w:rsidR="00000000" w:rsidRPr="00000000">
        <w:rPr>
          <w:rFonts w:ascii="Calibri" w:cs="Calibri" w:eastAsia="Calibri" w:hAnsi="Calibri"/>
          <w:sz w:val="20"/>
          <w:szCs w:val="20"/>
          <w:rtl w:val="0"/>
        </w:rPr>
        <w:t xml:space="preserve">CountsAsCompletedAction = Yes;</w:t>
      </w:r>
    </w:p>
    <w:p w:rsidR="00000000" w:rsidDel="00000000" w:rsidP="00000000" w:rsidRDefault="00000000" w:rsidRPr="00000000" w14:paraId="00000593">
      <w:pPr>
        <w:numPr>
          <w:ilvl w:val="0"/>
          <w:numId w:val="79"/>
        </w:numPr>
        <w:ind w:left="714" w:hanging="357"/>
        <w:rPr/>
      </w:pPr>
      <w:r w:rsidDel="00000000" w:rsidR="00000000" w:rsidRPr="00000000">
        <w:rPr>
          <w:rFonts w:ascii="Calibri" w:cs="Calibri" w:eastAsia="Calibri" w:hAnsi="Calibri"/>
          <w:sz w:val="20"/>
          <w:szCs w:val="20"/>
          <w:rtl w:val="0"/>
        </w:rPr>
        <w:t xml:space="preserve">PerformedByUserKeySnapshot equals the current user.</w:t>
      </w:r>
    </w:p>
    <w:p w:rsidR="00000000" w:rsidDel="00000000" w:rsidP="00000000" w:rsidRDefault="00000000" w:rsidRPr="00000000" w14:paraId="000005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w:t>
      </w:r>
    </w:p>
    <w:p w:rsidR="00000000" w:rsidDel="00000000" w:rsidP="00000000" w:rsidRDefault="00000000" w:rsidRPr="00000000" w14:paraId="00000595">
      <w:pPr>
        <w:numPr>
          <w:ilvl w:val="0"/>
          <w:numId w:val="154"/>
        </w:numPr>
        <w:ind w:left="720" w:hanging="360"/>
        <w:rPr>
          <w:rFonts w:ascii="Calibri" w:cs="Calibri" w:eastAsia="Calibri" w:hAnsi="Calibri"/>
        </w:rPr>
      </w:pPr>
      <w:r w:rsidDel="00000000" w:rsidR="00000000" w:rsidRPr="00000000">
        <w:rPr>
          <w:rFonts w:ascii="Calibri" w:cs="Calibri" w:eastAsia="Calibri" w:hAnsi="Calibri"/>
          <w:sz w:val="22"/>
          <w:szCs w:val="22"/>
          <w:rtl w:val="0"/>
        </w:rPr>
        <w:t xml:space="preserve">ActionDate DESC;</w:t>
      </w:r>
    </w:p>
    <w:p w:rsidR="00000000" w:rsidDel="00000000" w:rsidP="00000000" w:rsidRDefault="00000000" w:rsidRPr="00000000" w14:paraId="00000596">
      <w:pPr>
        <w:numPr>
          <w:ilvl w:val="0"/>
          <w:numId w:val="154"/>
        </w:numPr>
        <w:ind w:left="720" w:hanging="360"/>
        <w:rPr>
          <w:rFonts w:ascii="Calibri" w:cs="Calibri" w:eastAsia="Calibri" w:hAnsi="Calibri"/>
        </w:rPr>
      </w:pPr>
      <w:r w:rsidDel="00000000" w:rsidR="00000000" w:rsidRPr="00000000">
        <w:rPr>
          <w:rFonts w:ascii="Calibri" w:cs="Calibri" w:eastAsia="Calibri" w:hAnsi="Calibri"/>
          <w:sz w:val="22"/>
          <w:szCs w:val="22"/>
          <w:rtl w:val="0"/>
        </w:rPr>
        <w:t xml:space="preserve">SharePoint ID DESC.</w:t>
      </w:r>
    </w:p>
    <w:p w:rsidR="00000000" w:rsidDel="00000000" w:rsidP="00000000" w:rsidRDefault="00000000" w:rsidRPr="00000000" w14:paraId="00000597">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Each entry shall provide an authorized destination resolved from the current entity state rather than blindly trusting the historical stored URL. If the current user no longer has access to the entity, the item shall not expose unauthorized details or an unauthorized destination. This keeps My Recent Work and Completed Actions semantically aligned.</w:t>
      </w:r>
    </w:p>
    <w:p w:rsidR="00000000" w:rsidDel="00000000" w:rsidP="00000000" w:rsidRDefault="00000000" w:rsidRPr="00000000" w14:paraId="00000598">
      <w:pPr>
        <w:pStyle w:val="Heading2"/>
        <w:spacing w:after="120" w:lineRule="auto"/>
        <w:rPr/>
      </w:pPr>
      <w:r w:rsidDel="00000000" w:rsidR="00000000" w:rsidRPr="00000000">
        <w:rPr>
          <w:rtl w:val="0"/>
        </w:rPr>
        <w:t xml:space="preserve">5.17 Report and export audit treatment</w:t>
      </w:r>
    </w:p>
    <w:p w:rsidR="00000000" w:rsidDel="00000000" w:rsidP="00000000" w:rsidRDefault="00000000" w:rsidRPr="00000000" w14:paraId="000005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Excel export shall not create Workflow_History items. Where operational traceability of export activity is required, the export may be recorded in the safe operational logging mechanism defined in Section 19. Such logging shall not:</w:t>
      </w:r>
    </w:p>
    <w:p w:rsidR="00000000" w:rsidDel="00000000" w:rsidP="00000000" w:rsidRDefault="00000000" w:rsidRPr="00000000" w14:paraId="0000059A">
      <w:pPr>
        <w:numPr>
          <w:ilvl w:val="0"/>
          <w:numId w:val="79"/>
        </w:numPr>
        <w:ind w:left="714" w:hanging="357"/>
        <w:rPr/>
      </w:pPr>
      <w:r w:rsidDel="00000000" w:rsidR="00000000" w:rsidRPr="00000000">
        <w:rPr>
          <w:rFonts w:ascii="Calibri" w:cs="Calibri" w:eastAsia="Calibri" w:hAnsi="Calibri"/>
          <w:sz w:val="20"/>
          <w:szCs w:val="20"/>
          <w:rtl w:val="0"/>
        </w:rPr>
        <w:t xml:space="preserve">increase Completed Actions;</w:t>
      </w:r>
    </w:p>
    <w:p w:rsidR="00000000" w:rsidDel="00000000" w:rsidP="00000000" w:rsidRDefault="00000000" w:rsidRPr="00000000" w14:paraId="0000059B">
      <w:pPr>
        <w:numPr>
          <w:ilvl w:val="0"/>
          <w:numId w:val="79"/>
        </w:numPr>
        <w:ind w:left="714" w:hanging="357"/>
        <w:rPr/>
      </w:pPr>
      <w:r w:rsidDel="00000000" w:rsidR="00000000" w:rsidRPr="00000000">
        <w:rPr>
          <w:rFonts w:ascii="Calibri" w:cs="Calibri" w:eastAsia="Calibri" w:hAnsi="Calibri"/>
          <w:sz w:val="20"/>
          <w:szCs w:val="20"/>
          <w:rtl w:val="0"/>
        </w:rPr>
        <w:t xml:space="preserve">appear in My Recent Work;</w:t>
      </w:r>
    </w:p>
    <w:p w:rsidR="00000000" w:rsidDel="00000000" w:rsidP="00000000" w:rsidRDefault="00000000" w:rsidRPr="00000000" w14:paraId="0000059C">
      <w:pPr>
        <w:numPr>
          <w:ilvl w:val="0"/>
          <w:numId w:val="79"/>
        </w:numPr>
        <w:ind w:left="714" w:hanging="357"/>
        <w:rPr/>
      </w:pPr>
      <w:r w:rsidDel="00000000" w:rsidR="00000000" w:rsidRPr="00000000">
        <w:rPr>
          <w:rFonts w:ascii="Calibri" w:cs="Calibri" w:eastAsia="Calibri" w:hAnsi="Calibri"/>
          <w:sz w:val="20"/>
          <w:szCs w:val="20"/>
          <w:rtl w:val="0"/>
        </w:rPr>
        <w:t xml:space="preserve">require an additional VMS SharePoint list.</w:t>
      </w:r>
    </w:p>
    <w:p w:rsidR="00000000" w:rsidDel="00000000" w:rsidP="00000000" w:rsidRDefault="00000000" w:rsidRPr="00000000" w14:paraId="0000059D">
      <w:pPr>
        <w:pStyle w:val="Heading2"/>
        <w:spacing w:after="120" w:lineRule="auto"/>
        <w:rPr/>
      </w:pPr>
      <w:r w:rsidDel="00000000" w:rsidR="00000000" w:rsidRPr="00000000">
        <w:rPr>
          <w:rtl w:val="0"/>
        </w:rPr>
        <w:t xml:space="preserve">5.18 History visibility and privacy</w:t>
      </w:r>
    </w:p>
    <w:p w:rsidR="00000000" w:rsidDel="00000000" w:rsidP="00000000" w:rsidRDefault="00000000" w:rsidRPr="00000000" w14:paraId="0000059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Workflow History shall be retrieved only through an entity/context that the current user is authorized to access. Authorization shall be reapplied when history is requested. A history response shall expose only fields appropriate to the current audience. Workflow History shall never expose:</w:t>
      </w:r>
    </w:p>
    <w:p w:rsidR="00000000" w:rsidDel="00000000" w:rsidP="00000000" w:rsidRDefault="00000000" w:rsidRPr="00000000" w14:paraId="0000059F">
      <w:pPr>
        <w:numPr>
          <w:ilvl w:val="0"/>
          <w:numId w:val="79"/>
        </w:numPr>
        <w:ind w:left="714" w:hanging="357"/>
        <w:rPr/>
      </w:pPr>
      <w:r w:rsidDel="00000000" w:rsidR="00000000" w:rsidRPr="00000000">
        <w:rPr>
          <w:rFonts w:ascii="Calibri" w:cs="Calibri" w:eastAsia="Calibri" w:hAnsi="Calibri"/>
          <w:sz w:val="20"/>
          <w:szCs w:val="20"/>
          <w:rtl w:val="0"/>
        </w:rPr>
        <w:t xml:space="preserve">Feedback AnswerPayload;</w:t>
      </w:r>
    </w:p>
    <w:p w:rsidR="00000000" w:rsidDel="00000000" w:rsidP="00000000" w:rsidRDefault="00000000" w:rsidRPr="00000000" w14:paraId="000005A0">
      <w:pPr>
        <w:numPr>
          <w:ilvl w:val="0"/>
          <w:numId w:val="79"/>
        </w:numPr>
        <w:ind w:left="714" w:hanging="357"/>
        <w:rPr/>
      </w:pPr>
      <w:r w:rsidDel="00000000" w:rsidR="00000000" w:rsidRPr="00000000">
        <w:rPr>
          <w:rFonts w:ascii="Calibri" w:cs="Calibri" w:eastAsia="Calibri" w:hAnsi="Calibri"/>
          <w:sz w:val="20"/>
          <w:szCs w:val="20"/>
          <w:rtl w:val="0"/>
        </w:rPr>
        <w:t xml:space="preserve">individual feedback answers;</w:t>
      </w:r>
    </w:p>
    <w:p w:rsidR="00000000" w:rsidDel="00000000" w:rsidP="00000000" w:rsidRDefault="00000000" w:rsidRPr="00000000" w14:paraId="000005A1">
      <w:pPr>
        <w:numPr>
          <w:ilvl w:val="0"/>
          <w:numId w:val="79"/>
        </w:numPr>
        <w:ind w:left="714" w:hanging="357"/>
        <w:rPr/>
      </w:pPr>
      <w:r w:rsidDel="00000000" w:rsidR="00000000" w:rsidRPr="00000000">
        <w:rPr>
          <w:rFonts w:ascii="Calibri" w:cs="Calibri" w:eastAsia="Calibri" w:hAnsi="Calibri"/>
          <w:sz w:val="20"/>
          <w:szCs w:val="20"/>
          <w:rtl w:val="0"/>
        </w:rPr>
        <w:t xml:space="preserve">private open-text feedback;</w:t>
      </w:r>
    </w:p>
    <w:p w:rsidR="00000000" w:rsidDel="00000000" w:rsidP="00000000" w:rsidRDefault="00000000" w:rsidRPr="00000000" w14:paraId="000005A2">
      <w:pPr>
        <w:numPr>
          <w:ilvl w:val="0"/>
          <w:numId w:val="79"/>
        </w:numPr>
        <w:ind w:left="714" w:hanging="357"/>
        <w:rPr/>
      </w:pPr>
      <w:r w:rsidDel="00000000" w:rsidR="00000000" w:rsidRPr="00000000">
        <w:rPr>
          <w:rFonts w:ascii="Calibri" w:cs="Calibri" w:eastAsia="Calibri" w:hAnsi="Calibri"/>
          <w:sz w:val="20"/>
          <w:szCs w:val="20"/>
          <w:rtl w:val="0"/>
        </w:rPr>
        <w:t xml:space="preserve">Direct Information;</w:t>
      </w:r>
    </w:p>
    <w:p w:rsidR="00000000" w:rsidDel="00000000" w:rsidP="00000000" w:rsidRDefault="00000000" w:rsidRPr="00000000" w14:paraId="000005A3">
      <w:pPr>
        <w:numPr>
          <w:ilvl w:val="0"/>
          <w:numId w:val="79"/>
        </w:numPr>
        <w:ind w:left="714" w:hanging="357"/>
        <w:rPr/>
      </w:pPr>
      <w:r w:rsidDel="00000000" w:rsidR="00000000" w:rsidRPr="00000000">
        <w:rPr>
          <w:rFonts w:ascii="Calibri" w:cs="Calibri" w:eastAsia="Calibri" w:hAnsi="Calibri"/>
          <w:sz w:val="20"/>
          <w:szCs w:val="20"/>
          <w:rtl w:val="0"/>
        </w:rPr>
        <w:t xml:space="preserve">Access Notes;</w:t>
      </w:r>
    </w:p>
    <w:p w:rsidR="00000000" w:rsidDel="00000000" w:rsidP="00000000" w:rsidRDefault="00000000" w:rsidRPr="00000000" w14:paraId="000005A4">
      <w:pPr>
        <w:numPr>
          <w:ilvl w:val="0"/>
          <w:numId w:val="79"/>
        </w:numPr>
        <w:ind w:left="714" w:hanging="357"/>
        <w:rPr/>
      </w:pPr>
      <w:r w:rsidDel="00000000" w:rsidR="00000000" w:rsidRPr="00000000">
        <w:rPr>
          <w:rFonts w:ascii="Calibri" w:cs="Calibri" w:eastAsia="Calibri" w:hAnsi="Calibri"/>
          <w:sz w:val="20"/>
          <w:szCs w:val="20"/>
          <w:rtl w:val="0"/>
        </w:rPr>
        <w:t xml:space="preserve">Direct Payment recovery payload contents;</w:t>
      </w:r>
    </w:p>
    <w:p w:rsidR="00000000" w:rsidDel="00000000" w:rsidP="00000000" w:rsidRDefault="00000000" w:rsidRPr="00000000" w14:paraId="000005A5">
      <w:pPr>
        <w:numPr>
          <w:ilvl w:val="0"/>
          <w:numId w:val="79"/>
        </w:numPr>
        <w:ind w:left="714" w:hanging="357"/>
        <w:rPr/>
      </w:pPr>
      <w:r w:rsidDel="00000000" w:rsidR="00000000" w:rsidRPr="00000000">
        <w:rPr>
          <w:rFonts w:ascii="Calibri" w:cs="Calibri" w:eastAsia="Calibri" w:hAnsi="Calibri"/>
          <w:sz w:val="20"/>
          <w:szCs w:val="20"/>
          <w:rtl w:val="0"/>
        </w:rPr>
        <w:t xml:space="preserve">credentials or secrets;</w:t>
      </w:r>
    </w:p>
    <w:p w:rsidR="00000000" w:rsidDel="00000000" w:rsidP="00000000" w:rsidRDefault="00000000" w:rsidRPr="00000000" w14:paraId="000005A6">
      <w:pPr>
        <w:numPr>
          <w:ilvl w:val="0"/>
          <w:numId w:val="79"/>
        </w:numPr>
        <w:ind w:left="714" w:hanging="357"/>
        <w:rPr/>
      </w:pPr>
      <w:r w:rsidDel="00000000" w:rsidR="00000000" w:rsidRPr="00000000">
        <w:rPr>
          <w:rFonts w:ascii="Calibri" w:cs="Calibri" w:eastAsia="Calibri" w:hAnsi="Calibri"/>
          <w:sz w:val="20"/>
          <w:szCs w:val="20"/>
          <w:rtl w:val="0"/>
        </w:rPr>
        <w:t xml:space="preserve">unauthorized vendor/contact data;</w:t>
      </w:r>
    </w:p>
    <w:p w:rsidR="00000000" w:rsidDel="00000000" w:rsidP="00000000" w:rsidRDefault="00000000" w:rsidRPr="00000000" w14:paraId="000005A7">
      <w:pPr>
        <w:numPr>
          <w:ilvl w:val="0"/>
          <w:numId w:val="79"/>
        </w:numPr>
        <w:ind w:left="714" w:hanging="357"/>
        <w:rPr/>
      </w:pPr>
      <w:r w:rsidDel="00000000" w:rsidR="00000000" w:rsidRPr="00000000">
        <w:rPr>
          <w:rFonts w:ascii="Calibri" w:cs="Calibri" w:eastAsia="Calibri" w:hAnsi="Calibri"/>
          <w:sz w:val="20"/>
          <w:szCs w:val="20"/>
          <w:rtl w:val="0"/>
        </w:rPr>
        <w:t xml:space="preserve">raw SharePoint/server errors.</w:t>
      </w:r>
    </w:p>
    <w:p w:rsidR="00000000" w:rsidDel="00000000" w:rsidP="00000000" w:rsidRDefault="00000000" w:rsidRPr="00000000" w14:paraId="000005A8">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ChangedFieldsJSON, comments, rejection reasons, and other audit values shall be filtered/redacted according to the current user's authorization and the sensitivity of the affected fields. Historical actor identity may be displayed where authorized by the applicable domain/detail interface.</w:t>
      </w:r>
    </w:p>
    <w:p w:rsidR="00000000" w:rsidDel="00000000" w:rsidP="00000000" w:rsidRDefault="00000000" w:rsidRPr="00000000" w14:paraId="000005A9">
      <w:pPr>
        <w:pStyle w:val="Heading2"/>
        <w:spacing w:after="120" w:lineRule="auto"/>
        <w:rPr/>
      </w:pPr>
      <w:r w:rsidDel="00000000" w:rsidR="00000000" w:rsidRPr="00000000">
        <w:rPr>
          <w:rtl w:val="0"/>
        </w:rPr>
        <w:t xml:space="preserve">5.19 Record destination snapshots</w:t>
      </w:r>
    </w:p>
    <w:p w:rsidR="00000000" w:rsidDel="00000000" w:rsidP="00000000" w:rsidRDefault="00000000" w:rsidRPr="00000000" w14:paraId="000005A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RecordDeepLinkSnapshot may retain the approved relative VMS destination associated with the action at the time it occurred. The snapshot is informational only. Opening a historical destination shall:</w:t>
      </w:r>
    </w:p>
    <w:p w:rsidR="00000000" w:rsidDel="00000000" w:rsidP="00000000" w:rsidRDefault="00000000" w:rsidRPr="00000000" w14:paraId="000005AB">
      <w:pPr>
        <w:numPr>
          <w:ilvl w:val="0"/>
          <w:numId w:val="79"/>
        </w:numPr>
        <w:ind w:left="714" w:hanging="357"/>
        <w:rPr/>
      </w:pPr>
      <w:r w:rsidDel="00000000" w:rsidR="00000000" w:rsidRPr="00000000">
        <w:rPr>
          <w:rFonts w:ascii="Calibri" w:cs="Calibri" w:eastAsia="Calibri" w:hAnsi="Calibri"/>
          <w:sz w:val="20"/>
          <w:szCs w:val="20"/>
          <w:rtl w:val="0"/>
        </w:rPr>
        <w:t xml:space="preserve">reconstruct or validate the current entity destination;</w:t>
      </w:r>
    </w:p>
    <w:p w:rsidR="00000000" w:rsidDel="00000000" w:rsidP="00000000" w:rsidRDefault="00000000" w:rsidRPr="00000000" w14:paraId="000005AC">
      <w:pPr>
        <w:numPr>
          <w:ilvl w:val="0"/>
          <w:numId w:val="79"/>
        </w:numPr>
        <w:ind w:left="714" w:hanging="357"/>
        <w:rPr/>
      </w:pPr>
      <w:r w:rsidDel="00000000" w:rsidR="00000000" w:rsidRPr="00000000">
        <w:rPr>
          <w:rFonts w:ascii="Calibri" w:cs="Calibri" w:eastAsia="Calibri" w:hAnsi="Calibri"/>
          <w:sz w:val="20"/>
          <w:szCs w:val="20"/>
          <w:rtl w:val="0"/>
        </w:rPr>
        <w:t xml:space="preserve">revalidate the deep-link ID/key contract;</w:t>
      </w:r>
    </w:p>
    <w:p w:rsidR="00000000" w:rsidDel="00000000" w:rsidP="00000000" w:rsidRDefault="00000000" w:rsidRPr="00000000" w14:paraId="000005AD">
      <w:pPr>
        <w:numPr>
          <w:ilvl w:val="0"/>
          <w:numId w:val="79"/>
        </w:numPr>
        <w:ind w:left="714" w:hanging="357"/>
        <w:rPr/>
      </w:pPr>
      <w:r w:rsidDel="00000000" w:rsidR="00000000" w:rsidRPr="00000000">
        <w:rPr>
          <w:rFonts w:ascii="Calibri" w:cs="Calibri" w:eastAsia="Calibri" w:hAnsi="Calibri"/>
          <w:sz w:val="20"/>
          <w:szCs w:val="20"/>
          <w:rtl w:val="0"/>
        </w:rPr>
        <w:t xml:space="preserve">reauthorize the current user;</w:t>
      </w:r>
    </w:p>
    <w:p w:rsidR="00000000" w:rsidDel="00000000" w:rsidP="00000000" w:rsidRDefault="00000000" w:rsidRPr="00000000" w14:paraId="000005AE">
      <w:pPr>
        <w:numPr>
          <w:ilvl w:val="0"/>
          <w:numId w:val="79"/>
        </w:numPr>
        <w:ind w:left="714" w:hanging="357"/>
        <w:rPr/>
      </w:pPr>
      <w:r w:rsidDel="00000000" w:rsidR="00000000" w:rsidRPr="00000000">
        <w:rPr>
          <w:rFonts w:ascii="Calibri" w:cs="Calibri" w:eastAsia="Calibri" w:hAnsi="Calibri"/>
          <w:sz w:val="20"/>
          <w:szCs w:val="20"/>
          <w:rtl w:val="0"/>
        </w:rPr>
        <w:t xml:space="preserve">use the Destination Resolver.</w:t>
      </w:r>
    </w:p>
    <w:p w:rsidR="00000000" w:rsidDel="00000000" w:rsidP="00000000" w:rsidRDefault="00000000" w:rsidRPr="00000000" w14:paraId="000005AF">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historical stored link shall never bypass current authorization or workflow routing.</w:t>
      </w:r>
    </w:p>
    <w:p w:rsidR="00000000" w:rsidDel="00000000" w:rsidP="00000000" w:rsidRDefault="00000000" w:rsidRPr="00000000" w14:paraId="000005B0">
      <w:pPr>
        <w:pStyle w:val="Heading1"/>
        <w:rPr/>
      </w:pPr>
      <w:r w:rsidDel="00000000" w:rsidR="00000000" w:rsidRPr="00000000">
        <w:rPr>
          <w:rtl w:val="0"/>
        </w:rPr>
        <w:t xml:space="preserve">6. Overview and pending approvals</w:t>
      </w:r>
    </w:p>
    <w:p w:rsidR="00000000" w:rsidDel="00000000" w:rsidP="00000000" w:rsidRDefault="00000000" w:rsidRPr="00000000" w14:paraId="000005B1">
      <w:pPr>
        <w:pStyle w:val="Heading2"/>
        <w:spacing w:after="120" w:lineRule="auto"/>
        <w:rPr/>
      </w:pPr>
      <w:r w:rsidDel="00000000" w:rsidR="00000000" w:rsidRPr="00000000">
        <w:rPr>
          <w:rtl w:val="0"/>
        </w:rPr>
        <w:t xml:space="preserve">6.1 Overview purpose</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240" w:lineRule="auto"/>
        <w:ind w:left="0" w:right="0" w:firstLine="0"/>
        <w:jc w:val="left"/>
        <w:rPr>
          <w:rFonts w:ascii="Calibri" w:cs="Calibri" w:eastAsia="Calibri" w:hAnsi="Calibri"/>
          <w:b w:val="0"/>
          <w:bCs w:val="0"/>
          <w:i w:val="0"/>
          <w:iCs w:val="0"/>
          <w:smallCaps w:val="0"/>
          <w:strike w:val="0"/>
          <w:color w:val="273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Overview is the landing page for every active VMS user. Overview is a </w:t>
      </w:r>
      <w:r w:rsidDel="00000000" w:rsidR="00000000" w:rsidRPr="00000000">
        <w:rPr>
          <w:rFonts w:ascii="Calibri" w:cs="Calibri" w:eastAsia="Calibri" w:hAnsi="Calibri"/>
          <w:b w:val="1"/>
          <w:bCs w:val="1"/>
          <w:i w:val="0"/>
          <w:iCs w:val="0"/>
          <w:smallCaps w:val="0"/>
          <w:strike w:val="0"/>
          <w:color w:val="273444"/>
          <w:sz w:val="22"/>
          <w:szCs w:val="22"/>
          <w:u w:val="none"/>
          <w:shd w:fill="auto" w:val="clear"/>
          <w:vertAlign w:val="baseline"/>
          <w:rtl w:val="0"/>
        </w:rPr>
        <w:t xml:space="preserve">personal work dashboard</w:t>
      </w: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 not a cross-system statistical dashboard. It shall show information relevant to the current authenticated user's own work and authorization only. The primary Overview components are:</w:t>
      </w:r>
    </w:p>
    <w:p w:rsidR="00000000" w:rsidDel="00000000" w:rsidP="00000000" w:rsidRDefault="00000000" w:rsidRPr="00000000" w14:paraId="000005B3">
      <w:pPr>
        <w:numPr>
          <w:ilvl w:val="0"/>
          <w:numId w:val="79"/>
        </w:numPr>
        <w:ind w:left="714" w:hanging="357"/>
        <w:rPr/>
      </w:pPr>
      <w:r w:rsidDel="00000000" w:rsidR="00000000" w:rsidRPr="00000000">
        <w:rPr>
          <w:rFonts w:ascii="Calibri" w:cs="Calibri" w:eastAsia="Calibri" w:hAnsi="Calibri"/>
          <w:sz w:val="22"/>
          <w:szCs w:val="22"/>
          <w:rtl w:val="0"/>
        </w:rPr>
        <w:t xml:space="preserve">Open Work Items </w:t>
      </w:r>
    </w:p>
    <w:p w:rsidR="00000000" w:rsidDel="00000000" w:rsidP="00000000" w:rsidRDefault="00000000" w:rsidRPr="00000000" w14:paraId="000005B4">
      <w:pPr>
        <w:numPr>
          <w:ilvl w:val="0"/>
          <w:numId w:val="79"/>
        </w:numPr>
        <w:ind w:left="714" w:hanging="357"/>
        <w:rPr/>
      </w:pPr>
      <w:r w:rsidDel="00000000" w:rsidR="00000000" w:rsidRPr="00000000">
        <w:rPr>
          <w:rFonts w:ascii="Calibri" w:cs="Calibri" w:eastAsia="Calibri" w:hAnsi="Calibri"/>
          <w:sz w:val="22"/>
          <w:szCs w:val="22"/>
          <w:rtl w:val="0"/>
        </w:rPr>
        <w:t xml:space="preserve">Assigned Surveys </w:t>
      </w:r>
    </w:p>
    <w:p w:rsidR="00000000" w:rsidDel="00000000" w:rsidP="00000000" w:rsidRDefault="00000000" w:rsidRPr="00000000" w14:paraId="000005B5">
      <w:pPr>
        <w:numPr>
          <w:ilvl w:val="0"/>
          <w:numId w:val="79"/>
        </w:numPr>
        <w:ind w:left="714" w:hanging="357"/>
        <w:rPr/>
      </w:pPr>
      <w:r w:rsidDel="00000000" w:rsidR="00000000" w:rsidRPr="00000000">
        <w:rPr>
          <w:rFonts w:ascii="Calibri" w:cs="Calibri" w:eastAsia="Calibri" w:hAnsi="Calibri"/>
          <w:sz w:val="22"/>
          <w:szCs w:val="22"/>
          <w:rtl w:val="0"/>
        </w:rPr>
        <w:t xml:space="preserve">Pending Approvals — only for roles authorized to access the approval queue </w:t>
      </w:r>
    </w:p>
    <w:p w:rsidR="00000000" w:rsidDel="00000000" w:rsidP="00000000" w:rsidRDefault="00000000" w:rsidRPr="00000000" w14:paraId="000005B6">
      <w:pPr>
        <w:numPr>
          <w:ilvl w:val="0"/>
          <w:numId w:val="79"/>
        </w:numPr>
        <w:ind w:left="714" w:hanging="357"/>
        <w:rPr/>
      </w:pPr>
      <w:r w:rsidDel="00000000" w:rsidR="00000000" w:rsidRPr="00000000">
        <w:rPr>
          <w:rFonts w:ascii="Calibri" w:cs="Calibri" w:eastAsia="Calibri" w:hAnsi="Calibri"/>
          <w:sz w:val="22"/>
          <w:szCs w:val="22"/>
          <w:rtl w:val="0"/>
        </w:rPr>
        <w:t xml:space="preserve">Completed Actions </w:t>
      </w:r>
    </w:p>
    <w:p w:rsidR="00000000" w:rsidDel="00000000" w:rsidP="00000000" w:rsidRDefault="00000000" w:rsidRPr="00000000" w14:paraId="000005B7">
      <w:pPr>
        <w:numPr>
          <w:ilvl w:val="0"/>
          <w:numId w:val="79"/>
        </w:numPr>
        <w:ind w:left="714" w:hanging="357"/>
        <w:rPr/>
      </w:pPr>
      <w:r w:rsidDel="00000000" w:rsidR="00000000" w:rsidRPr="00000000">
        <w:rPr>
          <w:rFonts w:ascii="Calibri" w:cs="Calibri" w:eastAsia="Calibri" w:hAnsi="Calibri"/>
          <w:sz w:val="22"/>
          <w:szCs w:val="22"/>
          <w:rtl w:val="0"/>
        </w:rPr>
        <w:t xml:space="preserve">My Recent Work </w:t>
      </w:r>
    </w:p>
    <w:p w:rsidR="00000000" w:rsidDel="00000000" w:rsidP="00000000" w:rsidRDefault="00000000" w:rsidRPr="00000000" w14:paraId="000005B8">
      <w:pPr>
        <w:numPr>
          <w:ilvl w:val="0"/>
          <w:numId w:val="79"/>
        </w:numPr>
        <w:ind w:left="714" w:hanging="357"/>
        <w:rPr/>
      </w:pPr>
      <w:r w:rsidDel="00000000" w:rsidR="00000000" w:rsidRPr="00000000">
        <w:rPr>
          <w:rFonts w:ascii="Calibri" w:cs="Calibri" w:eastAsia="Calibri" w:hAnsi="Calibri"/>
          <w:sz w:val="22"/>
          <w:szCs w:val="22"/>
          <w:rtl w:val="0"/>
        </w:rPr>
        <w:t xml:space="preserve">Power BI dashboard access </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273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Overview shall not display general KPI cards for:</w:t>
      </w:r>
    </w:p>
    <w:p w:rsidR="00000000" w:rsidDel="00000000" w:rsidP="00000000" w:rsidRDefault="00000000" w:rsidRPr="00000000" w14:paraId="000005BA">
      <w:pPr>
        <w:numPr>
          <w:ilvl w:val="0"/>
          <w:numId w:val="79"/>
        </w:numPr>
        <w:ind w:left="714" w:hanging="357"/>
        <w:rPr/>
      </w:pPr>
      <w:r w:rsidDel="00000000" w:rsidR="00000000" w:rsidRPr="00000000">
        <w:rPr>
          <w:rFonts w:ascii="Calibri" w:cs="Calibri" w:eastAsia="Calibri" w:hAnsi="Calibri"/>
          <w:sz w:val="22"/>
          <w:szCs w:val="22"/>
          <w:rtl w:val="0"/>
        </w:rPr>
        <w:t xml:space="preserve">Total Vendors; </w:t>
      </w:r>
    </w:p>
    <w:p w:rsidR="00000000" w:rsidDel="00000000" w:rsidP="00000000" w:rsidRDefault="00000000" w:rsidRPr="00000000" w14:paraId="000005BB">
      <w:pPr>
        <w:numPr>
          <w:ilvl w:val="0"/>
          <w:numId w:val="79"/>
        </w:numPr>
        <w:ind w:left="714" w:hanging="357"/>
        <w:rPr/>
      </w:pPr>
      <w:r w:rsidDel="00000000" w:rsidR="00000000" w:rsidRPr="00000000">
        <w:rPr>
          <w:rFonts w:ascii="Calibri" w:cs="Calibri" w:eastAsia="Calibri" w:hAnsi="Calibri"/>
          <w:sz w:val="22"/>
          <w:szCs w:val="22"/>
          <w:rtl w:val="0"/>
        </w:rPr>
        <w:t xml:space="preserve">overall PR/PO counts; </w:t>
      </w:r>
    </w:p>
    <w:p w:rsidR="00000000" w:rsidDel="00000000" w:rsidP="00000000" w:rsidRDefault="00000000" w:rsidRPr="00000000" w14:paraId="000005BC">
      <w:pPr>
        <w:numPr>
          <w:ilvl w:val="0"/>
          <w:numId w:val="79"/>
        </w:numPr>
        <w:ind w:left="714" w:hanging="357"/>
        <w:rPr/>
      </w:pPr>
      <w:r w:rsidDel="00000000" w:rsidR="00000000" w:rsidRPr="00000000">
        <w:rPr>
          <w:rFonts w:ascii="Calibri" w:cs="Calibri" w:eastAsia="Calibri" w:hAnsi="Calibri"/>
          <w:sz w:val="22"/>
          <w:szCs w:val="22"/>
          <w:rtl w:val="0"/>
        </w:rPr>
        <w:t xml:space="preserve">overall Invoice counts; </w:t>
      </w:r>
    </w:p>
    <w:p w:rsidR="00000000" w:rsidDel="00000000" w:rsidP="00000000" w:rsidRDefault="00000000" w:rsidRPr="00000000" w14:paraId="000005BD">
      <w:pPr>
        <w:numPr>
          <w:ilvl w:val="0"/>
          <w:numId w:val="79"/>
        </w:numPr>
        <w:ind w:left="714" w:hanging="357"/>
        <w:rPr/>
      </w:pPr>
      <w:r w:rsidDel="00000000" w:rsidR="00000000" w:rsidRPr="00000000">
        <w:rPr>
          <w:rFonts w:ascii="Calibri" w:cs="Calibri" w:eastAsia="Calibri" w:hAnsi="Calibri"/>
          <w:sz w:val="22"/>
          <w:szCs w:val="22"/>
          <w:rtl w:val="0"/>
        </w:rPr>
        <w:t xml:space="preserve">Vendor Performance aggregates. </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273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Those values remain available through the applicable registers, Vendor Profile, reports, and other domain pages where authorized. All Overview values shall be calculated from already authorized data. The application shall never calculate unrestricted values and subsequently hide unauthorized results.</w:t>
      </w:r>
    </w:p>
    <w:p w:rsidR="00000000" w:rsidDel="00000000" w:rsidP="00000000" w:rsidRDefault="00000000" w:rsidRPr="00000000" w14:paraId="000005BF">
      <w:pPr>
        <w:pStyle w:val="Heading2"/>
        <w:spacing w:after="120" w:lineRule="auto"/>
        <w:rPr/>
      </w:pPr>
      <w:r w:rsidDel="00000000" w:rsidR="00000000" w:rsidRPr="00000000">
        <w:rPr>
          <w:rtl w:val="0"/>
        </w:rPr>
        <w:t xml:space="preserve">6.2 Open Work Items</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240" w:lineRule="auto"/>
        <w:ind w:left="0" w:right="0" w:firstLine="0"/>
        <w:jc w:val="left"/>
        <w:rPr>
          <w:rFonts w:ascii="Calibri" w:cs="Calibri" w:eastAsia="Calibri" w:hAnsi="Calibri"/>
          <w:b w:val="0"/>
          <w:bCs w:val="0"/>
          <w:i w:val="0"/>
          <w:iCs w:val="0"/>
          <w:smallCaps w:val="0"/>
          <w:strike w:val="0"/>
          <w:color w:val="27344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73444"/>
          <w:sz w:val="22"/>
          <w:szCs w:val="22"/>
          <w:u w:val="none"/>
          <w:shd w:fill="auto" w:val="clear"/>
          <w:vertAlign w:val="baseline"/>
          <w:rtl w:val="0"/>
        </w:rPr>
        <w:t xml:space="preserve">Open Work Items</w:t>
      </w: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 represents the current user's operational workload. An Open Work Item is a currently active workflow unit for which the Destination Resolver determines that the current user has the next permitted </w:t>
      </w:r>
      <w:r w:rsidDel="00000000" w:rsidR="00000000" w:rsidRPr="00000000">
        <w:rPr>
          <w:rFonts w:ascii="Calibri" w:cs="Calibri" w:eastAsia="Calibri" w:hAnsi="Calibri"/>
          <w:b w:val="1"/>
          <w:bCs w:val="1"/>
          <w:i w:val="0"/>
          <w:iCs w:val="0"/>
          <w:smallCaps w:val="0"/>
          <w:strike w:val="0"/>
          <w:color w:val="273444"/>
          <w:sz w:val="22"/>
          <w:szCs w:val="22"/>
          <w:u w:val="none"/>
          <w:shd w:fill="auto" w:val="clear"/>
          <w:vertAlign w:val="baseline"/>
          <w:rtl w:val="0"/>
        </w:rPr>
        <w:t xml:space="preserve">non-approval operational action</w:t>
      </w: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 The count is user-specific and shall apply current:</w:t>
      </w:r>
    </w:p>
    <w:p w:rsidR="00000000" w:rsidDel="00000000" w:rsidP="00000000" w:rsidRDefault="00000000" w:rsidRPr="00000000" w14:paraId="000005C1">
      <w:pPr>
        <w:numPr>
          <w:ilvl w:val="0"/>
          <w:numId w:val="79"/>
        </w:numPr>
        <w:ind w:left="714" w:hanging="357"/>
        <w:rPr/>
      </w:pPr>
      <w:r w:rsidDel="00000000" w:rsidR="00000000" w:rsidRPr="00000000">
        <w:rPr>
          <w:rFonts w:ascii="Calibri" w:cs="Calibri" w:eastAsia="Calibri" w:hAnsi="Calibri"/>
          <w:sz w:val="22"/>
          <w:szCs w:val="22"/>
          <w:rtl w:val="0"/>
        </w:rPr>
        <w:t xml:space="preserve">Role; </w:t>
      </w:r>
    </w:p>
    <w:p w:rsidR="00000000" w:rsidDel="00000000" w:rsidP="00000000" w:rsidRDefault="00000000" w:rsidRPr="00000000" w14:paraId="000005C2">
      <w:pPr>
        <w:numPr>
          <w:ilvl w:val="0"/>
          <w:numId w:val="79"/>
        </w:numPr>
        <w:ind w:left="714" w:hanging="357"/>
        <w:rPr/>
      </w:pPr>
      <w:r w:rsidDel="00000000" w:rsidR="00000000" w:rsidRPr="00000000">
        <w:rPr>
          <w:rFonts w:ascii="Calibri" w:cs="Calibri" w:eastAsia="Calibri" w:hAnsi="Calibri"/>
          <w:sz w:val="22"/>
          <w:szCs w:val="22"/>
          <w:rtl w:val="0"/>
        </w:rPr>
        <w:t xml:space="preserve">Function; </w:t>
      </w:r>
    </w:p>
    <w:p w:rsidR="00000000" w:rsidDel="00000000" w:rsidP="00000000" w:rsidRDefault="00000000" w:rsidRPr="00000000" w14:paraId="000005C3">
      <w:pPr>
        <w:numPr>
          <w:ilvl w:val="0"/>
          <w:numId w:val="79"/>
        </w:numPr>
        <w:ind w:left="714" w:hanging="357"/>
        <w:rPr/>
      </w:pPr>
      <w:r w:rsidDel="00000000" w:rsidR="00000000" w:rsidRPr="00000000">
        <w:rPr>
          <w:rFonts w:ascii="Calibri" w:cs="Calibri" w:eastAsia="Calibri" w:hAnsi="Calibri"/>
          <w:sz w:val="22"/>
          <w:szCs w:val="22"/>
          <w:rtl w:val="0"/>
        </w:rPr>
        <w:t xml:space="preserve">Assigned Categories; </w:t>
      </w:r>
    </w:p>
    <w:p w:rsidR="00000000" w:rsidDel="00000000" w:rsidP="00000000" w:rsidRDefault="00000000" w:rsidRPr="00000000" w14:paraId="000005C4">
      <w:pPr>
        <w:numPr>
          <w:ilvl w:val="0"/>
          <w:numId w:val="79"/>
        </w:numPr>
        <w:ind w:left="714" w:hanging="357"/>
        <w:rPr/>
      </w:pPr>
      <w:r w:rsidDel="00000000" w:rsidR="00000000" w:rsidRPr="00000000">
        <w:rPr>
          <w:rFonts w:ascii="Calibri" w:cs="Calibri" w:eastAsia="Calibri" w:hAnsi="Calibri"/>
          <w:sz w:val="22"/>
          <w:szCs w:val="22"/>
          <w:rtl w:val="0"/>
        </w:rPr>
        <w:t xml:space="preserve">Direct Payment Authorization; </w:t>
      </w:r>
    </w:p>
    <w:p w:rsidR="00000000" w:rsidDel="00000000" w:rsidP="00000000" w:rsidRDefault="00000000" w:rsidRPr="00000000" w14:paraId="000005C5">
      <w:pPr>
        <w:numPr>
          <w:ilvl w:val="0"/>
          <w:numId w:val="79"/>
        </w:numPr>
        <w:ind w:left="714" w:hanging="357"/>
        <w:rPr/>
      </w:pPr>
      <w:r w:rsidDel="00000000" w:rsidR="00000000" w:rsidRPr="00000000">
        <w:rPr>
          <w:rFonts w:ascii="Calibri" w:cs="Calibri" w:eastAsia="Calibri" w:hAnsi="Calibri"/>
          <w:sz w:val="22"/>
          <w:szCs w:val="22"/>
          <w:rtl w:val="0"/>
        </w:rPr>
        <w:t xml:space="preserve">record scope; </w:t>
      </w:r>
    </w:p>
    <w:p w:rsidR="00000000" w:rsidDel="00000000" w:rsidP="00000000" w:rsidRDefault="00000000" w:rsidRPr="00000000" w14:paraId="000005C6">
      <w:pPr>
        <w:numPr>
          <w:ilvl w:val="0"/>
          <w:numId w:val="79"/>
        </w:numPr>
        <w:ind w:left="714" w:hanging="357"/>
        <w:rPr/>
      </w:pPr>
      <w:r w:rsidDel="00000000" w:rsidR="00000000" w:rsidRPr="00000000">
        <w:rPr>
          <w:rFonts w:ascii="Calibri" w:cs="Calibri" w:eastAsia="Calibri" w:hAnsi="Calibri"/>
          <w:sz w:val="22"/>
          <w:szCs w:val="22"/>
          <w:rtl w:val="0"/>
        </w:rPr>
        <w:t xml:space="preserve">Stage; </w:t>
      </w:r>
    </w:p>
    <w:p w:rsidR="00000000" w:rsidDel="00000000" w:rsidP="00000000" w:rsidRDefault="00000000" w:rsidRPr="00000000" w14:paraId="000005C7">
      <w:pPr>
        <w:numPr>
          <w:ilvl w:val="0"/>
          <w:numId w:val="79"/>
        </w:numPr>
        <w:ind w:left="714" w:hanging="357"/>
        <w:rPr/>
      </w:pPr>
      <w:r w:rsidDel="00000000" w:rsidR="00000000" w:rsidRPr="00000000">
        <w:rPr>
          <w:rFonts w:ascii="Calibri" w:cs="Calibri" w:eastAsia="Calibri" w:hAnsi="Calibri"/>
          <w:sz w:val="22"/>
          <w:szCs w:val="22"/>
          <w:rtl w:val="0"/>
        </w:rPr>
        <w:t xml:space="preserve">Status; </w:t>
      </w:r>
    </w:p>
    <w:p w:rsidR="00000000" w:rsidDel="00000000" w:rsidP="00000000" w:rsidRDefault="00000000" w:rsidRPr="00000000" w14:paraId="000005C8">
      <w:pPr>
        <w:numPr>
          <w:ilvl w:val="0"/>
          <w:numId w:val="79"/>
        </w:numPr>
        <w:ind w:left="714" w:hanging="357"/>
        <w:rPr/>
      </w:pPr>
      <w:r w:rsidDel="00000000" w:rsidR="00000000" w:rsidRPr="00000000">
        <w:rPr>
          <w:rFonts w:ascii="Calibri" w:cs="Calibri" w:eastAsia="Calibri" w:hAnsi="Calibri"/>
          <w:sz w:val="22"/>
          <w:szCs w:val="22"/>
          <w:rtl w:val="0"/>
        </w:rPr>
        <w:t xml:space="preserve">active state. </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273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Open Work Items shall exclude:</w:t>
      </w:r>
    </w:p>
    <w:p w:rsidR="00000000" w:rsidDel="00000000" w:rsidP="00000000" w:rsidRDefault="00000000" w:rsidRPr="00000000" w14:paraId="000005CA">
      <w:pPr>
        <w:numPr>
          <w:ilvl w:val="0"/>
          <w:numId w:val="79"/>
        </w:numPr>
        <w:ind w:left="714" w:hanging="357"/>
        <w:rPr/>
      </w:pPr>
      <w:r w:rsidDel="00000000" w:rsidR="00000000" w:rsidRPr="00000000">
        <w:rPr>
          <w:rFonts w:ascii="Calibri" w:cs="Calibri" w:eastAsia="Calibri" w:hAnsi="Calibri"/>
          <w:sz w:val="22"/>
          <w:szCs w:val="22"/>
          <w:rtl w:val="0"/>
        </w:rPr>
        <w:t xml:space="preserve">read-only records; </w:t>
      </w:r>
    </w:p>
    <w:p w:rsidR="00000000" w:rsidDel="00000000" w:rsidP="00000000" w:rsidRDefault="00000000" w:rsidRPr="00000000" w14:paraId="000005CB">
      <w:pPr>
        <w:numPr>
          <w:ilvl w:val="0"/>
          <w:numId w:val="79"/>
        </w:numPr>
        <w:ind w:left="714" w:hanging="357"/>
        <w:rPr/>
      </w:pPr>
      <w:r w:rsidDel="00000000" w:rsidR="00000000" w:rsidRPr="00000000">
        <w:rPr>
          <w:rFonts w:ascii="Calibri" w:cs="Calibri" w:eastAsia="Calibri" w:hAnsi="Calibri"/>
          <w:sz w:val="22"/>
          <w:szCs w:val="22"/>
          <w:rtl w:val="0"/>
        </w:rPr>
        <w:t xml:space="preserve">completed/final records; </w:t>
      </w:r>
    </w:p>
    <w:p w:rsidR="00000000" w:rsidDel="00000000" w:rsidP="00000000" w:rsidRDefault="00000000" w:rsidRPr="00000000" w14:paraId="000005CC">
      <w:pPr>
        <w:numPr>
          <w:ilvl w:val="0"/>
          <w:numId w:val="79"/>
        </w:numPr>
        <w:ind w:left="714" w:hanging="357"/>
        <w:rPr/>
      </w:pPr>
      <w:r w:rsidDel="00000000" w:rsidR="00000000" w:rsidRPr="00000000">
        <w:rPr>
          <w:rFonts w:ascii="Calibri" w:cs="Calibri" w:eastAsia="Calibri" w:hAnsi="Calibri"/>
          <w:sz w:val="22"/>
          <w:szCs w:val="22"/>
          <w:rtl w:val="0"/>
        </w:rPr>
        <w:t xml:space="preserve">records for which the user has no current action; </w:t>
      </w:r>
    </w:p>
    <w:p w:rsidR="00000000" w:rsidDel="00000000" w:rsidP="00000000" w:rsidRDefault="00000000" w:rsidRPr="00000000" w14:paraId="000005CD">
      <w:pPr>
        <w:numPr>
          <w:ilvl w:val="0"/>
          <w:numId w:val="79"/>
        </w:numPr>
        <w:ind w:left="714" w:hanging="357"/>
        <w:rPr/>
      </w:pPr>
      <w:r w:rsidDel="00000000" w:rsidR="00000000" w:rsidRPr="00000000">
        <w:rPr>
          <w:rFonts w:ascii="Calibri" w:cs="Calibri" w:eastAsia="Calibri" w:hAnsi="Calibri"/>
          <w:sz w:val="22"/>
          <w:szCs w:val="22"/>
          <w:rtl w:val="0"/>
        </w:rPr>
        <w:t xml:space="preserve">Manager approval actions, because those are represented separately by Pending Approvals; </w:t>
      </w:r>
    </w:p>
    <w:p w:rsidR="00000000" w:rsidDel="00000000" w:rsidP="00000000" w:rsidRDefault="00000000" w:rsidRPr="00000000" w14:paraId="000005CE">
      <w:pPr>
        <w:numPr>
          <w:ilvl w:val="0"/>
          <w:numId w:val="79"/>
        </w:numPr>
        <w:ind w:left="714" w:hanging="357"/>
        <w:rPr/>
      </w:pPr>
      <w:r w:rsidDel="00000000" w:rsidR="00000000" w:rsidRPr="00000000">
        <w:rPr>
          <w:rFonts w:ascii="Calibri" w:cs="Calibri" w:eastAsia="Calibri" w:hAnsi="Calibri"/>
          <w:sz w:val="22"/>
          <w:szCs w:val="22"/>
          <w:rtl w:val="0"/>
        </w:rPr>
        <w:t xml:space="preserve">Feedback assignments, because those are represented separately by Assigned Surveys; </w:t>
      </w:r>
    </w:p>
    <w:p w:rsidR="00000000" w:rsidDel="00000000" w:rsidP="00000000" w:rsidRDefault="00000000" w:rsidRPr="00000000" w14:paraId="000005CF">
      <w:pPr>
        <w:numPr>
          <w:ilvl w:val="0"/>
          <w:numId w:val="79"/>
        </w:numPr>
        <w:ind w:left="714" w:hanging="357"/>
        <w:rPr/>
      </w:pPr>
      <w:r w:rsidDel="00000000" w:rsidR="00000000" w:rsidRPr="00000000">
        <w:rPr>
          <w:rFonts w:ascii="Calibri" w:cs="Calibri" w:eastAsia="Calibri" w:hAnsi="Calibri"/>
          <w:sz w:val="22"/>
          <w:szCs w:val="22"/>
          <w:rtl w:val="0"/>
        </w:rPr>
        <w:t xml:space="preserve">administrative/configuration work; </w:t>
      </w:r>
    </w:p>
    <w:p w:rsidR="00000000" w:rsidDel="00000000" w:rsidP="00000000" w:rsidRDefault="00000000" w:rsidRPr="00000000" w14:paraId="000005D0">
      <w:pPr>
        <w:numPr>
          <w:ilvl w:val="0"/>
          <w:numId w:val="79"/>
        </w:numPr>
        <w:ind w:left="714" w:hanging="357"/>
        <w:rPr/>
      </w:pPr>
      <w:r w:rsidDel="00000000" w:rsidR="00000000" w:rsidRPr="00000000">
        <w:rPr>
          <w:rFonts w:ascii="Calibri" w:cs="Calibri" w:eastAsia="Calibri" w:hAnsi="Calibri"/>
          <w:sz w:val="22"/>
          <w:szCs w:val="22"/>
          <w:rtl w:val="0"/>
        </w:rPr>
        <w:t xml:space="preserve">report/export activities. </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273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Examples of Open Work Items may include, where applicable to the current user:</w:t>
      </w:r>
    </w:p>
    <w:p w:rsidR="00000000" w:rsidDel="00000000" w:rsidP="00000000" w:rsidRDefault="00000000" w:rsidRPr="00000000" w14:paraId="000005D2">
      <w:pPr>
        <w:numPr>
          <w:ilvl w:val="0"/>
          <w:numId w:val="79"/>
        </w:numPr>
        <w:ind w:left="714" w:hanging="357"/>
        <w:rPr/>
      </w:pPr>
      <w:r w:rsidDel="00000000" w:rsidR="00000000" w:rsidRPr="00000000">
        <w:rPr>
          <w:rFonts w:ascii="Calibri" w:cs="Calibri" w:eastAsia="Calibri" w:hAnsi="Calibri"/>
          <w:sz w:val="22"/>
          <w:szCs w:val="22"/>
          <w:rtl w:val="0"/>
        </w:rPr>
        <w:t xml:space="preserve">Vendor Document &amp; Evaluation actions; </w:t>
      </w:r>
    </w:p>
    <w:p w:rsidR="00000000" w:rsidDel="00000000" w:rsidP="00000000" w:rsidRDefault="00000000" w:rsidRPr="00000000" w14:paraId="000005D3">
      <w:pPr>
        <w:numPr>
          <w:ilvl w:val="0"/>
          <w:numId w:val="79"/>
        </w:numPr>
        <w:ind w:left="714" w:hanging="357"/>
        <w:rPr/>
      </w:pPr>
      <w:r w:rsidDel="00000000" w:rsidR="00000000" w:rsidRPr="00000000">
        <w:rPr>
          <w:rFonts w:ascii="Calibri" w:cs="Calibri" w:eastAsia="Calibri" w:hAnsi="Calibri"/>
          <w:sz w:val="22"/>
          <w:szCs w:val="22"/>
          <w:rtl w:val="0"/>
        </w:rPr>
        <w:t xml:space="preserve">Vendor Interview actions; </w:t>
      </w:r>
    </w:p>
    <w:p w:rsidR="00000000" w:rsidDel="00000000" w:rsidP="00000000" w:rsidRDefault="00000000" w:rsidRPr="00000000" w14:paraId="000005D4">
      <w:pPr>
        <w:numPr>
          <w:ilvl w:val="0"/>
          <w:numId w:val="79"/>
        </w:numPr>
        <w:ind w:left="714" w:hanging="357"/>
        <w:rPr/>
      </w:pPr>
      <w:r w:rsidDel="00000000" w:rsidR="00000000" w:rsidRPr="00000000">
        <w:rPr>
          <w:rFonts w:ascii="Calibri" w:cs="Calibri" w:eastAsia="Calibri" w:hAnsi="Calibri"/>
          <w:sz w:val="22"/>
          <w:szCs w:val="22"/>
          <w:rtl w:val="0"/>
        </w:rPr>
        <w:t xml:space="preserve">PR/PO records requiring authorized operational completion or rework; </w:t>
      </w:r>
    </w:p>
    <w:p w:rsidR="00000000" w:rsidDel="00000000" w:rsidP="00000000" w:rsidRDefault="00000000" w:rsidRPr="00000000" w14:paraId="000005D5">
      <w:pPr>
        <w:numPr>
          <w:ilvl w:val="0"/>
          <w:numId w:val="79"/>
        </w:numPr>
        <w:ind w:left="714" w:hanging="357"/>
        <w:rPr/>
      </w:pPr>
      <w:r w:rsidDel="00000000" w:rsidR="00000000" w:rsidRPr="00000000">
        <w:rPr>
          <w:rFonts w:ascii="Calibri" w:cs="Calibri" w:eastAsia="Calibri" w:hAnsi="Calibri"/>
          <w:sz w:val="22"/>
          <w:szCs w:val="22"/>
          <w:rtl w:val="0"/>
        </w:rPr>
        <w:t xml:space="preserve">planned/in-progress PO Line requests requiring completion; </w:t>
      </w:r>
    </w:p>
    <w:p w:rsidR="00000000" w:rsidDel="00000000" w:rsidP="00000000" w:rsidRDefault="00000000" w:rsidRPr="00000000" w14:paraId="000005D6">
      <w:pPr>
        <w:numPr>
          <w:ilvl w:val="0"/>
          <w:numId w:val="79"/>
        </w:numPr>
        <w:ind w:left="714" w:hanging="357"/>
        <w:rPr/>
      </w:pPr>
      <w:r w:rsidDel="00000000" w:rsidR="00000000" w:rsidRPr="00000000">
        <w:rPr>
          <w:rFonts w:ascii="Calibri" w:cs="Calibri" w:eastAsia="Calibri" w:hAnsi="Calibri"/>
          <w:sz w:val="22"/>
          <w:szCs w:val="22"/>
          <w:rtl w:val="0"/>
        </w:rPr>
        <w:t xml:space="preserve">standard Invoices requiring Invoice Processing; </w:t>
      </w:r>
    </w:p>
    <w:p w:rsidR="00000000" w:rsidDel="00000000" w:rsidP="00000000" w:rsidRDefault="00000000" w:rsidRPr="00000000" w14:paraId="000005D7">
      <w:pPr>
        <w:numPr>
          <w:ilvl w:val="0"/>
          <w:numId w:val="79"/>
        </w:numPr>
        <w:ind w:left="714" w:hanging="357"/>
        <w:rPr/>
      </w:pPr>
      <w:r w:rsidDel="00000000" w:rsidR="00000000" w:rsidRPr="00000000">
        <w:rPr>
          <w:rFonts w:ascii="Calibri" w:cs="Calibri" w:eastAsia="Calibri" w:hAnsi="Calibri"/>
          <w:sz w:val="22"/>
          <w:szCs w:val="22"/>
          <w:rtl w:val="0"/>
        </w:rPr>
        <w:t xml:space="preserve">standard Invoices requiring Chargeback Processing or Settlement; </w:t>
      </w:r>
    </w:p>
    <w:p w:rsidR="00000000" w:rsidDel="00000000" w:rsidP="00000000" w:rsidRDefault="00000000" w:rsidRPr="00000000" w14:paraId="000005D8">
      <w:pPr>
        <w:numPr>
          <w:ilvl w:val="0"/>
          <w:numId w:val="79"/>
        </w:numPr>
        <w:ind w:left="714" w:hanging="357"/>
        <w:rPr/>
      </w:pPr>
      <w:r w:rsidDel="00000000" w:rsidR="00000000" w:rsidRPr="00000000">
        <w:rPr>
          <w:rFonts w:ascii="Calibri" w:cs="Calibri" w:eastAsia="Calibri" w:hAnsi="Calibri"/>
          <w:sz w:val="22"/>
          <w:szCs w:val="22"/>
          <w:rtl w:val="0"/>
        </w:rPr>
        <w:t xml:space="preserve">Direct Payment invoices requiring Review; </w:t>
      </w:r>
    </w:p>
    <w:p w:rsidR="00000000" w:rsidDel="00000000" w:rsidP="00000000" w:rsidRDefault="00000000" w:rsidRPr="00000000" w14:paraId="000005D9">
      <w:pPr>
        <w:numPr>
          <w:ilvl w:val="0"/>
          <w:numId w:val="79"/>
        </w:numPr>
        <w:ind w:left="714" w:hanging="357"/>
        <w:rPr/>
      </w:pPr>
      <w:r w:rsidDel="00000000" w:rsidR="00000000" w:rsidRPr="00000000">
        <w:rPr>
          <w:rFonts w:ascii="Calibri" w:cs="Calibri" w:eastAsia="Calibri" w:hAnsi="Calibri"/>
          <w:sz w:val="22"/>
          <w:szCs w:val="22"/>
          <w:rtl w:val="0"/>
        </w:rPr>
        <w:t xml:space="preserve">Direct Payment monthly batches requiring release; </w:t>
      </w:r>
    </w:p>
    <w:p w:rsidR="00000000" w:rsidDel="00000000" w:rsidP="00000000" w:rsidRDefault="00000000" w:rsidRPr="00000000" w14:paraId="000005DA">
      <w:pPr>
        <w:numPr>
          <w:ilvl w:val="0"/>
          <w:numId w:val="79"/>
        </w:numPr>
        <w:ind w:left="714" w:hanging="357"/>
        <w:rPr/>
      </w:pPr>
      <w:r w:rsidDel="00000000" w:rsidR="00000000" w:rsidRPr="00000000">
        <w:rPr>
          <w:rFonts w:ascii="Calibri" w:cs="Calibri" w:eastAsia="Calibri" w:hAnsi="Calibri"/>
          <w:sz w:val="22"/>
          <w:szCs w:val="22"/>
          <w:rtl w:val="0"/>
        </w:rPr>
        <w:t xml:space="preserve">released Direct Payment batches requiring grouped Invoice Processing; </w:t>
      </w:r>
    </w:p>
    <w:p w:rsidR="00000000" w:rsidDel="00000000" w:rsidP="00000000" w:rsidRDefault="00000000" w:rsidRPr="00000000" w14:paraId="000005DB">
      <w:pPr>
        <w:numPr>
          <w:ilvl w:val="0"/>
          <w:numId w:val="79"/>
        </w:numPr>
        <w:ind w:left="714" w:hanging="357"/>
        <w:rPr/>
      </w:pPr>
      <w:r w:rsidDel="00000000" w:rsidR="00000000" w:rsidRPr="00000000">
        <w:rPr>
          <w:rFonts w:ascii="Calibri" w:cs="Calibri" w:eastAsia="Calibri" w:hAnsi="Calibri"/>
          <w:sz w:val="22"/>
          <w:szCs w:val="22"/>
          <w:rtl w:val="0"/>
        </w:rPr>
        <w:t xml:space="preserve">Direct Payment batches requiring grouped Chargeback Processing or Settlement. </w:t>
      </w:r>
    </w:p>
    <w:p w:rsidR="00000000" w:rsidDel="00000000" w:rsidP="00000000" w:rsidRDefault="00000000" w:rsidRPr="00000000" w14:paraId="000005DC">
      <w:pPr>
        <w:pStyle w:val="Heading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Work-unit counting</w:t>
      </w:r>
      <w:r w:rsidDel="00000000" w:rsidR="00000000" w:rsidRPr="00000000">
        <w:rPr>
          <w:rFonts w:ascii="Calibri" w:cs="Calibri" w:eastAsia="Calibri" w:hAnsi="Calibri"/>
          <w:b w:val="0"/>
          <w:bCs w:val="0"/>
          <w:sz w:val="22"/>
          <w:szCs w:val="22"/>
          <w:rtl w:val="0"/>
        </w:rPr>
        <w:t xml:space="preserve"> </w:t>
      </w:r>
      <w:r w:rsidDel="00000000" w:rsidR="00000000" w:rsidRPr="00000000">
        <w:rPr>
          <w:rtl w:val="0"/>
        </w:rPr>
      </w:r>
    </w:p>
    <w:p w:rsidR="00000000" w:rsidDel="00000000" w:rsidP="00000000" w:rsidRDefault="00000000" w:rsidRPr="00000000" w14:paraId="000005DD">
      <w:pPr>
        <w:pStyle w:val="Heading3"/>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A standard single-record action counts as one Open Work Item. Before Direct Payment grouping, each independently actionable Direct Payment Review invoice counts as one work item. Once Direct Payment invoices form an operational batch, the complete batch counts as one </w:t>
      </w:r>
      <w:r w:rsidDel="00000000" w:rsidR="00000000" w:rsidRPr="00000000">
        <w:rPr>
          <w:rFonts w:ascii="Calibri" w:cs="Calibri" w:eastAsia="Calibri" w:hAnsi="Calibri"/>
          <w:sz w:val="22"/>
          <w:szCs w:val="22"/>
          <w:rtl w:val="0"/>
        </w:rPr>
        <w:t xml:space="preserve">Open Work Item</w:t>
      </w:r>
      <w:r w:rsidDel="00000000" w:rsidR="00000000" w:rsidRPr="00000000">
        <w:rPr>
          <w:rFonts w:ascii="Calibri" w:cs="Calibri" w:eastAsia="Calibri" w:hAnsi="Calibri"/>
          <w:b w:val="0"/>
          <w:bCs w:val="0"/>
          <w:sz w:val="22"/>
          <w:szCs w:val="22"/>
          <w:rtl w:val="0"/>
        </w:rPr>
        <w:t xml:space="preserve">, regardless of the number of member invoices. An entity shall not be counted merely because the current user can read it.</w:t>
      </w:r>
    </w:p>
    <w:p w:rsidR="00000000" w:rsidDel="00000000" w:rsidP="00000000" w:rsidRDefault="00000000" w:rsidRPr="00000000" w14:paraId="000005DE">
      <w:pPr>
        <w:pStyle w:val="Heading2"/>
        <w:spacing w:after="120" w:lineRule="auto"/>
        <w:rPr/>
      </w:pPr>
      <w:r w:rsidDel="00000000" w:rsidR="00000000" w:rsidRPr="00000000">
        <w:rPr>
          <w:rtl w:val="0"/>
        </w:rPr>
        <w:t xml:space="preserve">6.3 Open Work Items detail</w:t>
      </w:r>
    </w:p>
    <w:p w:rsidR="00000000" w:rsidDel="00000000" w:rsidP="00000000" w:rsidRDefault="00000000" w:rsidRPr="00000000" w14:paraId="000005DF">
      <w:pPr>
        <w:pStyle w:val="Heading2"/>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Open Work Items is a numeric, display-only Overview component. It is not clickable and does not open a dedicated route, work view, modal, or drill-down interface.</w:t>
      </w:r>
    </w:p>
    <w:p w:rsidR="00000000" w:rsidDel="00000000" w:rsidP="00000000" w:rsidRDefault="00000000" w:rsidRPr="00000000" w14:paraId="000005E0">
      <w:pPr>
        <w:pStyle w:val="Heading2"/>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When the current user has no qualifying Open Work Items, display 0.</w:t>
      </w:r>
    </w:p>
    <w:p w:rsidR="00000000" w:rsidDel="00000000" w:rsidP="00000000" w:rsidRDefault="00000000" w:rsidRPr="00000000" w14:paraId="000005E1">
      <w:pPr>
        <w:pStyle w:val="Heading2"/>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The calculation rules in §6.2 remain authoritative. Individual operational records are reached through their applicable Vendor, PR/PO, PO Line, Invoice, or Direct Payment interfaces rather than through the Overview Open Work Items value.</w:t>
      </w:r>
    </w:p>
    <w:p w:rsidR="00000000" w:rsidDel="00000000" w:rsidP="00000000" w:rsidRDefault="00000000" w:rsidRPr="00000000" w14:paraId="000005E2">
      <w:pPr>
        <w:pStyle w:val="Heading2"/>
        <w:spacing w:after="120" w:lineRule="auto"/>
        <w:rPr/>
      </w:pPr>
      <w:r w:rsidDel="00000000" w:rsidR="00000000" w:rsidRPr="00000000">
        <w:rPr>
          <w:rtl w:val="0"/>
        </w:rPr>
        <w:t xml:space="preserve">6.4 Assigned Surveys</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240" w:lineRule="auto"/>
        <w:ind w:left="0" w:right="0" w:firstLine="0"/>
        <w:jc w:val="left"/>
        <w:rPr>
          <w:rFonts w:ascii="Calibri" w:cs="Calibri" w:eastAsia="Calibri" w:hAnsi="Calibri"/>
          <w:b w:val="0"/>
          <w:bCs w:val="0"/>
          <w:i w:val="0"/>
          <w:iCs w:val="0"/>
          <w:smallCaps w:val="0"/>
          <w:strike w:val="0"/>
          <w:color w:val="27344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73444"/>
          <w:sz w:val="22"/>
          <w:szCs w:val="22"/>
          <w:u w:val="none"/>
          <w:shd w:fill="auto" w:val="clear"/>
          <w:vertAlign w:val="baseline"/>
          <w:rtl w:val="0"/>
        </w:rPr>
        <w:t xml:space="preserve">Assigned Surveys</w:t>
      </w: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 displays the number of active Feedback assignments satisfying all of the following:</w:t>
      </w:r>
    </w:p>
    <w:p w:rsidR="00000000" w:rsidDel="00000000" w:rsidP="00000000" w:rsidRDefault="00000000" w:rsidRPr="00000000" w14:paraId="000005E4">
      <w:pPr>
        <w:numPr>
          <w:ilvl w:val="0"/>
          <w:numId w:val="79"/>
        </w:numPr>
        <w:ind w:left="714" w:hanging="357"/>
        <w:rPr/>
      </w:pPr>
      <w:r w:rsidDel="00000000" w:rsidR="00000000" w:rsidRPr="00000000">
        <w:rPr>
          <w:rFonts w:ascii="Calibri" w:cs="Calibri" w:eastAsia="Calibri" w:hAnsi="Calibri"/>
          <w:sz w:val="20"/>
          <w:szCs w:val="20"/>
          <w:rtl w:val="0"/>
        </w:rPr>
        <w:t xml:space="preserve">assignment belongs to the current authenticated user; </w:t>
      </w:r>
    </w:p>
    <w:p w:rsidR="00000000" w:rsidDel="00000000" w:rsidP="00000000" w:rsidRDefault="00000000" w:rsidRPr="00000000" w14:paraId="000005E5">
      <w:pPr>
        <w:numPr>
          <w:ilvl w:val="0"/>
          <w:numId w:val="79"/>
        </w:numPr>
        <w:ind w:left="714" w:hanging="357"/>
        <w:rPr/>
      </w:pPr>
      <w:r w:rsidDel="00000000" w:rsidR="00000000" w:rsidRPr="00000000">
        <w:rPr>
          <w:rFonts w:ascii="Calibri" w:cs="Calibri" w:eastAsia="Calibri" w:hAnsi="Calibri"/>
          <w:sz w:val="20"/>
          <w:szCs w:val="20"/>
          <w:rtl w:val="0"/>
        </w:rPr>
        <w:t xml:space="preserve">AssignmentStatusCode = OPEN; </w:t>
      </w:r>
    </w:p>
    <w:p w:rsidR="00000000" w:rsidDel="00000000" w:rsidP="00000000" w:rsidRDefault="00000000" w:rsidRPr="00000000" w14:paraId="000005E6">
      <w:pPr>
        <w:numPr>
          <w:ilvl w:val="0"/>
          <w:numId w:val="79"/>
        </w:numPr>
        <w:ind w:left="714" w:hanging="357"/>
        <w:rPr/>
      </w:pPr>
      <w:r w:rsidDel="00000000" w:rsidR="00000000" w:rsidRPr="00000000">
        <w:rPr>
          <w:rFonts w:ascii="Calibri" w:cs="Calibri" w:eastAsia="Calibri" w:hAnsi="Calibri"/>
          <w:sz w:val="20"/>
          <w:szCs w:val="20"/>
          <w:rtl w:val="0"/>
        </w:rPr>
        <w:t xml:space="preserve">IsActive = Yes; </w:t>
      </w:r>
    </w:p>
    <w:p w:rsidR="00000000" w:rsidDel="00000000" w:rsidP="00000000" w:rsidRDefault="00000000" w:rsidRPr="00000000" w14:paraId="000005E7">
      <w:pPr>
        <w:numPr>
          <w:ilvl w:val="0"/>
          <w:numId w:val="79"/>
        </w:numPr>
        <w:ind w:left="714" w:hanging="357"/>
        <w:rPr/>
      </w:pPr>
      <w:r w:rsidDel="00000000" w:rsidR="00000000" w:rsidRPr="00000000">
        <w:rPr>
          <w:rFonts w:ascii="Calibri" w:cs="Calibri" w:eastAsia="Calibri" w:hAnsi="Calibri"/>
          <w:sz w:val="20"/>
          <w:szCs w:val="20"/>
          <w:rtl w:val="0"/>
        </w:rPr>
        <w:t xml:space="preserve">the user remains eligible to access the assignment. </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273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Only the current user's assignments are counted. Submitted assignments do not count as pending Assigned Surveys. Selecting the card opens the current user's Feedback Assignments page.</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273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If the current user is not eligible for Feedback assignments and has no authorized Feedback route, the Assigned Surveys card shall be hidden rather than displayed as an irrelevant zero-value card. Feedback privacy rules in Section 12 continue to apply.</w:t>
      </w:r>
    </w:p>
    <w:p w:rsidR="00000000" w:rsidDel="00000000" w:rsidP="00000000" w:rsidRDefault="00000000" w:rsidRPr="00000000" w14:paraId="000005EA">
      <w:pPr>
        <w:pStyle w:val="Heading2"/>
        <w:spacing w:after="120" w:lineRule="auto"/>
        <w:rPr/>
      </w:pPr>
      <w:r w:rsidDel="00000000" w:rsidR="00000000" w:rsidRPr="00000000">
        <w:rPr>
          <w:rtl w:val="0"/>
        </w:rPr>
        <w:t xml:space="preserve">6.5 Pending Approvals KPI</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273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Pending Approvals represents approval </w:t>
      </w:r>
      <w:r w:rsidDel="00000000" w:rsidR="00000000" w:rsidRPr="00000000">
        <w:rPr>
          <w:rFonts w:ascii="Calibri" w:cs="Calibri" w:eastAsia="Calibri" w:hAnsi="Calibri"/>
          <w:b w:val="1"/>
          <w:bCs w:val="1"/>
          <w:i w:val="0"/>
          <w:iCs w:val="0"/>
          <w:smallCaps w:val="0"/>
          <w:strike w:val="0"/>
          <w:color w:val="273444"/>
          <w:sz w:val="22"/>
          <w:szCs w:val="22"/>
          <w:u w:val="none"/>
          <w:shd w:fill="auto" w:val="clear"/>
          <w:vertAlign w:val="baseline"/>
          <w:rtl w:val="0"/>
        </w:rPr>
        <w:t xml:space="preserve">units</w:t>
      </w: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 not underlying SharePoint rows. Visibility is:</w:t>
      </w:r>
    </w:p>
    <w:p w:rsidR="00000000" w:rsidDel="00000000" w:rsidP="00000000" w:rsidRDefault="00000000" w:rsidRPr="00000000" w14:paraId="000005EC">
      <w:pPr>
        <w:pStyle w:val="Heading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Management Manager:</w:t>
      </w:r>
      <w:r w:rsidDel="00000000" w:rsidR="00000000" w:rsidRPr="00000000">
        <w:rPr>
          <w:rFonts w:ascii="Calibri" w:cs="Calibri" w:eastAsia="Calibri" w:hAnsi="Calibri"/>
          <w:b w:val="0"/>
          <w:bCs w:val="0"/>
          <w:sz w:val="22"/>
          <w:szCs w:val="22"/>
          <w:rtl w:val="0"/>
        </w:rPr>
        <w:t xml:space="preserve"> Display the Pending Approvals card as actionable. Count:</w:t>
      </w:r>
      <w:r w:rsidDel="00000000" w:rsidR="00000000" w:rsidRPr="00000000">
        <w:rPr>
          <w:rtl w:val="0"/>
        </w:rPr>
      </w:r>
    </w:p>
    <w:p w:rsidR="00000000" w:rsidDel="00000000" w:rsidP="00000000" w:rsidRDefault="00000000" w:rsidRPr="00000000" w14:paraId="000005ED">
      <w:pPr>
        <w:numPr>
          <w:ilvl w:val="0"/>
          <w:numId w:val="79"/>
        </w:numPr>
        <w:ind w:left="714" w:hanging="357"/>
        <w:rPr/>
      </w:pPr>
      <w:r w:rsidDel="00000000" w:rsidR="00000000" w:rsidRPr="00000000">
        <w:rPr>
          <w:rFonts w:ascii="Calibri" w:cs="Calibri" w:eastAsia="Calibri" w:hAnsi="Calibri"/>
          <w:sz w:val="20"/>
          <w:szCs w:val="20"/>
          <w:rtl w:val="0"/>
        </w:rPr>
        <w:t xml:space="preserve">each actionable PR/PO approval as one; </w:t>
      </w:r>
    </w:p>
    <w:p w:rsidR="00000000" w:rsidDel="00000000" w:rsidP="00000000" w:rsidRDefault="00000000" w:rsidRPr="00000000" w14:paraId="000005EE">
      <w:pPr>
        <w:numPr>
          <w:ilvl w:val="0"/>
          <w:numId w:val="79"/>
        </w:numPr>
        <w:ind w:left="714" w:hanging="357"/>
        <w:rPr/>
      </w:pPr>
      <w:r w:rsidDel="00000000" w:rsidR="00000000" w:rsidRPr="00000000">
        <w:rPr>
          <w:rFonts w:ascii="Calibri" w:cs="Calibri" w:eastAsia="Calibri" w:hAnsi="Calibri"/>
          <w:sz w:val="20"/>
          <w:szCs w:val="20"/>
          <w:rtl w:val="0"/>
        </w:rPr>
        <w:t xml:space="preserve">each actionable standard Invoice approval as one; </w:t>
      </w:r>
    </w:p>
    <w:p w:rsidR="00000000" w:rsidDel="00000000" w:rsidP="00000000" w:rsidRDefault="00000000" w:rsidRPr="00000000" w14:paraId="000005EF">
      <w:pPr>
        <w:numPr>
          <w:ilvl w:val="0"/>
          <w:numId w:val="79"/>
        </w:numPr>
        <w:ind w:left="714" w:hanging="357"/>
        <w:rPr/>
      </w:pPr>
      <w:r w:rsidDel="00000000" w:rsidR="00000000" w:rsidRPr="00000000">
        <w:rPr>
          <w:rFonts w:ascii="Calibri" w:cs="Calibri" w:eastAsia="Calibri" w:hAnsi="Calibri"/>
          <w:sz w:val="20"/>
          <w:szCs w:val="20"/>
          <w:rtl w:val="0"/>
        </w:rPr>
        <w:t xml:space="preserve">each actionable Direct Payment batch as one. </w:t>
      </w:r>
    </w:p>
    <w:p w:rsidR="00000000" w:rsidDel="00000000" w:rsidP="00000000" w:rsidRDefault="00000000" w:rsidRPr="00000000" w14:paraId="000005F0">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Admin / Super Admin:</w:t>
      </w:r>
      <w:r w:rsidDel="00000000" w:rsidR="00000000" w:rsidRPr="00000000">
        <w:rPr>
          <w:rFonts w:ascii="Calibri" w:cs="Calibri" w:eastAsia="Calibri" w:hAnsi="Calibri"/>
          <w:sz w:val="22"/>
          <w:szCs w:val="22"/>
          <w:rtl w:val="0"/>
        </w:rPr>
        <w:t xml:space="preserve"> Display the card and authorized count as read-only. Admin and Super Admin shall not acquire Vendor Management Manager business-approval authority through this page.</w:t>
      </w:r>
    </w:p>
    <w:p w:rsidR="00000000" w:rsidDel="00000000" w:rsidP="00000000" w:rsidRDefault="00000000" w:rsidRPr="00000000" w14:paraId="000005F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F2">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Upper Management:</w:t>
      </w:r>
      <w:r w:rsidDel="00000000" w:rsidR="00000000" w:rsidRPr="00000000">
        <w:rPr>
          <w:rFonts w:ascii="Calibri" w:cs="Calibri" w:eastAsia="Calibri" w:hAnsi="Calibri"/>
          <w:sz w:val="22"/>
          <w:szCs w:val="22"/>
          <w:rtl w:val="0"/>
        </w:rPr>
        <w:t xml:space="preserve"> Display the card and authorized count as read-only.</w:t>
      </w:r>
    </w:p>
    <w:p w:rsidR="00000000" w:rsidDel="00000000" w:rsidP="00000000" w:rsidRDefault="00000000" w:rsidRPr="00000000" w14:paraId="000005F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F4">
      <w:pPr>
        <w:rPr>
          <w:rFonts w:ascii="Calibri" w:cs="Calibri" w:eastAsia="Calibri" w:hAnsi="Calibri"/>
          <w:sz w:val="20"/>
          <w:szCs w:val="20"/>
        </w:rPr>
      </w:pPr>
      <w:r w:rsidDel="00000000" w:rsidR="00000000" w:rsidRPr="00000000">
        <w:rPr>
          <w:rFonts w:ascii="Calibri" w:cs="Calibri" w:eastAsia="Calibri" w:hAnsi="Calibri"/>
          <w:b w:val="1"/>
          <w:bCs w:val="1"/>
          <w:sz w:val="22"/>
          <w:szCs w:val="22"/>
          <w:rtl w:val="0"/>
        </w:rPr>
        <w:t xml:space="preserve">All other users:</w:t>
      </w:r>
      <w:r w:rsidDel="00000000" w:rsidR="00000000" w:rsidRPr="00000000">
        <w:rPr>
          <w:rFonts w:ascii="Calibri" w:cs="Calibri" w:eastAsia="Calibri" w:hAnsi="Calibri"/>
          <w:sz w:val="22"/>
          <w:szCs w:val="22"/>
          <w:rtl w:val="0"/>
        </w:rPr>
        <w:t xml:space="preserve"> Hide the Pending Approvals card. Do not display a misleading 0 for a role that has no Pending Approvals route. Selecting the card opens the Consolidated Pending Approvals page according to the user's authorized mode.</w:t>
      </w:r>
      <w:r w:rsidDel="00000000" w:rsidR="00000000" w:rsidRPr="00000000">
        <w:rPr>
          <w:rtl w:val="0"/>
        </w:rPr>
      </w:r>
    </w:p>
    <w:p w:rsidR="00000000" w:rsidDel="00000000" w:rsidP="00000000" w:rsidRDefault="00000000" w:rsidRPr="00000000" w14:paraId="000005F5">
      <w:pPr>
        <w:pStyle w:val="Heading2"/>
        <w:spacing w:after="120" w:lineRule="auto"/>
        <w:rPr/>
      </w:pPr>
      <w:r w:rsidDel="00000000" w:rsidR="00000000" w:rsidRPr="00000000">
        <w:rPr>
          <w:rtl w:val="0"/>
        </w:rPr>
        <w:t xml:space="preserve">6.6 Completed Actions</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273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Completed Actions shall use the canonical definition from Section 5. The value is the lifetime count of Workflow_History records where:</w:t>
      </w:r>
    </w:p>
    <w:p w:rsidR="00000000" w:rsidDel="00000000" w:rsidP="00000000" w:rsidRDefault="00000000" w:rsidRPr="00000000" w14:paraId="000005F7">
      <w:pPr>
        <w:numPr>
          <w:ilvl w:val="0"/>
          <w:numId w:val="79"/>
        </w:numPr>
        <w:ind w:left="714" w:hanging="357"/>
        <w:rPr/>
      </w:pPr>
      <w:r w:rsidDel="00000000" w:rsidR="00000000" w:rsidRPr="00000000">
        <w:rPr>
          <w:rFonts w:ascii="Calibri" w:cs="Calibri" w:eastAsia="Calibri" w:hAnsi="Calibri"/>
          <w:sz w:val="20"/>
          <w:szCs w:val="20"/>
          <w:rtl w:val="0"/>
        </w:rPr>
        <w:t xml:space="preserve">ResultCode = SUCCESS; </w:t>
      </w:r>
    </w:p>
    <w:p w:rsidR="00000000" w:rsidDel="00000000" w:rsidP="00000000" w:rsidRDefault="00000000" w:rsidRPr="00000000" w14:paraId="000005F8">
      <w:pPr>
        <w:numPr>
          <w:ilvl w:val="0"/>
          <w:numId w:val="79"/>
        </w:numPr>
        <w:ind w:left="714" w:hanging="357"/>
        <w:rPr/>
      </w:pPr>
      <w:r w:rsidDel="00000000" w:rsidR="00000000" w:rsidRPr="00000000">
        <w:rPr>
          <w:rFonts w:ascii="Calibri" w:cs="Calibri" w:eastAsia="Calibri" w:hAnsi="Calibri"/>
          <w:sz w:val="20"/>
          <w:szCs w:val="20"/>
          <w:rtl w:val="0"/>
        </w:rPr>
        <w:t xml:space="preserve">CountsAsCompletedAction = Yes; </w:t>
      </w:r>
    </w:p>
    <w:p w:rsidR="00000000" w:rsidDel="00000000" w:rsidP="00000000" w:rsidRDefault="00000000" w:rsidRPr="00000000" w14:paraId="000005F9">
      <w:pPr>
        <w:numPr>
          <w:ilvl w:val="0"/>
          <w:numId w:val="79"/>
        </w:numPr>
        <w:ind w:left="714" w:hanging="357"/>
        <w:rPr/>
      </w:pPr>
      <w:r w:rsidDel="00000000" w:rsidR="00000000" w:rsidRPr="00000000">
        <w:rPr>
          <w:rFonts w:ascii="Calibri" w:cs="Calibri" w:eastAsia="Calibri" w:hAnsi="Calibri"/>
          <w:sz w:val="20"/>
          <w:szCs w:val="20"/>
          <w:rtl w:val="0"/>
        </w:rPr>
        <w:t xml:space="preserve">PerformedByUserKeySnapshot equals the current authenticated user's normalized UserKey. </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273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Direct Payment group actions count once. Administrative/configuration activities, scheduler operations, notification activity, report activity, and other actions classified as non-completed actions in Section 5 do not contribute to this KPI. The card is display-only unless an approved future work-history page is introduced.</w:t>
      </w:r>
    </w:p>
    <w:p w:rsidR="00000000" w:rsidDel="00000000" w:rsidP="00000000" w:rsidRDefault="00000000" w:rsidRPr="00000000" w14:paraId="000005FB">
      <w:pPr>
        <w:pStyle w:val="Heading2"/>
        <w:spacing w:after="120" w:lineRule="auto"/>
        <w:rPr/>
      </w:pPr>
      <w:r w:rsidDel="00000000" w:rsidR="00000000" w:rsidRPr="00000000">
        <w:rPr>
          <w:rtl w:val="0"/>
        </w:rPr>
        <w:t xml:space="preserve">6.7 My Recent Work</w:t>
      </w:r>
    </w:p>
    <w:p w:rsidR="00000000" w:rsidDel="00000000" w:rsidP="00000000" w:rsidRDefault="00000000" w:rsidRPr="00000000" w14:paraId="000005F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My Recent Work shall display the latest four successful operational actions performed by the current user using the same classification as Completed Actions. Required predicate:</w:t>
      </w:r>
    </w:p>
    <w:p w:rsidR="00000000" w:rsidDel="00000000" w:rsidP="00000000" w:rsidRDefault="00000000" w:rsidRPr="00000000" w14:paraId="000005FD">
      <w:pPr>
        <w:numPr>
          <w:ilvl w:val="0"/>
          <w:numId w:val="79"/>
        </w:numPr>
        <w:ind w:left="714" w:hanging="357"/>
        <w:rPr/>
      </w:pPr>
      <w:r w:rsidDel="00000000" w:rsidR="00000000" w:rsidRPr="00000000">
        <w:rPr>
          <w:rFonts w:ascii="Calibri" w:cs="Calibri" w:eastAsia="Calibri" w:hAnsi="Calibri"/>
          <w:sz w:val="20"/>
          <w:szCs w:val="20"/>
          <w:rtl w:val="0"/>
        </w:rPr>
        <w:t xml:space="preserve">ResultCode = SUCCESS; </w:t>
      </w:r>
    </w:p>
    <w:p w:rsidR="00000000" w:rsidDel="00000000" w:rsidP="00000000" w:rsidRDefault="00000000" w:rsidRPr="00000000" w14:paraId="000005FE">
      <w:pPr>
        <w:numPr>
          <w:ilvl w:val="0"/>
          <w:numId w:val="79"/>
        </w:numPr>
        <w:ind w:left="714" w:hanging="357"/>
        <w:rPr/>
      </w:pPr>
      <w:r w:rsidDel="00000000" w:rsidR="00000000" w:rsidRPr="00000000">
        <w:rPr>
          <w:rFonts w:ascii="Calibri" w:cs="Calibri" w:eastAsia="Calibri" w:hAnsi="Calibri"/>
          <w:sz w:val="20"/>
          <w:szCs w:val="20"/>
          <w:rtl w:val="0"/>
        </w:rPr>
        <w:t xml:space="preserve">CountsAsCompletedAction = Yes; </w:t>
      </w:r>
    </w:p>
    <w:p w:rsidR="00000000" w:rsidDel="00000000" w:rsidP="00000000" w:rsidRDefault="00000000" w:rsidRPr="00000000" w14:paraId="000005FF">
      <w:pPr>
        <w:numPr>
          <w:ilvl w:val="0"/>
          <w:numId w:val="79"/>
        </w:numPr>
        <w:ind w:left="714" w:hanging="357"/>
        <w:rPr/>
      </w:pPr>
      <w:r w:rsidDel="00000000" w:rsidR="00000000" w:rsidRPr="00000000">
        <w:rPr>
          <w:rFonts w:ascii="Calibri" w:cs="Calibri" w:eastAsia="Calibri" w:hAnsi="Calibri"/>
          <w:sz w:val="20"/>
          <w:szCs w:val="20"/>
          <w:rtl w:val="0"/>
        </w:rPr>
        <w:t xml:space="preserve">actor equals current user. </w:t>
      </w:r>
    </w:p>
    <w:p w:rsidR="00000000" w:rsidDel="00000000" w:rsidP="00000000" w:rsidRDefault="00000000" w:rsidRPr="00000000" w14:paraId="000006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w:t>
      </w:r>
    </w:p>
    <w:p w:rsidR="00000000" w:rsidDel="00000000" w:rsidP="00000000" w:rsidRDefault="00000000" w:rsidRPr="00000000" w14:paraId="00000601">
      <w:pPr>
        <w:numPr>
          <w:ilvl w:val="0"/>
          <w:numId w:val="79"/>
        </w:numPr>
        <w:ind w:left="714" w:hanging="357"/>
        <w:rPr/>
      </w:pPr>
      <w:r w:rsidDel="00000000" w:rsidR="00000000" w:rsidRPr="00000000">
        <w:rPr>
          <w:rFonts w:ascii="Calibri" w:cs="Calibri" w:eastAsia="Calibri" w:hAnsi="Calibri"/>
          <w:sz w:val="20"/>
          <w:szCs w:val="20"/>
          <w:rtl w:val="0"/>
        </w:rPr>
        <w:t xml:space="preserve">ActionDate DESC; </w:t>
      </w:r>
    </w:p>
    <w:p w:rsidR="00000000" w:rsidDel="00000000" w:rsidP="00000000" w:rsidRDefault="00000000" w:rsidRPr="00000000" w14:paraId="00000602">
      <w:pPr>
        <w:numPr>
          <w:ilvl w:val="0"/>
          <w:numId w:val="79"/>
        </w:numPr>
        <w:ind w:left="714" w:hanging="357"/>
        <w:rPr/>
      </w:pPr>
      <w:r w:rsidDel="00000000" w:rsidR="00000000" w:rsidRPr="00000000">
        <w:rPr>
          <w:rFonts w:ascii="Calibri" w:cs="Calibri" w:eastAsia="Calibri" w:hAnsi="Calibri"/>
          <w:sz w:val="20"/>
          <w:szCs w:val="20"/>
          <w:rtl w:val="0"/>
        </w:rPr>
        <w:t xml:space="preserve">SharePoint ID DESC. </w:t>
      </w:r>
    </w:p>
    <w:p w:rsidR="00000000" w:rsidDel="00000000" w:rsidP="00000000" w:rsidRDefault="00000000" w:rsidRPr="00000000" w14:paraId="000006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Each entry shall display safe information sufficient to identify the action and entity, such as:</w:t>
      </w:r>
    </w:p>
    <w:p w:rsidR="00000000" w:rsidDel="00000000" w:rsidP="00000000" w:rsidRDefault="00000000" w:rsidRPr="00000000" w14:paraId="00000604">
      <w:pPr>
        <w:numPr>
          <w:ilvl w:val="0"/>
          <w:numId w:val="79"/>
        </w:numPr>
        <w:ind w:left="714" w:hanging="357"/>
        <w:rPr/>
      </w:pPr>
      <w:r w:rsidDel="00000000" w:rsidR="00000000" w:rsidRPr="00000000">
        <w:rPr>
          <w:rFonts w:ascii="Calibri" w:cs="Calibri" w:eastAsia="Calibri" w:hAnsi="Calibri"/>
          <w:sz w:val="20"/>
          <w:szCs w:val="20"/>
          <w:rtl w:val="0"/>
        </w:rPr>
        <w:t xml:space="preserve">action label; </w:t>
      </w:r>
    </w:p>
    <w:p w:rsidR="00000000" w:rsidDel="00000000" w:rsidP="00000000" w:rsidRDefault="00000000" w:rsidRPr="00000000" w14:paraId="00000605">
      <w:pPr>
        <w:numPr>
          <w:ilvl w:val="0"/>
          <w:numId w:val="79"/>
        </w:numPr>
        <w:ind w:left="714" w:hanging="357"/>
        <w:rPr/>
      </w:pPr>
      <w:r w:rsidDel="00000000" w:rsidR="00000000" w:rsidRPr="00000000">
        <w:rPr>
          <w:rFonts w:ascii="Calibri" w:cs="Calibri" w:eastAsia="Calibri" w:hAnsi="Calibri"/>
          <w:sz w:val="20"/>
          <w:szCs w:val="20"/>
          <w:rtl w:val="0"/>
        </w:rPr>
        <w:t xml:space="preserve">entity/business identifier; </w:t>
      </w:r>
    </w:p>
    <w:p w:rsidR="00000000" w:rsidDel="00000000" w:rsidP="00000000" w:rsidRDefault="00000000" w:rsidRPr="00000000" w14:paraId="00000606">
      <w:pPr>
        <w:numPr>
          <w:ilvl w:val="0"/>
          <w:numId w:val="79"/>
        </w:numPr>
        <w:ind w:left="714" w:hanging="357"/>
        <w:rPr/>
      </w:pPr>
      <w:r w:rsidDel="00000000" w:rsidR="00000000" w:rsidRPr="00000000">
        <w:rPr>
          <w:rFonts w:ascii="Calibri" w:cs="Calibri" w:eastAsia="Calibri" w:hAnsi="Calibri"/>
          <w:sz w:val="20"/>
          <w:szCs w:val="20"/>
          <w:rtl w:val="0"/>
        </w:rPr>
        <w:t xml:space="preserve">action date/time; </w:t>
      </w:r>
    </w:p>
    <w:p w:rsidR="00000000" w:rsidDel="00000000" w:rsidP="00000000" w:rsidRDefault="00000000" w:rsidRPr="00000000" w14:paraId="00000607">
      <w:pPr>
        <w:numPr>
          <w:ilvl w:val="0"/>
          <w:numId w:val="79"/>
        </w:numPr>
        <w:ind w:left="714" w:hanging="357"/>
        <w:rPr/>
      </w:pPr>
      <w:r w:rsidDel="00000000" w:rsidR="00000000" w:rsidRPr="00000000">
        <w:rPr>
          <w:rFonts w:ascii="Calibri" w:cs="Calibri" w:eastAsia="Calibri" w:hAnsi="Calibri"/>
          <w:sz w:val="20"/>
          <w:szCs w:val="20"/>
          <w:rtl w:val="0"/>
        </w:rPr>
        <w:t xml:space="preserve">resulting status where appropriate. </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273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Selecting an entry shall use the Destination Resolver. The stored historical URL shall never be trusted directly. If authorization or workflow state has changed since the historical action:</w:t>
      </w:r>
    </w:p>
    <w:p w:rsidR="00000000" w:rsidDel="00000000" w:rsidP="00000000" w:rsidRDefault="00000000" w:rsidRPr="00000000" w14:paraId="00000609">
      <w:pPr>
        <w:numPr>
          <w:ilvl w:val="0"/>
          <w:numId w:val="79"/>
        </w:numPr>
        <w:ind w:left="714" w:hanging="357"/>
        <w:rPr/>
      </w:pPr>
      <w:r w:rsidDel="00000000" w:rsidR="00000000" w:rsidRPr="00000000">
        <w:rPr>
          <w:rFonts w:ascii="Calibri" w:cs="Calibri" w:eastAsia="Calibri" w:hAnsi="Calibri"/>
          <w:sz w:val="20"/>
          <w:szCs w:val="20"/>
          <w:rtl w:val="0"/>
        </w:rPr>
        <w:t xml:space="preserve">open the current operational interface if the user now has the next action; </w:t>
      </w:r>
    </w:p>
    <w:p w:rsidR="00000000" w:rsidDel="00000000" w:rsidP="00000000" w:rsidRDefault="00000000" w:rsidRPr="00000000" w14:paraId="0000060A">
      <w:pPr>
        <w:numPr>
          <w:ilvl w:val="0"/>
          <w:numId w:val="79"/>
        </w:numPr>
        <w:ind w:left="714" w:hanging="357"/>
        <w:rPr/>
      </w:pPr>
      <w:r w:rsidDel="00000000" w:rsidR="00000000" w:rsidRPr="00000000">
        <w:rPr>
          <w:rFonts w:ascii="Calibri" w:cs="Calibri" w:eastAsia="Calibri" w:hAnsi="Calibri"/>
          <w:sz w:val="20"/>
          <w:szCs w:val="20"/>
          <w:rtl w:val="0"/>
        </w:rPr>
        <w:t xml:space="preserve">otherwise open authorized read-only detail; </w:t>
      </w:r>
    </w:p>
    <w:p w:rsidR="00000000" w:rsidDel="00000000" w:rsidP="00000000" w:rsidRDefault="00000000" w:rsidRPr="00000000" w14:paraId="0000060B">
      <w:pPr>
        <w:numPr>
          <w:ilvl w:val="0"/>
          <w:numId w:val="79"/>
        </w:numPr>
        <w:ind w:left="714" w:hanging="357"/>
        <w:rPr/>
      </w:pPr>
      <w:r w:rsidDel="00000000" w:rsidR="00000000" w:rsidRPr="00000000">
        <w:rPr>
          <w:rFonts w:ascii="Calibri" w:cs="Calibri" w:eastAsia="Calibri" w:hAnsi="Calibri"/>
          <w:sz w:val="20"/>
          <w:szCs w:val="20"/>
          <w:rtl w:val="0"/>
        </w:rPr>
        <w:t xml:space="preserve">otherwise return to a safe authorized page without leaking record information. </w:t>
      </w:r>
    </w:p>
    <w:p w:rsidR="00000000" w:rsidDel="00000000" w:rsidP="00000000" w:rsidRDefault="00000000" w:rsidRPr="00000000" w14:paraId="0000060C">
      <w:pPr>
        <w:pStyle w:val="Heading2"/>
        <w:rPr/>
      </w:pPr>
      <w:r w:rsidDel="00000000" w:rsidR="00000000" w:rsidRPr="00000000">
        <w:rPr>
          <w:rtl w:val="0"/>
        </w:rPr>
        <w:t xml:space="preserve">6.8 Power BI dashboard access</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240" w:lineRule="auto"/>
        <w:ind w:left="0" w:right="0" w:firstLine="0"/>
        <w:jc w:val="left"/>
        <w:rPr>
          <w:rFonts w:ascii="Calibri" w:cs="Calibri" w:eastAsia="Calibri" w:hAnsi="Calibri"/>
          <w:b w:val="0"/>
          <w:bCs w:val="0"/>
          <w:i w:val="0"/>
          <w:iCs w:val="0"/>
          <w:smallCaps w:val="0"/>
          <w:strike w:val="0"/>
          <w:color w:val="273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Power BI dashboard access is available to </w:t>
      </w:r>
      <w:r w:rsidDel="00000000" w:rsidR="00000000" w:rsidRPr="00000000">
        <w:rPr>
          <w:rFonts w:ascii="Calibri" w:cs="Calibri" w:eastAsia="Calibri" w:hAnsi="Calibri"/>
          <w:b w:val="1"/>
          <w:bCs w:val="1"/>
          <w:i w:val="0"/>
          <w:iCs w:val="0"/>
          <w:smallCaps w:val="0"/>
          <w:strike w:val="0"/>
          <w:color w:val="273444"/>
          <w:sz w:val="22"/>
          <w:szCs w:val="22"/>
          <w:u w:val="none"/>
          <w:shd w:fill="auto" w:val="clear"/>
          <w:vertAlign w:val="baseline"/>
          <w:rtl w:val="0"/>
        </w:rPr>
        <w:t xml:space="preserve">all active VMS users</w:t>
      </w: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 The configured URL shall come from: SYSTEM_SETTING-POWER_BI_DASHBOARD_URL</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273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When a valid configured URL exists, Overview shall provide a clearly labeled Power BI/dashboard action. Power BI access is a separate utility from the personal Overview KPI cards. When the setting is missing or invalid:</w:t>
      </w:r>
    </w:p>
    <w:p w:rsidR="00000000" w:rsidDel="00000000" w:rsidP="00000000" w:rsidRDefault="00000000" w:rsidRPr="00000000" w14:paraId="0000060F">
      <w:pPr>
        <w:numPr>
          <w:ilvl w:val="0"/>
          <w:numId w:val="79"/>
        </w:numPr>
        <w:ind w:left="714" w:hanging="357"/>
        <w:rPr/>
      </w:pPr>
      <w:r w:rsidDel="00000000" w:rsidR="00000000" w:rsidRPr="00000000">
        <w:rPr>
          <w:rFonts w:ascii="Calibri" w:cs="Calibri" w:eastAsia="Calibri" w:hAnsi="Calibri"/>
          <w:sz w:val="20"/>
          <w:szCs w:val="20"/>
          <w:rtl w:val="0"/>
        </w:rPr>
        <w:t xml:space="preserve">disable the dashboard action; </w:t>
      </w:r>
    </w:p>
    <w:p w:rsidR="00000000" w:rsidDel="00000000" w:rsidP="00000000" w:rsidRDefault="00000000" w:rsidRPr="00000000" w14:paraId="00000610">
      <w:pPr>
        <w:numPr>
          <w:ilvl w:val="0"/>
          <w:numId w:val="79"/>
        </w:numPr>
        <w:ind w:left="714" w:hanging="357"/>
        <w:rPr/>
      </w:pPr>
      <w:r w:rsidDel="00000000" w:rsidR="00000000" w:rsidRPr="00000000">
        <w:rPr>
          <w:rFonts w:ascii="Calibri" w:cs="Calibri" w:eastAsia="Calibri" w:hAnsi="Calibri"/>
          <w:sz w:val="20"/>
          <w:szCs w:val="20"/>
          <w:rtl w:val="0"/>
        </w:rPr>
        <w:t xml:space="preserve">display an unavailable state; </w:t>
      </w:r>
    </w:p>
    <w:p w:rsidR="00000000" w:rsidDel="00000000" w:rsidP="00000000" w:rsidRDefault="00000000" w:rsidRPr="00000000" w14:paraId="00000611">
      <w:pPr>
        <w:numPr>
          <w:ilvl w:val="0"/>
          <w:numId w:val="79"/>
        </w:numPr>
        <w:ind w:left="714" w:hanging="357"/>
        <w:rPr/>
      </w:pPr>
      <w:r w:rsidDel="00000000" w:rsidR="00000000" w:rsidRPr="00000000">
        <w:rPr>
          <w:rFonts w:ascii="Calibri" w:cs="Calibri" w:eastAsia="Calibri" w:hAnsi="Calibri"/>
          <w:sz w:val="20"/>
          <w:szCs w:val="20"/>
          <w:rtl w:val="0"/>
        </w:rPr>
        <w:t xml:space="preserve">do not render a broken link. </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273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The configured URL grants only navigation to the external/configured dashboard. It does not alter VMS authorization. Power BI authoring remains outside VMS scope.</w:t>
      </w:r>
    </w:p>
    <w:p w:rsidR="00000000" w:rsidDel="00000000" w:rsidP="00000000" w:rsidRDefault="00000000" w:rsidRPr="00000000" w14:paraId="00000613">
      <w:pPr>
        <w:pStyle w:val="Heading2"/>
        <w:spacing w:after="120" w:lineRule="auto"/>
        <w:rPr/>
      </w:pPr>
      <w:r w:rsidDel="00000000" w:rsidR="00000000" w:rsidRPr="00000000">
        <w:rPr>
          <w:rtl w:val="0"/>
        </w:rPr>
        <w:t xml:space="preserve">6.9 Consolidated Pending Approvals page</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120" w:line="240" w:lineRule="auto"/>
        <w:ind w:left="0" w:right="0" w:firstLine="0"/>
        <w:jc w:val="left"/>
        <w:rPr>
          <w:rFonts w:ascii="Calibri" w:cs="Calibri" w:eastAsia="Calibri" w:hAnsi="Calibri"/>
          <w:b w:val="0"/>
          <w:bCs w:val="0"/>
          <w:i w:val="0"/>
          <w:iCs w:val="0"/>
          <w:smallCaps w:val="0"/>
          <w:strike w:val="0"/>
          <w:color w:val="273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The Consolidated Pending Approvals page provides one authorized location for current PR/PO and Invoice approval units. It retains the dedicated PR/PO Approval and Invoice Manager Approval interfaces. The consolidated page shall call the same underlying Domain Service operations as the dedicated pages. It shall not implement independent approval logic. The page contains </w:t>
      </w:r>
      <w:r w:rsidDel="00000000" w:rsidR="00000000" w:rsidRPr="00000000">
        <w:rPr>
          <w:rFonts w:ascii="Calibri" w:cs="Calibri" w:eastAsia="Calibri" w:hAnsi="Calibri"/>
          <w:b w:val="1"/>
          <w:bCs w:val="1"/>
          <w:i w:val="0"/>
          <w:iCs w:val="0"/>
          <w:smallCaps w:val="0"/>
          <w:strike w:val="0"/>
          <w:color w:val="273444"/>
          <w:sz w:val="22"/>
          <w:szCs w:val="22"/>
          <w:u w:val="none"/>
          <w:shd w:fill="auto" w:val="clear"/>
          <w:vertAlign w:val="baseline"/>
          <w:rtl w:val="0"/>
        </w:rPr>
        <w:t xml:space="preserve">three independently queried and paged sections</w:t>
      </w: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w:t>
      </w:r>
    </w:p>
    <w:p w:rsidR="00000000" w:rsidDel="00000000" w:rsidP="00000000" w:rsidRDefault="00000000" w:rsidRPr="00000000" w14:paraId="00000615">
      <w:pPr>
        <w:numPr>
          <w:ilvl w:val="0"/>
          <w:numId w:val="79"/>
        </w:numPr>
        <w:ind w:left="714" w:hanging="357"/>
        <w:rPr/>
      </w:pPr>
      <w:r w:rsidDel="00000000" w:rsidR="00000000" w:rsidRPr="00000000">
        <w:rPr>
          <w:rFonts w:ascii="Calibri" w:cs="Calibri" w:eastAsia="Calibri" w:hAnsi="Calibri"/>
          <w:sz w:val="20"/>
          <w:szCs w:val="20"/>
          <w:rtl w:val="0"/>
        </w:rPr>
        <w:t xml:space="preserve">PR/PO Approvals </w:t>
      </w:r>
    </w:p>
    <w:p w:rsidR="00000000" w:rsidDel="00000000" w:rsidP="00000000" w:rsidRDefault="00000000" w:rsidRPr="00000000" w14:paraId="00000616">
      <w:pPr>
        <w:numPr>
          <w:ilvl w:val="0"/>
          <w:numId w:val="79"/>
        </w:numPr>
        <w:ind w:left="714" w:hanging="357"/>
        <w:rPr/>
      </w:pPr>
      <w:r w:rsidDel="00000000" w:rsidR="00000000" w:rsidRPr="00000000">
        <w:rPr>
          <w:rFonts w:ascii="Calibri" w:cs="Calibri" w:eastAsia="Calibri" w:hAnsi="Calibri"/>
          <w:sz w:val="20"/>
          <w:szCs w:val="20"/>
          <w:rtl w:val="0"/>
        </w:rPr>
        <w:t xml:space="preserve">Standard Invoice Approvals </w:t>
      </w:r>
    </w:p>
    <w:p w:rsidR="00000000" w:rsidDel="00000000" w:rsidP="00000000" w:rsidRDefault="00000000" w:rsidRPr="00000000" w14:paraId="00000617">
      <w:pPr>
        <w:numPr>
          <w:ilvl w:val="0"/>
          <w:numId w:val="79"/>
        </w:numPr>
        <w:ind w:left="714" w:hanging="357"/>
        <w:rPr/>
      </w:pPr>
      <w:r w:rsidDel="00000000" w:rsidR="00000000" w:rsidRPr="00000000">
        <w:rPr>
          <w:rFonts w:ascii="Calibri" w:cs="Calibri" w:eastAsia="Calibri" w:hAnsi="Calibri"/>
          <w:sz w:val="20"/>
          <w:szCs w:val="20"/>
          <w:rtl w:val="0"/>
        </w:rPr>
        <w:t xml:space="preserve">Direct Payment Batch Approvals </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273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This avoids cross-list merged pagination and allows each section to use its own indexed SharePoint query.</w:t>
      </w:r>
    </w:p>
    <w:p w:rsidR="00000000" w:rsidDel="00000000" w:rsidP="00000000" w:rsidRDefault="00000000" w:rsidRPr="00000000" w14:paraId="00000619">
      <w:pPr>
        <w:pStyle w:val="Heading2"/>
        <w:spacing w:after="120" w:lineRule="auto"/>
        <w:rPr/>
      </w:pPr>
      <w:r w:rsidDel="00000000" w:rsidR="00000000" w:rsidRPr="00000000">
        <w:rPr>
          <w:rtl w:val="0"/>
        </w:rPr>
        <w:t xml:space="preserve">6.10 PR/PO Approvals section</w:t>
      </w:r>
    </w:p>
    <w:p w:rsidR="00000000" w:rsidDel="00000000" w:rsidP="00000000" w:rsidRDefault="00000000" w:rsidRPr="00000000" w14:paraId="000006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an active Vendor Management Manager, this section contains PR/PO records currently awaiting Manager Review. Actions are exactly:</w:t>
      </w:r>
    </w:p>
    <w:p w:rsidR="00000000" w:rsidDel="00000000" w:rsidP="00000000" w:rsidRDefault="00000000" w:rsidRPr="00000000" w14:paraId="0000061B">
      <w:pPr>
        <w:numPr>
          <w:ilvl w:val="0"/>
          <w:numId w:val="79"/>
        </w:numPr>
        <w:ind w:left="714" w:hanging="357"/>
        <w:rPr/>
      </w:pPr>
      <w:r w:rsidDel="00000000" w:rsidR="00000000" w:rsidRPr="00000000">
        <w:rPr>
          <w:rFonts w:ascii="Calibri" w:cs="Calibri" w:eastAsia="Calibri" w:hAnsi="Calibri"/>
          <w:sz w:val="20"/>
          <w:szCs w:val="20"/>
          <w:rtl w:val="0"/>
        </w:rPr>
        <w:t xml:space="preserve">Approve; </w:t>
      </w:r>
    </w:p>
    <w:p w:rsidR="00000000" w:rsidDel="00000000" w:rsidP="00000000" w:rsidRDefault="00000000" w:rsidRPr="00000000" w14:paraId="0000061C">
      <w:pPr>
        <w:numPr>
          <w:ilvl w:val="0"/>
          <w:numId w:val="79"/>
        </w:numPr>
        <w:ind w:left="714" w:hanging="357"/>
        <w:rPr/>
      </w:pPr>
      <w:r w:rsidDel="00000000" w:rsidR="00000000" w:rsidRPr="00000000">
        <w:rPr>
          <w:rFonts w:ascii="Calibri" w:cs="Calibri" w:eastAsia="Calibri" w:hAnsi="Calibri"/>
          <w:sz w:val="20"/>
          <w:szCs w:val="20"/>
          <w:rtl w:val="0"/>
        </w:rPr>
        <w:t xml:space="preserve">Update Required; </w:t>
      </w:r>
    </w:p>
    <w:p w:rsidR="00000000" w:rsidDel="00000000" w:rsidP="00000000" w:rsidRDefault="00000000" w:rsidRPr="00000000" w14:paraId="0000061D">
      <w:pPr>
        <w:numPr>
          <w:ilvl w:val="0"/>
          <w:numId w:val="79"/>
        </w:numPr>
        <w:ind w:left="714" w:hanging="357"/>
        <w:rPr/>
      </w:pPr>
      <w:r w:rsidDel="00000000" w:rsidR="00000000" w:rsidRPr="00000000">
        <w:rPr>
          <w:rFonts w:ascii="Calibri" w:cs="Calibri" w:eastAsia="Calibri" w:hAnsi="Calibri"/>
          <w:sz w:val="20"/>
          <w:szCs w:val="20"/>
          <w:rtl w:val="0"/>
        </w:rPr>
        <w:t xml:space="preserve">Reject. </w:t>
      </w:r>
    </w:p>
    <w:p w:rsidR="00000000" w:rsidDel="00000000" w:rsidP="00000000" w:rsidRDefault="00000000" w:rsidRPr="00000000" w14:paraId="000006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Recommended columns:</w:t>
      </w:r>
    </w:p>
    <w:p w:rsidR="00000000" w:rsidDel="00000000" w:rsidP="00000000" w:rsidRDefault="00000000" w:rsidRPr="00000000" w14:paraId="0000061F">
      <w:pPr>
        <w:numPr>
          <w:ilvl w:val="0"/>
          <w:numId w:val="79"/>
        </w:numPr>
        <w:ind w:left="714" w:hanging="357"/>
        <w:rPr/>
      </w:pPr>
      <w:r w:rsidDel="00000000" w:rsidR="00000000" w:rsidRPr="00000000">
        <w:rPr>
          <w:rFonts w:ascii="Calibri" w:cs="Calibri" w:eastAsia="Calibri" w:hAnsi="Calibri"/>
          <w:sz w:val="20"/>
          <w:szCs w:val="20"/>
          <w:rtl w:val="0"/>
        </w:rPr>
        <w:t xml:space="preserve">PR Number; </w:t>
      </w:r>
    </w:p>
    <w:p w:rsidR="00000000" w:rsidDel="00000000" w:rsidP="00000000" w:rsidRDefault="00000000" w:rsidRPr="00000000" w14:paraId="00000620">
      <w:pPr>
        <w:numPr>
          <w:ilvl w:val="0"/>
          <w:numId w:val="79"/>
        </w:numPr>
        <w:ind w:left="714" w:hanging="357"/>
        <w:rPr/>
      </w:pPr>
      <w:r w:rsidDel="00000000" w:rsidR="00000000" w:rsidRPr="00000000">
        <w:rPr>
          <w:rFonts w:ascii="Calibri" w:cs="Calibri" w:eastAsia="Calibri" w:hAnsi="Calibri"/>
          <w:sz w:val="20"/>
          <w:szCs w:val="20"/>
          <w:rtl w:val="0"/>
        </w:rPr>
        <w:t xml:space="preserve">Vendor; </w:t>
      </w:r>
    </w:p>
    <w:p w:rsidR="00000000" w:rsidDel="00000000" w:rsidP="00000000" w:rsidRDefault="00000000" w:rsidRPr="00000000" w14:paraId="00000621">
      <w:pPr>
        <w:numPr>
          <w:ilvl w:val="0"/>
          <w:numId w:val="79"/>
        </w:numPr>
        <w:ind w:left="714" w:hanging="357"/>
        <w:rPr/>
      </w:pPr>
      <w:r w:rsidDel="00000000" w:rsidR="00000000" w:rsidRPr="00000000">
        <w:rPr>
          <w:rFonts w:ascii="Calibri" w:cs="Calibri" w:eastAsia="Calibri" w:hAnsi="Calibri"/>
          <w:sz w:val="20"/>
          <w:szCs w:val="20"/>
          <w:rtl w:val="0"/>
        </w:rPr>
        <w:t xml:space="preserve">PR Amount; </w:t>
      </w:r>
    </w:p>
    <w:p w:rsidR="00000000" w:rsidDel="00000000" w:rsidP="00000000" w:rsidRDefault="00000000" w:rsidRPr="00000000" w14:paraId="00000622">
      <w:pPr>
        <w:numPr>
          <w:ilvl w:val="0"/>
          <w:numId w:val="79"/>
        </w:numPr>
        <w:ind w:left="714" w:hanging="357"/>
        <w:rPr/>
      </w:pPr>
      <w:r w:rsidDel="00000000" w:rsidR="00000000" w:rsidRPr="00000000">
        <w:rPr>
          <w:rFonts w:ascii="Calibri" w:cs="Calibri" w:eastAsia="Calibri" w:hAnsi="Calibri"/>
          <w:sz w:val="20"/>
          <w:szCs w:val="20"/>
          <w:rtl w:val="0"/>
        </w:rPr>
        <w:t xml:space="preserve">Currency; </w:t>
      </w:r>
    </w:p>
    <w:p w:rsidR="00000000" w:rsidDel="00000000" w:rsidP="00000000" w:rsidRDefault="00000000" w:rsidRPr="00000000" w14:paraId="00000623">
      <w:pPr>
        <w:numPr>
          <w:ilvl w:val="0"/>
          <w:numId w:val="79"/>
        </w:numPr>
        <w:ind w:left="714" w:hanging="357"/>
        <w:rPr/>
      </w:pPr>
      <w:r w:rsidDel="00000000" w:rsidR="00000000" w:rsidRPr="00000000">
        <w:rPr>
          <w:rFonts w:ascii="Calibri" w:cs="Calibri" w:eastAsia="Calibri" w:hAnsi="Calibri"/>
          <w:sz w:val="20"/>
          <w:szCs w:val="20"/>
          <w:rtl w:val="0"/>
        </w:rPr>
        <w:t xml:space="preserve">Current Stage/Status; </w:t>
      </w:r>
    </w:p>
    <w:p w:rsidR="00000000" w:rsidDel="00000000" w:rsidP="00000000" w:rsidRDefault="00000000" w:rsidRPr="00000000" w14:paraId="00000624">
      <w:pPr>
        <w:numPr>
          <w:ilvl w:val="0"/>
          <w:numId w:val="79"/>
        </w:numPr>
        <w:ind w:left="714" w:hanging="357"/>
        <w:rPr/>
      </w:pPr>
      <w:r w:rsidDel="00000000" w:rsidR="00000000" w:rsidRPr="00000000">
        <w:rPr>
          <w:rFonts w:ascii="Calibri" w:cs="Calibri" w:eastAsia="Calibri" w:hAnsi="Calibri"/>
          <w:sz w:val="20"/>
          <w:szCs w:val="20"/>
          <w:rtl w:val="0"/>
        </w:rPr>
        <w:t xml:space="preserve">Creation Date; </w:t>
      </w:r>
    </w:p>
    <w:p w:rsidR="00000000" w:rsidDel="00000000" w:rsidP="00000000" w:rsidRDefault="00000000" w:rsidRPr="00000000" w14:paraId="00000625">
      <w:pPr>
        <w:numPr>
          <w:ilvl w:val="0"/>
          <w:numId w:val="79"/>
        </w:numPr>
        <w:ind w:left="714" w:hanging="357"/>
        <w:rPr/>
      </w:pPr>
      <w:r w:rsidDel="00000000" w:rsidR="00000000" w:rsidRPr="00000000">
        <w:rPr>
          <w:rFonts w:ascii="Calibri" w:cs="Calibri" w:eastAsia="Calibri" w:hAnsi="Calibri"/>
          <w:sz w:val="20"/>
          <w:szCs w:val="20"/>
          <w:rtl w:val="0"/>
        </w:rPr>
        <w:t xml:space="preserve">Submitted/Resubmitted Date where applicable; </w:t>
      </w:r>
    </w:p>
    <w:p w:rsidR="00000000" w:rsidDel="00000000" w:rsidP="00000000" w:rsidRDefault="00000000" w:rsidRPr="00000000" w14:paraId="00000626">
      <w:pPr>
        <w:numPr>
          <w:ilvl w:val="0"/>
          <w:numId w:val="79"/>
        </w:numPr>
        <w:ind w:left="714" w:hanging="357"/>
        <w:rPr/>
      </w:pPr>
      <w:r w:rsidDel="00000000" w:rsidR="00000000" w:rsidRPr="00000000">
        <w:rPr>
          <w:rFonts w:ascii="Calibri" w:cs="Calibri" w:eastAsia="Calibri" w:hAnsi="Calibri"/>
          <w:sz w:val="20"/>
          <w:szCs w:val="20"/>
          <w:rtl w:val="0"/>
        </w:rPr>
        <w:t xml:space="preserve">Actions. </w:t>
      </w:r>
    </w:p>
    <w:p w:rsidR="00000000" w:rsidDel="00000000" w:rsidP="00000000" w:rsidRDefault="00000000" w:rsidRPr="00000000" w14:paraId="000006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sort:</w:t>
      </w:r>
    </w:p>
    <w:p w:rsidR="00000000" w:rsidDel="00000000" w:rsidP="00000000" w:rsidRDefault="00000000" w:rsidRPr="00000000" w14:paraId="00000628">
      <w:pPr>
        <w:numPr>
          <w:ilvl w:val="0"/>
          <w:numId w:val="176"/>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oldest applicable submission/Creation Date first; </w:t>
      </w:r>
    </w:p>
    <w:p w:rsidR="00000000" w:rsidDel="00000000" w:rsidP="00000000" w:rsidRDefault="00000000" w:rsidRPr="00000000" w14:paraId="00000629">
      <w:pPr>
        <w:numPr>
          <w:ilvl w:val="0"/>
          <w:numId w:val="176"/>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SharePoint ID ASC as final tie-breaker. </w:t>
      </w:r>
    </w:p>
    <w:p w:rsidR="00000000" w:rsidDel="00000000" w:rsidP="00000000" w:rsidRDefault="00000000" w:rsidRPr="00000000" w14:paraId="000006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page may provide page-specific search by:</w:t>
      </w:r>
    </w:p>
    <w:p w:rsidR="00000000" w:rsidDel="00000000" w:rsidP="00000000" w:rsidRDefault="00000000" w:rsidRPr="00000000" w14:paraId="0000062B">
      <w:pPr>
        <w:numPr>
          <w:ilvl w:val="0"/>
          <w:numId w:val="79"/>
        </w:numPr>
        <w:ind w:left="714" w:hanging="357"/>
        <w:rPr/>
      </w:pPr>
      <w:r w:rsidDel="00000000" w:rsidR="00000000" w:rsidRPr="00000000">
        <w:rPr>
          <w:rFonts w:ascii="Calibri" w:cs="Calibri" w:eastAsia="Calibri" w:hAnsi="Calibri"/>
          <w:sz w:val="20"/>
          <w:szCs w:val="20"/>
          <w:rtl w:val="0"/>
        </w:rPr>
        <w:t xml:space="preserve">PR Number; </w:t>
      </w:r>
    </w:p>
    <w:p w:rsidR="00000000" w:rsidDel="00000000" w:rsidP="00000000" w:rsidRDefault="00000000" w:rsidRPr="00000000" w14:paraId="0000062C">
      <w:pPr>
        <w:numPr>
          <w:ilvl w:val="0"/>
          <w:numId w:val="79"/>
        </w:numPr>
        <w:ind w:left="714" w:hanging="357"/>
        <w:rPr/>
      </w:pPr>
      <w:r w:rsidDel="00000000" w:rsidR="00000000" w:rsidRPr="00000000">
        <w:rPr>
          <w:rFonts w:ascii="Calibri" w:cs="Calibri" w:eastAsia="Calibri" w:hAnsi="Calibri"/>
          <w:sz w:val="20"/>
          <w:szCs w:val="20"/>
          <w:rtl w:val="0"/>
        </w:rPr>
        <w:t xml:space="preserve">Vendor. </w:t>
      </w:r>
    </w:p>
    <w:p w:rsidR="00000000" w:rsidDel="00000000" w:rsidP="00000000" w:rsidRDefault="00000000" w:rsidRPr="00000000" w14:paraId="000006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Approved filters may include:</w:t>
      </w:r>
    </w:p>
    <w:p w:rsidR="00000000" w:rsidDel="00000000" w:rsidP="00000000" w:rsidRDefault="00000000" w:rsidRPr="00000000" w14:paraId="0000062E">
      <w:pPr>
        <w:numPr>
          <w:ilvl w:val="0"/>
          <w:numId w:val="79"/>
        </w:numPr>
        <w:ind w:left="714" w:hanging="357"/>
        <w:rPr/>
      </w:pPr>
      <w:r w:rsidDel="00000000" w:rsidR="00000000" w:rsidRPr="00000000">
        <w:rPr>
          <w:rFonts w:ascii="Calibri" w:cs="Calibri" w:eastAsia="Calibri" w:hAnsi="Calibri"/>
          <w:sz w:val="20"/>
          <w:szCs w:val="20"/>
          <w:rtl w:val="0"/>
        </w:rPr>
        <w:t xml:space="preserve">Vendor; </w:t>
      </w:r>
    </w:p>
    <w:p w:rsidR="00000000" w:rsidDel="00000000" w:rsidP="00000000" w:rsidRDefault="00000000" w:rsidRPr="00000000" w14:paraId="0000062F">
      <w:pPr>
        <w:numPr>
          <w:ilvl w:val="0"/>
          <w:numId w:val="79"/>
        </w:numPr>
        <w:ind w:left="714" w:hanging="357"/>
        <w:rPr/>
      </w:pPr>
      <w:r w:rsidDel="00000000" w:rsidR="00000000" w:rsidRPr="00000000">
        <w:rPr>
          <w:rFonts w:ascii="Calibri" w:cs="Calibri" w:eastAsia="Calibri" w:hAnsi="Calibri"/>
          <w:sz w:val="20"/>
          <w:szCs w:val="20"/>
          <w:rtl w:val="0"/>
        </w:rPr>
        <w:t xml:space="preserve">Currency. </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273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Every row shall revalidate current authorization, Stage/Status, ETag, and referenced records before mutation.</w:t>
      </w:r>
    </w:p>
    <w:p w:rsidR="00000000" w:rsidDel="00000000" w:rsidP="00000000" w:rsidRDefault="00000000" w:rsidRPr="00000000" w14:paraId="00000631">
      <w:pPr>
        <w:pStyle w:val="Heading2"/>
        <w:spacing w:after="120" w:lineRule="auto"/>
        <w:rPr/>
      </w:pPr>
      <w:r w:rsidDel="00000000" w:rsidR="00000000" w:rsidRPr="00000000">
        <w:rPr>
          <w:rtl w:val="0"/>
        </w:rPr>
        <w:t xml:space="preserve">6.11 Standard Invoice Approvals section</w:t>
      </w:r>
    </w:p>
    <w:p w:rsidR="00000000" w:rsidDel="00000000" w:rsidP="00000000" w:rsidRDefault="00000000" w:rsidRPr="00000000" w14:paraId="000006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section contains standard non-Direct-Payment Invoices currently at: PENDING_APPROVAL / IN_PROGRESS For a Vendor Management Manager, actions are exactly:</w:t>
      </w:r>
    </w:p>
    <w:p w:rsidR="00000000" w:rsidDel="00000000" w:rsidP="00000000" w:rsidRDefault="00000000" w:rsidRPr="00000000" w14:paraId="00000633">
      <w:pPr>
        <w:numPr>
          <w:ilvl w:val="0"/>
          <w:numId w:val="79"/>
        </w:numPr>
        <w:ind w:left="714" w:hanging="357"/>
        <w:rPr/>
      </w:pPr>
      <w:r w:rsidDel="00000000" w:rsidR="00000000" w:rsidRPr="00000000">
        <w:rPr>
          <w:rFonts w:ascii="Calibri" w:cs="Calibri" w:eastAsia="Calibri" w:hAnsi="Calibri"/>
          <w:sz w:val="22"/>
          <w:szCs w:val="22"/>
          <w:rtl w:val="0"/>
        </w:rPr>
        <w:t xml:space="preserve">Approve; </w:t>
      </w:r>
    </w:p>
    <w:p w:rsidR="00000000" w:rsidDel="00000000" w:rsidP="00000000" w:rsidRDefault="00000000" w:rsidRPr="00000000" w14:paraId="00000634">
      <w:pPr>
        <w:numPr>
          <w:ilvl w:val="0"/>
          <w:numId w:val="79"/>
        </w:numPr>
        <w:ind w:left="714" w:hanging="357"/>
        <w:rPr/>
      </w:pPr>
      <w:r w:rsidDel="00000000" w:rsidR="00000000" w:rsidRPr="00000000">
        <w:rPr>
          <w:rFonts w:ascii="Calibri" w:cs="Calibri" w:eastAsia="Calibri" w:hAnsi="Calibri"/>
          <w:sz w:val="22"/>
          <w:szCs w:val="22"/>
          <w:rtl w:val="0"/>
        </w:rPr>
        <w:t xml:space="preserve">Update Required. </w:t>
      </w:r>
    </w:p>
    <w:p w:rsidR="00000000" w:rsidDel="00000000" w:rsidP="00000000" w:rsidRDefault="00000000" w:rsidRPr="00000000" w14:paraId="000006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Recommended columns:</w:t>
      </w:r>
    </w:p>
    <w:p w:rsidR="00000000" w:rsidDel="00000000" w:rsidP="00000000" w:rsidRDefault="00000000" w:rsidRPr="00000000" w14:paraId="00000636">
      <w:pPr>
        <w:numPr>
          <w:ilvl w:val="0"/>
          <w:numId w:val="79"/>
        </w:numPr>
        <w:ind w:left="714" w:hanging="357"/>
        <w:rPr/>
      </w:pPr>
      <w:r w:rsidDel="00000000" w:rsidR="00000000" w:rsidRPr="00000000">
        <w:rPr>
          <w:rFonts w:ascii="Calibri" w:cs="Calibri" w:eastAsia="Calibri" w:hAnsi="Calibri"/>
          <w:sz w:val="22"/>
          <w:szCs w:val="22"/>
          <w:rtl w:val="0"/>
        </w:rPr>
        <w:t xml:space="preserve">Invoice Identifier; </w:t>
      </w:r>
    </w:p>
    <w:p w:rsidR="00000000" w:rsidDel="00000000" w:rsidP="00000000" w:rsidRDefault="00000000" w:rsidRPr="00000000" w14:paraId="00000637">
      <w:pPr>
        <w:numPr>
          <w:ilvl w:val="0"/>
          <w:numId w:val="79"/>
        </w:numPr>
        <w:ind w:left="714" w:hanging="357"/>
        <w:rPr/>
      </w:pPr>
      <w:r w:rsidDel="00000000" w:rsidR="00000000" w:rsidRPr="00000000">
        <w:rPr>
          <w:rFonts w:ascii="Calibri" w:cs="Calibri" w:eastAsia="Calibri" w:hAnsi="Calibri"/>
          <w:sz w:val="22"/>
          <w:szCs w:val="22"/>
          <w:rtl w:val="0"/>
        </w:rPr>
        <w:t xml:space="preserve">Supplier Invoice Number; </w:t>
      </w:r>
    </w:p>
    <w:p w:rsidR="00000000" w:rsidDel="00000000" w:rsidP="00000000" w:rsidRDefault="00000000" w:rsidRPr="00000000" w14:paraId="00000638">
      <w:pPr>
        <w:numPr>
          <w:ilvl w:val="0"/>
          <w:numId w:val="79"/>
        </w:numPr>
        <w:ind w:left="714" w:hanging="357"/>
        <w:rPr/>
      </w:pPr>
      <w:r w:rsidDel="00000000" w:rsidR="00000000" w:rsidRPr="00000000">
        <w:rPr>
          <w:rFonts w:ascii="Calibri" w:cs="Calibri" w:eastAsia="Calibri" w:hAnsi="Calibri"/>
          <w:sz w:val="22"/>
          <w:szCs w:val="22"/>
          <w:rtl w:val="0"/>
        </w:rPr>
        <w:t xml:space="preserve">Vendor; </w:t>
      </w:r>
    </w:p>
    <w:p w:rsidR="00000000" w:rsidDel="00000000" w:rsidP="00000000" w:rsidRDefault="00000000" w:rsidRPr="00000000" w14:paraId="00000639">
      <w:pPr>
        <w:numPr>
          <w:ilvl w:val="0"/>
          <w:numId w:val="79"/>
        </w:numPr>
        <w:ind w:left="714" w:hanging="357"/>
        <w:rPr/>
      </w:pPr>
      <w:r w:rsidDel="00000000" w:rsidR="00000000" w:rsidRPr="00000000">
        <w:rPr>
          <w:rFonts w:ascii="Calibri" w:cs="Calibri" w:eastAsia="Calibri" w:hAnsi="Calibri"/>
          <w:sz w:val="22"/>
          <w:szCs w:val="22"/>
          <w:rtl w:val="0"/>
        </w:rPr>
        <w:t xml:space="preserve">Category; </w:t>
      </w:r>
    </w:p>
    <w:p w:rsidR="00000000" w:rsidDel="00000000" w:rsidP="00000000" w:rsidRDefault="00000000" w:rsidRPr="00000000" w14:paraId="0000063A">
      <w:pPr>
        <w:numPr>
          <w:ilvl w:val="0"/>
          <w:numId w:val="79"/>
        </w:numPr>
        <w:ind w:left="714" w:hanging="357"/>
        <w:rPr/>
      </w:pPr>
      <w:r w:rsidDel="00000000" w:rsidR="00000000" w:rsidRPr="00000000">
        <w:rPr>
          <w:rFonts w:ascii="Calibri" w:cs="Calibri" w:eastAsia="Calibri" w:hAnsi="Calibri"/>
          <w:sz w:val="22"/>
          <w:szCs w:val="22"/>
          <w:rtl w:val="0"/>
        </w:rPr>
        <w:t xml:space="preserve">Final Invoice Amount; </w:t>
      </w:r>
    </w:p>
    <w:p w:rsidR="00000000" w:rsidDel="00000000" w:rsidP="00000000" w:rsidRDefault="00000000" w:rsidRPr="00000000" w14:paraId="0000063B">
      <w:pPr>
        <w:numPr>
          <w:ilvl w:val="0"/>
          <w:numId w:val="79"/>
        </w:numPr>
        <w:ind w:left="714" w:hanging="357"/>
        <w:rPr/>
      </w:pPr>
      <w:r w:rsidDel="00000000" w:rsidR="00000000" w:rsidRPr="00000000">
        <w:rPr>
          <w:rFonts w:ascii="Calibri" w:cs="Calibri" w:eastAsia="Calibri" w:hAnsi="Calibri"/>
          <w:sz w:val="22"/>
          <w:szCs w:val="22"/>
          <w:rtl w:val="0"/>
        </w:rPr>
        <w:t xml:space="preserve">Currency; </w:t>
      </w:r>
    </w:p>
    <w:p w:rsidR="00000000" w:rsidDel="00000000" w:rsidP="00000000" w:rsidRDefault="00000000" w:rsidRPr="00000000" w14:paraId="0000063C">
      <w:pPr>
        <w:numPr>
          <w:ilvl w:val="0"/>
          <w:numId w:val="79"/>
        </w:numPr>
        <w:ind w:left="714" w:hanging="357"/>
        <w:rPr/>
      </w:pPr>
      <w:r w:rsidDel="00000000" w:rsidR="00000000" w:rsidRPr="00000000">
        <w:rPr>
          <w:rFonts w:ascii="Calibri" w:cs="Calibri" w:eastAsia="Calibri" w:hAnsi="Calibri"/>
          <w:sz w:val="22"/>
          <w:szCs w:val="22"/>
          <w:rtl w:val="0"/>
        </w:rPr>
        <w:t xml:space="preserve">Processing Date; </w:t>
      </w:r>
    </w:p>
    <w:p w:rsidR="00000000" w:rsidDel="00000000" w:rsidP="00000000" w:rsidRDefault="00000000" w:rsidRPr="00000000" w14:paraId="0000063D">
      <w:pPr>
        <w:numPr>
          <w:ilvl w:val="0"/>
          <w:numId w:val="79"/>
        </w:numPr>
        <w:ind w:left="714" w:hanging="357"/>
        <w:rPr/>
      </w:pPr>
      <w:r w:rsidDel="00000000" w:rsidR="00000000" w:rsidRPr="00000000">
        <w:rPr>
          <w:rFonts w:ascii="Calibri" w:cs="Calibri" w:eastAsia="Calibri" w:hAnsi="Calibri"/>
          <w:sz w:val="22"/>
          <w:szCs w:val="22"/>
          <w:rtl w:val="0"/>
        </w:rPr>
        <w:t xml:space="preserve">Actions. </w:t>
      </w:r>
    </w:p>
    <w:p w:rsidR="00000000" w:rsidDel="00000000" w:rsidP="00000000" w:rsidRDefault="00000000" w:rsidRPr="00000000" w14:paraId="000006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Default sort:</w:t>
      </w:r>
    </w:p>
    <w:p w:rsidR="00000000" w:rsidDel="00000000" w:rsidP="00000000" w:rsidRDefault="00000000" w:rsidRPr="00000000" w14:paraId="0000063F">
      <w:pPr>
        <w:numPr>
          <w:ilvl w:val="0"/>
          <w:numId w:val="198"/>
        </w:numPr>
        <w:ind w:left="720" w:hanging="360"/>
        <w:rPr>
          <w:rFonts w:ascii="Calibri" w:cs="Calibri" w:eastAsia="Calibri" w:hAnsi="Calibri"/>
        </w:rPr>
      </w:pPr>
      <w:r w:rsidDel="00000000" w:rsidR="00000000" w:rsidRPr="00000000">
        <w:rPr>
          <w:rFonts w:ascii="Calibri" w:cs="Calibri" w:eastAsia="Calibri" w:hAnsi="Calibri"/>
          <w:sz w:val="22"/>
          <w:szCs w:val="22"/>
          <w:rtl w:val="0"/>
        </w:rPr>
        <w:t xml:space="preserve">ProcessingDate ASC; </w:t>
      </w:r>
    </w:p>
    <w:p w:rsidR="00000000" w:rsidDel="00000000" w:rsidP="00000000" w:rsidRDefault="00000000" w:rsidRPr="00000000" w14:paraId="00000640">
      <w:pPr>
        <w:numPr>
          <w:ilvl w:val="0"/>
          <w:numId w:val="198"/>
        </w:numPr>
        <w:ind w:left="720" w:hanging="360"/>
        <w:rPr>
          <w:rFonts w:ascii="Calibri" w:cs="Calibri" w:eastAsia="Calibri" w:hAnsi="Calibri"/>
        </w:rPr>
      </w:pPr>
      <w:r w:rsidDel="00000000" w:rsidR="00000000" w:rsidRPr="00000000">
        <w:rPr>
          <w:rFonts w:ascii="Calibri" w:cs="Calibri" w:eastAsia="Calibri" w:hAnsi="Calibri"/>
          <w:sz w:val="22"/>
          <w:szCs w:val="22"/>
          <w:rtl w:val="0"/>
        </w:rPr>
        <w:t xml:space="preserve">SharePoint ID ASC. </w:t>
      </w:r>
    </w:p>
    <w:p w:rsidR="00000000" w:rsidDel="00000000" w:rsidP="00000000" w:rsidRDefault="00000000" w:rsidRPr="00000000" w14:paraId="000006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may include:</w:t>
      </w:r>
    </w:p>
    <w:p w:rsidR="00000000" w:rsidDel="00000000" w:rsidP="00000000" w:rsidRDefault="00000000" w:rsidRPr="00000000" w14:paraId="00000642">
      <w:pPr>
        <w:numPr>
          <w:ilvl w:val="0"/>
          <w:numId w:val="79"/>
        </w:numPr>
        <w:ind w:left="714" w:hanging="357"/>
        <w:rPr/>
      </w:pPr>
      <w:r w:rsidDel="00000000" w:rsidR="00000000" w:rsidRPr="00000000">
        <w:rPr>
          <w:rFonts w:ascii="Calibri" w:cs="Calibri" w:eastAsia="Calibri" w:hAnsi="Calibri"/>
          <w:sz w:val="22"/>
          <w:szCs w:val="22"/>
          <w:rtl w:val="0"/>
        </w:rPr>
        <w:t xml:space="preserve">Invoice Identifier; </w:t>
      </w:r>
    </w:p>
    <w:p w:rsidR="00000000" w:rsidDel="00000000" w:rsidP="00000000" w:rsidRDefault="00000000" w:rsidRPr="00000000" w14:paraId="00000643">
      <w:pPr>
        <w:numPr>
          <w:ilvl w:val="0"/>
          <w:numId w:val="79"/>
        </w:numPr>
        <w:ind w:left="714" w:hanging="357"/>
        <w:rPr/>
      </w:pPr>
      <w:r w:rsidDel="00000000" w:rsidR="00000000" w:rsidRPr="00000000">
        <w:rPr>
          <w:rFonts w:ascii="Calibri" w:cs="Calibri" w:eastAsia="Calibri" w:hAnsi="Calibri"/>
          <w:sz w:val="22"/>
          <w:szCs w:val="22"/>
          <w:rtl w:val="0"/>
        </w:rPr>
        <w:t xml:space="preserve">Supplier Invoice Number; </w:t>
      </w:r>
    </w:p>
    <w:p w:rsidR="00000000" w:rsidDel="00000000" w:rsidP="00000000" w:rsidRDefault="00000000" w:rsidRPr="00000000" w14:paraId="00000644">
      <w:pPr>
        <w:numPr>
          <w:ilvl w:val="0"/>
          <w:numId w:val="79"/>
        </w:numPr>
        <w:ind w:left="714" w:hanging="357"/>
        <w:rPr/>
      </w:pPr>
      <w:r w:rsidDel="00000000" w:rsidR="00000000" w:rsidRPr="00000000">
        <w:rPr>
          <w:rFonts w:ascii="Calibri" w:cs="Calibri" w:eastAsia="Calibri" w:hAnsi="Calibri"/>
          <w:sz w:val="22"/>
          <w:szCs w:val="22"/>
          <w:rtl w:val="0"/>
        </w:rPr>
        <w:t xml:space="preserve">Vendor. </w:t>
      </w:r>
    </w:p>
    <w:p w:rsidR="00000000" w:rsidDel="00000000" w:rsidP="00000000" w:rsidRDefault="00000000" w:rsidRPr="00000000" w14:paraId="000006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Filters may include:</w:t>
      </w:r>
    </w:p>
    <w:p w:rsidR="00000000" w:rsidDel="00000000" w:rsidP="00000000" w:rsidRDefault="00000000" w:rsidRPr="00000000" w14:paraId="00000646">
      <w:pPr>
        <w:numPr>
          <w:ilvl w:val="0"/>
          <w:numId w:val="79"/>
        </w:numPr>
        <w:ind w:left="714" w:hanging="357"/>
        <w:rPr/>
      </w:pPr>
      <w:r w:rsidDel="00000000" w:rsidR="00000000" w:rsidRPr="00000000">
        <w:rPr>
          <w:rFonts w:ascii="Calibri" w:cs="Calibri" w:eastAsia="Calibri" w:hAnsi="Calibri"/>
          <w:sz w:val="22"/>
          <w:szCs w:val="22"/>
          <w:rtl w:val="0"/>
        </w:rPr>
        <w:t xml:space="preserve">Vendor; </w:t>
      </w:r>
    </w:p>
    <w:p w:rsidR="00000000" w:rsidDel="00000000" w:rsidP="00000000" w:rsidRDefault="00000000" w:rsidRPr="00000000" w14:paraId="00000647">
      <w:pPr>
        <w:numPr>
          <w:ilvl w:val="0"/>
          <w:numId w:val="79"/>
        </w:numPr>
        <w:ind w:left="714" w:hanging="357"/>
        <w:rPr/>
      </w:pPr>
      <w:r w:rsidDel="00000000" w:rsidR="00000000" w:rsidRPr="00000000">
        <w:rPr>
          <w:rFonts w:ascii="Calibri" w:cs="Calibri" w:eastAsia="Calibri" w:hAnsi="Calibri"/>
          <w:sz w:val="22"/>
          <w:szCs w:val="22"/>
          <w:rtl w:val="0"/>
        </w:rPr>
        <w:t xml:space="preserve">Category; </w:t>
      </w:r>
    </w:p>
    <w:p w:rsidR="00000000" w:rsidDel="00000000" w:rsidP="00000000" w:rsidRDefault="00000000" w:rsidRPr="00000000" w14:paraId="00000648">
      <w:pPr>
        <w:numPr>
          <w:ilvl w:val="0"/>
          <w:numId w:val="79"/>
        </w:numPr>
        <w:ind w:left="714" w:hanging="357"/>
        <w:rPr/>
      </w:pPr>
      <w:r w:rsidDel="00000000" w:rsidR="00000000" w:rsidRPr="00000000">
        <w:rPr>
          <w:rFonts w:ascii="Calibri" w:cs="Calibri" w:eastAsia="Calibri" w:hAnsi="Calibri"/>
          <w:sz w:val="22"/>
          <w:szCs w:val="22"/>
          <w:rtl w:val="0"/>
        </w:rPr>
        <w:t xml:space="preserve">Currency. </w:t>
      </w:r>
    </w:p>
    <w:p w:rsidR="00000000" w:rsidDel="00000000" w:rsidP="00000000" w:rsidRDefault="00000000" w:rsidRPr="00000000" w14:paraId="000006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Each action shall revalidate:</w:t>
      </w:r>
    </w:p>
    <w:p w:rsidR="00000000" w:rsidDel="00000000" w:rsidP="00000000" w:rsidRDefault="00000000" w:rsidRPr="00000000" w14:paraId="0000064A">
      <w:pPr>
        <w:numPr>
          <w:ilvl w:val="0"/>
          <w:numId w:val="79"/>
        </w:numPr>
        <w:ind w:left="714" w:hanging="357"/>
        <w:rPr/>
      </w:pPr>
      <w:r w:rsidDel="00000000" w:rsidR="00000000" w:rsidRPr="00000000">
        <w:rPr>
          <w:rFonts w:ascii="Calibri" w:cs="Calibri" w:eastAsia="Calibri" w:hAnsi="Calibri"/>
          <w:sz w:val="22"/>
          <w:szCs w:val="22"/>
          <w:rtl w:val="0"/>
        </w:rPr>
        <w:t xml:space="preserve">Manager authorization; </w:t>
      </w:r>
    </w:p>
    <w:p w:rsidR="00000000" w:rsidDel="00000000" w:rsidP="00000000" w:rsidRDefault="00000000" w:rsidRPr="00000000" w14:paraId="0000064B">
      <w:pPr>
        <w:numPr>
          <w:ilvl w:val="0"/>
          <w:numId w:val="79"/>
        </w:numPr>
        <w:ind w:left="714" w:hanging="357"/>
        <w:rPr/>
      </w:pPr>
      <w:r w:rsidDel="00000000" w:rsidR="00000000" w:rsidRPr="00000000">
        <w:rPr>
          <w:rFonts w:ascii="Calibri" w:cs="Calibri" w:eastAsia="Calibri" w:hAnsi="Calibri"/>
          <w:sz w:val="22"/>
          <w:szCs w:val="22"/>
          <w:rtl w:val="0"/>
        </w:rPr>
        <w:t xml:space="preserve">current Stage/Status; </w:t>
      </w:r>
    </w:p>
    <w:p w:rsidR="00000000" w:rsidDel="00000000" w:rsidP="00000000" w:rsidRDefault="00000000" w:rsidRPr="00000000" w14:paraId="0000064C">
      <w:pPr>
        <w:numPr>
          <w:ilvl w:val="0"/>
          <w:numId w:val="79"/>
        </w:numPr>
        <w:ind w:left="714" w:hanging="357"/>
        <w:rPr/>
      </w:pPr>
      <w:r w:rsidDel="00000000" w:rsidR="00000000" w:rsidRPr="00000000">
        <w:rPr>
          <w:rFonts w:ascii="Calibri" w:cs="Calibri" w:eastAsia="Calibri" w:hAnsi="Calibri"/>
          <w:sz w:val="22"/>
          <w:szCs w:val="22"/>
          <w:rtl w:val="0"/>
        </w:rPr>
        <w:t xml:space="preserve">ETag; </w:t>
      </w:r>
    </w:p>
    <w:p w:rsidR="00000000" w:rsidDel="00000000" w:rsidP="00000000" w:rsidRDefault="00000000" w:rsidRPr="00000000" w14:paraId="0000064D">
      <w:pPr>
        <w:numPr>
          <w:ilvl w:val="0"/>
          <w:numId w:val="79"/>
        </w:numPr>
        <w:ind w:left="714" w:hanging="357"/>
        <w:rPr/>
      </w:pPr>
      <w:r w:rsidDel="00000000" w:rsidR="00000000" w:rsidRPr="00000000">
        <w:rPr>
          <w:rFonts w:ascii="Calibri" w:cs="Calibri" w:eastAsia="Calibri" w:hAnsi="Calibri"/>
          <w:sz w:val="22"/>
          <w:szCs w:val="22"/>
          <w:rtl w:val="0"/>
        </w:rPr>
        <w:t xml:space="preserve">selected PO Line; </w:t>
      </w:r>
    </w:p>
    <w:p w:rsidR="00000000" w:rsidDel="00000000" w:rsidP="00000000" w:rsidRDefault="00000000" w:rsidRPr="00000000" w14:paraId="0000064E">
      <w:pPr>
        <w:numPr>
          <w:ilvl w:val="0"/>
          <w:numId w:val="79"/>
        </w:numPr>
        <w:ind w:left="714" w:hanging="357"/>
        <w:rPr/>
      </w:pPr>
      <w:r w:rsidDel="00000000" w:rsidR="00000000" w:rsidRPr="00000000">
        <w:rPr>
          <w:rFonts w:ascii="Calibri" w:cs="Calibri" w:eastAsia="Calibri" w:hAnsi="Calibri"/>
          <w:sz w:val="22"/>
          <w:szCs w:val="22"/>
          <w:rtl w:val="0"/>
        </w:rPr>
        <w:t xml:space="preserve">current PO Line balance; </w:t>
      </w:r>
    </w:p>
    <w:p w:rsidR="00000000" w:rsidDel="00000000" w:rsidP="00000000" w:rsidRDefault="00000000" w:rsidRPr="00000000" w14:paraId="0000064F">
      <w:pPr>
        <w:numPr>
          <w:ilvl w:val="0"/>
          <w:numId w:val="79"/>
        </w:numPr>
        <w:ind w:left="714" w:hanging="357"/>
        <w:rPr/>
      </w:pPr>
      <w:r w:rsidDel="00000000" w:rsidR="00000000" w:rsidRPr="00000000">
        <w:rPr>
          <w:rFonts w:ascii="Calibri" w:cs="Calibri" w:eastAsia="Calibri" w:hAnsi="Calibri"/>
          <w:sz w:val="22"/>
          <w:szCs w:val="22"/>
          <w:rtl w:val="0"/>
        </w:rPr>
        <w:t xml:space="preserve">financial calculations; </w:t>
      </w:r>
    </w:p>
    <w:p w:rsidR="00000000" w:rsidDel="00000000" w:rsidP="00000000" w:rsidRDefault="00000000" w:rsidRPr="00000000" w14:paraId="00000650">
      <w:pPr>
        <w:numPr>
          <w:ilvl w:val="0"/>
          <w:numId w:val="79"/>
        </w:numPr>
        <w:ind w:left="714" w:hanging="357"/>
        <w:rPr/>
      </w:pPr>
      <w:r w:rsidDel="00000000" w:rsidR="00000000" w:rsidRPr="00000000">
        <w:rPr>
          <w:rFonts w:ascii="Calibri" w:cs="Calibri" w:eastAsia="Calibri" w:hAnsi="Calibri"/>
          <w:sz w:val="22"/>
          <w:szCs w:val="22"/>
          <w:rtl w:val="0"/>
        </w:rPr>
        <w:t xml:space="preserve">referenced Vendor/Category/Currency; </w:t>
      </w:r>
    </w:p>
    <w:p w:rsidR="00000000" w:rsidDel="00000000" w:rsidP="00000000" w:rsidRDefault="00000000" w:rsidRPr="00000000" w14:paraId="00000651">
      <w:pPr>
        <w:numPr>
          <w:ilvl w:val="0"/>
          <w:numId w:val="79"/>
        </w:numPr>
        <w:ind w:left="714" w:hanging="357"/>
        <w:rPr/>
      </w:pPr>
      <w:r w:rsidDel="00000000" w:rsidR="00000000" w:rsidRPr="00000000">
        <w:rPr>
          <w:rFonts w:ascii="Calibri" w:cs="Calibri" w:eastAsia="Calibri" w:hAnsi="Calibri"/>
          <w:sz w:val="22"/>
          <w:szCs w:val="22"/>
          <w:rtl w:val="0"/>
        </w:rPr>
        <w:t xml:space="preserve">all other approval preconditions. </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273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Approval performs the PO-consumption transaction defined in Sections 10 and 11.</w:t>
      </w:r>
    </w:p>
    <w:p w:rsidR="00000000" w:rsidDel="00000000" w:rsidP="00000000" w:rsidRDefault="00000000" w:rsidRPr="00000000" w14:paraId="00000653">
      <w:pPr>
        <w:pStyle w:val="Heading2"/>
        <w:spacing w:after="120" w:lineRule="auto"/>
        <w:rPr/>
      </w:pPr>
      <w:r w:rsidDel="00000000" w:rsidR="00000000" w:rsidRPr="00000000">
        <w:rPr>
          <w:rtl w:val="0"/>
        </w:rPr>
        <w:t xml:space="preserve">6.12 Direct Payment Batch Approvals section</w:t>
      </w:r>
    </w:p>
    <w:p w:rsidR="00000000" w:rsidDel="00000000" w:rsidP="00000000" w:rsidRDefault="00000000" w:rsidRPr="00000000" w14:paraId="00000654">
      <w:pPr>
        <w:pStyle w:val="Heading2"/>
        <w:spacing w:after="120" w:lineRule="auto"/>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A released Direct Payment batch remains one operational approval unit. Only a complete batch at: </w:t>
      </w:r>
      <w:r w:rsidDel="00000000" w:rsidR="00000000" w:rsidRPr="00000000">
        <w:rPr>
          <w:rFonts w:ascii="Calibri" w:cs="Calibri" w:eastAsia="Calibri" w:hAnsi="Calibri"/>
          <w:b w:val="0"/>
          <w:bCs w:val="0"/>
          <w:color w:val="000000"/>
          <w:sz w:val="22"/>
          <w:szCs w:val="22"/>
          <w:shd w:fill="f2f2f2" w:val="clear"/>
          <w:rtl w:val="0"/>
        </w:rPr>
        <w:t xml:space="preserve">PENDING_APPROVAL / IN_PROGRESS</w:t>
      </w:r>
      <w:r w:rsidDel="00000000" w:rsidR="00000000" w:rsidRPr="00000000">
        <w:rPr>
          <w:rFonts w:ascii="Calibri" w:cs="Calibri" w:eastAsia="Calibri" w:hAnsi="Calibri"/>
          <w:b w:val="0"/>
          <w:bCs w:val="0"/>
          <w:color w:val="000000"/>
          <w:sz w:val="22"/>
          <w:szCs w:val="22"/>
          <w:rtl w:val="0"/>
        </w:rPr>
        <w:t xml:space="preserve"> may appear here. For a Vendor Management Manager, actions are exactly:</w:t>
      </w:r>
    </w:p>
    <w:p w:rsidR="00000000" w:rsidDel="00000000" w:rsidP="00000000" w:rsidRDefault="00000000" w:rsidRPr="00000000" w14:paraId="00000655">
      <w:pPr>
        <w:numPr>
          <w:ilvl w:val="0"/>
          <w:numId w:val="79"/>
        </w:numPr>
        <w:ind w:left="714" w:hanging="357"/>
        <w:rPr/>
      </w:pPr>
      <w:r w:rsidDel="00000000" w:rsidR="00000000" w:rsidRPr="00000000">
        <w:rPr>
          <w:rFonts w:ascii="Calibri" w:cs="Calibri" w:eastAsia="Calibri" w:hAnsi="Calibri"/>
          <w:sz w:val="22"/>
          <w:szCs w:val="22"/>
          <w:rtl w:val="0"/>
        </w:rPr>
        <w:t xml:space="preserve">Approve Group;</w:t>
      </w:r>
    </w:p>
    <w:p w:rsidR="00000000" w:rsidDel="00000000" w:rsidP="00000000" w:rsidRDefault="00000000" w:rsidRPr="00000000" w14:paraId="00000656">
      <w:pPr>
        <w:numPr>
          <w:ilvl w:val="0"/>
          <w:numId w:val="79"/>
        </w:numPr>
        <w:ind w:left="714" w:hanging="357"/>
        <w:rPr/>
      </w:pPr>
      <w:r w:rsidDel="00000000" w:rsidR="00000000" w:rsidRPr="00000000">
        <w:rPr>
          <w:rFonts w:ascii="Calibri" w:cs="Calibri" w:eastAsia="Calibri" w:hAnsi="Calibri"/>
          <w:sz w:val="22"/>
          <w:szCs w:val="22"/>
          <w:rtl w:val="0"/>
        </w:rPr>
        <w:t xml:space="preserve">Update Required Group.</w:t>
      </w:r>
    </w:p>
    <w:p w:rsidR="00000000" w:rsidDel="00000000" w:rsidP="00000000" w:rsidRDefault="00000000" w:rsidRPr="00000000" w14:paraId="00000657">
      <w:pPr>
        <w:pStyle w:val="Heading2"/>
        <w:spacing w:after="120" w:lineRule="auto"/>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No member-level approval action is permitted. The row shall display:</w:t>
      </w:r>
    </w:p>
    <w:p w:rsidR="00000000" w:rsidDel="00000000" w:rsidP="00000000" w:rsidRDefault="00000000" w:rsidRPr="00000000" w14:paraId="00000658">
      <w:pPr>
        <w:numPr>
          <w:ilvl w:val="0"/>
          <w:numId w:val="79"/>
        </w:numPr>
        <w:ind w:left="714" w:hanging="357"/>
        <w:rPr/>
      </w:pPr>
      <w:r w:rsidDel="00000000" w:rsidR="00000000" w:rsidRPr="00000000">
        <w:rPr>
          <w:rFonts w:ascii="Calibri" w:cs="Calibri" w:eastAsia="Calibri" w:hAnsi="Calibri"/>
          <w:sz w:val="22"/>
          <w:szCs w:val="22"/>
          <w:rtl w:val="0"/>
        </w:rPr>
        <w:t xml:space="preserve">Aggregation Batch Key;</w:t>
      </w:r>
    </w:p>
    <w:p w:rsidR="00000000" w:rsidDel="00000000" w:rsidP="00000000" w:rsidRDefault="00000000" w:rsidRPr="00000000" w14:paraId="00000659">
      <w:pPr>
        <w:numPr>
          <w:ilvl w:val="0"/>
          <w:numId w:val="79"/>
        </w:numPr>
        <w:ind w:left="714" w:hanging="357"/>
        <w:rPr/>
      </w:pPr>
      <w:r w:rsidDel="00000000" w:rsidR="00000000" w:rsidRPr="00000000">
        <w:rPr>
          <w:rFonts w:ascii="Calibri" w:cs="Calibri" w:eastAsia="Calibri" w:hAnsi="Calibri"/>
          <w:sz w:val="22"/>
          <w:szCs w:val="22"/>
          <w:rtl w:val="0"/>
        </w:rPr>
        <w:t xml:space="preserve">Aggregation Period;</w:t>
      </w:r>
    </w:p>
    <w:p w:rsidR="00000000" w:rsidDel="00000000" w:rsidP="00000000" w:rsidRDefault="00000000" w:rsidRPr="00000000" w14:paraId="0000065A">
      <w:pPr>
        <w:numPr>
          <w:ilvl w:val="0"/>
          <w:numId w:val="79"/>
        </w:numPr>
        <w:ind w:left="714" w:hanging="357"/>
        <w:rPr/>
      </w:pPr>
      <w:r w:rsidDel="00000000" w:rsidR="00000000" w:rsidRPr="00000000">
        <w:rPr>
          <w:rFonts w:ascii="Calibri" w:cs="Calibri" w:eastAsia="Calibri" w:hAnsi="Calibri"/>
          <w:sz w:val="22"/>
          <w:szCs w:val="22"/>
          <w:rtl w:val="0"/>
        </w:rPr>
        <w:t xml:space="preserve">fixed Vendor;</w:t>
      </w:r>
    </w:p>
    <w:p w:rsidR="00000000" w:rsidDel="00000000" w:rsidP="00000000" w:rsidRDefault="00000000" w:rsidRPr="00000000" w14:paraId="0000065B">
      <w:pPr>
        <w:numPr>
          <w:ilvl w:val="0"/>
          <w:numId w:val="79"/>
        </w:numPr>
        <w:ind w:left="714" w:hanging="357"/>
        <w:rPr/>
      </w:pPr>
      <w:r w:rsidDel="00000000" w:rsidR="00000000" w:rsidRPr="00000000">
        <w:rPr>
          <w:rFonts w:ascii="Calibri" w:cs="Calibri" w:eastAsia="Calibri" w:hAnsi="Calibri"/>
          <w:sz w:val="22"/>
          <w:szCs w:val="22"/>
          <w:rtl w:val="0"/>
        </w:rPr>
        <w:t xml:space="preserve">Invoice count;</w:t>
      </w:r>
    </w:p>
    <w:p w:rsidR="00000000" w:rsidDel="00000000" w:rsidP="00000000" w:rsidRDefault="00000000" w:rsidRPr="00000000" w14:paraId="0000065C">
      <w:pPr>
        <w:numPr>
          <w:ilvl w:val="0"/>
          <w:numId w:val="79"/>
        </w:numPr>
        <w:ind w:left="714" w:hanging="357"/>
        <w:rPr/>
      </w:pPr>
      <w:r w:rsidDel="00000000" w:rsidR="00000000" w:rsidRPr="00000000">
        <w:rPr>
          <w:rFonts w:ascii="Calibri" w:cs="Calibri" w:eastAsia="Calibri" w:hAnsi="Calibri"/>
          <w:sz w:val="22"/>
          <w:szCs w:val="22"/>
          <w:rtl w:val="0"/>
        </w:rPr>
        <w:t xml:space="preserve">selected PO Number;</w:t>
      </w:r>
    </w:p>
    <w:p w:rsidR="00000000" w:rsidDel="00000000" w:rsidP="00000000" w:rsidRDefault="00000000" w:rsidRPr="00000000" w14:paraId="0000065D">
      <w:pPr>
        <w:numPr>
          <w:ilvl w:val="0"/>
          <w:numId w:val="79"/>
        </w:numPr>
        <w:ind w:left="714" w:hanging="357"/>
        <w:rPr/>
      </w:pPr>
      <w:r w:rsidDel="00000000" w:rsidR="00000000" w:rsidRPr="00000000">
        <w:rPr>
          <w:rFonts w:ascii="Calibri" w:cs="Calibri" w:eastAsia="Calibri" w:hAnsi="Calibri"/>
          <w:sz w:val="22"/>
          <w:szCs w:val="22"/>
          <w:rtl w:val="0"/>
        </w:rPr>
        <w:t xml:space="preserve">selected PO Line;</w:t>
      </w:r>
    </w:p>
    <w:p w:rsidR="00000000" w:rsidDel="00000000" w:rsidP="00000000" w:rsidRDefault="00000000" w:rsidRPr="00000000" w14:paraId="0000065E">
      <w:pPr>
        <w:numPr>
          <w:ilvl w:val="0"/>
          <w:numId w:val="79"/>
        </w:numPr>
        <w:ind w:left="714" w:hanging="357"/>
        <w:rPr/>
      </w:pPr>
      <w:r w:rsidDel="00000000" w:rsidR="00000000" w:rsidRPr="00000000">
        <w:rPr>
          <w:rFonts w:ascii="Calibri" w:cs="Calibri" w:eastAsia="Calibri" w:hAnsi="Calibri"/>
          <w:sz w:val="22"/>
          <w:szCs w:val="22"/>
          <w:rtl w:val="0"/>
        </w:rPr>
        <w:t xml:space="preserve">batch Currency;</w:t>
      </w:r>
    </w:p>
    <w:p w:rsidR="00000000" w:rsidDel="00000000" w:rsidP="00000000" w:rsidRDefault="00000000" w:rsidRPr="00000000" w14:paraId="0000065F">
      <w:pPr>
        <w:numPr>
          <w:ilvl w:val="0"/>
          <w:numId w:val="79"/>
        </w:numPr>
        <w:ind w:left="714" w:hanging="357"/>
        <w:rPr/>
      </w:pPr>
      <w:r w:rsidDel="00000000" w:rsidR="00000000" w:rsidRPr="00000000">
        <w:rPr>
          <w:rFonts w:ascii="Calibri" w:cs="Calibri" w:eastAsia="Calibri" w:hAnsi="Calibri"/>
          <w:sz w:val="22"/>
          <w:szCs w:val="22"/>
          <w:rtl w:val="0"/>
        </w:rPr>
        <w:t xml:space="preserve">combined Final Invoice Amount;</w:t>
      </w:r>
    </w:p>
    <w:p w:rsidR="00000000" w:rsidDel="00000000" w:rsidP="00000000" w:rsidRDefault="00000000" w:rsidRPr="00000000" w14:paraId="00000660">
      <w:pPr>
        <w:numPr>
          <w:ilvl w:val="0"/>
          <w:numId w:val="79"/>
        </w:numPr>
        <w:ind w:left="714" w:hanging="357"/>
        <w:rPr/>
      </w:pPr>
      <w:r w:rsidDel="00000000" w:rsidR="00000000" w:rsidRPr="00000000">
        <w:rPr>
          <w:rFonts w:ascii="Calibri" w:cs="Calibri" w:eastAsia="Calibri" w:hAnsi="Calibri"/>
          <w:sz w:val="22"/>
          <w:szCs w:val="22"/>
          <w:rtl w:val="0"/>
        </w:rPr>
        <w:t xml:space="preserve">combined Final Invoice Amount in SAR, where applicable;</w:t>
      </w:r>
    </w:p>
    <w:p w:rsidR="00000000" w:rsidDel="00000000" w:rsidP="00000000" w:rsidRDefault="00000000" w:rsidRPr="00000000" w14:paraId="00000661">
      <w:pPr>
        <w:numPr>
          <w:ilvl w:val="0"/>
          <w:numId w:val="79"/>
        </w:numPr>
        <w:ind w:left="714" w:hanging="357"/>
        <w:rPr/>
      </w:pPr>
      <w:r w:rsidDel="00000000" w:rsidR="00000000" w:rsidRPr="00000000">
        <w:rPr>
          <w:rFonts w:ascii="Calibri" w:cs="Calibri" w:eastAsia="Calibri" w:hAnsi="Calibri"/>
          <w:sz w:val="22"/>
          <w:szCs w:val="22"/>
          <w:rtl w:val="0"/>
        </w:rPr>
        <w:t xml:space="preserve">oldest Invoice Initiation Date;</w:t>
      </w:r>
    </w:p>
    <w:p w:rsidR="00000000" w:rsidDel="00000000" w:rsidP="00000000" w:rsidRDefault="00000000" w:rsidRPr="00000000" w14:paraId="00000662">
      <w:pPr>
        <w:numPr>
          <w:ilvl w:val="0"/>
          <w:numId w:val="79"/>
        </w:numPr>
        <w:ind w:left="714" w:hanging="357"/>
        <w:rPr/>
      </w:pPr>
      <w:r w:rsidDel="00000000" w:rsidR="00000000" w:rsidRPr="00000000">
        <w:rPr>
          <w:rFonts w:ascii="Calibri" w:cs="Calibri" w:eastAsia="Calibri" w:hAnsi="Calibri"/>
          <w:sz w:val="22"/>
          <w:szCs w:val="22"/>
          <w:rtl w:val="0"/>
        </w:rPr>
        <w:t xml:space="preserve">group-detail action;</w:t>
      </w:r>
    </w:p>
    <w:p w:rsidR="00000000" w:rsidDel="00000000" w:rsidP="00000000" w:rsidRDefault="00000000" w:rsidRPr="00000000" w14:paraId="00000663">
      <w:pPr>
        <w:numPr>
          <w:ilvl w:val="0"/>
          <w:numId w:val="79"/>
        </w:numPr>
        <w:ind w:left="714" w:hanging="357"/>
        <w:rPr/>
      </w:pPr>
      <w:r w:rsidDel="00000000" w:rsidR="00000000" w:rsidRPr="00000000">
        <w:rPr>
          <w:rFonts w:ascii="Calibri" w:cs="Calibri" w:eastAsia="Calibri" w:hAnsi="Calibri"/>
          <w:sz w:val="22"/>
          <w:szCs w:val="22"/>
          <w:rtl w:val="0"/>
        </w:rPr>
        <w:t xml:space="preserve">group approval actions.</w:t>
      </w:r>
    </w:p>
    <w:p w:rsidR="00000000" w:rsidDel="00000000" w:rsidP="00000000" w:rsidRDefault="00000000" w:rsidRPr="00000000" w14:paraId="00000664">
      <w:pPr>
        <w:pStyle w:val="Heading2"/>
        <w:spacing w:after="120" w:lineRule="auto"/>
        <w:rPr>
          <w:rFonts w:ascii="Calibri" w:cs="Calibri" w:eastAsia="Calibri" w:hAnsi="Calibri"/>
          <w:b w:val="0"/>
          <w:bCs w:val="0"/>
          <w:color w:val="000000"/>
          <w:sz w:val="22"/>
          <w:szCs w:val="22"/>
        </w:rPr>
      </w:pPr>
      <w:r w:rsidDel="00000000" w:rsidR="00000000" w:rsidRPr="00000000">
        <w:rPr>
          <w:rtl w:val="0"/>
        </w:rPr>
      </w:r>
    </w:p>
    <w:p w:rsidR="00000000" w:rsidDel="00000000" w:rsidP="00000000" w:rsidRDefault="00000000" w:rsidRPr="00000000" w14:paraId="00000665">
      <w:pPr>
        <w:pStyle w:val="Heading2"/>
        <w:spacing w:after="120" w:lineRule="auto"/>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One Direct Payment batch uses exactly one selected PO Line and therefore one Currency. All members shall reference that same selected batch PO Line and Currency before the batch reaches: </w:t>
      </w:r>
      <w:r w:rsidDel="00000000" w:rsidR="00000000" w:rsidRPr="00000000">
        <w:rPr>
          <w:rFonts w:ascii="Calibri" w:cs="Calibri" w:eastAsia="Calibri" w:hAnsi="Calibri"/>
          <w:b w:val="0"/>
          <w:bCs w:val="0"/>
          <w:color w:val="000000"/>
          <w:sz w:val="22"/>
          <w:szCs w:val="22"/>
          <w:shd w:fill="f2f2f2" w:val="clear"/>
          <w:rtl w:val="0"/>
        </w:rPr>
        <w:t xml:space="preserve">PENDING_APPROVAL / IN_PROGRESS.</w:t>
      </w:r>
      <w:r w:rsidDel="00000000" w:rsidR="00000000" w:rsidRPr="00000000">
        <w:rPr>
          <w:rtl w:val="0"/>
        </w:rPr>
      </w:r>
    </w:p>
    <w:p w:rsidR="00000000" w:rsidDel="00000000" w:rsidP="00000000" w:rsidRDefault="00000000" w:rsidRPr="00000000" w14:paraId="00000666">
      <w:pPr>
        <w:pStyle w:val="Heading2"/>
        <w:spacing w:after="120" w:lineRule="auto"/>
        <w:rPr>
          <w:rFonts w:ascii="Calibri" w:cs="Calibri" w:eastAsia="Calibri" w:hAnsi="Calibri"/>
          <w:b w:val="0"/>
          <w:bCs w:val="0"/>
          <w:color w:val="000000"/>
          <w:sz w:val="22"/>
          <w:szCs w:val="22"/>
        </w:rPr>
      </w:pPr>
      <w:r w:rsidDel="00000000" w:rsidR="00000000" w:rsidRPr="00000000">
        <w:rPr>
          <w:rFonts w:ascii="Calibri" w:cs="Calibri" w:eastAsia="Calibri" w:hAnsi="Calibri"/>
          <w:b w:val="0"/>
          <w:bCs w:val="0"/>
          <w:color w:val="000000"/>
          <w:sz w:val="22"/>
          <w:szCs w:val="22"/>
          <w:rtl w:val="0"/>
        </w:rPr>
        <w:t xml:space="preserve">Mixed-Currency Direct Payment approval is invalid. If the batch contains inconsistent PO Line or Currency values, Manager approval shall be blocked and the batch shall be treated as an integrity/recovery condition according to Sections 11 and 17.</w:t>
      </w:r>
    </w:p>
    <w:p w:rsidR="00000000" w:rsidDel="00000000" w:rsidP="00000000" w:rsidRDefault="00000000" w:rsidRPr="00000000" w14:paraId="00000667">
      <w:pPr>
        <w:pStyle w:val="Heading2"/>
        <w:spacing w:after="120" w:lineRule="auto"/>
        <w:rPr/>
      </w:pPr>
      <w:r w:rsidDel="00000000" w:rsidR="00000000" w:rsidRPr="00000000">
        <w:rPr>
          <w:rtl w:val="0"/>
        </w:rPr>
        <w:t xml:space="preserve">6.13 Direct Payment group approval validation</w:t>
      </w:r>
    </w:p>
    <w:p w:rsidR="00000000" w:rsidDel="00000000" w:rsidP="00000000" w:rsidRDefault="00000000" w:rsidRPr="00000000" w14:paraId="00000668">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Before Approve Group, the service shall re-read and validate the complete batch. Validation includes:</w:t>
      </w:r>
    </w:p>
    <w:p w:rsidR="00000000" w:rsidDel="00000000" w:rsidP="00000000" w:rsidRDefault="00000000" w:rsidRPr="00000000" w14:paraId="00000669">
      <w:pPr>
        <w:numPr>
          <w:ilvl w:val="0"/>
          <w:numId w:val="79"/>
        </w:numPr>
        <w:ind w:left="714" w:hanging="357"/>
        <w:rPr/>
      </w:pPr>
      <w:r w:rsidDel="00000000" w:rsidR="00000000" w:rsidRPr="00000000">
        <w:rPr>
          <w:rFonts w:ascii="Calibri" w:cs="Calibri" w:eastAsia="Calibri" w:hAnsi="Calibri"/>
          <w:sz w:val="22"/>
          <w:szCs w:val="22"/>
          <w:rtl w:val="0"/>
        </w:rPr>
        <w:t xml:space="preserve">complete and unchanged batch membership;</w:t>
      </w:r>
    </w:p>
    <w:p w:rsidR="00000000" w:rsidDel="00000000" w:rsidP="00000000" w:rsidRDefault="00000000" w:rsidRPr="00000000" w14:paraId="0000066A">
      <w:pPr>
        <w:numPr>
          <w:ilvl w:val="0"/>
          <w:numId w:val="79"/>
        </w:numPr>
        <w:ind w:left="714" w:hanging="357"/>
        <w:rPr/>
      </w:pPr>
      <w:r w:rsidDel="00000000" w:rsidR="00000000" w:rsidRPr="00000000">
        <w:rPr>
          <w:rFonts w:ascii="Calibri" w:cs="Calibri" w:eastAsia="Calibri" w:hAnsi="Calibri"/>
          <w:sz w:val="22"/>
          <w:szCs w:val="22"/>
          <w:rtl w:val="0"/>
        </w:rPr>
        <w:t xml:space="preserve">Manager authorization;</w:t>
      </w:r>
    </w:p>
    <w:p w:rsidR="00000000" w:rsidDel="00000000" w:rsidP="00000000" w:rsidRDefault="00000000" w:rsidRPr="00000000" w14:paraId="0000066B">
      <w:pPr>
        <w:numPr>
          <w:ilvl w:val="0"/>
          <w:numId w:val="79"/>
        </w:numPr>
        <w:ind w:left="714" w:hanging="357"/>
        <w:rPr/>
      </w:pPr>
      <w:r w:rsidDel="00000000" w:rsidR="00000000" w:rsidRPr="00000000">
        <w:rPr>
          <w:rFonts w:ascii="Calibri" w:cs="Calibri" w:eastAsia="Calibri" w:hAnsi="Calibri"/>
          <w:sz w:val="22"/>
          <w:szCs w:val="22"/>
          <w:rtl w:val="0"/>
        </w:rPr>
        <w:t xml:space="preserve">batch Stage/Status;</w:t>
      </w:r>
    </w:p>
    <w:p w:rsidR="00000000" w:rsidDel="00000000" w:rsidP="00000000" w:rsidRDefault="00000000" w:rsidRPr="00000000" w14:paraId="0000066C">
      <w:pPr>
        <w:numPr>
          <w:ilvl w:val="0"/>
          <w:numId w:val="79"/>
        </w:numPr>
        <w:ind w:left="714" w:hanging="357"/>
        <w:rPr/>
      </w:pPr>
      <w:r w:rsidDel="00000000" w:rsidR="00000000" w:rsidRPr="00000000">
        <w:rPr>
          <w:rFonts w:ascii="Calibri" w:cs="Calibri" w:eastAsia="Calibri" w:hAnsi="Calibri"/>
          <w:sz w:val="22"/>
          <w:szCs w:val="22"/>
          <w:rtl w:val="0"/>
        </w:rPr>
        <w:t xml:space="preserve">every member Stage/Status;</w:t>
      </w:r>
    </w:p>
    <w:p w:rsidR="00000000" w:rsidDel="00000000" w:rsidP="00000000" w:rsidRDefault="00000000" w:rsidRPr="00000000" w14:paraId="0000066D">
      <w:pPr>
        <w:numPr>
          <w:ilvl w:val="0"/>
          <w:numId w:val="79"/>
        </w:numPr>
        <w:ind w:left="714" w:hanging="357"/>
        <w:rPr/>
      </w:pPr>
      <w:r w:rsidDel="00000000" w:rsidR="00000000" w:rsidRPr="00000000">
        <w:rPr>
          <w:rFonts w:ascii="Calibri" w:cs="Calibri" w:eastAsia="Calibri" w:hAnsi="Calibri"/>
          <w:sz w:val="22"/>
          <w:szCs w:val="22"/>
          <w:rtl w:val="0"/>
        </w:rPr>
        <w:t xml:space="preserve">Batch Version;</w:t>
      </w:r>
    </w:p>
    <w:p w:rsidR="00000000" w:rsidDel="00000000" w:rsidP="00000000" w:rsidRDefault="00000000" w:rsidRPr="00000000" w14:paraId="0000066E">
      <w:pPr>
        <w:numPr>
          <w:ilvl w:val="0"/>
          <w:numId w:val="79"/>
        </w:numPr>
        <w:ind w:left="714" w:hanging="357"/>
        <w:rPr/>
      </w:pPr>
      <w:r w:rsidDel="00000000" w:rsidR="00000000" w:rsidRPr="00000000">
        <w:rPr>
          <w:rFonts w:ascii="Calibri" w:cs="Calibri" w:eastAsia="Calibri" w:hAnsi="Calibri"/>
          <w:sz w:val="22"/>
          <w:szCs w:val="22"/>
          <w:rtl w:val="0"/>
        </w:rPr>
        <w:t xml:space="preserve">all member ETags;</w:t>
      </w:r>
    </w:p>
    <w:p w:rsidR="00000000" w:rsidDel="00000000" w:rsidP="00000000" w:rsidRDefault="00000000" w:rsidRPr="00000000" w14:paraId="0000066F">
      <w:pPr>
        <w:numPr>
          <w:ilvl w:val="0"/>
          <w:numId w:val="79"/>
        </w:numPr>
        <w:ind w:left="714" w:hanging="357"/>
        <w:rPr/>
      </w:pPr>
      <w:r w:rsidDel="00000000" w:rsidR="00000000" w:rsidRPr="00000000">
        <w:rPr>
          <w:rFonts w:ascii="Calibri" w:cs="Calibri" w:eastAsia="Calibri" w:hAnsi="Calibri"/>
          <w:sz w:val="22"/>
          <w:szCs w:val="22"/>
          <w:rtl w:val="0"/>
        </w:rPr>
        <w:t xml:space="preserve">the one selected batch PO Line and its ETag;</w:t>
      </w:r>
    </w:p>
    <w:p w:rsidR="00000000" w:rsidDel="00000000" w:rsidP="00000000" w:rsidRDefault="00000000" w:rsidRPr="00000000" w14:paraId="00000670">
      <w:pPr>
        <w:numPr>
          <w:ilvl w:val="0"/>
          <w:numId w:val="79"/>
        </w:numPr>
        <w:ind w:left="714" w:hanging="357"/>
        <w:rPr/>
      </w:pPr>
      <w:r w:rsidDel="00000000" w:rsidR="00000000" w:rsidRPr="00000000">
        <w:rPr>
          <w:rFonts w:ascii="Calibri" w:cs="Calibri" w:eastAsia="Calibri" w:hAnsi="Calibri"/>
          <w:sz w:val="22"/>
          <w:szCs w:val="22"/>
          <w:rtl w:val="0"/>
        </w:rPr>
        <w:t xml:space="preserve">that PO Line's current eligibility and Remaining Balance;</w:t>
      </w:r>
    </w:p>
    <w:p w:rsidR="00000000" w:rsidDel="00000000" w:rsidP="00000000" w:rsidRDefault="00000000" w:rsidRPr="00000000" w14:paraId="00000671">
      <w:pPr>
        <w:numPr>
          <w:ilvl w:val="0"/>
          <w:numId w:val="79"/>
        </w:numPr>
        <w:ind w:left="714" w:hanging="357"/>
        <w:rPr/>
      </w:pPr>
      <w:r w:rsidDel="00000000" w:rsidR="00000000" w:rsidRPr="00000000">
        <w:rPr>
          <w:rFonts w:ascii="Calibri" w:cs="Calibri" w:eastAsia="Calibri" w:hAnsi="Calibri"/>
          <w:sz w:val="22"/>
          <w:szCs w:val="22"/>
          <w:rtl w:val="0"/>
        </w:rPr>
        <w:t xml:space="preserve">the parent PR/PO and its Currency;</w:t>
      </w:r>
    </w:p>
    <w:p w:rsidR="00000000" w:rsidDel="00000000" w:rsidP="00000000" w:rsidRDefault="00000000" w:rsidRPr="00000000" w14:paraId="00000672">
      <w:pPr>
        <w:numPr>
          <w:ilvl w:val="0"/>
          <w:numId w:val="79"/>
        </w:numPr>
        <w:ind w:left="714" w:hanging="357"/>
        <w:rPr/>
      </w:pPr>
      <w:r w:rsidDel="00000000" w:rsidR="00000000" w:rsidRPr="00000000">
        <w:rPr>
          <w:rFonts w:ascii="Calibri" w:cs="Calibri" w:eastAsia="Calibri" w:hAnsi="Calibri"/>
          <w:sz w:val="22"/>
          <w:szCs w:val="22"/>
          <w:rtl w:val="0"/>
        </w:rPr>
        <w:t xml:space="preserve">every member references the same selected batch PO Line;</w:t>
      </w:r>
    </w:p>
    <w:p w:rsidR="00000000" w:rsidDel="00000000" w:rsidP="00000000" w:rsidRDefault="00000000" w:rsidRPr="00000000" w14:paraId="00000673">
      <w:pPr>
        <w:numPr>
          <w:ilvl w:val="0"/>
          <w:numId w:val="79"/>
        </w:numPr>
        <w:ind w:left="714" w:hanging="357"/>
        <w:rPr/>
      </w:pPr>
      <w:r w:rsidDel="00000000" w:rsidR="00000000" w:rsidRPr="00000000">
        <w:rPr>
          <w:rFonts w:ascii="Calibri" w:cs="Calibri" w:eastAsia="Calibri" w:hAnsi="Calibri"/>
          <w:sz w:val="22"/>
          <w:szCs w:val="22"/>
          <w:rtl w:val="0"/>
        </w:rPr>
        <w:t xml:space="preserve">every member uses the same batch Currency derived from the selected PO Line's parent PR/PO;</w:t>
      </w:r>
    </w:p>
    <w:p w:rsidR="00000000" w:rsidDel="00000000" w:rsidP="00000000" w:rsidRDefault="00000000" w:rsidRPr="00000000" w14:paraId="00000674">
      <w:pPr>
        <w:numPr>
          <w:ilvl w:val="0"/>
          <w:numId w:val="79"/>
        </w:numPr>
        <w:ind w:left="714" w:hanging="357"/>
        <w:rPr/>
      </w:pPr>
      <w:r w:rsidDel="00000000" w:rsidR="00000000" w:rsidRPr="00000000">
        <w:rPr>
          <w:rFonts w:ascii="Calibri" w:cs="Calibri" w:eastAsia="Calibri" w:hAnsi="Calibri"/>
          <w:sz w:val="22"/>
          <w:szCs w:val="22"/>
          <w:rtl w:val="0"/>
        </w:rPr>
        <w:t xml:space="preserve">every member financial calculation;</w:t>
      </w:r>
    </w:p>
    <w:p w:rsidR="00000000" w:rsidDel="00000000" w:rsidP="00000000" w:rsidRDefault="00000000" w:rsidRPr="00000000" w14:paraId="00000675">
      <w:pPr>
        <w:numPr>
          <w:ilvl w:val="0"/>
          <w:numId w:val="79"/>
        </w:numPr>
        <w:ind w:left="714" w:hanging="357"/>
        <w:rPr/>
      </w:pPr>
      <w:r w:rsidDel="00000000" w:rsidR="00000000" w:rsidRPr="00000000">
        <w:rPr>
          <w:rFonts w:ascii="Calibri" w:cs="Calibri" w:eastAsia="Calibri" w:hAnsi="Calibri"/>
          <w:sz w:val="22"/>
          <w:szCs w:val="22"/>
          <w:rtl w:val="0"/>
        </w:rPr>
        <w:t xml:space="preserve">the combined batch Final Invoice Amount;</w:t>
      </w:r>
    </w:p>
    <w:p w:rsidR="00000000" w:rsidDel="00000000" w:rsidP="00000000" w:rsidRDefault="00000000" w:rsidRPr="00000000" w14:paraId="00000676">
      <w:pPr>
        <w:numPr>
          <w:ilvl w:val="0"/>
          <w:numId w:val="79"/>
        </w:numPr>
        <w:ind w:left="714" w:hanging="357"/>
        <w:rPr/>
      </w:pPr>
      <w:r w:rsidDel="00000000" w:rsidR="00000000" w:rsidRPr="00000000">
        <w:rPr>
          <w:rFonts w:ascii="Calibri" w:cs="Calibri" w:eastAsia="Calibri" w:hAnsi="Calibri"/>
          <w:sz w:val="22"/>
          <w:szCs w:val="22"/>
          <w:rtl w:val="0"/>
        </w:rPr>
        <w:t xml:space="preserve">referenced master-record eligibility.</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Before any member or PO Line is changed, the combined Final Invoice Amount of the complete batch must be less than or equal to the selected batch PO Line's current Remaining Balance. Approval remains all-or-none. Manager Approve Group consumes the selected batch PO Line once by the combined approved batch amount.</w:t>
      </w:r>
    </w:p>
    <w:p w:rsidR="00000000" w:rsidDel="00000000" w:rsidP="00000000" w:rsidRDefault="00000000" w:rsidRPr="00000000" w14:paraId="00000678">
      <w:pPr>
        <w:pStyle w:val="Heading2"/>
        <w:spacing w:after="120" w:lineRule="auto"/>
        <w:rPr/>
      </w:pPr>
      <w:r w:rsidDel="00000000" w:rsidR="00000000" w:rsidRPr="00000000">
        <w:rPr>
          <w:rtl w:val="0"/>
        </w:rPr>
        <w:t xml:space="preserve">6.14 Read-only Pending Approvals mode</w:t>
      </w:r>
    </w:p>
    <w:p w:rsidR="00000000" w:rsidDel="00000000" w:rsidP="00000000" w:rsidRDefault="00000000" w:rsidRPr="00000000" w14:paraId="000006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Super Admin, and Upper Management access the same three sections in read-only mode according to their authorized data scope. Read-only mode shall not render:</w:t>
      </w:r>
    </w:p>
    <w:p w:rsidR="00000000" w:rsidDel="00000000" w:rsidP="00000000" w:rsidRDefault="00000000" w:rsidRPr="00000000" w14:paraId="0000067A">
      <w:pPr>
        <w:numPr>
          <w:ilvl w:val="0"/>
          <w:numId w:val="79"/>
        </w:numPr>
        <w:ind w:left="714" w:hanging="357"/>
        <w:rPr/>
      </w:pPr>
      <w:r w:rsidDel="00000000" w:rsidR="00000000" w:rsidRPr="00000000">
        <w:rPr>
          <w:rFonts w:ascii="Calibri" w:cs="Calibri" w:eastAsia="Calibri" w:hAnsi="Calibri"/>
          <w:sz w:val="22"/>
          <w:szCs w:val="22"/>
          <w:rtl w:val="0"/>
        </w:rPr>
        <w:t xml:space="preserve">Approve; </w:t>
      </w:r>
    </w:p>
    <w:p w:rsidR="00000000" w:rsidDel="00000000" w:rsidP="00000000" w:rsidRDefault="00000000" w:rsidRPr="00000000" w14:paraId="0000067B">
      <w:pPr>
        <w:numPr>
          <w:ilvl w:val="0"/>
          <w:numId w:val="79"/>
        </w:numPr>
        <w:ind w:left="714" w:hanging="357"/>
        <w:rPr/>
      </w:pPr>
      <w:r w:rsidDel="00000000" w:rsidR="00000000" w:rsidRPr="00000000">
        <w:rPr>
          <w:rFonts w:ascii="Calibri" w:cs="Calibri" w:eastAsia="Calibri" w:hAnsi="Calibri"/>
          <w:sz w:val="22"/>
          <w:szCs w:val="22"/>
          <w:rtl w:val="0"/>
        </w:rPr>
        <w:t xml:space="preserve">Update Required; </w:t>
      </w:r>
    </w:p>
    <w:p w:rsidR="00000000" w:rsidDel="00000000" w:rsidP="00000000" w:rsidRDefault="00000000" w:rsidRPr="00000000" w14:paraId="0000067C">
      <w:pPr>
        <w:numPr>
          <w:ilvl w:val="0"/>
          <w:numId w:val="79"/>
        </w:numPr>
        <w:ind w:left="714" w:hanging="357"/>
        <w:rPr/>
      </w:pPr>
      <w:r w:rsidDel="00000000" w:rsidR="00000000" w:rsidRPr="00000000">
        <w:rPr>
          <w:rFonts w:ascii="Calibri" w:cs="Calibri" w:eastAsia="Calibri" w:hAnsi="Calibri"/>
          <w:sz w:val="22"/>
          <w:szCs w:val="22"/>
          <w:rtl w:val="0"/>
        </w:rPr>
        <w:t xml:space="preserve">Reject; </w:t>
      </w:r>
    </w:p>
    <w:p w:rsidR="00000000" w:rsidDel="00000000" w:rsidP="00000000" w:rsidRDefault="00000000" w:rsidRPr="00000000" w14:paraId="0000067D">
      <w:pPr>
        <w:numPr>
          <w:ilvl w:val="0"/>
          <w:numId w:val="79"/>
        </w:numPr>
        <w:ind w:left="714" w:hanging="357"/>
        <w:rPr/>
      </w:pPr>
      <w:r w:rsidDel="00000000" w:rsidR="00000000" w:rsidRPr="00000000">
        <w:rPr>
          <w:rFonts w:ascii="Calibri" w:cs="Calibri" w:eastAsia="Calibri" w:hAnsi="Calibri"/>
          <w:sz w:val="22"/>
          <w:szCs w:val="22"/>
          <w:rtl w:val="0"/>
        </w:rPr>
        <w:t xml:space="preserve">Approve Group; </w:t>
      </w:r>
    </w:p>
    <w:p w:rsidR="00000000" w:rsidDel="00000000" w:rsidP="00000000" w:rsidRDefault="00000000" w:rsidRPr="00000000" w14:paraId="0000067E">
      <w:pPr>
        <w:numPr>
          <w:ilvl w:val="0"/>
          <w:numId w:val="79"/>
        </w:numPr>
        <w:ind w:left="714" w:hanging="357"/>
        <w:rPr/>
      </w:pPr>
      <w:r w:rsidDel="00000000" w:rsidR="00000000" w:rsidRPr="00000000">
        <w:rPr>
          <w:rFonts w:ascii="Calibri" w:cs="Calibri" w:eastAsia="Calibri" w:hAnsi="Calibri"/>
          <w:sz w:val="22"/>
          <w:szCs w:val="22"/>
          <w:rtl w:val="0"/>
        </w:rPr>
        <w:t xml:space="preserve">Update Required Group; </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 another workflow-changing control. Authorized entity/group-detail links remain available.</w:t>
      </w:r>
    </w:p>
    <w:p w:rsidR="00000000" w:rsidDel="00000000" w:rsidP="00000000" w:rsidRDefault="00000000" w:rsidRPr="00000000" w14:paraId="00000680">
      <w:pPr>
        <w:pStyle w:val="Heading2"/>
        <w:spacing w:after="120" w:lineRule="auto"/>
        <w:rPr/>
      </w:pPr>
      <w:r w:rsidDel="00000000" w:rsidR="00000000" w:rsidRPr="00000000">
        <w:rPr>
          <w:rtl w:val="0"/>
        </w:rPr>
        <w:t xml:space="preserve">6.15 Search, paging, and filters</w:t>
      </w:r>
    </w:p>
    <w:p w:rsidR="00000000" w:rsidDel="00000000" w:rsidP="00000000" w:rsidRDefault="00000000" w:rsidRPr="00000000" w14:paraId="000006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Each of the three sections independently uses the shared table behavior defined in Section 4. Each section therefore maintains its own:</w:t>
      </w:r>
    </w:p>
    <w:p w:rsidR="00000000" w:rsidDel="00000000" w:rsidP="00000000" w:rsidRDefault="00000000" w:rsidRPr="00000000" w14:paraId="00000682">
      <w:pPr>
        <w:numPr>
          <w:ilvl w:val="0"/>
          <w:numId w:val="79"/>
        </w:numPr>
        <w:ind w:left="714" w:hanging="357"/>
        <w:rPr/>
      </w:pPr>
      <w:r w:rsidDel="00000000" w:rsidR="00000000" w:rsidRPr="00000000">
        <w:rPr>
          <w:rFonts w:ascii="Calibri" w:cs="Calibri" w:eastAsia="Calibri" w:hAnsi="Calibri"/>
          <w:sz w:val="22"/>
          <w:szCs w:val="22"/>
          <w:rtl w:val="0"/>
        </w:rPr>
        <w:t xml:space="preserve">search; </w:t>
      </w:r>
    </w:p>
    <w:p w:rsidR="00000000" w:rsidDel="00000000" w:rsidP="00000000" w:rsidRDefault="00000000" w:rsidRPr="00000000" w14:paraId="00000683">
      <w:pPr>
        <w:numPr>
          <w:ilvl w:val="0"/>
          <w:numId w:val="79"/>
        </w:numPr>
        <w:ind w:left="714" w:hanging="357"/>
        <w:rPr/>
      </w:pPr>
      <w:r w:rsidDel="00000000" w:rsidR="00000000" w:rsidRPr="00000000">
        <w:rPr>
          <w:rFonts w:ascii="Calibri" w:cs="Calibri" w:eastAsia="Calibri" w:hAnsi="Calibri"/>
          <w:sz w:val="22"/>
          <w:szCs w:val="22"/>
          <w:rtl w:val="0"/>
        </w:rPr>
        <w:t xml:space="preserve">filters; </w:t>
      </w:r>
    </w:p>
    <w:p w:rsidR="00000000" w:rsidDel="00000000" w:rsidP="00000000" w:rsidRDefault="00000000" w:rsidRPr="00000000" w14:paraId="00000684">
      <w:pPr>
        <w:numPr>
          <w:ilvl w:val="0"/>
          <w:numId w:val="79"/>
        </w:numPr>
        <w:ind w:left="714" w:hanging="357"/>
        <w:rPr/>
      </w:pPr>
      <w:r w:rsidDel="00000000" w:rsidR="00000000" w:rsidRPr="00000000">
        <w:rPr>
          <w:rFonts w:ascii="Calibri" w:cs="Calibri" w:eastAsia="Calibri" w:hAnsi="Calibri"/>
          <w:sz w:val="22"/>
          <w:szCs w:val="22"/>
          <w:rtl w:val="0"/>
        </w:rPr>
        <w:t xml:space="preserve">page number; </w:t>
      </w:r>
    </w:p>
    <w:p w:rsidR="00000000" w:rsidDel="00000000" w:rsidP="00000000" w:rsidRDefault="00000000" w:rsidRPr="00000000" w14:paraId="00000685">
      <w:pPr>
        <w:numPr>
          <w:ilvl w:val="0"/>
          <w:numId w:val="79"/>
        </w:numPr>
        <w:ind w:left="714" w:hanging="357"/>
        <w:rPr/>
      </w:pPr>
      <w:r w:rsidDel="00000000" w:rsidR="00000000" w:rsidRPr="00000000">
        <w:rPr>
          <w:rFonts w:ascii="Calibri" w:cs="Calibri" w:eastAsia="Calibri" w:hAnsi="Calibri"/>
          <w:sz w:val="22"/>
          <w:szCs w:val="22"/>
          <w:rtl w:val="0"/>
        </w:rPr>
        <w:t xml:space="preserve">page size; </w:t>
      </w:r>
    </w:p>
    <w:p w:rsidR="00000000" w:rsidDel="00000000" w:rsidP="00000000" w:rsidRDefault="00000000" w:rsidRPr="00000000" w14:paraId="00000686">
      <w:pPr>
        <w:numPr>
          <w:ilvl w:val="0"/>
          <w:numId w:val="79"/>
        </w:numPr>
        <w:ind w:left="714" w:hanging="357"/>
        <w:rPr/>
      </w:pPr>
      <w:r w:rsidDel="00000000" w:rsidR="00000000" w:rsidRPr="00000000">
        <w:rPr>
          <w:rFonts w:ascii="Calibri" w:cs="Calibri" w:eastAsia="Calibri" w:hAnsi="Calibri"/>
          <w:sz w:val="22"/>
          <w:szCs w:val="22"/>
          <w:rtl w:val="0"/>
        </w:rPr>
        <w:t xml:space="preserve">total authorized count; </w:t>
      </w:r>
    </w:p>
    <w:p w:rsidR="00000000" w:rsidDel="00000000" w:rsidP="00000000" w:rsidRDefault="00000000" w:rsidRPr="00000000" w14:paraId="00000687">
      <w:pPr>
        <w:numPr>
          <w:ilvl w:val="0"/>
          <w:numId w:val="79"/>
        </w:numPr>
        <w:ind w:left="714" w:hanging="357"/>
        <w:rPr/>
      </w:pPr>
      <w:r w:rsidDel="00000000" w:rsidR="00000000" w:rsidRPr="00000000">
        <w:rPr>
          <w:rFonts w:ascii="Calibri" w:cs="Calibri" w:eastAsia="Calibri" w:hAnsi="Calibri"/>
          <w:sz w:val="22"/>
          <w:szCs w:val="22"/>
          <w:rtl w:val="0"/>
        </w:rPr>
        <w:t xml:space="preserve">loading state; </w:t>
      </w:r>
    </w:p>
    <w:p w:rsidR="00000000" w:rsidDel="00000000" w:rsidP="00000000" w:rsidRDefault="00000000" w:rsidRPr="00000000" w14:paraId="00000688">
      <w:pPr>
        <w:numPr>
          <w:ilvl w:val="0"/>
          <w:numId w:val="79"/>
        </w:numPr>
        <w:ind w:left="714" w:hanging="357"/>
        <w:rPr/>
      </w:pPr>
      <w:r w:rsidDel="00000000" w:rsidR="00000000" w:rsidRPr="00000000">
        <w:rPr>
          <w:rFonts w:ascii="Calibri" w:cs="Calibri" w:eastAsia="Calibri" w:hAnsi="Calibri"/>
          <w:sz w:val="22"/>
          <w:szCs w:val="22"/>
          <w:rtl w:val="0"/>
        </w:rPr>
        <w:t xml:space="preserve">empty/no-results state; </w:t>
      </w:r>
    </w:p>
    <w:p w:rsidR="00000000" w:rsidDel="00000000" w:rsidP="00000000" w:rsidRDefault="00000000" w:rsidRPr="00000000" w14:paraId="00000689">
      <w:pPr>
        <w:numPr>
          <w:ilvl w:val="0"/>
          <w:numId w:val="79"/>
        </w:numPr>
        <w:ind w:left="714" w:hanging="357"/>
        <w:rPr/>
      </w:pPr>
      <w:r w:rsidDel="00000000" w:rsidR="00000000" w:rsidRPr="00000000">
        <w:rPr>
          <w:rFonts w:ascii="Calibri" w:cs="Calibri" w:eastAsia="Calibri" w:hAnsi="Calibri"/>
          <w:sz w:val="22"/>
          <w:szCs w:val="22"/>
          <w:rtl w:val="0"/>
        </w:rPr>
        <w:t xml:space="preserve">retry state. </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273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A page action in one section does not require the other two sections to be repaged. After a successful approval action:</w:t>
      </w:r>
    </w:p>
    <w:p w:rsidR="00000000" w:rsidDel="00000000" w:rsidP="00000000" w:rsidRDefault="00000000" w:rsidRPr="00000000" w14:paraId="0000068B">
      <w:pPr>
        <w:numPr>
          <w:ilvl w:val="0"/>
          <w:numId w:val="187"/>
        </w:numPr>
        <w:spacing w:after="0" w:before="280" w:lineRule="auto"/>
        <w:ind w:left="720" w:hanging="360"/>
        <w:rPr/>
      </w:pPr>
      <w:r w:rsidDel="00000000" w:rsidR="00000000" w:rsidRPr="00000000">
        <w:rPr>
          <w:rFonts w:ascii="Calibri" w:cs="Calibri" w:eastAsia="Calibri" w:hAnsi="Calibri"/>
          <w:sz w:val="22"/>
          <w:szCs w:val="22"/>
          <w:rtl w:val="0"/>
        </w:rPr>
        <w:t xml:space="preserve">refresh the affected section; </w:t>
      </w:r>
    </w:p>
    <w:p w:rsidR="00000000" w:rsidDel="00000000" w:rsidP="00000000" w:rsidRDefault="00000000" w:rsidRPr="00000000" w14:paraId="0000068C">
      <w:pPr>
        <w:numPr>
          <w:ilvl w:val="0"/>
          <w:numId w:val="187"/>
        </w:numPr>
        <w:spacing w:after="0" w:before="0" w:lineRule="auto"/>
        <w:ind w:left="720" w:hanging="360"/>
        <w:rPr/>
      </w:pPr>
      <w:r w:rsidDel="00000000" w:rsidR="00000000" w:rsidRPr="00000000">
        <w:rPr>
          <w:rFonts w:ascii="Calibri" w:cs="Calibri" w:eastAsia="Calibri" w:hAnsi="Calibri"/>
          <w:sz w:val="22"/>
          <w:szCs w:val="22"/>
          <w:rtl w:val="0"/>
        </w:rPr>
        <w:t xml:space="preserve">refresh the Pending Approvals KPI; </w:t>
      </w:r>
    </w:p>
    <w:p w:rsidR="00000000" w:rsidDel="00000000" w:rsidP="00000000" w:rsidRDefault="00000000" w:rsidRPr="00000000" w14:paraId="0000068D">
      <w:pPr>
        <w:numPr>
          <w:ilvl w:val="0"/>
          <w:numId w:val="187"/>
        </w:numPr>
        <w:spacing w:after="280" w:before="0" w:lineRule="auto"/>
        <w:ind w:left="720" w:hanging="360"/>
        <w:rPr/>
      </w:pPr>
      <w:r w:rsidDel="00000000" w:rsidR="00000000" w:rsidRPr="00000000">
        <w:rPr>
          <w:rFonts w:ascii="Calibri" w:cs="Calibri" w:eastAsia="Calibri" w:hAnsi="Calibri"/>
          <w:sz w:val="22"/>
          <w:szCs w:val="22"/>
          <w:rtl w:val="0"/>
        </w:rPr>
        <w:t xml:space="preserve">refresh other Overview personal-work values affected by the transition. </w:t>
      </w:r>
    </w:p>
    <w:p w:rsidR="00000000" w:rsidDel="00000000" w:rsidP="00000000" w:rsidRDefault="00000000" w:rsidRPr="00000000" w14:paraId="0000068E">
      <w:pPr>
        <w:pStyle w:val="Heading2"/>
        <w:spacing w:after="120" w:lineRule="auto"/>
        <w:rPr/>
      </w:pPr>
      <w:r w:rsidDel="00000000" w:rsidR="00000000" w:rsidRPr="00000000">
        <w:rPr>
          <w:rtl w:val="0"/>
        </w:rPr>
        <w:t xml:space="preserve">6.16 Dedicated and consolidated approval consistency</w:t>
      </w:r>
    </w:p>
    <w:p w:rsidR="00000000" w:rsidDel="00000000" w:rsidP="00000000" w:rsidRDefault="00000000" w:rsidRPr="00000000" w14:paraId="000006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Consolidated Pending Approvals page and the dedicated approval pages shall invoke the same:</w:t>
      </w:r>
    </w:p>
    <w:p w:rsidR="00000000" w:rsidDel="00000000" w:rsidP="00000000" w:rsidRDefault="00000000" w:rsidRPr="00000000" w14:paraId="00000690">
      <w:pPr>
        <w:numPr>
          <w:ilvl w:val="0"/>
          <w:numId w:val="79"/>
        </w:numPr>
        <w:ind w:left="714" w:hanging="357"/>
        <w:rPr/>
      </w:pPr>
      <w:r w:rsidDel="00000000" w:rsidR="00000000" w:rsidRPr="00000000">
        <w:rPr>
          <w:rFonts w:ascii="Calibri" w:cs="Calibri" w:eastAsia="Calibri" w:hAnsi="Calibri"/>
          <w:sz w:val="22"/>
          <w:szCs w:val="22"/>
          <w:rtl w:val="0"/>
        </w:rPr>
        <w:t xml:space="preserve">PRPOService approval operations; </w:t>
      </w:r>
    </w:p>
    <w:p w:rsidR="00000000" w:rsidDel="00000000" w:rsidP="00000000" w:rsidRDefault="00000000" w:rsidRPr="00000000" w14:paraId="00000691">
      <w:pPr>
        <w:numPr>
          <w:ilvl w:val="0"/>
          <w:numId w:val="79"/>
        </w:numPr>
        <w:ind w:left="714" w:hanging="357"/>
        <w:rPr/>
      </w:pPr>
      <w:r w:rsidDel="00000000" w:rsidR="00000000" w:rsidRPr="00000000">
        <w:rPr>
          <w:rFonts w:ascii="Calibri" w:cs="Calibri" w:eastAsia="Calibri" w:hAnsi="Calibri"/>
          <w:sz w:val="22"/>
          <w:szCs w:val="22"/>
          <w:rtl w:val="0"/>
        </w:rPr>
        <w:t xml:space="preserve">InvoiceService approval operations; </w:t>
      </w:r>
    </w:p>
    <w:p w:rsidR="00000000" w:rsidDel="00000000" w:rsidP="00000000" w:rsidRDefault="00000000" w:rsidRPr="00000000" w14:paraId="00000692">
      <w:pPr>
        <w:numPr>
          <w:ilvl w:val="0"/>
          <w:numId w:val="79"/>
        </w:numPr>
        <w:ind w:left="714" w:hanging="357"/>
        <w:rPr/>
      </w:pPr>
      <w:r w:rsidDel="00000000" w:rsidR="00000000" w:rsidRPr="00000000">
        <w:rPr>
          <w:rFonts w:ascii="Calibri" w:cs="Calibri" w:eastAsia="Calibri" w:hAnsi="Calibri"/>
          <w:sz w:val="22"/>
          <w:szCs w:val="22"/>
          <w:rtl w:val="0"/>
        </w:rPr>
        <w:t xml:space="preserve">DirectPaymentBatchService approval operations. </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273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Neither interface owns separate workflow-transition rules. After an action succeeds, the currently active interface shall refresh from authoritative SharePoint data. If another VMS page or browser tab is open simultaneously, real-time push synchronization is </w:t>
      </w:r>
      <w:r w:rsidDel="00000000" w:rsidR="00000000" w:rsidRPr="00000000">
        <w:rPr>
          <w:rFonts w:ascii="Calibri" w:cs="Calibri" w:eastAsia="Calibri" w:hAnsi="Calibri"/>
          <w:b w:val="1"/>
          <w:bCs w:val="1"/>
          <w:i w:val="0"/>
          <w:iCs w:val="0"/>
          <w:smallCaps w:val="0"/>
          <w:strike w:val="0"/>
          <w:color w:val="273444"/>
          <w:sz w:val="22"/>
          <w:szCs w:val="22"/>
          <w:u w:val="none"/>
          <w:shd w:fill="auto" w:val="clear"/>
          <w:vertAlign w:val="baseline"/>
          <w:rtl w:val="0"/>
        </w:rPr>
        <w:t xml:space="preserve">not required</w:t>
      </w: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 That separately open interface shall obtain the new state on its next:</w:t>
      </w:r>
    </w:p>
    <w:p w:rsidR="00000000" w:rsidDel="00000000" w:rsidP="00000000" w:rsidRDefault="00000000" w:rsidRPr="00000000" w14:paraId="00000694">
      <w:pPr>
        <w:numPr>
          <w:ilvl w:val="0"/>
          <w:numId w:val="79"/>
        </w:numPr>
        <w:ind w:left="714" w:hanging="357"/>
        <w:rPr/>
      </w:pPr>
      <w:r w:rsidDel="00000000" w:rsidR="00000000" w:rsidRPr="00000000">
        <w:rPr>
          <w:rFonts w:ascii="Calibri" w:cs="Calibri" w:eastAsia="Calibri" w:hAnsi="Calibri"/>
          <w:sz w:val="22"/>
          <w:szCs w:val="22"/>
          <w:rtl w:val="0"/>
        </w:rPr>
        <w:t xml:space="preserve">load; </w:t>
      </w:r>
    </w:p>
    <w:p w:rsidR="00000000" w:rsidDel="00000000" w:rsidP="00000000" w:rsidRDefault="00000000" w:rsidRPr="00000000" w14:paraId="00000695">
      <w:pPr>
        <w:numPr>
          <w:ilvl w:val="0"/>
          <w:numId w:val="79"/>
        </w:numPr>
        <w:ind w:left="714" w:hanging="357"/>
        <w:rPr/>
      </w:pPr>
      <w:r w:rsidDel="00000000" w:rsidR="00000000" w:rsidRPr="00000000">
        <w:rPr>
          <w:rFonts w:ascii="Calibri" w:cs="Calibri" w:eastAsia="Calibri" w:hAnsi="Calibri"/>
          <w:sz w:val="22"/>
          <w:szCs w:val="22"/>
          <w:rtl w:val="0"/>
        </w:rPr>
        <w:t xml:space="preserve">refresh; </w:t>
      </w:r>
    </w:p>
    <w:p w:rsidR="00000000" w:rsidDel="00000000" w:rsidP="00000000" w:rsidRDefault="00000000" w:rsidRPr="00000000" w14:paraId="00000696">
      <w:pPr>
        <w:numPr>
          <w:ilvl w:val="0"/>
          <w:numId w:val="79"/>
        </w:numPr>
        <w:ind w:left="714" w:hanging="357"/>
        <w:rPr/>
      </w:pPr>
      <w:r w:rsidDel="00000000" w:rsidR="00000000" w:rsidRPr="00000000">
        <w:rPr>
          <w:rFonts w:ascii="Calibri" w:cs="Calibri" w:eastAsia="Calibri" w:hAnsi="Calibri"/>
          <w:sz w:val="22"/>
          <w:szCs w:val="22"/>
          <w:rtl w:val="0"/>
        </w:rPr>
        <w:t xml:space="preserve">data query; </w:t>
      </w:r>
    </w:p>
    <w:p w:rsidR="00000000" w:rsidDel="00000000" w:rsidP="00000000" w:rsidRDefault="00000000" w:rsidRPr="00000000" w14:paraId="00000697">
      <w:pPr>
        <w:numPr>
          <w:ilvl w:val="0"/>
          <w:numId w:val="79"/>
        </w:numPr>
        <w:ind w:left="714" w:hanging="357"/>
        <w:rPr/>
      </w:pPr>
      <w:r w:rsidDel="00000000" w:rsidR="00000000" w:rsidRPr="00000000">
        <w:rPr>
          <w:rFonts w:ascii="Calibri" w:cs="Calibri" w:eastAsia="Calibri" w:hAnsi="Calibri"/>
          <w:sz w:val="22"/>
          <w:szCs w:val="22"/>
          <w:rtl w:val="0"/>
        </w:rPr>
        <w:t xml:space="preserve">attempted action. </w:t>
      </w:r>
    </w:p>
    <w:p w:rsidR="00000000" w:rsidDel="00000000" w:rsidP="00000000" w:rsidRDefault="00000000" w:rsidRPr="00000000" w14:paraId="000006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ETag and Stage/Status validation prevent the older page from successfully applying a stale action.</w:t>
      </w:r>
    </w:p>
    <w:p w:rsidR="00000000" w:rsidDel="00000000" w:rsidP="00000000" w:rsidRDefault="00000000" w:rsidRPr="00000000" w14:paraId="00000699">
      <w:pPr>
        <w:pStyle w:val="Heading2"/>
        <w:spacing w:after="120" w:lineRule="auto"/>
        <w:rPr/>
      </w:pPr>
      <w:r w:rsidDel="00000000" w:rsidR="00000000" w:rsidRPr="00000000">
        <w:rPr>
          <w:rtl w:val="0"/>
        </w:rPr>
        <w:t xml:space="preserve">6.17 Overview and approval read services</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273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To keep Overview and the consolidated page out of Page Controller business logic, Section 17 shall provide the following read-service families.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OverviewService </w:t>
      </w: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Operations:</w:t>
      </w:r>
    </w:p>
    <w:p w:rsidR="00000000" w:rsidDel="00000000" w:rsidP="00000000" w:rsidRDefault="00000000" w:rsidRPr="00000000" w14:paraId="0000069B">
      <w:pPr>
        <w:numPr>
          <w:ilvl w:val="0"/>
          <w:numId w:val="79"/>
        </w:numPr>
        <w:ind w:left="714" w:hanging="357"/>
        <w:rPr/>
      </w:pPr>
      <w:r w:rsidDel="00000000" w:rsidR="00000000" w:rsidRPr="00000000">
        <w:rPr>
          <w:rFonts w:ascii="Calibri" w:cs="Calibri" w:eastAsia="Calibri" w:hAnsi="Calibri"/>
          <w:sz w:val="22"/>
          <w:szCs w:val="22"/>
          <w:rtl w:val="0"/>
        </w:rPr>
        <w:t xml:space="preserve">GetSummary </w:t>
      </w:r>
    </w:p>
    <w:p w:rsidR="00000000" w:rsidDel="00000000" w:rsidP="00000000" w:rsidRDefault="00000000" w:rsidRPr="00000000" w14:paraId="0000069C">
      <w:pPr>
        <w:numPr>
          <w:ilvl w:val="0"/>
          <w:numId w:val="79"/>
        </w:numPr>
        <w:ind w:left="714" w:hanging="357"/>
        <w:rPr/>
      </w:pPr>
      <w:r w:rsidDel="00000000" w:rsidR="00000000" w:rsidRPr="00000000">
        <w:rPr>
          <w:rFonts w:ascii="Calibri" w:cs="Calibri" w:eastAsia="Calibri" w:hAnsi="Calibri"/>
          <w:sz w:val="22"/>
          <w:szCs w:val="22"/>
          <w:rtl w:val="0"/>
        </w:rPr>
        <w:t xml:space="preserve">GetOpenWork </w:t>
      </w:r>
    </w:p>
    <w:p w:rsidR="00000000" w:rsidDel="00000000" w:rsidP="00000000" w:rsidRDefault="00000000" w:rsidRPr="00000000" w14:paraId="0000069D">
      <w:pPr>
        <w:numPr>
          <w:ilvl w:val="0"/>
          <w:numId w:val="79"/>
        </w:numPr>
        <w:ind w:left="714" w:hanging="357"/>
        <w:rPr/>
      </w:pPr>
      <w:r w:rsidDel="00000000" w:rsidR="00000000" w:rsidRPr="00000000">
        <w:rPr>
          <w:rFonts w:ascii="Calibri" w:cs="Calibri" w:eastAsia="Calibri" w:hAnsi="Calibri"/>
          <w:sz w:val="22"/>
          <w:szCs w:val="22"/>
          <w:rtl w:val="0"/>
        </w:rPr>
        <w:t xml:space="preserve">GetRecentWork </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273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GetSummary returns only the KPI/card values currently authorized for the user. PendingApprovalService Operations:</w:t>
      </w:r>
    </w:p>
    <w:p w:rsidR="00000000" w:rsidDel="00000000" w:rsidP="00000000" w:rsidRDefault="00000000" w:rsidRPr="00000000" w14:paraId="0000069F">
      <w:pPr>
        <w:numPr>
          <w:ilvl w:val="0"/>
          <w:numId w:val="79"/>
        </w:numPr>
        <w:ind w:left="714" w:hanging="357"/>
        <w:rPr/>
      </w:pPr>
      <w:r w:rsidDel="00000000" w:rsidR="00000000" w:rsidRPr="00000000">
        <w:rPr>
          <w:rFonts w:ascii="Calibri" w:cs="Calibri" w:eastAsia="Calibri" w:hAnsi="Calibri"/>
          <w:sz w:val="22"/>
          <w:szCs w:val="22"/>
          <w:rtl w:val="0"/>
        </w:rPr>
        <w:t xml:space="preserve">GetCounts </w:t>
      </w:r>
    </w:p>
    <w:p w:rsidR="00000000" w:rsidDel="00000000" w:rsidP="00000000" w:rsidRDefault="00000000" w:rsidRPr="00000000" w14:paraId="000006A0">
      <w:pPr>
        <w:numPr>
          <w:ilvl w:val="0"/>
          <w:numId w:val="79"/>
        </w:numPr>
        <w:ind w:left="714" w:hanging="357"/>
        <w:rPr/>
      </w:pPr>
      <w:r w:rsidDel="00000000" w:rsidR="00000000" w:rsidRPr="00000000">
        <w:rPr>
          <w:rFonts w:ascii="Calibri" w:cs="Calibri" w:eastAsia="Calibri" w:hAnsi="Calibri"/>
          <w:sz w:val="22"/>
          <w:szCs w:val="22"/>
          <w:rtl w:val="0"/>
        </w:rPr>
        <w:t xml:space="preserve">QueryPRPO </w:t>
      </w:r>
    </w:p>
    <w:p w:rsidR="00000000" w:rsidDel="00000000" w:rsidP="00000000" w:rsidRDefault="00000000" w:rsidRPr="00000000" w14:paraId="000006A1">
      <w:pPr>
        <w:numPr>
          <w:ilvl w:val="0"/>
          <w:numId w:val="79"/>
        </w:numPr>
        <w:ind w:left="714" w:hanging="357"/>
        <w:rPr/>
      </w:pPr>
      <w:r w:rsidDel="00000000" w:rsidR="00000000" w:rsidRPr="00000000">
        <w:rPr>
          <w:rFonts w:ascii="Calibri" w:cs="Calibri" w:eastAsia="Calibri" w:hAnsi="Calibri"/>
          <w:sz w:val="22"/>
          <w:szCs w:val="22"/>
          <w:rtl w:val="0"/>
        </w:rPr>
        <w:t xml:space="preserve">QueryStandardInvoices </w:t>
      </w:r>
    </w:p>
    <w:p w:rsidR="00000000" w:rsidDel="00000000" w:rsidP="00000000" w:rsidRDefault="00000000" w:rsidRPr="00000000" w14:paraId="000006A2">
      <w:pPr>
        <w:numPr>
          <w:ilvl w:val="0"/>
          <w:numId w:val="79"/>
        </w:numPr>
        <w:ind w:left="714" w:hanging="357"/>
        <w:rPr/>
      </w:pPr>
      <w:r w:rsidDel="00000000" w:rsidR="00000000" w:rsidRPr="00000000">
        <w:rPr>
          <w:rFonts w:ascii="Calibri" w:cs="Calibri" w:eastAsia="Calibri" w:hAnsi="Calibri"/>
          <w:sz w:val="22"/>
          <w:szCs w:val="22"/>
          <w:rtl w:val="0"/>
        </w:rPr>
        <w:t xml:space="preserve">QueryDirectPaymentBatches </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273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These operations are read/query operations only. Workflow mutations continue to use the canonical domain services:</w:t>
      </w:r>
    </w:p>
    <w:p w:rsidR="00000000" w:rsidDel="00000000" w:rsidP="00000000" w:rsidRDefault="00000000" w:rsidRPr="00000000" w14:paraId="000006A4">
      <w:pPr>
        <w:numPr>
          <w:ilvl w:val="0"/>
          <w:numId w:val="79"/>
        </w:numPr>
        <w:ind w:left="714" w:hanging="357"/>
        <w:rPr/>
      </w:pPr>
      <w:r w:rsidDel="00000000" w:rsidR="00000000" w:rsidRPr="00000000">
        <w:rPr>
          <w:rFonts w:ascii="Calibri" w:cs="Calibri" w:eastAsia="Calibri" w:hAnsi="Calibri"/>
          <w:sz w:val="22"/>
          <w:szCs w:val="22"/>
          <w:rtl w:val="0"/>
        </w:rPr>
        <w:t xml:space="preserve">PRPOService; </w:t>
      </w:r>
    </w:p>
    <w:p w:rsidR="00000000" w:rsidDel="00000000" w:rsidP="00000000" w:rsidRDefault="00000000" w:rsidRPr="00000000" w14:paraId="000006A5">
      <w:pPr>
        <w:numPr>
          <w:ilvl w:val="0"/>
          <w:numId w:val="79"/>
        </w:numPr>
        <w:ind w:left="714" w:hanging="357"/>
        <w:rPr/>
      </w:pPr>
      <w:r w:rsidDel="00000000" w:rsidR="00000000" w:rsidRPr="00000000">
        <w:rPr>
          <w:rFonts w:ascii="Calibri" w:cs="Calibri" w:eastAsia="Calibri" w:hAnsi="Calibri"/>
          <w:sz w:val="22"/>
          <w:szCs w:val="22"/>
          <w:rtl w:val="0"/>
        </w:rPr>
        <w:t xml:space="preserve">InvoiceService; </w:t>
      </w:r>
    </w:p>
    <w:p w:rsidR="00000000" w:rsidDel="00000000" w:rsidP="00000000" w:rsidRDefault="00000000" w:rsidRPr="00000000" w14:paraId="000006A6">
      <w:pPr>
        <w:numPr>
          <w:ilvl w:val="0"/>
          <w:numId w:val="79"/>
        </w:numPr>
        <w:ind w:left="714" w:hanging="357"/>
        <w:rPr/>
      </w:pPr>
      <w:r w:rsidDel="00000000" w:rsidR="00000000" w:rsidRPr="00000000">
        <w:rPr>
          <w:rFonts w:ascii="Calibri" w:cs="Calibri" w:eastAsia="Calibri" w:hAnsi="Calibri"/>
          <w:sz w:val="22"/>
          <w:szCs w:val="22"/>
          <w:rtl w:val="0"/>
        </w:rPr>
        <w:t xml:space="preserve">DirectPaymentBatchService. </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27344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22"/>
          <w:szCs w:val="22"/>
          <w:u w:val="none"/>
          <w:shd w:fill="auto" w:val="clear"/>
          <w:vertAlign w:val="baseline"/>
          <w:rtl w:val="0"/>
        </w:rPr>
        <w:t xml:space="preserve">No Overview or Pending Approval query service may bypass the application authorization predicates defined in Section 3.</w:t>
      </w:r>
    </w:p>
    <w:p w:rsidR="00000000" w:rsidDel="00000000" w:rsidP="00000000" w:rsidRDefault="00000000" w:rsidRPr="00000000" w14:paraId="000006A8">
      <w:pPr>
        <w:pStyle w:val="Heading1"/>
        <w:rPr/>
      </w:pPr>
      <w:r w:rsidDel="00000000" w:rsidR="00000000" w:rsidRPr="00000000">
        <w:rPr>
          <w:rtl w:val="0"/>
        </w:rPr>
        <w:t xml:space="preserve">7. Interface catalogue and route contracts</w:t>
      </w:r>
    </w:p>
    <w:p w:rsidR="00000000" w:rsidDel="00000000" w:rsidP="00000000" w:rsidRDefault="00000000" w:rsidRPr="00000000" w14:paraId="000006A9">
      <w:pPr>
        <w:pStyle w:val="Heading2"/>
        <w:rPr/>
      </w:pPr>
      <w:r w:rsidDel="00000000" w:rsidR="00000000" w:rsidRPr="00000000">
        <w:rPr>
          <w:rtl w:val="0"/>
        </w:rPr>
        <w:t xml:space="preserve">7.1 Catalogue purpose</w:t>
      </w:r>
    </w:p>
    <w:p w:rsidR="00000000" w:rsidDel="00000000" w:rsidP="00000000" w:rsidRDefault="00000000" w:rsidRPr="00000000" w14:paraId="000006AA">
      <w:pPr>
        <w:pStyle w:val="Heading2"/>
        <w:rPr>
          <w:rFonts w:ascii="Calibri" w:cs="Calibri" w:eastAsia="Calibri" w:hAnsi="Calibri"/>
          <w:b w:val="0"/>
          <w:bCs w:val="0"/>
          <w:color w:val="273444"/>
          <w:sz w:val="21"/>
          <w:szCs w:val="21"/>
        </w:rPr>
      </w:pPr>
      <w:r w:rsidDel="00000000" w:rsidR="00000000" w:rsidRPr="00000000">
        <w:rPr>
          <w:rFonts w:ascii="Calibri" w:cs="Calibri" w:eastAsia="Calibri" w:hAnsi="Calibri"/>
          <w:b w:val="0"/>
          <w:bCs w:val="0"/>
          <w:color w:val="273444"/>
          <w:sz w:val="21"/>
          <w:szCs w:val="21"/>
          <w:rtl w:val="0"/>
        </w:rPr>
        <w:t xml:space="preserve">This section defines the canonical VMS user-interface inventory and logical routing contract. The catalogue contains four interface types:</w:t>
      </w:r>
    </w:p>
    <w:p w:rsidR="00000000" w:rsidDel="00000000" w:rsidP="00000000" w:rsidRDefault="00000000" w:rsidRPr="00000000" w14:paraId="000006AB">
      <w:pPr>
        <w:numPr>
          <w:ilvl w:val="0"/>
          <w:numId w:val="79"/>
        </w:numPr>
        <w:ind w:left="714" w:hanging="357"/>
        <w:rPr>
          <w:color w:val="273444"/>
        </w:rPr>
      </w:pPr>
      <w:r w:rsidDel="00000000" w:rsidR="00000000" w:rsidRPr="00000000">
        <w:rPr>
          <w:rFonts w:ascii="Calibri" w:cs="Calibri" w:eastAsia="Calibri" w:hAnsi="Calibri"/>
          <w:color w:val="273444"/>
          <w:sz w:val="21"/>
          <w:szCs w:val="21"/>
          <w:rtl w:val="0"/>
        </w:rPr>
        <w:t xml:space="preserve">Page — a standalone SharePoint-hosted HTML route.</w:t>
      </w:r>
    </w:p>
    <w:p w:rsidR="00000000" w:rsidDel="00000000" w:rsidP="00000000" w:rsidRDefault="00000000" w:rsidRPr="00000000" w14:paraId="000006AC">
      <w:pPr>
        <w:numPr>
          <w:ilvl w:val="0"/>
          <w:numId w:val="79"/>
        </w:numPr>
        <w:ind w:left="714" w:hanging="357"/>
        <w:rPr>
          <w:color w:val="273444"/>
        </w:rPr>
      </w:pPr>
      <w:r w:rsidDel="00000000" w:rsidR="00000000" w:rsidRPr="00000000">
        <w:rPr>
          <w:rFonts w:ascii="Calibri" w:cs="Calibri" w:eastAsia="Calibri" w:hAnsi="Calibri"/>
          <w:color w:val="273444"/>
          <w:sz w:val="21"/>
          <w:szCs w:val="21"/>
          <w:rtl w:val="0"/>
        </w:rPr>
        <w:t xml:space="preserve">Workspace — a standalone SharePoint-hosted HTML route whose contents/actions change according to workflow state and authorization.</w:t>
      </w:r>
    </w:p>
    <w:p w:rsidR="00000000" w:rsidDel="00000000" w:rsidP="00000000" w:rsidRDefault="00000000" w:rsidRPr="00000000" w14:paraId="000006AD">
      <w:pPr>
        <w:numPr>
          <w:ilvl w:val="0"/>
          <w:numId w:val="79"/>
        </w:numPr>
        <w:ind w:left="714" w:hanging="357"/>
        <w:rPr>
          <w:color w:val="273444"/>
        </w:rPr>
      </w:pPr>
      <w:r w:rsidDel="00000000" w:rsidR="00000000" w:rsidRPr="00000000">
        <w:rPr>
          <w:rFonts w:ascii="Calibri" w:cs="Calibri" w:eastAsia="Calibri" w:hAnsi="Calibri"/>
          <w:color w:val="273444"/>
          <w:sz w:val="21"/>
          <w:szCs w:val="21"/>
          <w:rtl w:val="0"/>
        </w:rPr>
        <w:t xml:space="preserve">Modal/Form — an interface hosted by an authorized parent Page or Workspace; it does not require an independent HTML page.</w:t>
      </w:r>
    </w:p>
    <w:p w:rsidR="00000000" w:rsidDel="00000000" w:rsidP="00000000" w:rsidRDefault="00000000" w:rsidRPr="00000000" w14:paraId="000006AE">
      <w:pPr>
        <w:numPr>
          <w:ilvl w:val="0"/>
          <w:numId w:val="79"/>
        </w:numPr>
        <w:ind w:left="714" w:hanging="357"/>
        <w:rPr>
          <w:color w:val="273444"/>
        </w:rPr>
      </w:pPr>
      <w:r w:rsidDel="00000000" w:rsidR="00000000" w:rsidRPr="00000000">
        <w:rPr>
          <w:rFonts w:ascii="Calibri" w:cs="Calibri" w:eastAsia="Calibri" w:hAnsi="Calibri"/>
          <w:color w:val="273444"/>
          <w:sz w:val="21"/>
          <w:szCs w:val="21"/>
          <w:rtl w:val="0"/>
        </w:rPr>
        <w:t xml:space="preserve">Tab — an authorized logical interface rendered within a parent Page or Workspace.</w:t>
      </w:r>
    </w:p>
    <w:p w:rsidR="00000000" w:rsidDel="00000000" w:rsidP="00000000" w:rsidRDefault="00000000" w:rsidRPr="00000000" w14:paraId="000006AF">
      <w:pPr>
        <w:pStyle w:val="Heading2"/>
        <w:rPr>
          <w:rFonts w:ascii="Calibri" w:cs="Calibri" w:eastAsia="Calibri" w:hAnsi="Calibri"/>
          <w:b w:val="0"/>
          <w:bCs w:val="0"/>
          <w:color w:val="273444"/>
          <w:sz w:val="21"/>
          <w:szCs w:val="21"/>
        </w:rPr>
      </w:pPr>
      <w:r w:rsidDel="00000000" w:rsidR="00000000" w:rsidRPr="00000000">
        <w:rPr>
          <w:rFonts w:ascii="Calibri" w:cs="Calibri" w:eastAsia="Calibri" w:hAnsi="Calibri"/>
          <w:b w:val="0"/>
          <w:bCs w:val="0"/>
          <w:color w:val="273444"/>
          <w:sz w:val="21"/>
          <w:szCs w:val="21"/>
          <w:rtl w:val="0"/>
        </w:rPr>
        <w:t xml:space="preserve">The catalogue number is a documentation/reference identifier only. Catalogue numbers shall not be used as:</w:t>
      </w:r>
    </w:p>
    <w:p w:rsidR="00000000" w:rsidDel="00000000" w:rsidP="00000000" w:rsidRDefault="00000000" w:rsidRPr="00000000" w14:paraId="000006B0">
      <w:pPr>
        <w:numPr>
          <w:ilvl w:val="0"/>
          <w:numId w:val="79"/>
        </w:numPr>
        <w:ind w:left="714" w:hanging="357"/>
        <w:rPr>
          <w:color w:val="273444"/>
        </w:rPr>
      </w:pPr>
      <w:r w:rsidDel="00000000" w:rsidR="00000000" w:rsidRPr="00000000">
        <w:rPr>
          <w:rFonts w:ascii="Calibri" w:cs="Calibri" w:eastAsia="Calibri" w:hAnsi="Calibri"/>
          <w:color w:val="273444"/>
          <w:sz w:val="21"/>
          <w:szCs w:val="21"/>
          <w:rtl w:val="0"/>
        </w:rPr>
        <w:t xml:space="preserve">route identities;</w:t>
      </w:r>
    </w:p>
    <w:p w:rsidR="00000000" w:rsidDel="00000000" w:rsidP="00000000" w:rsidRDefault="00000000" w:rsidRPr="00000000" w14:paraId="000006B1">
      <w:pPr>
        <w:numPr>
          <w:ilvl w:val="0"/>
          <w:numId w:val="79"/>
        </w:numPr>
        <w:ind w:left="714" w:hanging="357"/>
        <w:rPr>
          <w:color w:val="273444"/>
        </w:rPr>
      </w:pPr>
      <w:r w:rsidDel="00000000" w:rsidR="00000000" w:rsidRPr="00000000">
        <w:rPr>
          <w:rFonts w:ascii="Calibri" w:cs="Calibri" w:eastAsia="Calibri" w:hAnsi="Calibri"/>
          <w:color w:val="273444"/>
          <w:sz w:val="21"/>
          <w:szCs w:val="21"/>
          <w:rtl w:val="0"/>
        </w:rPr>
        <w:t xml:space="preserve">workflow codes;</w:t>
      </w:r>
    </w:p>
    <w:p w:rsidR="00000000" w:rsidDel="00000000" w:rsidP="00000000" w:rsidRDefault="00000000" w:rsidRPr="00000000" w14:paraId="000006B2">
      <w:pPr>
        <w:numPr>
          <w:ilvl w:val="0"/>
          <w:numId w:val="79"/>
        </w:numPr>
        <w:ind w:left="714" w:hanging="357"/>
        <w:rPr>
          <w:color w:val="273444"/>
        </w:rPr>
      </w:pPr>
      <w:r w:rsidDel="00000000" w:rsidR="00000000" w:rsidRPr="00000000">
        <w:rPr>
          <w:rFonts w:ascii="Calibri" w:cs="Calibri" w:eastAsia="Calibri" w:hAnsi="Calibri"/>
          <w:color w:val="273444"/>
          <w:sz w:val="21"/>
          <w:szCs w:val="21"/>
          <w:rtl w:val="0"/>
        </w:rPr>
        <w:t xml:space="preserve">permission codes;</w:t>
      </w:r>
    </w:p>
    <w:p w:rsidR="00000000" w:rsidDel="00000000" w:rsidP="00000000" w:rsidRDefault="00000000" w:rsidRPr="00000000" w14:paraId="000006B3">
      <w:pPr>
        <w:numPr>
          <w:ilvl w:val="0"/>
          <w:numId w:val="79"/>
        </w:numPr>
        <w:ind w:left="714" w:hanging="357"/>
        <w:rPr>
          <w:color w:val="273444"/>
        </w:rPr>
      </w:pPr>
      <w:r w:rsidDel="00000000" w:rsidR="00000000" w:rsidRPr="00000000">
        <w:rPr>
          <w:rFonts w:ascii="Calibri" w:cs="Calibri" w:eastAsia="Calibri" w:hAnsi="Calibri"/>
          <w:color w:val="273444"/>
          <w:sz w:val="21"/>
          <w:szCs w:val="21"/>
          <w:rtl w:val="0"/>
        </w:rPr>
        <w:t xml:space="preserve">SharePoint IDs;</w:t>
      </w:r>
    </w:p>
    <w:p w:rsidR="00000000" w:rsidDel="00000000" w:rsidP="00000000" w:rsidRDefault="00000000" w:rsidRPr="00000000" w14:paraId="000006B4">
      <w:pPr>
        <w:numPr>
          <w:ilvl w:val="0"/>
          <w:numId w:val="79"/>
        </w:numPr>
        <w:ind w:left="714" w:hanging="357"/>
        <w:rPr>
          <w:color w:val="273444"/>
        </w:rPr>
      </w:pPr>
      <w:r w:rsidDel="00000000" w:rsidR="00000000" w:rsidRPr="00000000">
        <w:rPr>
          <w:rFonts w:ascii="Calibri" w:cs="Calibri" w:eastAsia="Calibri" w:hAnsi="Calibri"/>
          <w:color w:val="273444"/>
          <w:sz w:val="21"/>
          <w:szCs w:val="21"/>
          <w:rtl w:val="0"/>
        </w:rPr>
        <w:t xml:space="preserve">business keys.</w:t>
      </w:r>
    </w:p>
    <w:p w:rsidR="00000000" w:rsidDel="00000000" w:rsidP="00000000" w:rsidRDefault="00000000" w:rsidRPr="00000000" w14:paraId="000006B5">
      <w:pPr>
        <w:pStyle w:val="Heading2"/>
        <w:rPr>
          <w:rFonts w:ascii="Calibri" w:cs="Calibri" w:eastAsia="Calibri" w:hAnsi="Calibri"/>
          <w:b w:val="0"/>
          <w:bCs w:val="0"/>
          <w:color w:val="273444"/>
          <w:sz w:val="21"/>
          <w:szCs w:val="21"/>
        </w:rPr>
      </w:pPr>
      <w:r w:rsidDel="00000000" w:rsidR="00000000" w:rsidRPr="00000000">
        <w:rPr>
          <w:rFonts w:ascii="Calibri" w:cs="Calibri" w:eastAsia="Calibri" w:hAnsi="Calibri"/>
          <w:b w:val="0"/>
          <w:bCs w:val="0"/>
          <w:color w:val="273444"/>
          <w:sz w:val="21"/>
          <w:szCs w:val="21"/>
          <w:rtl w:val="0"/>
        </w:rPr>
        <w:t xml:space="preserve">The stable programmatic identities are:</w:t>
      </w:r>
    </w:p>
    <w:p w:rsidR="00000000" w:rsidDel="00000000" w:rsidP="00000000" w:rsidRDefault="00000000" w:rsidRPr="00000000" w14:paraId="000006B6">
      <w:pPr>
        <w:numPr>
          <w:ilvl w:val="0"/>
          <w:numId w:val="79"/>
        </w:numPr>
        <w:ind w:left="714" w:hanging="357"/>
        <w:rPr>
          <w:color w:val="273444"/>
        </w:rPr>
      </w:pPr>
      <w:r w:rsidDel="00000000" w:rsidR="00000000" w:rsidRPr="00000000">
        <w:rPr>
          <w:rFonts w:ascii="Calibri" w:cs="Calibri" w:eastAsia="Calibri" w:hAnsi="Calibri"/>
          <w:color w:val="273444"/>
          <w:sz w:val="21"/>
          <w:szCs w:val="21"/>
          <w:rtl w:val="0"/>
        </w:rPr>
        <w:t xml:space="preserve">InterfaceCode;</w:t>
      </w:r>
    </w:p>
    <w:p w:rsidR="00000000" w:rsidDel="00000000" w:rsidP="00000000" w:rsidRDefault="00000000" w:rsidRPr="00000000" w14:paraId="000006B7">
      <w:pPr>
        <w:numPr>
          <w:ilvl w:val="0"/>
          <w:numId w:val="79"/>
        </w:numPr>
        <w:ind w:left="714" w:hanging="357"/>
        <w:rPr>
          <w:color w:val="273444"/>
        </w:rPr>
      </w:pPr>
      <w:r w:rsidDel="00000000" w:rsidR="00000000" w:rsidRPr="00000000">
        <w:rPr>
          <w:rFonts w:ascii="Calibri" w:cs="Calibri" w:eastAsia="Calibri" w:hAnsi="Calibri"/>
          <w:color w:val="273444"/>
          <w:sz w:val="21"/>
          <w:szCs w:val="21"/>
          <w:rtl w:val="0"/>
        </w:rPr>
        <w:t xml:space="preserve">RouteCode, where the interface has a standalone route.</w:t>
      </w:r>
    </w:p>
    <w:p w:rsidR="00000000" w:rsidDel="00000000" w:rsidP="00000000" w:rsidRDefault="00000000" w:rsidRPr="00000000" w14:paraId="000006B8">
      <w:pPr>
        <w:pStyle w:val="Heading2"/>
        <w:rPr>
          <w:rFonts w:ascii="Calibri" w:cs="Calibri" w:eastAsia="Calibri" w:hAnsi="Calibri"/>
          <w:b w:val="0"/>
          <w:bCs w:val="0"/>
          <w:color w:val="273444"/>
          <w:sz w:val="21"/>
          <w:szCs w:val="21"/>
        </w:rPr>
      </w:pPr>
      <w:r w:rsidDel="00000000" w:rsidR="00000000" w:rsidRPr="00000000">
        <w:rPr>
          <w:rFonts w:ascii="Calibri" w:cs="Calibri" w:eastAsia="Calibri" w:hAnsi="Calibri"/>
          <w:b w:val="0"/>
          <w:bCs w:val="0"/>
          <w:color w:val="273444"/>
          <w:sz w:val="21"/>
          <w:szCs w:val="21"/>
          <w:rtl w:val="0"/>
        </w:rPr>
        <w:t xml:space="preserve">All physical SharePoint-hosted HTML filenames shall be mapped centrally through the application route registry. </w:t>
      </w:r>
    </w:p>
    <w:p w:rsidR="00000000" w:rsidDel="00000000" w:rsidP="00000000" w:rsidRDefault="00000000" w:rsidRPr="00000000" w14:paraId="000006B9">
      <w:pPr>
        <w:pStyle w:val="Heading2"/>
        <w:rPr>
          <w:rFonts w:ascii="Calibri" w:cs="Calibri" w:eastAsia="Calibri" w:hAnsi="Calibri"/>
          <w:b w:val="0"/>
          <w:bCs w:val="0"/>
          <w:color w:val="273444"/>
          <w:sz w:val="21"/>
          <w:szCs w:val="21"/>
        </w:rPr>
      </w:pPr>
      <w:r w:rsidDel="00000000" w:rsidR="00000000" w:rsidRPr="00000000">
        <w:rPr>
          <w:rFonts w:ascii="Calibri" w:cs="Calibri" w:eastAsia="Calibri" w:hAnsi="Calibri"/>
          <w:b w:val="0"/>
          <w:bCs w:val="0"/>
          <w:color w:val="273444"/>
          <w:sz w:val="21"/>
          <w:szCs w:val="21"/>
          <w:rtl w:val="0"/>
        </w:rPr>
        <w:t xml:space="preserve">Page Controllers, Domain Services, notifications, toasts, Workflow History, and the Destination Resolver shall use logical Route/Interface Codes rather than hardcoded HTML filenames.</w:t>
      </w:r>
    </w:p>
    <w:p w:rsidR="00000000" w:rsidDel="00000000" w:rsidP="00000000" w:rsidRDefault="00000000" w:rsidRPr="00000000" w14:paraId="000006BA">
      <w:pPr>
        <w:pStyle w:val="Heading2"/>
        <w:rPr/>
      </w:pPr>
      <w:r w:rsidDel="00000000" w:rsidR="00000000" w:rsidRPr="00000000">
        <w:rPr>
          <w:rtl w:val="0"/>
        </w:rPr>
        <w:t xml:space="preserve">7.2 Interface and route rules</w:t>
      </w:r>
    </w:p>
    <w:p w:rsidR="00000000" w:rsidDel="00000000" w:rsidP="00000000" w:rsidRDefault="00000000" w:rsidRPr="00000000" w14:paraId="000006BB">
      <w:pPr>
        <w:pStyle w:val="Heading2"/>
        <w:rPr>
          <w:rFonts w:ascii="Calibri" w:cs="Calibri" w:eastAsia="Calibri" w:hAnsi="Calibri"/>
          <w:b w:val="0"/>
          <w:bCs w:val="0"/>
          <w:color w:val="273444"/>
          <w:sz w:val="21"/>
          <w:szCs w:val="21"/>
        </w:rPr>
      </w:pPr>
      <w:r w:rsidDel="00000000" w:rsidR="00000000" w:rsidRPr="00000000">
        <w:rPr>
          <w:rFonts w:ascii="Calibri" w:cs="Calibri" w:eastAsia="Calibri" w:hAnsi="Calibri"/>
          <w:b w:val="0"/>
          <w:bCs w:val="0"/>
          <w:color w:val="273444"/>
          <w:sz w:val="21"/>
          <w:szCs w:val="21"/>
          <w:rtl w:val="0"/>
        </w:rPr>
        <w:t xml:space="preserve">Every interface shall have one stable InterfaceCode. Every standalone Page or Workspace shall also have one stable RouteCode. A Modal/Form or Tab does not require an independent Route Code. It is opened through its authorized host route.  Example:</w:t>
      </w:r>
    </w:p>
    <w:p w:rsidR="00000000" w:rsidDel="00000000" w:rsidP="00000000" w:rsidRDefault="00000000" w:rsidRPr="00000000" w14:paraId="000006BC">
      <w:pPr>
        <w:numPr>
          <w:ilvl w:val="0"/>
          <w:numId w:val="79"/>
        </w:numPr>
        <w:ind w:left="714" w:hanging="357"/>
        <w:rPr>
          <w:color w:val="273444"/>
        </w:rPr>
      </w:pPr>
      <w:r w:rsidDel="00000000" w:rsidR="00000000" w:rsidRPr="00000000">
        <w:rPr>
          <w:rFonts w:ascii="Calibri" w:cs="Calibri" w:eastAsia="Calibri" w:hAnsi="Calibri"/>
          <w:color w:val="273444"/>
          <w:sz w:val="21"/>
          <w:szCs w:val="21"/>
          <w:rtl w:val="0"/>
        </w:rPr>
        <w:t xml:space="preserve">Host Route: VENDOR_LIST</w:t>
      </w:r>
    </w:p>
    <w:p w:rsidR="00000000" w:rsidDel="00000000" w:rsidP="00000000" w:rsidRDefault="00000000" w:rsidRPr="00000000" w14:paraId="000006BD">
      <w:pPr>
        <w:numPr>
          <w:ilvl w:val="0"/>
          <w:numId w:val="79"/>
        </w:numPr>
        <w:ind w:left="714" w:hanging="357"/>
        <w:rPr>
          <w:color w:val="273444"/>
        </w:rPr>
      </w:pPr>
      <w:r w:rsidDel="00000000" w:rsidR="00000000" w:rsidRPr="00000000">
        <w:rPr>
          <w:rFonts w:ascii="Calibri" w:cs="Calibri" w:eastAsia="Calibri" w:hAnsi="Calibri"/>
          <w:color w:val="273444"/>
          <w:sz w:val="21"/>
          <w:szCs w:val="21"/>
          <w:rtl w:val="0"/>
        </w:rPr>
        <w:t xml:space="preserve">Interface: VENDOR_DOCUMENT_EVALUATION</w:t>
      </w:r>
    </w:p>
    <w:p w:rsidR="00000000" w:rsidDel="00000000" w:rsidP="00000000" w:rsidRDefault="00000000" w:rsidRPr="00000000" w14:paraId="000006BE">
      <w:pPr>
        <w:numPr>
          <w:ilvl w:val="0"/>
          <w:numId w:val="79"/>
        </w:numPr>
        <w:ind w:left="714" w:hanging="357"/>
        <w:rPr>
          <w:color w:val="273444"/>
        </w:rPr>
      </w:pPr>
      <w:r w:rsidDel="00000000" w:rsidR="00000000" w:rsidRPr="00000000">
        <w:rPr>
          <w:rFonts w:ascii="Calibri" w:cs="Calibri" w:eastAsia="Calibri" w:hAnsi="Calibri"/>
          <w:color w:val="273444"/>
          <w:sz w:val="21"/>
          <w:szCs w:val="21"/>
          <w:rtl w:val="0"/>
        </w:rPr>
        <w:t xml:space="preserve">Entity: Vendor ID + deep-link key</w:t>
      </w:r>
    </w:p>
    <w:p w:rsidR="00000000" w:rsidDel="00000000" w:rsidP="00000000" w:rsidRDefault="00000000" w:rsidRPr="00000000" w14:paraId="000006BF">
      <w:pPr>
        <w:pStyle w:val="Heading2"/>
        <w:rPr>
          <w:rFonts w:ascii="Calibri" w:cs="Calibri" w:eastAsia="Calibri" w:hAnsi="Calibri"/>
          <w:b w:val="0"/>
          <w:bCs w:val="0"/>
          <w:color w:val="273444"/>
          <w:sz w:val="21"/>
          <w:szCs w:val="21"/>
        </w:rPr>
      </w:pPr>
      <w:r w:rsidDel="00000000" w:rsidR="00000000" w:rsidRPr="00000000">
        <w:rPr>
          <w:rFonts w:ascii="Calibri" w:cs="Calibri" w:eastAsia="Calibri" w:hAnsi="Calibri"/>
          <w:b w:val="0"/>
          <w:bCs w:val="0"/>
          <w:color w:val="273444"/>
          <w:sz w:val="21"/>
          <w:szCs w:val="21"/>
          <w:rtl w:val="0"/>
        </w:rPr>
        <w:t xml:space="preserve">The application loads the authorized host route, loads and authorizes the entity, and then opens the requested modal. A modal shall never be opened merely because an interface value was supplied by the browser.  The host Page Controller shall reauthorize:</w:t>
      </w:r>
    </w:p>
    <w:p w:rsidR="00000000" w:rsidDel="00000000" w:rsidP="00000000" w:rsidRDefault="00000000" w:rsidRPr="00000000" w14:paraId="000006C0">
      <w:pPr>
        <w:numPr>
          <w:ilvl w:val="0"/>
          <w:numId w:val="79"/>
        </w:numPr>
        <w:ind w:left="714" w:hanging="357"/>
        <w:rPr>
          <w:color w:val="273444"/>
        </w:rPr>
      </w:pPr>
      <w:r w:rsidDel="00000000" w:rsidR="00000000" w:rsidRPr="00000000">
        <w:rPr>
          <w:rFonts w:ascii="Calibri" w:cs="Calibri" w:eastAsia="Calibri" w:hAnsi="Calibri"/>
          <w:color w:val="273444"/>
          <w:sz w:val="21"/>
          <w:szCs w:val="21"/>
          <w:rtl w:val="0"/>
        </w:rPr>
        <w:t xml:space="preserve">current user;</w:t>
      </w:r>
    </w:p>
    <w:p w:rsidR="00000000" w:rsidDel="00000000" w:rsidP="00000000" w:rsidRDefault="00000000" w:rsidRPr="00000000" w14:paraId="000006C1">
      <w:pPr>
        <w:numPr>
          <w:ilvl w:val="0"/>
          <w:numId w:val="79"/>
        </w:numPr>
        <w:ind w:left="714" w:hanging="357"/>
        <w:rPr>
          <w:color w:val="273444"/>
        </w:rPr>
      </w:pPr>
      <w:r w:rsidDel="00000000" w:rsidR="00000000" w:rsidRPr="00000000">
        <w:rPr>
          <w:rFonts w:ascii="Calibri" w:cs="Calibri" w:eastAsia="Calibri" w:hAnsi="Calibri"/>
          <w:color w:val="273444"/>
          <w:sz w:val="21"/>
          <w:szCs w:val="21"/>
          <w:rtl w:val="0"/>
        </w:rPr>
        <w:t xml:space="preserve">requested interface;</w:t>
      </w:r>
    </w:p>
    <w:p w:rsidR="00000000" w:rsidDel="00000000" w:rsidP="00000000" w:rsidRDefault="00000000" w:rsidRPr="00000000" w14:paraId="000006C2">
      <w:pPr>
        <w:numPr>
          <w:ilvl w:val="0"/>
          <w:numId w:val="79"/>
        </w:numPr>
        <w:ind w:left="714" w:hanging="357"/>
        <w:rPr>
          <w:color w:val="273444"/>
        </w:rPr>
      </w:pPr>
      <w:r w:rsidDel="00000000" w:rsidR="00000000" w:rsidRPr="00000000">
        <w:rPr>
          <w:rFonts w:ascii="Calibri" w:cs="Calibri" w:eastAsia="Calibri" w:hAnsi="Calibri"/>
          <w:color w:val="273444"/>
          <w:sz w:val="21"/>
          <w:szCs w:val="21"/>
          <w:rtl w:val="0"/>
        </w:rPr>
        <w:t xml:space="preserve">requested record;</w:t>
      </w:r>
    </w:p>
    <w:p w:rsidR="00000000" w:rsidDel="00000000" w:rsidP="00000000" w:rsidRDefault="00000000" w:rsidRPr="00000000" w14:paraId="000006C3">
      <w:pPr>
        <w:numPr>
          <w:ilvl w:val="0"/>
          <w:numId w:val="79"/>
        </w:numPr>
        <w:ind w:left="714" w:hanging="357"/>
        <w:rPr>
          <w:color w:val="273444"/>
        </w:rPr>
      </w:pPr>
      <w:r w:rsidDel="00000000" w:rsidR="00000000" w:rsidRPr="00000000">
        <w:rPr>
          <w:rFonts w:ascii="Calibri" w:cs="Calibri" w:eastAsia="Calibri" w:hAnsi="Calibri"/>
          <w:color w:val="273444"/>
          <w:sz w:val="21"/>
          <w:szCs w:val="21"/>
          <w:rtl w:val="0"/>
        </w:rPr>
        <w:t xml:space="preserve">workflow state;</w:t>
      </w:r>
    </w:p>
    <w:p w:rsidR="00000000" w:rsidDel="00000000" w:rsidP="00000000" w:rsidRDefault="00000000" w:rsidRPr="00000000" w14:paraId="000006C4">
      <w:pPr>
        <w:numPr>
          <w:ilvl w:val="0"/>
          <w:numId w:val="79"/>
        </w:numPr>
        <w:ind w:left="714" w:hanging="357"/>
        <w:rPr>
          <w:color w:val="273444"/>
        </w:rPr>
      </w:pPr>
      <w:r w:rsidDel="00000000" w:rsidR="00000000" w:rsidRPr="00000000">
        <w:rPr>
          <w:rFonts w:ascii="Calibri" w:cs="Calibri" w:eastAsia="Calibri" w:hAnsi="Calibri"/>
          <w:color w:val="273444"/>
          <w:sz w:val="21"/>
          <w:szCs w:val="21"/>
          <w:rtl w:val="0"/>
        </w:rPr>
        <w:t xml:space="preserve">applicable Function</w:t>
      </w:r>
      <w:r w:rsidDel="00000000" w:rsidR="00000000" w:rsidRPr="00000000">
        <w:rPr>
          <w:rFonts w:ascii="Calibri" w:cs="Calibri" w:eastAsia="Calibri" w:hAnsi="Calibri"/>
          <w:color w:val="273444"/>
          <w:sz w:val="19"/>
          <w:szCs w:val="19"/>
          <w:rtl w:val="0"/>
        </w:rPr>
        <w:t xml:space="preserve">/Category scope;</w:t>
      </w:r>
    </w:p>
    <w:p w:rsidR="00000000" w:rsidDel="00000000" w:rsidP="00000000" w:rsidRDefault="00000000" w:rsidRPr="00000000" w14:paraId="000006C5">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deep-link identity.</w:t>
      </w:r>
    </w:p>
    <w:p w:rsidR="00000000" w:rsidDel="00000000" w:rsidP="00000000" w:rsidRDefault="00000000" w:rsidRPr="00000000" w14:paraId="000006C6">
      <w:pPr>
        <w:pStyle w:val="Heading2"/>
        <w:rPr/>
      </w:pPr>
      <w:r w:rsidDel="00000000" w:rsidR="00000000" w:rsidRPr="00000000">
        <w:rPr>
          <w:rtl w:val="0"/>
        </w:rPr>
        <w:t xml:space="preserve">7.3 Canonical interface catalogue</w:t>
      </w:r>
    </w:p>
    <w:tbl>
      <w:tblPr>
        <w:tblStyle w:val="Table10"/>
        <w:tblW w:w="9965.0" w:type="dxa"/>
        <w:jc w:val="center"/>
        <w:tblBorders>
          <w:top w:color="c9d3e1" w:space="0" w:sz="4" w:val="single"/>
          <w:left w:color="c9d3e1" w:space="0" w:sz="4" w:val="single"/>
          <w:bottom w:color="c9d3e1" w:space="0" w:sz="4" w:val="single"/>
          <w:right w:color="c9d3e1" w:space="0" w:sz="4" w:val="single"/>
          <w:insideH w:color="c9d3e1" w:space="0" w:sz="4" w:val="single"/>
          <w:insideV w:color="c9d3e1" w:space="0" w:sz="4" w:val="single"/>
        </w:tblBorders>
        <w:tblLayout w:type="fixed"/>
        <w:tblLook w:val="0400"/>
      </w:tblPr>
      <w:tblGrid>
        <w:gridCol w:w="412"/>
        <w:gridCol w:w="2281"/>
        <w:gridCol w:w="1404"/>
        <w:gridCol w:w="2410"/>
        <w:gridCol w:w="3458"/>
        <w:tblGridChange w:id="0">
          <w:tblGrid>
            <w:gridCol w:w="412"/>
            <w:gridCol w:w="2281"/>
            <w:gridCol w:w="1404"/>
            <w:gridCol w:w="2410"/>
            <w:gridCol w:w="3458"/>
          </w:tblGrid>
        </w:tblGridChange>
      </w:tblGrid>
      <w:tr>
        <w:trPr>
          <w:cantSplit w:val="1"/>
          <w:tblHeader w:val="1"/>
        </w:trPr>
        <w:tc>
          <w:tcPr>
            <w:shd w:fill="17365d" w:val="clear"/>
            <w:tcMar>
              <w:top w:w="65.0" w:type="dxa"/>
              <w:left w:w="75.0" w:type="dxa"/>
              <w:bottom w:w="65.0" w:type="dxa"/>
              <w:right w:w="75.0" w:type="dxa"/>
            </w:tcMar>
            <w:vAlign w:val="center"/>
          </w:tcPr>
          <w:p w:rsidR="00000000" w:rsidDel="00000000" w:rsidP="00000000" w:rsidRDefault="00000000" w:rsidRPr="00000000" w14:paraId="000006C7">
            <w:pPr>
              <w:rPr/>
            </w:pPr>
            <w:r w:rsidDel="00000000" w:rsidR="00000000" w:rsidRPr="00000000">
              <w:rPr>
                <w:b w:val="1"/>
                <w:bCs w:val="1"/>
                <w:color w:val="ffffff"/>
                <w:sz w:val="15"/>
                <w:szCs w:val="15"/>
                <w:rtl w:val="0"/>
              </w:rPr>
              <w:t xml:space="preserve">#</w:t>
            </w:r>
            <w:r w:rsidDel="00000000" w:rsidR="00000000" w:rsidRPr="00000000">
              <w:rPr>
                <w:rtl w:val="0"/>
              </w:rPr>
            </w:r>
          </w:p>
        </w:tc>
        <w:tc>
          <w:tcPr>
            <w:shd w:fill="17365d" w:val="clear"/>
            <w:tcMar>
              <w:top w:w="65.0" w:type="dxa"/>
              <w:left w:w="75.0" w:type="dxa"/>
              <w:bottom w:w="65.0" w:type="dxa"/>
              <w:right w:w="75.0" w:type="dxa"/>
            </w:tcMar>
            <w:vAlign w:val="center"/>
          </w:tcPr>
          <w:p w:rsidR="00000000" w:rsidDel="00000000" w:rsidP="00000000" w:rsidRDefault="00000000" w:rsidRPr="00000000" w14:paraId="000006C8">
            <w:pPr>
              <w:rPr/>
            </w:pPr>
            <w:r w:rsidDel="00000000" w:rsidR="00000000" w:rsidRPr="00000000">
              <w:rPr>
                <w:b w:val="1"/>
                <w:bCs w:val="1"/>
                <w:color w:val="ffffff"/>
                <w:sz w:val="15"/>
                <w:szCs w:val="15"/>
                <w:rtl w:val="0"/>
              </w:rPr>
              <w:t xml:space="preserve">Interface Code</w:t>
            </w:r>
            <w:r w:rsidDel="00000000" w:rsidR="00000000" w:rsidRPr="00000000">
              <w:rPr>
                <w:rtl w:val="0"/>
              </w:rPr>
            </w:r>
          </w:p>
        </w:tc>
        <w:tc>
          <w:tcPr>
            <w:shd w:fill="17365d" w:val="clear"/>
            <w:tcMar>
              <w:top w:w="65.0" w:type="dxa"/>
              <w:left w:w="75.0" w:type="dxa"/>
              <w:bottom w:w="65.0" w:type="dxa"/>
              <w:right w:w="75.0" w:type="dxa"/>
            </w:tcMar>
            <w:vAlign w:val="center"/>
          </w:tcPr>
          <w:p w:rsidR="00000000" w:rsidDel="00000000" w:rsidP="00000000" w:rsidRDefault="00000000" w:rsidRPr="00000000" w14:paraId="000006C9">
            <w:pPr>
              <w:rPr/>
            </w:pPr>
            <w:r w:rsidDel="00000000" w:rsidR="00000000" w:rsidRPr="00000000">
              <w:rPr>
                <w:b w:val="1"/>
                <w:bCs w:val="1"/>
                <w:color w:val="ffffff"/>
                <w:sz w:val="15"/>
                <w:szCs w:val="15"/>
                <w:rtl w:val="0"/>
              </w:rPr>
              <w:t xml:space="preserve">Type</w:t>
            </w:r>
            <w:r w:rsidDel="00000000" w:rsidR="00000000" w:rsidRPr="00000000">
              <w:rPr>
                <w:rtl w:val="0"/>
              </w:rPr>
            </w:r>
          </w:p>
        </w:tc>
        <w:tc>
          <w:tcPr>
            <w:shd w:fill="17365d" w:val="clear"/>
            <w:tcMar>
              <w:top w:w="65.0" w:type="dxa"/>
              <w:left w:w="75.0" w:type="dxa"/>
              <w:bottom w:w="65.0" w:type="dxa"/>
              <w:right w:w="75.0" w:type="dxa"/>
            </w:tcMar>
            <w:vAlign w:val="center"/>
          </w:tcPr>
          <w:p w:rsidR="00000000" w:rsidDel="00000000" w:rsidP="00000000" w:rsidRDefault="00000000" w:rsidRPr="00000000" w14:paraId="000006CA">
            <w:pPr>
              <w:rPr/>
            </w:pPr>
            <w:r w:rsidDel="00000000" w:rsidR="00000000" w:rsidRPr="00000000">
              <w:rPr>
                <w:b w:val="1"/>
                <w:bCs w:val="1"/>
                <w:color w:val="ffffff"/>
                <w:sz w:val="15"/>
                <w:szCs w:val="15"/>
                <w:rtl w:val="0"/>
              </w:rPr>
              <w:t xml:space="preserve">Interface</w:t>
            </w:r>
            <w:r w:rsidDel="00000000" w:rsidR="00000000" w:rsidRPr="00000000">
              <w:rPr>
                <w:rtl w:val="0"/>
              </w:rPr>
            </w:r>
          </w:p>
        </w:tc>
        <w:tc>
          <w:tcPr>
            <w:shd w:fill="17365d" w:val="clear"/>
            <w:tcMar>
              <w:top w:w="65.0" w:type="dxa"/>
              <w:left w:w="75.0" w:type="dxa"/>
              <w:bottom w:w="65.0" w:type="dxa"/>
              <w:right w:w="75.0" w:type="dxa"/>
            </w:tcMar>
            <w:vAlign w:val="center"/>
          </w:tcPr>
          <w:p w:rsidR="00000000" w:rsidDel="00000000" w:rsidP="00000000" w:rsidRDefault="00000000" w:rsidRPr="00000000" w14:paraId="000006CB">
            <w:pPr>
              <w:rPr/>
            </w:pPr>
            <w:r w:rsidDel="00000000" w:rsidR="00000000" w:rsidRPr="00000000">
              <w:rPr>
                <w:b w:val="1"/>
                <w:bCs w:val="1"/>
                <w:color w:val="ffffff"/>
                <w:sz w:val="15"/>
                <w:szCs w:val="15"/>
                <w:rtl w:val="0"/>
              </w:rPr>
              <w:t xml:space="preserve">Primary audience</w:t>
            </w:r>
            <w:r w:rsidDel="00000000" w:rsidR="00000000" w:rsidRPr="00000000">
              <w:rPr>
                <w:rtl w:val="0"/>
              </w:rPr>
            </w:r>
          </w:p>
        </w:tc>
      </w:tr>
      <w:tr>
        <w:trPr>
          <w:cantSplit w:val="1"/>
          <w:tblHeader w:val="0"/>
        </w:trPr>
        <w:tc>
          <w:tcPr>
            <w:tcMar>
              <w:top w:w="60.0" w:type="dxa"/>
              <w:left w:w="75.0" w:type="dxa"/>
              <w:bottom w:w="60.0" w:type="dxa"/>
              <w:right w:w="75.0" w:type="dxa"/>
            </w:tcMar>
          </w:tcPr>
          <w:p w:rsidR="00000000" w:rsidDel="00000000" w:rsidP="00000000" w:rsidRDefault="00000000" w:rsidRPr="00000000" w14:paraId="000006CC">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1</w:t>
            </w:r>
          </w:p>
        </w:tc>
        <w:tc>
          <w:tcPr>
            <w:tcMar>
              <w:top w:w="60.0" w:type="dxa"/>
              <w:left w:w="75.0" w:type="dxa"/>
              <w:bottom w:w="60.0" w:type="dxa"/>
              <w:right w:w="75.0" w:type="dxa"/>
            </w:tcMar>
          </w:tcPr>
          <w:p w:rsidR="00000000" w:rsidDel="00000000" w:rsidP="00000000" w:rsidRDefault="00000000" w:rsidRPr="00000000" w14:paraId="000006CD">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OVERVIEW</w:t>
            </w:r>
          </w:p>
        </w:tc>
        <w:tc>
          <w:tcPr>
            <w:tcMar>
              <w:top w:w="60.0" w:type="dxa"/>
              <w:left w:w="75.0" w:type="dxa"/>
              <w:bottom w:w="60.0" w:type="dxa"/>
              <w:right w:w="75.0" w:type="dxa"/>
            </w:tcMar>
          </w:tcPr>
          <w:p w:rsidR="00000000" w:rsidDel="00000000" w:rsidP="00000000" w:rsidRDefault="00000000" w:rsidRPr="00000000" w14:paraId="000006CE">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Page</w:t>
            </w:r>
          </w:p>
        </w:tc>
        <w:tc>
          <w:tcPr>
            <w:tcMar>
              <w:top w:w="60.0" w:type="dxa"/>
              <w:left w:w="75.0" w:type="dxa"/>
              <w:bottom w:w="60.0" w:type="dxa"/>
              <w:right w:w="75.0" w:type="dxa"/>
            </w:tcMar>
          </w:tcPr>
          <w:p w:rsidR="00000000" w:rsidDel="00000000" w:rsidP="00000000" w:rsidRDefault="00000000" w:rsidRPr="00000000" w14:paraId="000006CF">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Overview</w:t>
            </w:r>
          </w:p>
        </w:tc>
        <w:tc>
          <w:tcPr>
            <w:tcMar>
              <w:top w:w="60.0" w:type="dxa"/>
              <w:left w:w="75.0" w:type="dxa"/>
              <w:bottom w:w="60.0" w:type="dxa"/>
              <w:right w:w="75.0" w:type="dxa"/>
            </w:tcMar>
          </w:tcPr>
          <w:p w:rsidR="00000000" w:rsidDel="00000000" w:rsidP="00000000" w:rsidRDefault="00000000" w:rsidRPr="00000000" w14:paraId="000006D0">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All active VMS users</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6D1">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2</w:t>
            </w:r>
          </w:p>
        </w:tc>
        <w:tc>
          <w:tcPr>
            <w:shd w:fill="f4f7fb" w:val="clear"/>
            <w:tcMar>
              <w:top w:w="60.0" w:type="dxa"/>
              <w:left w:w="75.0" w:type="dxa"/>
              <w:bottom w:w="60.0" w:type="dxa"/>
              <w:right w:w="75.0" w:type="dxa"/>
            </w:tcMar>
          </w:tcPr>
          <w:p w:rsidR="00000000" w:rsidDel="00000000" w:rsidP="00000000" w:rsidRDefault="00000000" w:rsidRPr="00000000" w14:paraId="000006D2">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VENDOR_LIST</w:t>
            </w:r>
          </w:p>
        </w:tc>
        <w:tc>
          <w:tcPr>
            <w:shd w:fill="f4f7fb" w:val="clear"/>
            <w:tcMar>
              <w:top w:w="60.0" w:type="dxa"/>
              <w:left w:w="75.0" w:type="dxa"/>
              <w:bottom w:w="60.0" w:type="dxa"/>
              <w:right w:w="75.0" w:type="dxa"/>
            </w:tcMar>
          </w:tcPr>
          <w:p w:rsidR="00000000" w:rsidDel="00000000" w:rsidP="00000000" w:rsidRDefault="00000000" w:rsidRPr="00000000" w14:paraId="000006D3">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Page</w:t>
            </w:r>
          </w:p>
        </w:tc>
        <w:tc>
          <w:tcPr>
            <w:shd w:fill="f4f7fb" w:val="clear"/>
            <w:tcMar>
              <w:top w:w="60.0" w:type="dxa"/>
              <w:left w:w="75.0" w:type="dxa"/>
              <w:bottom w:w="60.0" w:type="dxa"/>
              <w:right w:w="75.0" w:type="dxa"/>
            </w:tcMar>
          </w:tcPr>
          <w:p w:rsidR="00000000" w:rsidDel="00000000" w:rsidP="00000000" w:rsidRDefault="00000000" w:rsidRPr="00000000" w14:paraId="000006D4">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Vendor List</w:t>
            </w:r>
          </w:p>
        </w:tc>
        <w:tc>
          <w:tcPr>
            <w:shd w:fill="f4f7fb" w:val="clear"/>
            <w:tcMar>
              <w:top w:w="60.0" w:type="dxa"/>
              <w:left w:w="75.0" w:type="dxa"/>
              <w:bottom w:w="60.0" w:type="dxa"/>
              <w:right w:w="75.0" w:type="dxa"/>
            </w:tcMar>
          </w:tcPr>
          <w:p w:rsidR="00000000" w:rsidDel="00000000" w:rsidP="00000000" w:rsidRDefault="00000000" w:rsidRPr="00000000" w14:paraId="000006D5">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Authorized Vendor readers/operators</w:t>
            </w:r>
          </w:p>
        </w:tc>
      </w:tr>
      <w:tr>
        <w:trPr>
          <w:cantSplit w:val="1"/>
          <w:tblHeader w:val="0"/>
        </w:trPr>
        <w:tc>
          <w:tcPr>
            <w:tcMar>
              <w:top w:w="60.0" w:type="dxa"/>
              <w:left w:w="75.0" w:type="dxa"/>
              <w:bottom w:w="60.0" w:type="dxa"/>
              <w:right w:w="75.0" w:type="dxa"/>
            </w:tcMar>
          </w:tcPr>
          <w:p w:rsidR="00000000" w:rsidDel="00000000" w:rsidP="00000000" w:rsidRDefault="00000000" w:rsidRPr="00000000" w14:paraId="000006D6">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3</w:t>
            </w:r>
          </w:p>
        </w:tc>
        <w:tc>
          <w:tcPr>
            <w:tcMar>
              <w:top w:w="60.0" w:type="dxa"/>
              <w:left w:w="75.0" w:type="dxa"/>
              <w:bottom w:w="60.0" w:type="dxa"/>
              <w:right w:w="75.0" w:type="dxa"/>
            </w:tcMar>
          </w:tcPr>
          <w:p w:rsidR="00000000" w:rsidDel="00000000" w:rsidP="00000000" w:rsidRDefault="00000000" w:rsidRPr="00000000" w14:paraId="000006D7">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VENDOR_ADD</w:t>
            </w:r>
          </w:p>
        </w:tc>
        <w:tc>
          <w:tcPr>
            <w:tcMar>
              <w:top w:w="60.0" w:type="dxa"/>
              <w:left w:w="75.0" w:type="dxa"/>
              <w:bottom w:w="60.0" w:type="dxa"/>
              <w:right w:w="75.0" w:type="dxa"/>
            </w:tcMar>
          </w:tcPr>
          <w:p w:rsidR="00000000" w:rsidDel="00000000" w:rsidP="00000000" w:rsidRDefault="00000000" w:rsidRPr="00000000" w14:paraId="000006D8">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Modal/Form</w:t>
            </w:r>
          </w:p>
        </w:tc>
        <w:tc>
          <w:tcPr>
            <w:tcMar>
              <w:top w:w="60.0" w:type="dxa"/>
              <w:left w:w="75.0" w:type="dxa"/>
              <w:bottom w:w="60.0" w:type="dxa"/>
              <w:right w:w="75.0" w:type="dxa"/>
            </w:tcMar>
          </w:tcPr>
          <w:p w:rsidR="00000000" w:rsidDel="00000000" w:rsidP="00000000" w:rsidRDefault="00000000" w:rsidRPr="00000000" w14:paraId="000006D9">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Add Vendor</w:t>
            </w:r>
          </w:p>
        </w:tc>
        <w:tc>
          <w:tcPr>
            <w:tcMar>
              <w:top w:w="60.0" w:type="dxa"/>
              <w:left w:w="75.0" w:type="dxa"/>
              <w:bottom w:w="60.0" w:type="dxa"/>
              <w:right w:w="75.0" w:type="dxa"/>
            </w:tcMar>
          </w:tcPr>
          <w:p w:rsidR="00000000" w:rsidDel="00000000" w:rsidP="00000000" w:rsidRDefault="00000000" w:rsidRPr="00000000" w14:paraId="000006DA">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VM Manager/Employee/Co-op; Admin/Super</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6DB">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4</w:t>
            </w:r>
          </w:p>
        </w:tc>
        <w:tc>
          <w:tcPr>
            <w:shd w:fill="f4f7fb" w:val="clear"/>
            <w:tcMar>
              <w:top w:w="60.0" w:type="dxa"/>
              <w:left w:w="75.0" w:type="dxa"/>
              <w:bottom w:w="60.0" w:type="dxa"/>
              <w:right w:w="75.0" w:type="dxa"/>
            </w:tcMar>
          </w:tcPr>
          <w:p w:rsidR="00000000" w:rsidDel="00000000" w:rsidP="00000000" w:rsidRDefault="00000000" w:rsidRPr="00000000" w14:paraId="000006DC">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VENDOR_DOCUMENT_EVALUATION</w:t>
            </w:r>
          </w:p>
        </w:tc>
        <w:tc>
          <w:tcPr>
            <w:shd w:fill="f4f7fb" w:val="clear"/>
            <w:tcMar>
              <w:top w:w="60.0" w:type="dxa"/>
              <w:left w:w="75.0" w:type="dxa"/>
              <w:bottom w:w="60.0" w:type="dxa"/>
              <w:right w:w="75.0" w:type="dxa"/>
            </w:tcMar>
          </w:tcPr>
          <w:p w:rsidR="00000000" w:rsidDel="00000000" w:rsidP="00000000" w:rsidRDefault="00000000" w:rsidRPr="00000000" w14:paraId="000006DD">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Modal/Form</w:t>
            </w:r>
          </w:p>
        </w:tc>
        <w:tc>
          <w:tcPr>
            <w:shd w:fill="f4f7fb" w:val="clear"/>
            <w:tcMar>
              <w:top w:w="60.0" w:type="dxa"/>
              <w:left w:w="75.0" w:type="dxa"/>
              <w:bottom w:w="60.0" w:type="dxa"/>
              <w:right w:w="75.0" w:type="dxa"/>
            </w:tcMar>
          </w:tcPr>
          <w:p w:rsidR="00000000" w:rsidDel="00000000" w:rsidP="00000000" w:rsidRDefault="00000000" w:rsidRPr="00000000" w14:paraId="000006DE">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Documents &amp; Evaluation</w:t>
            </w:r>
          </w:p>
        </w:tc>
        <w:tc>
          <w:tcPr>
            <w:shd w:fill="f4f7fb" w:val="clear"/>
            <w:tcMar>
              <w:top w:w="60.0" w:type="dxa"/>
              <w:left w:w="75.0" w:type="dxa"/>
              <w:bottom w:w="60.0" w:type="dxa"/>
              <w:right w:w="75.0" w:type="dxa"/>
            </w:tcMar>
          </w:tcPr>
          <w:p w:rsidR="00000000" w:rsidDel="00000000" w:rsidP="00000000" w:rsidRDefault="00000000" w:rsidRPr="00000000" w14:paraId="000006DF">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VM Manager/Employee/Co-op; Admin/Super</w:t>
            </w:r>
          </w:p>
        </w:tc>
      </w:tr>
      <w:tr>
        <w:trPr>
          <w:cantSplit w:val="1"/>
          <w:tblHeader w:val="0"/>
        </w:trPr>
        <w:tc>
          <w:tcPr>
            <w:tcMar>
              <w:top w:w="60.0" w:type="dxa"/>
              <w:left w:w="75.0" w:type="dxa"/>
              <w:bottom w:w="60.0" w:type="dxa"/>
              <w:right w:w="75.0" w:type="dxa"/>
            </w:tcMar>
          </w:tcPr>
          <w:p w:rsidR="00000000" w:rsidDel="00000000" w:rsidP="00000000" w:rsidRDefault="00000000" w:rsidRPr="00000000" w14:paraId="000006E0">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5</w:t>
            </w:r>
          </w:p>
        </w:tc>
        <w:tc>
          <w:tcPr>
            <w:tcMar>
              <w:top w:w="60.0" w:type="dxa"/>
              <w:left w:w="75.0" w:type="dxa"/>
              <w:bottom w:w="60.0" w:type="dxa"/>
              <w:right w:w="75.0" w:type="dxa"/>
            </w:tcMar>
          </w:tcPr>
          <w:p w:rsidR="00000000" w:rsidDel="00000000" w:rsidP="00000000" w:rsidRDefault="00000000" w:rsidRPr="00000000" w14:paraId="000006E1">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VENDOR_INTERVIEW</w:t>
            </w:r>
          </w:p>
        </w:tc>
        <w:tc>
          <w:tcPr>
            <w:tcMar>
              <w:top w:w="60.0" w:type="dxa"/>
              <w:left w:w="75.0" w:type="dxa"/>
              <w:bottom w:w="60.0" w:type="dxa"/>
              <w:right w:w="75.0" w:type="dxa"/>
            </w:tcMar>
          </w:tcPr>
          <w:p w:rsidR="00000000" w:rsidDel="00000000" w:rsidP="00000000" w:rsidRDefault="00000000" w:rsidRPr="00000000" w14:paraId="000006E2">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Modal/Form</w:t>
            </w:r>
          </w:p>
        </w:tc>
        <w:tc>
          <w:tcPr>
            <w:tcMar>
              <w:top w:w="60.0" w:type="dxa"/>
              <w:left w:w="75.0" w:type="dxa"/>
              <w:bottom w:w="60.0" w:type="dxa"/>
              <w:right w:w="75.0" w:type="dxa"/>
            </w:tcMar>
          </w:tcPr>
          <w:p w:rsidR="00000000" w:rsidDel="00000000" w:rsidP="00000000" w:rsidRDefault="00000000" w:rsidRPr="00000000" w14:paraId="000006E3">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Interview Decision</w:t>
            </w:r>
          </w:p>
        </w:tc>
        <w:tc>
          <w:tcPr>
            <w:tcMar>
              <w:top w:w="60.0" w:type="dxa"/>
              <w:left w:w="75.0" w:type="dxa"/>
              <w:bottom w:w="60.0" w:type="dxa"/>
              <w:right w:w="75.0" w:type="dxa"/>
            </w:tcMar>
          </w:tcPr>
          <w:p w:rsidR="00000000" w:rsidDel="00000000" w:rsidP="00000000" w:rsidRDefault="00000000" w:rsidRPr="00000000" w14:paraId="000006E4">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VM Manager/Employee/Co-op; Admin/Super</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6E5">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6</w:t>
            </w:r>
          </w:p>
        </w:tc>
        <w:tc>
          <w:tcPr>
            <w:shd w:fill="f4f7fb" w:val="clear"/>
            <w:tcMar>
              <w:top w:w="60.0" w:type="dxa"/>
              <w:left w:w="75.0" w:type="dxa"/>
              <w:bottom w:w="60.0" w:type="dxa"/>
              <w:right w:w="75.0" w:type="dxa"/>
            </w:tcMar>
          </w:tcPr>
          <w:p w:rsidR="00000000" w:rsidDel="00000000" w:rsidP="00000000" w:rsidRDefault="00000000" w:rsidRPr="00000000" w14:paraId="000006E6">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VENDOR_PROFILE_GENERAL</w:t>
            </w:r>
          </w:p>
        </w:tc>
        <w:tc>
          <w:tcPr>
            <w:shd w:fill="f4f7fb" w:val="clear"/>
            <w:tcMar>
              <w:top w:w="60.0" w:type="dxa"/>
              <w:left w:w="75.0" w:type="dxa"/>
              <w:bottom w:w="60.0" w:type="dxa"/>
              <w:right w:w="75.0" w:type="dxa"/>
            </w:tcMar>
          </w:tcPr>
          <w:p w:rsidR="00000000" w:rsidDel="00000000" w:rsidP="00000000" w:rsidRDefault="00000000" w:rsidRPr="00000000" w14:paraId="000006E7">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Tab</w:t>
            </w:r>
          </w:p>
        </w:tc>
        <w:tc>
          <w:tcPr>
            <w:shd w:fill="f4f7fb" w:val="clear"/>
            <w:tcMar>
              <w:top w:w="60.0" w:type="dxa"/>
              <w:left w:w="75.0" w:type="dxa"/>
              <w:bottom w:w="60.0" w:type="dxa"/>
              <w:right w:w="75.0" w:type="dxa"/>
            </w:tcMar>
          </w:tcPr>
          <w:p w:rsidR="00000000" w:rsidDel="00000000" w:rsidP="00000000" w:rsidRDefault="00000000" w:rsidRPr="00000000" w14:paraId="000006E8">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Vendor Profile — General</w:t>
            </w:r>
          </w:p>
        </w:tc>
        <w:tc>
          <w:tcPr>
            <w:shd w:fill="f4f7fb" w:val="clear"/>
            <w:tcMar>
              <w:top w:w="60.0" w:type="dxa"/>
              <w:left w:w="75.0" w:type="dxa"/>
              <w:bottom w:w="60.0" w:type="dxa"/>
              <w:right w:w="75.0" w:type="dxa"/>
            </w:tcMar>
          </w:tcPr>
          <w:p w:rsidR="00000000" w:rsidDel="00000000" w:rsidP="00000000" w:rsidRDefault="00000000" w:rsidRPr="00000000" w14:paraId="000006E9">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Authorized Vendor readers</w:t>
            </w:r>
          </w:p>
        </w:tc>
      </w:tr>
      <w:tr>
        <w:trPr>
          <w:cantSplit w:val="1"/>
          <w:tblHeader w:val="0"/>
        </w:trPr>
        <w:tc>
          <w:tcPr>
            <w:tcMar>
              <w:top w:w="60.0" w:type="dxa"/>
              <w:left w:w="75.0" w:type="dxa"/>
              <w:bottom w:w="60.0" w:type="dxa"/>
              <w:right w:w="75.0" w:type="dxa"/>
            </w:tcMar>
          </w:tcPr>
          <w:p w:rsidR="00000000" w:rsidDel="00000000" w:rsidP="00000000" w:rsidRDefault="00000000" w:rsidRPr="00000000" w14:paraId="000006EA">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7</w:t>
            </w:r>
          </w:p>
        </w:tc>
        <w:tc>
          <w:tcPr>
            <w:tcMar>
              <w:top w:w="60.0" w:type="dxa"/>
              <w:left w:w="75.0" w:type="dxa"/>
              <w:bottom w:w="60.0" w:type="dxa"/>
              <w:right w:w="75.0" w:type="dxa"/>
            </w:tcMar>
          </w:tcPr>
          <w:p w:rsidR="00000000" w:rsidDel="00000000" w:rsidP="00000000" w:rsidRDefault="00000000" w:rsidRPr="00000000" w14:paraId="000006EB">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VENDOR_PROFILE_DOCUMENTS</w:t>
            </w:r>
          </w:p>
        </w:tc>
        <w:tc>
          <w:tcPr>
            <w:tcMar>
              <w:top w:w="60.0" w:type="dxa"/>
              <w:left w:w="75.0" w:type="dxa"/>
              <w:bottom w:w="60.0" w:type="dxa"/>
              <w:right w:w="75.0" w:type="dxa"/>
            </w:tcMar>
          </w:tcPr>
          <w:p w:rsidR="00000000" w:rsidDel="00000000" w:rsidP="00000000" w:rsidRDefault="00000000" w:rsidRPr="00000000" w14:paraId="000006EC">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Tab</w:t>
            </w:r>
          </w:p>
        </w:tc>
        <w:tc>
          <w:tcPr>
            <w:tcMar>
              <w:top w:w="60.0" w:type="dxa"/>
              <w:left w:w="75.0" w:type="dxa"/>
              <w:bottom w:w="60.0" w:type="dxa"/>
              <w:right w:w="75.0" w:type="dxa"/>
            </w:tcMar>
          </w:tcPr>
          <w:p w:rsidR="00000000" w:rsidDel="00000000" w:rsidP="00000000" w:rsidRDefault="00000000" w:rsidRPr="00000000" w14:paraId="000006ED">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Vendor Profile — Documents</w:t>
            </w:r>
          </w:p>
        </w:tc>
        <w:tc>
          <w:tcPr>
            <w:tcMar>
              <w:top w:w="60.0" w:type="dxa"/>
              <w:left w:w="75.0" w:type="dxa"/>
              <w:bottom w:w="60.0" w:type="dxa"/>
              <w:right w:w="75.0" w:type="dxa"/>
            </w:tcMar>
          </w:tcPr>
          <w:p w:rsidR="00000000" w:rsidDel="00000000" w:rsidP="00000000" w:rsidRDefault="00000000" w:rsidRPr="00000000" w14:paraId="000006EE">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Authorized Vendor readers</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6EF">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8</w:t>
            </w:r>
          </w:p>
        </w:tc>
        <w:tc>
          <w:tcPr>
            <w:shd w:fill="f4f7fb" w:val="clear"/>
            <w:tcMar>
              <w:top w:w="60.0" w:type="dxa"/>
              <w:left w:w="75.0" w:type="dxa"/>
              <w:bottom w:w="60.0" w:type="dxa"/>
              <w:right w:w="75.0" w:type="dxa"/>
            </w:tcMar>
          </w:tcPr>
          <w:p w:rsidR="00000000" w:rsidDel="00000000" w:rsidP="00000000" w:rsidRDefault="00000000" w:rsidRPr="00000000" w14:paraId="000006F0">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VENDOR_PROFILE_PRPO</w:t>
            </w:r>
          </w:p>
        </w:tc>
        <w:tc>
          <w:tcPr>
            <w:shd w:fill="f4f7fb" w:val="clear"/>
            <w:tcMar>
              <w:top w:w="60.0" w:type="dxa"/>
              <w:left w:w="75.0" w:type="dxa"/>
              <w:bottom w:w="60.0" w:type="dxa"/>
              <w:right w:w="75.0" w:type="dxa"/>
            </w:tcMar>
          </w:tcPr>
          <w:p w:rsidR="00000000" w:rsidDel="00000000" w:rsidP="00000000" w:rsidRDefault="00000000" w:rsidRPr="00000000" w14:paraId="000006F1">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Tab</w:t>
            </w:r>
          </w:p>
        </w:tc>
        <w:tc>
          <w:tcPr>
            <w:shd w:fill="f4f7fb" w:val="clear"/>
            <w:tcMar>
              <w:top w:w="60.0" w:type="dxa"/>
              <w:left w:w="75.0" w:type="dxa"/>
              <w:bottom w:w="60.0" w:type="dxa"/>
              <w:right w:w="75.0" w:type="dxa"/>
            </w:tcMar>
          </w:tcPr>
          <w:p w:rsidR="00000000" w:rsidDel="00000000" w:rsidP="00000000" w:rsidRDefault="00000000" w:rsidRPr="00000000" w14:paraId="000006F2">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Vendor Profile — PR/PO</w:t>
            </w:r>
          </w:p>
        </w:tc>
        <w:tc>
          <w:tcPr>
            <w:shd w:fill="f4f7fb" w:val="clear"/>
            <w:tcMar>
              <w:top w:w="60.0" w:type="dxa"/>
              <w:left w:w="75.0" w:type="dxa"/>
              <w:bottom w:w="60.0" w:type="dxa"/>
              <w:right w:w="75.0" w:type="dxa"/>
            </w:tcMar>
          </w:tcPr>
          <w:p w:rsidR="00000000" w:rsidDel="00000000" w:rsidP="00000000" w:rsidRDefault="00000000" w:rsidRPr="00000000" w14:paraId="000006F3">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Authorized PR/PO readers</w:t>
            </w:r>
          </w:p>
        </w:tc>
      </w:tr>
      <w:tr>
        <w:trPr>
          <w:cantSplit w:val="1"/>
          <w:tblHeader w:val="0"/>
        </w:trPr>
        <w:tc>
          <w:tcPr>
            <w:tcMar>
              <w:top w:w="60.0" w:type="dxa"/>
              <w:left w:w="75.0" w:type="dxa"/>
              <w:bottom w:w="60.0" w:type="dxa"/>
              <w:right w:w="75.0" w:type="dxa"/>
            </w:tcMar>
          </w:tcPr>
          <w:p w:rsidR="00000000" w:rsidDel="00000000" w:rsidP="00000000" w:rsidRDefault="00000000" w:rsidRPr="00000000" w14:paraId="000006F4">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9</w:t>
            </w:r>
          </w:p>
        </w:tc>
        <w:tc>
          <w:tcPr>
            <w:tcMar>
              <w:top w:w="60.0" w:type="dxa"/>
              <w:left w:w="75.0" w:type="dxa"/>
              <w:bottom w:w="60.0" w:type="dxa"/>
              <w:right w:w="75.0" w:type="dxa"/>
            </w:tcMar>
          </w:tcPr>
          <w:p w:rsidR="00000000" w:rsidDel="00000000" w:rsidP="00000000" w:rsidRDefault="00000000" w:rsidRPr="00000000" w14:paraId="000006F5">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VENDOR_PROFILE_INVOICES</w:t>
            </w:r>
          </w:p>
        </w:tc>
        <w:tc>
          <w:tcPr>
            <w:tcMar>
              <w:top w:w="60.0" w:type="dxa"/>
              <w:left w:w="75.0" w:type="dxa"/>
              <w:bottom w:w="60.0" w:type="dxa"/>
              <w:right w:w="75.0" w:type="dxa"/>
            </w:tcMar>
          </w:tcPr>
          <w:p w:rsidR="00000000" w:rsidDel="00000000" w:rsidP="00000000" w:rsidRDefault="00000000" w:rsidRPr="00000000" w14:paraId="000006F6">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Tab</w:t>
            </w:r>
          </w:p>
        </w:tc>
        <w:tc>
          <w:tcPr>
            <w:tcMar>
              <w:top w:w="60.0" w:type="dxa"/>
              <w:left w:w="75.0" w:type="dxa"/>
              <w:bottom w:w="60.0" w:type="dxa"/>
              <w:right w:w="75.0" w:type="dxa"/>
            </w:tcMar>
          </w:tcPr>
          <w:p w:rsidR="00000000" w:rsidDel="00000000" w:rsidP="00000000" w:rsidRDefault="00000000" w:rsidRPr="00000000" w14:paraId="000006F7">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Vendor Profile — Invoices</w:t>
            </w:r>
          </w:p>
        </w:tc>
        <w:tc>
          <w:tcPr>
            <w:tcMar>
              <w:top w:w="60.0" w:type="dxa"/>
              <w:left w:w="75.0" w:type="dxa"/>
              <w:bottom w:w="60.0" w:type="dxa"/>
              <w:right w:w="75.0" w:type="dxa"/>
            </w:tcMar>
          </w:tcPr>
          <w:p w:rsidR="00000000" w:rsidDel="00000000" w:rsidP="00000000" w:rsidRDefault="00000000" w:rsidRPr="00000000" w14:paraId="000006F8">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Authorized Invoice readers</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6F9">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10</w:t>
            </w:r>
          </w:p>
        </w:tc>
        <w:tc>
          <w:tcPr>
            <w:shd w:fill="f4f7fb" w:val="clear"/>
            <w:tcMar>
              <w:top w:w="60.0" w:type="dxa"/>
              <w:left w:w="75.0" w:type="dxa"/>
              <w:bottom w:w="60.0" w:type="dxa"/>
              <w:right w:w="75.0" w:type="dxa"/>
            </w:tcMar>
          </w:tcPr>
          <w:p w:rsidR="00000000" w:rsidDel="00000000" w:rsidP="00000000" w:rsidRDefault="00000000" w:rsidRPr="00000000" w14:paraId="000006FA">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VENDOR_PROFILE_PERFORMANCE</w:t>
            </w:r>
          </w:p>
        </w:tc>
        <w:tc>
          <w:tcPr>
            <w:shd w:fill="f4f7fb" w:val="clear"/>
            <w:tcMar>
              <w:top w:w="60.0" w:type="dxa"/>
              <w:left w:w="75.0" w:type="dxa"/>
              <w:bottom w:w="60.0" w:type="dxa"/>
              <w:right w:w="75.0" w:type="dxa"/>
            </w:tcMar>
          </w:tcPr>
          <w:p w:rsidR="00000000" w:rsidDel="00000000" w:rsidP="00000000" w:rsidRDefault="00000000" w:rsidRPr="00000000" w14:paraId="000006FB">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Tab</w:t>
            </w:r>
          </w:p>
        </w:tc>
        <w:tc>
          <w:tcPr>
            <w:shd w:fill="f4f7fb" w:val="clear"/>
            <w:tcMar>
              <w:top w:w="60.0" w:type="dxa"/>
              <w:left w:w="75.0" w:type="dxa"/>
              <w:bottom w:w="60.0" w:type="dxa"/>
              <w:right w:w="75.0" w:type="dxa"/>
            </w:tcMar>
          </w:tcPr>
          <w:p w:rsidR="00000000" w:rsidDel="00000000" w:rsidP="00000000" w:rsidRDefault="00000000" w:rsidRPr="00000000" w14:paraId="000006FC">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Vendor Profile — Performance</w:t>
            </w:r>
          </w:p>
        </w:tc>
        <w:tc>
          <w:tcPr>
            <w:shd w:fill="f4f7fb" w:val="clear"/>
            <w:tcMar>
              <w:top w:w="60.0" w:type="dxa"/>
              <w:left w:w="75.0" w:type="dxa"/>
              <w:bottom w:w="60.0" w:type="dxa"/>
              <w:right w:w="75.0" w:type="dxa"/>
            </w:tcMar>
          </w:tcPr>
          <w:p w:rsidR="00000000" w:rsidDel="00000000" w:rsidP="00000000" w:rsidRDefault="00000000" w:rsidRPr="00000000" w14:paraId="000006FD">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Authorized Vendor-performance readers</w:t>
            </w:r>
          </w:p>
        </w:tc>
      </w:tr>
      <w:tr>
        <w:trPr>
          <w:cantSplit w:val="1"/>
          <w:tblHeader w:val="0"/>
        </w:trPr>
        <w:tc>
          <w:tcPr>
            <w:tcMar>
              <w:top w:w="60.0" w:type="dxa"/>
              <w:left w:w="75.0" w:type="dxa"/>
              <w:bottom w:w="60.0" w:type="dxa"/>
              <w:right w:w="75.0" w:type="dxa"/>
            </w:tcMar>
          </w:tcPr>
          <w:p w:rsidR="00000000" w:rsidDel="00000000" w:rsidP="00000000" w:rsidRDefault="00000000" w:rsidRPr="00000000" w14:paraId="000006FE">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11</w:t>
            </w:r>
          </w:p>
        </w:tc>
        <w:tc>
          <w:tcPr>
            <w:tcMar>
              <w:top w:w="60.0" w:type="dxa"/>
              <w:left w:w="75.0" w:type="dxa"/>
              <w:bottom w:w="60.0" w:type="dxa"/>
              <w:right w:w="75.0" w:type="dxa"/>
            </w:tcMar>
          </w:tcPr>
          <w:p w:rsidR="00000000" w:rsidDel="00000000" w:rsidP="00000000" w:rsidRDefault="00000000" w:rsidRPr="00000000" w14:paraId="000006FF">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VENDOR_ADMIN</w:t>
            </w:r>
          </w:p>
        </w:tc>
        <w:tc>
          <w:tcPr>
            <w:tcMar>
              <w:top w:w="60.0" w:type="dxa"/>
              <w:left w:w="75.0" w:type="dxa"/>
              <w:bottom w:w="60.0" w:type="dxa"/>
              <w:right w:w="75.0" w:type="dxa"/>
            </w:tcMar>
          </w:tcPr>
          <w:p w:rsidR="00000000" w:rsidDel="00000000" w:rsidP="00000000" w:rsidRDefault="00000000" w:rsidRPr="00000000" w14:paraId="00000700">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Modal/Form</w:t>
            </w:r>
          </w:p>
        </w:tc>
        <w:tc>
          <w:tcPr>
            <w:tcMar>
              <w:top w:w="60.0" w:type="dxa"/>
              <w:left w:w="75.0" w:type="dxa"/>
              <w:bottom w:w="60.0" w:type="dxa"/>
              <w:right w:w="75.0" w:type="dxa"/>
            </w:tcMar>
          </w:tcPr>
          <w:p w:rsidR="00000000" w:rsidDel="00000000" w:rsidP="00000000" w:rsidRDefault="00000000" w:rsidRPr="00000000" w14:paraId="00000701">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Vendor Administration</w:t>
            </w:r>
          </w:p>
        </w:tc>
        <w:tc>
          <w:tcPr>
            <w:tcMar>
              <w:top w:w="60.0" w:type="dxa"/>
              <w:left w:w="75.0" w:type="dxa"/>
              <w:bottom w:w="60.0" w:type="dxa"/>
              <w:right w:w="75.0" w:type="dxa"/>
            </w:tcMar>
          </w:tcPr>
          <w:p w:rsidR="00000000" w:rsidDel="00000000" w:rsidP="00000000" w:rsidRDefault="00000000" w:rsidRPr="00000000" w14:paraId="00000702">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Admin/Super</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703">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12</w:t>
            </w:r>
          </w:p>
        </w:tc>
        <w:tc>
          <w:tcPr>
            <w:shd w:fill="f4f7fb" w:val="clear"/>
            <w:tcMar>
              <w:top w:w="60.0" w:type="dxa"/>
              <w:left w:w="75.0" w:type="dxa"/>
              <w:bottom w:w="60.0" w:type="dxa"/>
              <w:right w:w="75.0" w:type="dxa"/>
            </w:tcMar>
          </w:tcPr>
          <w:p w:rsidR="00000000" w:rsidDel="00000000" w:rsidP="00000000" w:rsidRDefault="00000000" w:rsidRPr="00000000" w14:paraId="00000704">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PRPO_REGISTER</w:t>
            </w:r>
          </w:p>
        </w:tc>
        <w:tc>
          <w:tcPr>
            <w:shd w:fill="f4f7fb" w:val="clear"/>
            <w:tcMar>
              <w:top w:w="60.0" w:type="dxa"/>
              <w:left w:w="75.0" w:type="dxa"/>
              <w:bottom w:w="60.0" w:type="dxa"/>
              <w:right w:w="75.0" w:type="dxa"/>
            </w:tcMar>
          </w:tcPr>
          <w:p w:rsidR="00000000" w:rsidDel="00000000" w:rsidP="00000000" w:rsidRDefault="00000000" w:rsidRPr="00000000" w14:paraId="00000705">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Page</w:t>
            </w:r>
          </w:p>
        </w:tc>
        <w:tc>
          <w:tcPr>
            <w:shd w:fill="f4f7fb" w:val="clear"/>
            <w:tcMar>
              <w:top w:w="60.0" w:type="dxa"/>
              <w:left w:w="75.0" w:type="dxa"/>
              <w:bottom w:w="60.0" w:type="dxa"/>
              <w:right w:w="75.0" w:type="dxa"/>
            </w:tcMar>
          </w:tcPr>
          <w:p w:rsidR="00000000" w:rsidDel="00000000" w:rsidP="00000000" w:rsidRDefault="00000000" w:rsidRPr="00000000" w14:paraId="00000706">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PR/PO Register</w:t>
            </w:r>
          </w:p>
        </w:tc>
        <w:tc>
          <w:tcPr>
            <w:shd w:fill="f4f7fb" w:val="clear"/>
            <w:tcMar>
              <w:top w:w="60.0" w:type="dxa"/>
              <w:left w:w="75.0" w:type="dxa"/>
              <w:bottom w:w="60.0" w:type="dxa"/>
              <w:right w:w="75.0" w:type="dxa"/>
            </w:tcMar>
          </w:tcPr>
          <w:p w:rsidR="00000000" w:rsidDel="00000000" w:rsidP="00000000" w:rsidRDefault="00000000" w:rsidRPr="00000000" w14:paraId="00000707">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VM; Admin/Super; Upper read-only</w:t>
            </w:r>
          </w:p>
        </w:tc>
      </w:tr>
      <w:tr>
        <w:trPr>
          <w:cantSplit w:val="1"/>
          <w:tblHeader w:val="0"/>
        </w:trPr>
        <w:tc>
          <w:tcPr>
            <w:tcMar>
              <w:top w:w="60.0" w:type="dxa"/>
              <w:left w:w="75.0" w:type="dxa"/>
              <w:bottom w:w="60.0" w:type="dxa"/>
              <w:right w:w="75.0" w:type="dxa"/>
            </w:tcMar>
          </w:tcPr>
          <w:p w:rsidR="00000000" w:rsidDel="00000000" w:rsidP="00000000" w:rsidRDefault="00000000" w:rsidRPr="00000000" w14:paraId="00000708">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13</w:t>
            </w:r>
          </w:p>
        </w:tc>
        <w:tc>
          <w:tcPr>
            <w:tcMar>
              <w:top w:w="60.0" w:type="dxa"/>
              <w:left w:w="75.0" w:type="dxa"/>
              <w:bottom w:w="60.0" w:type="dxa"/>
              <w:right w:w="75.0" w:type="dxa"/>
            </w:tcMar>
          </w:tcPr>
          <w:p w:rsidR="00000000" w:rsidDel="00000000" w:rsidP="00000000" w:rsidRDefault="00000000" w:rsidRPr="00000000" w14:paraId="00000709">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PRPO_NEW</w:t>
            </w:r>
          </w:p>
        </w:tc>
        <w:tc>
          <w:tcPr>
            <w:tcMar>
              <w:top w:w="60.0" w:type="dxa"/>
              <w:left w:w="75.0" w:type="dxa"/>
              <w:bottom w:w="60.0" w:type="dxa"/>
              <w:right w:w="75.0" w:type="dxa"/>
            </w:tcMar>
          </w:tcPr>
          <w:p w:rsidR="00000000" w:rsidDel="00000000" w:rsidP="00000000" w:rsidRDefault="00000000" w:rsidRPr="00000000" w14:paraId="0000070A">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Modal/Form</w:t>
            </w:r>
          </w:p>
        </w:tc>
        <w:tc>
          <w:tcPr>
            <w:tcMar>
              <w:top w:w="60.0" w:type="dxa"/>
              <w:left w:w="75.0" w:type="dxa"/>
              <w:bottom w:w="60.0" w:type="dxa"/>
              <w:right w:w="75.0" w:type="dxa"/>
            </w:tcMar>
          </w:tcPr>
          <w:p w:rsidR="00000000" w:rsidDel="00000000" w:rsidP="00000000" w:rsidRDefault="00000000" w:rsidRPr="00000000" w14:paraId="0000070B">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New PR</w:t>
            </w:r>
          </w:p>
        </w:tc>
        <w:tc>
          <w:tcPr>
            <w:tcMar>
              <w:top w:w="60.0" w:type="dxa"/>
              <w:left w:w="75.0" w:type="dxa"/>
              <w:bottom w:w="60.0" w:type="dxa"/>
              <w:right w:w="75.0" w:type="dxa"/>
            </w:tcMar>
          </w:tcPr>
          <w:p w:rsidR="00000000" w:rsidDel="00000000" w:rsidP="00000000" w:rsidRDefault="00000000" w:rsidRPr="00000000" w14:paraId="0000070C">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VM Employee/Co-op; Admin/Super</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70D">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14</w:t>
            </w:r>
          </w:p>
        </w:tc>
        <w:tc>
          <w:tcPr>
            <w:shd w:fill="f4f7fb" w:val="clear"/>
            <w:tcMar>
              <w:top w:w="60.0" w:type="dxa"/>
              <w:left w:w="75.0" w:type="dxa"/>
              <w:bottom w:w="60.0" w:type="dxa"/>
              <w:right w:w="75.0" w:type="dxa"/>
            </w:tcMar>
          </w:tcPr>
          <w:p w:rsidR="00000000" w:rsidDel="00000000" w:rsidP="00000000" w:rsidRDefault="00000000" w:rsidRPr="00000000" w14:paraId="0000070E">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PRPO_APPROVAL</w:t>
            </w:r>
          </w:p>
        </w:tc>
        <w:tc>
          <w:tcPr>
            <w:shd w:fill="f4f7fb" w:val="clear"/>
            <w:tcMar>
              <w:top w:w="60.0" w:type="dxa"/>
              <w:left w:w="75.0" w:type="dxa"/>
              <w:bottom w:w="60.0" w:type="dxa"/>
              <w:right w:w="75.0" w:type="dxa"/>
            </w:tcMar>
          </w:tcPr>
          <w:p w:rsidR="00000000" w:rsidDel="00000000" w:rsidP="00000000" w:rsidRDefault="00000000" w:rsidRPr="00000000" w14:paraId="0000070F">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Workspace</w:t>
            </w:r>
          </w:p>
        </w:tc>
        <w:tc>
          <w:tcPr>
            <w:shd w:fill="f4f7fb" w:val="clear"/>
            <w:tcMar>
              <w:top w:w="60.0" w:type="dxa"/>
              <w:left w:w="75.0" w:type="dxa"/>
              <w:bottom w:w="60.0" w:type="dxa"/>
              <w:right w:w="75.0" w:type="dxa"/>
            </w:tcMar>
          </w:tcPr>
          <w:p w:rsidR="00000000" w:rsidDel="00000000" w:rsidP="00000000" w:rsidRDefault="00000000" w:rsidRPr="00000000" w14:paraId="00000710">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PR/PO Approval</w:t>
            </w:r>
          </w:p>
        </w:tc>
        <w:tc>
          <w:tcPr>
            <w:shd w:fill="f4f7fb" w:val="clear"/>
            <w:tcMar>
              <w:top w:w="60.0" w:type="dxa"/>
              <w:left w:w="75.0" w:type="dxa"/>
              <w:bottom w:w="60.0" w:type="dxa"/>
              <w:right w:w="75.0" w:type="dxa"/>
            </w:tcMar>
          </w:tcPr>
          <w:p w:rsidR="00000000" w:rsidDel="00000000" w:rsidP="00000000" w:rsidRDefault="00000000" w:rsidRPr="00000000" w14:paraId="00000711">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VM Manager; approved read-only roles</w:t>
            </w:r>
          </w:p>
        </w:tc>
      </w:tr>
      <w:tr>
        <w:trPr>
          <w:cantSplit w:val="1"/>
          <w:tblHeader w:val="0"/>
        </w:trPr>
        <w:tc>
          <w:tcPr>
            <w:tcMar>
              <w:top w:w="60.0" w:type="dxa"/>
              <w:left w:w="75.0" w:type="dxa"/>
              <w:bottom w:w="60.0" w:type="dxa"/>
              <w:right w:w="75.0" w:type="dxa"/>
            </w:tcMar>
          </w:tcPr>
          <w:p w:rsidR="00000000" w:rsidDel="00000000" w:rsidP="00000000" w:rsidRDefault="00000000" w:rsidRPr="00000000" w14:paraId="00000712">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15</w:t>
            </w:r>
          </w:p>
        </w:tc>
        <w:tc>
          <w:tcPr>
            <w:tcMar>
              <w:top w:w="60.0" w:type="dxa"/>
              <w:left w:w="75.0" w:type="dxa"/>
              <w:bottom w:w="60.0" w:type="dxa"/>
              <w:right w:w="75.0" w:type="dxa"/>
            </w:tcMar>
          </w:tcPr>
          <w:p w:rsidR="00000000" w:rsidDel="00000000" w:rsidP="00000000" w:rsidRDefault="00000000" w:rsidRPr="00000000" w14:paraId="00000713">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PO_CREATE</w:t>
            </w:r>
          </w:p>
        </w:tc>
        <w:tc>
          <w:tcPr>
            <w:tcMar>
              <w:top w:w="60.0" w:type="dxa"/>
              <w:left w:w="75.0" w:type="dxa"/>
              <w:bottom w:w="60.0" w:type="dxa"/>
              <w:right w:w="75.0" w:type="dxa"/>
            </w:tcMar>
          </w:tcPr>
          <w:p w:rsidR="00000000" w:rsidDel="00000000" w:rsidP="00000000" w:rsidRDefault="00000000" w:rsidRPr="00000000" w14:paraId="00000714">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Modal/Form</w:t>
            </w:r>
          </w:p>
        </w:tc>
        <w:tc>
          <w:tcPr>
            <w:tcMar>
              <w:top w:w="60.0" w:type="dxa"/>
              <w:left w:w="75.0" w:type="dxa"/>
              <w:bottom w:w="60.0" w:type="dxa"/>
              <w:right w:w="75.0" w:type="dxa"/>
            </w:tcMar>
          </w:tcPr>
          <w:p w:rsidR="00000000" w:rsidDel="00000000" w:rsidP="00000000" w:rsidRDefault="00000000" w:rsidRPr="00000000" w14:paraId="00000715">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PO Creation / Pending GPS</w:t>
            </w:r>
          </w:p>
        </w:tc>
        <w:tc>
          <w:tcPr>
            <w:tcMar>
              <w:top w:w="60.0" w:type="dxa"/>
              <w:left w:w="75.0" w:type="dxa"/>
              <w:bottom w:w="60.0" w:type="dxa"/>
              <w:right w:w="75.0" w:type="dxa"/>
            </w:tcMar>
          </w:tcPr>
          <w:p w:rsidR="00000000" w:rsidDel="00000000" w:rsidP="00000000" w:rsidRDefault="00000000" w:rsidRPr="00000000" w14:paraId="00000716">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VM Employee/Co-op; Admin/Super</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717">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16</w:t>
            </w:r>
          </w:p>
        </w:tc>
        <w:tc>
          <w:tcPr>
            <w:shd w:fill="f4f7fb" w:val="clear"/>
            <w:tcMar>
              <w:top w:w="60.0" w:type="dxa"/>
              <w:left w:w="75.0" w:type="dxa"/>
              <w:bottom w:w="60.0" w:type="dxa"/>
              <w:right w:w="75.0" w:type="dxa"/>
            </w:tcMar>
          </w:tcPr>
          <w:p w:rsidR="00000000" w:rsidDel="00000000" w:rsidP="00000000" w:rsidRDefault="00000000" w:rsidRPr="00000000" w14:paraId="00000718">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PO_LINE_WORKSPACE</w:t>
            </w:r>
          </w:p>
        </w:tc>
        <w:tc>
          <w:tcPr>
            <w:shd w:fill="f4f7fb" w:val="clear"/>
            <w:tcMar>
              <w:top w:w="60.0" w:type="dxa"/>
              <w:left w:w="75.0" w:type="dxa"/>
              <w:bottom w:w="60.0" w:type="dxa"/>
              <w:right w:w="75.0" w:type="dxa"/>
            </w:tcMar>
          </w:tcPr>
          <w:p w:rsidR="00000000" w:rsidDel="00000000" w:rsidP="00000000" w:rsidRDefault="00000000" w:rsidRPr="00000000" w14:paraId="00000719">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Workspace</w:t>
            </w:r>
          </w:p>
        </w:tc>
        <w:tc>
          <w:tcPr>
            <w:shd w:fill="f4f7fb" w:val="clear"/>
            <w:tcMar>
              <w:top w:w="60.0" w:type="dxa"/>
              <w:left w:w="75.0" w:type="dxa"/>
              <w:bottom w:w="60.0" w:type="dxa"/>
              <w:right w:w="75.0" w:type="dxa"/>
            </w:tcMar>
          </w:tcPr>
          <w:p w:rsidR="00000000" w:rsidDel="00000000" w:rsidP="00000000" w:rsidRDefault="00000000" w:rsidRPr="00000000" w14:paraId="0000071A">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PO Budget Lines</w:t>
            </w:r>
          </w:p>
        </w:tc>
        <w:tc>
          <w:tcPr>
            <w:shd w:fill="f4f7fb" w:val="clear"/>
            <w:tcMar>
              <w:top w:w="60.0" w:type="dxa"/>
              <w:left w:w="75.0" w:type="dxa"/>
              <w:bottom w:w="60.0" w:type="dxa"/>
              <w:right w:w="75.0" w:type="dxa"/>
            </w:tcMar>
          </w:tcPr>
          <w:p w:rsidR="00000000" w:rsidDel="00000000" w:rsidP="00000000" w:rsidRDefault="00000000" w:rsidRPr="00000000" w14:paraId="0000071B">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VM; Admin/Super; Upper read-only</w:t>
            </w:r>
          </w:p>
        </w:tc>
      </w:tr>
      <w:tr>
        <w:trPr>
          <w:cantSplit w:val="1"/>
          <w:tblHeader w:val="0"/>
        </w:trPr>
        <w:tc>
          <w:tcPr>
            <w:tcMar>
              <w:top w:w="60.0" w:type="dxa"/>
              <w:left w:w="75.0" w:type="dxa"/>
              <w:bottom w:w="60.0" w:type="dxa"/>
              <w:right w:w="75.0" w:type="dxa"/>
            </w:tcMar>
          </w:tcPr>
          <w:p w:rsidR="00000000" w:rsidDel="00000000" w:rsidP="00000000" w:rsidRDefault="00000000" w:rsidRPr="00000000" w14:paraId="0000071C">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17</w:t>
            </w:r>
          </w:p>
        </w:tc>
        <w:tc>
          <w:tcPr>
            <w:tcMar>
              <w:top w:w="60.0" w:type="dxa"/>
              <w:left w:w="75.0" w:type="dxa"/>
              <w:bottom w:w="60.0" w:type="dxa"/>
              <w:right w:w="75.0" w:type="dxa"/>
            </w:tcMar>
          </w:tcPr>
          <w:p w:rsidR="00000000" w:rsidDel="00000000" w:rsidP="00000000" w:rsidRDefault="00000000" w:rsidRPr="00000000" w14:paraId="0000071D">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PO_LINE_ADD_DETAILS</w:t>
            </w:r>
          </w:p>
        </w:tc>
        <w:tc>
          <w:tcPr>
            <w:tcMar>
              <w:top w:w="60.0" w:type="dxa"/>
              <w:left w:w="75.0" w:type="dxa"/>
              <w:bottom w:w="60.0" w:type="dxa"/>
              <w:right w:w="75.0" w:type="dxa"/>
            </w:tcMar>
          </w:tcPr>
          <w:p w:rsidR="00000000" w:rsidDel="00000000" w:rsidP="00000000" w:rsidRDefault="00000000" w:rsidRPr="00000000" w14:paraId="0000071E">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Modal/Form</w:t>
            </w:r>
          </w:p>
        </w:tc>
        <w:tc>
          <w:tcPr>
            <w:tcMar>
              <w:top w:w="60.0" w:type="dxa"/>
              <w:left w:w="75.0" w:type="dxa"/>
              <w:bottom w:w="60.0" w:type="dxa"/>
              <w:right w:w="75.0" w:type="dxa"/>
            </w:tcMar>
          </w:tcPr>
          <w:p w:rsidR="00000000" w:rsidDel="00000000" w:rsidP="00000000" w:rsidRDefault="00000000" w:rsidRPr="00000000" w14:paraId="0000071F">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Add Line Details</w:t>
            </w:r>
          </w:p>
        </w:tc>
        <w:tc>
          <w:tcPr>
            <w:tcMar>
              <w:top w:w="60.0" w:type="dxa"/>
              <w:left w:w="75.0" w:type="dxa"/>
              <w:bottom w:w="60.0" w:type="dxa"/>
              <w:right w:w="75.0" w:type="dxa"/>
            </w:tcMar>
          </w:tcPr>
          <w:p w:rsidR="00000000" w:rsidDel="00000000" w:rsidP="00000000" w:rsidRDefault="00000000" w:rsidRPr="00000000" w14:paraId="00000720">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VM Employee/Co-op; Admin/Super</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721">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18</w:t>
            </w:r>
          </w:p>
        </w:tc>
        <w:tc>
          <w:tcPr>
            <w:shd w:fill="f4f7fb" w:val="clear"/>
            <w:tcMar>
              <w:top w:w="60.0" w:type="dxa"/>
              <w:left w:w="75.0" w:type="dxa"/>
              <w:bottom w:w="60.0" w:type="dxa"/>
              <w:right w:w="75.0" w:type="dxa"/>
            </w:tcMar>
          </w:tcPr>
          <w:p w:rsidR="00000000" w:rsidDel="00000000" w:rsidP="00000000" w:rsidRDefault="00000000" w:rsidRPr="00000000" w14:paraId="00000722">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INVOICE_REGISTER</w:t>
            </w:r>
          </w:p>
        </w:tc>
        <w:tc>
          <w:tcPr>
            <w:shd w:fill="f4f7fb" w:val="clear"/>
            <w:tcMar>
              <w:top w:w="60.0" w:type="dxa"/>
              <w:left w:w="75.0" w:type="dxa"/>
              <w:bottom w:w="60.0" w:type="dxa"/>
              <w:right w:w="75.0" w:type="dxa"/>
            </w:tcMar>
          </w:tcPr>
          <w:p w:rsidR="00000000" w:rsidDel="00000000" w:rsidP="00000000" w:rsidRDefault="00000000" w:rsidRPr="00000000" w14:paraId="00000723">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Page</w:t>
            </w:r>
          </w:p>
        </w:tc>
        <w:tc>
          <w:tcPr>
            <w:shd w:fill="f4f7fb" w:val="clear"/>
            <w:tcMar>
              <w:top w:w="60.0" w:type="dxa"/>
              <w:left w:w="75.0" w:type="dxa"/>
              <w:bottom w:w="60.0" w:type="dxa"/>
              <w:right w:w="75.0" w:type="dxa"/>
            </w:tcMar>
          </w:tcPr>
          <w:p w:rsidR="00000000" w:rsidDel="00000000" w:rsidP="00000000" w:rsidRDefault="00000000" w:rsidRPr="00000000" w14:paraId="00000724">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Invoice Register</w:t>
            </w:r>
          </w:p>
        </w:tc>
        <w:tc>
          <w:tcPr>
            <w:shd w:fill="f4f7fb" w:val="clear"/>
            <w:tcMar>
              <w:top w:w="60.0" w:type="dxa"/>
              <w:left w:w="75.0" w:type="dxa"/>
              <w:bottom w:w="60.0" w:type="dxa"/>
              <w:right w:w="75.0" w:type="dxa"/>
            </w:tcMar>
          </w:tcPr>
          <w:p w:rsidR="00000000" w:rsidDel="00000000" w:rsidP="00000000" w:rsidRDefault="00000000" w:rsidRPr="00000000" w14:paraId="00000725">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Execution; Education Program; VM; Admin/Super; Upper</w:t>
            </w:r>
          </w:p>
        </w:tc>
      </w:tr>
      <w:tr>
        <w:trPr>
          <w:cantSplit w:val="1"/>
          <w:tblHeader w:val="0"/>
        </w:trPr>
        <w:tc>
          <w:tcPr>
            <w:tcMar>
              <w:top w:w="60.0" w:type="dxa"/>
              <w:left w:w="75.0" w:type="dxa"/>
              <w:bottom w:w="60.0" w:type="dxa"/>
              <w:right w:w="75.0" w:type="dxa"/>
            </w:tcMar>
          </w:tcPr>
          <w:p w:rsidR="00000000" w:rsidDel="00000000" w:rsidP="00000000" w:rsidRDefault="00000000" w:rsidRPr="00000000" w14:paraId="00000726">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19</w:t>
            </w:r>
          </w:p>
        </w:tc>
        <w:tc>
          <w:tcPr>
            <w:tcMar>
              <w:top w:w="60.0" w:type="dxa"/>
              <w:left w:w="75.0" w:type="dxa"/>
              <w:bottom w:w="60.0" w:type="dxa"/>
              <w:right w:w="75.0" w:type="dxa"/>
            </w:tcMar>
          </w:tcPr>
          <w:p w:rsidR="00000000" w:rsidDel="00000000" w:rsidP="00000000" w:rsidRDefault="00000000" w:rsidRPr="00000000" w14:paraId="00000727">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INVOICE_ADD_EXECUTION</w:t>
            </w:r>
          </w:p>
        </w:tc>
        <w:tc>
          <w:tcPr>
            <w:tcMar>
              <w:top w:w="60.0" w:type="dxa"/>
              <w:left w:w="75.0" w:type="dxa"/>
              <w:bottom w:w="60.0" w:type="dxa"/>
              <w:right w:w="75.0" w:type="dxa"/>
            </w:tcMar>
          </w:tcPr>
          <w:p w:rsidR="00000000" w:rsidDel="00000000" w:rsidP="00000000" w:rsidRDefault="00000000" w:rsidRPr="00000000" w14:paraId="00000728">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Modal/Form</w:t>
            </w:r>
          </w:p>
        </w:tc>
        <w:tc>
          <w:tcPr>
            <w:tcMar>
              <w:top w:w="60.0" w:type="dxa"/>
              <w:left w:w="75.0" w:type="dxa"/>
              <w:bottom w:w="60.0" w:type="dxa"/>
              <w:right w:w="75.0" w:type="dxa"/>
            </w:tcMar>
          </w:tcPr>
          <w:p w:rsidR="00000000" w:rsidDel="00000000" w:rsidP="00000000" w:rsidRDefault="00000000" w:rsidRPr="00000000" w14:paraId="00000729">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Add Invoice — Execution</w:t>
            </w:r>
          </w:p>
        </w:tc>
        <w:tc>
          <w:tcPr>
            <w:tcMar>
              <w:top w:w="60.0" w:type="dxa"/>
              <w:left w:w="75.0" w:type="dxa"/>
              <w:bottom w:w="60.0" w:type="dxa"/>
              <w:right w:w="75.0" w:type="dxa"/>
            </w:tcMar>
          </w:tcPr>
          <w:p w:rsidR="00000000" w:rsidDel="00000000" w:rsidP="00000000" w:rsidRDefault="00000000" w:rsidRPr="00000000" w14:paraId="0000072A">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Execution Manager/Employee/Co-op; Admin/Super</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72B">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20</w:t>
            </w:r>
          </w:p>
        </w:tc>
        <w:tc>
          <w:tcPr>
            <w:shd w:fill="f4f7fb" w:val="clear"/>
            <w:tcMar>
              <w:top w:w="60.0" w:type="dxa"/>
              <w:left w:w="75.0" w:type="dxa"/>
              <w:bottom w:w="60.0" w:type="dxa"/>
              <w:right w:w="75.0" w:type="dxa"/>
            </w:tcMar>
          </w:tcPr>
          <w:p w:rsidR="00000000" w:rsidDel="00000000" w:rsidP="00000000" w:rsidRDefault="00000000" w:rsidRPr="00000000" w14:paraId="0000072C">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INVOICE_PROCESSING</w:t>
            </w:r>
          </w:p>
        </w:tc>
        <w:tc>
          <w:tcPr>
            <w:shd w:fill="f4f7fb" w:val="clear"/>
            <w:tcMar>
              <w:top w:w="60.0" w:type="dxa"/>
              <w:left w:w="75.0" w:type="dxa"/>
              <w:bottom w:w="60.0" w:type="dxa"/>
              <w:right w:w="75.0" w:type="dxa"/>
            </w:tcMar>
          </w:tcPr>
          <w:p w:rsidR="00000000" w:rsidDel="00000000" w:rsidP="00000000" w:rsidRDefault="00000000" w:rsidRPr="00000000" w14:paraId="0000072D">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Workspace</w:t>
            </w:r>
          </w:p>
        </w:tc>
        <w:tc>
          <w:tcPr>
            <w:shd w:fill="f4f7fb" w:val="clear"/>
            <w:tcMar>
              <w:top w:w="60.0" w:type="dxa"/>
              <w:left w:w="75.0" w:type="dxa"/>
              <w:bottom w:w="60.0" w:type="dxa"/>
              <w:right w:w="75.0" w:type="dxa"/>
            </w:tcMar>
          </w:tcPr>
          <w:p w:rsidR="00000000" w:rsidDel="00000000" w:rsidP="00000000" w:rsidRDefault="00000000" w:rsidRPr="00000000" w14:paraId="0000072E">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Invoice Processing</w:t>
            </w:r>
          </w:p>
        </w:tc>
        <w:tc>
          <w:tcPr>
            <w:shd w:fill="f4f7fb" w:val="clear"/>
            <w:tcMar>
              <w:top w:w="60.0" w:type="dxa"/>
              <w:left w:w="75.0" w:type="dxa"/>
              <w:bottom w:w="60.0" w:type="dxa"/>
              <w:right w:w="75.0" w:type="dxa"/>
            </w:tcMar>
          </w:tcPr>
          <w:p w:rsidR="00000000" w:rsidDel="00000000" w:rsidP="00000000" w:rsidRDefault="00000000" w:rsidRPr="00000000" w14:paraId="0000072F">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Authorized VM processors; Admin/Super</w:t>
            </w:r>
          </w:p>
        </w:tc>
      </w:tr>
      <w:tr>
        <w:trPr>
          <w:cantSplit w:val="1"/>
          <w:tblHeader w:val="0"/>
        </w:trPr>
        <w:tc>
          <w:tcPr>
            <w:tcMar>
              <w:top w:w="60.0" w:type="dxa"/>
              <w:left w:w="75.0" w:type="dxa"/>
              <w:bottom w:w="60.0" w:type="dxa"/>
              <w:right w:w="75.0" w:type="dxa"/>
            </w:tcMar>
          </w:tcPr>
          <w:p w:rsidR="00000000" w:rsidDel="00000000" w:rsidP="00000000" w:rsidRDefault="00000000" w:rsidRPr="00000000" w14:paraId="00000730">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21</w:t>
            </w:r>
          </w:p>
        </w:tc>
        <w:tc>
          <w:tcPr>
            <w:tcMar>
              <w:top w:w="60.0" w:type="dxa"/>
              <w:left w:w="75.0" w:type="dxa"/>
              <w:bottom w:w="60.0" w:type="dxa"/>
              <w:right w:w="75.0" w:type="dxa"/>
            </w:tcMar>
          </w:tcPr>
          <w:p w:rsidR="00000000" w:rsidDel="00000000" w:rsidP="00000000" w:rsidRDefault="00000000" w:rsidRPr="00000000" w14:paraId="00000731">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INVOICE_MANAGER_APPROVAL</w:t>
            </w:r>
          </w:p>
        </w:tc>
        <w:tc>
          <w:tcPr>
            <w:tcMar>
              <w:top w:w="60.0" w:type="dxa"/>
              <w:left w:w="75.0" w:type="dxa"/>
              <w:bottom w:w="60.0" w:type="dxa"/>
              <w:right w:w="75.0" w:type="dxa"/>
            </w:tcMar>
          </w:tcPr>
          <w:p w:rsidR="00000000" w:rsidDel="00000000" w:rsidP="00000000" w:rsidRDefault="00000000" w:rsidRPr="00000000" w14:paraId="00000732">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Workspace</w:t>
            </w:r>
          </w:p>
        </w:tc>
        <w:tc>
          <w:tcPr>
            <w:tcMar>
              <w:top w:w="60.0" w:type="dxa"/>
              <w:left w:w="75.0" w:type="dxa"/>
              <w:bottom w:w="60.0" w:type="dxa"/>
              <w:right w:w="75.0" w:type="dxa"/>
            </w:tcMar>
          </w:tcPr>
          <w:p w:rsidR="00000000" w:rsidDel="00000000" w:rsidP="00000000" w:rsidRDefault="00000000" w:rsidRPr="00000000" w14:paraId="00000733">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Invoice Manager Approval</w:t>
            </w:r>
          </w:p>
        </w:tc>
        <w:tc>
          <w:tcPr>
            <w:tcMar>
              <w:top w:w="60.0" w:type="dxa"/>
              <w:left w:w="75.0" w:type="dxa"/>
              <w:bottom w:w="60.0" w:type="dxa"/>
              <w:right w:w="75.0" w:type="dxa"/>
            </w:tcMar>
          </w:tcPr>
          <w:p w:rsidR="00000000" w:rsidDel="00000000" w:rsidP="00000000" w:rsidRDefault="00000000" w:rsidRPr="00000000" w14:paraId="00000734">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VM Manager; approved read-only roles</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735">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22</w:t>
            </w:r>
          </w:p>
        </w:tc>
        <w:tc>
          <w:tcPr>
            <w:shd w:fill="f4f7fb" w:val="clear"/>
            <w:tcMar>
              <w:top w:w="60.0" w:type="dxa"/>
              <w:left w:w="75.0" w:type="dxa"/>
              <w:bottom w:w="60.0" w:type="dxa"/>
              <w:right w:w="75.0" w:type="dxa"/>
            </w:tcMar>
          </w:tcPr>
          <w:p w:rsidR="00000000" w:rsidDel="00000000" w:rsidP="00000000" w:rsidRDefault="00000000" w:rsidRPr="00000000" w14:paraId="00000736">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CHARGEBACK_PROCESSING</w:t>
            </w:r>
          </w:p>
        </w:tc>
        <w:tc>
          <w:tcPr>
            <w:shd w:fill="f4f7fb" w:val="clear"/>
            <w:tcMar>
              <w:top w:w="60.0" w:type="dxa"/>
              <w:left w:w="75.0" w:type="dxa"/>
              <w:bottom w:w="60.0" w:type="dxa"/>
              <w:right w:w="75.0" w:type="dxa"/>
            </w:tcMar>
          </w:tcPr>
          <w:p w:rsidR="00000000" w:rsidDel="00000000" w:rsidP="00000000" w:rsidRDefault="00000000" w:rsidRPr="00000000" w14:paraId="00000737">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Workspace</w:t>
            </w:r>
          </w:p>
        </w:tc>
        <w:tc>
          <w:tcPr>
            <w:shd w:fill="f4f7fb" w:val="clear"/>
            <w:tcMar>
              <w:top w:w="60.0" w:type="dxa"/>
              <w:left w:w="75.0" w:type="dxa"/>
              <w:bottom w:w="60.0" w:type="dxa"/>
              <w:right w:w="75.0" w:type="dxa"/>
            </w:tcMar>
          </w:tcPr>
          <w:p w:rsidR="00000000" w:rsidDel="00000000" w:rsidP="00000000" w:rsidRDefault="00000000" w:rsidRPr="00000000" w14:paraId="00000738">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Chargeback Processing</w:t>
            </w:r>
          </w:p>
        </w:tc>
        <w:tc>
          <w:tcPr>
            <w:shd w:fill="f4f7fb" w:val="clear"/>
            <w:tcMar>
              <w:top w:w="60.0" w:type="dxa"/>
              <w:left w:w="75.0" w:type="dxa"/>
              <w:bottom w:w="60.0" w:type="dxa"/>
              <w:right w:w="75.0" w:type="dxa"/>
            </w:tcMar>
          </w:tcPr>
          <w:p w:rsidR="00000000" w:rsidDel="00000000" w:rsidP="00000000" w:rsidRDefault="00000000" w:rsidRPr="00000000" w14:paraId="00000739">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Authorized VM processors; Admin/Super</w:t>
            </w:r>
          </w:p>
        </w:tc>
      </w:tr>
      <w:tr>
        <w:trPr>
          <w:cantSplit w:val="1"/>
          <w:tblHeader w:val="0"/>
        </w:trPr>
        <w:tc>
          <w:tcPr>
            <w:tcMar>
              <w:top w:w="60.0" w:type="dxa"/>
              <w:left w:w="75.0" w:type="dxa"/>
              <w:bottom w:w="60.0" w:type="dxa"/>
              <w:right w:w="75.0" w:type="dxa"/>
            </w:tcMar>
          </w:tcPr>
          <w:p w:rsidR="00000000" w:rsidDel="00000000" w:rsidP="00000000" w:rsidRDefault="00000000" w:rsidRPr="00000000" w14:paraId="0000073A">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23</w:t>
            </w:r>
          </w:p>
        </w:tc>
        <w:tc>
          <w:tcPr>
            <w:tcMar>
              <w:top w:w="60.0" w:type="dxa"/>
              <w:left w:w="75.0" w:type="dxa"/>
              <w:bottom w:w="60.0" w:type="dxa"/>
              <w:right w:w="75.0" w:type="dxa"/>
            </w:tcMar>
          </w:tcPr>
          <w:p w:rsidR="00000000" w:rsidDel="00000000" w:rsidP="00000000" w:rsidRDefault="00000000" w:rsidRPr="00000000" w14:paraId="0000073B">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INVOICE_DETAILS</w:t>
            </w:r>
          </w:p>
        </w:tc>
        <w:tc>
          <w:tcPr>
            <w:tcMar>
              <w:top w:w="60.0" w:type="dxa"/>
              <w:left w:w="75.0" w:type="dxa"/>
              <w:bottom w:w="60.0" w:type="dxa"/>
              <w:right w:w="75.0" w:type="dxa"/>
            </w:tcMar>
          </w:tcPr>
          <w:p w:rsidR="00000000" w:rsidDel="00000000" w:rsidP="00000000" w:rsidRDefault="00000000" w:rsidRPr="00000000" w14:paraId="0000073C">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Page</w:t>
            </w:r>
          </w:p>
        </w:tc>
        <w:tc>
          <w:tcPr>
            <w:tcMar>
              <w:top w:w="60.0" w:type="dxa"/>
              <w:left w:w="75.0" w:type="dxa"/>
              <w:bottom w:w="60.0" w:type="dxa"/>
              <w:right w:w="75.0" w:type="dxa"/>
            </w:tcMar>
          </w:tcPr>
          <w:p w:rsidR="00000000" w:rsidDel="00000000" w:rsidP="00000000" w:rsidRDefault="00000000" w:rsidRPr="00000000" w14:paraId="0000073D">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Invoice Details</w:t>
            </w:r>
          </w:p>
        </w:tc>
        <w:tc>
          <w:tcPr>
            <w:tcMar>
              <w:top w:w="60.0" w:type="dxa"/>
              <w:left w:w="75.0" w:type="dxa"/>
              <w:bottom w:w="60.0" w:type="dxa"/>
              <w:right w:w="75.0" w:type="dxa"/>
            </w:tcMar>
          </w:tcPr>
          <w:p w:rsidR="00000000" w:rsidDel="00000000" w:rsidP="00000000" w:rsidRDefault="00000000" w:rsidRPr="00000000" w14:paraId="0000073E">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Authorized Invoice readers</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73F">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24</w:t>
            </w:r>
          </w:p>
        </w:tc>
        <w:tc>
          <w:tcPr>
            <w:shd w:fill="f4f7fb" w:val="clear"/>
            <w:tcMar>
              <w:top w:w="60.0" w:type="dxa"/>
              <w:left w:w="75.0" w:type="dxa"/>
              <w:bottom w:w="60.0" w:type="dxa"/>
              <w:right w:w="75.0" w:type="dxa"/>
            </w:tcMar>
          </w:tcPr>
          <w:p w:rsidR="00000000" w:rsidDel="00000000" w:rsidP="00000000" w:rsidRDefault="00000000" w:rsidRPr="00000000" w14:paraId="00000740">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FEEDBACK_ASSIGNMENTS</w:t>
            </w:r>
          </w:p>
        </w:tc>
        <w:tc>
          <w:tcPr>
            <w:shd w:fill="f4f7fb" w:val="clear"/>
            <w:tcMar>
              <w:top w:w="60.0" w:type="dxa"/>
              <w:left w:w="75.0" w:type="dxa"/>
              <w:bottom w:w="60.0" w:type="dxa"/>
              <w:right w:w="75.0" w:type="dxa"/>
            </w:tcMar>
          </w:tcPr>
          <w:p w:rsidR="00000000" w:rsidDel="00000000" w:rsidP="00000000" w:rsidRDefault="00000000" w:rsidRPr="00000000" w14:paraId="00000741">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Page</w:t>
            </w:r>
          </w:p>
        </w:tc>
        <w:tc>
          <w:tcPr>
            <w:shd w:fill="f4f7fb" w:val="clear"/>
            <w:tcMar>
              <w:top w:w="60.0" w:type="dxa"/>
              <w:left w:w="75.0" w:type="dxa"/>
              <w:bottom w:w="60.0" w:type="dxa"/>
              <w:right w:w="75.0" w:type="dxa"/>
            </w:tcMar>
          </w:tcPr>
          <w:p w:rsidR="00000000" w:rsidDel="00000000" w:rsidP="00000000" w:rsidRDefault="00000000" w:rsidRPr="00000000" w14:paraId="00000742">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Feedback Assignments</w:t>
            </w:r>
          </w:p>
        </w:tc>
        <w:tc>
          <w:tcPr>
            <w:shd w:fill="f4f7fb" w:val="clear"/>
            <w:tcMar>
              <w:top w:w="60.0" w:type="dxa"/>
              <w:left w:w="75.0" w:type="dxa"/>
              <w:bottom w:w="60.0" w:type="dxa"/>
              <w:right w:w="75.0" w:type="dxa"/>
            </w:tcMar>
          </w:tcPr>
          <w:p w:rsidR="00000000" w:rsidDel="00000000" w:rsidP="00000000" w:rsidRDefault="00000000" w:rsidRPr="00000000" w14:paraId="00000743">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Eligible assigned users</w:t>
            </w:r>
          </w:p>
        </w:tc>
      </w:tr>
      <w:tr>
        <w:trPr>
          <w:cantSplit w:val="1"/>
          <w:tblHeader w:val="0"/>
        </w:trPr>
        <w:tc>
          <w:tcPr>
            <w:tcMar>
              <w:top w:w="60.0" w:type="dxa"/>
              <w:left w:w="75.0" w:type="dxa"/>
              <w:bottom w:w="60.0" w:type="dxa"/>
              <w:right w:w="75.0" w:type="dxa"/>
            </w:tcMar>
          </w:tcPr>
          <w:p w:rsidR="00000000" w:rsidDel="00000000" w:rsidP="00000000" w:rsidRDefault="00000000" w:rsidRPr="00000000" w14:paraId="00000744">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25</w:t>
            </w:r>
          </w:p>
        </w:tc>
        <w:tc>
          <w:tcPr>
            <w:tcMar>
              <w:top w:w="60.0" w:type="dxa"/>
              <w:left w:w="75.0" w:type="dxa"/>
              <w:bottom w:w="60.0" w:type="dxa"/>
              <w:right w:w="75.0" w:type="dxa"/>
            </w:tcMar>
          </w:tcPr>
          <w:p w:rsidR="00000000" w:rsidDel="00000000" w:rsidP="00000000" w:rsidRDefault="00000000" w:rsidRPr="00000000" w14:paraId="00000745">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FEEDBACK_FORM</w:t>
            </w:r>
          </w:p>
        </w:tc>
        <w:tc>
          <w:tcPr>
            <w:tcMar>
              <w:top w:w="60.0" w:type="dxa"/>
              <w:left w:w="75.0" w:type="dxa"/>
              <w:bottom w:w="60.0" w:type="dxa"/>
              <w:right w:w="75.0" w:type="dxa"/>
            </w:tcMar>
          </w:tcPr>
          <w:p w:rsidR="00000000" w:rsidDel="00000000" w:rsidP="00000000" w:rsidRDefault="00000000" w:rsidRPr="00000000" w14:paraId="00000746">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Page/Form</w:t>
            </w:r>
          </w:p>
        </w:tc>
        <w:tc>
          <w:tcPr>
            <w:tcMar>
              <w:top w:w="60.0" w:type="dxa"/>
              <w:left w:w="75.0" w:type="dxa"/>
              <w:bottom w:w="60.0" w:type="dxa"/>
              <w:right w:w="75.0" w:type="dxa"/>
            </w:tcMar>
          </w:tcPr>
          <w:p w:rsidR="00000000" w:rsidDel="00000000" w:rsidP="00000000" w:rsidRDefault="00000000" w:rsidRPr="00000000" w14:paraId="00000747">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Feedback Form</w:t>
            </w:r>
          </w:p>
        </w:tc>
        <w:tc>
          <w:tcPr>
            <w:tcMar>
              <w:top w:w="60.0" w:type="dxa"/>
              <w:left w:w="75.0" w:type="dxa"/>
              <w:bottom w:w="60.0" w:type="dxa"/>
              <w:right w:w="75.0" w:type="dxa"/>
            </w:tcMar>
          </w:tcPr>
          <w:p w:rsidR="00000000" w:rsidDel="00000000" w:rsidP="00000000" w:rsidRDefault="00000000" w:rsidRPr="00000000" w14:paraId="00000748">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Assigned user only</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749">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26</w:t>
            </w:r>
          </w:p>
        </w:tc>
        <w:tc>
          <w:tcPr>
            <w:shd w:fill="f4f7fb" w:val="clear"/>
            <w:tcMar>
              <w:top w:w="60.0" w:type="dxa"/>
              <w:left w:w="75.0" w:type="dxa"/>
              <w:bottom w:w="60.0" w:type="dxa"/>
              <w:right w:w="75.0" w:type="dxa"/>
            </w:tcMar>
          </w:tcPr>
          <w:p w:rsidR="00000000" w:rsidDel="00000000" w:rsidP="00000000" w:rsidRDefault="00000000" w:rsidRPr="00000000" w14:paraId="0000074A">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REPORTS</w:t>
            </w:r>
          </w:p>
        </w:tc>
        <w:tc>
          <w:tcPr>
            <w:shd w:fill="f4f7fb" w:val="clear"/>
            <w:tcMar>
              <w:top w:w="60.0" w:type="dxa"/>
              <w:left w:w="75.0" w:type="dxa"/>
              <w:bottom w:w="60.0" w:type="dxa"/>
              <w:right w:w="75.0" w:type="dxa"/>
            </w:tcMar>
          </w:tcPr>
          <w:p w:rsidR="00000000" w:rsidDel="00000000" w:rsidP="00000000" w:rsidRDefault="00000000" w:rsidRPr="00000000" w14:paraId="0000074B">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Page</w:t>
            </w:r>
          </w:p>
        </w:tc>
        <w:tc>
          <w:tcPr>
            <w:shd w:fill="f4f7fb" w:val="clear"/>
            <w:tcMar>
              <w:top w:w="60.0" w:type="dxa"/>
              <w:left w:w="75.0" w:type="dxa"/>
              <w:bottom w:w="60.0" w:type="dxa"/>
              <w:right w:w="75.0" w:type="dxa"/>
            </w:tcMar>
          </w:tcPr>
          <w:p w:rsidR="00000000" w:rsidDel="00000000" w:rsidP="00000000" w:rsidRDefault="00000000" w:rsidRPr="00000000" w14:paraId="0000074C">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Reports</w:t>
            </w:r>
          </w:p>
        </w:tc>
        <w:tc>
          <w:tcPr>
            <w:shd w:fill="f4f7fb" w:val="clear"/>
            <w:tcMar>
              <w:top w:w="60.0" w:type="dxa"/>
              <w:left w:w="75.0" w:type="dxa"/>
              <w:bottom w:w="60.0" w:type="dxa"/>
              <w:right w:w="75.0" w:type="dxa"/>
            </w:tcMar>
          </w:tcPr>
          <w:p w:rsidR="00000000" w:rsidDel="00000000" w:rsidP="00000000" w:rsidRDefault="00000000" w:rsidRPr="00000000" w14:paraId="0000074D">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Approved report audiences</w:t>
            </w:r>
          </w:p>
        </w:tc>
      </w:tr>
      <w:tr>
        <w:trPr>
          <w:cantSplit w:val="1"/>
          <w:tblHeader w:val="0"/>
        </w:trPr>
        <w:tc>
          <w:tcPr>
            <w:tcMar>
              <w:top w:w="60.0" w:type="dxa"/>
              <w:left w:w="75.0" w:type="dxa"/>
              <w:bottom w:w="60.0" w:type="dxa"/>
              <w:right w:w="75.0" w:type="dxa"/>
            </w:tcMar>
          </w:tcPr>
          <w:p w:rsidR="00000000" w:rsidDel="00000000" w:rsidP="00000000" w:rsidRDefault="00000000" w:rsidRPr="00000000" w14:paraId="0000074E">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27</w:t>
            </w:r>
          </w:p>
        </w:tc>
        <w:tc>
          <w:tcPr>
            <w:tcMar>
              <w:top w:w="60.0" w:type="dxa"/>
              <w:left w:w="75.0" w:type="dxa"/>
              <w:bottom w:w="60.0" w:type="dxa"/>
              <w:right w:w="75.0" w:type="dxa"/>
            </w:tcMar>
          </w:tcPr>
          <w:p w:rsidR="00000000" w:rsidDel="00000000" w:rsidP="00000000" w:rsidRDefault="00000000" w:rsidRPr="00000000" w14:paraId="0000074F">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ADMINISTRATION</w:t>
            </w:r>
          </w:p>
        </w:tc>
        <w:tc>
          <w:tcPr>
            <w:tcMar>
              <w:top w:w="60.0" w:type="dxa"/>
              <w:left w:w="75.0" w:type="dxa"/>
              <w:bottom w:w="60.0" w:type="dxa"/>
              <w:right w:w="75.0" w:type="dxa"/>
            </w:tcMar>
          </w:tcPr>
          <w:p w:rsidR="00000000" w:rsidDel="00000000" w:rsidP="00000000" w:rsidRDefault="00000000" w:rsidRPr="00000000" w14:paraId="00000750">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Workspace</w:t>
            </w:r>
          </w:p>
        </w:tc>
        <w:tc>
          <w:tcPr>
            <w:tcMar>
              <w:top w:w="60.0" w:type="dxa"/>
              <w:left w:w="75.0" w:type="dxa"/>
              <w:bottom w:w="60.0" w:type="dxa"/>
              <w:right w:w="75.0" w:type="dxa"/>
            </w:tcMar>
          </w:tcPr>
          <w:p w:rsidR="00000000" w:rsidDel="00000000" w:rsidP="00000000" w:rsidRDefault="00000000" w:rsidRPr="00000000" w14:paraId="00000751">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Administration</w:t>
            </w:r>
          </w:p>
        </w:tc>
        <w:tc>
          <w:tcPr>
            <w:tcMar>
              <w:top w:w="60.0" w:type="dxa"/>
              <w:left w:w="75.0" w:type="dxa"/>
              <w:bottom w:w="60.0" w:type="dxa"/>
              <w:right w:w="75.0" w:type="dxa"/>
            </w:tcMar>
          </w:tcPr>
          <w:p w:rsidR="00000000" w:rsidDel="00000000" w:rsidP="00000000" w:rsidRDefault="00000000" w:rsidRPr="00000000" w14:paraId="00000752">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Admin/Super; Managers for Access Control only</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753">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28</w:t>
            </w:r>
          </w:p>
        </w:tc>
        <w:tc>
          <w:tcPr>
            <w:shd w:fill="f4f7fb" w:val="clear"/>
            <w:tcMar>
              <w:top w:w="60.0" w:type="dxa"/>
              <w:left w:w="75.0" w:type="dxa"/>
              <w:bottom w:w="60.0" w:type="dxa"/>
              <w:right w:w="75.0" w:type="dxa"/>
            </w:tcMar>
          </w:tcPr>
          <w:p w:rsidR="00000000" w:rsidDel="00000000" w:rsidP="00000000" w:rsidRDefault="00000000" w:rsidRPr="00000000" w14:paraId="00000754">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PENDING_APPROVALS</w:t>
            </w:r>
          </w:p>
        </w:tc>
        <w:tc>
          <w:tcPr>
            <w:shd w:fill="f4f7fb" w:val="clear"/>
            <w:tcMar>
              <w:top w:w="60.0" w:type="dxa"/>
              <w:left w:w="75.0" w:type="dxa"/>
              <w:bottom w:w="60.0" w:type="dxa"/>
              <w:right w:w="75.0" w:type="dxa"/>
            </w:tcMar>
          </w:tcPr>
          <w:p w:rsidR="00000000" w:rsidDel="00000000" w:rsidP="00000000" w:rsidRDefault="00000000" w:rsidRPr="00000000" w14:paraId="00000755">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Workspace</w:t>
            </w:r>
          </w:p>
        </w:tc>
        <w:tc>
          <w:tcPr>
            <w:shd w:fill="f4f7fb" w:val="clear"/>
            <w:tcMar>
              <w:top w:w="60.0" w:type="dxa"/>
              <w:left w:w="75.0" w:type="dxa"/>
              <w:bottom w:w="60.0" w:type="dxa"/>
              <w:right w:w="75.0" w:type="dxa"/>
            </w:tcMar>
          </w:tcPr>
          <w:p w:rsidR="00000000" w:rsidDel="00000000" w:rsidP="00000000" w:rsidRDefault="00000000" w:rsidRPr="00000000" w14:paraId="00000756">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Consolidated Pending Approvals</w:t>
            </w:r>
          </w:p>
        </w:tc>
        <w:tc>
          <w:tcPr>
            <w:shd w:fill="f4f7fb" w:val="clear"/>
            <w:tcMar>
              <w:top w:w="60.0" w:type="dxa"/>
              <w:left w:w="75.0" w:type="dxa"/>
              <w:bottom w:w="60.0" w:type="dxa"/>
              <w:right w:w="75.0" w:type="dxa"/>
            </w:tcMar>
          </w:tcPr>
          <w:p w:rsidR="00000000" w:rsidDel="00000000" w:rsidP="00000000" w:rsidRDefault="00000000" w:rsidRPr="00000000" w14:paraId="00000757">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VM Manager; Admin/Super/Upper read-only</w:t>
            </w:r>
          </w:p>
        </w:tc>
      </w:tr>
      <w:tr>
        <w:trPr>
          <w:cantSplit w:val="1"/>
          <w:tblHeader w:val="0"/>
        </w:trPr>
        <w:tc>
          <w:tcPr>
            <w:tcMar>
              <w:top w:w="60.0" w:type="dxa"/>
              <w:left w:w="75.0" w:type="dxa"/>
              <w:bottom w:w="60.0" w:type="dxa"/>
              <w:right w:w="75.0" w:type="dxa"/>
            </w:tcMar>
          </w:tcPr>
          <w:p w:rsidR="00000000" w:rsidDel="00000000" w:rsidP="00000000" w:rsidRDefault="00000000" w:rsidRPr="00000000" w14:paraId="00000758">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29</w:t>
            </w:r>
          </w:p>
        </w:tc>
        <w:tc>
          <w:tcPr>
            <w:tcMar>
              <w:top w:w="60.0" w:type="dxa"/>
              <w:left w:w="75.0" w:type="dxa"/>
              <w:bottom w:w="60.0" w:type="dxa"/>
              <w:right w:w="75.0" w:type="dxa"/>
            </w:tcMar>
          </w:tcPr>
          <w:p w:rsidR="00000000" w:rsidDel="00000000" w:rsidP="00000000" w:rsidRDefault="00000000" w:rsidRPr="00000000" w14:paraId="00000759">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DIRECT_PAYMENT_REVIEW</w:t>
            </w:r>
          </w:p>
        </w:tc>
        <w:tc>
          <w:tcPr>
            <w:tcMar>
              <w:top w:w="60.0" w:type="dxa"/>
              <w:left w:w="75.0" w:type="dxa"/>
              <w:bottom w:w="60.0" w:type="dxa"/>
              <w:right w:w="75.0" w:type="dxa"/>
            </w:tcMar>
          </w:tcPr>
          <w:p w:rsidR="00000000" w:rsidDel="00000000" w:rsidP="00000000" w:rsidRDefault="00000000" w:rsidRPr="00000000" w14:paraId="0000075A">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Workspace</w:t>
            </w:r>
          </w:p>
        </w:tc>
        <w:tc>
          <w:tcPr>
            <w:tcMar>
              <w:top w:w="60.0" w:type="dxa"/>
              <w:left w:w="75.0" w:type="dxa"/>
              <w:bottom w:w="60.0" w:type="dxa"/>
              <w:right w:w="75.0" w:type="dxa"/>
            </w:tcMar>
          </w:tcPr>
          <w:p w:rsidR="00000000" w:rsidDel="00000000" w:rsidP="00000000" w:rsidRDefault="00000000" w:rsidRPr="00000000" w14:paraId="0000075B">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Direct Payment Review</w:t>
            </w:r>
          </w:p>
        </w:tc>
        <w:tc>
          <w:tcPr>
            <w:tcMar>
              <w:top w:w="60.0" w:type="dxa"/>
              <w:left w:w="75.0" w:type="dxa"/>
              <w:bottom w:w="60.0" w:type="dxa"/>
              <w:right w:w="75.0" w:type="dxa"/>
            </w:tcMar>
          </w:tcPr>
          <w:p w:rsidR="00000000" w:rsidDel="00000000" w:rsidP="00000000" w:rsidRDefault="00000000" w:rsidRPr="00000000" w14:paraId="0000075C">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DP-authorized VM Employee/Co-op; Admin/Super</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75D">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30</w:t>
            </w:r>
          </w:p>
        </w:tc>
        <w:tc>
          <w:tcPr>
            <w:shd w:fill="f4f7fb" w:val="clear"/>
            <w:tcMar>
              <w:top w:w="60.0" w:type="dxa"/>
              <w:left w:w="75.0" w:type="dxa"/>
              <w:bottom w:w="60.0" w:type="dxa"/>
              <w:right w:w="75.0" w:type="dxa"/>
            </w:tcMar>
          </w:tcPr>
          <w:p w:rsidR="00000000" w:rsidDel="00000000" w:rsidP="00000000" w:rsidRDefault="00000000" w:rsidRPr="00000000" w14:paraId="0000075E">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DIRECT_PAYMENT_BATCH</w:t>
            </w:r>
          </w:p>
        </w:tc>
        <w:tc>
          <w:tcPr>
            <w:shd w:fill="f4f7fb" w:val="clear"/>
            <w:tcMar>
              <w:top w:w="60.0" w:type="dxa"/>
              <w:left w:w="75.0" w:type="dxa"/>
              <w:bottom w:w="60.0" w:type="dxa"/>
              <w:right w:w="75.0" w:type="dxa"/>
            </w:tcMar>
          </w:tcPr>
          <w:p w:rsidR="00000000" w:rsidDel="00000000" w:rsidP="00000000" w:rsidRDefault="00000000" w:rsidRPr="00000000" w14:paraId="0000075F">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Workspace</w:t>
            </w:r>
          </w:p>
        </w:tc>
        <w:tc>
          <w:tcPr>
            <w:shd w:fill="f4f7fb" w:val="clear"/>
            <w:tcMar>
              <w:top w:w="60.0" w:type="dxa"/>
              <w:left w:w="75.0" w:type="dxa"/>
              <w:bottom w:w="60.0" w:type="dxa"/>
              <w:right w:w="75.0" w:type="dxa"/>
            </w:tcMar>
          </w:tcPr>
          <w:p w:rsidR="00000000" w:rsidDel="00000000" w:rsidP="00000000" w:rsidRDefault="00000000" w:rsidRPr="00000000" w14:paraId="00000760">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Direct Payment Batch Workspace</w:t>
            </w:r>
          </w:p>
        </w:tc>
        <w:tc>
          <w:tcPr>
            <w:shd w:fill="f4f7fb" w:val="clear"/>
            <w:tcMar>
              <w:top w:w="60.0" w:type="dxa"/>
              <w:left w:w="75.0" w:type="dxa"/>
              <w:bottom w:w="60.0" w:type="dxa"/>
              <w:right w:w="75.0" w:type="dxa"/>
            </w:tcMar>
          </w:tcPr>
          <w:p w:rsidR="00000000" w:rsidDel="00000000" w:rsidP="00000000" w:rsidRDefault="00000000" w:rsidRPr="00000000" w14:paraId="00000761">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Stage-authorized DP/VM actors; approved readers</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762">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31</w:t>
            </w:r>
          </w:p>
        </w:tc>
        <w:tc>
          <w:tcPr>
            <w:shd w:fill="f4f7fb" w:val="clear"/>
            <w:tcMar>
              <w:top w:w="60.0" w:type="dxa"/>
              <w:left w:w="75.0" w:type="dxa"/>
              <w:bottom w:w="60.0" w:type="dxa"/>
              <w:right w:w="75.0" w:type="dxa"/>
            </w:tcMar>
          </w:tcPr>
          <w:p w:rsidR="00000000" w:rsidDel="00000000" w:rsidP="00000000" w:rsidRDefault="00000000" w:rsidRPr="00000000" w14:paraId="00000763">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INVOICE_ADD_EDUCATION_PROGRAM</w:t>
            </w:r>
          </w:p>
        </w:tc>
        <w:tc>
          <w:tcPr>
            <w:shd w:fill="f4f7fb" w:val="clear"/>
            <w:tcMar>
              <w:top w:w="60.0" w:type="dxa"/>
              <w:left w:w="75.0" w:type="dxa"/>
              <w:bottom w:w="60.0" w:type="dxa"/>
              <w:right w:w="75.0" w:type="dxa"/>
            </w:tcMar>
          </w:tcPr>
          <w:p w:rsidR="00000000" w:rsidDel="00000000" w:rsidP="00000000" w:rsidRDefault="00000000" w:rsidRPr="00000000" w14:paraId="00000764">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Modal/Form</w:t>
            </w:r>
          </w:p>
        </w:tc>
        <w:tc>
          <w:tcPr>
            <w:shd w:fill="f4f7fb" w:val="clear"/>
            <w:tcMar>
              <w:top w:w="60.0" w:type="dxa"/>
              <w:left w:w="75.0" w:type="dxa"/>
              <w:bottom w:w="60.0" w:type="dxa"/>
              <w:right w:w="75.0" w:type="dxa"/>
            </w:tcMar>
          </w:tcPr>
          <w:p w:rsidR="00000000" w:rsidDel="00000000" w:rsidP="00000000" w:rsidRDefault="00000000" w:rsidRPr="00000000" w14:paraId="00000765">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Add Invoice — Education Program</w:t>
            </w:r>
          </w:p>
        </w:tc>
        <w:tc>
          <w:tcPr>
            <w:shd w:fill="f4f7fb" w:val="clear"/>
            <w:tcMar>
              <w:top w:w="60.0" w:type="dxa"/>
              <w:left w:w="75.0" w:type="dxa"/>
              <w:bottom w:w="60.0" w:type="dxa"/>
              <w:right w:w="75.0" w:type="dxa"/>
            </w:tcMar>
          </w:tcPr>
          <w:p w:rsidR="00000000" w:rsidDel="00000000" w:rsidP="00000000" w:rsidRDefault="00000000" w:rsidRPr="00000000" w14:paraId="00000766">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Education Program Manager/Employee/Co-op; Admin/Super</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767">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32</w:t>
            </w:r>
          </w:p>
        </w:tc>
        <w:tc>
          <w:tcPr>
            <w:shd w:fill="f4f7fb" w:val="clear"/>
            <w:tcMar>
              <w:top w:w="60.0" w:type="dxa"/>
              <w:left w:w="75.0" w:type="dxa"/>
              <w:bottom w:w="60.0" w:type="dxa"/>
              <w:right w:w="75.0" w:type="dxa"/>
            </w:tcMar>
          </w:tcPr>
          <w:p w:rsidR="00000000" w:rsidDel="00000000" w:rsidP="00000000" w:rsidRDefault="00000000" w:rsidRPr="00000000" w14:paraId="00000768">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PRPO_ADMIN</w:t>
            </w:r>
          </w:p>
        </w:tc>
        <w:tc>
          <w:tcPr>
            <w:shd w:fill="f4f7fb" w:val="clear"/>
            <w:tcMar>
              <w:top w:w="60.0" w:type="dxa"/>
              <w:left w:w="75.0" w:type="dxa"/>
              <w:bottom w:w="60.0" w:type="dxa"/>
              <w:right w:w="75.0" w:type="dxa"/>
            </w:tcMar>
          </w:tcPr>
          <w:p w:rsidR="00000000" w:rsidDel="00000000" w:rsidP="00000000" w:rsidRDefault="00000000" w:rsidRPr="00000000" w14:paraId="00000769">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Modal/Form</w:t>
            </w:r>
          </w:p>
        </w:tc>
        <w:tc>
          <w:tcPr>
            <w:shd w:fill="f4f7fb" w:val="clear"/>
            <w:tcMar>
              <w:top w:w="60.0" w:type="dxa"/>
              <w:left w:w="75.0" w:type="dxa"/>
              <w:bottom w:w="60.0" w:type="dxa"/>
              <w:right w:w="75.0" w:type="dxa"/>
            </w:tcMar>
          </w:tcPr>
          <w:p w:rsidR="00000000" w:rsidDel="00000000" w:rsidP="00000000" w:rsidRDefault="00000000" w:rsidRPr="00000000" w14:paraId="0000076A">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PR/PO Administration</w:t>
            </w:r>
          </w:p>
        </w:tc>
        <w:tc>
          <w:tcPr>
            <w:shd w:fill="f4f7fb" w:val="clear"/>
            <w:tcMar>
              <w:top w:w="60.0" w:type="dxa"/>
              <w:left w:w="75.0" w:type="dxa"/>
              <w:bottom w:w="60.0" w:type="dxa"/>
              <w:right w:w="75.0" w:type="dxa"/>
            </w:tcMar>
          </w:tcPr>
          <w:p w:rsidR="00000000" w:rsidDel="00000000" w:rsidP="00000000" w:rsidRDefault="00000000" w:rsidRPr="00000000" w14:paraId="0000076B">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Admin/Super</w:t>
            </w:r>
          </w:p>
        </w:tc>
      </w:tr>
      <w:tr>
        <w:trPr>
          <w:cantSplit w:val="1"/>
          <w:tblHeader w:val="0"/>
        </w:trPr>
        <w:tc>
          <w:tcPr>
            <w:shd w:fill="f4f7fb" w:val="clear"/>
            <w:tcMar>
              <w:top w:w="60.0" w:type="dxa"/>
              <w:left w:w="75.0" w:type="dxa"/>
              <w:bottom w:w="60.0" w:type="dxa"/>
              <w:right w:w="75.0" w:type="dxa"/>
            </w:tcMar>
          </w:tcPr>
          <w:p w:rsidR="00000000" w:rsidDel="00000000" w:rsidP="00000000" w:rsidRDefault="00000000" w:rsidRPr="00000000" w14:paraId="0000076C">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33</w:t>
            </w:r>
          </w:p>
        </w:tc>
        <w:tc>
          <w:tcPr>
            <w:shd w:fill="f4f7fb" w:val="clear"/>
            <w:tcMar>
              <w:top w:w="60.0" w:type="dxa"/>
              <w:left w:w="75.0" w:type="dxa"/>
              <w:bottom w:w="60.0" w:type="dxa"/>
              <w:right w:w="75.0" w:type="dxa"/>
            </w:tcMar>
          </w:tcPr>
          <w:p w:rsidR="00000000" w:rsidDel="00000000" w:rsidP="00000000" w:rsidRDefault="00000000" w:rsidRPr="00000000" w14:paraId="0000076D">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INVOICE_ADMIN</w:t>
            </w:r>
          </w:p>
        </w:tc>
        <w:tc>
          <w:tcPr>
            <w:shd w:fill="f4f7fb" w:val="clear"/>
            <w:tcMar>
              <w:top w:w="60.0" w:type="dxa"/>
              <w:left w:w="75.0" w:type="dxa"/>
              <w:bottom w:w="60.0" w:type="dxa"/>
              <w:right w:w="75.0" w:type="dxa"/>
            </w:tcMar>
          </w:tcPr>
          <w:p w:rsidR="00000000" w:rsidDel="00000000" w:rsidP="00000000" w:rsidRDefault="00000000" w:rsidRPr="00000000" w14:paraId="0000076E">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Modal/Form</w:t>
            </w:r>
          </w:p>
        </w:tc>
        <w:tc>
          <w:tcPr>
            <w:shd w:fill="f4f7fb" w:val="clear"/>
            <w:tcMar>
              <w:top w:w="60.0" w:type="dxa"/>
              <w:left w:w="75.0" w:type="dxa"/>
              <w:bottom w:w="60.0" w:type="dxa"/>
              <w:right w:w="75.0" w:type="dxa"/>
            </w:tcMar>
          </w:tcPr>
          <w:p w:rsidR="00000000" w:rsidDel="00000000" w:rsidP="00000000" w:rsidRDefault="00000000" w:rsidRPr="00000000" w14:paraId="0000076F">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Invoice Administration</w:t>
            </w:r>
          </w:p>
        </w:tc>
        <w:tc>
          <w:tcPr>
            <w:shd w:fill="f4f7fb" w:val="clear"/>
            <w:tcMar>
              <w:top w:w="60.0" w:type="dxa"/>
              <w:left w:w="75.0" w:type="dxa"/>
              <w:bottom w:w="60.0" w:type="dxa"/>
              <w:right w:w="75.0" w:type="dxa"/>
            </w:tcMar>
          </w:tcPr>
          <w:p w:rsidR="00000000" w:rsidDel="00000000" w:rsidP="00000000" w:rsidRDefault="00000000" w:rsidRPr="00000000" w14:paraId="00000770">
            <w:pPr>
              <w:spacing w:line="245" w:lineRule="auto"/>
              <w:rPr>
                <w:rFonts w:ascii="Calibri" w:cs="Calibri" w:eastAsia="Calibri" w:hAnsi="Calibri"/>
                <w:sz w:val="13"/>
                <w:szCs w:val="13"/>
              </w:rPr>
            </w:pPr>
            <w:r w:rsidDel="00000000" w:rsidR="00000000" w:rsidRPr="00000000">
              <w:rPr>
                <w:rFonts w:ascii="Calibri" w:cs="Calibri" w:eastAsia="Calibri" w:hAnsi="Calibri"/>
                <w:sz w:val="13"/>
                <w:szCs w:val="13"/>
                <w:rtl w:val="0"/>
              </w:rPr>
              <w:t xml:space="preserve">Admin/Super</w:t>
            </w:r>
          </w:p>
        </w:tc>
      </w:tr>
    </w:tbl>
    <w:p w:rsidR="00000000" w:rsidDel="00000000" w:rsidP="00000000" w:rsidRDefault="00000000" w:rsidRPr="00000000" w14:paraId="00000771">
      <w:pPr>
        <w:pStyle w:val="Heading2"/>
        <w:rPr>
          <w:rFonts w:ascii="Calibri" w:cs="Calibri" w:eastAsia="Calibri" w:hAnsi="Calibri"/>
          <w:b w:val="0"/>
          <w:bCs w:val="0"/>
          <w:color w:val="273444"/>
          <w:sz w:val="19"/>
          <w:szCs w:val="19"/>
        </w:rPr>
      </w:pPr>
      <w:r w:rsidDel="00000000" w:rsidR="00000000" w:rsidRPr="00000000">
        <w:rPr>
          <w:rFonts w:ascii="Calibri" w:cs="Calibri" w:eastAsia="Calibri" w:hAnsi="Calibri"/>
          <w:b w:val="0"/>
          <w:bCs w:val="0"/>
          <w:color w:val="273444"/>
          <w:sz w:val="19"/>
          <w:szCs w:val="19"/>
          <w:rtl w:val="0"/>
        </w:rPr>
        <w:t xml:space="preserve">There is no standalone Open Work Items route. The Overview Open Work Items component is display-only according to Section 6.</w:t>
      </w:r>
    </w:p>
    <w:p w:rsidR="00000000" w:rsidDel="00000000" w:rsidP="00000000" w:rsidRDefault="00000000" w:rsidRPr="00000000" w14:paraId="00000772">
      <w:pPr>
        <w:pStyle w:val="Heading2"/>
        <w:rPr/>
      </w:pPr>
      <w:r w:rsidDel="00000000" w:rsidR="00000000" w:rsidRPr="00000000">
        <w:rPr>
          <w:rtl w:val="0"/>
        </w:rPr>
        <w:t xml:space="preserve">7.4 Standalone route catalogue</w:t>
      </w:r>
    </w:p>
    <w:p w:rsidR="00000000" w:rsidDel="00000000" w:rsidP="00000000" w:rsidRDefault="00000000" w:rsidRPr="00000000" w14:paraId="00000773">
      <w:pPr>
        <w:pStyle w:val="Heading2"/>
        <w:rPr>
          <w:rFonts w:ascii="Calibri" w:cs="Calibri" w:eastAsia="Calibri" w:hAnsi="Calibri"/>
          <w:b w:val="0"/>
          <w:bCs w:val="0"/>
          <w:color w:val="273444"/>
          <w:sz w:val="19"/>
          <w:szCs w:val="19"/>
        </w:rPr>
      </w:pPr>
      <w:r w:rsidDel="00000000" w:rsidR="00000000" w:rsidRPr="00000000">
        <w:rPr>
          <w:rFonts w:ascii="Calibri" w:cs="Calibri" w:eastAsia="Calibri" w:hAnsi="Calibri"/>
          <w:b w:val="0"/>
          <w:bCs w:val="0"/>
          <w:color w:val="273444"/>
          <w:sz w:val="19"/>
          <w:szCs w:val="19"/>
          <w:rtl w:val="0"/>
        </w:rPr>
        <w:t xml:space="preserve">The following Route Codes represent standalone SharePoint-hosted HTML interfaces:</w:t>
      </w:r>
    </w:p>
    <w:p w:rsidR="00000000" w:rsidDel="00000000" w:rsidP="00000000" w:rsidRDefault="00000000" w:rsidRPr="00000000" w14:paraId="00000774">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OVERVIEW</w:t>
      </w:r>
    </w:p>
    <w:p w:rsidR="00000000" w:rsidDel="00000000" w:rsidP="00000000" w:rsidRDefault="00000000" w:rsidRPr="00000000" w14:paraId="00000775">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VENDOR_LIST</w:t>
      </w:r>
    </w:p>
    <w:p w:rsidR="00000000" w:rsidDel="00000000" w:rsidP="00000000" w:rsidRDefault="00000000" w:rsidRPr="00000000" w14:paraId="00000776">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VENDOR_PROFILE</w:t>
      </w:r>
    </w:p>
    <w:p w:rsidR="00000000" w:rsidDel="00000000" w:rsidP="00000000" w:rsidRDefault="00000000" w:rsidRPr="00000000" w14:paraId="00000777">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PRPO_REGISTER</w:t>
      </w:r>
    </w:p>
    <w:p w:rsidR="00000000" w:rsidDel="00000000" w:rsidP="00000000" w:rsidRDefault="00000000" w:rsidRPr="00000000" w14:paraId="00000778">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PRPO_APPROVAL</w:t>
      </w:r>
    </w:p>
    <w:p w:rsidR="00000000" w:rsidDel="00000000" w:rsidP="00000000" w:rsidRDefault="00000000" w:rsidRPr="00000000" w14:paraId="00000779">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PO_LINE_WORKSPACE</w:t>
      </w:r>
    </w:p>
    <w:p w:rsidR="00000000" w:rsidDel="00000000" w:rsidP="00000000" w:rsidRDefault="00000000" w:rsidRPr="00000000" w14:paraId="0000077A">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INVOICE_REGISTER</w:t>
      </w:r>
    </w:p>
    <w:p w:rsidR="00000000" w:rsidDel="00000000" w:rsidP="00000000" w:rsidRDefault="00000000" w:rsidRPr="00000000" w14:paraId="0000077B">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INVOICE_PROCESSING</w:t>
      </w:r>
    </w:p>
    <w:p w:rsidR="00000000" w:rsidDel="00000000" w:rsidP="00000000" w:rsidRDefault="00000000" w:rsidRPr="00000000" w14:paraId="0000077C">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INVOICE_MANAGER_APPROVAL</w:t>
      </w:r>
    </w:p>
    <w:p w:rsidR="00000000" w:rsidDel="00000000" w:rsidP="00000000" w:rsidRDefault="00000000" w:rsidRPr="00000000" w14:paraId="0000077D">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CHARGEBACK_PROCESSING</w:t>
      </w:r>
    </w:p>
    <w:p w:rsidR="00000000" w:rsidDel="00000000" w:rsidP="00000000" w:rsidRDefault="00000000" w:rsidRPr="00000000" w14:paraId="0000077E">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INVOICE_DETAILS</w:t>
      </w:r>
    </w:p>
    <w:p w:rsidR="00000000" w:rsidDel="00000000" w:rsidP="00000000" w:rsidRDefault="00000000" w:rsidRPr="00000000" w14:paraId="0000077F">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FEEDBACK_ASSIGNMENTS</w:t>
      </w:r>
    </w:p>
    <w:p w:rsidR="00000000" w:rsidDel="00000000" w:rsidP="00000000" w:rsidRDefault="00000000" w:rsidRPr="00000000" w14:paraId="00000780">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FEEDBACK_FORM</w:t>
      </w:r>
    </w:p>
    <w:p w:rsidR="00000000" w:rsidDel="00000000" w:rsidP="00000000" w:rsidRDefault="00000000" w:rsidRPr="00000000" w14:paraId="00000781">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REPORTS</w:t>
      </w:r>
    </w:p>
    <w:p w:rsidR="00000000" w:rsidDel="00000000" w:rsidP="00000000" w:rsidRDefault="00000000" w:rsidRPr="00000000" w14:paraId="00000782">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ADMINISTRATION</w:t>
      </w:r>
    </w:p>
    <w:p w:rsidR="00000000" w:rsidDel="00000000" w:rsidP="00000000" w:rsidRDefault="00000000" w:rsidRPr="00000000" w14:paraId="00000783">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PENDING_APPROVALS</w:t>
      </w:r>
    </w:p>
    <w:p w:rsidR="00000000" w:rsidDel="00000000" w:rsidP="00000000" w:rsidRDefault="00000000" w:rsidRPr="00000000" w14:paraId="00000784">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DIRECT_PAYMENT_REVIEW</w:t>
      </w:r>
    </w:p>
    <w:p w:rsidR="00000000" w:rsidDel="00000000" w:rsidP="00000000" w:rsidRDefault="00000000" w:rsidRPr="00000000" w14:paraId="00000785">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DIRECT_PAYMENT_BATCH</w:t>
      </w:r>
    </w:p>
    <w:p w:rsidR="00000000" w:rsidDel="00000000" w:rsidP="00000000" w:rsidRDefault="00000000" w:rsidRPr="00000000" w14:paraId="00000786">
      <w:pPr>
        <w:pStyle w:val="Heading2"/>
        <w:rPr>
          <w:rFonts w:ascii="Calibri" w:cs="Calibri" w:eastAsia="Calibri" w:hAnsi="Calibri"/>
          <w:b w:val="0"/>
          <w:bCs w:val="0"/>
          <w:color w:val="273444"/>
          <w:sz w:val="19"/>
          <w:szCs w:val="19"/>
        </w:rPr>
      </w:pPr>
      <w:r w:rsidDel="00000000" w:rsidR="00000000" w:rsidRPr="00000000">
        <w:rPr>
          <w:rFonts w:ascii="Calibri" w:cs="Calibri" w:eastAsia="Calibri" w:hAnsi="Calibri"/>
          <w:b w:val="0"/>
          <w:bCs w:val="0"/>
          <w:color w:val="273444"/>
          <w:sz w:val="19"/>
          <w:szCs w:val="19"/>
          <w:rtl w:val="0"/>
        </w:rPr>
        <w:t xml:space="preserve">The application route registry shall map these Route Codes to the approved SharePoint-hosted HTML files. No business logic shall depend on the physical filename.</w:t>
      </w:r>
    </w:p>
    <w:p w:rsidR="00000000" w:rsidDel="00000000" w:rsidP="00000000" w:rsidRDefault="00000000" w:rsidRPr="00000000" w14:paraId="00000787">
      <w:pPr>
        <w:pStyle w:val="Heading2"/>
        <w:rPr/>
      </w:pPr>
      <w:r w:rsidDel="00000000" w:rsidR="00000000" w:rsidRPr="00000000">
        <w:rPr>
          <w:rtl w:val="0"/>
        </w:rPr>
        <w:t xml:space="preserve">7.5 Overview</w:t>
      </w:r>
    </w:p>
    <w:p w:rsidR="00000000" w:rsidDel="00000000" w:rsidP="00000000" w:rsidRDefault="00000000" w:rsidRPr="00000000" w14:paraId="00000788">
      <w:pPr>
        <w:pStyle w:val="Heading2"/>
        <w:rPr>
          <w:rFonts w:ascii="Calibri" w:cs="Calibri" w:eastAsia="Calibri" w:hAnsi="Calibri"/>
          <w:b w:val="0"/>
          <w:bCs w:val="0"/>
          <w:color w:val="273444"/>
          <w:sz w:val="19"/>
          <w:szCs w:val="19"/>
        </w:rPr>
      </w:pPr>
      <w:r w:rsidDel="00000000" w:rsidR="00000000" w:rsidRPr="00000000">
        <w:rPr>
          <w:rFonts w:ascii="Calibri" w:cs="Calibri" w:eastAsia="Calibri" w:hAnsi="Calibri"/>
          <w:b w:val="0"/>
          <w:bCs w:val="0"/>
          <w:color w:val="273444"/>
          <w:sz w:val="19"/>
          <w:szCs w:val="19"/>
          <w:rtl w:val="0"/>
        </w:rPr>
        <w:t xml:space="preserve">Interface: OVERVIEW</w:t>
      </w:r>
    </w:p>
    <w:p w:rsidR="00000000" w:rsidDel="00000000" w:rsidP="00000000" w:rsidRDefault="00000000" w:rsidRPr="00000000" w14:paraId="00000789">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Type: Page</w:t>
      </w:r>
    </w:p>
    <w:p w:rsidR="00000000" w:rsidDel="00000000" w:rsidP="00000000" w:rsidRDefault="00000000" w:rsidRPr="00000000" w14:paraId="0000078A">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Purpose: Personal VMS landing dashboard defined in Section 6. It displays only the approved personal components:</w:t>
      </w:r>
    </w:p>
    <w:p w:rsidR="00000000" w:rsidDel="00000000" w:rsidP="00000000" w:rsidRDefault="00000000" w:rsidRPr="00000000" w14:paraId="0000078B">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Open Work Items;</w:t>
      </w:r>
    </w:p>
    <w:p w:rsidR="00000000" w:rsidDel="00000000" w:rsidP="00000000" w:rsidRDefault="00000000" w:rsidRPr="00000000" w14:paraId="0000078C">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Assigned Surveys where applicable;</w:t>
      </w:r>
    </w:p>
    <w:p w:rsidR="00000000" w:rsidDel="00000000" w:rsidP="00000000" w:rsidRDefault="00000000" w:rsidRPr="00000000" w14:paraId="0000078D">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Pending Approvals where applicable;</w:t>
      </w:r>
    </w:p>
    <w:p w:rsidR="00000000" w:rsidDel="00000000" w:rsidP="00000000" w:rsidRDefault="00000000" w:rsidRPr="00000000" w14:paraId="0000078E">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Completed Actions;</w:t>
      </w:r>
    </w:p>
    <w:p w:rsidR="00000000" w:rsidDel="00000000" w:rsidP="00000000" w:rsidRDefault="00000000" w:rsidRPr="00000000" w14:paraId="0000078F">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My Recent Work;</w:t>
      </w:r>
    </w:p>
    <w:p w:rsidR="00000000" w:rsidDel="00000000" w:rsidP="00000000" w:rsidRDefault="00000000" w:rsidRPr="00000000" w14:paraId="00000790">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Power BI dashboard access.</w:t>
      </w:r>
    </w:p>
    <w:p w:rsidR="00000000" w:rsidDel="00000000" w:rsidP="00000000" w:rsidRDefault="00000000" w:rsidRPr="00000000" w14:paraId="00000791">
      <w:pPr>
        <w:rPr>
          <w:rFonts w:ascii="Calibri" w:cs="Calibri" w:eastAsia="Calibri" w:hAnsi="Calibri"/>
          <w:color w:val="273444"/>
          <w:sz w:val="19"/>
          <w:szCs w:val="19"/>
        </w:rPr>
      </w:pPr>
      <w:r w:rsidDel="00000000" w:rsidR="00000000" w:rsidRPr="00000000">
        <w:rPr>
          <w:rtl w:val="0"/>
        </w:rPr>
      </w:r>
    </w:p>
    <w:p w:rsidR="00000000" w:rsidDel="00000000" w:rsidP="00000000" w:rsidRDefault="00000000" w:rsidRPr="00000000" w14:paraId="00000792">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Open Work Items is not clickable. Overview shall not implement general Vendor, PR/PO, Invoice, or Vendor Performance KPI cards removed by Section 6. The restriction above does not prohibit the page-level or tab-level Summary Cards explicitly approved in §4.13 for other VMS interfaces.</w:t>
      </w:r>
    </w:p>
    <w:p w:rsidR="00000000" w:rsidDel="00000000" w:rsidP="00000000" w:rsidRDefault="00000000" w:rsidRPr="00000000" w14:paraId="00000793">
      <w:pPr>
        <w:pStyle w:val="Heading2"/>
        <w:rPr/>
      </w:pPr>
      <w:r w:rsidDel="00000000" w:rsidR="00000000" w:rsidRPr="00000000">
        <w:rPr>
          <w:rtl w:val="0"/>
        </w:rPr>
        <w:t xml:space="preserve">7.6 Vendor interfaces</w:t>
      </w:r>
    </w:p>
    <w:p w:rsidR="00000000" w:rsidDel="00000000" w:rsidP="00000000" w:rsidRDefault="00000000" w:rsidRPr="00000000" w14:paraId="00000794">
      <w:pPr>
        <w:pStyle w:val="Heading2"/>
        <w:rPr>
          <w:rFonts w:ascii="Calibri" w:cs="Calibri" w:eastAsia="Calibri" w:hAnsi="Calibri"/>
          <w:color w:val="273444"/>
          <w:sz w:val="20"/>
          <w:szCs w:val="20"/>
        </w:rPr>
      </w:pPr>
      <w:r w:rsidDel="00000000" w:rsidR="00000000" w:rsidRPr="00000000">
        <w:rPr>
          <w:rFonts w:ascii="Calibri" w:cs="Calibri" w:eastAsia="Calibri" w:hAnsi="Calibri"/>
          <w:color w:val="273444"/>
          <w:sz w:val="20"/>
          <w:szCs w:val="20"/>
          <w:rtl w:val="0"/>
        </w:rPr>
        <w:t xml:space="preserve">7.6.1 Vendor List</w:t>
      </w:r>
    </w:p>
    <w:p w:rsidR="00000000" w:rsidDel="00000000" w:rsidP="00000000" w:rsidRDefault="00000000" w:rsidRPr="00000000" w14:paraId="00000795">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Interface/Route: VENDOR_LIST</w:t>
      </w:r>
    </w:p>
    <w:p w:rsidR="00000000" w:rsidDel="00000000" w:rsidP="00000000" w:rsidRDefault="00000000" w:rsidRPr="00000000" w14:paraId="00000796">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Purpose:</w:t>
      </w:r>
    </w:p>
    <w:p w:rsidR="00000000" w:rsidDel="00000000" w:rsidP="00000000" w:rsidRDefault="00000000" w:rsidRPr="00000000" w14:paraId="00000797">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search/filter authorized Vendors;</w:t>
      </w:r>
    </w:p>
    <w:p w:rsidR="00000000" w:rsidDel="00000000" w:rsidP="00000000" w:rsidRDefault="00000000" w:rsidRPr="00000000" w14:paraId="00000798">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view authorized Vendor records;</w:t>
      </w:r>
    </w:p>
    <w:p w:rsidR="00000000" w:rsidDel="00000000" w:rsidP="00000000" w:rsidRDefault="00000000" w:rsidRPr="00000000" w14:paraId="00000799">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initiate Add Vendor;</w:t>
      </w:r>
    </w:p>
    <w:p w:rsidR="00000000" w:rsidDel="00000000" w:rsidP="00000000" w:rsidRDefault="00000000" w:rsidRPr="00000000" w14:paraId="0000079A">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initiate the appropriate Vendor lifecycle modal;</w:t>
      </w:r>
    </w:p>
    <w:p w:rsidR="00000000" w:rsidDel="00000000" w:rsidP="00000000" w:rsidRDefault="00000000" w:rsidRPr="00000000" w14:paraId="0000079B">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navigate to Vendor Profile.</w:t>
      </w:r>
    </w:p>
    <w:p w:rsidR="00000000" w:rsidDel="00000000" w:rsidP="00000000" w:rsidRDefault="00000000" w:rsidRPr="00000000" w14:paraId="0000079C">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The Vendor List shall determine available actions from the current Vendor Stage/Status and actor authorization. It shall not infer action availability from creator ownership. The Vendor List shall display the approved §4.13 Summary Cards above its search/filter controls:</w:t>
      </w:r>
    </w:p>
    <w:p w:rsidR="00000000" w:rsidDel="00000000" w:rsidP="00000000" w:rsidRDefault="00000000" w:rsidRPr="00000000" w14:paraId="0000079D">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Total Vendors;</w:t>
      </w:r>
    </w:p>
    <w:p w:rsidR="00000000" w:rsidDel="00000000" w:rsidP="00000000" w:rsidRDefault="00000000" w:rsidRPr="00000000" w14:paraId="0000079E">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In Progress;</w:t>
      </w:r>
    </w:p>
    <w:p w:rsidR="00000000" w:rsidDel="00000000" w:rsidP="00000000" w:rsidRDefault="00000000" w:rsidRPr="00000000" w14:paraId="0000079F">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Approved;</w:t>
      </w:r>
    </w:p>
    <w:p w:rsidR="00000000" w:rsidDel="00000000" w:rsidP="00000000" w:rsidRDefault="00000000" w:rsidRPr="00000000" w14:paraId="000007A0">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Expired;</w:t>
      </w:r>
    </w:p>
    <w:p w:rsidR="00000000" w:rsidDel="00000000" w:rsidP="00000000" w:rsidRDefault="00000000" w:rsidRPr="00000000" w14:paraId="000007A1">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Rejected.</w:t>
      </w:r>
    </w:p>
    <w:p w:rsidR="00000000" w:rsidDel="00000000" w:rsidP="00000000" w:rsidRDefault="00000000" w:rsidRPr="00000000" w14:paraId="000007A2">
      <w:pPr>
        <w:pStyle w:val="Heading2"/>
        <w:rPr>
          <w:rFonts w:ascii="Calibri" w:cs="Calibri" w:eastAsia="Calibri" w:hAnsi="Calibri"/>
          <w:color w:val="273444"/>
          <w:sz w:val="20"/>
          <w:szCs w:val="20"/>
        </w:rPr>
      </w:pPr>
      <w:r w:rsidDel="00000000" w:rsidR="00000000" w:rsidRPr="00000000">
        <w:rPr>
          <w:rFonts w:ascii="Calibri" w:cs="Calibri" w:eastAsia="Calibri" w:hAnsi="Calibri"/>
          <w:color w:val="273444"/>
          <w:sz w:val="20"/>
          <w:szCs w:val="20"/>
          <w:rtl w:val="0"/>
        </w:rPr>
        <w:t xml:space="preserve">7.6.2 Add Vendor</w:t>
      </w:r>
    </w:p>
    <w:p w:rsidR="00000000" w:rsidDel="00000000" w:rsidP="00000000" w:rsidRDefault="00000000" w:rsidRPr="00000000" w14:paraId="000007A3">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Interface: VENDOR_ADD</w:t>
      </w:r>
    </w:p>
    <w:p w:rsidR="00000000" w:rsidDel="00000000" w:rsidP="00000000" w:rsidRDefault="00000000" w:rsidRPr="00000000" w14:paraId="000007A4">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Type: Modal/Form</w:t>
      </w:r>
    </w:p>
    <w:p w:rsidR="00000000" w:rsidDel="00000000" w:rsidP="00000000" w:rsidRDefault="00000000" w:rsidRPr="00000000" w14:paraId="000007A5">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Host: VENDOR_LIST</w:t>
      </w:r>
    </w:p>
    <w:p w:rsidR="00000000" w:rsidDel="00000000" w:rsidP="00000000" w:rsidRDefault="00000000" w:rsidRPr="00000000" w14:paraId="000007A6">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Authorized actors:</w:t>
      </w:r>
    </w:p>
    <w:p w:rsidR="00000000" w:rsidDel="00000000" w:rsidP="00000000" w:rsidRDefault="00000000" w:rsidRPr="00000000" w14:paraId="000007A7">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Vendor Management Manager;</w:t>
      </w:r>
    </w:p>
    <w:p w:rsidR="00000000" w:rsidDel="00000000" w:rsidP="00000000" w:rsidRDefault="00000000" w:rsidRPr="00000000" w14:paraId="000007A8">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Vendor Management Employee;</w:t>
      </w:r>
    </w:p>
    <w:p w:rsidR="00000000" w:rsidDel="00000000" w:rsidP="00000000" w:rsidRDefault="00000000" w:rsidRPr="00000000" w14:paraId="000007A9">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Vendor Management Co-op;</w:t>
      </w:r>
    </w:p>
    <w:p w:rsidR="00000000" w:rsidDel="00000000" w:rsidP="00000000" w:rsidRDefault="00000000" w:rsidRPr="00000000" w14:paraId="000007AA">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Admin;</w:t>
      </w:r>
    </w:p>
    <w:p w:rsidR="00000000" w:rsidDel="00000000" w:rsidP="00000000" w:rsidRDefault="00000000" w:rsidRPr="00000000" w14:paraId="000007AB">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Super Admin.</w:t>
      </w:r>
    </w:p>
    <w:p w:rsidR="00000000" w:rsidDel="00000000" w:rsidP="00000000" w:rsidRDefault="00000000" w:rsidRPr="00000000" w14:paraId="000007AC">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Successful creation shall close the modal, refresh the Vendor List, and resolve the authorized destination according to the resulting Vendor state. No standalone Add Vendor HTML page is required.</w:t>
      </w:r>
    </w:p>
    <w:p w:rsidR="00000000" w:rsidDel="00000000" w:rsidP="00000000" w:rsidRDefault="00000000" w:rsidRPr="00000000" w14:paraId="000007AD">
      <w:pPr>
        <w:pStyle w:val="Heading2"/>
        <w:rPr>
          <w:rFonts w:ascii="Calibri" w:cs="Calibri" w:eastAsia="Calibri" w:hAnsi="Calibri"/>
          <w:color w:val="273444"/>
          <w:sz w:val="20"/>
          <w:szCs w:val="20"/>
        </w:rPr>
      </w:pPr>
      <w:r w:rsidDel="00000000" w:rsidR="00000000" w:rsidRPr="00000000">
        <w:rPr>
          <w:rFonts w:ascii="Calibri" w:cs="Calibri" w:eastAsia="Calibri" w:hAnsi="Calibri"/>
          <w:color w:val="273444"/>
          <w:sz w:val="20"/>
          <w:szCs w:val="20"/>
          <w:rtl w:val="0"/>
        </w:rPr>
        <w:t xml:space="preserve">7.6.3 Documents &amp; Evaluation</w:t>
      </w:r>
    </w:p>
    <w:p w:rsidR="00000000" w:rsidDel="00000000" w:rsidP="00000000" w:rsidRDefault="00000000" w:rsidRPr="00000000" w14:paraId="000007AE">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Interface: VENDOR_DOCUMENT_EVALUATION</w:t>
      </w:r>
    </w:p>
    <w:p w:rsidR="00000000" w:rsidDel="00000000" w:rsidP="00000000" w:rsidRDefault="00000000" w:rsidRPr="00000000" w14:paraId="000007AF">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Type: Modal/Form</w:t>
      </w:r>
    </w:p>
    <w:p w:rsidR="00000000" w:rsidDel="00000000" w:rsidP="00000000" w:rsidRDefault="00000000" w:rsidRPr="00000000" w14:paraId="000007B0">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Hosts:</w:t>
      </w:r>
    </w:p>
    <w:p w:rsidR="00000000" w:rsidDel="00000000" w:rsidP="00000000" w:rsidRDefault="00000000" w:rsidRPr="00000000" w14:paraId="000007B1">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VENDOR_LIST;</w:t>
      </w:r>
    </w:p>
    <w:p w:rsidR="00000000" w:rsidDel="00000000" w:rsidP="00000000" w:rsidRDefault="00000000" w:rsidRPr="00000000" w14:paraId="000007B2">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The modal may open only when:</w:t>
      </w:r>
    </w:p>
    <w:p w:rsidR="00000000" w:rsidDel="00000000" w:rsidP="00000000" w:rsidRDefault="00000000" w:rsidRPr="00000000" w14:paraId="000007B3">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the Vendor identity/deep link is valid;</w:t>
      </w:r>
    </w:p>
    <w:p w:rsidR="00000000" w:rsidDel="00000000" w:rsidP="00000000" w:rsidRDefault="00000000" w:rsidRPr="00000000" w14:paraId="000007B4">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the actor is authorized;</w:t>
      </w:r>
    </w:p>
    <w:p w:rsidR="00000000" w:rsidDel="00000000" w:rsidP="00000000" w:rsidRDefault="00000000" w:rsidRPr="00000000" w14:paraId="000007B5">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the current Vendor Stage/Status permits the operation.</w:t>
      </w:r>
    </w:p>
    <w:p w:rsidR="00000000" w:rsidDel="00000000" w:rsidP="00000000" w:rsidRDefault="00000000" w:rsidRPr="00000000" w14:paraId="000007B6">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Its form/actions are governed by Section 8.</w:t>
      </w:r>
    </w:p>
    <w:p w:rsidR="00000000" w:rsidDel="00000000" w:rsidP="00000000" w:rsidRDefault="00000000" w:rsidRPr="00000000" w14:paraId="000007B7">
      <w:pPr>
        <w:pStyle w:val="Heading2"/>
        <w:rPr>
          <w:rFonts w:ascii="Calibri" w:cs="Calibri" w:eastAsia="Calibri" w:hAnsi="Calibri"/>
          <w:color w:val="273444"/>
          <w:sz w:val="20"/>
          <w:szCs w:val="20"/>
        </w:rPr>
      </w:pPr>
      <w:r w:rsidDel="00000000" w:rsidR="00000000" w:rsidRPr="00000000">
        <w:rPr>
          <w:rFonts w:ascii="Calibri" w:cs="Calibri" w:eastAsia="Calibri" w:hAnsi="Calibri"/>
          <w:color w:val="273444"/>
          <w:sz w:val="20"/>
          <w:szCs w:val="20"/>
          <w:rtl w:val="0"/>
        </w:rPr>
        <w:t xml:space="preserve">7.6.4 Interview Decision</w:t>
      </w:r>
    </w:p>
    <w:p w:rsidR="00000000" w:rsidDel="00000000" w:rsidP="00000000" w:rsidRDefault="00000000" w:rsidRPr="00000000" w14:paraId="000007B8">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Interface: VENDOR_INTERVIEW</w:t>
      </w:r>
    </w:p>
    <w:p w:rsidR="00000000" w:rsidDel="00000000" w:rsidP="00000000" w:rsidRDefault="00000000" w:rsidRPr="00000000" w14:paraId="000007B9">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Type: Modal/Form</w:t>
      </w:r>
    </w:p>
    <w:p w:rsidR="00000000" w:rsidDel="00000000" w:rsidP="00000000" w:rsidRDefault="00000000" w:rsidRPr="00000000" w14:paraId="000007BA">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Hosts:</w:t>
      </w:r>
    </w:p>
    <w:p w:rsidR="00000000" w:rsidDel="00000000" w:rsidP="00000000" w:rsidRDefault="00000000" w:rsidRPr="00000000" w14:paraId="000007BB">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VENDOR_LIST;</w:t>
      </w:r>
    </w:p>
    <w:p w:rsidR="00000000" w:rsidDel="00000000" w:rsidP="00000000" w:rsidRDefault="00000000" w:rsidRPr="00000000" w14:paraId="000007BC">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The modal opens only for an authorized Vendor currently eligible for Interview action. Its actions and required Vendor Code/rejection behavior are governed by Section 8.</w:t>
      </w:r>
    </w:p>
    <w:p w:rsidR="00000000" w:rsidDel="00000000" w:rsidP="00000000" w:rsidRDefault="00000000" w:rsidRPr="00000000" w14:paraId="000007BD">
      <w:pPr>
        <w:pStyle w:val="Heading2"/>
        <w:rPr>
          <w:rFonts w:ascii="Calibri" w:cs="Calibri" w:eastAsia="Calibri" w:hAnsi="Calibri"/>
          <w:color w:val="273444"/>
          <w:sz w:val="20"/>
          <w:szCs w:val="20"/>
        </w:rPr>
      </w:pPr>
      <w:r w:rsidDel="00000000" w:rsidR="00000000" w:rsidRPr="00000000">
        <w:rPr>
          <w:rFonts w:ascii="Calibri" w:cs="Calibri" w:eastAsia="Calibri" w:hAnsi="Calibri"/>
          <w:color w:val="273444"/>
          <w:sz w:val="20"/>
          <w:szCs w:val="20"/>
          <w:rtl w:val="0"/>
        </w:rPr>
        <w:t xml:space="preserve">7.6.5 Vendor Profile</w:t>
      </w:r>
    </w:p>
    <w:p w:rsidR="00000000" w:rsidDel="00000000" w:rsidP="00000000" w:rsidRDefault="00000000" w:rsidRPr="00000000" w14:paraId="000007BE">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Route: VENDOR_PROFILE</w:t>
      </w:r>
    </w:p>
    <w:p w:rsidR="00000000" w:rsidDel="00000000" w:rsidP="00000000" w:rsidRDefault="00000000" w:rsidRPr="00000000" w14:paraId="000007BF">
      <w:pPr>
        <w:spacing w:after="120"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Vendor Profile is available only for Vendor records that have reached a final lifecycle state:</w:t>
      </w:r>
    </w:p>
    <w:p w:rsidR="00000000" w:rsidDel="00000000" w:rsidP="00000000" w:rsidRDefault="00000000" w:rsidRPr="00000000" w14:paraId="000007C0">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APPROVED / APPROVED;</w:t>
      </w:r>
    </w:p>
    <w:p w:rsidR="00000000" w:rsidDel="00000000" w:rsidP="00000000" w:rsidRDefault="00000000" w:rsidRPr="00000000" w14:paraId="000007C1">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REJECTED / REJECTED;</w:t>
      </w:r>
    </w:p>
    <w:p w:rsidR="00000000" w:rsidDel="00000000" w:rsidP="00000000" w:rsidRDefault="00000000" w:rsidRPr="00000000" w14:paraId="000007C2">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EXPIRED / EXPIRED.</w:t>
      </w:r>
    </w:p>
    <w:p w:rsidR="00000000" w:rsidDel="00000000" w:rsidP="00000000" w:rsidRDefault="00000000" w:rsidRPr="00000000" w14:paraId="000007C3">
      <w:pPr>
        <w:spacing w:after="120"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An inactive Approved Vendor remains accessible through Vendor Profile according to the user's read authorization. A Vendor still in a non-final onboarding state shall not open Vendor Profile. Instead:</w:t>
      </w:r>
    </w:p>
    <w:p w:rsidR="00000000" w:rsidDel="00000000" w:rsidP="00000000" w:rsidRDefault="00000000" w:rsidRPr="00000000" w14:paraId="000007C4">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DOCUMENT_EVALUATION / IN_PROGRESS resolves to the authorized VENDOR_DOCUMENT_EVALUATION interface;</w:t>
      </w:r>
    </w:p>
    <w:p w:rsidR="00000000" w:rsidDel="00000000" w:rsidP="00000000" w:rsidRDefault="00000000" w:rsidRPr="00000000" w14:paraId="000007C5">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INTERVIEW / IN_PROGRESS resolves to the authorized VENDOR_INTERVIEW interface.</w:t>
      </w:r>
    </w:p>
    <w:p w:rsidR="00000000" w:rsidDel="00000000" w:rsidP="00000000" w:rsidRDefault="00000000" w:rsidRPr="00000000" w14:paraId="000007C6">
      <w:pPr>
        <w:spacing w:after="120"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Where the current user may read the Vendor but may not perform the current lifecycle action, the Vendor List shall display the authorized safe record summary without exposing an unauthorized action. For final-state Vendors, Vendor Profile uses the following logical tabs:</w:t>
      </w:r>
    </w:p>
    <w:p w:rsidR="00000000" w:rsidDel="00000000" w:rsidP="00000000" w:rsidRDefault="00000000" w:rsidRPr="00000000" w14:paraId="000007C7">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VENDOR_PROFILE_GENERAL</w:t>
      </w:r>
    </w:p>
    <w:p w:rsidR="00000000" w:rsidDel="00000000" w:rsidP="00000000" w:rsidRDefault="00000000" w:rsidRPr="00000000" w14:paraId="000007C8">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VENDOR_PROFILE_DOCUMENTS</w:t>
      </w:r>
    </w:p>
    <w:p w:rsidR="00000000" w:rsidDel="00000000" w:rsidP="00000000" w:rsidRDefault="00000000" w:rsidRPr="00000000" w14:paraId="000007C9">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VENDOR_PROFILE_PRPO</w:t>
      </w:r>
    </w:p>
    <w:p w:rsidR="00000000" w:rsidDel="00000000" w:rsidP="00000000" w:rsidRDefault="00000000" w:rsidRPr="00000000" w14:paraId="000007CA">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VENDOR_PROFILE_INVOICES</w:t>
      </w:r>
    </w:p>
    <w:p w:rsidR="00000000" w:rsidDel="00000000" w:rsidP="00000000" w:rsidRDefault="00000000" w:rsidRPr="00000000" w14:paraId="000007CB">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VENDOR_PROFILE_PERFORMANCE</w:t>
      </w:r>
    </w:p>
    <w:p w:rsidR="00000000" w:rsidDel="00000000" w:rsidP="00000000" w:rsidRDefault="00000000" w:rsidRPr="00000000" w14:paraId="000007CC">
      <w:pPr>
        <w:pStyle w:val="Heading2"/>
        <w:rPr>
          <w:rFonts w:ascii="Calibri" w:cs="Calibri" w:eastAsia="Calibri" w:hAnsi="Calibri"/>
          <w:b w:val="0"/>
          <w:bCs w:val="0"/>
          <w:color w:val="273444"/>
          <w:sz w:val="19"/>
          <w:szCs w:val="19"/>
        </w:rPr>
      </w:pPr>
      <w:r w:rsidDel="00000000" w:rsidR="00000000" w:rsidRPr="00000000">
        <w:rPr>
          <w:rFonts w:ascii="Calibri" w:cs="Calibri" w:eastAsia="Calibri" w:hAnsi="Calibri"/>
          <w:b w:val="0"/>
          <w:bCs w:val="0"/>
          <w:color w:val="273444"/>
          <w:sz w:val="19"/>
          <w:szCs w:val="19"/>
          <w:rtl w:val="0"/>
        </w:rPr>
        <w:t xml:space="preserve">The VENDOR_PROFILE_INVOICES tab shall display the approved §4.13 Summary Cards:</w:t>
      </w:r>
    </w:p>
    <w:p w:rsidR="00000000" w:rsidDel="00000000" w:rsidP="00000000" w:rsidRDefault="00000000" w:rsidRPr="00000000" w14:paraId="000007CD">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Total Invoices;</w:t>
      </w:r>
    </w:p>
    <w:p w:rsidR="00000000" w:rsidDel="00000000" w:rsidP="00000000" w:rsidRDefault="00000000" w:rsidRPr="00000000" w14:paraId="000007CE">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In Process;</w:t>
      </w:r>
    </w:p>
    <w:p w:rsidR="00000000" w:rsidDel="00000000" w:rsidP="00000000" w:rsidRDefault="00000000" w:rsidRPr="00000000" w14:paraId="000007CF">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Settled.</w:t>
      </w:r>
    </w:p>
    <w:p w:rsidR="00000000" w:rsidDel="00000000" w:rsidP="00000000" w:rsidRDefault="00000000" w:rsidRPr="00000000" w14:paraId="000007D0">
      <w:pPr>
        <w:pStyle w:val="Heading2"/>
        <w:rPr>
          <w:rFonts w:ascii="Calibri" w:cs="Calibri" w:eastAsia="Calibri" w:hAnsi="Calibri"/>
          <w:b w:val="0"/>
          <w:bCs w:val="0"/>
          <w:color w:val="273444"/>
          <w:sz w:val="19"/>
          <w:szCs w:val="19"/>
        </w:rPr>
      </w:pPr>
      <w:r w:rsidDel="00000000" w:rsidR="00000000" w:rsidRPr="00000000">
        <w:rPr>
          <w:rFonts w:ascii="Calibri" w:cs="Calibri" w:eastAsia="Calibri" w:hAnsi="Calibri"/>
          <w:b w:val="0"/>
          <w:bCs w:val="0"/>
          <w:color w:val="273444"/>
          <w:sz w:val="19"/>
          <w:szCs w:val="19"/>
          <w:rtl w:val="0"/>
        </w:rPr>
        <w:t xml:space="preserve">The VENDOR_PROFILE_PERFORMANCE tab shall display the approved §4.13 Summary Cards for the currently selected Assignment Year:</w:t>
      </w:r>
    </w:p>
    <w:p w:rsidR="00000000" w:rsidDel="00000000" w:rsidP="00000000" w:rsidRDefault="00000000" w:rsidRPr="00000000" w14:paraId="000007D1">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Overall Score;</w:t>
      </w:r>
    </w:p>
    <w:p w:rsidR="00000000" w:rsidDel="00000000" w:rsidP="00000000" w:rsidRDefault="00000000" w:rsidRPr="00000000" w14:paraId="000007D2">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Payment Survey Score;</w:t>
      </w:r>
    </w:p>
    <w:p w:rsidR="00000000" w:rsidDel="00000000" w:rsidP="00000000" w:rsidRDefault="00000000" w:rsidRPr="00000000" w14:paraId="000007D3">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Execution Survey Score;</w:t>
      </w:r>
    </w:p>
    <w:p w:rsidR="00000000" w:rsidDel="00000000" w:rsidP="00000000" w:rsidRDefault="00000000" w:rsidRPr="00000000" w14:paraId="000007D4">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LFO Survey Score;</w:t>
      </w:r>
    </w:p>
    <w:p w:rsidR="00000000" w:rsidDel="00000000" w:rsidP="00000000" w:rsidRDefault="00000000" w:rsidRPr="00000000" w14:paraId="000007D5">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Education Survey Score.</w:t>
      </w:r>
    </w:p>
    <w:p w:rsidR="00000000" w:rsidDel="00000000" w:rsidP="00000000" w:rsidRDefault="00000000" w:rsidRPr="00000000" w14:paraId="000007D6">
      <w:pPr>
        <w:pStyle w:val="Heading2"/>
        <w:rPr>
          <w:rFonts w:ascii="Calibri" w:cs="Calibri" w:eastAsia="Calibri" w:hAnsi="Calibri"/>
          <w:b w:val="0"/>
          <w:bCs w:val="0"/>
          <w:color w:val="273444"/>
          <w:sz w:val="19"/>
          <w:szCs w:val="19"/>
        </w:rPr>
      </w:pPr>
      <w:r w:rsidDel="00000000" w:rsidR="00000000" w:rsidRPr="00000000">
        <w:rPr>
          <w:rFonts w:ascii="Calibri" w:cs="Calibri" w:eastAsia="Calibri" w:hAnsi="Calibri"/>
          <w:b w:val="0"/>
          <w:bCs w:val="0"/>
          <w:color w:val="273444"/>
          <w:sz w:val="19"/>
          <w:szCs w:val="19"/>
          <w:rtl w:val="0"/>
        </w:rPr>
        <w:t xml:space="preserve">Performance Summary Cards shall use FeedbackService.GetVendorAggregate and shall follow the Section 12 aggregation and No Data rules.</w:t>
      </w:r>
    </w:p>
    <w:p w:rsidR="00000000" w:rsidDel="00000000" w:rsidP="00000000" w:rsidRDefault="00000000" w:rsidRPr="00000000" w14:paraId="000007D7">
      <w:pPr>
        <w:pStyle w:val="Heading2"/>
        <w:rPr>
          <w:rFonts w:ascii="Calibri" w:cs="Calibri" w:eastAsia="Calibri" w:hAnsi="Calibri"/>
          <w:b w:val="0"/>
          <w:bCs w:val="0"/>
          <w:color w:val="273444"/>
          <w:sz w:val="19"/>
          <w:szCs w:val="19"/>
        </w:rPr>
      </w:pPr>
      <w:r w:rsidDel="00000000" w:rsidR="00000000" w:rsidRPr="00000000">
        <w:rPr>
          <w:rFonts w:ascii="Calibri" w:cs="Calibri" w:eastAsia="Calibri" w:hAnsi="Calibri"/>
          <w:b w:val="0"/>
          <w:bCs w:val="0"/>
          <w:color w:val="273444"/>
          <w:sz w:val="19"/>
          <w:szCs w:val="19"/>
          <w:rtl w:val="0"/>
        </w:rPr>
        <w:t xml:space="preserve">Rejected, Expired, and inactive Approved Vendors are read-only for normal operational users. Admin/Super Admin may receive the separately authorized VENDOR_ADMIN administrative interface.</w:t>
      </w:r>
    </w:p>
    <w:p w:rsidR="00000000" w:rsidDel="00000000" w:rsidP="00000000" w:rsidRDefault="00000000" w:rsidRPr="00000000" w14:paraId="000007D8">
      <w:pPr>
        <w:pStyle w:val="Heading2"/>
        <w:rPr>
          <w:rFonts w:ascii="Calibri" w:cs="Calibri" w:eastAsia="Calibri" w:hAnsi="Calibri"/>
          <w:color w:val="273444"/>
          <w:sz w:val="20"/>
          <w:szCs w:val="20"/>
        </w:rPr>
      </w:pPr>
      <w:r w:rsidDel="00000000" w:rsidR="00000000" w:rsidRPr="00000000">
        <w:rPr>
          <w:rFonts w:ascii="Calibri" w:cs="Calibri" w:eastAsia="Calibri" w:hAnsi="Calibri"/>
          <w:color w:val="273444"/>
          <w:sz w:val="20"/>
          <w:szCs w:val="20"/>
          <w:rtl w:val="0"/>
        </w:rPr>
        <w:t xml:space="preserve">7.6.6 Vendor Administration</w:t>
      </w:r>
    </w:p>
    <w:p w:rsidR="00000000" w:rsidDel="00000000" w:rsidP="00000000" w:rsidRDefault="00000000" w:rsidRPr="00000000" w14:paraId="000007D9">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Interface: VENDOR_ADMIN</w:t>
      </w:r>
    </w:p>
    <w:p w:rsidR="00000000" w:rsidDel="00000000" w:rsidP="00000000" w:rsidRDefault="00000000" w:rsidRPr="00000000" w14:paraId="000007DA">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Type: Modal/Form</w:t>
      </w:r>
    </w:p>
    <w:p w:rsidR="00000000" w:rsidDel="00000000" w:rsidP="00000000" w:rsidRDefault="00000000" w:rsidRPr="00000000" w14:paraId="000007DB">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Host: VENDOR_PROFILE</w:t>
      </w:r>
    </w:p>
    <w:p w:rsidR="00000000" w:rsidDel="00000000" w:rsidP="00000000" w:rsidRDefault="00000000" w:rsidRPr="00000000" w14:paraId="000007DC">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Audience:</w:t>
      </w:r>
    </w:p>
    <w:p w:rsidR="00000000" w:rsidDel="00000000" w:rsidP="00000000" w:rsidRDefault="00000000" w:rsidRPr="00000000" w14:paraId="000007DD">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Admin;</w:t>
      </w:r>
    </w:p>
    <w:p w:rsidR="00000000" w:rsidDel="00000000" w:rsidP="00000000" w:rsidRDefault="00000000" w:rsidRPr="00000000" w14:paraId="000007DE">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Super Admin.</w:t>
      </w:r>
    </w:p>
    <w:p w:rsidR="00000000" w:rsidDel="00000000" w:rsidP="00000000" w:rsidRDefault="00000000" w:rsidRPr="00000000" w14:paraId="000007DF">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This modal is an administrative correction/activation interface and is not a Vendor workflow stage. No standard Vendor user receives this modal.</w:t>
      </w:r>
    </w:p>
    <w:p w:rsidR="00000000" w:rsidDel="00000000" w:rsidP="00000000" w:rsidRDefault="00000000" w:rsidRPr="00000000" w14:paraId="000007E0">
      <w:pPr>
        <w:pStyle w:val="Heading2"/>
        <w:rPr/>
      </w:pPr>
      <w:r w:rsidDel="00000000" w:rsidR="00000000" w:rsidRPr="00000000">
        <w:rPr>
          <w:rtl w:val="0"/>
        </w:rPr>
        <w:t xml:space="preserve">7.7 PR/PO and PO Line interfaces</w:t>
      </w:r>
    </w:p>
    <w:p w:rsidR="00000000" w:rsidDel="00000000" w:rsidP="00000000" w:rsidRDefault="00000000" w:rsidRPr="00000000" w14:paraId="000007E1">
      <w:pPr>
        <w:pStyle w:val="Heading2"/>
        <w:rPr>
          <w:rFonts w:ascii="Calibri" w:cs="Calibri" w:eastAsia="Calibri" w:hAnsi="Calibri"/>
          <w:color w:val="273444"/>
          <w:sz w:val="20"/>
          <w:szCs w:val="20"/>
        </w:rPr>
      </w:pPr>
      <w:r w:rsidDel="00000000" w:rsidR="00000000" w:rsidRPr="00000000">
        <w:rPr>
          <w:rFonts w:ascii="Calibri" w:cs="Calibri" w:eastAsia="Calibri" w:hAnsi="Calibri"/>
          <w:color w:val="273444"/>
          <w:sz w:val="20"/>
          <w:szCs w:val="20"/>
          <w:rtl w:val="0"/>
        </w:rPr>
        <w:t xml:space="preserve">7.7.1 PR/PO Register</w:t>
      </w:r>
    </w:p>
    <w:p w:rsidR="00000000" w:rsidDel="00000000" w:rsidP="00000000" w:rsidRDefault="00000000" w:rsidRPr="00000000" w14:paraId="000007E2">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Route: PRPO_REGISTER</w:t>
      </w:r>
    </w:p>
    <w:p w:rsidR="00000000" w:rsidDel="00000000" w:rsidP="00000000" w:rsidRDefault="00000000" w:rsidRPr="00000000" w14:paraId="000007E3">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Purpose:</w:t>
      </w:r>
    </w:p>
    <w:p w:rsidR="00000000" w:rsidDel="00000000" w:rsidP="00000000" w:rsidRDefault="00000000" w:rsidRPr="00000000" w14:paraId="000007E4">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authorized PR/PO list;</w:t>
      </w:r>
    </w:p>
    <w:p w:rsidR="00000000" w:rsidDel="00000000" w:rsidP="00000000" w:rsidRDefault="00000000" w:rsidRPr="00000000" w14:paraId="000007E5">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page-specific search/filter;</w:t>
      </w:r>
    </w:p>
    <w:p w:rsidR="00000000" w:rsidDel="00000000" w:rsidP="00000000" w:rsidRDefault="00000000" w:rsidRPr="00000000" w14:paraId="000007E6">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New PR entry point;</w:t>
      </w:r>
    </w:p>
    <w:p w:rsidR="00000000" w:rsidDel="00000000" w:rsidP="00000000" w:rsidRDefault="00000000" w:rsidRPr="00000000" w14:paraId="000007E7">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authorized workflow/detail destinations;</w:t>
      </w:r>
    </w:p>
    <w:p w:rsidR="00000000" w:rsidDel="00000000" w:rsidP="00000000" w:rsidRDefault="00000000" w:rsidRPr="00000000" w14:paraId="000007E8">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PO recording entry point;</w:t>
      </w:r>
    </w:p>
    <w:p w:rsidR="00000000" w:rsidDel="00000000" w:rsidP="00000000" w:rsidRDefault="00000000" w:rsidRPr="00000000" w14:paraId="000007E9">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PO Line workspace destination.</w:t>
      </w:r>
    </w:p>
    <w:p w:rsidR="00000000" w:rsidDel="00000000" w:rsidP="00000000" w:rsidRDefault="00000000" w:rsidRPr="00000000" w14:paraId="000007EA">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The register shall not display a Create New PR control to a Vendor Management Manager. The PR/PO Register shall display the approved §4.13 Summary Cards above its search/filter controls:</w:t>
      </w:r>
    </w:p>
    <w:p w:rsidR="00000000" w:rsidDel="00000000" w:rsidP="00000000" w:rsidRDefault="00000000" w:rsidRPr="00000000" w14:paraId="000007EB">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Total PRs;</w:t>
      </w:r>
    </w:p>
    <w:p w:rsidR="00000000" w:rsidDel="00000000" w:rsidP="00000000" w:rsidRDefault="00000000" w:rsidRPr="00000000" w14:paraId="000007EC">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Total Amount.</w:t>
      </w:r>
    </w:p>
    <w:p w:rsidR="00000000" w:rsidDel="00000000" w:rsidP="00000000" w:rsidRDefault="00000000" w:rsidRPr="00000000" w14:paraId="000007ED">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Total Amount shall be displayed as one SAR value calculated from the current Currency conversion rates according to §4.13.</w:t>
      </w:r>
    </w:p>
    <w:p w:rsidR="00000000" w:rsidDel="00000000" w:rsidP="00000000" w:rsidRDefault="00000000" w:rsidRPr="00000000" w14:paraId="000007EE">
      <w:pPr>
        <w:pStyle w:val="Heading2"/>
        <w:rPr>
          <w:rFonts w:ascii="Calibri" w:cs="Calibri" w:eastAsia="Calibri" w:hAnsi="Calibri"/>
          <w:color w:val="273444"/>
          <w:sz w:val="20"/>
          <w:szCs w:val="20"/>
        </w:rPr>
      </w:pPr>
      <w:r w:rsidDel="00000000" w:rsidR="00000000" w:rsidRPr="00000000">
        <w:rPr>
          <w:rFonts w:ascii="Calibri" w:cs="Calibri" w:eastAsia="Calibri" w:hAnsi="Calibri"/>
          <w:color w:val="273444"/>
          <w:sz w:val="20"/>
          <w:szCs w:val="20"/>
          <w:rtl w:val="0"/>
        </w:rPr>
        <w:t xml:space="preserve">7.7.2 New PR</w:t>
      </w:r>
    </w:p>
    <w:p w:rsidR="00000000" w:rsidDel="00000000" w:rsidP="00000000" w:rsidRDefault="00000000" w:rsidRPr="00000000" w14:paraId="000007EF">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Interface: PRPO_NEW</w:t>
      </w:r>
    </w:p>
    <w:p w:rsidR="00000000" w:rsidDel="00000000" w:rsidP="00000000" w:rsidRDefault="00000000" w:rsidRPr="00000000" w14:paraId="000007F0">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Type: Modal/Form</w:t>
      </w:r>
    </w:p>
    <w:p w:rsidR="00000000" w:rsidDel="00000000" w:rsidP="00000000" w:rsidRDefault="00000000" w:rsidRPr="00000000" w14:paraId="000007F1">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Host: PRPO_REGISTER</w:t>
      </w:r>
    </w:p>
    <w:p w:rsidR="00000000" w:rsidDel="00000000" w:rsidP="00000000" w:rsidRDefault="00000000" w:rsidRPr="00000000" w14:paraId="000007F2">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Authorized:</w:t>
      </w:r>
    </w:p>
    <w:p w:rsidR="00000000" w:rsidDel="00000000" w:rsidP="00000000" w:rsidRDefault="00000000" w:rsidRPr="00000000" w14:paraId="000007F3">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VM Employee;</w:t>
      </w:r>
    </w:p>
    <w:p w:rsidR="00000000" w:rsidDel="00000000" w:rsidP="00000000" w:rsidRDefault="00000000" w:rsidRPr="00000000" w14:paraId="000007F4">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VM Co-op;</w:t>
      </w:r>
    </w:p>
    <w:p w:rsidR="00000000" w:rsidDel="00000000" w:rsidP="00000000" w:rsidRDefault="00000000" w:rsidRPr="00000000" w14:paraId="000007F5">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Admin;</w:t>
      </w:r>
    </w:p>
    <w:p w:rsidR="00000000" w:rsidDel="00000000" w:rsidP="00000000" w:rsidRDefault="00000000" w:rsidRPr="00000000" w14:paraId="000007F6">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Super Admin.</w:t>
      </w:r>
    </w:p>
    <w:p w:rsidR="00000000" w:rsidDel="00000000" w:rsidP="00000000" w:rsidRDefault="00000000" w:rsidRPr="00000000" w14:paraId="000007F7">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VM Manager is explicitly prohibited. Successful creation moves the PR/PO to the canonical Manager Review state and refreshes the host interface.</w:t>
      </w:r>
    </w:p>
    <w:p w:rsidR="00000000" w:rsidDel="00000000" w:rsidP="00000000" w:rsidRDefault="00000000" w:rsidRPr="00000000" w14:paraId="000007F8">
      <w:pPr>
        <w:pStyle w:val="Heading2"/>
        <w:rPr>
          <w:rFonts w:ascii="Calibri" w:cs="Calibri" w:eastAsia="Calibri" w:hAnsi="Calibri"/>
          <w:color w:val="273444"/>
          <w:sz w:val="20"/>
          <w:szCs w:val="20"/>
        </w:rPr>
      </w:pPr>
      <w:r w:rsidDel="00000000" w:rsidR="00000000" w:rsidRPr="00000000">
        <w:rPr>
          <w:rFonts w:ascii="Calibri" w:cs="Calibri" w:eastAsia="Calibri" w:hAnsi="Calibri"/>
          <w:color w:val="273444"/>
          <w:sz w:val="20"/>
          <w:szCs w:val="20"/>
          <w:rtl w:val="0"/>
        </w:rPr>
        <w:t xml:space="preserve">7.7.3 PR/PO Approval</w:t>
      </w:r>
    </w:p>
    <w:p w:rsidR="00000000" w:rsidDel="00000000" w:rsidP="00000000" w:rsidRDefault="00000000" w:rsidRPr="00000000" w14:paraId="000007F9">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Route: PRPO_APPROVAL</w:t>
      </w:r>
    </w:p>
    <w:p w:rsidR="00000000" w:rsidDel="00000000" w:rsidP="00000000" w:rsidRDefault="00000000" w:rsidRPr="00000000" w14:paraId="000007FA">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Type: Workspace</w:t>
      </w:r>
    </w:p>
    <w:p w:rsidR="00000000" w:rsidDel="00000000" w:rsidP="00000000" w:rsidRDefault="00000000" w:rsidRPr="00000000" w14:paraId="000007FB">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For a VM Manager, actions are:</w:t>
      </w:r>
    </w:p>
    <w:p w:rsidR="00000000" w:rsidDel="00000000" w:rsidP="00000000" w:rsidRDefault="00000000" w:rsidRPr="00000000" w14:paraId="000007FC">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Approve;</w:t>
      </w:r>
    </w:p>
    <w:p w:rsidR="00000000" w:rsidDel="00000000" w:rsidP="00000000" w:rsidRDefault="00000000" w:rsidRPr="00000000" w14:paraId="000007FD">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Update Required;</w:t>
      </w:r>
    </w:p>
    <w:p w:rsidR="00000000" w:rsidDel="00000000" w:rsidP="00000000" w:rsidRDefault="00000000" w:rsidRPr="00000000" w14:paraId="000007FE">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Reject.</w:t>
      </w:r>
    </w:p>
    <w:p w:rsidR="00000000" w:rsidDel="00000000" w:rsidP="00000000" w:rsidRDefault="00000000" w:rsidRPr="00000000" w14:paraId="000007FF">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Admin/Super Admin and Upper Management may enter only where their read-only route contract permits. The workspace shall use the same PRPOService mutations as Consolidated Pending Approvals.</w:t>
      </w:r>
    </w:p>
    <w:p w:rsidR="00000000" w:rsidDel="00000000" w:rsidP="00000000" w:rsidRDefault="00000000" w:rsidRPr="00000000" w14:paraId="00000800">
      <w:pPr>
        <w:pStyle w:val="Heading2"/>
        <w:rPr>
          <w:rFonts w:ascii="Calibri" w:cs="Calibri" w:eastAsia="Calibri" w:hAnsi="Calibri"/>
          <w:color w:val="273444"/>
          <w:sz w:val="20"/>
          <w:szCs w:val="20"/>
        </w:rPr>
      </w:pPr>
      <w:r w:rsidDel="00000000" w:rsidR="00000000" w:rsidRPr="00000000">
        <w:rPr>
          <w:rFonts w:ascii="Calibri" w:cs="Calibri" w:eastAsia="Calibri" w:hAnsi="Calibri"/>
          <w:color w:val="273444"/>
          <w:sz w:val="20"/>
          <w:szCs w:val="20"/>
          <w:rtl w:val="0"/>
        </w:rPr>
        <w:t xml:space="preserve">7.7.4 PO Creation / Pending GPS</w:t>
      </w:r>
    </w:p>
    <w:p w:rsidR="00000000" w:rsidDel="00000000" w:rsidP="00000000" w:rsidRDefault="00000000" w:rsidRPr="00000000" w14:paraId="00000801">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Interface: PO_CREATE</w:t>
      </w:r>
    </w:p>
    <w:p w:rsidR="00000000" w:rsidDel="00000000" w:rsidP="00000000" w:rsidRDefault="00000000" w:rsidRPr="00000000" w14:paraId="00000802">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Type: Modal/Form</w:t>
      </w:r>
    </w:p>
    <w:p w:rsidR="00000000" w:rsidDel="00000000" w:rsidP="00000000" w:rsidRDefault="00000000" w:rsidRPr="00000000" w14:paraId="00000803">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Hosted by the applicable PR/PO route.</w:t>
      </w:r>
    </w:p>
    <w:p w:rsidR="00000000" w:rsidDel="00000000" w:rsidP="00000000" w:rsidRDefault="00000000" w:rsidRPr="00000000" w14:paraId="00000804">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It records:</w:t>
      </w:r>
    </w:p>
    <w:p w:rsidR="00000000" w:rsidDel="00000000" w:rsidP="00000000" w:rsidRDefault="00000000" w:rsidRPr="00000000" w14:paraId="00000805">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PO Number;</w:t>
      </w:r>
    </w:p>
    <w:p w:rsidR="00000000" w:rsidDel="00000000" w:rsidP="00000000" w:rsidRDefault="00000000" w:rsidRPr="00000000" w14:paraId="00000806">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first PO Line Number;</w:t>
      </w:r>
    </w:p>
    <w:p w:rsidR="00000000" w:rsidDel="00000000" w:rsidP="00000000" w:rsidRDefault="00000000" w:rsidRPr="00000000" w14:paraId="00000807">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first PO Line Amount;</w:t>
      </w:r>
    </w:p>
    <w:p w:rsidR="00000000" w:rsidDel="00000000" w:rsidP="00000000" w:rsidRDefault="00000000" w:rsidRPr="00000000" w14:paraId="00000808">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according to Section 9. The PO header and first PO Line are one logical operation. No independent PO Creation page is required.</w:t>
      </w:r>
    </w:p>
    <w:p w:rsidR="00000000" w:rsidDel="00000000" w:rsidP="00000000" w:rsidRDefault="00000000" w:rsidRPr="00000000" w14:paraId="00000809">
      <w:pPr>
        <w:pStyle w:val="Heading2"/>
        <w:rPr>
          <w:rFonts w:ascii="Calibri" w:cs="Calibri" w:eastAsia="Calibri" w:hAnsi="Calibri"/>
          <w:color w:val="273444"/>
          <w:sz w:val="20"/>
          <w:szCs w:val="20"/>
        </w:rPr>
      </w:pPr>
      <w:r w:rsidDel="00000000" w:rsidR="00000000" w:rsidRPr="00000000">
        <w:rPr>
          <w:rFonts w:ascii="Calibri" w:cs="Calibri" w:eastAsia="Calibri" w:hAnsi="Calibri"/>
          <w:color w:val="273444"/>
          <w:sz w:val="20"/>
          <w:szCs w:val="20"/>
          <w:rtl w:val="0"/>
        </w:rPr>
        <w:t xml:space="preserve">7.7.5 PO Budget Lines</w:t>
      </w:r>
    </w:p>
    <w:p w:rsidR="00000000" w:rsidDel="00000000" w:rsidP="00000000" w:rsidRDefault="00000000" w:rsidRPr="00000000" w14:paraId="0000080A">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Route: PO_LINE_WORKSPACE</w:t>
      </w:r>
    </w:p>
    <w:p w:rsidR="00000000" w:rsidDel="00000000" w:rsidP="00000000" w:rsidRDefault="00000000" w:rsidRPr="00000000" w14:paraId="0000080B">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Type: Workspace</w:t>
      </w:r>
    </w:p>
    <w:p w:rsidR="00000000" w:rsidDel="00000000" w:rsidP="00000000" w:rsidRDefault="00000000" w:rsidRPr="00000000" w14:paraId="0000080C">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Purpose:</w:t>
      </w:r>
    </w:p>
    <w:p w:rsidR="00000000" w:rsidDel="00000000" w:rsidP="00000000" w:rsidRDefault="00000000" w:rsidRPr="00000000" w14:paraId="0000080D">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display PO Line request/balance state;</w:t>
      </w:r>
    </w:p>
    <w:p w:rsidR="00000000" w:rsidDel="00000000" w:rsidP="00000000" w:rsidRDefault="00000000" w:rsidRPr="00000000" w14:paraId="0000080E">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display line balances;</w:t>
      </w:r>
    </w:p>
    <w:p w:rsidR="00000000" w:rsidDel="00000000" w:rsidP="00000000" w:rsidRDefault="00000000" w:rsidRPr="00000000" w14:paraId="0000080F">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plan an additional line;</w:t>
      </w:r>
    </w:p>
    <w:p w:rsidR="00000000" w:rsidDel="00000000" w:rsidP="00000000" w:rsidRDefault="00000000" w:rsidRPr="00000000" w14:paraId="00000810">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open Add Line Details;</w:t>
      </w:r>
    </w:p>
    <w:p w:rsidR="00000000" w:rsidDel="00000000" w:rsidP="00000000" w:rsidRDefault="00000000" w:rsidRPr="00000000" w14:paraId="00000811">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cancel eligible planned/in-progress line requests;</w:t>
      </w:r>
    </w:p>
    <w:p w:rsidR="00000000" w:rsidDel="00000000" w:rsidP="00000000" w:rsidRDefault="00000000" w:rsidRPr="00000000" w14:paraId="00000812">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display active/threshold/consumed status.</w:t>
      </w:r>
    </w:p>
    <w:p w:rsidR="00000000" w:rsidDel="00000000" w:rsidP="00000000" w:rsidRDefault="00000000" w:rsidRPr="00000000" w14:paraId="00000813">
      <w:pPr>
        <w:pStyle w:val="Heading2"/>
        <w:rPr>
          <w:rFonts w:ascii="Calibri" w:cs="Calibri" w:eastAsia="Calibri" w:hAnsi="Calibri"/>
          <w:color w:val="273444"/>
          <w:sz w:val="20"/>
          <w:szCs w:val="20"/>
        </w:rPr>
      </w:pPr>
      <w:r w:rsidDel="00000000" w:rsidR="00000000" w:rsidRPr="00000000">
        <w:rPr>
          <w:rFonts w:ascii="Calibri" w:cs="Calibri" w:eastAsia="Calibri" w:hAnsi="Calibri"/>
          <w:color w:val="273444"/>
          <w:sz w:val="20"/>
          <w:szCs w:val="20"/>
          <w:rtl w:val="0"/>
        </w:rPr>
        <w:t xml:space="preserve">7.7.6 Add Line Details</w:t>
      </w:r>
    </w:p>
    <w:p w:rsidR="00000000" w:rsidDel="00000000" w:rsidP="00000000" w:rsidRDefault="00000000" w:rsidRPr="00000000" w14:paraId="00000814">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Interface: PO_LINE_ADD_DETAILS</w:t>
      </w:r>
    </w:p>
    <w:p w:rsidR="00000000" w:rsidDel="00000000" w:rsidP="00000000" w:rsidRDefault="00000000" w:rsidRPr="00000000" w14:paraId="00000815">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Type: Modal/Form</w:t>
      </w:r>
    </w:p>
    <w:p w:rsidR="00000000" w:rsidDel="00000000" w:rsidP="00000000" w:rsidRDefault="00000000" w:rsidRPr="00000000" w14:paraId="00000816">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Host: PO_LINE_WORKSPACE</w:t>
      </w:r>
    </w:p>
    <w:p w:rsidR="00000000" w:rsidDel="00000000" w:rsidP="00000000" w:rsidRDefault="00000000" w:rsidRPr="00000000" w14:paraId="00000817">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The modal completes a valid planned additional-line request. The Line identity and current request Stage/Status shall be revalidated before opening and before mutation.</w:t>
      </w:r>
    </w:p>
    <w:p w:rsidR="00000000" w:rsidDel="00000000" w:rsidP="00000000" w:rsidRDefault="00000000" w:rsidRPr="00000000" w14:paraId="00000818">
      <w:pPr>
        <w:pStyle w:val="Heading2"/>
        <w:rPr>
          <w:rFonts w:ascii="Calibri" w:cs="Calibri" w:eastAsia="Calibri" w:hAnsi="Calibri"/>
          <w:color w:val="273444"/>
          <w:sz w:val="20"/>
          <w:szCs w:val="20"/>
        </w:rPr>
      </w:pPr>
      <w:r w:rsidDel="00000000" w:rsidR="00000000" w:rsidRPr="00000000">
        <w:rPr>
          <w:rFonts w:ascii="Calibri" w:cs="Calibri" w:eastAsia="Calibri" w:hAnsi="Calibri"/>
          <w:color w:val="273444"/>
          <w:sz w:val="20"/>
          <w:szCs w:val="20"/>
          <w:rtl w:val="0"/>
        </w:rPr>
        <w:t xml:space="preserve">7.7.7 PR/PO Administration</w:t>
      </w:r>
    </w:p>
    <w:p w:rsidR="00000000" w:rsidDel="00000000" w:rsidP="00000000" w:rsidRDefault="00000000" w:rsidRPr="00000000" w14:paraId="00000819">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Interface: PRPO_ADMIN</w:t>
      </w:r>
    </w:p>
    <w:p w:rsidR="00000000" w:rsidDel="00000000" w:rsidP="00000000" w:rsidRDefault="00000000" w:rsidRPr="00000000" w14:paraId="0000081A">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Type: Modal/Form</w:t>
      </w:r>
    </w:p>
    <w:p w:rsidR="00000000" w:rsidDel="00000000" w:rsidP="00000000" w:rsidRDefault="00000000" w:rsidRPr="00000000" w14:paraId="0000081B">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Authorized actors:</w:t>
      </w:r>
    </w:p>
    <w:p w:rsidR="00000000" w:rsidDel="00000000" w:rsidP="00000000" w:rsidRDefault="00000000" w:rsidRPr="00000000" w14:paraId="0000081C">
      <w:pPr>
        <w:keepNext w:val="0"/>
        <w:keepLines w:val="0"/>
        <w:pageBreakBefore w:val="0"/>
        <w:widowControl w:val="1"/>
        <w:numPr>
          <w:ilvl w:val="0"/>
          <w:numId w:val="3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273444"/>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19"/>
          <w:szCs w:val="19"/>
          <w:u w:val="none"/>
          <w:shd w:fill="auto" w:val="clear"/>
          <w:vertAlign w:val="baseline"/>
          <w:rtl w:val="0"/>
        </w:rPr>
        <w:t xml:space="preserve">Admin;</w:t>
      </w:r>
    </w:p>
    <w:p w:rsidR="00000000" w:rsidDel="00000000" w:rsidP="00000000" w:rsidRDefault="00000000" w:rsidRPr="00000000" w14:paraId="0000081D">
      <w:pPr>
        <w:keepNext w:val="0"/>
        <w:keepLines w:val="0"/>
        <w:pageBreakBefore w:val="0"/>
        <w:widowControl w:val="1"/>
        <w:numPr>
          <w:ilvl w:val="0"/>
          <w:numId w:val="30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273444"/>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273444"/>
          <w:sz w:val="19"/>
          <w:szCs w:val="19"/>
          <w:u w:val="none"/>
          <w:shd w:fill="auto" w:val="clear"/>
          <w:vertAlign w:val="baseline"/>
          <w:rtl w:val="0"/>
        </w:rPr>
        <w:t xml:space="preserve">Super Admin.</w:t>
      </w:r>
    </w:p>
    <w:p w:rsidR="00000000" w:rsidDel="00000000" w:rsidP="00000000" w:rsidRDefault="00000000" w:rsidRPr="00000000" w14:paraId="0000081E">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The interface provides controlled PR/PO metadata correction according to Section 9. It is an administrative repair interface and does not replace Manager business approval or other operational workflow actions.</w:t>
      </w:r>
    </w:p>
    <w:p w:rsidR="00000000" w:rsidDel="00000000" w:rsidP="00000000" w:rsidRDefault="00000000" w:rsidRPr="00000000" w14:paraId="0000081F">
      <w:pPr>
        <w:pStyle w:val="Heading2"/>
        <w:rPr/>
      </w:pPr>
      <w:r w:rsidDel="00000000" w:rsidR="00000000" w:rsidRPr="00000000">
        <w:rPr>
          <w:rtl w:val="0"/>
        </w:rPr>
        <w:t xml:space="preserve">7.8 Invoice interfaces</w:t>
      </w:r>
    </w:p>
    <w:p w:rsidR="00000000" w:rsidDel="00000000" w:rsidP="00000000" w:rsidRDefault="00000000" w:rsidRPr="00000000" w14:paraId="00000820">
      <w:pPr>
        <w:pStyle w:val="Heading2"/>
        <w:rPr>
          <w:rFonts w:ascii="Calibri" w:cs="Calibri" w:eastAsia="Calibri" w:hAnsi="Calibri"/>
          <w:color w:val="273444"/>
          <w:sz w:val="20"/>
          <w:szCs w:val="20"/>
        </w:rPr>
      </w:pPr>
      <w:r w:rsidDel="00000000" w:rsidR="00000000" w:rsidRPr="00000000">
        <w:rPr>
          <w:rFonts w:ascii="Calibri" w:cs="Calibri" w:eastAsia="Calibri" w:hAnsi="Calibri"/>
          <w:color w:val="273444"/>
          <w:sz w:val="20"/>
          <w:szCs w:val="20"/>
          <w:rtl w:val="0"/>
        </w:rPr>
        <w:t xml:space="preserve">7.8.1 Invoice Register</w:t>
      </w:r>
    </w:p>
    <w:p w:rsidR="00000000" w:rsidDel="00000000" w:rsidP="00000000" w:rsidRDefault="00000000" w:rsidRPr="00000000" w14:paraId="00000821">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Route: INVOICE_REGISTER</w:t>
      </w:r>
    </w:p>
    <w:p w:rsidR="00000000" w:rsidDel="00000000" w:rsidP="00000000" w:rsidRDefault="00000000" w:rsidRPr="00000000" w14:paraId="00000822">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Purpose: Search/filter and display authorized Invoice records.</w:t>
      </w:r>
    </w:p>
    <w:p w:rsidR="00000000" w:rsidDel="00000000" w:rsidP="00000000" w:rsidRDefault="00000000" w:rsidRPr="00000000" w14:paraId="00000823">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Applicable audiences include:</w:t>
      </w:r>
    </w:p>
    <w:p w:rsidR="00000000" w:rsidDel="00000000" w:rsidP="00000000" w:rsidRDefault="00000000" w:rsidRPr="00000000" w14:paraId="00000824">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Execution;</w:t>
      </w:r>
    </w:p>
    <w:p w:rsidR="00000000" w:rsidDel="00000000" w:rsidP="00000000" w:rsidRDefault="00000000" w:rsidRPr="00000000" w14:paraId="00000825">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Education Program;</w:t>
      </w:r>
    </w:p>
    <w:p w:rsidR="00000000" w:rsidDel="00000000" w:rsidP="00000000" w:rsidRDefault="00000000" w:rsidRPr="00000000" w14:paraId="00000826">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Vendor Management;</w:t>
      </w:r>
    </w:p>
    <w:p w:rsidR="00000000" w:rsidDel="00000000" w:rsidP="00000000" w:rsidRDefault="00000000" w:rsidRPr="00000000" w14:paraId="00000827">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Admin/Super Admin;</w:t>
      </w:r>
    </w:p>
    <w:p w:rsidR="00000000" w:rsidDel="00000000" w:rsidP="00000000" w:rsidRDefault="00000000" w:rsidRPr="00000000" w14:paraId="00000828">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Upper Management;</w:t>
      </w:r>
    </w:p>
    <w:p w:rsidR="00000000" w:rsidDel="00000000" w:rsidP="00000000" w:rsidRDefault="00000000" w:rsidRPr="00000000" w14:paraId="00000829">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according to their Section 3 scopes. The register shall expose the appropriate Invoice creation entry point according to the current user's Function. The Invoice Register shall display the approved §4.13 Summary Cards above its search/filter controls:</w:t>
      </w:r>
    </w:p>
    <w:p w:rsidR="00000000" w:rsidDel="00000000" w:rsidP="00000000" w:rsidRDefault="00000000" w:rsidRPr="00000000" w14:paraId="0000082A">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In Progress;</w:t>
      </w:r>
    </w:p>
    <w:p w:rsidR="00000000" w:rsidDel="00000000" w:rsidP="00000000" w:rsidRDefault="00000000" w:rsidRPr="00000000" w14:paraId="0000082B">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Rejected;</w:t>
      </w:r>
    </w:p>
    <w:p w:rsidR="00000000" w:rsidDel="00000000" w:rsidP="00000000" w:rsidRDefault="00000000" w:rsidRPr="00000000" w14:paraId="0000082C">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Settled.</w:t>
      </w:r>
    </w:p>
    <w:p w:rsidR="00000000" w:rsidDel="00000000" w:rsidP="00000000" w:rsidRDefault="00000000" w:rsidRPr="00000000" w14:paraId="0000082D">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These counts shall exclude technical incomplete Invoice records that are not valid business records.</w:t>
      </w:r>
    </w:p>
    <w:p w:rsidR="00000000" w:rsidDel="00000000" w:rsidP="00000000" w:rsidRDefault="00000000" w:rsidRPr="00000000" w14:paraId="0000082E">
      <w:pPr>
        <w:pStyle w:val="Heading2"/>
        <w:rPr>
          <w:rFonts w:ascii="Calibri" w:cs="Calibri" w:eastAsia="Calibri" w:hAnsi="Calibri"/>
          <w:color w:val="273444"/>
          <w:sz w:val="20"/>
          <w:szCs w:val="20"/>
        </w:rPr>
      </w:pPr>
      <w:r w:rsidDel="00000000" w:rsidR="00000000" w:rsidRPr="00000000">
        <w:rPr>
          <w:rFonts w:ascii="Calibri" w:cs="Calibri" w:eastAsia="Calibri" w:hAnsi="Calibri"/>
          <w:color w:val="273444"/>
          <w:sz w:val="20"/>
          <w:szCs w:val="20"/>
          <w:rtl w:val="0"/>
        </w:rPr>
        <w:t xml:space="preserve">Execution</w:t>
      </w:r>
    </w:p>
    <w:p w:rsidR="00000000" w:rsidDel="00000000" w:rsidP="00000000" w:rsidRDefault="00000000" w:rsidRPr="00000000" w14:paraId="0000082F">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Eligible Execution creators receive: INVOICE_ADD_EXECUTION</w:t>
      </w:r>
    </w:p>
    <w:p w:rsidR="00000000" w:rsidDel="00000000" w:rsidP="00000000" w:rsidRDefault="00000000" w:rsidRPr="00000000" w14:paraId="00000830">
      <w:pPr>
        <w:pStyle w:val="Heading2"/>
        <w:rPr>
          <w:rFonts w:ascii="Calibri" w:cs="Calibri" w:eastAsia="Calibri" w:hAnsi="Calibri"/>
          <w:color w:val="273444"/>
          <w:sz w:val="20"/>
          <w:szCs w:val="20"/>
        </w:rPr>
      </w:pPr>
      <w:r w:rsidDel="00000000" w:rsidR="00000000" w:rsidRPr="00000000">
        <w:rPr>
          <w:rFonts w:ascii="Calibri" w:cs="Calibri" w:eastAsia="Calibri" w:hAnsi="Calibri"/>
          <w:color w:val="273444"/>
          <w:sz w:val="20"/>
          <w:szCs w:val="20"/>
          <w:rtl w:val="0"/>
        </w:rPr>
        <w:t xml:space="preserve">Education Program</w:t>
      </w:r>
    </w:p>
    <w:p w:rsidR="00000000" w:rsidDel="00000000" w:rsidP="00000000" w:rsidRDefault="00000000" w:rsidRPr="00000000" w14:paraId="00000831">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Eligible Education Program creators receive: </w:t>
      </w:r>
      <w:r w:rsidDel="00000000" w:rsidR="00000000" w:rsidRPr="00000000">
        <w:rPr>
          <w:rFonts w:ascii="Calibri" w:cs="Calibri" w:eastAsia="Calibri" w:hAnsi="Calibri"/>
          <w:color w:val="273444"/>
          <w:sz w:val="19"/>
          <w:szCs w:val="19"/>
          <w:shd w:fill="f2f2f2" w:val="clear"/>
          <w:rtl w:val="0"/>
        </w:rPr>
        <w:t xml:space="preserve">INVOICE_ADD_EDUCATION_PROGRAM</w:t>
      </w:r>
      <w:r w:rsidDel="00000000" w:rsidR="00000000" w:rsidRPr="00000000">
        <w:rPr>
          <w:rtl w:val="0"/>
        </w:rPr>
      </w:r>
    </w:p>
    <w:p w:rsidR="00000000" w:rsidDel="00000000" w:rsidP="00000000" w:rsidRDefault="00000000" w:rsidRPr="00000000" w14:paraId="00000832">
      <w:pPr>
        <w:rPr>
          <w:rFonts w:ascii="Calibri" w:cs="Calibri" w:eastAsia="Calibri" w:hAnsi="Calibri"/>
          <w:color w:val="273444"/>
          <w:sz w:val="19"/>
          <w:szCs w:val="19"/>
        </w:rPr>
      </w:pPr>
      <w:r w:rsidDel="00000000" w:rsidR="00000000" w:rsidRPr="00000000">
        <w:rPr>
          <w:rtl w:val="0"/>
        </w:rPr>
      </w:r>
    </w:p>
    <w:p w:rsidR="00000000" w:rsidDel="00000000" w:rsidP="00000000" w:rsidRDefault="00000000" w:rsidRPr="00000000" w14:paraId="00000833">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A user shall not switch between these creation contracts by changing a browser-supplied Function value. The current userDB. FunctionCode determines which business-user creation interface is authorized. Admin/Super Admin may use an explicitly selected approved creation contract where their operational authority permits Invoice creation.</w:t>
      </w:r>
    </w:p>
    <w:p w:rsidR="00000000" w:rsidDel="00000000" w:rsidP="00000000" w:rsidRDefault="00000000" w:rsidRPr="00000000" w14:paraId="00000834">
      <w:pPr>
        <w:pStyle w:val="Heading2"/>
        <w:rPr>
          <w:rFonts w:ascii="Calibri" w:cs="Calibri" w:eastAsia="Calibri" w:hAnsi="Calibri"/>
          <w:color w:val="273444"/>
          <w:sz w:val="20"/>
          <w:szCs w:val="20"/>
        </w:rPr>
      </w:pPr>
      <w:r w:rsidDel="00000000" w:rsidR="00000000" w:rsidRPr="00000000">
        <w:rPr>
          <w:rFonts w:ascii="Calibri" w:cs="Calibri" w:eastAsia="Calibri" w:hAnsi="Calibri"/>
          <w:color w:val="273444"/>
          <w:sz w:val="20"/>
          <w:szCs w:val="20"/>
          <w:rtl w:val="0"/>
        </w:rPr>
        <w:t xml:space="preserve">7.8.2 Add Invoice — Execution</w:t>
      </w:r>
    </w:p>
    <w:p w:rsidR="00000000" w:rsidDel="00000000" w:rsidP="00000000" w:rsidRDefault="00000000" w:rsidRPr="00000000" w14:paraId="00000835">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Interface: INVOICE_ADD_EXECUTION</w:t>
      </w:r>
    </w:p>
    <w:p w:rsidR="00000000" w:rsidDel="00000000" w:rsidP="00000000" w:rsidRDefault="00000000" w:rsidRPr="00000000" w14:paraId="00000836">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Type: Modal/Form</w:t>
      </w:r>
    </w:p>
    <w:p w:rsidR="00000000" w:rsidDel="00000000" w:rsidP="00000000" w:rsidRDefault="00000000" w:rsidRPr="00000000" w14:paraId="00000837">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Host: INVOICE_REGISTER</w:t>
      </w:r>
    </w:p>
    <w:p w:rsidR="00000000" w:rsidDel="00000000" w:rsidP="00000000" w:rsidRDefault="00000000" w:rsidRPr="00000000" w14:paraId="00000838">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Authorized actors:</w:t>
      </w:r>
    </w:p>
    <w:p w:rsidR="00000000" w:rsidDel="00000000" w:rsidP="00000000" w:rsidRDefault="00000000" w:rsidRPr="00000000" w14:paraId="00000839">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Execution Manager;</w:t>
      </w:r>
    </w:p>
    <w:p w:rsidR="00000000" w:rsidDel="00000000" w:rsidP="00000000" w:rsidRDefault="00000000" w:rsidRPr="00000000" w14:paraId="0000083A">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Execution Employee;</w:t>
      </w:r>
    </w:p>
    <w:p w:rsidR="00000000" w:rsidDel="00000000" w:rsidP="00000000" w:rsidRDefault="00000000" w:rsidRPr="00000000" w14:paraId="0000083B">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Execution Co-op;</w:t>
      </w:r>
    </w:p>
    <w:p w:rsidR="00000000" w:rsidDel="00000000" w:rsidP="00000000" w:rsidRDefault="00000000" w:rsidRPr="00000000" w14:paraId="0000083C">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Admin;</w:t>
      </w:r>
    </w:p>
    <w:p w:rsidR="00000000" w:rsidDel="00000000" w:rsidP="00000000" w:rsidRDefault="00000000" w:rsidRPr="00000000" w14:paraId="0000083D">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Super Admin.</w:t>
      </w:r>
    </w:p>
    <w:p w:rsidR="00000000" w:rsidDel="00000000" w:rsidP="00000000" w:rsidRDefault="00000000" w:rsidRPr="00000000" w14:paraId="0000083E">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This interface uses the Execution Invoice Creation field contract defined in Section 11. After successful creation:</w:t>
      </w:r>
    </w:p>
    <w:p w:rsidR="00000000" w:rsidDel="00000000" w:rsidP="00000000" w:rsidRDefault="00000000" w:rsidRPr="00000000" w14:paraId="0000083F">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standard Invoice → INVOICE_PROCESSING;</w:t>
      </w:r>
    </w:p>
    <w:p w:rsidR="00000000" w:rsidDel="00000000" w:rsidP="00000000" w:rsidRDefault="00000000" w:rsidRPr="00000000" w14:paraId="00000840">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Direct Payment Invoice → DIRECT_PAYMENT_REVIEW;</w:t>
      </w:r>
    </w:p>
    <w:p w:rsidR="00000000" w:rsidDel="00000000" w:rsidP="00000000" w:rsidRDefault="00000000" w:rsidRPr="00000000" w14:paraId="00000841">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subject to the Destination Resolver and current-user authorization.</w:t>
      </w:r>
    </w:p>
    <w:p w:rsidR="00000000" w:rsidDel="00000000" w:rsidP="00000000" w:rsidRDefault="00000000" w:rsidRPr="00000000" w14:paraId="00000842">
      <w:pPr>
        <w:pStyle w:val="Heading2"/>
        <w:rPr>
          <w:rFonts w:ascii="Calibri" w:cs="Calibri" w:eastAsia="Calibri" w:hAnsi="Calibri"/>
          <w:color w:val="273444"/>
          <w:sz w:val="20"/>
          <w:szCs w:val="20"/>
        </w:rPr>
      </w:pPr>
      <w:r w:rsidDel="00000000" w:rsidR="00000000" w:rsidRPr="00000000">
        <w:rPr>
          <w:rFonts w:ascii="Calibri" w:cs="Calibri" w:eastAsia="Calibri" w:hAnsi="Calibri"/>
          <w:color w:val="273444"/>
          <w:sz w:val="20"/>
          <w:szCs w:val="20"/>
          <w:rtl w:val="0"/>
        </w:rPr>
        <w:t xml:space="preserve">7.8.3 Add Invoice — Education Program</w:t>
      </w:r>
    </w:p>
    <w:p w:rsidR="00000000" w:rsidDel="00000000" w:rsidP="00000000" w:rsidRDefault="00000000" w:rsidRPr="00000000" w14:paraId="00000843">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Interface: INVOICE_ADD_EDUCATION_PROGRAM</w:t>
      </w:r>
    </w:p>
    <w:p w:rsidR="00000000" w:rsidDel="00000000" w:rsidP="00000000" w:rsidRDefault="00000000" w:rsidRPr="00000000" w14:paraId="00000844">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Type: Modal/Form</w:t>
      </w:r>
    </w:p>
    <w:p w:rsidR="00000000" w:rsidDel="00000000" w:rsidP="00000000" w:rsidRDefault="00000000" w:rsidRPr="00000000" w14:paraId="00000845">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Host: INVOICE_REGISTER</w:t>
      </w:r>
    </w:p>
    <w:p w:rsidR="00000000" w:rsidDel="00000000" w:rsidP="00000000" w:rsidRDefault="00000000" w:rsidRPr="00000000" w14:paraId="00000846">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Authorized actors:</w:t>
      </w:r>
    </w:p>
    <w:p w:rsidR="00000000" w:rsidDel="00000000" w:rsidP="00000000" w:rsidRDefault="00000000" w:rsidRPr="00000000" w14:paraId="00000847">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Education Program Manager;</w:t>
      </w:r>
    </w:p>
    <w:p w:rsidR="00000000" w:rsidDel="00000000" w:rsidP="00000000" w:rsidRDefault="00000000" w:rsidRPr="00000000" w14:paraId="00000848">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Education Program Employee;</w:t>
      </w:r>
    </w:p>
    <w:p w:rsidR="00000000" w:rsidDel="00000000" w:rsidP="00000000" w:rsidRDefault="00000000" w:rsidRPr="00000000" w14:paraId="00000849">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Education Program Co-op;</w:t>
      </w:r>
    </w:p>
    <w:p w:rsidR="00000000" w:rsidDel="00000000" w:rsidP="00000000" w:rsidRDefault="00000000" w:rsidRPr="00000000" w14:paraId="0000084A">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Admin;</w:t>
      </w:r>
    </w:p>
    <w:p w:rsidR="00000000" w:rsidDel="00000000" w:rsidP="00000000" w:rsidRDefault="00000000" w:rsidRPr="00000000" w14:paraId="0000084B">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Super Admin.</w:t>
      </w:r>
    </w:p>
    <w:p w:rsidR="00000000" w:rsidDel="00000000" w:rsidP="00000000" w:rsidRDefault="00000000" w:rsidRPr="00000000" w14:paraId="0000084C">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This interface uses the Education Program-specific Invoice Creation field contract defined in Section 11. It creates records in the same canonical Invoice list used by Execution invoices. After successful creation, the resulting Invoice follows the same downstream lifecycle unless an explicit Education Program requirement states otherwise.</w:t>
      </w:r>
    </w:p>
    <w:p w:rsidR="00000000" w:rsidDel="00000000" w:rsidP="00000000" w:rsidRDefault="00000000" w:rsidRPr="00000000" w14:paraId="0000084D">
      <w:pPr>
        <w:pStyle w:val="Heading2"/>
        <w:rPr>
          <w:rFonts w:ascii="Calibri" w:cs="Calibri" w:eastAsia="Calibri" w:hAnsi="Calibri"/>
          <w:color w:val="273444"/>
          <w:sz w:val="20"/>
          <w:szCs w:val="20"/>
        </w:rPr>
      </w:pPr>
      <w:r w:rsidDel="00000000" w:rsidR="00000000" w:rsidRPr="00000000">
        <w:rPr>
          <w:rFonts w:ascii="Calibri" w:cs="Calibri" w:eastAsia="Calibri" w:hAnsi="Calibri"/>
          <w:color w:val="273444"/>
          <w:sz w:val="20"/>
          <w:szCs w:val="20"/>
          <w:rtl w:val="0"/>
        </w:rPr>
        <w:t xml:space="preserve">7.8.4 Invoice Processing</w:t>
      </w:r>
    </w:p>
    <w:p w:rsidR="00000000" w:rsidDel="00000000" w:rsidP="00000000" w:rsidRDefault="00000000" w:rsidRPr="00000000" w14:paraId="0000084E">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Route: INVOICE_PROCESSING</w:t>
      </w:r>
    </w:p>
    <w:p w:rsidR="00000000" w:rsidDel="00000000" w:rsidP="00000000" w:rsidRDefault="00000000" w:rsidRPr="00000000" w14:paraId="0000084F">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Type: Workspace</w:t>
      </w:r>
    </w:p>
    <w:p w:rsidR="00000000" w:rsidDel="00000000" w:rsidP="00000000" w:rsidRDefault="00000000" w:rsidRPr="00000000" w14:paraId="00000850">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Purpose:</w:t>
      </w:r>
    </w:p>
    <w:p w:rsidR="00000000" w:rsidDel="00000000" w:rsidP="00000000" w:rsidRDefault="00000000" w:rsidRPr="00000000" w14:paraId="00000851">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standard Invoice Processing; or</w:t>
      </w:r>
    </w:p>
    <w:p w:rsidR="00000000" w:rsidDel="00000000" w:rsidP="00000000" w:rsidRDefault="00000000" w:rsidRPr="00000000" w14:paraId="00000852">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authorized per-member draft processing within a released Direct Payment batch where applicable.</w:t>
      </w:r>
    </w:p>
    <w:p w:rsidR="00000000" w:rsidDel="00000000" w:rsidP="00000000" w:rsidRDefault="00000000" w:rsidRPr="00000000" w14:paraId="00000853">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VM Managers cannot enter operational processing mode. The workspace shall derive editable fields/actions from:</w:t>
      </w:r>
    </w:p>
    <w:p w:rsidR="00000000" w:rsidDel="00000000" w:rsidP="00000000" w:rsidRDefault="00000000" w:rsidRPr="00000000" w14:paraId="00000854">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current Invoice state;</w:t>
      </w:r>
    </w:p>
    <w:p w:rsidR="00000000" w:rsidDel="00000000" w:rsidP="00000000" w:rsidRDefault="00000000" w:rsidRPr="00000000" w14:paraId="00000855">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Direct Payment state;</w:t>
      </w:r>
    </w:p>
    <w:p w:rsidR="00000000" w:rsidDel="00000000" w:rsidP="00000000" w:rsidRDefault="00000000" w:rsidRPr="00000000" w14:paraId="00000856">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Category scope;</w:t>
      </w:r>
    </w:p>
    <w:p w:rsidR="00000000" w:rsidDel="00000000" w:rsidP="00000000" w:rsidRDefault="00000000" w:rsidRPr="00000000" w14:paraId="00000857">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actor role/function/privilege.</w:t>
      </w:r>
    </w:p>
    <w:p w:rsidR="00000000" w:rsidDel="00000000" w:rsidP="00000000" w:rsidRDefault="00000000" w:rsidRPr="00000000" w14:paraId="00000858">
      <w:pPr>
        <w:pStyle w:val="Heading2"/>
        <w:rPr>
          <w:rFonts w:ascii="Calibri" w:cs="Calibri" w:eastAsia="Calibri" w:hAnsi="Calibri"/>
          <w:color w:val="273444"/>
          <w:sz w:val="20"/>
          <w:szCs w:val="20"/>
        </w:rPr>
      </w:pPr>
      <w:r w:rsidDel="00000000" w:rsidR="00000000" w:rsidRPr="00000000">
        <w:rPr>
          <w:rFonts w:ascii="Calibri" w:cs="Calibri" w:eastAsia="Calibri" w:hAnsi="Calibri"/>
          <w:color w:val="273444"/>
          <w:sz w:val="20"/>
          <w:szCs w:val="20"/>
          <w:rtl w:val="0"/>
        </w:rPr>
        <w:t xml:space="preserve">7.8.5 Invoice Manager Approval</w:t>
      </w:r>
    </w:p>
    <w:p w:rsidR="00000000" w:rsidDel="00000000" w:rsidP="00000000" w:rsidRDefault="00000000" w:rsidRPr="00000000" w14:paraId="00000859">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Route: INVOICE_MANAGER_APPROVAL</w:t>
      </w:r>
    </w:p>
    <w:p w:rsidR="00000000" w:rsidDel="00000000" w:rsidP="00000000" w:rsidRDefault="00000000" w:rsidRPr="00000000" w14:paraId="0000085A">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Type: Workspace</w:t>
      </w:r>
    </w:p>
    <w:p w:rsidR="00000000" w:rsidDel="00000000" w:rsidP="00000000" w:rsidRDefault="00000000" w:rsidRPr="00000000" w14:paraId="0000085B">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Authorized workflow actor:</w:t>
      </w:r>
    </w:p>
    <w:p w:rsidR="00000000" w:rsidDel="00000000" w:rsidP="00000000" w:rsidRDefault="00000000" w:rsidRPr="00000000" w14:paraId="0000085C">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Vendor Management Manager.</w:t>
      </w:r>
    </w:p>
    <w:p w:rsidR="00000000" w:rsidDel="00000000" w:rsidP="00000000" w:rsidRDefault="00000000" w:rsidRPr="00000000" w14:paraId="0000085D">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Standard actions:</w:t>
      </w:r>
    </w:p>
    <w:p w:rsidR="00000000" w:rsidDel="00000000" w:rsidP="00000000" w:rsidRDefault="00000000" w:rsidRPr="00000000" w14:paraId="0000085E">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Approve;</w:t>
      </w:r>
    </w:p>
    <w:p w:rsidR="00000000" w:rsidDel="00000000" w:rsidP="00000000" w:rsidRDefault="00000000" w:rsidRPr="00000000" w14:paraId="0000085F">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Update Required.</w:t>
      </w:r>
    </w:p>
    <w:p w:rsidR="00000000" w:rsidDel="00000000" w:rsidP="00000000" w:rsidRDefault="00000000" w:rsidRPr="00000000" w14:paraId="00000860">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Direct Payment group approval is performed through the Direct Payment Batch Workspace rather than by pretending each batch member is independently approvable. Approved read-only users may view according to Section 3.</w:t>
      </w:r>
    </w:p>
    <w:p w:rsidR="00000000" w:rsidDel="00000000" w:rsidP="00000000" w:rsidRDefault="00000000" w:rsidRPr="00000000" w14:paraId="00000861">
      <w:pPr>
        <w:pStyle w:val="Heading2"/>
        <w:rPr>
          <w:rFonts w:ascii="Calibri" w:cs="Calibri" w:eastAsia="Calibri" w:hAnsi="Calibri"/>
          <w:color w:val="273444"/>
          <w:sz w:val="20"/>
          <w:szCs w:val="20"/>
        </w:rPr>
      </w:pPr>
      <w:r w:rsidDel="00000000" w:rsidR="00000000" w:rsidRPr="00000000">
        <w:rPr>
          <w:rFonts w:ascii="Calibri" w:cs="Calibri" w:eastAsia="Calibri" w:hAnsi="Calibri"/>
          <w:color w:val="273444"/>
          <w:sz w:val="20"/>
          <w:szCs w:val="20"/>
          <w:rtl w:val="0"/>
        </w:rPr>
        <w:t xml:space="preserve">7.8.6 Chargeback Processing</w:t>
      </w:r>
    </w:p>
    <w:p w:rsidR="00000000" w:rsidDel="00000000" w:rsidP="00000000" w:rsidRDefault="00000000" w:rsidRPr="00000000" w14:paraId="00000862">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Route: CHARGEBACK_PROCESSING</w:t>
      </w:r>
    </w:p>
    <w:p w:rsidR="00000000" w:rsidDel="00000000" w:rsidP="00000000" w:rsidRDefault="00000000" w:rsidRPr="00000000" w14:paraId="00000863">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Type: Workspace</w:t>
      </w:r>
    </w:p>
    <w:p w:rsidR="00000000" w:rsidDel="00000000" w:rsidP="00000000" w:rsidRDefault="00000000" w:rsidRPr="00000000" w14:paraId="00000864">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Authorized operational actors are defined in Section 11. VM Manager is prohibited from Chargeback Processing and Settlement.</w:t>
      </w:r>
    </w:p>
    <w:p w:rsidR="00000000" w:rsidDel="00000000" w:rsidP="00000000" w:rsidRDefault="00000000" w:rsidRPr="00000000" w14:paraId="00000865">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Standard invoices may be settled individually. Direct Payment settlement remains a group operation through the Direct Payment Batch Workspace.</w:t>
      </w:r>
    </w:p>
    <w:p w:rsidR="00000000" w:rsidDel="00000000" w:rsidP="00000000" w:rsidRDefault="00000000" w:rsidRPr="00000000" w14:paraId="00000866">
      <w:pPr>
        <w:pStyle w:val="Heading2"/>
        <w:rPr>
          <w:rFonts w:ascii="Calibri" w:cs="Calibri" w:eastAsia="Calibri" w:hAnsi="Calibri"/>
          <w:color w:val="273444"/>
          <w:sz w:val="20"/>
          <w:szCs w:val="20"/>
        </w:rPr>
      </w:pPr>
      <w:r w:rsidDel="00000000" w:rsidR="00000000" w:rsidRPr="00000000">
        <w:rPr>
          <w:rFonts w:ascii="Calibri" w:cs="Calibri" w:eastAsia="Calibri" w:hAnsi="Calibri"/>
          <w:color w:val="273444"/>
          <w:sz w:val="20"/>
          <w:szCs w:val="20"/>
          <w:rtl w:val="0"/>
        </w:rPr>
        <w:t xml:space="preserve">7.8.7 Invoice Details</w:t>
      </w:r>
    </w:p>
    <w:p w:rsidR="00000000" w:rsidDel="00000000" w:rsidP="00000000" w:rsidRDefault="00000000" w:rsidRPr="00000000" w14:paraId="00000867">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Route: INVOICE_DETAILS</w:t>
      </w:r>
    </w:p>
    <w:p w:rsidR="00000000" w:rsidDel="00000000" w:rsidP="00000000" w:rsidRDefault="00000000" w:rsidRPr="00000000" w14:paraId="00000868">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Type: Page</w:t>
      </w:r>
    </w:p>
    <w:p w:rsidR="00000000" w:rsidDel="00000000" w:rsidP="00000000" w:rsidRDefault="00000000" w:rsidRPr="00000000" w14:paraId="00000869">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Purpose: Canonical read-only Invoice detail. It displays only authorized fields/history. The page shall resolve:</w:t>
      </w:r>
    </w:p>
    <w:p w:rsidR="00000000" w:rsidDel="00000000" w:rsidP="00000000" w:rsidRDefault="00000000" w:rsidRPr="00000000" w14:paraId="0000086A">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standard Invoice;</w:t>
      </w:r>
    </w:p>
    <w:p w:rsidR="00000000" w:rsidDel="00000000" w:rsidP="00000000" w:rsidRDefault="00000000" w:rsidRPr="00000000" w14:paraId="0000086B">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Direct Payment member Invoice;</w:t>
      </w:r>
    </w:p>
    <w:p w:rsidR="00000000" w:rsidDel="00000000" w:rsidP="00000000" w:rsidRDefault="00000000" w:rsidRPr="00000000" w14:paraId="0000086C">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using the same Invoice deep-link identity contract. A Direct Payment member may provide an authorized link to its batch workspace where applicable.</w:t>
      </w:r>
    </w:p>
    <w:p w:rsidR="00000000" w:rsidDel="00000000" w:rsidP="00000000" w:rsidRDefault="00000000" w:rsidRPr="00000000" w14:paraId="0000086D">
      <w:pPr>
        <w:pStyle w:val="Heading2"/>
        <w:rPr>
          <w:rFonts w:ascii="Calibri" w:cs="Calibri" w:eastAsia="Calibri" w:hAnsi="Calibri"/>
          <w:color w:val="273444"/>
          <w:sz w:val="20"/>
          <w:szCs w:val="20"/>
        </w:rPr>
      </w:pPr>
      <w:r w:rsidDel="00000000" w:rsidR="00000000" w:rsidRPr="00000000">
        <w:rPr>
          <w:rFonts w:ascii="Calibri" w:cs="Calibri" w:eastAsia="Calibri" w:hAnsi="Calibri"/>
          <w:color w:val="273444"/>
          <w:sz w:val="20"/>
          <w:szCs w:val="20"/>
          <w:rtl w:val="0"/>
        </w:rPr>
        <w:t xml:space="preserve">7.8.8 Invoice Administarion </w:t>
      </w:r>
    </w:p>
    <w:p w:rsidR="00000000" w:rsidDel="00000000" w:rsidP="00000000" w:rsidRDefault="00000000" w:rsidRPr="00000000" w14:paraId="0000086E">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Interface: INVOICE_ADMIN</w:t>
      </w:r>
    </w:p>
    <w:p w:rsidR="00000000" w:rsidDel="00000000" w:rsidP="00000000" w:rsidRDefault="00000000" w:rsidRPr="00000000" w14:paraId="0000086F">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Type: Modal/Form</w:t>
      </w:r>
    </w:p>
    <w:p w:rsidR="00000000" w:rsidDel="00000000" w:rsidP="00000000" w:rsidRDefault="00000000" w:rsidRPr="00000000" w14:paraId="00000870">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Hosts: </w:t>
      </w:r>
    </w:p>
    <w:p w:rsidR="00000000" w:rsidDel="00000000" w:rsidP="00000000" w:rsidRDefault="00000000" w:rsidRPr="00000000" w14:paraId="00000871">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INVOICE_REGISTER; </w:t>
      </w:r>
    </w:p>
    <w:p w:rsidR="00000000" w:rsidDel="00000000" w:rsidP="00000000" w:rsidRDefault="00000000" w:rsidRPr="00000000" w14:paraId="00000872">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INVOICE_DETAILS.</w:t>
      </w:r>
    </w:p>
    <w:p w:rsidR="00000000" w:rsidDel="00000000" w:rsidP="00000000" w:rsidRDefault="00000000" w:rsidRPr="00000000" w14:paraId="00000873">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Authorized actors:</w:t>
      </w:r>
    </w:p>
    <w:p w:rsidR="00000000" w:rsidDel="00000000" w:rsidP="00000000" w:rsidRDefault="00000000" w:rsidRPr="00000000" w14:paraId="00000874">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Admin;</w:t>
      </w:r>
    </w:p>
    <w:p w:rsidR="00000000" w:rsidDel="00000000" w:rsidP="00000000" w:rsidRDefault="00000000" w:rsidRPr="00000000" w14:paraId="00000875">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Super Admin.</w:t>
      </w:r>
    </w:p>
    <w:p w:rsidR="00000000" w:rsidDel="00000000" w:rsidP="00000000" w:rsidRDefault="00000000" w:rsidRPr="00000000" w14:paraId="00000876">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The interface provides controlled Invoice metadata correction according to Section 11. It shall not:</w:t>
      </w:r>
    </w:p>
    <w:p w:rsidR="00000000" w:rsidDel="00000000" w:rsidP="00000000" w:rsidRDefault="00000000" w:rsidRPr="00000000" w14:paraId="00000877">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replace an operational Invoice Processing interface;</w:t>
      </w:r>
    </w:p>
    <w:p w:rsidR="00000000" w:rsidDel="00000000" w:rsidP="00000000" w:rsidRDefault="00000000" w:rsidRPr="00000000" w14:paraId="00000878">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perform Manager approval;</w:t>
      </w:r>
    </w:p>
    <w:p w:rsidR="00000000" w:rsidDel="00000000" w:rsidP="00000000" w:rsidRDefault="00000000" w:rsidRPr="00000000" w14:paraId="00000879">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change PO consumption;</w:t>
      </w:r>
    </w:p>
    <w:p w:rsidR="00000000" w:rsidDel="00000000" w:rsidP="00000000" w:rsidRDefault="00000000" w:rsidRPr="00000000" w14:paraId="0000087A">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change Direct Payment batch membership;</w:t>
      </w:r>
    </w:p>
    <w:p w:rsidR="00000000" w:rsidDel="00000000" w:rsidP="00000000" w:rsidRDefault="00000000" w:rsidRPr="00000000" w14:paraId="0000087B">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bypass workflow Stage/Status rules.</w:t>
      </w:r>
    </w:p>
    <w:p w:rsidR="00000000" w:rsidDel="00000000" w:rsidP="00000000" w:rsidRDefault="00000000" w:rsidRPr="00000000" w14:paraId="0000087C">
      <w:pPr>
        <w:pStyle w:val="Heading2"/>
        <w:rPr/>
      </w:pPr>
      <w:r w:rsidDel="00000000" w:rsidR="00000000" w:rsidRPr="00000000">
        <w:rPr>
          <w:rtl w:val="0"/>
        </w:rPr>
        <w:t xml:space="preserve">7.9 Feedback interfaces</w:t>
      </w:r>
    </w:p>
    <w:p w:rsidR="00000000" w:rsidDel="00000000" w:rsidP="00000000" w:rsidRDefault="00000000" w:rsidRPr="00000000" w14:paraId="0000087D">
      <w:pPr>
        <w:pStyle w:val="Heading2"/>
        <w:rPr>
          <w:rFonts w:ascii="Calibri" w:cs="Calibri" w:eastAsia="Calibri" w:hAnsi="Calibri"/>
          <w:color w:val="273444"/>
          <w:sz w:val="20"/>
          <w:szCs w:val="20"/>
        </w:rPr>
      </w:pPr>
      <w:r w:rsidDel="00000000" w:rsidR="00000000" w:rsidRPr="00000000">
        <w:rPr>
          <w:rFonts w:ascii="Calibri" w:cs="Calibri" w:eastAsia="Calibri" w:hAnsi="Calibri"/>
          <w:color w:val="273444"/>
          <w:sz w:val="20"/>
          <w:szCs w:val="20"/>
          <w:rtl w:val="0"/>
        </w:rPr>
        <w:t xml:space="preserve">7.9.1 Feedback Assignments</w:t>
      </w:r>
    </w:p>
    <w:p w:rsidR="00000000" w:rsidDel="00000000" w:rsidP="00000000" w:rsidRDefault="00000000" w:rsidRPr="00000000" w14:paraId="0000087E">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Route: FEEDBACK_ASSIGNMENTS</w:t>
      </w:r>
    </w:p>
    <w:p w:rsidR="00000000" w:rsidDel="00000000" w:rsidP="00000000" w:rsidRDefault="00000000" w:rsidRPr="00000000" w14:paraId="0000087F">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Purpose: Display only the current user's authorized Feedback assignments. For eligible standard users:</w:t>
      </w:r>
    </w:p>
    <w:p w:rsidR="00000000" w:rsidDel="00000000" w:rsidP="00000000" w:rsidRDefault="00000000" w:rsidRPr="00000000" w14:paraId="00000880">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OPEN → Open Feedback;</w:t>
      </w:r>
    </w:p>
    <w:p w:rsidR="00000000" w:rsidDel="00000000" w:rsidP="00000000" w:rsidRDefault="00000000" w:rsidRPr="00000000" w14:paraId="00000881">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SUBMITTED → read-only Feedback Form.</w:t>
      </w:r>
    </w:p>
    <w:p w:rsidR="00000000" w:rsidDel="00000000" w:rsidP="00000000" w:rsidRDefault="00000000" w:rsidRPr="00000000" w14:paraId="00000882">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Admin/Super Admin assignment administration shall remain metadata-only and shall not expose another user's response content.</w:t>
      </w:r>
    </w:p>
    <w:p w:rsidR="00000000" w:rsidDel="00000000" w:rsidP="00000000" w:rsidRDefault="00000000" w:rsidRPr="00000000" w14:paraId="00000883">
      <w:pPr>
        <w:pStyle w:val="Heading2"/>
        <w:rPr>
          <w:rFonts w:ascii="Calibri" w:cs="Calibri" w:eastAsia="Calibri" w:hAnsi="Calibri"/>
          <w:color w:val="273444"/>
          <w:sz w:val="20"/>
          <w:szCs w:val="20"/>
        </w:rPr>
      </w:pPr>
      <w:r w:rsidDel="00000000" w:rsidR="00000000" w:rsidRPr="00000000">
        <w:rPr>
          <w:rFonts w:ascii="Calibri" w:cs="Calibri" w:eastAsia="Calibri" w:hAnsi="Calibri"/>
          <w:color w:val="273444"/>
          <w:sz w:val="20"/>
          <w:szCs w:val="20"/>
          <w:rtl w:val="0"/>
        </w:rPr>
        <w:t xml:space="preserve">7.9.2 Feedback Form</w:t>
      </w:r>
    </w:p>
    <w:p w:rsidR="00000000" w:rsidDel="00000000" w:rsidP="00000000" w:rsidRDefault="00000000" w:rsidRPr="00000000" w14:paraId="00000884">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Route: FEEDBACK_FORM</w:t>
      </w:r>
    </w:p>
    <w:p w:rsidR="00000000" w:rsidDel="00000000" w:rsidP="00000000" w:rsidRDefault="00000000" w:rsidRPr="00000000" w14:paraId="00000885">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The privacy-safe deep-link identity is:</w:t>
      </w:r>
    </w:p>
    <w:p w:rsidR="00000000" w:rsidDel="00000000" w:rsidP="00000000" w:rsidRDefault="00000000" w:rsidRPr="00000000" w14:paraId="00000886">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native assignment ID;</w:t>
      </w:r>
    </w:p>
    <w:p w:rsidR="00000000" w:rsidDel="00000000" w:rsidP="00000000" w:rsidRDefault="00000000" w:rsidRPr="00000000" w14:paraId="00000887">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FDB-&lt;ID&gt; deep-link key.</w:t>
      </w:r>
    </w:p>
    <w:p w:rsidR="00000000" w:rsidDel="00000000" w:rsidP="00000000" w:rsidRDefault="00000000" w:rsidRPr="00000000" w14:paraId="00000888">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The route shall not contain:</w:t>
      </w:r>
    </w:p>
    <w:p w:rsidR="00000000" w:rsidDel="00000000" w:rsidP="00000000" w:rsidRDefault="00000000" w:rsidRPr="00000000" w14:paraId="00000889">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UserKey;</w:t>
      </w:r>
    </w:p>
    <w:p w:rsidR="00000000" w:rsidDel="00000000" w:rsidP="00000000" w:rsidRDefault="00000000" w:rsidRPr="00000000" w14:paraId="0000088A">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user email;</w:t>
      </w:r>
    </w:p>
    <w:p w:rsidR="00000000" w:rsidDel="00000000" w:rsidP="00000000" w:rsidRDefault="00000000" w:rsidRPr="00000000" w14:paraId="0000088B">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FeedbackAssignmentKey;</w:t>
      </w:r>
    </w:p>
    <w:p w:rsidR="00000000" w:rsidDel="00000000" w:rsidP="00000000" w:rsidRDefault="00000000" w:rsidRPr="00000000" w14:paraId="0000088C">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answers;</w:t>
      </w:r>
    </w:p>
    <w:p w:rsidR="00000000" w:rsidDel="00000000" w:rsidP="00000000" w:rsidRDefault="00000000" w:rsidRPr="00000000" w14:paraId="0000088D">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scores.</w:t>
      </w:r>
    </w:p>
    <w:p w:rsidR="00000000" w:rsidDel="00000000" w:rsidP="00000000" w:rsidRDefault="00000000" w:rsidRPr="00000000" w14:paraId="0000088E">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On open, the application shall:</w:t>
      </w:r>
    </w:p>
    <w:p w:rsidR="00000000" w:rsidDel="00000000" w:rsidP="00000000" w:rsidRDefault="00000000" w:rsidRPr="00000000" w14:paraId="0000088F">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validate ID/key;</w:t>
      </w:r>
    </w:p>
    <w:p w:rsidR="00000000" w:rsidDel="00000000" w:rsidP="00000000" w:rsidRDefault="00000000" w:rsidRPr="00000000" w14:paraId="00000890">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load the assignment by ID;</w:t>
      </w:r>
    </w:p>
    <w:p w:rsidR="00000000" w:rsidDel="00000000" w:rsidP="00000000" w:rsidRDefault="00000000" w:rsidRPr="00000000" w14:paraId="00000891">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confirm assignment ownership against the authenticated VMS user;</w:t>
      </w:r>
    </w:p>
    <w:p w:rsidR="00000000" w:rsidDel="00000000" w:rsidP="00000000" w:rsidRDefault="00000000" w:rsidRPr="00000000" w14:paraId="00000892">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confirm active/access state;</w:t>
      </w:r>
    </w:p>
    <w:p w:rsidR="00000000" w:rsidDel="00000000" w:rsidP="00000000" w:rsidRDefault="00000000" w:rsidRPr="00000000" w14:paraId="00000893">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render OPEN as editable;</w:t>
      </w:r>
    </w:p>
    <w:p w:rsidR="00000000" w:rsidDel="00000000" w:rsidP="00000000" w:rsidRDefault="00000000" w:rsidRPr="00000000" w14:paraId="00000894">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render SUBMITTED as read-only.</w:t>
      </w:r>
    </w:p>
    <w:p w:rsidR="00000000" w:rsidDel="00000000" w:rsidP="00000000" w:rsidRDefault="00000000" w:rsidRPr="00000000" w14:paraId="00000895">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A user shall never access another person's answer form by changing the route ID/key.</w:t>
      </w:r>
    </w:p>
    <w:p w:rsidR="00000000" w:rsidDel="00000000" w:rsidP="00000000" w:rsidRDefault="00000000" w:rsidRPr="00000000" w14:paraId="00000896">
      <w:pPr>
        <w:pStyle w:val="Heading2"/>
        <w:rPr/>
      </w:pPr>
      <w:r w:rsidDel="00000000" w:rsidR="00000000" w:rsidRPr="00000000">
        <w:rPr>
          <w:rtl w:val="0"/>
        </w:rPr>
        <w:t xml:space="preserve">7.10 Reports</w:t>
      </w:r>
    </w:p>
    <w:p w:rsidR="00000000" w:rsidDel="00000000" w:rsidP="00000000" w:rsidRDefault="00000000" w:rsidRPr="00000000" w14:paraId="00000897">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Route: REPORTS</w:t>
      </w:r>
    </w:p>
    <w:p w:rsidR="00000000" w:rsidDel="00000000" w:rsidP="00000000" w:rsidRDefault="00000000" w:rsidRPr="00000000" w14:paraId="00000898">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Type: Page/Workspace</w:t>
      </w:r>
    </w:p>
    <w:p w:rsidR="00000000" w:rsidDel="00000000" w:rsidP="00000000" w:rsidRDefault="00000000" w:rsidRPr="00000000" w14:paraId="00000899">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Audience and report-source availability are defined in Section 13. The route itself does not grant access to every report source. Report source authorization shall be independently evaluated after route authorization.</w:t>
      </w:r>
    </w:p>
    <w:p w:rsidR="00000000" w:rsidDel="00000000" w:rsidP="00000000" w:rsidRDefault="00000000" w:rsidRPr="00000000" w14:paraId="0000089A">
      <w:pPr>
        <w:pStyle w:val="Heading2"/>
        <w:rPr/>
      </w:pPr>
      <w:r w:rsidDel="00000000" w:rsidR="00000000" w:rsidRPr="00000000">
        <w:rPr>
          <w:rtl w:val="0"/>
        </w:rPr>
        <w:t xml:space="preserve">7.11 Administration</w:t>
      </w:r>
    </w:p>
    <w:p w:rsidR="00000000" w:rsidDel="00000000" w:rsidP="00000000" w:rsidRDefault="00000000" w:rsidRPr="00000000" w14:paraId="0000089B">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Route: ADMINISTRATION</w:t>
      </w:r>
    </w:p>
    <w:p w:rsidR="00000000" w:rsidDel="00000000" w:rsidP="00000000" w:rsidRDefault="00000000" w:rsidRPr="00000000" w14:paraId="0000089C">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Type: Workspace</w:t>
      </w:r>
    </w:p>
    <w:p w:rsidR="00000000" w:rsidDel="00000000" w:rsidP="00000000" w:rsidRDefault="00000000" w:rsidRPr="00000000" w14:paraId="0000089D">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The Administration workspace shall display the approved §4.13 Summary Card: Active Users. The value shall represent active userDB records within the current actor's authorized Access Control scope. For Admin/Super Admin, this is the authorized cross-functional active-user count.For a Manager, this is limited to active Employee/Co-op users in the Manager's own Function according to Section 3.</w:t>
      </w:r>
    </w:p>
    <w:p w:rsidR="00000000" w:rsidDel="00000000" w:rsidP="00000000" w:rsidRDefault="00000000" w:rsidRPr="00000000" w14:paraId="0000089E">
      <w:pPr>
        <w:spacing w:after="120"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Administration contains exactly seven logical tabs:</w:t>
      </w:r>
    </w:p>
    <w:tbl>
      <w:tblPr>
        <w:tblStyle w:val="Table11"/>
        <w:tblW w:w="9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4"/>
        <w:gridCol w:w="6237"/>
        <w:tblGridChange w:id="0">
          <w:tblGrid>
            <w:gridCol w:w="3544"/>
            <w:gridCol w:w="6237"/>
          </w:tblGrid>
        </w:tblGridChange>
      </w:tblGrid>
      <w:tr>
        <w:trPr>
          <w:cantSplit w:val="0"/>
          <w:tblHeader w:val="0"/>
        </w:trPr>
        <w:tc>
          <w:tcPr>
            <w:shd w:fill="1f497d" w:val="clear"/>
          </w:tcPr>
          <w:p w:rsidR="00000000" w:rsidDel="00000000" w:rsidP="00000000" w:rsidRDefault="00000000" w:rsidRPr="00000000" w14:paraId="0000089F">
            <w:pPr>
              <w:rPr>
                <w:rFonts w:ascii="Calibri" w:cs="Calibri" w:eastAsia="Calibri" w:hAnsi="Calibri"/>
                <w:b w:val="1"/>
                <w:bCs w:val="1"/>
                <w:color w:val="ffffff"/>
                <w:sz w:val="16"/>
                <w:szCs w:val="16"/>
              </w:rPr>
            </w:pPr>
            <w:r w:rsidDel="00000000" w:rsidR="00000000" w:rsidRPr="00000000">
              <w:rPr>
                <w:rFonts w:ascii="Calibri" w:cs="Calibri" w:eastAsia="Calibri" w:hAnsi="Calibri"/>
                <w:b w:val="1"/>
                <w:bCs w:val="1"/>
                <w:color w:val="ffffff"/>
                <w:sz w:val="16"/>
                <w:szCs w:val="16"/>
                <w:rtl w:val="0"/>
              </w:rPr>
              <w:t xml:space="preserve">Tab code</w:t>
            </w:r>
          </w:p>
        </w:tc>
        <w:tc>
          <w:tcPr>
            <w:shd w:fill="1f497d" w:val="clear"/>
          </w:tcPr>
          <w:p w:rsidR="00000000" w:rsidDel="00000000" w:rsidP="00000000" w:rsidRDefault="00000000" w:rsidRPr="00000000" w14:paraId="000008A0">
            <w:pPr>
              <w:rPr>
                <w:rFonts w:ascii="Calibri" w:cs="Calibri" w:eastAsia="Calibri" w:hAnsi="Calibri"/>
                <w:b w:val="1"/>
                <w:bCs w:val="1"/>
                <w:color w:val="ffffff"/>
                <w:sz w:val="16"/>
                <w:szCs w:val="16"/>
              </w:rPr>
            </w:pPr>
            <w:r w:rsidDel="00000000" w:rsidR="00000000" w:rsidRPr="00000000">
              <w:rPr>
                <w:rFonts w:ascii="Calibri" w:cs="Calibri" w:eastAsia="Calibri" w:hAnsi="Calibri"/>
                <w:b w:val="1"/>
                <w:bCs w:val="1"/>
                <w:color w:val="ffffff"/>
                <w:sz w:val="16"/>
                <w:szCs w:val="16"/>
                <w:rtl w:val="0"/>
              </w:rPr>
              <w:t xml:space="preserve">Interface</w:t>
            </w:r>
          </w:p>
        </w:tc>
      </w:tr>
      <w:tr>
        <w:trPr>
          <w:cantSplit w:val="0"/>
          <w:tblHeader w:val="0"/>
        </w:trPr>
        <w:tc>
          <w:tcPr/>
          <w:p w:rsidR="00000000" w:rsidDel="00000000" w:rsidP="00000000" w:rsidRDefault="00000000" w:rsidRPr="00000000" w14:paraId="000008A1">
            <w:pP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access</w:t>
            </w:r>
          </w:p>
        </w:tc>
        <w:tc>
          <w:tcPr/>
          <w:p w:rsidR="00000000" w:rsidDel="00000000" w:rsidP="00000000" w:rsidRDefault="00000000" w:rsidRPr="00000000" w14:paraId="000008A2">
            <w:pP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Access Control</w:t>
            </w:r>
          </w:p>
        </w:tc>
      </w:tr>
      <w:tr>
        <w:trPr>
          <w:cantSplit w:val="0"/>
          <w:tblHeader w:val="0"/>
        </w:trPr>
        <w:tc>
          <w:tcPr/>
          <w:p w:rsidR="00000000" w:rsidDel="00000000" w:rsidP="00000000" w:rsidRDefault="00000000" w:rsidRPr="00000000" w14:paraId="000008A3">
            <w:pP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configuration</w:t>
            </w:r>
          </w:p>
        </w:tc>
        <w:tc>
          <w:tcPr/>
          <w:p w:rsidR="00000000" w:rsidDel="00000000" w:rsidP="00000000" w:rsidRDefault="00000000" w:rsidRPr="00000000" w14:paraId="000008A4">
            <w:pP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ML Configuration</w:t>
            </w:r>
          </w:p>
        </w:tc>
      </w:tr>
      <w:tr>
        <w:trPr>
          <w:cantSplit w:val="0"/>
          <w:tblHeader w:val="0"/>
        </w:trPr>
        <w:tc>
          <w:tcPr/>
          <w:p w:rsidR="00000000" w:rsidDel="00000000" w:rsidP="00000000" w:rsidRDefault="00000000" w:rsidRPr="00000000" w14:paraId="000008A5">
            <w:pP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conversion-rate</w:t>
            </w:r>
          </w:p>
        </w:tc>
        <w:tc>
          <w:tcPr/>
          <w:p w:rsidR="00000000" w:rsidDel="00000000" w:rsidP="00000000" w:rsidRDefault="00000000" w:rsidRPr="00000000" w14:paraId="000008A6">
            <w:pP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Conversion Rate</w:t>
            </w:r>
          </w:p>
        </w:tc>
      </w:tr>
      <w:tr>
        <w:trPr>
          <w:cantSplit w:val="0"/>
          <w:tblHeader w:val="0"/>
        </w:trPr>
        <w:tc>
          <w:tcPr/>
          <w:p w:rsidR="00000000" w:rsidDel="00000000" w:rsidP="00000000" w:rsidRDefault="00000000" w:rsidRPr="00000000" w14:paraId="000008A7">
            <w:pP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feedback-question</w:t>
            </w:r>
          </w:p>
        </w:tc>
        <w:tc>
          <w:tcPr/>
          <w:p w:rsidR="00000000" w:rsidDel="00000000" w:rsidP="00000000" w:rsidRDefault="00000000" w:rsidRPr="00000000" w14:paraId="000008A8">
            <w:pP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Feedback Question</w:t>
            </w:r>
          </w:p>
        </w:tc>
      </w:tr>
      <w:tr>
        <w:trPr>
          <w:cantSplit w:val="0"/>
          <w:tblHeader w:val="0"/>
        </w:trPr>
        <w:tc>
          <w:tcPr/>
          <w:p w:rsidR="00000000" w:rsidDel="00000000" w:rsidP="00000000" w:rsidRDefault="00000000" w:rsidRPr="00000000" w14:paraId="000008A9">
            <w:pP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city</w:t>
            </w:r>
          </w:p>
        </w:tc>
        <w:tc>
          <w:tcPr/>
          <w:p w:rsidR="00000000" w:rsidDel="00000000" w:rsidP="00000000" w:rsidRDefault="00000000" w:rsidRPr="00000000" w14:paraId="000008AA">
            <w:pP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City</w:t>
            </w:r>
          </w:p>
        </w:tc>
      </w:tr>
      <w:tr>
        <w:trPr>
          <w:cantSplit w:val="0"/>
          <w:tblHeader w:val="0"/>
        </w:trPr>
        <w:tc>
          <w:tcPr/>
          <w:p w:rsidR="00000000" w:rsidDel="00000000" w:rsidP="00000000" w:rsidRDefault="00000000" w:rsidRPr="00000000" w14:paraId="000008AB">
            <w:pP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country</w:t>
            </w:r>
          </w:p>
        </w:tc>
        <w:tc>
          <w:tcPr/>
          <w:p w:rsidR="00000000" w:rsidDel="00000000" w:rsidP="00000000" w:rsidRDefault="00000000" w:rsidRPr="00000000" w14:paraId="000008AC">
            <w:pP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Country</w:t>
            </w:r>
          </w:p>
        </w:tc>
      </w:tr>
      <w:tr>
        <w:trPr>
          <w:cantSplit w:val="0"/>
          <w:tblHeader w:val="0"/>
        </w:trPr>
        <w:tc>
          <w:tcPr/>
          <w:p w:rsidR="00000000" w:rsidDel="00000000" w:rsidP="00000000" w:rsidRDefault="00000000" w:rsidRPr="00000000" w14:paraId="000008AD">
            <w:pP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category</w:t>
            </w:r>
          </w:p>
        </w:tc>
        <w:tc>
          <w:tcPr/>
          <w:p w:rsidR="00000000" w:rsidDel="00000000" w:rsidP="00000000" w:rsidRDefault="00000000" w:rsidRPr="00000000" w14:paraId="000008AE">
            <w:pPr>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Category</w:t>
            </w:r>
          </w:p>
        </w:tc>
      </w:tr>
    </w:tbl>
    <w:p w:rsidR="00000000" w:rsidDel="00000000" w:rsidP="00000000" w:rsidRDefault="00000000" w:rsidRPr="00000000" w14:paraId="000008AF">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Tab codes are navigation state only. They never grant authorization.</w:t>
      </w:r>
    </w:p>
    <w:p w:rsidR="00000000" w:rsidDel="00000000" w:rsidP="00000000" w:rsidRDefault="00000000" w:rsidRPr="00000000" w14:paraId="000008B0">
      <w:pPr>
        <w:pStyle w:val="Heading2"/>
        <w:rPr>
          <w:rFonts w:ascii="Calibri" w:cs="Calibri" w:eastAsia="Calibri" w:hAnsi="Calibri"/>
          <w:color w:val="273444"/>
          <w:sz w:val="20"/>
          <w:szCs w:val="20"/>
        </w:rPr>
      </w:pPr>
      <w:r w:rsidDel="00000000" w:rsidR="00000000" w:rsidRPr="00000000">
        <w:rPr>
          <w:rFonts w:ascii="Calibri" w:cs="Calibri" w:eastAsia="Calibri" w:hAnsi="Calibri"/>
          <w:color w:val="273444"/>
          <w:sz w:val="20"/>
          <w:szCs w:val="20"/>
          <w:rtl w:val="0"/>
        </w:rPr>
        <w:t xml:space="preserve">7.11.1 Admin / Super Admin</w:t>
      </w:r>
    </w:p>
    <w:p w:rsidR="00000000" w:rsidDel="00000000" w:rsidP="00000000" w:rsidRDefault="00000000" w:rsidRPr="00000000" w14:paraId="000008B1">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Admin and Super Admin may access all seven Administration tabs.</w:t>
      </w:r>
    </w:p>
    <w:p w:rsidR="00000000" w:rsidDel="00000000" w:rsidP="00000000" w:rsidRDefault="00000000" w:rsidRPr="00000000" w14:paraId="000008B2">
      <w:pPr>
        <w:pStyle w:val="Heading2"/>
        <w:rPr>
          <w:rFonts w:ascii="Calibri" w:cs="Calibri" w:eastAsia="Calibri" w:hAnsi="Calibri"/>
          <w:color w:val="273444"/>
          <w:sz w:val="20"/>
          <w:szCs w:val="20"/>
        </w:rPr>
      </w:pPr>
      <w:r w:rsidDel="00000000" w:rsidR="00000000" w:rsidRPr="00000000">
        <w:rPr>
          <w:rFonts w:ascii="Calibri" w:cs="Calibri" w:eastAsia="Calibri" w:hAnsi="Calibri"/>
          <w:color w:val="273444"/>
          <w:sz w:val="20"/>
          <w:szCs w:val="20"/>
          <w:rtl w:val="0"/>
        </w:rPr>
        <w:t xml:space="preserve">7.11.2 Manager Administration access</w:t>
      </w:r>
    </w:p>
    <w:p w:rsidR="00000000" w:rsidDel="00000000" w:rsidP="00000000" w:rsidRDefault="00000000" w:rsidRPr="00000000" w14:paraId="000008B3">
      <w:pPr>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Every active MANAGER, regardless of Function, may access the Administration route for Access Control only. For Manager users:</w:t>
      </w:r>
    </w:p>
    <w:p w:rsidR="00000000" w:rsidDel="00000000" w:rsidP="00000000" w:rsidRDefault="00000000" w:rsidRPr="00000000" w14:paraId="000008B4">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only tab=access is authorized;</w:t>
      </w:r>
    </w:p>
    <w:p w:rsidR="00000000" w:rsidDel="00000000" w:rsidP="00000000" w:rsidRDefault="00000000" w:rsidRPr="00000000" w14:paraId="000008B5">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the Manager sees only Employee/Co-op records belonging to the Manager's own Function;</w:t>
      </w:r>
    </w:p>
    <w:p w:rsidR="00000000" w:rsidDel="00000000" w:rsidP="00000000" w:rsidRDefault="00000000" w:rsidRPr="00000000" w14:paraId="000008B6">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new users created by the Manager are locked to the Manager's Function;</w:t>
      </w:r>
    </w:p>
    <w:p w:rsidR="00000000" w:rsidDel="00000000" w:rsidP="00000000" w:rsidRDefault="00000000" w:rsidRPr="00000000" w14:paraId="000008B7">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the Manager may not view or modify users from another Function;</w:t>
      </w:r>
    </w:p>
    <w:p w:rsidR="00000000" w:rsidDel="00000000" w:rsidP="00000000" w:rsidRDefault="00000000" w:rsidRPr="00000000" w14:paraId="000008B8">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the Manager may not view or modify Manager, Upper Management, Admin, or Super Admin records;</w:t>
      </w:r>
    </w:p>
    <w:p w:rsidR="00000000" w:rsidDel="00000000" w:rsidP="00000000" w:rsidRDefault="00000000" w:rsidRPr="00000000" w14:paraId="000008B9">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the Manager may not assign Upper Management;</w:t>
      </w:r>
    </w:p>
    <w:p w:rsidR="00000000" w:rsidDel="00000000" w:rsidP="00000000" w:rsidRDefault="00000000" w:rsidRPr="00000000" w14:paraId="000008BA">
      <w:pPr>
        <w:numPr>
          <w:ilvl w:val="0"/>
          <w:numId w:val="79"/>
        </w:numPr>
        <w:ind w:left="714" w:hanging="357"/>
        <w:rPr>
          <w:color w:val="273444"/>
        </w:rPr>
      </w:pPr>
      <w:r w:rsidDel="00000000" w:rsidR="00000000" w:rsidRPr="00000000">
        <w:rPr>
          <w:rFonts w:ascii="Calibri" w:cs="Calibri" w:eastAsia="Calibri" w:hAnsi="Calibri"/>
          <w:color w:val="273444"/>
          <w:sz w:val="19"/>
          <w:szCs w:val="19"/>
          <w:rtl w:val="0"/>
        </w:rPr>
        <w:t xml:space="preserve">Direct Payment Authorization is available only to a Vendor Management Manager administering an eligible VM Employee/Co-op.</w:t>
      </w:r>
    </w:p>
    <w:p w:rsidR="00000000" w:rsidDel="00000000" w:rsidP="00000000" w:rsidRDefault="00000000" w:rsidRPr="00000000" w14:paraId="000008BB">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If a Manager directly requests another Administration tab, return ACCESS_DENIED. Normal navigation shall expose only Access Control.</w:t>
      </w:r>
    </w:p>
    <w:p w:rsidR="00000000" w:rsidDel="00000000" w:rsidP="00000000" w:rsidRDefault="00000000" w:rsidRPr="00000000" w14:paraId="000008BC">
      <w:pPr>
        <w:pStyle w:val="Heading2"/>
        <w:rPr>
          <w:rFonts w:ascii="Calibri" w:cs="Calibri" w:eastAsia="Calibri" w:hAnsi="Calibri"/>
          <w:color w:val="273444"/>
          <w:sz w:val="20"/>
          <w:szCs w:val="20"/>
        </w:rPr>
      </w:pPr>
      <w:r w:rsidDel="00000000" w:rsidR="00000000" w:rsidRPr="00000000">
        <w:rPr>
          <w:rFonts w:ascii="Calibri" w:cs="Calibri" w:eastAsia="Calibri" w:hAnsi="Calibri"/>
          <w:color w:val="273444"/>
          <w:sz w:val="20"/>
          <w:szCs w:val="20"/>
          <w:rtl w:val="0"/>
        </w:rPr>
        <w:t xml:space="preserve">7.11.3 Employee / Co-op</w:t>
      </w:r>
    </w:p>
    <w:p w:rsidR="00000000" w:rsidDel="00000000" w:rsidP="00000000" w:rsidRDefault="00000000" w:rsidRPr="00000000" w14:paraId="000008BD">
      <w:pPr>
        <w:spacing w:before="120" w:lineRule="auto"/>
        <w:rPr>
          <w:rFonts w:ascii="Calibri" w:cs="Calibri" w:eastAsia="Calibri" w:hAnsi="Calibri"/>
          <w:color w:val="273444"/>
          <w:sz w:val="19"/>
          <w:szCs w:val="19"/>
        </w:rPr>
      </w:pPr>
      <w:r w:rsidDel="00000000" w:rsidR="00000000" w:rsidRPr="00000000">
        <w:rPr>
          <w:rFonts w:ascii="Calibri" w:cs="Calibri" w:eastAsia="Calibri" w:hAnsi="Calibri"/>
          <w:color w:val="273444"/>
          <w:sz w:val="19"/>
          <w:szCs w:val="19"/>
          <w:rtl w:val="0"/>
        </w:rPr>
        <w:t xml:space="preserve">Employee and Co-op users have no Administration route access.</w:t>
      </w:r>
    </w:p>
    <w:p w:rsidR="00000000" w:rsidDel="00000000" w:rsidP="00000000" w:rsidRDefault="00000000" w:rsidRPr="00000000" w14:paraId="000008BE">
      <w:pPr>
        <w:pStyle w:val="Heading2"/>
        <w:rPr/>
      </w:pPr>
      <w:r w:rsidDel="00000000" w:rsidR="00000000" w:rsidRPr="00000000">
        <w:rPr>
          <w:rtl w:val="0"/>
        </w:rPr>
        <w:t xml:space="preserve">7.12 Consolidated Pending Approvals</w:t>
      </w:r>
    </w:p>
    <w:p w:rsidR="00000000" w:rsidDel="00000000" w:rsidP="00000000" w:rsidRDefault="00000000" w:rsidRPr="00000000" w14:paraId="000008BF">
      <w:pPr>
        <w:spacing w:before="120" w:lineRule="auto"/>
        <w:rPr>
          <w:rFonts w:ascii="Calibri" w:cs="Calibri" w:eastAsia="Calibri" w:hAnsi="Calibri"/>
          <w:color w:val="000000"/>
          <w:sz w:val="19"/>
          <w:szCs w:val="19"/>
        </w:rPr>
      </w:pPr>
      <w:r w:rsidDel="00000000" w:rsidR="00000000" w:rsidRPr="00000000">
        <w:rPr>
          <w:rFonts w:ascii="Calibri" w:cs="Calibri" w:eastAsia="Calibri" w:hAnsi="Calibri"/>
          <w:color w:val="000000"/>
          <w:sz w:val="19"/>
          <w:szCs w:val="19"/>
          <w:rtl w:val="0"/>
        </w:rPr>
        <w:t xml:space="preserve">Route: PENDING_APPROVALS</w:t>
      </w:r>
    </w:p>
    <w:p w:rsidR="00000000" w:rsidDel="00000000" w:rsidP="00000000" w:rsidRDefault="00000000" w:rsidRPr="00000000" w14:paraId="000008C0">
      <w:pPr>
        <w:spacing w:before="120" w:lineRule="auto"/>
        <w:rPr>
          <w:rFonts w:ascii="Calibri" w:cs="Calibri" w:eastAsia="Calibri" w:hAnsi="Calibri"/>
          <w:color w:val="000000"/>
          <w:sz w:val="19"/>
          <w:szCs w:val="19"/>
        </w:rPr>
      </w:pPr>
      <w:r w:rsidDel="00000000" w:rsidR="00000000" w:rsidRPr="00000000">
        <w:rPr>
          <w:rFonts w:ascii="Calibri" w:cs="Calibri" w:eastAsia="Calibri" w:hAnsi="Calibri"/>
          <w:color w:val="000000"/>
          <w:sz w:val="19"/>
          <w:szCs w:val="19"/>
          <w:rtl w:val="0"/>
        </w:rPr>
        <w:t xml:space="preserve">Type: Workspace</w:t>
      </w:r>
    </w:p>
    <w:p w:rsidR="00000000" w:rsidDel="00000000" w:rsidP="00000000" w:rsidRDefault="00000000" w:rsidRPr="00000000" w14:paraId="000008C1">
      <w:pPr>
        <w:spacing w:before="120" w:lineRule="auto"/>
        <w:rPr>
          <w:rFonts w:ascii="Calibri" w:cs="Calibri" w:eastAsia="Calibri" w:hAnsi="Calibri"/>
          <w:color w:val="000000"/>
          <w:sz w:val="19"/>
          <w:szCs w:val="19"/>
        </w:rPr>
      </w:pPr>
      <w:r w:rsidDel="00000000" w:rsidR="00000000" w:rsidRPr="00000000">
        <w:rPr>
          <w:rFonts w:ascii="Calibri" w:cs="Calibri" w:eastAsia="Calibri" w:hAnsi="Calibri"/>
          <w:color w:val="000000"/>
          <w:sz w:val="19"/>
          <w:szCs w:val="19"/>
          <w:rtl w:val="0"/>
        </w:rPr>
        <w:t xml:space="preserve">This route implements Section 6. It contains three independently queried sections:</w:t>
      </w:r>
    </w:p>
    <w:p w:rsidR="00000000" w:rsidDel="00000000" w:rsidP="00000000" w:rsidRDefault="00000000" w:rsidRPr="00000000" w14:paraId="000008C2">
      <w:pPr>
        <w:numPr>
          <w:ilvl w:val="0"/>
          <w:numId w:val="209"/>
        </w:numPr>
        <w:ind w:left="720" w:hanging="360"/>
        <w:rPr>
          <w:rFonts w:ascii="Calibri" w:cs="Calibri" w:eastAsia="Calibri" w:hAnsi="Calibri"/>
          <w:color w:val="000000"/>
        </w:rPr>
      </w:pPr>
      <w:r w:rsidDel="00000000" w:rsidR="00000000" w:rsidRPr="00000000">
        <w:rPr>
          <w:rFonts w:ascii="Calibri" w:cs="Calibri" w:eastAsia="Calibri" w:hAnsi="Calibri"/>
          <w:color w:val="000000"/>
          <w:sz w:val="19"/>
          <w:szCs w:val="19"/>
          <w:rtl w:val="0"/>
        </w:rPr>
        <w:t xml:space="preserve">PR/PO Approvals</w:t>
      </w:r>
    </w:p>
    <w:p w:rsidR="00000000" w:rsidDel="00000000" w:rsidP="00000000" w:rsidRDefault="00000000" w:rsidRPr="00000000" w14:paraId="000008C3">
      <w:pPr>
        <w:numPr>
          <w:ilvl w:val="0"/>
          <w:numId w:val="209"/>
        </w:numPr>
        <w:ind w:left="720" w:hanging="360"/>
        <w:rPr>
          <w:rFonts w:ascii="Calibri" w:cs="Calibri" w:eastAsia="Calibri" w:hAnsi="Calibri"/>
          <w:color w:val="000000"/>
        </w:rPr>
      </w:pPr>
      <w:r w:rsidDel="00000000" w:rsidR="00000000" w:rsidRPr="00000000">
        <w:rPr>
          <w:rFonts w:ascii="Calibri" w:cs="Calibri" w:eastAsia="Calibri" w:hAnsi="Calibri"/>
          <w:color w:val="000000"/>
          <w:sz w:val="19"/>
          <w:szCs w:val="19"/>
          <w:rtl w:val="0"/>
        </w:rPr>
        <w:t xml:space="preserve">Standard Invoice Approvals</w:t>
      </w:r>
    </w:p>
    <w:p w:rsidR="00000000" w:rsidDel="00000000" w:rsidP="00000000" w:rsidRDefault="00000000" w:rsidRPr="00000000" w14:paraId="000008C4">
      <w:pPr>
        <w:numPr>
          <w:ilvl w:val="0"/>
          <w:numId w:val="209"/>
        </w:numPr>
        <w:ind w:left="720" w:hanging="360"/>
        <w:rPr>
          <w:rFonts w:ascii="Calibri" w:cs="Calibri" w:eastAsia="Calibri" w:hAnsi="Calibri"/>
          <w:color w:val="000000"/>
        </w:rPr>
      </w:pPr>
      <w:r w:rsidDel="00000000" w:rsidR="00000000" w:rsidRPr="00000000">
        <w:rPr>
          <w:rFonts w:ascii="Calibri" w:cs="Calibri" w:eastAsia="Calibri" w:hAnsi="Calibri"/>
          <w:color w:val="000000"/>
          <w:sz w:val="19"/>
          <w:szCs w:val="19"/>
          <w:rtl w:val="0"/>
        </w:rPr>
        <w:t xml:space="preserve">Direct Payment Batch Approvals</w:t>
      </w:r>
    </w:p>
    <w:p w:rsidR="00000000" w:rsidDel="00000000" w:rsidP="00000000" w:rsidRDefault="00000000" w:rsidRPr="00000000" w14:paraId="000008C5">
      <w:pPr>
        <w:spacing w:before="120" w:lineRule="auto"/>
        <w:rPr>
          <w:rFonts w:ascii="Calibri" w:cs="Calibri" w:eastAsia="Calibri" w:hAnsi="Calibri"/>
          <w:color w:val="000000"/>
          <w:sz w:val="19"/>
          <w:szCs w:val="19"/>
        </w:rPr>
      </w:pPr>
      <w:r w:rsidDel="00000000" w:rsidR="00000000" w:rsidRPr="00000000">
        <w:rPr>
          <w:rFonts w:ascii="Calibri" w:cs="Calibri" w:eastAsia="Calibri" w:hAnsi="Calibri"/>
          <w:color w:val="000000"/>
          <w:sz w:val="19"/>
          <w:szCs w:val="19"/>
          <w:rtl w:val="0"/>
        </w:rPr>
        <w:t xml:space="preserve">VM Manager:</w:t>
      </w:r>
    </w:p>
    <w:p w:rsidR="00000000" w:rsidDel="00000000" w:rsidP="00000000" w:rsidRDefault="00000000" w:rsidRPr="00000000" w14:paraId="000008C6">
      <w:pPr>
        <w:numPr>
          <w:ilvl w:val="0"/>
          <w:numId w:val="79"/>
        </w:numPr>
        <w:ind w:left="714" w:hanging="357"/>
        <w:rPr>
          <w:color w:val="000000"/>
        </w:rPr>
      </w:pPr>
      <w:r w:rsidDel="00000000" w:rsidR="00000000" w:rsidRPr="00000000">
        <w:rPr>
          <w:rFonts w:ascii="Calibri" w:cs="Calibri" w:eastAsia="Calibri" w:hAnsi="Calibri"/>
          <w:color w:val="000000"/>
          <w:sz w:val="19"/>
          <w:szCs w:val="19"/>
          <w:rtl w:val="0"/>
        </w:rPr>
        <w:t xml:space="preserve">actionable.</w:t>
      </w:r>
    </w:p>
    <w:p w:rsidR="00000000" w:rsidDel="00000000" w:rsidP="00000000" w:rsidRDefault="00000000" w:rsidRPr="00000000" w14:paraId="000008C7">
      <w:pPr>
        <w:spacing w:before="120" w:lineRule="auto"/>
        <w:rPr>
          <w:rFonts w:ascii="Calibri" w:cs="Calibri" w:eastAsia="Calibri" w:hAnsi="Calibri"/>
          <w:color w:val="000000"/>
          <w:sz w:val="19"/>
          <w:szCs w:val="19"/>
        </w:rPr>
      </w:pPr>
      <w:r w:rsidDel="00000000" w:rsidR="00000000" w:rsidRPr="00000000">
        <w:rPr>
          <w:rFonts w:ascii="Calibri" w:cs="Calibri" w:eastAsia="Calibri" w:hAnsi="Calibri"/>
          <w:color w:val="000000"/>
          <w:sz w:val="19"/>
          <w:szCs w:val="19"/>
          <w:rtl w:val="0"/>
        </w:rPr>
        <w:t xml:space="preserve">Admin/Super Admin:</w:t>
      </w:r>
    </w:p>
    <w:p w:rsidR="00000000" w:rsidDel="00000000" w:rsidP="00000000" w:rsidRDefault="00000000" w:rsidRPr="00000000" w14:paraId="000008C8">
      <w:pPr>
        <w:numPr>
          <w:ilvl w:val="0"/>
          <w:numId w:val="79"/>
        </w:numPr>
        <w:ind w:left="714" w:hanging="357"/>
        <w:rPr>
          <w:color w:val="000000"/>
        </w:rPr>
      </w:pPr>
      <w:r w:rsidDel="00000000" w:rsidR="00000000" w:rsidRPr="00000000">
        <w:rPr>
          <w:rFonts w:ascii="Calibri" w:cs="Calibri" w:eastAsia="Calibri" w:hAnsi="Calibri"/>
          <w:color w:val="000000"/>
          <w:sz w:val="19"/>
          <w:szCs w:val="19"/>
          <w:rtl w:val="0"/>
        </w:rPr>
        <w:t xml:space="preserve">authorized read-only.</w:t>
      </w:r>
    </w:p>
    <w:p w:rsidR="00000000" w:rsidDel="00000000" w:rsidP="00000000" w:rsidRDefault="00000000" w:rsidRPr="00000000" w14:paraId="000008C9">
      <w:pPr>
        <w:spacing w:before="120" w:lineRule="auto"/>
        <w:rPr>
          <w:rFonts w:ascii="Calibri" w:cs="Calibri" w:eastAsia="Calibri" w:hAnsi="Calibri"/>
          <w:color w:val="000000"/>
          <w:sz w:val="19"/>
          <w:szCs w:val="19"/>
        </w:rPr>
      </w:pPr>
      <w:r w:rsidDel="00000000" w:rsidR="00000000" w:rsidRPr="00000000">
        <w:rPr>
          <w:rFonts w:ascii="Calibri" w:cs="Calibri" w:eastAsia="Calibri" w:hAnsi="Calibri"/>
          <w:color w:val="000000"/>
          <w:sz w:val="19"/>
          <w:szCs w:val="19"/>
          <w:rtl w:val="0"/>
        </w:rPr>
        <w:t xml:space="preserve">Upper Management:</w:t>
      </w:r>
    </w:p>
    <w:p w:rsidR="00000000" w:rsidDel="00000000" w:rsidP="00000000" w:rsidRDefault="00000000" w:rsidRPr="00000000" w14:paraId="000008CA">
      <w:pPr>
        <w:numPr>
          <w:ilvl w:val="0"/>
          <w:numId w:val="79"/>
        </w:numPr>
        <w:ind w:left="714" w:hanging="357"/>
        <w:rPr>
          <w:color w:val="000000"/>
        </w:rPr>
      </w:pPr>
      <w:r w:rsidDel="00000000" w:rsidR="00000000" w:rsidRPr="00000000">
        <w:rPr>
          <w:rFonts w:ascii="Calibri" w:cs="Calibri" w:eastAsia="Calibri" w:hAnsi="Calibri"/>
          <w:color w:val="000000"/>
          <w:sz w:val="19"/>
          <w:szCs w:val="19"/>
          <w:rtl w:val="0"/>
        </w:rPr>
        <w:t xml:space="preserve">authorized read-only.</w:t>
      </w:r>
    </w:p>
    <w:p w:rsidR="00000000" w:rsidDel="00000000" w:rsidP="00000000" w:rsidRDefault="00000000" w:rsidRPr="00000000" w14:paraId="000008CB">
      <w:pPr>
        <w:spacing w:before="120" w:lineRule="auto"/>
        <w:rPr>
          <w:rFonts w:ascii="Calibri" w:cs="Calibri" w:eastAsia="Calibri" w:hAnsi="Calibri"/>
          <w:color w:val="000000"/>
          <w:sz w:val="19"/>
          <w:szCs w:val="19"/>
        </w:rPr>
      </w:pPr>
      <w:r w:rsidDel="00000000" w:rsidR="00000000" w:rsidRPr="00000000">
        <w:rPr>
          <w:rFonts w:ascii="Calibri" w:cs="Calibri" w:eastAsia="Calibri" w:hAnsi="Calibri"/>
          <w:color w:val="000000"/>
          <w:sz w:val="19"/>
          <w:szCs w:val="19"/>
          <w:rtl w:val="0"/>
        </w:rPr>
        <w:t xml:space="preserve">All other users:</w:t>
      </w:r>
    </w:p>
    <w:p w:rsidR="00000000" w:rsidDel="00000000" w:rsidP="00000000" w:rsidRDefault="00000000" w:rsidRPr="00000000" w14:paraId="000008CC">
      <w:pPr>
        <w:numPr>
          <w:ilvl w:val="0"/>
          <w:numId w:val="79"/>
        </w:numPr>
        <w:ind w:left="714" w:hanging="357"/>
        <w:rPr>
          <w:color w:val="000000"/>
        </w:rPr>
      </w:pPr>
      <w:r w:rsidDel="00000000" w:rsidR="00000000" w:rsidRPr="00000000">
        <w:rPr>
          <w:rFonts w:ascii="Calibri" w:cs="Calibri" w:eastAsia="Calibri" w:hAnsi="Calibri"/>
          <w:color w:val="000000"/>
          <w:sz w:val="19"/>
          <w:szCs w:val="19"/>
          <w:rtl w:val="0"/>
        </w:rPr>
        <w:t xml:space="preserve">route denied.</w:t>
      </w:r>
    </w:p>
    <w:p w:rsidR="00000000" w:rsidDel="00000000" w:rsidP="00000000" w:rsidRDefault="00000000" w:rsidRPr="00000000" w14:paraId="000008CD">
      <w:pPr>
        <w:spacing w:before="120" w:lineRule="auto"/>
        <w:rPr>
          <w:rFonts w:ascii="Calibri" w:cs="Calibri" w:eastAsia="Calibri" w:hAnsi="Calibri"/>
          <w:color w:val="000000"/>
          <w:sz w:val="19"/>
          <w:szCs w:val="19"/>
        </w:rPr>
      </w:pPr>
      <w:r w:rsidDel="00000000" w:rsidR="00000000" w:rsidRPr="00000000">
        <w:rPr>
          <w:rFonts w:ascii="Calibri" w:cs="Calibri" w:eastAsia="Calibri" w:hAnsi="Calibri"/>
          <w:color w:val="000000"/>
          <w:sz w:val="19"/>
          <w:szCs w:val="19"/>
          <w:rtl w:val="0"/>
        </w:rPr>
        <w:t xml:space="preserve">Mutations shall use the same canonical Domain Services as the dedicated approval workspaces.</w:t>
      </w:r>
    </w:p>
    <w:p w:rsidR="00000000" w:rsidDel="00000000" w:rsidP="00000000" w:rsidRDefault="00000000" w:rsidRPr="00000000" w14:paraId="000008CE">
      <w:pPr>
        <w:pStyle w:val="Heading2"/>
        <w:rPr>
          <w:color w:val="000000"/>
        </w:rPr>
      </w:pPr>
      <w:r w:rsidDel="00000000" w:rsidR="00000000" w:rsidRPr="00000000">
        <w:rPr>
          <w:color w:val="000000"/>
          <w:rtl w:val="0"/>
        </w:rPr>
        <w:t xml:space="preserve">7.13 Direct Payment Review</w:t>
      </w:r>
    </w:p>
    <w:p w:rsidR="00000000" w:rsidDel="00000000" w:rsidP="00000000" w:rsidRDefault="00000000" w:rsidRPr="00000000" w14:paraId="000008CF">
      <w:pPr>
        <w:spacing w:before="120" w:lineRule="auto"/>
        <w:rPr>
          <w:rFonts w:ascii="Calibri" w:cs="Calibri" w:eastAsia="Calibri" w:hAnsi="Calibri"/>
          <w:color w:val="000000"/>
          <w:sz w:val="19"/>
          <w:szCs w:val="19"/>
        </w:rPr>
      </w:pPr>
      <w:r w:rsidDel="00000000" w:rsidR="00000000" w:rsidRPr="00000000">
        <w:rPr>
          <w:rFonts w:ascii="Calibri" w:cs="Calibri" w:eastAsia="Calibri" w:hAnsi="Calibri"/>
          <w:color w:val="000000"/>
          <w:sz w:val="19"/>
          <w:szCs w:val="19"/>
          <w:rtl w:val="0"/>
        </w:rPr>
        <w:t xml:space="preserve">Route: DIRECT_PAYMENT_REVIEW</w:t>
      </w:r>
    </w:p>
    <w:p w:rsidR="00000000" w:rsidDel="00000000" w:rsidP="00000000" w:rsidRDefault="00000000" w:rsidRPr="00000000" w14:paraId="000008D0">
      <w:pPr>
        <w:spacing w:before="120" w:lineRule="auto"/>
        <w:rPr>
          <w:rFonts w:ascii="Calibri" w:cs="Calibri" w:eastAsia="Calibri" w:hAnsi="Calibri"/>
          <w:color w:val="000000"/>
          <w:sz w:val="19"/>
          <w:szCs w:val="19"/>
        </w:rPr>
      </w:pPr>
      <w:r w:rsidDel="00000000" w:rsidR="00000000" w:rsidRPr="00000000">
        <w:rPr>
          <w:rFonts w:ascii="Calibri" w:cs="Calibri" w:eastAsia="Calibri" w:hAnsi="Calibri"/>
          <w:color w:val="000000"/>
          <w:sz w:val="19"/>
          <w:szCs w:val="19"/>
          <w:rtl w:val="0"/>
        </w:rPr>
        <w:t xml:space="preserve">Type: Workspace</w:t>
      </w:r>
    </w:p>
    <w:p w:rsidR="00000000" w:rsidDel="00000000" w:rsidP="00000000" w:rsidRDefault="00000000" w:rsidRPr="00000000" w14:paraId="000008D1">
      <w:pPr>
        <w:spacing w:before="120" w:lineRule="auto"/>
        <w:rPr>
          <w:rFonts w:ascii="Calibri" w:cs="Calibri" w:eastAsia="Calibri" w:hAnsi="Calibri"/>
          <w:color w:val="000000"/>
          <w:sz w:val="19"/>
          <w:szCs w:val="19"/>
        </w:rPr>
      </w:pPr>
      <w:r w:rsidDel="00000000" w:rsidR="00000000" w:rsidRPr="00000000">
        <w:rPr>
          <w:rFonts w:ascii="Calibri" w:cs="Calibri" w:eastAsia="Calibri" w:hAnsi="Calibri"/>
          <w:color w:val="000000"/>
          <w:sz w:val="19"/>
          <w:szCs w:val="19"/>
          <w:rtl w:val="0"/>
        </w:rPr>
        <w:t xml:space="preserve">Authorized operational actors:</w:t>
      </w:r>
    </w:p>
    <w:p w:rsidR="00000000" w:rsidDel="00000000" w:rsidP="00000000" w:rsidRDefault="00000000" w:rsidRPr="00000000" w14:paraId="000008D2">
      <w:pPr>
        <w:numPr>
          <w:ilvl w:val="0"/>
          <w:numId w:val="79"/>
        </w:numPr>
        <w:ind w:left="714" w:hanging="357"/>
        <w:rPr>
          <w:color w:val="000000"/>
        </w:rPr>
      </w:pPr>
      <w:r w:rsidDel="00000000" w:rsidR="00000000" w:rsidRPr="00000000">
        <w:rPr>
          <w:rFonts w:ascii="Calibri" w:cs="Calibri" w:eastAsia="Calibri" w:hAnsi="Calibri"/>
          <w:color w:val="000000"/>
          <w:sz w:val="19"/>
          <w:szCs w:val="19"/>
          <w:rtl w:val="0"/>
        </w:rPr>
        <w:t xml:space="preserve">DP-authorized Vendor Management Employee;</w:t>
      </w:r>
    </w:p>
    <w:p w:rsidR="00000000" w:rsidDel="00000000" w:rsidP="00000000" w:rsidRDefault="00000000" w:rsidRPr="00000000" w14:paraId="000008D3">
      <w:pPr>
        <w:numPr>
          <w:ilvl w:val="0"/>
          <w:numId w:val="79"/>
        </w:numPr>
        <w:ind w:left="714" w:hanging="357"/>
        <w:rPr>
          <w:color w:val="000000"/>
        </w:rPr>
      </w:pPr>
      <w:r w:rsidDel="00000000" w:rsidR="00000000" w:rsidRPr="00000000">
        <w:rPr>
          <w:rFonts w:ascii="Calibri" w:cs="Calibri" w:eastAsia="Calibri" w:hAnsi="Calibri"/>
          <w:color w:val="000000"/>
          <w:sz w:val="19"/>
          <w:szCs w:val="19"/>
          <w:rtl w:val="0"/>
        </w:rPr>
        <w:t xml:space="preserve">DP-authorized Vendor Management Co-op;</w:t>
      </w:r>
    </w:p>
    <w:p w:rsidR="00000000" w:rsidDel="00000000" w:rsidP="00000000" w:rsidRDefault="00000000" w:rsidRPr="00000000" w14:paraId="000008D4">
      <w:pPr>
        <w:numPr>
          <w:ilvl w:val="0"/>
          <w:numId w:val="79"/>
        </w:numPr>
        <w:ind w:left="714" w:hanging="357"/>
        <w:rPr>
          <w:color w:val="000000"/>
        </w:rPr>
      </w:pPr>
      <w:r w:rsidDel="00000000" w:rsidR="00000000" w:rsidRPr="00000000">
        <w:rPr>
          <w:rFonts w:ascii="Calibri" w:cs="Calibri" w:eastAsia="Calibri" w:hAnsi="Calibri"/>
          <w:color w:val="000000"/>
          <w:sz w:val="19"/>
          <w:szCs w:val="19"/>
          <w:rtl w:val="0"/>
        </w:rPr>
        <w:t xml:space="preserve">Admin/Super Admin where operational processing is permitted.</w:t>
      </w:r>
    </w:p>
    <w:p w:rsidR="00000000" w:rsidDel="00000000" w:rsidP="00000000" w:rsidRDefault="00000000" w:rsidRPr="00000000" w14:paraId="000008D5">
      <w:pPr>
        <w:spacing w:before="120" w:lineRule="auto"/>
        <w:rPr>
          <w:rFonts w:ascii="Calibri" w:cs="Calibri" w:eastAsia="Calibri" w:hAnsi="Calibri"/>
          <w:color w:val="000000"/>
          <w:sz w:val="19"/>
          <w:szCs w:val="19"/>
        </w:rPr>
      </w:pPr>
      <w:r w:rsidDel="00000000" w:rsidR="00000000" w:rsidRPr="00000000">
        <w:rPr>
          <w:rFonts w:ascii="Calibri" w:cs="Calibri" w:eastAsia="Calibri" w:hAnsi="Calibri"/>
          <w:color w:val="000000"/>
          <w:sz w:val="19"/>
          <w:szCs w:val="19"/>
          <w:rtl w:val="0"/>
        </w:rPr>
        <w:t xml:space="preserve">VM Manager cannot act. This workspace is for Direct Payment invoices at: DIRECT_PAYMENT_REVIEW / IN_PROGRESS</w:t>
      </w:r>
    </w:p>
    <w:p w:rsidR="00000000" w:rsidDel="00000000" w:rsidP="00000000" w:rsidRDefault="00000000" w:rsidRPr="00000000" w14:paraId="000008D6">
      <w:pPr>
        <w:spacing w:before="120" w:lineRule="auto"/>
        <w:rPr>
          <w:rFonts w:ascii="Calibri" w:cs="Calibri" w:eastAsia="Calibri" w:hAnsi="Calibri"/>
          <w:color w:val="000000"/>
          <w:sz w:val="19"/>
          <w:szCs w:val="19"/>
        </w:rPr>
      </w:pPr>
      <w:r w:rsidDel="00000000" w:rsidR="00000000" w:rsidRPr="00000000">
        <w:rPr>
          <w:rFonts w:ascii="Calibri" w:cs="Calibri" w:eastAsia="Calibri" w:hAnsi="Calibri"/>
          <w:color w:val="000000"/>
          <w:sz w:val="19"/>
          <w:szCs w:val="19"/>
          <w:rtl w:val="0"/>
        </w:rPr>
        <w:t xml:space="preserve">Actions are exactly:</w:t>
      </w:r>
    </w:p>
    <w:p w:rsidR="00000000" w:rsidDel="00000000" w:rsidP="00000000" w:rsidRDefault="00000000" w:rsidRPr="00000000" w14:paraId="000008D7">
      <w:pPr>
        <w:numPr>
          <w:ilvl w:val="0"/>
          <w:numId w:val="79"/>
        </w:numPr>
        <w:ind w:left="714" w:hanging="357"/>
        <w:rPr>
          <w:color w:val="000000"/>
        </w:rPr>
      </w:pPr>
      <w:r w:rsidDel="00000000" w:rsidR="00000000" w:rsidRPr="00000000">
        <w:rPr>
          <w:rFonts w:ascii="Calibri" w:cs="Calibri" w:eastAsia="Calibri" w:hAnsi="Calibri"/>
          <w:color w:val="000000"/>
          <w:sz w:val="19"/>
          <w:szCs w:val="19"/>
          <w:rtl w:val="0"/>
        </w:rPr>
        <w:t xml:space="preserve">Done;</w:t>
      </w:r>
    </w:p>
    <w:p w:rsidR="00000000" w:rsidDel="00000000" w:rsidP="00000000" w:rsidRDefault="00000000" w:rsidRPr="00000000" w14:paraId="000008D8">
      <w:pPr>
        <w:numPr>
          <w:ilvl w:val="0"/>
          <w:numId w:val="79"/>
        </w:numPr>
        <w:ind w:left="714" w:hanging="357"/>
        <w:rPr>
          <w:color w:val="000000"/>
        </w:rPr>
      </w:pPr>
      <w:r w:rsidDel="00000000" w:rsidR="00000000" w:rsidRPr="00000000">
        <w:rPr>
          <w:rFonts w:ascii="Calibri" w:cs="Calibri" w:eastAsia="Calibri" w:hAnsi="Calibri"/>
          <w:color w:val="000000"/>
          <w:sz w:val="19"/>
          <w:szCs w:val="19"/>
          <w:rtl w:val="0"/>
        </w:rPr>
        <w:t xml:space="preserve">Reject.</w:t>
      </w:r>
    </w:p>
    <w:p w:rsidR="00000000" w:rsidDel="00000000" w:rsidP="00000000" w:rsidRDefault="00000000" w:rsidRPr="00000000" w14:paraId="000008D9">
      <w:pPr>
        <w:spacing w:before="120" w:lineRule="auto"/>
        <w:rPr>
          <w:rFonts w:ascii="Calibri" w:cs="Calibri" w:eastAsia="Calibri" w:hAnsi="Calibri"/>
          <w:color w:val="000000"/>
          <w:sz w:val="19"/>
          <w:szCs w:val="19"/>
        </w:rPr>
      </w:pPr>
      <w:r w:rsidDel="00000000" w:rsidR="00000000" w:rsidRPr="00000000">
        <w:rPr>
          <w:rFonts w:ascii="Calibri" w:cs="Calibri" w:eastAsia="Calibri" w:hAnsi="Calibri"/>
          <w:color w:val="000000"/>
          <w:sz w:val="19"/>
          <w:szCs w:val="19"/>
          <w:rtl w:val="0"/>
        </w:rPr>
        <w:t xml:space="preserve">Reject moves the individual Invoice directly to: REJECTED / REJECTED and it never becomes part of a batch.</w:t>
      </w:r>
    </w:p>
    <w:p w:rsidR="00000000" w:rsidDel="00000000" w:rsidP="00000000" w:rsidRDefault="00000000" w:rsidRPr="00000000" w14:paraId="000008DA">
      <w:pPr>
        <w:pStyle w:val="Heading2"/>
        <w:rPr>
          <w:color w:val="000000"/>
        </w:rPr>
      </w:pPr>
      <w:r w:rsidDel="00000000" w:rsidR="00000000" w:rsidRPr="00000000">
        <w:rPr>
          <w:color w:val="000000"/>
          <w:rtl w:val="0"/>
        </w:rPr>
        <w:t xml:space="preserve">7.14 Direct Payment Batch Workspace</w:t>
      </w:r>
    </w:p>
    <w:p w:rsidR="00000000" w:rsidDel="00000000" w:rsidP="00000000" w:rsidRDefault="00000000" w:rsidRPr="00000000" w14:paraId="000008DB">
      <w:pPr>
        <w:spacing w:before="120" w:lineRule="auto"/>
        <w:rPr>
          <w:rFonts w:ascii="Calibri" w:cs="Calibri" w:eastAsia="Calibri" w:hAnsi="Calibri"/>
          <w:color w:val="000000"/>
          <w:sz w:val="19"/>
          <w:szCs w:val="19"/>
        </w:rPr>
      </w:pPr>
      <w:r w:rsidDel="00000000" w:rsidR="00000000" w:rsidRPr="00000000">
        <w:rPr>
          <w:rFonts w:ascii="Calibri" w:cs="Calibri" w:eastAsia="Calibri" w:hAnsi="Calibri"/>
          <w:color w:val="000000"/>
          <w:sz w:val="19"/>
          <w:szCs w:val="19"/>
          <w:rtl w:val="0"/>
        </w:rPr>
        <w:t xml:space="preserve">Route: DIRECT_PAYMENT_BATCH</w:t>
      </w:r>
    </w:p>
    <w:p w:rsidR="00000000" w:rsidDel="00000000" w:rsidP="00000000" w:rsidRDefault="00000000" w:rsidRPr="00000000" w14:paraId="000008DC">
      <w:pPr>
        <w:spacing w:before="120" w:lineRule="auto"/>
        <w:rPr>
          <w:rFonts w:ascii="Calibri" w:cs="Calibri" w:eastAsia="Calibri" w:hAnsi="Calibri"/>
          <w:color w:val="000000"/>
          <w:sz w:val="19"/>
          <w:szCs w:val="19"/>
        </w:rPr>
      </w:pPr>
      <w:r w:rsidDel="00000000" w:rsidR="00000000" w:rsidRPr="00000000">
        <w:rPr>
          <w:rFonts w:ascii="Calibri" w:cs="Calibri" w:eastAsia="Calibri" w:hAnsi="Calibri"/>
          <w:color w:val="000000"/>
          <w:sz w:val="19"/>
          <w:szCs w:val="19"/>
          <w:rtl w:val="0"/>
        </w:rPr>
        <w:t xml:space="preserve">Type: Workspace</w:t>
      </w:r>
    </w:p>
    <w:p w:rsidR="00000000" w:rsidDel="00000000" w:rsidP="00000000" w:rsidRDefault="00000000" w:rsidRPr="00000000" w14:paraId="000008DD">
      <w:pPr>
        <w:spacing w:before="120" w:lineRule="auto"/>
        <w:rPr>
          <w:rFonts w:ascii="Calibri" w:cs="Calibri" w:eastAsia="Calibri" w:hAnsi="Calibri"/>
          <w:color w:val="000000"/>
          <w:sz w:val="19"/>
          <w:szCs w:val="19"/>
        </w:rPr>
      </w:pPr>
      <w:r w:rsidDel="00000000" w:rsidR="00000000" w:rsidRPr="00000000">
        <w:rPr>
          <w:rFonts w:ascii="Calibri" w:cs="Calibri" w:eastAsia="Calibri" w:hAnsi="Calibri"/>
          <w:color w:val="000000"/>
          <w:sz w:val="19"/>
          <w:szCs w:val="19"/>
          <w:rtl w:val="0"/>
        </w:rPr>
        <w:t xml:space="preserve">A Direct Payment batch remains one logical workspace from monthly aggregation through final settlement/read-only completion. The workspace shall derive its operating mode from authoritative member/batch state.</w:t>
      </w:r>
    </w:p>
    <w:p w:rsidR="00000000" w:rsidDel="00000000" w:rsidP="00000000" w:rsidRDefault="00000000" w:rsidRPr="00000000" w14:paraId="000008DE">
      <w:pPr>
        <w:pStyle w:val="Heading2"/>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PAYMENT_AGGREGATION</w:t>
      </w:r>
    </w:p>
    <w:p w:rsidR="00000000" w:rsidDel="00000000" w:rsidP="00000000" w:rsidRDefault="00000000" w:rsidRPr="00000000" w14:paraId="000008DF">
      <w:pPr>
        <w:spacing w:before="120" w:lineRule="auto"/>
        <w:rPr>
          <w:rFonts w:ascii="Calibri" w:cs="Calibri" w:eastAsia="Calibri" w:hAnsi="Calibri"/>
          <w:color w:val="000000"/>
          <w:sz w:val="19"/>
          <w:szCs w:val="19"/>
        </w:rPr>
      </w:pPr>
      <w:r w:rsidDel="00000000" w:rsidR="00000000" w:rsidRPr="00000000">
        <w:rPr>
          <w:rFonts w:ascii="Calibri" w:cs="Calibri" w:eastAsia="Calibri" w:hAnsi="Calibri"/>
          <w:color w:val="000000"/>
          <w:sz w:val="19"/>
          <w:szCs w:val="19"/>
          <w:rtl w:val="0"/>
        </w:rPr>
        <w:t xml:space="preserve">Display:</w:t>
      </w:r>
    </w:p>
    <w:p w:rsidR="00000000" w:rsidDel="00000000" w:rsidP="00000000" w:rsidRDefault="00000000" w:rsidRPr="00000000" w14:paraId="000008E0">
      <w:pPr>
        <w:numPr>
          <w:ilvl w:val="0"/>
          <w:numId w:val="79"/>
        </w:numPr>
        <w:ind w:left="714" w:hanging="357"/>
        <w:rPr>
          <w:color w:val="000000"/>
        </w:rPr>
      </w:pPr>
      <w:r w:rsidDel="00000000" w:rsidR="00000000" w:rsidRPr="00000000">
        <w:rPr>
          <w:rFonts w:ascii="Calibri" w:cs="Calibri" w:eastAsia="Calibri" w:hAnsi="Calibri"/>
          <w:color w:val="000000"/>
          <w:sz w:val="19"/>
          <w:szCs w:val="19"/>
          <w:rtl w:val="0"/>
        </w:rPr>
        <w:t xml:space="preserve">monthly aggregation buffer;</w:t>
      </w:r>
    </w:p>
    <w:p w:rsidR="00000000" w:rsidDel="00000000" w:rsidP="00000000" w:rsidRDefault="00000000" w:rsidRPr="00000000" w14:paraId="000008E1">
      <w:pPr>
        <w:numPr>
          <w:ilvl w:val="0"/>
          <w:numId w:val="79"/>
        </w:numPr>
        <w:ind w:left="714" w:hanging="357"/>
        <w:rPr>
          <w:color w:val="000000"/>
        </w:rPr>
      </w:pPr>
      <w:r w:rsidDel="00000000" w:rsidR="00000000" w:rsidRPr="00000000">
        <w:rPr>
          <w:rFonts w:ascii="Calibri" w:cs="Calibri" w:eastAsia="Calibri" w:hAnsi="Calibri"/>
          <w:color w:val="000000"/>
          <w:sz w:val="19"/>
          <w:szCs w:val="19"/>
          <w:rtl w:val="0"/>
        </w:rPr>
        <w:t xml:space="preserve">eligible members;</w:t>
      </w:r>
    </w:p>
    <w:p w:rsidR="00000000" w:rsidDel="00000000" w:rsidP="00000000" w:rsidRDefault="00000000" w:rsidRPr="00000000" w14:paraId="000008E2">
      <w:pPr>
        <w:numPr>
          <w:ilvl w:val="0"/>
          <w:numId w:val="79"/>
        </w:numPr>
        <w:ind w:left="714" w:hanging="357"/>
        <w:rPr>
          <w:color w:val="000000"/>
        </w:rPr>
      </w:pPr>
      <w:r w:rsidDel="00000000" w:rsidR="00000000" w:rsidRPr="00000000">
        <w:rPr>
          <w:rFonts w:ascii="Calibri" w:cs="Calibri" w:eastAsia="Calibri" w:hAnsi="Calibri"/>
          <w:color w:val="000000"/>
          <w:sz w:val="19"/>
          <w:szCs w:val="19"/>
          <w:rtl w:val="0"/>
        </w:rPr>
        <w:t xml:space="preserve">period;</w:t>
      </w:r>
    </w:p>
    <w:p w:rsidR="00000000" w:rsidDel="00000000" w:rsidP="00000000" w:rsidRDefault="00000000" w:rsidRPr="00000000" w14:paraId="000008E3">
      <w:pPr>
        <w:numPr>
          <w:ilvl w:val="0"/>
          <w:numId w:val="79"/>
        </w:numPr>
        <w:ind w:left="714" w:hanging="357"/>
        <w:rPr>
          <w:color w:val="000000"/>
        </w:rPr>
      </w:pPr>
      <w:r w:rsidDel="00000000" w:rsidR="00000000" w:rsidRPr="00000000">
        <w:rPr>
          <w:rFonts w:ascii="Calibri" w:cs="Calibri" w:eastAsia="Calibri" w:hAnsi="Calibri"/>
          <w:color w:val="000000"/>
          <w:sz w:val="19"/>
          <w:szCs w:val="19"/>
          <w:rtl w:val="0"/>
        </w:rPr>
        <w:t xml:space="preserve">batch key;</w:t>
      </w:r>
    </w:p>
    <w:p w:rsidR="00000000" w:rsidDel="00000000" w:rsidP="00000000" w:rsidRDefault="00000000" w:rsidRPr="00000000" w14:paraId="000008E4">
      <w:pPr>
        <w:numPr>
          <w:ilvl w:val="0"/>
          <w:numId w:val="79"/>
        </w:numPr>
        <w:ind w:left="714" w:hanging="357"/>
        <w:rPr>
          <w:color w:val="000000"/>
        </w:rPr>
      </w:pPr>
      <w:r w:rsidDel="00000000" w:rsidR="00000000" w:rsidRPr="00000000">
        <w:rPr>
          <w:rFonts w:ascii="Calibri" w:cs="Calibri" w:eastAsia="Calibri" w:hAnsi="Calibri"/>
          <w:color w:val="000000"/>
          <w:sz w:val="19"/>
          <w:szCs w:val="19"/>
          <w:rtl w:val="0"/>
        </w:rPr>
        <w:t xml:space="preserve">release eligibility.</w:t>
      </w:r>
    </w:p>
    <w:p w:rsidR="00000000" w:rsidDel="00000000" w:rsidP="00000000" w:rsidRDefault="00000000" w:rsidRPr="00000000" w14:paraId="000008E5">
      <w:pPr>
        <w:numPr>
          <w:ilvl w:val="0"/>
          <w:numId w:val="79"/>
        </w:numPr>
        <w:ind w:left="720" w:hanging="360"/>
        <w:rPr>
          <w:color w:val="000000"/>
        </w:rPr>
      </w:pPr>
      <w:r w:rsidDel="00000000" w:rsidR="00000000" w:rsidRPr="00000000">
        <w:rPr>
          <w:rFonts w:ascii="Calibri" w:cs="Calibri" w:eastAsia="Calibri" w:hAnsi="Calibri"/>
          <w:color w:val="000000"/>
          <w:sz w:val="19"/>
          <w:szCs w:val="19"/>
          <w:rtl w:val="0"/>
        </w:rPr>
        <w:t xml:space="preserve">one batch-level PO Line selector;</w:t>
      </w:r>
    </w:p>
    <w:p w:rsidR="00000000" w:rsidDel="00000000" w:rsidP="00000000" w:rsidRDefault="00000000" w:rsidRPr="00000000" w14:paraId="000008E6">
      <w:pPr>
        <w:numPr>
          <w:ilvl w:val="0"/>
          <w:numId w:val="79"/>
        </w:numPr>
        <w:ind w:left="720" w:hanging="360"/>
        <w:rPr>
          <w:color w:val="000000"/>
        </w:rPr>
      </w:pPr>
      <w:r w:rsidDel="00000000" w:rsidR="00000000" w:rsidRPr="00000000">
        <w:rPr>
          <w:rFonts w:ascii="Calibri" w:cs="Calibri" w:eastAsia="Calibri" w:hAnsi="Calibri"/>
          <w:color w:val="000000"/>
          <w:sz w:val="19"/>
          <w:szCs w:val="19"/>
          <w:rtl w:val="0"/>
        </w:rPr>
        <w:t xml:space="preserve">derived read-only batch Currency;</w:t>
      </w:r>
    </w:p>
    <w:p w:rsidR="00000000" w:rsidDel="00000000" w:rsidP="00000000" w:rsidRDefault="00000000" w:rsidRPr="00000000" w14:paraId="000008E7">
      <w:pPr>
        <w:spacing w:before="120" w:lineRule="auto"/>
        <w:rPr>
          <w:rFonts w:ascii="Calibri" w:cs="Calibri" w:eastAsia="Calibri" w:hAnsi="Calibri"/>
          <w:color w:val="000000"/>
          <w:sz w:val="19"/>
          <w:szCs w:val="19"/>
        </w:rPr>
      </w:pPr>
      <w:r w:rsidDel="00000000" w:rsidR="00000000" w:rsidRPr="00000000">
        <w:rPr>
          <w:rFonts w:ascii="Calibri" w:cs="Calibri" w:eastAsia="Calibri" w:hAnsi="Calibri"/>
          <w:color w:val="000000"/>
          <w:sz w:val="19"/>
          <w:szCs w:val="19"/>
          <w:rtl w:val="0"/>
        </w:rPr>
        <w:t xml:space="preserve">Authorized DP processor action:</w:t>
      </w:r>
    </w:p>
    <w:p w:rsidR="00000000" w:rsidDel="00000000" w:rsidP="00000000" w:rsidRDefault="00000000" w:rsidRPr="00000000" w14:paraId="000008E8">
      <w:pPr>
        <w:numPr>
          <w:ilvl w:val="0"/>
          <w:numId w:val="79"/>
        </w:numPr>
        <w:ind w:left="714" w:hanging="357"/>
        <w:rPr>
          <w:color w:val="000000"/>
        </w:rPr>
      </w:pPr>
      <w:r w:rsidDel="00000000" w:rsidR="00000000" w:rsidRPr="00000000">
        <w:rPr>
          <w:rFonts w:ascii="Calibri" w:cs="Calibri" w:eastAsia="Calibri" w:hAnsi="Calibri"/>
          <w:color w:val="000000"/>
          <w:sz w:val="19"/>
          <w:szCs w:val="19"/>
          <w:rtl w:val="0"/>
        </w:rPr>
        <w:t xml:space="preserve">Release to Invoice Processing.</w:t>
      </w:r>
    </w:p>
    <w:p w:rsidR="00000000" w:rsidDel="00000000" w:rsidP="00000000" w:rsidRDefault="00000000" w:rsidRPr="00000000" w14:paraId="000008E9">
      <w:pPr>
        <w:pStyle w:val="Heading2"/>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INVOICE_PROCESSING</w:t>
      </w:r>
    </w:p>
    <w:p w:rsidR="00000000" w:rsidDel="00000000" w:rsidP="00000000" w:rsidRDefault="00000000" w:rsidRPr="00000000" w14:paraId="000008EA">
      <w:pPr>
        <w:spacing w:before="120" w:lineRule="auto"/>
        <w:rPr>
          <w:rFonts w:ascii="Calibri" w:cs="Calibri" w:eastAsia="Calibri" w:hAnsi="Calibri"/>
          <w:color w:val="000000"/>
          <w:sz w:val="19"/>
          <w:szCs w:val="19"/>
        </w:rPr>
      </w:pPr>
      <w:r w:rsidDel="00000000" w:rsidR="00000000" w:rsidRPr="00000000">
        <w:rPr>
          <w:rFonts w:ascii="Calibri" w:cs="Calibri" w:eastAsia="Calibri" w:hAnsi="Calibri"/>
          <w:color w:val="000000"/>
          <w:sz w:val="19"/>
          <w:szCs w:val="19"/>
          <w:rtl w:val="0"/>
        </w:rPr>
        <w:t xml:space="preserve">Display:</w:t>
      </w:r>
    </w:p>
    <w:p w:rsidR="00000000" w:rsidDel="00000000" w:rsidP="00000000" w:rsidRDefault="00000000" w:rsidRPr="00000000" w14:paraId="000008EB">
      <w:pPr>
        <w:numPr>
          <w:ilvl w:val="0"/>
          <w:numId w:val="79"/>
        </w:numPr>
        <w:ind w:left="714" w:hanging="357"/>
        <w:rPr>
          <w:color w:val="000000"/>
        </w:rPr>
      </w:pPr>
      <w:r w:rsidDel="00000000" w:rsidR="00000000" w:rsidRPr="00000000">
        <w:rPr>
          <w:rFonts w:ascii="Calibri" w:cs="Calibri" w:eastAsia="Calibri" w:hAnsi="Calibri"/>
          <w:color w:val="000000"/>
          <w:sz w:val="19"/>
          <w:szCs w:val="19"/>
          <w:rtl w:val="0"/>
        </w:rPr>
        <w:t xml:space="preserve">complete batch;</w:t>
      </w:r>
    </w:p>
    <w:p w:rsidR="00000000" w:rsidDel="00000000" w:rsidP="00000000" w:rsidRDefault="00000000" w:rsidRPr="00000000" w14:paraId="000008EC">
      <w:pPr>
        <w:numPr>
          <w:ilvl w:val="0"/>
          <w:numId w:val="79"/>
        </w:numPr>
        <w:ind w:left="714" w:hanging="357"/>
        <w:rPr>
          <w:color w:val="000000"/>
        </w:rPr>
      </w:pPr>
      <w:r w:rsidDel="00000000" w:rsidR="00000000" w:rsidRPr="00000000">
        <w:rPr>
          <w:rFonts w:ascii="Calibri" w:cs="Calibri" w:eastAsia="Calibri" w:hAnsi="Calibri"/>
          <w:color w:val="000000"/>
          <w:sz w:val="19"/>
          <w:szCs w:val="19"/>
          <w:rtl w:val="0"/>
        </w:rPr>
        <w:t xml:space="preserve">individual member processing fields;</w:t>
      </w:r>
    </w:p>
    <w:p w:rsidR="00000000" w:rsidDel="00000000" w:rsidP="00000000" w:rsidRDefault="00000000" w:rsidRPr="00000000" w14:paraId="000008ED">
      <w:pPr>
        <w:numPr>
          <w:ilvl w:val="0"/>
          <w:numId w:val="79"/>
        </w:numPr>
        <w:ind w:left="714" w:hanging="357"/>
        <w:rPr>
          <w:color w:val="000000"/>
        </w:rPr>
      </w:pPr>
      <w:r w:rsidDel="00000000" w:rsidR="00000000" w:rsidRPr="00000000">
        <w:rPr>
          <w:rFonts w:ascii="Calibri" w:cs="Calibri" w:eastAsia="Calibri" w:hAnsi="Calibri"/>
          <w:color w:val="000000"/>
          <w:sz w:val="19"/>
          <w:szCs w:val="19"/>
          <w:rtl w:val="0"/>
        </w:rPr>
        <w:t xml:space="preserve">per-member draft state;</w:t>
      </w:r>
    </w:p>
    <w:p w:rsidR="00000000" w:rsidDel="00000000" w:rsidP="00000000" w:rsidRDefault="00000000" w:rsidRPr="00000000" w14:paraId="000008EE">
      <w:pPr>
        <w:numPr>
          <w:ilvl w:val="0"/>
          <w:numId w:val="79"/>
        </w:numPr>
        <w:ind w:left="714" w:hanging="357"/>
        <w:rPr>
          <w:color w:val="000000"/>
        </w:rPr>
      </w:pPr>
      <w:r w:rsidDel="00000000" w:rsidR="00000000" w:rsidRPr="00000000">
        <w:rPr>
          <w:rFonts w:ascii="Calibri" w:cs="Calibri" w:eastAsia="Calibri" w:hAnsi="Calibri"/>
          <w:color w:val="000000"/>
          <w:sz w:val="19"/>
          <w:szCs w:val="19"/>
          <w:rtl w:val="0"/>
        </w:rPr>
        <w:t xml:space="preserve">group submission state.</w:t>
      </w:r>
    </w:p>
    <w:p w:rsidR="00000000" w:rsidDel="00000000" w:rsidP="00000000" w:rsidRDefault="00000000" w:rsidRPr="00000000" w14:paraId="000008EF">
      <w:pPr>
        <w:spacing w:before="120" w:lineRule="auto"/>
        <w:rPr>
          <w:rFonts w:ascii="Calibri" w:cs="Calibri" w:eastAsia="Calibri" w:hAnsi="Calibri"/>
          <w:color w:val="000000"/>
          <w:sz w:val="19"/>
          <w:szCs w:val="19"/>
        </w:rPr>
      </w:pPr>
      <w:r w:rsidDel="00000000" w:rsidR="00000000" w:rsidRPr="00000000">
        <w:rPr>
          <w:rFonts w:ascii="Calibri" w:cs="Calibri" w:eastAsia="Calibri" w:hAnsi="Calibri"/>
          <w:color w:val="000000"/>
          <w:sz w:val="19"/>
          <w:szCs w:val="19"/>
          <w:rtl w:val="0"/>
        </w:rPr>
        <w:t xml:space="preserve">Authorized DP processor may:</w:t>
      </w:r>
    </w:p>
    <w:p w:rsidR="00000000" w:rsidDel="00000000" w:rsidP="00000000" w:rsidRDefault="00000000" w:rsidRPr="00000000" w14:paraId="000008F0">
      <w:pPr>
        <w:numPr>
          <w:ilvl w:val="0"/>
          <w:numId w:val="79"/>
        </w:numPr>
        <w:ind w:left="714" w:hanging="357"/>
        <w:rPr>
          <w:color w:val="000000"/>
        </w:rPr>
      </w:pPr>
      <w:r w:rsidDel="00000000" w:rsidR="00000000" w:rsidRPr="00000000">
        <w:rPr>
          <w:rFonts w:ascii="Calibri" w:cs="Calibri" w:eastAsia="Calibri" w:hAnsi="Calibri"/>
          <w:color w:val="000000"/>
          <w:sz w:val="19"/>
          <w:szCs w:val="19"/>
          <w:rtl w:val="0"/>
        </w:rPr>
        <w:t xml:space="preserve">save member draft values;</w:t>
      </w:r>
    </w:p>
    <w:p w:rsidR="00000000" w:rsidDel="00000000" w:rsidP="00000000" w:rsidRDefault="00000000" w:rsidRPr="00000000" w14:paraId="000008F1">
      <w:pPr>
        <w:numPr>
          <w:ilvl w:val="0"/>
          <w:numId w:val="79"/>
        </w:numPr>
        <w:ind w:left="714" w:hanging="357"/>
        <w:rPr>
          <w:color w:val="000000"/>
        </w:rPr>
      </w:pPr>
      <w:r w:rsidDel="00000000" w:rsidR="00000000" w:rsidRPr="00000000">
        <w:rPr>
          <w:rFonts w:ascii="Calibri" w:cs="Calibri" w:eastAsia="Calibri" w:hAnsi="Calibri"/>
          <w:color w:val="000000"/>
          <w:sz w:val="19"/>
          <w:szCs w:val="19"/>
          <w:rtl w:val="0"/>
        </w:rPr>
        <w:t xml:space="preserve">Submit Group for Approval.</w:t>
      </w:r>
    </w:p>
    <w:p w:rsidR="00000000" w:rsidDel="00000000" w:rsidP="00000000" w:rsidRDefault="00000000" w:rsidRPr="00000000" w14:paraId="000008F2">
      <w:pPr>
        <w:spacing w:before="120" w:lineRule="auto"/>
        <w:rPr>
          <w:rFonts w:ascii="Calibri" w:cs="Calibri" w:eastAsia="Calibri" w:hAnsi="Calibri"/>
          <w:color w:val="000000"/>
          <w:sz w:val="19"/>
          <w:szCs w:val="19"/>
        </w:rPr>
      </w:pPr>
      <w:r w:rsidDel="00000000" w:rsidR="00000000" w:rsidRPr="00000000">
        <w:rPr>
          <w:rFonts w:ascii="Calibri" w:cs="Calibri" w:eastAsia="Calibri" w:hAnsi="Calibri"/>
          <w:color w:val="000000"/>
          <w:sz w:val="19"/>
          <w:szCs w:val="19"/>
          <w:rtl w:val="0"/>
        </w:rPr>
        <w:t xml:space="preserve">A subset transition is prohibited. PO Line and Currency are batch-wide controls. They shall not be independently selectable per member. Selecting or changing the batch PO Line applies to the complete batch and synchronizes the selected PO Line and derived Currency across all batch members.</w:t>
      </w:r>
    </w:p>
    <w:p w:rsidR="00000000" w:rsidDel="00000000" w:rsidP="00000000" w:rsidRDefault="00000000" w:rsidRPr="00000000" w14:paraId="000008F3">
      <w:pPr>
        <w:pStyle w:val="Heading2"/>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PENDING_APPROVAL</w:t>
      </w:r>
    </w:p>
    <w:p w:rsidR="00000000" w:rsidDel="00000000" w:rsidP="00000000" w:rsidRDefault="00000000" w:rsidRPr="00000000" w14:paraId="000008F4">
      <w:pPr>
        <w:spacing w:before="120" w:lineRule="auto"/>
        <w:rPr>
          <w:rFonts w:ascii="Calibri" w:cs="Calibri" w:eastAsia="Calibri" w:hAnsi="Calibri"/>
          <w:color w:val="000000"/>
          <w:sz w:val="19"/>
          <w:szCs w:val="19"/>
        </w:rPr>
      </w:pPr>
      <w:r w:rsidDel="00000000" w:rsidR="00000000" w:rsidRPr="00000000">
        <w:rPr>
          <w:rFonts w:ascii="Calibri" w:cs="Calibri" w:eastAsia="Calibri" w:hAnsi="Calibri"/>
          <w:color w:val="000000"/>
          <w:sz w:val="19"/>
          <w:szCs w:val="19"/>
          <w:rtl w:val="0"/>
        </w:rPr>
        <w:t xml:space="preserve">For VM Manager:</w:t>
      </w:r>
    </w:p>
    <w:p w:rsidR="00000000" w:rsidDel="00000000" w:rsidP="00000000" w:rsidRDefault="00000000" w:rsidRPr="00000000" w14:paraId="000008F5">
      <w:pPr>
        <w:numPr>
          <w:ilvl w:val="0"/>
          <w:numId w:val="79"/>
        </w:numPr>
        <w:ind w:left="714" w:hanging="357"/>
        <w:rPr>
          <w:color w:val="000000"/>
        </w:rPr>
      </w:pPr>
      <w:r w:rsidDel="00000000" w:rsidR="00000000" w:rsidRPr="00000000">
        <w:rPr>
          <w:rFonts w:ascii="Calibri" w:cs="Calibri" w:eastAsia="Calibri" w:hAnsi="Calibri"/>
          <w:color w:val="000000"/>
          <w:sz w:val="19"/>
          <w:szCs w:val="19"/>
          <w:rtl w:val="0"/>
        </w:rPr>
        <w:t xml:space="preserve">read complete group;</w:t>
      </w:r>
    </w:p>
    <w:p w:rsidR="00000000" w:rsidDel="00000000" w:rsidP="00000000" w:rsidRDefault="00000000" w:rsidRPr="00000000" w14:paraId="000008F6">
      <w:pPr>
        <w:numPr>
          <w:ilvl w:val="0"/>
          <w:numId w:val="79"/>
        </w:numPr>
        <w:ind w:left="714" w:hanging="357"/>
        <w:rPr>
          <w:color w:val="000000"/>
        </w:rPr>
      </w:pPr>
      <w:r w:rsidDel="00000000" w:rsidR="00000000" w:rsidRPr="00000000">
        <w:rPr>
          <w:rFonts w:ascii="Calibri" w:cs="Calibri" w:eastAsia="Calibri" w:hAnsi="Calibri"/>
          <w:color w:val="000000"/>
          <w:sz w:val="19"/>
          <w:szCs w:val="19"/>
          <w:rtl w:val="0"/>
        </w:rPr>
        <w:t xml:space="preserve">Approve Group;</w:t>
      </w:r>
    </w:p>
    <w:p w:rsidR="00000000" w:rsidDel="00000000" w:rsidP="00000000" w:rsidRDefault="00000000" w:rsidRPr="00000000" w14:paraId="000008F7">
      <w:pPr>
        <w:numPr>
          <w:ilvl w:val="0"/>
          <w:numId w:val="79"/>
        </w:numPr>
        <w:ind w:left="714" w:hanging="357"/>
        <w:rPr>
          <w:color w:val="000000"/>
        </w:rPr>
      </w:pPr>
      <w:r w:rsidDel="00000000" w:rsidR="00000000" w:rsidRPr="00000000">
        <w:rPr>
          <w:rFonts w:ascii="Calibri" w:cs="Calibri" w:eastAsia="Calibri" w:hAnsi="Calibri"/>
          <w:color w:val="000000"/>
          <w:sz w:val="19"/>
          <w:szCs w:val="19"/>
          <w:rtl w:val="0"/>
        </w:rPr>
        <w:t xml:space="preserve">Update Required Group.</w:t>
      </w:r>
    </w:p>
    <w:p w:rsidR="00000000" w:rsidDel="00000000" w:rsidP="00000000" w:rsidRDefault="00000000" w:rsidRPr="00000000" w14:paraId="000008F8">
      <w:pPr>
        <w:spacing w:before="120" w:lineRule="auto"/>
        <w:rPr>
          <w:rFonts w:ascii="Calibri" w:cs="Calibri" w:eastAsia="Calibri" w:hAnsi="Calibri"/>
          <w:color w:val="000000"/>
          <w:sz w:val="19"/>
          <w:szCs w:val="19"/>
        </w:rPr>
      </w:pPr>
      <w:r w:rsidDel="00000000" w:rsidR="00000000" w:rsidRPr="00000000">
        <w:rPr>
          <w:rFonts w:ascii="Calibri" w:cs="Calibri" w:eastAsia="Calibri" w:hAnsi="Calibri"/>
          <w:color w:val="000000"/>
          <w:sz w:val="19"/>
          <w:szCs w:val="19"/>
          <w:rtl w:val="0"/>
        </w:rPr>
        <w:t xml:space="preserve">No member-level approval action is permitted. For approved read-only roles, display authorized group details without actions.</w:t>
      </w:r>
    </w:p>
    <w:p w:rsidR="00000000" w:rsidDel="00000000" w:rsidP="00000000" w:rsidRDefault="00000000" w:rsidRPr="00000000" w14:paraId="000008F9">
      <w:pPr>
        <w:pStyle w:val="Heading2"/>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CHARGEBACK_PROCESSING</w:t>
      </w:r>
    </w:p>
    <w:p w:rsidR="00000000" w:rsidDel="00000000" w:rsidP="00000000" w:rsidRDefault="00000000" w:rsidRPr="00000000" w14:paraId="000008FA">
      <w:pPr>
        <w:spacing w:before="120" w:lineRule="auto"/>
        <w:rPr>
          <w:rFonts w:ascii="Calibri" w:cs="Calibri" w:eastAsia="Calibri" w:hAnsi="Calibri"/>
          <w:color w:val="000000"/>
          <w:sz w:val="19"/>
          <w:szCs w:val="19"/>
        </w:rPr>
      </w:pPr>
      <w:r w:rsidDel="00000000" w:rsidR="00000000" w:rsidRPr="00000000">
        <w:rPr>
          <w:rFonts w:ascii="Calibri" w:cs="Calibri" w:eastAsia="Calibri" w:hAnsi="Calibri"/>
          <w:color w:val="000000"/>
          <w:sz w:val="19"/>
          <w:szCs w:val="19"/>
          <w:rtl w:val="0"/>
        </w:rPr>
        <w:t xml:space="preserve">Authorized DP processors may:</w:t>
      </w:r>
    </w:p>
    <w:p w:rsidR="00000000" w:rsidDel="00000000" w:rsidP="00000000" w:rsidRDefault="00000000" w:rsidRPr="00000000" w14:paraId="000008FB">
      <w:pPr>
        <w:numPr>
          <w:ilvl w:val="0"/>
          <w:numId w:val="79"/>
        </w:numPr>
        <w:ind w:left="714" w:hanging="357"/>
        <w:rPr>
          <w:color w:val="000000"/>
        </w:rPr>
      </w:pPr>
      <w:r w:rsidDel="00000000" w:rsidR="00000000" w:rsidRPr="00000000">
        <w:rPr>
          <w:rFonts w:ascii="Calibri" w:cs="Calibri" w:eastAsia="Calibri" w:hAnsi="Calibri"/>
          <w:color w:val="000000"/>
          <w:sz w:val="19"/>
          <w:szCs w:val="19"/>
          <w:rtl w:val="0"/>
        </w:rPr>
        <w:t xml:space="preserve">save per-member applicable settlement values;</w:t>
      </w:r>
    </w:p>
    <w:p w:rsidR="00000000" w:rsidDel="00000000" w:rsidP="00000000" w:rsidRDefault="00000000" w:rsidRPr="00000000" w14:paraId="000008FC">
      <w:pPr>
        <w:numPr>
          <w:ilvl w:val="0"/>
          <w:numId w:val="79"/>
        </w:numPr>
        <w:ind w:left="714" w:hanging="357"/>
        <w:rPr>
          <w:color w:val="000000"/>
        </w:rPr>
      </w:pPr>
      <w:r w:rsidDel="00000000" w:rsidR="00000000" w:rsidRPr="00000000">
        <w:rPr>
          <w:rFonts w:ascii="Calibri" w:cs="Calibri" w:eastAsia="Calibri" w:hAnsi="Calibri"/>
          <w:color w:val="000000"/>
          <w:sz w:val="19"/>
          <w:szCs w:val="19"/>
          <w:rtl w:val="0"/>
        </w:rPr>
        <w:t xml:space="preserve">Settle Group.</w:t>
      </w:r>
    </w:p>
    <w:p w:rsidR="00000000" w:rsidDel="00000000" w:rsidP="00000000" w:rsidRDefault="00000000" w:rsidRPr="00000000" w14:paraId="000008FD">
      <w:pPr>
        <w:spacing w:before="120" w:lineRule="auto"/>
        <w:rPr>
          <w:rFonts w:ascii="Calibri" w:cs="Calibri" w:eastAsia="Calibri" w:hAnsi="Calibri"/>
          <w:color w:val="000000"/>
          <w:sz w:val="19"/>
          <w:szCs w:val="19"/>
        </w:rPr>
      </w:pPr>
      <w:r w:rsidDel="00000000" w:rsidR="00000000" w:rsidRPr="00000000">
        <w:rPr>
          <w:rFonts w:ascii="Calibri" w:cs="Calibri" w:eastAsia="Calibri" w:hAnsi="Calibri"/>
          <w:color w:val="000000"/>
          <w:sz w:val="19"/>
          <w:szCs w:val="19"/>
          <w:rtl w:val="0"/>
        </w:rPr>
        <w:t xml:space="preserve">No subset settlement is permitted.</w:t>
      </w:r>
    </w:p>
    <w:p w:rsidR="00000000" w:rsidDel="00000000" w:rsidP="00000000" w:rsidRDefault="00000000" w:rsidRPr="00000000" w14:paraId="000008FE">
      <w:pPr>
        <w:pStyle w:val="Heading2"/>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SETTLED</w:t>
      </w:r>
    </w:p>
    <w:p w:rsidR="00000000" w:rsidDel="00000000" w:rsidP="00000000" w:rsidRDefault="00000000" w:rsidRPr="00000000" w14:paraId="000008FF">
      <w:pPr>
        <w:spacing w:before="120" w:lineRule="auto"/>
        <w:rPr>
          <w:rFonts w:ascii="Calibri" w:cs="Calibri" w:eastAsia="Calibri" w:hAnsi="Calibri"/>
          <w:color w:val="000000"/>
          <w:sz w:val="19"/>
          <w:szCs w:val="19"/>
        </w:rPr>
      </w:pPr>
      <w:r w:rsidDel="00000000" w:rsidR="00000000" w:rsidRPr="00000000">
        <w:rPr>
          <w:rFonts w:ascii="Calibri" w:cs="Calibri" w:eastAsia="Calibri" w:hAnsi="Calibri"/>
          <w:color w:val="000000"/>
          <w:sz w:val="19"/>
          <w:szCs w:val="19"/>
          <w:rtl w:val="0"/>
        </w:rPr>
        <w:t xml:space="preserve">Display the group in read-only final state.</w:t>
      </w:r>
    </w:p>
    <w:p w:rsidR="00000000" w:rsidDel="00000000" w:rsidP="00000000" w:rsidRDefault="00000000" w:rsidRPr="00000000" w14:paraId="00000900">
      <w:pPr>
        <w:pStyle w:val="Heading2"/>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PREPARED / RECOVERY_REQUIRED technical state</w:t>
      </w:r>
    </w:p>
    <w:p w:rsidR="00000000" w:rsidDel="00000000" w:rsidP="00000000" w:rsidRDefault="00000000" w:rsidRPr="00000000" w14:paraId="00000901">
      <w:pPr>
        <w:spacing w:before="120" w:lineRule="auto"/>
        <w:rPr>
          <w:rFonts w:ascii="Calibri" w:cs="Calibri" w:eastAsia="Calibri" w:hAnsi="Calibri"/>
          <w:color w:val="000000"/>
          <w:sz w:val="19"/>
          <w:szCs w:val="19"/>
        </w:rPr>
      </w:pPr>
      <w:r w:rsidDel="00000000" w:rsidR="00000000" w:rsidRPr="00000000">
        <w:rPr>
          <w:rFonts w:ascii="Calibri" w:cs="Calibri" w:eastAsia="Calibri" w:hAnsi="Calibri"/>
          <w:color w:val="000000"/>
          <w:sz w:val="19"/>
          <w:szCs w:val="19"/>
          <w:rtl w:val="0"/>
        </w:rPr>
        <w:t xml:space="preserve">When the batch transaction protocol identifies an unresolved/recovery condition:</w:t>
      </w:r>
    </w:p>
    <w:p w:rsidR="00000000" w:rsidDel="00000000" w:rsidP="00000000" w:rsidRDefault="00000000" w:rsidRPr="00000000" w14:paraId="00000902">
      <w:pPr>
        <w:numPr>
          <w:ilvl w:val="0"/>
          <w:numId w:val="79"/>
        </w:numPr>
        <w:ind w:left="714" w:hanging="357"/>
        <w:rPr>
          <w:color w:val="000000"/>
        </w:rPr>
      </w:pPr>
      <w:r w:rsidDel="00000000" w:rsidR="00000000" w:rsidRPr="00000000">
        <w:rPr>
          <w:rFonts w:ascii="Calibri" w:cs="Calibri" w:eastAsia="Calibri" w:hAnsi="Calibri"/>
          <w:color w:val="000000"/>
          <w:sz w:val="19"/>
          <w:szCs w:val="19"/>
          <w:rtl w:val="0"/>
        </w:rPr>
        <w:t xml:space="preserve">hide normal operational controls;</w:t>
      </w:r>
    </w:p>
    <w:p w:rsidR="00000000" w:rsidDel="00000000" w:rsidP="00000000" w:rsidRDefault="00000000" w:rsidRPr="00000000" w14:paraId="00000903">
      <w:pPr>
        <w:numPr>
          <w:ilvl w:val="0"/>
          <w:numId w:val="79"/>
        </w:numPr>
        <w:ind w:left="714" w:hanging="357"/>
        <w:rPr>
          <w:color w:val="000000"/>
        </w:rPr>
      </w:pPr>
      <w:r w:rsidDel="00000000" w:rsidR="00000000" w:rsidRPr="00000000">
        <w:rPr>
          <w:rFonts w:ascii="Calibri" w:cs="Calibri" w:eastAsia="Calibri" w:hAnsi="Calibri"/>
          <w:color w:val="000000"/>
          <w:sz w:val="19"/>
          <w:szCs w:val="19"/>
          <w:rtl w:val="0"/>
        </w:rPr>
        <w:t xml:space="preserve">show safe unavailable/recovery status;</w:t>
      </w:r>
    </w:p>
    <w:p w:rsidR="00000000" w:rsidDel="00000000" w:rsidP="00000000" w:rsidRDefault="00000000" w:rsidRPr="00000000" w14:paraId="00000904">
      <w:pPr>
        <w:numPr>
          <w:ilvl w:val="0"/>
          <w:numId w:val="79"/>
        </w:numPr>
        <w:ind w:left="714" w:hanging="357"/>
        <w:rPr>
          <w:color w:val="000000"/>
        </w:rPr>
      </w:pPr>
      <w:r w:rsidDel="00000000" w:rsidR="00000000" w:rsidRPr="00000000">
        <w:rPr>
          <w:rFonts w:ascii="Calibri" w:cs="Calibri" w:eastAsia="Calibri" w:hAnsi="Calibri"/>
          <w:color w:val="000000"/>
          <w:sz w:val="19"/>
          <w:szCs w:val="19"/>
          <w:rtl w:val="0"/>
        </w:rPr>
        <w:t xml:space="preserve">expose only the diagnostic information authorized for Admin/Super Admin;</w:t>
      </w:r>
    </w:p>
    <w:p w:rsidR="00000000" w:rsidDel="00000000" w:rsidP="00000000" w:rsidRDefault="00000000" w:rsidRPr="00000000" w14:paraId="00000905">
      <w:pPr>
        <w:numPr>
          <w:ilvl w:val="0"/>
          <w:numId w:val="79"/>
        </w:numPr>
        <w:ind w:left="714" w:hanging="357"/>
        <w:rPr>
          <w:color w:val="000000"/>
        </w:rPr>
      </w:pPr>
      <w:r w:rsidDel="00000000" w:rsidR="00000000" w:rsidRPr="00000000">
        <w:rPr>
          <w:rFonts w:ascii="Calibri" w:cs="Calibri" w:eastAsia="Calibri" w:hAnsi="Calibri"/>
          <w:color w:val="000000"/>
          <w:sz w:val="19"/>
          <w:szCs w:val="19"/>
          <w:rtl w:val="0"/>
        </w:rPr>
        <w:t xml:space="preserve">never expose restricted recovery payload contents.</w:t>
      </w:r>
    </w:p>
    <w:p w:rsidR="00000000" w:rsidDel="00000000" w:rsidP="00000000" w:rsidRDefault="00000000" w:rsidRPr="00000000" w14:paraId="00000906">
      <w:pPr>
        <w:spacing w:before="120" w:lineRule="auto"/>
        <w:rPr>
          <w:rFonts w:ascii="Calibri" w:cs="Calibri" w:eastAsia="Calibri" w:hAnsi="Calibri"/>
          <w:color w:val="000000"/>
          <w:sz w:val="19"/>
          <w:szCs w:val="19"/>
        </w:rPr>
      </w:pPr>
      <w:r w:rsidDel="00000000" w:rsidR="00000000" w:rsidRPr="00000000">
        <w:rPr>
          <w:rFonts w:ascii="Calibri" w:cs="Calibri" w:eastAsia="Calibri" w:hAnsi="Calibri"/>
          <w:color w:val="000000"/>
          <w:sz w:val="19"/>
          <w:szCs w:val="19"/>
          <w:rtl w:val="0"/>
        </w:rPr>
        <w:t xml:space="preserve">The same DIRECT_PAYMENT_BATCH route remains in use. A separate recovery page is not required.</w:t>
      </w:r>
    </w:p>
    <w:p w:rsidR="00000000" w:rsidDel="00000000" w:rsidP="00000000" w:rsidRDefault="00000000" w:rsidRPr="00000000" w14:paraId="00000907">
      <w:pPr>
        <w:pStyle w:val="Heading2"/>
        <w:rPr/>
      </w:pPr>
      <w:r w:rsidDel="00000000" w:rsidR="00000000" w:rsidRPr="00000000">
        <w:rPr>
          <w:rtl w:val="0"/>
        </w:rPr>
        <w:t xml:space="preserve">7.15 Deep-link route contracts</w:t>
      </w:r>
    </w:p>
    <w:p w:rsidR="00000000" w:rsidDel="00000000" w:rsidP="00000000" w:rsidRDefault="00000000" w:rsidRPr="00000000" w14:paraId="00000908">
      <w:pPr>
        <w:spacing w:after="120" w:before="120" w:lineRule="auto"/>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The deep-link identity rules from Section 5 apply to all routable business entities.</w:t>
      </w:r>
    </w:p>
    <w:tbl>
      <w:tblPr>
        <w:tblStyle w:val="Table12"/>
        <w:tblW w:w="101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4709"/>
        <w:gridCol w:w="3833"/>
        <w:tblGridChange w:id="0">
          <w:tblGrid>
            <w:gridCol w:w="1560"/>
            <w:gridCol w:w="4709"/>
            <w:gridCol w:w="3833"/>
          </w:tblGrid>
        </w:tblGridChange>
      </w:tblGrid>
      <w:tr>
        <w:trPr>
          <w:cantSplit w:val="0"/>
          <w:tblHeader w:val="0"/>
        </w:trPr>
        <w:tc>
          <w:tcPr>
            <w:shd w:fill="1f497d" w:val="clear"/>
          </w:tcPr>
          <w:p w:rsidR="00000000" w:rsidDel="00000000" w:rsidP="00000000" w:rsidRDefault="00000000" w:rsidRPr="00000000" w14:paraId="00000909">
            <w:pP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Entity</w:t>
            </w:r>
          </w:p>
        </w:tc>
        <w:tc>
          <w:tcPr>
            <w:shd w:fill="1f497d" w:val="clear"/>
          </w:tcPr>
          <w:p w:rsidR="00000000" w:rsidDel="00000000" w:rsidP="00000000" w:rsidRDefault="00000000" w:rsidRPr="00000000" w14:paraId="0000090A">
            <w:pP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Applicable routes/interfaces</w:t>
            </w:r>
          </w:p>
        </w:tc>
        <w:tc>
          <w:tcPr>
            <w:shd w:fill="1f497d" w:val="clear"/>
          </w:tcPr>
          <w:p w:rsidR="00000000" w:rsidDel="00000000" w:rsidP="00000000" w:rsidRDefault="00000000" w:rsidRPr="00000000" w14:paraId="0000090B">
            <w:pPr>
              <w:rPr>
                <w:rFonts w:ascii="Calibri" w:cs="Calibri" w:eastAsia="Calibri" w:hAnsi="Calibri"/>
                <w:b w:val="1"/>
                <w:bCs w:val="1"/>
                <w:color w:val="ffffff"/>
                <w:sz w:val="18"/>
                <w:szCs w:val="18"/>
              </w:rPr>
            </w:pPr>
            <w:r w:rsidDel="00000000" w:rsidR="00000000" w:rsidRPr="00000000">
              <w:rPr>
                <w:rFonts w:ascii="Calibri" w:cs="Calibri" w:eastAsia="Calibri" w:hAnsi="Calibri"/>
                <w:b w:val="1"/>
                <w:bCs w:val="1"/>
                <w:color w:val="ffffff"/>
                <w:sz w:val="18"/>
                <w:szCs w:val="18"/>
                <w:rtl w:val="0"/>
              </w:rPr>
              <w:t xml:space="preserve">Required identity</w:t>
            </w:r>
          </w:p>
        </w:tc>
      </w:tr>
      <w:tr>
        <w:trPr>
          <w:cantSplit w:val="0"/>
          <w:tblHeader w:val="0"/>
        </w:trPr>
        <w:tc>
          <w:tcPr/>
          <w:p w:rsidR="00000000" w:rsidDel="00000000" w:rsidP="00000000" w:rsidRDefault="00000000" w:rsidRPr="00000000" w14:paraId="0000090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Vendor</w:t>
            </w:r>
          </w:p>
        </w:tc>
        <w:tc>
          <w:tcPr/>
          <w:p w:rsidR="00000000" w:rsidDel="00000000" w:rsidP="00000000" w:rsidRDefault="00000000" w:rsidRPr="00000000" w14:paraId="0000090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Vendor Profile; Vendor lifecycle modals</w:t>
            </w:r>
          </w:p>
        </w:tc>
        <w:tc>
          <w:tcPr/>
          <w:p w:rsidR="00000000" w:rsidDel="00000000" w:rsidP="00000000" w:rsidRDefault="00000000" w:rsidRPr="00000000" w14:paraId="0000090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Vendor ID + VND-&lt;ID&gt;</w:t>
            </w:r>
          </w:p>
        </w:tc>
      </w:tr>
      <w:tr>
        <w:trPr>
          <w:cantSplit w:val="0"/>
          <w:tblHeader w:val="0"/>
        </w:trPr>
        <w:tc>
          <w:tcPr/>
          <w:p w:rsidR="00000000" w:rsidDel="00000000" w:rsidP="00000000" w:rsidRDefault="00000000" w:rsidRPr="00000000" w14:paraId="0000090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PR/PO</w:t>
            </w:r>
          </w:p>
        </w:tc>
        <w:tc>
          <w:tcPr/>
          <w:p w:rsidR="00000000" w:rsidDel="00000000" w:rsidP="00000000" w:rsidRDefault="00000000" w:rsidRPr="00000000" w14:paraId="0000091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PR/PO Approval; PO interfaces; related destinations</w:t>
            </w:r>
          </w:p>
        </w:tc>
        <w:tc>
          <w:tcPr/>
          <w:p w:rsidR="00000000" w:rsidDel="00000000" w:rsidP="00000000" w:rsidRDefault="00000000" w:rsidRPr="00000000" w14:paraId="0000091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PR/PO ID + canonical PRNumber</w:t>
            </w:r>
          </w:p>
        </w:tc>
      </w:tr>
      <w:tr>
        <w:trPr>
          <w:cantSplit w:val="0"/>
          <w:tblHeader w:val="0"/>
        </w:trPr>
        <w:tc>
          <w:tcPr/>
          <w:p w:rsidR="00000000" w:rsidDel="00000000" w:rsidP="00000000" w:rsidRDefault="00000000" w:rsidRPr="00000000" w14:paraId="0000091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 Line</w:t>
            </w:r>
          </w:p>
        </w:tc>
        <w:tc>
          <w:tcPr/>
          <w:p w:rsidR="00000000" w:rsidDel="00000000" w:rsidP="00000000" w:rsidRDefault="00000000" w:rsidRPr="00000000" w14:paraId="0000091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 Line Workspace/modal where a specific Line is targeted</w:t>
            </w:r>
          </w:p>
        </w:tc>
        <w:tc>
          <w:tcPr/>
          <w:p w:rsidR="00000000" w:rsidDel="00000000" w:rsidP="00000000" w:rsidRDefault="00000000" w:rsidRPr="00000000" w14:paraId="0000091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 Line ID + canonical POLineKey</w:t>
            </w:r>
          </w:p>
        </w:tc>
      </w:tr>
      <w:tr>
        <w:trPr>
          <w:cantSplit w:val="0"/>
          <w:tblHeader w:val="0"/>
        </w:trPr>
        <w:tc>
          <w:tcPr/>
          <w:p w:rsidR="00000000" w:rsidDel="00000000" w:rsidP="00000000" w:rsidRDefault="00000000" w:rsidRPr="00000000" w14:paraId="0000091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Invoice</w:t>
            </w:r>
          </w:p>
        </w:tc>
        <w:tc>
          <w:tcPr/>
          <w:p w:rsidR="00000000" w:rsidDel="00000000" w:rsidP="00000000" w:rsidRDefault="00000000" w:rsidRPr="00000000" w14:paraId="0000091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Processing; Manager Approval; Chargeback; Details; Direct Payment Review</w:t>
            </w:r>
          </w:p>
        </w:tc>
        <w:tc>
          <w:tcPr/>
          <w:p w:rsidR="00000000" w:rsidDel="00000000" w:rsidP="00000000" w:rsidRDefault="00000000" w:rsidRPr="00000000" w14:paraId="0000091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Invoice ID + canonical InvoiceIdentifier</w:t>
            </w:r>
          </w:p>
        </w:tc>
      </w:tr>
      <w:tr>
        <w:trPr>
          <w:cantSplit w:val="0"/>
          <w:tblHeader w:val="0"/>
        </w:trPr>
        <w:tc>
          <w:tcPr/>
          <w:p w:rsidR="00000000" w:rsidDel="00000000" w:rsidP="00000000" w:rsidRDefault="00000000" w:rsidRPr="00000000" w14:paraId="0000091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Direct Payment Batch</w:t>
            </w:r>
          </w:p>
        </w:tc>
        <w:tc>
          <w:tcPr/>
          <w:p w:rsidR="00000000" w:rsidDel="00000000" w:rsidP="00000000" w:rsidRDefault="00000000" w:rsidRPr="00000000" w14:paraId="0000091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Batch Workspace; group approval destination</w:t>
            </w:r>
          </w:p>
        </w:tc>
        <w:tc>
          <w:tcPr/>
          <w:p w:rsidR="00000000" w:rsidDel="00000000" w:rsidP="00000000" w:rsidRDefault="00000000" w:rsidRPr="00000000" w14:paraId="0000091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leader Invoice ID + canonical AggregationBatchKey</w:t>
            </w:r>
          </w:p>
        </w:tc>
      </w:tr>
      <w:tr>
        <w:trPr>
          <w:cantSplit w:val="0"/>
          <w:tblHeader w:val="0"/>
        </w:trPr>
        <w:tc>
          <w:tcPr/>
          <w:p w:rsidR="00000000" w:rsidDel="00000000" w:rsidP="00000000" w:rsidRDefault="00000000" w:rsidRPr="00000000" w14:paraId="0000091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Feedback Assignment</w:t>
            </w:r>
          </w:p>
        </w:tc>
        <w:tc>
          <w:tcPr/>
          <w:p w:rsidR="00000000" w:rsidDel="00000000" w:rsidP="00000000" w:rsidRDefault="00000000" w:rsidRPr="00000000" w14:paraId="0000091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Feedback Form</w:t>
            </w:r>
          </w:p>
        </w:tc>
        <w:tc>
          <w:tcPr/>
          <w:p w:rsidR="00000000" w:rsidDel="00000000" w:rsidP="00000000" w:rsidRDefault="00000000" w:rsidRPr="00000000" w14:paraId="0000091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assignment ID + FDB-&lt;ID&gt;</w:t>
            </w:r>
          </w:p>
        </w:tc>
      </w:tr>
    </w:tbl>
    <w:p w:rsidR="00000000" w:rsidDel="00000000" w:rsidP="00000000" w:rsidRDefault="00000000" w:rsidRPr="00000000" w14:paraId="0000091E">
      <w:pPr>
        <w:spacing w:before="120" w:lineRule="auto"/>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List/register routes such as Vendor List, PR/PO Register, Invoice Register, Reports, Overview, or Administration do not require entity deep-link parameters merely to open the page.</w:t>
      </w:r>
    </w:p>
    <w:p w:rsidR="00000000" w:rsidDel="00000000" w:rsidP="00000000" w:rsidRDefault="00000000" w:rsidRPr="00000000" w14:paraId="0000091F">
      <w:pPr>
        <w:pStyle w:val="Heading2"/>
        <w:rPr/>
      </w:pPr>
      <w:r w:rsidDel="00000000" w:rsidR="00000000" w:rsidRPr="00000000">
        <w:rPr>
          <w:rtl w:val="0"/>
        </w:rPr>
        <w:t xml:space="preserve">7.16 Modal destination contract</w:t>
      </w:r>
    </w:p>
    <w:p w:rsidR="00000000" w:rsidDel="00000000" w:rsidP="00000000" w:rsidRDefault="00000000" w:rsidRPr="00000000" w14:paraId="00000920">
      <w:pPr>
        <w:spacing w:before="120" w:lineRule="auto"/>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When the Destination Resolver determines that the next authorized interface is a Modal/Form, it shall return both:</w:t>
      </w:r>
    </w:p>
    <w:p w:rsidR="00000000" w:rsidDel="00000000" w:rsidP="00000000" w:rsidRDefault="00000000" w:rsidRPr="00000000" w14:paraId="00000921">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the authorized host RouteCode;</w:t>
      </w:r>
    </w:p>
    <w:p w:rsidR="00000000" w:rsidDel="00000000" w:rsidP="00000000" w:rsidRDefault="00000000" w:rsidRPr="00000000" w14:paraId="00000922">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the target InterfaceCode.</w:t>
      </w:r>
    </w:p>
    <w:p w:rsidR="00000000" w:rsidDel="00000000" w:rsidP="00000000" w:rsidRDefault="00000000" w:rsidRPr="00000000" w14:paraId="00000923">
      <w:pPr>
        <w:spacing w:before="120" w:lineRule="auto"/>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Example logical descriptor:</w:t>
      </w:r>
    </w:p>
    <w:p w:rsidR="00000000" w:rsidDel="00000000" w:rsidP="00000000" w:rsidRDefault="00000000" w:rsidRPr="00000000" w14:paraId="00000924">
      <w:pPr>
        <w:keepNext w:val="0"/>
        <w:keepLines w:val="0"/>
        <w:pageBreakBefore w:val="0"/>
        <w:widowControl w:val="1"/>
        <w:numPr>
          <w:ilvl w:val="0"/>
          <w:numId w:val="258"/>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routeCode: VENDOR_LIST</w:t>
      </w:r>
    </w:p>
    <w:p w:rsidR="00000000" w:rsidDel="00000000" w:rsidP="00000000" w:rsidRDefault="00000000" w:rsidRPr="00000000" w14:paraId="00000925">
      <w:pPr>
        <w:keepNext w:val="0"/>
        <w:keepLines w:val="0"/>
        <w:pageBreakBefore w:val="0"/>
        <w:widowControl w:val="1"/>
        <w:numPr>
          <w:ilvl w:val="0"/>
          <w:numId w:val="258"/>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interfaceCode: VENDOR_DOCUMENT_EVALUATION</w:t>
      </w:r>
    </w:p>
    <w:p w:rsidR="00000000" w:rsidDel="00000000" w:rsidP="00000000" w:rsidRDefault="00000000" w:rsidRPr="00000000" w14:paraId="00000926">
      <w:pPr>
        <w:keepNext w:val="0"/>
        <w:keepLines w:val="0"/>
        <w:pageBreakBefore w:val="0"/>
        <w:widowControl w:val="1"/>
        <w:numPr>
          <w:ilvl w:val="0"/>
          <w:numId w:val="258"/>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entityType: VENDOR</w:t>
      </w:r>
    </w:p>
    <w:p w:rsidR="00000000" w:rsidDel="00000000" w:rsidP="00000000" w:rsidRDefault="00000000" w:rsidRPr="00000000" w14:paraId="00000927">
      <w:pPr>
        <w:keepNext w:val="0"/>
        <w:keepLines w:val="0"/>
        <w:pageBreakBefore w:val="0"/>
        <w:widowControl w:val="1"/>
        <w:numPr>
          <w:ilvl w:val="0"/>
          <w:numId w:val="258"/>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id: 125</w:t>
      </w:r>
    </w:p>
    <w:p w:rsidR="00000000" w:rsidDel="00000000" w:rsidP="00000000" w:rsidRDefault="00000000" w:rsidRPr="00000000" w14:paraId="00000928">
      <w:pPr>
        <w:keepNext w:val="0"/>
        <w:keepLines w:val="0"/>
        <w:pageBreakBefore w:val="0"/>
        <w:widowControl w:val="1"/>
        <w:numPr>
          <w:ilvl w:val="0"/>
          <w:numId w:val="258"/>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deepLinkKey: VND-125</w:t>
      </w:r>
    </w:p>
    <w:p w:rsidR="00000000" w:rsidDel="00000000" w:rsidP="00000000" w:rsidRDefault="00000000" w:rsidRPr="00000000" w14:paraId="00000929">
      <w:pPr>
        <w:spacing w:before="120" w:lineRule="auto"/>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The route utility shall generate the physical navigation URL. After the host page loads:</w:t>
      </w:r>
    </w:p>
    <w:p w:rsidR="00000000" w:rsidDel="00000000" w:rsidP="00000000" w:rsidRDefault="00000000" w:rsidRPr="00000000" w14:paraId="0000092A">
      <w:pPr>
        <w:numPr>
          <w:ilvl w:val="0"/>
          <w:numId w:val="220"/>
        </w:numPr>
        <w:ind w:left="720" w:hanging="360"/>
        <w:rPr>
          <w:rFonts w:ascii="Calibri" w:cs="Calibri" w:eastAsia="Calibri" w:hAnsi="Calibri"/>
          <w:color w:val="273444"/>
        </w:rPr>
      </w:pPr>
      <w:r w:rsidDel="00000000" w:rsidR="00000000" w:rsidRPr="00000000">
        <w:rPr>
          <w:rFonts w:ascii="Calibri" w:cs="Calibri" w:eastAsia="Calibri" w:hAnsi="Calibri"/>
          <w:color w:val="273444"/>
          <w:sz w:val="22"/>
          <w:szCs w:val="22"/>
          <w:rtl w:val="0"/>
        </w:rPr>
        <w:t xml:space="preserve">validate the entity ID/key;</w:t>
      </w:r>
    </w:p>
    <w:p w:rsidR="00000000" w:rsidDel="00000000" w:rsidP="00000000" w:rsidRDefault="00000000" w:rsidRPr="00000000" w14:paraId="0000092B">
      <w:pPr>
        <w:numPr>
          <w:ilvl w:val="0"/>
          <w:numId w:val="220"/>
        </w:numPr>
        <w:ind w:left="720" w:hanging="360"/>
        <w:rPr>
          <w:rFonts w:ascii="Calibri" w:cs="Calibri" w:eastAsia="Calibri" w:hAnsi="Calibri"/>
          <w:color w:val="273444"/>
        </w:rPr>
      </w:pPr>
      <w:r w:rsidDel="00000000" w:rsidR="00000000" w:rsidRPr="00000000">
        <w:rPr>
          <w:rFonts w:ascii="Calibri" w:cs="Calibri" w:eastAsia="Calibri" w:hAnsi="Calibri"/>
          <w:color w:val="273444"/>
          <w:sz w:val="22"/>
          <w:szCs w:val="22"/>
          <w:rtl w:val="0"/>
        </w:rPr>
        <w:t xml:space="preserve">authorize the host route;</w:t>
      </w:r>
    </w:p>
    <w:p w:rsidR="00000000" w:rsidDel="00000000" w:rsidP="00000000" w:rsidRDefault="00000000" w:rsidRPr="00000000" w14:paraId="0000092C">
      <w:pPr>
        <w:numPr>
          <w:ilvl w:val="0"/>
          <w:numId w:val="220"/>
        </w:numPr>
        <w:ind w:left="720" w:hanging="360"/>
        <w:rPr>
          <w:rFonts w:ascii="Calibri" w:cs="Calibri" w:eastAsia="Calibri" w:hAnsi="Calibri"/>
          <w:color w:val="273444"/>
        </w:rPr>
      </w:pPr>
      <w:r w:rsidDel="00000000" w:rsidR="00000000" w:rsidRPr="00000000">
        <w:rPr>
          <w:rFonts w:ascii="Calibri" w:cs="Calibri" w:eastAsia="Calibri" w:hAnsi="Calibri"/>
          <w:color w:val="273444"/>
          <w:sz w:val="22"/>
          <w:szCs w:val="22"/>
          <w:rtl w:val="0"/>
        </w:rPr>
        <w:t xml:space="preserve">authorize the requested modal interface;</w:t>
      </w:r>
    </w:p>
    <w:p w:rsidR="00000000" w:rsidDel="00000000" w:rsidP="00000000" w:rsidRDefault="00000000" w:rsidRPr="00000000" w14:paraId="0000092D">
      <w:pPr>
        <w:numPr>
          <w:ilvl w:val="0"/>
          <w:numId w:val="220"/>
        </w:numPr>
        <w:ind w:left="720" w:hanging="360"/>
        <w:rPr>
          <w:rFonts w:ascii="Calibri" w:cs="Calibri" w:eastAsia="Calibri" w:hAnsi="Calibri"/>
          <w:color w:val="273444"/>
        </w:rPr>
      </w:pPr>
      <w:r w:rsidDel="00000000" w:rsidR="00000000" w:rsidRPr="00000000">
        <w:rPr>
          <w:rFonts w:ascii="Calibri" w:cs="Calibri" w:eastAsia="Calibri" w:hAnsi="Calibri"/>
          <w:color w:val="273444"/>
          <w:sz w:val="22"/>
          <w:szCs w:val="22"/>
          <w:rtl w:val="0"/>
        </w:rPr>
        <w:t xml:space="preserve">re-read current Stage/Status;</w:t>
      </w:r>
    </w:p>
    <w:p w:rsidR="00000000" w:rsidDel="00000000" w:rsidP="00000000" w:rsidRDefault="00000000" w:rsidRPr="00000000" w14:paraId="0000092E">
      <w:pPr>
        <w:numPr>
          <w:ilvl w:val="0"/>
          <w:numId w:val="220"/>
        </w:numPr>
        <w:ind w:left="720" w:hanging="360"/>
        <w:rPr>
          <w:rFonts w:ascii="Calibri" w:cs="Calibri" w:eastAsia="Calibri" w:hAnsi="Calibri"/>
          <w:color w:val="273444"/>
        </w:rPr>
      </w:pPr>
      <w:r w:rsidDel="00000000" w:rsidR="00000000" w:rsidRPr="00000000">
        <w:rPr>
          <w:rFonts w:ascii="Calibri" w:cs="Calibri" w:eastAsia="Calibri" w:hAnsi="Calibri"/>
          <w:color w:val="273444"/>
          <w:sz w:val="22"/>
          <w:szCs w:val="22"/>
          <w:rtl w:val="0"/>
        </w:rPr>
        <w:t xml:space="preserve">open the modal only if it remains the correct authorized interface.</w:t>
      </w:r>
    </w:p>
    <w:p w:rsidR="00000000" w:rsidDel="00000000" w:rsidP="00000000" w:rsidRDefault="00000000" w:rsidRPr="00000000" w14:paraId="0000092F">
      <w:pPr>
        <w:spacing w:before="120" w:lineRule="auto"/>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If the action is no longer available but the entity remains readable, open the authorized read-only destination instead.</w:t>
      </w:r>
    </w:p>
    <w:p w:rsidR="00000000" w:rsidDel="00000000" w:rsidP="00000000" w:rsidRDefault="00000000" w:rsidRPr="00000000" w14:paraId="00000930">
      <w:pPr>
        <w:pStyle w:val="Heading2"/>
        <w:rPr/>
      </w:pPr>
      <w:r w:rsidDel="00000000" w:rsidR="00000000" w:rsidRPr="00000000">
        <w:rPr>
          <w:rtl w:val="0"/>
        </w:rPr>
        <w:t xml:space="preserve">7.17 Route descriptor contract</w:t>
      </w:r>
    </w:p>
    <w:p w:rsidR="00000000" w:rsidDel="00000000" w:rsidP="00000000" w:rsidRDefault="00000000" w:rsidRPr="00000000" w14:paraId="00000931">
      <w:pPr>
        <w:spacing w:before="120" w:lineRule="auto"/>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Application services and the Destination Resolver shall return a logical route descriptor rather than an untrusted caller-supplied physical URL. The descriptor may contain:</w:t>
      </w:r>
    </w:p>
    <w:p w:rsidR="00000000" w:rsidDel="00000000" w:rsidP="00000000" w:rsidRDefault="00000000" w:rsidRPr="00000000" w14:paraId="00000932">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routeCode;</w:t>
      </w:r>
    </w:p>
    <w:p w:rsidR="00000000" w:rsidDel="00000000" w:rsidP="00000000" w:rsidRDefault="00000000" w:rsidRPr="00000000" w14:paraId="00000933">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interfaceCode, where applicable;</w:t>
      </w:r>
    </w:p>
    <w:p w:rsidR="00000000" w:rsidDel="00000000" w:rsidP="00000000" w:rsidRDefault="00000000" w:rsidRPr="00000000" w14:paraId="00000934">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entityType;</w:t>
      </w:r>
    </w:p>
    <w:p w:rsidR="00000000" w:rsidDel="00000000" w:rsidP="00000000" w:rsidRDefault="00000000" w:rsidRPr="00000000" w14:paraId="00000935">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id;</w:t>
      </w:r>
    </w:p>
    <w:p w:rsidR="00000000" w:rsidDel="00000000" w:rsidP="00000000" w:rsidRDefault="00000000" w:rsidRPr="00000000" w14:paraId="00000936">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deepLinkKey;</w:t>
      </w:r>
    </w:p>
    <w:p w:rsidR="00000000" w:rsidDel="00000000" w:rsidP="00000000" w:rsidRDefault="00000000" w:rsidRPr="00000000" w14:paraId="00000937">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mode, where an approved workspace supports multiple modes.</w:t>
      </w:r>
    </w:p>
    <w:p w:rsidR="00000000" w:rsidDel="00000000" w:rsidP="00000000" w:rsidRDefault="00000000" w:rsidRPr="00000000" w14:paraId="00000938">
      <w:pPr>
        <w:spacing w:before="120" w:lineRule="auto"/>
        <w:rPr>
          <w:rFonts w:ascii="Calibri" w:cs="Calibri" w:eastAsia="Calibri" w:hAnsi="Calibri"/>
          <w:color w:val="273444"/>
          <w:sz w:val="22"/>
          <w:szCs w:val="22"/>
        </w:rPr>
      </w:pPr>
      <w:r w:rsidDel="00000000" w:rsidR="00000000" w:rsidRPr="00000000">
        <w:rPr>
          <w:rFonts w:ascii="Calibri" w:cs="Calibri" w:eastAsia="Calibri" w:hAnsi="Calibri"/>
          <w:color w:val="273444"/>
          <w:sz w:val="22"/>
          <w:szCs w:val="22"/>
          <w:rtl w:val="0"/>
        </w:rPr>
        <w:t xml:space="preserve">System-controlled route descriptors shall be produced from persisted entity state and current authorization. Browser payloads shall not be trusted to determine:</w:t>
      </w:r>
    </w:p>
    <w:p w:rsidR="00000000" w:rsidDel="00000000" w:rsidP="00000000" w:rsidRDefault="00000000" w:rsidRPr="00000000" w14:paraId="00000939">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the next workflow destination;</w:t>
      </w:r>
    </w:p>
    <w:p w:rsidR="00000000" w:rsidDel="00000000" w:rsidP="00000000" w:rsidRDefault="00000000" w:rsidRPr="00000000" w14:paraId="0000093A">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operational mode;</w:t>
      </w:r>
    </w:p>
    <w:p w:rsidR="00000000" w:rsidDel="00000000" w:rsidP="00000000" w:rsidRDefault="00000000" w:rsidRPr="00000000" w14:paraId="0000093B">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authorization;</w:t>
      </w:r>
    </w:p>
    <w:p w:rsidR="00000000" w:rsidDel="00000000" w:rsidP="00000000" w:rsidRDefault="00000000" w:rsidRPr="00000000" w14:paraId="0000093C">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target modal;</w:t>
      </w:r>
    </w:p>
    <w:p w:rsidR="00000000" w:rsidDel="00000000" w:rsidP="00000000" w:rsidRDefault="00000000" w:rsidRPr="00000000" w14:paraId="0000093D">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batch membership.</w:t>
      </w:r>
    </w:p>
    <w:p w:rsidR="00000000" w:rsidDel="00000000" w:rsidP="00000000" w:rsidRDefault="00000000" w:rsidRPr="00000000" w14:paraId="0000093E">
      <w:pPr>
        <w:pStyle w:val="Heading2"/>
        <w:rPr/>
      </w:pPr>
      <w:r w:rsidDel="00000000" w:rsidR="00000000" w:rsidRPr="00000000">
        <w:rPr>
          <w:rtl w:val="0"/>
        </w:rPr>
        <w:t xml:space="preserve">7.18 Destination Resolver</w:t>
      </w:r>
    </w:p>
    <w:p w:rsidR="00000000" w:rsidDel="00000000" w:rsidP="00000000" w:rsidRDefault="00000000" w:rsidRPr="00000000" w14:paraId="0000093F">
      <w:pPr>
        <w:spacing w:before="12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After a successful action, My Recent Work selection, notification link, or other approved destination request, the Destination Resolver shall determine the current authorized destination. Resolution order is:</w:t>
      </w:r>
    </w:p>
    <w:p w:rsidR="00000000" w:rsidDel="00000000" w:rsidP="00000000" w:rsidRDefault="00000000" w:rsidRPr="00000000" w14:paraId="00000940">
      <w:pPr>
        <w:numPr>
          <w:ilvl w:val="0"/>
          <w:numId w:val="231"/>
        </w:numPr>
        <w:ind w:left="720" w:hanging="360"/>
        <w:rPr>
          <w:rFonts w:ascii="Calibri" w:cs="Calibri" w:eastAsia="Calibri" w:hAnsi="Calibri"/>
          <w:color w:val="000000"/>
        </w:rPr>
      </w:pPr>
      <w:r w:rsidDel="00000000" w:rsidR="00000000" w:rsidRPr="00000000">
        <w:rPr>
          <w:rFonts w:ascii="Calibri" w:cs="Calibri" w:eastAsia="Calibri" w:hAnsi="Calibri"/>
          <w:color w:val="000000"/>
          <w:sz w:val="22"/>
          <w:szCs w:val="22"/>
          <w:rtl w:val="0"/>
        </w:rPr>
        <w:t xml:space="preserve">validate entity identity/deep-link contract where applicable;</w:t>
      </w:r>
    </w:p>
    <w:p w:rsidR="00000000" w:rsidDel="00000000" w:rsidP="00000000" w:rsidRDefault="00000000" w:rsidRPr="00000000" w14:paraId="00000941">
      <w:pPr>
        <w:numPr>
          <w:ilvl w:val="0"/>
          <w:numId w:val="231"/>
        </w:numPr>
        <w:ind w:left="720" w:hanging="360"/>
        <w:rPr>
          <w:rFonts w:ascii="Calibri" w:cs="Calibri" w:eastAsia="Calibri" w:hAnsi="Calibri"/>
          <w:color w:val="000000"/>
        </w:rPr>
      </w:pPr>
      <w:r w:rsidDel="00000000" w:rsidR="00000000" w:rsidRPr="00000000">
        <w:rPr>
          <w:rFonts w:ascii="Calibri" w:cs="Calibri" w:eastAsia="Calibri" w:hAnsi="Calibri"/>
          <w:color w:val="000000"/>
          <w:sz w:val="22"/>
          <w:szCs w:val="22"/>
          <w:rtl w:val="0"/>
        </w:rPr>
        <w:t xml:space="preserve">resolve current user and route authorization;</w:t>
      </w:r>
    </w:p>
    <w:p w:rsidR="00000000" w:rsidDel="00000000" w:rsidP="00000000" w:rsidRDefault="00000000" w:rsidRPr="00000000" w14:paraId="00000942">
      <w:pPr>
        <w:numPr>
          <w:ilvl w:val="0"/>
          <w:numId w:val="231"/>
        </w:numPr>
        <w:ind w:left="720" w:hanging="360"/>
        <w:rPr>
          <w:rFonts w:ascii="Calibri" w:cs="Calibri" w:eastAsia="Calibri" w:hAnsi="Calibri"/>
          <w:color w:val="000000"/>
        </w:rPr>
      </w:pPr>
      <w:r w:rsidDel="00000000" w:rsidR="00000000" w:rsidRPr="00000000">
        <w:rPr>
          <w:rFonts w:ascii="Calibri" w:cs="Calibri" w:eastAsia="Calibri" w:hAnsi="Calibri"/>
          <w:color w:val="000000"/>
          <w:sz w:val="22"/>
          <w:szCs w:val="22"/>
          <w:rtl w:val="0"/>
        </w:rPr>
        <w:t xml:space="preserve">load current authoritative entity state;</w:t>
      </w:r>
    </w:p>
    <w:p w:rsidR="00000000" w:rsidDel="00000000" w:rsidP="00000000" w:rsidRDefault="00000000" w:rsidRPr="00000000" w14:paraId="00000943">
      <w:pPr>
        <w:numPr>
          <w:ilvl w:val="0"/>
          <w:numId w:val="231"/>
        </w:numPr>
        <w:ind w:left="720" w:hanging="360"/>
        <w:rPr>
          <w:rFonts w:ascii="Calibri" w:cs="Calibri" w:eastAsia="Calibri" w:hAnsi="Calibri"/>
          <w:color w:val="000000"/>
        </w:rPr>
      </w:pPr>
      <w:r w:rsidDel="00000000" w:rsidR="00000000" w:rsidRPr="00000000">
        <w:rPr>
          <w:rFonts w:ascii="Calibri" w:cs="Calibri" w:eastAsia="Calibri" w:hAnsi="Calibri"/>
          <w:color w:val="000000"/>
          <w:sz w:val="22"/>
          <w:szCs w:val="22"/>
          <w:rtl w:val="0"/>
        </w:rPr>
        <w:t xml:space="preserve">resolve Direct Payment group state where applicable;</w:t>
      </w:r>
    </w:p>
    <w:p w:rsidR="00000000" w:rsidDel="00000000" w:rsidP="00000000" w:rsidRDefault="00000000" w:rsidRPr="00000000" w14:paraId="00000944">
      <w:pPr>
        <w:numPr>
          <w:ilvl w:val="0"/>
          <w:numId w:val="231"/>
        </w:numPr>
        <w:ind w:left="720" w:hanging="360"/>
        <w:rPr>
          <w:rFonts w:ascii="Calibri" w:cs="Calibri" w:eastAsia="Calibri" w:hAnsi="Calibri"/>
          <w:color w:val="000000"/>
        </w:rPr>
      </w:pPr>
      <w:r w:rsidDel="00000000" w:rsidR="00000000" w:rsidRPr="00000000">
        <w:rPr>
          <w:rFonts w:ascii="Calibri" w:cs="Calibri" w:eastAsia="Calibri" w:hAnsi="Calibri"/>
          <w:color w:val="000000"/>
          <w:sz w:val="22"/>
          <w:szCs w:val="22"/>
          <w:rtl w:val="0"/>
        </w:rPr>
        <w:t xml:space="preserve">determine whether the user currently has the next workflow action;</w:t>
      </w:r>
    </w:p>
    <w:p w:rsidR="00000000" w:rsidDel="00000000" w:rsidP="00000000" w:rsidRDefault="00000000" w:rsidRPr="00000000" w14:paraId="00000945">
      <w:pPr>
        <w:numPr>
          <w:ilvl w:val="0"/>
          <w:numId w:val="231"/>
        </w:numPr>
        <w:ind w:left="720" w:hanging="360"/>
        <w:rPr>
          <w:rFonts w:ascii="Calibri" w:cs="Calibri" w:eastAsia="Calibri" w:hAnsi="Calibri"/>
          <w:color w:val="000000"/>
        </w:rPr>
      </w:pPr>
      <w:r w:rsidDel="00000000" w:rsidR="00000000" w:rsidRPr="00000000">
        <w:rPr>
          <w:rFonts w:ascii="Calibri" w:cs="Calibri" w:eastAsia="Calibri" w:hAnsi="Calibri"/>
          <w:color w:val="000000"/>
          <w:sz w:val="22"/>
          <w:szCs w:val="22"/>
          <w:rtl w:val="0"/>
        </w:rPr>
        <w:t xml:space="preserve">if yes, return the correct action Page/Workspace or host+Modal interface;</w:t>
      </w:r>
    </w:p>
    <w:p w:rsidR="00000000" w:rsidDel="00000000" w:rsidP="00000000" w:rsidRDefault="00000000" w:rsidRPr="00000000" w14:paraId="00000946">
      <w:pPr>
        <w:numPr>
          <w:ilvl w:val="0"/>
          <w:numId w:val="231"/>
        </w:numPr>
        <w:ind w:left="720" w:hanging="360"/>
        <w:rPr>
          <w:rFonts w:ascii="Calibri" w:cs="Calibri" w:eastAsia="Calibri" w:hAnsi="Calibri"/>
          <w:color w:val="000000"/>
        </w:rPr>
      </w:pPr>
      <w:r w:rsidDel="00000000" w:rsidR="00000000" w:rsidRPr="00000000">
        <w:rPr>
          <w:rFonts w:ascii="Calibri" w:cs="Calibri" w:eastAsia="Calibri" w:hAnsi="Calibri"/>
          <w:color w:val="000000"/>
          <w:sz w:val="22"/>
          <w:szCs w:val="22"/>
          <w:rtl w:val="0"/>
        </w:rPr>
        <w:t xml:space="preserve">otherwise, if the entity is readable, return its authorized read-only detail;</w:t>
      </w:r>
    </w:p>
    <w:p w:rsidR="00000000" w:rsidDel="00000000" w:rsidP="00000000" w:rsidRDefault="00000000" w:rsidRPr="00000000" w14:paraId="00000947">
      <w:pPr>
        <w:numPr>
          <w:ilvl w:val="0"/>
          <w:numId w:val="231"/>
        </w:numPr>
        <w:ind w:left="720" w:hanging="360"/>
        <w:rPr>
          <w:rFonts w:ascii="Calibri" w:cs="Calibri" w:eastAsia="Calibri" w:hAnsi="Calibri"/>
          <w:color w:val="000000"/>
        </w:rPr>
      </w:pPr>
      <w:r w:rsidDel="00000000" w:rsidR="00000000" w:rsidRPr="00000000">
        <w:rPr>
          <w:rFonts w:ascii="Calibri" w:cs="Calibri" w:eastAsia="Calibri" w:hAnsi="Calibri"/>
          <w:color w:val="000000"/>
          <w:sz w:val="22"/>
          <w:szCs w:val="22"/>
          <w:rtl w:val="0"/>
        </w:rPr>
        <w:t xml:space="preserve">otherwise, return an authorized safe list/origin route with a non-leaking access message.</w:t>
      </w:r>
    </w:p>
    <w:p w:rsidR="00000000" w:rsidDel="00000000" w:rsidP="00000000" w:rsidRDefault="00000000" w:rsidRPr="00000000" w14:paraId="00000948">
      <w:pPr>
        <w:spacing w:before="12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resolver shall consider, as applicable:</w:t>
      </w:r>
    </w:p>
    <w:p w:rsidR="00000000" w:rsidDel="00000000" w:rsidP="00000000" w:rsidRDefault="00000000" w:rsidRPr="00000000" w14:paraId="00000949">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entity type;</w:t>
      </w:r>
    </w:p>
    <w:p w:rsidR="00000000" w:rsidDel="00000000" w:rsidP="00000000" w:rsidRDefault="00000000" w:rsidRPr="00000000" w14:paraId="0000094A">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Role;</w:t>
      </w:r>
    </w:p>
    <w:p w:rsidR="00000000" w:rsidDel="00000000" w:rsidP="00000000" w:rsidRDefault="00000000" w:rsidRPr="00000000" w14:paraId="0000094B">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Function;</w:t>
      </w:r>
    </w:p>
    <w:p w:rsidR="00000000" w:rsidDel="00000000" w:rsidP="00000000" w:rsidRDefault="00000000" w:rsidRPr="00000000" w14:paraId="0000094C">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Category scope;</w:t>
      </w:r>
    </w:p>
    <w:p w:rsidR="00000000" w:rsidDel="00000000" w:rsidP="00000000" w:rsidRDefault="00000000" w:rsidRPr="00000000" w14:paraId="0000094D">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Direct Payment Authorization;</w:t>
      </w:r>
    </w:p>
    <w:p w:rsidR="00000000" w:rsidDel="00000000" w:rsidP="00000000" w:rsidRDefault="00000000" w:rsidRPr="00000000" w14:paraId="0000094E">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Feedback ownership;</w:t>
      </w:r>
    </w:p>
    <w:p w:rsidR="00000000" w:rsidDel="00000000" w:rsidP="00000000" w:rsidRDefault="00000000" w:rsidRPr="00000000" w14:paraId="0000094F">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current Stage/Status;</w:t>
      </w:r>
    </w:p>
    <w:p w:rsidR="00000000" w:rsidDel="00000000" w:rsidP="00000000" w:rsidRDefault="00000000" w:rsidRPr="00000000" w14:paraId="00000950">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active state;</w:t>
      </w:r>
    </w:p>
    <w:p w:rsidR="00000000" w:rsidDel="00000000" w:rsidP="00000000" w:rsidRDefault="00000000" w:rsidRPr="00000000" w14:paraId="00000951">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batch state;</w:t>
      </w:r>
    </w:p>
    <w:p w:rsidR="00000000" w:rsidDel="00000000" w:rsidP="00000000" w:rsidRDefault="00000000" w:rsidRPr="00000000" w14:paraId="00000952">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recovery state;</w:t>
      </w:r>
    </w:p>
    <w:p w:rsidR="00000000" w:rsidDel="00000000" w:rsidP="00000000" w:rsidRDefault="00000000" w:rsidRPr="00000000" w14:paraId="00000953">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Education Program versus Execution creation contract.</w:t>
      </w:r>
    </w:p>
    <w:p w:rsidR="00000000" w:rsidDel="00000000" w:rsidP="00000000" w:rsidRDefault="00000000" w:rsidRPr="00000000" w14:paraId="00000954">
      <w:pPr>
        <w:spacing w:before="12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resolver shall never trust a destination supplied by a caller.</w:t>
      </w:r>
    </w:p>
    <w:p w:rsidR="00000000" w:rsidDel="00000000" w:rsidP="00000000" w:rsidRDefault="00000000" w:rsidRPr="00000000" w14:paraId="00000955">
      <w:pPr>
        <w:pStyle w:val="Heading2"/>
        <w:rPr/>
      </w:pPr>
      <w:r w:rsidDel="00000000" w:rsidR="00000000" w:rsidRPr="00000000">
        <w:rPr>
          <w:rtl w:val="0"/>
        </w:rPr>
        <w:t xml:space="preserve">7.19 Typical next destinations</w:t>
      </w:r>
    </w:p>
    <w:p w:rsidR="00000000" w:rsidDel="00000000" w:rsidP="00000000" w:rsidRDefault="00000000" w:rsidRPr="00000000" w14:paraId="00000956">
      <w:pPr>
        <w:spacing w:before="12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Any “next destination” shown in the interface catalogue, workflow documentation, toast, or explanatory table is descriptive only. The authoritative destination is always derived by the Destination Resolver after the committed action.</w:t>
      </w:r>
    </w:p>
    <w:p w:rsidR="00000000" w:rsidDel="00000000" w:rsidP="00000000" w:rsidRDefault="00000000" w:rsidRPr="00000000" w14:paraId="00000957">
      <w:pPr>
        <w:spacing w:before="12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Examples:</w:t>
      </w:r>
    </w:p>
    <w:p w:rsidR="00000000" w:rsidDel="00000000" w:rsidP="00000000" w:rsidRDefault="00000000" w:rsidRPr="00000000" w14:paraId="00000958">
      <w:pPr>
        <w:spacing w:before="1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Vendor creation</w:t>
      </w:r>
    </w:p>
    <w:p w:rsidR="00000000" w:rsidDel="00000000" w:rsidP="00000000" w:rsidRDefault="00000000" w:rsidRPr="00000000" w14:paraId="00000959">
      <w:pPr>
        <w:spacing w:before="12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Typical: VENDOR_DOCUMENT_EVALUATION. Actual destination is revalidated from the created Vendor state and user authority.</w:t>
      </w:r>
    </w:p>
    <w:p w:rsidR="00000000" w:rsidDel="00000000" w:rsidP="00000000" w:rsidRDefault="00000000" w:rsidRPr="00000000" w14:paraId="0000095A">
      <w:pPr>
        <w:spacing w:before="1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 creation</w:t>
      </w:r>
    </w:p>
    <w:p w:rsidR="00000000" w:rsidDel="00000000" w:rsidP="00000000" w:rsidRDefault="00000000" w:rsidRPr="00000000" w14:paraId="0000095B">
      <w:pPr>
        <w:spacing w:before="12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Typical: Manager Review / authorized PR/PO detail. The creator shall not be routed into Manager Approval merely because that is the next workflow Stage.</w:t>
      </w:r>
    </w:p>
    <w:p w:rsidR="00000000" w:rsidDel="00000000" w:rsidP="00000000" w:rsidRDefault="00000000" w:rsidRPr="00000000" w14:paraId="0000095C">
      <w:pPr>
        <w:spacing w:before="1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Invoice creation</w:t>
      </w:r>
    </w:p>
    <w:p w:rsidR="00000000" w:rsidDel="00000000" w:rsidP="00000000" w:rsidRDefault="00000000" w:rsidRPr="00000000" w14:paraId="0000095D">
      <w:pPr>
        <w:spacing w:before="12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Execution/Education Program standard Invoice:  typically INVOICE_PROCESSING.</w:t>
      </w:r>
    </w:p>
    <w:p w:rsidR="00000000" w:rsidDel="00000000" w:rsidP="00000000" w:rsidRDefault="00000000" w:rsidRPr="00000000" w14:paraId="0000095E">
      <w:pPr>
        <w:spacing w:before="12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Direct Payment Invoice: typically DIRECT_PAYMENT_REVIEW.</w:t>
      </w:r>
    </w:p>
    <w:p w:rsidR="00000000" w:rsidDel="00000000" w:rsidP="00000000" w:rsidRDefault="00000000" w:rsidRPr="00000000" w14:paraId="0000095F">
      <w:pPr>
        <w:spacing w:before="1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Manager approval</w:t>
      </w:r>
    </w:p>
    <w:p w:rsidR="00000000" w:rsidDel="00000000" w:rsidP="00000000" w:rsidRDefault="00000000" w:rsidRPr="00000000" w14:paraId="00000960">
      <w:pPr>
        <w:spacing w:before="12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Standard Invoice: typically CHARGEBACK_PROCESSING for an authorized processor, otherwise INVOICE_DETAILS.</w:t>
      </w:r>
    </w:p>
    <w:p w:rsidR="00000000" w:rsidDel="00000000" w:rsidP="00000000" w:rsidRDefault="00000000" w:rsidRPr="00000000" w14:paraId="00000961">
      <w:pPr>
        <w:spacing w:before="12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Direct Payment: typically DIRECT_PAYMENT_BATCH in the current grouped mode.</w:t>
      </w:r>
    </w:p>
    <w:p w:rsidR="00000000" w:rsidDel="00000000" w:rsidP="00000000" w:rsidRDefault="00000000" w:rsidRPr="00000000" w14:paraId="00000962">
      <w:pPr>
        <w:pStyle w:val="Heading2"/>
        <w:rPr/>
      </w:pPr>
      <w:r w:rsidDel="00000000" w:rsidR="00000000" w:rsidRPr="00000000">
        <w:rPr>
          <w:rtl w:val="0"/>
        </w:rPr>
        <w:t xml:space="preserve">7.20 Dedicated and consolidated approval routes</w:t>
      </w:r>
    </w:p>
    <w:p w:rsidR="00000000" w:rsidDel="00000000" w:rsidP="00000000" w:rsidRDefault="00000000" w:rsidRPr="00000000" w14:paraId="00000963">
      <w:pPr>
        <w:spacing w:before="12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PRPO_APPROVAL, INVOICE_MANAGER_APPROVAL, and PENDING_APPROVALS remain separate approved interfaces. This does not create duplicate business logic.</w:t>
      </w:r>
    </w:p>
    <w:p w:rsidR="00000000" w:rsidDel="00000000" w:rsidP="00000000" w:rsidRDefault="00000000" w:rsidRPr="00000000" w14:paraId="00000964">
      <w:pPr>
        <w:spacing w:before="12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All shall call the same canonical Domain Service operations. A successful action in one interface is reflected in another interface on its next authoritative load/query/action validation. Real-time browser-to-browser or tab-to-tab push synchronization is not required.</w:t>
      </w:r>
    </w:p>
    <w:p w:rsidR="00000000" w:rsidDel="00000000" w:rsidP="00000000" w:rsidRDefault="00000000" w:rsidRPr="00000000" w14:paraId="00000965">
      <w:pPr>
        <w:pStyle w:val="Heading2"/>
        <w:rPr/>
      </w:pPr>
      <w:r w:rsidDel="00000000" w:rsidR="00000000" w:rsidRPr="00000000">
        <w:rPr>
          <w:rtl w:val="0"/>
        </w:rPr>
        <w:t xml:space="preserve">7.21 Route and interface authorization invariant</w:t>
      </w:r>
    </w:p>
    <w:p w:rsidR="00000000" w:rsidDel="00000000" w:rsidP="00000000" w:rsidRDefault="00000000" w:rsidRPr="00000000" w14:paraId="00000966">
      <w:pPr>
        <w:spacing w:before="12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Displaying an authorized route, tab, button, modal launcher, or navigation item is a user-interface convenience only. Every route and interface shall independently revalidate authorization. This includes:</w:t>
      </w:r>
    </w:p>
    <w:p w:rsidR="00000000" w:rsidDel="00000000" w:rsidP="00000000" w:rsidRDefault="00000000" w:rsidRPr="00000000" w14:paraId="00000967">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direct HTML routes;</w:t>
      </w:r>
    </w:p>
    <w:p w:rsidR="00000000" w:rsidDel="00000000" w:rsidP="00000000" w:rsidRDefault="00000000" w:rsidRPr="00000000" w14:paraId="00000968">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deep links;</w:t>
      </w:r>
    </w:p>
    <w:p w:rsidR="00000000" w:rsidDel="00000000" w:rsidP="00000000" w:rsidRDefault="00000000" w:rsidRPr="00000000" w14:paraId="00000969">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modal-opening requests;</w:t>
      </w:r>
    </w:p>
    <w:p w:rsidR="00000000" w:rsidDel="00000000" w:rsidP="00000000" w:rsidRDefault="00000000" w:rsidRPr="00000000" w14:paraId="0000096A">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tab parameters;</w:t>
      </w:r>
    </w:p>
    <w:p w:rsidR="00000000" w:rsidDel="00000000" w:rsidP="00000000" w:rsidRDefault="00000000" w:rsidRPr="00000000" w14:paraId="0000096B">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notification links;</w:t>
      </w:r>
    </w:p>
    <w:p w:rsidR="00000000" w:rsidDel="00000000" w:rsidP="00000000" w:rsidRDefault="00000000" w:rsidRPr="00000000" w14:paraId="0000096C">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toast destinations;</w:t>
      </w:r>
    </w:p>
    <w:p w:rsidR="00000000" w:rsidDel="00000000" w:rsidP="00000000" w:rsidRDefault="00000000" w:rsidRPr="00000000" w14:paraId="0000096D">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My Recent Work destinations;</w:t>
      </w:r>
    </w:p>
    <w:p w:rsidR="00000000" w:rsidDel="00000000" w:rsidP="00000000" w:rsidRDefault="00000000" w:rsidRPr="00000000" w14:paraId="0000096E">
      <w:pPr>
        <w:numPr>
          <w:ilvl w:val="0"/>
          <w:numId w:val="79"/>
        </w:numPr>
        <w:ind w:left="714" w:hanging="357"/>
        <w:rPr>
          <w:color w:val="000000"/>
        </w:rPr>
      </w:pPr>
      <w:r w:rsidDel="00000000" w:rsidR="00000000" w:rsidRPr="00000000">
        <w:rPr>
          <w:rFonts w:ascii="Calibri" w:cs="Calibri" w:eastAsia="Calibri" w:hAnsi="Calibri"/>
          <w:color w:val="000000"/>
          <w:sz w:val="20"/>
          <w:szCs w:val="20"/>
          <w:rtl w:val="0"/>
        </w:rPr>
        <w:t xml:space="preserve">copied/shared URLs.</w:t>
      </w:r>
    </w:p>
    <w:p w:rsidR="00000000" w:rsidDel="00000000" w:rsidP="00000000" w:rsidRDefault="00000000" w:rsidRPr="00000000" w14:paraId="0000096F">
      <w:pPr>
        <w:spacing w:before="12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hidden interface shall never be treated as a security control. Unknown Route Codes, Interface Codes, tab values, or modes are denied by default.</w:t>
      </w:r>
    </w:p>
    <w:p w:rsidR="00000000" w:rsidDel="00000000" w:rsidP="00000000" w:rsidRDefault="00000000" w:rsidRPr="00000000" w14:paraId="00000970">
      <w:pPr>
        <w:pStyle w:val="Heading1"/>
        <w:rPr/>
      </w:pPr>
      <w:r w:rsidDel="00000000" w:rsidR="00000000" w:rsidRPr="00000000">
        <w:rPr>
          <w:rtl w:val="0"/>
        </w:rPr>
        <w:t xml:space="preserve">8. Vendor lifecycle</w:t>
      </w:r>
    </w:p>
    <w:p w:rsidR="00000000" w:rsidDel="00000000" w:rsidP="00000000" w:rsidRDefault="00000000" w:rsidRPr="00000000" w14:paraId="00000971">
      <w:pPr>
        <w:pStyle w:val="Heading2"/>
        <w:rPr/>
      </w:pPr>
      <w:r w:rsidDel="00000000" w:rsidR="00000000" w:rsidRPr="00000000">
        <w:rPr>
          <w:rtl w:val="0"/>
        </w:rPr>
        <w:t xml:space="preserve">8.1 Domain ownership</w:t>
      </w:r>
    </w:p>
    <w:p w:rsidR="00000000" w:rsidDel="00000000" w:rsidP="00000000" w:rsidRDefault="00000000" w:rsidRPr="00000000" w14:paraId="00000972">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section defines the Vendor business lifecycle implemented by VendorService. User-interface hosting, modal/page behavior, Route Codes, and Interface Codes are defined in §7.6 and shall not be duplicated here. Application authorization is governed by Section 3. The Vendor lifecycle is:</w:t>
      </w:r>
    </w:p>
    <w:p w:rsidR="00000000" w:rsidDel="00000000" w:rsidP="00000000" w:rsidRDefault="00000000" w:rsidRPr="00000000" w14:paraId="00000973">
      <w:pPr>
        <w:spacing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Create → Document &amp; Evaluation → Interview → Approved</w:t>
      </w:r>
    </w:p>
    <w:p w:rsidR="00000000" w:rsidDel="00000000" w:rsidP="00000000" w:rsidRDefault="00000000" w:rsidRPr="00000000" w14:paraId="00000974">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with the following final alternatives:</w:t>
      </w:r>
    </w:p>
    <w:p w:rsidR="00000000" w:rsidDel="00000000" w:rsidP="00000000" w:rsidRDefault="00000000" w:rsidRPr="00000000" w14:paraId="00000975">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Document &amp; Evaluation Fail → Rejected;</w:t>
      </w:r>
    </w:p>
    <w:p w:rsidR="00000000" w:rsidDel="00000000" w:rsidP="00000000" w:rsidRDefault="00000000" w:rsidRPr="00000000" w14:paraId="00000976">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Interview Fail → Rejected;</w:t>
      </w:r>
    </w:p>
    <w:p w:rsidR="00000000" w:rsidDel="00000000" w:rsidP="00000000" w:rsidRDefault="00000000" w:rsidRPr="00000000" w14:paraId="00000977">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onboarding expiry → Expired.</w:t>
      </w:r>
    </w:p>
    <w:p w:rsidR="00000000" w:rsidDel="00000000" w:rsidP="00000000" w:rsidRDefault="00000000" w:rsidRPr="00000000" w14:paraId="00000978">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Canonical Vendor workflow states are:</w:t>
      </w:r>
    </w:p>
    <w:p w:rsidR="00000000" w:rsidDel="00000000" w:rsidP="00000000" w:rsidRDefault="00000000" w:rsidRPr="00000000" w14:paraId="00000979">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DOCUMENT_EVALUATION / IN_PROGRESS</w:t>
      </w:r>
    </w:p>
    <w:p w:rsidR="00000000" w:rsidDel="00000000" w:rsidP="00000000" w:rsidRDefault="00000000" w:rsidRPr="00000000" w14:paraId="0000097A">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INTERVIEW / IN_PROGRESS</w:t>
      </w:r>
    </w:p>
    <w:p w:rsidR="00000000" w:rsidDel="00000000" w:rsidP="00000000" w:rsidRDefault="00000000" w:rsidRPr="00000000" w14:paraId="0000097B">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APPROVED / APPROVED</w:t>
      </w:r>
    </w:p>
    <w:p w:rsidR="00000000" w:rsidDel="00000000" w:rsidP="00000000" w:rsidRDefault="00000000" w:rsidRPr="00000000" w14:paraId="0000097C">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REJECTED / REJECTED</w:t>
      </w:r>
    </w:p>
    <w:p w:rsidR="00000000" w:rsidDel="00000000" w:rsidP="00000000" w:rsidRDefault="00000000" w:rsidRPr="00000000" w14:paraId="0000097D">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EXPIRED / EXPIRED</w:t>
      </w:r>
    </w:p>
    <w:p w:rsidR="00000000" w:rsidDel="00000000" w:rsidP="00000000" w:rsidRDefault="00000000" w:rsidRPr="00000000" w14:paraId="0000097E">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other operational Vendor Stage/Status combination is valid.</w:t>
      </w:r>
    </w:p>
    <w:p w:rsidR="00000000" w:rsidDel="00000000" w:rsidP="00000000" w:rsidRDefault="00000000" w:rsidRPr="00000000" w14:paraId="0000097F">
      <w:pPr>
        <w:pStyle w:val="Heading2"/>
        <w:rPr/>
      </w:pPr>
      <w:r w:rsidDel="00000000" w:rsidR="00000000" w:rsidRPr="00000000">
        <w:rPr>
          <w:rtl w:val="0"/>
        </w:rPr>
        <w:t xml:space="preserve">8.2 Vendor creation</w:t>
      </w:r>
    </w:p>
    <w:p w:rsidR="00000000" w:rsidDel="00000000" w:rsidP="00000000" w:rsidRDefault="00000000" w:rsidRPr="00000000" w14:paraId="00000980">
      <w:pPr>
        <w:spacing w:before="12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Vendor creation uses the VENDOR_ADD interface defined in Section 7. VendorService.Create shall independently revalidate the actor’s authority according to Section 3. Required fields</w:t>
      </w:r>
    </w:p>
    <w:p w:rsidR="00000000" w:rsidDel="00000000" w:rsidP="00000000" w:rsidRDefault="00000000" w:rsidRPr="00000000" w14:paraId="00000981">
      <w:pPr>
        <w:spacing w:before="12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Creation requires:</w:t>
      </w:r>
    </w:p>
    <w:p w:rsidR="00000000" w:rsidDel="00000000" w:rsidP="00000000" w:rsidRDefault="00000000" w:rsidRPr="00000000" w14:paraId="00000982">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Vendor Name;</w:t>
      </w:r>
    </w:p>
    <w:p w:rsidR="00000000" w:rsidDel="00000000" w:rsidP="00000000" w:rsidRDefault="00000000" w:rsidRPr="00000000" w14:paraId="00000983">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one or more Vendor Email addresses;</w:t>
      </w:r>
    </w:p>
    <w:p w:rsidR="00000000" w:rsidDel="00000000" w:rsidP="00000000" w:rsidRDefault="00000000" w:rsidRPr="00000000" w14:paraId="00000984">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Phone Number;</w:t>
      </w:r>
    </w:p>
    <w:p w:rsidR="00000000" w:rsidDel="00000000" w:rsidP="00000000" w:rsidRDefault="00000000" w:rsidRPr="00000000" w14:paraId="00000985">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active Country;</w:t>
      </w:r>
    </w:p>
    <w:p w:rsidR="00000000" w:rsidDel="00000000" w:rsidP="00000000" w:rsidRDefault="00000000" w:rsidRPr="00000000" w14:paraId="00000986">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active City belonging to that Country;</w:t>
      </w:r>
    </w:p>
    <w:p w:rsidR="00000000" w:rsidDel="00000000" w:rsidP="00000000" w:rsidRDefault="00000000" w:rsidRPr="00000000" w14:paraId="00000987">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one or more active Categories;</w:t>
      </w:r>
    </w:p>
    <w:p w:rsidR="00000000" w:rsidDel="00000000" w:rsidP="00000000" w:rsidRDefault="00000000" w:rsidRPr="00000000" w14:paraId="00000988">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Address;</w:t>
      </w:r>
    </w:p>
    <w:p w:rsidR="00000000" w:rsidDel="00000000" w:rsidP="00000000" w:rsidRDefault="00000000" w:rsidRPr="00000000" w14:paraId="00000989">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Vendor Classification;</w:t>
      </w:r>
    </w:p>
    <w:p w:rsidR="00000000" w:rsidDel="00000000" w:rsidP="00000000" w:rsidRDefault="00000000" w:rsidRPr="00000000" w14:paraId="0000098A">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Vendor Processing Type.</w:t>
      </w:r>
    </w:p>
    <w:p w:rsidR="00000000" w:rsidDel="00000000" w:rsidP="00000000" w:rsidRDefault="00000000" w:rsidRPr="00000000" w14:paraId="0000098B">
      <w:pPr>
        <w:spacing w:before="12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Optional fields are:</w:t>
      </w:r>
    </w:p>
    <w:p w:rsidR="00000000" w:rsidDel="00000000" w:rsidP="00000000" w:rsidRDefault="00000000" w:rsidRPr="00000000" w14:paraId="0000098C">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Requested By;</w:t>
      </w:r>
    </w:p>
    <w:p w:rsidR="00000000" w:rsidDel="00000000" w:rsidP="00000000" w:rsidRDefault="00000000" w:rsidRPr="00000000" w14:paraId="0000098D">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Postal Code;</w:t>
      </w:r>
    </w:p>
    <w:p w:rsidR="00000000" w:rsidDel="00000000" w:rsidP="00000000" w:rsidRDefault="00000000" w:rsidRPr="00000000" w14:paraId="0000098E">
      <w:pPr>
        <w:numPr>
          <w:ilvl w:val="0"/>
          <w:numId w:val="79"/>
        </w:numPr>
        <w:ind w:left="714" w:hanging="357"/>
        <w:rPr>
          <w:color w:val="000000"/>
        </w:rPr>
      </w:pPr>
      <w:r w:rsidDel="00000000" w:rsidR="00000000" w:rsidRPr="00000000">
        <w:rPr>
          <w:rFonts w:ascii="Calibri" w:cs="Calibri" w:eastAsia="Calibri" w:hAnsi="Calibri"/>
          <w:color w:val="000000"/>
          <w:sz w:val="22"/>
          <w:szCs w:val="22"/>
          <w:rtl w:val="0"/>
        </w:rPr>
        <w:t xml:space="preserve">approved onboarding attachments.</w:t>
      </w:r>
    </w:p>
    <w:p w:rsidR="00000000" w:rsidDel="00000000" w:rsidP="00000000" w:rsidRDefault="00000000" w:rsidRPr="00000000" w14:paraId="0000098F">
      <w:pPr>
        <w:spacing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Vendor Name normalization</w:t>
      </w:r>
    </w:p>
    <w:p w:rsidR="00000000" w:rsidDel="00000000" w:rsidP="00000000" w:rsidRDefault="00000000" w:rsidRPr="00000000" w14:paraId="00000990">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duplicate checking, Vendor Name shall be normalized by:</w:t>
      </w:r>
    </w:p>
    <w:p w:rsidR="00000000" w:rsidDel="00000000" w:rsidP="00000000" w:rsidRDefault="00000000" w:rsidRPr="00000000" w14:paraId="00000991">
      <w:pPr>
        <w:keepNext w:val="0"/>
        <w:keepLines w:val="0"/>
        <w:pageBreakBefore w:val="0"/>
        <w:widowControl w:val="1"/>
        <w:numPr>
          <w:ilvl w:val="1"/>
          <w:numId w:val="165"/>
        </w:numPr>
        <w:pBdr>
          <w:top w:space="0" w:sz="0" w:val="nil"/>
          <w:left w:space="0" w:sz="0" w:val="nil"/>
          <w:bottom w:space="0" w:sz="0" w:val="nil"/>
          <w:right w:space="0" w:sz="0" w:val="nil"/>
          <w:between w:space="0" w:sz="0" w:val="nil"/>
        </w:pBdr>
        <w:shd w:fill="auto" w:val="clear"/>
        <w:spacing w:after="0" w:before="120" w:line="240" w:lineRule="auto"/>
        <w:ind w:left="180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trimming leading/trailing whitespace;</w:t>
      </w:r>
    </w:p>
    <w:p w:rsidR="00000000" w:rsidDel="00000000" w:rsidP="00000000" w:rsidRDefault="00000000" w:rsidRPr="00000000" w14:paraId="00000992">
      <w:pPr>
        <w:keepNext w:val="0"/>
        <w:keepLines w:val="0"/>
        <w:pageBreakBefore w:val="0"/>
        <w:widowControl w:val="1"/>
        <w:numPr>
          <w:ilvl w:val="1"/>
          <w:numId w:val="165"/>
        </w:numPr>
        <w:pBdr>
          <w:top w:space="0" w:sz="0" w:val="nil"/>
          <w:left w:space="0" w:sz="0" w:val="nil"/>
          <w:bottom w:space="0" w:sz="0" w:val="nil"/>
          <w:right w:space="0" w:sz="0" w:val="nil"/>
          <w:between w:space="0" w:sz="0" w:val="nil"/>
        </w:pBdr>
        <w:shd w:fill="auto" w:val="clear"/>
        <w:spacing w:after="0" w:before="0" w:line="240" w:lineRule="auto"/>
        <w:ind w:left="180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collapsing consecutive internal whitespace to one space;</w:t>
      </w:r>
    </w:p>
    <w:p w:rsidR="00000000" w:rsidDel="00000000" w:rsidP="00000000" w:rsidRDefault="00000000" w:rsidRPr="00000000" w14:paraId="00000993">
      <w:pPr>
        <w:keepNext w:val="0"/>
        <w:keepLines w:val="0"/>
        <w:pageBreakBefore w:val="0"/>
        <w:widowControl w:val="1"/>
        <w:numPr>
          <w:ilvl w:val="1"/>
          <w:numId w:val="165"/>
        </w:numPr>
        <w:pBdr>
          <w:top w:space="0" w:sz="0" w:val="nil"/>
          <w:left w:space="0" w:sz="0" w:val="nil"/>
          <w:bottom w:space="0" w:sz="0" w:val="nil"/>
          <w:right w:space="0" w:sz="0" w:val="nil"/>
          <w:between w:space="0" w:sz="0" w:val="nil"/>
        </w:pBdr>
        <w:shd w:fill="auto" w:val="clear"/>
        <w:spacing w:after="0" w:before="0" w:line="240" w:lineRule="auto"/>
        <w:ind w:left="180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comparing case-insensitively.</w:t>
      </w:r>
    </w:p>
    <w:p w:rsidR="00000000" w:rsidDel="00000000" w:rsidP="00000000" w:rsidRDefault="00000000" w:rsidRPr="00000000" w14:paraId="00000994">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Punctuation shall not be automatically removed or transformed. </w:t>
      </w:r>
      <w:r w:rsidDel="00000000" w:rsidR="00000000" w:rsidRPr="00000000">
        <w:rPr>
          <w:rFonts w:ascii="Calibri" w:cs="Calibri" w:eastAsia="Calibri" w:hAnsi="Calibri"/>
          <w:sz w:val="22"/>
          <w:szCs w:val="22"/>
          <w:shd w:fill="f2f2f2" w:val="clear"/>
          <w:rtl w:val="0"/>
        </w:rPr>
        <w:t xml:space="preserve">Therefore: ACME   Training and: acme training are duplicates after normalization. </w:t>
      </w:r>
      <w:r w:rsidDel="00000000" w:rsidR="00000000" w:rsidRPr="00000000">
        <w:rPr>
          <w:rFonts w:ascii="Calibri" w:cs="Calibri" w:eastAsia="Calibri" w:hAnsi="Calibri"/>
          <w:sz w:val="22"/>
          <w:szCs w:val="22"/>
          <w:rtl w:val="0"/>
        </w:rPr>
        <w:t xml:space="preserve">ACME-Training and ACME Training are not automatically treated as identical. A normalized duplicate Vendor Name shall block creation.</w:t>
      </w:r>
    </w:p>
    <w:p w:rsidR="00000000" w:rsidDel="00000000" w:rsidP="00000000" w:rsidRDefault="00000000" w:rsidRPr="00000000" w14:paraId="00000995">
      <w:pPr>
        <w:pStyle w:val="Heading2"/>
        <w:rPr/>
      </w:pPr>
      <w:r w:rsidDel="00000000" w:rsidR="00000000" w:rsidRPr="00000000">
        <w:rPr>
          <w:rtl w:val="0"/>
        </w:rPr>
        <w:t xml:space="preserve">8.3 Vendor email rules</w:t>
      </w:r>
    </w:p>
    <w:p w:rsidR="00000000" w:rsidDel="00000000" w:rsidP="00000000" w:rsidRDefault="00000000" w:rsidRPr="00000000" w14:paraId="00000996">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Email stores one or more business email addresses separated by semicolons. On input:</w:t>
      </w:r>
    </w:p>
    <w:p w:rsidR="00000000" w:rsidDel="00000000" w:rsidP="00000000" w:rsidRDefault="00000000" w:rsidRPr="00000000" w14:paraId="00000997">
      <w:pPr>
        <w:keepNext w:val="0"/>
        <w:keepLines w:val="0"/>
        <w:pageBreakBefore w:val="0"/>
        <w:widowControl w:val="1"/>
        <w:numPr>
          <w:ilvl w:val="1"/>
          <w:numId w:val="165"/>
        </w:numPr>
        <w:pBdr>
          <w:top w:space="0" w:sz="0" w:val="nil"/>
          <w:left w:space="0" w:sz="0" w:val="nil"/>
          <w:bottom w:space="0" w:sz="0" w:val="nil"/>
          <w:right w:space="0" w:sz="0" w:val="nil"/>
          <w:between w:space="0" w:sz="0" w:val="nil"/>
        </w:pBdr>
        <w:shd w:fill="auto" w:val="clear"/>
        <w:spacing w:after="0" w:before="120" w:line="240" w:lineRule="auto"/>
        <w:ind w:left="180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split on ;;</w:t>
      </w:r>
    </w:p>
    <w:p w:rsidR="00000000" w:rsidDel="00000000" w:rsidP="00000000" w:rsidRDefault="00000000" w:rsidRPr="00000000" w14:paraId="00000998">
      <w:pPr>
        <w:keepNext w:val="0"/>
        <w:keepLines w:val="0"/>
        <w:pageBreakBefore w:val="0"/>
        <w:widowControl w:val="1"/>
        <w:numPr>
          <w:ilvl w:val="1"/>
          <w:numId w:val="165"/>
        </w:numPr>
        <w:pBdr>
          <w:top w:space="0" w:sz="0" w:val="nil"/>
          <w:left w:space="0" w:sz="0" w:val="nil"/>
          <w:bottom w:space="0" w:sz="0" w:val="nil"/>
          <w:right w:space="0" w:sz="0" w:val="nil"/>
          <w:between w:space="0" w:sz="0" w:val="nil"/>
        </w:pBdr>
        <w:shd w:fill="auto" w:val="clear"/>
        <w:spacing w:after="0" w:before="0" w:line="240" w:lineRule="auto"/>
        <w:ind w:left="180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trim every value;</w:t>
      </w:r>
    </w:p>
    <w:p w:rsidR="00000000" w:rsidDel="00000000" w:rsidP="00000000" w:rsidRDefault="00000000" w:rsidRPr="00000000" w14:paraId="00000999">
      <w:pPr>
        <w:keepNext w:val="0"/>
        <w:keepLines w:val="0"/>
        <w:pageBreakBefore w:val="0"/>
        <w:widowControl w:val="1"/>
        <w:numPr>
          <w:ilvl w:val="1"/>
          <w:numId w:val="165"/>
        </w:numPr>
        <w:pBdr>
          <w:top w:space="0" w:sz="0" w:val="nil"/>
          <w:left w:space="0" w:sz="0" w:val="nil"/>
          <w:bottom w:space="0" w:sz="0" w:val="nil"/>
          <w:right w:space="0" w:sz="0" w:val="nil"/>
          <w:between w:space="0" w:sz="0" w:val="nil"/>
        </w:pBdr>
        <w:shd w:fill="auto" w:val="clear"/>
        <w:spacing w:after="0" w:before="0" w:line="240" w:lineRule="auto"/>
        <w:ind w:left="180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reject blank segments;</w:t>
      </w:r>
    </w:p>
    <w:p w:rsidR="00000000" w:rsidDel="00000000" w:rsidP="00000000" w:rsidRDefault="00000000" w:rsidRPr="00000000" w14:paraId="0000099A">
      <w:pPr>
        <w:keepNext w:val="0"/>
        <w:keepLines w:val="0"/>
        <w:pageBreakBefore w:val="0"/>
        <w:widowControl w:val="1"/>
        <w:numPr>
          <w:ilvl w:val="1"/>
          <w:numId w:val="165"/>
        </w:numPr>
        <w:pBdr>
          <w:top w:space="0" w:sz="0" w:val="nil"/>
          <w:left w:space="0" w:sz="0" w:val="nil"/>
          <w:bottom w:space="0" w:sz="0" w:val="nil"/>
          <w:right w:space="0" w:sz="0" w:val="nil"/>
          <w:between w:space="0" w:sz="0" w:val="nil"/>
        </w:pBdr>
        <w:shd w:fill="auto" w:val="clear"/>
        <w:spacing w:after="0" w:before="0" w:line="240" w:lineRule="auto"/>
        <w:ind w:left="180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validate every value as an email address;</w:t>
      </w:r>
    </w:p>
    <w:p w:rsidR="00000000" w:rsidDel="00000000" w:rsidP="00000000" w:rsidRDefault="00000000" w:rsidRPr="00000000" w14:paraId="0000099B">
      <w:pPr>
        <w:keepNext w:val="0"/>
        <w:keepLines w:val="0"/>
        <w:pageBreakBefore w:val="0"/>
        <w:widowControl w:val="1"/>
        <w:numPr>
          <w:ilvl w:val="1"/>
          <w:numId w:val="165"/>
        </w:numPr>
        <w:pBdr>
          <w:top w:space="0" w:sz="0" w:val="nil"/>
          <w:left w:space="0" w:sz="0" w:val="nil"/>
          <w:bottom w:space="0" w:sz="0" w:val="nil"/>
          <w:right w:space="0" w:sz="0" w:val="nil"/>
          <w:between w:space="0" w:sz="0" w:val="nil"/>
        </w:pBdr>
        <w:shd w:fill="auto" w:val="clear"/>
        <w:spacing w:after="0" w:before="0" w:line="240" w:lineRule="auto"/>
        <w:ind w:left="180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deduplicate case-insensitively;</w:t>
      </w:r>
    </w:p>
    <w:p w:rsidR="00000000" w:rsidDel="00000000" w:rsidP="00000000" w:rsidRDefault="00000000" w:rsidRPr="00000000" w14:paraId="0000099C">
      <w:pPr>
        <w:keepNext w:val="0"/>
        <w:keepLines w:val="0"/>
        <w:pageBreakBefore w:val="0"/>
        <w:widowControl w:val="1"/>
        <w:numPr>
          <w:ilvl w:val="1"/>
          <w:numId w:val="165"/>
        </w:numPr>
        <w:pBdr>
          <w:top w:space="0" w:sz="0" w:val="nil"/>
          <w:left w:space="0" w:sz="0" w:val="nil"/>
          <w:bottom w:space="0" w:sz="0" w:val="nil"/>
          <w:right w:space="0" w:sz="0" w:val="nil"/>
          <w:between w:space="0" w:sz="0" w:val="nil"/>
        </w:pBdr>
        <w:shd w:fill="auto" w:val="clear"/>
        <w:spacing w:after="0" w:before="0" w:line="240" w:lineRule="auto"/>
        <w:ind w:left="180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 the canonical values joined by ; without unnecessary spaces.</w:t>
      </w:r>
    </w:p>
    <w:p w:rsidR="00000000" w:rsidDel="00000000" w:rsidP="00000000" w:rsidRDefault="00000000" w:rsidRPr="00000000" w14:paraId="0000099D">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Example: </w:t>
      </w:r>
      <w:hyperlink r:id="rId7">
        <w:r w:rsidDel="00000000" w:rsidR="00000000" w:rsidRPr="00000000">
          <w:rPr>
            <w:rFonts w:ascii="Calibri" w:cs="Calibri" w:eastAsia="Calibri" w:hAnsi="Calibri"/>
            <w:b w:val="1"/>
            <w:bCs w:val="1"/>
            <w:color w:val="4f81bd"/>
            <w:sz w:val="22"/>
            <w:szCs w:val="22"/>
            <w:shd w:fill="f2f2f2" w:val="clear"/>
            <w:rtl w:val="0"/>
          </w:rPr>
          <w:t xml:space="preserve">vendor1@example.com;vendor2@example.com</w:t>
        </w:r>
      </w:hyperlink>
      <w:r w:rsidDel="00000000" w:rsidR="00000000" w:rsidRPr="00000000">
        <w:rPr>
          <w:rFonts w:ascii="Calibri" w:cs="Calibri" w:eastAsia="Calibri" w:hAnsi="Calibri"/>
          <w:sz w:val="22"/>
          <w:szCs w:val="22"/>
          <w:shd w:fill="f2f2f2" w:val="clear"/>
          <w:rtl w:val="0"/>
        </w:rPr>
        <w:t xml:space="preserve">.</w:t>
      </w:r>
      <w:r w:rsidDel="00000000" w:rsidR="00000000" w:rsidRPr="00000000">
        <w:rPr>
          <w:rFonts w:ascii="Calibri" w:cs="Calibri" w:eastAsia="Calibri" w:hAnsi="Calibri"/>
          <w:sz w:val="22"/>
          <w:szCs w:val="22"/>
          <w:rtl w:val="0"/>
        </w:rPr>
        <w:t xml:space="preserve"> At least one valid email is required. Vendor email addresses are business contact information and shall be protected according to Section 19.</w:t>
      </w:r>
    </w:p>
    <w:p w:rsidR="00000000" w:rsidDel="00000000" w:rsidP="00000000" w:rsidRDefault="00000000" w:rsidRPr="00000000" w14:paraId="0000099E">
      <w:pPr>
        <w:pStyle w:val="Heading2"/>
        <w:rPr/>
      </w:pPr>
      <w:r w:rsidDel="00000000" w:rsidR="00000000" w:rsidRPr="00000000">
        <w:rPr>
          <w:rtl w:val="0"/>
        </w:rPr>
        <w:t xml:space="preserve">8.4 Vendor phone rules</w:t>
      </w:r>
    </w:p>
    <w:p w:rsidR="00000000" w:rsidDel="00000000" w:rsidP="00000000" w:rsidRDefault="00000000" w:rsidRPr="00000000" w14:paraId="0000099F">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Phone Number is required. User input may contain common formatting characters such as:</w:t>
      </w:r>
    </w:p>
    <w:p w:rsidR="00000000" w:rsidDel="00000000" w:rsidP="00000000" w:rsidRDefault="00000000" w:rsidRPr="00000000" w14:paraId="000009A0">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spaces;</w:t>
      </w:r>
    </w:p>
    <w:p w:rsidR="00000000" w:rsidDel="00000000" w:rsidP="00000000" w:rsidRDefault="00000000" w:rsidRPr="00000000" w14:paraId="000009A1">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hyphens;</w:t>
      </w:r>
    </w:p>
    <w:p w:rsidR="00000000" w:rsidDel="00000000" w:rsidP="00000000" w:rsidRDefault="00000000" w:rsidRPr="00000000" w14:paraId="000009A2">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parentheses.</w:t>
      </w:r>
    </w:p>
    <w:p w:rsidR="00000000" w:rsidDel="00000000" w:rsidP="00000000" w:rsidRDefault="00000000" w:rsidRPr="00000000" w14:paraId="000009A3">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Before authoritative validation/storage, VMS shall normalize the value to: +&lt;digits&gt; The normalized phone shall:</w:t>
      </w:r>
    </w:p>
    <w:p w:rsidR="00000000" w:rsidDel="00000000" w:rsidP="00000000" w:rsidRDefault="00000000" w:rsidRPr="00000000" w14:paraId="000009A4">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begin with the selected Country’s configured PhoneCode;</w:t>
      </w:r>
    </w:p>
    <w:p w:rsidR="00000000" w:rsidDel="00000000" w:rsidP="00000000" w:rsidRDefault="00000000" w:rsidRPr="00000000" w14:paraId="000009A5">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contain only + followed by digits;</w:t>
      </w:r>
    </w:p>
    <w:p w:rsidR="00000000" w:rsidDel="00000000" w:rsidP="00000000" w:rsidRDefault="00000000" w:rsidRPr="00000000" w14:paraId="000009A6">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contain between 7 and 15 digits after normalization;</w:t>
      </w:r>
    </w:p>
    <w:p w:rsidR="00000000" w:rsidDel="00000000" w:rsidP="00000000" w:rsidRDefault="00000000" w:rsidRPr="00000000" w14:paraId="000009A7">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contain no extension or additional text unless a future approved requirement introduces extension support.</w:t>
      </w:r>
    </w:p>
    <w:p w:rsidR="00000000" w:rsidDel="00000000" w:rsidP="00000000" w:rsidRDefault="00000000" w:rsidRPr="00000000" w14:paraId="000009A8">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Country.PhoneFormat may provide display/input guidance but is not executable business validation. Changing Country requires Phone Number to be revalidated against the new Country Phone Code.</w:t>
      </w:r>
    </w:p>
    <w:p w:rsidR="00000000" w:rsidDel="00000000" w:rsidP="00000000" w:rsidRDefault="00000000" w:rsidRPr="00000000" w14:paraId="000009A9">
      <w:pPr>
        <w:pStyle w:val="Heading2"/>
        <w:rPr/>
      </w:pPr>
      <w:r w:rsidDel="00000000" w:rsidR="00000000" w:rsidRPr="00000000">
        <w:rPr>
          <w:rtl w:val="0"/>
        </w:rPr>
        <w:t xml:space="preserve">8.5 Country and City</w:t>
      </w:r>
    </w:p>
    <w:p w:rsidR="00000000" w:rsidDel="00000000" w:rsidP="00000000" w:rsidRDefault="00000000" w:rsidRPr="00000000" w14:paraId="000009AA">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Country must be:</w:t>
      </w:r>
    </w:p>
    <w:p w:rsidR="00000000" w:rsidDel="00000000" w:rsidP="00000000" w:rsidRDefault="00000000" w:rsidRPr="00000000" w14:paraId="000009AB">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active;</w:t>
      </w:r>
    </w:p>
    <w:p w:rsidR="00000000" w:rsidDel="00000000" w:rsidP="00000000" w:rsidRDefault="00000000" w:rsidRPr="00000000" w14:paraId="000009AC">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currently authorized for new Vendor creation.</w:t>
      </w:r>
    </w:p>
    <w:p w:rsidR="00000000" w:rsidDel="00000000" w:rsidP="00000000" w:rsidRDefault="00000000" w:rsidRPr="00000000" w14:paraId="000009AD">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City must be:</w:t>
      </w:r>
    </w:p>
    <w:p w:rsidR="00000000" w:rsidDel="00000000" w:rsidP="00000000" w:rsidRDefault="00000000" w:rsidRPr="00000000" w14:paraId="000009AE">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active;</w:t>
      </w:r>
    </w:p>
    <w:p w:rsidR="00000000" w:rsidDel="00000000" w:rsidP="00000000" w:rsidRDefault="00000000" w:rsidRPr="00000000" w14:paraId="000009AF">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linked to the selected Country.</w:t>
      </w:r>
    </w:p>
    <w:p w:rsidR="00000000" w:rsidDel="00000000" w:rsidP="00000000" w:rsidRDefault="00000000" w:rsidRPr="00000000" w14:paraId="000009B0">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City belonging to another Country shall be rejected even if a forged browser payload supplies its lookup ID. Country and City are revalidated by the Domain Service immediately before mutation.</w:t>
      </w:r>
    </w:p>
    <w:p w:rsidR="00000000" w:rsidDel="00000000" w:rsidP="00000000" w:rsidRDefault="00000000" w:rsidRPr="00000000" w14:paraId="000009B1">
      <w:pPr>
        <w:pStyle w:val="Heading2"/>
        <w:rPr/>
      </w:pPr>
      <w:r w:rsidDel="00000000" w:rsidR="00000000" w:rsidRPr="00000000">
        <w:rPr>
          <w:rtl w:val="0"/>
        </w:rPr>
        <w:t xml:space="preserve">8.6 Vendor Categories</w:t>
      </w:r>
    </w:p>
    <w:p w:rsidR="00000000" w:rsidDel="00000000" w:rsidP="00000000" w:rsidRDefault="00000000" w:rsidRPr="00000000" w14:paraId="000009B2">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Categories are Vendor master classification and reporting metadata. They describe the services/categories associated with the Vendor but do not grant or restrict Invoice creation, Invoice processing, or user authorization.</w:t>
      </w:r>
    </w:p>
    <w:p w:rsidR="00000000" w:rsidDel="00000000" w:rsidP="00000000" w:rsidRDefault="00000000" w:rsidRPr="00000000" w14:paraId="000009B3">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Category eligibility is determined independently from the active Category master and the current user's Function, Role, and Assigned Category authorization according to Sections 3 and 11.</w:t>
      </w:r>
    </w:p>
    <w:p w:rsidR="00000000" w:rsidDel="00000000" w:rsidP="00000000" w:rsidRDefault="00000000" w:rsidRPr="00000000" w14:paraId="000009B4">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Vendor may therefore be used for an authorized Invoice even when the Invoice Category is not present in ML_vendor.Categories, provided all Invoice-specific Vendor and Category eligibility requirements are otherwise satisfied.</w:t>
      </w:r>
    </w:p>
    <w:p w:rsidR="00000000" w:rsidDel="00000000" w:rsidP="00000000" w:rsidRDefault="00000000" w:rsidRPr="00000000" w14:paraId="000009B5">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Duplicate Category selections are prohibited.</w:t>
      </w:r>
    </w:p>
    <w:p w:rsidR="00000000" w:rsidDel="00000000" w:rsidP="00000000" w:rsidRDefault="00000000" w:rsidRPr="00000000" w14:paraId="000009B6">
      <w:pPr>
        <w:pStyle w:val="Heading2"/>
        <w:rPr/>
      </w:pPr>
      <w:r w:rsidDel="00000000" w:rsidR="00000000" w:rsidRPr="00000000">
        <w:rPr>
          <w:rtl w:val="0"/>
        </w:rPr>
        <w:t xml:space="preserve">8.7 Vendor Processing Type</w:t>
      </w:r>
    </w:p>
    <w:p w:rsidR="00000000" w:rsidDel="00000000" w:rsidP="00000000" w:rsidRDefault="00000000" w:rsidRPr="00000000" w14:paraId="000009B7">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Canonical Vendor Processing Types are:</w:t>
      </w:r>
    </w:p>
    <w:p w:rsidR="00000000" w:rsidDel="00000000" w:rsidP="00000000" w:rsidRDefault="00000000" w:rsidRPr="00000000" w14:paraId="000009B8">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STANDARD</w:t>
      </w:r>
    </w:p>
    <w:p w:rsidR="00000000" w:rsidDel="00000000" w:rsidP="00000000" w:rsidRDefault="00000000" w:rsidRPr="00000000" w14:paraId="000009B9">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DIRECT</w:t>
      </w:r>
    </w:p>
    <w:p w:rsidR="00000000" w:rsidDel="00000000" w:rsidP="00000000" w:rsidRDefault="00000000" w:rsidRPr="00000000" w14:paraId="000009BA">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Processing Type is persisted as VendorProcessingTypeCode. The Direct Payment system setting remains authoritative for selecting the fixed Direct Payment Vendor. A Vendor referenced by:</w:t>
      </w:r>
    </w:p>
    <w:p w:rsidR="00000000" w:rsidDel="00000000" w:rsidP="00000000" w:rsidRDefault="00000000" w:rsidRPr="00000000" w14:paraId="000009BB">
      <w:pPr>
        <w:shd w:fill="f2f2f2" w:val="clea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SYSTEM_SETTING-DIRECT_PAYMENT_VENDOR_CODE</w:t>
      </w:r>
    </w:p>
    <w:p w:rsidR="00000000" w:rsidDel="00000000" w:rsidP="00000000" w:rsidRDefault="00000000" w:rsidRPr="00000000" w14:paraId="000009BC">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shall additionally satisfy all of the following:</w:t>
      </w:r>
    </w:p>
    <w:p w:rsidR="00000000" w:rsidDel="00000000" w:rsidP="00000000" w:rsidRDefault="00000000" w:rsidRPr="00000000" w14:paraId="000009BD">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Vendor exists;</w:t>
      </w:r>
    </w:p>
    <w:p w:rsidR="00000000" w:rsidDel="00000000" w:rsidP="00000000" w:rsidRDefault="00000000" w:rsidRPr="00000000" w14:paraId="000009BE">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Vendor Code matches the configured value;</w:t>
      </w:r>
    </w:p>
    <w:p w:rsidR="00000000" w:rsidDel="00000000" w:rsidP="00000000" w:rsidRDefault="00000000" w:rsidRPr="00000000" w14:paraId="000009BF">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IsActive = Yes;</w:t>
      </w:r>
    </w:p>
    <w:p w:rsidR="00000000" w:rsidDel="00000000" w:rsidP="00000000" w:rsidRDefault="00000000" w:rsidRPr="00000000" w14:paraId="000009C0">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StageCode = APPROVED;</w:t>
      </w:r>
    </w:p>
    <w:p w:rsidR="00000000" w:rsidDel="00000000" w:rsidP="00000000" w:rsidRDefault="00000000" w:rsidRPr="00000000" w14:paraId="000009C1">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StatusCode = APPROVED;</w:t>
      </w:r>
    </w:p>
    <w:p w:rsidR="00000000" w:rsidDel="00000000" w:rsidP="00000000" w:rsidRDefault="00000000" w:rsidRPr="00000000" w14:paraId="000009C2">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VendorProcessingTypeCode = DIRECT.</w:t>
      </w:r>
    </w:p>
    <w:p w:rsidR="00000000" w:rsidDel="00000000" w:rsidP="00000000" w:rsidRDefault="00000000" w:rsidRPr="00000000" w14:paraId="000009C3">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any condition fails, Direct Payment Invoice creation shall be blocked. A Vendor having VendorProcessingTypeCode=DIRECT does not itself become the Direct Payment Vendor unless its Vendor Code is the configured DIRECT_PAYMENT_VENDOR_CODE.</w:t>
      </w:r>
    </w:p>
    <w:p w:rsidR="00000000" w:rsidDel="00000000" w:rsidP="00000000" w:rsidRDefault="00000000" w:rsidRPr="00000000" w14:paraId="000009C4">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9C5">
      <w:pPr>
        <w:pStyle w:val="Heading2"/>
        <w:rPr/>
      </w:pPr>
      <w:r w:rsidDel="00000000" w:rsidR="00000000" w:rsidRPr="00000000">
        <w:rPr>
          <w:rtl w:val="0"/>
        </w:rPr>
        <w:t xml:space="preserve">8.8 Onboarding attachments</w:t>
      </w:r>
    </w:p>
    <w:p w:rsidR="00000000" w:rsidDel="00000000" w:rsidP="00000000" w:rsidRDefault="00000000" w:rsidRPr="00000000" w14:paraId="000009C6">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onboarding attachments are optional. They may be supplied:</w:t>
      </w:r>
    </w:p>
    <w:p w:rsidR="00000000" w:rsidDel="00000000" w:rsidP="00000000" w:rsidRDefault="00000000" w:rsidRPr="00000000" w14:paraId="000009C7">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during Vendor creation; or</w:t>
      </w:r>
    </w:p>
    <w:p w:rsidR="00000000" w:rsidDel="00000000" w:rsidP="00000000" w:rsidRDefault="00000000" w:rsidRPr="00000000" w14:paraId="000009C8">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while the Vendor remains in DOCUMENT_EVALUATION / IN_PROGRESS.</w:t>
      </w:r>
    </w:p>
    <w:p w:rsidR="00000000" w:rsidDel="00000000" w:rsidP="00000000" w:rsidRDefault="00000000" w:rsidRPr="00000000" w14:paraId="000009C9">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Approved formats are:</w:t>
      </w:r>
    </w:p>
    <w:p w:rsidR="00000000" w:rsidDel="00000000" w:rsidP="00000000" w:rsidRDefault="00000000" w:rsidRPr="00000000" w14:paraId="000009CA">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PDF;</w:t>
      </w:r>
    </w:p>
    <w:p w:rsidR="00000000" w:rsidDel="00000000" w:rsidP="00000000" w:rsidRDefault="00000000" w:rsidRPr="00000000" w14:paraId="000009CB">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XLSX;</w:t>
      </w:r>
    </w:p>
    <w:p w:rsidR="00000000" w:rsidDel="00000000" w:rsidP="00000000" w:rsidRDefault="00000000" w:rsidRPr="00000000" w14:paraId="000009CC">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DOCX.</w:t>
      </w:r>
    </w:p>
    <w:p w:rsidR="00000000" w:rsidDel="00000000" w:rsidP="00000000" w:rsidRDefault="00000000" w:rsidRPr="00000000" w14:paraId="000009CD">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Maximum file size is: </w:t>
      </w:r>
      <w:r w:rsidDel="00000000" w:rsidR="00000000" w:rsidRPr="00000000">
        <w:rPr>
          <w:rFonts w:ascii="Calibri" w:cs="Calibri" w:eastAsia="Calibri" w:hAnsi="Calibri"/>
          <w:color w:val="273444"/>
          <w:sz w:val="22"/>
          <w:szCs w:val="22"/>
          <w:rtl w:val="0"/>
        </w:rPr>
        <w:t xml:space="preserve">10 MB per file.</w:t>
      </w:r>
      <w:r w:rsidDel="00000000" w:rsidR="00000000" w:rsidRPr="00000000">
        <w:rPr>
          <w:rtl w:val="0"/>
        </w:rPr>
      </w:r>
    </w:p>
    <w:p w:rsidR="00000000" w:rsidDel="00000000" w:rsidP="00000000" w:rsidRDefault="00000000" w:rsidRPr="00000000" w14:paraId="000009CE">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Attachment validation follows Section 4. While the Vendor remains in Document &amp; Evaluation, authorized users may add or remove onboarding attachments before the final Evaluation decision. Once the Vendor reaches a final lifecycle state, normal operational users may only preview/download retained documents. Rejected and Expired Vendors retain their uploaded documents.</w:t>
      </w:r>
    </w:p>
    <w:p w:rsidR="00000000" w:rsidDel="00000000" w:rsidP="00000000" w:rsidRDefault="00000000" w:rsidRPr="00000000" w14:paraId="000009CF">
      <w:pPr>
        <w:pStyle w:val="Heading2"/>
        <w:rPr/>
      </w:pPr>
      <w:r w:rsidDel="00000000" w:rsidR="00000000" w:rsidRPr="00000000">
        <w:rPr>
          <w:rtl w:val="0"/>
        </w:rPr>
        <w:t xml:space="preserve">8.9 Creation transaction</w:t>
      </w:r>
    </w:p>
    <w:p w:rsidR="00000000" w:rsidDel="00000000" w:rsidP="00000000" w:rsidRDefault="00000000" w:rsidRPr="00000000" w14:paraId="000009D0">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successful creation, the service shall:</w:t>
      </w:r>
    </w:p>
    <w:p w:rsidR="00000000" w:rsidDel="00000000" w:rsidP="00000000" w:rsidRDefault="00000000" w:rsidRPr="00000000" w14:paraId="000009D1">
      <w:pPr>
        <w:keepNext w:val="0"/>
        <w:keepLines w:val="0"/>
        <w:pageBreakBefore w:val="0"/>
        <w:widowControl w:val="1"/>
        <w:numPr>
          <w:ilvl w:val="0"/>
          <w:numId w:val="242"/>
        </w:numPr>
        <w:pBdr>
          <w:top w:space="0" w:sz="0" w:val="nil"/>
          <w:left w:space="0" w:sz="0" w:val="nil"/>
          <w:bottom w:space="0" w:sz="0" w:val="nil"/>
          <w:right w:space="0" w:sz="0" w:val="nil"/>
          <w:between w:space="0" w:sz="0" w:val="nil"/>
        </w:pBdr>
        <w:shd w:fill="auto" w:val="clear"/>
        <w:spacing w:after="0" w:before="120" w:line="240" w:lineRule="auto"/>
        <w:ind w:left="108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one ML_vendor item;</w:t>
      </w:r>
    </w:p>
    <w:p w:rsidR="00000000" w:rsidDel="00000000" w:rsidP="00000000" w:rsidRDefault="00000000" w:rsidRPr="00000000" w14:paraId="000009D2">
      <w:pPr>
        <w:keepNext w:val="0"/>
        <w:keepLines w:val="0"/>
        <w:pageBreakBefore w:val="0"/>
        <w:widowControl w:val="1"/>
        <w:numPr>
          <w:ilvl w:val="0"/>
          <w:numId w:val="24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w:t>
      </w:r>
    </w:p>
    <w:p w:rsidR="00000000" w:rsidDel="00000000" w:rsidP="00000000" w:rsidRDefault="00000000" w:rsidRPr="00000000" w14:paraId="000009D3">
      <w:pPr>
        <w:keepNext w:val="0"/>
        <w:keepLines w:val="0"/>
        <w:pageBreakBefore w:val="0"/>
        <w:widowControl w:val="1"/>
        <w:numPr>
          <w:ilvl w:val="0"/>
          <w:numId w:val="2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StageCode = DOCUMENT_EVALUATION;</w:t>
      </w:r>
    </w:p>
    <w:p w:rsidR="00000000" w:rsidDel="00000000" w:rsidP="00000000" w:rsidRDefault="00000000" w:rsidRPr="00000000" w14:paraId="000009D4">
      <w:pPr>
        <w:keepNext w:val="0"/>
        <w:keepLines w:val="0"/>
        <w:pageBreakBefore w:val="0"/>
        <w:widowControl w:val="1"/>
        <w:numPr>
          <w:ilvl w:val="0"/>
          <w:numId w:val="2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StatusCode = IN_PROGRESS;</w:t>
      </w:r>
    </w:p>
    <w:p w:rsidR="00000000" w:rsidDel="00000000" w:rsidP="00000000" w:rsidRDefault="00000000" w:rsidRPr="00000000" w14:paraId="000009D5">
      <w:pPr>
        <w:keepNext w:val="0"/>
        <w:keepLines w:val="0"/>
        <w:pageBreakBefore w:val="0"/>
        <w:widowControl w:val="1"/>
        <w:numPr>
          <w:ilvl w:val="0"/>
          <w:numId w:val="2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EvaluationResultCode = PENDING;</w:t>
      </w:r>
    </w:p>
    <w:p w:rsidR="00000000" w:rsidDel="00000000" w:rsidP="00000000" w:rsidRDefault="00000000" w:rsidRPr="00000000" w14:paraId="000009D6">
      <w:pPr>
        <w:keepNext w:val="0"/>
        <w:keepLines w:val="0"/>
        <w:pageBreakBefore w:val="0"/>
        <w:widowControl w:val="1"/>
        <w:numPr>
          <w:ilvl w:val="0"/>
          <w:numId w:val="2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InterviewResultCode = PENDING;</w:t>
      </w:r>
    </w:p>
    <w:p w:rsidR="00000000" w:rsidDel="00000000" w:rsidP="00000000" w:rsidRDefault="00000000" w:rsidRPr="00000000" w14:paraId="000009D7">
      <w:pPr>
        <w:keepNext w:val="0"/>
        <w:keepLines w:val="0"/>
        <w:pageBreakBefore w:val="0"/>
        <w:widowControl w:val="1"/>
        <w:numPr>
          <w:ilvl w:val="0"/>
          <w:numId w:val="2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RejectionReason = null;</w:t>
      </w:r>
    </w:p>
    <w:p w:rsidR="00000000" w:rsidDel="00000000" w:rsidP="00000000" w:rsidRDefault="00000000" w:rsidRPr="00000000" w14:paraId="000009D8">
      <w:pPr>
        <w:keepNext w:val="0"/>
        <w:keepLines w:val="0"/>
        <w:pageBreakBefore w:val="0"/>
        <w:widowControl w:val="1"/>
        <w:numPr>
          <w:ilvl w:val="0"/>
          <w:numId w:val="2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RegistrationDate = current service time;</w:t>
      </w:r>
    </w:p>
    <w:p w:rsidR="00000000" w:rsidDel="00000000" w:rsidP="00000000" w:rsidRDefault="00000000" w:rsidRPr="00000000" w14:paraId="000009D9">
      <w:pPr>
        <w:keepNext w:val="0"/>
        <w:keepLines w:val="0"/>
        <w:pageBreakBefore w:val="0"/>
        <w:widowControl w:val="1"/>
        <w:numPr>
          <w:ilvl w:val="0"/>
          <w:numId w:val="25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IsActive = Yes;</w:t>
      </w:r>
    </w:p>
    <w:p w:rsidR="00000000" w:rsidDel="00000000" w:rsidP="00000000" w:rsidRDefault="00000000" w:rsidRPr="00000000" w14:paraId="000009DA">
      <w:pPr>
        <w:keepNext w:val="0"/>
        <w:keepLines w:val="0"/>
        <w:pageBreakBefore w:val="0"/>
        <w:widowControl w:val="1"/>
        <w:numPr>
          <w:ilvl w:val="0"/>
          <w:numId w:val="24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resolve the active Vendor expiry configuration;</w:t>
      </w:r>
    </w:p>
    <w:p w:rsidR="00000000" w:rsidDel="00000000" w:rsidP="00000000" w:rsidRDefault="00000000" w:rsidRPr="00000000" w14:paraId="000009DB">
      <w:pPr>
        <w:keepNext w:val="0"/>
        <w:keepLines w:val="0"/>
        <w:pageBreakBefore w:val="0"/>
        <w:widowControl w:val="1"/>
        <w:numPr>
          <w:ilvl w:val="0"/>
          <w:numId w:val="24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snapshot the configured expiry period;</w:t>
      </w:r>
    </w:p>
    <w:p w:rsidR="00000000" w:rsidDel="00000000" w:rsidP="00000000" w:rsidRDefault="00000000" w:rsidRPr="00000000" w14:paraId="000009DC">
      <w:pPr>
        <w:keepNext w:val="0"/>
        <w:keepLines w:val="0"/>
        <w:pageBreakBefore w:val="0"/>
        <w:widowControl w:val="1"/>
        <w:numPr>
          <w:ilvl w:val="0"/>
          <w:numId w:val="24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calculate reminder and expiry due dates;</w:t>
      </w:r>
    </w:p>
    <w:p w:rsidR="00000000" w:rsidDel="00000000" w:rsidP="00000000" w:rsidRDefault="00000000" w:rsidRPr="00000000" w14:paraId="000009DD">
      <w:pPr>
        <w:keepNext w:val="0"/>
        <w:keepLines w:val="0"/>
        <w:pageBreakBefore w:val="0"/>
        <w:widowControl w:val="1"/>
        <w:numPr>
          <w:ilvl w:val="0"/>
          <w:numId w:val="24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 the durable audit action according to Section 5;</w:t>
      </w:r>
    </w:p>
    <w:p w:rsidR="00000000" w:rsidDel="00000000" w:rsidP="00000000" w:rsidRDefault="00000000" w:rsidRPr="00000000" w14:paraId="000009DE">
      <w:pPr>
        <w:keepNext w:val="0"/>
        <w:keepLines w:val="0"/>
        <w:pageBreakBefore w:val="0"/>
        <w:widowControl w:val="1"/>
        <w:numPr>
          <w:ilvl w:val="0"/>
          <w:numId w:val="24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send the Vendor Created notification after commit.</w:t>
      </w:r>
    </w:p>
    <w:p w:rsidR="00000000" w:rsidDel="00000000" w:rsidP="00000000" w:rsidRDefault="00000000" w:rsidRPr="00000000" w14:paraId="000009DF">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Vendor creation is considered successfully complete until required fields, system-controlled values, attachments participating in the transaction, and durable action state have been successfully resolved.</w:t>
      </w:r>
    </w:p>
    <w:p w:rsidR="00000000" w:rsidDel="00000000" w:rsidP="00000000" w:rsidRDefault="00000000" w:rsidRPr="00000000" w14:paraId="000009E0">
      <w:pPr>
        <w:pStyle w:val="Heading2"/>
        <w:rPr/>
      </w:pPr>
      <w:r w:rsidDel="00000000" w:rsidR="00000000" w:rsidRPr="00000000">
        <w:rPr>
          <w:rtl w:val="0"/>
        </w:rPr>
        <w:t xml:space="preserve">8.10 Expiry-policy snapshot</w:t>
      </w:r>
    </w:p>
    <w:p w:rsidR="00000000" w:rsidDel="00000000" w:rsidP="00000000" w:rsidRDefault="00000000" w:rsidRPr="00000000" w14:paraId="000009E1">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 Vendor creation, the service shall read: SYSTEM_SETTING-VENDOR_DOCUMENT_EXPIRY_DAYS</w:t>
      </w:r>
    </w:p>
    <w:p w:rsidR="00000000" w:rsidDel="00000000" w:rsidP="00000000" w:rsidRDefault="00000000" w:rsidRPr="00000000" w14:paraId="000009E2">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setting must be:</w:t>
      </w:r>
    </w:p>
    <w:p w:rsidR="00000000" w:rsidDel="00000000" w:rsidP="00000000" w:rsidRDefault="00000000" w:rsidRPr="00000000" w14:paraId="000009E3">
      <w:pPr>
        <w:keepNext w:val="0"/>
        <w:keepLines w:val="0"/>
        <w:pageBreakBefore w:val="0"/>
        <w:widowControl w:val="1"/>
        <w:numPr>
          <w:ilvl w:val="0"/>
          <w:numId w:val="264"/>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w:t>
      </w:r>
    </w:p>
    <w:p w:rsidR="00000000" w:rsidDel="00000000" w:rsidP="00000000" w:rsidRDefault="00000000" w:rsidRPr="00000000" w14:paraId="000009E4">
      <w:pPr>
        <w:keepNext w:val="0"/>
        <w:keepLines w:val="0"/>
        <w:pageBreakBefore w:val="0"/>
        <w:widowControl w:val="1"/>
        <w:numPr>
          <w:ilvl w:val="0"/>
          <w:numId w:val="2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positive whole number;</w:t>
      </w:r>
    </w:p>
    <w:p w:rsidR="00000000" w:rsidDel="00000000" w:rsidP="00000000" w:rsidRDefault="00000000" w:rsidRPr="00000000" w14:paraId="000009E5">
      <w:pPr>
        <w:keepNext w:val="0"/>
        <w:keepLines w:val="0"/>
        <w:pageBreakBefore w:val="0"/>
        <w:widowControl w:val="1"/>
        <w:numPr>
          <w:ilvl w:val="0"/>
          <w:numId w:val="2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greater than 15.</w:t>
      </w:r>
    </w:p>
    <w:p w:rsidR="00000000" w:rsidDel="00000000" w:rsidP="00000000" w:rsidRDefault="00000000" w:rsidRPr="00000000" w14:paraId="000009E6">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default production seed is 45.</w:t>
      </w:r>
    </w:p>
    <w:p w:rsidR="00000000" w:rsidDel="00000000" w:rsidP="00000000" w:rsidRDefault="00000000" w:rsidRPr="00000000" w14:paraId="000009E7">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service shall store: VendorExpiryDaysSnapshot The configured number of expiry days active at Vendor creation.</w:t>
      </w:r>
    </w:p>
    <w:p w:rsidR="00000000" w:rsidDel="00000000" w:rsidP="00000000" w:rsidRDefault="00000000" w:rsidRPr="00000000" w14:paraId="000009E8">
      <w:pPr>
        <w:keepNext w:val="0"/>
        <w:keepLines w:val="0"/>
        <w:pageBreakBefore w:val="0"/>
        <w:widowControl w:val="1"/>
        <w:numPr>
          <w:ilvl w:val="0"/>
          <w:numId w:val="257"/>
        </w:numPr>
        <w:pBdr>
          <w:top w:space="0" w:sz="0" w:val="nil"/>
          <w:left w:space="0" w:sz="0" w:val="nil"/>
          <w:bottom w:space="0" w:sz="0" w:val="nil"/>
          <w:right w:space="0" w:sz="0" w:val="nil"/>
          <w:between w:space="0" w:sz="0" w:val="nil"/>
        </w:pBdr>
        <w:shd w:fill="f2f2f2" w:val="clear"/>
        <w:spacing w:after="0" w:before="12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ExpiryReminderDate</w:t>
      </w:r>
    </w:p>
    <w:p w:rsidR="00000000" w:rsidDel="00000000" w:rsidP="00000000" w:rsidRDefault="00000000" w:rsidRPr="00000000" w14:paraId="000009E9">
      <w:pPr>
        <w:keepNext w:val="0"/>
        <w:keepLines w:val="0"/>
        <w:pageBreakBefore w:val="0"/>
        <w:widowControl w:val="1"/>
        <w:numPr>
          <w:ilvl w:val="0"/>
          <w:numId w:val="257"/>
        </w:numPr>
        <w:pBdr>
          <w:top w:space="0" w:sz="0" w:val="nil"/>
          <w:left w:space="0" w:sz="0" w:val="nil"/>
          <w:bottom w:space="0" w:sz="0" w:val="nil"/>
          <w:right w:space="0" w:sz="0" w:val="nil"/>
          <w:between w:space="0" w:sz="0" w:val="nil"/>
        </w:pBdr>
        <w:shd w:fill="f2f2f2"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RegistrationDate + 15 calendar days</w:t>
      </w:r>
    </w:p>
    <w:p w:rsidR="00000000" w:rsidDel="00000000" w:rsidP="00000000" w:rsidRDefault="00000000" w:rsidRPr="00000000" w14:paraId="000009EA">
      <w:pPr>
        <w:keepNext w:val="0"/>
        <w:keepLines w:val="0"/>
        <w:pageBreakBefore w:val="0"/>
        <w:widowControl w:val="1"/>
        <w:numPr>
          <w:ilvl w:val="0"/>
          <w:numId w:val="257"/>
        </w:numPr>
        <w:pBdr>
          <w:top w:space="0" w:sz="0" w:val="nil"/>
          <w:left w:space="0" w:sz="0" w:val="nil"/>
          <w:bottom w:space="0" w:sz="0" w:val="nil"/>
          <w:right w:space="0" w:sz="0" w:val="nil"/>
          <w:between w:space="0" w:sz="0" w:val="nil"/>
        </w:pBdr>
        <w:shd w:fill="f2f2f2"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ExpiryDueDate</w:t>
      </w:r>
    </w:p>
    <w:p w:rsidR="00000000" w:rsidDel="00000000" w:rsidP="00000000" w:rsidRDefault="00000000" w:rsidRPr="00000000" w14:paraId="000009EB">
      <w:pPr>
        <w:keepNext w:val="0"/>
        <w:keepLines w:val="0"/>
        <w:pageBreakBefore w:val="0"/>
        <w:widowControl w:val="1"/>
        <w:numPr>
          <w:ilvl w:val="0"/>
          <w:numId w:val="257"/>
        </w:numPr>
        <w:pBdr>
          <w:top w:space="0" w:sz="0" w:val="nil"/>
          <w:left w:space="0" w:sz="0" w:val="nil"/>
          <w:bottom w:space="0" w:sz="0" w:val="nil"/>
          <w:right w:space="0" w:sz="0" w:val="nil"/>
          <w:between w:space="0" w:sz="0" w:val="nil"/>
        </w:pBdr>
        <w:shd w:fill="f2f2f2"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RegistrationDate + VendorExpiryDaysSnapshot calendar days</w:t>
      </w:r>
    </w:p>
    <w:p w:rsidR="00000000" w:rsidDel="00000000" w:rsidP="00000000" w:rsidRDefault="00000000" w:rsidRPr="00000000" w14:paraId="000009EC">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Later changes to the global expiry setting affect new Vendors only. Existing onboarding Vendors retain their snapshotted expiry policy. This prevents configuration changes from retrospectively changing already communicated Vendor deadlines.</w:t>
      </w:r>
    </w:p>
    <w:p w:rsidR="00000000" w:rsidDel="00000000" w:rsidP="00000000" w:rsidRDefault="00000000" w:rsidRPr="00000000" w14:paraId="000009ED">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9EE">
      <w:pPr>
        <w:pStyle w:val="Heading2"/>
        <w:rPr/>
      </w:pPr>
      <w:r w:rsidDel="00000000" w:rsidR="00000000" w:rsidRPr="00000000">
        <w:rPr>
          <w:rtl w:val="0"/>
        </w:rPr>
        <w:t xml:space="preserve">8.11 Document &amp; Evaluation</w:t>
      </w:r>
    </w:p>
    <w:p w:rsidR="00000000" w:rsidDel="00000000" w:rsidP="00000000" w:rsidRDefault="00000000" w:rsidRPr="00000000" w14:paraId="000009EF">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 &amp; Evaluation uses the VENDOR_DOCUMENT_EVALUATION interface defined in Section 7. The service shall allow the action only when the Vendor is currently: DOCUMENT_EVALUATION / IN_PROGRESS and the actor is authorized according to Section 3.</w:t>
      </w:r>
    </w:p>
    <w:p w:rsidR="00000000" w:rsidDel="00000000" w:rsidP="00000000" w:rsidRDefault="00000000" w:rsidRPr="00000000" w14:paraId="000009F0">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Before a final Pass/Fail decision, authorized Vendor Management users may correct onboarding business data and attachments subject to the creation validation rules. The following system-controlled values cannot be edited through ordinary onboarding correction:</w:t>
      </w:r>
    </w:p>
    <w:p w:rsidR="00000000" w:rsidDel="00000000" w:rsidP="00000000" w:rsidRDefault="00000000" w:rsidRPr="00000000" w14:paraId="000009F1">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native ID;</w:t>
      </w:r>
    </w:p>
    <w:p w:rsidR="00000000" w:rsidDel="00000000" w:rsidP="00000000" w:rsidRDefault="00000000" w:rsidRPr="00000000" w14:paraId="000009F2">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Vendor Code;</w:t>
      </w:r>
    </w:p>
    <w:p w:rsidR="00000000" w:rsidDel="00000000" w:rsidP="00000000" w:rsidRDefault="00000000" w:rsidRPr="00000000" w14:paraId="000009F3">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Stage;</w:t>
      </w:r>
    </w:p>
    <w:p w:rsidR="00000000" w:rsidDel="00000000" w:rsidP="00000000" w:rsidRDefault="00000000" w:rsidRPr="00000000" w14:paraId="000009F4">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Status;</w:t>
      </w:r>
    </w:p>
    <w:p w:rsidR="00000000" w:rsidDel="00000000" w:rsidP="00000000" w:rsidRDefault="00000000" w:rsidRPr="00000000" w14:paraId="000009F5">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result codes except through the Evaluation action;</w:t>
      </w:r>
    </w:p>
    <w:p w:rsidR="00000000" w:rsidDel="00000000" w:rsidP="00000000" w:rsidRDefault="00000000" w:rsidRPr="00000000" w14:paraId="000009F6">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Registration Date;</w:t>
      </w:r>
    </w:p>
    <w:p w:rsidR="00000000" w:rsidDel="00000000" w:rsidP="00000000" w:rsidRDefault="00000000" w:rsidRPr="00000000" w14:paraId="000009F7">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reminder/expiry snapshot fields;</w:t>
      </w:r>
    </w:p>
    <w:p w:rsidR="00000000" w:rsidDel="00000000" w:rsidP="00000000" w:rsidRDefault="00000000" w:rsidRPr="00000000" w14:paraId="000009F8">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lifecycle/audit fields.</w:t>
      </w:r>
    </w:p>
    <w:p w:rsidR="00000000" w:rsidDel="00000000" w:rsidP="00000000" w:rsidRDefault="00000000" w:rsidRPr="00000000" w14:paraId="000009F9">
      <w:pPr>
        <w:spacing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w:t>
      </w:r>
    </w:p>
    <w:p w:rsidR="00000000" w:rsidDel="00000000" w:rsidP="00000000" w:rsidRDefault="00000000" w:rsidRPr="00000000" w14:paraId="000009FA">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Evaluation Pass:</w:t>
      </w:r>
    </w:p>
    <w:p w:rsidR="00000000" w:rsidDel="00000000" w:rsidP="00000000" w:rsidRDefault="00000000" w:rsidRPr="00000000" w14:paraId="000009FB">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requires no rejection reason;</w:t>
      </w:r>
    </w:p>
    <w:p w:rsidR="00000000" w:rsidDel="00000000" w:rsidP="00000000" w:rsidRDefault="00000000" w:rsidRPr="00000000" w14:paraId="000009FC">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sets EvaluationResultCode = PASSED;</w:t>
      </w:r>
    </w:p>
    <w:p w:rsidR="00000000" w:rsidDel="00000000" w:rsidP="00000000" w:rsidRDefault="00000000" w:rsidRPr="00000000" w14:paraId="000009FD">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clears the current RejectionReason;</w:t>
      </w:r>
    </w:p>
    <w:p w:rsidR="00000000" w:rsidDel="00000000" w:rsidP="00000000" w:rsidRDefault="00000000" w:rsidRPr="00000000" w14:paraId="000009FE">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sets DocumentEvaluationDate to current service time;</w:t>
      </w:r>
    </w:p>
    <w:p w:rsidR="00000000" w:rsidDel="00000000" w:rsidP="00000000" w:rsidRDefault="00000000" w:rsidRPr="00000000" w14:paraId="000009FF">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moves the Vendor to: </w:t>
      </w:r>
      <w:r w:rsidDel="00000000" w:rsidR="00000000" w:rsidRPr="00000000">
        <w:rPr>
          <w:rFonts w:ascii="Calibri" w:cs="Calibri" w:eastAsia="Calibri" w:hAnsi="Calibri"/>
          <w:sz w:val="22"/>
          <w:szCs w:val="22"/>
          <w:rtl w:val="0"/>
        </w:rPr>
        <w:t xml:space="preserve">INTERVIEW / IN_PROGRESS</w:t>
      </w:r>
      <w:r w:rsidDel="00000000" w:rsidR="00000000" w:rsidRPr="00000000">
        <w:rPr>
          <w:rtl w:val="0"/>
        </w:rPr>
      </w:r>
    </w:p>
    <w:p w:rsidR="00000000" w:rsidDel="00000000" w:rsidP="00000000" w:rsidRDefault="00000000" w:rsidRPr="00000000" w14:paraId="00000A00">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action is audited.</w:t>
      </w:r>
    </w:p>
    <w:p w:rsidR="00000000" w:rsidDel="00000000" w:rsidP="00000000" w:rsidRDefault="00000000" w:rsidRPr="00000000" w14:paraId="00000A01">
      <w:pPr>
        <w:spacing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Fail</w:t>
      </w:r>
    </w:p>
    <w:p w:rsidR="00000000" w:rsidDel="00000000" w:rsidP="00000000" w:rsidRDefault="00000000" w:rsidRPr="00000000" w14:paraId="00000A02">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Evaluation Fail:</w:t>
      </w:r>
    </w:p>
    <w:p w:rsidR="00000000" w:rsidDel="00000000" w:rsidP="00000000" w:rsidRDefault="00000000" w:rsidRPr="00000000" w14:paraId="00000A03">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requires a non-empty rejection reason;</w:t>
      </w:r>
    </w:p>
    <w:p w:rsidR="00000000" w:rsidDel="00000000" w:rsidP="00000000" w:rsidRDefault="00000000" w:rsidRPr="00000000" w14:paraId="00000A04">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sets EvaluationResultCode = FAILED;</w:t>
      </w:r>
    </w:p>
    <w:p w:rsidR="00000000" w:rsidDel="00000000" w:rsidP="00000000" w:rsidRDefault="00000000" w:rsidRPr="00000000" w14:paraId="00000A05">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stores the current reason in RejectionReason;</w:t>
      </w:r>
    </w:p>
    <w:p w:rsidR="00000000" w:rsidDel="00000000" w:rsidP="00000000" w:rsidRDefault="00000000" w:rsidRPr="00000000" w14:paraId="00000A06">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sets RecordDate to current service time;</w:t>
      </w:r>
    </w:p>
    <w:p w:rsidR="00000000" w:rsidDel="00000000" w:rsidP="00000000" w:rsidRDefault="00000000" w:rsidRPr="00000000" w14:paraId="00000A07">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moves the Vendor directly to: </w:t>
      </w:r>
      <w:r w:rsidDel="00000000" w:rsidR="00000000" w:rsidRPr="00000000">
        <w:rPr>
          <w:rFonts w:ascii="Calibri" w:cs="Calibri" w:eastAsia="Calibri" w:hAnsi="Calibri"/>
          <w:sz w:val="22"/>
          <w:szCs w:val="22"/>
          <w:rtl w:val="0"/>
        </w:rPr>
        <w:t xml:space="preserve">REJECTED / REJECTED</w:t>
      </w:r>
      <w:r w:rsidDel="00000000" w:rsidR="00000000" w:rsidRPr="00000000">
        <w:rPr>
          <w:rtl w:val="0"/>
        </w:rPr>
      </w:r>
    </w:p>
    <w:p w:rsidR="00000000" w:rsidDel="00000000" w:rsidP="00000000" w:rsidRDefault="00000000" w:rsidRPr="00000000" w14:paraId="00000A08">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rejection is final for the operational Vendor lifecycle. The Vendor does not remain in Document &amp; Evaluation for rework after Evaluation Fail. The record becomes read-only for normal operational users. The failure reason remains preserved in Workflow History even if an authorized later administrative correction overwrites the current RejectionReason field.</w:t>
      </w:r>
    </w:p>
    <w:p w:rsidR="00000000" w:rsidDel="00000000" w:rsidP="00000000" w:rsidRDefault="00000000" w:rsidRPr="00000000" w14:paraId="00000A09">
      <w:pPr>
        <w:pStyle w:val="Heading2"/>
        <w:rPr/>
      </w:pPr>
      <w:r w:rsidDel="00000000" w:rsidR="00000000" w:rsidRPr="00000000">
        <w:rPr>
          <w:rtl w:val="0"/>
        </w:rPr>
        <w:t xml:space="preserve">8.12 Interview</w:t>
      </w:r>
    </w:p>
    <w:p w:rsidR="00000000" w:rsidDel="00000000" w:rsidP="00000000" w:rsidRDefault="00000000" w:rsidRPr="00000000" w14:paraId="00000A0A">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Interview uses the VENDOR_INTERVIEW interface defined in Section 7. The service shall allow the action only when the Vendor is currently: </w:t>
      </w:r>
      <w:r w:rsidDel="00000000" w:rsidR="00000000" w:rsidRPr="00000000">
        <w:rPr>
          <w:rFonts w:ascii="Calibri" w:cs="Calibri" w:eastAsia="Calibri" w:hAnsi="Calibri"/>
          <w:sz w:val="22"/>
          <w:szCs w:val="22"/>
          <w:shd w:fill="f2f2f2" w:val="clear"/>
          <w:rtl w:val="0"/>
        </w:rPr>
        <w:t xml:space="preserve">INTERVIEW / IN_PROGRESS and the actor is authorized</w:t>
      </w:r>
      <w:r w:rsidDel="00000000" w:rsidR="00000000" w:rsidRPr="00000000">
        <w:rPr>
          <w:rFonts w:ascii="Calibri" w:cs="Calibri" w:eastAsia="Calibri" w:hAnsi="Calibri"/>
          <w:sz w:val="22"/>
          <w:szCs w:val="22"/>
          <w:rtl w:val="0"/>
        </w:rPr>
        <w:t xml:space="preserve">. Interview Pass: Pass requires Vendor Code.</w:t>
      </w:r>
    </w:p>
    <w:p w:rsidR="00000000" w:rsidDel="00000000" w:rsidP="00000000" w:rsidRDefault="00000000" w:rsidRPr="00000000" w14:paraId="00000A0B">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Code shall:</w:t>
      </w:r>
    </w:p>
    <w:p w:rsidR="00000000" w:rsidDel="00000000" w:rsidP="00000000" w:rsidRDefault="00000000" w:rsidRPr="00000000" w14:paraId="00000A0C">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be trimmed;</w:t>
      </w:r>
    </w:p>
    <w:p w:rsidR="00000000" w:rsidDel="00000000" w:rsidP="00000000" w:rsidRDefault="00000000" w:rsidRPr="00000000" w14:paraId="00000A0D">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be non-empty;</w:t>
      </w:r>
    </w:p>
    <w:p w:rsidR="00000000" w:rsidDel="00000000" w:rsidP="00000000" w:rsidRDefault="00000000" w:rsidRPr="00000000" w14:paraId="00000A0E">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be unique case-insensitively when normalized.</w:t>
      </w:r>
    </w:p>
    <w:p w:rsidR="00000000" w:rsidDel="00000000" w:rsidP="00000000" w:rsidRDefault="00000000" w:rsidRPr="00000000" w14:paraId="00000A0F">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No additional format rule is imposed.</w:t>
      </w:r>
    </w:p>
    <w:p w:rsidR="00000000" w:rsidDel="00000000" w:rsidP="00000000" w:rsidRDefault="00000000" w:rsidRPr="00000000" w14:paraId="00000A10">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successful Pass:</w:t>
      </w:r>
    </w:p>
    <w:p w:rsidR="00000000" w:rsidDel="00000000" w:rsidP="00000000" w:rsidRDefault="00000000" w:rsidRPr="00000000" w14:paraId="00000A11">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InterviewResultCode = PASSED;</w:t>
      </w:r>
    </w:p>
    <w:p w:rsidR="00000000" w:rsidDel="00000000" w:rsidP="00000000" w:rsidRDefault="00000000" w:rsidRPr="00000000" w14:paraId="00000A12">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clear current RejectionReason;</w:t>
      </w:r>
    </w:p>
    <w:p w:rsidR="00000000" w:rsidDel="00000000" w:rsidP="00000000" w:rsidRDefault="00000000" w:rsidRPr="00000000" w14:paraId="00000A13">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set VendorCode;</w:t>
      </w:r>
    </w:p>
    <w:p w:rsidR="00000000" w:rsidDel="00000000" w:rsidP="00000000" w:rsidRDefault="00000000" w:rsidRPr="00000000" w14:paraId="00000A14">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calculate: DisplayName = VendorName + " - " + VendorCode;</w:t>
      </w:r>
    </w:p>
    <w:p w:rsidR="00000000" w:rsidDel="00000000" w:rsidP="00000000" w:rsidRDefault="00000000" w:rsidRPr="00000000" w14:paraId="00000A15">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set RecordDate;</w:t>
      </w:r>
    </w:p>
    <w:p w:rsidR="00000000" w:rsidDel="00000000" w:rsidP="00000000" w:rsidRDefault="00000000" w:rsidRPr="00000000" w14:paraId="00000A16">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retain IsActive = Yes;</w:t>
      </w:r>
    </w:p>
    <w:p w:rsidR="00000000" w:rsidDel="00000000" w:rsidP="00000000" w:rsidRDefault="00000000" w:rsidRPr="00000000" w14:paraId="00000A17">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move to: </w:t>
      </w:r>
      <w:r w:rsidDel="00000000" w:rsidR="00000000" w:rsidRPr="00000000">
        <w:rPr>
          <w:rFonts w:ascii="Calibri" w:cs="Calibri" w:eastAsia="Calibri" w:hAnsi="Calibri"/>
          <w:sz w:val="22"/>
          <w:szCs w:val="22"/>
          <w:rtl w:val="0"/>
        </w:rPr>
        <w:t xml:space="preserve">APPROVED / APPROVED</w:t>
      </w:r>
      <w:r w:rsidDel="00000000" w:rsidR="00000000" w:rsidRPr="00000000">
        <w:rPr>
          <w:rtl w:val="0"/>
        </w:rPr>
      </w:r>
    </w:p>
    <w:p w:rsidR="00000000" w:rsidDel="00000000" w:rsidP="00000000" w:rsidRDefault="00000000" w:rsidRPr="00000000" w14:paraId="00000A18">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Code becomes immutable through ordinary Vendor Administration after approval. Interview Fail: Fail requires a rejection reason. Vendor Code shall not be supplied for a failed Interview.</w:t>
      </w:r>
    </w:p>
    <w:p w:rsidR="00000000" w:rsidDel="00000000" w:rsidP="00000000" w:rsidRDefault="00000000" w:rsidRPr="00000000" w14:paraId="00000A19">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Fail:</w:t>
      </w:r>
    </w:p>
    <w:p w:rsidR="00000000" w:rsidDel="00000000" w:rsidP="00000000" w:rsidRDefault="00000000" w:rsidRPr="00000000" w14:paraId="00000A1A">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InterviewResultCode = FAILED;</w:t>
      </w:r>
    </w:p>
    <w:p w:rsidR="00000000" w:rsidDel="00000000" w:rsidP="00000000" w:rsidRDefault="00000000" w:rsidRPr="00000000" w14:paraId="00000A1B">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current RejectionReason is overwritten with the Interview rejection reason;</w:t>
      </w:r>
    </w:p>
    <w:p w:rsidR="00000000" w:rsidDel="00000000" w:rsidP="00000000" w:rsidRDefault="00000000" w:rsidRPr="00000000" w14:paraId="00000A1C">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set RecordDate;</w:t>
      </w:r>
    </w:p>
    <w:p w:rsidR="00000000" w:rsidDel="00000000" w:rsidP="00000000" w:rsidRDefault="00000000" w:rsidRPr="00000000" w14:paraId="00000A1D">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move to: </w:t>
      </w:r>
      <w:r w:rsidDel="00000000" w:rsidR="00000000" w:rsidRPr="00000000">
        <w:rPr>
          <w:rFonts w:ascii="Calibri" w:cs="Calibri" w:eastAsia="Calibri" w:hAnsi="Calibri"/>
          <w:sz w:val="22"/>
          <w:szCs w:val="22"/>
          <w:rtl w:val="0"/>
        </w:rPr>
        <w:t xml:space="preserve">REJECTED / REJECTED</w:t>
      </w:r>
      <w:r w:rsidDel="00000000" w:rsidR="00000000" w:rsidRPr="00000000">
        <w:rPr>
          <w:rtl w:val="0"/>
        </w:rPr>
      </w:r>
    </w:p>
    <w:p w:rsidR="00000000" w:rsidDel="00000000" w:rsidP="00000000" w:rsidRDefault="00000000" w:rsidRPr="00000000" w14:paraId="00000A1E">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Uploaded documents remain retained.</w:t>
      </w:r>
    </w:p>
    <w:p w:rsidR="00000000" w:rsidDel="00000000" w:rsidP="00000000" w:rsidRDefault="00000000" w:rsidRPr="00000000" w14:paraId="00000A1F">
      <w:pPr>
        <w:pStyle w:val="Heading2"/>
        <w:rPr/>
      </w:pPr>
      <w:r w:rsidDel="00000000" w:rsidR="00000000" w:rsidRPr="00000000">
        <w:rPr>
          <w:rtl w:val="0"/>
        </w:rPr>
        <w:t xml:space="preserve">8.13 Current rejection reason</w:t>
      </w:r>
    </w:p>
    <w:p w:rsidR="00000000" w:rsidDel="00000000" w:rsidP="00000000" w:rsidRDefault="00000000" w:rsidRPr="00000000" w14:paraId="00000A20">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ML_vendor.RejectionReason stores only the current/latest applicable Vendor rejection reason. It is not a complete rejection history. When a later Vendor lifecycle decision overwrites or clears the field, prior reasons remain permanently available through authorized Workflow_History. This permits:</w:t>
      </w:r>
    </w:p>
    <w:p w:rsidR="00000000" w:rsidDel="00000000" w:rsidP="00000000" w:rsidRDefault="00000000" w:rsidRPr="00000000" w14:paraId="00000A21">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Evaluation failure reason;</w:t>
      </w:r>
    </w:p>
    <w:p w:rsidR="00000000" w:rsidDel="00000000" w:rsidP="00000000" w:rsidRDefault="00000000" w:rsidRPr="00000000" w14:paraId="00000A22">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Interview rejection reason;</w:t>
      </w:r>
    </w:p>
    <w:p w:rsidR="00000000" w:rsidDel="00000000" w:rsidP="00000000" w:rsidRDefault="00000000" w:rsidRPr="00000000" w14:paraId="00000A23">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authorized administrative correction reason</w:t>
      </w:r>
    </w:p>
    <w:p w:rsidR="00000000" w:rsidDel="00000000" w:rsidP="00000000" w:rsidRDefault="00000000" w:rsidRPr="00000000" w14:paraId="00000A24">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remain auditable without requiring multiple Vendor rejection-reason columns.</w:t>
      </w:r>
    </w:p>
    <w:p w:rsidR="00000000" w:rsidDel="00000000" w:rsidP="00000000" w:rsidRDefault="00000000" w:rsidRPr="00000000" w14:paraId="00000A25">
      <w:pPr>
        <w:pStyle w:val="Heading2"/>
        <w:rPr/>
      </w:pPr>
      <w:r w:rsidDel="00000000" w:rsidR="00000000" w:rsidRPr="00000000">
        <w:rPr>
          <w:rtl w:val="0"/>
        </w:rPr>
        <w:t xml:space="preserve">8.14 Scheduled onboarding reminder</w:t>
      </w:r>
    </w:p>
    <w:p w:rsidR="00000000" w:rsidDel="00000000" w:rsidP="00000000" w:rsidRDefault="00000000" w:rsidRPr="00000000" w14:paraId="00000A26">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VMS Scheduled Job Runner defined in Section 2 shall check non-final onboarding Vendors. A reminder is due when:</w:t>
      </w:r>
    </w:p>
    <w:p w:rsidR="00000000" w:rsidDel="00000000" w:rsidP="00000000" w:rsidRDefault="00000000" w:rsidRPr="00000000" w14:paraId="00000A27">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Vendor is active;</w:t>
      </w:r>
    </w:p>
    <w:p w:rsidR="00000000" w:rsidDel="00000000" w:rsidP="00000000" w:rsidRDefault="00000000" w:rsidRPr="00000000" w14:paraId="00000A28">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Vendor remains in a non-final onboarding state;</w:t>
      </w:r>
    </w:p>
    <w:p w:rsidR="00000000" w:rsidDel="00000000" w:rsidP="00000000" w:rsidRDefault="00000000" w:rsidRPr="00000000" w14:paraId="00000A29">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ExpiryReminderDate &lt;= current Asia/Riyadh application time;</w:t>
      </w:r>
    </w:p>
    <w:p w:rsidR="00000000" w:rsidDel="00000000" w:rsidP="00000000" w:rsidRDefault="00000000" w:rsidRPr="00000000" w14:paraId="00000A2A">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ExpiryReminderSentDate is blank.</w:t>
      </w:r>
    </w:p>
    <w:p w:rsidR="00000000" w:rsidDel="00000000" w:rsidP="00000000" w:rsidRDefault="00000000" w:rsidRPr="00000000" w14:paraId="00000A2B">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reminder job shall process overdue eligible records as well as records becoming due during the current run. Missing a previous scheduler execution shall not permanently skip the reminder.</w:t>
      </w:r>
    </w:p>
    <w:p w:rsidR="00000000" w:rsidDel="00000000" w:rsidP="00000000" w:rsidRDefault="00000000" w:rsidRPr="00000000" w14:paraId="00000A2C">
      <w:pPr>
        <w:spacing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Reminder recipients</w:t>
      </w:r>
    </w:p>
    <w:p w:rsidR="00000000" w:rsidDel="00000000" w:rsidP="00000000" w:rsidRDefault="00000000" w:rsidRPr="00000000" w14:paraId="00000A2D">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Vend</w:t>
      </w:r>
      <w:r w:rsidDel="00000000" w:rsidR="00000000" w:rsidRPr="00000000">
        <w:rPr>
          <w:rFonts w:ascii="Calibri" w:cs="Calibri" w:eastAsia="Calibri" w:hAnsi="Calibri"/>
          <w:sz w:val="22"/>
          <w:szCs w:val="22"/>
          <w:highlight w:val="yellow"/>
          <w:rtl w:val="0"/>
        </w:rPr>
        <w:t xml:space="preserve">or Onboarding Reminder event shall be sent to eligible active Vendor Management onboarding users.</w:t>
      </w:r>
      <w:r w:rsidDel="00000000" w:rsidR="00000000" w:rsidRPr="00000000">
        <w:rPr>
          <w:rFonts w:ascii="Calibri" w:cs="Calibri" w:eastAsia="Calibri" w:hAnsi="Calibri"/>
          <w:sz w:val="22"/>
          <w:szCs w:val="22"/>
          <w:rtl w:val="0"/>
        </w:rPr>
        <w:t xml:space="preserve"> Creator and Requested By shall be included/copied where populated and authorized. The event is internal only. No onboarding reminder is automatically sent to the external Vendor email addresses. The message shall include safe values such as:</w:t>
      </w:r>
    </w:p>
    <w:p w:rsidR="00000000" w:rsidDel="00000000" w:rsidP="00000000" w:rsidRDefault="00000000" w:rsidRPr="00000000" w14:paraId="00000A2E">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Vendor Name;</w:t>
      </w:r>
    </w:p>
    <w:p w:rsidR="00000000" w:rsidDel="00000000" w:rsidP="00000000" w:rsidRDefault="00000000" w:rsidRPr="00000000" w14:paraId="00000A2F">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Registration Date;</w:t>
      </w:r>
    </w:p>
    <w:p w:rsidR="00000000" w:rsidDel="00000000" w:rsidP="00000000" w:rsidRDefault="00000000" w:rsidRPr="00000000" w14:paraId="00000A30">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Expiry Due Date;</w:t>
      </w:r>
    </w:p>
    <w:p w:rsidR="00000000" w:rsidDel="00000000" w:rsidP="00000000" w:rsidRDefault="00000000" w:rsidRPr="00000000" w14:paraId="00000A31">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current lifecycle state;</w:t>
      </w:r>
    </w:p>
    <w:p w:rsidR="00000000" w:rsidDel="00000000" w:rsidP="00000000" w:rsidRDefault="00000000" w:rsidRPr="00000000" w14:paraId="00000A32">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authorized action/destination link.</w:t>
      </w:r>
    </w:p>
    <w:p w:rsidR="00000000" w:rsidDel="00000000" w:rsidP="00000000" w:rsidRDefault="00000000" w:rsidRPr="00000000" w14:paraId="00000A33">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successful email delivery:</w:t>
      </w:r>
    </w:p>
    <w:p w:rsidR="00000000" w:rsidDel="00000000" w:rsidP="00000000" w:rsidRDefault="00000000" w:rsidRPr="00000000" w14:paraId="00000A34">
      <w:pPr>
        <w:numPr>
          <w:ilvl w:val="0"/>
          <w:numId w:val="79"/>
        </w:numPr>
        <w:ind w:left="714" w:hanging="357"/>
        <w:rPr/>
      </w:pPr>
      <w:r w:rsidDel="00000000" w:rsidR="00000000" w:rsidRPr="00000000">
        <w:rPr>
          <w:rFonts w:ascii="Calibri" w:cs="Calibri" w:eastAsia="Calibri" w:hAnsi="Calibri"/>
          <w:color w:val="273444"/>
          <w:sz w:val="22"/>
          <w:szCs w:val="22"/>
          <w:rtl w:val="0"/>
        </w:rPr>
        <w:t xml:space="preserve">set ExpiryReminderSentDate to the actual successful send timestamp.</w:t>
      </w:r>
      <w:r w:rsidDel="00000000" w:rsidR="00000000" w:rsidRPr="00000000">
        <w:rPr>
          <w:rtl w:val="0"/>
        </w:rPr>
      </w:r>
    </w:p>
    <w:p w:rsidR="00000000" w:rsidDel="00000000" w:rsidP="00000000" w:rsidRDefault="00000000" w:rsidRPr="00000000" w14:paraId="00000A35">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Failed delivery shall not set ExpiryReminderSentDate. Retry remains idempotent according to the Notification Service contract.</w:t>
      </w:r>
    </w:p>
    <w:p w:rsidR="00000000" w:rsidDel="00000000" w:rsidP="00000000" w:rsidRDefault="00000000" w:rsidRPr="00000000" w14:paraId="00000A36">
      <w:pPr>
        <w:pStyle w:val="Heading2"/>
        <w:rPr/>
      </w:pPr>
      <w:r w:rsidDel="00000000" w:rsidR="00000000" w:rsidRPr="00000000">
        <w:rPr>
          <w:rtl w:val="0"/>
        </w:rPr>
        <w:t xml:space="preserve">8.15 Scheduled expiry</w:t>
      </w:r>
    </w:p>
    <w:p w:rsidR="00000000" w:rsidDel="00000000" w:rsidP="00000000" w:rsidRDefault="00000000" w:rsidRPr="00000000" w14:paraId="00000A37">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Vendor becomes due for automatic expiry when:</w:t>
      </w:r>
    </w:p>
    <w:p w:rsidR="00000000" w:rsidDel="00000000" w:rsidP="00000000" w:rsidRDefault="00000000" w:rsidRPr="00000000" w14:paraId="00000A38">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it remains in a non-final onboarding state;</w:t>
      </w:r>
    </w:p>
    <w:p w:rsidR="00000000" w:rsidDel="00000000" w:rsidP="00000000" w:rsidRDefault="00000000" w:rsidRPr="00000000" w14:paraId="00000A39">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ExpiryDueDate &lt;= current Asia/Riyadh application time.</w:t>
      </w:r>
    </w:p>
    <w:p w:rsidR="00000000" w:rsidDel="00000000" w:rsidP="00000000" w:rsidRDefault="00000000" w:rsidRPr="00000000" w14:paraId="00000A3A">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Scheduled Job Runner shall:</w:t>
      </w:r>
    </w:p>
    <w:p w:rsidR="00000000" w:rsidDel="00000000" w:rsidP="00000000" w:rsidRDefault="00000000" w:rsidRPr="00000000" w14:paraId="00000A3B">
      <w:pPr>
        <w:keepNext w:val="0"/>
        <w:keepLines w:val="0"/>
        <w:pageBreakBefore w:val="0"/>
        <w:widowControl w:val="1"/>
        <w:numPr>
          <w:ilvl w:val="0"/>
          <w:numId w:val="275"/>
        </w:numPr>
        <w:pBdr>
          <w:top w:space="0" w:sz="0" w:val="nil"/>
          <w:left w:space="0" w:sz="0" w:val="nil"/>
          <w:bottom w:space="0" w:sz="0" w:val="nil"/>
          <w:right w:space="0" w:sz="0" w:val="nil"/>
          <w:between w:space="0" w:sz="0" w:val="nil"/>
        </w:pBdr>
        <w:shd w:fill="auto" w:val="clear"/>
        <w:spacing w:after="0" w:before="120" w:line="240" w:lineRule="auto"/>
        <w:ind w:left="108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re-read the Vendor;</w:t>
      </w:r>
    </w:p>
    <w:p w:rsidR="00000000" w:rsidDel="00000000" w:rsidP="00000000" w:rsidRDefault="00000000" w:rsidRPr="00000000" w14:paraId="00000A3C">
      <w:pPr>
        <w:keepNext w:val="0"/>
        <w:keepLines w:val="0"/>
        <w:pageBreakBefore w:val="0"/>
        <w:widowControl w:val="1"/>
        <w:numPr>
          <w:ilvl w:val="0"/>
          <w:numId w:val="275"/>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the Vendor remains eligible for expiry;</w:t>
      </w:r>
    </w:p>
    <w:p w:rsidR="00000000" w:rsidDel="00000000" w:rsidP="00000000" w:rsidRDefault="00000000" w:rsidRPr="00000000" w14:paraId="00000A3D">
      <w:pPr>
        <w:keepNext w:val="0"/>
        <w:keepLines w:val="0"/>
        <w:pageBreakBefore w:val="0"/>
        <w:widowControl w:val="1"/>
        <w:numPr>
          <w:ilvl w:val="0"/>
          <w:numId w:val="275"/>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it has not already reached a final state;</w:t>
      </w:r>
    </w:p>
    <w:p w:rsidR="00000000" w:rsidDel="00000000" w:rsidP="00000000" w:rsidRDefault="00000000" w:rsidRPr="00000000" w14:paraId="00000A3E">
      <w:pPr>
        <w:keepNext w:val="0"/>
        <w:keepLines w:val="0"/>
        <w:pageBreakBefore w:val="0"/>
        <w:widowControl w:val="1"/>
        <w:numPr>
          <w:ilvl w:val="0"/>
          <w:numId w:val="275"/>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execute the durable system action;</w:t>
      </w:r>
    </w:p>
    <w:p w:rsidR="00000000" w:rsidDel="00000000" w:rsidP="00000000" w:rsidRDefault="00000000" w:rsidRPr="00000000" w14:paraId="00000A3F">
      <w:pPr>
        <w:keepNext w:val="0"/>
        <w:keepLines w:val="0"/>
        <w:pageBreakBefore w:val="0"/>
        <w:widowControl w:val="1"/>
        <w:numPr>
          <w:ilvl w:val="0"/>
          <w:numId w:val="275"/>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w:t>
      </w:r>
    </w:p>
    <w:p w:rsidR="00000000" w:rsidDel="00000000" w:rsidP="00000000" w:rsidRDefault="00000000" w:rsidRPr="00000000" w14:paraId="00000A40">
      <w:pPr>
        <w:keepNext w:val="0"/>
        <w:keepLines w:val="0"/>
        <w:pageBreakBefore w:val="0"/>
        <w:widowControl w:val="1"/>
        <w:numPr>
          <w:ilvl w:val="0"/>
          <w:numId w:val="28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StageCode = EXPIRED;</w:t>
      </w:r>
    </w:p>
    <w:p w:rsidR="00000000" w:rsidDel="00000000" w:rsidP="00000000" w:rsidRDefault="00000000" w:rsidRPr="00000000" w14:paraId="00000A41">
      <w:pPr>
        <w:keepNext w:val="0"/>
        <w:keepLines w:val="0"/>
        <w:pageBreakBefore w:val="0"/>
        <w:widowControl w:val="1"/>
        <w:numPr>
          <w:ilvl w:val="0"/>
          <w:numId w:val="28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StatusCode = EXPIRED;</w:t>
      </w:r>
    </w:p>
    <w:p w:rsidR="00000000" w:rsidDel="00000000" w:rsidP="00000000" w:rsidRDefault="00000000" w:rsidRPr="00000000" w14:paraId="00000A42">
      <w:pPr>
        <w:keepNext w:val="0"/>
        <w:keepLines w:val="0"/>
        <w:pageBreakBefore w:val="0"/>
        <w:widowControl w:val="1"/>
        <w:numPr>
          <w:ilvl w:val="0"/>
          <w:numId w:val="28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RecordDate = current service time;</w:t>
      </w:r>
    </w:p>
    <w:p w:rsidR="00000000" w:rsidDel="00000000" w:rsidP="00000000" w:rsidRDefault="00000000" w:rsidRPr="00000000" w14:paraId="00000A43">
      <w:pPr>
        <w:keepNext w:val="0"/>
        <w:keepLines w:val="0"/>
        <w:pageBreakBefore w:val="0"/>
        <w:widowControl w:val="1"/>
        <w:numPr>
          <w:ilvl w:val="0"/>
          <w:numId w:val="28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EXPIRE_VENDOR;</w:t>
      </w:r>
    </w:p>
    <w:p w:rsidR="00000000" w:rsidDel="00000000" w:rsidP="00000000" w:rsidRDefault="00000000" w:rsidRPr="00000000" w14:paraId="00000A44">
      <w:pPr>
        <w:keepNext w:val="0"/>
        <w:keepLines w:val="0"/>
        <w:pageBreakBefore w:val="0"/>
        <w:widowControl w:val="1"/>
        <w:numPr>
          <w:ilvl w:val="0"/>
          <w:numId w:val="28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send the Vendor Expired notification after commit.</w:t>
      </w:r>
    </w:p>
    <w:p w:rsidR="00000000" w:rsidDel="00000000" w:rsidP="00000000" w:rsidRDefault="00000000" w:rsidRPr="00000000" w14:paraId="00000A45">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scheduler rerun shall not:</w:t>
      </w:r>
    </w:p>
    <w:p w:rsidR="00000000" w:rsidDel="00000000" w:rsidP="00000000" w:rsidRDefault="00000000" w:rsidRPr="00000000" w14:paraId="00000A46">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expire an already final Vendor again;</w:t>
      </w:r>
    </w:p>
    <w:p w:rsidR="00000000" w:rsidDel="00000000" w:rsidP="00000000" w:rsidRDefault="00000000" w:rsidRPr="00000000" w14:paraId="00000A47">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create duplicate action history;</w:t>
      </w:r>
    </w:p>
    <w:p w:rsidR="00000000" w:rsidDel="00000000" w:rsidP="00000000" w:rsidRDefault="00000000" w:rsidRPr="00000000" w14:paraId="00000A48">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send duplicate successful expiry notifications.</w:t>
      </w:r>
    </w:p>
    <w:p w:rsidR="00000000" w:rsidDel="00000000" w:rsidP="00000000" w:rsidRDefault="00000000" w:rsidRPr="00000000" w14:paraId="00000A49">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the expiry configuration is unavailable for creation of a new Vendor, Vendor creation shall be blocked rather than inventing an expiry date. Existing Vendors use their stored snapshot and due date.</w:t>
      </w:r>
    </w:p>
    <w:p w:rsidR="00000000" w:rsidDel="00000000" w:rsidP="00000000" w:rsidRDefault="00000000" w:rsidRPr="00000000" w14:paraId="00000A4A">
      <w:pPr>
        <w:pStyle w:val="Heading2"/>
        <w:rPr/>
      </w:pPr>
      <w:r w:rsidDel="00000000" w:rsidR="00000000" w:rsidRPr="00000000">
        <w:rPr>
          <w:rtl w:val="0"/>
        </w:rPr>
        <w:t xml:space="preserve">8.16 Vendor Profile eligibility</w:t>
      </w:r>
    </w:p>
    <w:p w:rsidR="00000000" w:rsidDel="00000000" w:rsidP="00000000" w:rsidRDefault="00000000" w:rsidRPr="00000000" w14:paraId="00000A4B">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Profile is governed by §7.6.5. Only Vendors in a final lifecycle state normally open Vendor Profile:</w:t>
      </w:r>
    </w:p>
    <w:p w:rsidR="00000000" w:rsidDel="00000000" w:rsidP="00000000" w:rsidRDefault="00000000" w:rsidRPr="00000000" w14:paraId="00000A4C">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APPROVED / APPROVED;</w:t>
      </w:r>
    </w:p>
    <w:p w:rsidR="00000000" w:rsidDel="00000000" w:rsidP="00000000" w:rsidRDefault="00000000" w:rsidRPr="00000000" w14:paraId="00000A4D">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REJECTED / REJECTED;</w:t>
      </w:r>
    </w:p>
    <w:p w:rsidR="00000000" w:rsidDel="00000000" w:rsidP="00000000" w:rsidRDefault="00000000" w:rsidRPr="00000000" w14:paraId="00000A4E">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EXPIRED / EXPIRED.</w:t>
      </w:r>
    </w:p>
    <w:p w:rsidR="00000000" w:rsidDel="00000000" w:rsidP="00000000" w:rsidRDefault="00000000" w:rsidRPr="00000000" w14:paraId="00000A4F">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Vendor still in:</w:t>
      </w:r>
    </w:p>
    <w:p w:rsidR="00000000" w:rsidDel="00000000" w:rsidP="00000000" w:rsidRDefault="00000000" w:rsidRPr="00000000" w14:paraId="00000A50">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DOCUMENT_EVALUATION / IN_PROGRESS; or</w:t>
      </w:r>
    </w:p>
    <w:p w:rsidR="00000000" w:rsidDel="00000000" w:rsidP="00000000" w:rsidRDefault="00000000" w:rsidRPr="00000000" w14:paraId="00000A51">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INTERVIEW / IN_PROGRESS</w:t>
      </w:r>
    </w:p>
    <w:p w:rsidR="00000000" w:rsidDel="00000000" w:rsidP="00000000" w:rsidRDefault="00000000" w:rsidRPr="00000000" w14:paraId="00000A52">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shall resolve to its applicable lifecycle modal rather than Vendor Profile. For normal operational users:</w:t>
      </w:r>
    </w:p>
    <w:p w:rsidR="00000000" w:rsidDel="00000000" w:rsidP="00000000" w:rsidRDefault="00000000" w:rsidRPr="00000000" w14:paraId="00000A53">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Approved active Vendor → authorized Profile;</w:t>
      </w:r>
    </w:p>
    <w:p w:rsidR="00000000" w:rsidDel="00000000" w:rsidP="00000000" w:rsidRDefault="00000000" w:rsidRPr="00000000" w14:paraId="00000A54">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Approved inactive Vendor → read-only Profile;</w:t>
      </w:r>
    </w:p>
    <w:p w:rsidR="00000000" w:rsidDel="00000000" w:rsidP="00000000" w:rsidRDefault="00000000" w:rsidRPr="00000000" w14:paraId="00000A55">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Rejected Vendor → read-only Profile;</w:t>
      </w:r>
    </w:p>
    <w:p w:rsidR="00000000" w:rsidDel="00000000" w:rsidP="00000000" w:rsidRDefault="00000000" w:rsidRPr="00000000" w14:paraId="00000A56">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Expired Vendor → read-only Profile.</w:t>
      </w:r>
    </w:p>
    <w:p w:rsidR="00000000" w:rsidDel="00000000" w:rsidP="00000000" w:rsidRDefault="00000000" w:rsidRPr="00000000" w14:paraId="00000A57">
      <w:pPr>
        <w:pStyle w:val="Heading2"/>
        <w:rPr/>
      </w:pPr>
      <w:r w:rsidDel="00000000" w:rsidR="00000000" w:rsidRPr="00000000">
        <w:rPr>
          <w:rtl w:val="0"/>
        </w:rPr>
        <w:t xml:space="preserve">8.17 Vendor Administration</w:t>
      </w:r>
    </w:p>
    <w:p w:rsidR="00000000" w:rsidDel="00000000" w:rsidP="00000000" w:rsidRDefault="00000000" w:rsidRPr="00000000" w14:paraId="00000A58">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Administration uses the VENDOR_ADMIN interface defined in Section 7. Only Admin/Super Admin may perform Vendor administrative corrections. Vendor Administration is not a normal workflow stage or operational lifecycle action. All administrative corrections require:</w:t>
      </w:r>
    </w:p>
    <w:p w:rsidR="00000000" w:rsidDel="00000000" w:rsidP="00000000" w:rsidRDefault="00000000" w:rsidRPr="00000000" w14:paraId="00000A59">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confirmation;</w:t>
      </w:r>
    </w:p>
    <w:p w:rsidR="00000000" w:rsidDel="00000000" w:rsidP="00000000" w:rsidRDefault="00000000" w:rsidRPr="00000000" w14:paraId="00000A5A">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non-empty administrative reason;</w:t>
      </w:r>
    </w:p>
    <w:p w:rsidR="00000000" w:rsidDel="00000000" w:rsidP="00000000" w:rsidRDefault="00000000" w:rsidRPr="00000000" w14:paraId="00000A5B">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current ETag;</w:t>
      </w:r>
    </w:p>
    <w:p w:rsidR="00000000" w:rsidDel="00000000" w:rsidP="00000000" w:rsidRDefault="00000000" w:rsidRPr="00000000" w14:paraId="00000A5C">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authoritative re-read;</w:t>
      </w:r>
    </w:p>
    <w:p w:rsidR="00000000" w:rsidDel="00000000" w:rsidP="00000000" w:rsidRDefault="00000000" w:rsidRPr="00000000" w14:paraId="00000A5D">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durable Workflow History;</w:t>
      </w:r>
    </w:p>
    <w:p w:rsidR="00000000" w:rsidDel="00000000" w:rsidP="00000000" w:rsidRDefault="00000000" w:rsidRPr="00000000" w14:paraId="00000A5E">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SharePoint version history.</w:t>
      </w:r>
    </w:p>
    <w:p w:rsidR="00000000" w:rsidDel="00000000" w:rsidP="00000000" w:rsidRDefault="00000000" w:rsidRPr="00000000" w14:paraId="00000A5F">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Administrative corrections do not count toward Completed Actions.</w:t>
      </w:r>
    </w:p>
    <w:p w:rsidR="00000000" w:rsidDel="00000000" w:rsidP="00000000" w:rsidRDefault="00000000" w:rsidRPr="00000000" w14:paraId="00000A60">
      <w:pPr>
        <w:spacing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8.17.1 Metadata correction</w:t>
      </w:r>
    </w:p>
    <w:p w:rsidR="00000000" w:rsidDel="00000000" w:rsidP="00000000" w:rsidRDefault="00000000" w:rsidRPr="00000000" w14:paraId="00000A61">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Admin/Super Admin may correct:</w:t>
      </w:r>
    </w:p>
    <w:p w:rsidR="00000000" w:rsidDel="00000000" w:rsidP="00000000" w:rsidRDefault="00000000" w:rsidRPr="00000000" w14:paraId="00000A62">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Vendor Name;</w:t>
      </w:r>
    </w:p>
    <w:p w:rsidR="00000000" w:rsidDel="00000000" w:rsidP="00000000" w:rsidRDefault="00000000" w:rsidRPr="00000000" w14:paraId="00000A63">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Email;</w:t>
      </w:r>
    </w:p>
    <w:p w:rsidR="00000000" w:rsidDel="00000000" w:rsidP="00000000" w:rsidRDefault="00000000" w:rsidRPr="00000000" w14:paraId="00000A64">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Phone Number;</w:t>
      </w:r>
    </w:p>
    <w:p w:rsidR="00000000" w:rsidDel="00000000" w:rsidP="00000000" w:rsidRDefault="00000000" w:rsidRPr="00000000" w14:paraId="00000A65">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Requested By;</w:t>
      </w:r>
    </w:p>
    <w:p w:rsidR="00000000" w:rsidDel="00000000" w:rsidP="00000000" w:rsidRDefault="00000000" w:rsidRPr="00000000" w14:paraId="00000A66">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Country;</w:t>
      </w:r>
    </w:p>
    <w:p w:rsidR="00000000" w:rsidDel="00000000" w:rsidP="00000000" w:rsidRDefault="00000000" w:rsidRPr="00000000" w14:paraId="00000A67">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City;</w:t>
      </w:r>
    </w:p>
    <w:p w:rsidR="00000000" w:rsidDel="00000000" w:rsidP="00000000" w:rsidRDefault="00000000" w:rsidRPr="00000000" w14:paraId="00000A68">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Categories;</w:t>
      </w:r>
    </w:p>
    <w:p w:rsidR="00000000" w:rsidDel="00000000" w:rsidP="00000000" w:rsidRDefault="00000000" w:rsidRPr="00000000" w14:paraId="00000A69">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Postal Code;</w:t>
      </w:r>
    </w:p>
    <w:p w:rsidR="00000000" w:rsidDel="00000000" w:rsidP="00000000" w:rsidRDefault="00000000" w:rsidRPr="00000000" w14:paraId="00000A6A">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Address;</w:t>
      </w:r>
    </w:p>
    <w:p w:rsidR="00000000" w:rsidDel="00000000" w:rsidP="00000000" w:rsidRDefault="00000000" w:rsidRPr="00000000" w14:paraId="00000A6B">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Vendor Classification;</w:t>
      </w:r>
    </w:p>
    <w:p w:rsidR="00000000" w:rsidDel="00000000" w:rsidP="00000000" w:rsidRDefault="00000000" w:rsidRPr="00000000" w14:paraId="00000A6C">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Vendor Processing Type;</w:t>
      </w:r>
    </w:p>
    <w:p w:rsidR="00000000" w:rsidDel="00000000" w:rsidP="00000000" w:rsidRDefault="00000000" w:rsidRPr="00000000" w14:paraId="00000A6D">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IsActive.</w:t>
      </w:r>
    </w:p>
    <w:p w:rsidR="00000000" w:rsidDel="00000000" w:rsidP="00000000" w:rsidRDefault="00000000" w:rsidRPr="00000000" w14:paraId="00000A6E">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Corrections remain subject to applicable:</w:t>
      </w:r>
    </w:p>
    <w:p w:rsidR="00000000" w:rsidDel="00000000" w:rsidP="00000000" w:rsidRDefault="00000000" w:rsidRPr="00000000" w14:paraId="00000A6F">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duplicate checks;</w:t>
      </w:r>
    </w:p>
    <w:p w:rsidR="00000000" w:rsidDel="00000000" w:rsidP="00000000" w:rsidRDefault="00000000" w:rsidRPr="00000000" w14:paraId="00000A70">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email validation;</w:t>
      </w:r>
    </w:p>
    <w:p w:rsidR="00000000" w:rsidDel="00000000" w:rsidP="00000000" w:rsidRDefault="00000000" w:rsidRPr="00000000" w14:paraId="00000A71">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phone validation;</w:t>
      </w:r>
    </w:p>
    <w:p w:rsidR="00000000" w:rsidDel="00000000" w:rsidP="00000000" w:rsidRDefault="00000000" w:rsidRPr="00000000" w14:paraId="00000A72">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Country/City relationship;</w:t>
      </w:r>
    </w:p>
    <w:p w:rsidR="00000000" w:rsidDel="00000000" w:rsidP="00000000" w:rsidRDefault="00000000" w:rsidRPr="00000000" w14:paraId="00000A73">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Category validity;</w:t>
      </w:r>
    </w:p>
    <w:p w:rsidR="00000000" w:rsidDel="00000000" w:rsidP="00000000" w:rsidRDefault="00000000" w:rsidRPr="00000000" w14:paraId="00000A74">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Direct Payment Vendor constraints.</w:t>
      </w:r>
    </w:p>
    <w:p w:rsidR="00000000" w:rsidDel="00000000" w:rsidP="00000000" w:rsidRDefault="00000000" w:rsidRPr="00000000" w14:paraId="00000A75">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Code is immutable after approval through the ordinary Vendor Administration interface. A Vendor Code correction requires a separately approved controlled support process because transaction records retain Vendor Code snapshots.</w:t>
      </w:r>
    </w:p>
    <w:p w:rsidR="00000000" w:rsidDel="00000000" w:rsidP="00000000" w:rsidRDefault="00000000" w:rsidRPr="00000000" w14:paraId="00000A76">
      <w:pPr>
        <w:spacing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8.17.2 Controlled workflow-data correction</w:t>
      </w:r>
    </w:p>
    <w:p w:rsidR="00000000" w:rsidDel="00000000" w:rsidP="00000000" w:rsidRDefault="00000000" w:rsidRPr="00000000" w14:paraId="00000A77">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Admin/Super Admin may additionally correct Vendor workflow metadata when required to repair an erroneous record:</w:t>
      </w:r>
    </w:p>
    <w:p w:rsidR="00000000" w:rsidDel="00000000" w:rsidP="00000000" w:rsidRDefault="00000000" w:rsidRPr="00000000" w14:paraId="00000A78">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StageCode;</w:t>
      </w:r>
    </w:p>
    <w:p w:rsidR="00000000" w:rsidDel="00000000" w:rsidP="00000000" w:rsidRDefault="00000000" w:rsidRPr="00000000" w14:paraId="00000A79">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StatusCode;</w:t>
      </w:r>
    </w:p>
    <w:p w:rsidR="00000000" w:rsidDel="00000000" w:rsidP="00000000" w:rsidRDefault="00000000" w:rsidRPr="00000000" w14:paraId="00000A7A">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EvaluationResultCode;</w:t>
      </w:r>
    </w:p>
    <w:p w:rsidR="00000000" w:rsidDel="00000000" w:rsidP="00000000" w:rsidRDefault="00000000" w:rsidRPr="00000000" w14:paraId="00000A7B">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InterviewResultCode.</w:t>
      </w:r>
    </w:p>
    <w:p w:rsidR="00000000" w:rsidDel="00000000" w:rsidP="00000000" w:rsidRDefault="00000000" w:rsidRPr="00000000" w14:paraId="00000A7C">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These fields shall not be exposed as unrestricted free-form values. The Administration service shall enforce canonical consistency. Only valid Vendor Stage/Status pairs are permitted:</w:t>
      </w:r>
    </w:p>
    <w:p w:rsidR="00000000" w:rsidDel="00000000" w:rsidP="00000000" w:rsidRDefault="00000000" w:rsidRPr="00000000" w14:paraId="00000A7D">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DOCUMENT_EVALUATION / IN_PROGRESS</w:t>
      </w:r>
    </w:p>
    <w:p w:rsidR="00000000" w:rsidDel="00000000" w:rsidP="00000000" w:rsidRDefault="00000000" w:rsidRPr="00000000" w14:paraId="00000A7E">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INTERVIEW / IN_PROGRESS</w:t>
      </w:r>
    </w:p>
    <w:p w:rsidR="00000000" w:rsidDel="00000000" w:rsidP="00000000" w:rsidRDefault="00000000" w:rsidRPr="00000000" w14:paraId="00000A7F">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APPROVED / APPROVED</w:t>
      </w:r>
    </w:p>
    <w:p w:rsidR="00000000" w:rsidDel="00000000" w:rsidP="00000000" w:rsidRDefault="00000000" w:rsidRPr="00000000" w14:paraId="00000A80">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REJECTED / REJECTED</w:t>
      </w:r>
    </w:p>
    <w:p w:rsidR="00000000" w:rsidDel="00000000" w:rsidP="00000000" w:rsidRDefault="00000000" w:rsidRPr="00000000" w14:paraId="00000A81">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EXPIRED / EXPIRED</w:t>
      </w:r>
    </w:p>
    <w:p w:rsidR="00000000" w:rsidDel="00000000" w:rsidP="00000000" w:rsidRDefault="00000000" w:rsidRPr="00000000" w14:paraId="00000A82">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Result values are limited to:</w:t>
      </w:r>
    </w:p>
    <w:p w:rsidR="00000000" w:rsidDel="00000000" w:rsidP="00000000" w:rsidRDefault="00000000" w:rsidRPr="00000000" w14:paraId="00000A83">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PENDING;</w:t>
      </w:r>
    </w:p>
    <w:p w:rsidR="00000000" w:rsidDel="00000000" w:rsidP="00000000" w:rsidRDefault="00000000" w:rsidRPr="00000000" w14:paraId="00000A84">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PASSED;</w:t>
      </w:r>
    </w:p>
    <w:p w:rsidR="00000000" w:rsidDel="00000000" w:rsidP="00000000" w:rsidRDefault="00000000" w:rsidRPr="00000000" w14:paraId="00000A85">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FAILED.</w:t>
      </w:r>
    </w:p>
    <w:p w:rsidR="00000000" w:rsidDel="00000000" w:rsidP="00000000" w:rsidRDefault="00000000" w:rsidRPr="00000000" w14:paraId="00000A86">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controlled correction shall also validate the minimum resulting-state requirements. For example:</w:t>
      </w:r>
    </w:p>
    <w:p w:rsidR="00000000" w:rsidDel="00000000" w:rsidP="00000000" w:rsidRDefault="00000000" w:rsidRPr="00000000" w14:paraId="00000A87">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Correcting to Approved: Requires:</w:t>
      </w:r>
    </w:p>
    <w:p w:rsidR="00000000" w:rsidDel="00000000" w:rsidP="00000000" w:rsidRDefault="00000000" w:rsidRPr="00000000" w14:paraId="00000A88">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non-empty unique Vendor Code;</w:t>
      </w:r>
    </w:p>
    <w:p w:rsidR="00000000" w:rsidDel="00000000" w:rsidP="00000000" w:rsidRDefault="00000000" w:rsidRPr="00000000" w14:paraId="00000A89">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EvaluationResultCode = PASSED;</w:t>
      </w:r>
    </w:p>
    <w:p w:rsidR="00000000" w:rsidDel="00000000" w:rsidP="00000000" w:rsidRDefault="00000000" w:rsidRPr="00000000" w14:paraId="00000A8A">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InterviewResultCode = PASSED;</w:t>
      </w:r>
    </w:p>
    <w:p w:rsidR="00000000" w:rsidDel="00000000" w:rsidP="00000000" w:rsidRDefault="00000000" w:rsidRPr="00000000" w14:paraId="00000A8B">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valid RecordDate;</w:t>
      </w:r>
    </w:p>
    <w:p w:rsidR="00000000" w:rsidDel="00000000" w:rsidP="00000000" w:rsidRDefault="00000000" w:rsidRPr="00000000" w14:paraId="00000A8C">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Vendor remains otherwise valid.</w:t>
      </w:r>
    </w:p>
    <w:p w:rsidR="00000000" w:rsidDel="00000000" w:rsidP="00000000" w:rsidRDefault="00000000" w:rsidRPr="00000000" w14:paraId="00000A8D">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Correcting to Interview: Requires:</w:t>
      </w:r>
    </w:p>
    <w:p w:rsidR="00000000" w:rsidDel="00000000" w:rsidP="00000000" w:rsidRDefault="00000000" w:rsidRPr="00000000" w14:paraId="00000A8E">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EvaluationResultCode = PASSED;</w:t>
      </w:r>
    </w:p>
    <w:p w:rsidR="00000000" w:rsidDel="00000000" w:rsidP="00000000" w:rsidRDefault="00000000" w:rsidRPr="00000000" w14:paraId="00000A8F">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InterviewResultCode = PENDING.</w:t>
      </w:r>
    </w:p>
    <w:p w:rsidR="00000000" w:rsidDel="00000000" w:rsidP="00000000" w:rsidRDefault="00000000" w:rsidRPr="00000000" w14:paraId="00000A90">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Correcting to Document Evaluation: Requires a non-final onboarding-compatible result state. Correcting to Rejected: Requires at least one applicable failed evaluation/interview result and an administrative reason.</w:t>
      </w:r>
    </w:p>
    <w:p w:rsidR="00000000" w:rsidDel="00000000" w:rsidP="00000000" w:rsidRDefault="00000000" w:rsidRPr="00000000" w14:paraId="00000A91">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Correcting to Expired: Requires an administrative reason and shall not invent a false scheduler history event. The service shall prevent impossible combinations such as:</w:t>
      </w:r>
    </w:p>
    <w:p w:rsidR="00000000" w:rsidDel="00000000" w:rsidP="00000000" w:rsidRDefault="00000000" w:rsidRPr="00000000" w14:paraId="00000A92">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APPROVED / APPROVED with failed Interview Result;</w:t>
      </w:r>
    </w:p>
    <w:p w:rsidR="00000000" w:rsidDel="00000000" w:rsidP="00000000" w:rsidRDefault="00000000" w:rsidRPr="00000000" w14:paraId="00000A93">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INTERVIEW / IN_PROGRESS with failed Evaluation Result;</w:t>
      </w:r>
    </w:p>
    <w:p w:rsidR="00000000" w:rsidDel="00000000" w:rsidP="00000000" w:rsidRDefault="00000000" w:rsidRPr="00000000" w14:paraId="00000A94">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unknown Stage/Status pair.</w:t>
      </w:r>
    </w:p>
    <w:p w:rsidR="00000000" w:rsidDel="00000000" w:rsidP="00000000" w:rsidRDefault="00000000" w:rsidRPr="00000000" w14:paraId="00000A95">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Administrative correction changes the stored current state but does not rewrite or delete historical Workflow History. The administrative reason and before/after values shall be retained in the new administrative history item. Notifications shall not automatically replay historical lifecycle emails merely because an Administrator corrected workflow metadata unless the applicable administrative correction explicitly requires a new notification.</w:t>
      </w:r>
    </w:p>
    <w:p w:rsidR="00000000" w:rsidDel="00000000" w:rsidP="00000000" w:rsidRDefault="00000000" w:rsidRPr="00000000" w14:paraId="00000A96">
      <w:pPr>
        <w:pStyle w:val="Heading2"/>
        <w:rPr/>
      </w:pPr>
      <w:r w:rsidDel="00000000" w:rsidR="00000000" w:rsidRPr="00000000">
        <w:rPr>
          <w:rtl w:val="0"/>
        </w:rPr>
        <w:t xml:space="preserve">8.18 Vendor activation and deactivation</w:t>
      </w:r>
    </w:p>
    <w:p w:rsidR="00000000" w:rsidDel="00000000" w:rsidP="00000000" w:rsidRDefault="00000000" w:rsidRPr="00000000" w14:paraId="00000A97">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Operational Activate/Deactivate is permitted only for a Vendor currently at: APPROVED / APPROVED Activation/deactivation does not change:</w:t>
      </w:r>
    </w:p>
    <w:p w:rsidR="00000000" w:rsidDel="00000000" w:rsidP="00000000" w:rsidRDefault="00000000" w:rsidRPr="00000000" w14:paraId="00000A98">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StageCode;</w:t>
      </w:r>
    </w:p>
    <w:p w:rsidR="00000000" w:rsidDel="00000000" w:rsidP="00000000" w:rsidRDefault="00000000" w:rsidRPr="00000000" w14:paraId="00000A99">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StatusCode;</w:t>
      </w:r>
    </w:p>
    <w:p w:rsidR="00000000" w:rsidDel="00000000" w:rsidP="00000000" w:rsidRDefault="00000000" w:rsidRPr="00000000" w14:paraId="00000A9A">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Evaluation Result;</w:t>
      </w:r>
    </w:p>
    <w:p w:rsidR="00000000" w:rsidDel="00000000" w:rsidP="00000000" w:rsidRDefault="00000000" w:rsidRPr="00000000" w14:paraId="00000A9B">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Interview Result.</w:t>
      </w:r>
    </w:p>
    <w:p w:rsidR="00000000" w:rsidDel="00000000" w:rsidP="00000000" w:rsidRDefault="00000000" w:rsidRPr="00000000" w14:paraId="00000A9C">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Therefore: APPROVED / APPROVED + IsActive = No means a historically Approved Vendor that is temporarily unavailable for new operational selection. Rejected and Expired Vendors are already unavailable for new business and do not use normal Activate/Deactivate controls.</w:t>
      </w:r>
    </w:p>
    <w:p w:rsidR="00000000" w:rsidDel="00000000" w:rsidP="00000000" w:rsidRDefault="00000000" w:rsidRPr="00000000" w14:paraId="00000A9D">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A9E">
      <w:pPr>
        <w:spacing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8.18.1 Deactivation blockers</w:t>
      </w:r>
    </w:p>
    <w:p w:rsidR="00000000" w:rsidDel="00000000" w:rsidP="00000000" w:rsidRDefault="00000000" w:rsidRPr="00000000" w14:paraId="00000A9F">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Deactivation is blocked while the Vendor is referenced by any of the following:</w:t>
      </w:r>
    </w:p>
    <w:p w:rsidR="00000000" w:rsidDel="00000000" w:rsidP="00000000" w:rsidRDefault="00000000" w:rsidRPr="00000000" w14:paraId="00000AA0">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a non-final PR/PO;</w:t>
      </w:r>
    </w:p>
    <w:p w:rsidR="00000000" w:rsidDel="00000000" w:rsidP="00000000" w:rsidRDefault="00000000" w:rsidRPr="00000000" w14:paraId="00000AA1">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an active, non-cancelled approved PO Line with:</w:t>
      </w:r>
    </w:p>
    <w:p w:rsidR="00000000" w:rsidDel="00000000" w:rsidP="00000000" w:rsidRDefault="00000000" w:rsidRPr="00000000" w14:paraId="00000AA2">
      <w:pPr>
        <w:numPr>
          <w:ilvl w:val="1"/>
          <w:numId w:val="79"/>
        </w:numPr>
        <w:ind w:left="1440" w:hanging="360"/>
        <w:rPr>
          <w:color w:val="273444"/>
        </w:rPr>
      </w:pPr>
      <w:r w:rsidDel="00000000" w:rsidR="00000000" w:rsidRPr="00000000">
        <w:rPr>
          <w:rFonts w:ascii="Calibri" w:cs="Calibri" w:eastAsia="Calibri" w:hAnsi="Calibri"/>
          <w:color w:val="273444"/>
          <w:sz w:val="22"/>
          <w:szCs w:val="22"/>
          <w:rtl w:val="0"/>
        </w:rPr>
        <w:t xml:space="preserve">RemainingBalance &gt; 0; and</w:t>
      </w:r>
    </w:p>
    <w:p w:rsidR="00000000" w:rsidDel="00000000" w:rsidP="00000000" w:rsidRDefault="00000000" w:rsidRPr="00000000" w14:paraId="00000AA3">
      <w:pPr>
        <w:numPr>
          <w:ilvl w:val="1"/>
          <w:numId w:val="79"/>
        </w:numPr>
        <w:ind w:left="1440" w:hanging="360"/>
        <w:rPr>
          <w:color w:val="273444"/>
        </w:rPr>
      </w:pPr>
      <w:r w:rsidDel="00000000" w:rsidR="00000000" w:rsidRPr="00000000">
        <w:rPr>
          <w:rFonts w:ascii="Calibri" w:cs="Calibri" w:eastAsia="Calibri" w:hAnsi="Calibri"/>
          <w:color w:val="273444"/>
          <w:sz w:val="22"/>
          <w:szCs w:val="22"/>
          <w:rtl w:val="0"/>
        </w:rPr>
        <w:t xml:space="preserve">POLineStatusCode = ACTIVE or THRESHOLD_REACHED;</w:t>
      </w:r>
    </w:p>
    <w:p w:rsidR="00000000" w:rsidDel="00000000" w:rsidP="00000000" w:rsidRDefault="00000000" w:rsidRPr="00000000" w14:paraId="00000AA4">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an unsettled Invoice;</w:t>
      </w:r>
    </w:p>
    <w:p w:rsidR="00000000" w:rsidDel="00000000" w:rsidP="00000000" w:rsidRDefault="00000000" w:rsidRPr="00000000" w14:paraId="00000AA5">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an active/open Feedback assignment;</w:t>
      </w:r>
    </w:p>
    <w:p w:rsidR="00000000" w:rsidDel="00000000" w:rsidP="00000000" w:rsidRDefault="00000000" w:rsidRPr="00000000" w14:paraId="00000AA6">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SYSTEM_SETTING-DIRECT_PAYMENT_VENDOR_CODE.</w:t>
      </w:r>
    </w:p>
    <w:p w:rsidR="00000000" w:rsidDel="00000000" w:rsidP="00000000" w:rsidRDefault="00000000" w:rsidRPr="00000000" w14:paraId="00000AA7">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historical CONSUMED PO Line does not by itself block Vendor deactivation. The service shall revalidate blockers immediately before the deactivation mutation.</w:t>
      </w:r>
    </w:p>
    <w:p w:rsidR="00000000" w:rsidDel="00000000" w:rsidP="00000000" w:rsidRDefault="00000000" w:rsidRPr="00000000" w14:paraId="00000AA8">
      <w:pPr>
        <w:spacing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8.18.2 Reactivation</w:t>
      </w:r>
    </w:p>
    <w:p w:rsidR="00000000" w:rsidDel="00000000" w:rsidP="00000000" w:rsidRDefault="00000000" w:rsidRPr="00000000" w14:paraId="00000AA9">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Reactivation is permitted only when the Vendor remains: APPROVED / APPROVED and the Vendor still satisfies applicable master-data validity requirements. Reactivation sets: IsActive = Yes</w:t>
      </w:r>
    </w:p>
    <w:p w:rsidR="00000000" w:rsidDel="00000000" w:rsidP="00000000" w:rsidRDefault="00000000" w:rsidRPr="00000000" w14:paraId="00000AAA">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does not change Vendor workflow state. Reactivation of a Rejected or Expired Vendor shall not be used to convert that Vendor into an Approved Vendor. Any correction of an incorrect final workflow state requires the controlled Admin correction process in §8.17.2.</w:t>
      </w:r>
    </w:p>
    <w:p w:rsidR="00000000" w:rsidDel="00000000" w:rsidP="00000000" w:rsidRDefault="00000000" w:rsidRPr="00000000" w14:paraId="00000AAB">
      <w:pPr>
        <w:pStyle w:val="Heading2"/>
        <w:rPr/>
      </w:pPr>
      <w:r w:rsidDel="00000000" w:rsidR="00000000" w:rsidRPr="00000000">
        <w:rPr>
          <w:rtl w:val="0"/>
        </w:rPr>
        <w:t xml:space="preserve">8.19 Historical snapshots</w:t>
      </w:r>
    </w:p>
    <w:p w:rsidR="00000000" w:rsidDel="00000000" w:rsidP="00000000" w:rsidRDefault="00000000" w:rsidRPr="00000000" w14:paraId="00000AAC">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Administrative corrections to Vendor master data shall not rewrite historical transaction snapshots. Existing PR/PO, PO Line, Invoice, Feedback Assignment, and Workflow History snapshots remain unchanged. New transactions use the current approved Vendor master values at the time the applicable transaction snapshot is created.</w:t>
      </w:r>
    </w:p>
    <w:p w:rsidR="00000000" w:rsidDel="00000000" w:rsidP="00000000" w:rsidRDefault="00000000" w:rsidRPr="00000000" w14:paraId="00000AAD">
      <w:pPr>
        <w:pStyle w:val="Heading2"/>
        <w:rPr/>
      </w:pPr>
      <w:r w:rsidDel="00000000" w:rsidR="00000000" w:rsidRPr="00000000">
        <w:rPr>
          <w:rtl w:val="0"/>
        </w:rPr>
        <w:t xml:space="preserve">8.20 Vendor Performance</w:t>
      </w:r>
    </w:p>
    <w:p w:rsidR="00000000" w:rsidDel="00000000" w:rsidP="00000000" w:rsidRDefault="00000000" w:rsidRPr="00000000" w14:paraId="00000AAE">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Performance shall be obtained only through: FeedbackService.GetVendorAggregate according to Section 12. The Performance tab may display configured aggregate groups including:</w:t>
      </w:r>
    </w:p>
    <w:p w:rsidR="00000000" w:rsidDel="00000000" w:rsidP="00000000" w:rsidRDefault="00000000" w:rsidRPr="00000000" w14:paraId="00000AAF">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Overall;</w:t>
      </w:r>
    </w:p>
    <w:p w:rsidR="00000000" w:rsidDel="00000000" w:rsidP="00000000" w:rsidRDefault="00000000" w:rsidRPr="00000000" w14:paraId="00000AB0">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Payment;</w:t>
      </w:r>
    </w:p>
    <w:p w:rsidR="00000000" w:rsidDel="00000000" w:rsidP="00000000" w:rsidRDefault="00000000" w:rsidRPr="00000000" w14:paraId="00000AB1">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Execution;</w:t>
      </w:r>
    </w:p>
    <w:p w:rsidR="00000000" w:rsidDel="00000000" w:rsidP="00000000" w:rsidRDefault="00000000" w:rsidRPr="00000000" w14:paraId="00000AB2">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Education Program;</w:t>
      </w:r>
    </w:p>
    <w:p w:rsidR="00000000" w:rsidDel="00000000" w:rsidP="00000000" w:rsidRDefault="00000000" w:rsidRPr="00000000" w14:paraId="00000AB3">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LFO;</w:t>
      </w:r>
    </w:p>
    <w:p w:rsidR="00000000" w:rsidDel="00000000" w:rsidP="00000000" w:rsidRDefault="00000000" w:rsidRPr="00000000" w14:paraId="00000AB4">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where corresponding submitted data exists. Each value shall follow the normalized aggregation formula defined in Section 12. When no submitted aggregate data exists for a group, display: No Data.</w:t>
      </w:r>
    </w:p>
    <w:p w:rsidR="00000000" w:rsidDel="00000000" w:rsidP="00000000" w:rsidRDefault="00000000" w:rsidRPr="00000000" w14:paraId="00000AB5">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not display 0 merely because no responses exist. Vendor Performance shall never expose:</w:t>
      </w:r>
    </w:p>
    <w:p w:rsidR="00000000" w:rsidDel="00000000" w:rsidP="00000000" w:rsidRDefault="00000000" w:rsidRPr="00000000" w14:paraId="00000AB6">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respondent identity;</w:t>
      </w:r>
    </w:p>
    <w:p w:rsidR="00000000" w:rsidDel="00000000" w:rsidP="00000000" w:rsidRDefault="00000000" w:rsidRPr="00000000" w14:paraId="00000AB7">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assignment identity;</w:t>
      </w:r>
    </w:p>
    <w:p w:rsidR="00000000" w:rsidDel="00000000" w:rsidP="00000000" w:rsidRDefault="00000000" w:rsidRPr="00000000" w14:paraId="00000AB8">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individual answers;</w:t>
      </w:r>
    </w:p>
    <w:p w:rsidR="00000000" w:rsidDel="00000000" w:rsidP="00000000" w:rsidRDefault="00000000" w:rsidRPr="00000000" w14:paraId="00000AB9">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individual score;</w:t>
      </w:r>
    </w:p>
    <w:p w:rsidR="00000000" w:rsidDel="00000000" w:rsidP="00000000" w:rsidRDefault="00000000" w:rsidRPr="00000000" w14:paraId="00000ABA">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AnswerPayload;</w:t>
      </w:r>
    </w:p>
    <w:p w:rsidR="00000000" w:rsidDel="00000000" w:rsidP="00000000" w:rsidRDefault="00000000" w:rsidRPr="00000000" w14:paraId="00000ABB">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open text;</w:t>
      </w:r>
    </w:p>
    <w:p w:rsidR="00000000" w:rsidDel="00000000" w:rsidP="00000000" w:rsidRDefault="00000000" w:rsidRPr="00000000" w14:paraId="00000ABC">
      <w:pPr>
        <w:numPr>
          <w:ilvl w:val="0"/>
          <w:numId w:val="79"/>
        </w:numPr>
        <w:ind w:left="714" w:hanging="357"/>
        <w:rPr>
          <w:color w:val="273444"/>
        </w:rPr>
      </w:pPr>
      <w:r w:rsidDel="00000000" w:rsidR="00000000" w:rsidRPr="00000000">
        <w:rPr>
          <w:rFonts w:ascii="Calibri" w:cs="Calibri" w:eastAsia="Calibri" w:hAnsi="Calibri"/>
          <w:color w:val="273444"/>
          <w:sz w:val="22"/>
          <w:szCs w:val="22"/>
          <w:rtl w:val="0"/>
        </w:rPr>
        <w:t xml:space="preserve">response drill-down links.</w:t>
      </w:r>
    </w:p>
    <w:p w:rsidR="00000000" w:rsidDel="00000000" w:rsidP="00000000" w:rsidRDefault="00000000" w:rsidRPr="00000000" w14:paraId="00000ABD">
      <w:pPr>
        <w:pStyle w:val="Heading2"/>
        <w:rPr/>
      </w:pPr>
      <w:r w:rsidDel="00000000" w:rsidR="00000000" w:rsidRPr="00000000">
        <w:rPr>
          <w:rtl w:val="0"/>
        </w:rPr>
        <w:t xml:space="preserve">8.21 Vendor List Interface</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Vendor List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interface shall use the Section 4 shared table behavior.</w:t>
      </w:r>
    </w:p>
    <w:p w:rsidR="00000000" w:rsidDel="00000000" w:rsidP="00000000" w:rsidRDefault="00000000" w:rsidRPr="00000000" w14:paraId="00000ABF">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Columns</w:t>
      </w:r>
    </w:p>
    <w:p w:rsidR="00000000" w:rsidDel="00000000" w:rsidP="00000000" w:rsidRDefault="00000000" w:rsidRPr="00000000" w14:paraId="00000AC0">
      <w:pPr>
        <w:numPr>
          <w:ilvl w:val="0"/>
          <w:numId w:val="140"/>
        </w:numPr>
        <w:spacing w:after="0" w:before="280" w:lineRule="auto"/>
        <w:ind w:left="720" w:hanging="360"/>
        <w:rPr/>
      </w:pPr>
      <w:r w:rsidDel="00000000" w:rsidR="00000000" w:rsidRPr="00000000">
        <w:rPr>
          <w:rFonts w:ascii="Calibri" w:cs="Calibri" w:eastAsia="Calibri" w:hAnsi="Calibri"/>
          <w:sz w:val="22"/>
          <w:szCs w:val="22"/>
          <w:rtl w:val="0"/>
        </w:rPr>
        <w:t xml:space="preserve">DisplayName; </w:t>
      </w:r>
    </w:p>
    <w:p w:rsidR="00000000" w:rsidDel="00000000" w:rsidP="00000000" w:rsidRDefault="00000000" w:rsidRPr="00000000" w14:paraId="00000AC1">
      <w:pPr>
        <w:numPr>
          <w:ilvl w:val="0"/>
          <w:numId w:val="140"/>
        </w:numPr>
        <w:spacing w:after="0" w:before="0" w:lineRule="auto"/>
        <w:ind w:left="720" w:hanging="360"/>
        <w:rPr/>
      </w:pPr>
      <w:r w:rsidDel="00000000" w:rsidR="00000000" w:rsidRPr="00000000">
        <w:rPr>
          <w:rFonts w:ascii="Calibri" w:cs="Calibri" w:eastAsia="Calibri" w:hAnsi="Calibri"/>
          <w:sz w:val="22"/>
          <w:szCs w:val="22"/>
          <w:rtl w:val="0"/>
        </w:rPr>
        <w:t xml:space="preserve">Country; </w:t>
      </w:r>
    </w:p>
    <w:p w:rsidR="00000000" w:rsidDel="00000000" w:rsidP="00000000" w:rsidRDefault="00000000" w:rsidRPr="00000000" w14:paraId="00000AC2">
      <w:pPr>
        <w:numPr>
          <w:ilvl w:val="0"/>
          <w:numId w:val="140"/>
        </w:numPr>
        <w:spacing w:after="0" w:before="0" w:lineRule="auto"/>
        <w:ind w:left="720" w:hanging="360"/>
        <w:rPr/>
      </w:pPr>
      <w:r w:rsidDel="00000000" w:rsidR="00000000" w:rsidRPr="00000000">
        <w:rPr>
          <w:rFonts w:ascii="Calibri" w:cs="Calibri" w:eastAsia="Calibri" w:hAnsi="Calibri"/>
          <w:sz w:val="22"/>
          <w:szCs w:val="22"/>
          <w:rtl w:val="0"/>
        </w:rPr>
        <w:t xml:space="preserve">Categories; </w:t>
      </w:r>
    </w:p>
    <w:p w:rsidR="00000000" w:rsidDel="00000000" w:rsidP="00000000" w:rsidRDefault="00000000" w:rsidRPr="00000000" w14:paraId="00000AC3">
      <w:pPr>
        <w:numPr>
          <w:ilvl w:val="0"/>
          <w:numId w:val="140"/>
        </w:numPr>
        <w:spacing w:after="0" w:before="0" w:lineRule="auto"/>
        <w:ind w:left="720" w:hanging="360"/>
        <w:rPr/>
      </w:pPr>
      <w:r w:rsidDel="00000000" w:rsidR="00000000" w:rsidRPr="00000000">
        <w:rPr>
          <w:rFonts w:ascii="Calibri" w:cs="Calibri" w:eastAsia="Calibri" w:hAnsi="Calibri"/>
          <w:sz w:val="22"/>
          <w:szCs w:val="22"/>
          <w:rtl w:val="0"/>
        </w:rPr>
        <w:t xml:space="preserve">VendorClassificationCode;  </w:t>
      </w:r>
    </w:p>
    <w:p w:rsidR="00000000" w:rsidDel="00000000" w:rsidP="00000000" w:rsidRDefault="00000000" w:rsidRPr="00000000" w14:paraId="00000AC4">
      <w:pPr>
        <w:numPr>
          <w:ilvl w:val="0"/>
          <w:numId w:val="140"/>
        </w:numPr>
        <w:spacing w:after="0" w:before="0" w:lineRule="auto"/>
        <w:ind w:left="720" w:hanging="360"/>
        <w:rPr/>
      </w:pPr>
      <w:r w:rsidDel="00000000" w:rsidR="00000000" w:rsidRPr="00000000">
        <w:rPr>
          <w:rFonts w:ascii="Calibri" w:cs="Calibri" w:eastAsia="Calibri" w:hAnsi="Calibri"/>
          <w:sz w:val="22"/>
          <w:szCs w:val="22"/>
          <w:rtl w:val="0"/>
        </w:rPr>
        <w:t xml:space="preserve">Stage; </w:t>
      </w:r>
    </w:p>
    <w:p w:rsidR="00000000" w:rsidDel="00000000" w:rsidP="00000000" w:rsidRDefault="00000000" w:rsidRPr="00000000" w14:paraId="00000AC5">
      <w:pPr>
        <w:numPr>
          <w:ilvl w:val="0"/>
          <w:numId w:val="140"/>
        </w:numPr>
        <w:spacing w:after="0" w:before="0" w:lineRule="auto"/>
        <w:ind w:left="720" w:hanging="360"/>
        <w:rPr/>
      </w:pPr>
      <w:r w:rsidDel="00000000" w:rsidR="00000000" w:rsidRPr="00000000">
        <w:rPr>
          <w:rFonts w:ascii="Calibri" w:cs="Calibri" w:eastAsia="Calibri" w:hAnsi="Calibri"/>
          <w:sz w:val="22"/>
          <w:szCs w:val="22"/>
          <w:rtl w:val="0"/>
        </w:rPr>
        <w:t xml:space="preserve">Status; </w:t>
      </w:r>
    </w:p>
    <w:p w:rsidR="00000000" w:rsidDel="00000000" w:rsidP="00000000" w:rsidRDefault="00000000" w:rsidRPr="00000000" w14:paraId="00000AC6">
      <w:pPr>
        <w:numPr>
          <w:ilvl w:val="0"/>
          <w:numId w:val="140"/>
        </w:numPr>
        <w:spacing w:after="0" w:before="0" w:lineRule="auto"/>
        <w:ind w:left="720" w:hanging="360"/>
        <w:rPr/>
      </w:pPr>
      <w:r w:rsidDel="00000000" w:rsidR="00000000" w:rsidRPr="00000000">
        <w:rPr>
          <w:rFonts w:ascii="Calibri" w:cs="Calibri" w:eastAsia="Calibri" w:hAnsi="Calibri"/>
          <w:sz w:val="22"/>
          <w:szCs w:val="22"/>
          <w:rtl w:val="0"/>
        </w:rPr>
        <w:t xml:space="preserve">SPDefueltDate; </w:t>
      </w:r>
    </w:p>
    <w:p w:rsidR="00000000" w:rsidDel="00000000" w:rsidP="00000000" w:rsidRDefault="00000000" w:rsidRPr="00000000" w14:paraId="00000AC7">
      <w:pPr>
        <w:numPr>
          <w:ilvl w:val="0"/>
          <w:numId w:val="140"/>
        </w:numPr>
        <w:spacing w:after="280" w:before="0" w:lineRule="auto"/>
        <w:ind w:left="720" w:hanging="360"/>
        <w:rPr/>
      </w:pPr>
      <w:r w:rsidDel="00000000" w:rsidR="00000000" w:rsidRPr="00000000">
        <w:rPr>
          <w:rFonts w:ascii="Calibri" w:cs="Calibri" w:eastAsia="Calibri" w:hAnsi="Calibri"/>
          <w:sz w:val="22"/>
          <w:szCs w:val="22"/>
          <w:rtl w:val="0"/>
        </w:rPr>
        <w:t xml:space="preserve">Action/View; </w:t>
      </w:r>
    </w:p>
    <w:p w:rsidR="00000000" w:rsidDel="00000000" w:rsidP="00000000" w:rsidRDefault="00000000" w:rsidRPr="00000000" w14:paraId="00000AC8">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Search</w:t>
      </w:r>
    </w:p>
    <w:p w:rsidR="00000000" w:rsidDel="00000000" w:rsidP="00000000" w:rsidRDefault="00000000" w:rsidRPr="00000000" w14:paraId="00000AC9">
      <w:pPr>
        <w:numPr>
          <w:ilvl w:val="0"/>
          <w:numId w:val="140"/>
        </w:numPr>
        <w:spacing w:after="0" w:before="280" w:lineRule="auto"/>
        <w:ind w:left="720" w:hanging="360"/>
        <w:rPr/>
      </w:pPr>
      <w:r w:rsidDel="00000000" w:rsidR="00000000" w:rsidRPr="00000000">
        <w:rPr>
          <w:rFonts w:ascii="Calibri" w:cs="Calibri" w:eastAsia="Calibri" w:hAnsi="Calibri"/>
          <w:sz w:val="22"/>
          <w:szCs w:val="22"/>
          <w:rtl w:val="0"/>
        </w:rPr>
        <w:t xml:space="preserve">VendorName; </w:t>
      </w:r>
    </w:p>
    <w:p w:rsidR="00000000" w:rsidDel="00000000" w:rsidP="00000000" w:rsidRDefault="00000000" w:rsidRPr="00000000" w14:paraId="00000ACA">
      <w:pPr>
        <w:numPr>
          <w:ilvl w:val="0"/>
          <w:numId w:val="140"/>
        </w:numPr>
        <w:spacing w:after="280" w:before="0" w:lineRule="auto"/>
        <w:ind w:left="720" w:hanging="360"/>
        <w:rPr/>
      </w:pPr>
      <w:r w:rsidDel="00000000" w:rsidR="00000000" w:rsidRPr="00000000">
        <w:rPr>
          <w:rFonts w:ascii="Calibri" w:cs="Calibri" w:eastAsia="Calibri" w:hAnsi="Calibri"/>
          <w:sz w:val="22"/>
          <w:szCs w:val="22"/>
          <w:rtl w:val="0"/>
        </w:rPr>
        <w:t xml:space="preserve">VendorCode. </w:t>
      </w:r>
    </w:p>
    <w:p w:rsidR="00000000" w:rsidDel="00000000" w:rsidP="00000000" w:rsidRDefault="00000000" w:rsidRPr="00000000" w14:paraId="00000ACB">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Filters</w:t>
      </w:r>
    </w:p>
    <w:p w:rsidR="00000000" w:rsidDel="00000000" w:rsidP="00000000" w:rsidRDefault="00000000" w:rsidRPr="00000000" w14:paraId="00000ACC">
      <w:pPr>
        <w:numPr>
          <w:ilvl w:val="0"/>
          <w:numId w:val="140"/>
        </w:numPr>
        <w:spacing w:after="0" w:before="280" w:lineRule="auto"/>
        <w:ind w:left="720" w:hanging="360"/>
        <w:rPr/>
      </w:pPr>
      <w:r w:rsidDel="00000000" w:rsidR="00000000" w:rsidRPr="00000000">
        <w:rPr>
          <w:rFonts w:ascii="Calibri" w:cs="Calibri" w:eastAsia="Calibri" w:hAnsi="Calibri"/>
          <w:sz w:val="22"/>
          <w:szCs w:val="22"/>
          <w:rtl w:val="0"/>
        </w:rPr>
        <w:t xml:space="preserve">Category; </w:t>
      </w:r>
    </w:p>
    <w:p w:rsidR="00000000" w:rsidDel="00000000" w:rsidP="00000000" w:rsidRDefault="00000000" w:rsidRPr="00000000" w14:paraId="00000ACD">
      <w:pPr>
        <w:numPr>
          <w:ilvl w:val="0"/>
          <w:numId w:val="140"/>
        </w:numPr>
        <w:spacing w:after="0" w:before="0" w:lineRule="auto"/>
        <w:ind w:left="720" w:hanging="360"/>
        <w:rPr/>
      </w:pPr>
      <w:r w:rsidDel="00000000" w:rsidR="00000000" w:rsidRPr="00000000">
        <w:rPr>
          <w:rFonts w:ascii="Calibri" w:cs="Calibri" w:eastAsia="Calibri" w:hAnsi="Calibri"/>
          <w:sz w:val="22"/>
          <w:szCs w:val="22"/>
          <w:rtl w:val="0"/>
        </w:rPr>
        <w:t xml:space="preserve">Stage; </w:t>
      </w:r>
    </w:p>
    <w:p w:rsidR="00000000" w:rsidDel="00000000" w:rsidP="00000000" w:rsidRDefault="00000000" w:rsidRPr="00000000" w14:paraId="00000ACE">
      <w:pPr>
        <w:numPr>
          <w:ilvl w:val="0"/>
          <w:numId w:val="140"/>
        </w:numPr>
        <w:spacing w:after="280" w:before="0" w:lineRule="auto"/>
        <w:ind w:left="720" w:hanging="360"/>
        <w:rPr/>
      </w:pPr>
      <w:r w:rsidDel="00000000" w:rsidR="00000000" w:rsidRPr="00000000">
        <w:rPr>
          <w:rFonts w:ascii="Calibri" w:cs="Calibri" w:eastAsia="Calibri" w:hAnsi="Calibri"/>
          <w:sz w:val="22"/>
          <w:szCs w:val="22"/>
          <w:rtl w:val="0"/>
        </w:rPr>
        <w:t xml:space="preserve">Status; </w:t>
      </w:r>
    </w:p>
    <w:p w:rsidR="00000000" w:rsidDel="00000000" w:rsidP="00000000" w:rsidRDefault="00000000" w:rsidRPr="00000000" w14:paraId="00000ACF">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Default sort</w:t>
      </w:r>
    </w:p>
    <w:p w:rsidR="00000000" w:rsidDel="00000000" w:rsidP="00000000" w:rsidRDefault="00000000" w:rsidRPr="00000000" w14:paraId="00000AD0">
      <w:pPr>
        <w:numPr>
          <w:ilvl w:val="0"/>
          <w:numId w:val="141"/>
        </w:numPr>
        <w:spacing w:after="28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DisplayName DESC;</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queries shall apply the current authorization predicate before searching/counting/paging.</w:t>
      </w:r>
    </w:p>
    <w:p w:rsidR="00000000" w:rsidDel="00000000" w:rsidP="00000000" w:rsidRDefault="00000000" w:rsidRPr="00000000" w14:paraId="00000AD2">
      <w:pPr>
        <w:pStyle w:val="Heading2"/>
        <w:spacing w:after="120" w:lineRule="auto"/>
        <w:rPr/>
      </w:pPr>
      <w:r w:rsidDel="00000000" w:rsidR="00000000" w:rsidRPr="00000000">
        <w:rPr>
          <w:rtl w:val="0"/>
        </w:rPr>
        <w:t xml:space="preserve">8.22 Canonical Vendor transitions</w:t>
      </w:r>
    </w:p>
    <w:tbl>
      <w:tblPr>
        <w:tblStyle w:val="Table13"/>
        <w:tblW w:w="1021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1276"/>
        <w:gridCol w:w="2268"/>
        <w:gridCol w:w="4006"/>
        <w:tblGridChange w:id="0">
          <w:tblGrid>
            <w:gridCol w:w="2660"/>
            <w:gridCol w:w="1276"/>
            <w:gridCol w:w="2268"/>
            <w:gridCol w:w="4006"/>
          </w:tblGrid>
        </w:tblGridChange>
      </w:tblGrid>
      <w:tr>
        <w:trPr>
          <w:cantSplit w:val="0"/>
          <w:tblHeader w:val="0"/>
        </w:trPr>
        <w:tc>
          <w:tcPr>
            <w:shd w:fill="1f497d" w:val="clear"/>
          </w:tcPr>
          <w:p w:rsidR="00000000" w:rsidDel="00000000" w:rsidP="00000000" w:rsidRDefault="00000000" w:rsidRPr="00000000" w14:paraId="00000AD3">
            <w:pPr>
              <w:rPr>
                <w:rFonts w:ascii="Calibri" w:cs="Calibri" w:eastAsia="Calibri" w:hAnsi="Calibri"/>
                <w:b w:val="1"/>
                <w:bCs w:val="1"/>
                <w:color w:val="f2f2f2"/>
                <w:sz w:val="18"/>
                <w:szCs w:val="18"/>
              </w:rPr>
            </w:pPr>
            <w:r w:rsidDel="00000000" w:rsidR="00000000" w:rsidRPr="00000000">
              <w:rPr>
                <w:rFonts w:ascii="Calibri" w:cs="Calibri" w:eastAsia="Calibri" w:hAnsi="Calibri"/>
                <w:b w:val="1"/>
                <w:bCs w:val="1"/>
                <w:color w:val="f2f2f2"/>
                <w:sz w:val="18"/>
                <w:szCs w:val="18"/>
                <w:rtl w:val="0"/>
              </w:rPr>
              <w:t xml:space="preserve">Current State</w:t>
            </w:r>
          </w:p>
        </w:tc>
        <w:tc>
          <w:tcPr>
            <w:shd w:fill="1f497d" w:val="clear"/>
          </w:tcPr>
          <w:p w:rsidR="00000000" w:rsidDel="00000000" w:rsidP="00000000" w:rsidRDefault="00000000" w:rsidRPr="00000000" w14:paraId="00000AD4">
            <w:pPr>
              <w:rPr>
                <w:rFonts w:ascii="Calibri" w:cs="Calibri" w:eastAsia="Calibri" w:hAnsi="Calibri"/>
                <w:b w:val="1"/>
                <w:bCs w:val="1"/>
                <w:color w:val="f2f2f2"/>
                <w:sz w:val="18"/>
                <w:szCs w:val="18"/>
              </w:rPr>
            </w:pPr>
            <w:r w:rsidDel="00000000" w:rsidR="00000000" w:rsidRPr="00000000">
              <w:rPr>
                <w:rFonts w:ascii="Calibri" w:cs="Calibri" w:eastAsia="Calibri" w:hAnsi="Calibri"/>
                <w:b w:val="1"/>
                <w:bCs w:val="1"/>
                <w:color w:val="f2f2f2"/>
                <w:sz w:val="18"/>
                <w:szCs w:val="18"/>
                <w:rtl w:val="0"/>
              </w:rPr>
              <w:t xml:space="preserve">Action</w:t>
            </w:r>
          </w:p>
        </w:tc>
        <w:tc>
          <w:tcPr>
            <w:shd w:fill="1f497d" w:val="clear"/>
          </w:tcPr>
          <w:p w:rsidR="00000000" w:rsidDel="00000000" w:rsidP="00000000" w:rsidRDefault="00000000" w:rsidRPr="00000000" w14:paraId="00000AD5">
            <w:pPr>
              <w:rPr>
                <w:rFonts w:ascii="Calibri" w:cs="Calibri" w:eastAsia="Calibri" w:hAnsi="Calibri"/>
                <w:b w:val="1"/>
                <w:bCs w:val="1"/>
                <w:color w:val="f2f2f2"/>
                <w:sz w:val="18"/>
                <w:szCs w:val="18"/>
              </w:rPr>
            </w:pPr>
            <w:r w:rsidDel="00000000" w:rsidR="00000000" w:rsidRPr="00000000">
              <w:rPr>
                <w:rFonts w:ascii="Calibri" w:cs="Calibri" w:eastAsia="Calibri" w:hAnsi="Calibri"/>
                <w:b w:val="1"/>
                <w:bCs w:val="1"/>
                <w:color w:val="f2f2f2"/>
                <w:sz w:val="18"/>
                <w:szCs w:val="18"/>
                <w:rtl w:val="0"/>
              </w:rPr>
              <w:t xml:space="preserve">Next State</w:t>
            </w:r>
          </w:p>
        </w:tc>
        <w:tc>
          <w:tcPr>
            <w:shd w:fill="1f497d" w:val="clear"/>
          </w:tcPr>
          <w:p w:rsidR="00000000" w:rsidDel="00000000" w:rsidP="00000000" w:rsidRDefault="00000000" w:rsidRPr="00000000" w14:paraId="00000AD6">
            <w:pPr>
              <w:rPr>
                <w:rFonts w:ascii="Calibri" w:cs="Calibri" w:eastAsia="Calibri" w:hAnsi="Calibri"/>
                <w:b w:val="1"/>
                <w:bCs w:val="1"/>
                <w:color w:val="f2f2f2"/>
                <w:sz w:val="18"/>
                <w:szCs w:val="18"/>
              </w:rPr>
            </w:pPr>
            <w:r w:rsidDel="00000000" w:rsidR="00000000" w:rsidRPr="00000000">
              <w:rPr>
                <w:rFonts w:ascii="Calibri" w:cs="Calibri" w:eastAsia="Calibri" w:hAnsi="Calibri"/>
                <w:b w:val="1"/>
                <w:bCs w:val="1"/>
                <w:color w:val="f2f2f2"/>
                <w:sz w:val="18"/>
                <w:szCs w:val="18"/>
                <w:rtl w:val="0"/>
              </w:rPr>
              <w:t xml:space="preserve">Required business data / side effect</w:t>
            </w:r>
          </w:p>
        </w:tc>
      </w:tr>
      <w:tr>
        <w:trPr>
          <w:cantSplit w:val="0"/>
          <w:tblHeader w:val="0"/>
        </w:trPr>
        <w:tc>
          <w:tcPr/>
          <w:p w:rsidR="00000000" w:rsidDel="00000000" w:rsidP="00000000" w:rsidRDefault="00000000" w:rsidRPr="00000000" w14:paraId="00000AD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New</w:t>
            </w:r>
          </w:p>
        </w:tc>
        <w:tc>
          <w:tcPr/>
          <w:p w:rsidR="00000000" w:rsidDel="00000000" w:rsidP="00000000" w:rsidRDefault="00000000" w:rsidRPr="00000000" w14:paraId="00000AD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Create</w:t>
            </w:r>
          </w:p>
        </w:tc>
        <w:tc>
          <w:tcPr/>
          <w:p w:rsidR="00000000" w:rsidDel="00000000" w:rsidP="00000000" w:rsidRDefault="00000000" w:rsidRPr="00000000" w14:paraId="00000AD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DOCUMENT_EVALUATION / IN_PROGRESS</w:t>
            </w:r>
          </w:p>
        </w:tc>
        <w:tc>
          <w:tcPr/>
          <w:p w:rsidR="00000000" w:rsidDel="00000000" w:rsidP="00000000" w:rsidRDefault="00000000" w:rsidRPr="00000000" w14:paraId="00000AD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Required Vendor data; expiry snapshot/dates; initial result values</w:t>
            </w:r>
          </w:p>
        </w:tc>
      </w:tr>
      <w:tr>
        <w:trPr>
          <w:cantSplit w:val="0"/>
          <w:tblHeader w:val="0"/>
        </w:trPr>
        <w:tc>
          <w:tcPr/>
          <w:p w:rsidR="00000000" w:rsidDel="00000000" w:rsidP="00000000" w:rsidRDefault="00000000" w:rsidRPr="00000000" w14:paraId="00000AD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DOCUMENT_EVALUATION / IN_PROGRESS</w:t>
            </w:r>
          </w:p>
        </w:tc>
        <w:tc>
          <w:tcPr/>
          <w:p w:rsidR="00000000" w:rsidDel="00000000" w:rsidP="00000000" w:rsidRDefault="00000000" w:rsidRPr="00000000" w14:paraId="00000AD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Save onboarding correction</w:t>
            </w:r>
          </w:p>
        </w:tc>
        <w:tc>
          <w:tcPr/>
          <w:p w:rsidR="00000000" w:rsidDel="00000000" w:rsidP="00000000" w:rsidRDefault="00000000" w:rsidRPr="00000000" w14:paraId="00000AD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unchanged</w:t>
            </w:r>
          </w:p>
        </w:tc>
        <w:tc>
          <w:tcPr/>
          <w:p w:rsidR="00000000" w:rsidDel="00000000" w:rsidP="00000000" w:rsidRDefault="00000000" w:rsidRPr="00000000" w14:paraId="00000AD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Revalidate corrected fields/files; audit save</w:t>
            </w:r>
          </w:p>
        </w:tc>
      </w:tr>
      <w:tr>
        <w:trPr>
          <w:cantSplit w:val="0"/>
          <w:tblHeader w:val="0"/>
        </w:trPr>
        <w:tc>
          <w:tcPr/>
          <w:p w:rsidR="00000000" w:rsidDel="00000000" w:rsidP="00000000" w:rsidRDefault="00000000" w:rsidRPr="00000000" w14:paraId="00000AD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DOCUMENT_EVALUATION / IN_PROGRESS</w:t>
            </w:r>
          </w:p>
        </w:tc>
        <w:tc>
          <w:tcPr/>
          <w:p w:rsidR="00000000" w:rsidDel="00000000" w:rsidP="00000000" w:rsidRDefault="00000000" w:rsidRPr="00000000" w14:paraId="00000AE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Pass</w:t>
            </w:r>
          </w:p>
        </w:tc>
        <w:tc>
          <w:tcPr/>
          <w:p w:rsidR="00000000" w:rsidDel="00000000" w:rsidP="00000000" w:rsidRDefault="00000000" w:rsidRPr="00000000" w14:paraId="00000AE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INTERVIEW / IN_PROGRESS</w:t>
            </w:r>
          </w:p>
        </w:tc>
        <w:tc>
          <w:tcPr/>
          <w:p w:rsidR="00000000" w:rsidDel="00000000" w:rsidP="00000000" w:rsidRDefault="00000000" w:rsidRPr="00000000" w14:paraId="00000AE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EvaluationResultCode=PASSED; Evaluation Date</w:t>
            </w:r>
          </w:p>
        </w:tc>
      </w:tr>
      <w:tr>
        <w:trPr>
          <w:cantSplit w:val="0"/>
          <w:tblHeader w:val="0"/>
        </w:trPr>
        <w:tc>
          <w:tcPr/>
          <w:p w:rsidR="00000000" w:rsidDel="00000000" w:rsidP="00000000" w:rsidRDefault="00000000" w:rsidRPr="00000000" w14:paraId="00000AE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DOCUMENT_EVALUATION / IN_PROGRESS</w:t>
            </w:r>
          </w:p>
        </w:tc>
        <w:tc>
          <w:tcPr/>
          <w:p w:rsidR="00000000" w:rsidDel="00000000" w:rsidP="00000000" w:rsidRDefault="00000000" w:rsidRPr="00000000" w14:paraId="00000AE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Fail</w:t>
            </w:r>
          </w:p>
        </w:tc>
        <w:tc>
          <w:tcPr/>
          <w:p w:rsidR="00000000" w:rsidDel="00000000" w:rsidP="00000000" w:rsidRDefault="00000000" w:rsidRPr="00000000" w14:paraId="00000AE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REJECTED / REJECTED</w:t>
            </w:r>
          </w:p>
        </w:tc>
        <w:tc>
          <w:tcPr/>
          <w:p w:rsidR="00000000" w:rsidDel="00000000" w:rsidP="00000000" w:rsidRDefault="00000000" w:rsidRPr="00000000" w14:paraId="00000AE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EvaluationResultCode=FAILED; required reason; Record Date</w:t>
            </w:r>
          </w:p>
        </w:tc>
      </w:tr>
      <w:tr>
        <w:trPr>
          <w:cantSplit w:val="0"/>
          <w:tblHeader w:val="0"/>
        </w:trPr>
        <w:tc>
          <w:tcPr/>
          <w:p w:rsidR="00000000" w:rsidDel="00000000" w:rsidP="00000000" w:rsidRDefault="00000000" w:rsidRPr="00000000" w14:paraId="00000AE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INTERVIEW / IN_PROGRESS</w:t>
            </w:r>
          </w:p>
        </w:tc>
        <w:tc>
          <w:tcPr/>
          <w:p w:rsidR="00000000" w:rsidDel="00000000" w:rsidP="00000000" w:rsidRDefault="00000000" w:rsidRPr="00000000" w14:paraId="00000AE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Pass</w:t>
            </w:r>
          </w:p>
        </w:tc>
        <w:tc>
          <w:tcPr/>
          <w:p w:rsidR="00000000" w:rsidDel="00000000" w:rsidP="00000000" w:rsidRDefault="00000000" w:rsidRPr="00000000" w14:paraId="00000AE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APPROVED / APPROVED</w:t>
            </w:r>
          </w:p>
        </w:tc>
        <w:tc>
          <w:tcPr/>
          <w:p w:rsidR="00000000" w:rsidDel="00000000" w:rsidP="00000000" w:rsidRDefault="00000000" w:rsidRPr="00000000" w14:paraId="00000AE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Unique Vendor Code; InterviewResultCode=PASSED; Display Name; Record Date</w:t>
            </w:r>
          </w:p>
        </w:tc>
      </w:tr>
      <w:tr>
        <w:trPr>
          <w:cantSplit w:val="0"/>
          <w:tblHeader w:val="0"/>
        </w:trPr>
        <w:tc>
          <w:tcPr/>
          <w:p w:rsidR="00000000" w:rsidDel="00000000" w:rsidP="00000000" w:rsidRDefault="00000000" w:rsidRPr="00000000" w14:paraId="00000AE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INTERVIEW / IN_PROGRESS</w:t>
            </w:r>
          </w:p>
        </w:tc>
        <w:tc>
          <w:tcPr/>
          <w:p w:rsidR="00000000" w:rsidDel="00000000" w:rsidP="00000000" w:rsidRDefault="00000000" w:rsidRPr="00000000" w14:paraId="00000AE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Fail</w:t>
            </w:r>
          </w:p>
        </w:tc>
        <w:tc>
          <w:tcPr/>
          <w:p w:rsidR="00000000" w:rsidDel="00000000" w:rsidP="00000000" w:rsidRDefault="00000000" w:rsidRPr="00000000" w14:paraId="00000AE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REJECTED / REJECTED</w:t>
            </w:r>
          </w:p>
        </w:tc>
        <w:tc>
          <w:tcPr/>
          <w:p w:rsidR="00000000" w:rsidDel="00000000" w:rsidP="00000000" w:rsidRDefault="00000000" w:rsidRPr="00000000" w14:paraId="00000AE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InterviewResultCode=FAILED; required reason; Record Date</w:t>
            </w:r>
          </w:p>
        </w:tc>
      </w:tr>
      <w:tr>
        <w:trPr>
          <w:cantSplit w:val="0"/>
          <w:tblHeader w:val="0"/>
        </w:trPr>
        <w:tc>
          <w:tcPr/>
          <w:p w:rsidR="00000000" w:rsidDel="00000000" w:rsidP="00000000" w:rsidRDefault="00000000" w:rsidRPr="00000000" w14:paraId="00000AE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Any non-final onboarding state</w:t>
            </w:r>
          </w:p>
        </w:tc>
        <w:tc>
          <w:tcPr/>
          <w:p w:rsidR="00000000" w:rsidDel="00000000" w:rsidP="00000000" w:rsidRDefault="00000000" w:rsidRPr="00000000" w14:paraId="00000AF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Scheduled Expire</w:t>
            </w:r>
          </w:p>
        </w:tc>
        <w:tc>
          <w:tcPr/>
          <w:p w:rsidR="00000000" w:rsidDel="00000000" w:rsidP="00000000" w:rsidRDefault="00000000" w:rsidRPr="00000000" w14:paraId="00000AF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EXPIRED / EXPIRED</w:t>
            </w:r>
          </w:p>
        </w:tc>
        <w:tc>
          <w:tcPr/>
          <w:p w:rsidR="00000000" w:rsidDel="00000000" w:rsidP="00000000" w:rsidRDefault="00000000" w:rsidRPr="00000000" w14:paraId="00000AF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Expiry due; Record Date; system audit</w:t>
            </w:r>
          </w:p>
        </w:tc>
      </w:tr>
      <w:tr>
        <w:trPr>
          <w:cantSplit w:val="0"/>
          <w:tblHeader w:val="0"/>
        </w:trPr>
        <w:tc>
          <w:tcPr/>
          <w:p w:rsidR="00000000" w:rsidDel="00000000" w:rsidP="00000000" w:rsidRDefault="00000000" w:rsidRPr="00000000" w14:paraId="00000AF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APPROVED / APPROVED</w:t>
            </w:r>
          </w:p>
        </w:tc>
        <w:tc>
          <w:tcPr/>
          <w:p w:rsidR="00000000" w:rsidDel="00000000" w:rsidP="00000000" w:rsidRDefault="00000000" w:rsidRPr="00000000" w14:paraId="00000AF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Deactivate</w:t>
            </w:r>
          </w:p>
        </w:tc>
        <w:tc>
          <w:tcPr/>
          <w:p w:rsidR="00000000" w:rsidDel="00000000" w:rsidP="00000000" w:rsidRDefault="00000000" w:rsidRPr="00000000" w14:paraId="00000AF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same Stage/Status; IsActive=No</w:t>
            </w:r>
          </w:p>
        </w:tc>
        <w:tc>
          <w:tcPr/>
          <w:p w:rsidR="00000000" w:rsidDel="00000000" w:rsidP="00000000" w:rsidRDefault="00000000" w:rsidRPr="00000000" w14:paraId="00000AF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 blocker; required admin reason</w:t>
            </w:r>
          </w:p>
        </w:tc>
      </w:tr>
      <w:tr>
        <w:trPr>
          <w:cantSplit w:val="0"/>
          <w:tblHeader w:val="0"/>
        </w:trPr>
        <w:tc>
          <w:tcPr/>
          <w:p w:rsidR="00000000" w:rsidDel="00000000" w:rsidP="00000000" w:rsidRDefault="00000000" w:rsidRPr="00000000" w14:paraId="00000AF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APPROVED / APPROVED inactive</w:t>
            </w:r>
          </w:p>
        </w:tc>
        <w:tc>
          <w:tcPr/>
          <w:p w:rsidR="00000000" w:rsidDel="00000000" w:rsidP="00000000" w:rsidRDefault="00000000" w:rsidRPr="00000000" w14:paraId="00000AF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Reactivate</w:t>
            </w:r>
          </w:p>
        </w:tc>
        <w:tc>
          <w:tcPr/>
          <w:p w:rsidR="00000000" w:rsidDel="00000000" w:rsidP="00000000" w:rsidRDefault="00000000" w:rsidRPr="00000000" w14:paraId="00000AF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same Stage/Status; IsActive=Yes</w:t>
            </w:r>
          </w:p>
        </w:tc>
        <w:tc>
          <w:tcPr/>
          <w:p w:rsidR="00000000" w:rsidDel="00000000" w:rsidP="00000000" w:rsidRDefault="00000000" w:rsidRPr="00000000" w14:paraId="00000AF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Current eligibility; required admin reason</w:t>
            </w:r>
          </w:p>
        </w:tc>
      </w:tr>
      <w:tr>
        <w:trPr>
          <w:cantSplit w:val="0"/>
          <w:tblHeader w:val="0"/>
        </w:trPr>
        <w:tc>
          <w:tcPr/>
          <w:p w:rsidR="00000000" w:rsidDel="00000000" w:rsidP="00000000" w:rsidRDefault="00000000" w:rsidRPr="00000000" w14:paraId="00000AF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Any Vendor</w:t>
            </w:r>
          </w:p>
        </w:tc>
        <w:tc>
          <w:tcPr/>
          <w:p w:rsidR="00000000" w:rsidDel="00000000" w:rsidP="00000000" w:rsidRDefault="00000000" w:rsidRPr="00000000" w14:paraId="00000AF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Controlled Admin Correction</w:t>
            </w:r>
          </w:p>
        </w:tc>
        <w:tc>
          <w:tcPr/>
          <w:p w:rsidR="00000000" w:rsidDel="00000000" w:rsidP="00000000" w:rsidRDefault="00000000" w:rsidRPr="00000000" w14:paraId="00000AF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validated canonical state</w:t>
            </w:r>
          </w:p>
        </w:tc>
        <w:tc>
          <w:tcPr/>
          <w:p w:rsidR="00000000" w:rsidDel="00000000" w:rsidP="00000000" w:rsidRDefault="00000000" w:rsidRPr="00000000" w14:paraId="00000AF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 only; before/after audit; consistency checks</w:t>
            </w:r>
          </w:p>
        </w:tc>
      </w:tr>
    </w:tbl>
    <w:p w:rsidR="00000000" w:rsidDel="00000000" w:rsidP="00000000" w:rsidRDefault="00000000" w:rsidRPr="00000000" w14:paraId="00000AFF">
      <w:pPr>
        <w:pStyle w:val="Heading2"/>
        <w:rPr/>
      </w:pPr>
      <w:r w:rsidDel="00000000" w:rsidR="00000000" w:rsidRPr="00000000">
        <w:rPr>
          <w:rtl w:val="0"/>
        </w:rPr>
        <w:t xml:space="preserve">8.23 Vendor lifecycle invariants</w:t>
      </w:r>
    </w:p>
    <w:p w:rsidR="00000000" w:rsidDel="00000000" w:rsidP="00000000" w:rsidRDefault="00000000" w:rsidRPr="00000000" w14:paraId="00000B00">
      <w:pPr>
        <w:spacing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implementation shall preserve all of the following:</w:t>
      </w:r>
    </w:p>
    <w:p w:rsidR="00000000" w:rsidDel="00000000" w:rsidP="00000000" w:rsidRDefault="00000000" w:rsidRPr="00000000" w14:paraId="00000B01">
      <w:pPr>
        <w:keepNext w:val="0"/>
        <w:keepLines w:val="0"/>
        <w:pageBreakBefore w:val="0"/>
        <w:widowControl w:val="1"/>
        <w:numPr>
          <w:ilvl w:val="0"/>
          <w:numId w:val="297"/>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creation always begins at DOCUMENT_EVALUATION / IN_PROGRESS.</w:t>
      </w:r>
    </w:p>
    <w:p w:rsidR="00000000" w:rsidDel="00000000" w:rsidP="00000000" w:rsidRDefault="00000000" w:rsidRPr="00000000" w14:paraId="00000B02">
      <w:pPr>
        <w:keepNext w:val="0"/>
        <w:keepLines w:val="0"/>
        <w:pageBreakBefore w:val="0"/>
        <w:widowControl w:val="1"/>
        <w:numPr>
          <w:ilvl w:val="0"/>
          <w:numId w:val="2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Evaluation Fail moves directly to REJECTED / REJECTED.</w:t>
      </w:r>
    </w:p>
    <w:p w:rsidR="00000000" w:rsidDel="00000000" w:rsidP="00000000" w:rsidRDefault="00000000" w:rsidRPr="00000000" w14:paraId="00000B03">
      <w:pPr>
        <w:keepNext w:val="0"/>
        <w:keepLines w:val="0"/>
        <w:pageBreakBefore w:val="0"/>
        <w:widowControl w:val="1"/>
        <w:numPr>
          <w:ilvl w:val="0"/>
          <w:numId w:val="2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rejected Evaluation cannot be operationally reevaluated.</w:t>
      </w:r>
    </w:p>
    <w:p w:rsidR="00000000" w:rsidDel="00000000" w:rsidP="00000000" w:rsidRDefault="00000000" w:rsidRPr="00000000" w14:paraId="00000B04">
      <w:pPr>
        <w:keepNext w:val="0"/>
        <w:keepLines w:val="0"/>
        <w:pageBreakBefore w:val="0"/>
        <w:widowControl w:val="1"/>
        <w:numPr>
          <w:ilvl w:val="0"/>
          <w:numId w:val="2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Evaluation Pass is required before ordinary Interview.</w:t>
      </w:r>
    </w:p>
    <w:p w:rsidR="00000000" w:rsidDel="00000000" w:rsidP="00000000" w:rsidRDefault="00000000" w:rsidRPr="00000000" w14:paraId="00000B05">
      <w:pPr>
        <w:keepNext w:val="0"/>
        <w:keepLines w:val="0"/>
        <w:pageBreakBefore w:val="0"/>
        <w:widowControl w:val="1"/>
        <w:numPr>
          <w:ilvl w:val="0"/>
          <w:numId w:val="2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Interview Pass requires a unique non-empty Vendor Code.</w:t>
      </w:r>
    </w:p>
    <w:p w:rsidR="00000000" w:rsidDel="00000000" w:rsidP="00000000" w:rsidRDefault="00000000" w:rsidRPr="00000000" w14:paraId="00000B06">
      <w:pPr>
        <w:keepNext w:val="0"/>
        <w:keepLines w:val="0"/>
        <w:pageBreakBefore w:val="0"/>
        <w:widowControl w:val="1"/>
        <w:numPr>
          <w:ilvl w:val="0"/>
          <w:numId w:val="2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Vendor Code is immutable through normal Administration.</w:t>
      </w:r>
    </w:p>
    <w:p w:rsidR="00000000" w:rsidDel="00000000" w:rsidP="00000000" w:rsidRDefault="00000000" w:rsidRPr="00000000" w14:paraId="00000B07">
      <w:pPr>
        <w:keepNext w:val="0"/>
        <w:keepLines w:val="0"/>
        <w:pageBreakBefore w:val="0"/>
        <w:widowControl w:val="1"/>
        <w:numPr>
          <w:ilvl w:val="0"/>
          <w:numId w:val="2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Rejected and Expired Vendors remain historical/read-only for normal users.</w:t>
      </w:r>
    </w:p>
    <w:p w:rsidR="00000000" w:rsidDel="00000000" w:rsidP="00000000" w:rsidRDefault="00000000" w:rsidRPr="00000000" w14:paraId="00000B08">
      <w:pPr>
        <w:keepNext w:val="0"/>
        <w:keepLines w:val="0"/>
        <w:pageBreakBefore w:val="0"/>
        <w:widowControl w:val="1"/>
        <w:numPr>
          <w:ilvl w:val="0"/>
          <w:numId w:val="2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Onboarding expiry uses the Vendor’s snapshotted expiry policy.</w:t>
      </w:r>
    </w:p>
    <w:p w:rsidR="00000000" w:rsidDel="00000000" w:rsidP="00000000" w:rsidRDefault="00000000" w:rsidRPr="00000000" w14:paraId="00000B09">
      <w:pPr>
        <w:keepNext w:val="0"/>
        <w:keepLines w:val="0"/>
        <w:pageBreakBefore w:val="0"/>
        <w:widowControl w:val="1"/>
        <w:numPr>
          <w:ilvl w:val="0"/>
          <w:numId w:val="2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lifecycle due-date processing is idempotent.</w:t>
      </w:r>
    </w:p>
    <w:p w:rsidR="00000000" w:rsidDel="00000000" w:rsidP="00000000" w:rsidRDefault="00000000" w:rsidRPr="00000000" w14:paraId="00000B0A">
      <w:pPr>
        <w:keepNext w:val="0"/>
        <w:keepLines w:val="0"/>
        <w:pageBreakBefore w:val="0"/>
        <w:widowControl w:val="1"/>
        <w:numPr>
          <w:ilvl w:val="0"/>
          <w:numId w:val="2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Profile is not the normal interface for non-final onboarding Vendors.</w:t>
      </w:r>
    </w:p>
    <w:p w:rsidR="00000000" w:rsidDel="00000000" w:rsidP="00000000" w:rsidRDefault="00000000" w:rsidRPr="00000000" w14:paraId="00000B0B">
      <w:pPr>
        <w:keepNext w:val="0"/>
        <w:keepLines w:val="0"/>
        <w:pageBreakBefore w:val="0"/>
        <w:widowControl w:val="1"/>
        <w:numPr>
          <w:ilvl w:val="0"/>
          <w:numId w:val="2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activation/deactivation applies only to Approved Vendors.</w:t>
      </w:r>
    </w:p>
    <w:p w:rsidR="00000000" w:rsidDel="00000000" w:rsidP="00000000" w:rsidRDefault="00000000" w:rsidRPr="00000000" w14:paraId="00000B0C">
      <w:pPr>
        <w:keepNext w:val="0"/>
        <w:keepLines w:val="0"/>
        <w:pageBreakBefore w:val="0"/>
        <w:widowControl w:val="1"/>
        <w:numPr>
          <w:ilvl w:val="0"/>
          <w:numId w:val="2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Deactivation never rewrites Stage/Status.</w:t>
      </w:r>
    </w:p>
    <w:p w:rsidR="00000000" w:rsidDel="00000000" w:rsidP="00000000" w:rsidRDefault="00000000" w:rsidRPr="00000000" w14:paraId="00000B0D">
      <w:pPr>
        <w:keepNext w:val="0"/>
        <w:keepLines w:val="0"/>
        <w:pageBreakBefore w:val="0"/>
        <w:widowControl w:val="1"/>
        <w:numPr>
          <w:ilvl w:val="0"/>
          <w:numId w:val="2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Administrative workflow-data correction is a controlled Admin/Super repair operation and is always audited.</w:t>
      </w:r>
    </w:p>
    <w:p w:rsidR="00000000" w:rsidDel="00000000" w:rsidP="00000000" w:rsidRDefault="00000000" w:rsidRPr="00000000" w14:paraId="00000B0E">
      <w:pPr>
        <w:keepNext w:val="0"/>
        <w:keepLines w:val="0"/>
        <w:pageBreakBefore w:val="0"/>
        <w:widowControl w:val="1"/>
        <w:numPr>
          <w:ilvl w:val="0"/>
          <w:numId w:val="2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Historical transaction snapshots are never rewritten by Vendor master correction.</w:t>
      </w:r>
    </w:p>
    <w:p w:rsidR="00000000" w:rsidDel="00000000" w:rsidP="00000000" w:rsidRDefault="00000000" w:rsidRPr="00000000" w14:paraId="00000B0F">
      <w:pPr>
        <w:keepNext w:val="0"/>
        <w:keepLines w:val="0"/>
        <w:pageBreakBefore w:val="0"/>
        <w:widowControl w:val="1"/>
        <w:numPr>
          <w:ilvl w:val="0"/>
          <w:numId w:val="29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fixed Direct Payment Vendor must be active, Approved, configured by Vendor Code, and classified DIRECT.</w:t>
      </w:r>
    </w:p>
    <w:p w:rsidR="00000000" w:rsidDel="00000000" w:rsidP="00000000" w:rsidRDefault="00000000" w:rsidRPr="00000000" w14:paraId="00000B10">
      <w:pPr>
        <w:pStyle w:val="Heading1"/>
        <w:rPr/>
      </w:pPr>
      <w:r w:rsidDel="00000000" w:rsidR="00000000" w:rsidRPr="00000000">
        <w:rPr>
          <w:rtl w:val="0"/>
        </w:rPr>
        <w:t xml:space="preserve">9. PR/PO workflow</w:t>
      </w:r>
    </w:p>
    <w:bookmarkStart w:colFirst="0" w:colLast="0" w:name="bookmark=id.aj2pqaygqgug" w:id="0"/>
    <w:bookmarkEnd w:id="0"/>
    <w:p w:rsidR="00000000" w:rsidDel="00000000" w:rsidP="00000000" w:rsidRDefault="00000000" w:rsidRPr="00000000" w14:paraId="00000B11">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9.1 Domain ownership</w:t>
      </w:r>
    </w:p>
    <w:p w:rsidR="00000000" w:rsidDel="00000000" w:rsidP="00000000" w:rsidRDefault="00000000" w:rsidRPr="00000000" w14:paraId="00000B1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section defines the PR/PO header business lifecycle implemented by PRPOService. Interface routing, Modal/Page behavior, and Route/Interface Codes are defined in Section 7 and shall not be duplicated here. PO Line planning, balances, thresholds, eligibility, and Invoice consumption are governed by Section 10. Canonical PR/PO workflow states are:</w:t>
      </w:r>
    </w:p>
    <w:p w:rsidR="00000000" w:rsidDel="00000000" w:rsidP="00000000" w:rsidRDefault="00000000" w:rsidRPr="00000000" w14:paraId="00000B13">
      <w:pPr>
        <w:numPr>
          <w:ilvl w:val="0"/>
          <w:numId w:val="319"/>
        </w:numPr>
        <w:spacing w:after="0" w:before="280" w:lineRule="auto"/>
        <w:ind w:left="720" w:hanging="360"/>
        <w:rPr/>
      </w:pPr>
      <w:r w:rsidDel="00000000" w:rsidR="00000000" w:rsidRPr="00000000">
        <w:rPr>
          <w:rFonts w:ascii="Calibri" w:cs="Calibri" w:eastAsia="Calibri" w:hAnsi="Calibri"/>
          <w:sz w:val="20"/>
          <w:szCs w:val="20"/>
          <w:rtl w:val="0"/>
        </w:rPr>
        <w:t xml:space="preserve">MANAGER_REVIEW / IN_PROGRESS</w:t>
      </w:r>
    </w:p>
    <w:p w:rsidR="00000000" w:rsidDel="00000000" w:rsidP="00000000" w:rsidRDefault="00000000" w:rsidRPr="00000000" w14:paraId="00000B14">
      <w:pPr>
        <w:numPr>
          <w:ilvl w:val="0"/>
          <w:numId w:val="319"/>
        </w:numPr>
        <w:spacing w:after="0" w:before="0" w:lineRule="auto"/>
        <w:ind w:left="720" w:hanging="360"/>
        <w:rPr/>
      </w:pPr>
      <w:r w:rsidDel="00000000" w:rsidR="00000000" w:rsidRPr="00000000">
        <w:rPr>
          <w:rFonts w:ascii="Calibri" w:cs="Calibri" w:eastAsia="Calibri" w:hAnsi="Calibri"/>
          <w:sz w:val="20"/>
          <w:szCs w:val="20"/>
          <w:rtl w:val="0"/>
        </w:rPr>
        <w:t xml:space="preserve">UPDATE_REQUIRED / IN_PROGRESS</w:t>
      </w:r>
    </w:p>
    <w:p w:rsidR="00000000" w:rsidDel="00000000" w:rsidP="00000000" w:rsidRDefault="00000000" w:rsidRPr="00000000" w14:paraId="00000B15">
      <w:pPr>
        <w:numPr>
          <w:ilvl w:val="0"/>
          <w:numId w:val="319"/>
        </w:numPr>
        <w:spacing w:after="0" w:before="0" w:lineRule="auto"/>
        <w:ind w:left="720" w:hanging="360"/>
        <w:rPr/>
      </w:pPr>
      <w:r w:rsidDel="00000000" w:rsidR="00000000" w:rsidRPr="00000000">
        <w:rPr>
          <w:rFonts w:ascii="Calibri" w:cs="Calibri" w:eastAsia="Calibri" w:hAnsi="Calibri"/>
          <w:sz w:val="20"/>
          <w:szCs w:val="20"/>
          <w:rtl w:val="0"/>
        </w:rPr>
        <w:t xml:space="preserve">PENDING_GPS / IN_PROGRESS</w:t>
      </w:r>
    </w:p>
    <w:p w:rsidR="00000000" w:rsidDel="00000000" w:rsidP="00000000" w:rsidRDefault="00000000" w:rsidRPr="00000000" w14:paraId="00000B16">
      <w:pPr>
        <w:numPr>
          <w:ilvl w:val="0"/>
          <w:numId w:val="319"/>
        </w:numPr>
        <w:spacing w:after="0" w:before="0" w:lineRule="auto"/>
        <w:ind w:left="720" w:hanging="360"/>
        <w:rPr/>
      </w:pPr>
      <w:r w:rsidDel="00000000" w:rsidR="00000000" w:rsidRPr="00000000">
        <w:rPr>
          <w:rFonts w:ascii="Calibri" w:cs="Calibri" w:eastAsia="Calibri" w:hAnsi="Calibri"/>
          <w:sz w:val="20"/>
          <w:szCs w:val="20"/>
          <w:rtl w:val="0"/>
        </w:rPr>
        <w:t xml:space="preserve">PO_ACTIVE / APPROVED</w:t>
      </w:r>
    </w:p>
    <w:p w:rsidR="00000000" w:rsidDel="00000000" w:rsidP="00000000" w:rsidRDefault="00000000" w:rsidRPr="00000000" w14:paraId="00000B17">
      <w:pPr>
        <w:numPr>
          <w:ilvl w:val="0"/>
          <w:numId w:val="319"/>
        </w:numPr>
        <w:spacing w:after="280" w:before="0" w:lineRule="auto"/>
        <w:ind w:left="720" w:hanging="360"/>
        <w:rPr/>
      </w:pPr>
      <w:r w:rsidDel="00000000" w:rsidR="00000000" w:rsidRPr="00000000">
        <w:rPr>
          <w:rFonts w:ascii="Calibri" w:cs="Calibri" w:eastAsia="Calibri" w:hAnsi="Calibri"/>
          <w:sz w:val="20"/>
          <w:szCs w:val="20"/>
          <w:rtl w:val="0"/>
        </w:rPr>
        <w:t xml:space="preserve">REJECTED / REJECTED</w:t>
      </w:r>
    </w:p>
    <w:p w:rsidR="00000000" w:rsidDel="00000000" w:rsidP="00000000" w:rsidRDefault="00000000" w:rsidRPr="00000000" w14:paraId="00000B1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other operational PR/PO Stage/Status combination is valid.</w:t>
      </w:r>
    </w:p>
    <w:p w:rsidR="00000000" w:rsidDel="00000000" w:rsidP="00000000" w:rsidRDefault="00000000" w:rsidRPr="00000000" w14:paraId="00000B19">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9.2 Separation of duties</w:t>
      </w:r>
    </w:p>
    <w:p w:rsidR="00000000" w:rsidDel="00000000" w:rsidP="00000000" w:rsidRDefault="00000000" w:rsidRPr="00000000" w14:paraId="00000B1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Authorized PR/PO creators are:</w:t>
      </w:r>
    </w:p>
    <w:p w:rsidR="00000000" w:rsidDel="00000000" w:rsidP="00000000" w:rsidRDefault="00000000" w:rsidRPr="00000000" w14:paraId="00000B1B">
      <w:pPr>
        <w:numPr>
          <w:ilvl w:val="0"/>
          <w:numId w:val="330"/>
        </w:numPr>
        <w:spacing w:after="0" w:before="280" w:lineRule="auto"/>
        <w:ind w:left="720" w:hanging="360"/>
        <w:rPr/>
      </w:pPr>
      <w:r w:rsidDel="00000000" w:rsidR="00000000" w:rsidRPr="00000000">
        <w:rPr>
          <w:rFonts w:ascii="Calibri" w:cs="Calibri" w:eastAsia="Calibri" w:hAnsi="Calibri"/>
          <w:sz w:val="20"/>
          <w:szCs w:val="20"/>
          <w:rtl w:val="0"/>
        </w:rPr>
        <w:t xml:space="preserve">active Vendor Management Employee;</w:t>
      </w:r>
    </w:p>
    <w:p w:rsidR="00000000" w:rsidDel="00000000" w:rsidP="00000000" w:rsidRDefault="00000000" w:rsidRPr="00000000" w14:paraId="00000B1C">
      <w:pPr>
        <w:numPr>
          <w:ilvl w:val="0"/>
          <w:numId w:val="330"/>
        </w:numPr>
        <w:spacing w:after="0" w:before="0" w:lineRule="auto"/>
        <w:ind w:left="720" w:hanging="360"/>
        <w:rPr/>
      </w:pPr>
      <w:r w:rsidDel="00000000" w:rsidR="00000000" w:rsidRPr="00000000">
        <w:rPr>
          <w:rFonts w:ascii="Calibri" w:cs="Calibri" w:eastAsia="Calibri" w:hAnsi="Calibri"/>
          <w:sz w:val="20"/>
          <w:szCs w:val="20"/>
          <w:rtl w:val="0"/>
        </w:rPr>
        <w:t xml:space="preserve">active Vendor Management Co-op;</w:t>
      </w:r>
    </w:p>
    <w:p w:rsidR="00000000" w:rsidDel="00000000" w:rsidP="00000000" w:rsidRDefault="00000000" w:rsidRPr="00000000" w14:paraId="00000B1D">
      <w:pPr>
        <w:numPr>
          <w:ilvl w:val="0"/>
          <w:numId w:val="330"/>
        </w:numPr>
        <w:spacing w:after="0" w:before="0" w:lineRule="auto"/>
        <w:ind w:left="720" w:hanging="360"/>
        <w:rPr/>
      </w:pPr>
      <w:r w:rsidDel="00000000" w:rsidR="00000000" w:rsidRPr="00000000">
        <w:rPr>
          <w:rFonts w:ascii="Calibri" w:cs="Calibri" w:eastAsia="Calibri" w:hAnsi="Calibri"/>
          <w:sz w:val="20"/>
          <w:szCs w:val="20"/>
          <w:rtl w:val="0"/>
        </w:rPr>
        <w:t xml:space="preserve">Admin;</w:t>
      </w:r>
    </w:p>
    <w:p w:rsidR="00000000" w:rsidDel="00000000" w:rsidP="00000000" w:rsidRDefault="00000000" w:rsidRPr="00000000" w14:paraId="00000B1E">
      <w:pPr>
        <w:numPr>
          <w:ilvl w:val="0"/>
          <w:numId w:val="330"/>
        </w:numPr>
        <w:spacing w:after="280" w:before="0" w:lineRule="auto"/>
        <w:ind w:left="720" w:hanging="360"/>
        <w:rPr/>
      </w:pPr>
      <w:r w:rsidDel="00000000" w:rsidR="00000000" w:rsidRPr="00000000">
        <w:rPr>
          <w:rFonts w:ascii="Calibri" w:cs="Calibri" w:eastAsia="Calibri" w:hAnsi="Calibri"/>
          <w:sz w:val="20"/>
          <w:szCs w:val="20"/>
          <w:rtl w:val="0"/>
        </w:rPr>
        <w:t xml:space="preserve">Super Admin.</w:t>
      </w:r>
    </w:p>
    <w:p w:rsidR="00000000" w:rsidDel="00000000" w:rsidP="00000000" w:rsidRDefault="00000000" w:rsidRPr="00000000" w14:paraId="00000B1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Management Manager shall not create PR/PO records. Only an active Vendor Management Manager may perform the business approval actions:</w:t>
      </w:r>
    </w:p>
    <w:p w:rsidR="00000000" w:rsidDel="00000000" w:rsidP="00000000" w:rsidRDefault="00000000" w:rsidRPr="00000000" w14:paraId="00000B20">
      <w:pPr>
        <w:numPr>
          <w:ilvl w:val="0"/>
          <w:numId w:val="330"/>
        </w:numPr>
        <w:spacing w:after="0" w:before="280" w:lineRule="auto"/>
        <w:ind w:left="720" w:hanging="360"/>
        <w:rPr/>
      </w:pPr>
      <w:r w:rsidDel="00000000" w:rsidR="00000000" w:rsidRPr="00000000">
        <w:rPr>
          <w:rFonts w:ascii="Calibri" w:cs="Calibri" w:eastAsia="Calibri" w:hAnsi="Calibri"/>
          <w:sz w:val="20"/>
          <w:szCs w:val="20"/>
          <w:rtl w:val="0"/>
        </w:rPr>
        <w:t xml:space="preserve">Approve;</w:t>
      </w:r>
    </w:p>
    <w:p w:rsidR="00000000" w:rsidDel="00000000" w:rsidP="00000000" w:rsidRDefault="00000000" w:rsidRPr="00000000" w14:paraId="00000B21">
      <w:pPr>
        <w:numPr>
          <w:ilvl w:val="0"/>
          <w:numId w:val="330"/>
        </w:numPr>
        <w:spacing w:after="0" w:before="0" w:lineRule="auto"/>
        <w:ind w:left="720" w:hanging="360"/>
        <w:rPr/>
      </w:pPr>
      <w:r w:rsidDel="00000000" w:rsidR="00000000" w:rsidRPr="00000000">
        <w:rPr>
          <w:rFonts w:ascii="Calibri" w:cs="Calibri" w:eastAsia="Calibri" w:hAnsi="Calibri"/>
          <w:sz w:val="20"/>
          <w:szCs w:val="20"/>
          <w:rtl w:val="0"/>
        </w:rPr>
        <w:t xml:space="preserve">Update Required;</w:t>
      </w:r>
    </w:p>
    <w:p w:rsidR="00000000" w:rsidDel="00000000" w:rsidP="00000000" w:rsidRDefault="00000000" w:rsidRPr="00000000" w14:paraId="00000B22">
      <w:pPr>
        <w:numPr>
          <w:ilvl w:val="0"/>
          <w:numId w:val="330"/>
        </w:numPr>
        <w:spacing w:after="280" w:before="0" w:lineRule="auto"/>
        <w:ind w:left="720" w:hanging="360"/>
        <w:rPr/>
      </w:pPr>
      <w:r w:rsidDel="00000000" w:rsidR="00000000" w:rsidRPr="00000000">
        <w:rPr>
          <w:rFonts w:ascii="Calibri" w:cs="Calibri" w:eastAsia="Calibri" w:hAnsi="Calibri"/>
          <w:sz w:val="20"/>
          <w:szCs w:val="20"/>
          <w:rtl w:val="0"/>
        </w:rPr>
        <w:t xml:space="preserve">Reject.</w:t>
      </w:r>
    </w:p>
    <w:p w:rsidR="00000000" w:rsidDel="00000000" w:rsidP="00000000" w:rsidRDefault="00000000" w:rsidRPr="00000000" w14:paraId="00000B2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and Super Admin may:</w:t>
      </w:r>
    </w:p>
    <w:p w:rsidR="00000000" w:rsidDel="00000000" w:rsidP="00000000" w:rsidRDefault="00000000" w:rsidRPr="00000000" w14:paraId="00000B24">
      <w:pPr>
        <w:numPr>
          <w:ilvl w:val="0"/>
          <w:numId w:val="330"/>
        </w:numPr>
        <w:spacing w:after="0" w:before="280" w:lineRule="auto"/>
        <w:ind w:left="720" w:hanging="360"/>
        <w:rPr/>
      </w:pPr>
      <w:r w:rsidDel="00000000" w:rsidR="00000000" w:rsidRPr="00000000">
        <w:rPr>
          <w:rFonts w:ascii="Calibri" w:cs="Calibri" w:eastAsia="Calibri" w:hAnsi="Calibri"/>
          <w:sz w:val="20"/>
          <w:szCs w:val="20"/>
          <w:rtl w:val="0"/>
        </w:rPr>
        <w:t xml:space="preserve">create/process PR/PO where explicitly permitted;</w:t>
      </w:r>
    </w:p>
    <w:p w:rsidR="00000000" w:rsidDel="00000000" w:rsidP="00000000" w:rsidRDefault="00000000" w:rsidRPr="00000000" w14:paraId="00000B25">
      <w:pPr>
        <w:numPr>
          <w:ilvl w:val="0"/>
          <w:numId w:val="330"/>
        </w:numPr>
        <w:spacing w:after="280" w:before="0" w:lineRule="auto"/>
        <w:ind w:left="720" w:hanging="360"/>
        <w:rPr/>
      </w:pPr>
      <w:r w:rsidDel="00000000" w:rsidR="00000000" w:rsidRPr="00000000">
        <w:rPr>
          <w:rFonts w:ascii="Calibri" w:cs="Calibri" w:eastAsia="Calibri" w:hAnsi="Calibri"/>
          <w:sz w:val="20"/>
          <w:szCs w:val="20"/>
          <w:rtl w:val="0"/>
        </w:rPr>
        <w:t xml:space="preserve">perform controlled administrative correction;</w:t>
      </w:r>
    </w:p>
    <w:p w:rsidR="00000000" w:rsidDel="00000000" w:rsidP="00000000" w:rsidRDefault="00000000" w:rsidRPr="00000000" w14:paraId="00000B2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 shall not substitute for the Vendor Management Manager's business approval. This separation makes PR/PO self-approval structurally unavailable to the normal operational creator.</w:t>
      </w:r>
    </w:p>
    <w:p w:rsidR="00000000" w:rsidDel="00000000" w:rsidP="00000000" w:rsidRDefault="00000000" w:rsidRPr="00000000" w14:paraId="00000B27">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9.3 PR creation</w:t>
      </w:r>
    </w:p>
    <w:p w:rsidR="00000000" w:rsidDel="00000000" w:rsidP="00000000" w:rsidRDefault="00000000" w:rsidRPr="00000000" w14:paraId="00000B2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 creation uses the PRPO_NEW interface defined in Section 7. Required fields are:</w:t>
      </w:r>
    </w:p>
    <w:p w:rsidR="00000000" w:rsidDel="00000000" w:rsidP="00000000" w:rsidRDefault="00000000" w:rsidRPr="00000000" w14:paraId="00000B29">
      <w:pPr>
        <w:numPr>
          <w:ilvl w:val="0"/>
          <w:numId w:val="330"/>
        </w:numPr>
        <w:spacing w:after="0" w:before="280" w:lineRule="auto"/>
        <w:ind w:left="720" w:hanging="360"/>
        <w:rPr/>
      </w:pPr>
      <w:r w:rsidDel="00000000" w:rsidR="00000000" w:rsidRPr="00000000">
        <w:rPr>
          <w:rFonts w:ascii="Calibri" w:cs="Calibri" w:eastAsia="Calibri" w:hAnsi="Calibri"/>
          <w:sz w:val="20"/>
          <w:szCs w:val="20"/>
          <w:rtl w:val="0"/>
        </w:rPr>
        <w:t xml:space="preserve">PR Number;</w:t>
      </w:r>
    </w:p>
    <w:p w:rsidR="00000000" w:rsidDel="00000000" w:rsidP="00000000" w:rsidRDefault="00000000" w:rsidRPr="00000000" w14:paraId="00000B2A">
      <w:pPr>
        <w:numPr>
          <w:ilvl w:val="0"/>
          <w:numId w:val="330"/>
        </w:numPr>
        <w:spacing w:after="0" w:before="0" w:lineRule="auto"/>
        <w:ind w:left="720" w:hanging="360"/>
        <w:rPr/>
      </w:pPr>
      <w:r w:rsidDel="00000000" w:rsidR="00000000" w:rsidRPr="00000000">
        <w:rPr>
          <w:rFonts w:ascii="Calibri" w:cs="Calibri" w:eastAsia="Calibri" w:hAnsi="Calibri"/>
          <w:sz w:val="20"/>
          <w:szCs w:val="20"/>
          <w:rtl w:val="0"/>
        </w:rPr>
        <w:t xml:space="preserve">active Approved Vendor;</w:t>
      </w:r>
    </w:p>
    <w:p w:rsidR="00000000" w:rsidDel="00000000" w:rsidP="00000000" w:rsidRDefault="00000000" w:rsidRPr="00000000" w14:paraId="00000B2B">
      <w:pPr>
        <w:numPr>
          <w:ilvl w:val="0"/>
          <w:numId w:val="330"/>
        </w:numPr>
        <w:spacing w:after="0" w:before="0" w:lineRule="auto"/>
        <w:ind w:left="720" w:hanging="360"/>
        <w:rPr/>
      </w:pPr>
      <w:r w:rsidDel="00000000" w:rsidR="00000000" w:rsidRPr="00000000">
        <w:rPr>
          <w:rFonts w:ascii="Calibri" w:cs="Calibri" w:eastAsia="Calibri" w:hAnsi="Calibri"/>
          <w:sz w:val="20"/>
          <w:szCs w:val="20"/>
          <w:rtl w:val="0"/>
        </w:rPr>
        <w:t xml:space="preserve">PR Amount;</w:t>
      </w:r>
    </w:p>
    <w:p w:rsidR="00000000" w:rsidDel="00000000" w:rsidP="00000000" w:rsidRDefault="00000000" w:rsidRPr="00000000" w14:paraId="00000B2C">
      <w:pPr>
        <w:numPr>
          <w:ilvl w:val="0"/>
          <w:numId w:val="330"/>
        </w:numPr>
        <w:spacing w:after="280" w:before="0" w:lineRule="auto"/>
        <w:ind w:left="720" w:hanging="360"/>
        <w:rPr/>
      </w:pPr>
      <w:r w:rsidDel="00000000" w:rsidR="00000000" w:rsidRPr="00000000">
        <w:rPr>
          <w:rFonts w:ascii="Calibri" w:cs="Calibri" w:eastAsia="Calibri" w:hAnsi="Calibri"/>
          <w:sz w:val="20"/>
          <w:szCs w:val="20"/>
          <w:rtl w:val="0"/>
        </w:rPr>
        <w:t xml:space="preserve">active Currency.</w:t>
      </w:r>
    </w:p>
    <w:p w:rsidR="00000000" w:rsidDel="00000000" w:rsidP="00000000" w:rsidRDefault="00000000" w:rsidRPr="00000000" w14:paraId="00000B2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 field:</w:t>
      </w:r>
    </w:p>
    <w:p w:rsidR="00000000" w:rsidDel="00000000" w:rsidP="00000000" w:rsidRDefault="00000000" w:rsidRPr="00000000" w14:paraId="00000B2E">
      <w:pPr>
        <w:numPr>
          <w:ilvl w:val="0"/>
          <w:numId w:val="330"/>
        </w:numPr>
        <w:spacing w:after="280" w:before="280" w:lineRule="auto"/>
        <w:ind w:left="720" w:hanging="360"/>
        <w:rPr/>
      </w:pPr>
      <w:r w:rsidDel="00000000" w:rsidR="00000000" w:rsidRPr="00000000">
        <w:rPr>
          <w:rFonts w:ascii="Calibri" w:cs="Calibri" w:eastAsia="Calibri" w:hAnsi="Calibri"/>
          <w:sz w:val="20"/>
          <w:szCs w:val="20"/>
          <w:rtl w:val="0"/>
        </w:rPr>
        <w:t xml:space="preserve">Description.</w:t>
      </w:r>
    </w:p>
    <w:p w:rsidR="00000000" w:rsidDel="00000000" w:rsidP="00000000" w:rsidRDefault="00000000" w:rsidRPr="00000000" w14:paraId="00000B2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initial PO Line is </w:t>
      </w:r>
      <w:r w:rsidDel="00000000" w:rsidR="00000000" w:rsidRPr="00000000">
        <w:rPr>
          <w:rFonts w:ascii="Calibri" w:cs="Calibri" w:eastAsia="Calibri" w:hAnsi="Calibri"/>
          <w:b w:val="1"/>
          <w:bCs w:val="1"/>
          <w:sz w:val="22"/>
          <w:szCs w:val="22"/>
          <w:rtl w:val="0"/>
        </w:rPr>
        <w:t xml:space="preserve">not</w:t>
      </w:r>
      <w:r w:rsidDel="00000000" w:rsidR="00000000" w:rsidRPr="00000000">
        <w:rPr>
          <w:rFonts w:ascii="Calibri" w:cs="Calibri" w:eastAsia="Calibri" w:hAnsi="Calibri"/>
          <w:sz w:val="22"/>
          <w:szCs w:val="22"/>
          <w:rtl w:val="0"/>
        </w:rPr>
        <w:t xml:space="preserve"> created as part of PR creation. </w:t>
      </w:r>
      <w:r w:rsidDel="00000000" w:rsidR="00000000" w:rsidRPr="00000000">
        <w:rPr>
          <w:rFonts w:ascii="Calibri" w:cs="Calibri" w:eastAsia="Calibri" w:hAnsi="Calibri"/>
          <w:b w:val="1"/>
          <w:bCs w:val="1"/>
          <w:color w:val="000000"/>
          <w:sz w:val="22"/>
          <w:szCs w:val="22"/>
          <w:rtl w:val="0"/>
        </w:rPr>
        <w:t xml:space="preserve">Required validation. </w:t>
      </w:r>
      <w:r w:rsidDel="00000000" w:rsidR="00000000" w:rsidRPr="00000000">
        <w:rPr>
          <w:rFonts w:ascii="Calibri" w:cs="Calibri" w:eastAsia="Calibri" w:hAnsi="Calibri"/>
          <w:sz w:val="22"/>
          <w:szCs w:val="22"/>
          <w:rtl w:val="0"/>
        </w:rPr>
        <w:t xml:space="preserve">The Domain Service shall verify:</w:t>
      </w:r>
    </w:p>
    <w:p w:rsidR="00000000" w:rsidDel="00000000" w:rsidP="00000000" w:rsidRDefault="00000000" w:rsidRPr="00000000" w14:paraId="00000B30">
      <w:pPr>
        <w:numPr>
          <w:ilvl w:val="0"/>
          <w:numId w:val="341"/>
        </w:numPr>
        <w:spacing w:after="0" w:before="280" w:lineRule="auto"/>
        <w:ind w:left="720" w:hanging="360"/>
        <w:rPr/>
      </w:pPr>
      <w:r w:rsidDel="00000000" w:rsidR="00000000" w:rsidRPr="00000000">
        <w:rPr>
          <w:rFonts w:ascii="Calibri" w:cs="Calibri" w:eastAsia="Calibri" w:hAnsi="Calibri"/>
          <w:sz w:val="22"/>
          <w:szCs w:val="22"/>
          <w:rtl w:val="0"/>
        </w:rPr>
        <w:t xml:space="preserve">actor authorization;</w:t>
      </w:r>
    </w:p>
    <w:p w:rsidR="00000000" w:rsidDel="00000000" w:rsidP="00000000" w:rsidRDefault="00000000" w:rsidRPr="00000000" w14:paraId="00000B31">
      <w:pPr>
        <w:numPr>
          <w:ilvl w:val="0"/>
          <w:numId w:val="341"/>
        </w:numPr>
        <w:spacing w:after="0" w:before="0" w:lineRule="auto"/>
        <w:ind w:left="720" w:hanging="360"/>
        <w:rPr/>
      </w:pPr>
      <w:r w:rsidDel="00000000" w:rsidR="00000000" w:rsidRPr="00000000">
        <w:rPr>
          <w:rFonts w:ascii="Calibri" w:cs="Calibri" w:eastAsia="Calibri" w:hAnsi="Calibri"/>
          <w:sz w:val="22"/>
          <w:szCs w:val="22"/>
          <w:rtl w:val="0"/>
        </w:rPr>
        <w:t xml:space="preserve">PR Number uniqueness;</w:t>
      </w:r>
    </w:p>
    <w:p w:rsidR="00000000" w:rsidDel="00000000" w:rsidP="00000000" w:rsidRDefault="00000000" w:rsidRPr="00000000" w14:paraId="00000B32">
      <w:pPr>
        <w:numPr>
          <w:ilvl w:val="0"/>
          <w:numId w:val="341"/>
        </w:numPr>
        <w:spacing w:after="0" w:before="0" w:lineRule="auto"/>
        <w:ind w:left="720" w:hanging="360"/>
        <w:rPr/>
      </w:pPr>
      <w:r w:rsidDel="00000000" w:rsidR="00000000" w:rsidRPr="00000000">
        <w:rPr>
          <w:rFonts w:ascii="Calibri" w:cs="Calibri" w:eastAsia="Calibri" w:hAnsi="Calibri"/>
          <w:sz w:val="22"/>
          <w:szCs w:val="22"/>
          <w:rtl w:val="0"/>
        </w:rPr>
        <w:t xml:space="preserve">Vendor is active;</w:t>
      </w:r>
    </w:p>
    <w:p w:rsidR="00000000" w:rsidDel="00000000" w:rsidP="00000000" w:rsidRDefault="00000000" w:rsidRPr="00000000" w14:paraId="00000B33">
      <w:pPr>
        <w:numPr>
          <w:ilvl w:val="0"/>
          <w:numId w:val="341"/>
        </w:numPr>
        <w:spacing w:after="0" w:before="0" w:lineRule="auto"/>
        <w:ind w:left="720" w:hanging="360"/>
        <w:rPr/>
      </w:pPr>
      <w:r w:rsidDel="00000000" w:rsidR="00000000" w:rsidRPr="00000000">
        <w:rPr>
          <w:rFonts w:ascii="Calibri" w:cs="Calibri" w:eastAsia="Calibri" w:hAnsi="Calibri"/>
          <w:sz w:val="22"/>
          <w:szCs w:val="22"/>
          <w:rtl w:val="0"/>
        </w:rPr>
        <w:t xml:space="preserve">Vendor is APPROVED / APPROVED;</w:t>
      </w:r>
    </w:p>
    <w:p w:rsidR="00000000" w:rsidDel="00000000" w:rsidP="00000000" w:rsidRDefault="00000000" w:rsidRPr="00000000" w14:paraId="00000B34">
      <w:pPr>
        <w:numPr>
          <w:ilvl w:val="0"/>
          <w:numId w:val="341"/>
        </w:numPr>
        <w:spacing w:after="0" w:before="0" w:lineRule="auto"/>
        <w:ind w:left="720" w:hanging="360"/>
        <w:rPr/>
      </w:pPr>
      <w:r w:rsidDel="00000000" w:rsidR="00000000" w:rsidRPr="00000000">
        <w:rPr>
          <w:rFonts w:ascii="Calibri" w:cs="Calibri" w:eastAsia="Calibri" w:hAnsi="Calibri"/>
          <w:sz w:val="22"/>
          <w:szCs w:val="22"/>
          <w:rtl w:val="0"/>
        </w:rPr>
        <w:t xml:space="preserve">PR Amount is greater than zero;</w:t>
      </w:r>
    </w:p>
    <w:p w:rsidR="00000000" w:rsidDel="00000000" w:rsidP="00000000" w:rsidRDefault="00000000" w:rsidRPr="00000000" w14:paraId="00000B35">
      <w:pPr>
        <w:numPr>
          <w:ilvl w:val="0"/>
          <w:numId w:val="341"/>
        </w:numPr>
        <w:spacing w:after="0" w:before="0" w:lineRule="auto"/>
        <w:ind w:left="720" w:hanging="360"/>
        <w:rPr/>
      </w:pPr>
      <w:r w:rsidDel="00000000" w:rsidR="00000000" w:rsidRPr="00000000">
        <w:rPr>
          <w:rFonts w:ascii="Calibri" w:cs="Calibri" w:eastAsia="Calibri" w:hAnsi="Calibri"/>
          <w:sz w:val="22"/>
          <w:szCs w:val="22"/>
          <w:rtl w:val="0"/>
        </w:rPr>
        <w:t xml:space="preserve">Currency is active;</w:t>
      </w:r>
    </w:p>
    <w:p w:rsidR="00000000" w:rsidDel="00000000" w:rsidP="00000000" w:rsidRDefault="00000000" w:rsidRPr="00000000" w14:paraId="00000B36">
      <w:pPr>
        <w:numPr>
          <w:ilvl w:val="0"/>
          <w:numId w:val="341"/>
        </w:numPr>
        <w:spacing w:after="280" w:before="0" w:lineRule="auto"/>
        <w:ind w:left="720" w:hanging="360"/>
        <w:rPr/>
      </w:pPr>
      <w:r w:rsidDel="00000000" w:rsidR="00000000" w:rsidRPr="00000000">
        <w:rPr>
          <w:rFonts w:ascii="Calibri" w:cs="Calibri" w:eastAsia="Calibri" w:hAnsi="Calibri"/>
          <w:sz w:val="22"/>
          <w:szCs w:val="22"/>
          <w:rtl w:val="0"/>
        </w:rPr>
        <w:t xml:space="preserve">all referenced records remain eligible immediately before mutation.</w:t>
      </w:r>
    </w:p>
    <w:p w:rsidR="00000000" w:rsidDel="00000000" w:rsidP="00000000" w:rsidRDefault="00000000" w:rsidRPr="00000000" w14:paraId="00000B37">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9.4 PR Number normalization and uniqueness</w:t>
      </w:r>
    </w:p>
    <w:p w:rsidR="00000000" w:rsidDel="00000000" w:rsidP="00000000" w:rsidRDefault="00000000" w:rsidRPr="00000000" w14:paraId="00000B3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 Number is the canonical PR/PO business key. Normalize for uniqueness by:</w:t>
      </w:r>
    </w:p>
    <w:p w:rsidR="00000000" w:rsidDel="00000000" w:rsidP="00000000" w:rsidRDefault="00000000" w:rsidRPr="00000000" w14:paraId="00000B39">
      <w:pPr>
        <w:numPr>
          <w:ilvl w:val="0"/>
          <w:numId w:val="352"/>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trimming leading/trailing whitespace;</w:t>
      </w:r>
    </w:p>
    <w:p w:rsidR="00000000" w:rsidDel="00000000" w:rsidP="00000000" w:rsidRDefault="00000000" w:rsidRPr="00000000" w14:paraId="00000B3A">
      <w:pPr>
        <w:numPr>
          <w:ilvl w:val="0"/>
          <w:numId w:val="35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rejecting an empty value;</w:t>
      </w:r>
    </w:p>
    <w:p w:rsidR="00000000" w:rsidDel="00000000" w:rsidP="00000000" w:rsidRDefault="00000000" w:rsidRPr="00000000" w14:paraId="00000B3B">
      <w:pPr>
        <w:numPr>
          <w:ilvl w:val="0"/>
          <w:numId w:val="352"/>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comparing case-insensitively.</w:t>
      </w:r>
    </w:p>
    <w:p w:rsidR="00000000" w:rsidDel="00000000" w:rsidP="00000000" w:rsidRDefault="00000000" w:rsidRPr="00000000" w14:paraId="00000B3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Internal punctuation and internal spaces shall otherwise be preserved. No additional numeric or formatting rule is imposed by VMS unless later approved. A normalized duplicate PR Number shall return DUPLICATE_KEY. PR Number may be corrected only while the record remains before a final Manager decision, according to §9.15.</w:t>
      </w:r>
    </w:p>
    <w:p w:rsidR="00000000" w:rsidDel="00000000" w:rsidP="00000000" w:rsidRDefault="00000000" w:rsidRPr="00000000" w14:paraId="00000B3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Once Manager Approve or Reject has been completed, PR Number becomes immutable through ordinary Administration.</w:t>
      </w:r>
    </w:p>
    <w:p w:rsidR="00000000" w:rsidDel="00000000" w:rsidP="00000000" w:rsidRDefault="00000000" w:rsidRPr="00000000" w14:paraId="00000B3E">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9.5 Vendor and Currency snapshots</w:t>
      </w:r>
    </w:p>
    <w:p w:rsidR="00000000" w:rsidDel="00000000" w:rsidP="00000000" w:rsidRDefault="00000000" w:rsidRPr="00000000" w14:paraId="00000B3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 PR creation, VMS shall persist:</w:t>
      </w:r>
    </w:p>
    <w:p w:rsidR="00000000" w:rsidDel="00000000" w:rsidP="00000000" w:rsidRDefault="00000000" w:rsidRPr="00000000" w14:paraId="00000B40">
      <w:pPr>
        <w:numPr>
          <w:ilvl w:val="0"/>
          <w:numId w:val="363"/>
        </w:numPr>
        <w:spacing w:after="0" w:before="280" w:lineRule="auto"/>
        <w:ind w:left="720" w:hanging="360"/>
        <w:rPr/>
      </w:pPr>
      <w:r w:rsidDel="00000000" w:rsidR="00000000" w:rsidRPr="00000000">
        <w:rPr>
          <w:rFonts w:ascii="Calibri" w:cs="Calibri" w:eastAsia="Calibri" w:hAnsi="Calibri"/>
          <w:sz w:val="22"/>
          <w:szCs w:val="22"/>
          <w:rtl w:val="0"/>
        </w:rPr>
        <w:t xml:space="preserve">Vendor lookup;</w:t>
      </w:r>
    </w:p>
    <w:p w:rsidR="00000000" w:rsidDel="00000000" w:rsidP="00000000" w:rsidRDefault="00000000" w:rsidRPr="00000000" w14:paraId="00000B41">
      <w:pPr>
        <w:numPr>
          <w:ilvl w:val="0"/>
          <w:numId w:val="363"/>
        </w:numPr>
        <w:spacing w:after="0" w:before="0" w:lineRule="auto"/>
        <w:ind w:left="720" w:hanging="360"/>
        <w:rPr/>
      </w:pPr>
      <w:r w:rsidDel="00000000" w:rsidR="00000000" w:rsidRPr="00000000">
        <w:rPr>
          <w:rFonts w:ascii="Calibri" w:cs="Calibri" w:eastAsia="Calibri" w:hAnsi="Calibri"/>
          <w:sz w:val="22"/>
          <w:szCs w:val="22"/>
          <w:rtl w:val="0"/>
        </w:rPr>
        <w:t xml:space="preserve">VendorCodeSnapshot;</w:t>
      </w:r>
    </w:p>
    <w:p w:rsidR="00000000" w:rsidDel="00000000" w:rsidP="00000000" w:rsidRDefault="00000000" w:rsidRPr="00000000" w14:paraId="00000B42">
      <w:pPr>
        <w:numPr>
          <w:ilvl w:val="0"/>
          <w:numId w:val="363"/>
        </w:numPr>
        <w:spacing w:after="0" w:before="0" w:lineRule="auto"/>
        <w:ind w:left="720" w:hanging="360"/>
        <w:rPr/>
      </w:pPr>
      <w:r w:rsidDel="00000000" w:rsidR="00000000" w:rsidRPr="00000000">
        <w:rPr>
          <w:rFonts w:ascii="Calibri" w:cs="Calibri" w:eastAsia="Calibri" w:hAnsi="Calibri"/>
          <w:sz w:val="22"/>
          <w:szCs w:val="22"/>
          <w:rtl w:val="0"/>
        </w:rPr>
        <w:t xml:space="preserve">VendorNameSnapshot;</w:t>
      </w:r>
    </w:p>
    <w:p w:rsidR="00000000" w:rsidDel="00000000" w:rsidP="00000000" w:rsidRDefault="00000000" w:rsidRPr="00000000" w14:paraId="00000B43">
      <w:pPr>
        <w:numPr>
          <w:ilvl w:val="0"/>
          <w:numId w:val="363"/>
        </w:numPr>
        <w:spacing w:after="280" w:before="0" w:lineRule="auto"/>
        <w:ind w:left="720" w:hanging="360"/>
        <w:rPr/>
      </w:pPr>
      <w:r w:rsidDel="00000000" w:rsidR="00000000" w:rsidRPr="00000000">
        <w:rPr>
          <w:rFonts w:ascii="Calibri" w:cs="Calibri" w:eastAsia="Calibri" w:hAnsi="Calibri"/>
          <w:sz w:val="22"/>
          <w:szCs w:val="22"/>
          <w:rtl w:val="0"/>
        </w:rPr>
        <w:t xml:space="preserve">Currency lookup.</w:t>
      </w:r>
    </w:p>
    <w:p w:rsidR="00000000" w:rsidDel="00000000" w:rsidP="00000000" w:rsidRDefault="00000000" w:rsidRPr="00000000" w14:paraId="00000B4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Code and Vendor Name snapshots represent the Vendor identity at the applicable PR submission point. Because Currency Code and Currency Name are immutable in the Currency master, an additional Currency Name/Code snapshot is not required. If Vendor is changed during an authorized UPDATE_REQUIRED correction, Vendor snapshots shall be regenerated from the newly selected Vendor before resubmission. Historical Workflow History retains the previous values.</w:t>
      </w:r>
    </w:p>
    <w:p w:rsidR="00000000" w:rsidDel="00000000" w:rsidP="00000000" w:rsidRDefault="00000000" w:rsidRPr="00000000" w14:paraId="00000B4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Later Vendor master corrections shall not rewrite PR/PO snapshots.</w:t>
      </w:r>
    </w:p>
    <w:p w:rsidR="00000000" w:rsidDel="00000000" w:rsidP="00000000" w:rsidRDefault="00000000" w:rsidRPr="00000000" w14:paraId="00000B46">
      <w:pPr>
        <w:keepNext w:val="1"/>
        <w:keepLines w:val="1"/>
        <w:spacing w:before="220" w:lineRule="auto"/>
        <w:rPr>
          <w:rFonts w:ascii="Play" w:cs="Play" w:eastAsia="Play" w:hAnsi="Play"/>
          <w:b w:val="1"/>
          <w:bCs w:val="1"/>
          <w:color w:val="2f5597"/>
          <w:sz w:val="22"/>
          <w:szCs w:val="22"/>
        </w:rPr>
      </w:pPr>
      <w:r w:rsidDel="00000000" w:rsidR="00000000" w:rsidRPr="00000000">
        <w:rPr>
          <w:rFonts w:ascii="Play" w:cs="Play" w:eastAsia="Play" w:hAnsi="Play"/>
          <w:b w:val="1"/>
          <w:bCs w:val="1"/>
          <w:color w:val="2f5597"/>
          <w:sz w:val="22"/>
          <w:szCs w:val="22"/>
          <w:rtl w:val="0"/>
        </w:rPr>
        <w:t xml:space="preserve">9.6 Creation transaction</w:t>
      </w:r>
    </w:p>
    <w:p w:rsidR="00000000" w:rsidDel="00000000" w:rsidP="00000000" w:rsidRDefault="00000000" w:rsidRPr="00000000" w14:paraId="00000B4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successful creation, the service shall:</w:t>
      </w:r>
    </w:p>
    <w:p w:rsidR="00000000" w:rsidDel="00000000" w:rsidP="00000000" w:rsidRDefault="00000000" w:rsidRPr="00000000" w14:paraId="00000B48">
      <w:pPr>
        <w:numPr>
          <w:ilvl w:val="0"/>
          <w:numId w:val="374"/>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one PR_PO item;</w:t>
      </w:r>
    </w:p>
    <w:p w:rsidR="00000000" w:rsidDel="00000000" w:rsidP="00000000" w:rsidRDefault="00000000" w:rsidRPr="00000000" w14:paraId="00000B49">
      <w:pPr>
        <w:numPr>
          <w:ilvl w:val="0"/>
          <w:numId w:val="374"/>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w:t>
      </w:r>
    </w:p>
    <w:p w:rsidR="00000000" w:rsidDel="00000000" w:rsidP="00000000" w:rsidRDefault="00000000" w:rsidRPr="00000000" w14:paraId="00000B4A">
      <w:pPr>
        <w:numPr>
          <w:ilvl w:val="1"/>
          <w:numId w:val="374"/>
        </w:numPr>
        <w:spacing w:after="0" w:before="0" w:lineRule="auto"/>
        <w:ind w:left="1440" w:hanging="360"/>
        <w:rPr/>
      </w:pPr>
      <w:r w:rsidDel="00000000" w:rsidR="00000000" w:rsidRPr="00000000">
        <w:rPr>
          <w:rFonts w:ascii="Calibri" w:cs="Calibri" w:eastAsia="Calibri" w:hAnsi="Calibri"/>
          <w:sz w:val="22"/>
          <w:szCs w:val="22"/>
          <w:rtl w:val="0"/>
        </w:rPr>
        <w:t xml:space="preserve">StageCode = MANAGER_REVIEW;</w:t>
      </w:r>
    </w:p>
    <w:p w:rsidR="00000000" w:rsidDel="00000000" w:rsidP="00000000" w:rsidRDefault="00000000" w:rsidRPr="00000000" w14:paraId="00000B4B">
      <w:pPr>
        <w:numPr>
          <w:ilvl w:val="1"/>
          <w:numId w:val="374"/>
        </w:numPr>
        <w:spacing w:after="0" w:before="0" w:lineRule="auto"/>
        <w:ind w:left="1440" w:hanging="360"/>
        <w:rPr/>
      </w:pPr>
      <w:r w:rsidDel="00000000" w:rsidR="00000000" w:rsidRPr="00000000">
        <w:rPr>
          <w:rFonts w:ascii="Calibri" w:cs="Calibri" w:eastAsia="Calibri" w:hAnsi="Calibri"/>
          <w:sz w:val="22"/>
          <w:szCs w:val="22"/>
          <w:rtl w:val="0"/>
        </w:rPr>
        <w:t xml:space="preserve">StatusCode = IN_PROGRESS;</w:t>
      </w:r>
    </w:p>
    <w:p w:rsidR="00000000" w:rsidDel="00000000" w:rsidP="00000000" w:rsidRDefault="00000000" w:rsidRPr="00000000" w14:paraId="00000B4C">
      <w:pPr>
        <w:numPr>
          <w:ilvl w:val="1"/>
          <w:numId w:val="374"/>
        </w:numPr>
        <w:spacing w:after="0" w:before="0" w:lineRule="auto"/>
        <w:ind w:left="1440" w:hanging="360"/>
        <w:rPr/>
      </w:pPr>
      <w:r w:rsidDel="00000000" w:rsidR="00000000" w:rsidRPr="00000000">
        <w:rPr>
          <w:rFonts w:ascii="Calibri" w:cs="Calibri" w:eastAsia="Calibri" w:hAnsi="Calibri"/>
          <w:sz w:val="22"/>
          <w:szCs w:val="22"/>
          <w:rtl w:val="0"/>
        </w:rPr>
        <w:t xml:space="preserve">WorkflowApproved = No;</w:t>
      </w:r>
    </w:p>
    <w:p w:rsidR="00000000" w:rsidDel="00000000" w:rsidP="00000000" w:rsidRDefault="00000000" w:rsidRPr="00000000" w14:paraId="00000B4D">
      <w:pPr>
        <w:numPr>
          <w:ilvl w:val="1"/>
          <w:numId w:val="374"/>
        </w:numPr>
        <w:spacing w:after="0" w:before="0" w:lineRule="auto"/>
        <w:ind w:left="1440" w:hanging="360"/>
        <w:rPr/>
      </w:pPr>
      <w:r w:rsidDel="00000000" w:rsidR="00000000" w:rsidRPr="00000000">
        <w:rPr>
          <w:rFonts w:ascii="Calibri" w:cs="Calibri" w:eastAsia="Calibri" w:hAnsi="Calibri"/>
          <w:sz w:val="22"/>
          <w:szCs w:val="22"/>
          <w:rtl w:val="0"/>
        </w:rPr>
        <w:t xml:space="preserve">WorkflowApprovalDate = null;</w:t>
      </w:r>
    </w:p>
    <w:p w:rsidR="00000000" w:rsidDel="00000000" w:rsidP="00000000" w:rsidRDefault="00000000" w:rsidRPr="00000000" w14:paraId="00000B4E">
      <w:pPr>
        <w:numPr>
          <w:ilvl w:val="1"/>
          <w:numId w:val="374"/>
        </w:numPr>
        <w:spacing w:after="0" w:before="0" w:lineRule="auto"/>
        <w:ind w:left="1440" w:hanging="360"/>
        <w:rPr/>
      </w:pPr>
      <w:r w:rsidDel="00000000" w:rsidR="00000000" w:rsidRPr="00000000">
        <w:rPr>
          <w:rFonts w:ascii="Calibri" w:cs="Calibri" w:eastAsia="Calibri" w:hAnsi="Calibri"/>
          <w:sz w:val="22"/>
          <w:szCs w:val="22"/>
          <w:rtl w:val="0"/>
        </w:rPr>
        <w:t xml:space="preserve">CreationDate = current service time;</w:t>
      </w:r>
    </w:p>
    <w:p w:rsidR="00000000" w:rsidDel="00000000" w:rsidP="00000000" w:rsidRDefault="00000000" w:rsidRPr="00000000" w14:paraId="00000B4F">
      <w:pPr>
        <w:numPr>
          <w:ilvl w:val="1"/>
          <w:numId w:val="374"/>
        </w:numPr>
        <w:spacing w:after="0" w:before="0" w:lineRule="auto"/>
        <w:ind w:left="1440" w:hanging="360"/>
        <w:rPr/>
      </w:pPr>
      <w:r w:rsidDel="00000000" w:rsidR="00000000" w:rsidRPr="00000000">
        <w:rPr>
          <w:rFonts w:ascii="Calibri" w:cs="Calibri" w:eastAsia="Calibri" w:hAnsi="Calibri"/>
          <w:sz w:val="22"/>
          <w:szCs w:val="22"/>
          <w:rtl w:val="0"/>
        </w:rPr>
        <w:t xml:space="preserve">IsActive = Yes;</w:t>
      </w:r>
    </w:p>
    <w:p w:rsidR="00000000" w:rsidDel="00000000" w:rsidP="00000000" w:rsidRDefault="00000000" w:rsidRPr="00000000" w14:paraId="00000B50">
      <w:pPr>
        <w:numPr>
          <w:ilvl w:val="0"/>
          <w:numId w:val="374"/>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persist Vendor snapshots;</w:t>
      </w:r>
    </w:p>
    <w:p w:rsidR="00000000" w:rsidDel="00000000" w:rsidP="00000000" w:rsidRDefault="00000000" w:rsidRPr="00000000" w14:paraId="00000B51">
      <w:pPr>
        <w:numPr>
          <w:ilvl w:val="0"/>
          <w:numId w:val="374"/>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 the durable action protocol from Section 5;</w:t>
      </w:r>
    </w:p>
    <w:p w:rsidR="00000000" w:rsidDel="00000000" w:rsidP="00000000" w:rsidRDefault="00000000" w:rsidRPr="00000000" w14:paraId="00000B52">
      <w:pPr>
        <w:numPr>
          <w:ilvl w:val="0"/>
          <w:numId w:val="374"/>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send the PR Created notification after commit.</w:t>
      </w:r>
    </w:p>
    <w:p w:rsidR="00000000" w:rsidDel="00000000" w:rsidP="00000000" w:rsidRDefault="00000000" w:rsidRPr="00000000" w14:paraId="00000B5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highlight w:val="lightGray"/>
          <w:rtl w:val="0"/>
        </w:rPr>
        <w:t xml:space="preserve">IsActive</w:t>
      </w:r>
      <w:r w:rsidDel="00000000" w:rsidR="00000000" w:rsidRPr="00000000">
        <w:rPr>
          <w:rFonts w:ascii="Calibri" w:cs="Calibri" w:eastAsia="Calibri" w:hAnsi="Calibri"/>
          <w:sz w:val="22"/>
          <w:szCs w:val="22"/>
          <w:rtl w:val="0"/>
        </w:rPr>
        <w:t xml:space="preserve"> remains system-controlled and is not an operational PR/PO toggle in the current production scope.</w:t>
      </w:r>
    </w:p>
    <w:p w:rsidR="00000000" w:rsidDel="00000000" w:rsidP="00000000" w:rsidRDefault="00000000" w:rsidRPr="00000000" w14:paraId="00000B54">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9.7 Manager Review</w:t>
      </w:r>
    </w:p>
    <w:p w:rsidR="00000000" w:rsidDel="00000000" w:rsidP="00000000" w:rsidRDefault="00000000" w:rsidRPr="00000000" w14:paraId="00000B5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Manager Review is available only when the record is: MANAGER_REVIEW / IN_PROGRESS. Only an active Vendor Management Manager may perform a business decision. The permitted actions are exactly:</w:t>
      </w:r>
    </w:p>
    <w:p w:rsidR="00000000" w:rsidDel="00000000" w:rsidP="00000000" w:rsidRDefault="00000000" w:rsidRPr="00000000" w14:paraId="00000B56">
      <w:pPr>
        <w:numPr>
          <w:ilvl w:val="0"/>
          <w:numId w:val="385"/>
        </w:numPr>
        <w:spacing w:after="0" w:before="280" w:lineRule="auto"/>
        <w:ind w:left="720" w:hanging="360"/>
        <w:rPr/>
      </w:pPr>
      <w:r w:rsidDel="00000000" w:rsidR="00000000" w:rsidRPr="00000000">
        <w:rPr>
          <w:rFonts w:ascii="Calibri" w:cs="Calibri" w:eastAsia="Calibri" w:hAnsi="Calibri"/>
          <w:sz w:val="22"/>
          <w:szCs w:val="22"/>
          <w:rtl w:val="0"/>
        </w:rPr>
        <w:t xml:space="preserve">Approve;</w:t>
      </w:r>
    </w:p>
    <w:p w:rsidR="00000000" w:rsidDel="00000000" w:rsidP="00000000" w:rsidRDefault="00000000" w:rsidRPr="00000000" w14:paraId="00000B57">
      <w:pPr>
        <w:numPr>
          <w:ilvl w:val="0"/>
          <w:numId w:val="385"/>
        </w:numPr>
        <w:spacing w:after="0" w:before="0" w:lineRule="auto"/>
        <w:ind w:left="720" w:hanging="360"/>
        <w:rPr/>
      </w:pPr>
      <w:r w:rsidDel="00000000" w:rsidR="00000000" w:rsidRPr="00000000">
        <w:rPr>
          <w:rFonts w:ascii="Calibri" w:cs="Calibri" w:eastAsia="Calibri" w:hAnsi="Calibri"/>
          <w:sz w:val="22"/>
          <w:szCs w:val="22"/>
          <w:rtl w:val="0"/>
        </w:rPr>
        <w:t xml:space="preserve">Update Required;</w:t>
      </w:r>
    </w:p>
    <w:p w:rsidR="00000000" w:rsidDel="00000000" w:rsidP="00000000" w:rsidRDefault="00000000" w:rsidRPr="00000000" w14:paraId="00000B58">
      <w:pPr>
        <w:numPr>
          <w:ilvl w:val="0"/>
          <w:numId w:val="385"/>
        </w:numPr>
        <w:spacing w:after="280" w:before="0" w:lineRule="auto"/>
        <w:ind w:left="720" w:hanging="360"/>
        <w:rPr/>
      </w:pPr>
      <w:r w:rsidDel="00000000" w:rsidR="00000000" w:rsidRPr="00000000">
        <w:rPr>
          <w:rFonts w:ascii="Calibri" w:cs="Calibri" w:eastAsia="Calibri" w:hAnsi="Calibri"/>
          <w:sz w:val="22"/>
          <w:szCs w:val="22"/>
          <w:rtl w:val="0"/>
        </w:rPr>
        <w:t xml:space="preserve">Reject.</w:t>
      </w:r>
    </w:p>
    <w:p w:rsidR="00000000" w:rsidDel="00000000" w:rsidP="00000000" w:rsidRDefault="00000000" w:rsidRPr="00000000" w14:paraId="00000B5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Every action shall:</w:t>
      </w:r>
    </w:p>
    <w:p w:rsidR="00000000" w:rsidDel="00000000" w:rsidP="00000000" w:rsidRDefault="00000000" w:rsidRPr="00000000" w14:paraId="00000B5A">
      <w:pPr>
        <w:numPr>
          <w:ilvl w:val="0"/>
          <w:numId w:val="396"/>
        </w:numPr>
        <w:spacing w:after="0" w:before="280" w:lineRule="auto"/>
        <w:ind w:left="720" w:hanging="360"/>
        <w:rPr/>
      </w:pPr>
      <w:r w:rsidDel="00000000" w:rsidR="00000000" w:rsidRPr="00000000">
        <w:rPr>
          <w:rFonts w:ascii="Calibri" w:cs="Calibri" w:eastAsia="Calibri" w:hAnsi="Calibri"/>
          <w:sz w:val="22"/>
          <w:szCs w:val="22"/>
          <w:rtl w:val="0"/>
        </w:rPr>
        <w:t xml:space="preserve">use an ActionRequestId;</w:t>
      </w:r>
    </w:p>
    <w:p w:rsidR="00000000" w:rsidDel="00000000" w:rsidP="00000000" w:rsidRDefault="00000000" w:rsidRPr="00000000" w14:paraId="00000B5B">
      <w:pPr>
        <w:numPr>
          <w:ilvl w:val="0"/>
          <w:numId w:val="396"/>
        </w:numPr>
        <w:spacing w:after="0" w:before="0" w:lineRule="auto"/>
        <w:ind w:left="720" w:hanging="360"/>
        <w:rPr/>
      </w:pPr>
      <w:r w:rsidDel="00000000" w:rsidR="00000000" w:rsidRPr="00000000">
        <w:rPr>
          <w:rFonts w:ascii="Calibri" w:cs="Calibri" w:eastAsia="Calibri" w:hAnsi="Calibri"/>
          <w:sz w:val="22"/>
          <w:szCs w:val="22"/>
          <w:rtl w:val="0"/>
        </w:rPr>
        <w:t xml:space="preserve">re-read current Stage/Status;</w:t>
      </w:r>
    </w:p>
    <w:p w:rsidR="00000000" w:rsidDel="00000000" w:rsidP="00000000" w:rsidRDefault="00000000" w:rsidRPr="00000000" w14:paraId="00000B5C">
      <w:pPr>
        <w:numPr>
          <w:ilvl w:val="0"/>
          <w:numId w:val="396"/>
        </w:numPr>
        <w:spacing w:after="0" w:before="0" w:lineRule="auto"/>
        <w:ind w:left="720" w:hanging="360"/>
        <w:rPr/>
      </w:pPr>
      <w:r w:rsidDel="00000000" w:rsidR="00000000" w:rsidRPr="00000000">
        <w:rPr>
          <w:rFonts w:ascii="Calibri" w:cs="Calibri" w:eastAsia="Calibri" w:hAnsi="Calibri"/>
          <w:sz w:val="22"/>
          <w:szCs w:val="22"/>
          <w:rtl w:val="0"/>
        </w:rPr>
        <w:t xml:space="preserve">revalidate Manager authority;</w:t>
      </w:r>
    </w:p>
    <w:p w:rsidR="00000000" w:rsidDel="00000000" w:rsidP="00000000" w:rsidRDefault="00000000" w:rsidRPr="00000000" w14:paraId="00000B5D">
      <w:pPr>
        <w:numPr>
          <w:ilvl w:val="0"/>
          <w:numId w:val="396"/>
        </w:numPr>
        <w:spacing w:after="0" w:before="0" w:lineRule="auto"/>
        <w:ind w:left="720" w:hanging="360"/>
        <w:rPr/>
      </w:pPr>
      <w:r w:rsidDel="00000000" w:rsidR="00000000" w:rsidRPr="00000000">
        <w:rPr>
          <w:rFonts w:ascii="Calibri" w:cs="Calibri" w:eastAsia="Calibri" w:hAnsi="Calibri"/>
          <w:sz w:val="22"/>
          <w:szCs w:val="22"/>
          <w:rtl w:val="0"/>
        </w:rPr>
        <w:t xml:space="preserve">revalidate ETag;</w:t>
      </w:r>
    </w:p>
    <w:p w:rsidR="00000000" w:rsidDel="00000000" w:rsidP="00000000" w:rsidRDefault="00000000" w:rsidRPr="00000000" w14:paraId="00000B5E">
      <w:pPr>
        <w:numPr>
          <w:ilvl w:val="0"/>
          <w:numId w:val="396"/>
        </w:numPr>
        <w:spacing w:after="0" w:before="0" w:lineRule="auto"/>
        <w:ind w:left="720" w:hanging="360"/>
        <w:rPr/>
      </w:pPr>
      <w:r w:rsidDel="00000000" w:rsidR="00000000" w:rsidRPr="00000000">
        <w:rPr>
          <w:rFonts w:ascii="Calibri" w:cs="Calibri" w:eastAsia="Calibri" w:hAnsi="Calibri"/>
          <w:sz w:val="22"/>
          <w:szCs w:val="22"/>
          <w:rtl w:val="0"/>
        </w:rPr>
        <w:t xml:space="preserve">revalidate referenced Vendor/Currency;</w:t>
      </w:r>
    </w:p>
    <w:p w:rsidR="00000000" w:rsidDel="00000000" w:rsidP="00000000" w:rsidRDefault="00000000" w:rsidRPr="00000000" w14:paraId="00000B5F">
      <w:pPr>
        <w:numPr>
          <w:ilvl w:val="0"/>
          <w:numId w:val="396"/>
        </w:numPr>
        <w:spacing w:after="280" w:before="0" w:lineRule="auto"/>
        <w:ind w:left="720" w:hanging="360"/>
        <w:rPr/>
      </w:pPr>
      <w:r w:rsidDel="00000000" w:rsidR="00000000" w:rsidRPr="00000000">
        <w:rPr>
          <w:rFonts w:ascii="Calibri" w:cs="Calibri" w:eastAsia="Calibri" w:hAnsi="Calibri"/>
          <w:sz w:val="22"/>
          <w:szCs w:val="22"/>
          <w:rtl w:val="0"/>
        </w:rPr>
        <w:t xml:space="preserve">follow the durable audit/idempotency protocol from Section 5.</w:t>
      </w:r>
    </w:p>
    <w:p w:rsidR="00000000" w:rsidDel="00000000" w:rsidP="00000000" w:rsidRDefault="00000000" w:rsidRPr="00000000" w14:paraId="00000B60">
      <w:pPr>
        <w:keepNext w:val="1"/>
        <w:keepLines w:val="1"/>
        <w:spacing w:before="220" w:lineRule="auto"/>
        <w:rPr>
          <w:rFonts w:ascii="Play" w:cs="Play" w:eastAsia="Play" w:hAnsi="Play"/>
          <w:b w:val="1"/>
          <w:bCs w:val="1"/>
          <w:color w:val="000000"/>
          <w:sz w:val="22"/>
          <w:szCs w:val="22"/>
        </w:rPr>
      </w:pPr>
      <w:r w:rsidDel="00000000" w:rsidR="00000000" w:rsidRPr="00000000">
        <w:rPr>
          <w:rFonts w:ascii="Play" w:cs="Play" w:eastAsia="Play" w:hAnsi="Play"/>
          <w:b w:val="1"/>
          <w:bCs w:val="1"/>
          <w:color w:val="000000"/>
          <w:sz w:val="22"/>
          <w:szCs w:val="22"/>
          <w:rtl w:val="0"/>
        </w:rPr>
        <w:t xml:space="preserve">9.7.1 Approve</w:t>
      </w:r>
    </w:p>
    <w:p w:rsidR="00000000" w:rsidDel="00000000" w:rsidP="00000000" w:rsidRDefault="00000000" w:rsidRPr="00000000" w14:paraId="00000B6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Manager Approve:</w:t>
      </w:r>
    </w:p>
    <w:p w:rsidR="00000000" w:rsidDel="00000000" w:rsidP="00000000" w:rsidRDefault="00000000" w:rsidRPr="00000000" w14:paraId="00000B62">
      <w:pPr>
        <w:numPr>
          <w:ilvl w:val="0"/>
          <w:numId w:val="407"/>
        </w:numPr>
        <w:spacing w:after="0" w:before="280" w:lineRule="auto"/>
        <w:ind w:left="720" w:hanging="360"/>
        <w:rPr/>
      </w:pPr>
      <w:r w:rsidDel="00000000" w:rsidR="00000000" w:rsidRPr="00000000">
        <w:rPr>
          <w:rFonts w:ascii="Calibri" w:cs="Calibri" w:eastAsia="Calibri" w:hAnsi="Calibri"/>
          <w:sz w:val="22"/>
          <w:szCs w:val="22"/>
          <w:rtl w:val="0"/>
        </w:rPr>
        <w:t xml:space="preserve">requires confirmation;</w:t>
      </w:r>
    </w:p>
    <w:p w:rsidR="00000000" w:rsidDel="00000000" w:rsidP="00000000" w:rsidRDefault="00000000" w:rsidRPr="00000000" w14:paraId="00000B63">
      <w:pPr>
        <w:numPr>
          <w:ilvl w:val="0"/>
          <w:numId w:val="407"/>
        </w:numPr>
        <w:spacing w:after="0" w:before="0" w:lineRule="auto"/>
        <w:ind w:left="720" w:hanging="360"/>
        <w:rPr/>
      </w:pPr>
      <w:r w:rsidDel="00000000" w:rsidR="00000000" w:rsidRPr="00000000">
        <w:rPr>
          <w:rFonts w:ascii="Calibri" w:cs="Calibri" w:eastAsia="Calibri" w:hAnsi="Calibri"/>
          <w:sz w:val="22"/>
          <w:szCs w:val="22"/>
          <w:rtl w:val="0"/>
        </w:rPr>
        <w:t xml:space="preserve">sets WorkflowApproved = Yes;</w:t>
      </w:r>
    </w:p>
    <w:p w:rsidR="00000000" w:rsidDel="00000000" w:rsidP="00000000" w:rsidRDefault="00000000" w:rsidRPr="00000000" w14:paraId="00000B64">
      <w:pPr>
        <w:numPr>
          <w:ilvl w:val="0"/>
          <w:numId w:val="407"/>
        </w:numPr>
        <w:spacing w:after="0" w:before="0" w:lineRule="auto"/>
        <w:ind w:left="720" w:hanging="360"/>
        <w:rPr/>
      </w:pPr>
      <w:r w:rsidDel="00000000" w:rsidR="00000000" w:rsidRPr="00000000">
        <w:rPr>
          <w:rFonts w:ascii="Calibri" w:cs="Calibri" w:eastAsia="Calibri" w:hAnsi="Calibri"/>
          <w:sz w:val="22"/>
          <w:szCs w:val="22"/>
          <w:rtl w:val="0"/>
        </w:rPr>
        <w:t xml:space="preserve">sets WorkflowApprovalDate to current service time;</w:t>
      </w:r>
    </w:p>
    <w:p w:rsidR="00000000" w:rsidDel="00000000" w:rsidP="00000000" w:rsidRDefault="00000000" w:rsidRPr="00000000" w14:paraId="00000B65">
      <w:pPr>
        <w:numPr>
          <w:ilvl w:val="0"/>
          <w:numId w:val="407"/>
        </w:numPr>
        <w:spacing w:after="0" w:before="0" w:lineRule="auto"/>
        <w:ind w:left="720" w:hanging="360"/>
        <w:rPr/>
      </w:pPr>
      <w:r w:rsidDel="00000000" w:rsidR="00000000" w:rsidRPr="00000000">
        <w:rPr>
          <w:rFonts w:ascii="Calibri" w:cs="Calibri" w:eastAsia="Calibri" w:hAnsi="Calibri"/>
          <w:sz w:val="22"/>
          <w:szCs w:val="22"/>
          <w:rtl w:val="0"/>
        </w:rPr>
        <w:t xml:space="preserve">clears current RejectionReason;</w:t>
      </w:r>
    </w:p>
    <w:p w:rsidR="00000000" w:rsidDel="00000000" w:rsidP="00000000" w:rsidRDefault="00000000" w:rsidRPr="00000000" w14:paraId="00000B66">
      <w:pPr>
        <w:numPr>
          <w:ilvl w:val="0"/>
          <w:numId w:val="407"/>
        </w:numPr>
        <w:spacing w:after="280" w:before="0" w:lineRule="auto"/>
        <w:ind w:left="720" w:hanging="360"/>
        <w:rPr/>
      </w:pPr>
      <w:r w:rsidDel="00000000" w:rsidR="00000000" w:rsidRPr="00000000">
        <w:rPr>
          <w:rFonts w:ascii="Calibri" w:cs="Calibri" w:eastAsia="Calibri" w:hAnsi="Calibri"/>
          <w:sz w:val="22"/>
          <w:szCs w:val="22"/>
          <w:rtl w:val="0"/>
        </w:rPr>
        <w:t xml:space="preserve">moves the record to: PENDING_GPS / IN_PROGRESS</w:t>
      </w:r>
    </w:p>
    <w:p w:rsidR="00000000" w:rsidDel="00000000" w:rsidP="00000000" w:rsidRDefault="00000000" w:rsidRPr="00000000" w14:paraId="00000B6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Manager approval is the final ordinary PR business-approval decision. After this transition, normal workflow shall not:</w:t>
      </w:r>
    </w:p>
    <w:p w:rsidR="00000000" w:rsidDel="00000000" w:rsidP="00000000" w:rsidRDefault="00000000" w:rsidRPr="00000000" w14:paraId="00000B68">
      <w:pPr>
        <w:numPr>
          <w:ilvl w:val="0"/>
          <w:numId w:val="418"/>
        </w:numPr>
        <w:spacing w:after="0" w:before="280" w:lineRule="auto"/>
        <w:ind w:left="720" w:hanging="360"/>
        <w:rPr/>
      </w:pPr>
      <w:r w:rsidDel="00000000" w:rsidR="00000000" w:rsidRPr="00000000">
        <w:rPr>
          <w:rFonts w:ascii="Calibri" w:cs="Calibri" w:eastAsia="Calibri" w:hAnsi="Calibri"/>
          <w:sz w:val="22"/>
          <w:szCs w:val="22"/>
          <w:rtl w:val="0"/>
        </w:rPr>
        <w:t xml:space="preserve">return the record to Manager Review;</w:t>
      </w:r>
    </w:p>
    <w:p w:rsidR="00000000" w:rsidDel="00000000" w:rsidP="00000000" w:rsidRDefault="00000000" w:rsidRPr="00000000" w14:paraId="00000B69">
      <w:pPr>
        <w:numPr>
          <w:ilvl w:val="0"/>
          <w:numId w:val="418"/>
        </w:numPr>
        <w:spacing w:after="0" w:before="0" w:lineRule="auto"/>
        <w:ind w:left="720" w:hanging="360"/>
        <w:rPr/>
      </w:pPr>
      <w:r w:rsidDel="00000000" w:rsidR="00000000" w:rsidRPr="00000000">
        <w:rPr>
          <w:rFonts w:ascii="Calibri" w:cs="Calibri" w:eastAsia="Calibri" w:hAnsi="Calibri"/>
          <w:sz w:val="22"/>
          <w:szCs w:val="22"/>
          <w:rtl w:val="0"/>
        </w:rPr>
        <w:t xml:space="preserve">apply Update Required;</w:t>
      </w:r>
    </w:p>
    <w:p w:rsidR="00000000" w:rsidDel="00000000" w:rsidP="00000000" w:rsidRDefault="00000000" w:rsidRPr="00000000" w14:paraId="00000B6A">
      <w:pPr>
        <w:numPr>
          <w:ilvl w:val="0"/>
          <w:numId w:val="418"/>
        </w:numPr>
        <w:spacing w:after="0" w:before="0" w:lineRule="auto"/>
        <w:ind w:left="720" w:hanging="360"/>
        <w:rPr/>
      </w:pPr>
      <w:r w:rsidDel="00000000" w:rsidR="00000000" w:rsidRPr="00000000">
        <w:rPr>
          <w:rFonts w:ascii="Calibri" w:cs="Calibri" w:eastAsia="Calibri" w:hAnsi="Calibri"/>
          <w:sz w:val="22"/>
          <w:szCs w:val="22"/>
          <w:rtl w:val="0"/>
        </w:rPr>
        <w:t xml:space="preserve">Reject the record;</w:t>
      </w:r>
    </w:p>
    <w:p w:rsidR="00000000" w:rsidDel="00000000" w:rsidP="00000000" w:rsidRDefault="00000000" w:rsidRPr="00000000" w14:paraId="00000B6B">
      <w:pPr>
        <w:numPr>
          <w:ilvl w:val="0"/>
          <w:numId w:val="418"/>
        </w:numPr>
        <w:spacing w:after="280" w:before="0" w:lineRule="auto"/>
        <w:ind w:left="720" w:hanging="360"/>
        <w:rPr/>
      </w:pPr>
      <w:r w:rsidDel="00000000" w:rsidR="00000000" w:rsidRPr="00000000">
        <w:rPr>
          <w:rFonts w:ascii="Calibri" w:cs="Calibri" w:eastAsia="Calibri" w:hAnsi="Calibri"/>
          <w:sz w:val="22"/>
          <w:szCs w:val="22"/>
          <w:rtl w:val="0"/>
        </w:rPr>
        <w:t xml:space="preserve">cancel the approval.</w:t>
      </w:r>
    </w:p>
    <w:p w:rsidR="00000000" w:rsidDel="00000000" w:rsidP="00000000" w:rsidRDefault="00000000" w:rsidRPr="00000000" w14:paraId="00000B6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Correction after Manager approval requires an explicitly allowed administrative correction and shall not silently replace the business approval.</w:t>
      </w:r>
    </w:p>
    <w:p w:rsidR="00000000" w:rsidDel="00000000" w:rsidP="00000000" w:rsidRDefault="00000000" w:rsidRPr="00000000" w14:paraId="00000B6D">
      <w:pPr>
        <w:keepNext w:val="1"/>
        <w:keepLines w:val="1"/>
        <w:spacing w:before="220" w:lineRule="auto"/>
        <w:rPr>
          <w:rFonts w:ascii="Play" w:cs="Play" w:eastAsia="Play" w:hAnsi="Play"/>
          <w:b w:val="1"/>
          <w:bCs w:val="1"/>
          <w:color w:val="000000"/>
          <w:sz w:val="22"/>
          <w:szCs w:val="22"/>
        </w:rPr>
      </w:pPr>
      <w:r w:rsidDel="00000000" w:rsidR="00000000" w:rsidRPr="00000000">
        <w:rPr>
          <w:rFonts w:ascii="Play" w:cs="Play" w:eastAsia="Play" w:hAnsi="Play"/>
          <w:b w:val="1"/>
          <w:bCs w:val="1"/>
          <w:color w:val="000000"/>
          <w:sz w:val="22"/>
          <w:szCs w:val="22"/>
          <w:rtl w:val="0"/>
        </w:rPr>
        <w:t xml:space="preserve">9.7.2 Update Required</w:t>
      </w:r>
    </w:p>
    <w:p w:rsidR="00000000" w:rsidDel="00000000" w:rsidP="00000000" w:rsidRDefault="00000000" w:rsidRPr="00000000" w14:paraId="00000B6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Required:</w:t>
      </w:r>
    </w:p>
    <w:p w:rsidR="00000000" w:rsidDel="00000000" w:rsidP="00000000" w:rsidRDefault="00000000" w:rsidRPr="00000000" w14:paraId="00000B6F">
      <w:pPr>
        <w:numPr>
          <w:ilvl w:val="0"/>
          <w:numId w:val="429"/>
        </w:numPr>
        <w:spacing w:after="0" w:before="280" w:lineRule="auto"/>
        <w:ind w:left="720" w:hanging="360"/>
        <w:rPr/>
      </w:pPr>
      <w:r w:rsidDel="00000000" w:rsidR="00000000" w:rsidRPr="00000000">
        <w:rPr>
          <w:rFonts w:ascii="Calibri" w:cs="Calibri" w:eastAsia="Calibri" w:hAnsi="Calibri"/>
          <w:sz w:val="22"/>
          <w:szCs w:val="22"/>
          <w:rtl w:val="0"/>
        </w:rPr>
        <w:t xml:space="preserve">requires a non-empty reason;</w:t>
      </w:r>
    </w:p>
    <w:p w:rsidR="00000000" w:rsidDel="00000000" w:rsidP="00000000" w:rsidRDefault="00000000" w:rsidRPr="00000000" w14:paraId="00000B70">
      <w:pPr>
        <w:numPr>
          <w:ilvl w:val="0"/>
          <w:numId w:val="429"/>
        </w:numPr>
        <w:spacing w:after="0" w:before="0" w:lineRule="auto"/>
        <w:ind w:left="720" w:hanging="360"/>
        <w:rPr/>
      </w:pPr>
      <w:r w:rsidDel="00000000" w:rsidR="00000000" w:rsidRPr="00000000">
        <w:rPr>
          <w:rFonts w:ascii="Calibri" w:cs="Calibri" w:eastAsia="Calibri" w:hAnsi="Calibri"/>
          <w:sz w:val="22"/>
          <w:szCs w:val="22"/>
          <w:rtl w:val="0"/>
        </w:rPr>
        <w:t xml:space="preserve">sets current RejectionReason to that reason;</w:t>
      </w:r>
    </w:p>
    <w:p w:rsidR="00000000" w:rsidDel="00000000" w:rsidP="00000000" w:rsidRDefault="00000000" w:rsidRPr="00000000" w14:paraId="00000B71">
      <w:pPr>
        <w:numPr>
          <w:ilvl w:val="0"/>
          <w:numId w:val="429"/>
        </w:numPr>
        <w:spacing w:after="0" w:before="0" w:lineRule="auto"/>
        <w:ind w:left="720" w:hanging="360"/>
        <w:rPr/>
      </w:pPr>
      <w:r w:rsidDel="00000000" w:rsidR="00000000" w:rsidRPr="00000000">
        <w:rPr>
          <w:rFonts w:ascii="Calibri" w:cs="Calibri" w:eastAsia="Calibri" w:hAnsi="Calibri"/>
          <w:sz w:val="22"/>
          <w:szCs w:val="22"/>
          <w:rtl w:val="0"/>
        </w:rPr>
        <w:t xml:space="preserve">retains WorkflowApproved = No;</w:t>
      </w:r>
    </w:p>
    <w:p w:rsidR="00000000" w:rsidDel="00000000" w:rsidP="00000000" w:rsidRDefault="00000000" w:rsidRPr="00000000" w14:paraId="00000B72">
      <w:pPr>
        <w:numPr>
          <w:ilvl w:val="0"/>
          <w:numId w:val="429"/>
        </w:numPr>
        <w:spacing w:after="280" w:before="0" w:lineRule="auto"/>
        <w:ind w:left="720" w:hanging="360"/>
        <w:rPr/>
      </w:pPr>
      <w:r w:rsidDel="00000000" w:rsidR="00000000" w:rsidRPr="00000000">
        <w:rPr>
          <w:rFonts w:ascii="Calibri" w:cs="Calibri" w:eastAsia="Calibri" w:hAnsi="Calibri"/>
          <w:sz w:val="22"/>
          <w:szCs w:val="22"/>
          <w:rtl w:val="0"/>
        </w:rPr>
        <w:t xml:space="preserve">moves the record to: UPDATE_REQUIRED / IN_PROGRESS</w:t>
      </w:r>
    </w:p>
    <w:p w:rsidR="00000000" w:rsidDel="00000000" w:rsidP="00000000" w:rsidRDefault="00000000" w:rsidRPr="00000000" w14:paraId="00000B7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reason is retained permanently in Workflow History.</w:t>
      </w:r>
    </w:p>
    <w:p w:rsidR="00000000" w:rsidDel="00000000" w:rsidP="00000000" w:rsidRDefault="00000000" w:rsidRPr="00000000" w14:paraId="00000B74">
      <w:pPr>
        <w:spacing w:after="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B75">
      <w:pPr>
        <w:keepNext w:val="1"/>
        <w:keepLines w:val="1"/>
        <w:spacing w:before="220" w:lineRule="auto"/>
        <w:rPr>
          <w:rFonts w:ascii="Play" w:cs="Play" w:eastAsia="Play" w:hAnsi="Play"/>
          <w:b w:val="1"/>
          <w:bCs w:val="1"/>
          <w:color w:val="000000"/>
          <w:sz w:val="22"/>
          <w:szCs w:val="22"/>
        </w:rPr>
      </w:pPr>
      <w:r w:rsidDel="00000000" w:rsidR="00000000" w:rsidRPr="00000000">
        <w:rPr>
          <w:rFonts w:ascii="Play" w:cs="Play" w:eastAsia="Play" w:hAnsi="Play"/>
          <w:b w:val="1"/>
          <w:bCs w:val="1"/>
          <w:color w:val="000000"/>
          <w:sz w:val="22"/>
          <w:szCs w:val="22"/>
          <w:rtl w:val="0"/>
        </w:rPr>
        <w:t xml:space="preserve">9.7.3 Reject</w:t>
      </w:r>
    </w:p>
    <w:p w:rsidR="00000000" w:rsidDel="00000000" w:rsidP="00000000" w:rsidRDefault="00000000" w:rsidRPr="00000000" w14:paraId="00000B7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Reject:</w:t>
      </w:r>
    </w:p>
    <w:p w:rsidR="00000000" w:rsidDel="00000000" w:rsidP="00000000" w:rsidRDefault="00000000" w:rsidRPr="00000000" w14:paraId="00000B77">
      <w:pPr>
        <w:numPr>
          <w:ilvl w:val="0"/>
          <w:numId w:val="440"/>
        </w:numPr>
        <w:spacing w:after="0" w:before="280" w:lineRule="auto"/>
        <w:ind w:left="720" w:hanging="360"/>
        <w:rPr/>
      </w:pPr>
      <w:r w:rsidDel="00000000" w:rsidR="00000000" w:rsidRPr="00000000">
        <w:rPr>
          <w:rFonts w:ascii="Calibri" w:cs="Calibri" w:eastAsia="Calibri" w:hAnsi="Calibri"/>
          <w:sz w:val="22"/>
          <w:szCs w:val="22"/>
          <w:rtl w:val="0"/>
        </w:rPr>
        <w:t xml:space="preserve">requires a non-empty reason;</w:t>
      </w:r>
    </w:p>
    <w:p w:rsidR="00000000" w:rsidDel="00000000" w:rsidP="00000000" w:rsidRDefault="00000000" w:rsidRPr="00000000" w14:paraId="00000B78">
      <w:pPr>
        <w:numPr>
          <w:ilvl w:val="0"/>
          <w:numId w:val="440"/>
        </w:numPr>
        <w:spacing w:after="0" w:before="0" w:lineRule="auto"/>
        <w:ind w:left="720" w:hanging="360"/>
        <w:rPr/>
      </w:pPr>
      <w:r w:rsidDel="00000000" w:rsidR="00000000" w:rsidRPr="00000000">
        <w:rPr>
          <w:rFonts w:ascii="Calibri" w:cs="Calibri" w:eastAsia="Calibri" w:hAnsi="Calibri"/>
          <w:sz w:val="22"/>
          <w:szCs w:val="22"/>
          <w:rtl w:val="0"/>
        </w:rPr>
        <w:t xml:space="preserve">sets current RejectionReason to that reason;</w:t>
      </w:r>
    </w:p>
    <w:p w:rsidR="00000000" w:rsidDel="00000000" w:rsidP="00000000" w:rsidRDefault="00000000" w:rsidRPr="00000000" w14:paraId="00000B79">
      <w:pPr>
        <w:numPr>
          <w:ilvl w:val="0"/>
          <w:numId w:val="440"/>
        </w:numPr>
        <w:spacing w:after="0" w:before="0" w:lineRule="auto"/>
        <w:ind w:left="720" w:hanging="360"/>
        <w:rPr/>
      </w:pPr>
      <w:r w:rsidDel="00000000" w:rsidR="00000000" w:rsidRPr="00000000">
        <w:rPr>
          <w:rFonts w:ascii="Calibri" w:cs="Calibri" w:eastAsia="Calibri" w:hAnsi="Calibri"/>
          <w:sz w:val="22"/>
          <w:szCs w:val="22"/>
          <w:rtl w:val="0"/>
        </w:rPr>
        <w:t xml:space="preserve">retains WorkflowApproved = No;</w:t>
      </w:r>
    </w:p>
    <w:p w:rsidR="00000000" w:rsidDel="00000000" w:rsidP="00000000" w:rsidRDefault="00000000" w:rsidRPr="00000000" w14:paraId="00000B7A">
      <w:pPr>
        <w:numPr>
          <w:ilvl w:val="0"/>
          <w:numId w:val="440"/>
        </w:numPr>
        <w:spacing w:after="280" w:before="0" w:lineRule="auto"/>
        <w:ind w:left="720" w:hanging="360"/>
        <w:rPr/>
      </w:pPr>
      <w:r w:rsidDel="00000000" w:rsidR="00000000" w:rsidRPr="00000000">
        <w:rPr>
          <w:rFonts w:ascii="Calibri" w:cs="Calibri" w:eastAsia="Calibri" w:hAnsi="Calibri"/>
          <w:sz w:val="22"/>
          <w:szCs w:val="22"/>
          <w:rtl w:val="0"/>
        </w:rPr>
        <w:t xml:space="preserve">sets the record to: REJECTED / REJECTED</w:t>
      </w:r>
    </w:p>
    <w:p w:rsidR="00000000" w:rsidDel="00000000" w:rsidP="00000000" w:rsidRDefault="00000000" w:rsidRPr="00000000" w14:paraId="00000B7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Reject is final for the ordinary PR/PO workflow. The record becomes read-only for normal operational users.</w:t>
      </w:r>
    </w:p>
    <w:p w:rsidR="00000000" w:rsidDel="00000000" w:rsidP="00000000" w:rsidRDefault="00000000" w:rsidRPr="00000000" w14:paraId="00000B7C">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9.8 Update Required correction</w:t>
      </w:r>
    </w:p>
    <w:p w:rsidR="00000000" w:rsidDel="00000000" w:rsidP="00000000" w:rsidRDefault="00000000" w:rsidRPr="00000000" w14:paraId="00000B7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PR/PO at: </w:t>
      </w:r>
      <w:r w:rsidDel="00000000" w:rsidR="00000000" w:rsidRPr="00000000">
        <w:rPr>
          <w:rFonts w:ascii="Calibri" w:cs="Calibri" w:eastAsia="Calibri" w:hAnsi="Calibri"/>
          <w:sz w:val="22"/>
          <w:szCs w:val="22"/>
          <w:shd w:fill="f2f2f2" w:val="clear"/>
          <w:rtl w:val="0"/>
        </w:rPr>
        <w:t xml:space="preserve">UPDATE_REQUIRED / IN_PROGRESS</w:t>
      </w:r>
      <w:r w:rsidDel="00000000" w:rsidR="00000000" w:rsidRPr="00000000">
        <w:rPr>
          <w:rFonts w:ascii="Calibri" w:cs="Calibri" w:eastAsia="Calibri" w:hAnsi="Calibri"/>
          <w:sz w:val="22"/>
          <w:szCs w:val="22"/>
          <w:rtl w:val="0"/>
        </w:rPr>
        <w:t xml:space="preserve"> may be corrected by any authorized:</w:t>
      </w:r>
    </w:p>
    <w:p w:rsidR="00000000" w:rsidDel="00000000" w:rsidP="00000000" w:rsidRDefault="00000000" w:rsidRPr="00000000" w14:paraId="00000B7E">
      <w:pPr>
        <w:numPr>
          <w:ilvl w:val="0"/>
          <w:numId w:val="451"/>
        </w:numPr>
        <w:spacing w:after="0" w:before="280" w:lineRule="auto"/>
        <w:ind w:left="720" w:hanging="360"/>
        <w:rPr/>
      </w:pPr>
      <w:r w:rsidDel="00000000" w:rsidR="00000000" w:rsidRPr="00000000">
        <w:rPr>
          <w:rFonts w:ascii="Calibri" w:cs="Calibri" w:eastAsia="Calibri" w:hAnsi="Calibri"/>
          <w:sz w:val="22"/>
          <w:szCs w:val="22"/>
          <w:rtl w:val="0"/>
        </w:rPr>
        <w:t xml:space="preserve">Vendor Management Employee;</w:t>
      </w:r>
    </w:p>
    <w:p w:rsidR="00000000" w:rsidDel="00000000" w:rsidP="00000000" w:rsidRDefault="00000000" w:rsidRPr="00000000" w14:paraId="00000B7F">
      <w:pPr>
        <w:numPr>
          <w:ilvl w:val="0"/>
          <w:numId w:val="451"/>
        </w:numPr>
        <w:spacing w:after="0" w:before="0" w:lineRule="auto"/>
        <w:ind w:left="720" w:hanging="360"/>
        <w:rPr/>
      </w:pPr>
      <w:r w:rsidDel="00000000" w:rsidR="00000000" w:rsidRPr="00000000">
        <w:rPr>
          <w:rFonts w:ascii="Calibri" w:cs="Calibri" w:eastAsia="Calibri" w:hAnsi="Calibri"/>
          <w:sz w:val="22"/>
          <w:szCs w:val="22"/>
          <w:rtl w:val="0"/>
        </w:rPr>
        <w:t xml:space="preserve">Vendor Management Co-op;</w:t>
      </w:r>
    </w:p>
    <w:p w:rsidR="00000000" w:rsidDel="00000000" w:rsidP="00000000" w:rsidRDefault="00000000" w:rsidRPr="00000000" w14:paraId="00000B80">
      <w:pPr>
        <w:numPr>
          <w:ilvl w:val="0"/>
          <w:numId w:val="451"/>
        </w:numPr>
        <w:spacing w:after="0" w:before="0" w:lineRule="auto"/>
        <w:ind w:left="720" w:hanging="360"/>
        <w:rPr/>
      </w:pPr>
      <w:r w:rsidDel="00000000" w:rsidR="00000000" w:rsidRPr="00000000">
        <w:rPr>
          <w:rFonts w:ascii="Calibri" w:cs="Calibri" w:eastAsia="Calibri" w:hAnsi="Calibri"/>
          <w:sz w:val="22"/>
          <w:szCs w:val="22"/>
          <w:rtl w:val="0"/>
        </w:rPr>
        <w:t xml:space="preserve">Admin;</w:t>
      </w:r>
    </w:p>
    <w:p w:rsidR="00000000" w:rsidDel="00000000" w:rsidP="00000000" w:rsidRDefault="00000000" w:rsidRPr="00000000" w14:paraId="00000B81">
      <w:pPr>
        <w:numPr>
          <w:ilvl w:val="0"/>
          <w:numId w:val="451"/>
        </w:numPr>
        <w:spacing w:after="280" w:before="0" w:lineRule="auto"/>
        <w:ind w:left="720" w:hanging="360"/>
        <w:rPr/>
      </w:pPr>
      <w:r w:rsidDel="00000000" w:rsidR="00000000" w:rsidRPr="00000000">
        <w:rPr>
          <w:rFonts w:ascii="Calibri" w:cs="Calibri" w:eastAsia="Calibri" w:hAnsi="Calibri"/>
          <w:sz w:val="22"/>
          <w:szCs w:val="22"/>
          <w:rtl w:val="0"/>
        </w:rPr>
        <w:t xml:space="preserve">Super Admin.</w:t>
      </w:r>
    </w:p>
    <w:p w:rsidR="00000000" w:rsidDel="00000000" w:rsidP="00000000" w:rsidRDefault="00000000" w:rsidRPr="00000000" w14:paraId="00000B8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Correction is </w:t>
      </w:r>
      <w:r w:rsidDel="00000000" w:rsidR="00000000" w:rsidRPr="00000000">
        <w:rPr>
          <w:rFonts w:ascii="Calibri" w:cs="Calibri" w:eastAsia="Calibri" w:hAnsi="Calibri"/>
          <w:b w:val="1"/>
          <w:bCs w:val="1"/>
          <w:sz w:val="22"/>
          <w:szCs w:val="22"/>
          <w:rtl w:val="0"/>
        </w:rPr>
        <w:t xml:space="preserve">not restricted to the original creator</w:t>
      </w:r>
      <w:r w:rsidDel="00000000" w:rsidR="00000000" w:rsidRPr="00000000">
        <w:rPr>
          <w:rFonts w:ascii="Calibri" w:cs="Calibri" w:eastAsia="Calibri" w:hAnsi="Calibri"/>
          <w:sz w:val="22"/>
          <w:szCs w:val="22"/>
          <w:rtl w:val="0"/>
        </w:rPr>
        <w:t xml:space="preserve">. Permitted editable business fields are:</w:t>
      </w:r>
    </w:p>
    <w:p w:rsidR="00000000" w:rsidDel="00000000" w:rsidP="00000000" w:rsidRDefault="00000000" w:rsidRPr="00000000" w14:paraId="00000B83">
      <w:pPr>
        <w:numPr>
          <w:ilvl w:val="0"/>
          <w:numId w:val="462"/>
        </w:numPr>
        <w:spacing w:after="0" w:before="280" w:lineRule="auto"/>
        <w:ind w:left="720" w:hanging="360"/>
        <w:rPr/>
      </w:pPr>
      <w:r w:rsidDel="00000000" w:rsidR="00000000" w:rsidRPr="00000000">
        <w:rPr>
          <w:rFonts w:ascii="Calibri" w:cs="Calibri" w:eastAsia="Calibri" w:hAnsi="Calibri"/>
          <w:sz w:val="22"/>
          <w:szCs w:val="22"/>
          <w:rtl w:val="0"/>
        </w:rPr>
        <w:t xml:space="preserve">PR Number;</w:t>
      </w:r>
    </w:p>
    <w:p w:rsidR="00000000" w:rsidDel="00000000" w:rsidP="00000000" w:rsidRDefault="00000000" w:rsidRPr="00000000" w14:paraId="00000B84">
      <w:pPr>
        <w:numPr>
          <w:ilvl w:val="0"/>
          <w:numId w:val="462"/>
        </w:numPr>
        <w:spacing w:after="0" w:before="0" w:lineRule="auto"/>
        <w:ind w:left="720" w:hanging="360"/>
        <w:rPr/>
      </w:pPr>
      <w:r w:rsidDel="00000000" w:rsidR="00000000" w:rsidRPr="00000000">
        <w:rPr>
          <w:rFonts w:ascii="Calibri" w:cs="Calibri" w:eastAsia="Calibri" w:hAnsi="Calibri"/>
          <w:sz w:val="22"/>
          <w:szCs w:val="22"/>
          <w:rtl w:val="0"/>
        </w:rPr>
        <w:t xml:space="preserve">Vendor;</w:t>
      </w:r>
    </w:p>
    <w:p w:rsidR="00000000" w:rsidDel="00000000" w:rsidP="00000000" w:rsidRDefault="00000000" w:rsidRPr="00000000" w14:paraId="00000B85">
      <w:pPr>
        <w:numPr>
          <w:ilvl w:val="0"/>
          <w:numId w:val="462"/>
        </w:numPr>
        <w:spacing w:after="0" w:before="0" w:lineRule="auto"/>
        <w:ind w:left="720" w:hanging="360"/>
        <w:rPr/>
      </w:pPr>
      <w:r w:rsidDel="00000000" w:rsidR="00000000" w:rsidRPr="00000000">
        <w:rPr>
          <w:rFonts w:ascii="Calibri" w:cs="Calibri" w:eastAsia="Calibri" w:hAnsi="Calibri"/>
          <w:sz w:val="22"/>
          <w:szCs w:val="22"/>
          <w:rtl w:val="0"/>
        </w:rPr>
        <w:t xml:space="preserve">PR Amount;</w:t>
      </w:r>
    </w:p>
    <w:p w:rsidR="00000000" w:rsidDel="00000000" w:rsidP="00000000" w:rsidRDefault="00000000" w:rsidRPr="00000000" w14:paraId="00000B86">
      <w:pPr>
        <w:numPr>
          <w:ilvl w:val="0"/>
          <w:numId w:val="462"/>
        </w:numPr>
        <w:spacing w:after="0" w:before="0" w:lineRule="auto"/>
        <w:ind w:left="720" w:hanging="360"/>
        <w:rPr/>
      </w:pPr>
      <w:r w:rsidDel="00000000" w:rsidR="00000000" w:rsidRPr="00000000">
        <w:rPr>
          <w:rFonts w:ascii="Calibri" w:cs="Calibri" w:eastAsia="Calibri" w:hAnsi="Calibri"/>
          <w:sz w:val="22"/>
          <w:szCs w:val="22"/>
          <w:rtl w:val="0"/>
        </w:rPr>
        <w:t xml:space="preserve">Currency;</w:t>
      </w:r>
    </w:p>
    <w:p w:rsidR="00000000" w:rsidDel="00000000" w:rsidP="00000000" w:rsidRDefault="00000000" w:rsidRPr="00000000" w14:paraId="00000B87">
      <w:pPr>
        <w:numPr>
          <w:ilvl w:val="0"/>
          <w:numId w:val="462"/>
        </w:numPr>
        <w:spacing w:after="280" w:before="0" w:lineRule="auto"/>
        <w:ind w:left="720" w:hanging="360"/>
        <w:rPr/>
      </w:pPr>
      <w:r w:rsidDel="00000000" w:rsidR="00000000" w:rsidRPr="00000000">
        <w:rPr>
          <w:rFonts w:ascii="Calibri" w:cs="Calibri" w:eastAsia="Calibri" w:hAnsi="Calibri"/>
          <w:sz w:val="22"/>
          <w:szCs w:val="22"/>
          <w:rtl w:val="0"/>
        </w:rPr>
        <w:t xml:space="preserve">Description.</w:t>
      </w:r>
    </w:p>
    <w:p w:rsidR="00000000" w:rsidDel="00000000" w:rsidP="00000000" w:rsidRDefault="00000000" w:rsidRPr="00000000" w14:paraId="00000B8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creation validation shall run again. Changing Vendor shall refresh:</w:t>
      </w:r>
    </w:p>
    <w:p w:rsidR="00000000" w:rsidDel="00000000" w:rsidP="00000000" w:rsidRDefault="00000000" w:rsidRPr="00000000" w14:paraId="00000B89">
      <w:pPr>
        <w:numPr>
          <w:ilvl w:val="0"/>
          <w:numId w:val="473"/>
        </w:numPr>
        <w:spacing w:after="0" w:before="280" w:lineRule="auto"/>
        <w:ind w:left="720" w:hanging="360"/>
        <w:rPr/>
      </w:pPr>
      <w:r w:rsidDel="00000000" w:rsidR="00000000" w:rsidRPr="00000000">
        <w:rPr>
          <w:rFonts w:ascii="Calibri" w:cs="Calibri" w:eastAsia="Calibri" w:hAnsi="Calibri"/>
          <w:sz w:val="22"/>
          <w:szCs w:val="22"/>
          <w:rtl w:val="0"/>
        </w:rPr>
        <w:t xml:space="preserve">Vendor lookup;</w:t>
      </w:r>
    </w:p>
    <w:p w:rsidR="00000000" w:rsidDel="00000000" w:rsidP="00000000" w:rsidRDefault="00000000" w:rsidRPr="00000000" w14:paraId="00000B8A">
      <w:pPr>
        <w:numPr>
          <w:ilvl w:val="0"/>
          <w:numId w:val="473"/>
        </w:numPr>
        <w:spacing w:after="0" w:before="0" w:lineRule="auto"/>
        <w:ind w:left="720" w:hanging="360"/>
        <w:rPr/>
      </w:pPr>
      <w:r w:rsidDel="00000000" w:rsidR="00000000" w:rsidRPr="00000000">
        <w:rPr>
          <w:rFonts w:ascii="Calibri" w:cs="Calibri" w:eastAsia="Calibri" w:hAnsi="Calibri"/>
          <w:sz w:val="22"/>
          <w:szCs w:val="22"/>
          <w:rtl w:val="0"/>
        </w:rPr>
        <w:t xml:space="preserve">VendorCodeSnapshot;</w:t>
      </w:r>
    </w:p>
    <w:p w:rsidR="00000000" w:rsidDel="00000000" w:rsidP="00000000" w:rsidRDefault="00000000" w:rsidRPr="00000000" w14:paraId="00000B8B">
      <w:pPr>
        <w:numPr>
          <w:ilvl w:val="0"/>
          <w:numId w:val="473"/>
        </w:numPr>
        <w:spacing w:after="280" w:before="0" w:lineRule="auto"/>
        <w:ind w:left="720" w:hanging="360"/>
        <w:rPr/>
      </w:pPr>
      <w:r w:rsidDel="00000000" w:rsidR="00000000" w:rsidRPr="00000000">
        <w:rPr>
          <w:rFonts w:ascii="Calibri" w:cs="Calibri" w:eastAsia="Calibri" w:hAnsi="Calibri"/>
          <w:sz w:val="22"/>
          <w:szCs w:val="22"/>
          <w:rtl w:val="0"/>
        </w:rPr>
        <w:t xml:space="preserve">VendorNameSnapshot.</w:t>
      </w:r>
    </w:p>
    <w:p w:rsidR="00000000" w:rsidDel="00000000" w:rsidP="00000000" w:rsidRDefault="00000000" w:rsidRPr="00000000" w14:paraId="00000B8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Changing Currency replaces the selected Currency lookup. System-controlled workflow fields are not editable.</w:t>
      </w:r>
    </w:p>
    <w:p w:rsidR="00000000" w:rsidDel="00000000" w:rsidP="00000000" w:rsidRDefault="00000000" w:rsidRPr="00000000" w14:paraId="00000B8D">
      <w:pPr>
        <w:keepNext w:val="1"/>
        <w:keepLines w:val="1"/>
        <w:spacing w:before="220" w:lineRule="auto"/>
        <w:rPr>
          <w:rFonts w:ascii="Play" w:cs="Play" w:eastAsia="Play" w:hAnsi="Play"/>
          <w:b w:val="1"/>
          <w:bCs w:val="1"/>
          <w:color w:val="000000"/>
          <w:sz w:val="22"/>
          <w:szCs w:val="22"/>
        </w:rPr>
      </w:pPr>
      <w:r w:rsidDel="00000000" w:rsidR="00000000" w:rsidRPr="00000000">
        <w:rPr>
          <w:rFonts w:ascii="Play" w:cs="Play" w:eastAsia="Play" w:hAnsi="Play"/>
          <w:b w:val="1"/>
          <w:bCs w:val="1"/>
          <w:color w:val="000000"/>
          <w:sz w:val="22"/>
          <w:szCs w:val="22"/>
          <w:rtl w:val="0"/>
        </w:rPr>
        <w:t xml:space="preserve">9.8.1 Resubmit</w:t>
      </w:r>
    </w:p>
    <w:p w:rsidR="00000000" w:rsidDel="00000000" w:rsidP="00000000" w:rsidRDefault="00000000" w:rsidRPr="00000000" w14:paraId="00000B8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Resubmit:</w:t>
      </w:r>
    </w:p>
    <w:p w:rsidR="00000000" w:rsidDel="00000000" w:rsidP="00000000" w:rsidRDefault="00000000" w:rsidRPr="00000000" w14:paraId="00000B8F">
      <w:pPr>
        <w:numPr>
          <w:ilvl w:val="0"/>
          <w:numId w:val="484"/>
        </w:numPr>
        <w:spacing w:after="0" w:before="280" w:lineRule="auto"/>
        <w:ind w:left="720" w:hanging="360"/>
        <w:rPr/>
      </w:pPr>
      <w:r w:rsidDel="00000000" w:rsidR="00000000" w:rsidRPr="00000000">
        <w:rPr>
          <w:rFonts w:ascii="Calibri" w:cs="Calibri" w:eastAsia="Calibri" w:hAnsi="Calibri"/>
          <w:sz w:val="22"/>
          <w:szCs w:val="22"/>
          <w:rtl w:val="0"/>
        </w:rPr>
        <w:t xml:space="preserve">revalidate all corrected values;</w:t>
      </w:r>
    </w:p>
    <w:p w:rsidR="00000000" w:rsidDel="00000000" w:rsidP="00000000" w:rsidRDefault="00000000" w:rsidRPr="00000000" w14:paraId="00000B90">
      <w:pPr>
        <w:numPr>
          <w:ilvl w:val="0"/>
          <w:numId w:val="484"/>
        </w:numPr>
        <w:spacing w:after="0" w:before="0" w:lineRule="auto"/>
        <w:ind w:left="720" w:hanging="360"/>
        <w:rPr/>
      </w:pPr>
      <w:r w:rsidDel="00000000" w:rsidR="00000000" w:rsidRPr="00000000">
        <w:rPr>
          <w:rFonts w:ascii="Calibri" w:cs="Calibri" w:eastAsia="Calibri" w:hAnsi="Calibri"/>
          <w:sz w:val="22"/>
          <w:szCs w:val="22"/>
          <w:rtl w:val="0"/>
        </w:rPr>
        <w:t xml:space="preserve">revalidate PR Number uniqueness;</w:t>
      </w:r>
    </w:p>
    <w:p w:rsidR="00000000" w:rsidDel="00000000" w:rsidP="00000000" w:rsidRDefault="00000000" w:rsidRPr="00000000" w14:paraId="00000B91">
      <w:pPr>
        <w:numPr>
          <w:ilvl w:val="0"/>
          <w:numId w:val="484"/>
        </w:numPr>
        <w:spacing w:after="0" w:before="0" w:lineRule="auto"/>
        <w:ind w:left="720" w:hanging="360"/>
        <w:rPr/>
      </w:pPr>
      <w:r w:rsidDel="00000000" w:rsidR="00000000" w:rsidRPr="00000000">
        <w:rPr>
          <w:rFonts w:ascii="Calibri" w:cs="Calibri" w:eastAsia="Calibri" w:hAnsi="Calibri"/>
          <w:sz w:val="22"/>
          <w:szCs w:val="22"/>
          <w:rtl w:val="0"/>
        </w:rPr>
        <w:t xml:space="preserve">revalidate Vendor/Currency eligibility;</w:t>
      </w:r>
    </w:p>
    <w:p w:rsidR="00000000" w:rsidDel="00000000" w:rsidP="00000000" w:rsidRDefault="00000000" w:rsidRPr="00000000" w14:paraId="00000B92">
      <w:pPr>
        <w:numPr>
          <w:ilvl w:val="0"/>
          <w:numId w:val="484"/>
        </w:numPr>
        <w:spacing w:after="0" w:before="0" w:lineRule="auto"/>
        <w:ind w:left="720" w:hanging="360"/>
        <w:rPr/>
      </w:pPr>
      <w:r w:rsidDel="00000000" w:rsidR="00000000" w:rsidRPr="00000000">
        <w:rPr>
          <w:rFonts w:ascii="Calibri" w:cs="Calibri" w:eastAsia="Calibri" w:hAnsi="Calibri"/>
          <w:sz w:val="22"/>
          <w:szCs w:val="22"/>
          <w:rtl w:val="0"/>
        </w:rPr>
        <w:t xml:space="preserve">clear current RejectionReason;</w:t>
      </w:r>
    </w:p>
    <w:p w:rsidR="00000000" w:rsidDel="00000000" w:rsidP="00000000" w:rsidRDefault="00000000" w:rsidRPr="00000000" w14:paraId="00000B93">
      <w:pPr>
        <w:numPr>
          <w:ilvl w:val="0"/>
          <w:numId w:val="484"/>
        </w:numPr>
        <w:spacing w:after="0" w:before="0" w:lineRule="auto"/>
        <w:ind w:left="720" w:hanging="360"/>
        <w:rPr/>
      </w:pPr>
      <w:r w:rsidDel="00000000" w:rsidR="00000000" w:rsidRPr="00000000">
        <w:rPr>
          <w:rFonts w:ascii="Calibri" w:cs="Calibri" w:eastAsia="Calibri" w:hAnsi="Calibri"/>
          <w:sz w:val="22"/>
          <w:szCs w:val="22"/>
          <w:rtl w:val="0"/>
        </w:rPr>
        <w:t xml:space="preserve">keep WorkflowApproved = No;</w:t>
      </w:r>
    </w:p>
    <w:p w:rsidR="00000000" w:rsidDel="00000000" w:rsidP="00000000" w:rsidRDefault="00000000" w:rsidRPr="00000000" w14:paraId="00000B94">
      <w:pPr>
        <w:numPr>
          <w:ilvl w:val="0"/>
          <w:numId w:val="484"/>
        </w:numPr>
        <w:spacing w:after="280" w:before="0" w:lineRule="auto"/>
        <w:ind w:left="720" w:hanging="360"/>
        <w:rPr/>
      </w:pPr>
      <w:r w:rsidDel="00000000" w:rsidR="00000000" w:rsidRPr="00000000">
        <w:rPr>
          <w:rFonts w:ascii="Calibri" w:cs="Calibri" w:eastAsia="Calibri" w:hAnsi="Calibri"/>
          <w:sz w:val="22"/>
          <w:szCs w:val="22"/>
          <w:rtl w:val="0"/>
        </w:rPr>
        <w:t xml:space="preserve">move to: MANAGER_REVIEW / IN_PROGRESS</w:t>
      </w:r>
    </w:p>
    <w:p w:rsidR="00000000" w:rsidDel="00000000" w:rsidP="00000000" w:rsidRDefault="00000000" w:rsidRPr="00000000" w14:paraId="00000B9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previous Update Required reason remains permanently preserved in Workflow History. Resubmission does not reuse a previous Manager approval.</w:t>
      </w:r>
    </w:p>
    <w:p w:rsidR="00000000" w:rsidDel="00000000" w:rsidP="00000000" w:rsidRDefault="00000000" w:rsidRPr="00000000" w14:paraId="00000B96">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9.9 Pending GPS</w:t>
      </w:r>
    </w:p>
    <w:p w:rsidR="00000000" w:rsidDel="00000000" w:rsidP="00000000" w:rsidRDefault="00000000" w:rsidRPr="00000000" w14:paraId="00000B9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Manager Approve, the record is: PENDING_GPS / IN_PROGRESS. An authorized Vendor Management Employee/Co-op or Admin/Super Admin records the externally created PO information. Required values are:</w:t>
      </w:r>
    </w:p>
    <w:p w:rsidR="00000000" w:rsidDel="00000000" w:rsidP="00000000" w:rsidRDefault="00000000" w:rsidRPr="00000000" w14:paraId="00000B98">
      <w:pPr>
        <w:numPr>
          <w:ilvl w:val="0"/>
          <w:numId w:val="495"/>
        </w:numPr>
        <w:spacing w:after="0" w:before="280" w:lineRule="auto"/>
        <w:ind w:left="720" w:hanging="360"/>
        <w:rPr/>
      </w:pPr>
      <w:r w:rsidDel="00000000" w:rsidR="00000000" w:rsidRPr="00000000">
        <w:rPr>
          <w:rFonts w:ascii="Calibri" w:cs="Calibri" w:eastAsia="Calibri" w:hAnsi="Calibri"/>
          <w:sz w:val="22"/>
          <w:szCs w:val="22"/>
          <w:rtl w:val="0"/>
        </w:rPr>
        <w:t xml:space="preserve">PO Number;</w:t>
      </w:r>
    </w:p>
    <w:p w:rsidR="00000000" w:rsidDel="00000000" w:rsidP="00000000" w:rsidRDefault="00000000" w:rsidRPr="00000000" w14:paraId="00000B99">
      <w:pPr>
        <w:numPr>
          <w:ilvl w:val="0"/>
          <w:numId w:val="495"/>
        </w:numPr>
        <w:spacing w:after="280" w:before="0" w:lineRule="auto"/>
        <w:ind w:left="720" w:hanging="360"/>
        <w:rPr/>
      </w:pPr>
      <w:r w:rsidDel="00000000" w:rsidR="00000000" w:rsidRPr="00000000">
        <w:rPr>
          <w:rFonts w:ascii="Calibri" w:cs="Calibri" w:eastAsia="Calibri" w:hAnsi="Calibri"/>
          <w:sz w:val="22"/>
          <w:szCs w:val="22"/>
          <w:rtl w:val="0"/>
        </w:rPr>
        <w:t xml:space="preserve">first PO Line Amount.</w:t>
      </w:r>
    </w:p>
    <w:p w:rsidR="00000000" w:rsidDel="00000000" w:rsidP="00000000" w:rsidRDefault="00000000" w:rsidRPr="00000000" w14:paraId="00000B9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first PO Line Number is system-generated. No user-editable first-line-number field shall be provided.</w:t>
      </w:r>
    </w:p>
    <w:p w:rsidR="00000000" w:rsidDel="00000000" w:rsidP="00000000" w:rsidRDefault="00000000" w:rsidRPr="00000000" w14:paraId="00000B9B">
      <w:pPr>
        <w:keepNext w:val="1"/>
        <w:keepLines w:val="1"/>
        <w:spacing w:before="220" w:lineRule="auto"/>
        <w:rPr>
          <w:rFonts w:ascii="Play" w:cs="Play" w:eastAsia="Play" w:hAnsi="Play"/>
          <w:b w:val="1"/>
          <w:bCs w:val="1"/>
          <w:color w:val="000000"/>
          <w:sz w:val="22"/>
          <w:szCs w:val="22"/>
        </w:rPr>
      </w:pPr>
      <w:r w:rsidDel="00000000" w:rsidR="00000000" w:rsidRPr="00000000">
        <w:rPr>
          <w:rFonts w:ascii="Play" w:cs="Play" w:eastAsia="Play" w:hAnsi="Play"/>
          <w:b w:val="1"/>
          <w:bCs w:val="1"/>
          <w:color w:val="000000"/>
          <w:sz w:val="22"/>
          <w:szCs w:val="22"/>
          <w:rtl w:val="0"/>
        </w:rPr>
        <w:t xml:space="preserve">9.9.1 PO Number</w:t>
      </w:r>
    </w:p>
    <w:p w:rsidR="00000000" w:rsidDel="00000000" w:rsidP="00000000" w:rsidRDefault="00000000" w:rsidRPr="00000000" w14:paraId="00000B9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 Number is required and globally unique whenever populated. Normalize for uniqueness by:</w:t>
      </w:r>
    </w:p>
    <w:p w:rsidR="00000000" w:rsidDel="00000000" w:rsidP="00000000" w:rsidRDefault="00000000" w:rsidRPr="00000000" w14:paraId="00000B9D">
      <w:pPr>
        <w:numPr>
          <w:ilvl w:val="0"/>
          <w:numId w:val="506"/>
        </w:numPr>
        <w:spacing w:after="0" w:before="280" w:lineRule="auto"/>
        <w:ind w:left="720" w:hanging="360"/>
        <w:rPr/>
      </w:pPr>
      <w:r w:rsidDel="00000000" w:rsidR="00000000" w:rsidRPr="00000000">
        <w:rPr>
          <w:rFonts w:ascii="Calibri" w:cs="Calibri" w:eastAsia="Calibri" w:hAnsi="Calibri"/>
          <w:sz w:val="22"/>
          <w:szCs w:val="22"/>
          <w:rtl w:val="0"/>
        </w:rPr>
        <w:t xml:space="preserve">trim;</w:t>
      </w:r>
    </w:p>
    <w:p w:rsidR="00000000" w:rsidDel="00000000" w:rsidP="00000000" w:rsidRDefault="00000000" w:rsidRPr="00000000" w14:paraId="00000B9E">
      <w:pPr>
        <w:numPr>
          <w:ilvl w:val="0"/>
          <w:numId w:val="506"/>
        </w:numPr>
        <w:spacing w:after="0" w:before="0" w:lineRule="auto"/>
        <w:ind w:left="720" w:hanging="360"/>
        <w:rPr/>
      </w:pPr>
      <w:r w:rsidDel="00000000" w:rsidR="00000000" w:rsidRPr="00000000">
        <w:rPr>
          <w:rFonts w:ascii="Calibri" w:cs="Calibri" w:eastAsia="Calibri" w:hAnsi="Calibri"/>
          <w:sz w:val="22"/>
          <w:szCs w:val="22"/>
          <w:rtl w:val="0"/>
        </w:rPr>
        <w:t xml:space="preserve">non-empty;</w:t>
      </w:r>
    </w:p>
    <w:p w:rsidR="00000000" w:rsidDel="00000000" w:rsidP="00000000" w:rsidRDefault="00000000" w:rsidRPr="00000000" w14:paraId="00000B9F">
      <w:pPr>
        <w:numPr>
          <w:ilvl w:val="0"/>
          <w:numId w:val="506"/>
        </w:numPr>
        <w:spacing w:after="280" w:before="0" w:lineRule="auto"/>
        <w:ind w:left="720" w:hanging="360"/>
        <w:rPr/>
      </w:pPr>
      <w:r w:rsidDel="00000000" w:rsidR="00000000" w:rsidRPr="00000000">
        <w:rPr>
          <w:rFonts w:ascii="Calibri" w:cs="Calibri" w:eastAsia="Calibri" w:hAnsi="Calibri"/>
          <w:sz w:val="22"/>
          <w:szCs w:val="22"/>
          <w:rtl w:val="0"/>
        </w:rPr>
        <w:t xml:space="preserve">case-insensitive comparison.</w:t>
      </w:r>
    </w:p>
    <w:p w:rsidR="00000000" w:rsidDel="00000000" w:rsidP="00000000" w:rsidRDefault="00000000" w:rsidRPr="00000000" w14:paraId="00000BA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duplicate populated PO Number shall be blocked. Once the PO and first line have been successfully created, PO Number becomes immutable through ordinary PR/PO Administration because PO Line business keys depend on it.</w:t>
      </w:r>
    </w:p>
    <w:p w:rsidR="00000000" w:rsidDel="00000000" w:rsidP="00000000" w:rsidRDefault="00000000" w:rsidRPr="00000000" w14:paraId="00000BA1">
      <w:pPr>
        <w:keepNext w:val="1"/>
        <w:keepLines w:val="1"/>
        <w:spacing w:before="220" w:lineRule="auto"/>
        <w:rPr>
          <w:rFonts w:ascii="Play" w:cs="Play" w:eastAsia="Play" w:hAnsi="Play"/>
          <w:b w:val="1"/>
          <w:bCs w:val="1"/>
          <w:color w:val="000000"/>
          <w:sz w:val="22"/>
          <w:szCs w:val="22"/>
        </w:rPr>
      </w:pPr>
      <w:r w:rsidDel="00000000" w:rsidR="00000000" w:rsidRPr="00000000">
        <w:rPr>
          <w:rFonts w:ascii="Play" w:cs="Play" w:eastAsia="Play" w:hAnsi="Play"/>
          <w:b w:val="1"/>
          <w:bCs w:val="1"/>
          <w:color w:val="000000"/>
          <w:sz w:val="22"/>
          <w:szCs w:val="22"/>
          <w:rtl w:val="0"/>
        </w:rPr>
        <w:t xml:space="preserve">9.9.2 Initial PO Line Number</w:t>
      </w:r>
    </w:p>
    <w:p w:rsidR="00000000" w:rsidDel="00000000" w:rsidP="00000000" w:rsidRDefault="00000000" w:rsidRPr="00000000" w14:paraId="00000BA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initial PO Line Number is system-controlled: 10. It shall be displayed read-only. The service shall verify that:</w:t>
      </w:r>
    </w:p>
    <w:p w:rsidR="00000000" w:rsidDel="00000000" w:rsidP="00000000" w:rsidRDefault="00000000" w:rsidRPr="00000000" w14:paraId="00000BA3">
      <w:pPr>
        <w:numPr>
          <w:ilvl w:val="0"/>
          <w:numId w:val="517"/>
        </w:numPr>
        <w:spacing w:after="0" w:before="280" w:lineRule="auto"/>
        <w:ind w:left="720" w:hanging="360"/>
        <w:rPr/>
      </w:pPr>
      <w:r w:rsidDel="00000000" w:rsidR="00000000" w:rsidRPr="00000000">
        <w:rPr>
          <w:rFonts w:ascii="Calibri" w:cs="Calibri" w:eastAsia="Calibri" w:hAnsi="Calibri"/>
          <w:sz w:val="22"/>
          <w:szCs w:val="22"/>
          <w:rtl w:val="0"/>
        </w:rPr>
        <w:t xml:space="preserve">no conflicting/reserved first line exists;</w:t>
      </w:r>
    </w:p>
    <w:p w:rsidR="00000000" w:rsidDel="00000000" w:rsidP="00000000" w:rsidRDefault="00000000" w:rsidRPr="00000000" w14:paraId="00000BA4">
      <w:pPr>
        <w:numPr>
          <w:ilvl w:val="0"/>
          <w:numId w:val="517"/>
        </w:numPr>
        <w:spacing w:after="280" w:before="0" w:lineRule="auto"/>
        <w:ind w:left="720" w:hanging="360"/>
        <w:rPr/>
      </w:pPr>
      <w:r w:rsidDel="00000000" w:rsidR="00000000" w:rsidRPr="00000000">
        <w:rPr>
          <w:rFonts w:ascii="Calibri" w:cs="Calibri" w:eastAsia="Calibri" w:hAnsi="Calibri"/>
          <w:sz w:val="22"/>
          <w:szCs w:val="22"/>
          <w:rtl w:val="0"/>
        </w:rPr>
        <w:t xml:space="preserve">10 is the next permitted configured line number.</w:t>
      </w:r>
    </w:p>
    <w:p w:rsidR="00000000" w:rsidDel="00000000" w:rsidP="00000000" w:rsidRDefault="00000000" w:rsidRPr="00000000" w14:paraId="00000BA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shall not choose or skip the initial line number. Additional line numbering is governed by Section 10.</w:t>
      </w:r>
    </w:p>
    <w:p w:rsidR="00000000" w:rsidDel="00000000" w:rsidP="00000000" w:rsidRDefault="00000000" w:rsidRPr="00000000" w14:paraId="00000BA6">
      <w:pPr>
        <w:keepNext w:val="1"/>
        <w:keepLines w:val="1"/>
        <w:spacing w:before="220" w:lineRule="auto"/>
        <w:rPr>
          <w:rFonts w:ascii="Play" w:cs="Play" w:eastAsia="Play" w:hAnsi="Play"/>
          <w:b w:val="1"/>
          <w:bCs w:val="1"/>
          <w:color w:val="000000"/>
          <w:sz w:val="22"/>
          <w:szCs w:val="22"/>
        </w:rPr>
      </w:pPr>
      <w:r w:rsidDel="00000000" w:rsidR="00000000" w:rsidRPr="00000000">
        <w:rPr>
          <w:rFonts w:ascii="Play" w:cs="Play" w:eastAsia="Play" w:hAnsi="Play"/>
          <w:b w:val="1"/>
          <w:bCs w:val="1"/>
          <w:color w:val="000000"/>
          <w:sz w:val="22"/>
          <w:szCs w:val="22"/>
          <w:rtl w:val="0"/>
        </w:rPr>
        <w:t xml:space="preserve">9.9.3 Initial PO Line Amount</w:t>
      </w:r>
    </w:p>
    <w:p w:rsidR="00000000" w:rsidDel="00000000" w:rsidP="00000000" w:rsidRDefault="00000000" w:rsidRPr="00000000" w14:paraId="00000BA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Initial PO Line Amount shall:</w:t>
      </w:r>
    </w:p>
    <w:p w:rsidR="00000000" w:rsidDel="00000000" w:rsidP="00000000" w:rsidRDefault="00000000" w:rsidRPr="00000000" w14:paraId="00000BA8">
      <w:pPr>
        <w:numPr>
          <w:ilvl w:val="0"/>
          <w:numId w:val="528"/>
        </w:numPr>
        <w:spacing w:after="0" w:before="280" w:lineRule="auto"/>
        <w:ind w:left="720" w:hanging="360"/>
        <w:rPr/>
      </w:pPr>
      <w:r w:rsidDel="00000000" w:rsidR="00000000" w:rsidRPr="00000000">
        <w:rPr>
          <w:rFonts w:ascii="Calibri" w:cs="Calibri" w:eastAsia="Calibri" w:hAnsi="Calibri"/>
          <w:sz w:val="22"/>
          <w:szCs w:val="22"/>
          <w:rtl w:val="0"/>
        </w:rPr>
        <w:t xml:space="preserve">be greater than zero;</w:t>
      </w:r>
    </w:p>
    <w:p w:rsidR="00000000" w:rsidDel="00000000" w:rsidP="00000000" w:rsidRDefault="00000000" w:rsidRPr="00000000" w14:paraId="00000BA9">
      <w:pPr>
        <w:numPr>
          <w:ilvl w:val="0"/>
          <w:numId w:val="528"/>
        </w:numPr>
        <w:spacing w:after="280" w:before="0" w:lineRule="auto"/>
        <w:ind w:left="720" w:hanging="360"/>
        <w:rPr/>
      </w:pPr>
      <w:r w:rsidDel="00000000" w:rsidR="00000000" w:rsidRPr="00000000">
        <w:rPr>
          <w:rFonts w:ascii="Calibri" w:cs="Calibri" w:eastAsia="Calibri" w:hAnsi="Calibri"/>
          <w:sz w:val="22"/>
          <w:szCs w:val="22"/>
          <w:rtl w:val="0"/>
        </w:rPr>
        <w:t xml:space="preserve">be less than or equal to the parent PR Amount.</w:t>
      </w:r>
    </w:p>
    <w:p w:rsidR="00000000" w:rsidDel="00000000" w:rsidP="00000000" w:rsidRDefault="00000000" w:rsidRPr="00000000" w14:paraId="00000BA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shall </w:t>
      </w:r>
      <w:r w:rsidDel="00000000" w:rsidR="00000000" w:rsidRPr="00000000">
        <w:rPr>
          <w:rFonts w:ascii="Calibri" w:cs="Calibri" w:eastAsia="Calibri" w:hAnsi="Calibri"/>
          <w:b w:val="1"/>
          <w:bCs w:val="1"/>
          <w:sz w:val="22"/>
          <w:szCs w:val="22"/>
          <w:rtl w:val="0"/>
        </w:rPr>
        <w:t xml:space="preserve">not</w:t>
      </w:r>
      <w:r w:rsidDel="00000000" w:rsidR="00000000" w:rsidRPr="00000000">
        <w:rPr>
          <w:rFonts w:ascii="Calibri" w:cs="Calibri" w:eastAsia="Calibri" w:hAnsi="Calibri"/>
          <w:sz w:val="22"/>
          <w:szCs w:val="22"/>
          <w:rtl w:val="0"/>
        </w:rPr>
        <w:t xml:space="preserve"> compare the combined value of all PO Lines against the PR Amount. Each line is validated independently.</w:t>
      </w:r>
    </w:p>
    <w:p w:rsidR="00000000" w:rsidDel="00000000" w:rsidP="00000000" w:rsidRDefault="00000000" w:rsidRPr="00000000" w14:paraId="00000BAB">
      <w:pPr>
        <w:keepNext w:val="1"/>
        <w:keepLines w:val="1"/>
        <w:spacing w:before="220" w:lineRule="auto"/>
        <w:rPr>
          <w:rFonts w:ascii="Play" w:cs="Play" w:eastAsia="Play" w:hAnsi="Play"/>
          <w:b w:val="1"/>
          <w:bCs w:val="1"/>
          <w:color w:val="000000"/>
          <w:sz w:val="22"/>
          <w:szCs w:val="22"/>
        </w:rPr>
      </w:pPr>
      <w:r w:rsidDel="00000000" w:rsidR="00000000" w:rsidRPr="00000000">
        <w:rPr>
          <w:rFonts w:ascii="Play" w:cs="Play" w:eastAsia="Play" w:hAnsi="Play"/>
          <w:b w:val="1"/>
          <w:bCs w:val="1"/>
          <w:color w:val="000000"/>
          <w:sz w:val="22"/>
          <w:szCs w:val="22"/>
          <w:rtl w:val="0"/>
        </w:rPr>
        <w:t xml:space="preserve">9.9.4 Threshold setting</w:t>
      </w:r>
    </w:p>
    <w:p w:rsidR="00000000" w:rsidDel="00000000" w:rsidP="00000000" w:rsidRDefault="00000000" w:rsidRPr="00000000" w14:paraId="00000BA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Before activating the initial line, the service shall resolve: SYSTEM_SETTING-THRESHOLD_PERCENTAGE The setting shall be:</w:t>
      </w:r>
    </w:p>
    <w:p w:rsidR="00000000" w:rsidDel="00000000" w:rsidP="00000000" w:rsidRDefault="00000000" w:rsidRPr="00000000" w14:paraId="00000BAD">
      <w:pPr>
        <w:numPr>
          <w:ilvl w:val="0"/>
          <w:numId w:val="539"/>
        </w:numPr>
        <w:spacing w:after="0" w:before="280" w:lineRule="auto"/>
        <w:ind w:left="720" w:hanging="360"/>
        <w:rPr/>
      </w:pPr>
      <w:r w:rsidDel="00000000" w:rsidR="00000000" w:rsidRPr="00000000">
        <w:rPr>
          <w:rFonts w:ascii="Calibri" w:cs="Calibri" w:eastAsia="Calibri" w:hAnsi="Calibri"/>
          <w:sz w:val="22"/>
          <w:szCs w:val="22"/>
          <w:rtl w:val="0"/>
        </w:rPr>
        <w:t xml:space="preserve">present;</w:t>
      </w:r>
    </w:p>
    <w:p w:rsidR="00000000" w:rsidDel="00000000" w:rsidP="00000000" w:rsidRDefault="00000000" w:rsidRPr="00000000" w14:paraId="00000BAE">
      <w:pPr>
        <w:numPr>
          <w:ilvl w:val="0"/>
          <w:numId w:val="539"/>
        </w:numPr>
        <w:spacing w:after="0" w:before="0" w:lineRule="auto"/>
        <w:ind w:left="720" w:hanging="360"/>
        <w:rPr/>
      </w:pPr>
      <w:r w:rsidDel="00000000" w:rsidR="00000000" w:rsidRPr="00000000">
        <w:rPr>
          <w:rFonts w:ascii="Calibri" w:cs="Calibri" w:eastAsia="Calibri" w:hAnsi="Calibri"/>
          <w:sz w:val="22"/>
          <w:szCs w:val="22"/>
          <w:rtl w:val="0"/>
        </w:rPr>
        <w:t xml:space="preserve">numeric;</w:t>
      </w:r>
    </w:p>
    <w:p w:rsidR="00000000" w:rsidDel="00000000" w:rsidP="00000000" w:rsidRDefault="00000000" w:rsidRPr="00000000" w14:paraId="00000BAF">
      <w:pPr>
        <w:numPr>
          <w:ilvl w:val="0"/>
          <w:numId w:val="539"/>
        </w:numPr>
        <w:spacing w:after="0" w:before="0" w:lineRule="auto"/>
        <w:ind w:left="720" w:hanging="360"/>
        <w:rPr/>
      </w:pPr>
      <w:r w:rsidDel="00000000" w:rsidR="00000000" w:rsidRPr="00000000">
        <w:rPr>
          <w:rFonts w:ascii="Calibri" w:cs="Calibri" w:eastAsia="Calibri" w:hAnsi="Calibri"/>
          <w:sz w:val="22"/>
          <w:szCs w:val="22"/>
          <w:rtl w:val="0"/>
        </w:rPr>
        <w:t xml:space="preserve">greater than 0;</w:t>
      </w:r>
    </w:p>
    <w:p w:rsidR="00000000" w:rsidDel="00000000" w:rsidP="00000000" w:rsidRDefault="00000000" w:rsidRPr="00000000" w14:paraId="00000BB0">
      <w:pPr>
        <w:numPr>
          <w:ilvl w:val="0"/>
          <w:numId w:val="539"/>
        </w:numPr>
        <w:spacing w:after="280" w:before="0" w:lineRule="auto"/>
        <w:ind w:left="720" w:hanging="360"/>
        <w:rPr/>
      </w:pPr>
      <w:r w:rsidDel="00000000" w:rsidR="00000000" w:rsidRPr="00000000">
        <w:rPr>
          <w:rFonts w:ascii="Calibri" w:cs="Calibri" w:eastAsia="Calibri" w:hAnsi="Calibri"/>
          <w:sz w:val="22"/>
          <w:szCs w:val="22"/>
          <w:rtl w:val="0"/>
        </w:rPr>
        <w:t xml:space="preserve">less than or equal to 100.</w:t>
      </w:r>
    </w:p>
    <w:p w:rsidR="00000000" w:rsidDel="00000000" w:rsidP="00000000" w:rsidRDefault="00000000" w:rsidRPr="00000000" w14:paraId="00000BB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the setting is missing or invalid, the PO/initial-line operation shall be blocked. The system shall not guess or default a missing runtime threshold. The activated line snapshots the applicable percentage according to Section 10.</w:t>
      </w:r>
    </w:p>
    <w:p w:rsidR="00000000" w:rsidDel="00000000" w:rsidP="00000000" w:rsidRDefault="00000000" w:rsidRPr="00000000" w14:paraId="00000BB2">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9.10 PO header and first-line atomic operation</w:t>
      </w:r>
    </w:p>
    <w:p w:rsidR="00000000" w:rsidDel="00000000" w:rsidP="00000000" w:rsidRDefault="00000000" w:rsidRPr="00000000" w14:paraId="00000BB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Creating the PO header state and first PO Line is one logical business transaction: PRPOService.CreatePOAndInitialLine</w:t>
      </w:r>
    </w:p>
    <w:p w:rsidR="00000000" w:rsidDel="00000000" w:rsidP="00000000" w:rsidRDefault="00000000" w:rsidRPr="00000000" w14:paraId="00000BB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Because SharePoint does not provide a database transaction across the required writes, the operation shall use the durable Action Request and recovery architecture defined in Section 5. The service shall:</w:t>
      </w:r>
    </w:p>
    <w:p w:rsidR="00000000" w:rsidDel="00000000" w:rsidP="00000000" w:rsidRDefault="00000000" w:rsidRPr="00000000" w14:paraId="00000BB5">
      <w:pPr>
        <w:numPr>
          <w:ilvl w:val="0"/>
          <w:numId w:val="550"/>
        </w:numPr>
        <w:spacing w:after="0" w:before="2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resolve/create the durable PREPARED Action Request;</w:t>
      </w:r>
    </w:p>
    <w:p w:rsidR="00000000" w:rsidDel="00000000" w:rsidP="00000000" w:rsidRDefault="00000000" w:rsidRPr="00000000" w14:paraId="00000BB6">
      <w:pPr>
        <w:numPr>
          <w:ilvl w:val="0"/>
          <w:numId w:val="550"/>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re-read the PR/PO and its ETag;</w:t>
      </w:r>
    </w:p>
    <w:p w:rsidR="00000000" w:rsidDel="00000000" w:rsidP="00000000" w:rsidRDefault="00000000" w:rsidRPr="00000000" w14:paraId="00000BB7">
      <w:pPr>
        <w:numPr>
          <w:ilvl w:val="0"/>
          <w:numId w:val="550"/>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verify:</w:t>
      </w:r>
    </w:p>
    <w:p w:rsidR="00000000" w:rsidDel="00000000" w:rsidP="00000000" w:rsidRDefault="00000000" w:rsidRPr="00000000" w14:paraId="00000BB8">
      <w:pPr>
        <w:numPr>
          <w:ilvl w:val="1"/>
          <w:numId w:val="550"/>
        </w:numPr>
        <w:spacing w:after="0" w:before="0" w:lineRule="auto"/>
        <w:ind w:left="1440" w:hanging="360"/>
        <w:rPr/>
      </w:pPr>
      <w:r w:rsidDel="00000000" w:rsidR="00000000" w:rsidRPr="00000000">
        <w:rPr>
          <w:rFonts w:ascii="Calibri" w:cs="Calibri" w:eastAsia="Calibri" w:hAnsi="Calibri"/>
          <w:sz w:val="20"/>
          <w:szCs w:val="20"/>
          <w:rtl w:val="0"/>
        </w:rPr>
        <w:t xml:space="preserve">current state is PENDING_GPS / IN_PROGRESS;</w:t>
      </w:r>
    </w:p>
    <w:p w:rsidR="00000000" w:rsidDel="00000000" w:rsidP="00000000" w:rsidRDefault="00000000" w:rsidRPr="00000000" w14:paraId="00000BB9">
      <w:pPr>
        <w:numPr>
          <w:ilvl w:val="1"/>
          <w:numId w:val="550"/>
        </w:numPr>
        <w:spacing w:after="0" w:before="0" w:lineRule="auto"/>
        <w:ind w:left="1440" w:hanging="360"/>
        <w:rPr/>
      </w:pPr>
      <w:r w:rsidDel="00000000" w:rsidR="00000000" w:rsidRPr="00000000">
        <w:rPr>
          <w:rFonts w:ascii="Calibri" w:cs="Calibri" w:eastAsia="Calibri" w:hAnsi="Calibri"/>
          <w:sz w:val="20"/>
          <w:szCs w:val="20"/>
          <w:rtl w:val="0"/>
        </w:rPr>
        <w:t xml:space="preserve">Vendor remains valid;</w:t>
      </w:r>
    </w:p>
    <w:p w:rsidR="00000000" w:rsidDel="00000000" w:rsidP="00000000" w:rsidRDefault="00000000" w:rsidRPr="00000000" w14:paraId="00000BBA">
      <w:pPr>
        <w:numPr>
          <w:ilvl w:val="1"/>
          <w:numId w:val="550"/>
        </w:numPr>
        <w:spacing w:after="0" w:before="0" w:lineRule="auto"/>
        <w:ind w:left="1440" w:hanging="360"/>
        <w:rPr/>
      </w:pPr>
      <w:r w:rsidDel="00000000" w:rsidR="00000000" w:rsidRPr="00000000">
        <w:rPr>
          <w:rFonts w:ascii="Calibri" w:cs="Calibri" w:eastAsia="Calibri" w:hAnsi="Calibri"/>
          <w:sz w:val="20"/>
          <w:szCs w:val="20"/>
          <w:rtl w:val="0"/>
        </w:rPr>
        <w:t xml:space="preserve">Currency remains valid;</w:t>
      </w:r>
    </w:p>
    <w:p w:rsidR="00000000" w:rsidDel="00000000" w:rsidP="00000000" w:rsidRDefault="00000000" w:rsidRPr="00000000" w14:paraId="00000BBB">
      <w:pPr>
        <w:numPr>
          <w:ilvl w:val="1"/>
          <w:numId w:val="550"/>
        </w:numPr>
        <w:spacing w:after="0" w:before="0" w:lineRule="auto"/>
        <w:ind w:left="1440" w:hanging="360"/>
        <w:rPr/>
      </w:pPr>
      <w:r w:rsidDel="00000000" w:rsidR="00000000" w:rsidRPr="00000000">
        <w:rPr>
          <w:rFonts w:ascii="Calibri" w:cs="Calibri" w:eastAsia="Calibri" w:hAnsi="Calibri"/>
          <w:sz w:val="20"/>
          <w:szCs w:val="20"/>
          <w:rtl w:val="0"/>
        </w:rPr>
        <w:t xml:space="preserve">PO Number remains unique;</w:t>
      </w:r>
    </w:p>
    <w:p w:rsidR="00000000" w:rsidDel="00000000" w:rsidP="00000000" w:rsidRDefault="00000000" w:rsidRPr="00000000" w14:paraId="00000BBC">
      <w:pPr>
        <w:numPr>
          <w:ilvl w:val="1"/>
          <w:numId w:val="550"/>
        </w:numPr>
        <w:spacing w:after="0" w:before="0" w:lineRule="auto"/>
        <w:ind w:left="1440" w:hanging="360"/>
        <w:rPr/>
      </w:pPr>
      <w:r w:rsidDel="00000000" w:rsidR="00000000" w:rsidRPr="00000000">
        <w:rPr>
          <w:rFonts w:ascii="Calibri" w:cs="Calibri" w:eastAsia="Calibri" w:hAnsi="Calibri"/>
          <w:sz w:val="20"/>
          <w:szCs w:val="20"/>
          <w:rtl w:val="0"/>
        </w:rPr>
        <w:t xml:space="preserve">threshold configuration remains valid;</w:t>
      </w:r>
    </w:p>
    <w:p w:rsidR="00000000" w:rsidDel="00000000" w:rsidP="00000000" w:rsidRDefault="00000000" w:rsidRPr="00000000" w14:paraId="00000BBD">
      <w:pPr>
        <w:numPr>
          <w:ilvl w:val="0"/>
          <w:numId w:val="550"/>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deterministically construct the first PO Line;</w:t>
      </w:r>
    </w:p>
    <w:p w:rsidR="00000000" w:rsidDel="00000000" w:rsidP="00000000" w:rsidRDefault="00000000" w:rsidRPr="00000000" w14:paraId="00000BBE">
      <w:pPr>
        <w:numPr>
          <w:ilvl w:val="0"/>
          <w:numId w:val="550"/>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execute the required writes;</w:t>
      </w:r>
    </w:p>
    <w:p w:rsidR="00000000" w:rsidDel="00000000" w:rsidP="00000000" w:rsidRDefault="00000000" w:rsidRPr="00000000" w14:paraId="00000BBF">
      <w:pPr>
        <w:numPr>
          <w:ilvl w:val="0"/>
          <w:numId w:val="550"/>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verify both resulting records;</w:t>
      </w:r>
    </w:p>
    <w:p w:rsidR="00000000" w:rsidDel="00000000" w:rsidP="00000000" w:rsidRDefault="00000000" w:rsidRPr="00000000" w14:paraId="00000BC0">
      <w:pPr>
        <w:numPr>
          <w:ilvl w:val="0"/>
          <w:numId w:val="550"/>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finalize the Action Request as SUCCESS;</w:t>
      </w:r>
    </w:p>
    <w:p w:rsidR="00000000" w:rsidDel="00000000" w:rsidP="00000000" w:rsidRDefault="00000000" w:rsidRPr="00000000" w14:paraId="00000BC1">
      <w:pPr>
        <w:numPr>
          <w:ilvl w:val="0"/>
          <w:numId w:val="550"/>
        </w:numPr>
        <w:spacing w:after="28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compensate or recover if only part of the operation commits.</w:t>
      </w:r>
    </w:p>
    <w:p w:rsidR="00000000" w:rsidDel="00000000" w:rsidP="00000000" w:rsidRDefault="00000000" w:rsidRPr="00000000" w14:paraId="00000BC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partially valid active PO shall be exposed to normal operational interfaces. If a partial-write condition cannot be reconciled immediately:</w:t>
      </w:r>
    </w:p>
    <w:p w:rsidR="00000000" w:rsidDel="00000000" w:rsidP="00000000" w:rsidRDefault="00000000" w:rsidRPr="00000000" w14:paraId="00000BC3">
      <w:pPr>
        <w:numPr>
          <w:ilvl w:val="0"/>
          <w:numId w:val="561"/>
        </w:numPr>
        <w:spacing w:after="0" w:before="280" w:lineRule="auto"/>
        <w:ind w:left="720" w:hanging="360"/>
        <w:rPr/>
      </w:pPr>
      <w:r w:rsidDel="00000000" w:rsidR="00000000" w:rsidRPr="00000000">
        <w:rPr>
          <w:rFonts w:ascii="Calibri" w:cs="Calibri" w:eastAsia="Calibri" w:hAnsi="Calibri"/>
          <w:sz w:val="20"/>
          <w:szCs w:val="20"/>
          <w:rtl w:val="0"/>
        </w:rPr>
        <w:t xml:space="preserve">retain the durable PREPARED recovery state;</w:t>
      </w:r>
    </w:p>
    <w:p w:rsidR="00000000" w:rsidDel="00000000" w:rsidP="00000000" w:rsidRDefault="00000000" w:rsidRPr="00000000" w14:paraId="00000BC4">
      <w:pPr>
        <w:numPr>
          <w:ilvl w:val="0"/>
          <w:numId w:val="561"/>
        </w:numPr>
        <w:spacing w:after="0" w:before="0" w:lineRule="auto"/>
        <w:ind w:left="720" w:hanging="360"/>
        <w:rPr/>
      </w:pPr>
      <w:r w:rsidDel="00000000" w:rsidR="00000000" w:rsidRPr="00000000">
        <w:rPr>
          <w:rFonts w:ascii="Calibri" w:cs="Calibri" w:eastAsia="Calibri" w:hAnsi="Calibri"/>
          <w:sz w:val="20"/>
          <w:szCs w:val="20"/>
          <w:rtl w:val="0"/>
        </w:rPr>
        <w:t xml:space="preserve">block conflicting PO operations;</w:t>
      </w:r>
    </w:p>
    <w:p w:rsidR="00000000" w:rsidDel="00000000" w:rsidP="00000000" w:rsidRDefault="00000000" w:rsidRPr="00000000" w14:paraId="00000BC5">
      <w:pPr>
        <w:numPr>
          <w:ilvl w:val="0"/>
          <w:numId w:val="561"/>
        </w:numPr>
        <w:spacing w:after="280" w:before="0" w:lineRule="auto"/>
        <w:ind w:left="720" w:hanging="360"/>
        <w:rPr/>
      </w:pPr>
      <w:r w:rsidDel="00000000" w:rsidR="00000000" w:rsidRPr="00000000">
        <w:rPr>
          <w:rFonts w:ascii="Calibri" w:cs="Calibri" w:eastAsia="Calibri" w:hAnsi="Calibri"/>
          <w:sz w:val="20"/>
          <w:szCs w:val="20"/>
          <w:rtl w:val="0"/>
        </w:rPr>
        <w:t xml:space="preserve">use the recovery mechanism defined in Section 5.</w:t>
      </w:r>
    </w:p>
    <w:p w:rsidR="00000000" w:rsidDel="00000000" w:rsidP="00000000" w:rsidRDefault="00000000" w:rsidRPr="00000000" w14:paraId="00000BC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fourteenth VMS list shall be introduced for this recovery.</w:t>
      </w:r>
    </w:p>
    <w:p w:rsidR="00000000" w:rsidDel="00000000" w:rsidP="00000000" w:rsidRDefault="00000000" w:rsidRPr="00000000" w14:paraId="00000BC7">
      <w:pPr>
        <w:keepNext w:val="1"/>
        <w:keepLines w:val="1"/>
        <w:spacing w:before="220" w:lineRule="auto"/>
        <w:rPr>
          <w:rFonts w:ascii="Play" w:cs="Play" w:eastAsia="Play" w:hAnsi="Play"/>
          <w:b w:val="1"/>
          <w:bCs w:val="1"/>
          <w:color w:val="000000"/>
          <w:sz w:val="22"/>
          <w:szCs w:val="22"/>
        </w:rPr>
      </w:pPr>
      <w:r w:rsidDel="00000000" w:rsidR="00000000" w:rsidRPr="00000000">
        <w:rPr>
          <w:rFonts w:ascii="Play" w:cs="Play" w:eastAsia="Play" w:hAnsi="Play"/>
          <w:b w:val="1"/>
          <w:bCs w:val="1"/>
          <w:color w:val="000000"/>
          <w:sz w:val="22"/>
          <w:szCs w:val="22"/>
          <w:rtl w:val="0"/>
        </w:rPr>
        <w:t xml:space="preserve">9.10.1 Successful PO creation</w:t>
      </w:r>
    </w:p>
    <w:p w:rsidR="00000000" w:rsidDel="00000000" w:rsidP="00000000" w:rsidRDefault="00000000" w:rsidRPr="00000000" w14:paraId="00000BC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complete success:</w:t>
      </w:r>
    </w:p>
    <w:p w:rsidR="00000000" w:rsidDel="00000000" w:rsidP="00000000" w:rsidRDefault="00000000" w:rsidRPr="00000000" w14:paraId="00000BC9">
      <w:pPr>
        <w:keepNext w:val="1"/>
        <w:keepLines w:val="1"/>
        <w:spacing w:before="220" w:lineRule="auto"/>
        <w:rPr>
          <w:rFonts w:ascii="Play" w:cs="Play" w:eastAsia="Play" w:hAnsi="Play"/>
          <w:b w:val="1"/>
          <w:bCs w:val="1"/>
          <w:color w:val="000000"/>
          <w:sz w:val="22"/>
          <w:szCs w:val="22"/>
        </w:rPr>
      </w:pPr>
      <w:r w:rsidDel="00000000" w:rsidR="00000000" w:rsidRPr="00000000">
        <w:rPr>
          <w:rFonts w:ascii="Play" w:cs="Play" w:eastAsia="Play" w:hAnsi="Play"/>
          <w:b w:val="1"/>
          <w:bCs w:val="1"/>
          <w:color w:val="000000"/>
          <w:sz w:val="22"/>
          <w:szCs w:val="22"/>
          <w:rtl w:val="0"/>
        </w:rPr>
        <w:t xml:space="preserve">PR/PO header</w:t>
      </w:r>
    </w:p>
    <w:p w:rsidR="00000000" w:rsidDel="00000000" w:rsidP="00000000" w:rsidRDefault="00000000" w:rsidRPr="00000000" w14:paraId="00000BC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w:t>
      </w:r>
    </w:p>
    <w:p w:rsidR="00000000" w:rsidDel="00000000" w:rsidP="00000000" w:rsidRDefault="00000000" w:rsidRPr="00000000" w14:paraId="00000BCB">
      <w:pPr>
        <w:numPr>
          <w:ilvl w:val="0"/>
          <w:numId w:val="572"/>
        </w:numPr>
        <w:spacing w:after="0" w:before="280" w:lineRule="auto"/>
        <w:ind w:left="720" w:hanging="360"/>
        <w:rPr/>
      </w:pPr>
      <w:r w:rsidDel="00000000" w:rsidR="00000000" w:rsidRPr="00000000">
        <w:rPr>
          <w:rFonts w:ascii="Calibri" w:cs="Calibri" w:eastAsia="Calibri" w:hAnsi="Calibri"/>
          <w:sz w:val="20"/>
          <w:szCs w:val="20"/>
          <w:rtl w:val="0"/>
        </w:rPr>
        <w:t xml:space="preserve">PONumber;</w:t>
      </w:r>
    </w:p>
    <w:p w:rsidR="00000000" w:rsidDel="00000000" w:rsidP="00000000" w:rsidRDefault="00000000" w:rsidRPr="00000000" w14:paraId="00000BCC">
      <w:pPr>
        <w:numPr>
          <w:ilvl w:val="0"/>
          <w:numId w:val="572"/>
        </w:numPr>
        <w:spacing w:after="0" w:before="0" w:lineRule="auto"/>
        <w:ind w:left="720" w:hanging="360"/>
        <w:rPr/>
      </w:pPr>
      <w:r w:rsidDel="00000000" w:rsidR="00000000" w:rsidRPr="00000000">
        <w:rPr>
          <w:rFonts w:ascii="Calibri" w:cs="Calibri" w:eastAsia="Calibri" w:hAnsi="Calibri"/>
          <w:sz w:val="20"/>
          <w:szCs w:val="20"/>
          <w:rtl w:val="0"/>
        </w:rPr>
        <w:t xml:space="preserve">POCreationDate;</w:t>
      </w:r>
    </w:p>
    <w:p w:rsidR="00000000" w:rsidDel="00000000" w:rsidP="00000000" w:rsidRDefault="00000000" w:rsidRPr="00000000" w14:paraId="00000BCD">
      <w:pPr>
        <w:numPr>
          <w:ilvl w:val="0"/>
          <w:numId w:val="572"/>
        </w:numPr>
        <w:spacing w:after="0" w:before="0" w:lineRule="auto"/>
        <w:ind w:left="720" w:hanging="360"/>
        <w:rPr/>
      </w:pPr>
      <w:r w:rsidDel="00000000" w:rsidR="00000000" w:rsidRPr="00000000">
        <w:rPr>
          <w:rFonts w:ascii="Calibri" w:cs="Calibri" w:eastAsia="Calibri" w:hAnsi="Calibri"/>
          <w:sz w:val="20"/>
          <w:szCs w:val="20"/>
          <w:rtl w:val="0"/>
        </w:rPr>
        <w:t xml:space="preserve">StageCode = PO_ACTIVE;</w:t>
      </w:r>
    </w:p>
    <w:p w:rsidR="00000000" w:rsidDel="00000000" w:rsidP="00000000" w:rsidRDefault="00000000" w:rsidRPr="00000000" w14:paraId="00000BCE">
      <w:pPr>
        <w:numPr>
          <w:ilvl w:val="0"/>
          <w:numId w:val="572"/>
        </w:numPr>
        <w:spacing w:after="0" w:before="0" w:lineRule="auto"/>
        <w:ind w:left="720" w:hanging="360"/>
        <w:rPr/>
      </w:pPr>
      <w:r w:rsidDel="00000000" w:rsidR="00000000" w:rsidRPr="00000000">
        <w:rPr>
          <w:rFonts w:ascii="Calibri" w:cs="Calibri" w:eastAsia="Calibri" w:hAnsi="Calibri"/>
          <w:sz w:val="20"/>
          <w:szCs w:val="20"/>
          <w:rtl w:val="0"/>
        </w:rPr>
        <w:t xml:space="preserve">StatusCode = APPROVED;</w:t>
      </w:r>
    </w:p>
    <w:p w:rsidR="00000000" w:rsidDel="00000000" w:rsidP="00000000" w:rsidRDefault="00000000" w:rsidRPr="00000000" w14:paraId="00000BCF">
      <w:pPr>
        <w:numPr>
          <w:ilvl w:val="0"/>
          <w:numId w:val="572"/>
        </w:numPr>
        <w:spacing w:after="280" w:before="0" w:lineRule="auto"/>
        <w:ind w:left="720" w:hanging="360"/>
        <w:rPr/>
      </w:pPr>
      <w:r w:rsidDel="00000000" w:rsidR="00000000" w:rsidRPr="00000000">
        <w:rPr>
          <w:rFonts w:ascii="Calibri" w:cs="Calibri" w:eastAsia="Calibri" w:hAnsi="Calibri"/>
          <w:sz w:val="20"/>
          <w:szCs w:val="20"/>
          <w:rtl w:val="0"/>
        </w:rPr>
        <w:t xml:space="preserve">retain WorkflowApproved = Yes.</w:t>
      </w:r>
    </w:p>
    <w:p w:rsidR="00000000" w:rsidDel="00000000" w:rsidP="00000000" w:rsidRDefault="00000000" w:rsidRPr="00000000" w14:paraId="00000BD0">
      <w:pPr>
        <w:keepNext w:val="1"/>
        <w:keepLines w:val="1"/>
        <w:spacing w:before="220" w:lineRule="auto"/>
        <w:rPr>
          <w:rFonts w:ascii="Play" w:cs="Play" w:eastAsia="Play" w:hAnsi="Play"/>
          <w:b w:val="1"/>
          <w:bCs w:val="1"/>
          <w:color w:val="000000"/>
          <w:sz w:val="22"/>
          <w:szCs w:val="22"/>
        </w:rPr>
      </w:pPr>
      <w:r w:rsidDel="00000000" w:rsidR="00000000" w:rsidRPr="00000000">
        <w:rPr>
          <w:rFonts w:ascii="Play" w:cs="Play" w:eastAsia="Play" w:hAnsi="Play"/>
          <w:b w:val="1"/>
          <w:bCs w:val="1"/>
          <w:color w:val="000000"/>
          <w:sz w:val="22"/>
          <w:szCs w:val="22"/>
          <w:rtl w:val="0"/>
        </w:rPr>
        <w:t xml:space="preserve">Initial PO Line</w:t>
      </w:r>
    </w:p>
    <w:p w:rsidR="00000000" w:rsidDel="00000000" w:rsidP="00000000" w:rsidRDefault="00000000" w:rsidRPr="00000000" w14:paraId="00000BD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the first PO_Lines record with:</w:t>
      </w:r>
    </w:p>
    <w:p w:rsidR="00000000" w:rsidDel="00000000" w:rsidP="00000000" w:rsidRDefault="00000000" w:rsidRPr="00000000" w14:paraId="00000BD2">
      <w:pPr>
        <w:numPr>
          <w:ilvl w:val="0"/>
          <w:numId w:val="583"/>
        </w:numPr>
        <w:spacing w:after="0" w:before="280" w:lineRule="auto"/>
        <w:ind w:left="720" w:hanging="360"/>
        <w:rPr/>
      </w:pPr>
      <w:r w:rsidDel="00000000" w:rsidR="00000000" w:rsidRPr="00000000">
        <w:rPr>
          <w:rFonts w:ascii="Calibri" w:cs="Calibri" w:eastAsia="Calibri" w:hAnsi="Calibri"/>
          <w:sz w:val="20"/>
          <w:szCs w:val="20"/>
          <w:rtl w:val="0"/>
        </w:rPr>
        <w:t xml:space="preserve">POLineNumber = 10;</w:t>
      </w:r>
    </w:p>
    <w:p w:rsidR="00000000" w:rsidDel="00000000" w:rsidP="00000000" w:rsidRDefault="00000000" w:rsidRPr="00000000" w14:paraId="00000BD3">
      <w:pPr>
        <w:numPr>
          <w:ilvl w:val="0"/>
          <w:numId w:val="583"/>
        </w:numPr>
        <w:spacing w:after="0" w:before="0" w:lineRule="auto"/>
        <w:ind w:left="720" w:hanging="360"/>
        <w:rPr/>
      </w:pPr>
      <w:r w:rsidDel="00000000" w:rsidR="00000000" w:rsidRPr="00000000">
        <w:rPr>
          <w:rFonts w:ascii="Calibri" w:cs="Calibri" w:eastAsia="Calibri" w:hAnsi="Calibri"/>
          <w:sz w:val="20"/>
          <w:szCs w:val="20"/>
          <w:rtl w:val="0"/>
        </w:rPr>
        <w:t xml:space="preserve">POLineKey = PONumber + "-" + POLineNumber;</w:t>
      </w:r>
    </w:p>
    <w:p w:rsidR="00000000" w:rsidDel="00000000" w:rsidP="00000000" w:rsidRDefault="00000000" w:rsidRPr="00000000" w14:paraId="00000BD4">
      <w:pPr>
        <w:numPr>
          <w:ilvl w:val="0"/>
          <w:numId w:val="583"/>
        </w:numPr>
        <w:spacing w:after="0" w:before="0" w:lineRule="auto"/>
        <w:ind w:left="720" w:hanging="360"/>
        <w:rPr/>
      </w:pPr>
      <w:r w:rsidDel="00000000" w:rsidR="00000000" w:rsidRPr="00000000">
        <w:rPr>
          <w:rFonts w:ascii="Calibri" w:cs="Calibri" w:eastAsia="Calibri" w:hAnsi="Calibri"/>
          <w:sz w:val="20"/>
          <w:szCs w:val="20"/>
          <w:rtl w:val="0"/>
        </w:rPr>
        <w:t xml:space="preserve">IsInitialLine = Yes;</w:t>
      </w:r>
    </w:p>
    <w:p w:rsidR="00000000" w:rsidDel="00000000" w:rsidP="00000000" w:rsidRDefault="00000000" w:rsidRPr="00000000" w14:paraId="00000BD5">
      <w:pPr>
        <w:numPr>
          <w:ilvl w:val="0"/>
          <w:numId w:val="583"/>
        </w:numPr>
        <w:spacing w:after="0" w:before="0" w:lineRule="auto"/>
        <w:ind w:left="720" w:hanging="360"/>
        <w:rPr/>
      </w:pPr>
      <w:r w:rsidDel="00000000" w:rsidR="00000000" w:rsidRPr="00000000">
        <w:rPr>
          <w:rFonts w:ascii="Calibri" w:cs="Calibri" w:eastAsia="Calibri" w:hAnsi="Calibri"/>
          <w:sz w:val="20"/>
          <w:szCs w:val="20"/>
          <w:rtl w:val="0"/>
        </w:rPr>
        <w:t xml:space="preserve">LineRequestStageCode = ACTIVE;</w:t>
      </w:r>
    </w:p>
    <w:p w:rsidR="00000000" w:rsidDel="00000000" w:rsidP="00000000" w:rsidRDefault="00000000" w:rsidRPr="00000000" w14:paraId="00000BD6">
      <w:pPr>
        <w:numPr>
          <w:ilvl w:val="0"/>
          <w:numId w:val="583"/>
        </w:numPr>
        <w:spacing w:after="0" w:before="0" w:lineRule="auto"/>
        <w:ind w:left="720" w:hanging="360"/>
        <w:rPr/>
      </w:pPr>
      <w:r w:rsidDel="00000000" w:rsidR="00000000" w:rsidRPr="00000000">
        <w:rPr>
          <w:rFonts w:ascii="Calibri" w:cs="Calibri" w:eastAsia="Calibri" w:hAnsi="Calibri"/>
          <w:sz w:val="20"/>
          <w:szCs w:val="20"/>
          <w:rtl w:val="0"/>
        </w:rPr>
        <w:t xml:space="preserve">LineRequestStatusCode = APPROVED;</w:t>
      </w:r>
    </w:p>
    <w:p w:rsidR="00000000" w:rsidDel="00000000" w:rsidP="00000000" w:rsidRDefault="00000000" w:rsidRPr="00000000" w14:paraId="00000BD7">
      <w:pPr>
        <w:numPr>
          <w:ilvl w:val="0"/>
          <w:numId w:val="583"/>
        </w:numPr>
        <w:spacing w:after="0" w:before="0" w:lineRule="auto"/>
        <w:ind w:left="720" w:hanging="360"/>
        <w:rPr/>
      </w:pPr>
      <w:r w:rsidDel="00000000" w:rsidR="00000000" w:rsidRPr="00000000">
        <w:rPr>
          <w:rFonts w:ascii="Calibri" w:cs="Calibri" w:eastAsia="Calibri" w:hAnsi="Calibri"/>
          <w:sz w:val="20"/>
          <w:szCs w:val="20"/>
          <w:rtl w:val="0"/>
        </w:rPr>
        <w:t xml:space="preserve">POLineStatusCode = ACTIVE;</w:t>
      </w:r>
    </w:p>
    <w:p w:rsidR="00000000" w:rsidDel="00000000" w:rsidP="00000000" w:rsidRDefault="00000000" w:rsidRPr="00000000" w14:paraId="00000BD8">
      <w:pPr>
        <w:numPr>
          <w:ilvl w:val="0"/>
          <w:numId w:val="583"/>
        </w:numPr>
        <w:spacing w:after="0" w:before="0" w:lineRule="auto"/>
        <w:ind w:left="720" w:hanging="360"/>
        <w:rPr/>
      </w:pPr>
      <w:r w:rsidDel="00000000" w:rsidR="00000000" w:rsidRPr="00000000">
        <w:rPr>
          <w:rFonts w:ascii="Calibri" w:cs="Calibri" w:eastAsia="Calibri" w:hAnsi="Calibri"/>
          <w:sz w:val="20"/>
          <w:szCs w:val="20"/>
          <w:rtl w:val="0"/>
        </w:rPr>
        <w:t xml:space="preserve">ConsumedAmount = 0.00;</w:t>
      </w:r>
    </w:p>
    <w:p w:rsidR="00000000" w:rsidDel="00000000" w:rsidP="00000000" w:rsidRDefault="00000000" w:rsidRPr="00000000" w14:paraId="00000BD9">
      <w:pPr>
        <w:numPr>
          <w:ilvl w:val="0"/>
          <w:numId w:val="583"/>
        </w:numPr>
        <w:spacing w:after="0" w:before="0" w:lineRule="auto"/>
        <w:ind w:left="720" w:hanging="360"/>
        <w:rPr/>
      </w:pPr>
      <w:r w:rsidDel="00000000" w:rsidR="00000000" w:rsidRPr="00000000">
        <w:rPr>
          <w:rFonts w:ascii="Calibri" w:cs="Calibri" w:eastAsia="Calibri" w:hAnsi="Calibri"/>
          <w:sz w:val="20"/>
          <w:szCs w:val="20"/>
          <w:rtl w:val="0"/>
        </w:rPr>
        <w:t xml:space="preserve">RemainingBalance = POLineAmount;</w:t>
      </w:r>
    </w:p>
    <w:p w:rsidR="00000000" w:rsidDel="00000000" w:rsidP="00000000" w:rsidRDefault="00000000" w:rsidRPr="00000000" w14:paraId="00000BDA">
      <w:pPr>
        <w:numPr>
          <w:ilvl w:val="0"/>
          <w:numId w:val="583"/>
        </w:numPr>
        <w:spacing w:after="0" w:before="0" w:lineRule="auto"/>
        <w:ind w:left="720" w:hanging="360"/>
        <w:rPr/>
      </w:pPr>
      <w:r w:rsidDel="00000000" w:rsidR="00000000" w:rsidRPr="00000000">
        <w:rPr>
          <w:rFonts w:ascii="Calibri" w:cs="Calibri" w:eastAsia="Calibri" w:hAnsi="Calibri"/>
          <w:sz w:val="20"/>
          <w:szCs w:val="20"/>
          <w:rtl w:val="0"/>
        </w:rPr>
        <w:t xml:space="preserve">threshold snapshot/calculation defined in Section 10;</w:t>
      </w:r>
    </w:p>
    <w:p w:rsidR="00000000" w:rsidDel="00000000" w:rsidP="00000000" w:rsidRDefault="00000000" w:rsidRPr="00000000" w14:paraId="00000BDB">
      <w:pPr>
        <w:numPr>
          <w:ilvl w:val="0"/>
          <w:numId w:val="583"/>
        </w:numPr>
        <w:spacing w:after="0" w:before="0" w:lineRule="auto"/>
        <w:ind w:left="720" w:hanging="360"/>
        <w:rPr/>
      </w:pPr>
      <w:r w:rsidDel="00000000" w:rsidR="00000000" w:rsidRPr="00000000">
        <w:rPr>
          <w:rFonts w:ascii="Calibri" w:cs="Calibri" w:eastAsia="Calibri" w:hAnsi="Calibri"/>
          <w:sz w:val="20"/>
          <w:szCs w:val="20"/>
          <w:rtl w:val="0"/>
        </w:rPr>
        <w:t xml:space="preserve">AlertActivation = Yes;</w:t>
      </w:r>
    </w:p>
    <w:p w:rsidR="00000000" w:rsidDel="00000000" w:rsidP="00000000" w:rsidRDefault="00000000" w:rsidRPr="00000000" w14:paraId="00000BDC">
      <w:pPr>
        <w:numPr>
          <w:ilvl w:val="0"/>
          <w:numId w:val="583"/>
        </w:numPr>
        <w:spacing w:after="0" w:before="0" w:lineRule="auto"/>
        <w:ind w:left="720" w:hanging="360"/>
        <w:rPr/>
      </w:pPr>
      <w:r w:rsidDel="00000000" w:rsidR="00000000" w:rsidRPr="00000000">
        <w:rPr>
          <w:rFonts w:ascii="Calibri" w:cs="Calibri" w:eastAsia="Calibri" w:hAnsi="Calibri"/>
          <w:sz w:val="20"/>
          <w:szCs w:val="20"/>
          <w:rtl w:val="0"/>
        </w:rPr>
        <w:t xml:space="preserve">IsCancelled = No;</w:t>
      </w:r>
    </w:p>
    <w:p w:rsidR="00000000" w:rsidDel="00000000" w:rsidP="00000000" w:rsidRDefault="00000000" w:rsidRPr="00000000" w14:paraId="00000BDD">
      <w:pPr>
        <w:numPr>
          <w:ilvl w:val="0"/>
          <w:numId w:val="583"/>
        </w:numPr>
        <w:spacing w:after="280" w:before="0" w:lineRule="auto"/>
        <w:ind w:left="720" w:hanging="360"/>
        <w:rPr/>
      </w:pPr>
      <w:r w:rsidDel="00000000" w:rsidR="00000000" w:rsidRPr="00000000">
        <w:rPr>
          <w:rFonts w:ascii="Calibri" w:cs="Calibri" w:eastAsia="Calibri" w:hAnsi="Calibri"/>
          <w:sz w:val="20"/>
          <w:szCs w:val="20"/>
          <w:rtl w:val="0"/>
        </w:rPr>
        <w:t xml:space="preserve">IsActive = Yes.</w:t>
      </w:r>
    </w:p>
    <w:p w:rsidR="00000000" w:rsidDel="00000000" w:rsidP="00000000" w:rsidRDefault="00000000" w:rsidRPr="00000000" w14:paraId="00000BDE">
      <w:pPr>
        <w:spacing w:after="280" w:before="280" w:lineRule="auto"/>
        <w:rPr>
          <w:rFonts w:ascii="Calibri" w:cs="Calibri" w:eastAsia="Calibri" w:hAnsi="Calibri"/>
        </w:rPr>
      </w:pPr>
      <w:r w:rsidDel="00000000" w:rsidR="00000000" w:rsidRPr="00000000">
        <w:rPr>
          <w:rFonts w:ascii="Calibri" w:cs="Calibri" w:eastAsia="Calibri" w:hAnsi="Calibri"/>
          <w:rtl w:val="0"/>
        </w:rPr>
        <w:t xml:space="preserve">The first line does not pass through </w:t>
      </w:r>
      <w:r w:rsidDel="00000000" w:rsidR="00000000" w:rsidRPr="00000000">
        <w:rPr>
          <w:rFonts w:ascii="Calibri" w:cs="Calibri" w:eastAsia="Calibri" w:hAnsi="Calibri"/>
          <w:sz w:val="20"/>
          <w:szCs w:val="20"/>
          <w:rtl w:val="0"/>
        </w:rPr>
        <w:t xml:space="preserve">PLANNED</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sz w:val="20"/>
          <w:szCs w:val="20"/>
          <w:rtl w:val="0"/>
        </w:rPr>
        <w:t xml:space="preserve">CREATION</w:t>
      </w:r>
      <w:r w:rsidDel="00000000" w:rsidR="00000000" w:rsidRPr="00000000">
        <w:rPr>
          <w:rFonts w:ascii="Calibri" w:cs="Calibri" w:eastAsia="Calibri" w:hAnsi="Calibri"/>
          <w:rtl w:val="0"/>
        </w:rPr>
        <w:t xml:space="preserve">.</w:t>
      </w:r>
    </w:p>
    <w:p w:rsidR="00000000" w:rsidDel="00000000" w:rsidP="00000000" w:rsidRDefault="00000000" w:rsidRPr="00000000" w14:paraId="00000BDF">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9.11 PO Active header behavior</w:t>
      </w:r>
    </w:p>
    <w:p w:rsidR="00000000" w:rsidDel="00000000" w:rsidP="00000000" w:rsidRDefault="00000000" w:rsidRPr="00000000" w14:paraId="00000BE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successful initial PO creation, the header remains: PO_ACTIVE / APPROVED. for the remainder of its normal lifecycle. There is no:</w:t>
      </w:r>
    </w:p>
    <w:p w:rsidR="00000000" w:rsidDel="00000000" w:rsidP="00000000" w:rsidRDefault="00000000" w:rsidRPr="00000000" w14:paraId="00000BE1">
      <w:pPr>
        <w:numPr>
          <w:ilvl w:val="0"/>
          <w:numId w:val="594"/>
        </w:numPr>
        <w:spacing w:after="0" w:before="280" w:lineRule="auto"/>
        <w:ind w:left="720" w:hanging="360"/>
        <w:rPr/>
      </w:pPr>
      <w:r w:rsidDel="00000000" w:rsidR="00000000" w:rsidRPr="00000000">
        <w:rPr>
          <w:rFonts w:ascii="Calibri" w:cs="Calibri" w:eastAsia="Calibri" w:hAnsi="Calibri"/>
          <w:sz w:val="22"/>
          <w:szCs w:val="22"/>
          <w:rtl w:val="0"/>
        </w:rPr>
        <w:t xml:space="preserve">Closed;</w:t>
      </w:r>
    </w:p>
    <w:p w:rsidR="00000000" w:rsidDel="00000000" w:rsidP="00000000" w:rsidRDefault="00000000" w:rsidRPr="00000000" w14:paraId="00000BE2">
      <w:pPr>
        <w:numPr>
          <w:ilvl w:val="0"/>
          <w:numId w:val="594"/>
        </w:numPr>
        <w:spacing w:after="0" w:before="0" w:lineRule="auto"/>
        <w:ind w:left="720" w:hanging="360"/>
        <w:rPr/>
      </w:pPr>
      <w:r w:rsidDel="00000000" w:rsidR="00000000" w:rsidRPr="00000000">
        <w:rPr>
          <w:rFonts w:ascii="Calibri" w:cs="Calibri" w:eastAsia="Calibri" w:hAnsi="Calibri"/>
          <w:sz w:val="22"/>
          <w:szCs w:val="22"/>
          <w:rtl w:val="0"/>
        </w:rPr>
        <w:t xml:space="preserve">Consumed;</w:t>
      </w:r>
    </w:p>
    <w:p w:rsidR="00000000" w:rsidDel="00000000" w:rsidP="00000000" w:rsidRDefault="00000000" w:rsidRPr="00000000" w14:paraId="00000BE3">
      <w:pPr>
        <w:numPr>
          <w:ilvl w:val="0"/>
          <w:numId w:val="594"/>
        </w:numPr>
        <w:spacing w:after="0" w:before="0" w:lineRule="auto"/>
        <w:ind w:left="720" w:hanging="360"/>
        <w:rPr/>
      </w:pPr>
      <w:r w:rsidDel="00000000" w:rsidR="00000000" w:rsidRPr="00000000">
        <w:rPr>
          <w:rFonts w:ascii="Calibri" w:cs="Calibri" w:eastAsia="Calibri" w:hAnsi="Calibri"/>
          <w:sz w:val="22"/>
          <w:szCs w:val="22"/>
          <w:rtl w:val="0"/>
        </w:rPr>
        <w:t xml:space="preserve">Settled;</w:t>
      </w:r>
    </w:p>
    <w:p w:rsidR="00000000" w:rsidDel="00000000" w:rsidP="00000000" w:rsidRDefault="00000000" w:rsidRPr="00000000" w14:paraId="00000BE4">
      <w:pPr>
        <w:numPr>
          <w:ilvl w:val="0"/>
          <w:numId w:val="594"/>
        </w:numPr>
        <w:spacing w:after="280" w:before="0" w:lineRule="auto"/>
        <w:ind w:left="720" w:hanging="360"/>
        <w:rPr/>
      </w:pPr>
      <w:r w:rsidDel="00000000" w:rsidR="00000000" w:rsidRPr="00000000">
        <w:rPr>
          <w:rFonts w:ascii="Calibri" w:cs="Calibri" w:eastAsia="Calibri" w:hAnsi="Calibri"/>
          <w:sz w:val="22"/>
          <w:szCs w:val="22"/>
          <w:rtl w:val="0"/>
        </w:rPr>
        <w:t xml:space="preserve">Completed</w:t>
      </w:r>
    </w:p>
    <w:p w:rsidR="00000000" w:rsidDel="00000000" w:rsidP="00000000" w:rsidRDefault="00000000" w:rsidRPr="00000000" w14:paraId="00000BE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header transition. Consuming every associated PO Line does not change the PR/PO header Stage/Status. Financial consumption is represented exclusively at PO Line level.</w:t>
      </w:r>
    </w:p>
    <w:p w:rsidR="00000000" w:rsidDel="00000000" w:rsidP="00000000" w:rsidRDefault="00000000" w:rsidRPr="00000000" w14:paraId="00000BE6">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9.12 PR/PO IsActive rule</w:t>
      </w:r>
    </w:p>
    <w:p w:rsidR="00000000" w:rsidDel="00000000" w:rsidP="00000000" w:rsidRDefault="00000000" w:rsidRPr="00000000" w14:paraId="00000BE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shd w:fill="f2f2f2" w:val="clear"/>
          <w:rtl w:val="0"/>
        </w:rPr>
        <w:t xml:space="preserve">PR_PO.IsActive</w:t>
      </w:r>
      <w:r w:rsidDel="00000000" w:rsidR="00000000" w:rsidRPr="00000000">
        <w:rPr>
          <w:rFonts w:ascii="Calibri" w:cs="Calibri" w:eastAsia="Calibri" w:hAnsi="Calibri"/>
          <w:sz w:val="22"/>
          <w:szCs w:val="22"/>
          <w:rtl w:val="0"/>
        </w:rPr>
        <w:t xml:space="preserve"> is system-controlled and remains: Yes, throughout the current production scope. There is no operational:</w:t>
      </w:r>
    </w:p>
    <w:p w:rsidR="00000000" w:rsidDel="00000000" w:rsidP="00000000" w:rsidRDefault="00000000" w:rsidRPr="00000000" w14:paraId="00000BE8">
      <w:pPr>
        <w:numPr>
          <w:ilvl w:val="0"/>
          <w:numId w:val="600"/>
        </w:numPr>
        <w:spacing w:after="0" w:before="280" w:lineRule="auto"/>
        <w:ind w:left="720" w:hanging="360"/>
        <w:rPr/>
      </w:pPr>
      <w:r w:rsidDel="00000000" w:rsidR="00000000" w:rsidRPr="00000000">
        <w:rPr>
          <w:rFonts w:ascii="Calibri" w:cs="Calibri" w:eastAsia="Calibri" w:hAnsi="Calibri"/>
          <w:sz w:val="22"/>
          <w:szCs w:val="22"/>
          <w:rtl w:val="0"/>
        </w:rPr>
        <w:t xml:space="preserve">deactivate;</w:t>
      </w:r>
    </w:p>
    <w:p w:rsidR="00000000" w:rsidDel="00000000" w:rsidP="00000000" w:rsidRDefault="00000000" w:rsidRPr="00000000" w14:paraId="00000BE9">
      <w:pPr>
        <w:numPr>
          <w:ilvl w:val="0"/>
          <w:numId w:val="600"/>
        </w:numPr>
        <w:spacing w:after="0" w:before="0" w:lineRule="auto"/>
        <w:ind w:left="720" w:hanging="360"/>
        <w:rPr/>
      </w:pPr>
      <w:r w:rsidDel="00000000" w:rsidR="00000000" w:rsidRPr="00000000">
        <w:rPr>
          <w:rFonts w:ascii="Calibri" w:cs="Calibri" w:eastAsia="Calibri" w:hAnsi="Calibri"/>
          <w:sz w:val="22"/>
          <w:szCs w:val="22"/>
          <w:rtl w:val="0"/>
        </w:rPr>
        <w:t xml:space="preserve">reactivate;</w:t>
      </w:r>
    </w:p>
    <w:p w:rsidR="00000000" w:rsidDel="00000000" w:rsidP="00000000" w:rsidRDefault="00000000" w:rsidRPr="00000000" w14:paraId="00000BEA">
      <w:pPr>
        <w:numPr>
          <w:ilvl w:val="0"/>
          <w:numId w:val="600"/>
        </w:numPr>
        <w:spacing w:after="280" w:before="0" w:lineRule="auto"/>
        <w:ind w:left="720" w:hanging="360"/>
        <w:rPr/>
      </w:pPr>
      <w:r w:rsidDel="00000000" w:rsidR="00000000" w:rsidRPr="00000000">
        <w:rPr>
          <w:rFonts w:ascii="Calibri" w:cs="Calibri" w:eastAsia="Calibri" w:hAnsi="Calibri"/>
          <w:sz w:val="22"/>
          <w:szCs w:val="22"/>
          <w:rtl w:val="0"/>
        </w:rPr>
        <w:t xml:space="preserve">cancel-after-approval</w:t>
      </w:r>
    </w:p>
    <w:p w:rsidR="00000000" w:rsidDel="00000000" w:rsidP="00000000" w:rsidRDefault="00000000" w:rsidRPr="00000000" w14:paraId="00000BE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workflow for PR/PO headers. Historical/terminal behavior is represented through:</w:t>
      </w:r>
    </w:p>
    <w:p w:rsidR="00000000" w:rsidDel="00000000" w:rsidP="00000000" w:rsidRDefault="00000000" w:rsidRPr="00000000" w14:paraId="00000BEC">
      <w:pPr>
        <w:numPr>
          <w:ilvl w:val="0"/>
          <w:numId w:val="601"/>
        </w:numPr>
        <w:spacing w:after="0" w:before="280" w:lineRule="auto"/>
        <w:ind w:left="720" w:hanging="360"/>
        <w:rPr/>
      </w:pPr>
      <w:r w:rsidDel="00000000" w:rsidR="00000000" w:rsidRPr="00000000">
        <w:rPr>
          <w:rFonts w:ascii="Calibri" w:cs="Calibri" w:eastAsia="Calibri" w:hAnsi="Calibri"/>
          <w:sz w:val="22"/>
          <w:szCs w:val="22"/>
          <w:rtl w:val="0"/>
        </w:rPr>
        <w:t xml:space="preserve">Stage;</w:t>
      </w:r>
    </w:p>
    <w:p w:rsidR="00000000" w:rsidDel="00000000" w:rsidP="00000000" w:rsidRDefault="00000000" w:rsidRPr="00000000" w14:paraId="00000BED">
      <w:pPr>
        <w:numPr>
          <w:ilvl w:val="0"/>
          <w:numId w:val="601"/>
        </w:numPr>
        <w:spacing w:after="0" w:before="0" w:lineRule="auto"/>
        <w:ind w:left="720" w:hanging="360"/>
        <w:rPr/>
      </w:pPr>
      <w:r w:rsidDel="00000000" w:rsidR="00000000" w:rsidRPr="00000000">
        <w:rPr>
          <w:rFonts w:ascii="Calibri" w:cs="Calibri" w:eastAsia="Calibri" w:hAnsi="Calibri"/>
          <w:sz w:val="22"/>
          <w:szCs w:val="22"/>
          <w:rtl w:val="0"/>
        </w:rPr>
        <w:t xml:space="preserve">Status;</w:t>
      </w:r>
    </w:p>
    <w:p w:rsidR="00000000" w:rsidDel="00000000" w:rsidP="00000000" w:rsidRDefault="00000000" w:rsidRPr="00000000" w14:paraId="00000BEE">
      <w:pPr>
        <w:numPr>
          <w:ilvl w:val="0"/>
          <w:numId w:val="601"/>
        </w:numPr>
        <w:spacing w:after="0" w:before="0" w:lineRule="auto"/>
        <w:ind w:left="720" w:hanging="360"/>
        <w:rPr/>
      </w:pPr>
      <w:r w:rsidDel="00000000" w:rsidR="00000000" w:rsidRPr="00000000">
        <w:rPr>
          <w:rFonts w:ascii="Calibri" w:cs="Calibri" w:eastAsia="Calibri" w:hAnsi="Calibri"/>
          <w:sz w:val="22"/>
          <w:szCs w:val="22"/>
          <w:rtl w:val="0"/>
        </w:rPr>
        <w:t xml:space="preserve">PO Line state;</w:t>
      </w:r>
    </w:p>
    <w:p w:rsidR="00000000" w:rsidDel="00000000" w:rsidP="00000000" w:rsidRDefault="00000000" w:rsidRPr="00000000" w14:paraId="00000BEF">
      <w:pPr>
        <w:numPr>
          <w:ilvl w:val="0"/>
          <w:numId w:val="601"/>
        </w:numPr>
        <w:spacing w:after="280" w:before="0" w:lineRule="auto"/>
        <w:ind w:left="720" w:hanging="360"/>
        <w:rPr/>
      </w:pPr>
      <w:r w:rsidDel="00000000" w:rsidR="00000000" w:rsidRPr="00000000">
        <w:rPr>
          <w:rFonts w:ascii="Calibri" w:cs="Calibri" w:eastAsia="Calibri" w:hAnsi="Calibri"/>
          <w:sz w:val="22"/>
          <w:szCs w:val="22"/>
          <w:rtl w:val="0"/>
        </w:rPr>
        <w:t xml:space="preserve">related Invoice state.</w:t>
      </w:r>
    </w:p>
    <w:p w:rsidR="00000000" w:rsidDel="00000000" w:rsidP="00000000" w:rsidRDefault="00000000" w:rsidRPr="00000000" w14:paraId="00000BF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a future requirement needs PR/PO deactivation, it requires a separately approved lifecycle rule.</w:t>
      </w:r>
    </w:p>
    <w:p w:rsidR="00000000" w:rsidDel="00000000" w:rsidP="00000000" w:rsidRDefault="00000000" w:rsidRPr="00000000" w14:paraId="00000BF1">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9.13 RejectionReason semantics</w:t>
      </w:r>
    </w:p>
    <w:p w:rsidR="00000000" w:rsidDel="00000000" w:rsidP="00000000" w:rsidRDefault="00000000" w:rsidRPr="00000000" w14:paraId="00000BF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shd w:fill="f2f2f2" w:val="clear"/>
          <w:rtl w:val="0"/>
        </w:rPr>
        <w:t xml:space="preserve">PR_PO.RejectionReason</w:t>
      </w:r>
      <w:r w:rsidDel="00000000" w:rsidR="00000000" w:rsidRPr="00000000">
        <w:rPr>
          <w:rFonts w:ascii="Calibri" w:cs="Calibri" w:eastAsia="Calibri" w:hAnsi="Calibri"/>
          <w:sz w:val="22"/>
          <w:szCs w:val="22"/>
          <w:rtl w:val="0"/>
        </w:rPr>
        <w:t xml:space="preserve"> stores the current applicable Manager return/rejection reason.</w:t>
      </w:r>
    </w:p>
    <w:p w:rsidR="00000000" w:rsidDel="00000000" w:rsidP="00000000" w:rsidRDefault="00000000" w:rsidRPr="00000000" w14:paraId="00000BF3">
      <w:pPr>
        <w:spacing w:after="280" w:before="280" w:lineRule="auto"/>
        <w:rPr>
          <w:rFonts w:ascii="Calibri" w:cs="Calibri" w:eastAsia="Calibri" w:hAnsi="Calibri"/>
          <w:sz w:val="22"/>
          <w:szCs w:val="22"/>
        </w:rPr>
      </w:pPr>
      <w:r w:rsidDel="00000000" w:rsidR="00000000" w:rsidRPr="00000000">
        <w:rPr>
          <w:rFonts w:ascii="Play" w:cs="Play" w:eastAsia="Play" w:hAnsi="Play"/>
          <w:b w:val="1"/>
          <w:bCs w:val="1"/>
          <w:color w:val="000000"/>
          <w:sz w:val="22"/>
          <w:szCs w:val="22"/>
          <w:rtl w:val="0"/>
        </w:rPr>
        <w:t xml:space="preserve">Update Required</w:t>
      </w:r>
      <w:r w:rsidDel="00000000" w:rsidR="00000000" w:rsidRPr="00000000">
        <w:rPr>
          <w:b w:val="1"/>
          <w:bCs w:val="1"/>
          <w:color w:val="000000"/>
          <w:sz w:val="22"/>
          <w:szCs w:val="22"/>
          <w:rtl w:val="0"/>
        </w:rPr>
        <w:t xml:space="preserve">: </w:t>
      </w:r>
      <w:r w:rsidDel="00000000" w:rsidR="00000000" w:rsidRPr="00000000">
        <w:rPr>
          <w:rFonts w:ascii="Calibri" w:cs="Calibri" w:eastAsia="Calibri" w:hAnsi="Calibri"/>
          <w:sz w:val="22"/>
          <w:szCs w:val="22"/>
          <w:rtl w:val="0"/>
        </w:rPr>
        <w:t xml:space="preserve">Overwrite with the current Update Required reason.</w:t>
      </w:r>
    </w:p>
    <w:p w:rsidR="00000000" w:rsidDel="00000000" w:rsidP="00000000" w:rsidRDefault="00000000" w:rsidRPr="00000000" w14:paraId="00000BF4">
      <w:pPr>
        <w:spacing w:after="280" w:before="280" w:lineRule="auto"/>
        <w:rPr>
          <w:rFonts w:ascii="Calibri" w:cs="Calibri" w:eastAsia="Calibri" w:hAnsi="Calibri"/>
          <w:sz w:val="22"/>
          <w:szCs w:val="22"/>
        </w:rPr>
      </w:pPr>
      <w:r w:rsidDel="00000000" w:rsidR="00000000" w:rsidRPr="00000000">
        <w:rPr>
          <w:rFonts w:ascii="Play" w:cs="Play" w:eastAsia="Play" w:hAnsi="Play"/>
          <w:b w:val="1"/>
          <w:bCs w:val="1"/>
          <w:color w:val="000000"/>
          <w:sz w:val="22"/>
          <w:szCs w:val="22"/>
          <w:rtl w:val="0"/>
        </w:rPr>
        <w:t xml:space="preserve">Resubmit</w:t>
      </w:r>
      <w:r w:rsidDel="00000000" w:rsidR="00000000" w:rsidRPr="00000000">
        <w:rPr>
          <w:b w:val="1"/>
          <w:bCs w:val="1"/>
          <w:color w:val="000000"/>
          <w:sz w:val="22"/>
          <w:szCs w:val="22"/>
          <w:rtl w:val="0"/>
        </w:rPr>
        <w:t xml:space="preserve">: </w:t>
      </w:r>
      <w:r w:rsidDel="00000000" w:rsidR="00000000" w:rsidRPr="00000000">
        <w:rPr>
          <w:rFonts w:ascii="Calibri" w:cs="Calibri" w:eastAsia="Calibri" w:hAnsi="Calibri"/>
          <w:sz w:val="22"/>
          <w:szCs w:val="22"/>
          <w:rtl w:val="0"/>
        </w:rPr>
        <w:t xml:space="preserve">Clear the current field.</w:t>
      </w:r>
    </w:p>
    <w:p w:rsidR="00000000" w:rsidDel="00000000" w:rsidP="00000000" w:rsidRDefault="00000000" w:rsidRPr="00000000" w14:paraId="00000BF5">
      <w:pPr>
        <w:spacing w:after="280" w:before="280" w:lineRule="auto"/>
        <w:rPr>
          <w:rFonts w:ascii="Calibri" w:cs="Calibri" w:eastAsia="Calibri" w:hAnsi="Calibri"/>
          <w:sz w:val="22"/>
          <w:szCs w:val="22"/>
        </w:rPr>
      </w:pPr>
      <w:r w:rsidDel="00000000" w:rsidR="00000000" w:rsidRPr="00000000">
        <w:rPr>
          <w:rFonts w:ascii="Play" w:cs="Play" w:eastAsia="Play" w:hAnsi="Play"/>
          <w:b w:val="1"/>
          <w:bCs w:val="1"/>
          <w:color w:val="000000"/>
          <w:sz w:val="22"/>
          <w:szCs w:val="22"/>
          <w:rtl w:val="0"/>
        </w:rPr>
        <w:t xml:space="preserve">Reject</w:t>
      </w:r>
      <w:r w:rsidDel="00000000" w:rsidR="00000000" w:rsidRPr="00000000">
        <w:rPr>
          <w:b w:val="1"/>
          <w:bCs w:val="1"/>
          <w:color w:val="000000"/>
          <w:sz w:val="22"/>
          <w:szCs w:val="22"/>
          <w:rtl w:val="0"/>
        </w:rPr>
        <w:t xml:space="preserve">: </w:t>
      </w:r>
      <w:r w:rsidDel="00000000" w:rsidR="00000000" w:rsidRPr="00000000">
        <w:rPr>
          <w:rFonts w:ascii="Calibri" w:cs="Calibri" w:eastAsia="Calibri" w:hAnsi="Calibri"/>
          <w:sz w:val="22"/>
          <w:szCs w:val="22"/>
          <w:rtl w:val="0"/>
        </w:rPr>
        <w:t xml:space="preserve">Overwrite with the final rejection reason. Workflow History permanently preserves all previous reasons. No separate Update Required and Reject reason fields are required.</w:t>
      </w:r>
    </w:p>
    <w:p w:rsidR="00000000" w:rsidDel="00000000" w:rsidP="00000000" w:rsidRDefault="00000000" w:rsidRPr="00000000" w14:paraId="00000BF6">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9.14 WorkflowApproved semantics</w:t>
      </w:r>
    </w:p>
    <w:p w:rsidR="00000000" w:rsidDel="00000000" w:rsidP="00000000" w:rsidRDefault="00000000" w:rsidRPr="00000000" w14:paraId="00000BF7">
      <w:pPr>
        <w:spacing w:after="120" w:before="120" w:lineRule="auto"/>
        <w:rPr>
          <w:rFonts w:ascii="Calibri" w:cs="Calibri" w:eastAsia="Calibri" w:hAnsi="Calibri"/>
        </w:rPr>
      </w:pPr>
      <w:r w:rsidDel="00000000" w:rsidR="00000000" w:rsidRPr="00000000">
        <w:rPr>
          <w:rFonts w:ascii="Calibri" w:cs="Calibri" w:eastAsia="Calibri" w:hAnsi="Calibri"/>
          <w:sz w:val="20"/>
          <w:szCs w:val="20"/>
          <w:rtl w:val="0"/>
        </w:rPr>
        <w:t xml:space="preserve">WorkflowApproved</w:t>
      </w:r>
      <w:r w:rsidDel="00000000" w:rsidR="00000000" w:rsidRPr="00000000">
        <w:rPr>
          <w:rFonts w:ascii="Calibri" w:cs="Calibri" w:eastAsia="Calibri" w:hAnsi="Calibri"/>
          <w:rtl w:val="0"/>
        </w:rPr>
        <w:t xml:space="preserve"> shall follow these rules:</w:t>
      </w:r>
    </w:p>
    <w:tbl>
      <w:tblPr>
        <w:tblStyle w:val="Table14"/>
        <w:tblW w:w="680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119"/>
        <w:gridCol w:w="3685"/>
        <w:tblGridChange w:id="0">
          <w:tblGrid>
            <w:gridCol w:w="3119"/>
            <w:gridCol w:w="3685"/>
          </w:tblGrid>
        </w:tblGridChange>
      </w:tblGrid>
      <w:tr>
        <w:trPr>
          <w:cantSplit w:val="0"/>
          <w:tblHeader w:val="0"/>
        </w:trPr>
        <w:tc>
          <w:tcPr>
            <w:shd w:fill="0e2841" w:val="clear"/>
          </w:tcPr>
          <w:p w:rsidR="00000000" w:rsidDel="00000000" w:rsidP="00000000" w:rsidRDefault="00000000" w:rsidRPr="00000000" w14:paraId="00000BF8">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State/action</w:t>
            </w:r>
          </w:p>
        </w:tc>
        <w:tc>
          <w:tcPr>
            <w:shd w:fill="0e2841" w:val="clear"/>
          </w:tcPr>
          <w:p w:rsidR="00000000" w:rsidDel="00000000" w:rsidP="00000000" w:rsidRDefault="00000000" w:rsidRPr="00000000" w14:paraId="00000BF9">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WorkflowApproved</w:t>
            </w:r>
          </w:p>
        </w:tc>
      </w:tr>
      <w:tr>
        <w:trPr>
          <w:cantSplit w:val="0"/>
          <w:tblHeader w:val="0"/>
        </w:trPr>
        <w:tc>
          <w:tcPr/>
          <w:p w:rsidR="00000000" w:rsidDel="00000000" w:rsidP="00000000" w:rsidRDefault="00000000" w:rsidRPr="00000000" w14:paraId="00000BFA">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Create</w:t>
            </w:r>
          </w:p>
        </w:tc>
        <w:tc>
          <w:tcPr/>
          <w:p w:rsidR="00000000" w:rsidDel="00000000" w:rsidP="00000000" w:rsidRDefault="00000000" w:rsidRPr="00000000" w14:paraId="00000BF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r>
      <w:tr>
        <w:trPr>
          <w:cantSplit w:val="0"/>
          <w:tblHeader w:val="0"/>
        </w:trPr>
        <w:tc>
          <w:tcPr/>
          <w:p w:rsidR="00000000" w:rsidDel="00000000" w:rsidP="00000000" w:rsidRDefault="00000000" w:rsidRPr="00000000" w14:paraId="00000BFC">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Manager Review pending</w:t>
            </w:r>
          </w:p>
        </w:tc>
        <w:tc>
          <w:tcPr/>
          <w:p w:rsidR="00000000" w:rsidDel="00000000" w:rsidP="00000000" w:rsidRDefault="00000000" w:rsidRPr="00000000" w14:paraId="00000BF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r>
      <w:tr>
        <w:trPr>
          <w:cantSplit w:val="0"/>
          <w:tblHeader w:val="0"/>
        </w:trPr>
        <w:tc>
          <w:tcPr/>
          <w:p w:rsidR="00000000" w:rsidDel="00000000" w:rsidP="00000000" w:rsidRDefault="00000000" w:rsidRPr="00000000" w14:paraId="00000BFE">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Update Required</w:t>
            </w:r>
          </w:p>
        </w:tc>
        <w:tc>
          <w:tcPr/>
          <w:p w:rsidR="00000000" w:rsidDel="00000000" w:rsidP="00000000" w:rsidRDefault="00000000" w:rsidRPr="00000000" w14:paraId="00000BF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r>
      <w:tr>
        <w:trPr>
          <w:cantSplit w:val="0"/>
          <w:tblHeader w:val="0"/>
        </w:trPr>
        <w:tc>
          <w:tcPr/>
          <w:p w:rsidR="00000000" w:rsidDel="00000000" w:rsidP="00000000" w:rsidRDefault="00000000" w:rsidRPr="00000000" w14:paraId="00000C00">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Resubmit</w:t>
            </w:r>
          </w:p>
        </w:tc>
        <w:tc>
          <w:tcPr/>
          <w:p w:rsidR="00000000" w:rsidDel="00000000" w:rsidP="00000000" w:rsidRDefault="00000000" w:rsidRPr="00000000" w14:paraId="00000C0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r>
      <w:tr>
        <w:trPr>
          <w:cantSplit w:val="0"/>
          <w:tblHeader w:val="0"/>
        </w:trPr>
        <w:tc>
          <w:tcPr/>
          <w:p w:rsidR="00000000" w:rsidDel="00000000" w:rsidP="00000000" w:rsidRDefault="00000000" w:rsidRPr="00000000" w14:paraId="00000C02">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Reject</w:t>
            </w:r>
          </w:p>
        </w:tc>
        <w:tc>
          <w:tcPr/>
          <w:p w:rsidR="00000000" w:rsidDel="00000000" w:rsidP="00000000" w:rsidRDefault="00000000" w:rsidRPr="00000000" w14:paraId="00000C0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r>
      <w:tr>
        <w:trPr>
          <w:cantSplit w:val="0"/>
          <w:tblHeader w:val="0"/>
        </w:trPr>
        <w:tc>
          <w:tcPr/>
          <w:p w:rsidR="00000000" w:rsidDel="00000000" w:rsidP="00000000" w:rsidRDefault="00000000" w:rsidRPr="00000000" w14:paraId="00000C04">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Manager Approve</w:t>
            </w:r>
          </w:p>
        </w:tc>
        <w:tc>
          <w:tcPr/>
          <w:p w:rsidR="00000000" w:rsidDel="00000000" w:rsidP="00000000" w:rsidRDefault="00000000" w:rsidRPr="00000000" w14:paraId="00000C0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w:t>
            </w:r>
          </w:p>
        </w:tc>
      </w:tr>
      <w:tr>
        <w:trPr>
          <w:cantSplit w:val="0"/>
          <w:tblHeader w:val="0"/>
        </w:trPr>
        <w:tc>
          <w:tcPr/>
          <w:p w:rsidR="00000000" w:rsidDel="00000000" w:rsidP="00000000" w:rsidRDefault="00000000" w:rsidRPr="00000000" w14:paraId="00000C06">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Pending GPS</w:t>
            </w:r>
          </w:p>
        </w:tc>
        <w:tc>
          <w:tcPr/>
          <w:p w:rsidR="00000000" w:rsidDel="00000000" w:rsidP="00000000" w:rsidRDefault="00000000" w:rsidRPr="00000000" w14:paraId="00000C0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w:t>
            </w:r>
          </w:p>
        </w:tc>
      </w:tr>
      <w:tr>
        <w:trPr>
          <w:cantSplit w:val="0"/>
          <w:tblHeader w:val="0"/>
        </w:trPr>
        <w:tc>
          <w:tcPr/>
          <w:p w:rsidR="00000000" w:rsidDel="00000000" w:rsidP="00000000" w:rsidRDefault="00000000" w:rsidRPr="00000000" w14:paraId="00000C08">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PO Active</w:t>
            </w:r>
          </w:p>
        </w:tc>
        <w:tc>
          <w:tcPr/>
          <w:p w:rsidR="00000000" w:rsidDel="00000000" w:rsidP="00000000" w:rsidRDefault="00000000" w:rsidRPr="00000000" w14:paraId="00000C0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w:t>
            </w:r>
          </w:p>
        </w:tc>
      </w:tr>
    </w:tbl>
    <w:p w:rsidR="00000000" w:rsidDel="00000000" w:rsidP="00000000" w:rsidRDefault="00000000" w:rsidRPr="00000000" w14:paraId="00000C0A">
      <w:pPr>
        <w:shd w:fill="f2f2f2" w:val="clear"/>
        <w:spacing w:after="120" w:before="12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WorkflowApprovalDate:</w:t>
      </w:r>
    </w:p>
    <w:p w:rsidR="00000000" w:rsidDel="00000000" w:rsidP="00000000" w:rsidRDefault="00000000" w:rsidRPr="00000000" w14:paraId="00000C0B">
      <w:pPr>
        <w:numPr>
          <w:ilvl w:val="0"/>
          <w:numId w:val="602"/>
        </w:numPr>
        <w:spacing w:after="0" w:before="280" w:lineRule="auto"/>
        <w:ind w:left="720" w:hanging="360"/>
        <w:rPr/>
      </w:pPr>
      <w:r w:rsidDel="00000000" w:rsidR="00000000" w:rsidRPr="00000000">
        <w:rPr>
          <w:rFonts w:ascii="Calibri" w:cs="Calibri" w:eastAsia="Calibri" w:hAnsi="Calibri"/>
          <w:sz w:val="22"/>
          <w:szCs w:val="22"/>
          <w:rtl w:val="0"/>
        </w:rPr>
        <w:t xml:space="preserve">is blank before successful Manager Approve;</w:t>
      </w:r>
    </w:p>
    <w:p w:rsidR="00000000" w:rsidDel="00000000" w:rsidP="00000000" w:rsidRDefault="00000000" w:rsidRPr="00000000" w14:paraId="00000C0C">
      <w:pPr>
        <w:numPr>
          <w:ilvl w:val="0"/>
          <w:numId w:val="602"/>
        </w:numPr>
        <w:spacing w:after="0" w:before="0" w:lineRule="auto"/>
        <w:ind w:left="720" w:hanging="360"/>
        <w:rPr/>
      </w:pPr>
      <w:r w:rsidDel="00000000" w:rsidR="00000000" w:rsidRPr="00000000">
        <w:rPr>
          <w:rFonts w:ascii="Calibri" w:cs="Calibri" w:eastAsia="Calibri" w:hAnsi="Calibri"/>
          <w:sz w:val="22"/>
          <w:szCs w:val="22"/>
          <w:rtl w:val="0"/>
        </w:rPr>
        <w:t xml:space="preserve">is set on the Manager Approve action;</w:t>
      </w:r>
    </w:p>
    <w:p w:rsidR="00000000" w:rsidDel="00000000" w:rsidP="00000000" w:rsidRDefault="00000000" w:rsidRPr="00000000" w14:paraId="00000C0D">
      <w:pPr>
        <w:numPr>
          <w:ilvl w:val="0"/>
          <w:numId w:val="602"/>
        </w:numPr>
        <w:spacing w:after="280" w:before="0" w:lineRule="auto"/>
        <w:ind w:left="720" w:hanging="360"/>
        <w:rPr/>
      </w:pPr>
      <w:r w:rsidDel="00000000" w:rsidR="00000000" w:rsidRPr="00000000">
        <w:rPr>
          <w:rFonts w:ascii="Calibri" w:cs="Calibri" w:eastAsia="Calibri" w:hAnsi="Calibri"/>
          <w:sz w:val="22"/>
          <w:szCs w:val="22"/>
          <w:rtl w:val="0"/>
        </w:rPr>
        <w:t xml:space="preserve">is not overwritten by subsequent ordinary operations.</w:t>
      </w:r>
    </w:p>
    <w:p w:rsidR="00000000" w:rsidDel="00000000" w:rsidP="00000000" w:rsidRDefault="00000000" w:rsidRPr="00000000" w14:paraId="00000C0E">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9.15 Controlled PR/PO Administration</w:t>
      </w:r>
    </w:p>
    <w:p w:rsidR="00000000" w:rsidDel="00000000" w:rsidP="00000000" w:rsidRDefault="00000000" w:rsidRPr="00000000" w14:paraId="00000C0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Controlled PR/PO administration uses the PRPO_ADMIN interface defined in Section 7. Only Admin/Super Admin may perform these corrections. Every administrative correction requires:</w:t>
      </w:r>
    </w:p>
    <w:p w:rsidR="00000000" w:rsidDel="00000000" w:rsidP="00000000" w:rsidRDefault="00000000" w:rsidRPr="00000000" w14:paraId="00000C10">
      <w:pPr>
        <w:numPr>
          <w:ilvl w:val="0"/>
          <w:numId w:val="603"/>
        </w:numPr>
        <w:spacing w:after="0" w:before="280" w:lineRule="auto"/>
        <w:ind w:left="720" w:hanging="360"/>
        <w:rPr/>
      </w:pPr>
      <w:r w:rsidDel="00000000" w:rsidR="00000000" w:rsidRPr="00000000">
        <w:rPr>
          <w:rFonts w:ascii="Calibri" w:cs="Calibri" w:eastAsia="Calibri" w:hAnsi="Calibri"/>
          <w:sz w:val="22"/>
          <w:szCs w:val="22"/>
          <w:rtl w:val="0"/>
        </w:rPr>
        <w:t xml:space="preserve">confirmation;</w:t>
      </w:r>
    </w:p>
    <w:p w:rsidR="00000000" w:rsidDel="00000000" w:rsidP="00000000" w:rsidRDefault="00000000" w:rsidRPr="00000000" w14:paraId="00000C11">
      <w:pPr>
        <w:numPr>
          <w:ilvl w:val="0"/>
          <w:numId w:val="603"/>
        </w:numPr>
        <w:spacing w:after="0" w:before="0" w:lineRule="auto"/>
        <w:ind w:left="720" w:hanging="360"/>
        <w:rPr/>
      </w:pPr>
      <w:r w:rsidDel="00000000" w:rsidR="00000000" w:rsidRPr="00000000">
        <w:rPr>
          <w:rFonts w:ascii="Calibri" w:cs="Calibri" w:eastAsia="Calibri" w:hAnsi="Calibri"/>
          <w:sz w:val="22"/>
          <w:szCs w:val="22"/>
          <w:rtl w:val="0"/>
        </w:rPr>
        <w:t xml:space="preserve">non-empty administrative reason;</w:t>
      </w:r>
    </w:p>
    <w:p w:rsidR="00000000" w:rsidDel="00000000" w:rsidP="00000000" w:rsidRDefault="00000000" w:rsidRPr="00000000" w14:paraId="00000C12">
      <w:pPr>
        <w:numPr>
          <w:ilvl w:val="0"/>
          <w:numId w:val="603"/>
        </w:numPr>
        <w:spacing w:after="0" w:before="0" w:lineRule="auto"/>
        <w:ind w:left="720" w:hanging="360"/>
        <w:rPr/>
      </w:pPr>
      <w:r w:rsidDel="00000000" w:rsidR="00000000" w:rsidRPr="00000000">
        <w:rPr>
          <w:rFonts w:ascii="Calibri" w:cs="Calibri" w:eastAsia="Calibri" w:hAnsi="Calibri"/>
          <w:sz w:val="22"/>
          <w:szCs w:val="22"/>
          <w:rtl w:val="0"/>
        </w:rPr>
        <w:t xml:space="preserve">current ETag;</w:t>
      </w:r>
    </w:p>
    <w:p w:rsidR="00000000" w:rsidDel="00000000" w:rsidP="00000000" w:rsidRDefault="00000000" w:rsidRPr="00000000" w14:paraId="00000C13">
      <w:pPr>
        <w:numPr>
          <w:ilvl w:val="0"/>
          <w:numId w:val="603"/>
        </w:numPr>
        <w:spacing w:after="0" w:before="0" w:lineRule="auto"/>
        <w:ind w:left="720" w:hanging="360"/>
        <w:rPr/>
      </w:pPr>
      <w:r w:rsidDel="00000000" w:rsidR="00000000" w:rsidRPr="00000000">
        <w:rPr>
          <w:rFonts w:ascii="Calibri" w:cs="Calibri" w:eastAsia="Calibri" w:hAnsi="Calibri"/>
          <w:sz w:val="22"/>
          <w:szCs w:val="22"/>
          <w:rtl w:val="0"/>
        </w:rPr>
        <w:t xml:space="preserve">authoritative re-read;</w:t>
      </w:r>
    </w:p>
    <w:p w:rsidR="00000000" w:rsidDel="00000000" w:rsidP="00000000" w:rsidRDefault="00000000" w:rsidRPr="00000000" w14:paraId="00000C14">
      <w:pPr>
        <w:numPr>
          <w:ilvl w:val="0"/>
          <w:numId w:val="603"/>
        </w:numPr>
        <w:spacing w:after="0" w:before="0" w:lineRule="auto"/>
        <w:ind w:left="720" w:hanging="360"/>
        <w:rPr/>
      </w:pPr>
      <w:r w:rsidDel="00000000" w:rsidR="00000000" w:rsidRPr="00000000">
        <w:rPr>
          <w:rFonts w:ascii="Calibri" w:cs="Calibri" w:eastAsia="Calibri" w:hAnsi="Calibri"/>
          <w:sz w:val="22"/>
          <w:szCs w:val="22"/>
          <w:rtl w:val="0"/>
        </w:rPr>
        <w:t xml:space="preserve">validation of all resulting data;</w:t>
      </w:r>
    </w:p>
    <w:p w:rsidR="00000000" w:rsidDel="00000000" w:rsidP="00000000" w:rsidRDefault="00000000" w:rsidRPr="00000000" w14:paraId="00000C15">
      <w:pPr>
        <w:numPr>
          <w:ilvl w:val="0"/>
          <w:numId w:val="603"/>
        </w:numPr>
        <w:spacing w:after="0" w:before="0" w:lineRule="auto"/>
        <w:ind w:left="720" w:hanging="360"/>
        <w:rPr/>
      </w:pPr>
      <w:r w:rsidDel="00000000" w:rsidR="00000000" w:rsidRPr="00000000">
        <w:rPr>
          <w:rFonts w:ascii="Calibri" w:cs="Calibri" w:eastAsia="Calibri" w:hAnsi="Calibri"/>
          <w:sz w:val="22"/>
          <w:szCs w:val="22"/>
          <w:rtl w:val="0"/>
        </w:rPr>
        <w:t xml:space="preserve">Workflow History before/after values;</w:t>
      </w:r>
    </w:p>
    <w:p w:rsidR="00000000" w:rsidDel="00000000" w:rsidP="00000000" w:rsidRDefault="00000000" w:rsidRPr="00000000" w14:paraId="00000C16">
      <w:pPr>
        <w:numPr>
          <w:ilvl w:val="0"/>
          <w:numId w:val="603"/>
        </w:numPr>
        <w:spacing w:after="280" w:before="0" w:lineRule="auto"/>
        <w:ind w:left="720" w:hanging="360"/>
        <w:rPr/>
      </w:pPr>
      <w:r w:rsidDel="00000000" w:rsidR="00000000" w:rsidRPr="00000000">
        <w:rPr>
          <w:rFonts w:ascii="Calibri" w:cs="Calibri" w:eastAsia="Calibri" w:hAnsi="Calibri"/>
          <w:sz w:val="22"/>
          <w:szCs w:val="22"/>
          <w:rtl w:val="0"/>
        </w:rPr>
        <w:t xml:space="preserve">SharePoint version history.</w:t>
      </w:r>
    </w:p>
    <w:p w:rsidR="00000000" w:rsidDel="00000000" w:rsidP="00000000" w:rsidRDefault="00000000" w:rsidRPr="00000000" w14:paraId="00000C1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Administrative correction does not count toward Completed Actions.</w:t>
      </w:r>
    </w:p>
    <w:p w:rsidR="00000000" w:rsidDel="00000000" w:rsidP="00000000" w:rsidRDefault="00000000" w:rsidRPr="00000000" w14:paraId="00000C18">
      <w:pPr>
        <w:keepNext w:val="1"/>
        <w:keepLines w:val="1"/>
        <w:spacing w:before="220" w:lineRule="auto"/>
        <w:rPr>
          <w:rFonts w:ascii="Play" w:cs="Play" w:eastAsia="Play" w:hAnsi="Play"/>
          <w:b w:val="1"/>
          <w:bCs w:val="1"/>
          <w:color w:val="000000"/>
          <w:sz w:val="22"/>
          <w:szCs w:val="22"/>
        </w:rPr>
      </w:pPr>
      <w:r w:rsidDel="00000000" w:rsidR="00000000" w:rsidRPr="00000000">
        <w:rPr>
          <w:rFonts w:ascii="Play" w:cs="Play" w:eastAsia="Play" w:hAnsi="Play"/>
          <w:b w:val="1"/>
          <w:bCs w:val="1"/>
          <w:color w:val="000000"/>
          <w:sz w:val="22"/>
          <w:szCs w:val="22"/>
          <w:rtl w:val="0"/>
        </w:rPr>
        <w:t xml:space="preserve">9.15.1 Before final Manager decision</w:t>
      </w:r>
    </w:p>
    <w:p w:rsidR="00000000" w:rsidDel="00000000" w:rsidP="00000000" w:rsidRDefault="00000000" w:rsidRPr="00000000" w14:paraId="00000C1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While the PR/PO is:</w:t>
      </w:r>
    </w:p>
    <w:p w:rsidR="00000000" w:rsidDel="00000000" w:rsidP="00000000" w:rsidRDefault="00000000" w:rsidRPr="00000000" w14:paraId="00000C1A">
      <w:pPr>
        <w:numPr>
          <w:ilvl w:val="0"/>
          <w:numId w:val="604"/>
        </w:numPr>
        <w:spacing w:after="0" w:before="280" w:lineRule="auto"/>
        <w:ind w:left="720" w:hanging="360"/>
        <w:rPr/>
      </w:pPr>
      <w:r w:rsidDel="00000000" w:rsidR="00000000" w:rsidRPr="00000000">
        <w:rPr>
          <w:rFonts w:ascii="Calibri" w:cs="Calibri" w:eastAsia="Calibri" w:hAnsi="Calibri"/>
          <w:sz w:val="22"/>
          <w:szCs w:val="22"/>
          <w:rtl w:val="0"/>
        </w:rPr>
        <w:t xml:space="preserve">MANAGER_REVIEW / IN_PROGRESS; or</w:t>
      </w:r>
    </w:p>
    <w:p w:rsidR="00000000" w:rsidDel="00000000" w:rsidP="00000000" w:rsidRDefault="00000000" w:rsidRPr="00000000" w14:paraId="00000C1B">
      <w:pPr>
        <w:numPr>
          <w:ilvl w:val="0"/>
          <w:numId w:val="604"/>
        </w:numPr>
        <w:spacing w:after="280" w:before="0" w:lineRule="auto"/>
        <w:ind w:left="720" w:hanging="360"/>
        <w:rPr/>
      </w:pPr>
      <w:r w:rsidDel="00000000" w:rsidR="00000000" w:rsidRPr="00000000">
        <w:rPr>
          <w:rFonts w:ascii="Calibri" w:cs="Calibri" w:eastAsia="Calibri" w:hAnsi="Calibri"/>
          <w:sz w:val="22"/>
          <w:szCs w:val="22"/>
          <w:rtl w:val="0"/>
        </w:rPr>
        <w:t xml:space="preserve">UPDATE_REQUIRED / IN_PROGRESS;</w:t>
      </w:r>
    </w:p>
    <w:p w:rsidR="00000000" w:rsidDel="00000000" w:rsidP="00000000" w:rsidRDefault="00000000" w:rsidRPr="00000000" w14:paraId="00000C1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Admin/Super Admin may correct:</w:t>
      </w:r>
    </w:p>
    <w:p w:rsidR="00000000" w:rsidDel="00000000" w:rsidP="00000000" w:rsidRDefault="00000000" w:rsidRPr="00000000" w14:paraId="00000C1D">
      <w:pPr>
        <w:numPr>
          <w:ilvl w:val="0"/>
          <w:numId w:val="606"/>
        </w:numPr>
        <w:spacing w:after="0" w:before="280" w:lineRule="auto"/>
        <w:ind w:left="720" w:hanging="360"/>
        <w:rPr/>
      </w:pPr>
      <w:r w:rsidDel="00000000" w:rsidR="00000000" w:rsidRPr="00000000">
        <w:rPr>
          <w:rFonts w:ascii="Calibri" w:cs="Calibri" w:eastAsia="Calibri" w:hAnsi="Calibri"/>
          <w:sz w:val="22"/>
          <w:szCs w:val="22"/>
          <w:rtl w:val="0"/>
        </w:rPr>
        <w:t xml:space="preserve">PR Number;</w:t>
      </w:r>
    </w:p>
    <w:p w:rsidR="00000000" w:rsidDel="00000000" w:rsidP="00000000" w:rsidRDefault="00000000" w:rsidRPr="00000000" w14:paraId="00000C1E">
      <w:pPr>
        <w:numPr>
          <w:ilvl w:val="0"/>
          <w:numId w:val="606"/>
        </w:numPr>
        <w:spacing w:after="0" w:before="0" w:lineRule="auto"/>
        <w:ind w:left="720" w:hanging="360"/>
        <w:rPr/>
      </w:pPr>
      <w:r w:rsidDel="00000000" w:rsidR="00000000" w:rsidRPr="00000000">
        <w:rPr>
          <w:rFonts w:ascii="Calibri" w:cs="Calibri" w:eastAsia="Calibri" w:hAnsi="Calibri"/>
          <w:sz w:val="22"/>
          <w:szCs w:val="22"/>
          <w:rtl w:val="0"/>
        </w:rPr>
        <w:t xml:space="preserve">Vendor;</w:t>
      </w:r>
    </w:p>
    <w:p w:rsidR="00000000" w:rsidDel="00000000" w:rsidP="00000000" w:rsidRDefault="00000000" w:rsidRPr="00000000" w14:paraId="00000C1F">
      <w:pPr>
        <w:numPr>
          <w:ilvl w:val="0"/>
          <w:numId w:val="606"/>
        </w:numPr>
        <w:spacing w:after="0" w:before="0" w:lineRule="auto"/>
        <w:ind w:left="720" w:hanging="360"/>
        <w:rPr/>
      </w:pPr>
      <w:r w:rsidDel="00000000" w:rsidR="00000000" w:rsidRPr="00000000">
        <w:rPr>
          <w:rFonts w:ascii="Calibri" w:cs="Calibri" w:eastAsia="Calibri" w:hAnsi="Calibri"/>
          <w:sz w:val="22"/>
          <w:szCs w:val="22"/>
          <w:rtl w:val="0"/>
        </w:rPr>
        <w:t xml:space="preserve">PR Amount;</w:t>
      </w:r>
    </w:p>
    <w:p w:rsidR="00000000" w:rsidDel="00000000" w:rsidP="00000000" w:rsidRDefault="00000000" w:rsidRPr="00000000" w14:paraId="00000C20">
      <w:pPr>
        <w:numPr>
          <w:ilvl w:val="0"/>
          <w:numId w:val="606"/>
        </w:numPr>
        <w:spacing w:after="0" w:before="0" w:lineRule="auto"/>
        <w:ind w:left="720" w:hanging="360"/>
        <w:rPr/>
      </w:pPr>
      <w:r w:rsidDel="00000000" w:rsidR="00000000" w:rsidRPr="00000000">
        <w:rPr>
          <w:rFonts w:ascii="Calibri" w:cs="Calibri" w:eastAsia="Calibri" w:hAnsi="Calibri"/>
          <w:sz w:val="22"/>
          <w:szCs w:val="22"/>
          <w:rtl w:val="0"/>
        </w:rPr>
        <w:t xml:space="preserve">Currency;</w:t>
      </w:r>
    </w:p>
    <w:p w:rsidR="00000000" w:rsidDel="00000000" w:rsidP="00000000" w:rsidRDefault="00000000" w:rsidRPr="00000000" w14:paraId="00000C21">
      <w:pPr>
        <w:numPr>
          <w:ilvl w:val="0"/>
          <w:numId w:val="606"/>
        </w:numPr>
        <w:spacing w:after="280" w:before="0" w:lineRule="auto"/>
        <w:ind w:left="720" w:hanging="360"/>
        <w:rPr/>
      </w:pPr>
      <w:r w:rsidDel="00000000" w:rsidR="00000000" w:rsidRPr="00000000">
        <w:rPr>
          <w:rFonts w:ascii="Calibri" w:cs="Calibri" w:eastAsia="Calibri" w:hAnsi="Calibri"/>
          <w:sz w:val="22"/>
          <w:szCs w:val="22"/>
          <w:rtl w:val="0"/>
        </w:rPr>
        <w:t xml:space="preserve">Description.</w:t>
      </w:r>
    </w:p>
    <w:p w:rsidR="00000000" w:rsidDel="00000000" w:rsidP="00000000" w:rsidRDefault="00000000" w:rsidRPr="00000000" w14:paraId="00000C2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same operational validation applies. Changing Vendor refreshes Vendor snapshots. Such correction does not:</w:t>
      </w:r>
    </w:p>
    <w:p w:rsidR="00000000" w:rsidDel="00000000" w:rsidP="00000000" w:rsidRDefault="00000000" w:rsidRPr="00000000" w14:paraId="00000C23">
      <w:pPr>
        <w:numPr>
          <w:ilvl w:val="0"/>
          <w:numId w:val="607"/>
        </w:numPr>
        <w:spacing w:after="0" w:before="280" w:lineRule="auto"/>
        <w:ind w:left="720" w:hanging="360"/>
        <w:rPr/>
      </w:pPr>
      <w:r w:rsidDel="00000000" w:rsidR="00000000" w:rsidRPr="00000000">
        <w:rPr>
          <w:rFonts w:ascii="Calibri" w:cs="Calibri" w:eastAsia="Calibri" w:hAnsi="Calibri"/>
          <w:sz w:val="22"/>
          <w:szCs w:val="22"/>
          <w:rtl w:val="0"/>
        </w:rPr>
        <w:t xml:space="preserve">approve;</w:t>
      </w:r>
    </w:p>
    <w:p w:rsidR="00000000" w:rsidDel="00000000" w:rsidP="00000000" w:rsidRDefault="00000000" w:rsidRPr="00000000" w14:paraId="00000C24">
      <w:pPr>
        <w:numPr>
          <w:ilvl w:val="0"/>
          <w:numId w:val="607"/>
        </w:numPr>
        <w:spacing w:after="0" w:before="0" w:lineRule="auto"/>
        <w:ind w:left="720" w:hanging="360"/>
        <w:rPr/>
      </w:pPr>
      <w:r w:rsidDel="00000000" w:rsidR="00000000" w:rsidRPr="00000000">
        <w:rPr>
          <w:rFonts w:ascii="Calibri" w:cs="Calibri" w:eastAsia="Calibri" w:hAnsi="Calibri"/>
          <w:sz w:val="22"/>
          <w:szCs w:val="22"/>
          <w:rtl w:val="0"/>
        </w:rPr>
        <w:t xml:space="preserve">reject;</w:t>
      </w:r>
    </w:p>
    <w:p w:rsidR="00000000" w:rsidDel="00000000" w:rsidP="00000000" w:rsidRDefault="00000000" w:rsidRPr="00000000" w14:paraId="00000C25">
      <w:pPr>
        <w:numPr>
          <w:ilvl w:val="0"/>
          <w:numId w:val="607"/>
        </w:numPr>
        <w:spacing w:after="0" w:before="0" w:lineRule="auto"/>
        <w:ind w:left="720" w:hanging="360"/>
        <w:rPr/>
      </w:pPr>
      <w:r w:rsidDel="00000000" w:rsidR="00000000" w:rsidRPr="00000000">
        <w:rPr>
          <w:rFonts w:ascii="Calibri" w:cs="Calibri" w:eastAsia="Calibri" w:hAnsi="Calibri"/>
          <w:sz w:val="22"/>
          <w:szCs w:val="22"/>
          <w:rtl w:val="0"/>
        </w:rPr>
        <w:t xml:space="preserve">return;</w:t>
      </w:r>
    </w:p>
    <w:p w:rsidR="00000000" w:rsidDel="00000000" w:rsidP="00000000" w:rsidRDefault="00000000" w:rsidRPr="00000000" w14:paraId="00000C26">
      <w:pPr>
        <w:numPr>
          <w:ilvl w:val="0"/>
          <w:numId w:val="607"/>
        </w:numPr>
        <w:spacing w:after="280" w:before="0" w:lineRule="auto"/>
        <w:ind w:left="720" w:hanging="360"/>
        <w:rPr/>
      </w:pPr>
      <w:r w:rsidDel="00000000" w:rsidR="00000000" w:rsidRPr="00000000">
        <w:rPr>
          <w:rFonts w:ascii="Calibri" w:cs="Calibri" w:eastAsia="Calibri" w:hAnsi="Calibri"/>
          <w:sz w:val="22"/>
          <w:szCs w:val="22"/>
          <w:rtl w:val="0"/>
        </w:rPr>
        <w:t xml:space="preserve">resubmit</w:t>
      </w:r>
    </w:p>
    <w:p w:rsidR="00000000" w:rsidDel="00000000" w:rsidP="00000000" w:rsidRDefault="00000000" w:rsidRPr="00000000" w14:paraId="00000C2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record automatically. The normal business workflow remains authoritative.</w:t>
      </w:r>
    </w:p>
    <w:p w:rsidR="00000000" w:rsidDel="00000000" w:rsidP="00000000" w:rsidRDefault="00000000" w:rsidRPr="00000000" w14:paraId="00000C28">
      <w:pPr>
        <w:keepNext w:val="1"/>
        <w:keepLines w:val="1"/>
        <w:spacing w:before="220" w:lineRule="auto"/>
        <w:rPr>
          <w:rFonts w:ascii="Play" w:cs="Play" w:eastAsia="Play" w:hAnsi="Play"/>
          <w:b w:val="1"/>
          <w:bCs w:val="1"/>
          <w:color w:val="000000"/>
          <w:sz w:val="22"/>
          <w:szCs w:val="22"/>
        </w:rPr>
      </w:pPr>
      <w:r w:rsidDel="00000000" w:rsidR="00000000" w:rsidRPr="00000000">
        <w:rPr>
          <w:rFonts w:ascii="Play" w:cs="Play" w:eastAsia="Play" w:hAnsi="Play"/>
          <w:b w:val="1"/>
          <w:bCs w:val="1"/>
          <w:color w:val="000000"/>
          <w:sz w:val="22"/>
          <w:szCs w:val="22"/>
          <w:rtl w:val="0"/>
        </w:rPr>
        <w:t xml:space="preserve">9.15.2 After Manager approval</w:t>
      </w:r>
    </w:p>
    <w:p w:rsidR="00000000" w:rsidDel="00000000" w:rsidP="00000000" w:rsidRDefault="00000000" w:rsidRPr="00000000" w14:paraId="00000C2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Once Manager Approve has occurred, the following become locked through ordinary Administration:</w:t>
      </w:r>
    </w:p>
    <w:p w:rsidR="00000000" w:rsidDel="00000000" w:rsidP="00000000" w:rsidRDefault="00000000" w:rsidRPr="00000000" w14:paraId="00000C2A">
      <w:pPr>
        <w:numPr>
          <w:ilvl w:val="0"/>
          <w:numId w:val="608"/>
        </w:numPr>
        <w:spacing w:after="0" w:before="280" w:lineRule="auto"/>
        <w:ind w:left="720" w:hanging="360"/>
        <w:rPr/>
      </w:pPr>
      <w:r w:rsidDel="00000000" w:rsidR="00000000" w:rsidRPr="00000000">
        <w:rPr>
          <w:rFonts w:ascii="Calibri" w:cs="Calibri" w:eastAsia="Calibri" w:hAnsi="Calibri"/>
          <w:sz w:val="22"/>
          <w:szCs w:val="22"/>
          <w:rtl w:val="0"/>
        </w:rPr>
        <w:t xml:space="preserve">PR Number;</w:t>
      </w:r>
    </w:p>
    <w:p w:rsidR="00000000" w:rsidDel="00000000" w:rsidP="00000000" w:rsidRDefault="00000000" w:rsidRPr="00000000" w14:paraId="00000C2B">
      <w:pPr>
        <w:numPr>
          <w:ilvl w:val="0"/>
          <w:numId w:val="608"/>
        </w:numPr>
        <w:spacing w:after="0" w:before="0" w:lineRule="auto"/>
        <w:ind w:left="720" w:hanging="360"/>
        <w:rPr/>
      </w:pPr>
      <w:r w:rsidDel="00000000" w:rsidR="00000000" w:rsidRPr="00000000">
        <w:rPr>
          <w:rFonts w:ascii="Calibri" w:cs="Calibri" w:eastAsia="Calibri" w:hAnsi="Calibri"/>
          <w:sz w:val="22"/>
          <w:szCs w:val="22"/>
          <w:rtl w:val="0"/>
        </w:rPr>
        <w:t xml:space="preserve">Vendor;</w:t>
      </w:r>
    </w:p>
    <w:p w:rsidR="00000000" w:rsidDel="00000000" w:rsidP="00000000" w:rsidRDefault="00000000" w:rsidRPr="00000000" w14:paraId="00000C2C">
      <w:pPr>
        <w:numPr>
          <w:ilvl w:val="0"/>
          <w:numId w:val="608"/>
        </w:numPr>
        <w:spacing w:after="0" w:before="0" w:lineRule="auto"/>
        <w:ind w:left="720" w:hanging="360"/>
        <w:rPr/>
      </w:pPr>
      <w:r w:rsidDel="00000000" w:rsidR="00000000" w:rsidRPr="00000000">
        <w:rPr>
          <w:rFonts w:ascii="Calibri" w:cs="Calibri" w:eastAsia="Calibri" w:hAnsi="Calibri"/>
          <w:sz w:val="22"/>
          <w:szCs w:val="22"/>
          <w:rtl w:val="0"/>
        </w:rPr>
        <w:t xml:space="preserve">Vendor Code Snapshot;</w:t>
      </w:r>
    </w:p>
    <w:p w:rsidR="00000000" w:rsidDel="00000000" w:rsidP="00000000" w:rsidRDefault="00000000" w:rsidRPr="00000000" w14:paraId="00000C2D">
      <w:pPr>
        <w:numPr>
          <w:ilvl w:val="0"/>
          <w:numId w:val="608"/>
        </w:numPr>
        <w:spacing w:after="0" w:before="0" w:lineRule="auto"/>
        <w:ind w:left="720" w:hanging="360"/>
        <w:rPr/>
      </w:pPr>
      <w:r w:rsidDel="00000000" w:rsidR="00000000" w:rsidRPr="00000000">
        <w:rPr>
          <w:rFonts w:ascii="Calibri" w:cs="Calibri" w:eastAsia="Calibri" w:hAnsi="Calibri"/>
          <w:sz w:val="22"/>
          <w:szCs w:val="22"/>
          <w:rtl w:val="0"/>
        </w:rPr>
        <w:t xml:space="preserve">Vendor Name Snapshot;</w:t>
      </w:r>
    </w:p>
    <w:p w:rsidR="00000000" w:rsidDel="00000000" w:rsidP="00000000" w:rsidRDefault="00000000" w:rsidRPr="00000000" w14:paraId="00000C2E">
      <w:pPr>
        <w:numPr>
          <w:ilvl w:val="0"/>
          <w:numId w:val="608"/>
        </w:numPr>
        <w:spacing w:after="0" w:before="0" w:lineRule="auto"/>
        <w:ind w:left="720" w:hanging="360"/>
        <w:rPr/>
      </w:pPr>
      <w:r w:rsidDel="00000000" w:rsidR="00000000" w:rsidRPr="00000000">
        <w:rPr>
          <w:rFonts w:ascii="Calibri" w:cs="Calibri" w:eastAsia="Calibri" w:hAnsi="Calibri"/>
          <w:sz w:val="22"/>
          <w:szCs w:val="22"/>
          <w:rtl w:val="0"/>
        </w:rPr>
        <w:t xml:space="preserve">PR Amount;</w:t>
      </w:r>
    </w:p>
    <w:p w:rsidR="00000000" w:rsidDel="00000000" w:rsidP="00000000" w:rsidRDefault="00000000" w:rsidRPr="00000000" w14:paraId="00000C2F">
      <w:pPr>
        <w:numPr>
          <w:ilvl w:val="0"/>
          <w:numId w:val="608"/>
        </w:numPr>
        <w:spacing w:after="0" w:before="0" w:lineRule="auto"/>
        <w:ind w:left="720" w:hanging="360"/>
        <w:rPr/>
      </w:pPr>
      <w:r w:rsidDel="00000000" w:rsidR="00000000" w:rsidRPr="00000000">
        <w:rPr>
          <w:rFonts w:ascii="Calibri" w:cs="Calibri" w:eastAsia="Calibri" w:hAnsi="Calibri"/>
          <w:sz w:val="22"/>
          <w:szCs w:val="22"/>
          <w:rtl w:val="0"/>
        </w:rPr>
        <w:t xml:space="preserve">Currency;</w:t>
      </w:r>
    </w:p>
    <w:p w:rsidR="00000000" w:rsidDel="00000000" w:rsidP="00000000" w:rsidRDefault="00000000" w:rsidRPr="00000000" w14:paraId="00000C30">
      <w:pPr>
        <w:numPr>
          <w:ilvl w:val="0"/>
          <w:numId w:val="608"/>
        </w:numPr>
        <w:spacing w:after="0" w:before="0" w:lineRule="auto"/>
        <w:ind w:left="720" w:hanging="360"/>
        <w:rPr/>
      </w:pPr>
      <w:r w:rsidDel="00000000" w:rsidR="00000000" w:rsidRPr="00000000">
        <w:rPr>
          <w:rFonts w:ascii="Calibri" w:cs="Calibri" w:eastAsia="Calibri" w:hAnsi="Calibri"/>
          <w:sz w:val="22"/>
          <w:szCs w:val="22"/>
          <w:rtl w:val="0"/>
        </w:rPr>
        <w:t xml:space="preserve">WorkflowApproved;</w:t>
      </w:r>
    </w:p>
    <w:p w:rsidR="00000000" w:rsidDel="00000000" w:rsidP="00000000" w:rsidRDefault="00000000" w:rsidRPr="00000000" w14:paraId="00000C31">
      <w:pPr>
        <w:numPr>
          <w:ilvl w:val="0"/>
          <w:numId w:val="608"/>
        </w:numPr>
        <w:spacing w:after="0" w:before="0" w:lineRule="auto"/>
        <w:ind w:left="720" w:hanging="360"/>
        <w:rPr/>
      </w:pPr>
      <w:r w:rsidDel="00000000" w:rsidR="00000000" w:rsidRPr="00000000">
        <w:rPr>
          <w:rFonts w:ascii="Calibri" w:cs="Calibri" w:eastAsia="Calibri" w:hAnsi="Calibri"/>
          <w:sz w:val="22"/>
          <w:szCs w:val="22"/>
          <w:rtl w:val="0"/>
        </w:rPr>
        <w:t xml:space="preserve">WorkflowApprovalDate;</w:t>
      </w:r>
    </w:p>
    <w:p w:rsidR="00000000" w:rsidDel="00000000" w:rsidP="00000000" w:rsidRDefault="00000000" w:rsidRPr="00000000" w14:paraId="00000C32">
      <w:pPr>
        <w:numPr>
          <w:ilvl w:val="0"/>
          <w:numId w:val="608"/>
        </w:numPr>
        <w:spacing w:after="0" w:before="0" w:lineRule="auto"/>
        <w:ind w:left="720" w:hanging="360"/>
        <w:rPr/>
      </w:pPr>
      <w:r w:rsidDel="00000000" w:rsidR="00000000" w:rsidRPr="00000000">
        <w:rPr>
          <w:rFonts w:ascii="Calibri" w:cs="Calibri" w:eastAsia="Calibri" w:hAnsi="Calibri"/>
          <w:sz w:val="22"/>
          <w:szCs w:val="22"/>
          <w:rtl w:val="0"/>
        </w:rPr>
        <w:t xml:space="preserve">Stage;</w:t>
      </w:r>
    </w:p>
    <w:p w:rsidR="00000000" w:rsidDel="00000000" w:rsidP="00000000" w:rsidRDefault="00000000" w:rsidRPr="00000000" w14:paraId="00000C33">
      <w:pPr>
        <w:numPr>
          <w:ilvl w:val="0"/>
          <w:numId w:val="608"/>
        </w:numPr>
        <w:spacing w:after="280" w:before="0" w:lineRule="auto"/>
        <w:ind w:left="720" w:hanging="360"/>
        <w:rPr/>
      </w:pPr>
      <w:r w:rsidDel="00000000" w:rsidR="00000000" w:rsidRPr="00000000">
        <w:rPr>
          <w:rFonts w:ascii="Calibri" w:cs="Calibri" w:eastAsia="Calibri" w:hAnsi="Calibri"/>
          <w:sz w:val="22"/>
          <w:szCs w:val="22"/>
          <w:rtl w:val="0"/>
        </w:rPr>
        <w:t xml:space="preserve">Status.</w:t>
      </w:r>
    </w:p>
    <w:p w:rsidR="00000000" w:rsidDel="00000000" w:rsidP="00000000" w:rsidRDefault="00000000" w:rsidRPr="00000000" w14:paraId="00000C3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Admin/Super Admin may correct:</w:t>
      </w:r>
    </w:p>
    <w:p w:rsidR="00000000" w:rsidDel="00000000" w:rsidP="00000000" w:rsidRDefault="00000000" w:rsidRPr="00000000" w14:paraId="00000C35">
      <w:pPr>
        <w:numPr>
          <w:ilvl w:val="0"/>
          <w:numId w:val="609"/>
        </w:numPr>
        <w:spacing w:after="280" w:before="280" w:lineRule="auto"/>
        <w:ind w:left="720" w:hanging="360"/>
        <w:rPr/>
      </w:pPr>
      <w:r w:rsidDel="00000000" w:rsidR="00000000" w:rsidRPr="00000000">
        <w:rPr>
          <w:rFonts w:ascii="Calibri" w:cs="Calibri" w:eastAsia="Calibri" w:hAnsi="Calibri"/>
          <w:sz w:val="22"/>
          <w:szCs w:val="22"/>
          <w:rtl w:val="0"/>
        </w:rPr>
        <w:t xml:space="preserve">Description</w:t>
      </w:r>
    </w:p>
    <w:p w:rsidR="00000000" w:rsidDel="00000000" w:rsidP="00000000" w:rsidRDefault="00000000" w:rsidRPr="00000000" w14:paraId="00000C3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where required for safe metadata repair. Administration shall not invalidate the completed Manager business decision.</w:t>
      </w:r>
    </w:p>
    <w:p w:rsidR="00000000" w:rsidDel="00000000" w:rsidP="00000000" w:rsidRDefault="00000000" w:rsidRPr="00000000" w14:paraId="00000C37">
      <w:pPr>
        <w:keepNext w:val="1"/>
        <w:keepLines w:val="1"/>
        <w:spacing w:before="220" w:lineRule="auto"/>
        <w:rPr>
          <w:rFonts w:ascii="Play" w:cs="Play" w:eastAsia="Play" w:hAnsi="Play"/>
          <w:b w:val="1"/>
          <w:bCs w:val="1"/>
          <w:color w:val="000000"/>
          <w:sz w:val="22"/>
          <w:szCs w:val="22"/>
        </w:rPr>
      </w:pPr>
      <w:r w:rsidDel="00000000" w:rsidR="00000000" w:rsidRPr="00000000">
        <w:rPr>
          <w:rFonts w:ascii="Play" w:cs="Play" w:eastAsia="Play" w:hAnsi="Play"/>
          <w:b w:val="1"/>
          <w:bCs w:val="1"/>
          <w:color w:val="000000"/>
          <w:sz w:val="22"/>
          <w:szCs w:val="22"/>
          <w:rtl w:val="0"/>
        </w:rPr>
        <w:t xml:space="preserve">9.15.3 After PO creation</w:t>
      </w:r>
    </w:p>
    <w:p w:rsidR="00000000" w:rsidDel="00000000" w:rsidP="00000000" w:rsidRDefault="00000000" w:rsidRPr="00000000" w14:paraId="00000C3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Once PO creation succeeds, ordinary Administration shall additionally lock:</w:t>
      </w:r>
    </w:p>
    <w:p w:rsidR="00000000" w:rsidDel="00000000" w:rsidP="00000000" w:rsidRDefault="00000000" w:rsidRPr="00000000" w14:paraId="00000C39">
      <w:pPr>
        <w:numPr>
          <w:ilvl w:val="0"/>
          <w:numId w:val="610"/>
        </w:numPr>
        <w:spacing w:after="0" w:before="280" w:lineRule="auto"/>
        <w:ind w:left="720" w:hanging="360"/>
        <w:rPr/>
      </w:pPr>
      <w:r w:rsidDel="00000000" w:rsidR="00000000" w:rsidRPr="00000000">
        <w:rPr>
          <w:rFonts w:ascii="Calibri" w:cs="Calibri" w:eastAsia="Calibri" w:hAnsi="Calibri"/>
          <w:sz w:val="22"/>
          <w:szCs w:val="22"/>
          <w:rtl w:val="0"/>
        </w:rPr>
        <w:t xml:space="preserve">PO Number;</w:t>
      </w:r>
    </w:p>
    <w:p w:rsidR="00000000" w:rsidDel="00000000" w:rsidP="00000000" w:rsidRDefault="00000000" w:rsidRPr="00000000" w14:paraId="00000C3A">
      <w:pPr>
        <w:numPr>
          <w:ilvl w:val="0"/>
          <w:numId w:val="610"/>
        </w:numPr>
        <w:spacing w:after="0" w:before="0" w:lineRule="auto"/>
        <w:ind w:left="720" w:hanging="360"/>
        <w:rPr/>
      </w:pPr>
      <w:r w:rsidDel="00000000" w:rsidR="00000000" w:rsidRPr="00000000">
        <w:rPr>
          <w:rFonts w:ascii="Calibri" w:cs="Calibri" w:eastAsia="Calibri" w:hAnsi="Calibri"/>
          <w:sz w:val="22"/>
          <w:szCs w:val="22"/>
          <w:rtl w:val="0"/>
        </w:rPr>
        <w:t xml:space="preserve">PO Creation Date;</w:t>
      </w:r>
    </w:p>
    <w:p w:rsidR="00000000" w:rsidDel="00000000" w:rsidP="00000000" w:rsidRDefault="00000000" w:rsidRPr="00000000" w14:paraId="00000C3B">
      <w:pPr>
        <w:numPr>
          <w:ilvl w:val="0"/>
          <w:numId w:val="610"/>
        </w:numPr>
        <w:spacing w:after="280" w:before="0" w:lineRule="auto"/>
        <w:ind w:left="720" w:hanging="360"/>
        <w:rPr/>
      </w:pPr>
      <w:r w:rsidDel="00000000" w:rsidR="00000000" w:rsidRPr="00000000">
        <w:rPr>
          <w:rFonts w:ascii="Calibri" w:cs="Calibri" w:eastAsia="Calibri" w:hAnsi="Calibri"/>
          <w:sz w:val="22"/>
          <w:szCs w:val="22"/>
          <w:rtl w:val="0"/>
        </w:rPr>
        <w:t xml:space="preserve">all PO-derived identity values.</w:t>
      </w:r>
    </w:p>
    <w:p w:rsidR="00000000" w:rsidDel="00000000" w:rsidP="00000000" w:rsidRDefault="00000000" w:rsidRPr="00000000" w14:paraId="00000C3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 Number shall not be corrected through generic PR/PO Administration because existing POLineKey values and downstream Invoice references depend on it.</w:t>
      </w:r>
    </w:p>
    <w:p w:rsidR="00000000" w:rsidDel="00000000" w:rsidP="00000000" w:rsidRDefault="00000000" w:rsidRPr="00000000" w14:paraId="00000C3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genuine correction of an externally recorded PO Number after line creation requires a separately approved controlled support process.</w:t>
      </w:r>
    </w:p>
    <w:p w:rsidR="00000000" w:rsidDel="00000000" w:rsidP="00000000" w:rsidRDefault="00000000" w:rsidRPr="00000000" w14:paraId="00000C3E">
      <w:pPr>
        <w:keepNext w:val="1"/>
        <w:keepLines w:val="1"/>
        <w:spacing w:before="220" w:lineRule="auto"/>
        <w:rPr>
          <w:rFonts w:ascii="Play" w:cs="Play" w:eastAsia="Play" w:hAnsi="Play"/>
          <w:b w:val="1"/>
          <w:bCs w:val="1"/>
          <w:color w:val="000000"/>
          <w:sz w:val="22"/>
          <w:szCs w:val="22"/>
        </w:rPr>
      </w:pPr>
      <w:r w:rsidDel="00000000" w:rsidR="00000000" w:rsidRPr="00000000">
        <w:rPr>
          <w:rFonts w:ascii="Play" w:cs="Play" w:eastAsia="Play" w:hAnsi="Play"/>
          <w:b w:val="1"/>
          <w:bCs w:val="1"/>
          <w:color w:val="000000"/>
          <w:sz w:val="22"/>
          <w:szCs w:val="22"/>
          <w:rtl w:val="0"/>
        </w:rPr>
        <w:t xml:space="preserve">9.15.4 Rejected record</w:t>
      </w:r>
    </w:p>
    <w:p w:rsidR="00000000" w:rsidDel="00000000" w:rsidP="00000000" w:rsidRDefault="00000000" w:rsidRPr="00000000" w14:paraId="00000C3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a REJECTED / REJECTED PR/PO, normal users receive read-only access where authorized. Admin/Super Admin may correct Description or safe display metadata only. Generic Administration shall not reactivate, reopen, or change a Rejected PR/PO back into an operational workflow state.</w:t>
      </w:r>
    </w:p>
    <w:p w:rsidR="00000000" w:rsidDel="00000000" w:rsidP="00000000" w:rsidRDefault="00000000" w:rsidRPr="00000000" w14:paraId="00000C40">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9.16 PR/PO Register contract</w:t>
      </w:r>
    </w:p>
    <w:p w:rsidR="00000000" w:rsidDel="00000000" w:rsidP="00000000" w:rsidRDefault="00000000" w:rsidRPr="00000000" w14:paraId="00000C4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PRPO_REGISTER interface shall use the shared table behavior defined in Section 4.</w:t>
      </w:r>
    </w:p>
    <w:p w:rsidR="00000000" w:rsidDel="00000000" w:rsidP="00000000" w:rsidRDefault="00000000" w:rsidRPr="00000000" w14:paraId="00000C42">
      <w:pPr>
        <w:keepNext w:val="1"/>
        <w:keepLines w:val="1"/>
        <w:spacing w:before="220" w:lineRule="auto"/>
        <w:rPr>
          <w:rFonts w:ascii="Play" w:cs="Play" w:eastAsia="Play" w:hAnsi="Play"/>
          <w:b w:val="1"/>
          <w:bCs w:val="1"/>
          <w:color w:val="000000"/>
          <w:sz w:val="22"/>
          <w:szCs w:val="22"/>
        </w:rPr>
      </w:pPr>
      <w:r w:rsidDel="00000000" w:rsidR="00000000" w:rsidRPr="00000000">
        <w:rPr>
          <w:rFonts w:ascii="Play" w:cs="Play" w:eastAsia="Play" w:hAnsi="Play"/>
          <w:b w:val="1"/>
          <w:bCs w:val="1"/>
          <w:color w:val="000000"/>
          <w:sz w:val="22"/>
          <w:szCs w:val="22"/>
          <w:rtl w:val="0"/>
        </w:rPr>
        <w:t xml:space="preserve">Columns</w:t>
      </w:r>
    </w:p>
    <w:p w:rsidR="00000000" w:rsidDel="00000000" w:rsidP="00000000" w:rsidRDefault="00000000" w:rsidRPr="00000000" w14:paraId="00000C43">
      <w:pPr>
        <w:numPr>
          <w:ilvl w:val="0"/>
          <w:numId w:val="611"/>
        </w:numPr>
        <w:spacing w:after="0" w:before="280" w:lineRule="auto"/>
        <w:ind w:left="720" w:hanging="360"/>
        <w:rPr/>
      </w:pPr>
      <w:r w:rsidDel="00000000" w:rsidR="00000000" w:rsidRPr="00000000">
        <w:rPr>
          <w:rFonts w:ascii="Calibri" w:cs="Calibri" w:eastAsia="Calibri" w:hAnsi="Calibri"/>
          <w:sz w:val="22"/>
          <w:szCs w:val="22"/>
          <w:rtl w:val="0"/>
        </w:rPr>
        <w:t xml:space="preserve">Display, subject to authorization:</w:t>
      </w:r>
    </w:p>
    <w:p w:rsidR="00000000" w:rsidDel="00000000" w:rsidP="00000000" w:rsidRDefault="00000000" w:rsidRPr="00000000" w14:paraId="00000C44">
      <w:pPr>
        <w:numPr>
          <w:ilvl w:val="0"/>
          <w:numId w:val="611"/>
        </w:numPr>
        <w:spacing w:after="0" w:before="0" w:lineRule="auto"/>
        <w:ind w:left="720" w:hanging="360"/>
        <w:rPr/>
      </w:pPr>
      <w:r w:rsidDel="00000000" w:rsidR="00000000" w:rsidRPr="00000000">
        <w:rPr>
          <w:rFonts w:ascii="Calibri" w:cs="Calibri" w:eastAsia="Calibri" w:hAnsi="Calibri"/>
          <w:sz w:val="22"/>
          <w:szCs w:val="22"/>
          <w:rtl w:val="0"/>
        </w:rPr>
        <w:t xml:space="preserve">PRNumber;</w:t>
      </w:r>
    </w:p>
    <w:p w:rsidR="00000000" w:rsidDel="00000000" w:rsidP="00000000" w:rsidRDefault="00000000" w:rsidRPr="00000000" w14:paraId="00000C45">
      <w:pPr>
        <w:numPr>
          <w:ilvl w:val="0"/>
          <w:numId w:val="611"/>
        </w:numPr>
        <w:spacing w:after="0" w:before="0" w:lineRule="auto"/>
        <w:ind w:left="720" w:hanging="360"/>
        <w:rPr/>
      </w:pPr>
      <w:r w:rsidDel="00000000" w:rsidR="00000000" w:rsidRPr="00000000">
        <w:rPr>
          <w:rFonts w:ascii="Calibri" w:cs="Calibri" w:eastAsia="Calibri" w:hAnsi="Calibri"/>
          <w:sz w:val="22"/>
          <w:szCs w:val="22"/>
          <w:rtl w:val="0"/>
        </w:rPr>
        <w:t xml:space="preserve">Vendor;</w:t>
      </w:r>
    </w:p>
    <w:p w:rsidR="00000000" w:rsidDel="00000000" w:rsidP="00000000" w:rsidRDefault="00000000" w:rsidRPr="00000000" w14:paraId="00000C46">
      <w:pPr>
        <w:numPr>
          <w:ilvl w:val="0"/>
          <w:numId w:val="611"/>
        </w:numPr>
        <w:spacing w:after="0" w:before="0" w:lineRule="auto"/>
        <w:ind w:left="720" w:hanging="360"/>
        <w:rPr/>
      </w:pPr>
      <w:r w:rsidDel="00000000" w:rsidR="00000000" w:rsidRPr="00000000">
        <w:rPr>
          <w:rFonts w:ascii="Calibri" w:cs="Calibri" w:eastAsia="Calibri" w:hAnsi="Calibri"/>
          <w:sz w:val="22"/>
          <w:szCs w:val="22"/>
          <w:rtl w:val="0"/>
        </w:rPr>
        <w:t xml:space="preserve">RemainingBalance;</w:t>
      </w:r>
    </w:p>
    <w:p w:rsidR="00000000" w:rsidDel="00000000" w:rsidP="00000000" w:rsidRDefault="00000000" w:rsidRPr="00000000" w14:paraId="00000C47">
      <w:pPr>
        <w:numPr>
          <w:ilvl w:val="0"/>
          <w:numId w:val="611"/>
        </w:numPr>
        <w:spacing w:after="0" w:before="0" w:lineRule="auto"/>
        <w:ind w:left="720" w:hanging="360"/>
        <w:rPr/>
      </w:pPr>
      <w:r w:rsidDel="00000000" w:rsidR="00000000" w:rsidRPr="00000000">
        <w:rPr>
          <w:rFonts w:ascii="Calibri" w:cs="Calibri" w:eastAsia="Calibri" w:hAnsi="Calibri"/>
          <w:sz w:val="22"/>
          <w:szCs w:val="22"/>
          <w:rtl w:val="0"/>
        </w:rPr>
        <w:t xml:space="preserve">Stage;</w:t>
      </w:r>
    </w:p>
    <w:p w:rsidR="00000000" w:rsidDel="00000000" w:rsidP="00000000" w:rsidRDefault="00000000" w:rsidRPr="00000000" w14:paraId="00000C48">
      <w:pPr>
        <w:numPr>
          <w:ilvl w:val="0"/>
          <w:numId w:val="611"/>
        </w:numPr>
        <w:spacing w:after="0" w:before="0" w:lineRule="auto"/>
        <w:ind w:left="720" w:hanging="360"/>
        <w:rPr/>
      </w:pPr>
      <w:r w:rsidDel="00000000" w:rsidR="00000000" w:rsidRPr="00000000">
        <w:rPr>
          <w:rFonts w:ascii="Calibri" w:cs="Calibri" w:eastAsia="Calibri" w:hAnsi="Calibri"/>
          <w:sz w:val="22"/>
          <w:szCs w:val="22"/>
          <w:rtl w:val="0"/>
        </w:rPr>
        <w:t xml:space="preserve">Status;</w:t>
      </w:r>
    </w:p>
    <w:p w:rsidR="00000000" w:rsidDel="00000000" w:rsidP="00000000" w:rsidRDefault="00000000" w:rsidRPr="00000000" w14:paraId="00000C49">
      <w:pPr>
        <w:numPr>
          <w:ilvl w:val="0"/>
          <w:numId w:val="611"/>
        </w:numPr>
        <w:spacing w:after="0" w:before="0" w:lineRule="auto"/>
        <w:ind w:left="720" w:hanging="360"/>
        <w:rPr/>
      </w:pPr>
      <w:r w:rsidDel="00000000" w:rsidR="00000000" w:rsidRPr="00000000">
        <w:rPr>
          <w:rFonts w:ascii="Calibri" w:cs="Calibri" w:eastAsia="Calibri" w:hAnsi="Calibri"/>
          <w:sz w:val="22"/>
          <w:szCs w:val="22"/>
          <w:rtl w:val="0"/>
        </w:rPr>
        <w:t xml:space="preserve">PONumber;</w:t>
      </w:r>
    </w:p>
    <w:p w:rsidR="00000000" w:rsidDel="00000000" w:rsidP="00000000" w:rsidRDefault="00000000" w:rsidRPr="00000000" w14:paraId="00000C4A">
      <w:pPr>
        <w:numPr>
          <w:ilvl w:val="0"/>
          <w:numId w:val="611"/>
        </w:numPr>
        <w:spacing w:after="280" w:before="0" w:lineRule="auto"/>
        <w:ind w:left="720" w:hanging="360"/>
        <w:rPr/>
      </w:pPr>
      <w:r w:rsidDel="00000000" w:rsidR="00000000" w:rsidRPr="00000000">
        <w:rPr>
          <w:rFonts w:ascii="Calibri" w:cs="Calibri" w:eastAsia="Calibri" w:hAnsi="Calibri"/>
          <w:sz w:val="22"/>
          <w:szCs w:val="22"/>
          <w:rtl w:val="0"/>
        </w:rPr>
        <w:t xml:space="preserve">Action.</w:t>
      </w:r>
    </w:p>
    <w:p w:rsidR="00000000" w:rsidDel="00000000" w:rsidP="00000000" w:rsidRDefault="00000000" w:rsidRPr="00000000" w14:paraId="00000C4B">
      <w:pPr>
        <w:keepNext w:val="1"/>
        <w:keepLines w:val="1"/>
        <w:spacing w:before="220" w:lineRule="auto"/>
        <w:rPr>
          <w:rFonts w:ascii="Play" w:cs="Play" w:eastAsia="Play" w:hAnsi="Play"/>
          <w:b w:val="1"/>
          <w:bCs w:val="1"/>
          <w:color w:val="000000"/>
          <w:sz w:val="22"/>
          <w:szCs w:val="22"/>
        </w:rPr>
      </w:pPr>
      <w:r w:rsidDel="00000000" w:rsidR="00000000" w:rsidRPr="00000000">
        <w:rPr>
          <w:rFonts w:ascii="Play" w:cs="Play" w:eastAsia="Play" w:hAnsi="Play"/>
          <w:b w:val="1"/>
          <w:bCs w:val="1"/>
          <w:color w:val="000000"/>
          <w:sz w:val="22"/>
          <w:szCs w:val="22"/>
          <w:rtl w:val="0"/>
        </w:rPr>
        <w:t xml:space="preserve">Searchable fields</w:t>
      </w:r>
    </w:p>
    <w:p w:rsidR="00000000" w:rsidDel="00000000" w:rsidP="00000000" w:rsidRDefault="00000000" w:rsidRPr="00000000" w14:paraId="00000C4C">
      <w:pPr>
        <w:numPr>
          <w:ilvl w:val="0"/>
          <w:numId w:val="611"/>
        </w:numPr>
        <w:spacing w:after="0" w:before="280" w:lineRule="auto"/>
        <w:ind w:left="720" w:hanging="360"/>
        <w:rPr/>
      </w:pPr>
      <w:r w:rsidDel="00000000" w:rsidR="00000000" w:rsidRPr="00000000">
        <w:rPr>
          <w:rFonts w:ascii="Calibri" w:cs="Calibri" w:eastAsia="Calibri" w:hAnsi="Calibri"/>
          <w:sz w:val="22"/>
          <w:szCs w:val="22"/>
          <w:rtl w:val="0"/>
        </w:rPr>
        <w:t xml:space="preserve">PRNumber;</w:t>
      </w:r>
    </w:p>
    <w:p w:rsidR="00000000" w:rsidDel="00000000" w:rsidP="00000000" w:rsidRDefault="00000000" w:rsidRPr="00000000" w14:paraId="00000C4D">
      <w:pPr>
        <w:numPr>
          <w:ilvl w:val="0"/>
          <w:numId w:val="611"/>
        </w:numPr>
        <w:spacing w:after="0" w:before="0" w:lineRule="auto"/>
        <w:ind w:left="720" w:hanging="360"/>
        <w:rPr/>
      </w:pPr>
      <w:r w:rsidDel="00000000" w:rsidR="00000000" w:rsidRPr="00000000">
        <w:rPr>
          <w:rFonts w:ascii="Calibri" w:cs="Calibri" w:eastAsia="Calibri" w:hAnsi="Calibri"/>
          <w:sz w:val="22"/>
          <w:szCs w:val="22"/>
          <w:rtl w:val="0"/>
        </w:rPr>
        <w:t xml:space="preserve">PONumber;</w:t>
      </w:r>
    </w:p>
    <w:p w:rsidR="00000000" w:rsidDel="00000000" w:rsidP="00000000" w:rsidRDefault="00000000" w:rsidRPr="00000000" w14:paraId="00000C4E">
      <w:pPr>
        <w:numPr>
          <w:ilvl w:val="0"/>
          <w:numId w:val="611"/>
        </w:numPr>
        <w:spacing w:after="280" w:before="0" w:lineRule="auto"/>
        <w:ind w:left="720" w:hanging="360"/>
        <w:rPr/>
      </w:pPr>
      <w:r w:rsidDel="00000000" w:rsidR="00000000" w:rsidRPr="00000000">
        <w:rPr>
          <w:rFonts w:ascii="Calibri" w:cs="Calibri" w:eastAsia="Calibri" w:hAnsi="Calibri"/>
          <w:sz w:val="22"/>
          <w:szCs w:val="22"/>
          <w:rtl w:val="0"/>
        </w:rPr>
        <w:t xml:space="preserve">Vendor.</w:t>
      </w:r>
    </w:p>
    <w:p w:rsidR="00000000" w:rsidDel="00000000" w:rsidP="00000000" w:rsidRDefault="00000000" w:rsidRPr="00000000" w14:paraId="00000C4F">
      <w:pPr>
        <w:keepNext w:val="1"/>
        <w:keepLines w:val="1"/>
        <w:spacing w:before="220" w:lineRule="auto"/>
        <w:rPr>
          <w:rFonts w:ascii="Play" w:cs="Play" w:eastAsia="Play" w:hAnsi="Play"/>
          <w:b w:val="1"/>
          <w:bCs w:val="1"/>
          <w:color w:val="000000"/>
          <w:sz w:val="22"/>
          <w:szCs w:val="22"/>
        </w:rPr>
      </w:pPr>
      <w:r w:rsidDel="00000000" w:rsidR="00000000" w:rsidRPr="00000000">
        <w:rPr>
          <w:rFonts w:ascii="Play" w:cs="Play" w:eastAsia="Play" w:hAnsi="Play"/>
          <w:b w:val="1"/>
          <w:bCs w:val="1"/>
          <w:color w:val="000000"/>
          <w:sz w:val="22"/>
          <w:szCs w:val="22"/>
          <w:rtl w:val="0"/>
        </w:rPr>
        <w:t xml:space="preserve">Filters</w:t>
      </w:r>
    </w:p>
    <w:p w:rsidR="00000000" w:rsidDel="00000000" w:rsidP="00000000" w:rsidRDefault="00000000" w:rsidRPr="00000000" w14:paraId="00000C50">
      <w:pPr>
        <w:numPr>
          <w:ilvl w:val="0"/>
          <w:numId w:val="611"/>
        </w:numPr>
        <w:spacing w:after="0" w:before="280" w:lineRule="auto"/>
        <w:ind w:left="720" w:hanging="360"/>
        <w:rPr/>
      </w:pPr>
      <w:r w:rsidDel="00000000" w:rsidR="00000000" w:rsidRPr="00000000">
        <w:rPr>
          <w:rFonts w:ascii="Calibri" w:cs="Calibri" w:eastAsia="Calibri" w:hAnsi="Calibri"/>
          <w:sz w:val="22"/>
          <w:szCs w:val="22"/>
          <w:rtl w:val="0"/>
        </w:rPr>
        <w:t xml:space="preserve">Vendor;</w:t>
      </w:r>
    </w:p>
    <w:p w:rsidR="00000000" w:rsidDel="00000000" w:rsidP="00000000" w:rsidRDefault="00000000" w:rsidRPr="00000000" w14:paraId="00000C51">
      <w:pPr>
        <w:numPr>
          <w:ilvl w:val="0"/>
          <w:numId w:val="611"/>
        </w:numPr>
        <w:spacing w:after="0" w:before="0" w:lineRule="auto"/>
        <w:ind w:left="720" w:hanging="360"/>
        <w:rPr/>
      </w:pPr>
      <w:r w:rsidDel="00000000" w:rsidR="00000000" w:rsidRPr="00000000">
        <w:rPr>
          <w:rFonts w:ascii="Calibri" w:cs="Calibri" w:eastAsia="Calibri" w:hAnsi="Calibri"/>
          <w:sz w:val="22"/>
          <w:szCs w:val="22"/>
          <w:rtl w:val="0"/>
        </w:rPr>
        <w:t xml:space="preserve">Stage;</w:t>
      </w:r>
    </w:p>
    <w:p w:rsidR="00000000" w:rsidDel="00000000" w:rsidP="00000000" w:rsidRDefault="00000000" w:rsidRPr="00000000" w14:paraId="00000C52">
      <w:pPr>
        <w:numPr>
          <w:ilvl w:val="0"/>
          <w:numId w:val="611"/>
        </w:numPr>
        <w:spacing w:after="280" w:before="0" w:lineRule="auto"/>
        <w:ind w:left="720" w:hanging="360"/>
        <w:rPr/>
      </w:pPr>
      <w:r w:rsidDel="00000000" w:rsidR="00000000" w:rsidRPr="00000000">
        <w:rPr>
          <w:rFonts w:ascii="Calibri" w:cs="Calibri" w:eastAsia="Calibri" w:hAnsi="Calibri"/>
          <w:sz w:val="22"/>
          <w:szCs w:val="22"/>
          <w:rtl w:val="0"/>
        </w:rPr>
        <w:t xml:space="preserve">Status;</w:t>
      </w:r>
    </w:p>
    <w:p w:rsidR="00000000" w:rsidDel="00000000" w:rsidP="00000000" w:rsidRDefault="00000000" w:rsidRPr="00000000" w14:paraId="00000C53">
      <w:pPr>
        <w:keepNext w:val="1"/>
        <w:keepLines w:val="1"/>
        <w:spacing w:before="220" w:lineRule="auto"/>
        <w:rPr>
          <w:rFonts w:ascii="Play" w:cs="Play" w:eastAsia="Play" w:hAnsi="Play"/>
          <w:b w:val="1"/>
          <w:bCs w:val="1"/>
          <w:color w:val="000000"/>
          <w:sz w:val="22"/>
          <w:szCs w:val="22"/>
        </w:rPr>
      </w:pPr>
      <w:r w:rsidDel="00000000" w:rsidR="00000000" w:rsidRPr="00000000">
        <w:rPr>
          <w:rFonts w:ascii="Play" w:cs="Play" w:eastAsia="Play" w:hAnsi="Play"/>
          <w:b w:val="1"/>
          <w:bCs w:val="1"/>
          <w:color w:val="000000"/>
          <w:sz w:val="22"/>
          <w:szCs w:val="22"/>
          <w:rtl w:val="0"/>
        </w:rPr>
        <w:t xml:space="preserve">Default sort</w:t>
      </w:r>
    </w:p>
    <w:p w:rsidR="00000000" w:rsidDel="00000000" w:rsidP="00000000" w:rsidRDefault="00000000" w:rsidRPr="00000000" w14:paraId="00000C54">
      <w:pPr>
        <w:numPr>
          <w:ilvl w:val="0"/>
          <w:numId w:val="612"/>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CreationDate DESC;</w:t>
      </w:r>
    </w:p>
    <w:p w:rsidR="00000000" w:rsidDel="00000000" w:rsidP="00000000" w:rsidRDefault="00000000" w:rsidRPr="00000000" w14:paraId="00000C55">
      <w:pPr>
        <w:numPr>
          <w:ilvl w:val="0"/>
          <w:numId w:val="612"/>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SharePoint ID DESC;</w:t>
      </w:r>
    </w:p>
    <w:p w:rsidR="00000000" w:rsidDel="00000000" w:rsidP="00000000" w:rsidRDefault="00000000" w:rsidRPr="00000000" w14:paraId="00000C56">
      <w:pPr>
        <w:keepNext w:val="1"/>
        <w:keepLines w:val="1"/>
        <w:spacing w:before="220" w:lineRule="auto"/>
        <w:rPr>
          <w:rFonts w:ascii="Play" w:cs="Play" w:eastAsia="Play" w:hAnsi="Play"/>
          <w:b w:val="1"/>
          <w:bCs w:val="1"/>
          <w:color w:val="000000"/>
          <w:sz w:val="22"/>
          <w:szCs w:val="22"/>
        </w:rPr>
      </w:pPr>
      <w:r w:rsidDel="00000000" w:rsidR="00000000" w:rsidRPr="00000000">
        <w:rPr>
          <w:rFonts w:ascii="Play" w:cs="Play" w:eastAsia="Play" w:hAnsi="Play"/>
          <w:b w:val="1"/>
          <w:bCs w:val="1"/>
          <w:color w:val="000000"/>
          <w:sz w:val="22"/>
          <w:szCs w:val="22"/>
          <w:rtl w:val="0"/>
        </w:rPr>
        <w:t xml:space="preserve">Remaining Amount</w:t>
      </w:r>
    </w:p>
    <w:p w:rsidR="00000000" w:rsidDel="00000000" w:rsidP="00000000" w:rsidRDefault="00000000" w:rsidRPr="00000000" w14:paraId="00000C5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w:t>
      </w:r>
      <w:r w:rsidDel="00000000" w:rsidR="00000000" w:rsidRPr="00000000">
        <w:rPr>
          <w:rFonts w:ascii="Calibri" w:cs="Calibri" w:eastAsia="Calibri" w:hAnsi="Calibri"/>
          <w:b w:val="1"/>
          <w:bCs w:val="1"/>
          <w:sz w:val="22"/>
          <w:szCs w:val="22"/>
          <w:rtl w:val="0"/>
        </w:rPr>
        <w:t xml:space="preserve">not</w:t>
      </w:r>
      <w:r w:rsidDel="00000000" w:rsidR="00000000" w:rsidRPr="00000000">
        <w:rPr>
          <w:rFonts w:ascii="Calibri" w:cs="Calibri" w:eastAsia="Calibri" w:hAnsi="Calibri"/>
          <w:sz w:val="22"/>
          <w:szCs w:val="22"/>
          <w:rtl w:val="0"/>
        </w:rPr>
        <w:t xml:space="preserve"> display a header-level Remaining Amount. There is intentionally no “remaining PR amount” because:</w:t>
      </w:r>
    </w:p>
    <w:p w:rsidR="00000000" w:rsidDel="00000000" w:rsidP="00000000" w:rsidRDefault="00000000" w:rsidRPr="00000000" w14:paraId="00000C58">
      <w:pPr>
        <w:numPr>
          <w:ilvl w:val="0"/>
          <w:numId w:val="613"/>
        </w:numPr>
        <w:spacing w:after="0" w:before="280" w:lineRule="auto"/>
        <w:ind w:left="720" w:hanging="360"/>
        <w:rPr/>
      </w:pPr>
      <w:r w:rsidDel="00000000" w:rsidR="00000000" w:rsidRPr="00000000">
        <w:rPr>
          <w:rFonts w:ascii="Calibri" w:cs="Calibri" w:eastAsia="Calibri" w:hAnsi="Calibri"/>
          <w:sz w:val="22"/>
          <w:szCs w:val="22"/>
          <w:rtl w:val="0"/>
        </w:rPr>
        <w:t xml:space="preserve">each PO Line has its own balance;</w:t>
      </w:r>
    </w:p>
    <w:p w:rsidR="00000000" w:rsidDel="00000000" w:rsidP="00000000" w:rsidRDefault="00000000" w:rsidRPr="00000000" w14:paraId="00000C59">
      <w:pPr>
        <w:numPr>
          <w:ilvl w:val="0"/>
          <w:numId w:val="613"/>
        </w:numPr>
        <w:spacing w:after="280" w:before="0" w:lineRule="auto"/>
        <w:ind w:left="720" w:hanging="360"/>
        <w:rPr/>
      </w:pPr>
      <w:r w:rsidDel="00000000" w:rsidR="00000000" w:rsidRPr="00000000">
        <w:rPr>
          <w:rFonts w:ascii="Calibri" w:cs="Calibri" w:eastAsia="Calibri" w:hAnsi="Calibri"/>
          <w:sz w:val="22"/>
          <w:szCs w:val="22"/>
          <w:rtl w:val="0"/>
        </w:rPr>
        <w:t xml:space="preserve">the sum of PO Lines is not constrained by PR Amount.</w:t>
      </w:r>
    </w:p>
    <w:p w:rsidR="00000000" w:rsidDel="00000000" w:rsidP="00000000" w:rsidRDefault="00000000" w:rsidRPr="00000000" w14:paraId="00000C5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Remaining Balance belongs to the PO Line Workspace defined in Section 10.</w:t>
      </w:r>
    </w:p>
    <w:p w:rsidR="00000000" w:rsidDel="00000000" w:rsidP="00000000" w:rsidRDefault="00000000" w:rsidRPr="00000000" w14:paraId="00000C5B">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9.17 Open Work Items predicate</w:t>
      </w:r>
    </w:p>
    <w:p w:rsidR="00000000" w:rsidDel="00000000" w:rsidP="00000000" w:rsidRDefault="00000000" w:rsidRPr="00000000" w14:paraId="00000C5C">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Vendor Management Employee/Co-op users, a PR/PO contributes to the Section 6 Open Work Items count only when the user currently has a permitted non-approval operational action. Count:</w:t>
      </w:r>
    </w:p>
    <w:p w:rsidR="00000000" w:rsidDel="00000000" w:rsidP="00000000" w:rsidRDefault="00000000" w:rsidRPr="00000000" w14:paraId="00000C5D">
      <w:pPr>
        <w:keepNext w:val="1"/>
        <w:keepLines w:val="1"/>
        <w:numPr>
          <w:ilvl w:val="0"/>
          <w:numId w:val="617"/>
        </w:numPr>
        <w:spacing w:after="80" w:before="160" w:lineRule="auto"/>
        <w:ind w:left="720" w:hanging="360"/>
        <w:rPr>
          <w:color w:val="000000"/>
        </w:rPr>
      </w:pPr>
      <w:r w:rsidDel="00000000" w:rsidR="00000000" w:rsidRPr="00000000">
        <w:rPr>
          <w:rFonts w:ascii="Calibri" w:cs="Calibri" w:eastAsia="Calibri" w:hAnsi="Calibri"/>
          <w:color w:val="000000"/>
          <w:sz w:val="22"/>
          <w:szCs w:val="22"/>
          <w:rtl w:val="0"/>
        </w:rPr>
        <w:t xml:space="preserve">UPDATE_REQUIRED / IN_PROGRESS</w:t>
      </w:r>
    </w:p>
    <w:p w:rsidR="00000000" w:rsidDel="00000000" w:rsidP="00000000" w:rsidRDefault="00000000" w:rsidRPr="00000000" w14:paraId="00000C5E">
      <w:pPr>
        <w:numPr>
          <w:ilvl w:val="0"/>
          <w:numId w:val="61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Pending correction/resubmission.</w:t>
      </w:r>
    </w:p>
    <w:p w:rsidR="00000000" w:rsidDel="00000000" w:rsidP="00000000" w:rsidRDefault="00000000" w:rsidRPr="00000000" w14:paraId="00000C5F">
      <w:pPr>
        <w:keepNext w:val="1"/>
        <w:keepLines w:val="1"/>
        <w:numPr>
          <w:ilvl w:val="0"/>
          <w:numId w:val="617"/>
        </w:numPr>
        <w:spacing w:after="80" w:before="160" w:lineRule="auto"/>
        <w:ind w:left="720" w:hanging="360"/>
        <w:rPr>
          <w:color w:val="000000"/>
        </w:rPr>
      </w:pPr>
      <w:r w:rsidDel="00000000" w:rsidR="00000000" w:rsidRPr="00000000">
        <w:rPr>
          <w:rFonts w:ascii="Calibri" w:cs="Calibri" w:eastAsia="Calibri" w:hAnsi="Calibri"/>
          <w:color w:val="000000"/>
          <w:sz w:val="22"/>
          <w:szCs w:val="22"/>
          <w:rtl w:val="0"/>
        </w:rPr>
        <w:t xml:space="preserve">PENDING_GPS / IN_PROGRESS</w:t>
      </w:r>
    </w:p>
    <w:p w:rsidR="00000000" w:rsidDel="00000000" w:rsidP="00000000" w:rsidRDefault="00000000" w:rsidRPr="00000000" w14:paraId="00000C60">
      <w:pPr>
        <w:numPr>
          <w:ilvl w:val="0"/>
          <w:numId w:val="617"/>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Pending external PO/first-line recording.</w:t>
      </w:r>
    </w:p>
    <w:p w:rsidR="00000000" w:rsidDel="00000000" w:rsidP="00000000" w:rsidRDefault="00000000" w:rsidRPr="00000000" w14:paraId="00000C61">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 not count:</w:t>
      </w:r>
    </w:p>
    <w:p w:rsidR="00000000" w:rsidDel="00000000" w:rsidP="00000000" w:rsidRDefault="00000000" w:rsidRPr="00000000" w14:paraId="00000C62">
      <w:pPr>
        <w:keepNext w:val="1"/>
        <w:keepLines w:val="1"/>
        <w:numPr>
          <w:ilvl w:val="0"/>
          <w:numId w:val="618"/>
        </w:numPr>
        <w:spacing w:after="80" w:before="160" w:lineRule="auto"/>
        <w:ind w:left="720" w:hanging="360"/>
        <w:rPr>
          <w:color w:val="000000"/>
        </w:rPr>
      </w:pPr>
      <w:r w:rsidDel="00000000" w:rsidR="00000000" w:rsidRPr="00000000">
        <w:rPr>
          <w:rFonts w:ascii="Calibri" w:cs="Calibri" w:eastAsia="Calibri" w:hAnsi="Calibri"/>
          <w:color w:val="000000"/>
          <w:sz w:val="22"/>
          <w:szCs w:val="22"/>
          <w:rtl w:val="0"/>
        </w:rPr>
        <w:t xml:space="preserve">MANAGER_REVIEW / IN_PROGRESS: This is Manager approval work and is represented by Pending Approvals.</w:t>
      </w:r>
    </w:p>
    <w:p w:rsidR="00000000" w:rsidDel="00000000" w:rsidP="00000000" w:rsidRDefault="00000000" w:rsidRPr="00000000" w14:paraId="00000C63">
      <w:pPr>
        <w:keepNext w:val="1"/>
        <w:keepLines w:val="1"/>
        <w:numPr>
          <w:ilvl w:val="0"/>
          <w:numId w:val="618"/>
        </w:numPr>
        <w:spacing w:after="80" w:before="160" w:lineRule="auto"/>
        <w:ind w:left="720" w:hanging="360"/>
        <w:rPr>
          <w:color w:val="000000"/>
        </w:rPr>
      </w:pPr>
      <w:r w:rsidDel="00000000" w:rsidR="00000000" w:rsidRPr="00000000">
        <w:rPr>
          <w:rFonts w:ascii="Calibri" w:cs="Calibri" w:eastAsia="Calibri" w:hAnsi="Calibri"/>
          <w:color w:val="000000"/>
          <w:sz w:val="22"/>
          <w:szCs w:val="22"/>
          <w:rtl w:val="0"/>
        </w:rPr>
        <w:t xml:space="preserve">PO_ACTIVE / APPROVED: No pending PR/PO-header operational action exists merely because the PO remains active.</w:t>
      </w:r>
    </w:p>
    <w:p w:rsidR="00000000" w:rsidDel="00000000" w:rsidP="00000000" w:rsidRDefault="00000000" w:rsidRPr="00000000" w14:paraId="00000C64">
      <w:pPr>
        <w:keepNext w:val="1"/>
        <w:keepLines w:val="1"/>
        <w:numPr>
          <w:ilvl w:val="0"/>
          <w:numId w:val="618"/>
        </w:numPr>
        <w:spacing w:after="80" w:before="160" w:lineRule="auto"/>
        <w:ind w:left="720" w:hanging="360"/>
        <w:rPr>
          <w:color w:val="000000"/>
        </w:rPr>
      </w:pPr>
      <w:r w:rsidDel="00000000" w:rsidR="00000000" w:rsidRPr="00000000">
        <w:rPr>
          <w:rFonts w:ascii="Calibri" w:cs="Calibri" w:eastAsia="Calibri" w:hAnsi="Calibri"/>
          <w:color w:val="000000"/>
          <w:sz w:val="22"/>
          <w:szCs w:val="22"/>
          <w:rtl w:val="0"/>
        </w:rPr>
        <w:t xml:space="preserve">REJECTED / REJECTED: Final/read-only.</w:t>
      </w:r>
    </w:p>
    <w:p w:rsidR="00000000" w:rsidDel="00000000" w:rsidP="00000000" w:rsidRDefault="00000000" w:rsidRPr="00000000" w14:paraId="00000C65">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Open Work Items shall apply current authorization rather than original creator ownership.</w:t>
      </w:r>
    </w:p>
    <w:p w:rsidR="00000000" w:rsidDel="00000000" w:rsidP="00000000" w:rsidRDefault="00000000" w:rsidRPr="00000000" w14:paraId="00000C66">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9.18 Canonical PR/PO transitions</w:t>
      </w:r>
    </w:p>
    <w:tbl>
      <w:tblPr>
        <w:tblStyle w:val="Table15"/>
        <w:tblW w:w="1010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669"/>
        <w:gridCol w:w="1679"/>
        <w:gridCol w:w="1572"/>
        <w:gridCol w:w="2146"/>
        <w:gridCol w:w="3036"/>
        <w:tblGridChange w:id="0">
          <w:tblGrid>
            <w:gridCol w:w="1669"/>
            <w:gridCol w:w="1679"/>
            <w:gridCol w:w="1572"/>
            <w:gridCol w:w="2146"/>
            <w:gridCol w:w="3036"/>
          </w:tblGrid>
        </w:tblGridChange>
      </w:tblGrid>
      <w:tr>
        <w:trPr>
          <w:cantSplit w:val="0"/>
          <w:tblHeader w:val="0"/>
        </w:trPr>
        <w:tc>
          <w:tcPr>
            <w:shd w:fill="0e2841" w:val="clear"/>
          </w:tcPr>
          <w:p w:rsidR="00000000" w:rsidDel="00000000" w:rsidP="00000000" w:rsidRDefault="00000000" w:rsidRPr="00000000" w14:paraId="00000C67">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Current state</w:t>
            </w:r>
          </w:p>
        </w:tc>
        <w:tc>
          <w:tcPr>
            <w:shd w:fill="0e2841" w:val="clear"/>
          </w:tcPr>
          <w:p w:rsidR="00000000" w:rsidDel="00000000" w:rsidP="00000000" w:rsidRDefault="00000000" w:rsidRPr="00000000" w14:paraId="00000C68">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Action</w:t>
            </w:r>
          </w:p>
        </w:tc>
        <w:tc>
          <w:tcPr>
            <w:shd w:fill="0e2841" w:val="clear"/>
          </w:tcPr>
          <w:p w:rsidR="00000000" w:rsidDel="00000000" w:rsidP="00000000" w:rsidRDefault="00000000" w:rsidRPr="00000000" w14:paraId="00000C69">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Actor</w:t>
            </w:r>
          </w:p>
        </w:tc>
        <w:tc>
          <w:tcPr>
            <w:shd w:fill="0e2841" w:val="clear"/>
          </w:tcPr>
          <w:p w:rsidR="00000000" w:rsidDel="00000000" w:rsidP="00000000" w:rsidRDefault="00000000" w:rsidRPr="00000000" w14:paraId="00000C6A">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Next state</w:t>
            </w:r>
          </w:p>
        </w:tc>
        <w:tc>
          <w:tcPr>
            <w:shd w:fill="0e2841" w:val="clear"/>
          </w:tcPr>
          <w:p w:rsidR="00000000" w:rsidDel="00000000" w:rsidP="00000000" w:rsidRDefault="00000000" w:rsidRPr="00000000" w14:paraId="00000C6B">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Key side effect</w:t>
            </w:r>
          </w:p>
        </w:tc>
      </w:tr>
      <w:tr>
        <w:trPr>
          <w:cantSplit w:val="0"/>
          <w:tblHeader w:val="0"/>
        </w:trPr>
        <w:tc>
          <w:tcPr/>
          <w:p w:rsidR="00000000" w:rsidDel="00000000" w:rsidP="00000000" w:rsidRDefault="00000000" w:rsidRPr="00000000" w14:paraId="00000C6C">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New</w:t>
            </w:r>
          </w:p>
        </w:tc>
        <w:tc>
          <w:tcPr/>
          <w:p w:rsidR="00000000" w:rsidDel="00000000" w:rsidP="00000000" w:rsidRDefault="00000000" w:rsidRPr="00000000" w14:paraId="00000C6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Create</w:t>
            </w:r>
          </w:p>
        </w:tc>
        <w:tc>
          <w:tcPr/>
          <w:p w:rsidR="00000000" w:rsidDel="00000000" w:rsidP="00000000" w:rsidRDefault="00000000" w:rsidRPr="00000000" w14:paraId="00000C6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Employee/Co-op; Admin/Super</w:t>
            </w:r>
          </w:p>
        </w:tc>
        <w:tc>
          <w:tcPr/>
          <w:p w:rsidR="00000000" w:rsidDel="00000000" w:rsidP="00000000" w:rsidRDefault="00000000" w:rsidRPr="00000000" w14:paraId="00000C6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MANAGER_REVIEW / IN_PROGRESS</w:t>
            </w:r>
          </w:p>
        </w:tc>
        <w:tc>
          <w:tcPr/>
          <w:p w:rsidR="00000000" w:rsidDel="00000000" w:rsidP="00000000" w:rsidRDefault="00000000" w:rsidRPr="00000000" w14:paraId="00000C7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 Date; Vendor snapshots</w:t>
            </w:r>
          </w:p>
        </w:tc>
      </w:tr>
      <w:tr>
        <w:trPr>
          <w:cantSplit w:val="0"/>
          <w:tblHeader w:val="0"/>
        </w:trPr>
        <w:tc>
          <w:tcPr/>
          <w:p w:rsidR="00000000" w:rsidDel="00000000" w:rsidP="00000000" w:rsidRDefault="00000000" w:rsidRPr="00000000" w14:paraId="00000C71">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MANAGER_REVIEW / IN_PROGRESS</w:t>
            </w:r>
          </w:p>
        </w:tc>
        <w:tc>
          <w:tcPr/>
          <w:p w:rsidR="00000000" w:rsidDel="00000000" w:rsidP="00000000" w:rsidRDefault="00000000" w:rsidRPr="00000000" w14:paraId="00000C7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Approve</w:t>
            </w:r>
          </w:p>
        </w:tc>
        <w:tc>
          <w:tcPr/>
          <w:p w:rsidR="00000000" w:rsidDel="00000000" w:rsidP="00000000" w:rsidRDefault="00000000" w:rsidRPr="00000000" w14:paraId="00000C7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Manager</w:t>
            </w:r>
          </w:p>
        </w:tc>
        <w:tc>
          <w:tcPr/>
          <w:p w:rsidR="00000000" w:rsidDel="00000000" w:rsidP="00000000" w:rsidRDefault="00000000" w:rsidRPr="00000000" w14:paraId="00000C7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PENDING_GPS / IN_PROGRESS</w:t>
            </w:r>
          </w:p>
        </w:tc>
        <w:tc>
          <w:tcPr/>
          <w:p w:rsidR="00000000" w:rsidDel="00000000" w:rsidP="00000000" w:rsidRDefault="00000000" w:rsidRPr="00000000" w14:paraId="00000C7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Workflow Approved=Yes; Approval Date</w:t>
            </w:r>
          </w:p>
        </w:tc>
      </w:tr>
      <w:tr>
        <w:trPr>
          <w:cantSplit w:val="0"/>
          <w:tblHeader w:val="0"/>
        </w:trPr>
        <w:tc>
          <w:tcPr/>
          <w:p w:rsidR="00000000" w:rsidDel="00000000" w:rsidP="00000000" w:rsidRDefault="00000000" w:rsidRPr="00000000" w14:paraId="00000C76">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MANAGER_REVIEW / IN_PROGRESS</w:t>
            </w:r>
          </w:p>
        </w:tc>
        <w:tc>
          <w:tcPr/>
          <w:p w:rsidR="00000000" w:rsidDel="00000000" w:rsidP="00000000" w:rsidRDefault="00000000" w:rsidRPr="00000000" w14:paraId="00000C7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Update Required</w:t>
            </w:r>
          </w:p>
        </w:tc>
        <w:tc>
          <w:tcPr/>
          <w:p w:rsidR="00000000" w:rsidDel="00000000" w:rsidP="00000000" w:rsidRDefault="00000000" w:rsidRPr="00000000" w14:paraId="00000C7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Manager</w:t>
            </w:r>
          </w:p>
        </w:tc>
        <w:tc>
          <w:tcPr/>
          <w:p w:rsidR="00000000" w:rsidDel="00000000" w:rsidP="00000000" w:rsidRDefault="00000000" w:rsidRPr="00000000" w14:paraId="00000C7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UPDATE_REQUIRED / IN_PROGRESS</w:t>
            </w:r>
          </w:p>
        </w:tc>
        <w:tc>
          <w:tcPr/>
          <w:p w:rsidR="00000000" w:rsidDel="00000000" w:rsidP="00000000" w:rsidRDefault="00000000" w:rsidRPr="00000000" w14:paraId="00000C7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Required current reason</w:t>
            </w:r>
          </w:p>
        </w:tc>
      </w:tr>
      <w:tr>
        <w:trPr>
          <w:cantSplit w:val="0"/>
          <w:tblHeader w:val="0"/>
        </w:trPr>
        <w:tc>
          <w:tcPr/>
          <w:p w:rsidR="00000000" w:rsidDel="00000000" w:rsidP="00000000" w:rsidRDefault="00000000" w:rsidRPr="00000000" w14:paraId="00000C7B">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UPDATE_REQUIRED / IN_PROGRESS</w:t>
            </w:r>
          </w:p>
        </w:tc>
        <w:tc>
          <w:tcPr/>
          <w:p w:rsidR="00000000" w:rsidDel="00000000" w:rsidP="00000000" w:rsidRDefault="00000000" w:rsidRPr="00000000" w14:paraId="00000C7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Save Correction</w:t>
            </w:r>
          </w:p>
        </w:tc>
        <w:tc>
          <w:tcPr/>
          <w:p w:rsidR="00000000" w:rsidDel="00000000" w:rsidP="00000000" w:rsidRDefault="00000000" w:rsidRPr="00000000" w14:paraId="00000C7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Employee/Co-op; Admin/Super</w:t>
            </w:r>
          </w:p>
        </w:tc>
        <w:tc>
          <w:tcPr/>
          <w:p w:rsidR="00000000" w:rsidDel="00000000" w:rsidP="00000000" w:rsidRDefault="00000000" w:rsidRPr="00000000" w14:paraId="00000C7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unchanged</w:t>
            </w:r>
          </w:p>
        </w:tc>
        <w:tc>
          <w:tcPr/>
          <w:p w:rsidR="00000000" w:rsidDel="00000000" w:rsidP="00000000" w:rsidRDefault="00000000" w:rsidRPr="00000000" w14:paraId="00000C7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Revalidated corrected data</w:t>
            </w:r>
          </w:p>
        </w:tc>
      </w:tr>
      <w:tr>
        <w:trPr>
          <w:cantSplit w:val="0"/>
          <w:tblHeader w:val="0"/>
        </w:trPr>
        <w:tc>
          <w:tcPr/>
          <w:p w:rsidR="00000000" w:rsidDel="00000000" w:rsidP="00000000" w:rsidRDefault="00000000" w:rsidRPr="00000000" w14:paraId="00000C80">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UPDATE_REQUIRED / IN_PROGRESS</w:t>
            </w:r>
          </w:p>
        </w:tc>
        <w:tc>
          <w:tcPr/>
          <w:p w:rsidR="00000000" w:rsidDel="00000000" w:rsidP="00000000" w:rsidRDefault="00000000" w:rsidRPr="00000000" w14:paraId="00000C8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Resubmit</w:t>
            </w:r>
          </w:p>
        </w:tc>
        <w:tc>
          <w:tcPr/>
          <w:p w:rsidR="00000000" w:rsidDel="00000000" w:rsidP="00000000" w:rsidRDefault="00000000" w:rsidRPr="00000000" w14:paraId="00000C8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Employee/Co-op; Admin/Super</w:t>
            </w:r>
          </w:p>
        </w:tc>
        <w:tc>
          <w:tcPr/>
          <w:p w:rsidR="00000000" w:rsidDel="00000000" w:rsidP="00000000" w:rsidRDefault="00000000" w:rsidRPr="00000000" w14:paraId="00000C8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MANAGER_REVIEW / IN_PROGRESS</w:t>
            </w:r>
          </w:p>
        </w:tc>
        <w:tc>
          <w:tcPr/>
          <w:p w:rsidR="00000000" w:rsidDel="00000000" w:rsidP="00000000" w:rsidRDefault="00000000" w:rsidRPr="00000000" w14:paraId="00000C8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Clear current reason</w:t>
            </w:r>
          </w:p>
        </w:tc>
      </w:tr>
      <w:tr>
        <w:trPr>
          <w:cantSplit w:val="0"/>
          <w:tblHeader w:val="0"/>
        </w:trPr>
        <w:tc>
          <w:tcPr/>
          <w:p w:rsidR="00000000" w:rsidDel="00000000" w:rsidP="00000000" w:rsidRDefault="00000000" w:rsidRPr="00000000" w14:paraId="00000C85">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MANAGER_REVIEW / IN_PROGRESS</w:t>
            </w:r>
          </w:p>
        </w:tc>
        <w:tc>
          <w:tcPr/>
          <w:p w:rsidR="00000000" w:rsidDel="00000000" w:rsidP="00000000" w:rsidRDefault="00000000" w:rsidRPr="00000000" w14:paraId="00000C8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Reject</w:t>
            </w:r>
          </w:p>
        </w:tc>
        <w:tc>
          <w:tcPr/>
          <w:p w:rsidR="00000000" w:rsidDel="00000000" w:rsidP="00000000" w:rsidRDefault="00000000" w:rsidRPr="00000000" w14:paraId="00000C8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Manager</w:t>
            </w:r>
          </w:p>
        </w:tc>
        <w:tc>
          <w:tcPr/>
          <w:p w:rsidR="00000000" w:rsidDel="00000000" w:rsidP="00000000" w:rsidRDefault="00000000" w:rsidRPr="00000000" w14:paraId="00000C8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REJECTED / REJECTED</w:t>
            </w:r>
          </w:p>
        </w:tc>
        <w:tc>
          <w:tcPr/>
          <w:p w:rsidR="00000000" w:rsidDel="00000000" w:rsidP="00000000" w:rsidRDefault="00000000" w:rsidRPr="00000000" w14:paraId="00000C8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Required final reason</w:t>
            </w:r>
          </w:p>
        </w:tc>
      </w:tr>
      <w:tr>
        <w:trPr>
          <w:cantSplit w:val="0"/>
          <w:tblHeader w:val="0"/>
        </w:trPr>
        <w:tc>
          <w:tcPr/>
          <w:p w:rsidR="00000000" w:rsidDel="00000000" w:rsidP="00000000" w:rsidRDefault="00000000" w:rsidRPr="00000000" w14:paraId="00000C8A">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PENDING_GPS / IN_PROGRESS</w:t>
            </w:r>
          </w:p>
        </w:tc>
        <w:tc>
          <w:tcPr/>
          <w:p w:rsidR="00000000" w:rsidDel="00000000" w:rsidP="00000000" w:rsidRDefault="00000000" w:rsidRPr="00000000" w14:paraId="00000C8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Create PO + initial Line</w:t>
            </w:r>
          </w:p>
        </w:tc>
        <w:tc>
          <w:tcPr/>
          <w:p w:rsidR="00000000" w:rsidDel="00000000" w:rsidP="00000000" w:rsidRDefault="00000000" w:rsidRPr="00000000" w14:paraId="00000C8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Employee/Co-op; Admin/Super</w:t>
            </w:r>
          </w:p>
        </w:tc>
        <w:tc>
          <w:tcPr/>
          <w:p w:rsidR="00000000" w:rsidDel="00000000" w:rsidP="00000000" w:rsidRDefault="00000000" w:rsidRPr="00000000" w14:paraId="00000C8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PO_ACTIVE / APPROVED</w:t>
            </w:r>
          </w:p>
        </w:tc>
        <w:tc>
          <w:tcPr/>
          <w:p w:rsidR="00000000" w:rsidDel="00000000" w:rsidP="00000000" w:rsidRDefault="00000000" w:rsidRPr="00000000" w14:paraId="00000C8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 Number; initial Line 10; atomic/recoverable operation</w:t>
            </w:r>
          </w:p>
        </w:tc>
      </w:tr>
    </w:tbl>
    <w:p w:rsidR="00000000" w:rsidDel="00000000" w:rsidP="00000000" w:rsidRDefault="00000000" w:rsidRPr="00000000" w14:paraId="00000C8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 is no ordinary transition out of:</w:t>
      </w:r>
    </w:p>
    <w:p w:rsidR="00000000" w:rsidDel="00000000" w:rsidP="00000000" w:rsidRDefault="00000000" w:rsidRPr="00000000" w14:paraId="00000C90">
      <w:pPr>
        <w:numPr>
          <w:ilvl w:val="0"/>
          <w:numId w:val="614"/>
        </w:numPr>
        <w:spacing w:after="0" w:before="280" w:lineRule="auto"/>
        <w:ind w:left="720" w:hanging="360"/>
        <w:rPr/>
      </w:pPr>
      <w:r w:rsidDel="00000000" w:rsidR="00000000" w:rsidRPr="00000000">
        <w:rPr>
          <w:rFonts w:ascii="Calibri" w:cs="Calibri" w:eastAsia="Calibri" w:hAnsi="Calibri"/>
          <w:sz w:val="20"/>
          <w:szCs w:val="20"/>
          <w:rtl w:val="0"/>
        </w:rPr>
        <w:t xml:space="preserve">REJECTED / REJECTED;</w:t>
      </w:r>
    </w:p>
    <w:p w:rsidR="00000000" w:rsidDel="00000000" w:rsidP="00000000" w:rsidRDefault="00000000" w:rsidRPr="00000000" w14:paraId="00000C91">
      <w:pPr>
        <w:numPr>
          <w:ilvl w:val="0"/>
          <w:numId w:val="614"/>
        </w:numPr>
        <w:spacing w:after="280" w:before="0" w:lineRule="auto"/>
        <w:ind w:left="720" w:hanging="360"/>
        <w:rPr/>
      </w:pPr>
      <w:r w:rsidDel="00000000" w:rsidR="00000000" w:rsidRPr="00000000">
        <w:rPr>
          <w:rFonts w:ascii="Calibri" w:cs="Calibri" w:eastAsia="Calibri" w:hAnsi="Calibri"/>
          <w:sz w:val="20"/>
          <w:szCs w:val="20"/>
          <w:rtl w:val="0"/>
        </w:rPr>
        <w:t xml:space="preserve">PO_ACTIVE / APPROVED.</w:t>
      </w:r>
    </w:p>
    <w:p w:rsidR="00000000" w:rsidDel="00000000" w:rsidP="00000000" w:rsidRDefault="00000000" w:rsidRPr="00000000" w14:paraId="00000C92">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9.19 PR/PO invariants</w:t>
      </w:r>
    </w:p>
    <w:p w:rsidR="00000000" w:rsidDel="00000000" w:rsidP="00000000" w:rsidRDefault="00000000" w:rsidRPr="00000000" w14:paraId="00000C9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implementation shall preserve all of the following:</w:t>
      </w:r>
    </w:p>
    <w:p w:rsidR="00000000" w:rsidDel="00000000" w:rsidP="00000000" w:rsidRDefault="00000000" w:rsidRPr="00000000" w14:paraId="00000C94">
      <w:pPr>
        <w:numPr>
          <w:ilvl w:val="0"/>
          <w:numId w:val="615"/>
        </w:numPr>
        <w:spacing w:after="0" w:before="2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VM Manager cannot create PR/PO.</w:t>
      </w:r>
    </w:p>
    <w:p w:rsidR="00000000" w:rsidDel="00000000" w:rsidP="00000000" w:rsidRDefault="00000000" w:rsidRPr="00000000" w14:paraId="00000C95">
      <w:pPr>
        <w:numPr>
          <w:ilvl w:val="0"/>
          <w:numId w:val="61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Only VM Manager performs business Approve, Update Required, or Reject.</w:t>
      </w:r>
    </w:p>
    <w:p w:rsidR="00000000" w:rsidDel="00000000" w:rsidP="00000000" w:rsidRDefault="00000000" w:rsidRPr="00000000" w14:paraId="00000C96">
      <w:pPr>
        <w:numPr>
          <w:ilvl w:val="0"/>
          <w:numId w:val="61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Admin/Super Admin cannot substitute for Manager approval.</w:t>
      </w:r>
    </w:p>
    <w:p w:rsidR="00000000" w:rsidDel="00000000" w:rsidP="00000000" w:rsidRDefault="00000000" w:rsidRPr="00000000" w14:paraId="00000C97">
      <w:pPr>
        <w:numPr>
          <w:ilvl w:val="0"/>
          <w:numId w:val="61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 creation does not create a PO Line.</w:t>
      </w:r>
    </w:p>
    <w:p w:rsidR="00000000" w:rsidDel="00000000" w:rsidP="00000000" w:rsidRDefault="00000000" w:rsidRPr="00000000" w14:paraId="00000C98">
      <w:pPr>
        <w:numPr>
          <w:ilvl w:val="0"/>
          <w:numId w:val="61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Update Required correction is not creator-owned.</w:t>
      </w:r>
    </w:p>
    <w:p w:rsidR="00000000" w:rsidDel="00000000" w:rsidP="00000000" w:rsidRDefault="00000000" w:rsidRPr="00000000" w14:paraId="00000C99">
      <w:pPr>
        <w:numPr>
          <w:ilvl w:val="0"/>
          <w:numId w:val="61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Manager Approve is final for ordinary PR business approval.</w:t>
      </w:r>
    </w:p>
    <w:p w:rsidR="00000000" w:rsidDel="00000000" w:rsidP="00000000" w:rsidRDefault="00000000" w:rsidRPr="00000000" w14:paraId="00000C9A">
      <w:pPr>
        <w:numPr>
          <w:ilvl w:val="0"/>
          <w:numId w:val="61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 Number is globally unique whenever populated.</w:t>
      </w:r>
    </w:p>
    <w:p w:rsidR="00000000" w:rsidDel="00000000" w:rsidP="00000000" w:rsidRDefault="00000000" w:rsidRPr="00000000" w14:paraId="00000C9B">
      <w:pPr>
        <w:numPr>
          <w:ilvl w:val="0"/>
          <w:numId w:val="61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Initial PO Line Number is system-generated 10.</w:t>
      </w:r>
    </w:p>
    <w:p w:rsidR="00000000" w:rsidDel="00000000" w:rsidP="00000000" w:rsidRDefault="00000000" w:rsidRPr="00000000" w14:paraId="00000C9C">
      <w:pPr>
        <w:numPr>
          <w:ilvl w:val="0"/>
          <w:numId w:val="61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PO Line amount must individually be &gt; 0 and &lt;= PRAmount.</w:t>
      </w:r>
    </w:p>
    <w:p w:rsidR="00000000" w:rsidDel="00000000" w:rsidP="00000000" w:rsidRDefault="00000000" w:rsidRPr="00000000" w14:paraId="00000C9D">
      <w:pPr>
        <w:numPr>
          <w:ilvl w:val="0"/>
          <w:numId w:val="61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sum of PO Lines is not constrained by PR Amount.</w:t>
      </w:r>
    </w:p>
    <w:p w:rsidR="00000000" w:rsidDel="00000000" w:rsidP="00000000" w:rsidRDefault="00000000" w:rsidRPr="00000000" w14:paraId="00000C9E">
      <w:pPr>
        <w:numPr>
          <w:ilvl w:val="0"/>
          <w:numId w:val="61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Threshold Percentage must be &gt; 0 and &lt;= 100.</w:t>
      </w:r>
    </w:p>
    <w:p w:rsidR="00000000" w:rsidDel="00000000" w:rsidP="00000000" w:rsidRDefault="00000000" w:rsidRPr="00000000" w14:paraId="00000C9F">
      <w:pPr>
        <w:numPr>
          <w:ilvl w:val="0"/>
          <w:numId w:val="61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 header + first Line creation is one durable recoverable logical operation.</w:t>
      </w:r>
    </w:p>
    <w:p w:rsidR="00000000" w:rsidDel="00000000" w:rsidP="00000000" w:rsidRDefault="00000000" w:rsidRPr="00000000" w14:paraId="00000CA0">
      <w:pPr>
        <w:numPr>
          <w:ilvl w:val="0"/>
          <w:numId w:val="61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Initial Line begins directly at ACTIVE / APPROVED.</w:t>
      </w:r>
    </w:p>
    <w:p w:rsidR="00000000" w:rsidDel="00000000" w:rsidP="00000000" w:rsidRDefault="00000000" w:rsidRPr="00000000" w14:paraId="00000CA1">
      <w:pPr>
        <w:numPr>
          <w:ilvl w:val="0"/>
          <w:numId w:val="61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PR/PO header remains PO_ACTIVE / APPROVED after line consumption.</w:t>
      </w:r>
    </w:p>
    <w:p w:rsidR="00000000" w:rsidDel="00000000" w:rsidP="00000000" w:rsidRDefault="00000000" w:rsidRPr="00000000" w14:paraId="00000CA2">
      <w:pPr>
        <w:numPr>
          <w:ilvl w:val="0"/>
          <w:numId w:val="61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is no header Closed transition.</w:t>
      </w:r>
    </w:p>
    <w:p w:rsidR="00000000" w:rsidDel="00000000" w:rsidP="00000000" w:rsidRDefault="00000000" w:rsidRPr="00000000" w14:paraId="00000CA3">
      <w:pPr>
        <w:numPr>
          <w:ilvl w:val="0"/>
          <w:numId w:val="61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PR/PO has no operational deactivate/reactivate workflow.</w:t>
      </w:r>
    </w:p>
    <w:p w:rsidR="00000000" w:rsidDel="00000000" w:rsidP="00000000" w:rsidRDefault="00000000" w:rsidRPr="00000000" w14:paraId="00000CA4">
      <w:pPr>
        <w:numPr>
          <w:ilvl w:val="0"/>
          <w:numId w:val="61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Remaining financial balance is a PO Line concept.</w:t>
      </w:r>
    </w:p>
    <w:p w:rsidR="00000000" w:rsidDel="00000000" w:rsidP="00000000" w:rsidRDefault="00000000" w:rsidRPr="00000000" w14:paraId="00000CA5">
      <w:pPr>
        <w:numPr>
          <w:ilvl w:val="0"/>
          <w:numId w:val="615"/>
        </w:numPr>
        <w:spacing w:after="28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Ordinary Administration cannot alter business approval or PO-derived identity after those values become authoritative.</w:t>
      </w:r>
    </w:p>
    <w:p w:rsidR="00000000" w:rsidDel="00000000" w:rsidP="00000000" w:rsidRDefault="00000000" w:rsidRPr="00000000" w14:paraId="00000CA6">
      <w:pPr>
        <w:pStyle w:val="Heading1"/>
        <w:rPr/>
      </w:pPr>
      <w:r w:rsidDel="00000000" w:rsidR="00000000" w:rsidRPr="00000000">
        <w:rPr>
          <w:rtl w:val="0"/>
        </w:rPr>
        <w:t xml:space="preserve">10. PO Line requests, balances, and consumption</w:t>
      </w:r>
    </w:p>
    <w:p w:rsidR="00000000" w:rsidDel="00000000" w:rsidP="00000000" w:rsidRDefault="00000000" w:rsidRPr="00000000" w14:paraId="00000CA7">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10.1 Domain ownership</w:t>
      </w:r>
    </w:p>
    <w:p w:rsidR="00000000" w:rsidDel="00000000" w:rsidP="00000000" w:rsidRDefault="00000000" w:rsidRPr="00000000" w14:paraId="00000CA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section defines:</w:t>
      </w:r>
    </w:p>
    <w:p w:rsidR="00000000" w:rsidDel="00000000" w:rsidP="00000000" w:rsidRDefault="00000000" w:rsidRPr="00000000" w14:paraId="00000CA9">
      <w:pPr>
        <w:numPr>
          <w:ilvl w:val="0"/>
          <w:numId w:val="619"/>
        </w:numPr>
        <w:spacing w:after="0" w:before="280" w:lineRule="auto"/>
        <w:ind w:left="720" w:hanging="360"/>
        <w:rPr/>
      </w:pPr>
      <w:r w:rsidDel="00000000" w:rsidR="00000000" w:rsidRPr="00000000">
        <w:rPr>
          <w:rFonts w:ascii="Calibri" w:cs="Calibri" w:eastAsia="Calibri" w:hAnsi="Calibri"/>
          <w:sz w:val="22"/>
          <w:szCs w:val="22"/>
          <w:rtl w:val="0"/>
        </w:rPr>
        <w:t xml:space="preserve">PO Line slot management;</w:t>
      </w:r>
    </w:p>
    <w:p w:rsidR="00000000" w:rsidDel="00000000" w:rsidP="00000000" w:rsidRDefault="00000000" w:rsidRPr="00000000" w14:paraId="00000CAA">
      <w:pPr>
        <w:numPr>
          <w:ilvl w:val="0"/>
          <w:numId w:val="619"/>
        </w:numPr>
        <w:spacing w:after="0" w:before="0" w:lineRule="auto"/>
        <w:ind w:left="720" w:hanging="360"/>
        <w:rPr/>
      </w:pPr>
      <w:r w:rsidDel="00000000" w:rsidR="00000000" w:rsidRPr="00000000">
        <w:rPr>
          <w:rFonts w:ascii="Calibri" w:cs="Calibri" w:eastAsia="Calibri" w:hAnsi="Calibri"/>
          <w:sz w:val="22"/>
          <w:szCs w:val="22"/>
          <w:rtl w:val="0"/>
        </w:rPr>
        <w:t xml:space="preserve">additional-Line requests;</w:t>
      </w:r>
    </w:p>
    <w:p w:rsidR="00000000" w:rsidDel="00000000" w:rsidP="00000000" w:rsidRDefault="00000000" w:rsidRPr="00000000" w14:paraId="00000CAB">
      <w:pPr>
        <w:numPr>
          <w:ilvl w:val="0"/>
          <w:numId w:val="619"/>
        </w:numPr>
        <w:spacing w:after="0" w:before="0" w:lineRule="auto"/>
        <w:ind w:left="720" w:hanging="360"/>
        <w:rPr/>
      </w:pPr>
      <w:r w:rsidDel="00000000" w:rsidR="00000000" w:rsidRPr="00000000">
        <w:rPr>
          <w:rFonts w:ascii="Calibri" w:cs="Calibri" w:eastAsia="Calibri" w:hAnsi="Calibri"/>
          <w:sz w:val="22"/>
          <w:szCs w:val="22"/>
          <w:rtl w:val="0"/>
        </w:rPr>
        <w:t xml:space="preserve">Line creation/activation;</w:t>
      </w:r>
    </w:p>
    <w:p w:rsidR="00000000" w:rsidDel="00000000" w:rsidP="00000000" w:rsidRDefault="00000000" w:rsidRPr="00000000" w14:paraId="00000CAC">
      <w:pPr>
        <w:numPr>
          <w:ilvl w:val="0"/>
          <w:numId w:val="619"/>
        </w:numPr>
        <w:spacing w:after="0" w:before="0" w:lineRule="auto"/>
        <w:ind w:left="720" w:hanging="360"/>
        <w:rPr/>
      </w:pPr>
      <w:r w:rsidDel="00000000" w:rsidR="00000000" w:rsidRPr="00000000">
        <w:rPr>
          <w:rFonts w:ascii="Calibri" w:cs="Calibri" w:eastAsia="Calibri" w:hAnsi="Calibri"/>
          <w:sz w:val="22"/>
          <w:szCs w:val="22"/>
          <w:rtl w:val="0"/>
        </w:rPr>
        <w:t xml:space="preserve">cancellation/reuse;</w:t>
      </w:r>
    </w:p>
    <w:p w:rsidR="00000000" w:rsidDel="00000000" w:rsidP="00000000" w:rsidRDefault="00000000" w:rsidRPr="00000000" w14:paraId="00000CAD">
      <w:pPr>
        <w:numPr>
          <w:ilvl w:val="0"/>
          <w:numId w:val="619"/>
        </w:numPr>
        <w:spacing w:after="0" w:before="0" w:lineRule="auto"/>
        <w:ind w:left="720" w:hanging="360"/>
        <w:rPr/>
      </w:pPr>
      <w:r w:rsidDel="00000000" w:rsidR="00000000" w:rsidRPr="00000000">
        <w:rPr>
          <w:rFonts w:ascii="Calibri" w:cs="Calibri" w:eastAsia="Calibri" w:hAnsi="Calibri"/>
          <w:sz w:val="22"/>
          <w:szCs w:val="22"/>
          <w:rtl w:val="0"/>
        </w:rPr>
        <w:t xml:space="preserve">financial balances;</w:t>
      </w:r>
    </w:p>
    <w:p w:rsidR="00000000" w:rsidDel="00000000" w:rsidP="00000000" w:rsidRDefault="00000000" w:rsidRPr="00000000" w14:paraId="00000CAE">
      <w:pPr>
        <w:numPr>
          <w:ilvl w:val="0"/>
          <w:numId w:val="619"/>
        </w:numPr>
        <w:spacing w:after="0" w:before="0" w:lineRule="auto"/>
        <w:ind w:left="720" w:hanging="360"/>
        <w:rPr/>
      </w:pPr>
      <w:r w:rsidDel="00000000" w:rsidR="00000000" w:rsidRPr="00000000">
        <w:rPr>
          <w:rFonts w:ascii="Calibri" w:cs="Calibri" w:eastAsia="Calibri" w:hAnsi="Calibri"/>
          <w:sz w:val="22"/>
          <w:szCs w:val="22"/>
          <w:rtl w:val="0"/>
        </w:rPr>
        <w:t xml:space="preserve">threshold states;</w:t>
      </w:r>
    </w:p>
    <w:p w:rsidR="00000000" w:rsidDel="00000000" w:rsidP="00000000" w:rsidRDefault="00000000" w:rsidRPr="00000000" w14:paraId="00000CAF">
      <w:pPr>
        <w:numPr>
          <w:ilvl w:val="0"/>
          <w:numId w:val="619"/>
        </w:numPr>
        <w:spacing w:after="0" w:before="0" w:lineRule="auto"/>
        <w:ind w:left="720" w:hanging="360"/>
        <w:rPr/>
      </w:pPr>
      <w:r w:rsidDel="00000000" w:rsidR="00000000" w:rsidRPr="00000000">
        <w:rPr>
          <w:rFonts w:ascii="Calibri" w:cs="Calibri" w:eastAsia="Calibri" w:hAnsi="Calibri"/>
          <w:sz w:val="22"/>
          <w:szCs w:val="22"/>
          <w:rtl w:val="0"/>
        </w:rPr>
        <w:t xml:space="preserve">threshold notifications;</w:t>
      </w:r>
    </w:p>
    <w:p w:rsidR="00000000" w:rsidDel="00000000" w:rsidP="00000000" w:rsidRDefault="00000000" w:rsidRPr="00000000" w14:paraId="00000CB0">
      <w:pPr>
        <w:numPr>
          <w:ilvl w:val="0"/>
          <w:numId w:val="619"/>
        </w:numPr>
        <w:spacing w:after="0" w:before="0" w:lineRule="auto"/>
        <w:ind w:left="720" w:hanging="360"/>
        <w:rPr/>
      </w:pPr>
      <w:r w:rsidDel="00000000" w:rsidR="00000000" w:rsidRPr="00000000">
        <w:rPr>
          <w:rFonts w:ascii="Calibri" w:cs="Calibri" w:eastAsia="Calibri" w:hAnsi="Calibri"/>
          <w:sz w:val="22"/>
          <w:szCs w:val="22"/>
          <w:rtl w:val="0"/>
        </w:rPr>
        <w:t xml:space="preserve">Invoice PO Line eligibility;</w:t>
      </w:r>
    </w:p>
    <w:p w:rsidR="00000000" w:rsidDel="00000000" w:rsidP="00000000" w:rsidRDefault="00000000" w:rsidRPr="00000000" w14:paraId="00000CB1">
      <w:pPr>
        <w:numPr>
          <w:ilvl w:val="0"/>
          <w:numId w:val="619"/>
        </w:numPr>
        <w:spacing w:after="280" w:before="0" w:lineRule="auto"/>
        <w:ind w:left="720" w:hanging="360"/>
        <w:rPr/>
      </w:pPr>
      <w:r w:rsidDel="00000000" w:rsidR="00000000" w:rsidRPr="00000000">
        <w:rPr>
          <w:rFonts w:ascii="Calibri" w:cs="Calibri" w:eastAsia="Calibri" w:hAnsi="Calibri"/>
          <w:sz w:val="22"/>
          <w:szCs w:val="22"/>
          <w:rtl w:val="0"/>
        </w:rPr>
        <w:t xml:space="preserve">Manager-approval consumption.</w:t>
      </w:r>
    </w:p>
    <w:p w:rsidR="00000000" w:rsidDel="00000000" w:rsidP="00000000" w:rsidRDefault="00000000" w:rsidRPr="00000000" w14:paraId="00000CB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PR/PO header workflow and creation of the initial Line are governed by Section 9. Interface routing and modal/workspace definitions are governed by Section 7. Additional PO Line requests use the canonical </w:t>
      </w:r>
      <w:r w:rsidDel="00000000" w:rsidR="00000000" w:rsidRPr="00000000">
        <w:rPr>
          <w:rFonts w:ascii="Calibri" w:cs="Calibri" w:eastAsia="Calibri" w:hAnsi="Calibri"/>
          <w:sz w:val="18"/>
          <w:szCs w:val="18"/>
          <w:rtl w:val="0"/>
        </w:rPr>
        <w:t xml:space="preserve">PO_Lines</w:t>
      </w:r>
      <w:r w:rsidDel="00000000" w:rsidR="00000000" w:rsidRPr="00000000">
        <w:rPr>
          <w:rFonts w:ascii="Calibri" w:cs="Calibri" w:eastAsia="Calibri" w:hAnsi="Calibri"/>
          <w:sz w:val="22"/>
          <w:szCs w:val="22"/>
          <w:rtl w:val="0"/>
        </w:rPr>
        <w:t xml:space="preserve"> list. No separate PO Line request list shall be created.</w:t>
      </w:r>
    </w:p>
    <w:p w:rsidR="00000000" w:rsidDel="00000000" w:rsidP="00000000" w:rsidRDefault="00000000" w:rsidRPr="00000000" w14:paraId="00000CB3">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10.2 Canonical Line numbers and slots</w:t>
      </w:r>
    </w:p>
    <w:p w:rsidR="00000000" w:rsidDel="00000000" w:rsidP="00000000" w:rsidRDefault="00000000" w:rsidRPr="00000000" w14:paraId="00000CB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VMS supports the following PO Line numbers:</w:t>
      </w:r>
    </w:p>
    <w:p w:rsidR="00000000" w:rsidDel="00000000" w:rsidP="00000000" w:rsidRDefault="00000000" w:rsidRPr="00000000" w14:paraId="00000CB5">
      <w:pPr>
        <w:numPr>
          <w:ilvl w:val="0"/>
          <w:numId w:val="620"/>
        </w:numPr>
        <w:spacing w:after="0" w:before="280" w:lineRule="auto"/>
        <w:ind w:left="720" w:hanging="360"/>
        <w:rPr/>
      </w:pPr>
      <w:r w:rsidDel="00000000" w:rsidR="00000000" w:rsidRPr="00000000">
        <w:rPr>
          <w:rFonts w:ascii="Calibri" w:cs="Calibri" w:eastAsia="Calibri" w:hAnsi="Calibri"/>
          <w:sz w:val="20"/>
          <w:szCs w:val="20"/>
          <w:rtl w:val="0"/>
        </w:rPr>
        <w:t xml:space="preserve">10</w:t>
      </w:r>
      <w:r w:rsidDel="00000000" w:rsidR="00000000" w:rsidRPr="00000000">
        <w:rPr>
          <w:rtl w:val="0"/>
        </w:rPr>
      </w:r>
    </w:p>
    <w:p w:rsidR="00000000" w:rsidDel="00000000" w:rsidP="00000000" w:rsidRDefault="00000000" w:rsidRPr="00000000" w14:paraId="00000CB6">
      <w:pPr>
        <w:numPr>
          <w:ilvl w:val="0"/>
          <w:numId w:val="620"/>
        </w:numPr>
        <w:spacing w:after="0" w:before="0" w:lineRule="auto"/>
        <w:ind w:left="720" w:hanging="360"/>
        <w:rPr/>
      </w:pPr>
      <w:r w:rsidDel="00000000" w:rsidR="00000000" w:rsidRPr="00000000">
        <w:rPr>
          <w:rFonts w:ascii="Calibri" w:cs="Calibri" w:eastAsia="Calibri" w:hAnsi="Calibri"/>
          <w:sz w:val="20"/>
          <w:szCs w:val="20"/>
          <w:rtl w:val="0"/>
        </w:rPr>
        <w:t xml:space="preserve">20</w:t>
      </w:r>
      <w:r w:rsidDel="00000000" w:rsidR="00000000" w:rsidRPr="00000000">
        <w:rPr>
          <w:rtl w:val="0"/>
        </w:rPr>
      </w:r>
    </w:p>
    <w:p w:rsidR="00000000" w:rsidDel="00000000" w:rsidP="00000000" w:rsidRDefault="00000000" w:rsidRPr="00000000" w14:paraId="00000CB7">
      <w:pPr>
        <w:numPr>
          <w:ilvl w:val="0"/>
          <w:numId w:val="620"/>
        </w:numPr>
        <w:spacing w:after="280" w:before="0" w:lineRule="auto"/>
        <w:ind w:left="720" w:hanging="360"/>
        <w:rPr/>
      </w:pPr>
      <w:r w:rsidDel="00000000" w:rsidR="00000000" w:rsidRPr="00000000">
        <w:rPr>
          <w:rFonts w:ascii="Calibri" w:cs="Calibri" w:eastAsia="Calibri" w:hAnsi="Calibri"/>
          <w:sz w:val="20"/>
          <w:szCs w:val="20"/>
          <w:rtl w:val="0"/>
        </w:rPr>
        <w:t xml:space="preserve">30</w:t>
      </w:r>
      <w:r w:rsidDel="00000000" w:rsidR="00000000" w:rsidRPr="00000000">
        <w:rPr>
          <w:rtl w:val="0"/>
        </w:rPr>
      </w:r>
    </w:p>
    <w:p w:rsidR="00000000" w:rsidDel="00000000" w:rsidP="00000000" w:rsidRDefault="00000000" w:rsidRPr="00000000" w14:paraId="00000CB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These correspond to the user-facing Line slots:</w:t>
      </w:r>
    </w:p>
    <w:tbl>
      <w:tblPr>
        <w:tblStyle w:val="Table16"/>
        <w:tblW w:w="822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127"/>
        <w:gridCol w:w="6095"/>
        <w:tblGridChange w:id="0">
          <w:tblGrid>
            <w:gridCol w:w="2127"/>
            <w:gridCol w:w="6095"/>
          </w:tblGrid>
        </w:tblGridChange>
      </w:tblGrid>
      <w:tr>
        <w:trPr>
          <w:cantSplit w:val="0"/>
          <w:tblHeader w:val="0"/>
        </w:trPr>
        <w:tc>
          <w:tcPr>
            <w:shd w:fill="0e2841" w:val="clear"/>
          </w:tcPr>
          <w:p w:rsidR="00000000" w:rsidDel="00000000" w:rsidP="00000000" w:rsidRDefault="00000000" w:rsidRPr="00000000" w14:paraId="00000CB9">
            <w:pPr>
              <w:jc w:val="center"/>
              <w:rPr>
                <w:rFonts w:ascii="Calibri" w:cs="Calibri" w:eastAsia="Calibri" w:hAnsi="Calibri"/>
                <w:color w:val="ffffff"/>
                <w:sz w:val="22"/>
                <w:szCs w:val="22"/>
              </w:rPr>
            </w:pPr>
            <w:r w:rsidDel="00000000" w:rsidR="00000000" w:rsidRPr="00000000">
              <w:rPr>
                <w:rFonts w:ascii="Calibri" w:cs="Calibri" w:eastAsia="Calibri" w:hAnsi="Calibri"/>
                <w:color w:val="ffffff"/>
                <w:sz w:val="22"/>
                <w:szCs w:val="22"/>
                <w:rtl w:val="0"/>
              </w:rPr>
              <w:t xml:space="preserve">Slot</w:t>
            </w:r>
          </w:p>
        </w:tc>
        <w:tc>
          <w:tcPr>
            <w:shd w:fill="0e2841" w:val="clear"/>
          </w:tcPr>
          <w:p w:rsidR="00000000" w:rsidDel="00000000" w:rsidP="00000000" w:rsidRDefault="00000000" w:rsidRPr="00000000" w14:paraId="00000CBA">
            <w:pPr>
              <w:jc w:val="center"/>
              <w:rPr>
                <w:rFonts w:ascii="Calibri" w:cs="Calibri" w:eastAsia="Calibri" w:hAnsi="Calibri"/>
                <w:color w:val="ffffff"/>
                <w:sz w:val="22"/>
                <w:szCs w:val="22"/>
              </w:rPr>
            </w:pPr>
            <w:r w:rsidDel="00000000" w:rsidR="00000000" w:rsidRPr="00000000">
              <w:rPr>
                <w:rFonts w:ascii="Calibri" w:cs="Calibri" w:eastAsia="Calibri" w:hAnsi="Calibri"/>
                <w:color w:val="ffffff"/>
                <w:sz w:val="22"/>
                <w:szCs w:val="22"/>
                <w:rtl w:val="0"/>
              </w:rPr>
              <w:t xml:space="preserve">POLineNumber</w:t>
            </w:r>
          </w:p>
        </w:tc>
      </w:tr>
      <w:tr>
        <w:trPr>
          <w:cantSplit w:val="0"/>
          <w:tblHeader w:val="0"/>
        </w:trPr>
        <w:tc>
          <w:tcPr/>
          <w:p w:rsidR="00000000" w:rsidDel="00000000" w:rsidP="00000000" w:rsidRDefault="00000000" w:rsidRPr="00000000" w14:paraId="00000CBB">
            <w:pPr>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Line 1</w:t>
            </w:r>
          </w:p>
        </w:tc>
        <w:tc>
          <w:tcPr/>
          <w:p w:rsidR="00000000" w:rsidDel="00000000" w:rsidP="00000000" w:rsidRDefault="00000000" w:rsidRPr="00000000" w14:paraId="00000C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blHeader w:val="0"/>
        </w:trPr>
        <w:tc>
          <w:tcPr/>
          <w:p w:rsidR="00000000" w:rsidDel="00000000" w:rsidP="00000000" w:rsidRDefault="00000000" w:rsidRPr="00000000" w14:paraId="00000CBD">
            <w:pPr>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Line 2</w:t>
            </w:r>
          </w:p>
        </w:tc>
        <w:tc>
          <w:tcPr/>
          <w:p w:rsidR="00000000" w:rsidDel="00000000" w:rsidP="00000000" w:rsidRDefault="00000000" w:rsidRPr="00000000" w14:paraId="00000C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r>
      <w:tr>
        <w:trPr>
          <w:cantSplit w:val="0"/>
          <w:tblHeader w:val="0"/>
        </w:trPr>
        <w:tc>
          <w:tcPr/>
          <w:p w:rsidR="00000000" w:rsidDel="00000000" w:rsidP="00000000" w:rsidRDefault="00000000" w:rsidRPr="00000000" w14:paraId="00000CBF">
            <w:pPr>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Line 3</w:t>
            </w:r>
          </w:p>
        </w:tc>
        <w:tc>
          <w:tcPr/>
          <w:p w:rsidR="00000000" w:rsidDel="00000000" w:rsidP="00000000" w:rsidRDefault="00000000" w:rsidRPr="00000000" w14:paraId="00000C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r>
    </w:tbl>
    <w:p w:rsidR="00000000" w:rsidDel="00000000" w:rsidP="00000000" w:rsidRDefault="00000000" w:rsidRPr="00000000" w14:paraId="00000CC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Line slot label is presentation terminology only. The persisted business Line number remains: </w:t>
      </w:r>
      <w:r w:rsidDel="00000000" w:rsidR="00000000" w:rsidRPr="00000000">
        <w:rPr>
          <w:rFonts w:ascii="Calibri" w:cs="Calibri" w:eastAsia="Calibri" w:hAnsi="Calibri"/>
          <w:sz w:val="20"/>
          <w:szCs w:val="20"/>
          <w:rtl w:val="0"/>
        </w:rPr>
        <w:t xml:space="preserve">10</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20</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sz w:val="20"/>
          <w:szCs w:val="20"/>
          <w:rtl w:val="0"/>
        </w:rPr>
        <w:t xml:space="preserve">30</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CC2">
      <w:pPr>
        <w:spacing w:after="280" w:before="280" w:lineRule="auto"/>
        <w:rPr>
          <w:rFonts w:ascii="Calibri" w:cs="Calibri" w:eastAsia="Calibri" w:hAnsi="Calibri"/>
        </w:rPr>
      </w:pPr>
      <w:r w:rsidDel="00000000" w:rsidR="00000000" w:rsidRPr="00000000">
        <w:rPr>
          <w:rFonts w:ascii="Calibri" w:cs="Calibri" w:eastAsia="Calibri" w:hAnsi="Calibri"/>
          <w:sz w:val="20"/>
          <w:szCs w:val="20"/>
          <w:rtl w:val="0"/>
        </w:rPr>
        <w:t xml:space="preserve">POLineKey</w:t>
      </w:r>
      <w:r w:rsidDel="00000000" w:rsidR="00000000" w:rsidRPr="00000000">
        <w:rPr>
          <w:rFonts w:ascii="Calibri" w:cs="Calibri" w:eastAsia="Calibri" w:hAnsi="Calibri"/>
          <w:rtl w:val="0"/>
        </w:rPr>
        <w:t xml:space="preserve"> is: </w:t>
      </w:r>
      <w:r w:rsidDel="00000000" w:rsidR="00000000" w:rsidRPr="00000000">
        <w:rPr>
          <w:rFonts w:ascii="Calibri" w:cs="Calibri" w:eastAsia="Calibri" w:hAnsi="Calibri"/>
          <w:sz w:val="20"/>
          <w:szCs w:val="20"/>
          <w:rtl w:val="0"/>
        </w:rPr>
        <w:t xml:space="preserve">PONumber-POLineNumber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2"/>
          <w:szCs w:val="22"/>
          <w:rtl w:val="0"/>
        </w:rPr>
        <w:t xml:space="preserve">Example: </w:t>
      </w:r>
      <w:r w:rsidDel="00000000" w:rsidR="00000000" w:rsidRPr="00000000">
        <w:rPr>
          <w:rFonts w:ascii="Calibri" w:cs="Calibri" w:eastAsia="Calibri" w:hAnsi="Calibri"/>
          <w:sz w:val="20"/>
          <w:szCs w:val="20"/>
          <w:rtl w:val="0"/>
        </w:rPr>
        <w:t xml:space="preserve">4500012345-20</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2"/>
          <w:szCs w:val="22"/>
          <w:rtl w:val="0"/>
        </w:rPr>
        <w:t xml:space="preserve">and remains unique. The initial Line is always: </w:t>
      </w:r>
      <w:r w:rsidDel="00000000" w:rsidR="00000000" w:rsidRPr="00000000">
        <w:rPr>
          <w:rFonts w:ascii="Calibri" w:cs="Calibri" w:eastAsia="Calibri" w:hAnsi="Calibri"/>
          <w:sz w:val="20"/>
          <w:szCs w:val="20"/>
          <w:rtl w:val="0"/>
        </w:rPr>
        <w:t xml:space="preserve">10</w:t>
      </w:r>
      <w:r w:rsidDel="00000000" w:rsidR="00000000" w:rsidRPr="00000000">
        <w:rPr>
          <w:rFonts w:ascii="Calibri" w:cs="Calibri" w:eastAsia="Calibri" w:hAnsi="Calibri"/>
          <w:sz w:val="22"/>
          <w:szCs w:val="22"/>
          <w:rtl w:val="0"/>
        </w:rPr>
        <w:t xml:space="preserve"> and is created atomically with the PO according to Section 9.</w:t>
      </w:r>
      <w:r w:rsidDel="00000000" w:rsidR="00000000" w:rsidRPr="00000000">
        <w:rPr>
          <w:rtl w:val="0"/>
        </w:rPr>
      </w:r>
    </w:p>
    <w:p w:rsidR="00000000" w:rsidDel="00000000" w:rsidP="00000000" w:rsidRDefault="00000000" w:rsidRPr="00000000" w14:paraId="00000CC3">
      <w:pPr>
        <w:spacing w:after="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CC4">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10.2.1 Maximum PO Lines</w:t>
      </w:r>
    </w:p>
    <w:p w:rsidR="00000000" w:rsidDel="00000000" w:rsidP="00000000" w:rsidRDefault="00000000" w:rsidRPr="00000000" w14:paraId="00000CC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0"/>
          <w:szCs w:val="20"/>
          <w:shd w:fill="f2f2f2" w:val="clear"/>
          <w:rtl w:val="0"/>
        </w:rPr>
        <w:t xml:space="preserve">SYSTEM_SETTING-MAX_PO_LINES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2"/>
          <w:szCs w:val="22"/>
          <w:rtl w:val="0"/>
        </w:rPr>
        <w:t xml:space="preserve">controls the maximum number of concurrently available non-cancelled Line slots. The supported value is a positive integer from: </w:t>
      </w:r>
      <w:r w:rsidDel="00000000" w:rsidR="00000000" w:rsidRPr="00000000">
        <w:rPr>
          <w:rFonts w:ascii="Calibri" w:cs="Calibri" w:eastAsia="Calibri" w:hAnsi="Calibri"/>
          <w:sz w:val="18"/>
          <w:szCs w:val="18"/>
          <w:shd w:fill="f2f2f2" w:val="clear"/>
          <w:rtl w:val="0"/>
        </w:rPr>
        <w:t xml:space="preserve">1</w:t>
      </w:r>
      <w:r w:rsidDel="00000000" w:rsidR="00000000" w:rsidRPr="00000000">
        <w:rPr>
          <w:rFonts w:ascii="Calibri" w:cs="Calibri" w:eastAsia="Calibri" w:hAnsi="Calibri"/>
          <w:sz w:val="22"/>
          <w:szCs w:val="22"/>
          <w:shd w:fill="f2f2f2" w:val="clear"/>
          <w:rtl w:val="0"/>
        </w:rPr>
        <w:t xml:space="preserve"> through </w:t>
      </w:r>
      <w:r w:rsidDel="00000000" w:rsidR="00000000" w:rsidRPr="00000000">
        <w:rPr>
          <w:rFonts w:ascii="Calibri" w:cs="Calibri" w:eastAsia="Calibri" w:hAnsi="Calibri"/>
          <w:sz w:val="18"/>
          <w:szCs w:val="18"/>
          <w:shd w:fill="f2f2f2" w:val="clear"/>
          <w:rtl w:val="0"/>
        </w:rPr>
        <w:t xml:space="preserve">3</w:t>
      </w:r>
      <w:r w:rsidDel="00000000" w:rsidR="00000000" w:rsidRPr="00000000">
        <w:rPr>
          <w:rtl w:val="0"/>
        </w:rPr>
      </w:r>
    </w:p>
    <w:p w:rsidR="00000000" w:rsidDel="00000000" w:rsidP="00000000" w:rsidRDefault="00000000" w:rsidRPr="00000000" w14:paraId="00000CC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production seed is: </w:t>
      </w:r>
      <w:r w:rsidDel="00000000" w:rsidR="00000000" w:rsidRPr="00000000">
        <w:rPr>
          <w:rFonts w:ascii="Calibri" w:cs="Calibri" w:eastAsia="Calibri" w:hAnsi="Calibri"/>
          <w:sz w:val="20"/>
          <w:szCs w:val="20"/>
          <w:rtl w:val="0"/>
        </w:rPr>
        <w:t xml:space="preserve">3.</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2"/>
          <w:szCs w:val="22"/>
          <w:rtl w:val="0"/>
        </w:rPr>
        <w:t xml:space="preserve">The available configured slots are applied in order:</w:t>
      </w:r>
    </w:p>
    <w:p w:rsidR="00000000" w:rsidDel="00000000" w:rsidP="00000000" w:rsidRDefault="00000000" w:rsidRPr="00000000" w14:paraId="00000CC7">
      <w:pPr>
        <w:numPr>
          <w:ilvl w:val="0"/>
          <w:numId w:val="621"/>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Line 10</w:t>
      </w:r>
    </w:p>
    <w:p w:rsidR="00000000" w:rsidDel="00000000" w:rsidP="00000000" w:rsidRDefault="00000000" w:rsidRPr="00000000" w14:paraId="00000CC8">
      <w:pPr>
        <w:numPr>
          <w:ilvl w:val="0"/>
          <w:numId w:val="62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Line 20</w:t>
      </w:r>
    </w:p>
    <w:p w:rsidR="00000000" w:rsidDel="00000000" w:rsidP="00000000" w:rsidRDefault="00000000" w:rsidRPr="00000000" w14:paraId="00000CC9">
      <w:pPr>
        <w:numPr>
          <w:ilvl w:val="0"/>
          <w:numId w:val="621"/>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Line 30</w:t>
      </w:r>
    </w:p>
    <w:p w:rsidR="00000000" w:rsidDel="00000000" w:rsidP="00000000" w:rsidRDefault="00000000" w:rsidRPr="00000000" w14:paraId="00000CC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value greater than </w:t>
      </w:r>
      <w:r w:rsidDel="00000000" w:rsidR="00000000" w:rsidRPr="00000000">
        <w:rPr>
          <w:rFonts w:ascii="Calibri" w:cs="Calibri" w:eastAsia="Calibri" w:hAnsi="Calibri"/>
          <w:sz w:val="18"/>
          <w:szCs w:val="18"/>
          <w:rtl w:val="0"/>
        </w:rPr>
        <w:t xml:space="preserve">3</w:t>
      </w:r>
      <w:r w:rsidDel="00000000" w:rsidR="00000000" w:rsidRPr="00000000">
        <w:rPr>
          <w:rFonts w:ascii="Calibri" w:cs="Calibri" w:eastAsia="Calibri" w:hAnsi="Calibri"/>
          <w:sz w:val="22"/>
          <w:szCs w:val="22"/>
          <w:rtl w:val="0"/>
        </w:rPr>
        <w:t xml:space="preserve"> is invalid because the current production Line-number catalogue contains only 10, 20, and 30. A missing or invalid setting blocks creation/request of an additional Line but does not invalidate existing Lines.</w:t>
      </w:r>
    </w:p>
    <w:p w:rsidR="00000000" w:rsidDel="00000000" w:rsidP="00000000" w:rsidRDefault="00000000" w:rsidRPr="00000000" w14:paraId="00000CCB">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10.3 PO Line request states</w:t>
      </w:r>
    </w:p>
    <w:p w:rsidR="00000000" w:rsidDel="00000000" w:rsidP="00000000" w:rsidRDefault="00000000" w:rsidRPr="00000000" w14:paraId="00000CC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Additional PO Lines use the following request states.</w:t>
      </w:r>
    </w:p>
    <w:tbl>
      <w:tblPr>
        <w:tblStyle w:val="Table17"/>
        <w:tblW w:w="934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362"/>
        <w:gridCol w:w="6978"/>
        <w:tblGridChange w:id="0">
          <w:tblGrid>
            <w:gridCol w:w="2362"/>
            <w:gridCol w:w="6978"/>
          </w:tblGrid>
        </w:tblGridChange>
      </w:tblGrid>
      <w:tr>
        <w:trPr>
          <w:cantSplit w:val="0"/>
          <w:tblHeader w:val="0"/>
        </w:trPr>
        <w:tc>
          <w:tcPr>
            <w:shd w:fill="0e2841" w:val="clear"/>
          </w:tcPr>
          <w:p w:rsidR="00000000" w:rsidDel="00000000" w:rsidP="00000000" w:rsidRDefault="00000000" w:rsidRPr="00000000" w14:paraId="00000CCD">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Request Stage / Status</w:t>
            </w:r>
          </w:p>
        </w:tc>
        <w:tc>
          <w:tcPr>
            <w:shd w:fill="0e2841" w:val="clear"/>
          </w:tcPr>
          <w:p w:rsidR="00000000" w:rsidDel="00000000" w:rsidP="00000000" w:rsidRDefault="00000000" w:rsidRPr="00000000" w14:paraId="00000CCE">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Meaning</w:t>
            </w:r>
          </w:p>
        </w:tc>
      </w:tr>
      <w:tr>
        <w:trPr>
          <w:cantSplit w:val="0"/>
          <w:tblHeader w:val="0"/>
        </w:trPr>
        <w:tc>
          <w:tcPr/>
          <w:p w:rsidR="00000000" w:rsidDel="00000000" w:rsidP="00000000" w:rsidRDefault="00000000" w:rsidRPr="00000000" w14:paraId="00000CCF">
            <w:pPr>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PLANNED / PLANNED</w:t>
            </w:r>
          </w:p>
        </w:tc>
        <w:tc>
          <w:tcPr/>
          <w:p w:rsidR="00000000" w:rsidDel="00000000" w:rsidP="00000000" w:rsidRDefault="00000000" w:rsidRPr="00000000" w14:paraId="00000CD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Line number is reserved/requested. Financial Line values may still be incomplete.</w:t>
            </w:r>
          </w:p>
        </w:tc>
      </w:tr>
      <w:tr>
        <w:trPr>
          <w:cantSplit w:val="0"/>
          <w:tblHeader w:val="0"/>
        </w:trPr>
        <w:tc>
          <w:tcPr/>
          <w:p w:rsidR="00000000" w:rsidDel="00000000" w:rsidP="00000000" w:rsidRDefault="00000000" w:rsidRPr="00000000" w14:paraId="00000CD1">
            <w:pPr>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CREATION / IN_PROGRESS</w:t>
            </w:r>
          </w:p>
        </w:tc>
        <w:tc>
          <w:tcPr/>
          <w:p w:rsidR="00000000" w:rsidDel="00000000" w:rsidP="00000000" w:rsidRDefault="00000000" w:rsidRPr="00000000" w14:paraId="00000CD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Line details have been supplied and external Line completion/activation is pending.</w:t>
            </w:r>
          </w:p>
        </w:tc>
      </w:tr>
      <w:tr>
        <w:trPr>
          <w:cantSplit w:val="0"/>
          <w:tblHeader w:val="0"/>
        </w:trPr>
        <w:tc>
          <w:tcPr/>
          <w:p w:rsidR="00000000" w:rsidDel="00000000" w:rsidP="00000000" w:rsidRDefault="00000000" w:rsidRPr="00000000" w14:paraId="00000CD3">
            <w:pPr>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ACTIVE / APPROVED</w:t>
            </w:r>
          </w:p>
        </w:tc>
        <w:tc>
          <w:tcPr/>
          <w:p w:rsidR="00000000" w:rsidDel="00000000" w:rsidP="00000000" w:rsidRDefault="00000000" w:rsidRPr="00000000" w14:paraId="00000CD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External Line is complete and financial balance tracking is active.</w:t>
            </w:r>
          </w:p>
        </w:tc>
      </w:tr>
    </w:tbl>
    <w:p w:rsidR="00000000" w:rsidDel="00000000" w:rsidP="00000000" w:rsidRDefault="00000000" w:rsidRPr="00000000" w14:paraId="00000CD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initial Line does not use the planning lifecycle. </w:t>
      </w:r>
    </w:p>
    <w:p w:rsidR="00000000" w:rsidDel="00000000" w:rsidP="00000000" w:rsidRDefault="00000000" w:rsidRPr="00000000" w14:paraId="00000CD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begins directly at: </w:t>
      </w:r>
      <w:r w:rsidDel="00000000" w:rsidR="00000000" w:rsidRPr="00000000">
        <w:rPr>
          <w:rFonts w:ascii="Calibri" w:cs="Calibri" w:eastAsia="Calibri" w:hAnsi="Calibri"/>
          <w:sz w:val="18"/>
          <w:szCs w:val="18"/>
          <w:rtl w:val="0"/>
        </w:rPr>
        <w:t xml:space="preserve">ACTIVE / APPROVED </w:t>
      </w:r>
      <w:r w:rsidDel="00000000" w:rsidR="00000000" w:rsidRPr="00000000">
        <w:rPr>
          <w:rFonts w:ascii="Calibri" w:cs="Calibri" w:eastAsia="Calibri" w:hAnsi="Calibri"/>
          <w:sz w:val="22"/>
          <w:szCs w:val="22"/>
          <w:rtl w:val="0"/>
        </w:rPr>
        <w:t xml:space="preserve">with: </w:t>
      </w:r>
      <w:r w:rsidDel="00000000" w:rsidR="00000000" w:rsidRPr="00000000">
        <w:rPr>
          <w:rFonts w:ascii="Calibri" w:cs="Calibri" w:eastAsia="Calibri" w:hAnsi="Calibri"/>
          <w:sz w:val="18"/>
          <w:szCs w:val="18"/>
          <w:rtl w:val="0"/>
        </w:rPr>
        <w:t xml:space="preserve">IsInitialLine = Yes</w:t>
      </w:r>
      <w:r w:rsidDel="00000000" w:rsidR="00000000" w:rsidRPr="00000000">
        <w:rPr>
          <w:rtl w:val="0"/>
        </w:rPr>
      </w:r>
    </w:p>
    <w:p w:rsidR="00000000" w:rsidDel="00000000" w:rsidP="00000000" w:rsidRDefault="00000000" w:rsidRPr="00000000" w14:paraId="00000CD7">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10.4 Request Additional Line</w:t>
      </w:r>
    </w:p>
    <w:p w:rsidR="00000000" w:rsidDel="00000000" w:rsidP="00000000" w:rsidRDefault="00000000" w:rsidRPr="00000000" w14:paraId="00000CD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Additional-Line creation begins with: </w:t>
      </w:r>
      <w:r w:rsidDel="00000000" w:rsidR="00000000" w:rsidRPr="00000000">
        <w:rPr>
          <w:rFonts w:ascii="Calibri" w:cs="Calibri" w:eastAsia="Calibri" w:hAnsi="Calibri"/>
          <w:sz w:val="20"/>
          <w:szCs w:val="20"/>
          <w:rtl w:val="0"/>
        </w:rPr>
        <w:t xml:space="preserve">POLineService.PlanAdditional</w:t>
      </w:r>
      <w:r w:rsidDel="00000000" w:rsidR="00000000" w:rsidRPr="00000000">
        <w:rPr>
          <w:rFonts w:ascii="Calibri" w:cs="Calibri" w:eastAsia="Calibri" w:hAnsi="Calibri"/>
          <w:sz w:val="22"/>
          <w:szCs w:val="22"/>
          <w:rtl w:val="0"/>
        </w:rPr>
        <w:t xml:space="preserve">. Authorized actors are:</w:t>
      </w:r>
    </w:p>
    <w:p w:rsidR="00000000" w:rsidDel="00000000" w:rsidP="00000000" w:rsidRDefault="00000000" w:rsidRPr="00000000" w14:paraId="00000CD9">
      <w:pPr>
        <w:numPr>
          <w:ilvl w:val="0"/>
          <w:numId w:val="622"/>
        </w:numPr>
        <w:spacing w:after="0" w:before="280" w:lineRule="auto"/>
        <w:ind w:left="720" w:hanging="360"/>
        <w:rPr/>
      </w:pPr>
      <w:r w:rsidDel="00000000" w:rsidR="00000000" w:rsidRPr="00000000">
        <w:rPr>
          <w:rFonts w:ascii="Calibri" w:cs="Calibri" w:eastAsia="Calibri" w:hAnsi="Calibri"/>
          <w:sz w:val="22"/>
          <w:szCs w:val="22"/>
          <w:rtl w:val="0"/>
        </w:rPr>
        <w:t xml:space="preserve">Vendor Management Employee;</w:t>
      </w:r>
    </w:p>
    <w:p w:rsidR="00000000" w:rsidDel="00000000" w:rsidP="00000000" w:rsidRDefault="00000000" w:rsidRPr="00000000" w14:paraId="00000CDA">
      <w:pPr>
        <w:numPr>
          <w:ilvl w:val="0"/>
          <w:numId w:val="622"/>
        </w:numPr>
        <w:spacing w:after="0" w:before="0" w:lineRule="auto"/>
        <w:ind w:left="720" w:hanging="360"/>
        <w:rPr/>
      </w:pPr>
      <w:r w:rsidDel="00000000" w:rsidR="00000000" w:rsidRPr="00000000">
        <w:rPr>
          <w:rFonts w:ascii="Calibri" w:cs="Calibri" w:eastAsia="Calibri" w:hAnsi="Calibri"/>
          <w:sz w:val="22"/>
          <w:szCs w:val="22"/>
          <w:rtl w:val="0"/>
        </w:rPr>
        <w:t xml:space="preserve">Vendor Management Co-op;</w:t>
      </w:r>
    </w:p>
    <w:p w:rsidR="00000000" w:rsidDel="00000000" w:rsidP="00000000" w:rsidRDefault="00000000" w:rsidRPr="00000000" w14:paraId="00000CDB">
      <w:pPr>
        <w:numPr>
          <w:ilvl w:val="0"/>
          <w:numId w:val="622"/>
        </w:numPr>
        <w:spacing w:after="0" w:before="0" w:lineRule="auto"/>
        <w:ind w:left="720" w:hanging="360"/>
        <w:rPr/>
      </w:pPr>
      <w:r w:rsidDel="00000000" w:rsidR="00000000" w:rsidRPr="00000000">
        <w:rPr>
          <w:rFonts w:ascii="Calibri" w:cs="Calibri" w:eastAsia="Calibri" w:hAnsi="Calibri"/>
          <w:sz w:val="22"/>
          <w:szCs w:val="22"/>
          <w:rtl w:val="0"/>
        </w:rPr>
        <w:t xml:space="preserve">Admin;</w:t>
      </w:r>
    </w:p>
    <w:p w:rsidR="00000000" w:rsidDel="00000000" w:rsidP="00000000" w:rsidRDefault="00000000" w:rsidRPr="00000000" w14:paraId="00000CDC">
      <w:pPr>
        <w:numPr>
          <w:ilvl w:val="0"/>
          <w:numId w:val="622"/>
        </w:numPr>
        <w:spacing w:after="280" w:before="0" w:lineRule="auto"/>
        <w:ind w:left="720" w:hanging="360"/>
        <w:rPr/>
      </w:pPr>
      <w:r w:rsidDel="00000000" w:rsidR="00000000" w:rsidRPr="00000000">
        <w:rPr>
          <w:rFonts w:ascii="Calibri" w:cs="Calibri" w:eastAsia="Calibri" w:hAnsi="Calibri"/>
          <w:sz w:val="22"/>
          <w:szCs w:val="22"/>
          <w:rtl w:val="0"/>
        </w:rPr>
        <w:t xml:space="preserve">Super Admin.</w:t>
      </w:r>
    </w:p>
    <w:p w:rsidR="00000000" w:rsidDel="00000000" w:rsidP="00000000" w:rsidRDefault="00000000" w:rsidRPr="00000000" w14:paraId="00000CD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Management Manager cannot process PO Line creation. The service shall:</w:t>
      </w:r>
    </w:p>
    <w:p w:rsidR="00000000" w:rsidDel="00000000" w:rsidP="00000000" w:rsidRDefault="00000000" w:rsidRPr="00000000" w14:paraId="00000CDE">
      <w:pPr>
        <w:numPr>
          <w:ilvl w:val="0"/>
          <w:numId w:val="623"/>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 the parent PR/PO;</w:t>
      </w:r>
    </w:p>
    <w:p w:rsidR="00000000" w:rsidDel="00000000" w:rsidP="00000000" w:rsidRDefault="00000000" w:rsidRPr="00000000" w14:paraId="00000CDF">
      <w:pPr>
        <w:numPr>
          <w:ilvl w:val="0"/>
          <w:numId w:val="623"/>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 </w:t>
      </w:r>
      <w:r w:rsidDel="00000000" w:rsidR="00000000" w:rsidRPr="00000000">
        <w:rPr>
          <w:rFonts w:ascii="Calibri" w:cs="Calibri" w:eastAsia="Calibri" w:hAnsi="Calibri"/>
          <w:sz w:val="18"/>
          <w:szCs w:val="18"/>
          <w:rtl w:val="0"/>
        </w:rPr>
        <w:t xml:space="preserve">PO_ACTIVE / APPROVED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CE0">
      <w:pPr>
        <w:numPr>
          <w:ilvl w:val="0"/>
          <w:numId w:val="623"/>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resolve </w:t>
      </w:r>
      <w:r w:rsidDel="00000000" w:rsidR="00000000" w:rsidRPr="00000000">
        <w:rPr>
          <w:rFonts w:ascii="Calibri" w:cs="Calibri" w:eastAsia="Calibri" w:hAnsi="Calibri"/>
          <w:sz w:val="18"/>
          <w:szCs w:val="18"/>
          <w:rtl w:val="0"/>
        </w:rPr>
        <w:t xml:space="preserve">MAX_PO_LINES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CE1">
      <w:pPr>
        <w:numPr>
          <w:ilvl w:val="0"/>
          <w:numId w:val="623"/>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determine the lowest available configured Line slot;</w:t>
      </w:r>
    </w:p>
    <w:p w:rsidR="00000000" w:rsidDel="00000000" w:rsidP="00000000" w:rsidRDefault="00000000" w:rsidRPr="00000000" w14:paraId="00000CE2">
      <w:pPr>
        <w:numPr>
          <w:ilvl w:val="0"/>
          <w:numId w:val="623"/>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reserve that Line;</w:t>
      </w:r>
    </w:p>
    <w:p w:rsidR="00000000" w:rsidDel="00000000" w:rsidP="00000000" w:rsidRDefault="00000000" w:rsidRPr="00000000" w14:paraId="00000CE3">
      <w:pPr>
        <w:numPr>
          <w:ilvl w:val="0"/>
          <w:numId w:val="623"/>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or reopen the corresponding </w:t>
      </w:r>
      <w:r w:rsidDel="00000000" w:rsidR="00000000" w:rsidRPr="00000000">
        <w:rPr>
          <w:rFonts w:ascii="Calibri" w:cs="Calibri" w:eastAsia="Calibri" w:hAnsi="Calibri"/>
          <w:sz w:val="18"/>
          <w:szCs w:val="18"/>
          <w:rtl w:val="0"/>
        </w:rPr>
        <w:t xml:space="preserve">PO_Lines</w:t>
      </w:r>
      <w:r w:rsidDel="00000000" w:rsidR="00000000" w:rsidRPr="00000000">
        <w:rPr>
          <w:rFonts w:ascii="Calibri" w:cs="Calibri" w:eastAsia="Calibri" w:hAnsi="Calibri"/>
          <w:sz w:val="22"/>
          <w:szCs w:val="22"/>
          <w:rtl w:val="0"/>
        </w:rPr>
        <w:t xml:space="preserve"> item;</w:t>
      </w:r>
    </w:p>
    <w:p w:rsidR="00000000" w:rsidDel="00000000" w:rsidP="00000000" w:rsidRDefault="00000000" w:rsidRPr="00000000" w14:paraId="00000CE4">
      <w:pPr>
        <w:numPr>
          <w:ilvl w:val="0"/>
          <w:numId w:val="623"/>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 the request to: </w:t>
      </w:r>
      <w:r w:rsidDel="00000000" w:rsidR="00000000" w:rsidRPr="00000000">
        <w:rPr>
          <w:rFonts w:ascii="Calibri" w:cs="Calibri" w:eastAsia="Calibri" w:hAnsi="Calibri"/>
          <w:sz w:val="18"/>
          <w:szCs w:val="18"/>
          <w:rtl w:val="0"/>
        </w:rPr>
        <w:t xml:space="preserve">PLANNED / PLANNED</w:t>
      </w:r>
      <w:r w:rsidDel="00000000" w:rsidR="00000000" w:rsidRPr="00000000">
        <w:rPr>
          <w:rtl w:val="0"/>
        </w:rPr>
      </w:r>
    </w:p>
    <w:p w:rsidR="00000000" w:rsidDel="00000000" w:rsidP="00000000" w:rsidRDefault="00000000" w:rsidRPr="00000000" w14:paraId="00000CE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shall not manually choose or skip a Line number.</w:t>
      </w:r>
    </w:p>
    <w:p w:rsidR="00000000" w:rsidDel="00000000" w:rsidP="00000000" w:rsidRDefault="00000000" w:rsidRPr="00000000" w14:paraId="00000CE6">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10.5 Cancelled Line reuse</w:t>
      </w:r>
    </w:p>
    <w:p w:rsidR="00000000" w:rsidDel="00000000" w:rsidP="00000000" w:rsidRDefault="00000000" w:rsidRPr="00000000" w14:paraId="00000CE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planned/in-progress additional Line may be cancelled before it reaches: </w:t>
      </w:r>
      <w:r w:rsidDel="00000000" w:rsidR="00000000" w:rsidRPr="00000000">
        <w:rPr>
          <w:rFonts w:ascii="Calibri" w:cs="Calibri" w:eastAsia="Calibri" w:hAnsi="Calibri"/>
          <w:sz w:val="18"/>
          <w:szCs w:val="18"/>
          <w:rtl w:val="0"/>
        </w:rPr>
        <w:t xml:space="preserve">ACTIVE / APPROVED</w:t>
      </w:r>
      <w:r w:rsidDel="00000000" w:rsidR="00000000" w:rsidRPr="00000000">
        <w:rPr>
          <w:rtl w:val="0"/>
        </w:rPr>
      </w:r>
    </w:p>
    <w:p w:rsidR="00000000" w:rsidDel="00000000" w:rsidP="00000000" w:rsidRDefault="00000000" w:rsidRPr="00000000" w14:paraId="00000CE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Cancellation requires a reason. On cancellation:</w:t>
      </w:r>
    </w:p>
    <w:p w:rsidR="00000000" w:rsidDel="00000000" w:rsidP="00000000" w:rsidRDefault="00000000" w:rsidRPr="00000000" w14:paraId="00000CE9">
      <w:pPr>
        <w:numPr>
          <w:ilvl w:val="0"/>
          <w:numId w:val="624"/>
        </w:numPr>
        <w:spacing w:after="0" w:before="280" w:lineRule="auto"/>
        <w:ind w:left="720" w:hanging="360"/>
        <w:rPr/>
      </w:pPr>
      <w:r w:rsidDel="00000000" w:rsidR="00000000" w:rsidRPr="00000000">
        <w:rPr>
          <w:rFonts w:ascii="Calibri" w:cs="Calibri" w:eastAsia="Calibri" w:hAnsi="Calibri"/>
          <w:sz w:val="18"/>
          <w:szCs w:val="18"/>
          <w:rtl w:val="0"/>
        </w:rPr>
        <w:t xml:space="preserve">IsCancelled = Yes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CEA">
      <w:pPr>
        <w:numPr>
          <w:ilvl w:val="0"/>
          <w:numId w:val="624"/>
        </w:numPr>
        <w:spacing w:after="0" w:before="0" w:lineRule="auto"/>
        <w:ind w:left="720" w:hanging="360"/>
        <w:rPr/>
      </w:pPr>
      <w:r w:rsidDel="00000000" w:rsidR="00000000" w:rsidRPr="00000000">
        <w:rPr>
          <w:rFonts w:ascii="Calibri" w:cs="Calibri" w:eastAsia="Calibri" w:hAnsi="Calibri"/>
          <w:sz w:val="18"/>
          <w:szCs w:val="18"/>
          <w:rtl w:val="0"/>
        </w:rPr>
        <w:t xml:space="preserve">IsActive = No</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CEB">
      <w:pPr>
        <w:numPr>
          <w:ilvl w:val="0"/>
          <w:numId w:val="624"/>
        </w:numPr>
        <w:spacing w:after="0" w:before="0" w:lineRule="auto"/>
        <w:ind w:left="720" w:hanging="360"/>
        <w:rPr/>
      </w:pPr>
      <w:r w:rsidDel="00000000" w:rsidR="00000000" w:rsidRPr="00000000">
        <w:rPr>
          <w:rFonts w:ascii="Calibri" w:cs="Calibri" w:eastAsia="Calibri" w:hAnsi="Calibri"/>
          <w:sz w:val="22"/>
          <w:szCs w:val="22"/>
          <w:rtl w:val="0"/>
        </w:rPr>
        <w:t xml:space="preserve">store </w:t>
      </w:r>
      <w:r w:rsidDel="00000000" w:rsidR="00000000" w:rsidRPr="00000000">
        <w:rPr>
          <w:rFonts w:ascii="Calibri" w:cs="Calibri" w:eastAsia="Calibri" w:hAnsi="Calibri"/>
          <w:sz w:val="18"/>
          <w:szCs w:val="18"/>
          <w:rtl w:val="0"/>
        </w:rPr>
        <w:t xml:space="preserve">CancellationReason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CEC">
      <w:pPr>
        <w:numPr>
          <w:ilvl w:val="0"/>
          <w:numId w:val="624"/>
        </w:numPr>
        <w:spacing w:after="0" w:before="0" w:lineRule="auto"/>
        <w:ind w:left="720" w:hanging="360"/>
        <w:rPr/>
      </w:pPr>
      <w:r w:rsidDel="00000000" w:rsidR="00000000" w:rsidRPr="00000000">
        <w:rPr>
          <w:rFonts w:ascii="Calibri" w:cs="Calibri" w:eastAsia="Calibri" w:hAnsi="Calibri"/>
          <w:sz w:val="22"/>
          <w:szCs w:val="22"/>
          <w:rtl w:val="0"/>
        </w:rPr>
        <w:t xml:space="preserve">retain the existing </w:t>
      </w:r>
      <w:r w:rsidDel="00000000" w:rsidR="00000000" w:rsidRPr="00000000">
        <w:rPr>
          <w:rFonts w:ascii="Calibri" w:cs="Calibri" w:eastAsia="Calibri" w:hAnsi="Calibri"/>
          <w:sz w:val="18"/>
          <w:szCs w:val="18"/>
          <w:rtl w:val="0"/>
        </w:rPr>
        <w:t xml:space="preserve">POLineKey</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CED">
      <w:pPr>
        <w:numPr>
          <w:ilvl w:val="0"/>
          <w:numId w:val="624"/>
        </w:numPr>
        <w:spacing w:after="0" w:before="0" w:lineRule="auto"/>
        <w:ind w:left="720" w:hanging="360"/>
        <w:rPr/>
      </w:pPr>
      <w:r w:rsidDel="00000000" w:rsidR="00000000" w:rsidRPr="00000000">
        <w:rPr>
          <w:rFonts w:ascii="Calibri" w:cs="Calibri" w:eastAsia="Calibri" w:hAnsi="Calibri"/>
          <w:sz w:val="22"/>
          <w:szCs w:val="22"/>
          <w:rtl w:val="0"/>
        </w:rPr>
        <w:t xml:space="preserve">retain the SharePoint item;</w:t>
      </w:r>
    </w:p>
    <w:p w:rsidR="00000000" w:rsidDel="00000000" w:rsidP="00000000" w:rsidRDefault="00000000" w:rsidRPr="00000000" w14:paraId="00000CEE">
      <w:pPr>
        <w:numPr>
          <w:ilvl w:val="0"/>
          <w:numId w:val="624"/>
        </w:numPr>
        <w:spacing w:after="280" w:before="0" w:lineRule="auto"/>
        <w:ind w:left="720" w:hanging="360"/>
        <w:rPr/>
      </w:pPr>
      <w:r w:rsidDel="00000000" w:rsidR="00000000" w:rsidRPr="00000000">
        <w:rPr>
          <w:rFonts w:ascii="Calibri" w:cs="Calibri" w:eastAsia="Calibri" w:hAnsi="Calibri"/>
          <w:sz w:val="22"/>
          <w:szCs w:val="22"/>
          <w:rtl w:val="0"/>
        </w:rPr>
        <w:t xml:space="preserve">preserve the cancellation in Workflow History.</w:t>
      </w:r>
    </w:p>
    <w:p w:rsidR="00000000" w:rsidDel="00000000" w:rsidP="00000000" w:rsidRDefault="00000000" w:rsidRPr="00000000" w14:paraId="00000CE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active approved Line cannot be cancelled through the operational interface.</w:t>
      </w:r>
    </w:p>
    <w:p w:rsidR="00000000" w:rsidDel="00000000" w:rsidP="00000000" w:rsidRDefault="00000000" w:rsidRPr="00000000" w14:paraId="00000CF0">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Reuse rule</w:t>
      </w:r>
    </w:p>
    <w:p w:rsidR="00000000" w:rsidDel="00000000" w:rsidP="00000000" w:rsidRDefault="00000000" w:rsidRPr="00000000" w14:paraId="00000CF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cancelled additional Line number may later be reused. Because </w:t>
      </w:r>
      <w:r w:rsidDel="00000000" w:rsidR="00000000" w:rsidRPr="00000000">
        <w:rPr>
          <w:rFonts w:ascii="Calibri" w:cs="Calibri" w:eastAsia="Calibri" w:hAnsi="Calibri"/>
          <w:sz w:val="18"/>
          <w:szCs w:val="18"/>
          <w:rtl w:val="0"/>
        </w:rPr>
        <w:t xml:space="preserve">POLineKey</w:t>
      </w:r>
      <w:r w:rsidDel="00000000" w:rsidR="00000000" w:rsidRPr="00000000">
        <w:rPr>
          <w:rFonts w:ascii="Calibri" w:cs="Calibri" w:eastAsia="Calibri" w:hAnsi="Calibri"/>
          <w:sz w:val="22"/>
          <w:szCs w:val="22"/>
          <w:rtl w:val="0"/>
        </w:rPr>
        <w:t xml:space="preserve"> is unique, reuse shall reopen the </w:t>
      </w:r>
      <w:r w:rsidDel="00000000" w:rsidR="00000000" w:rsidRPr="00000000">
        <w:rPr>
          <w:rFonts w:ascii="Calibri" w:cs="Calibri" w:eastAsia="Calibri" w:hAnsi="Calibri"/>
          <w:b w:val="1"/>
          <w:bCs w:val="1"/>
          <w:sz w:val="22"/>
          <w:szCs w:val="22"/>
          <w:rtl w:val="0"/>
        </w:rPr>
        <w:t xml:space="preserve">same existing </w:t>
      </w:r>
      <w:r w:rsidDel="00000000" w:rsidR="00000000" w:rsidRPr="00000000">
        <w:rPr>
          <w:rFonts w:ascii="Calibri" w:cs="Calibri" w:eastAsia="Calibri" w:hAnsi="Calibri"/>
          <w:b w:val="1"/>
          <w:bCs w:val="1"/>
          <w:sz w:val="18"/>
          <w:szCs w:val="18"/>
          <w:rtl w:val="0"/>
        </w:rPr>
        <w:t xml:space="preserve">PO_Lines</w:t>
      </w:r>
      <w:r w:rsidDel="00000000" w:rsidR="00000000" w:rsidRPr="00000000">
        <w:rPr>
          <w:rFonts w:ascii="Calibri" w:cs="Calibri" w:eastAsia="Calibri" w:hAnsi="Calibri"/>
          <w:b w:val="1"/>
          <w:bCs w:val="1"/>
          <w:sz w:val="22"/>
          <w:szCs w:val="22"/>
          <w:rtl w:val="0"/>
        </w:rPr>
        <w:t xml:space="preserve"> item</w:t>
      </w:r>
      <w:r w:rsidDel="00000000" w:rsidR="00000000" w:rsidRPr="00000000">
        <w:rPr>
          <w:rFonts w:ascii="Calibri" w:cs="Calibri" w:eastAsia="Calibri" w:hAnsi="Calibri"/>
          <w:sz w:val="22"/>
          <w:szCs w:val="22"/>
          <w:rtl w:val="0"/>
        </w:rPr>
        <w:t xml:space="preserve"> for that PO/Line number rather than creating another record with the same key. On reuse, the service shall:</w:t>
      </w:r>
    </w:p>
    <w:p w:rsidR="00000000" w:rsidDel="00000000" w:rsidP="00000000" w:rsidRDefault="00000000" w:rsidRPr="00000000" w14:paraId="00000CF2">
      <w:pPr>
        <w:numPr>
          <w:ilvl w:val="0"/>
          <w:numId w:val="625"/>
        </w:numPr>
        <w:spacing w:after="0" w:before="280" w:lineRule="auto"/>
        <w:ind w:left="720" w:hanging="360"/>
        <w:rPr/>
      </w:pPr>
      <w:r w:rsidDel="00000000" w:rsidR="00000000" w:rsidRPr="00000000">
        <w:rPr>
          <w:rFonts w:ascii="Calibri" w:cs="Calibri" w:eastAsia="Calibri" w:hAnsi="Calibri"/>
          <w:sz w:val="22"/>
          <w:szCs w:val="22"/>
          <w:rtl w:val="0"/>
        </w:rPr>
        <w:t xml:space="preserve">re-read the cancelled row and ETag;</w:t>
      </w:r>
    </w:p>
    <w:p w:rsidR="00000000" w:rsidDel="00000000" w:rsidP="00000000" w:rsidRDefault="00000000" w:rsidRPr="00000000" w14:paraId="00000CF3">
      <w:pPr>
        <w:numPr>
          <w:ilvl w:val="0"/>
          <w:numId w:val="625"/>
        </w:numPr>
        <w:spacing w:after="0" w:before="0" w:lineRule="auto"/>
        <w:ind w:left="720" w:hanging="360"/>
        <w:rPr/>
      </w:pPr>
      <w:r w:rsidDel="00000000" w:rsidR="00000000" w:rsidRPr="00000000">
        <w:rPr>
          <w:rFonts w:ascii="Calibri" w:cs="Calibri" w:eastAsia="Calibri" w:hAnsi="Calibri"/>
          <w:sz w:val="22"/>
          <w:szCs w:val="22"/>
          <w:rtl w:val="0"/>
        </w:rPr>
        <w:t xml:space="preserve">confirm it never reached </w:t>
      </w:r>
      <w:r w:rsidDel="00000000" w:rsidR="00000000" w:rsidRPr="00000000">
        <w:rPr>
          <w:rFonts w:ascii="Calibri" w:cs="Calibri" w:eastAsia="Calibri" w:hAnsi="Calibri"/>
          <w:sz w:val="18"/>
          <w:szCs w:val="18"/>
          <w:rtl w:val="0"/>
        </w:rPr>
        <w:t xml:space="preserve">ACTIVE / APPROVED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CF4">
      <w:pPr>
        <w:numPr>
          <w:ilvl w:val="0"/>
          <w:numId w:val="625"/>
        </w:numPr>
        <w:spacing w:after="0" w:before="0" w:lineRule="auto"/>
        <w:ind w:left="720" w:hanging="360"/>
        <w:rPr/>
      </w:pPr>
      <w:r w:rsidDel="00000000" w:rsidR="00000000" w:rsidRPr="00000000">
        <w:rPr>
          <w:rFonts w:ascii="Calibri" w:cs="Calibri" w:eastAsia="Calibri" w:hAnsi="Calibri"/>
          <w:sz w:val="22"/>
          <w:szCs w:val="22"/>
          <w:rtl w:val="0"/>
        </w:rPr>
        <w:t xml:space="preserve">set </w:t>
      </w:r>
      <w:r w:rsidDel="00000000" w:rsidR="00000000" w:rsidRPr="00000000">
        <w:rPr>
          <w:rFonts w:ascii="Calibri" w:cs="Calibri" w:eastAsia="Calibri" w:hAnsi="Calibri"/>
          <w:sz w:val="18"/>
          <w:szCs w:val="18"/>
          <w:rtl w:val="0"/>
        </w:rPr>
        <w:t xml:space="preserve">IsCancelled = No</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CF5">
      <w:pPr>
        <w:numPr>
          <w:ilvl w:val="0"/>
          <w:numId w:val="625"/>
        </w:numPr>
        <w:spacing w:after="0" w:before="0" w:lineRule="auto"/>
        <w:ind w:left="720" w:hanging="360"/>
        <w:rPr/>
      </w:pPr>
      <w:r w:rsidDel="00000000" w:rsidR="00000000" w:rsidRPr="00000000">
        <w:rPr>
          <w:rFonts w:ascii="Calibri" w:cs="Calibri" w:eastAsia="Calibri" w:hAnsi="Calibri"/>
          <w:sz w:val="22"/>
          <w:szCs w:val="22"/>
          <w:rtl w:val="0"/>
        </w:rPr>
        <w:t xml:space="preserve">set </w:t>
      </w:r>
      <w:r w:rsidDel="00000000" w:rsidR="00000000" w:rsidRPr="00000000">
        <w:rPr>
          <w:rFonts w:ascii="Calibri" w:cs="Calibri" w:eastAsia="Calibri" w:hAnsi="Calibri"/>
          <w:sz w:val="18"/>
          <w:szCs w:val="18"/>
          <w:rtl w:val="0"/>
        </w:rPr>
        <w:t xml:space="preserve">IsActive = Yes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CF6">
      <w:pPr>
        <w:numPr>
          <w:ilvl w:val="0"/>
          <w:numId w:val="625"/>
        </w:numPr>
        <w:spacing w:after="0" w:before="0" w:lineRule="auto"/>
        <w:ind w:left="720" w:hanging="360"/>
        <w:rPr/>
      </w:pPr>
      <w:r w:rsidDel="00000000" w:rsidR="00000000" w:rsidRPr="00000000">
        <w:rPr>
          <w:rFonts w:ascii="Calibri" w:cs="Calibri" w:eastAsia="Calibri" w:hAnsi="Calibri"/>
          <w:sz w:val="22"/>
          <w:szCs w:val="22"/>
          <w:rtl w:val="0"/>
        </w:rPr>
        <w:t xml:space="preserve">clear the current </w:t>
      </w:r>
      <w:r w:rsidDel="00000000" w:rsidR="00000000" w:rsidRPr="00000000">
        <w:rPr>
          <w:rFonts w:ascii="Calibri" w:cs="Calibri" w:eastAsia="Calibri" w:hAnsi="Calibri"/>
          <w:sz w:val="18"/>
          <w:szCs w:val="18"/>
          <w:rtl w:val="0"/>
        </w:rPr>
        <w:t xml:space="preserve">CancellationReason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CF7">
      <w:pPr>
        <w:numPr>
          <w:ilvl w:val="0"/>
          <w:numId w:val="625"/>
        </w:numPr>
        <w:spacing w:after="0" w:before="0" w:lineRule="auto"/>
        <w:ind w:left="720" w:hanging="360"/>
        <w:rPr/>
      </w:pPr>
      <w:r w:rsidDel="00000000" w:rsidR="00000000" w:rsidRPr="00000000">
        <w:rPr>
          <w:rFonts w:ascii="Calibri" w:cs="Calibri" w:eastAsia="Calibri" w:hAnsi="Calibri"/>
          <w:sz w:val="22"/>
          <w:szCs w:val="22"/>
          <w:rtl w:val="0"/>
        </w:rPr>
        <w:t xml:space="preserve">restore:</w:t>
        <w:br w:type="textWrapping"/>
      </w:r>
      <w:r w:rsidDel="00000000" w:rsidR="00000000" w:rsidRPr="00000000">
        <w:rPr>
          <w:rFonts w:ascii="Calibri" w:cs="Calibri" w:eastAsia="Calibri" w:hAnsi="Calibri"/>
          <w:sz w:val="18"/>
          <w:szCs w:val="18"/>
          <w:rtl w:val="0"/>
        </w:rPr>
        <w:t xml:space="preserve">PLANNED / PLANNED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CF8">
      <w:pPr>
        <w:numPr>
          <w:ilvl w:val="0"/>
          <w:numId w:val="625"/>
        </w:numPr>
        <w:spacing w:after="280" w:before="0" w:lineRule="auto"/>
        <w:ind w:left="720" w:hanging="360"/>
        <w:rPr/>
      </w:pPr>
      <w:r w:rsidDel="00000000" w:rsidR="00000000" w:rsidRPr="00000000">
        <w:rPr>
          <w:rFonts w:ascii="Calibri" w:cs="Calibri" w:eastAsia="Calibri" w:hAnsi="Calibri"/>
          <w:sz w:val="22"/>
          <w:szCs w:val="22"/>
          <w:rtl w:val="0"/>
        </w:rPr>
        <w:t xml:space="preserve">clear incomplete financial/detail values from the previous cancelled request where applicable.</w:t>
      </w:r>
    </w:p>
    <w:p w:rsidR="00000000" w:rsidDel="00000000" w:rsidP="00000000" w:rsidRDefault="00000000" w:rsidRPr="00000000" w14:paraId="00000CF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Historical cancellation remains permanently preserved through Workflow History and SharePoint version history. Example:</w:t>
      </w:r>
    </w:p>
    <w:p w:rsidR="00000000" w:rsidDel="00000000" w:rsidP="00000000" w:rsidRDefault="00000000" w:rsidRPr="00000000" w14:paraId="00000CFA">
      <w:pPr>
        <w:numPr>
          <w:ilvl w:val="0"/>
          <w:numId w:val="626"/>
        </w:numPr>
        <w:spacing w:after="0" w:before="280" w:lineRule="auto"/>
        <w:ind w:left="720" w:hanging="360"/>
        <w:rPr/>
      </w:pPr>
      <w:r w:rsidDel="00000000" w:rsidR="00000000" w:rsidRPr="00000000">
        <w:rPr>
          <w:rFonts w:ascii="Calibri" w:cs="Calibri" w:eastAsia="Calibri" w:hAnsi="Calibri"/>
          <w:sz w:val="22"/>
          <w:szCs w:val="22"/>
          <w:rtl w:val="0"/>
        </w:rPr>
        <w:t xml:space="preserve">Line 10 active;</w:t>
      </w:r>
    </w:p>
    <w:p w:rsidR="00000000" w:rsidDel="00000000" w:rsidP="00000000" w:rsidRDefault="00000000" w:rsidRPr="00000000" w14:paraId="00000CFB">
      <w:pPr>
        <w:numPr>
          <w:ilvl w:val="0"/>
          <w:numId w:val="626"/>
        </w:numPr>
        <w:spacing w:after="0" w:before="0" w:lineRule="auto"/>
        <w:ind w:left="720" w:hanging="360"/>
        <w:rPr/>
      </w:pPr>
      <w:r w:rsidDel="00000000" w:rsidR="00000000" w:rsidRPr="00000000">
        <w:rPr>
          <w:rFonts w:ascii="Calibri" w:cs="Calibri" w:eastAsia="Calibri" w:hAnsi="Calibri"/>
          <w:sz w:val="22"/>
          <w:szCs w:val="22"/>
          <w:rtl w:val="0"/>
        </w:rPr>
        <w:t xml:space="preserve">Line 20 requested;</w:t>
      </w:r>
    </w:p>
    <w:p w:rsidR="00000000" w:rsidDel="00000000" w:rsidP="00000000" w:rsidRDefault="00000000" w:rsidRPr="00000000" w14:paraId="00000CFC">
      <w:pPr>
        <w:numPr>
          <w:ilvl w:val="0"/>
          <w:numId w:val="626"/>
        </w:numPr>
        <w:spacing w:after="0" w:before="0" w:lineRule="auto"/>
        <w:ind w:left="720" w:hanging="360"/>
        <w:rPr/>
      </w:pPr>
      <w:r w:rsidDel="00000000" w:rsidR="00000000" w:rsidRPr="00000000">
        <w:rPr>
          <w:rFonts w:ascii="Calibri" w:cs="Calibri" w:eastAsia="Calibri" w:hAnsi="Calibri"/>
          <w:sz w:val="22"/>
          <w:szCs w:val="22"/>
          <w:rtl w:val="0"/>
        </w:rPr>
        <w:t xml:space="preserve">Line 20 cancelled;</w:t>
      </w:r>
    </w:p>
    <w:p w:rsidR="00000000" w:rsidDel="00000000" w:rsidP="00000000" w:rsidRDefault="00000000" w:rsidRPr="00000000" w14:paraId="00000CFD">
      <w:pPr>
        <w:numPr>
          <w:ilvl w:val="0"/>
          <w:numId w:val="626"/>
        </w:numPr>
        <w:spacing w:after="0" w:before="0" w:lineRule="auto"/>
        <w:ind w:left="720" w:hanging="360"/>
        <w:rPr/>
      </w:pPr>
      <w:r w:rsidDel="00000000" w:rsidR="00000000" w:rsidRPr="00000000">
        <w:rPr>
          <w:rFonts w:ascii="Calibri" w:cs="Calibri" w:eastAsia="Calibri" w:hAnsi="Calibri"/>
          <w:sz w:val="22"/>
          <w:szCs w:val="22"/>
          <w:rtl w:val="0"/>
        </w:rPr>
        <w:t xml:space="preserve">Line 20 becomes available again;</w:t>
      </w:r>
    </w:p>
    <w:p w:rsidR="00000000" w:rsidDel="00000000" w:rsidP="00000000" w:rsidRDefault="00000000" w:rsidRPr="00000000" w14:paraId="00000CFE">
      <w:pPr>
        <w:numPr>
          <w:ilvl w:val="0"/>
          <w:numId w:val="626"/>
        </w:numPr>
        <w:spacing w:after="280" w:before="0" w:lineRule="auto"/>
        <w:ind w:left="720" w:hanging="360"/>
        <w:rPr/>
      </w:pPr>
      <w:r w:rsidDel="00000000" w:rsidR="00000000" w:rsidRPr="00000000">
        <w:rPr>
          <w:rFonts w:ascii="Calibri" w:cs="Calibri" w:eastAsia="Calibri" w:hAnsi="Calibri"/>
          <w:sz w:val="22"/>
          <w:szCs w:val="22"/>
          <w:rtl w:val="0"/>
        </w:rPr>
        <w:t xml:space="preserve">a later request reuses the same Line 20 record and </w:t>
      </w:r>
      <w:r w:rsidDel="00000000" w:rsidR="00000000" w:rsidRPr="00000000">
        <w:rPr>
          <w:rFonts w:ascii="Calibri" w:cs="Calibri" w:eastAsia="Calibri" w:hAnsi="Calibri"/>
          <w:sz w:val="18"/>
          <w:szCs w:val="18"/>
          <w:rtl w:val="0"/>
        </w:rPr>
        <w:t xml:space="preserve">POLineKey</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CFF">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10.6 Add Line Details</w:t>
      </w:r>
    </w:p>
    <w:p w:rsidR="00000000" w:rsidDel="00000000" w:rsidP="00000000" w:rsidRDefault="00000000" w:rsidRPr="00000000" w14:paraId="00000D0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a Line at: </w:t>
      </w:r>
      <w:r w:rsidDel="00000000" w:rsidR="00000000" w:rsidRPr="00000000">
        <w:rPr>
          <w:rFonts w:ascii="Calibri" w:cs="Calibri" w:eastAsia="Calibri" w:hAnsi="Calibri"/>
          <w:sz w:val="18"/>
          <w:szCs w:val="18"/>
          <w:rtl w:val="0"/>
        </w:rPr>
        <w:t xml:space="preserve">PLANNED / PLANNED</w:t>
      </w:r>
      <w:r w:rsidDel="00000000" w:rsidR="00000000" w:rsidRPr="00000000">
        <w:rPr>
          <w:rtl w:val="0"/>
        </w:rPr>
      </w:r>
    </w:p>
    <w:p w:rsidR="00000000" w:rsidDel="00000000" w:rsidP="00000000" w:rsidRDefault="00000000" w:rsidRPr="00000000" w14:paraId="00000D0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authorized user may provide the Line details using the approved Add Line Details interface. Required financial value:</w:t>
      </w:r>
    </w:p>
    <w:p w:rsidR="00000000" w:rsidDel="00000000" w:rsidP="00000000" w:rsidRDefault="00000000" w:rsidRPr="00000000" w14:paraId="00000D02">
      <w:pPr>
        <w:numPr>
          <w:ilvl w:val="0"/>
          <w:numId w:val="628"/>
        </w:numPr>
        <w:spacing w:after="280" w:before="280" w:lineRule="auto"/>
        <w:ind w:left="720" w:hanging="360"/>
        <w:rPr/>
      </w:pPr>
      <w:r w:rsidDel="00000000" w:rsidR="00000000" w:rsidRPr="00000000">
        <w:rPr>
          <w:rFonts w:ascii="Calibri" w:cs="Calibri" w:eastAsia="Calibri" w:hAnsi="Calibri"/>
          <w:sz w:val="22"/>
          <w:szCs w:val="22"/>
          <w:rtl w:val="0"/>
        </w:rPr>
        <w:t xml:space="preserve">PO Line Amount.</w:t>
      </w:r>
    </w:p>
    <w:p w:rsidR="00000000" w:rsidDel="00000000" w:rsidP="00000000" w:rsidRDefault="00000000" w:rsidRPr="00000000" w14:paraId="00000D0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amount shall:</w:t>
      </w:r>
    </w:p>
    <w:p w:rsidR="00000000" w:rsidDel="00000000" w:rsidP="00000000" w:rsidRDefault="00000000" w:rsidRPr="00000000" w14:paraId="00000D04">
      <w:pPr>
        <w:numPr>
          <w:ilvl w:val="0"/>
          <w:numId w:val="629"/>
        </w:numPr>
        <w:spacing w:after="0" w:before="280" w:lineRule="auto"/>
        <w:ind w:left="720" w:hanging="360"/>
        <w:rPr/>
      </w:pPr>
      <w:r w:rsidDel="00000000" w:rsidR="00000000" w:rsidRPr="00000000">
        <w:rPr>
          <w:rFonts w:ascii="Calibri" w:cs="Calibri" w:eastAsia="Calibri" w:hAnsi="Calibri"/>
          <w:sz w:val="22"/>
          <w:szCs w:val="22"/>
          <w:rtl w:val="0"/>
        </w:rPr>
        <w:t xml:space="preserve">be greater than zero;</w:t>
      </w:r>
    </w:p>
    <w:p w:rsidR="00000000" w:rsidDel="00000000" w:rsidP="00000000" w:rsidRDefault="00000000" w:rsidRPr="00000000" w14:paraId="00000D05">
      <w:pPr>
        <w:numPr>
          <w:ilvl w:val="0"/>
          <w:numId w:val="629"/>
        </w:numPr>
        <w:spacing w:after="280" w:before="0" w:lineRule="auto"/>
        <w:ind w:left="720" w:hanging="360"/>
        <w:rPr/>
      </w:pPr>
      <w:r w:rsidDel="00000000" w:rsidR="00000000" w:rsidRPr="00000000">
        <w:rPr>
          <w:rFonts w:ascii="Calibri" w:cs="Calibri" w:eastAsia="Calibri" w:hAnsi="Calibri"/>
          <w:sz w:val="22"/>
          <w:szCs w:val="22"/>
          <w:rtl w:val="0"/>
        </w:rPr>
        <w:t xml:space="preserve">be less than or equal to the parent PR Amount.</w:t>
      </w:r>
    </w:p>
    <w:p w:rsidR="00000000" w:rsidDel="00000000" w:rsidP="00000000" w:rsidRDefault="00000000" w:rsidRPr="00000000" w14:paraId="00000D0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sum of all PO Line Amounts is </w:t>
      </w:r>
      <w:r w:rsidDel="00000000" w:rsidR="00000000" w:rsidRPr="00000000">
        <w:rPr>
          <w:rFonts w:ascii="Calibri" w:cs="Calibri" w:eastAsia="Calibri" w:hAnsi="Calibri"/>
          <w:b w:val="1"/>
          <w:bCs w:val="1"/>
          <w:sz w:val="22"/>
          <w:szCs w:val="22"/>
          <w:rtl w:val="0"/>
        </w:rPr>
        <w:t xml:space="preserve">not</w:t>
      </w:r>
      <w:r w:rsidDel="00000000" w:rsidR="00000000" w:rsidRPr="00000000">
        <w:rPr>
          <w:rFonts w:ascii="Calibri" w:cs="Calibri" w:eastAsia="Calibri" w:hAnsi="Calibri"/>
          <w:sz w:val="22"/>
          <w:szCs w:val="22"/>
          <w:rtl w:val="0"/>
        </w:rPr>
        <w:t xml:space="preserve"> constrained by PR Amount. On successful save:</w:t>
      </w:r>
    </w:p>
    <w:p w:rsidR="00000000" w:rsidDel="00000000" w:rsidP="00000000" w:rsidRDefault="00000000" w:rsidRPr="00000000" w14:paraId="00000D07">
      <w:pPr>
        <w:numPr>
          <w:ilvl w:val="0"/>
          <w:numId w:val="630"/>
        </w:numPr>
        <w:spacing w:after="0" w:before="280" w:lineRule="auto"/>
        <w:ind w:left="720" w:hanging="360"/>
        <w:rPr/>
      </w:pPr>
      <w:r w:rsidDel="00000000" w:rsidR="00000000" w:rsidRPr="00000000">
        <w:rPr>
          <w:rFonts w:ascii="Calibri" w:cs="Calibri" w:eastAsia="Calibri" w:hAnsi="Calibri"/>
          <w:sz w:val="22"/>
          <w:szCs w:val="22"/>
          <w:rtl w:val="0"/>
        </w:rPr>
        <w:t xml:space="preserve">persist the entered Line details;</w:t>
      </w:r>
    </w:p>
    <w:p w:rsidR="00000000" w:rsidDel="00000000" w:rsidP="00000000" w:rsidRDefault="00000000" w:rsidRPr="00000000" w14:paraId="00000D08">
      <w:pPr>
        <w:numPr>
          <w:ilvl w:val="0"/>
          <w:numId w:val="630"/>
        </w:numPr>
        <w:spacing w:after="280" w:before="0" w:lineRule="auto"/>
        <w:ind w:left="720" w:hanging="360"/>
        <w:rPr/>
      </w:pPr>
      <w:r w:rsidDel="00000000" w:rsidR="00000000" w:rsidRPr="00000000">
        <w:rPr>
          <w:rFonts w:ascii="Calibri" w:cs="Calibri" w:eastAsia="Calibri" w:hAnsi="Calibri"/>
          <w:sz w:val="22"/>
          <w:szCs w:val="22"/>
          <w:rtl w:val="0"/>
        </w:rPr>
        <w:t xml:space="preserve">move the request to: </w:t>
      </w:r>
      <w:r w:rsidDel="00000000" w:rsidR="00000000" w:rsidRPr="00000000">
        <w:rPr>
          <w:rFonts w:ascii="Calibri" w:cs="Calibri" w:eastAsia="Calibri" w:hAnsi="Calibri"/>
          <w:sz w:val="18"/>
          <w:szCs w:val="18"/>
          <w:rtl w:val="0"/>
        </w:rPr>
        <w:t xml:space="preserve">CREATION / IN_PROGRESS</w:t>
      </w:r>
      <w:r w:rsidDel="00000000" w:rsidR="00000000" w:rsidRPr="00000000">
        <w:rPr>
          <w:rtl w:val="0"/>
        </w:rPr>
      </w:r>
    </w:p>
    <w:p w:rsidR="00000000" w:rsidDel="00000000" w:rsidP="00000000" w:rsidRDefault="00000000" w:rsidRPr="00000000" w14:paraId="00000D0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Line remains unavailable for Invoice selection until activation.</w:t>
      </w:r>
    </w:p>
    <w:p w:rsidR="00000000" w:rsidDel="00000000" w:rsidP="00000000" w:rsidRDefault="00000000" w:rsidRPr="00000000" w14:paraId="00000D0A">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10.7 Activate additional Line</w:t>
      </w:r>
    </w:p>
    <w:p w:rsidR="00000000" w:rsidDel="00000000" w:rsidP="00000000" w:rsidRDefault="00000000" w:rsidRPr="00000000" w14:paraId="00000D0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additional Line may be activated only from: </w:t>
      </w:r>
      <w:r w:rsidDel="00000000" w:rsidR="00000000" w:rsidRPr="00000000">
        <w:rPr>
          <w:rFonts w:ascii="Calibri" w:cs="Calibri" w:eastAsia="Calibri" w:hAnsi="Calibri"/>
          <w:sz w:val="18"/>
          <w:szCs w:val="18"/>
          <w:rtl w:val="0"/>
        </w:rPr>
        <w:t xml:space="preserve">CREATION / IN_PROGRESS</w:t>
      </w:r>
      <w:r w:rsidDel="00000000" w:rsidR="00000000" w:rsidRPr="00000000">
        <w:rPr>
          <w:rtl w:val="0"/>
        </w:rPr>
      </w:r>
    </w:p>
    <w:p w:rsidR="00000000" w:rsidDel="00000000" w:rsidP="00000000" w:rsidRDefault="00000000" w:rsidRPr="00000000" w14:paraId="00000D0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Authorized actors are:</w:t>
      </w:r>
    </w:p>
    <w:p w:rsidR="00000000" w:rsidDel="00000000" w:rsidP="00000000" w:rsidRDefault="00000000" w:rsidRPr="00000000" w14:paraId="00000D0D">
      <w:pPr>
        <w:numPr>
          <w:ilvl w:val="0"/>
          <w:numId w:val="631"/>
        </w:numPr>
        <w:spacing w:after="0" w:before="280" w:lineRule="auto"/>
        <w:ind w:left="720" w:hanging="360"/>
        <w:rPr/>
      </w:pPr>
      <w:r w:rsidDel="00000000" w:rsidR="00000000" w:rsidRPr="00000000">
        <w:rPr>
          <w:rFonts w:ascii="Calibri" w:cs="Calibri" w:eastAsia="Calibri" w:hAnsi="Calibri"/>
          <w:sz w:val="22"/>
          <w:szCs w:val="22"/>
          <w:rtl w:val="0"/>
        </w:rPr>
        <w:t xml:space="preserve">VM Employee;</w:t>
      </w:r>
    </w:p>
    <w:p w:rsidR="00000000" w:rsidDel="00000000" w:rsidP="00000000" w:rsidRDefault="00000000" w:rsidRPr="00000000" w14:paraId="00000D0E">
      <w:pPr>
        <w:numPr>
          <w:ilvl w:val="0"/>
          <w:numId w:val="631"/>
        </w:numPr>
        <w:spacing w:after="0" w:before="0" w:lineRule="auto"/>
        <w:ind w:left="720" w:hanging="360"/>
        <w:rPr/>
      </w:pPr>
      <w:r w:rsidDel="00000000" w:rsidR="00000000" w:rsidRPr="00000000">
        <w:rPr>
          <w:rFonts w:ascii="Calibri" w:cs="Calibri" w:eastAsia="Calibri" w:hAnsi="Calibri"/>
          <w:sz w:val="22"/>
          <w:szCs w:val="22"/>
          <w:rtl w:val="0"/>
        </w:rPr>
        <w:t xml:space="preserve">VM Co-op;</w:t>
      </w:r>
    </w:p>
    <w:p w:rsidR="00000000" w:rsidDel="00000000" w:rsidP="00000000" w:rsidRDefault="00000000" w:rsidRPr="00000000" w14:paraId="00000D0F">
      <w:pPr>
        <w:numPr>
          <w:ilvl w:val="0"/>
          <w:numId w:val="631"/>
        </w:numPr>
        <w:spacing w:after="0" w:before="0" w:lineRule="auto"/>
        <w:ind w:left="720" w:hanging="360"/>
        <w:rPr/>
      </w:pPr>
      <w:r w:rsidDel="00000000" w:rsidR="00000000" w:rsidRPr="00000000">
        <w:rPr>
          <w:rFonts w:ascii="Calibri" w:cs="Calibri" w:eastAsia="Calibri" w:hAnsi="Calibri"/>
          <w:sz w:val="22"/>
          <w:szCs w:val="22"/>
          <w:rtl w:val="0"/>
        </w:rPr>
        <w:t xml:space="preserve">Admin;</w:t>
      </w:r>
    </w:p>
    <w:p w:rsidR="00000000" w:rsidDel="00000000" w:rsidP="00000000" w:rsidRDefault="00000000" w:rsidRPr="00000000" w14:paraId="00000D10">
      <w:pPr>
        <w:numPr>
          <w:ilvl w:val="0"/>
          <w:numId w:val="631"/>
        </w:numPr>
        <w:spacing w:after="280" w:before="0" w:lineRule="auto"/>
        <w:ind w:left="720" w:hanging="360"/>
        <w:rPr/>
      </w:pPr>
      <w:r w:rsidDel="00000000" w:rsidR="00000000" w:rsidRPr="00000000">
        <w:rPr>
          <w:rFonts w:ascii="Calibri" w:cs="Calibri" w:eastAsia="Calibri" w:hAnsi="Calibri"/>
          <w:sz w:val="22"/>
          <w:szCs w:val="22"/>
          <w:rtl w:val="0"/>
        </w:rPr>
        <w:t xml:space="preserve">Super Admin.</w:t>
      </w:r>
    </w:p>
    <w:p w:rsidR="00000000" w:rsidDel="00000000" w:rsidP="00000000" w:rsidRDefault="00000000" w:rsidRPr="00000000" w14:paraId="00000D1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service shall revalidate:</w:t>
      </w:r>
    </w:p>
    <w:p w:rsidR="00000000" w:rsidDel="00000000" w:rsidP="00000000" w:rsidRDefault="00000000" w:rsidRPr="00000000" w14:paraId="00000D12">
      <w:pPr>
        <w:numPr>
          <w:ilvl w:val="0"/>
          <w:numId w:val="632"/>
        </w:numPr>
        <w:spacing w:after="0" w:before="280" w:lineRule="auto"/>
        <w:ind w:left="720" w:hanging="360"/>
        <w:rPr/>
      </w:pPr>
      <w:r w:rsidDel="00000000" w:rsidR="00000000" w:rsidRPr="00000000">
        <w:rPr>
          <w:rFonts w:ascii="Calibri" w:cs="Calibri" w:eastAsia="Calibri" w:hAnsi="Calibri"/>
          <w:sz w:val="20"/>
          <w:szCs w:val="20"/>
          <w:rtl w:val="0"/>
        </w:rPr>
        <w:t xml:space="preserve">actor authority;</w:t>
      </w:r>
    </w:p>
    <w:p w:rsidR="00000000" w:rsidDel="00000000" w:rsidP="00000000" w:rsidRDefault="00000000" w:rsidRPr="00000000" w14:paraId="00000D13">
      <w:pPr>
        <w:numPr>
          <w:ilvl w:val="0"/>
          <w:numId w:val="632"/>
        </w:numPr>
        <w:spacing w:after="0" w:before="0" w:lineRule="auto"/>
        <w:ind w:left="720" w:hanging="360"/>
        <w:rPr/>
      </w:pPr>
      <w:r w:rsidDel="00000000" w:rsidR="00000000" w:rsidRPr="00000000">
        <w:rPr>
          <w:rFonts w:ascii="Calibri" w:cs="Calibri" w:eastAsia="Calibri" w:hAnsi="Calibri"/>
          <w:sz w:val="20"/>
          <w:szCs w:val="20"/>
          <w:rtl w:val="0"/>
        </w:rPr>
        <w:t xml:space="preserve">parent PO_ACTIVE / APPROVED;</w:t>
      </w:r>
    </w:p>
    <w:p w:rsidR="00000000" w:rsidDel="00000000" w:rsidP="00000000" w:rsidRDefault="00000000" w:rsidRPr="00000000" w14:paraId="00000D14">
      <w:pPr>
        <w:numPr>
          <w:ilvl w:val="0"/>
          <w:numId w:val="632"/>
        </w:numPr>
        <w:spacing w:after="0" w:before="0" w:lineRule="auto"/>
        <w:ind w:left="720" w:hanging="360"/>
        <w:rPr/>
      </w:pPr>
      <w:r w:rsidDel="00000000" w:rsidR="00000000" w:rsidRPr="00000000">
        <w:rPr>
          <w:rFonts w:ascii="Calibri" w:cs="Calibri" w:eastAsia="Calibri" w:hAnsi="Calibri"/>
          <w:sz w:val="20"/>
          <w:szCs w:val="20"/>
          <w:rtl w:val="0"/>
        </w:rPr>
        <w:t xml:space="preserve">current Line Stage/Status;</w:t>
      </w:r>
    </w:p>
    <w:p w:rsidR="00000000" w:rsidDel="00000000" w:rsidP="00000000" w:rsidRDefault="00000000" w:rsidRPr="00000000" w14:paraId="00000D15">
      <w:pPr>
        <w:numPr>
          <w:ilvl w:val="0"/>
          <w:numId w:val="632"/>
        </w:numPr>
        <w:spacing w:after="0" w:before="0" w:lineRule="auto"/>
        <w:ind w:left="720" w:hanging="360"/>
        <w:rPr/>
      </w:pPr>
      <w:r w:rsidDel="00000000" w:rsidR="00000000" w:rsidRPr="00000000">
        <w:rPr>
          <w:rFonts w:ascii="Calibri" w:cs="Calibri" w:eastAsia="Calibri" w:hAnsi="Calibri"/>
          <w:sz w:val="20"/>
          <w:szCs w:val="20"/>
          <w:rtl w:val="0"/>
        </w:rPr>
        <w:t xml:space="preserve">Line ETag;</w:t>
      </w:r>
    </w:p>
    <w:p w:rsidR="00000000" w:rsidDel="00000000" w:rsidP="00000000" w:rsidRDefault="00000000" w:rsidRPr="00000000" w14:paraId="00000D16">
      <w:pPr>
        <w:numPr>
          <w:ilvl w:val="0"/>
          <w:numId w:val="632"/>
        </w:numPr>
        <w:spacing w:after="0" w:before="0" w:lineRule="auto"/>
        <w:ind w:left="720" w:hanging="360"/>
        <w:rPr/>
      </w:pPr>
      <w:r w:rsidDel="00000000" w:rsidR="00000000" w:rsidRPr="00000000">
        <w:rPr>
          <w:rFonts w:ascii="Calibri" w:cs="Calibri" w:eastAsia="Calibri" w:hAnsi="Calibri"/>
          <w:sz w:val="20"/>
          <w:szCs w:val="20"/>
          <w:rtl w:val="0"/>
        </w:rPr>
        <w:t xml:space="preserve">amount;</w:t>
      </w:r>
    </w:p>
    <w:p w:rsidR="00000000" w:rsidDel="00000000" w:rsidP="00000000" w:rsidRDefault="00000000" w:rsidRPr="00000000" w14:paraId="00000D17">
      <w:pPr>
        <w:numPr>
          <w:ilvl w:val="0"/>
          <w:numId w:val="632"/>
        </w:numPr>
        <w:spacing w:after="0" w:before="0" w:lineRule="auto"/>
        <w:ind w:left="720" w:hanging="360"/>
        <w:rPr/>
      </w:pPr>
      <w:r w:rsidDel="00000000" w:rsidR="00000000" w:rsidRPr="00000000">
        <w:rPr>
          <w:rFonts w:ascii="Calibri" w:cs="Calibri" w:eastAsia="Calibri" w:hAnsi="Calibri"/>
          <w:sz w:val="20"/>
          <w:szCs w:val="20"/>
          <w:rtl w:val="0"/>
        </w:rPr>
        <w:t xml:space="preserve">PR Amount;</w:t>
      </w:r>
    </w:p>
    <w:p w:rsidR="00000000" w:rsidDel="00000000" w:rsidP="00000000" w:rsidRDefault="00000000" w:rsidRPr="00000000" w14:paraId="00000D18">
      <w:pPr>
        <w:numPr>
          <w:ilvl w:val="0"/>
          <w:numId w:val="632"/>
        </w:numPr>
        <w:spacing w:after="0" w:before="0" w:lineRule="auto"/>
        <w:ind w:left="720" w:hanging="360"/>
        <w:rPr/>
      </w:pPr>
      <w:r w:rsidDel="00000000" w:rsidR="00000000" w:rsidRPr="00000000">
        <w:rPr>
          <w:rFonts w:ascii="Calibri" w:cs="Calibri" w:eastAsia="Calibri" w:hAnsi="Calibri"/>
          <w:sz w:val="20"/>
          <w:szCs w:val="20"/>
          <w:rtl w:val="0"/>
        </w:rPr>
        <w:t xml:space="preserve">threshold configuration;</w:t>
      </w:r>
    </w:p>
    <w:p w:rsidR="00000000" w:rsidDel="00000000" w:rsidP="00000000" w:rsidRDefault="00000000" w:rsidRPr="00000000" w14:paraId="00000D19">
      <w:pPr>
        <w:numPr>
          <w:ilvl w:val="0"/>
          <w:numId w:val="632"/>
        </w:numPr>
        <w:spacing w:after="0" w:before="0" w:lineRule="auto"/>
        <w:ind w:left="720" w:hanging="360"/>
        <w:rPr/>
      </w:pPr>
      <w:r w:rsidDel="00000000" w:rsidR="00000000" w:rsidRPr="00000000">
        <w:rPr>
          <w:rFonts w:ascii="Calibri" w:cs="Calibri" w:eastAsia="Calibri" w:hAnsi="Calibri"/>
          <w:sz w:val="20"/>
          <w:szCs w:val="20"/>
          <w:rtl w:val="0"/>
        </w:rPr>
        <w:t xml:space="preserve">Line number/key uniqueness;</w:t>
      </w:r>
    </w:p>
    <w:p w:rsidR="00000000" w:rsidDel="00000000" w:rsidP="00000000" w:rsidRDefault="00000000" w:rsidRPr="00000000" w14:paraId="00000D1A">
      <w:pPr>
        <w:numPr>
          <w:ilvl w:val="0"/>
          <w:numId w:val="632"/>
        </w:numPr>
        <w:spacing w:after="280" w:before="0" w:lineRule="auto"/>
        <w:ind w:left="720" w:hanging="360"/>
        <w:rPr/>
      </w:pPr>
      <w:r w:rsidDel="00000000" w:rsidR="00000000" w:rsidRPr="00000000">
        <w:rPr>
          <w:rFonts w:ascii="Calibri" w:cs="Calibri" w:eastAsia="Calibri" w:hAnsi="Calibri"/>
          <w:sz w:val="20"/>
          <w:szCs w:val="20"/>
          <w:rtl w:val="0"/>
        </w:rPr>
        <w:t xml:space="preserve">IsCancelled = No.</w:t>
      </w:r>
    </w:p>
    <w:p w:rsidR="00000000" w:rsidDel="00000000" w:rsidP="00000000" w:rsidRDefault="00000000" w:rsidRPr="00000000" w14:paraId="00000D1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success:</w:t>
      </w:r>
    </w:p>
    <w:p w:rsidR="00000000" w:rsidDel="00000000" w:rsidP="00000000" w:rsidRDefault="00000000" w:rsidRPr="00000000" w14:paraId="00000D1C">
      <w:pPr>
        <w:numPr>
          <w:ilvl w:val="0"/>
          <w:numId w:val="633"/>
        </w:numPr>
        <w:spacing w:after="0" w:before="280" w:lineRule="auto"/>
        <w:ind w:left="720" w:hanging="360"/>
        <w:rPr/>
      </w:pPr>
      <w:r w:rsidDel="00000000" w:rsidR="00000000" w:rsidRPr="00000000">
        <w:rPr>
          <w:rFonts w:ascii="Calibri" w:cs="Calibri" w:eastAsia="Calibri" w:hAnsi="Calibri"/>
          <w:sz w:val="20"/>
          <w:szCs w:val="20"/>
          <w:rtl w:val="0"/>
        </w:rPr>
        <w:t xml:space="preserve">LineRequestStageCode = ACTIVE;</w:t>
      </w:r>
    </w:p>
    <w:p w:rsidR="00000000" w:rsidDel="00000000" w:rsidP="00000000" w:rsidRDefault="00000000" w:rsidRPr="00000000" w14:paraId="00000D1D">
      <w:pPr>
        <w:numPr>
          <w:ilvl w:val="0"/>
          <w:numId w:val="633"/>
        </w:numPr>
        <w:spacing w:after="0" w:before="0" w:lineRule="auto"/>
        <w:ind w:left="720" w:hanging="360"/>
        <w:rPr/>
      </w:pPr>
      <w:r w:rsidDel="00000000" w:rsidR="00000000" w:rsidRPr="00000000">
        <w:rPr>
          <w:rFonts w:ascii="Calibri" w:cs="Calibri" w:eastAsia="Calibri" w:hAnsi="Calibri"/>
          <w:sz w:val="20"/>
          <w:szCs w:val="20"/>
          <w:rtl w:val="0"/>
        </w:rPr>
        <w:t xml:space="preserve">LineRequestStatusCode = APPROVED;</w:t>
      </w:r>
    </w:p>
    <w:p w:rsidR="00000000" w:rsidDel="00000000" w:rsidP="00000000" w:rsidRDefault="00000000" w:rsidRPr="00000000" w14:paraId="00000D1E">
      <w:pPr>
        <w:numPr>
          <w:ilvl w:val="0"/>
          <w:numId w:val="633"/>
        </w:numPr>
        <w:spacing w:after="0" w:before="0" w:lineRule="auto"/>
        <w:ind w:left="720" w:hanging="360"/>
        <w:rPr/>
      </w:pPr>
      <w:r w:rsidDel="00000000" w:rsidR="00000000" w:rsidRPr="00000000">
        <w:rPr>
          <w:rFonts w:ascii="Calibri" w:cs="Calibri" w:eastAsia="Calibri" w:hAnsi="Calibri"/>
          <w:sz w:val="20"/>
          <w:szCs w:val="20"/>
          <w:rtl w:val="0"/>
        </w:rPr>
        <w:t xml:space="preserve">ConsumedAmount = 0.00;</w:t>
      </w:r>
    </w:p>
    <w:p w:rsidR="00000000" w:rsidDel="00000000" w:rsidP="00000000" w:rsidRDefault="00000000" w:rsidRPr="00000000" w14:paraId="00000D1F">
      <w:pPr>
        <w:numPr>
          <w:ilvl w:val="0"/>
          <w:numId w:val="633"/>
        </w:numPr>
        <w:spacing w:after="0" w:before="0" w:lineRule="auto"/>
        <w:ind w:left="720" w:hanging="360"/>
        <w:rPr/>
      </w:pPr>
      <w:r w:rsidDel="00000000" w:rsidR="00000000" w:rsidRPr="00000000">
        <w:rPr>
          <w:rFonts w:ascii="Calibri" w:cs="Calibri" w:eastAsia="Calibri" w:hAnsi="Calibri"/>
          <w:sz w:val="20"/>
          <w:szCs w:val="20"/>
          <w:rtl w:val="0"/>
        </w:rPr>
        <w:t xml:space="preserve">RemainingBalance = POLineAmount;</w:t>
      </w:r>
    </w:p>
    <w:p w:rsidR="00000000" w:rsidDel="00000000" w:rsidP="00000000" w:rsidRDefault="00000000" w:rsidRPr="00000000" w14:paraId="00000D20">
      <w:pPr>
        <w:numPr>
          <w:ilvl w:val="0"/>
          <w:numId w:val="633"/>
        </w:numPr>
        <w:spacing w:after="0" w:before="0" w:lineRule="auto"/>
        <w:ind w:left="720" w:hanging="360"/>
        <w:rPr/>
      </w:pPr>
      <w:r w:rsidDel="00000000" w:rsidR="00000000" w:rsidRPr="00000000">
        <w:rPr>
          <w:rFonts w:ascii="Calibri" w:cs="Calibri" w:eastAsia="Calibri" w:hAnsi="Calibri"/>
          <w:sz w:val="20"/>
          <w:szCs w:val="20"/>
          <w:rtl w:val="0"/>
        </w:rPr>
        <w:t xml:space="preserve">snapshot the Threshold Percentage;</w:t>
      </w:r>
    </w:p>
    <w:p w:rsidR="00000000" w:rsidDel="00000000" w:rsidP="00000000" w:rsidRDefault="00000000" w:rsidRPr="00000000" w14:paraId="00000D21">
      <w:pPr>
        <w:numPr>
          <w:ilvl w:val="0"/>
          <w:numId w:val="633"/>
        </w:numPr>
        <w:spacing w:after="0" w:before="0" w:lineRule="auto"/>
        <w:ind w:left="720" w:hanging="360"/>
        <w:rPr/>
      </w:pPr>
      <w:r w:rsidDel="00000000" w:rsidR="00000000" w:rsidRPr="00000000">
        <w:rPr>
          <w:rFonts w:ascii="Calibri" w:cs="Calibri" w:eastAsia="Calibri" w:hAnsi="Calibri"/>
          <w:sz w:val="20"/>
          <w:szCs w:val="20"/>
          <w:rtl w:val="0"/>
        </w:rPr>
        <w:t xml:space="preserve">calculate Threshold Amount;</w:t>
      </w:r>
    </w:p>
    <w:p w:rsidR="00000000" w:rsidDel="00000000" w:rsidP="00000000" w:rsidRDefault="00000000" w:rsidRPr="00000000" w14:paraId="00000D22">
      <w:pPr>
        <w:numPr>
          <w:ilvl w:val="0"/>
          <w:numId w:val="633"/>
        </w:numPr>
        <w:spacing w:after="0" w:before="0" w:lineRule="auto"/>
        <w:ind w:left="720" w:hanging="360"/>
        <w:rPr/>
      </w:pPr>
      <w:r w:rsidDel="00000000" w:rsidR="00000000" w:rsidRPr="00000000">
        <w:rPr>
          <w:rFonts w:ascii="Calibri" w:cs="Calibri" w:eastAsia="Calibri" w:hAnsi="Calibri"/>
          <w:sz w:val="20"/>
          <w:szCs w:val="20"/>
          <w:rtl w:val="0"/>
        </w:rPr>
        <w:t xml:space="preserve">AlertActivation = Yes;</w:t>
      </w:r>
    </w:p>
    <w:p w:rsidR="00000000" w:rsidDel="00000000" w:rsidP="00000000" w:rsidRDefault="00000000" w:rsidRPr="00000000" w14:paraId="00000D23">
      <w:pPr>
        <w:numPr>
          <w:ilvl w:val="0"/>
          <w:numId w:val="633"/>
        </w:numPr>
        <w:spacing w:after="0" w:before="0" w:lineRule="auto"/>
        <w:ind w:left="720" w:hanging="360"/>
        <w:rPr/>
      </w:pPr>
      <w:r w:rsidDel="00000000" w:rsidR="00000000" w:rsidRPr="00000000">
        <w:rPr>
          <w:rFonts w:ascii="Calibri" w:cs="Calibri" w:eastAsia="Calibri" w:hAnsi="Calibri"/>
          <w:sz w:val="20"/>
          <w:szCs w:val="20"/>
          <w:rtl w:val="0"/>
        </w:rPr>
        <w:t xml:space="preserve">derive POLineStatusCode;</w:t>
      </w:r>
    </w:p>
    <w:p w:rsidR="00000000" w:rsidDel="00000000" w:rsidP="00000000" w:rsidRDefault="00000000" w:rsidRPr="00000000" w14:paraId="00000D24">
      <w:pPr>
        <w:numPr>
          <w:ilvl w:val="0"/>
          <w:numId w:val="633"/>
        </w:numPr>
        <w:spacing w:after="280" w:before="0" w:lineRule="auto"/>
        <w:ind w:left="720" w:hanging="360"/>
        <w:rPr/>
      </w:pPr>
      <w:r w:rsidDel="00000000" w:rsidR="00000000" w:rsidRPr="00000000">
        <w:rPr>
          <w:rFonts w:ascii="Calibri" w:cs="Calibri" w:eastAsia="Calibri" w:hAnsi="Calibri"/>
          <w:sz w:val="20"/>
          <w:szCs w:val="20"/>
          <w:rtl w:val="0"/>
        </w:rPr>
        <w:t xml:space="preserve">retain IsActive = Yes.</w:t>
      </w:r>
    </w:p>
    <w:p w:rsidR="00000000" w:rsidDel="00000000" w:rsidP="00000000" w:rsidRDefault="00000000" w:rsidRPr="00000000" w14:paraId="00000D25">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10.8 Active Line amount immutability</w:t>
      </w:r>
    </w:p>
    <w:p w:rsidR="00000000" w:rsidDel="00000000" w:rsidP="00000000" w:rsidRDefault="00000000" w:rsidRPr="00000000" w14:paraId="00000D2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Once a Line reaches: </w:t>
      </w:r>
      <w:r w:rsidDel="00000000" w:rsidR="00000000" w:rsidRPr="00000000">
        <w:rPr>
          <w:rFonts w:ascii="Calibri" w:cs="Calibri" w:eastAsia="Calibri" w:hAnsi="Calibri"/>
          <w:sz w:val="18"/>
          <w:szCs w:val="18"/>
          <w:shd w:fill="e8e8e8" w:val="clear"/>
          <w:rtl w:val="0"/>
        </w:rPr>
        <w:t xml:space="preserve">ACTIVE / APPROVED</w:t>
      </w:r>
      <w:r w:rsidDel="00000000" w:rsidR="00000000" w:rsidRPr="00000000">
        <w:rPr>
          <w:rtl w:val="0"/>
        </w:rPr>
      </w:r>
    </w:p>
    <w:p w:rsidR="00000000" w:rsidDel="00000000" w:rsidP="00000000" w:rsidRDefault="00000000" w:rsidRPr="00000000" w14:paraId="00000D2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18"/>
          <w:szCs w:val="18"/>
          <w:shd w:fill="e8e8e8" w:val="clear"/>
          <w:rtl w:val="0"/>
        </w:rPr>
        <w:t xml:space="preserve">POLineAmount</w:t>
      </w:r>
      <w:r w:rsidDel="00000000" w:rsidR="00000000" w:rsidRPr="00000000">
        <w:rPr>
          <w:rFonts w:ascii="Calibri" w:cs="Calibri" w:eastAsia="Calibri" w:hAnsi="Calibri"/>
          <w:sz w:val="22"/>
          <w:szCs w:val="22"/>
          <w:shd w:fill="e8e8e8" w:val="clear"/>
          <w:rtl w:val="0"/>
        </w:rPr>
        <w:t xml:space="preserve"> </w:t>
      </w:r>
      <w:r w:rsidDel="00000000" w:rsidR="00000000" w:rsidRPr="00000000">
        <w:rPr>
          <w:rFonts w:ascii="Calibri" w:cs="Calibri" w:eastAsia="Calibri" w:hAnsi="Calibri"/>
          <w:sz w:val="22"/>
          <w:szCs w:val="22"/>
          <w:rtl w:val="0"/>
        </w:rPr>
        <w:t xml:space="preserve">becomes immutable through normal operational interfaces. Ordinary users shall not increase or reduce an active Line Amount. This prevents retrospective changes to:</w:t>
      </w:r>
    </w:p>
    <w:p w:rsidR="00000000" w:rsidDel="00000000" w:rsidP="00000000" w:rsidRDefault="00000000" w:rsidRPr="00000000" w14:paraId="00000D28">
      <w:pPr>
        <w:numPr>
          <w:ilvl w:val="0"/>
          <w:numId w:val="634"/>
        </w:numPr>
        <w:spacing w:after="0" w:before="280" w:lineRule="auto"/>
        <w:ind w:left="720" w:hanging="360"/>
        <w:rPr/>
      </w:pPr>
      <w:r w:rsidDel="00000000" w:rsidR="00000000" w:rsidRPr="00000000">
        <w:rPr>
          <w:rFonts w:ascii="Calibri" w:cs="Calibri" w:eastAsia="Calibri" w:hAnsi="Calibri"/>
          <w:sz w:val="22"/>
          <w:szCs w:val="22"/>
          <w:rtl w:val="0"/>
        </w:rPr>
        <w:t xml:space="preserve">consumed value;</w:t>
      </w:r>
    </w:p>
    <w:p w:rsidR="00000000" w:rsidDel="00000000" w:rsidP="00000000" w:rsidRDefault="00000000" w:rsidRPr="00000000" w14:paraId="00000D29">
      <w:pPr>
        <w:numPr>
          <w:ilvl w:val="0"/>
          <w:numId w:val="634"/>
        </w:numPr>
        <w:spacing w:after="0" w:before="0" w:lineRule="auto"/>
        <w:ind w:left="720" w:hanging="360"/>
        <w:rPr/>
      </w:pPr>
      <w:r w:rsidDel="00000000" w:rsidR="00000000" w:rsidRPr="00000000">
        <w:rPr>
          <w:rFonts w:ascii="Calibri" w:cs="Calibri" w:eastAsia="Calibri" w:hAnsi="Calibri"/>
          <w:sz w:val="22"/>
          <w:szCs w:val="22"/>
          <w:rtl w:val="0"/>
        </w:rPr>
        <w:t xml:space="preserve">Remaining Balance;</w:t>
      </w:r>
    </w:p>
    <w:p w:rsidR="00000000" w:rsidDel="00000000" w:rsidP="00000000" w:rsidRDefault="00000000" w:rsidRPr="00000000" w14:paraId="00000D2A">
      <w:pPr>
        <w:numPr>
          <w:ilvl w:val="0"/>
          <w:numId w:val="634"/>
        </w:numPr>
        <w:spacing w:after="0" w:before="0" w:lineRule="auto"/>
        <w:ind w:left="720" w:hanging="360"/>
        <w:rPr/>
      </w:pPr>
      <w:r w:rsidDel="00000000" w:rsidR="00000000" w:rsidRPr="00000000">
        <w:rPr>
          <w:rFonts w:ascii="Calibri" w:cs="Calibri" w:eastAsia="Calibri" w:hAnsi="Calibri"/>
          <w:sz w:val="22"/>
          <w:szCs w:val="22"/>
          <w:rtl w:val="0"/>
        </w:rPr>
        <w:t xml:space="preserve">Threshold Amount;</w:t>
      </w:r>
    </w:p>
    <w:p w:rsidR="00000000" w:rsidDel="00000000" w:rsidP="00000000" w:rsidRDefault="00000000" w:rsidRPr="00000000" w14:paraId="00000D2B">
      <w:pPr>
        <w:numPr>
          <w:ilvl w:val="0"/>
          <w:numId w:val="634"/>
        </w:numPr>
        <w:spacing w:after="0" w:before="0" w:lineRule="auto"/>
        <w:ind w:left="720" w:hanging="360"/>
        <w:rPr/>
      </w:pPr>
      <w:r w:rsidDel="00000000" w:rsidR="00000000" w:rsidRPr="00000000">
        <w:rPr>
          <w:rFonts w:ascii="Calibri" w:cs="Calibri" w:eastAsia="Calibri" w:hAnsi="Calibri"/>
          <w:sz w:val="22"/>
          <w:szCs w:val="22"/>
          <w:rtl w:val="0"/>
        </w:rPr>
        <w:t xml:space="preserve">Invoice eligibility;</w:t>
      </w:r>
    </w:p>
    <w:p w:rsidR="00000000" w:rsidDel="00000000" w:rsidP="00000000" w:rsidRDefault="00000000" w:rsidRPr="00000000" w14:paraId="00000D2C">
      <w:pPr>
        <w:numPr>
          <w:ilvl w:val="0"/>
          <w:numId w:val="634"/>
        </w:numPr>
        <w:spacing w:after="280" w:before="0" w:lineRule="auto"/>
        <w:ind w:left="720" w:hanging="360"/>
        <w:rPr/>
      </w:pPr>
      <w:r w:rsidDel="00000000" w:rsidR="00000000" w:rsidRPr="00000000">
        <w:rPr>
          <w:rFonts w:ascii="Calibri" w:cs="Calibri" w:eastAsia="Calibri" w:hAnsi="Calibri"/>
          <w:sz w:val="22"/>
          <w:szCs w:val="22"/>
          <w:rtl w:val="0"/>
        </w:rPr>
        <w:t xml:space="preserve">historical financial calculations.</w:t>
      </w:r>
    </w:p>
    <w:p w:rsidR="00000000" w:rsidDel="00000000" w:rsidP="00000000" w:rsidRDefault="00000000" w:rsidRPr="00000000" w14:paraId="00000D2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correction to an erroneously activated Line requires a separately controlled Admin repair process and shall not be permitted after consumption has occurred without a separately approved financial correction procedure.</w:t>
      </w:r>
    </w:p>
    <w:p w:rsidR="00000000" w:rsidDel="00000000" w:rsidP="00000000" w:rsidRDefault="00000000" w:rsidRPr="00000000" w14:paraId="00000D2E">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10.9 Balance initialization and threshold snapshot</w:t>
      </w:r>
    </w:p>
    <w:p w:rsidR="00000000" w:rsidDel="00000000" w:rsidP="00000000" w:rsidRDefault="00000000" w:rsidRPr="00000000" w14:paraId="00000D2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 Line activation: </w:t>
      </w:r>
      <w:r w:rsidDel="00000000" w:rsidR="00000000" w:rsidRPr="00000000">
        <w:rPr>
          <w:rFonts w:ascii="Calibri" w:cs="Calibri" w:eastAsia="Calibri" w:hAnsi="Calibri"/>
          <w:sz w:val="22"/>
          <w:szCs w:val="22"/>
          <w:shd w:fill="e8e8e8" w:val="clear"/>
          <w:rtl w:val="0"/>
        </w:rPr>
        <w:t xml:space="preserve">ConsumedAmount = 0.00, RemainingBalance = POLineAmount</w:t>
      </w:r>
      <w:r w:rsidDel="00000000" w:rsidR="00000000" w:rsidRPr="00000000">
        <w:rPr>
          <w:rtl w:val="0"/>
        </w:rPr>
      </w:r>
    </w:p>
    <w:p w:rsidR="00000000" w:rsidDel="00000000" w:rsidP="00000000" w:rsidRDefault="00000000" w:rsidRPr="00000000" w14:paraId="00000D3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service shall snapshot: </w:t>
      </w:r>
      <w:r w:rsidDel="00000000" w:rsidR="00000000" w:rsidRPr="00000000">
        <w:rPr>
          <w:rFonts w:ascii="Calibri" w:cs="Calibri" w:eastAsia="Calibri" w:hAnsi="Calibri"/>
          <w:sz w:val="22"/>
          <w:szCs w:val="22"/>
          <w:shd w:fill="e8e8e8" w:val="clear"/>
          <w:rtl w:val="0"/>
        </w:rPr>
        <w:t xml:space="preserve">ThresholdPercentage</w:t>
      </w:r>
      <w:r w:rsidDel="00000000" w:rsidR="00000000" w:rsidRPr="00000000">
        <w:rPr>
          <w:rtl w:val="0"/>
        </w:rPr>
      </w:r>
    </w:p>
    <w:p w:rsidR="00000000" w:rsidDel="00000000" w:rsidP="00000000" w:rsidRDefault="00000000" w:rsidRPr="00000000" w14:paraId="00000D3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from: </w:t>
      </w:r>
      <w:r w:rsidDel="00000000" w:rsidR="00000000" w:rsidRPr="00000000">
        <w:rPr>
          <w:rFonts w:ascii="Calibri" w:cs="Calibri" w:eastAsia="Calibri" w:hAnsi="Calibri"/>
          <w:sz w:val="22"/>
          <w:szCs w:val="22"/>
          <w:shd w:fill="e8e8e8" w:val="clear"/>
          <w:rtl w:val="0"/>
        </w:rPr>
        <w:t xml:space="preserve">SYSTEM_SETTING-THRESHOLD_PERCENTAGE</w:t>
      </w:r>
      <w:r w:rsidDel="00000000" w:rsidR="00000000" w:rsidRPr="00000000">
        <w:rPr>
          <w:rtl w:val="0"/>
        </w:rPr>
      </w:r>
    </w:p>
    <w:p w:rsidR="00000000" w:rsidDel="00000000" w:rsidP="00000000" w:rsidRDefault="00000000" w:rsidRPr="00000000" w14:paraId="00000D3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runtime setting must be: </w:t>
      </w:r>
      <w:r w:rsidDel="00000000" w:rsidR="00000000" w:rsidRPr="00000000">
        <w:rPr>
          <w:rFonts w:ascii="Calibri" w:cs="Calibri" w:eastAsia="Calibri" w:hAnsi="Calibri"/>
          <w:sz w:val="22"/>
          <w:szCs w:val="22"/>
          <w:shd w:fill="e8e8e8" w:val="clear"/>
          <w:rtl w:val="0"/>
        </w:rPr>
        <w:t xml:space="preserve">&gt; 0 and &lt;= 100</w:t>
      </w:r>
      <w:r w:rsidDel="00000000" w:rsidR="00000000" w:rsidRPr="00000000">
        <w:rPr>
          <w:rtl w:val="0"/>
        </w:rPr>
      </w:r>
    </w:p>
    <w:p w:rsidR="00000000" w:rsidDel="00000000" w:rsidP="00000000" w:rsidRDefault="00000000" w:rsidRPr="00000000" w14:paraId="00000D3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Then calculate: ThresholdAmount = </w:t>
      </w:r>
      <w:r w:rsidDel="00000000" w:rsidR="00000000" w:rsidRPr="00000000">
        <w:rPr>
          <w:rFonts w:ascii="Calibri" w:cs="Calibri" w:eastAsia="Calibri" w:hAnsi="Calibri"/>
          <w:sz w:val="22"/>
          <w:szCs w:val="22"/>
          <w:shd w:fill="e8e8e8" w:val="clear"/>
          <w:rtl w:val="0"/>
        </w:rPr>
        <w:t xml:space="preserve">round(POLineAmount × ThresholdPercentage / 100, 2)</w:t>
      </w:r>
      <w:r w:rsidDel="00000000" w:rsidR="00000000" w:rsidRPr="00000000">
        <w:rPr>
          <w:rtl w:val="0"/>
        </w:rPr>
      </w:r>
    </w:p>
    <w:p w:rsidR="00000000" w:rsidDel="00000000" w:rsidP="00000000" w:rsidRDefault="00000000" w:rsidRPr="00000000" w14:paraId="00000D3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using the canonical monetary rounding rules. The threshold snapshot is immutable after activation. Later configuration changes affect newly activated Lines only.</w:t>
      </w:r>
    </w:p>
    <w:p w:rsidR="00000000" w:rsidDel="00000000" w:rsidP="00000000" w:rsidRDefault="00000000" w:rsidRPr="00000000" w14:paraId="00000D35">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10.10 PO Line business status</w:t>
      </w:r>
    </w:p>
    <w:p w:rsidR="00000000" w:rsidDel="00000000" w:rsidP="00000000" w:rsidRDefault="00000000" w:rsidRPr="00000000" w14:paraId="00000D3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approved active Line derives its </w:t>
      </w:r>
      <w:r w:rsidDel="00000000" w:rsidR="00000000" w:rsidRPr="00000000">
        <w:rPr>
          <w:rFonts w:ascii="Calibri" w:cs="Calibri" w:eastAsia="Calibri" w:hAnsi="Calibri"/>
          <w:sz w:val="18"/>
          <w:szCs w:val="18"/>
          <w:rtl w:val="0"/>
        </w:rPr>
        <w:t xml:space="preserve">POLineStatusCode</w:t>
      </w:r>
      <w:r w:rsidDel="00000000" w:rsidR="00000000" w:rsidRPr="00000000">
        <w:rPr>
          <w:rFonts w:ascii="Calibri" w:cs="Calibri" w:eastAsia="Calibri" w:hAnsi="Calibri"/>
          <w:sz w:val="22"/>
          <w:szCs w:val="22"/>
          <w:rtl w:val="0"/>
        </w:rPr>
        <w:t xml:space="preserve"> exclusively from its current Remaining Balance and snapshotted Threshold Amount.</w:t>
      </w:r>
    </w:p>
    <w:p w:rsidR="00000000" w:rsidDel="00000000" w:rsidP="00000000" w:rsidRDefault="00000000" w:rsidRPr="00000000" w14:paraId="00000D37">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CONSUMED: </w:t>
      </w:r>
      <w:r w:rsidDel="00000000" w:rsidR="00000000" w:rsidRPr="00000000">
        <w:rPr>
          <w:rFonts w:ascii="Calibri" w:cs="Calibri" w:eastAsia="Calibri" w:hAnsi="Calibri"/>
          <w:color w:val="000000"/>
          <w:sz w:val="22"/>
          <w:szCs w:val="22"/>
          <w:rtl w:val="0"/>
        </w:rPr>
        <w:t xml:space="preserve">When: </w:t>
      </w:r>
      <w:r w:rsidDel="00000000" w:rsidR="00000000" w:rsidRPr="00000000">
        <w:rPr>
          <w:rFonts w:ascii="Play" w:cs="Play" w:eastAsia="Play" w:hAnsi="Play"/>
          <w:color w:val="000000"/>
          <w:sz w:val="22"/>
          <w:szCs w:val="22"/>
          <w:shd w:fill="e8e8e8" w:val="clear"/>
          <w:rtl w:val="0"/>
        </w:rPr>
        <w:t xml:space="preserve">RemainingBalance = 0.00</w:t>
      </w:r>
      <w:r w:rsidDel="00000000" w:rsidR="00000000" w:rsidRPr="00000000">
        <w:rPr>
          <w:rtl w:val="0"/>
        </w:rPr>
      </w:r>
    </w:p>
    <w:p w:rsidR="00000000" w:rsidDel="00000000" w:rsidP="00000000" w:rsidRDefault="00000000" w:rsidRPr="00000000" w14:paraId="00000D3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 </w:t>
      </w:r>
      <w:r w:rsidDel="00000000" w:rsidR="00000000" w:rsidRPr="00000000">
        <w:rPr>
          <w:rFonts w:ascii="Calibri" w:cs="Calibri" w:eastAsia="Calibri" w:hAnsi="Calibri"/>
          <w:sz w:val="18"/>
          <w:szCs w:val="18"/>
          <w:rtl w:val="0"/>
        </w:rPr>
        <w:t xml:space="preserve">POLineStatusCode = CONSUMED</w:t>
      </w:r>
      <w:r w:rsidDel="00000000" w:rsidR="00000000" w:rsidRPr="00000000">
        <w:rPr>
          <w:rtl w:val="0"/>
        </w:rPr>
      </w:r>
    </w:p>
    <w:p w:rsidR="00000000" w:rsidDel="00000000" w:rsidP="00000000" w:rsidRDefault="00000000" w:rsidRPr="00000000" w14:paraId="00000D39">
      <w:pPr>
        <w:keepNext w:val="1"/>
        <w:keepLines w:val="1"/>
        <w:spacing w:after="80" w:before="160" w:lineRule="auto"/>
        <w:rPr>
          <w:rFonts w:ascii="Play" w:cs="Play" w:eastAsia="Play" w:hAnsi="Play"/>
          <w:color w:val="000000"/>
          <w:sz w:val="22"/>
          <w:szCs w:val="22"/>
          <w:shd w:fill="e8e8e8" w:val="clear"/>
        </w:rPr>
      </w:pPr>
      <w:r w:rsidDel="00000000" w:rsidR="00000000" w:rsidRPr="00000000">
        <w:rPr>
          <w:rFonts w:ascii="Calibri" w:cs="Calibri" w:eastAsia="Calibri" w:hAnsi="Calibri"/>
          <w:b w:val="1"/>
          <w:bCs w:val="1"/>
          <w:color w:val="000000"/>
          <w:sz w:val="22"/>
          <w:szCs w:val="22"/>
          <w:rtl w:val="0"/>
        </w:rPr>
        <w:t xml:space="preserve">THRESHOLD_REACHED: </w:t>
      </w:r>
      <w:r w:rsidDel="00000000" w:rsidR="00000000" w:rsidRPr="00000000">
        <w:rPr>
          <w:rFonts w:ascii="Calibri" w:cs="Calibri" w:eastAsia="Calibri" w:hAnsi="Calibri"/>
          <w:color w:val="000000"/>
          <w:sz w:val="22"/>
          <w:szCs w:val="22"/>
          <w:rtl w:val="0"/>
        </w:rPr>
        <w:t xml:space="preserve">When: </w:t>
      </w:r>
      <w:r w:rsidDel="00000000" w:rsidR="00000000" w:rsidRPr="00000000">
        <w:rPr>
          <w:rFonts w:ascii="Play" w:cs="Play" w:eastAsia="Play" w:hAnsi="Play"/>
          <w:color w:val="000000"/>
          <w:sz w:val="22"/>
          <w:szCs w:val="22"/>
          <w:shd w:fill="e8e8e8" w:val="clear"/>
          <w:rtl w:val="0"/>
        </w:rPr>
        <w:t xml:space="preserve">RemainingBalance &gt; 0 and: RemainingBalance &lt;= ThresholdAmount</w:t>
      </w:r>
    </w:p>
    <w:p w:rsidR="00000000" w:rsidDel="00000000" w:rsidP="00000000" w:rsidRDefault="00000000" w:rsidRPr="00000000" w14:paraId="00000D3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 </w:t>
      </w:r>
      <w:r w:rsidDel="00000000" w:rsidR="00000000" w:rsidRPr="00000000">
        <w:rPr>
          <w:rFonts w:ascii="Calibri" w:cs="Calibri" w:eastAsia="Calibri" w:hAnsi="Calibri"/>
          <w:sz w:val="18"/>
          <w:szCs w:val="18"/>
          <w:rtl w:val="0"/>
        </w:rPr>
        <w:t xml:space="preserve">POLineStatusCode = THRESHOLD_REACHED</w:t>
      </w:r>
      <w:r w:rsidDel="00000000" w:rsidR="00000000" w:rsidRPr="00000000">
        <w:rPr>
          <w:rtl w:val="0"/>
        </w:rPr>
      </w:r>
    </w:p>
    <w:p w:rsidR="00000000" w:rsidDel="00000000" w:rsidP="00000000" w:rsidRDefault="00000000" w:rsidRPr="00000000" w14:paraId="00000D3B">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ACTIVE: </w:t>
      </w:r>
      <w:r w:rsidDel="00000000" w:rsidR="00000000" w:rsidRPr="00000000">
        <w:rPr>
          <w:rFonts w:ascii="Calibri" w:cs="Calibri" w:eastAsia="Calibri" w:hAnsi="Calibri"/>
          <w:color w:val="000000"/>
          <w:sz w:val="22"/>
          <w:szCs w:val="22"/>
          <w:rtl w:val="0"/>
        </w:rPr>
        <w:t xml:space="preserve">Otherwise: </w:t>
      </w:r>
      <w:r w:rsidDel="00000000" w:rsidR="00000000" w:rsidRPr="00000000">
        <w:rPr>
          <w:rFonts w:ascii="Calibri" w:cs="Calibri" w:eastAsia="Calibri" w:hAnsi="Calibri"/>
          <w:color w:val="000000"/>
          <w:sz w:val="22"/>
          <w:szCs w:val="22"/>
          <w:shd w:fill="e8e8e8" w:val="clear"/>
          <w:rtl w:val="0"/>
        </w:rPr>
        <w:t xml:space="preserve">POLineStatusCode = ACTIVE</w:t>
      </w:r>
      <w:r w:rsidDel="00000000" w:rsidR="00000000" w:rsidRPr="00000000">
        <w:rPr>
          <w:rtl w:val="0"/>
        </w:rPr>
      </w:r>
    </w:p>
    <w:p w:rsidR="00000000" w:rsidDel="00000000" w:rsidP="00000000" w:rsidRDefault="00000000" w:rsidRPr="00000000" w14:paraId="00000D3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shall not manually choose the business status.</w:t>
      </w:r>
    </w:p>
    <w:p w:rsidR="00000000" w:rsidDel="00000000" w:rsidP="00000000" w:rsidRDefault="00000000" w:rsidRPr="00000000" w14:paraId="00000D3D">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10.11 Threshold on activation</w:t>
      </w:r>
    </w:p>
    <w:p w:rsidR="00000000" w:rsidDel="00000000" w:rsidP="00000000" w:rsidRDefault="00000000" w:rsidRPr="00000000" w14:paraId="00000D3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a Line activates with: </w:t>
      </w:r>
      <w:r w:rsidDel="00000000" w:rsidR="00000000" w:rsidRPr="00000000">
        <w:rPr>
          <w:rFonts w:ascii="Calibri" w:cs="Calibri" w:eastAsia="Calibri" w:hAnsi="Calibri"/>
          <w:sz w:val="22"/>
          <w:szCs w:val="22"/>
          <w:shd w:fill="e8e8e8" w:val="clear"/>
          <w:rtl w:val="0"/>
        </w:rPr>
        <w:t xml:space="preserve">RemainingBalance &lt;= ThresholdAmount</w:t>
      </w:r>
      <w:r w:rsidDel="00000000" w:rsidR="00000000" w:rsidRPr="00000000">
        <w:rPr>
          <w:rtl w:val="0"/>
        </w:rPr>
      </w:r>
    </w:p>
    <w:p w:rsidR="00000000" w:rsidDel="00000000" w:rsidP="00000000" w:rsidRDefault="00000000" w:rsidRPr="00000000" w14:paraId="00000D3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begins immediately at: </w:t>
      </w:r>
      <w:r w:rsidDel="00000000" w:rsidR="00000000" w:rsidRPr="00000000">
        <w:rPr>
          <w:rFonts w:ascii="Calibri" w:cs="Calibri" w:eastAsia="Calibri" w:hAnsi="Calibri"/>
          <w:sz w:val="22"/>
          <w:szCs w:val="22"/>
          <w:shd w:fill="e8e8e8" w:val="clear"/>
          <w:rtl w:val="0"/>
        </w:rPr>
        <w:t xml:space="preserve">THRESHOLD_REACHED</w:t>
      </w:r>
      <w:r w:rsidDel="00000000" w:rsidR="00000000" w:rsidRPr="00000000">
        <w:rPr>
          <w:rtl w:val="0"/>
        </w:rPr>
      </w:r>
    </w:p>
    <w:p w:rsidR="00000000" w:rsidDel="00000000" w:rsidP="00000000" w:rsidRDefault="00000000" w:rsidRPr="00000000" w14:paraId="00000D4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can occur, for example, when: </w:t>
      </w:r>
      <w:r w:rsidDel="00000000" w:rsidR="00000000" w:rsidRPr="00000000">
        <w:rPr>
          <w:rFonts w:ascii="Calibri" w:cs="Calibri" w:eastAsia="Calibri" w:hAnsi="Calibri"/>
          <w:sz w:val="22"/>
          <w:szCs w:val="22"/>
          <w:shd w:fill="e8e8e8" w:val="clear"/>
          <w:rtl w:val="0"/>
        </w:rPr>
        <w:t xml:space="preserve">ThresholdPercentage = 100.</w:t>
      </w:r>
      <w:r w:rsidDel="00000000" w:rsidR="00000000" w:rsidRPr="00000000">
        <w:rPr>
          <w:rtl w:val="0"/>
        </w:rPr>
      </w:r>
    </w:p>
    <w:p w:rsidR="00000000" w:rsidDel="00000000" w:rsidP="00000000" w:rsidRDefault="00000000" w:rsidRPr="00000000" w14:paraId="00000D4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Activation itself is treated as the Line's first entry into the threshold state. If: </w:t>
      </w:r>
      <w:r w:rsidDel="00000000" w:rsidR="00000000" w:rsidRPr="00000000">
        <w:rPr>
          <w:rFonts w:ascii="Calibri" w:cs="Calibri" w:eastAsia="Calibri" w:hAnsi="Calibri"/>
          <w:sz w:val="22"/>
          <w:szCs w:val="22"/>
          <w:highlight w:val="lightGray"/>
          <w:rtl w:val="0"/>
        </w:rPr>
        <w:t xml:space="preserve">AlertActivation = Yes</w:t>
      </w:r>
      <w:r w:rsidDel="00000000" w:rsidR="00000000" w:rsidRPr="00000000">
        <w:rPr>
          <w:rFonts w:ascii="Calibri" w:cs="Calibri" w:eastAsia="Calibri" w:hAnsi="Calibri"/>
          <w:sz w:val="22"/>
          <w:szCs w:val="22"/>
          <w:rtl w:val="0"/>
        </w:rPr>
        <w:t xml:space="preserve"> the initial threshold notification becomes due after the activation transaction commits.</w:t>
      </w:r>
    </w:p>
    <w:p w:rsidR="00000000" w:rsidDel="00000000" w:rsidP="00000000" w:rsidRDefault="00000000" w:rsidRPr="00000000" w14:paraId="00000D42">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10.12 Initial threshold notification</w:t>
      </w:r>
    </w:p>
    <w:p w:rsidR="00000000" w:rsidDel="00000000" w:rsidP="00000000" w:rsidRDefault="00000000" w:rsidRPr="00000000" w14:paraId="00000D4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a Line first enters: </w:t>
      </w:r>
      <w:r w:rsidDel="00000000" w:rsidR="00000000" w:rsidRPr="00000000">
        <w:rPr>
          <w:rFonts w:ascii="Calibri" w:cs="Calibri" w:eastAsia="Calibri" w:hAnsi="Calibri"/>
          <w:sz w:val="18"/>
          <w:szCs w:val="18"/>
          <w:shd w:fill="e8e8e8" w:val="clear"/>
          <w:rtl w:val="0"/>
        </w:rPr>
        <w:t xml:space="preserve">THRESHOLD_REACHED</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sz w:val="18"/>
          <w:szCs w:val="18"/>
          <w:shd w:fill="e8e8e8" w:val="clear"/>
          <w:rtl w:val="0"/>
        </w:rPr>
        <w:t xml:space="preserve">AlertActivation = Yes</w:t>
      </w:r>
      <w:r w:rsidDel="00000000" w:rsidR="00000000" w:rsidRPr="00000000">
        <w:rPr>
          <w:rtl w:val="0"/>
        </w:rPr>
      </w:r>
    </w:p>
    <w:p w:rsidR="00000000" w:rsidDel="00000000" w:rsidP="00000000" w:rsidRDefault="00000000" w:rsidRPr="00000000" w14:paraId="00000D4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Notification Service shall send the configured PO Line threshold event after the committed business operation. Recipient rules are defined in Section 18.</w:t>
      </w:r>
    </w:p>
    <w:p w:rsidR="00000000" w:rsidDel="00000000" w:rsidP="00000000" w:rsidRDefault="00000000" w:rsidRPr="00000000" w14:paraId="00000D4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1"/>
          <w:szCs w:val="21"/>
          <w:highlight w:val="lightGray"/>
          <w:rtl w:val="0"/>
        </w:rPr>
        <w:t xml:space="preserve">LastAlertDate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2"/>
          <w:szCs w:val="22"/>
          <w:rtl w:val="0"/>
        </w:rPr>
        <w:t xml:space="preserve">shall be set only after successful delivery. If the first delivery fails:</w:t>
      </w:r>
    </w:p>
    <w:p w:rsidR="00000000" w:rsidDel="00000000" w:rsidP="00000000" w:rsidRDefault="00000000" w:rsidRPr="00000000" w14:paraId="00000D46">
      <w:pPr>
        <w:numPr>
          <w:ilvl w:val="0"/>
          <w:numId w:val="635"/>
        </w:numPr>
        <w:spacing w:after="0" w:before="280" w:lineRule="auto"/>
        <w:ind w:left="720" w:hanging="360"/>
        <w:rPr/>
      </w:pPr>
      <w:r w:rsidDel="00000000" w:rsidR="00000000" w:rsidRPr="00000000">
        <w:rPr>
          <w:rFonts w:ascii="Calibri" w:cs="Calibri" w:eastAsia="Calibri" w:hAnsi="Calibri"/>
          <w:sz w:val="22"/>
          <w:szCs w:val="22"/>
          <w:rtl w:val="0"/>
        </w:rPr>
        <w:t xml:space="preserve">keep </w:t>
      </w:r>
      <w:r w:rsidDel="00000000" w:rsidR="00000000" w:rsidRPr="00000000">
        <w:rPr>
          <w:rFonts w:ascii="Calibri" w:cs="Calibri" w:eastAsia="Calibri" w:hAnsi="Calibri"/>
          <w:sz w:val="18"/>
          <w:szCs w:val="18"/>
          <w:rtl w:val="0"/>
        </w:rPr>
        <w:t xml:space="preserve">LastAlertDate = null</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D47">
      <w:pPr>
        <w:numPr>
          <w:ilvl w:val="0"/>
          <w:numId w:val="635"/>
        </w:numPr>
        <w:spacing w:after="0" w:before="0" w:lineRule="auto"/>
        <w:ind w:left="720" w:hanging="360"/>
        <w:rPr/>
      </w:pPr>
      <w:r w:rsidDel="00000000" w:rsidR="00000000" w:rsidRPr="00000000">
        <w:rPr>
          <w:rFonts w:ascii="Calibri" w:cs="Calibri" w:eastAsia="Calibri" w:hAnsi="Calibri"/>
          <w:sz w:val="22"/>
          <w:szCs w:val="22"/>
          <w:rtl w:val="0"/>
        </w:rPr>
        <w:t xml:space="preserve">retain the Line at </w:t>
      </w:r>
      <w:r w:rsidDel="00000000" w:rsidR="00000000" w:rsidRPr="00000000">
        <w:rPr>
          <w:rFonts w:ascii="Calibri" w:cs="Calibri" w:eastAsia="Calibri" w:hAnsi="Calibri"/>
          <w:sz w:val="18"/>
          <w:szCs w:val="18"/>
          <w:rtl w:val="0"/>
        </w:rPr>
        <w:t xml:space="preserve">THRESHOLD_REACHED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D48">
      <w:pPr>
        <w:numPr>
          <w:ilvl w:val="0"/>
          <w:numId w:val="635"/>
        </w:numPr>
        <w:spacing w:after="0" w:before="0" w:lineRule="auto"/>
        <w:ind w:left="720" w:hanging="360"/>
        <w:rPr/>
      </w:pPr>
      <w:r w:rsidDel="00000000" w:rsidR="00000000" w:rsidRPr="00000000">
        <w:rPr>
          <w:rFonts w:ascii="Calibri" w:cs="Calibri" w:eastAsia="Calibri" w:hAnsi="Calibri"/>
          <w:sz w:val="22"/>
          <w:szCs w:val="22"/>
          <w:rtl w:val="0"/>
        </w:rPr>
        <w:t xml:space="preserve">audit the failed delivery according to the Notification contract;</w:t>
      </w:r>
    </w:p>
    <w:p w:rsidR="00000000" w:rsidDel="00000000" w:rsidP="00000000" w:rsidRDefault="00000000" w:rsidRPr="00000000" w14:paraId="00000D49">
      <w:pPr>
        <w:numPr>
          <w:ilvl w:val="0"/>
          <w:numId w:val="635"/>
        </w:numPr>
        <w:spacing w:after="280" w:before="0" w:lineRule="auto"/>
        <w:ind w:left="720" w:hanging="360"/>
        <w:rPr/>
      </w:pPr>
      <w:r w:rsidDel="00000000" w:rsidR="00000000" w:rsidRPr="00000000">
        <w:rPr>
          <w:rFonts w:ascii="Calibri" w:cs="Calibri" w:eastAsia="Calibri" w:hAnsi="Calibri"/>
          <w:sz w:val="22"/>
          <w:szCs w:val="22"/>
          <w:rtl w:val="0"/>
        </w:rPr>
        <w:t xml:space="preserve">treat the initial threshold notification as still pending.</w:t>
      </w:r>
    </w:p>
    <w:p w:rsidR="00000000" w:rsidDel="00000000" w:rsidP="00000000" w:rsidRDefault="00000000" w:rsidRPr="00000000" w14:paraId="00000D4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Scheduled Job Runner shall retry the pending initial notification idempotently.</w:t>
      </w:r>
    </w:p>
    <w:p w:rsidR="00000000" w:rsidDel="00000000" w:rsidP="00000000" w:rsidRDefault="00000000" w:rsidRPr="00000000" w14:paraId="00000D4B">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10.13 Weekly threshold reminders</w:t>
      </w:r>
    </w:p>
    <w:p w:rsidR="00000000" w:rsidDel="00000000" w:rsidP="00000000" w:rsidRDefault="00000000" w:rsidRPr="00000000" w14:paraId="00000D4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Scheduled Job Runner shall evaluate threshold reminders independently of browser activity. A reminder is due when all of the following are true:</w:t>
      </w:r>
    </w:p>
    <w:p w:rsidR="00000000" w:rsidDel="00000000" w:rsidP="00000000" w:rsidRDefault="00000000" w:rsidRPr="00000000" w14:paraId="00000D4D">
      <w:pPr>
        <w:numPr>
          <w:ilvl w:val="0"/>
          <w:numId w:val="636"/>
        </w:numPr>
        <w:spacing w:after="0" w:before="280" w:lineRule="auto"/>
        <w:ind w:left="720" w:hanging="360"/>
        <w:rPr/>
      </w:pPr>
      <w:r w:rsidDel="00000000" w:rsidR="00000000" w:rsidRPr="00000000">
        <w:rPr>
          <w:rFonts w:ascii="Calibri" w:cs="Calibri" w:eastAsia="Calibri" w:hAnsi="Calibri"/>
          <w:sz w:val="22"/>
          <w:szCs w:val="22"/>
          <w:rtl w:val="0"/>
        </w:rPr>
        <w:t xml:space="preserve">Line is </w:t>
      </w:r>
      <w:r w:rsidDel="00000000" w:rsidR="00000000" w:rsidRPr="00000000">
        <w:rPr>
          <w:rFonts w:ascii="Calibri" w:cs="Calibri" w:eastAsia="Calibri" w:hAnsi="Calibri"/>
          <w:sz w:val="18"/>
          <w:szCs w:val="18"/>
          <w:rtl w:val="0"/>
        </w:rPr>
        <w:t xml:space="preserve">ACTIVE / APPROVED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D4E">
      <w:pPr>
        <w:numPr>
          <w:ilvl w:val="0"/>
          <w:numId w:val="636"/>
        </w:numPr>
        <w:spacing w:after="0" w:before="0" w:lineRule="auto"/>
        <w:ind w:left="720" w:hanging="360"/>
        <w:rPr/>
      </w:pPr>
      <w:r w:rsidDel="00000000" w:rsidR="00000000" w:rsidRPr="00000000">
        <w:rPr>
          <w:rFonts w:ascii="Calibri" w:cs="Calibri" w:eastAsia="Calibri" w:hAnsi="Calibri"/>
          <w:sz w:val="18"/>
          <w:szCs w:val="18"/>
          <w:rtl w:val="0"/>
        </w:rPr>
        <w:t xml:space="preserve">POLineStatusCode = THRESHOLD_REACHED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D4F">
      <w:pPr>
        <w:numPr>
          <w:ilvl w:val="0"/>
          <w:numId w:val="636"/>
        </w:numPr>
        <w:spacing w:after="0" w:before="0" w:lineRule="auto"/>
        <w:ind w:left="720" w:hanging="360"/>
        <w:rPr/>
      </w:pPr>
      <w:r w:rsidDel="00000000" w:rsidR="00000000" w:rsidRPr="00000000">
        <w:rPr>
          <w:rFonts w:ascii="Calibri" w:cs="Calibri" w:eastAsia="Calibri" w:hAnsi="Calibri"/>
          <w:sz w:val="18"/>
          <w:szCs w:val="18"/>
          <w:rtl w:val="0"/>
        </w:rPr>
        <w:t xml:space="preserve">RemainingBalance &gt; 0</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D50">
      <w:pPr>
        <w:numPr>
          <w:ilvl w:val="0"/>
          <w:numId w:val="636"/>
        </w:numPr>
        <w:spacing w:after="0" w:before="0" w:lineRule="auto"/>
        <w:ind w:left="720" w:hanging="360"/>
        <w:rPr/>
      </w:pPr>
      <w:r w:rsidDel="00000000" w:rsidR="00000000" w:rsidRPr="00000000">
        <w:rPr>
          <w:rFonts w:ascii="Calibri" w:cs="Calibri" w:eastAsia="Calibri" w:hAnsi="Calibri"/>
          <w:sz w:val="18"/>
          <w:szCs w:val="18"/>
          <w:rtl w:val="0"/>
        </w:rPr>
        <w:t xml:space="preserve">AlertActivation = Yes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D51">
      <w:pPr>
        <w:numPr>
          <w:ilvl w:val="0"/>
          <w:numId w:val="636"/>
        </w:numPr>
        <w:spacing w:after="0" w:before="0" w:lineRule="auto"/>
        <w:ind w:left="720" w:hanging="360"/>
        <w:rPr/>
      </w:pPr>
      <w:r w:rsidDel="00000000" w:rsidR="00000000" w:rsidRPr="00000000">
        <w:rPr>
          <w:rFonts w:ascii="Calibri" w:cs="Calibri" w:eastAsia="Calibri" w:hAnsi="Calibri"/>
          <w:sz w:val="18"/>
          <w:szCs w:val="18"/>
          <w:rtl w:val="0"/>
        </w:rPr>
        <w:t xml:space="preserve">LastAlertDate</w:t>
      </w:r>
      <w:r w:rsidDel="00000000" w:rsidR="00000000" w:rsidRPr="00000000">
        <w:rPr>
          <w:rFonts w:ascii="Calibri" w:cs="Calibri" w:eastAsia="Calibri" w:hAnsi="Calibri"/>
          <w:sz w:val="22"/>
          <w:szCs w:val="22"/>
          <w:rtl w:val="0"/>
        </w:rPr>
        <w:t xml:space="preserve"> is populated;</w:t>
      </w:r>
    </w:p>
    <w:p w:rsidR="00000000" w:rsidDel="00000000" w:rsidP="00000000" w:rsidRDefault="00000000" w:rsidRPr="00000000" w14:paraId="00000D52">
      <w:pPr>
        <w:numPr>
          <w:ilvl w:val="0"/>
          <w:numId w:val="636"/>
        </w:numPr>
        <w:spacing w:after="280" w:before="0" w:lineRule="auto"/>
        <w:ind w:left="720" w:hanging="360"/>
        <w:rPr/>
      </w:pPr>
      <w:r w:rsidDel="00000000" w:rsidR="00000000" w:rsidRPr="00000000">
        <w:rPr>
          <w:rFonts w:ascii="Calibri" w:cs="Calibri" w:eastAsia="Calibri" w:hAnsi="Calibri"/>
          <w:sz w:val="22"/>
          <w:szCs w:val="22"/>
          <w:rtl w:val="0"/>
        </w:rPr>
        <w:t xml:space="preserve">at least seven full 24-hour periods have elapsed since </w:t>
      </w:r>
      <w:r w:rsidDel="00000000" w:rsidR="00000000" w:rsidRPr="00000000">
        <w:rPr>
          <w:rFonts w:ascii="Calibri" w:cs="Calibri" w:eastAsia="Calibri" w:hAnsi="Calibri"/>
          <w:sz w:val="18"/>
          <w:szCs w:val="18"/>
          <w:rtl w:val="0"/>
        </w:rPr>
        <w:t xml:space="preserve">LastAlertDate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D5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due predicate is: </w:t>
      </w:r>
      <w:r w:rsidDel="00000000" w:rsidR="00000000" w:rsidRPr="00000000">
        <w:rPr>
          <w:rFonts w:ascii="Calibri" w:cs="Calibri" w:eastAsia="Calibri" w:hAnsi="Calibri"/>
          <w:sz w:val="21"/>
          <w:szCs w:val="21"/>
          <w:shd w:fill="e8e8e8" w:val="clear"/>
          <w:rtl w:val="0"/>
        </w:rPr>
        <w:t xml:space="preserve">LastAlertDate &lt;= current Asia/Riyadh time - 7 days</w:t>
      </w:r>
      <w:r w:rsidDel="00000000" w:rsidR="00000000" w:rsidRPr="00000000">
        <w:rPr>
          <w:rtl w:val="0"/>
        </w:rPr>
      </w:r>
    </w:p>
    <w:p w:rsidR="00000000" w:rsidDel="00000000" w:rsidP="00000000" w:rsidRDefault="00000000" w:rsidRPr="00000000" w14:paraId="00000D5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successful delivery:</w:t>
      </w:r>
    </w:p>
    <w:p w:rsidR="00000000" w:rsidDel="00000000" w:rsidP="00000000" w:rsidRDefault="00000000" w:rsidRPr="00000000" w14:paraId="00000D55">
      <w:pPr>
        <w:numPr>
          <w:ilvl w:val="0"/>
          <w:numId w:val="637"/>
        </w:numPr>
        <w:spacing w:after="280" w:before="280" w:lineRule="auto"/>
        <w:ind w:left="720" w:hanging="360"/>
        <w:rPr/>
      </w:pPr>
      <w:r w:rsidDel="00000000" w:rsidR="00000000" w:rsidRPr="00000000">
        <w:rPr>
          <w:rFonts w:ascii="Calibri" w:cs="Calibri" w:eastAsia="Calibri" w:hAnsi="Calibri"/>
          <w:sz w:val="22"/>
          <w:szCs w:val="22"/>
          <w:rtl w:val="0"/>
        </w:rPr>
        <w:t xml:space="preserve">update </w:t>
      </w:r>
      <w:r w:rsidDel="00000000" w:rsidR="00000000" w:rsidRPr="00000000">
        <w:rPr>
          <w:rFonts w:ascii="Calibri" w:cs="Calibri" w:eastAsia="Calibri" w:hAnsi="Calibri"/>
          <w:sz w:val="21"/>
          <w:szCs w:val="21"/>
          <w:shd w:fill="e8e8e8" w:val="clear"/>
          <w:rtl w:val="0"/>
        </w:rPr>
        <w:t xml:space="preserve">LastAlertDate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2"/>
          <w:szCs w:val="22"/>
          <w:rtl w:val="0"/>
        </w:rPr>
        <w:t xml:space="preserve">to the actual successful send time.</w:t>
      </w:r>
    </w:p>
    <w:p w:rsidR="00000000" w:rsidDel="00000000" w:rsidP="00000000" w:rsidRDefault="00000000" w:rsidRPr="00000000" w14:paraId="00000D5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Failed delivery shall not update </w:t>
      </w:r>
      <w:r w:rsidDel="00000000" w:rsidR="00000000" w:rsidRPr="00000000">
        <w:rPr>
          <w:rFonts w:ascii="Calibri" w:cs="Calibri" w:eastAsia="Calibri" w:hAnsi="Calibri"/>
          <w:sz w:val="18"/>
          <w:szCs w:val="18"/>
          <w:rtl w:val="0"/>
        </w:rPr>
        <w:t xml:space="preserve">LastAlertDate</w:t>
      </w:r>
      <w:r w:rsidDel="00000000" w:rsidR="00000000" w:rsidRPr="00000000">
        <w:rPr>
          <w:rFonts w:ascii="Calibri" w:cs="Calibri" w:eastAsia="Calibri" w:hAnsi="Calibri"/>
          <w:sz w:val="22"/>
          <w:szCs w:val="22"/>
          <w:rtl w:val="0"/>
        </w:rPr>
        <w:t xml:space="preserve">. The scheduler shall prevent duplicate successful delivery within the same seven-day interval</w:t>
      </w:r>
    </w:p>
    <w:p w:rsidR="00000000" w:rsidDel="00000000" w:rsidP="00000000" w:rsidRDefault="00000000" w:rsidRPr="00000000" w14:paraId="00000D57">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10.14 Alert Activation</w:t>
      </w:r>
    </w:p>
    <w:p w:rsidR="00000000" w:rsidDel="00000000" w:rsidP="00000000" w:rsidRDefault="00000000" w:rsidRPr="00000000" w14:paraId="00000D5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AlertActivation</w:t>
      </w:r>
      <w:r w:rsidDel="00000000" w:rsidR="00000000" w:rsidRPr="00000000">
        <w:rPr>
          <w:rFonts w:ascii="Calibri" w:cs="Calibri" w:eastAsia="Calibri" w:hAnsi="Calibri"/>
          <w:sz w:val="22"/>
          <w:szCs w:val="22"/>
          <w:rtl w:val="0"/>
        </w:rPr>
        <w:t xml:space="preserve"> controls threshold </w:t>
      </w:r>
      <w:r w:rsidDel="00000000" w:rsidR="00000000" w:rsidRPr="00000000">
        <w:rPr>
          <w:rFonts w:ascii="Calibri" w:cs="Calibri" w:eastAsia="Calibri" w:hAnsi="Calibri"/>
          <w:b w:val="1"/>
          <w:bCs w:val="1"/>
          <w:sz w:val="22"/>
          <w:szCs w:val="22"/>
          <w:rtl w:val="0"/>
        </w:rPr>
        <w:t xml:space="preserve">notifications only</w:t>
      </w:r>
      <w:r w:rsidDel="00000000" w:rsidR="00000000" w:rsidRPr="00000000">
        <w:rPr>
          <w:rFonts w:ascii="Calibri" w:cs="Calibri" w:eastAsia="Calibri" w:hAnsi="Calibri"/>
          <w:sz w:val="22"/>
          <w:szCs w:val="22"/>
          <w:rtl w:val="0"/>
        </w:rPr>
        <w:t xml:space="preserve">. It does not change:</w:t>
      </w:r>
    </w:p>
    <w:p w:rsidR="00000000" w:rsidDel="00000000" w:rsidP="00000000" w:rsidRDefault="00000000" w:rsidRPr="00000000" w14:paraId="00000D59">
      <w:pPr>
        <w:numPr>
          <w:ilvl w:val="0"/>
          <w:numId w:val="3"/>
        </w:numPr>
        <w:spacing w:after="0" w:before="280" w:lineRule="auto"/>
        <w:ind w:left="720" w:hanging="360"/>
        <w:rPr/>
      </w:pPr>
      <w:r w:rsidDel="00000000" w:rsidR="00000000" w:rsidRPr="00000000">
        <w:rPr>
          <w:rFonts w:ascii="Calibri" w:cs="Calibri" w:eastAsia="Calibri" w:hAnsi="Calibri"/>
          <w:sz w:val="22"/>
          <w:szCs w:val="22"/>
          <w:rtl w:val="0"/>
        </w:rPr>
        <w:t xml:space="preserve">Remaining Balance;</w:t>
      </w:r>
    </w:p>
    <w:p w:rsidR="00000000" w:rsidDel="00000000" w:rsidP="00000000" w:rsidRDefault="00000000" w:rsidRPr="00000000" w14:paraId="00000D5A">
      <w:pPr>
        <w:numPr>
          <w:ilvl w:val="0"/>
          <w:numId w:val="3"/>
        </w:numPr>
        <w:spacing w:after="0" w:before="0" w:lineRule="auto"/>
        <w:ind w:left="720" w:hanging="360"/>
        <w:rPr/>
      </w:pPr>
      <w:r w:rsidDel="00000000" w:rsidR="00000000" w:rsidRPr="00000000">
        <w:rPr>
          <w:rFonts w:ascii="Calibri" w:cs="Calibri" w:eastAsia="Calibri" w:hAnsi="Calibri"/>
          <w:sz w:val="22"/>
          <w:szCs w:val="22"/>
          <w:rtl w:val="0"/>
        </w:rPr>
        <w:t xml:space="preserve">Threshold Amount;</w:t>
      </w:r>
    </w:p>
    <w:p w:rsidR="00000000" w:rsidDel="00000000" w:rsidP="00000000" w:rsidRDefault="00000000" w:rsidRPr="00000000" w14:paraId="00000D5B">
      <w:pPr>
        <w:numPr>
          <w:ilvl w:val="0"/>
          <w:numId w:val="3"/>
        </w:numPr>
        <w:spacing w:after="0" w:before="0" w:lineRule="auto"/>
        <w:ind w:left="720" w:hanging="360"/>
        <w:rPr/>
      </w:pPr>
      <w:r w:rsidDel="00000000" w:rsidR="00000000" w:rsidRPr="00000000">
        <w:rPr>
          <w:rFonts w:ascii="Calibri" w:cs="Calibri" w:eastAsia="Calibri" w:hAnsi="Calibri"/>
          <w:sz w:val="18"/>
          <w:szCs w:val="18"/>
          <w:rtl w:val="0"/>
        </w:rPr>
        <w:t xml:space="preserve">POLineStatusCode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D5C">
      <w:pPr>
        <w:numPr>
          <w:ilvl w:val="0"/>
          <w:numId w:val="3"/>
        </w:numPr>
        <w:spacing w:after="280" w:before="0" w:lineRule="auto"/>
        <w:ind w:left="720" w:hanging="360"/>
        <w:rPr/>
      </w:pPr>
      <w:r w:rsidDel="00000000" w:rsidR="00000000" w:rsidRPr="00000000">
        <w:rPr>
          <w:rFonts w:ascii="Calibri" w:cs="Calibri" w:eastAsia="Calibri" w:hAnsi="Calibri"/>
          <w:sz w:val="22"/>
          <w:szCs w:val="22"/>
          <w:rtl w:val="0"/>
        </w:rPr>
        <w:t xml:space="preserve">Line eligibility.</w:t>
      </w:r>
    </w:p>
    <w:p w:rsidR="00000000" w:rsidDel="00000000" w:rsidP="00000000" w:rsidRDefault="00000000" w:rsidRPr="00000000" w14:paraId="00000D5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Admin/Super Admin may change Alert Activation. Every change is audited.</w:t>
      </w:r>
    </w:p>
    <w:p w:rsidR="00000000" w:rsidDel="00000000" w:rsidP="00000000" w:rsidRDefault="00000000" w:rsidRPr="00000000" w14:paraId="00000D5E">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Disable</w:t>
      </w:r>
    </w:p>
    <w:p w:rsidR="00000000" w:rsidDel="00000000" w:rsidP="00000000" w:rsidRDefault="00000000" w:rsidRPr="00000000" w14:paraId="00000D5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disabled:</w:t>
      </w:r>
    </w:p>
    <w:p w:rsidR="00000000" w:rsidDel="00000000" w:rsidP="00000000" w:rsidRDefault="00000000" w:rsidRPr="00000000" w14:paraId="00000D60">
      <w:pPr>
        <w:numPr>
          <w:ilvl w:val="0"/>
          <w:numId w:val="4"/>
        </w:numPr>
        <w:spacing w:after="0" w:before="280" w:lineRule="auto"/>
        <w:ind w:left="720" w:hanging="360"/>
        <w:rPr/>
      </w:pPr>
      <w:r w:rsidDel="00000000" w:rsidR="00000000" w:rsidRPr="00000000">
        <w:rPr>
          <w:rFonts w:ascii="Calibri" w:cs="Calibri" w:eastAsia="Calibri" w:hAnsi="Calibri"/>
          <w:sz w:val="22"/>
          <w:szCs w:val="22"/>
          <w:rtl w:val="0"/>
        </w:rPr>
        <w:t xml:space="preserve">stop initial/repeating threshold notification attempts;</w:t>
      </w:r>
    </w:p>
    <w:p w:rsidR="00000000" w:rsidDel="00000000" w:rsidP="00000000" w:rsidRDefault="00000000" w:rsidRPr="00000000" w14:paraId="00000D61">
      <w:pPr>
        <w:numPr>
          <w:ilvl w:val="0"/>
          <w:numId w:val="4"/>
        </w:numPr>
        <w:spacing w:after="280" w:before="0" w:lineRule="auto"/>
        <w:ind w:left="720" w:hanging="360"/>
        <w:rPr/>
      </w:pPr>
      <w:r w:rsidDel="00000000" w:rsidR="00000000" w:rsidRPr="00000000">
        <w:rPr>
          <w:rFonts w:ascii="Calibri" w:cs="Calibri" w:eastAsia="Calibri" w:hAnsi="Calibri"/>
          <w:sz w:val="22"/>
          <w:szCs w:val="22"/>
          <w:rtl w:val="0"/>
        </w:rPr>
        <w:t xml:space="preserve">retain </w:t>
      </w:r>
      <w:r w:rsidDel="00000000" w:rsidR="00000000" w:rsidRPr="00000000">
        <w:rPr>
          <w:rFonts w:ascii="Calibri" w:cs="Calibri" w:eastAsia="Calibri" w:hAnsi="Calibri"/>
          <w:sz w:val="18"/>
          <w:szCs w:val="18"/>
          <w:rtl w:val="0"/>
        </w:rPr>
        <w:t xml:space="preserve">LastAlertDate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D62">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Re-enable</w:t>
      </w:r>
    </w:p>
    <w:p w:rsidR="00000000" w:rsidDel="00000000" w:rsidP="00000000" w:rsidRDefault="00000000" w:rsidRPr="00000000" w14:paraId="00000D6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w:t>
      </w:r>
      <w:r w:rsidDel="00000000" w:rsidR="00000000" w:rsidRPr="00000000">
        <w:rPr>
          <w:rFonts w:ascii="Calibri" w:cs="Calibri" w:eastAsia="Calibri" w:hAnsi="Calibri"/>
          <w:sz w:val="18"/>
          <w:szCs w:val="18"/>
          <w:rtl w:val="0"/>
        </w:rPr>
        <w:t xml:space="preserve">LastAlertDate</w:t>
      </w:r>
      <w:r w:rsidDel="00000000" w:rsidR="00000000" w:rsidRPr="00000000">
        <w:rPr>
          <w:rFonts w:ascii="Calibri" w:cs="Calibri" w:eastAsia="Calibri" w:hAnsi="Calibri"/>
          <w:sz w:val="22"/>
          <w:szCs w:val="22"/>
          <w:rtl w:val="0"/>
        </w:rPr>
        <w:t xml:space="preserve"> exists:</w:t>
      </w:r>
    </w:p>
    <w:p w:rsidR="00000000" w:rsidDel="00000000" w:rsidP="00000000" w:rsidRDefault="00000000" w:rsidRPr="00000000" w14:paraId="00000D64">
      <w:pPr>
        <w:numPr>
          <w:ilvl w:val="0"/>
          <w:numId w:val="5"/>
        </w:numPr>
        <w:spacing w:after="0" w:before="280" w:lineRule="auto"/>
        <w:ind w:left="720" w:hanging="360"/>
        <w:rPr/>
      </w:pPr>
      <w:r w:rsidDel="00000000" w:rsidR="00000000" w:rsidRPr="00000000">
        <w:rPr>
          <w:rFonts w:ascii="Calibri" w:cs="Calibri" w:eastAsia="Calibri" w:hAnsi="Calibri"/>
          <w:sz w:val="22"/>
          <w:szCs w:val="22"/>
          <w:rtl w:val="0"/>
        </w:rPr>
        <w:t xml:space="preserve">retain it;</w:t>
      </w:r>
    </w:p>
    <w:p w:rsidR="00000000" w:rsidDel="00000000" w:rsidP="00000000" w:rsidRDefault="00000000" w:rsidRPr="00000000" w14:paraId="00000D65">
      <w:pPr>
        <w:numPr>
          <w:ilvl w:val="0"/>
          <w:numId w:val="5"/>
        </w:numPr>
        <w:spacing w:after="280" w:before="0" w:lineRule="auto"/>
        <w:ind w:left="720" w:hanging="360"/>
        <w:rPr/>
      </w:pPr>
      <w:r w:rsidDel="00000000" w:rsidR="00000000" w:rsidRPr="00000000">
        <w:rPr>
          <w:rFonts w:ascii="Calibri" w:cs="Calibri" w:eastAsia="Calibri" w:hAnsi="Calibri"/>
          <w:sz w:val="22"/>
          <w:szCs w:val="22"/>
          <w:rtl w:val="0"/>
        </w:rPr>
        <w:t xml:space="preserve">calculate the next due reminder using the original seven-day timestamp rule.</w:t>
      </w:r>
    </w:p>
    <w:p w:rsidR="00000000" w:rsidDel="00000000" w:rsidP="00000000" w:rsidRDefault="00000000" w:rsidRPr="00000000" w14:paraId="00000D6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the reminder is already overdue, send on the next scheduled check.</w:t>
      </w:r>
    </w:p>
    <w:p w:rsidR="00000000" w:rsidDel="00000000" w:rsidP="00000000" w:rsidRDefault="00000000" w:rsidRPr="00000000" w14:paraId="00000D6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w:t>
      </w:r>
    </w:p>
    <w:p w:rsidR="00000000" w:rsidDel="00000000" w:rsidP="00000000" w:rsidRDefault="00000000" w:rsidRPr="00000000" w14:paraId="00000D68">
      <w:pPr>
        <w:numPr>
          <w:ilvl w:val="0"/>
          <w:numId w:val="6"/>
        </w:numPr>
        <w:spacing w:after="0" w:before="280" w:lineRule="auto"/>
        <w:ind w:left="720" w:hanging="360"/>
        <w:rPr/>
      </w:pPr>
      <w:r w:rsidDel="00000000" w:rsidR="00000000" w:rsidRPr="00000000">
        <w:rPr>
          <w:rFonts w:ascii="Calibri" w:cs="Calibri" w:eastAsia="Calibri" w:hAnsi="Calibri"/>
          <w:sz w:val="18"/>
          <w:szCs w:val="18"/>
          <w:rtl w:val="0"/>
        </w:rPr>
        <w:t xml:space="preserve">LastAlertDate = null</w:t>
      </w:r>
      <w:r w:rsidDel="00000000" w:rsidR="00000000" w:rsidRPr="00000000">
        <w:rPr>
          <w:rFonts w:ascii="Calibri" w:cs="Calibri" w:eastAsia="Calibri" w:hAnsi="Calibri"/>
          <w:sz w:val="22"/>
          <w:szCs w:val="22"/>
          <w:rtl w:val="0"/>
        </w:rPr>
        <w:t xml:space="preserve">; and</w:t>
      </w:r>
    </w:p>
    <w:p w:rsidR="00000000" w:rsidDel="00000000" w:rsidP="00000000" w:rsidRDefault="00000000" w:rsidRPr="00000000" w14:paraId="00000D69">
      <w:pPr>
        <w:numPr>
          <w:ilvl w:val="0"/>
          <w:numId w:val="6"/>
        </w:numPr>
        <w:spacing w:after="280" w:before="0" w:lineRule="auto"/>
        <w:ind w:left="720" w:hanging="360"/>
        <w:rPr/>
      </w:pPr>
      <w:r w:rsidDel="00000000" w:rsidR="00000000" w:rsidRPr="00000000">
        <w:rPr>
          <w:rFonts w:ascii="Calibri" w:cs="Calibri" w:eastAsia="Calibri" w:hAnsi="Calibri"/>
          <w:sz w:val="22"/>
          <w:szCs w:val="22"/>
          <w:rtl w:val="0"/>
        </w:rPr>
        <w:t xml:space="preserve">the Line is already </w:t>
      </w:r>
      <w:r w:rsidDel="00000000" w:rsidR="00000000" w:rsidRPr="00000000">
        <w:rPr>
          <w:rFonts w:ascii="Calibri" w:cs="Calibri" w:eastAsia="Calibri" w:hAnsi="Calibri"/>
          <w:sz w:val="18"/>
          <w:szCs w:val="18"/>
          <w:rtl w:val="0"/>
        </w:rPr>
        <w:t xml:space="preserve">THRESHOLD_REACHED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D6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initial threshold notification becomes immediately due on the next notification/scheduler opportunity. Reminders stop permanently when the Line becomes </w:t>
      </w:r>
      <w:r w:rsidDel="00000000" w:rsidR="00000000" w:rsidRPr="00000000">
        <w:rPr>
          <w:rFonts w:ascii="Calibri" w:cs="Calibri" w:eastAsia="Calibri" w:hAnsi="Calibri"/>
          <w:sz w:val="18"/>
          <w:szCs w:val="18"/>
          <w:rtl w:val="0"/>
        </w:rPr>
        <w:t xml:space="preserve">CONSUMED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D6B">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10.15 Invoice eligibility</w:t>
      </w:r>
    </w:p>
    <w:p w:rsidR="00000000" w:rsidDel="00000000" w:rsidP="00000000" w:rsidRDefault="00000000" w:rsidRPr="00000000" w14:paraId="00000D6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PO Line is eligible for Invoice Processing only when all applicable conditions are satisfied. The service shall require:</w:t>
      </w:r>
    </w:p>
    <w:p w:rsidR="00000000" w:rsidDel="00000000" w:rsidP="00000000" w:rsidRDefault="00000000" w:rsidRPr="00000000" w14:paraId="00000D6D">
      <w:pPr>
        <w:numPr>
          <w:ilvl w:val="0"/>
          <w:numId w:val="7"/>
        </w:numPr>
        <w:spacing w:after="0" w:before="280" w:lineRule="auto"/>
        <w:ind w:left="720" w:hanging="360"/>
        <w:rPr/>
      </w:pPr>
      <w:r w:rsidDel="00000000" w:rsidR="00000000" w:rsidRPr="00000000">
        <w:rPr>
          <w:rFonts w:ascii="Calibri" w:cs="Calibri" w:eastAsia="Calibri" w:hAnsi="Calibri"/>
          <w:sz w:val="22"/>
          <w:szCs w:val="22"/>
          <w:rtl w:val="0"/>
        </w:rPr>
        <w:t xml:space="preserve">Line request state:</w:t>
        <w:br w:type="textWrapping"/>
      </w:r>
      <w:r w:rsidDel="00000000" w:rsidR="00000000" w:rsidRPr="00000000">
        <w:rPr>
          <w:rFonts w:ascii="Calibri" w:cs="Calibri" w:eastAsia="Calibri" w:hAnsi="Calibri"/>
          <w:sz w:val="18"/>
          <w:szCs w:val="18"/>
          <w:rtl w:val="0"/>
        </w:rPr>
        <w:t xml:space="preserve">ACTIVE / APPROVED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D6E">
      <w:pPr>
        <w:numPr>
          <w:ilvl w:val="0"/>
          <w:numId w:val="7"/>
        </w:numPr>
        <w:spacing w:after="0" w:before="0" w:lineRule="auto"/>
        <w:ind w:left="720" w:hanging="360"/>
        <w:rPr/>
      </w:pPr>
      <w:r w:rsidDel="00000000" w:rsidR="00000000" w:rsidRPr="00000000">
        <w:rPr>
          <w:rFonts w:ascii="Calibri" w:cs="Calibri" w:eastAsia="Calibri" w:hAnsi="Calibri"/>
          <w:sz w:val="18"/>
          <w:szCs w:val="18"/>
          <w:rtl w:val="0"/>
        </w:rPr>
        <w:t xml:space="preserve">IsCancelled = No</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D6F">
      <w:pPr>
        <w:numPr>
          <w:ilvl w:val="0"/>
          <w:numId w:val="7"/>
        </w:numPr>
        <w:spacing w:after="0" w:before="0" w:lineRule="auto"/>
        <w:ind w:left="720" w:hanging="360"/>
        <w:rPr/>
      </w:pPr>
      <w:r w:rsidDel="00000000" w:rsidR="00000000" w:rsidRPr="00000000">
        <w:rPr>
          <w:rFonts w:ascii="Calibri" w:cs="Calibri" w:eastAsia="Calibri" w:hAnsi="Calibri"/>
          <w:sz w:val="18"/>
          <w:szCs w:val="18"/>
          <w:rtl w:val="0"/>
        </w:rPr>
        <w:t xml:space="preserve">IsActive = Yes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D70">
      <w:pPr>
        <w:numPr>
          <w:ilvl w:val="0"/>
          <w:numId w:val="7"/>
        </w:numPr>
        <w:spacing w:after="0" w:before="0" w:lineRule="auto"/>
        <w:ind w:left="720" w:hanging="360"/>
        <w:rPr/>
      </w:pPr>
      <w:r w:rsidDel="00000000" w:rsidR="00000000" w:rsidRPr="00000000">
        <w:rPr>
          <w:rFonts w:ascii="Calibri" w:cs="Calibri" w:eastAsia="Calibri" w:hAnsi="Calibri"/>
          <w:sz w:val="22"/>
          <w:szCs w:val="22"/>
          <w:rtl w:val="0"/>
        </w:rPr>
        <w:t xml:space="preserve">business status:</w:t>
        <w:br w:type="textWrapping"/>
      </w:r>
      <w:r w:rsidDel="00000000" w:rsidR="00000000" w:rsidRPr="00000000">
        <w:rPr>
          <w:rFonts w:ascii="Calibri" w:cs="Calibri" w:eastAsia="Calibri" w:hAnsi="Calibri"/>
          <w:sz w:val="18"/>
          <w:szCs w:val="18"/>
          <w:rtl w:val="0"/>
        </w:rPr>
        <w:t xml:space="preserve">ACTIVE</w:t>
      </w:r>
      <w:r w:rsidDel="00000000" w:rsidR="00000000" w:rsidRPr="00000000">
        <w:rPr>
          <w:rFonts w:ascii="Calibri" w:cs="Calibri" w:eastAsia="Calibri" w:hAnsi="Calibri"/>
          <w:sz w:val="22"/>
          <w:szCs w:val="22"/>
          <w:rtl w:val="0"/>
        </w:rPr>
        <w:t xml:space="preserve"> or </w:t>
      </w:r>
      <w:r w:rsidDel="00000000" w:rsidR="00000000" w:rsidRPr="00000000">
        <w:rPr>
          <w:rFonts w:ascii="Calibri" w:cs="Calibri" w:eastAsia="Calibri" w:hAnsi="Calibri"/>
          <w:sz w:val="18"/>
          <w:szCs w:val="18"/>
          <w:rtl w:val="0"/>
        </w:rPr>
        <w:t xml:space="preserve">THRESHOLD_REACHED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D71">
      <w:pPr>
        <w:numPr>
          <w:ilvl w:val="0"/>
          <w:numId w:val="7"/>
        </w:numPr>
        <w:spacing w:after="0" w:before="0" w:lineRule="auto"/>
        <w:ind w:left="720" w:hanging="360"/>
        <w:rPr/>
      </w:pPr>
      <w:r w:rsidDel="00000000" w:rsidR="00000000" w:rsidRPr="00000000">
        <w:rPr>
          <w:rFonts w:ascii="Calibri" w:cs="Calibri" w:eastAsia="Calibri" w:hAnsi="Calibri"/>
          <w:sz w:val="18"/>
          <w:szCs w:val="18"/>
          <w:rtl w:val="0"/>
        </w:rPr>
        <w:t xml:space="preserve">RemainingBalance &gt; 0</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D72">
      <w:pPr>
        <w:numPr>
          <w:ilvl w:val="0"/>
          <w:numId w:val="7"/>
        </w:numPr>
        <w:spacing w:after="0" w:before="0" w:lineRule="auto"/>
        <w:ind w:left="720" w:hanging="360"/>
        <w:rPr/>
      </w:pPr>
      <w:r w:rsidDel="00000000" w:rsidR="00000000" w:rsidRPr="00000000">
        <w:rPr>
          <w:rFonts w:ascii="Calibri" w:cs="Calibri" w:eastAsia="Calibri" w:hAnsi="Calibri"/>
          <w:sz w:val="22"/>
          <w:szCs w:val="22"/>
          <w:rtl w:val="0"/>
        </w:rPr>
        <w:t xml:space="preserve">parent PR/PO:</w:t>
        <w:br w:type="textWrapping"/>
      </w:r>
      <w:r w:rsidDel="00000000" w:rsidR="00000000" w:rsidRPr="00000000">
        <w:rPr>
          <w:rFonts w:ascii="Calibri" w:cs="Calibri" w:eastAsia="Calibri" w:hAnsi="Calibri"/>
          <w:sz w:val="18"/>
          <w:szCs w:val="18"/>
          <w:rtl w:val="0"/>
        </w:rPr>
        <w:t xml:space="preserve">PO_ACTIVE / APPROVED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D73">
      <w:pPr>
        <w:numPr>
          <w:ilvl w:val="0"/>
          <w:numId w:val="7"/>
        </w:numPr>
        <w:spacing w:after="0" w:before="0" w:lineRule="auto"/>
        <w:ind w:left="720" w:hanging="360"/>
        <w:rPr/>
      </w:pPr>
      <w:r w:rsidDel="00000000" w:rsidR="00000000" w:rsidRPr="00000000">
        <w:rPr>
          <w:rFonts w:ascii="Calibri" w:cs="Calibri" w:eastAsia="Calibri" w:hAnsi="Calibri"/>
          <w:sz w:val="22"/>
          <w:szCs w:val="22"/>
          <w:rtl w:val="0"/>
        </w:rPr>
        <w:t xml:space="preserve">Vendor Code Snapshot matches the Invoice Vendor Code Snapshot;</w:t>
      </w:r>
    </w:p>
    <w:p w:rsidR="00000000" w:rsidDel="00000000" w:rsidP="00000000" w:rsidRDefault="00000000" w:rsidRPr="00000000" w14:paraId="00000D74">
      <w:pPr>
        <w:numPr>
          <w:ilvl w:val="0"/>
          <w:numId w:val="7"/>
        </w:numPr>
        <w:spacing w:after="0" w:before="0" w:lineRule="auto"/>
        <w:ind w:left="720" w:hanging="360"/>
        <w:rPr/>
      </w:pPr>
      <w:r w:rsidDel="00000000" w:rsidR="00000000" w:rsidRPr="00000000">
        <w:rPr>
          <w:rFonts w:ascii="Calibri" w:cs="Calibri" w:eastAsia="Calibri" w:hAnsi="Calibri"/>
          <w:sz w:val="22"/>
          <w:szCs w:val="22"/>
          <w:rtl w:val="0"/>
        </w:rPr>
        <w:t xml:space="preserve">parent Currency matches the Invoice processing Currency;</w:t>
      </w:r>
    </w:p>
    <w:p w:rsidR="00000000" w:rsidDel="00000000" w:rsidP="00000000" w:rsidRDefault="00000000" w:rsidRPr="00000000" w14:paraId="00000D75">
      <w:pPr>
        <w:numPr>
          <w:ilvl w:val="0"/>
          <w:numId w:val="7"/>
        </w:numPr>
        <w:spacing w:after="0" w:before="0" w:lineRule="auto"/>
        <w:ind w:left="720" w:hanging="360"/>
        <w:rPr/>
      </w:pPr>
      <w:r w:rsidDel="00000000" w:rsidR="00000000" w:rsidRPr="00000000">
        <w:rPr>
          <w:rFonts w:ascii="Calibri" w:cs="Calibri" w:eastAsia="Calibri" w:hAnsi="Calibri"/>
          <w:sz w:val="22"/>
          <w:szCs w:val="22"/>
          <w:rtl w:val="0"/>
        </w:rPr>
        <w:t xml:space="preserve">current user is authorized for the Invoice/Category;</w:t>
      </w:r>
    </w:p>
    <w:p w:rsidR="00000000" w:rsidDel="00000000" w:rsidP="00000000" w:rsidRDefault="00000000" w:rsidRPr="00000000" w14:paraId="00000D76">
      <w:pPr>
        <w:numPr>
          <w:ilvl w:val="0"/>
          <w:numId w:val="7"/>
        </w:numPr>
        <w:spacing w:after="280" w:before="0" w:lineRule="auto"/>
        <w:ind w:left="720" w:hanging="360"/>
        <w:rPr/>
      </w:pPr>
      <w:r w:rsidDel="00000000" w:rsidR="00000000" w:rsidRPr="00000000">
        <w:rPr>
          <w:rFonts w:ascii="Calibri" w:cs="Calibri" w:eastAsia="Calibri" w:hAnsi="Calibri"/>
          <w:sz w:val="22"/>
          <w:szCs w:val="22"/>
          <w:rtl w:val="0"/>
        </w:rPr>
        <w:t xml:space="preserve">all referenced entities remain valid.</w:t>
      </w:r>
    </w:p>
    <w:p w:rsidR="00000000" w:rsidDel="00000000" w:rsidP="00000000" w:rsidRDefault="00000000" w:rsidRPr="00000000" w14:paraId="00000D7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malformed cancelled record shall never become selectable merely because another field incorrectly appears eligible. A </w:t>
      </w:r>
      <w:r w:rsidDel="00000000" w:rsidR="00000000" w:rsidRPr="00000000">
        <w:rPr>
          <w:rFonts w:ascii="Calibri" w:cs="Calibri" w:eastAsia="Calibri" w:hAnsi="Calibri"/>
          <w:sz w:val="18"/>
          <w:szCs w:val="18"/>
          <w:rtl w:val="0"/>
        </w:rPr>
        <w:t xml:space="preserve">CONSUMED</w:t>
      </w:r>
      <w:r w:rsidDel="00000000" w:rsidR="00000000" w:rsidRPr="00000000">
        <w:rPr>
          <w:rFonts w:ascii="Calibri" w:cs="Calibri" w:eastAsia="Calibri" w:hAnsi="Calibri"/>
          <w:sz w:val="22"/>
          <w:szCs w:val="22"/>
          <w:rtl w:val="0"/>
        </w:rPr>
        <w:t xml:space="preserve"> Line shall never be selectable.</w:t>
      </w:r>
    </w:p>
    <w:p w:rsidR="00000000" w:rsidDel="00000000" w:rsidP="00000000" w:rsidRDefault="00000000" w:rsidRPr="00000000" w14:paraId="00000D78">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10.15.1 PO Line picker</w:t>
      </w:r>
    </w:p>
    <w:p w:rsidR="00000000" w:rsidDel="00000000" w:rsidP="00000000" w:rsidRDefault="00000000" w:rsidRPr="00000000" w14:paraId="00000D7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a released Direct Payment batch, this picker shall be presented once at batch level. The selected eligible PO Line applies to the complete batch and determines the single batch Currency from its parent PR/PO. The application shall not render an independently actionable PO Line picker for each Direct Payment member. The Invoice Processing PO Line picker shall display:</w:t>
      </w:r>
    </w:p>
    <w:p w:rsidR="00000000" w:rsidDel="00000000" w:rsidP="00000000" w:rsidRDefault="00000000" w:rsidRPr="00000000" w14:paraId="00000D7A">
      <w:pPr>
        <w:numPr>
          <w:ilvl w:val="0"/>
          <w:numId w:val="8"/>
        </w:numPr>
        <w:spacing w:after="0" w:before="280" w:lineRule="auto"/>
        <w:ind w:left="720" w:hanging="360"/>
        <w:rPr/>
      </w:pPr>
      <w:r w:rsidDel="00000000" w:rsidR="00000000" w:rsidRPr="00000000">
        <w:rPr>
          <w:rFonts w:ascii="Calibri" w:cs="Calibri" w:eastAsia="Calibri" w:hAnsi="Calibri"/>
          <w:sz w:val="22"/>
          <w:szCs w:val="22"/>
          <w:rtl w:val="0"/>
        </w:rPr>
        <w:t xml:space="preserve">PO Number;</w:t>
      </w:r>
    </w:p>
    <w:p w:rsidR="00000000" w:rsidDel="00000000" w:rsidP="00000000" w:rsidRDefault="00000000" w:rsidRPr="00000000" w14:paraId="00000D7B">
      <w:pPr>
        <w:numPr>
          <w:ilvl w:val="0"/>
          <w:numId w:val="8"/>
        </w:numPr>
        <w:spacing w:after="0" w:before="0" w:lineRule="auto"/>
        <w:ind w:left="720" w:hanging="360"/>
        <w:rPr/>
      </w:pPr>
      <w:r w:rsidDel="00000000" w:rsidR="00000000" w:rsidRPr="00000000">
        <w:rPr>
          <w:rFonts w:ascii="Calibri" w:cs="Calibri" w:eastAsia="Calibri" w:hAnsi="Calibri"/>
          <w:sz w:val="22"/>
          <w:szCs w:val="22"/>
          <w:rtl w:val="0"/>
        </w:rPr>
        <w:t xml:space="preserve">Line Number;</w:t>
      </w:r>
    </w:p>
    <w:p w:rsidR="00000000" w:rsidDel="00000000" w:rsidP="00000000" w:rsidRDefault="00000000" w:rsidRPr="00000000" w14:paraId="00000D7C">
      <w:pPr>
        <w:numPr>
          <w:ilvl w:val="0"/>
          <w:numId w:val="8"/>
        </w:numPr>
        <w:spacing w:after="0" w:before="0" w:lineRule="auto"/>
        <w:ind w:left="720" w:hanging="360"/>
        <w:rPr/>
      </w:pPr>
      <w:r w:rsidDel="00000000" w:rsidR="00000000" w:rsidRPr="00000000">
        <w:rPr>
          <w:rFonts w:ascii="Calibri" w:cs="Calibri" w:eastAsia="Calibri" w:hAnsi="Calibri"/>
          <w:sz w:val="22"/>
          <w:szCs w:val="22"/>
          <w:rtl w:val="0"/>
        </w:rPr>
        <w:t xml:space="preserve">Currency;</w:t>
      </w:r>
    </w:p>
    <w:p w:rsidR="00000000" w:rsidDel="00000000" w:rsidP="00000000" w:rsidRDefault="00000000" w:rsidRPr="00000000" w14:paraId="00000D7D">
      <w:pPr>
        <w:numPr>
          <w:ilvl w:val="0"/>
          <w:numId w:val="8"/>
        </w:numPr>
        <w:spacing w:after="280" w:before="0" w:lineRule="auto"/>
        <w:ind w:left="720" w:hanging="360"/>
        <w:rPr/>
      </w:pPr>
      <w:r w:rsidDel="00000000" w:rsidR="00000000" w:rsidRPr="00000000">
        <w:rPr>
          <w:rFonts w:ascii="Calibri" w:cs="Calibri" w:eastAsia="Calibri" w:hAnsi="Calibri"/>
          <w:sz w:val="22"/>
          <w:szCs w:val="22"/>
          <w:rtl w:val="0"/>
        </w:rPr>
        <w:t xml:space="preserve">Remaining Balance.</w:t>
      </w:r>
    </w:p>
    <w:p w:rsidR="00000000" w:rsidDel="00000000" w:rsidP="00000000" w:rsidRDefault="00000000" w:rsidRPr="00000000" w14:paraId="00000D7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Sort:</w:t>
      </w:r>
    </w:p>
    <w:p w:rsidR="00000000" w:rsidDel="00000000" w:rsidP="00000000" w:rsidRDefault="00000000" w:rsidRPr="00000000" w14:paraId="00000D7F">
      <w:pPr>
        <w:numPr>
          <w:ilvl w:val="0"/>
          <w:numId w:val="9"/>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 Number;</w:t>
      </w:r>
    </w:p>
    <w:p w:rsidR="00000000" w:rsidDel="00000000" w:rsidP="00000000" w:rsidRDefault="00000000" w:rsidRPr="00000000" w14:paraId="00000D80">
      <w:pPr>
        <w:numPr>
          <w:ilvl w:val="0"/>
          <w:numId w:val="9"/>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Line Number.</w:t>
      </w:r>
    </w:p>
    <w:p w:rsidR="00000000" w:rsidDel="00000000" w:rsidP="00000000" w:rsidRDefault="00000000" w:rsidRPr="00000000" w14:paraId="00000D8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backend shall repeat every eligibility check after selection and again at Manager approval. Selecting a PO Line determines the permitted PR/PO Currency relationship. The Invoice interface shall not allow a Currency combination that conflicts with the selected Line's parent PR/PO.</w:t>
      </w:r>
    </w:p>
    <w:p w:rsidR="00000000" w:rsidDel="00000000" w:rsidP="00000000" w:rsidRDefault="00000000" w:rsidRPr="00000000" w14:paraId="00000D82">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10.16 Manager-approval consumption</w:t>
      </w:r>
    </w:p>
    <w:p w:rsidR="00000000" w:rsidDel="00000000" w:rsidP="00000000" w:rsidRDefault="00000000" w:rsidRPr="00000000" w14:paraId="00000D8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 Line consumption occurs </w:t>
      </w:r>
      <w:r w:rsidDel="00000000" w:rsidR="00000000" w:rsidRPr="00000000">
        <w:rPr>
          <w:rFonts w:ascii="Calibri" w:cs="Calibri" w:eastAsia="Calibri" w:hAnsi="Calibri"/>
          <w:b w:val="1"/>
          <w:bCs w:val="1"/>
          <w:sz w:val="22"/>
          <w:szCs w:val="22"/>
          <w:rtl w:val="0"/>
        </w:rPr>
        <w:t xml:space="preserve">only</w:t>
      </w:r>
      <w:r w:rsidDel="00000000" w:rsidR="00000000" w:rsidRPr="00000000">
        <w:rPr>
          <w:rFonts w:ascii="Calibri" w:cs="Calibri" w:eastAsia="Calibri" w:hAnsi="Calibri"/>
          <w:sz w:val="22"/>
          <w:szCs w:val="22"/>
          <w:rtl w:val="0"/>
        </w:rPr>
        <w:t xml:space="preserve"> when the Vendor Management Manager successfully approves the Invoice or Direct Payment batch. It does not occur at:</w:t>
      </w:r>
    </w:p>
    <w:p w:rsidR="00000000" w:rsidDel="00000000" w:rsidP="00000000" w:rsidRDefault="00000000" w:rsidRPr="00000000" w14:paraId="00000D84">
      <w:pPr>
        <w:numPr>
          <w:ilvl w:val="0"/>
          <w:numId w:val="10"/>
        </w:numPr>
        <w:spacing w:after="0" w:before="280" w:lineRule="auto"/>
        <w:ind w:left="720" w:hanging="360"/>
        <w:rPr/>
      </w:pPr>
      <w:r w:rsidDel="00000000" w:rsidR="00000000" w:rsidRPr="00000000">
        <w:rPr>
          <w:rFonts w:ascii="Calibri" w:cs="Calibri" w:eastAsia="Calibri" w:hAnsi="Calibri"/>
          <w:sz w:val="22"/>
          <w:szCs w:val="22"/>
          <w:rtl w:val="0"/>
        </w:rPr>
        <w:t xml:space="preserve">Invoice Processing submission;</w:t>
      </w:r>
    </w:p>
    <w:p w:rsidR="00000000" w:rsidDel="00000000" w:rsidP="00000000" w:rsidRDefault="00000000" w:rsidRPr="00000000" w14:paraId="00000D85">
      <w:pPr>
        <w:numPr>
          <w:ilvl w:val="0"/>
          <w:numId w:val="10"/>
        </w:numPr>
        <w:spacing w:after="0" w:before="0" w:lineRule="auto"/>
        <w:ind w:left="720" w:hanging="360"/>
        <w:rPr/>
      </w:pPr>
      <w:r w:rsidDel="00000000" w:rsidR="00000000" w:rsidRPr="00000000">
        <w:rPr>
          <w:rFonts w:ascii="Calibri" w:cs="Calibri" w:eastAsia="Calibri" w:hAnsi="Calibri"/>
          <w:sz w:val="22"/>
          <w:szCs w:val="22"/>
          <w:rtl w:val="0"/>
        </w:rPr>
        <w:t xml:space="preserve">Update Required;</w:t>
      </w:r>
    </w:p>
    <w:p w:rsidR="00000000" w:rsidDel="00000000" w:rsidP="00000000" w:rsidRDefault="00000000" w:rsidRPr="00000000" w14:paraId="00000D86">
      <w:pPr>
        <w:numPr>
          <w:ilvl w:val="0"/>
          <w:numId w:val="10"/>
        </w:numPr>
        <w:spacing w:after="0" w:before="0" w:lineRule="auto"/>
        <w:ind w:left="720" w:hanging="360"/>
        <w:rPr/>
      </w:pPr>
      <w:r w:rsidDel="00000000" w:rsidR="00000000" w:rsidRPr="00000000">
        <w:rPr>
          <w:rFonts w:ascii="Calibri" w:cs="Calibri" w:eastAsia="Calibri" w:hAnsi="Calibri"/>
          <w:sz w:val="22"/>
          <w:szCs w:val="22"/>
          <w:rtl w:val="0"/>
        </w:rPr>
        <w:t xml:space="preserve">processing rejection;</w:t>
      </w:r>
    </w:p>
    <w:p w:rsidR="00000000" w:rsidDel="00000000" w:rsidP="00000000" w:rsidRDefault="00000000" w:rsidRPr="00000000" w14:paraId="00000D87">
      <w:pPr>
        <w:numPr>
          <w:ilvl w:val="0"/>
          <w:numId w:val="10"/>
        </w:numPr>
        <w:spacing w:after="0" w:before="0" w:lineRule="auto"/>
        <w:ind w:left="720" w:hanging="360"/>
        <w:rPr/>
      </w:pPr>
      <w:r w:rsidDel="00000000" w:rsidR="00000000" w:rsidRPr="00000000">
        <w:rPr>
          <w:rFonts w:ascii="Calibri" w:cs="Calibri" w:eastAsia="Calibri" w:hAnsi="Calibri"/>
          <w:sz w:val="22"/>
          <w:szCs w:val="22"/>
          <w:rtl w:val="0"/>
        </w:rPr>
        <w:t xml:space="preserve">Chargeback Processing;</w:t>
      </w:r>
    </w:p>
    <w:p w:rsidR="00000000" w:rsidDel="00000000" w:rsidP="00000000" w:rsidRDefault="00000000" w:rsidRPr="00000000" w14:paraId="00000D88">
      <w:pPr>
        <w:numPr>
          <w:ilvl w:val="0"/>
          <w:numId w:val="10"/>
        </w:numPr>
        <w:spacing w:after="280" w:before="0" w:lineRule="auto"/>
        <w:ind w:left="720" w:hanging="360"/>
        <w:rPr/>
      </w:pPr>
      <w:r w:rsidDel="00000000" w:rsidR="00000000" w:rsidRPr="00000000">
        <w:rPr>
          <w:rFonts w:ascii="Calibri" w:cs="Calibri" w:eastAsia="Calibri" w:hAnsi="Calibri"/>
          <w:sz w:val="22"/>
          <w:szCs w:val="22"/>
          <w:rtl w:val="0"/>
        </w:rPr>
        <w:t xml:space="preserve">Settlement.</w:t>
      </w:r>
    </w:p>
    <w:p w:rsidR="00000000" w:rsidDel="00000000" w:rsidP="00000000" w:rsidRDefault="00000000" w:rsidRPr="00000000" w14:paraId="00000D8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Settlement shall never deduct the Line a second time.</w:t>
      </w:r>
    </w:p>
    <w:p w:rsidR="00000000" w:rsidDel="00000000" w:rsidP="00000000" w:rsidRDefault="00000000" w:rsidRPr="00000000" w14:paraId="00000D8A">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10.17 Standard Invoice approval consumption</w:t>
      </w:r>
    </w:p>
    <w:p w:rsidR="00000000" w:rsidDel="00000000" w:rsidP="00000000" w:rsidRDefault="00000000" w:rsidRPr="00000000" w14:paraId="00000D8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a standard Invoice, approval and PO consumption shall use the durable transaction/idempotency protocol defined in Section 5. The service shall:</w:t>
      </w:r>
    </w:p>
    <w:p w:rsidR="00000000" w:rsidDel="00000000" w:rsidP="00000000" w:rsidRDefault="00000000" w:rsidRPr="00000000" w14:paraId="00000D8C">
      <w:pPr>
        <w:numPr>
          <w:ilvl w:val="0"/>
          <w:numId w:val="11"/>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 the Invoice and its ETag;</w:t>
      </w:r>
    </w:p>
    <w:p w:rsidR="00000000" w:rsidDel="00000000" w:rsidP="00000000" w:rsidRDefault="00000000" w:rsidRPr="00000000" w14:paraId="00000D8D">
      <w:pPr>
        <w:numPr>
          <w:ilvl w:val="0"/>
          <w:numId w:val="1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 the selected PO Line and its current ETag;</w:t>
      </w:r>
    </w:p>
    <w:p w:rsidR="00000000" w:rsidDel="00000000" w:rsidP="00000000" w:rsidRDefault="00000000" w:rsidRPr="00000000" w14:paraId="00000D8E">
      <w:pPr>
        <w:numPr>
          <w:ilvl w:val="0"/>
          <w:numId w:val="1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load the parent PR/PO and relevant references;</w:t>
      </w:r>
    </w:p>
    <w:p w:rsidR="00000000" w:rsidDel="00000000" w:rsidP="00000000" w:rsidRDefault="00000000" w:rsidRPr="00000000" w14:paraId="00000D8F">
      <w:pPr>
        <w:numPr>
          <w:ilvl w:val="0"/>
          <w:numId w:val="1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recalculate the Invoice Final Amount from persisted inputs;</w:t>
      </w:r>
    </w:p>
    <w:p w:rsidR="00000000" w:rsidDel="00000000" w:rsidP="00000000" w:rsidRDefault="00000000" w:rsidRPr="00000000" w14:paraId="00000D90">
      <w:pPr>
        <w:numPr>
          <w:ilvl w:val="0"/>
          <w:numId w:val="1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the Invoice remains:</w:t>
        <w:br w:type="textWrapping"/>
      </w:r>
      <w:r w:rsidDel="00000000" w:rsidR="00000000" w:rsidRPr="00000000">
        <w:rPr>
          <w:rFonts w:ascii="Calibri" w:cs="Calibri" w:eastAsia="Calibri" w:hAnsi="Calibri"/>
          <w:sz w:val="18"/>
          <w:szCs w:val="18"/>
          <w:rtl w:val="0"/>
        </w:rPr>
        <w:t xml:space="preserve">PENDING_APPROVAL / IN_PROGRESS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D91">
      <w:pPr>
        <w:numPr>
          <w:ilvl w:val="0"/>
          <w:numId w:val="1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the Line remains eligible;</w:t>
      </w:r>
    </w:p>
    <w:p w:rsidR="00000000" w:rsidDel="00000000" w:rsidP="00000000" w:rsidRDefault="00000000" w:rsidRPr="00000000" w14:paraId="00000D92">
      <w:pPr>
        <w:numPr>
          <w:ilvl w:val="0"/>
          <w:numId w:val="1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w:t>
      </w:r>
      <w:r w:rsidDel="00000000" w:rsidR="00000000" w:rsidRPr="00000000">
        <w:rPr>
          <w:rFonts w:ascii="Calibri" w:cs="Calibri" w:eastAsia="Calibri" w:hAnsi="Calibri"/>
          <w:sz w:val="20"/>
          <w:szCs w:val="20"/>
          <w:shd w:fill="e8e8e8" w:val="clear"/>
          <w:rtl w:val="0"/>
        </w:rPr>
        <w:t xml:space="preserve">FinalInvoiceAmount &lt;= RemainingBalance</w:t>
      </w:r>
      <w:r w:rsidDel="00000000" w:rsidR="00000000" w:rsidRPr="00000000">
        <w:rPr>
          <w:rFonts w:ascii="Calibri" w:cs="Calibri" w:eastAsia="Calibri" w:hAnsi="Calibri"/>
          <w:shd w:fill="e8e8e8" w:val="clear"/>
          <w:rtl w:val="0"/>
        </w:rPr>
        <w:t xml:space="preserve">;</w:t>
      </w:r>
      <w:r w:rsidDel="00000000" w:rsidR="00000000" w:rsidRPr="00000000">
        <w:rPr>
          <w:rtl w:val="0"/>
        </w:rPr>
      </w:r>
    </w:p>
    <w:p w:rsidR="00000000" w:rsidDel="00000000" w:rsidP="00000000" w:rsidRDefault="00000000" w:rsidRPr="00000000" w14:paraId="00000D93">
      <w:pPr>
        <w:numPr>
          <w:ilvl w:val="0"/>
          <w:numId w:val="1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the PO Line using the expected Line ETag;</w:t>
      </w:r>
    </w:p>
    <w:p w:rsidR="00000000" w:rsidDel="00000000" w:rsidP="00000000" w:rsidRDefault="00000000" w:rsidRPr="00000000" w14:paraId="00000D94">
      <w:pPr>
        <w:numPr>
          <w:ilvl w:val="0"/>
          <w:numId w:val="1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the Invoice to the approved Chargeback state;</w:t>
      </w:r>
    </w:p>
    <w:p w:rsidR="00000000" w:rsidDel="00000000" w:rsidP="00000000" w:rsidRDefault="00000000" w:rsidRPr="00000000" w14:paraId="00000D95">
      <w:pPr>
        <w:numPr>
          <w:ilvl w:val="0"/>
          <w:numId w:val="1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the resulting committed state;</w:t>
      </w:r>
    </w:p>
    <w:p w:rsidR="00000000" w:rsidDel="00000000" w:rsidP="00000000" w:rsidRDefault="00000000" w:rsidRPr="00000000" w14:paraId="00000D96">
      <w:pPr>
        <w:numPr>
          <w:ilvl w:val="0"/>
          <w:numId w:val="1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finalize the one approval action as </w:t>
      </w:r>
      <w:r w:rsidDel="00000000" w:rsidR="00000000" w:rsidRPr="00000000">
        <w:rPr>
          <w:rFonts w:ascii="Calibri" w:cs="Calibri" w:eastAsia="Calibri" w:hAnsi="Calibri"/>
          <w:sz w:val="18"/>
          <w:szCs w:val="18"/>
          <w:rtl w:val="0"/>
        </w:rPr>
        <w:t xml:space="preserve">SUCCESS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D97">
      <w:pPr>
        <w:numPr>
          <w:ilvl w:val="0"/>
          <w:numId w:val="11"/>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send notifications after commit.</w:t>
      </w:r>
    </w:p>
    <w:p w:rsidR="00000000" w:rsidDel="00000000" w:rsidP="00000000" w:rsidRDefault="00000000" w:rsidRPr="00000000" w14:paraId="00000D9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the PO Line ETag has changed:</w:t>
      </w:r>
    </w:p>
    <w:p w:rsidR="00000000" w:rsidDel="00000000" w:rsidP="00000000" w:rsidRDefault="00000000" w:rsidRPr="00000000" w14:paraId="00000D99">
      <w:pPr>
        <w:numPr>
          <w:ilvl w:val="0"/>
          <w:numId w:val="12"/>
        </w:numPr>
        <w:spacing w:after="0" w:before="280" w:lineRule="auto"/>
        <w:ind w:left="720" w:hanging="360"/>
        <w:rPr/>
      </w:pPr>
      <w:r w:rsidDel="00000000" w:rsidR="00000000" w:rsidRPr="00000000">
        <w:rPr>
          <w:rFonts w:ascii="Calibri" w:cs="Calibri" w:eastAsia="Calibri" w:hAnsi="Calibri"/>
          <w:sz w:val="22"/>
          <w:szCs w:val="22"/>
          <w:rtl w:val="0"/>
        </w:rPr>
        <w:t xml:space="preserve">abort approval;</w:t>
      </w:r>
    </w:p>
    <w:p w:rsidR="00000000" w:rsidDel="00000000" w:rsidP="00000000" w:rsidRDefault="00000000" w:rsidRPr="00000000" w14:paraId="00000D9A">
      <w:pPr>
        <w:numPr>
          <w:ilvl w:val="0"/>
          <w:numId w:val="12"/>
        </w:numPr>
        <w:spacing w:after="0" w:before="0" w:lineRule="auto"/>
        <w:ind w:left="720" w:hanging="360"/>
        <w:rPr/>
      </w:pPr>
      <w:r w:rsidDel="00000000" w:rsidR="00000000" w:rsidRPr="00000000">
        <w:rPr>
          <w:rFonts w:ascii="Calibri" w:cs="Calibri" w:eastAsia="Calibri" w:hAnsi="Calibri"/>
          <w:sz w:val="22"/>
          <w:szCs w:val="22"/>
          <w:rtl w:val="0"/>
        </w:rPr>
        <w:t xml:space="preserve">return </w:t>
      </w:r>
      <w:r w:rsidDel="00000000" w:rsidR="00000000" w:rsidRPr="00000000">
        <w:rPr>
          <w:rFonts w:ascii="Calibri" w:cs="Calibri" w:eastAsia="Calibri" w:hAnsi="Calibri"/>
          <w:sz w:val="18"/>
          <w:szCs w:val="18"/>
          <w:rtl w:val="0"/>
        </w:rPr>
        <w:t xml:space="preserve">STALE_RECORD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D9B">
      <w:pPr>
        <w:numPr>
          <w:ilvl w:val="0"/>
          <w:numId w:val="12"/>
        </w:numPr>
        <w:spacing w:after="0" w:before="0" w:lineRule="auto"/>
        <w:ind w:left="720" w:hanging="360"/>
        <w:rPr/>
      </w:pPr>
      <w:r w:rsidDel="00000000" w:rsidR="00000000" w:rsidRPr="00000000">
        <w:rPr>
          <w:rFonts w:ascii="Calibri" w:cs="Calibri" w:eastAsia="Calibri" w:hAnsi="Calibri"/>
          <w:sz w:val="22"/>
          <w:szCs w:val="22"/>
          <w:rtl w:val="0"/>
        </w:rPr>
        <w:t xml:space="preserve">refresh current balance;</w:t>
      </w:r>
    </w:p>
    <w:p w:rsidR="00000000" w:rsidDel="00000000" w:rsidP="00000000" w:rsidRDefault="00000000" w:rsidRPr="00000000" w14:paraId="00000D9C">
      <w:pPr>
        <w:numPr>
          <w:ilvl w:val="0"/>
          <w:numId w:val="12"/>
        </w:numPr>
        <w:spacing w:after="280" w:before="0" w:lineRule="auto"/>
        <w:ind w:left="720" w:hanging="360"/>
        <w:rPr/>
      </w:pPr>
      <w:r w:rsidDel="00000000" w:rsidR="00000000" w:rsidRPr="00000000">
        <w:rPr>
          <w:rFonts w:ascii="Calibri" w:cs="Calibri" w:eastAsia="Calibri" w:hAnsi="Calibri"/>
          <w:sz w:val="22"/>
          <w:szCs w:val="22"/>
          <w:rtl w:val="0"/>
        </w:rPr>
        <w:t xml:space="preserve">leave the Invoice unapproved.</w:t>
      </w:r>
    </w:p>
    <w:p w:rsidR="00000000" w:rsidDel="00000000" w:rsidP="00000000" w:rsidRDefault="00000000" w:rsidRPr="00000000" w14:paraId="00000D9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partially consumed Line may remain from a failed approval operation.</w:t>
      </w:r>
    </w:p>
    <w:p w:rsidR="00000000" w:rsidDel="00000000" w:rsidP="00000000" w:rsidRDefault="00000000" w:rsidRPr="00000000" w14:paraId="00000D9E">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10.18 Direct Payment group consumption</w:t>
      </w:r>
    </w:p>
    <w:p w:rsidR="00000000" w:rsidDel="00000000" w:rsidP="00000000" w:rsidRDefault="00000000" w:rsidRPr="00000000" w14:paraId="00000D9F">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Direct Payment grouped Manager approval follows the stronger Direct Payment group transaction protocol defined in Section 11 together with the Section 5 Action Request model.</w:t>
      </w:r>
    </w:p>
    <w:p w:rsidR="00000000" w:rsidDel="00000000" w:rsidP="00000000" w:rsidRDefault="00000000" w:rsidRPr="00000000" w14:paraId="00000DA0">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released Direct Payment batch uses exactly one selected batch PO Line. Before changing that PO Line or any batch member, the service shall:</w:t>
      </w:r>
    </w:p>
    <w:p w:rsidR="00000000" w:rsidDel="00000000" w:rsidP="00000000" w:rsidRDefault="00000000" w:rsidRPr="00000000" w14:paraId="00000DA1">
      <w:pPr>
        <w:numPr>
          <w:ilvl w:val="0"/>
          <w:numId w:val="588"/>
        </w:numP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rebuild the complete batch membership;</w:t>
      </w:r>
    </w:p>
    <w:p w:rsidR="00000000" w:rsidDel="00000000" w:rsidP="00000000" w:rsidRDefault="00000000" w:rsidRPr="00000000" w14:paraId="00000DA2">
      <w:pPr>
        <w:numPr>
          <w:ilvl w:val="0"/>
          <w:numId w:val="588"/>
        </w:numP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verify every member references the same selected batch PO Line;</w:t>
      </w:r>
    </w:p>
    <w:p w:rsidR="00000000" w:rsidDel="00000000" w:rsidP="00000000" w:rsidRDefault="00000000" w:rsidRPr="00000000" w14:paraId="00000DA3">
      <w:pPr>
        <w:numPr>
          <w:ilvl w:val="0"/>
          <w:numId w:val="588"/>
        </w:numP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verify every member uses the same Currency derived from that PO Line's parent PR/PO;</w:t>
      </w:r>
    </w:p>
    <w:p w:rsidR="00000000" w:rsidDel="00000000" w:rsidP="00000000" w:rsidRDefault="00000000" w:rsidRPr="00000000" w14:paraId="00000DA4">
      <w:pPr>
        <w:numPr>
          <w:ilvl w:val="0"/>
          <w:numId w:val="588"/>
        </w:numP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re-read the selected PO Line and its ETag;</w:t>
      </w:r>
    </w:p>
    <w:p w:rsidR="00000000" w:rsidDel="00000000" w:rsidP="00000000" w:rsidRDefault="00000000" w:rsidRPr="00000000" w14:paraId="00000DA5">
      <w:pPr>
        <w:numPr>
          <w:ilvl w:val="0"/>
          <w:numId w:val="588"/>
        </w:numP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revalidate the selected PO Line's current eligibility;</w:t>
      </w:r>
    </w:p>
    <w:p w:rsidR="00000000" w:rsidDel="00000000" w:rsidP="00000000" w:rsidRDefault="00000000" w:rsidRPr="00000000" w14:paraId="00000DA6">
      <w:pPr>
        <w:numPr>
          <w:ilvl w:val="0"/>
          <w:numId w:val="588"/>
        </w:numP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recalculate every batch member Final Invoice Amount;</w:t>
      </w:r>
    </w:p>
    <w:p w:rsidR="00000000" w:rsidDel="00000000" w:rsidP="00000000" w:rsidRDefault="00000000" w:rsidRPr="00000000" w14:paraId="00000DA7">
      <w:pPr>
        <w:numPr>
          <w:ilvl w:val="0"/>
          <w:numId w:val="588"/>
        </w:numP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calculate: </w:t>
      </w:r>
      <w:r w:rsidDel="00000000" w:rsidR="00000000" w:rsidRPr="00000000">
        <w:rPr>
          <w:rFonts w:ascii="Calibri" w:cs="Calibri" w:eastAsia="Calibri" w:hAnsi="Calibri"/>
          <w:color w:val="000000"/>
          <w:sz w:val="20"/>
          <w:szCs w:val="20"/>
          <w:shd w:fill="f2f2f2" w:val="clear"/>
          <w:rtl w:val="0"/>
        </w:rPr>
        <w:t xml:space="preserve">CombinedBatchAmount</w:t>
      </w:r>
      <w:r w:rsidDel="00000000" w:rsidR="00000000" w:rsidRPr="00000000">
        <w:rPr>
          <w:rFonts w:ascii="Calibri" w:cs="Calibri" w:eastAsia="Calibri" w:hAnsi="Calibri"/>
          <w:color w:val="000000"/>
          <w:sz w:val="20"/>
          <w:szCs w:val="20"/>
          <w:rtl w:val="0"/>
        </w:rPr>
        <w:t xml:space="preserve"> = sum(all member FinalInvoiceAmount);</w:t>
      </w:r>
    </w:p>
    <w:p w:rsidR="00000000" w:rsidDel="00000000" w:rsidP="00000000" w:rsidRDefault="00000000" w:rsidRPr="00000000" w14:paraId="00000DA8">
      <w:pPr>
        <w:numPr>
          <w:ilvl w:val="0"/>
          <w:numId w:val="588"/>
        </w:numP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verify: </w:t>
      </w:r>
      <w:r w:rsidDel="00000000" w:rsidR="00000000" w:rsidRPr="00000000">
        <w:rPr>
          <w:rFonts w:ascii="Calibri" w:cs="Calibri" w:eastAsia="Calibri" w:hAnsi="Calibri"/>
          <w:color w:val="000000"/>
          <w:sz w:val="20"/>
          <w:szCs w:val="20"/>
          <w:shd w:fill="f2f2f2" w:val="clear"/>
          <w:rtl w:val="0"/>
        </w:rPr>
        <w:t xml:space="preserve">CombinedBatchAmount</w:t>
      </w:r>
      <w:r w:rsidDel="00000000" w:rsidR="00000000" w:rsidRPr="00000000">
        <w:rPr>
          <w:rFonts w:ascii="Calibri" w:cs="Calibri" w:eastAsia="Calibri" w:hAnsi="Calibri"/>
          <w:color w:val="000000"/>
          <w:sz w:val="20"/>
          <w:szCs w:val="20"/>
          <w:rtl w:val="0"/>
        </w:rPr>
        <w:t xml:space="preserve"> &lt;= selected batch PO Line RemainingBalance.</w:t>
      </w:r>
    </w:p>
    <w:p w:rsidR="00000000" w:rsidDel="00000000" w:rsidP="00000000" w:rsidRDefault="00000000" w:rsidRPr="00000000" w14:paraId="00000DA9">
      <w:pPr>
        <w:spacing w:after="120" w:before="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the selected batch PO Line is stale, ineligible, inconsistent across members, or has insufficient Remaining Balance:</w:t>
      </w:r>
    </w:p>
    <w:p w:rsidR="00000000" w:rsidDel="00000000" w:rsidP="00000000" w:rsidRDefault="00000000" w:rsidRPr="00000000" w14:paraId="00000DAA">
      <w:pPr>
        <w:numPr>
          <w:ilvl w:val="0"/>
          <w:numId w:val="589"/>
        </w:numPr>
        <w:spacing w:after="0" w:lineRule="auto"/>
        <w:ind w:left="720" w:hanging="360"/>
        <w:rPr>
          <w:color w:val="000000"/>
          <w:sz w:val="20"/>
          <w:szCs w:val="20"/>
        </w:rPr>
      </w:pPr>
      <w:r w:rsidDel="00000000" w:rsidR="00000000" w:rsidRPr="00000000">
        <w:rPr>
          <w:rFonts w:ascii="Calibri" w:cs="Calibri" w:eastAsia="Calibri" w:hAnsi="Calibri"/>
          <w:color w:val="000000"/>
          <w:sz w:val="20"/>
          <w:szCs w:val="20"/>
          <w:rtl w:val="0"/>
        </w:rPr>
        <w:t xml:space="preserve">reject the complete group approval;</w:t>
      </w:r>
    </w:p>
    <w:p w:rsidR="00000000" w:rsidDel="00000000" w:rsidP="00000000" w:rsidRDefault="00000000" w:rsidRPr="00000000" w14:paraId="00000DAB">
      <w:pPr>
        <w:numPr>
          <w:ilvl w:val="0"/>
          <w:numId w:val="589"/>
        </w:numPr>
        <w:spacing w:after="0" w:lineRule="auto"/>
        <w:ind w:left="720" w:hanging="360"/>
        <w:rPr>
          <w:color w:val="000000"/>
          <w:sz w:val="20"/>
          <w:szCs w:val="20"/>
        </w:rPr>
      </w:pPr>
      <w:r w:rsidDel="00000000" w:rsidR="00000000" w:rsidRPr="00000000">
        <w:rPr>
          <w:rFonts w:ascii="Calibri" w:cs="Calibri" w:eastAsia="Calibri" w:hAnsi="Calibri"/>
          <w:color w:val="000000"/>
          <w:sz w:val="20"/>
          <w:szCs w:val="20"/>
          <w:rtl w:val="0"/>
        </w:rPr>
        <w:t xml:space="preserve">identify the batch/Line condition safely;</w:t>
      </w:r>
    </w:p>
    <w:p w:rsidR="00000000" w:rsidDel="00000000" w:rsidP="00000000" w:rsidRDefault="00000000" w:rsidRPr="00000000" w14:paraId="00000DAC">
      <w:pPr>
        <w:numPr>
          <w:ilvl w:val="0"/>
          <w:numId w:val="589"/>
        </w:numPr>
        <w:spacing w:after="0" w:lineRule="auto"/>
        <w:ind w:left="720" w:hanging="360"/>
        <w:rPr>
          <w:color w:val="000000"/>
          <w:sz w:val="20"/>
          <w:szCs w:val="20"/>
        </w:rPr>
      </w:pPr>
      <w:r w:rsidDel="00000000" w:rsidR="00000000" w:rsidRPr="00000000">
        <w:rPr>
          <w:rFonts w:ascii="Calibri" w:cs="Calibri" w:eastAsia="Calibri" w:hAnsi="Calibri"/>
          <w:color w:val="000000"/>
          <w:sz w:val="20"/>
          <w:szCs w:val="20"/>
          <w:rtl w:val="0"/>
        </w:rPr>
        <w:t xml:space="preserve">change no Invoice Stage/Status;</w:t>
      </w:r>
    </w:p>
    <w:p w:rsidR="00000000" w:rsidDel="00000000" w:rsidP="00000000" w:rsidRDefault="00000000" w:rsidRPr="00000000" w14:paraId="00000DAD">
      <w:pPr>
        <w:numPr>
          <w:ilvl w:val="0"/>
          <w:numId w:val="589"/>
        </w:numPr>
        <w:spacing w:after="0" w:lineRule="auto"/>
        <w:ind w:left="720" w:hanging="360"/>
        <w:rPr>
          <w:color w:val="000000"/>
          <w:sz w:val="20"/>
          <w:szCs w:val="20"/>
        </w:rPr>
      </w:pPr>
      <w:r w:rsidDel="00000000" w:rsidR="00000000" w:rsidRPr="00000000">
        <w:rPr>
          <w:rFonts w:ascii="Calibri" w:cs="Calibri" w:eastAsia="Calibri" w:hAnsi="Calibri"/>
          <w:color w:val="000000"/>
          <w:sz w:val="20"/>
          <w:szCs w:val="20"/>
          <w:rtl w:val="0"/>
        </w:rPr>
        <w:t xml:space="preserve">change no PO Line balance.</w:t>
      </w:r>
    </w:p>
    <w:p w:rsidR="00000000" w:rsidDel="00000000" w:rsidP="00000000" w:rsidRDefault="00000000" w:rsidRPr="00000000" w14:paraId="00000DAE">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 complete successful approval, update the selected batch PO Line once by the </w:t>
      </w:r>
      <w:r w:rsidDel="00000000" w:rsidR="00000000" w:rsidRPr="00000000">
        <w:rPr>
          <w:rFonts w:ascii="Calibri" w:cs="Calibri" w:eastAsia="Calibri" w:hAnsi="Calibri"/>
          <w:color w:val="000000"/>
          <w:sz w:val="22"/>
          <w:szCs w:val="22"/>
          <w:shd w:fill="f2f2f2" w:val="clear"/>
          <w:rtl w:val="0"/>
        </w:rPr>
        <w:t xml:space="preserve">CombinedBatchAmount</w:t>
      </w:r>
      <w:r w:rsidDel="00000000" w:rsidR="00000000" w:rsidRPr="00000000">
        <w:rPr>
          <w:rFonts w:ascii="Calibri" w:cs="Calibri" w:eastAsia="Calibri" w:hAnsi="Calibri"/>
          <w:color w:val="000000"/>
          <w:sz w:val="22"/>
          <w:szCs w:val="22"/>
          <w:rtl w:val="0"/>
        </w:rPr>
        <w:t xml:space="preserve"> and transition every batch member together. All grouped consumption and workflow transitions remain all-or-none.</w:t>
      </w:r>
    </w:p>
    <w:p w:rsidR="00000000" w:rsidDel="00000000" w:rsidP="00000000" w:rsidRDefault="00000000" w:rsidRPr="00000000" w14:paraId="00000DAF">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10.19 PO Line balance update</w:t>
      </w:r>
    </w:p>
    <w:p w:rsidR="00000000" w:rsidDel="00000000" w:rsidP="00000000" w:rsidRDefault="00000000" w:rsidRPr="00000000" w14:paraId="00000DB0">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a Standard Invoice approval, update its selected PO Line once by the approved Invoice amount. For a Direct Payment group approval, update the one selected batch PO Line once by the combined approved batch amount. The balance update is:</w:t>
      </w:r>
    </w:p>
    <w:p w:rsidR="00000000" w:rsidDel="00000000" w:rsidP="00000000" w:rsidRDefault="00000000" w:rsidRPr="00000000" w14:paraId="00000DB1">
      <w:pPr>
        <w:shd w:fill="f2f2f2" w:val="clea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ConsumedAmount = prior ConsumedAmount + approved consumption</w:t>
      </w:r>
    </w:p>
    <w:p w:rsidR="00000000" w:rsidDel="00000000" w:rsidP="00000000" w:rsidRDefault="00000000" w:rsidRPr="00000000" w14:paraId="00000DB2">
      <w:pPr>
        <w:shd w:fill="f2f2f2" w:val="clea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RemainingBalance = POLineAmount - ConsumedAmount</w:t>
      </w:r>
    </w:p>
    <w:p w:rsidR="00000000" w:rsidDel="00000000" w:rsidP="00000000" w:rsidRDefault="00000000" w:rsidRPr="00000000" w14:paraId="00000DB3">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Then derive: </w:t>
      </w:r>
      <w:r w:rsidDel="00000000" w:rsidR="00000000" w:rsidRPr="00000000">
        <w:rPr>
          <w:rFonts w:ascii="Calibri" w:cs="Calibri" w:eastAsia="Calibri" w:hAnsi="Calibri"/>
          <w:color w:val="000000"/>
          <w:sz w:val="22"/>
          <w:szCs w:val="22"/>
          <w:shd w:fill="f2f2f2" w:val="clear"/>
          <w:rtl w:val="0"/>
        </w:rPr>
        <w:t xml:space="preserve">POLineStatusCode</w:t>
      </w:r>
      <w:r w:rsidDel="00000000" w:rsidR="00000000" w:rsidRPr="00000000">
        <w:rPr>
          <w:rFonts w:ascii="Calibri" w:cs="Calibri" w:eastAsia="Calibri" w:hAnsi="Calibri"/>
          <w:color w:val="000000"/>
          <w:sz w:val="22"/>
          <w:szCs w:val="22"/>
          <w:rtl w:val="0"/>
        </w:rPr>
        <w:t xml:space="preserve"> using §10.10.</w:t>
      </w:r>
    </w:p>
    <w:p w:rsidR="00000000" w:rsidDel="00000000" w:rsidP="00000000" w:rsidRDefault="00000000" w:rsidRPr="00000000" w14:paraId="00000DB4">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10.20 Consumption audit</w:t>
      </w:r>
    </w:p>
    <w:p w:rsidR="00000000" w:rsidDel="00000000" w:rsidP="00000000" w:rsidRDefault="00000000" w:rsidRPr="00000000" w14:paraId="00000DB5">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One Manager approval remains one Workflow History action. A separate user-action history row shall not be created merely because the PO Line was updated as an atomic side effect. The approval audit shall safely retain the applicable PO Line financial effect, including:</w:t>
      </w:r>
    </w:p>
    <w:p w:rsidR="00000000" w:rsidDel="00000000" w:rsidP="00000000" w:rsidRDefault="00000000" w:rsidRPr="00000000" w14:paraId="00000DB6">
      <w:pPr>
        <w:numPr>
          <w:ilvl w:val="0"/>
          <w:numId w:val="590"/>
        </w:numPr>
        <w:spacing w:after="0"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PO Line ID;</w:t>
      </w:r>
    </w:p>
    <w:p w:rsidR="00000000" w:rsidDel="00000000" w:rsidP="00000000" w:rsidRDefault="00000000" w:rsidRPr="00000000" w14:paraId="00000DB7">
      <w:pPr>
        <w:numPr>
          <w:ilvl w:val="0"/>
          <w:numId w:val="590"/>
        </w:numPr>
        <w:spacing w:after="0"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POLineKey;</w:t>
      </w:r>
    </w:p>
    <w:p w:rsidR="00000000" w:rsidDel="00000000" w:rsidP="00000000" w:rsidRDefault="00000000" w:rsidRPr="00000000" w14:paraId="00000DB8">
      <w:pPr>
        <w:numPr>
          <w:ilvl w:val="0"/>
          <w:numId w:val="590"/>
        </w:numPr>
        <w:spacing w:after="0"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prior Consumed Amount;</w:t>
      </w:r>
    </w:p>
    <w:p w:rsidR="00000000" w:rsidDel="00000000" w:rsidP="00000000" w:rsidRDefault="00000000" w:rsidRPr="00000000" w14:paraId="00000DB9">
      <w:pPr>
        <w:numPr>
          <w:ilvl w:val="0"/>
          <w:numId w:val="590"/>
        </w:numPr>
        <w:spacing w:after="0"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current approved consumption amount;</w:t>
      </w:r>
    </w:p>
    <w:p w:rsidR="00000000" w:rsidDel="00000000" w:rsidP="00000000" w:rsidRDefault="00000000" w:rsidRPr="00000000" w14:paraId="00000DBA">
      <w:pPr>
        <w:numPr>
          <w:ilvl w:val="0"/>
          <w:numId w:val="590"/>
        </w:numPr>
        <w:spacing w:after="0"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resulting Consumed Amount;</w:t>
      </w:r>
    </w:p>
    <w:p w:rsidR="00000000" w:rsidDel="00000000" w:rsidP="00000000" w:rsidRDefault="00000000" w:rsidRPr="00000000" w14:paraId="00000DBB">
      <w:pPr>
        <w:numPr>
          <w:ilvl w:val="0"/>
          <w:numId w:val="590"/>
        </w:numPr>
        <w:spacing w:after="0"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prior Remaining Balance;</w:t>
      </w:r>
    </w:p>
    <w:p w:rsidR="00000000" w:rsidDel="00000000" w:rsidP="00000000" w:rsidRDefault="00000000" w:rsidRPr="00000000" w14:paraId="00000DBC">
      <w:pPr>
        <w:numPr>
          <w:ilvl w:val="0"/>
          <w:numId w:val="590"/>
        </w:numPr>
        <w:spacing w:after="0"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resulting Remaining Balance;</w:t>
      </w:r>
    </w:p>
    <w:p w:rsidR="00000000" w:rsidDel="00000000" w:rsidP="00000000" w:rsidRDefault="00000000" w:rsidRPr="00000000" w14:paraId="00000DBD">
      <w:pPr>
        <w:numPr>
          <w:ilvl w:val="0"/>
          <w:numId w:val="590"/>
        </w:numPr>
        <w:spacing w:after="0"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resulting POLineStatusCode.</w:t>
      </w:r>
    </w:p>
    <w:p w:rsidR="00000000" w:rsidDel="00000000" w:rsidP="00000000" w:rsidRDefault="00000000" w:rsidRPr="00000000" w14:paraId="00000DBE">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a Direct Payment grouped approval, the financial side effect represents the single selected batch PO Line and the combined approved batch amount. Restricted technical recovery data shall remain outside normal user-visible history.</w:t>
      </w:r>
    </w:p>
    <w:p w:rsidR="00000000" w:rsidDel="00000000" w:rsidP="00000000" w:rsidRDefault="00000000" w:rsidRPr="00000000" w14:paraId="00000DBF">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10.21 No automatic consumption reversal</w:t>
      </w:r>
    </w:p>
    <w:p w:rsidR="00000000" w:rsidDel="00000000" w:rsidP="00000000" w:rsidRDefault="00000000" w:rsidRPr="00000000" w14:paraId="00000DC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successful Manager approval:</w:t>
      </w:r>
    </w:p>
    <w:p w:rsidR="00000000" w:rsidDel="00000000" w:rsidP="00000000" w:rsidRDefault="00000000" w:rsidRPr="00000000" w14:paraId="00000DC1">
      <w:pPr>
        <w:numPr>
          <w:ilvl w:val="0"/>
          <w:numId w:val="14"/>
        </w:numPr>
        <w:spacing w:after="0" w:before="280" w:lineRule="auto"/>
        <w:ind w:left="720" w:hanging="360"/>
        <w:rPr/>
      </w:pPr>
      <w:r w:rsidDel="00000000" w:rsidR="00000000" w:rsidRPr="00000000">
        <w:rPr>
          <w:rFonts w:ascii="Calibri" w:cs="Calibri" w:eastAsia="Calibri" w:hAnsi="Calibri"/>
          <w:sz w:val="22"/>
          <w:szCs w:val="22"/>
          <w:rtl w:val="0"/>
        </w:rPr>
        <w:t xml:space="preserve">selected PO Line;</w:t>
      </w:r>
    </w:p>
    <w:p w:rsidR="00000000" w:rsidDel="00000000" w:rsidP="00000000" w:rsidRDefault="00000000" w:rsidRPr="00000000" w14:paraId="00000DC2">
      <w:pPr>
        <w:numPr>
          <w:ilvl w:val="0"/>
          <w:numId w:val="14"/>
        </w:numPr>
        <w:spacing w:after="0" w:before="0" w:lineRule="auto"/>
        <w:ind w:left="720" w:hanging="360"/>
        <w:rPr/>
      </w:pPr>
      <w:r w:rsidDel="00000000" w:rsidR="00000000" w:rsidRPr="00000000">
        <w:rPr>
          <w:rFonts w:ascii="Calibri" w:cs="Calibri" w:eastAsia="Calibri" w:hAnsi="Calibri"/>
          <w:sz w:val="22"/>
          <w:szCs w:val="22"/>
          <w:rtl w:val="0"/>
        </w:rPr>
        <w:t xml:space="preserve">approved consumption amount;</w:t>
      </w:r>
    </w:p>
    <w:p w:rsidR="00000000" w:rsidDel="00000000" w:rsidP="00000000" w:rsidRDefault="00000000" w:rsidRPr="00000000" w14:paraId="00000DC3">
      <w:pPr>
        <w:numPr>
          <w:ilvl w:val="0"/>
          <w:numId w:val="14"/>
        </w:numPr>
        <w:spacing w:after="280" w:before="0" w:lineRule="auto"/>
        <w:ind w:left="720" w:hanging="360"/>
        <w:rPr/>
      </w:pPr>
      <w:r w:rsidDel="00000000" w:rsidR="00000000" w:rsidRPr="00000000">
        <w:rPr>
          <w:rFonts w:ascii="Calibri" w:cs="Calibri" w:eastAsia="Calibri" w:hAnsi="Calibri"/>
          <w:sz w:val="22"/>
          <w:szCs w:val="22"/>
          <w:rtl w:val="0"/>
        </w:rPr>
        <w:t xml:space="preserve">financial fields participating in consumption</w:t>
      </w:r>
    </w:p>
    <w:p w:rsidR="00000000" w:rsidDel="00000000" w:rsidP="00000000" w:rsidRDefault="00000000" w:rsidRPr="00000000" w14:paraId="00000DC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are locked according to the Invoice lifecycle rules.</w:t>
      </w:r>
    </w:p>
    <w:p w:rsidR="00000000" w:rsidDel="00000000" w:rsidP="00000000" w:rsidRDefault="00000000" w:rsidRPr="00000000" w14:paraId="00000DC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Required before approval does not consume. Reject before approval does not consume. There is no automatic reversal of an already approved consumption in the current scope. Any future reversal requires a separately approved controlled financial process. Generic Admin edit shall not reverse consumed value.</w:t>
      </w:r>
    </w:p>
    <w:p w:rsidR="00000000" w:rsidDel="00000000" w:rsidP="00000000" w:rsidRDefault="00000000" w:rsidRPr="00000000" w14:paraId="00000DC6">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10.22 PO Budget Lines workspace presentation</w:t>
      </w:r>
    </w:p>
    <w:p w:rsidR="00000000" w:rsidDel="00000000" w:rsidP="00000000" w:rsidRDefault="00000000" w:rsidRPr="00000000" w14:paraId="00000DC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PO_LINE_WORKSPACE</w:t>
      </w:r>
      <w:r w:rsidDel="00000000" w:rsidR="00000000" w:rsidRPr="00000000">
        <w:rPr>
          <w:rFonts w:ascii="Calibri" w:cs="Calibri" w:eastAsia="Calibri" w:hAnsi="Calibri"/>
          <w:sz w:val="22"/>
          <w:szCs w:val="22"/>
          <w:rtl w:val="0"/>
        </w:rPr>
        <w:t xml:space="preserve"> is a </w:t>
      </w:r>
      <w:r w:rsidDel="00000000" w:rsidR="00000000" w:rsidRPr="00000000">
        <w:rPr>
          <w:rFonts w:ascii="Calibri" w:cs="Calibri" w:eastAsia="Calibri" w:hAnsi="Calibri"/>
          <w:b w:val="1"/>
          <w:bCs w:val="1"/>
          <w:sz w:val="22"/>
          <w:szCs w:val="22"/>
          <w:rtl w:val="0"/>
        </w:rPr>
        <w:t xml:space="preserve">card-based financial workspace</w:t>
      </w:r>
      <w:r w:rsidDel="00000000" w:rsidR="00000000" w:rsidRPr="00000000">
        <w:rPr>
          <w:rFonts w:ascii="Calibri" w:cs="Calibri" w:eastAsia="Calibri" w:hAnsi="Calibri"/>
          <w:sz w:val="22"/>
          <w:szCs w:val="22"/>
          <w:rtl w:val="0"/>
        </w:rPr>
        <w:t xml:space="preserve">, not a normal full data-table register. The approved layout contains:</w:t>
      </w:r>
    </w:p>
    <w:p w:rsidR="00000000" w:rsidDel="00000000" w:rsidP="00000000" w:rsidRDefault="00000000" w:rsidRPr="00000000" w14:paraId="00000DC8">
      <w:pPr>
        <w:numPr>
          <w:ilvl w:val="0"/>
          <w:numId w:val="15"/>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 summary header;</w:t>
      </w:r>
    </w:p>
    <w:p w:rsidR="00000000" w:rsidDel="00000000" w:rsidP="00000000" w:rsidRDefault="00000000" w:rsidRPr="00000000" w14:paraId="00000DC9">
      <w:pPr>
        <w:numPr>
          <w:ilvl w:val="0"/>
          <w:numId w:val="15"/>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one card for each configured Line slot;</w:t>
      </w:r>
    </w:p>
    <w:p w:rsidR="00000000" w:rsidDel="00000000" w:rsidP="00000000" w:rsidRDefault="00000000" w:rsidRPr="00000000" w14:paraId="00000DCA">
      <w:pPr>
        <w:numPr>
          <w:ilvl w:val="0"/>
          <w:numId w:val="15"/>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Line Creation Progress table containing only pending additional-Line requests.</w:t>
      </w:r>
    </w:p>
    <w:p w:rsidR="00000000" w:rsidDel="00000000" w:rsidP="00000000" w:rsidRDefault="00000000" w:rsidRPr="00000000" w14:paraId="00000DC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DCC">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10.22.1 PO summary header</w:t>
      </w:r>
    </w:p>
    <w:p w:rsidR="00000000" w:rsidDel="00000000" w:rsidP="00000000" w:rsidRDefault="00000000" w:rsidRPr="00000000" w14:paraId="00000DC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w:t>
      </w:r>
    </w:p>
    <w:p w:rsidR="00000000" w:rsidDel="00000000" w:rsidP="00000000" w:rsidRDefault="00000000" w:rsidRPr="00000000" w14:paraId="00000DCE">
      <w:pPr>
        <w:numPr>
          <w:ilvl w:val="0"/>
          <w:numId w:val="16"/>
        </w:numPr>
        <w:spacing w:after="0" w:before="280" w:lineRule="auto"/>
        <w:ind w:left="720" w:hanging="360"/>
        <w:rPr/>
      </w:pPr>
      <w:r w:rsidDel="00000000" w:rsidR="00000000" w:rsidRPr="00000000">
        <w:rPr>
          <w:rFonts w:ascii="Calibri" w:cs="Calibri" w:eastAsia="Calibri" w:hAnsi="Calibri"/>
          <w:sz w:val="22"/>
          <w:szCs w:val="22"/>
          <w:rtl w:val="0"/>
        </w:rPr>
        <w:t xml:space="preserve">PO Number;</w:t>
      </w:r>
    </w:p>
    <w:p w:rsidR="00000000" w:rsidDel="00000000" w:rsidP="00000000" w:rsidRDefault="00000000" w:rsidRPr="00000000" w14:paraId="00000DCF">
      <w:pPr>
        <w:numPr>
          <w:ilvl w:val="0"/>
          <w:numId w:val="16"/>
        </w:numPr>
        <w:spacing w:after="0" w:before="0" w:lineRule="auto"/>
        <w:ind w:left="720" w:hanging="360"/>
        <w:rPr/>
      </w:pPr>
      <w:r w:rsidDel="00000000" w:rsidR="00000000" w:rsidRPr="00000000">
        <w:rPr>
          <w:rFonts w:ascii="Calibri" w:cs="Calibri" w:eastAsia="Calibri" w:hAnsi="Calibri"/>
          <w:sz w:val="22"/>
          <w:szCs w:val="22"/>
          <w:rtl w:val="0"/>
        </w:rPr>
        <w:t xml:space="preserve">linked PR Number;</w:t>
      </w:r>
    </w:p>
    <w:p w:rsidR="00000000" w:rsidDel="00000000" w:rsidP="00000000" w:rsidRDefault="00000000" w:rsidRPr="00000000" w14:paraId="00000DD0">
      <w:pPr>
        <w:numPr>
          <w:ilvl w:val="0"/>
          <w:numId w:val="16"/>
        </w:numPr>
        <w:spacing w:after="0" w:before="0" w:lineRule="auto"/>
        <w:ind w:left="720" w:hanging="360"/>
        <w:rPr/>
      </w:pPr>
      <w:r w:rsidDel="00000000" w:rsidR="00000000" w:rsidRPr="00000000">
        <w:rPr>
          <w:rFonts w:ascii="Calibri" w:cs="Calibri" w:eastAsia="Calibri" w:hAnsi="Calibri"/>
          <w:sz w:val="22"/>
          <w:szCs w:val="22"/>
          <w:rtl w:val="0"/>
        </w:rPr>
        <w:t xml:space="preserve">Vendor;</w:t>
      </w:r>
    </w:p>
    <w:p w:rsidR="00000000" w:rsidDel="00000000" w:rsidP="00000000" w:rsidRDefault="00000000" w:rsidRPr="00000000" w14:paraId="00000DD1">
      <w:pPr>
        <w:numPr>
          <w:ilvl w:val="0"/>
          <w:numId w:val="16"/>
        </w:numPr>
        <w:spacing w:after="0" w:before="0" w:lineRule="auto"/>
        <w:ind w:left="720" w:hanging="360"/>
        <w:rPr/>
      </w:pPr>
      <w:r w:rsidDel="00000000" w:rsidR="00000000" w:rsidRPr="00000000">
        <w:rPr>
          <w:rFonts w:ascii="Calibri" w:cs="Calibri" w:eastAsia="Calibri" w:hAnsi="Calibri"/>
          <w:sz w:val="22"/>
          <w:szCs w:val="22"/>
          <w:rtl w:val="0"/>
        </w:rPr>
        <w:t xml:space="preserve">derived PO Line summary condition;</w:t>
      </w:r>
    </w:p>
    <w:p w:rsidR="00000000" w:rsidDel="00000000" w:rsidP="00000000" w:rsidRDefault="00000000" w:rsidRPr="00000000" w14:paraId="00000DD2">
      <w:pPr>
        <w:numPr>
          <w:ilvl w:val="0"/>
          <w:numId w:val="16"/>
        </w:numPr>
        <w:spacing w:after="280" w:before="0" w:lineRule="auto"/>
        <w:ind w:left="720" w:hanging="360"/>
        <w:rPr/>
      </w:pPr>
      <w:r w:rsidDel="00000000" w:rsidR="00000000" w:rsidRPr="00000000">
        <w:rPr>
          <w:rFonts w:ascii="Calibri" w:cs="Calibri" w:eastAsia="Calibri" w:hAnsi="Calibri"/>
          <w:sz w:val="22"/>
          <w:szCs w:val="22"/>
          <w:rtl w:val="0"/>
        </w:rPr>
        <w:t xml:space="preserve">active-approved Line count versus configured maximum.</w:t>
      </w:r>
    </w:p>
    <w:p w:rsidR="00000000" w:rsidDel="00000000" w:rsidP="00000000" w:rsidRDefault="00000000" w:rsidRPr="00000000" w14:paraId="00000DD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Example: </w:t>
      </w:r>
      <w:r w:rsidDel="00000000" w:rsidR="00000000" w:rsidRPr="00000000">
        <w:rPr>
          <w:rFonts w:ascii="Calibri" w:cs="Calibri" w:eastAsia="Calibri" w:hAnsi="Calibri"/>
          <w:sz w:val="20"/>
          <w:szCs w:val="20"/>
          <w:rtl w:val="0"/>
        </w:rPr>
        <w:t xml:space="preserve">1 OF 3 LINES</w:t>
      </w:r>
      <w:r w:rsidDel="00000000" w:rsidR="00000000" w:rsidRPr="00000000">
        <w:rPr>
          <w:rtl w:val="0"/>
        </w:rPr>
      </w:r>
    </w:p>
    <w:p w:rsidR="00000000" w:rsidDel="00000000" w:rsidP="00000000" w:rsidRDefault="00000000" w:rsidRPr="00000000" w14:paraId="00000DD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count represents active approved Lines, not merely requested placeholders. A pending Line does not increase the active-Line count until it reaches: </w:t>
      </w:r>
      <w:r w:rsidDel="00000000" w:rsidR="00000000" w:rsidRPr="00000000">
        <w:rPr>
          <w:rFonts w:ascii="Calibri" w:cs="Calibri" w:eastAsia="Calibri" w:hAnsi="Calibri"/>
          <w:sz w:val="20"/>
          <w:szCs w:val="20"/>
          <w:rtl w:val="0"/>
        </w:rPr>
        <w:t xml:space="preserve">ACTIVE / APPROVED</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DD5">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Derived PO Line summary condition</w:t>
      </w:r>
    </w:p>
    <w:p w:rsidR="00000000" w:rsidDel="00000000" w:rsidP="00000000" w:rsidRDefault="00000000" w:rsidRPr="00000000" w14:paraId="00000DD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Presentation may show a safe Line-level summary such as: </w:t>
      </w:r>
      <w:r w:rsidDel="00000000" w:rsidR="00000000" w:rsidRPr="00000000">
        <w:rPr>
          <w:rFonts w:ascii="Calibri" w:cs="Calibri" w:eastAsia="Calibri" w:hAnsi="Calibri"/>
          <w:b w:val="1"/>
          <w:bCs w:val="1"/>
          <w:sz w:val="22"/>
          <w:szCs w:val="22"/>
          <w:rtl w:val="0"/>
        </w:rPr>
        <w:t xml:space="preserve">PO Threshold Reached</w:t>
      </w:r>
      <w:r w:rsidDel="00000000" w:rsidR="00000000" w:rsidRPr="00000000">
        <w:rPr>
          <w:rtl w:val="0"/>
        </w:rPr>
      </w:r>
    </w:p>
    <w:p w:rsidR="00000000" w:rsidDel="00000000" w:rsidP="00000000" w:rsidRDefault="00000000" w:rsidRPr="00000000" w14:paraId="00000DD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one or more active non-consumed Lines are currently: </w:t>
      </w:r>
      <w:r w:rsidDel="00000000" w:rsidR="00000000" w:rsidRPr="00000000">
        <w:rPr>
          <w:rFonts w:ascii="Calibri" w:cs="Calibri" w:eastAsia="Calibri" w:hAnsi="Calibri"/>
          <w:sz w:val="18"/>
          <w:szCs w:val="18"/>
          <w:rtl w:val="0"/>
        </w:rPr>
        <w:t xml:space="preserve">THRESHOLD_REACHED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DD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is a </w:t>
      </w:r>
      <w:r w:rsidDel="00000000" w:rsidR="00000000" w:rsidRPr="00000000">
        <w:rPr>
          <w:rFonts w:ascii="Calibri" w:cs="Calibri" w:eastAsia="Calibri" w:hAnsi="Calibri"/>
          <w:b w:val="1"/>
          <w:bCs w:val="1"/>
          <w:sz w:val="22"/>
          <w:szCs w:val="22"/>
          <w:rtl w:val="0"/>
        </w:rPr>
        <w:t xml:space="preserve">display-only derived summary</w:t>
      </w:r>
      <w:r w:rsidDel="00000000" w:rsidR="00000000" w:rsidRPr="00000000">
        <w:rPr>
          <w:rFonts w:ascii="Calibri" w:cs="Calibri" w:eastAsia="Calibri" w:hAnsi="Calibri"/>
          <w:sz w:val="22"/>
          <w:szCs w:val="22"/>
          <w:rtl w:val="0"/>
        </w:rPr>
        <w:t xml:space="preserve">. It does not create or modify a PR/PO header Stage/Status. The PR/PO header remains: </w:t>
      </w:r>
      <w:r w:rsidDel="00000000" w:rsidR="00000000" w:rsidRPr="00000000">
        <w:rPr>
          <w:rFonts w:ascii="Calibri" w:cs="Calibri" w:eastAsia="Calibri" w:hAnsi="Calibri"/>
          <w:sz w:val="18"/>
          <w:szCs w:val="18"/>
          <w:rtl w:val="0"/>
        </w:rPr>
        <w:t xml:space="preserve">PO_ACTIVE / APPROVED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DD9">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10.23 Line cards</w:t>
      </w:r>
    </w:p>
    <w:p w:rsidR="00000000" w:rsidDel="00000000" w:rsidP="00000000" w:rsidRDefault="00000000" w:rsidRPr="00000000" w14:paraId="00000DD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one card for each configured Line slot. With the standard three-Line configuration:</w:t>
      </w:r>
    </w:p>
    <w:p w:rsidR="00000000" w:rsidDel="00000000" w:rsidP="00000000" w:rsidRDefault="00000000" w:rsidRPr="00000000" w14:paraId="00000DDB">
      <w:pPr>
        <w:numPr>
          <w:ilvl w:val="0"/>
          <w:numId w:val="17"/>
        </w:numPr>
        <w:spacing w:after="0" w:before="280" w:lineRule="auto"/>
        <w:ind w:left="720" w:hanging="360"/>
        <w:rPr/>
      </w:pPr>
      <w:r w:rsidDel="00000000" w:rsidR="00000000" w:rsidRPr="00000000">
        <w:rPr>
          <w:rFonts w:ascii="Calibri" w:cs="Calibri" w:eastAsia="Calibri" w:hAnsi="Calibri"/>
          <w:sz w:val="22"/>
          <w:szCs w:val="22"/>
          <w:rtl w:val="0"/>
        </w:rPr>
        <w:t xml:space="preserve">Line 1 → 10</w:t>
      </w:r>
    </w:p>
    <w:p w:rsidR="00000000" w:rsidDel="00000000" w:rsidP="00000000" w:rsidRDefault="00000000" w:rsidRPr="00000000" w14:paraId="00000DDC">
      <w:pPr>
        <w:numPr>
          <w:ilvl w:val="0"/>
          <w:numId w:val="17"/>
        </w:numPr>
        <w:spacing w:after="0" w:before="0" w:lineRule="auto"/>
        <w:ind w:left="720" w:hanging="360"/>
        <w:rPr/>
      </w:pPr>
      <w:r w:rsidDel="00000000" w:rsidR="00000000" w:rsidRPr="00000000">
        <w:rPr>
          <w:rFonts w:ascii="Calibri" w:cs="Calibri" w:eastAsia="Calibri" w:hAnsi="Calibri"/>
          <w:sz w:val="22"/>
          <w:szCs w:val="22"/>
          <w:rtl w:val="0"/>
        </w:rPr>
        <w:t xml:space="preserve">Line 2 → 20</w:t>
      </w:r>
    </w:p>
    <w:p w:rsidR="00000000" w:rsidDel="00000000" w:rsidP="00000000" w:rsidRDefault="00000000" w:rsidRPr="00000000" w14:paraId="00000DDD">
      <w:pPr>
        <w:numPr>
          <w:ilvl w:val="0"/>
          <w:numId w:val="17"/>
        </w:numPr>
        <w:spacing w:after="280" w:before="0" w:lineRule="auto"/>
        <w:ind w:left="720" w:hanging="360"/>
        <w:rPr/>
      </w:pPr>
      <w:r w:rsidDel="00000000" w:rsidR="00000000" w:rsidRPr="00000000">
        <w:rPr>
          <w:rFonts w:ascii="Calibri" w:cs="Calibri" w:eastAsia="Calibri" w:hAnsi="Calibri"/>
          <w:sz w:val="22"/>
          <w:szCs w:val="22"/>
          <w:rtl w:val="0"/>
        </w:rPr>
        <w:t xml:space="preserve">Line 3 → 30</w:t>
      </w:r>
    </w:p>
    <w:p w:rsidR="00000000" w:rsidDel="00000000" w:rsidP="00000000" w:rsidRDefault="00000000" w:rsidRPr="00000000" w14:paraId="00000DD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Cards shall clearly distinguish their current state.</w:t>
      </w:r>
    </w:p>
    <w:p w:rsidR="00000000" w:rsidDel="00000000" w:rsidP="00000000" w:rsidRDefault="00000000" w:rsidRPr="00000000" w14:paraId="00000DDF">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Available</w:t>
      </w:r>
    </w:p>
    <w:p w:rsidR="00000000" w:rsidDel="00000000" w:rsidP="00000000" w:rsidRDefault="00000000" w:rsidRPr="00000000" w14:paraId="00000DE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active/non-cancelled request currently occupies the slot. For an authorized processor, display:</w:t>
      </w:r>
    </w:p>
    <w:p w:rsidR="00000000" w:rsidDel="00000000" w:rsidP="00000000" w:rsidRDefault="00000000" w:rsidRPr="00000000" w14:paraId="00000DE1">
      <w:pPr>
        <w:spacing w:after="280" w:before="28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Request Additional Line</w:t>
      </w:r>
      <w:r w:rsidDel="00000000" w:rsidR="00000000" w:rsidRPr="00000000">
        <w:rPr>
          <w:rtl w:val="0"/>
        </w:rPr>
      </w:r>
    </w:p>
    <w:p w:rsidR="00000000" w:rsidDel="00000000" w:rsidP="00000000" w:rsidRDefault="00000000" w:rsidRPr="00000000" w14:paraId="00000DE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where the slot is eligible for request. The initial Line 10 is never Available after successful PO creation.</w:t>
      </w:r>
    </w:p>
    <w:p w:rsidR="00000000" w:rsidDel="00000000" w:rsidP="00000000" w:rsidRDefault="00000000" w:rsidRPr="00000000" w14:paraId="00000DE3">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Requested / In Progress</w:t>
      </w:r>
    </w:p>
    <w:p w:rsidR="00000000" w:rsidDel="00000000" w:rsidP="00000000" w:rsidRDefault="00000000" w:rsidRPr="00000000" w14:paraId="00000DE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non-cancelled additional Line exists at:</w:t>
      </w:r>
    </w:p>
    <w:p w:rsidR="00000000" w:rsidDel="00000000" w:rsidP="00000000" w:rsidRDefault="00000000" w:rsidRPr="00000000" w14:paraId="00000DE5">
      <w:pPr>
        <w:numPr>
          <w:ilvl w:val="0"/>
          <w:numId w:val="18"/>
        </w:numPr>
        <w:spacing w:after="0" w:before="280" w:lineRule="auto"/>
        <w:ind w:left="720" w:hanging="360"/>
        <w:rPr/>
      </w:pPr>
      <w:r w:rsidDel="00000000" w:rsidR="00000000" w:rsidRPr="00000000">
        <w:rPr>
          <w:rFonts w:ascii="Calibri" w:cs="Calibri" w:eastAsia="Calibri" w:hAnsi="Calibri"/>
          <w:sz w:val="18"/>
          <w:szCs w:val="18"/>
          <w:rtl w:val="0"/>
        </w:rPr>
        <w:t xml:space="preserve">PLANNED / PLANNED</w:t>
      </w:r>
      <w:r w:rsidDel="00000000" w:rsidR="00000000" w:rsidRPr="00000000">
        <w:rPr>
          <w:rFonts w:ascii="Calibri" w:cs="Calibri" w:eastAsia="Calibri" w:hAnsi="Calibri"/>
          <w:sz w:val="22"/>
          <w:szCs w:val="22"/>
          <w:rtl w:val="0"/>
        </w:rPr>
        <w:t xml:space="preserve">; or</w:t>
      </w:r>
    </w:p>
    <w:p w:rsidR="00000000" w:rsidDel="00000000" w:rsidP="00000000" w:rsidRDefault="00000000" w:rsidRPr="00000000" w14:paraId="00000DE6">
      <w:pPr>
        <w:numPr>
          <w:ilvl w:val="0"/>
          <w:numId w:val="18"/>
        </w:numPr>
        <w:spacing w:after="280" w:before="0" w:lineRule="auto"/>
        <w:ind w:left="720" w:hanging="360"/>
        <w:rPr/>
      </w:pPr>
      <w:r w:rsidDel="00000000" w:rsidR="00000000" w:rsidRPr="00000000">
        <w:rPr>
          <w:rFonts w:ascii="Calibri" w:cs="Calibri" w:eastAsia="Calibri" w:hAnsi="Calibri"/>
          <w:sz w:val="18"/>
          <w:szCs w:val="18"/>
          <w:rtl w:val="0"/>
        </w:rPr>
        <w:t xml:space="preserve">CREATION / IN_PROGRESS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DE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a non-financial pending state such as:</w:t>
      </w:r>
    </w:p>
    <w:p w:rsidR="00000000" w:rsidDel="00000000" w:rsidP="00000000" w:rsidRDefault="00000000" w:rsidRPr="00000000" w14:paraId="00000DE8">
      <w:pPr>
        <w:numPr>
          <w:ilvl w:val="0"/>
          <w:numId w:val="19"/>
        </w:numPr>
        <w:spacing w:after="0" w:before="280" w:lineRule="auto"/>
        <w:ind w:left="720" w:hanging="360"/>
        <w:rPr/>
      </w:pPr>
      <w:r w:rsidDel="00000000" w:rsidR="00000000" w:rsidRPr="00000000">
        <w:rPr>
          <w:rFonts w:ascii="Calibri" w:cs="Calibri" w:eastAsia="Calibri" w:hAnsi="Calibri"/>
          <w:sz w:val="22"/>
          <w:szCs w:val="22"/>
          <w:rtl w:val="0"/>
        </w:rPr>
        <w:t xml:space="preserve">In Progress;</w:t>
      </w:r>
    </w:p>
    <w:p w:rsidR="00000000" w:rsidDel="00000000" w:rsidP="00000000" w:rsidRDefault="00000000" w:rsidRPr="00000000" w14:paraId="00000DE9">
      <w:pPr>
        <w:numPr>
          <w:ilvl w:val="0"/>
          <w:numId w:val="19"/>
        </w:numPr>
        <w:spacing w:after="280" w:before="0" w:lineRule="auto"/>
        <w:ind w:left="720" w:hanging="360"/>
        <w:rPr/>
      </w:pPr>
      <w:r w:rsidDel="00000000" w:rsidR="00000000" w:rsidRPr="00000000">
        <w:rPr>
          <w:rFonts w:ascii="Calibri" w:cs="Calibri" w:eastAsia="Calibri" w:hAnsi="Calibri"/>
          <w:sz w:val="22"/>
          <w:szCs w:val="22"/>
          <w:rtl w:val="0"/>
        </w:rPr>
        <w:t xml:space="preserve">Requested.</w:t>
      </w:r>
    </w:p>
    <w:p w:rsidR="00000000" w:rsidDel="00000000" w:rsidP="00000000" w:rsidRDefault="00000000" w:rsidRPr="00000000" w14:paraId="00000DE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Financial balance/progress shall not be presented as active until activation completes.</w:t>
      </w:r>
    </w:p>
    <w:p w:rsidR="00000000" w:rsidDel="00000000" w:rsidP="00000000" w:rsidRDefault="00000000" w:rsidRPr="00000000" w14:paraId="00000DEB">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Active approved Line</w:t>
      </w:r>
    </w:p>
    <w:p w:rsidR="00000000" w:rsidDel="00000000" w:rsidP="00000000" w:rsidRDefault="00000000" w:rsidRPr="00000000" w14:paraId="00000DE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financial information including:</w:t>
      </w:r>
    </w:p>
    <w:p w:rsidR="00000000" w:rsidDel="00000000" w:rsidP="00000000" w:rsidRDefault="00000000" w:rsidRPr="00000000" w14:paraId="00000DED">
      <w:pPr>
        <w:numPr>
          <w:ilvl w:val="0"/>
          <w:numId w:val="20"/>
        </w:numPr>
        <w:spacing w:after="0" w:before="280" w:lineRule="auto"/>
        <w:ind w:left="720" w:hanging="360"/>
        <w:rPr/>
      </w:pPr>
      <w:r w:rsidDel="00000000" w:rsidR="00000000" w:rsidRPr="00000000">
        <w:rPr>
          <w:rFonts w:ascii="Calibri" w:cs="Calibri" w:eastAsia="Calibri" w:hAnsi="Calibri"/>
          <w:sz w:val="22"/>
          <w:szCs w:val="22"/>
          <w:rtl w:val="0"/>
        </w:rPr>
        <w:t xml:space="preserve">Total = </w:t>
      </w:r>
      <w:r w:rsidDel="00000000" w:rsidR="00000000" w:rsidRPr="00000000">
        <w:rPr>
          <w:rFonts w:ascii="Calibri" w:cs="Calibri" w:eastAsia="Calibri" w:hAnsi="Calibri"/>
          <w:sz w:val="18"/>
          <w:szCs w:val="18"/>
          <w:rtl w:val="0"/>
        </w:rPr>
        <w:t xml:space="preserve">POLineAmount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DEE">
      <w:pPr>
        <w:numPr>
          <w:ilvl w:val="0"/>
          <w:numId w:val="20"/>
        </w:numPr>
        <w:spacing w:after="0" w:before="0" w:lineRule="auto"/>
        <w:ind w:left="720" w:hanging="360"/>
        <w:rPr/>
      </w:pPr>
      <w:r w:rsidDel="00000000" w:rsidR="00000000" w:rsidRPr="00000000">
        <w:rPr>
          <w:rFonts w:ascii="Calibri" w:cs="Calibri" w:eastAsia="Calibri" w:hAnsi="Calibri"/>
          <w:sz w:val="22"/>
          <w:szCs w:val="22"/>
          <w:rtl w:val="0"/>
        </w:rPr>
        <w:t xml:space="preserve">Used = </w:t>
      </w:r>
      <w:r w:rsidDel="00000000" w:rsidR="00000000" w:rsidRPr="00000000">
        <w:rPr>
          <w:rFonts w:ascii="Calibri" w:cs="Calibri" w:eastAsia="Calibri" w:hAnsi="Calibri"/>
          <w:sz w:val="18"/>
          <w:szCs w:val="18"/>
          <w:rtl w:val="0"/>
        </w:rPr>
        <w:t xml:space="preserve">ConsumedAmount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DEF">
      <w:pPr>
        <w:numPr>
          <w:ilvl w:val="0"/>
          <w:numId w:val="20"/>
        </w:numPr>
        <w:spacing w:after="0" w:before="0" w:lineRule="auto"/>
        <w:ind w:left="720" w:hanging="360"/>
        <w:rPr/>
      </w:pPr>
      <w:r w:rsidDel="00000000" w:rsidR="00000000" w:rsidRPr="00000000">
        <w:rPr>
          <w:rFonts w:ascii="Calibri" w:cs="Calibri" w:eastAsia="Calibri" w:hAnsi="Calibri"/>
          <w:sz w:val="22"/>
          <w:szCs w:val="22"/>
          <w:rtl w:val="0"/>
        </w:rPr>
        <w:t xml:space="preserve">Remaining = </w:t>
      </w:r>
      <w:r w:rsidDel="00000000" w:rsidR="00000000" w:rsidRPr="00000000">
        <w:rPr>
          <w:rFonts w:ascii="Calibri" w:cs="Calibri" w:eastAsia="Calibri" w:hAnsi="Calibri"/>
          <w:sz w:val="18"/>
          <w:szCs w:val="18"/>
          <w:rtl w:val="0"/>
        </w:rPr>
        <w:t xml:space="preserve">RemainingBalance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DF0">
      <w:pPr>
        <w:numPr>
          <w:ilvl w:val="0"/>
          <w:numId w:val="20"/>
        </w:numPr>
        <w:spacing w:after="0" w:before="0" w:lineRule="auto"/>
        <w:ind w:left="720" w:hanging="360"/>
        <w:rPr/>
      </w:pPr>
      <w:r w:rsidDel="00000000" w:rsidR="00000000" w:rsidRPr="00000000">
        <w:rPr>
          <w:rFonts w:ascii="Calibri" w:cs="Calibri" w:eastAsia="Calibri" w:hAnsi="Calibri"/>
          <w:sz w:val="22"/>
          <w:szCs w:val="22"/>
          <w:rtl w:val="0"/>
        </w:rPr>
        <w:t xml:space="preserve">financial progress bar;</w:t>
      </w:r>
    </w:p>
    <w:p w:rsidR="00000000" w:rsidDel="00000000" w:rsidP="00000000" w:rsidRDefault="00000000" w:rsidRPr="00000000" w14:paraId="00000DF1">
      <w:pPr>
        <w:numPr>
          <w:ilvl w:val="0"/>
          <w:numId w:val="20"/>
        </w:numPr>
        <w:spacing w:after="280" w:before="0" w:lineRule="auto"/>
        <w:ind w:left="720" w:hanging="360"/>
        <w:rPr/>
      </w:pPr>
      <w:r w:rsidDel="00000000" w:rsidR="00000000" w:rsidRPr="00000000">
        <w:rPr>
          <w:rFonts w:ascii="Calibri" w:cs="Calibri" w:eastAsia="Calibri" w:hAnsi="Calibri"/>
          <w:sz w:val="22"/>
          <w:szCs w:val="22"/>
          <w:rtl w:val="0"/>
        </w:rPr>
        <w:t xml:space="preserve">applicable status badge.</w:t>
      </w:r>
    </w:p>
    <w:p w:rsidR="00000000" w:rsidDel="00000000" w:rsidP="00000000" w:rsidRDefault="00000000" w:rsidRPr="00000000" w14:paraId="00000DF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progress percentage is: </w:t>
      </w:r>
      <w:r w:rsidDel="00000000" w:rsidR="00000000" w:rsidRPr="00000000">
        <w:rPr>
          <w:rFonts w:ascii="Calibri" w:cs="Calibri" w:eastAsia="Calibri" w:hAnsi="Calibri"/>
          <w:sz w:val="21"/>
          <w:szCs w:val="21"/>
          <w:shd w:fill="e8e8e8" w:val="clear"/>
          <w:rtl w:val="0"/>
        </w:rPr>
        <w:t xml:space="preserve">ConsumedAmount / POLineAmount × 100</w:t>
      </w:r>
      <w:r w:rsidDel="00000000" w:rsidR="00000000" w:rsidRPr="00000000">
        <w:rPr>
          <w:rtl w:val="0"/>
        </w:rPr>
      </w:r>
    </w:p>
    <w:p w:rsidR="00000000" w:rsidDel="00000000" w:rsidP="00000000" w:rsidRDefault="00000000" w:rsidRPr="00000000" w14:paraId="00000DF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rounded for presentation only. The displayed example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76% used</w:t>
      </w:r>
      <w:r w:rsidDel="00000000" w:rsidR="00000000" w:rsidRPr="00000000">
        <w:rPr>
          <w:rtl w:val="0"/>
        </w:rPr>
      </w:r>
    </w:p>
    <w:p w:rsidR="00000000" w:rsidDel="00000000" w:rsidP="00000000" w:rsidRDefault="00000000" w:rsidRPr="00000000" w14:paraId="00000DF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 presentation data; persisted monetary fields remain authoritative.</w:t>
      </w:r>
    </w:p>
    <w:p w:rsidR="00000000" w:rsidDel="00000000" w:rsidP="00000000" w:rsidRDefault="00000000" w:rsidRPr="00000000" w14:paraId="00000DF5">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Consumed</w:t>
      </w:r>
    </w:p>
    <w:p w:rsidR="00000000" w:rsidDel="00000000" w:rsidP="00000000" w:rsidRDefault="00000000" w:rsidRPr="00000000" w14:paraId="00000DF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Remaining Balance reaches zero:</w:t>
      </w:r>
    </w:p>
    <w:p w:rsidR="00000000" w:rsidDel="00000000" w:rsidP="00000000" w:rsidRDefault="00000000" w:rsidRPr="00000000" w14:paraId="00000DF7">
      <w:pPr>
        <w:numPr>
          <w:ilvl w:val="0"/>
          <w:numId w:val="21"/>
        </w:numPr>
        <w:spacing w:after="0" w:before="280" w:lineRule="auto"/>
        <w:ind w:left="720" w:hanging="360"/>
        <w:rPr/>
      </w:pPr>
      <w:r w:rsidDel="00000000" w:rsidR="00000000" w:rsidRPr="00000000">
        <w:rPr>
          <w:rFonts w:ascii="Calibri" w:cs="Calibri" w:eastAsia="Calibri" w:hAnsi="Calibri"/>
          <w:sz w:val="22"/>
          <w:szCs w:val="22"/>
          <w:rtl w:val="0"/>
        </w:rPr>
        <w:t xml:space="preserve">display full consumption;</w:t>
      </w:r>
    </w:p>
    <w:p w:rsidR="00000000" w:rsidDel="00000000" w:rsidP="00000000" w:rsidRDefault="00000000" w:rsidRPr="00000000" w14:paraId="00000DF8">
      <w:pPr>
        <w:numPr>
          <w:ilvl w:val="0"/>
          <w:numId w:val="21"/>
        </w:numPr>
        <w:spacing w:after="0" w:before="0" w:lineRule="auto"/>
        <w:ind w:left="720" w:hanging="360"/>
        <w:rPr/>
      </w:pPr>
      <w:r w:rsidDel="00000000" w:rsidR="00000000" w:rsidRPr="00000000">
        <w:rPr>
          <w:rFonts w:ascii="Calibri" w:cs="Calibri" w:eastAsia="Calibri" w:hAnsi="Calibri"/>
          <w:sz w:val="22"/>
          <w:szCs w:val="22"/>
          <w:rtl w:val="0"/>
        </w:rPr>
        <w:t xml:space="preserve">status indicates Consumed;</w:t>
      </w:r>
    </w:p>
    <w:p w:rsidR="00000000" w:rsidDel="00000000" w:rsidP="00000000" w:rsidRDefault="00000000" w:rsidRPr="00000000" w14:paraId="00000DF9">
      <w:pPr>
        <w:numPr>
          <w:ilvl w:val="0"/>
          <w:numId w:val="21"/>
        </w:numPr>
        <w:spacing w:after="280" w:before="0" w:lineRule="auto"/>
        <w:ind w:left="720" w:hanging="360"/>
        <w:rPr/>
      </w:pPr>
      <w:r w:rsidDel="00000000" w:rsidR="00000000" w:rsidRPr="00000000">
        <w:rPr>
          <w:rFonts w:ascii="Calibri" w:cs="Calibri" w:eastAsia="Calibri" w:hAnsi="Calibri"/>
          <w:sz w:val="22"/>
          <w:szCs w:val="22"/>
          <w:rtl w:val="0"/>
        </w:rPr>
        <w:t xml:space="preserve">no new Invoice may select the Line.</w:t>
      </w:r>
    </w:p>
    <w:p w:rsidR="00000000" w:rsidDel="00000000" w:rsidP="00000000" w:rsidRDefault="00000000" w:rsidRPr="00000000" w14:paraId="00000DFA">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10.24 Line Creation Progress table</w:t>
      </w:r>
    </w:p>
    <w:p w:rsidR="00000000" w:rsidDel="00000000" w:rsidP="00000000" w:rsidRDefault="00000000" w:rsidRPr="00000000" w14:paraId="00000DF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lower </w:t>
      </w:r>
      <w:r w:rsidDel="00000000" w:rsidR="00000000" w:rsidRPr="00000000">
        <w:rPr>
          <w:rFonts w:ascii="Calibri" w:cs="Calibri" w:eastAsia="Calibri" w:hAnsi="Calibri"/>
          <w:b w:val="1"/>
          <w:bCs w:val="1"/>
          <w:sz w:val="22"/>
          <w:szCs w:val="22"/>
          <w:rtl w:val="0"/>
        </w:rPr>
        <w:t xml:space="preserve">Line Creation Progress</w:t>
      </w:r>
      <w:r w:rsidDel="00000000" w:rsidR="00000000" w:rsidRPr="00000000">
        <w:rPr>
          <w:rFonts w:ascii="Calibri" w:cs="Calibri" w:eastAsia="Calibri" w:hAnsi="Calibri"/>
          <w:sz w:val="22"/>
          <w:szCs w:val="22"/>
          <w:rtl w:val="0"/>
        </w:rPr>
        <w:t xml:space="preserve"> table shall display only non-cancelled additional Lines currently requiring creation work. Include rows where:</w:t>
      </w:r>
    </w:p>
    <w:p w:rsidR="00000000" w:rsidDel="00000000" w:rsidP="00000000" w:rsidRDefault="00000000" w:rsidRPr="00000000" w14:paraId="00000DFC">
      <w:pPr>
        <w:numPr>
          <w:ilvl w:val="0"/>
          <w:numId w:val="22"/>
        </w:numPr>
        <w:spacing w:after="0" w:before="280" w:lineRule="auto"/>
        <w:ind w:left="720" w:hanging="360"/>
        <w:rPr/>
      </w:pPr>
      <w:r w:rsidDel="00000000" w:rsidR="00000000" w:rsidRPr="00000000">
        <w:rPr>
          <w:rFonts w:ascii="Calibri" w:cs="Calibri" w:eastAsia="Calibri" w:hAnsi="Calibri"/>
          <w:sz w:val="18"/>
          <w:szCs w:val="18"/>
          <w:rtl w:val="0"/>
        </w:rPr>
        <w:t xml:space="preserve">PLANNED / PLANNED</w:t>
      </w:r>
      <w:r w:rsidDel="00000000" w:rsidR="00000000" w:rsidRPr="00000000">
        <w:rPr>
          <w:rFonts w:ascii="Calibri" w:cs="Calibri" w:eastAsia="Calibri" w:hAnsi="Calibri"/>
          <w:sz w:val="22"/>
          <w:szCs w:val="22"/>
          <w:rtl w:val="0"/>
        </w:rPr>
        <w:t xml:space="preserve">; or</w:t>
      </w:r>
    </w:p>
    <w:p w:rsidR="00000000" w:rsidDel="00000000" w:rsidP="00000000" w:rsidRDefault="00000000" w:rsidRPr="00000000" w14:paraId="00000DFD">
      <w:pPr>
        <w:numPr>
          <w:ilvl w:val="0"/>
          <w:numId w:val="22"/>
        </w:numPr>
        <w:spacing w:after="280" w:before="0" w:lineRule="auto"/>
        <w:ind w:left="720" w:hanging="360"/>
        <w:rPr/>
      </w:pPr>
      <w:r w:rsidDel="00000000" w:rsidR="00000000" w:rsidRPr="00000000">
        <w:rPr>
          <w:rFonts w:ascii="Calibri" w:cs="Calibri" w:eastAsia="Calibri" w:hAnsi="Calibri"/>
          <w:sz w:val="18"/>
          <w:szCs w:val="18"/>
          <w:rtl w:val="0"/>
        </w:rPr>
        <w:t xml:space="preserve">CREATION / IN_PROGRESS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DF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not include:</w:t>
      </w:r>
    </w:p>
    <w:p w:rsidR="00000000" w:rsidDel="00000000" w:rsidP="00000000" w:rsidRDefault="00000000" w:rsidRPr="00000000" w14:paraId="00000DFF">
      <w:pPr>
        <w:numPr>
          <w:ilvl w:val="0"/>
          <w:numId w:val="23"/>
        </w:numPr>
        <w:spacing w:after="0" w:before="280" w:lineRule="auto"/>
        <w:ind w:left="720" w:hanging="360"/>
        <w:rPr/>
      </w:pPr>
      <w:r w:rsidDel="00000000" w:rsidR="00000000" w:rsidRPr="00000000">
        <w:rPr>
          <w:rFonts w:ascii="Calibri" w:cs="Calibri" w:eastAsia="Calibri" w:hAnsi="Calibri"/>
          <w:sz w:val="22"/>
          <w:szCs w:val="22"/>
          <w:rtl w:val="0"/>
        </w:rPr>
        <w:t xml:space="preserve">active approved Lines;</w:t>
      </w:r>
    </w:p>
    <w:p w:rsidR="00000000" w:rsidDel="00000000" w:rsidP="00000000" w:rsidRDefault="00000000" w:rsidRPr="00000000" w14:paraId="00000E00">
      <w:pPr>
        <w:numPr>
          <w:ilvl w:val="0"/>
          <w:numId w:val="23"/>
        </w:numPr>
        <w:spacing w:after="0" w:before="0" w:lineRule="auto"/>
        <w:ind w:left="720" w:hanging="360"/>
        <w:rPr/>
      </w:pPr>
      <w:r w:rsidDel="00000000" w:rsidR="00000000" w:rsidRPr="00000000">
        <w:rPr>
          <w:rFonts w:ascii="Calibri" w:cs="Calibri" w:eastAsia="Calibri" w:hAnsi="Calibri"/>
          <w:sz w:val="22"/>
          <w:szCs w:val="22"/>
          <w:rtl w:val="0"/>
        </w:rPr>
        <w:t xml:space="preserve">consumed Lines;</w:t>
      </w:r>
    </w:p>
    <w:p w:rsidR="00000000" w:rsidDel="00000000" w:rsidP="00000000" w:rsidRDefault="00000000" w:rsidRPr="00000000" w14:paraId="00000E01">
      <w:pPr>
        <w:numPr>
          <w:ilvl w:val="0"/>
          <w:numId w:val="23"/>
        </w:numPr>
        <w:spacing w:after="0" w:before="0" w:lineRule="auto"/>
        <w:ind w:left="720" w:hanging="360"/>
        <w:rPr/>
      </w:pPr>
      <w:r w:rsidDel="00000000" w:rsidR="00000000" w:rsidRPr="00000000">
        <w:rPr>
          <w:rFonts w:ascii="Calibri" w:cs="Calibri" w:eastAsia="Calibri" w:hAnsi="Calibri"/>
          <w:sz w:val="22"/>
          <w:szCs w:val="22"/>
          <w:rtl w:val="0"/>
        </w:rPr>
        <w:t xml:space="preserve">cancelled Lines;</w:t>
      </w:r>
    </w:p>
    <w:p w:rsidR="00000000" w:rsidDel="00000000" w:rsidP="00000000" w:rsidRDefault="00000000" w:rsidRPr="00000000" w14:paraId="00000E02">
      <w:pPr>
        <w:numPr>
          <w:ilvl w:val="0"/>
          <w:numId w:val="23"/>
        </w:numPr>
        <w:spacing w:after="280" w:before="0" w:lineRule="auto"/>
        <w:ind w:left="720" w:hanging="360"/>
        <w:rPr/>
      </w:pPr>
      <w:r w:rsidDel="00000000" w:rsidR="00000000" w:rsidRPr="00000000">
        <w:rPr>
          <w:rFonts w:ascii="Calibri" w:cs="Calibri" w:eastAsia="Calibri" w:hAnsi="Calibri"/>
          <w:sz w:val="22"/>
          <w:szCs w:val="22"/>
          <w:rtl w:val="0"/>
        </w:rPr>
        <w:t xml:space="preserve">Available Line slots.</w:t>
      </w:r>
    </w:p>
    <w:p w:rsidR="00000000" w:rsidDel="00000000" w:rsidP="00000000" w:rsidRDefault="00000000" w:rsidRPr="00000000" w14:paraId="00000E0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Recommended columns are:</w:t>
      </w:r>
    </w:p>
    <w:p w:rsidR="00000000" w:rsidDel="00000000" w:rsidP="00000000" w:rsidRDefault="00000000" w:rsidRPr="00000000" w14:paraId="00000E04">
      <w:pPr>
        <w:numPr>
          <w:ilvl w:val="0"/>
          <w:numId w:val="25"/>
        </w:numPr>
        <w:spacing w:after="0" w:before="280" w:lineRule="auto"/>
        <w:ind w:left="720" w:hanging="360"/>
        <w:rPr/>
      </w:pPr>
      <w:r w:rsidDel="00000000" w:rsidR="00000000" w:rsidRPr="00000000">
        <w:rPr>
          <w:rFonts w:ascii="Calibri" w:cs="Calibri" w:eastAsia="Calibri" w:hAnsi="Calibri"/>
          <w:sz w:val="22"/>
          <w:szCs w:val="22"/>
          <w:rtl w:val="0"/>
        </w:rPr>
        <w:t xml:space="preserve">Line Number;</w:t>
      </w:r>
    </w:p>
    <w:p w:rsidR="00000000" w:rsidDel="00000000" w:rsidP="00000000" w:rsidRDefault="00000000" w:rsidRPr="00000000" w14:paraId="00000E05">
      <w:pPr>
        <w:numPr>
          <w:ilvl w:val="0"/>
          <w:numId w:val="25"/>
        </w:numPr>
        <w:spacing w:after="0" w:before="0" w:lineRule="auto"/>
        <w:ind w:left="720" w:hanging="360"/>
        <w:rPr/>
      </w:pPr>
      <w:r w:rsidDel="00000000" w:rsidR="00000000" w:rsidRPr="00000000">
        <w:rPr>
          <w:rFonts w:ascii="Calibri" w:cs="Calibri" w:eastAsia="Calibri" w:hAnsi="Calibri"/>
          <w:sz w:val="22"/>
          <w:szCs w:val="22"/>
          <w:rtl w:val="0"/>
        </w:rPr>
        <w:t xml:space="preserve">Status;</w:t>
      </w:r>
    </w:p>
    <w:p w:rsidR="00000000" w:rsidDel="00000000" w:rsidP="00000000" w:rsidRDefault="00000000" w:rsidRPr="00000000" w14:paraId="00000E06">
      <w:pPr>
        <w:numPr>
          <w:ilvl w:val="0"/>
          <w:numId w:val="25"/>
        </w:numPr>
        <w:spacing w:after="0" w:before="0" w:lineRule="auto"/>
        <w:ind w:left="720" w:hanging="360"/>
        <w:rPr/>
      </w:pPr>
      <w:r w:rsidDel="00000000" w:rsidR="00000000" w:rsidRPr="00000000">
        <w:rPr>
          <w:rFonts w:ascii="Calibri" w:cs="Calibri" w:eastAsia="Calibri" w:hAnsi="Calibri"/>
          <w:sz w:val="22"/>
          <w:szCs w:val="22"/>
          <w:rtl w:val="0"/>
        </w:rPr>
        <w:t xml:space="preserve">Last Update;</w:t>
      </w:r>
    </w:p>
    <w:p w:rsidR="00000000" w:rsidDel="00000000" w:rsidP="00000000" w:rsidRDefault="00000000" w:rsidRPr="00000000" w14:paraId="00000E07">
      <w:pPr>
        <w:numPr>
          <w:ilvl w:val="0"/>
          <w:numId w:val="25"/>
        </w:numPr>
        <w:spacing w:after="280" w:before="0" w:lineRule="auto"/>
        <w:ind w:left="720" w:hanging="360"/>
        <w:rPr/>
      </w:pPr>
      <w:r w:rsidDel="00000000" w:rsidR="00000000" w:rsidRPr="00000000">
        <w:rPr>
          <w:rFonts w:ascii="Calibri" w:cs="Calibri" w:eastAsia="Calibri" w:hAnsi="Calibri"/>
          <w:sz w:val="22"/>
          <w:szCs w:val="22"/>
          <w:rtl w:val="0"/>
        </w:rPr>
        <w:t xml:space="preserve">Action.</w:t>
      </w:r>
    </w:p>
    <w:p w:rsidR="00000000" w:rsidDel="00000000" w:rsidP="00000000" w:rsidRDefault="00000000" w:rsidRPr="00000000" w14:paraId="00000E0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1"/>
          <w:szCs w:val="21"/>
          <w:rtl w:val="0"/>
        </w:rPr>
        <w:t xml:space="preserve">Last Update</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2"/>
          <w:szCs w:val="22"/>
          <w:rtl w:val="0"/>
        </w:rPr>
        <w:t xml:space="preserve">uses the authoritative SharePoint </w:t>
      </w:r>
      <w:r w:rsidDel="00000000" w:rsidR="00000000" w:rsidRPr="00000000">
        <w:rPr>
          <w:rFonts w:ascii="Calibri" w:cs="Calibri" w:eastAsia="Calibri" w:hAnsi="Calibri"/>
          <w:sz w:val="18"/>
          <w:szCs w:val="18"/>
          <w:rtl w:val="0"/>
        </w:rPr>
        <w:t xml:space="preserve">Modified</w:t>
      </w:r>
      <w:r w:rsidDel="00000000" w:rsidR="00000000" w:rsidRPr="00000000">
        <w:rPr>
          <w:rFonts w:ascii="Calibri" w:cs="Calibri" w:eastAsia="Calibri" w:hAnsi="Calibri"/>
          <w:sz w:val="22"/>
          <w:szCs w:val="22"/>
          <w:rtl w:val="0"/>
        </w:rPr>
        <w:t xml:space="preserve"> timestamp converted to Asia/Riyadh presentation time.</w:t>
      </w:r>
    </w:p>
    <w:p w:rsidR="00000000" w:rsidDel="00000000" w:rsidP="00000000" w:rsidRDefault="00000000" w:rsidRPr="00000000" w14:paraId="00000E09">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Actions: </w:t>
      </w:r>
      <w:r w:rsidDel="00000000" w:rsidR="00000000" w:rsidRPr="00000000">
        <w:rPr>
          <w:rFonts w:ascii="Calibri" w:cs="Calibri" w:eastAsia="Calibri" w:hAnsi="Calibri"/>
          <w:color w:val="0f4761"/>
          <w:sz w:val="22"/>
          <w:szCs w:val="22"/>
          <w:rtl w:val="0"/>
        </w:rPr>
        <w:t xml:space="preserve">For: </w:t>
      </w:r>
      <w:r w:rsidDel="00000000" w:rsidR="00000000" w:rsidRPr="00000000">
        <w:rPr>
          <w:rFonts w:ascii="Calibri" w:cs="Calibri" w:eastAsia="Calibri" w:hAnsi="Calibri"/>
          <w:color w:val="0f4761"/>
          <w:sz w:val="18"/>
          <w:szCs w:val="18"/>
          <w:rtl w:val="0"/>
        </w:rPr>
        <w:t xml:space="preserve">PLANNED / PLANNED</w:t>
      </w:r>
      <w:r w:rsidDel="00000000" w:rsidR="00000000" w:rsidRPr="00000000">
        <w:rPr>
          <w:rtl w:val="0"/>
        </w:rPr>
      </w:r>
    </w:p>
    <w:p w:rsidR="00000000" w:rsidDel="00000000" w:rsidP="00000000" w:rsidRDefault="00000000" w:rsidRPr="00000000" w14:paraId="00000E0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w:t>
      </w:r>
      <w:r w:rsidDel="00000000" w:rsidR="00000000" w:rsidRPr="00000000">
        <w:rPr>
          <w:rFonts w:ascii="Calibri" w:cs="Calibri" w:eastAsia="Calibri" w:hAnsi="Calibri"/>
          <w:b w:val="1"/>
          <w:bCs w:val="1"/>
          <w:sz w:val="22"/>
          <w:szCs w:val="22"/>
          <w:rtl w:val="0"/>
        </w:rPr>
        <w:t xml:space="preserve">Add Line Details</w:t>
      </w:r>
      <w:r w:rsidDel="00000000" w:rsidR="00000000" w:rsidRPr="00000000">
        <w:rPr>
          <w:rtl w:val="0"/>
        </w:rPr>
      </w:r>
    </w:p>
    <w:p w:rsidR="00000000" w:rsidDel="00000000" w:rsidP="00000000" w:rsidRDefault="00000000" w:rsidRPr="00000000" w14:paraId="00000E0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w:t>
      </w:r>
      <w:r w:rsidDel="00000000" w:rsidR="00000000" w:rsidRPr="00000000">
        <w:rPr>
          <w:rFonts w:ascii="Calibri" w:cs="Calibri" w:eastAsia="Calibri" w:hAnsi="Calibri"/>
          <w:sz w:val="18"/>
          <w:szCs w:val="18"/>
          <w:rtl w:val="0"/>
        </w:rPr>
        <w:t xml:space="preserve">CREATION / IN_PROGRESS</w:t>
      </w:r>
      <w:r w:rsidDel="00000000" w:rsidR="00000000" w:rsidRPr="00000000">
        <w:rPr>
          <w:rtl w:val="0"/>
        </w:rPr>
      </w:r>
    </w:p>
    <w:p w:rsidR="00000000" w:rsidDel="00000000" w:rsidP="00000000" w:rsidRDefault="00000000" w:rsidRPr="00000000" w14:paraId="00000E0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show the applicable completion action, such as: </w:t>
      </w:r>
      <w:r w:rsidDel="00000000" w:rsidR="00000000" w:rsidRPr="00000000">
        <w:rPr>
          <w:rFonts w:ascii="Calibri" w:cs="Calibri" w:eastAsia="Calibri" w:hAnsi="Calibri"/>
          <w:b w:val="1"/>
          <w:bCs w:val="1"/>
          <w:sz w:val="22"/>
          <w:szCs w:val="22"/>
          <w:rtl w:val="0"/>
        </w:rPr>
        <w:t xml:space="preserve">Activate Line</w:t>
      </w:r>
      <w:r w:rsidDel="00000000" w:rsidR="00000000" w:rsidRPr="00000000">
        <w:rPr>
          <w:rFonts w:ascii="Calibri" w:cs="Calibri" w:eastAsia="Calibri" w:hAnsi="Calibri"/>
          <w:sz w:val="22"/>
          <w:szCs w:val="22"/>
          <w:rtl w:val="0"/>
        </w:rPr>
        <w:t xml:space="preserve"> or the approved equivalent label.</w:t>
      </w:r>
    </w:p>
    <w:p w:rsidR="00000000" w:rsidDel="00000000" w:rsidP="00000000" w:rsidRDefault="00000000" w:rsidRPr="00000000" w14:paraId="00000E0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Where cancellation is permitted, expose Cancel through the appropriate row/modal action contract. The table uses the shared table accessibility and loading/error behavior from Section 4 but does not require normal register pagination when the maximum supported population is three Line slots.</w:t>
      </w:r>
    </w:p>
    <w:p w:rsidR="00000000" w:rsidDel="00000000" w:rsidP="00000000" w:rsidRDefault="00000000" w:rsidRPr="00000000" w14:paraId="00000E0E">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10.25 Open Work Items</w:t>
      </w:r>
    </w:p>
    <w:p w:rsidR="00000000" w:rsidDel="00000000" w:rsidP="00000000" w:rsidRDefault="00000000" w:rsidRPr="00000000" w14:paraId="00000E0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Each non-cancelled additional PO Line at:</w:t>
      </w:r>
    </w:p>
    <w:p w:rsidR="00000000" w:rsidDel="00000000" w:rsidP="00000000" w:rsidRDefault="00000000" w:rsidRPr="00000000" w14:paraId="00000E10">
      <w:pPr>
        <w:numPr>
          <w:ilvl w:val="0"/>
          <w:numId w:val="26"/>
        </w:numPr>
        <w:spacing w:after="0" w:before="280" w:lineRule="auto"/>
        <w:ind w:left="720" w:hanging="360"/>
        <w:rPr/>
      </w:pPr>
      <w:r w:rsidDel="00000000" w:rsidR="00000000" w:rsidRPr="00000000">
        <w:rPr>
          <w:rFonts w:ascii="Calibri" w:cs="Calibri" w:eastAsia="Calibri" w:hAnsi="Calibri"/>
          <w:sz w:val="18"/>
          <w:szCs w:val="18"/>
          <w:rtl w:val="0"/>
        </w:rPr>
        <w:t xml:space="preserve">PLANNED / PLANNED</w:t>
      </w:r>
      <w:r w:rsidDel="00000000" w:rsidR="00000000" w:rsidRPr="00000000">
        <w:rPr>
          <w:rFonts w:ascii="Calibri" w:cs="Calibri" w:eastAsia="Calibri" w:hAnsi="Calibri"/>
          <w:sz w:val="22"/>
          <w:szCs w:val="22"/>
          <w:rtl w:val="0"/>
        </w:rPr>
        <w:t xml:space="preserve">; or</w:t>
      </w:r>
    </w:p>
    <w:p w:rsidR="00000000" w:rsidDel="00000000" w:rsidP="00000000" w:rsidRDefault="00000000" w:rsidRPr="00000000" w14:paraId="00000E11">
      <w:pPr>
        <w:numPr>
          <w:ilvl w:val="0"/>
          <w:numId w:val="26"/>
        </w:numPr>
        <w:spacing w:after="280" w:before="0" w:lineRule="auto"/>
        <w:ind w:left="720" w:hanging="360"/>
        <w:rPr/>
      </w:pPr>
      <w:r w:rsidDel="00000000" w:rsidR="00000000" w:rsidRPr="00000000">
        <w:rPr>
          <w:rFonts w:ascii="Calibri" w:cs="Calibri" w:eastAsia="Calibri" w:hAnsi="Calibri"/>
          <w:sz w:val="18"/>
          <w:szCs w:val="18"/>
          <w:rtl w:val="0"/>
        </w:rPr>
        <w:t xml:space="preserve">CREATION / IN_PROGRESS</w:t>
      </w:r>
      <w:r w:rsidDel="00000000" w:rsidR="00000000" w:rsidRPr="00000000">
        <w:rPr>
          <w:rtl w:val="0"/>
        </w:rPr>
      </w:r>
    </w:p>
    <w:p w:rsidR="00000000" w:rsidDel="00000000" w:rsidP="00000000" w:rsidRDefault="00000000" w:rsidRPr="00000000" w14:paraId="00000E1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counts as one Open Work Item for an authorized Vendor Management Employee/Co-op. Do not count:</w:t>
      </w:r>
    </w:p>
    <w:p w:rsidR="00000000" w:rsidDel="00000000" w:rsidP="00000000" w:rsidRDefault="00000000" w:rsidRPr="00000000" w14:paraId="00000E13">
      <w:pPr>
        <w:numPr>
          <w:ilvl w:val="0"/>
          <w:numId w:val="27"/>
        </w:numPr>
        <w:spacing w:after="0" w:before="280" w:lineRule="auto"/>
        <w:ind w:left="720" w:hanging="360"/>
        <w:rPr/>
      </w:pPr>
      <w:r w:rsidDel="00000000" w:rsidR="00000000" w:rsidRPr="00000000">
        <w:rPr>
          <w:rFonts w:ascii="Calibri" w:cs="Calibri" w:eastAsia="Calibri" w:hAnsi="Calibri"/>
          <w:sz w:val="22"/>
          <w:szCs w:val="22"/>
          <w:rtl w:val="0"/>
        </w:rPr>
        <w:t xml:space="preserve">Available slots;</w:t>
      </w:r>
    </w:p>
    <w:p w:rsidR="00000000" w:rsidDel="00000000" w:rsidP="00000000" w:rsidRDefault="00000000" w:rsidRPr="00000000" w14:paraId="00000E14">
      <w:pPr>
        <w:numPr>
          <w:ilvl w:val="0"/>
          <w:numId w:val="27"/>
        </w:numPr>
        <w:spacing w:after="0" w:before="0" w:lineRule="auto"/>
        <w:ind w:left="720" w:hanging="360"/>
        <w:rPr/>
      </w:pPr>
      <w:r w:rsidDel="00000000" w:rsidR="00000000" w:rsidRPr="00000000">
        <w:rPr>
          <w:rFonts w:ascii="Calibri" w:cs="Calibri" w:eastAsia="Calibri" w:hAnsi="Calibri"/>
          <w:sz w:val="22"/>
          <w:szCs w:val="22"/>
          <w:rtl w:val="0"/>
        </w:rPr>
        <w:t xml:space="preserve">active approved Lines;</w:t>
      </w:r>
    </w:p>
    <w:p w:rsidR="00000000" w:rsidDel="00000000" w:rsidP="00000000" w:rsidRDefault="00000000" w:rsidRPr="00000000" w14:paraId="00000E15">
      <w:pPr>
        <w:numPr>
          <w:ilvl w:val="0"/>
          <w:numId w:val="27"/>
        </w:numPr>
        <w:spacing w:after="0" w:before="0" w:lineRule="auto"/>
        <w:ind w:left="720" w:hanging="360"/>
        <w:rPr/>
      </w:pPr>
      <w:r w:rsidDel="00000000" w:rsidR="00000000" w:rsidRPr="00000000">
        <w:rPr>
          <w:rFonts w:ascii="Calibri" w:cs="Calibri" w:eastAsia="Calibri" w:hAnsi="Calibri"/>
          <w:sz w:val="22"/>
          <w:szCs w:val="22"/>
          <w:rtl w:val="0"/>
        </w:rPr>
        <w:t xml:space="preserve">threshold-only Lines with no required creation action;</w:t>
      </w:r>
    </w:p>
    <w:p w:rsidR="00000000" w:rsidDel="00000000" w:rsidP="00000000" w:rsidRDefault="00000000" w:rsidRPr="00000000" w14:paraId="00000E16">
      <w:pPr>
        <w:numPr>
          <w:ilvl w:val="0"/>
          <w:numId w:val="27"/>
        </w:numPr>
        <w:spacing w:after="0" w:before="0" w:lineRule="auto"/>
        <w:ind w:left="720" w:hanging="360"/>
        <w:rPr/>
      </w:pPr>
      <w:r w:rsidDel="00000000" w:rsidR="00000000" w:rsidRPr="00000000">
        <w:rPr>
          <w:rFonts w:ascii="Calibri" w:cs="Calibri" w:eastAsia="Calibri" w:hAnsi="Calibri"/>
          <w:sz w:val="22"/>
          <w:szCs w:val="22"/>
          <w:rtl w:val="0"/>
        </w:rPr>
        <w:t xml:space="preserve">consumed Lines;</w:t>
      </w:r>
    </w:p>
    <w:p w:rsidR="00000000" w:rsidDel="00000000" w:rsidP="00000000" w:rsidRDefault="00000000" w:rsidRPr="00000000" w14:paraId="00000E17">
      <w:pPr>
        <w:numPr>
          <w:ilvl w:val="0"/>
          <w:numId w:val="27"/>
        </w:numPr>
        <w:spacing w:after="280" w:before="0" w:lineRule="auto"/>
        <w:ind w:left="720" w:hanging="360"/>
        <w:rPr/>
      </w:pPr>
      <w:r w:rsidDel="00000000" w:rsidR="00000000" w:rsidRPr="00000000">
        <w:rPr>
          <w:rFonts w:ascii="Calibri" w:cs="Calibri" w:eastAsia="Calibri" w:hAnsi="Calibri"/>
          <w:sz w:val="22"/>
          <w:szCs w:val="22"/>
          <w:rtl w:val="0"/>
        </w:rPr>
        <w:t xml:space="preserve">cancelled Lines.</w:t>
      </w:r>
    </w:p>
    <w:p w:rsidR="00000000" w:rsidDel="00000000" w:rsidP="00000000" w:rsidRDefault="00000000" w:rsidRPr="00000000" w14:paraId="00000E1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parent PR/PO header at </w:t>
      </w:r>
      <w:r w:rsidDel="00000000" w:rsidR="00000000" w:rsidRPr="00000000">
        <w:rPr>
          <w:rFonts w:ascii="Calibri" w:cs="Calibri" w:eastAsia="Calibri" w:hAnsi="Calibri"/>
          <w:sz w:val="18"/>
          <w:szCs w:val="18"/>
          <w:rtl w:val="0"/>
        </w:rPr>
        <w:t xml:space="preserve">PO_ACTIVE / APPROVED</w:t>
      </w:r>
      <w:r w:rsidDel="00000000" w:rsidR="00000000" w:rsidRPr="00000000">
        <w:rPr>
          <w:rFonts w:ascii="Calibri" w:cs="Calibri" w:eastAsia="Calibri" w:hAnsi="Calibri"/>
          <w:sz w:val="22"/>
          <w:szCs w:val="22"/>
          <w:rtl w:val="0"/>
        </w:rPr>
        <w:t xml:space="preserve"> does not itself add another Open Work Item merely because a pending additional Line exists.</w:t>
      </w:r>
    </w:p>
    <w:p w:rsidR="00000000" w:rsidDel="00000000" w:rsidP="00000000" w:rsidRDefault="00000000" w:rsidRPr="00000000" w14:paraId="00000E19">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10.26 Canonical PO Line transitions</w:t>
      </w:r>
    </w:p>
    <w:tbl>
      <w:tblPr>
        <w:tblStyle w:val="Table18"/>
        <w:tblW w:w="1021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039"/>
        <w:gridCol w:w="1655"/>
        <w:gridCol w:w="1806"/>
        <w:gridCol w:w="2629"/>
        <w:gridCol w:w="2081"/>
        <w:tblGridChange w:id="0">
          <w:tblGrid>
            <w:gridCol w:w="2039"/>
            <w:gridCol w:w="1655"/>
            <w:gridCol w:w="1806"/>
            <w:gridCol w:w="2629"/>
            <w:gridCol w:w="2081"/>
          </w:tblGrid>
        </w:tblGridChange>
      </w:tblGrid>
      <w:tr>
        <w:trPr>
          <w:cantSplit w:val="0"/>
          <w:tblHeader w:val="0"/>
        </w:trPr>
        <w:tc>
          <w:tcPr>
            <w:shd w:fill="0e2841" w:val="clear"/>
          </w:tcPr>
          <w:p w:rsidR="00000000" w:rsidDel="00000000" w:rsidP="00000000" w:rsidRDefault="00000000" w:rsidRPr="00000000" w14:paraId="00000E1A">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Current</w:t>
            </w:r>
          </w:p>
        </w:tc>
        <w:tc>
          <w:tcPr>
            <w:shd w:fill="0e2841" w:val="clear"/>
          </w:tcPr>
          <w:p w:rsidR="00000000" w:rsidDel="00000000" w:rsidP="00000000" w:rsidRDefault="00000000" w:rsidRPr="00000000" w14:paraId="00000E1B">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Action</w:t>
            </w:r>
          </w:p>
        </w:tc>
        <w:tc>
          <w:tcPr>
            <w:shd w:fill="0e2841" w:val="clear"/>
          </w:tcPr>
          <w:p w:rsidR="00000000" w:rsidDel="00000000" w:rsidP="00000000" w:rsidRDefault="00000000" w:rsidRPr="00000000" w14:paraId="00000E1C">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Actor</w:t>
            </w:r>
          </w:p>
        </w:tc>
        <w:tc>
          <w:tcPr>
            <w:shd w:fill="0e2841" w:val="clear"/>
          </w:tcPr>
          <w:p w:rsidR="00000000" w:rsidDel="00000000" w:rsidP="00000000" w:rsidRDefault="00000000" w:rsidRPr="00000000" w14:paraId="00000E1D">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Next</w:t>
            </w:r>
          </w:p>
        </w:tc>
        <w:tc>
          <w:tcPr>
            <w:shd w:fill="0e2841" w:val="clear"/>
          </w:tcPr>
          <w:p w:rsidR="00000000" w:rsidDel="00000000" w:rsidP="00000000" w:rsidRDefault="00000000" w:rsidRPr="00000000" w14:paraId="00000E1E">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Side effect</w:t>
            </w:r>
          </w:p>
        </w:tc>
      </w:tr>
      <w:tr>
        <w:trPr>
          <w:cantSplit w:val="0"/>
          <w:tblHeader w:val="0"/>
        </w:trPr>
        <w:tc>
          <w:tcPr/>
          <w:p w:rsidR="00000000" w:rsidDel="00000000" w:rsidP="00000000" w:rsidRDefault="00000000" w:rsidRPr="00000000" w14:paraId="00000E1F">
            <w:pPr>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No additional row / reusable cancelled slot</w:t>
            </w:r>
          </w:p>
        </w:tc>
        <w:tc>
          <w:tcPr/>
          <w:p w:rsidR="00000000" w:rsidDel="00000000" w:rsidP="00000000" w:rsidRDefault="00000000" w:rsidRPr="00000000" w14:paraId="00000E2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Request Additional Line</w:t>
            </w:r>
          </w:p>
        </w:tc>
        <w:tc>
          <w:tcPr/>
          <w:p w:rsidR="00000000" w:rsidDel="00000000" w:rsidP="00000000" w:rsidRDefault="00000000" w:rsidRPr="00000000" w14:paraId="00000E2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VM Employee/Co-op; Admin/Super</w:t>
            </w:r>
          </w:p>
        </w:tc>
        <w:tc>
          <w:tcPr/>
          <w:p w:rsidR="00000000" w:rsidDel="00000000" w:rsidP="00000000" w:rsidRDefault="00000000" w:rsidRPr="00000000" w14:paraId="00000E2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PLANNED / PLANNED</w:t>
            </w:r>
          </w:p>
        </w:tc>
        <w:tc>
          <w:tcPr/>
          <w:p w:rsidR="00000000" w:rsidDel="00000000" w:rsidP="00000000" w:rsidRDefault="00000000" w:rsidRPr="00000000" w14:paraId="00000E2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Reserve/reopen next allowed slot</w:t>
            </w:r>
          </w:p>
        </w:tc>
      </w:tr>
      <w:tr>
        <w:trPr>
          <w:cantSplit w:val="0"/>
          <w:tblHeader w:val="0"/>
        </w:trPr>
        <w:tc>
          <w:tcPr/>
          <w:p w:rsidR="00000000" w:rsidDel="00000000" w:rsidP="00000000" w:rsidRDefault="00000000" w:rsidRPr="00000000" w14:paraId="00000E24">
            <w:pPr>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PLANNED / PLANNED</w:t>
            </w:r>
          </w:p>
        </w:tc>
        <w:tc>
          <w:tcPr/>
          <w:p w:rsidR="00000000" w:rsidDel="00000000" w:rsidP="00000000" w:rsidRDefault="00000000" w:rsidRPr="00000000" w14:paraId="00000E2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Add Line Details</w:t>
            </w:r>
          </w:p>
        </w:tc>
        <w:tc>
          <w:tcPr/>
          <w:p w:rsidR="00000000" w:rsidDel="00000000" w:rsidP="00000000" w:rsidRDefault="00000000" w:rsidRPr="00000000" w14:paraId="00000E2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VM Employee/Co-op; Admin/Super</w:t>
            </w:r>
          </w:p>
        </w:tc>
        <w:tc>
          <w:tcPr/>
          <w:p w:rsidR="00000000" w:rsidDel="00000000" w:rsidP="00000000" w:rsidRDefault="00000000" w:rsidRPr="00000000" w14:paraId="00000E2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CREATION / IN_PROGRESS</w:t>
            </w:r>
          </w:p>
        </w:tc>
        <w:tc>
          <w:tcPr/>
          <w:p w:rsidR="00000000" w:rsidDel="00000000" w:rsidP="00000000" w:rsidRDefault="00000000" w:rsidRPr="00000000" w14:paraId="00000E2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Persist valid Line amount/details</w:t>
            </w:r>
          </w:p>
        </w:tc>
      </w:tr>
      <w:tr>
        <w:trPr>
          <w:cantSplit w:val="0"/>
          <w:tblHeader w:val="0"/>
        </w:trPr>
        <w:tc>
          <w:tcPr/>
          <w:p w:rsidR="00000000" w:rsidDel="00000000" w:rsidP="00000000" w:rsidRDefault="00000000" w:rsidRPr="00000000" w14:paraId="00000E29">
            <w:pPr>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CREATION / IN_PROGRESS</w:t>
            </w:r>
          </w:p>
        </w:tc>
        <w:tc>
          <w:tcPr/>
          <w:p w:rsidR="00000000" w:rsidDel="00000000" w:rsidP="00000000" w:rsidRDefault="00000000" w:rsidRPr="00000000" w14:paraId="00000E2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Activate</w:t>
            </w:r>
          </w:p>
        </w:tc>
        <w:tc>
          <w:tcPr/>
          <w:p w:rsidR="00000000" w:rsidDel="00000000" w:rsidP="00000000" w:rsidRDefault="00000000" w:rsidRPr="00000000" w14:paraId="00000E2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VM Employee/Co-op; Admin/Super</w:t>
            </w:r>
          </w:p>
        </w:tc>
        <w:tc>
          <w:tcPr/>
          <w:p w:rsidR="00000000" w:rsidDel="00000000" w:rsidP="00000000" w:rsidRDefault="00000000" w:rsidRPr="00000000" w14:paraId="00000E2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ACTIVE / APPROVED</w:t>
            </w:r>
          </w:p>
        </w:tc>
        <w:tc>
          <w:tcPr/>
          <w:p w:rsidR="00000000" w:rsidDel="00000000" w:rsidP="00000000" w:rsidRDefault="00000000" w:rsidRPr="00000000" w14:paraId="00000E2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Initialize balances/threshold</w:t>
            </w:r>
          </w:p>
        </w:tc>
      </w:tr>
      <w:tr>
        <w:trPr>
          <w:cantSplit w:val="0"/>
          <w:tblHeader w:val="0"/>
        </w:trPr>
        <w:tc>
          <w:tcPr/>
          <w:p w:rsidR="00000000" w:rsidDel="00000000" w:rsidP="00000000" w:rsidRDefault="00000000" w:rsidRPr="00000000" w14:paraId="00000E2E">
            <w:pPr>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PLANNED / PLANNED</w:t>
            </w:r>
          </w:p>
        </w:tc>
        <w:tc>
          <w:tcPr/>
          <w:p w:rsidR="00000000" w:rsidDel="00000000" w:rsidP="00000000" w:rsidRDefault="00000000" w:rsidRPr="00000000" w14:paraId="00000E2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Cancel</w:t>
            </w:r>
          </w:p>
        </w:tc>
        <w:tc>
          <w:tcPr/>
          <w:p w:rsidR="00000000" w:rsidDel="00000000" w:rsidP="00000000" w:rsidRDefault="00000000" w:rsidRPr="00000000" w14:paraId="00000E3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VM Employee/Co-op; Admin/Super</w:t>
            </w:r>
          </w:p>
        </w:tc>
        <w:tc>
          <w:tcPr/>
          <w:p w:rsidR="00000000" w:rsidDel="00000000" w:rsidP="00000000" w:rsidRDefault="00000000" w:rsidRPr="00000000" w14:paraId="00000E3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cancelled/inactive</w:t>
            </w:r>
          </w:p>
        </w:tc>
        <w:tc>
          <w:tcPr/>
          <w:p w:rsidR="00000000" w:rsidDel="00000000" w:rsidP="00000000" w:rsidRDefault="00000000" w:rsidRPr="00000000" w14:paraId="00000E3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Required reason</w:t>
            </w:r>
          </w:p>
        </w:tc>
      </w:tr>
      <w:tr>
        <w:trPr>
          <w:cantSplit w:val="0"/>
          <w:tblHeader w:val="0"/>
        </w:trPr>
        <w:tc>
          <w:tcPr/>
          <w:p w:rsidR="00000000" w:rsidDel="00000000" w:rsidP="00000000" w:rsidRDefault="00000000" w:rsidRPr="00000000" w14:paraId="00000E33">
            <w:pPr>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CREATION / IN_PROGRESS</w:t>
            </w:r>
          </w:p>
        </w:tc>
        <w:tc>
          <w:tcPr/>
          <w:p w:rsidR="00000000" w:rsidDel="00000000" w:rsidP="00000000" w:rsidRDefault="00000000" w:rsidRPr="00000000" w14:paraId="00000E3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Cancel</w:t>
            </w:r>
          </w:p>
        </w:tc>
        <w:tc>
          <w:tcPr/>
          <w:p w:rsidR="00000000" w:rsidDel="00000000" w:rsidP="00000000" w:rsidRDefault="00000000" w:rsidRPr="00000000" w14:paraId="00000E3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VM Employee/Co-op; Admin/Super</w:t>
            </w:r>
          </w:p>
        </w:tc>
        <w:tc>
          <w:tcPr/>
          <w:p w:rsidR="00000000" w:rsidDel="00000000" w:rsidP="00000000" w:rsidRDefault="00000000" w:rsidRPr="00000000" w14:paraId="00000E3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cancelled/inactive</w:t>
            </w:r>
          </w:p>
        </w:tc>
        <w:tc>
          <w:tcPr/>
          <w:p w:rsidR="00000000" w:rsidDel="00000000" w:rsidP="00000000" w:rsidRDefault="00000000" w:rsidRPr="00000000" w14:paraId="00000E3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Required reason</w:t>
            </w:r>
          </w:p>
        </w:tc>
      </w:tr>
      <w:tr>
        <w:trPr>
          <w:cantSplit w:val="0"/>
          <w:tblHeader w:val="0"/>
        </w:trPr>
        <w:tc>
          <w:tcPr/>
          <w:p w:rsidR="00000000" w:rsidDel="00000000" w:rsidP="00000000" w:rsidRDefault="00000000" w:rsidRPr="00000000" w14:paraId="00000E38">
            <w:pPr>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Cancelled reusable additional slot</w:t>
            </w:r>
          </w:p>
        </w:tc>
        <w:tc>
          <w:tcPr/>
          <w:p w:rsidR="00000000" w:rsidDel="00000000" w:rsidP="00000000" w:rsidRDefault="00000000" w:rsidRPr="00000000" w14:paraId="00000E3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Request Again</w:t>
            </w:r>
          </w:p>
        </w:tc>
        <w:tc>
          <w:tcPr/>
          <w:p w:rsidR="00000000" w:rsidDel="00000000" w:rsidP="00000000" w:rsidRDefault="00000000" w:rsidRPr="00000000" w14:paraId="00000E3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VM Employee/Co-op; Admin/Super</w:t>
            </w:r>
          </w:p>
        </w:tc>
        <w:tc>
          <w:tcPr/>
          <w:p w:rsidR="00000000" w:rsidDel="00000000" w:rsidP="00000000" w:rsidRDefault="00000000" w:rsidRPr="00000000" w14:paraId="00000E3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PLANNED / PLANNED</w:t>
            </w:r>
          </w:p>
        </w:tc>
        <w:tc>
          <w:tcPr/>
          <w:p w:rsidR="00000000" w:rsidDel="00000000" w:rsidP="00000000" w:rsidRDefault="00000000" w:rsidRPr="00000000" w14:paraId="00000E3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Reopen same PO Line record/key</w:t>
            </w:r>
          </w:p>
        </w:tc>
      </w:tr>
      <w:tr>
        <w:trPr>
          <w:cantSplit w:val="0"/>
          <w:tblHeader w:val="0"/>
        </w:trPr>
        <w:tc>
          <w:tcPr/>
          <w:p w:rsidR="00000000" w:rsidDel="00000000" w:rsidP="00000000" w:rsidRDefault="00000000" w:rsidRPr="00000000" w14:paraId="00000E3D">
            <w:pPr>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ACTIVE / APPROVED + balance above threshold</w:t>
            </w:r>
          </w:p>
        </w:tc>
        <w:tc>
          <w:tcPr/>
          <w:p w:rsidR="00000000" w:rsidDel="00000000" w:rsidP="00000000" w:rsidRDefault="00000000" w:rsidRPr="00000000" w14:paraId="00000E3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Approved Invoice consumption</w:t>
            </w:r>
          </w:p>
        </w:tc>
        <w:tc>
          <w:tcPr/>
          <w:p w:rsidR="00000000" w:rsidDel="00000000" w:rsidP="00000000" w:rsidRDefault="00000000" w:rsidRPr="00000000" w14:paraId="00000E3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 within Manager Approve</w:t>
            </w:r>
          </w:p>
        </w:tc>
        <w:tc>
          <w:tcPr/>
          <w:p w:rsidR="00000000" w:rsidDel="00000000" w:rsidP="00000000" w:rsidRDefault="00000000" w:rsidRPr="00000000" w14:paraId="00000E4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same request state; status ACTIVE</w:t>
            </w:r>
          </w:p>
        </w:tc>
        <w:tc>
          <w:tcPr/>
          <w:p w:rsidR="00000000" w:rsidDel="00000000" w:rsidP="00000000" w:rsidRDefault="00000000" w:rsidRPr="00000000" w14:paraId="00000E4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Reduce balance</w:t>
            </w:r>
          </w:p>
        </w:tc>
      </w:tr>
      <w:tr>
        <w:trPr>
          <w:cantSplit w:val="0"/>
          <w:tblHeader w:val="0"/>
        </w:trPr>
        <w:tc>
          <w:tcPr/>
          <w:p w:rsidR="00000000" w:rsidDel="00000000" w:rsidP="00000000" w:rsidRDefault="00000000" w:rsidRPr="00000000" w14:paraId="00000E42">
            <w:pPr>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ACTIVE / APPROVED + threshold crossed</w:t>
            </w:r>
          </w:p>
        </w:tc>
        <w:tc>
          <w:tcPr/>
          <w:p w:rsidR="00000000" w:rsidDel="00000000" w:rsidP="00000000" w:rsidRDefault="00000000" w:rsidRPr="00000000" w14:paraId="00000E4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Approved Invoice consumption</w:t>
            </w:r>
          </w:p>
        </w:tc>
        <w:tc>
          <w:tcPr/>
          <w:p w:rsidR="00000000" w:rsidDel="00000000" w:rsidP="00000000" w:rsidRDefault="00000000" w:rsidRPr="00000000" w14:paraId="00000E4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 within Manager Approve</w:t>
            </w:r>
          </w:p>
        </w:tc>
        <w:tc>
          <w:tcPr/>
          <w:p w:rsidR="00000000" w:rsidDel="00000000" w:rsidP="00000000" w:rsidRDefault="00000000" w:rsidRPr="00000000" w14:paraId="00000E4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same request state; status THRESHOLD_REACHED</w:t>
            </w:r>
          </w:p>
        </w:tc>
        <w:tc>
          <w:tcPr/>
          <w:p w:rsidR="00000000" w:rsidDel="00000000" w:rsidP="00000000" w:rsidRDefault="00000000" w:rsidRPr="00000000" w14:paraId="00000E4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Reduce balance; threshold event</w:t>
            </w:r>
          </w:p>
        </w:tc>
      </w:tr>
      <w:tr>
        <w:trPr>
          <w:cantSplit w:val="0"/>
          <w:tblHeader w:val="0"/>
        </w:trPr>
        <w:tc>
          <w:tcPr/>
          <w:p w:rsidR="00000000" w:rsidDel="00000000" w:rsidP="00000000" w:rsidRDefault="00000000" w:rsidRPr="00000000" w14:paraId="00000E47">
            <w:pPr>
              <w:rPr>
                <w:rFonts w:ascii="Calibri" w:cs="Calibri" w:eastAsia="Calibri" w:hAnsi="Calibri"/>
                <w:b w:val="0"/>
                <w:bCs w:val="0"/>
                <w:sz w:val="20"/>
                <w:szCs w:val="20"/>
              </w:rPr>
            </w:pPr>
            <w:r w:rsidDel="00000000" w:rsidR="00000000" w:rsidRPr="00000000">
              <w:rPr>
                <w:rFonts w:ascii="Calibri" w:cs="Calibri" w:eastAsia="Calibri" w:hAnsi="Calibri"/>
                <w:b w:val="0"/>
                <w:bCs w:val="0"/>
                <w:sz w:val="20"/>
                <w:szCs w:val="20"/>
                <w:rtl w:val="0"/>
              </w:rPr>
              <w:t xml:space="preserve">ACTIVE / APPROVED + balance becomes zero</w:t>
            </w:r>
          </w:p>
        </w:tc>
        <w:tc>
          <w:tcPr/>
          <w:p w:rsidR="00000000" w:rsidDel="00000000" w:rsidP="00000000" w:rsidRDefault="00000000" w:rsidRPr="00000000" w14:paraId="00000E4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Approved Invoice consumption</w:t>
            </w:r>
          </w:p>
        </w:tc>
        <w:tc>
          <w:tcPr/>
          <w:p w:rsidR="00000000" w:rsidDel="00000000" w:rsidP="00000000" w:rsidRDefault="00000000" w:rsidRPr="00000000" w14:paraId="00000E4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 within Manager Approve</w:t>
            </w:r>
          </w:p>
        </w:tc>
        <w:tc>
          <w:tcPr/>
          <w:p w:rsidR="00000000" w:rsidDel="00000000" w:rsidP="00000000" w:rsidRDefault="00000000" w:rsidRPr="00000000" w14:paraId="00000E4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same request state; status CONSUMED</w:t>
            </w:r>
          </w:p>
        </w:tc>
        <w:tc>
          <w:tcPr/>
          <w:p w:rsidR="00000000" w:rsidDel="00000000" w:rsidP="00000000" w:rsidRDefault="00000000" w:rsidRPr="00000000" w14:paraId="00000E4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Remaining=0</w:t>
            </w:r>
          </w:p>
        </w:tc>
      </w:tr>
    </w:tbl>
    <w:p w:rsidR="00000000" w:rsidDel="00000000" w:rsidP="00000000" w:rsidRDefault="00000000" w:rsidRPr="00000000" w14:paraId="00000E4C">
      <w:pPr>
        <w:spacing w:after="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E4D">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10.27 PO Line invariants</w:t>
      </w:r>
    </w:p>
    <w:p w:rsidR="00000000" w:rsidDel="00000000" w:rsidP="00000000" w:rsidRDefault="00000000" w:rsidRPr="00000000" w14:paraId="00000E4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implementation shall preserve all of the following:</w:t>
      </w:r>
    </w:p>
    <w:p w:rsidR="00000000" w:rsidDel="00000000" w:rsidP="00000000" w:rsidRDefault="00000000" w:rsidRPr="00000000" w14:paraId="00000E4F">
      <w:pPr>
        <w:numPr>
          <w:ilvl w:val="0"/>
          <w:numId w:val="28"/>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Additional-Line requests use </w:t>
      </w:r>
      <w:r w:rsidDel="00000000" w:rsidR="00000000" w:rsidRPr="00000000">
        <w:rPr>
          <w:rFonts w:ascii="Calibri" w:cs="Calibri" w:eastAsia="Calibri" w:hAnsi="Calibri"/>
          <w:sz w:val="18"/>
          <w:szCs w:val="18"/>
          <w:rtl w:val="0"/>
        </w:rPr>
        <w:t xml:space="preserve">PO_Lines</w:t>
      </w:r>
      <w:r w:rsidDel="00000000" w:rsidR="00000000" w:rsidRPr="00000000">
        <w:rPr>
          <w:rFonts w:ascii="Calibri" w:cs="Calibri" w:eastAsia="Calibri" w:hAnsi="Calibri"/>
          <w:sz w:val="22"/>
          <w:szCs w:val="22"/>
          <w:rtl w:val="0"/>
        </w:rPr>
        <w:t xml:space="preserve">; no request list is created.</w:t>
      </w:r>
    </w:p>
    <w:p w:rsidR="00000000" w:rsidDel="00000000" w:rsidP="00000000" w:rsidRDefault="00000000" w:rsidRPr="00000000" w14:paraId="00000E50">
      <w:pPr>
        <w:numPr>
          <w:ilvl w:val="0"/>
          <w:numId w:val="28"/>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Canonical Line numbers are 10, 20, and 30.</w:t>
      </w:r>
    </w:p>
    <w:p w:rsidR="00000000" w:rsidDel="00000000" w:rsidP="00000000" w:rsidRDefault="00000000" w:rsidRPr="00000000" w14:paraId="00000E51">
      <w:pPr>
        <w:numPr>
          <w:ilvl w:val="0"/>
          <w:numId w:val="28"/>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Initial Line is always 10.</w:t>
      </w:r>
    </w:p>
    <w:p w:rsidR="00000000" w:rsidDel="00000000" w:rsidP="00000000" w:rsidRDefault="00000000" w:rsidRPr="00000000" w14:paraId="00000E52">
      <w:pPr>
        <w:numPr>
          <w:ilvl w:val="0"/>
          <w:numId w:val="28"/>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Users cannot manually choose or skip Line numbers.</w:t>
      </w:r>
    </w:p>
    <w:p w:rsidR="00000000" w:rsidDel="00000000" w:rsidP="00000000" w:rsidRDefault="00000000" w:rsidRPr="00000000" w14:paraId="00000E53">
      <w:pPr>
        <w:numPr>
          <w:ilvl w:val="0"/>
          <w:numId w:val="28"/>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Cancelled additional Line slots may be reused.</w:t>
      </w:r>
    </w:p>
    <w:p w:rsidR="00000000" w:rsidDel="00000000" w:rsidP="00000000" w:rsidRDefault="00000000" w:rsidRPr="00000000" w14:paraId="00000E54">
      <w:pPr>
        <w:numPr>
          <w:ilvl w:val="0"/>
          <w:numId w:val="28"/>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Reuse uses the same PO Line item/business key rather than creating a duplicate </w:t>
      </w:r>
      <w:r w:rsidDel="00000000" w:rsidR="00000000" w:rsidRPr="00000000">
        <w:rPr>
          <w:rFonts w:ascii="Calibri" w:cs="Calibri" w:eastAsia="Calibri" w:hAnsi="Calibri"/>
          <w:sz w:val="18"/>
          <w:szCs w:val="18"/>
          <w:rtl w:val="0"/>
        </w:rPr>
        <w:t xml:space="preserve">POLineKey</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E55">
      <w:pPr>
        <w:numPr>
          <w:ilvl w:val="0"/>
          <w:numId w:val="28"/>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additional Lines before ACTIVE may be cancelled.</w:t>
      </w:r>
    </w:p>
    <w:p w:rsidR="00000000" w:rsidDel="00000000" w:rsidP="00000000" w:rsidRDefault="00000000" w:rsidRPr="00000000" w14:paraId="00000E56">
      <w:pPr>
        <w:numPr>
          <w:ilvl w:val="0"/>
          <w:numId w:val="28"/>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MAX_PO_LINES</w:t>
      </w:r>
      <w:r w:rsidDel="00000000" w:rsidR="00000000" w:rsidRPr="00000000">
        <w:rPr>
          <w:rFonts w:ascii="Calibri" w:cs="Calibri" w:eastAsia="Calibri" w:hAnsi="Calibri"/>
          <w:sz w:val="22"/>
          <w:szCs w:val="22"/>
          <w:rtl w:val="0"/>
        </w:rPr>
        <w:t xml:space="preserve"> is supported only from 1 through 3.</w:t>
      </w:r>
    </w:p>
    <w:p w:rsidR="00000000" w:rsidDel="00000000" w:rsidP="00000000" w:rsidRDefault="00000000" w:rsidRPr="00000000" w14:paraId="00000E57">
      <w:pPr>
        <w:numPr>
          <w:ilvl w:val="0"/>
          <w:numId w:val="28"/>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Every individual Line Amount must be </w:t>
      </w:r>
      <w:r w:rsidDel="00000000" w:rsidR="00000000" w:rsidRPr="00000000">
        <w:rPr>
          <w:rFonts w:ascii="Calibri" w:cs="Calibri" w:eastAsia="Calibri" w:hAnsi="Calibri"/>
          <w:sz w:val="18"/>
          <w:szCs w:val="18"/>
          <w:rtl w:val="0"/>
        </w:rPr>
        <w:t xml:space="preserve">&gt;0</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sz w:val="18"/>
          <w:szCs w:val="18"/>
          <w:rtl w:val="0"/>
        </w:rPr>
        <w:t xml:space="preserve">&lt;= PRAmount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E58">
      <w:pPr>
        <w:numPr>
          <w:ilvl w:val="0"/>
          <w:numId w:val="28"/>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Sum of Line Amounts is not constrained by PR Amount.</w:t>
      </w:r>
    </w:p>
    <w:p w:rsidR="00000000" w:rsidDel="00000000" w:rsidP="00000000" w:rsidRDefault="00000000" w:rsidRPr="00000000" w14:paraId="00000E59">
      <w:pPr>
        <w:numPr>
          <w:ilvl w:val="0"/>
          <w:numId w:val="28"/>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Line Amount is immutable through normal operations.</w:t>
      </w:r>
    </w:p>
    <w:p w:rsidR="00000000" w:rsidDel="00000000" w:rsidP="00000000" w:rsidRDefault="00000000" w:rsidRPr="00000000" w14:paraId="00000E5A">
      <w:pPr>
        <w:numPr>
          <w:ilvl w:val="0"/>
          <w:numId w:val="28"/>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Threshold Percentage snapshots at activation.</w:t>
      </w:r>
    </w:p>
    <w:p w:rsidR="00000000" w:rsidDel="00000000" w:rsidP="00000000" w:rsidRDefault="00000000" w:rsidRPr="00000000" w14:paraId="00000E5B">
      <w:pPr>
        <w:numPr>
          <w:ilvl w:val="0"/>
          <w:numId w:val="28"/>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18"/>
          <w:szCs w:val="18"/>
          <w:rtl w:val="0"/>
        </w:rPr>
        <w:t xml:space="preserve">POLineStatusCode</w:t>
      </w:r>
      <w:r w:rsidDel="00000000" w:rsidR="00000000" w:rsidRPr="00000000">
        <w:rPr>
          <w:rFonts w:ascii="Calibri" w:cs="Calibri" w:eastAsia="Calibri" w:hAnsi="Calibri"/>
          <w:sz w:val="22"/>
          <w:szCs w:val="22"/>
          <w:rtl w:val="0"/>
        </w:rPr>
        <w:t xml:space="preserve"> is always derived from Remaining Balance.</w:t>
      </w:r>
    </w:p>
    <w:p w:rsidR="00000000" w:rsidDel="00000000" w:rsidP="00000000" w:rsidRDefault="00000000" w:rsidRPr="00000000" w14:paraId="00000E5C">
      <w:pPr>
        <w:numPr>
          <w:ilvl w:val="0"/>
          <w:numId w:val="28"/>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Alert Activation changes notification behavior only.</w:t>
      </w:r>
    </w:p>
    <w:p w:rsidR="00000000" w:rsidDel="00000000" w:rsidP="00000000" w:rsidRDefault="00000000" w:rsidRPr="00000000" w14:paraId="00000E5D">
      <w:pPr>
        <w:numPr>
          <w:ilvl w:val="0"/>
          <w:numId w:val="28"/>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First threshold delivery failure keeps the initial alert pending.</w:t>
      </w:r>
    </w:p>
    <w:p w:rsidR="00000000" w:rsidDel="00000000" w:rsidP="00000000" w:rsidRDefault="00000000" w:rsidRPr="00000000" w14:paraId="00000E5E">
      <w:pPr>
        <w:numPr>
          <w:ilvl w:val="0"/>
          <w:numId w:val="28"/>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100% threshold may cause immediate Threshold Reached at activation.</w:t>
      </w:r>
    </w:p>
    <w:p w:rsidR="00000000" w:rsidDel="00000000" w:rsidP="00000000" w:rsidRDefault="00000000" w:rsidRPr="00000000" w14:paraId="00000E5F">
      <w:pPr>
        <w:numPr>
          <w:ilvl w:val="0"/>
          <w:numId w:val="28"/>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w:t>
      </w:r>
      <w:r w:rsidDel="00000000" w:rsidR="00000000" w:rsidRPr="00000000">
        <w:rPr>
          <w:rFonts w:ascii="Calibri" w:cs="Calibri" w:eastAsia="Calibri" w:hAnsi="Calibri"/>
          <w:sz w:val="18"/>
          <w:szCs w:val="18"/>
          <w:rtl w:val="0"/>
        </w:rPr>
        <w:t xml:space="preserve">ACTIVE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sz w:val="18"/>
          <w:szCs w:val="18"/>
          <w:rtl w:val="0"/>
        </w:rPr>
        <w:t xml:space="preserve">THRESHOLD_REACHED</w:t>
      </w:r>
      <w:r w:rsidDel="00000000" w:rsidR="00000000" w:rsidRPr="00000000">
        <w:rPr>
          <w:rFonts w:ascii="Calibri" w:cs="Calibri" w:eastAsia="Calibri" w:hAnsi="Calibri"/>
          <w:sz w:val="22"/>
          <w:szCs w:val="22"/>
          <w:rtl w:val="0"/>
        </w:rPr>
        <w:t xml:space="preserve"> Lines with positive balance may fund an Invoice.</w:t>
      </w:r>
    </w:p>
    <w:p w:rsidR="00000000" w:rsidDel="00000000" w:rsidP="00000000" w:rsidRDefault="00000000" w:rsidRPr="00000000" w14:paraId="00000E60">
      <w:pPr>
        <w:numPr>
          <w:ilvl w:val="0"/>
          <w:numId w:val="28"/>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Manager approval is the only consumption point.</w:t>
      </w:r>
    </w:p>
    <w:p w:rsidR="00000000" w:rsidDel="00000000" w:rsidP="00000000" w:rsidRDefault="00000000" w:rsidRPr="00000000" w14:paraId="00000E61">
      <w:pPr>
        <w:numPr>
          <w:ilvl w:val="0"/>
          <w:numId w:val="28"/>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 Line ETag participates in approval concurrency.</w:t>
      </w:r>
    </w:p>
    <w:p w:rsidR="00000000" w:rsidDel="00000000" w:rsidP="00000000" w:rsidRDefault="00000000" w:rsidRPr="00000000" w14:paraId="00000E62">
      <w:pPr>
        <w:numPr>
          <w:ilvl w:val="0"/>
          <w:numId w:val="28"/>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Grouped approval aggregates consumption by </w:t>
      </w:r>
      <w:r w:rsidDel="00000000" w:rsidR="00000000" w:rsidRPr="00000000">
        <w:rPr>
          <w:rFonts w:ascii="Calibri" w:cs="Calibri" w:eastAsia="Calibri" w:hAnsi="Calibri"/>
          <w:sz w:val="18"/>
          <w:szCs w:val="18"/>
          <w:rtl w:val="0"/>
        </w:rPr>
        <w:t xml:space="preserve">POLineKey</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E63">
      <w:pPr>
        <w:numPr>
          <w:ilvl w:val="0"/>
          <w:numId w:val="28"/>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Settlement never consumes again.</w:t>
      </w:r>
    </w:p>
    <w:p w:rsidR="00000000" w:rsidDel="00000000" w:rsidP="00000000" w:rsidRDefault="00000000" w:rsidRPr="00000000" w14:paraId="00000E64">
      <w:pPr>
        <w:numPr>
          <w:ilvl w:val="0"/>
          <w:numId w:val="28"/>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automatic approved-consumption reversal exists.</w:t>
      </w:r>
    </w:p>
    <w:p w:rsidR="00000000" w:rsidDel="00000000" w:rsidP="00000000" w:rsidRDefault="00000000" w:rsidRPr="00000000" w14:paraId="00000E65">
      <w:pPr>
        <w:numPr>
          <w:ilvl w:val="0"/>
          <w:numId w:val="28"/>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 Budget Lines uses cards for Line-slot/financial presentation.</w:t>
      </w:r>
    </w:p>
    <w:p w:rsidR="00000000" w:rsidDel="00000000" w:rsidP="00000000" w:rsidRDefault="00000000" w:rsidRPr="00000000" w14:paraId="00000E66">
      <w:pPr>
        <w:numPr>
          <w:ilvl w:val="0"/>
          <w:numId w:val="28"/>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pending creation Lines appear in the Line Creation Progress table.</w:t>
      </w:r>
    </w:p>
    <w:p w:rsidR="00000000" w:rsidDel="00000000" w:rsidP="00000000" w:rsidRDefault="00000000" w:rsidRPr="00000000" w14:paraId="00000E67">
      <w:pPr>
        <w:numPr>
          <w:ilvl w:val="0"/>
          <w:numId w:val="28"/>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Pending planned/creation Lines count individually as Open Work Items.</w:t>
      </w:r>
    </w:p>
    <w:p w:rsidR="00000000" w:rsidDel="00000000" w:rsidP="00000000" w:rsidRDefault="00000000" w:rsidRPr="00000000" w14:paraId="00000E68">
      <w:pPr>
        <w:pStyle w:val="Heading1"/>
        <w:rPr/>
      </w:pPr>
      <w:r w:rsidDel="00000000" w:rsidR="00000000" w:rsidRPr="00000000">
        <w:rPr>
          <w:rtl w:val="0"/>
        </w:rPr>
        <w:t xml:space="preserve">11. Invoice lifecycle</w:t>
      </w:r>
    </w:p>
    <w:p w:rsidR="00000000" w:rsidDel="00000000" w:rsidP="00000000" w:rsidRDefault="00000000" w:rsidRPr="00000000" w14:paraId="00000E69">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11.1 Domain ownership</w:t>
      </w:r>
    </w:p>
    <w:p w:rsidR="00000000" w:rsidDel="00000000" w:rsidP="00000000" w:rsidRDefault="00000000" w:rsidRPr="00000000" w14:paraId="00000E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section defines the Invoice business lifecycle implemented by:</w:t>
      </w:r>
    </w:p>
    <w:p w:rsidR="00000000" w:rsidDel="00000000" w:rsidP="00000000" w:rsidRDefault="00000000" w:rsidRPr="00000000" w14:paraId="00000E6B">
      <w:pPr>
        <w:numPr>
          <w:ilvl w:val="0"/>
          <w:numId w:val="29"/>
        </w:numPr>
        <w:spacing w:after="0" w:before="280" w:lineRule="auto"/>
        <w:ind w:left="720" w:hanging="360"/>
        <w:rPr/>
      </w:pPr>
      <w:r w:rsidDel="00000000" w:rsidR="00000000" w:rsidRPr="00000000">
        <w:rPr>
          <w:rFonts w:ascii="Calibri" w:cs="Calibri" w:eastAsia="Calibri" w:hAnsi="Calibri"/>
          <w:sz w:val="20"/>
          <w:szCs w:val="20"/>
          <w:rtl w:val="0"/>
        </w:rPr>
        <w:t xml:space="preserve">InvoiceService</w:t>
      </w:r>
      <w:r w:rsidDel="00000000" w:rsidR="00000000" w:rsidRPr="00000000">
        <w:rPr>
          <w:rFonts w:ascii="Calibri" w:cs="Calibri" w:eastAsia="Calibri" w:hAnsi="Calibri"/>
          <w:rtl w:val="0"/>
        </w:rPr>
        <w:t xml:space="preserve">;</w:t>
      </w:r>
    </w:p>
    <w:p w:rsidR="00000000" w:rsidDel="00000000" w:rsidP="00000000" w:rsidRDefault="00000000" w:rsidRPr="00000000" w14:paraId="00000E6C">
      <w:pPr>
        <w:numPr>
          <w:ilvl w:val="0"/>
          <w:numId w:val="29"/>
        </w:numPr>
        <w:spacing w:after="280" w:before="0" w:lineRule="auto"/>
        <w:ind w:left="720" w:hanging="360"/>
        <w:rPr/>
      </w:pPr>
      <w:r w:rsidDel="00000000" w:rsidR="00000000" w:rsidRPr="00000000">
        <w:rPr>
          <w:rFonts w:ascii="Calibri" w:cs="Calibri" w:eastAsia="Calibri" w:hAnsi="Calibri"/>
          <w:sz w:val="20"/>
          <w:szCs w:val="20"/>
          <w:rtl w:val="0"/>
        </w:rPr>
        <w:t xml:space="preserve">DirectPaymentBatchService</w:t>
      </w:r>
      <w:r w:rsidDel="00000000" w:rsidR="00000000" w:rsidRPr="00000000">
        <w:rPr>
          <w:rFonts w:ascii="Calibri" w:cs="Calibri" w:eastAsia="Calibri" w:hAnsi="Calibri"/>
          <w:rtl w:val="0"/>
        </w:rPr>
        <w:t xml:space="preserve">.</w:t>
      </w:r>
    </w:p>
    <w:p w:rsidR="00000000" w:rsidDel="00000000" w:rsidP="00000000" w:rsidRDefault="00000000" w:rsidRPr="00000000" w14:paraId="00000E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Interface routing, Modal/Page/Workspace behavior, and Interface Codes are defined in Section 7 and shall not be duplicated here. PO Line eligibility, balances, threshold behavior, and Manager-approval consumption are governed by Section 10. Authorization is governed by Section 3. The canonical Invoice workflow states are:</w:t>
      </w:r>
    </w:p>
    <w:p w:rsidR="00000000" w:rsidDel="00000000" w:rsidP="00000000" w:rsidRDefault="00000000" w:rsidRPr="00000000" w14:paraId="00000E6E">
      <w:pPr>
        <w:numPr>
          <w:ilvl w:val="0"/>
          <w:numId w:val="30"/>
        </w:numPr>
        <w:spacing w:after="0" w:before="280" w:lineRule="auto"/>
        <w:ind w:left="720" w:hanging="360"/>
        <w:rPr/>
      </w:pPr>
      <w:r w:rsidDel="00000000" w:rsidR="00000000" w:rsidRPr="00000000">
        <w:rPr>
          <w:rFonts w:ascii="Calibri" w:cs="Calibri" w:eastAsia="Calibri" w:hAnsi="Calibri"/>
          <w:sz w:val="20"/>
          <w:szCs w:val="20"/>
          <w:rtl w:val="0"/>
        </w:rPr>
        <w:t xml:space="preserve">DIRECT_PAYMENT_REVIEW / IN_PROGRESS</w:t>
      </w:r>
      <w:r w:rsidDel="00000000" w:rsidR="00000000" w:rsidRPr="00000000">
        <w:rPr>
          <w:rtl w:val="0"/>
        </w:rPr>
      </w:r>
    </w:p>
    <w:p w:rsidR="00000000" w:rsidDel="00000000" w:rsidP="00000000" w:rsidRDefault="00000000" w:rsidRPr="00000000" w14:paraId="00000E6F">
      <w:pPr>
        <w:numPr>
          <w:ilvl w:val="0"/>
          <w:numId w:val="30"/>
        </w:numPr>
        <w:spacing w:after="0" w:before="0" w:lineRule="auto"/>
        <w:ind w:left="720" w:hanging="360"/>
        <w:rPr/>
      </w:pPr>
      <w:r w:rsidDel="00000000" w:rsidR="00000000" w:rsidRPr="00000000">
        <w:rPr>
          <w:rFonts w:ascii="Calibri" w:cs="Calibri" w:eastAsia="Calibri" w:hAnsi="Calibri"/>
          <w:sz w:val="20"/>
          <w:szCs w:val="20"/>
          <w:rtl w:val="0"/>
        </w:rPr>
        <w:t xml:space="preserve">PAYMENT_AGGREGATION / IN_PROGRESS</w:t>
      </w:r>
      <w:r w:rsidDel="00000000" w:rsidR="00000000" w:rsidRPr="00000000">
        <w:rPr>
          <w:rtl w:val="0"/>
        </w:rPr>
      </w:r>
    </w:p>
    <w:p w:rsidR="00000000" w:rsidDel="00000000" w:rsidP="00000000" w:rsidRDefault="00000000" w:rsidRPr="00000000" w14:paraId="00000E70">
      <w:pPr>
        <w:numPr>
          <w:ilvl w:val="0"/>
          <w:numId w:val="30"/>
        </w:numPr>
        <w:spacing w:after="0" w:before="0" w:lineRule="auto"/>
        <w:ind w:left="720" w:hanging="360"/>
        <w:rPr/>
      </w:pPr>
      <w:r w:rsidDel="00000000" w:rsidR="00000000" w:rsidRPr="00000000">
        <w:rPr>
          <w:rFonts w:ascii="Calibri" w:cs="Calibri" w:eastAsia="Calibri" w:hAnsi="Calibri"/>
          <w:sz w:val="20"/>
          <w:szCs w:val="20"/>
          <w:rtl w:val="0"/>
        </w:rPr>
        <w:t xml:space="preserve">INVOICE_PROCESSING / IN_PROGRESS</w:t>
      </w:r>
      <w:r w:rsidDel="00000000" w:rsidR="00000000" w:rsidRPr="00000000">
        <w:rPr>
          <w:rtl w:val="0"/>
        </w:rPr>
      </w:r>
    </w:p>
    <w:p w:rsidR="00000000" w:rsidDel="00000000" w:rsidP="00000000" w:rsidRDefault="00000000" w:rsidRPr="00000000" w14:paraId="00000E71">
      <w:pPr>
        <w:numPr>
          <w:ilvl w:val="0"/>
          <w:numId w:val="30"/>
        </w:numPr>
        <w:spacing w:after="0" w:before="0" w:lineRule="auto"/>
        <w:ind w:left="720" w:hanging="360"/>
        <w:rPr/>
      </w:pPr>
      <w:r w:rsidDel="00000000" w:rsidR="00000000" w:rsidRPr="00000000">
        <w:rPr>
          <w:rFonts w:ascii="Calibri" w:cs="Calibri" w:eastAsia="Calibri" w:hAnsi="Calibri"/>
          <w:sz w:val="20"/>
          <w:szCs w:val="20"/>
          <w:rtl w:val="0"/>
        </w:rPr>
        <w:t xml:space="preserve">PENDING_APPROVAL / IN_PROGRESS</w:t>
      </w:r>
      <w:r w:rsidDel="00000000" w:rsidR="00000000" w:rsidRPr="00000000">
        <w:rPr>
          <w:rtl w:val="0"/>
        </w:rPr>
      </w:r>
    </w:p>
    <w:p w:rsidR="00000000" w:rsidDel="00000000" w:rsidP="00000000" w:rsidRDefault="00000000" w:rsidRPr="00000000" w14:paraId="00000E72">
      <w:pPr>
        <w:numPr>
          <w:ilvl w:val="0"/>
          <w:numId w:val="30"/>
        </w:numPr>
        <w:spacing w:after="0" w:before="0" w:lineRule="auto"/>
        <w:ind w:left="720" w:hanging="360"/>
        <w:rPr/>
      </w:pPr>
      <w:r w:rsidDel="00000000" w:rsidR="00000000" w:rsidRPr="00000000">
        <w:rPr>
          <w:rFonts w:ascii="Calibri" w:cs="Calibri" w:eastAsia="Calibri" w:hAnsi="Calibri"/>
          <w:sz w:val="20"/>
          <w:szCs w:val="20"/>
          <w:rtl w:val="0"/>
        </w:rPr>
        <w:t xml:space="preserve">CHARGEBACK_PROCESSING / IN_PROGRESS</w:t>
      </w:r>
      <w:r w:rsidDel="00000000" w:rsidR="00000000" w:rsidRPr="00000000">
        <w:rPr>
          <w:rtl w:val="0"/>
        </w:rPr>
      </w:r>
    </w:p>
    <w:p w:rsidR="00000000" w:rsidDel="00000000" w:rsidP="00000000" w:rsidRDefault="00000000" w:rsidRPr="00000000" w14:paraId="00000E73">
      <w:pPr>
        <w:numPr>
          <w:ilvl w:val="0"/>
          <w:numId w:val="30"/>
        </w:numPr>
        <w:spacing w:after="0" w:before="0" w:lineRule="auto"/>
        <w:ind w:left="720" w:hanging="360"/>
        <w:rPr/>
      </w:pPr>
      <w:r w:rsidDel="00000000" w:rsidR="00000000" w:rsidRPr="00000000">
        <w:rPr>
          <w:rFonts w:ascii="Calibri" w:cs="Calibri" w:eastAsia="Calibri" w:hAnsi="Calibri"/>
          <w:sz w:val="20"/>
          <w:szCs w:val="20"/>
          <w:rtl w:val="0"/>
        </w:rPr>
        <w:t xml:space="preserve">SETTLED / SETTLED</w:t>
      </w:r>
      <w:r w:rsidDel="00000000" w:rsidR="00000000" w:rsidRPr="00000000">
        <w:rPr>
          <w:rtl w:val="0"/>
        </w:rPr>
      </w:r>
    </w:p>
    <w:p w:rsidR="00000000" w:rsidDel="00000000" w:rsidP="00000000" w:rsidRDefault="00000000" w:rsidRPr="00000000" w14:paraId="00000E74">
      <w:pPr>
        <w:numPr>
          <w:ilvl w:val="0"/>
          <w:numId w:val="30"/>
        </w:numPr>
        <w:spacing w:after="280" w:before="0" w:lineRule="auto"/>
        <w:ind w:left="720" w:hanging="360"/>
        <w:rPr/>
      </w:pPr>
      <w:r w:rsidDel="00000000" w:rsidR="00000000" w:rsidRPr="00000000">
        <w:rPr>
          <w:rFonts w:ascii="Calibri" w:cs="Calibri" w:eastAsia="Calibri" w:hAnsi="Calibri"/>
          <w:sz w:val="20"/>
          <w:szCs w:val="20"/>
          <w:rtl w:val="0"/>
        </w:rPr>
        <w:t xml:space="preserve">REJECTED / REJECTED</w:t>
      </w:r>
      <w:r w:rsidDel="00000000" w:rsidR="00000000" w:rsidRPr="00000000">
        <w:rPr>
          <w:rtl w:val="0"/>
        </w:rPr>
      </w:r>
    </w:p>
    <w:p w:rsidR="00000000" w:rsidDel="00000000" w:rsidP="00000000" w:rsidRDefault="00000000" w:rsidRPr="00000000" w14:paraId="00000E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w:t>
      </w:r>
      <w:r w:rsidDel="00000000" w:rsidR="00000000" w:rsidRPr="00000000">
        <w:rPr>
          <w:rFonts w:ascii="Calibri" w:cs="Calibri" w:eastAsia="Calibri" w:hAnsi="Calibri"/>
          <w:b w:val="0"/>
          <w:bCs w:val="0"/>
          <w:i w:val="0"/>
          <w:iCs w:val="0"/>
          <w:smallCaps w:val="0"/>
          <w:strike w:val="0"/>
          <w:color w:val="000000"/>
          <w:sz w:val="20"/>
          <w:szCs w:val="20"/>
          <w:u w:val="none"/>
          <w:shd w:fill="f2f2f2" w:val="clear"/>
          <w:vertAlign w:val="baseline"/>
          <w:rtl w:val="0"/>
        </w:rPr>
        <w:t xml:space="preserve">PAYMENT_REPROCESSING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stage exists.</w:t>
      </w:r>
    </w:p>
    <w:p w:rsidR="00000000" w:rsidDel="00000000" w:rsidP="00000000" w:rsidRDefault="00000000" w:rsidRPr="00000000" w14:paraId="00000E76">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11.2 Invoice creation contracts</w:t>
      </w:r>
    </w:p>
    <w:p w:rsidR="00000000" w:rsidDel="00000000" w:rsidP="00000000" w:rsidRDefault="00000000" w:rsidRPr="00000000" w14:paraId="00000E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VMS supports exactly two business-user Invoice Creation contracts:</w:t>
      </w:r>
    </w:p>
    <w:p w:rsidR="00000000" w:rsidDel="00000000" w:rsidP="00000000" w:rsidRDefault="00000000" w:rsidRPr="00000000" w14:paraId="00000E78">
      <w:pPr>
        <w:numPr>
          <w:ilvl w:val="0"/>
          <w:numId w:val="31"/>
        </w:numPr>
        <w:spacing w:after="0" w:before="280" w:lineRule="auto"/>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EXECUTION</w:t>
      </w:r>
      <w:r w:rsidDel="00000000" w:rsidR="00000000" w:rsidRPr="00000000">
        <w:rPr>
          <w:rtl w:val="0"/>
        </w:rPr>
      </w:r>
    </w:p>
    <w:p w:rsidR="00000000" w:rsidDel="00000000" w:rsidP="00000000" w:rsidRDefault="00000000" w:rsidRPr="00000000" w14:paraId="00000E79">
      <w:pPr>
        <w:numPr>
          <w:ilvl w:val="0"/>
          <w:numId w:val="31"/>
        </w:numPr>
        <w:spacing w:after="280" w:before="0" w:lineRule="auto"/>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EDUCATION_PROGRAM</w:t>
      </w:r>
      <w:r w:rsidDel="00000000" w:rsidR="00000000" w:rsidRPr="00000000">
        <w:rPr>
          <w:rtl w:val="0"/>
        </w:rPr>
      </w:r>
    </w:p>
    <w:p w:rsidR="00000000" w:rsidDel="00000000" w:rsidP="00000000" w:rsidRDefault="00000000" w:rsidRPr="00000000" w14:paraId="00000E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Invoice shall store the system-controlled snapshot: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2f2f2" w:val="clear"/>
          <w:vertAlign w:val="baseline"/>
          <w:rtl w:val="0"/>
        </w:rPr>
        <w:t xml:space="preserve">InvoiceSourceFunctionCode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Allowed values are:</w:t>
      </w:r>
    </w:p>
    <w:p w:rsidR="00000000" w:rsidDel="00000000" w:rsidP="00000000" w:rsidRDefault="00000000" w:rsidRPr="00000000" w14:paraId="00000E7B">
      <w:pPr>
        <w:numPr>
          <w:ilvl w:val="0"/>
          <w:numId w:val="32"/>
        </w:numPr>
        <w:spacing w:after="0" w:before="280" w:lineRule="auto"/>
        <w:ind w:left="720" w:hanging="360"/>
        <w:rPr/>
      </w:pPr>
      <w:r w:rsidDel="00000000" w:rsidR="00000000" w:rsidRPr="00000000">
        <w:rPr>
          <w:rFonts w:ascii="Calibri" w:cs="Calibri" w:eastAsia="Calibri" w:hAnsi="Calibri"/>
          <w:sz w:val="20"/>
          <w:szCs w:val="20"/>
          <w:rtl w:val="0"/>
        </w:rPr>
        <w:t xml:space="preserve">EXECUTION</w:t>
      </w:r>
      <w:r w:rsidDel="00000000" w:rsidR="00000000" w:rsidRPr="00000000">
        <w:rPr>
          <w:rtl w:val="0"/>
        </w:rPr>
      </w:r>
    </w:p>
    <w:p w:rsidR="00000000" w:rsidDel="00000000" w:rsidP="00000000" w:rsidRDefault="00000000" w:rsidRPr="00000000" w14:paraId="00000E7C">
      <w:pPr>
        <w:numPr>
          <w:ilvl w:val="0"/>
          <w:numId w:val="32"/>
        </w:numPr>
        <w:spacing w:after="280" w:before="0" w:lineRule="auto"/>
        <w:ind w:left="720" w:hanging="360"/>
        <w:rPr/>
      </w:pPr>
      <w:r w:rsidDel="00000000" w:rsidR="00000000" w:rsidRPr="00000000">
        <w:rPr>
          <w:rFonts w:ascii="Calibri" w:cs="Calibri" w:eastAsia="Calibri" w:hAnsi="Calibri"/>
          <w:sz w:val="20"/>
          <w:szCs w:val="20"/>
          <w:rtl w:val="0"/>
        </w:rPr>
        <w:t xml:space="preserve">EDUCATION_PROGRAM</w:t>
      </w:r>
      <w:r w:rsidDel="00000000" w:rsidR="00000000" w:rsidRPr="00000000">
        <w:rPr>
          <w:rtl w:val="0"/>
        </w:rPr>
      </w:r>
    </w:p>
    <w:p w:rsidR="00000000" w:rsidDel="00000000" w:rsidP="00000000" w:rsidRDefault="00000000" w:rsidRPr="00000000" w14:paraId="00000E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value is determined by the authorized creation interface and shall never be accepted as authoritative from the browser. For normal business users:</w:t>
      </w:r>
    </w:p>
    <w:p w:rsidR="00000000" w:rsidDel="00000000" w:rsidP="00000000" w:rsidRDefault="00000000" w:rsidRPr="00000000" w14:paraId="00000E7E">
      <w:pPr>
        <w:numPr>
          <w:ilvl w:val="0"/>
          <w:numId w:val="33"/>
        </w:numPr>
        <w:spacing w:after="0" w:before="280" w:lineRule="auto"/>
        <w:ind w:left="720" w:hanging="360"/>
        <w:rPr/>
      </w:pPr>
      <w:r w:rsidDel="00000000" w:rsidR="00000000" w:rsidRPr="00000000">
        <w:rPr>
          <w:rFonts w:ascii="Calibri" w:cs="Calibri" w:eastAsia="Calibri" w:hAnsi="Calibri"/>
          <w:sz w:val="22"/>
          <w:szCs w:val="22"/>
          <w:rtl w:val="0"/>
        </w:rPr>
        <w:t xml:space="preserve">Execution users create only through </w:t>
      </w:r>
      <w:r w:rsidDel="00000000" w:rsidR="00000000" w:rsidRPr="00000000">
        <w:rPr>
          <w:rFonts w:ascii="Calibri" w:cs="Calibri" w:eastAsia="Calibri" w:hAnsi="Calibri"/>
          <w:sz w:val="18"/>
          <w:szCs w:val="18"/>
          <w:shd w:fill="f2f2f2" w:val="clear"/>
          <w:rtl w:val="0"/>
        </w:rPr>
        <w:t xml:space="preserve">INVOICE_ADD_EXECUTION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E7F">
      <w:pPr>
        <w:numPr>
          <w:ilvl w:val="0"/>
          <w:numId w:val="33"/>
        </w:numPr>
        <w:spacing w:after="280" w:before="0" w:lineRule="auto"/>
        <w:ind w:left="720" w:hanging="360"/>
        <w:rPr/>
      </w:pPr>
      <w:r w:rsidDel="00000000" w:rsidR="00000000" w:rsidRPr="00000000">
        <w:rPr>
          <w:rFonts w:ascii="Calibri" w:cs="Calibri" w:eastAsia="Calibri" w:hAnsi="Calibri"/>
          <w:sz w:val="22"/>
          <w:szCs w:val="22"/>
          <w:rtl w:val="0"/>
        </w:rPr>
        <w:t xml:space="preserve">Education Program users create only through </w:t>
      </w:r>
      <w:r w:rsidDel="00000000" w:rsidR="00000000" w:rsidRPr="00000000">
        <w:rPr>
          <w:rFonts w:ascii="Calibri" w:cs="Calibri" w:eastAsia="Calibri" w:hAnsi="Calibri"/>
          <w:sz w:val="18"/>
          <w:szCs w:val="18"/>
          <w:shd w:fill="f2f2f2" w:val="clear"/>
          <w:rtl w:val="0"/>
        </w:rPr>
        <w:t xml:space="preserve">INVOICE_ADD_EDUCATION_PROGRAM</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E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Admin/Super Admin may use either approved creation contract. Both creation contracts:</w:t>
      </w:r>
    </w:p>
    <w:p w:rsidR="00000000" w:rsidDel="00000000" w:rsidP="00000000" w:rsidRDefault="00000000" w:rsidRPr="00000000" w14:paraId="00000E81">
      <w:pPr>
        <w:numPr>
          <w:ilvl w:val="0"/>
          <w:numId w:val="34"/>
        </w:numPr>
        <w:spacing w:after="0" w:before="280" w:lineRule="auto"/>
        <w:ind w:left="720" w:hanging="360"/>
        <w:rPr/>
      </w:pPr>
      <w:r w:rsidDel="00000000" w:rsidR="00000000" w:rsidRPr="00000000">
        <w:rPr>
          <w:rFonts w:ascii="Calibri" w:cs="Calibri" w:eastAsia="Calibri" w:hAnsi="Calibri"/>
          <w:sz w:val="22"/>
          <w:szCs w:val="22"/>
          <w:rtl w:val="0"/>
        </w:rPr>
        <w:t xml:space="preserve">create records in the same canonical </w:t>
      </w:r>
      <w:r w:rsidDel="00000000" w:rsidR="00000000" w:rsidRPr="00000000">
        <w:rPr>
          <w:rFonts w:ascii="Calibri" w:cs="Calibri" w:eastAsia="Calibri" w:hAnsi="Calibri"/>
          <w:sz w:val="20"/>
          <w:szCs w:val="20"/>
          <w:shd w:fill="f2f2f2" w:val="clear"/>
          <w:rtl w:val="0"/>
        </w:rPr>
        <w:t xml:space="preserve">Invoice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2"/>
          <w:szCs w:val="22"/>
          <w:rtl w:val="0"/>
        </w:rPr>
        <w:t xml:space="preserve">list;</w:t>
      </w:r>
    </w:p>
    <w:p w:rsidR="00000000" w:rsidDel="00000000" w:rsidP="00000000" w:rsidRDefault="00000000" w:rsidRPr="00000000" w14:paraId="00000E82">
      <w:pPr>
        <w:numPr>
          <w:ilvl w:val="0"/>
          <w:numId w:val="34"/>
        </w:numPr>
        <w:spacing w:after="0" w:before="0" w:lineRule="auto"/>
        <w:ind w:left="720" w:hanging="360"/>
        <w:rPr/>
      </w:pPr>
      <w:r w:rsidDel="00000000" w:rsidR="00000000" w:rsidRPr="00000000">
        <w:rPr>
          <w:rFonts w:ascii="Calibri" w:cs="Calibri" w:eastAsia="Calibri" w:hAnsi="Calibri"/>
          <w:sz w:val="22"/>
          <w:szCs w:val="22"/>
          <w:rtl w:val="0"/>
        </w:rPr>
        <w:t xml:space="preserve">use the same downstream Invoice lifecycle;</w:t>
      </w:r>
    </w:p>
    <w:p w:rsidR="00000000" w:rsidDel="00000000" w:rsidP="00000000" w:rsidRDefault="00000000" w:rsidRPr="00000000" w14:paraId="00000E83">
      <w:pPr>
        <w:numPr>
          <w:ilvl w:val="0"/>
          <w:numId w:val="34"/>
        </w:numPr>
        <w:spacing w:after="0" w:before="0" w:lineRule="auto"/>
        <w:ind w:left="720" w:hanging="360"/>
        <w:rPr/>
      </w:pPr>
      <w:r w:rsidDel="00000000" w:rsidR="00000000" w:rsidRPr="00000000">
        <w:rPr>
          <w:rFonts w:ascii="Calibri" w:cs="Calibri" w:eastAsia="Calibri" w:hAnsi="Calibri"/>
          <w:sz w:val="22"/>
          <w:szCs w:val="22"/>
          <w:rtl w:val="0"/>
        </w:rPr>
        <w:t xml:space="preserve">may create Standard or Direct Payment Invoices;</w:t>
      </w:r>
    </w:p>
    <w:p w:rsidR="00000000" w:rsidDel="00000000" w:rsidP="00000000" w:rsidRDefault="00000000" w:rsidRPr="00000000" w14:paraId="00000E84">
      <w:pPr>
        <w:numPr>
          <w:ilvl w:val="0"/>
          <w:numId w:val="34"/>
        </w:numPr>
        <w:spacing w:after="280" w:before="0" w:lineRule="auto"/>
        <w:ind w:left="720" w:hanging="360"/>
        <w:rPr/>
      </w:pPr>
      <w:r w:rsidDel="00000000" w:rsidR="00000000" w:rsidRPr="00000000">
        <w:rPr>
          <w:rFonts w:ascii="Calibri" w:cs="Calibri" w:eastAsia="Calibri" w:hAnsi="Calibri"/>
          <w:sz w:val="22"/>
          <w:szCs w:val="22"/>
          <w:rtl w:val="0"/>
        </w:rPr>
        <w:t xml:space="preserve">use the same Invoice Processing, Manager Approval, Chargeback, Settlement, audit, notification, and recovery rules unless an explicit source-function rule below differs.</w:t>
      </w:r>
    </w:p>
    <w:p w:rsidR="00000000" w:rsidDel="00000000" w:rsidP="00000000" w:rsidRDefault="00000000" w:rsidRPr="00000000" w14:paraId="00000E85">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11.3 Common creation fields</w:t>
      </w:r>
    </w:p>
    <w:p w:rsidR="00000000" w:rsidDel="00000000" w:rsidP="00000000" w:rsidRDefault="00000000" w:rsidRPr="00000000" w14:paraId="00000E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Both creation contracts require:</w:t>
      </w:r>
    </w:p>
    <w:p w:rsidR="00000000" w:rsidDel="00000000" w:rsidP="00000000" w:rsidRDefault="00000000" w:rsidRPr="00000000" w14:paraId="00000E87">
      <w:pPr>
        <w:numPr>
          <w:ilvl w:val="0"/>
          <w:numId w:val="36"/>
        </w:numPr>
        <w:spacing w:after="0" w:before="280" w:lineRule="auto"/>
        <w:ind w:left="720" w:hanging="360"/>
        <w:rPr/>
      </w:pPr>
      <w:r w:rsidDel="00000000" w:rsidR="00000000" w:rsidRPr="00000000">
        <w:rPr>
          <w:rFonts w:ascii="Calibri" w:cs="Calibri" w:eastAsia="Calibri" w:hAnsi="Calibri"/>
          <w:sz w:val="22"/>
          <w:szCs w:val="22"/>
          <w:rtl w:val="0"/>
        </w:rPr>
        <w:t xml:space="preserve">Vendor;</w:t>
      </w:r>
    </w:p>
    <w:p w:rsidR="00000000" w:rsidDel="00000000" w:rsidP="00000000" w:rsidRDefault="00000000" w:rsidRPr="00000000" w14:paraId="00000E88">
      <w:pPr>
        <w:numPr>
          <w:ilvl w:val="0"/>
          <w:numId w:val="36"/>
        </w:numPr>
        <w:spacing w:after="0" w:before="0" w:lineRule="auto"/>
        <w:ind w:left="720" w:hanging="360"/>
        <w:rPr/>
      </w:pPr>
      <w:r w:rsidDel="00000000" w:rsidR="00000000" w:rsidRPr="00000000">
        <w:rPr>
          <w:rFonts w:ascii="Calibri" w:cs="Calibri" w:eastAsia="Calibri" w:hAnsi="Calibri"/>
          <w:sz w:val="22"/>
          <w:szCs w:val="22"/>
          <w:rtl w:val="0"/>
        </w:rPr>
        <w:t xml:space="preserve">Category;</w:t>
      </w:r>
    </w:p>
    <w:p w:rsidR="00000000" w:rsidDel="00000000" w:rsidP="00000000" w:rsidRDefault="00000000" w:rsidRPr="00000000" w14:paraId="00000E89">
      <w:pPr>
        <w:numPr>
          <w:ilvl w:val="0"/>
          <w:numId w:val="36"/>
        </w:numPr>
        <w:spacing w:after="0" w:before="0" w:lineRule="auto"/>
        <w:ind w:left="720" w:hanging="360"/>
        <w:rPr/>
      </w:pPr>
      <w:r w:rsidDel="00000000" w:rsidR="00000000" w:rsidRPr="00000000">
        <w:rPr>
          <w:rFonts w:ascii="Calibri" w:cs="Calibri" w:eastAsia="Calibri" w:hAnsi="Calibri"/>
          <w:sz w:val="22"/>
          <w:szCs w:val="22"/>
          <w:rtl w:val="0"/>
        </w:rPr>
        <w:t xml:space="preserve">Focal Point;</w:t>
      </w:r>
    </w:p>
    <w:p w:rsidR="00000000" w:rsidDel="00000000" w:rsidP="00000000" w:rsidRDefault="00000000" w:rsidRPr="00000000" w14:paraId="00000E8A">
      <w:pPr>
        <w:numPr>
          <w:ilvl w:val="0"/>
          <w:numId w:val="36"/>
        </w:numPr>
        <w:spacing w:after="0" w:before="0" w:lineRule="auto"/>
        <w:ind w:left="720" w:hanging="360"/>
        <w:rPr/>
      </w:pPr>
      <w:r w:rsidDel="00000000" w:rsidR="00000000" w:rsidRPr="00000000">
        <w:rPr>
          <w:rFonts w:ascii="Calibri" w:cs="Calibri" w:eastAsia="Calibri" w:hAnsi="Calibri"/>
          <w:sz w:val="22"/>
          <w:szCs w:val="22"/>
          <w:rtl w:val="0"/>
        </w:rPr>
        <w:t xml:space="preserve">Direct Payment;</w:t>
      </w:r>
    </w:p>
    <w:p w:rsidR="00000000" w:rsidDel="00000000" w:rsidP="00000000" w:rsidRDefault="00000000" w:rsidRPr="00000000" w14:paraId="00000E8B">
      <w:pPr>
        <w:numPr>
          <w:ilvl w:val="0"/>
          <w:numId w:val="36"/>
        </w:numPr>
        <w:spacing w:after="0" w:before="0" w:lineRule="auto"/>
        <w:ind w:left="720" w:hanging="360"/>
        <w:rPr/>
      </w:pPr>
      <w:r w:rsidDel="00000000" w:rsidR="00000000" w:rsidRPr="00000000">
        <w:rPr>
          <w:rFonts w:ascii="Calibri" w:cs="Calibri" w:eastAsia="Calibri" w:hAnsi="Calibri"/>
          <w:sz w:val="22"/>
          <w:szCs w:val="22"/>
          <w:rtl w:val="0"/>
        </w:rPr>
        <w:t xml:space="preserve">Advance Payment;</w:t>
      </w:r>
    </w:p>
    <w:p w:rsidR="00000000" w:rsidDel="00000000" w:rsidP="00000000" w:rsidRDefault="00000000" w:rsidRPr="00000000" w14:paraId="00000E8C">
      <w:pPr>
        <w:numPr>
          <w:ilvl w:val="0"/>
          <w:numId w:val="36"/>
        </w:numPr>
        <w:spacing w:after="280" w:before="0" w:lineRule="auto"/>
        <w:ind w:left="720" w:hanging="360"/>
        <w:rPr/>
      </w:pPr>
      <w:r w:rsidDel="00000000" w:rsidR="00000000" w:rsidRPr="00000000">
        <w:rPr>
          <w:rFonts w:ascii="Calibri" w:cs="Calibri" w:eastAsia="Calibri" w:hAnsi="Calibri"/>
          <w:sz w:val="22"/>
          <w:szCs w:val="22"/>
          <w:rtl w:val="0"/>
        </w:rPr>
        <w:t xml:space="preserve">at least one Invoice attachment.</w:t>
      </w:r>
    </w:p>
    <w:p w:rsidR="00000000" w:rsidDel="00000000" w:rsidP="00000000" w:rsidRDefault="00000000" w:rsidRPr="00000000" w14:paraId="00000E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Optional common field:</w:t>
      </w:r>
    </w:p>
    <w:p w:rsidR="00000000" w:rsidDel="00000000" w:rsidP="00000000" w:rsidRDefault="00000000" w:rsidRPr="00000000" w14:paraId="00000E8E">
      <w:pPr>
        <w:numPr>
          <w:ilvl w:val="0"/>
          <w:numId w:val="37"/>
        </w:numPr>
        <w:spacing w:after="280" w:before="280" w:lineRule="auto"/>
        <w:ind w:left="720" w:hanging="360"/>
        <w:rPr/>
      </w:pPr>
      <w:r w:rsidDel="00000000" w:rsidR="00000000" w:rsidRPr="00000000">
        <w:rPr>
          <w:rFonts w:ascii="Calibri" w:cs="Calibri" w:eastAsia="Calibri" w:hAnsi="Calibri"/>
          <w:sz w:val="22"/>
          <w:szCs w:val="22"/>
          <w:rtl w:val="0"/>
        </w:rPr>
        <w:t xml:space="preserve">Comment.</w:t>
      </w:r>
    </w:p>
    <w:p w:rsidR="00000000" w:rsidDel="00000000" w:rsidP="00000000" w:rsidRDefault="00000000" w:rsidRPr="00000000" w14:paraId="00000E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DirectPayment = Yes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also require:</w:t>
      </w:r>
    </w:p>
    <w:p w:rsidR="00000000" w:rsidDel="00000000" w:rsidP="00000000" w:rsidRDefault="00000000" w:rsidRPr="00000000" w14:paraId="00000E90">
      <w:pPr>
        <w:numPr>
          <w:ilvl w:val="0"/>
          <w:numId w:val="38"/>
        </w:numPr>
        <w:spacing w:after="0" w:before="280" w:lineRule="auto"/>
        <w:ind w:left="720" w:hanging="360"/>
        <w:rPr/>
      </w:pPr>
      <w:r w:rsidDel="00000000" w:rsidR="00000000" w:rsidRPr="00000000">
        <w:rPr>
          <w:rFonts w:ascii="Calibri" w:cs="Calibri" w:eastAsia="Calibri" w:hAnsi="Calibri"/>
          <w:sz w:val="22"/>
          <w:szCs w:val="22"/>
          <w:rtl w:val="0"/>
        </w:rPr>
        <w:t xml:space="preserve">Payment Link;</w:t>
      </w:r>
    </w:p>
    <w:p w:rsidR="00000000" w:rsidDel="00000000" w:rsidP="00000000" w:rsidRDefault="00000000" w:rsidRPr="00000000" w14:paraId="00000E91">
      <w:pPr>
        <w:numPr>
          <w:ilvl w:val="0"/>
          <w:numId w:val="38"/>
        </w:numPr>
        <w:spacing w:after="280" w:before="0" w:lineRule="auto"/>
        <w:ind w:left="720" w:hanging="360"/>
        <w:rPr/>
      </w:pPr>
      <w:r w:rsidDel="00000000" w:rsidR="00000000" w:rsidRPr="00000000">
        <w:rPr>
          <w:rFonts w:ascii="Calibri" w:cs="Calibri" w:eastAsia="Calibri" w:hAnsi="Calibri"/>
          <w:sz w:val="22"/>
          <w:szCs w:val="22"/>
          <w:rtl w:val="0"/>
        </w:rPr>
        <w:t xml:space="preserve">Direct Information.</w:t>
      </w:r>
    </w:p>
    <w:p w:rsidR="00000000" w:rsidDel="00000000" w:rsidP="00000000" w:rsidRDefault="00000000" w:rsidRPr="00000000" w14:paraId="00000E92">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Payment Link</w:t>
      </w:r>
    </w:p>
    <w:p w:rsidR="00000000" w:rsidDel="00000000" w:rsidP="00000000" w:rsidRDefault="00000000" w:rsidRPr="00000000" w14:paraId="00000E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 Link shall:</w:t>
      </w:r>
    </w:p>
    <w:p w:rsidR="00000000" w:rsidDel="00000000" w:rsidP="00000000" w:rsidRDefault="00000000" w:rsidRPr="00000000" w14:paraId="00000E94">
      <w:pPr>
        <w:numPr>
          <w:ilvl w:val="0"/>
          <w:numId w:val="39"/>
        </w:numPr>
        <w:spacing w:after="0" w:before="280" w:lineRule="auto"/>
        <w:ind w:left="720" w:hanging="360"/>
        <w:rPr/>
      </w:pPr>
      <w:r w:rsidDel="00000000" w:rsidR="00000000" w:rsidRPr="00000000">
        <w:rPr>
          <w:rFonts w:ascii="Calibri" w:cs="Calibri" w:eastAsia="Calibri" w:hAnsi="Calibri"/>
          <w:sz w:val="22"/>
          <w:szCs w:val="22"/>
          <w:rtl w:val="0"/>
        </w:rPr>
        <w:t xml:space="preserve">be non-empty;</w:t>
      </w:r>
    </w:p>
    <w:p w:rsidR="00000000" w:rsidDel="00000000" w:rsidP="00000000" w:rsidRDefault="00000000" w:rsidRPr="00000000" w14:paraId="00000E95">
      <w:pPr>
        <w:numPr>
          <w:ilvl w:val="0"/>
          <w:numId w:val="39"/>
        </w:numPr>
        <w:spacing w:after="280" w:before="0" w:lineRule="auto"/>
        <w:ind w:left="720" w:hanging="360"/>
        <w:rPr/>
      </w:pPr>
      <w:r w:rsidDel="00000000" w:rsidR="00000000" w:rsidRPr="00000000">
        <w:rPr>
          <w:rFonts w:ascii="Calibri" w:cs="Calibri" w:eastAsia="Calibri" w:hAnsi="Calibri"/>
          <w:sz w:val="22"/>
          <w:szCs w:val="22"/>
          <w:rtl w:val="0"/>
        </w:rPr>
        <w:t xml:space="preserve">be a valid HTTPS URL.</w:t>
      </w:r>
    </w:p>
    <w:p w:rsidR="00000000" w:rsidDel="00000000" w:rsidP="00000000" w:rsidRDefault="00000000" w:rsidRPr="00000000" w14:paraId="00000E96">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Direct Information</w:t>
      </w:r>
    </w:p>
    <w:p w:rsidR="00000000" w:rsidDel="00000000" w:rsidP="00000000" w:rsidRDefault="00000000" w:rsidRPr="00000000" w14:paraId="00000E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 Information is restricted business text. It shall never appear in:</w:t>
      </w:r>
    </w:p>
    <w:p w:rsidR="00000000" w:rsidDel="00000000" w:rsidP="00000000" w:rsidRDefault="00000000" w:rsidRPr="00000000" w14:paraId="00000E98">
      <w:pPr>
        <w:numPr>
          <w:ilvl w:val="0"/>
          <w:numId w:val="40"/>
        </w:numPr>
        <w:spacing w:after="0" w:before="280" w:lineRule="auto"/>
        <w:ind w:left="720" w:hanging="360"/>
        <w:rPr/>
      </w:pPr>
      <w:r w:rsidDel="00000000" w:rsidR="00000000" w:rsidRPr="00000000">
        <w:rPr>
          <w:rFonts w:ascii="Calibri" w:cs="Calibri" w:eastAsia="Calibri" w:hAnsi="Calibri"/>
          <w:sz w:val="22"/>
          <w:szCs w:val="22"/>
          <w:rtl w:val="0"/>
        </w:rPr>
        <w:t xml:space="preserve">ordinary register/list previews;</w:t>
      </w:r>
    </w:p>
    <w:p w:rsidR="00000000" w:rsidDel="00000000" w:rsidP="00000000" w:rsidRDefault="00000000" w:rsidRPr="00000000" w14:paraId="00000E99">
      <w:pPr>
        <w:numPr>
          <w:ilvl w:val="0"/>
          <w:numId w:val="40"/>
        </w:numPr>
        <w:spacing w:after="0" w:before="0" w:lineRule="auto"/>
        <w:ind w:left="720" w:hanging="360"/>
        <w:rPr/>
      </w:pPr>
      <w:r w:rsidDel="00000000" w:rsidR="00000000" w:rsidRPr="00000000">
        <w:rPr>
          <w:rFonts w:ascii="Calibri" w:cs="Calibri" w:eastAsia="Calibri" w:hAnsi="Calibri"/>
          <w:sz w:val="22"/>
          <w:szCs w:val="22"/>
          <w:rtl w:val="0"/>
        </w:rPr>
        <w:t xml:space="preserve">report exports;</w:t>
      </w:r>
    </w:p>
    <w:p w:rsidR="00000000" w:rsidDel="00000000" w:rsidP="00000000" w:rsidRDefault="00000000" w:rsidRPr="00000000" w14:paraId="00000E9A">
      <w:pPr>
        <w:numPr>
          <w:ilvl w:val="0"/>
          <w:numId w:val="40"/>
        </w:numPr>
        <w:spacing w:after="0" w:before="0" w:lineRule="auto"/>
        <w:ind w:left="720" w:hanging="360"/>
        <w:rPr/>
      </w:pPr>
      <w:r w:rsidDel="00000000" w:rsidR="00000000" w:rsidRPr="00000000">
        <w:rPr>
          <w:rFonts w:ascii="Calibri" w:cs="Calibri" w:eastAsia="Calibri" w:hAnsi="Calibri"/>
          <w:sz w:val="22"/>
          <w:szCs w:val="22"/>
          <w:rtl w:val="0"/>
        </w:rPr>
        <w:t xml:space="preserve">notification emails;</w:t>
      </w:r>
    </w:p>
    <w:p w:rsidR="00000000" w:rsidDel="00000000" w:rsidP="00000000" w:rsidRDefault="00000000" w:rsidRPr="00000000" w14:paraId="00000E9B">
      <w:pPr>
        <w:numPr>
          <w:ilvl w:val="0"/>
          <w:numId w:val="40"/>
        </w:numPr>
        <w:spacing w:after="0" w:before="0" w:lineRule="auto"/>
        <w:ind w:left="720" w:hanging="360"/>
        <w:rPr/>
      </w:pPr>
      <w:r w:rsidDel="00000000" w:rsidR="00000000" w:rsidRPr="00000000">
        <w:rPr>
          <w:rFonts w:ascii="Calibri" w:cs="Calibri" w:eastAsia="Calibri" w:hAnsi="Calibri"/>
          <w:sz w:val="22"/>
          <w:szCs w:val="22"/>
          <w:rtl w:val="0"/>
        </w:rPr>
        <w:t xml:space="preserve">logs;</w:t>
      </w:r>
    </w:p>
    <w:p w:rsidR="00000000" w:rsidDel="00000000" w:rsidP="00000000" w:rsidRDefault="00000000" w:rsidRPr="00000000" w14:paraId="00000E9C">
      <w:pPr>
        <w:numPr>
          <w:ilvl w:val="0"/>
          <w:numId w:val="40"/>
        </w:numPr>
        <w:spacing w:after="280" w:before="0" w:lineRule="auto"/>
        <w:ind w:left="720" w:hanging="360"/>
        <w:rPr/>
      </w:pPr>
      <w:r w:rsidDel="00000000" w:rsidR="00000000" w:rsidRPr="00000000">
        <w:rPr>
          <w:rFonts w:ascii="Calibri" w:cs="Calibri" w:eastAsia="Calibri" w:hAnsi="Calibri"/>
          <w:sz w:val="22"/>
          <w:szCs w:val="22"/>
          <w:rtl w:val="0"/>
        </w:rPr>
        <w:t xml:space="preserve">Workflow History payloads.</w:t>
      </w:r>
    </w:p>
    <w:p w:rsidR="00000000" w:rsidDel="00000000" w:rsidP="00000000" w:rsidRDefault="00000000" w:rsidRPr="00000000" w14:paraId="00000E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Field-level authorization shall be reapplied whenever Direct Information is read.</w:t>
      </w:r>
    </w:p>
    <w:p w:rsidR="00000000" w:rsidDel="00000000" w:rsidP="00000000" w:rsidRDefault="00000000" w:rsidRPr="00000000" w14:paraId="00000E9E">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Advance Payment</w:t>
      </w:r>
    </w:p>
    <w:p w:rsidR="00000000" w:rsidDel="00000000" w:rsidP="00000000" w:rsidRDefault="00000000" w:rsidRPr="00000000" w14:paraId="00000E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f2f2f2" w:val="clear"/>
          <w:vertAlign w:val="baseline"/>
          <w:rtl w:val="0"/>
        </w:rPr>
        <w:t xml:space="preserve">AdvancePayment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classification/reporting metadata only. It does not alter:</w:t>
      </w:r>
    </w:p>
    <w:p w:rsidR="00000000" w:rsidDel="00000000" w:rsidP="00000000" w:rsidRDefault="00000000" w:rsidRPr="00000000" w14:paraId="00000EA0">
      <w:pPr>
        <w:numPr>
          <w:ilvl w:val="0"/>
          <w:numId w:val="41"/>
        </w:numPr>
        <w:spacing w:after="0" w:before="280" w:lineRule="auto"/>
        <w:ind w:left="720" w:hanging="360"/>
        <w:rPr/>
      </w:pPr>
      <w:r w:rsidDel="00000000" w:rsidR="00000000" w:rsidRPr="00000000">
        <w:rPr>
          <w:rFonts w:ascii="Calibri" w:cs="Calibri" w:eastAsia="Calibri" w:hAnsi="Calibri"/>
          <w:sz w:val="22"/>
          <w:szCs w:val="22"/>
          <w:rtl w:val="0"/>
        </w:rPr>
        <w:t xml:space="preserve">workflow;</w:t>
      </w:r>
    </w:p>
    <w:p w:rsidR="00000000" w:rsidDel="00000000" w:rsidP="00000000" w:rsidRDefault="00000000" w:rsidRPr="00000000" w14:paraId="00000EA1">
      <w:pPr>
        <w:numPr>
          <w:ilvl w:val="0"/>
          <w:numId w:val="41"/>
        </w:numPr>
        <w:spacing w:after="0" w:before="0" w:lineRule="auto"/>
        <w:ind w:left="720" w:hanging="360"/>
        <w:rPr/>
      </w:pPr>
      <w:r w:rsidDel="00000000" w:rsidR="00000000" w:rsidRPr="00000000">
        <w:rPr>
          <w:rFonts w:ascii="Calibri" w:cs="Calibri" w:eastAsia="Calibri" w:hAnsi="Calibri"/>
          <w:sz w:val="22"/>
          <w:szCs w:val="22"/>
          <w:rtl w:val="0"/>
        </w:rPr>
        <w:t xml:space="preserve">processing rules;</w:t>
      </w:r>
    </w:p>
    <w:p w:rsidR="00000000" w:rsidDel="00000000" w:rsidP="00000000" w:rsidRDefault="00000000" w:rsidRPr="00000000" w14:paraId="00000EA2">
      <w:pPr>
        <w:numPr>
          <w:ilvl w:val="0"/>
          <w:numId w:val="41"/>
        </w:numPr>
        <w:spacing w:after="0" w:before="0" w:lineRule="auto"/>
        <w:ind w:left="720" w:hanging="360"/>
        <w:rPr/>
      </w:pPr>
      <w:r w:rsidDel="00000000" w:rsidR="00000000" w:rsidRPr="00000000">
        <w:rPr>
          <w:rFonts w:ascii="Calibri" w:cs="Calibri" w:eastAsia="Calibri" w:hAnsi="Calibri"/>
          <w:sz w:val="22"/>
          <w:szCs w:val="22"/>
          <w:rtl w:val="0"/>
        </w:rPr>
        <w:t xml:space="preserve">Manager approval;</w:t>
      </w:r>
    </w:p>
    <w:p w:rsidR="00000000" w:rsidDel="00000000" w:rsidP="00000000" w:rsidRDefault="00000000" w:rsidRPr="00000000" w14:paraId="00000EA3">
      <w:pPr>
        <w:numPr>
          <w:ilvl w:val="0"/>
          <w:numId w:val="41"/>
        </w:numPr>
        <w:spacing w:after="0" w:before="0" w:lineRule="auto"/>
        <w:ind w:left="720" w:hanging="360"/>
        <w:rPr/>
      </w:pPr>
      <w:r w:rsidDel="00000000" w:rsidR="00000000" w:rsidRPr="00000000">
        <w:rPr>
          <w:rFonts w:ascii="Calibri" w:cs="Calibri" w:eastAsia="Calibri" w:hAnsi="Calibri"/>
          <w:sz w:val="22"/>
          <w:szCs w:val="22"/>
          <w:rtl w:val="0"/>
        </w:rPr>
        <w:t xml:space="preserve">PO consumption;</w:t>
      </w:r>
    </w:p>
    <w:p w:rsidR="00000000" w:rsidDel="00000000" w:rsidP="00000000" w:rsidRDefault="00000000" w:rsidRPr="00000000" w14:paraId="00000EA4">
      <w:pPr>
        <w:numPr>
          <w:ilvl w:val="0"/>
          <w:numId w:val="41"/>
        </w:numPr>
        <w:spacing w:after="280" w:before="0" w:lineRule="auto"/>
        <w:ind w:left="720" w:hanging="360"/>
        <w:rPr/>
      </w:pPr>
      <w:r w:rsidDel="00000000" w:rsidR="00000000" w:rsidRPr="00000000">
        <w:rPr>
          <w:rFonts w:ascii="Calibri" w:cs="Calibri" w:eastAsia="Calibri" w:hAnsi="Calibri"/>
          <w:sz w:val="22"/>
          <w:szCs w:val="22"/>
          <w:rtl w:val="0"/>
        </w:rPr>
        <w:t xml:space="preserve">settlement.</w:t>
      </w:r>
    </w:p>
    <w:p w:rsidR="00000000" w:rsidDel="00000000" w:rsidP="00000000" w:rsidRDefault="00000000" w:rsidRPr="00000000" w14:paraId="00000EA5">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11.4 Execution Invoice Creation</w:t>
      </w:r>
    </w:p>
    <w:p w:rsidR="00000000" w:rsidDel="00000000" w:rsidP="00000000" w:rsidRDefault="00000000" w:rsidRPr="00000000" w14:paraId="00000E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Execution creation contract contains:</w:t>
      </w:r>
    </w:p>
    <w:p w:rsidR="00000000" w:rsidDel="00000000" w:rsidP="00000000" w:rsidRDefault="00000000" w:rsidRPr="00000000" w14:paraId="00000EA7">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Required</w:t>
      </w:r>
    </w:p>
    <w:p w:rsidR="00000000" w:rsidDel="00000000" w:rsidP="00000000" w:rsidRDefault="00000000" w:rsidRPr="00000000" w14:paraId="00000EA8">
      <w:pPr>
        <w:numPr>
          <w:ilvl w:val="0"/>
          <w:numId w:val="42"/>
        </w:numPr>
        <w:spacing w:after="0" w:before="280" w:lineRule="auto"/>
        <w:ind w:left="720" w:hanging="360"/>
        <w:rPr/>
      </w:pPr>
      <w:r w:rsidDel="00000000" w:rsidR="00000000" w:rsidRPr="00000000">
        <w:rPr>
          <w:rFonts w:ascii="Calibri" w:cs="Calibri" w:eastAsia="Calibri" w:hAnsi="Calibri"/>
          <w:sz w:val="22"/>
          <w:szCs w:val="22"/>
          <w:rtl w:val="0"/>
        </w:rPr>
        <w:t xml:space="preserve">Vendor;</w:t>
      </w:r>
    </w:p>
    <w:p w:rsidR="00000000" w:rsidDel="00000000" w:rsidP="00000000" w:rsidRDefault="00000000" w:rsidRPr="00000000" w14:paraId="00000EA9">
      <w:pPr>
        <w:numPr>
          <w:ilvl w:val="0"/>
          <w:numId w:val="42"/>
        </w:numPr>
        <w:spacing w:after="0" w:before="0" w:lineRule="auto"/>
        <w:ind w:left="720" w:hanging="360"/>
        <w:rPr/>
      </w:pPr>
      <w:r w:rsidDel="00000000" w:rsidR="00000000" w:rsidRPr="00000000">
        <w:rPr>
          <w:rFonts w:ascii="Calibri" w:cs="Calibri" w:eastAsia="Calibri" w:hAnsi="Calibri"/>
          <w:sz w:val="22"/>
          <w:szCs w:val="22"/>
          <w:rtl w:val="0"/>
        </w:rPr>
        <w:t xml:space="preserve">Category;</w:t>
      </w:r>
    </w:p>
    <w:p w:rsidR="00000000" w:rsidDel="00000000" w:rsidP="00000000" w:rsidRDefault="00000000" w:rsidRPr="00000000" w14:paraId="00000EAA">
      <w:pPr>
        <w:numPr>
          <w:ilvl w:val="0"/>
          <w:numId w:val="42"/>
        </w:numPr>
        <w:spacing w:after="0" w:before="0" w:lineRule="auto"/>
        <w:ind w:left="720" w:hanging="360"/>
        <w:rPr/>
      </w:pPr>
      <w:r w:rsidDel="00000000" w:rsidR="00000000" w:rsidRPr="00000000">
        <w:rPr>
          <w:rFonts w:ascii="Calibri" w:cs="Calibri" w:eastAsia="Calibri" w:hAnsi="Calibri"/>
          <w:sz w:val="22"/>
          <w:szCs w:val="22"/>
          <w:rtl w:val="0"/>
        </w:rPr>
        <w:t xml:space="preserve">Region;</w:t>
      </w:r>
    </w:p>
    <w:p w:rsidR="00000000" w:rsidDel="00000000" w:rsidP="00000000" w:rsidRDefault="00000000" w:rsidRPr="00000000" w14:paraId="00000EAB">
      <w:pPr>
        <w:numPr>
          <w:ilvl w:val="0"/>
          <w:numId w:val="42"/>
        </w:numPr>
        <w:spacing w:after="0" w:before="0" w:lineRule="auto"/>
        <w:ind w:left="720" w:hanging="360"/>
        <w:rPr/>
      </w:pPr>
      <w:r w:rsidDel="00000000" w:rsidR="00000000" w:rsidRPr="00000000">
        <w:rPr>
          <w:rFonts w:ascii="Calibri" w:cs="Calibri" w:eastAsia="Calibri" w:hAnsi="Calibri"/>
          <w:sz w:val="22"/>
          <w:szCs w:val="22"/>
          <w:rtl w:val="0"/>
        </w:rPr>
        <w:t xml:space="preserve">Focal Point;</w:t>
      </w:r>
    </w:p>
    <w:p w:rsidR="00000000" w:rsidDel="00000000" w:rsidP="00000000" w:rsidRDefault="00000000" w:rsidRPr="00000000" w14:paraId="00000EAC">
      <w:pPr>
        <w:numPr>
          <w:ilvl w:val="0"/>
          <w:numId w:val="42"/>
        </w:numPr>
        <w:spacing w:after="0" w:before="0" w:lineRule="auto"/>
        <w:ind w:left="720" w:hanging="360"/>
        <w:rPr/>
      </w:pPr>
      <w:r w:rsidDel="00000000" w:rsidR="00000000" w:rsidRPr="00000000">
        <w:rPr>
          <w:rFonts w:ascii="Calibri" w:cs="Calibri" w:eastAsia="Calibri" w:hAnsi="Calibri"/>
          <w:sz w:val="22"/>
          <w:szCs w:val="22"/>
          <w:rtl w:val="0"/>
        </w:rPr>
        <w:t xml:space="preserve">Managed By;</w:t>
      </w:r>
    </w:p>
    <w:p w:rsidR="00000000" w:rsidDel="00000000" w:rsidP="00000000" w:rsidRDefault="00000000" w:rsidRPr="00000000" w14:paraId="00000EAD">
      <w:pPr>
        <w:numPr>
          <w:ilvl w:val="0"/>
          <w:numId w:val="42"/>
        </w:numPr>
        <w:spacing w:after="0" w:before="0" w:lineRule="auto"/>
        <w:ind w:left="720" w:hanging="360"/>
        <w:rPr/>
      </w:pPr>
      <w:r w:rsidDel="00000000" w:rsidR="00000000" w:rsidRPr="00000000">
        <w:rPr>
          <w:rFonts w:ascii="Calibri" w:cs="Calibri" w:eastAsia="Calibri" w:hAnsi="Calibri"/>
          <w:sz w:val="22"/>
          <w:szCs w:val="22"/>
          <w:rtl w:val="0"/>
        </w:rPr>
        <w:t xml:space="preserve">Class Start Date;</w:t>
      </w:r>
    </w:p>
    <w:p w:rsidR="00000000" w:rsidDel="00000000" w:rsidP="00000000" w:rsidRDefault="00000000" w:rsidRPr="00000000" w14:paraId="00000EAE">
      <w:pPr>
        <w:numPr>
          <w:ilvl w:val="0"/>
          <w:numId w:val="42"/>
        </w:numPr>
        <w:spacing w:after="0" w:before="0" w:lineRule="auto"/>
        <w:ind w:left="720" w:hanging="360"/>
        <w:rPr/>
      </w:pPr>
      <w:r w:rsidDel="00000000" w:rsidR="00000000" w:rsidRPr="00000000">
        <w:rPr>
          <w:rFonts w:ascii="Calibri" w:cs="Calibri" w:eastAsia="Calibri" w:hAnsi="Calibri"/>
          <w:sz w:val="22"/>
          <w:szCs w:val="22"/>
          <w:rtl w:val="0"/>
        </w:rPr>
        <w:t xml:space="preserve">Class End Date;</w:t>
      </w:r>
    </w:p>
    <w:p w:rsidR="00000000" w:rsidDel="00000000" w:rsidP="00000000" w:rsidRDefault="00000000" w:rsidRPr="00000000" w14:paraId="00000EAF">
      <w:pPr>
        <w:numPr>
          <w:ilvl w:val="0"/>
          <w:numId w:val="42"/>
        </w:numPr>
        <w:spacing w:after="0" w:before="0" w:lineRule="auto"/>
        <w:ind w:left="720" w:hanging="360"/>
        <w:rPr/>
      </w:pPr>
      <w:r w:rsidDel="00000000" w:rsidR="00000000" w:rsidRPr="00000000">
        <w:rPr>
          <w:rFonts w:ascii="Calibri" w:cs="Calibri" w:eastAsia="Calibri" w:hAnsi="Calibri"/>
          <w:sz w:val="22"/>
          <w:szCs w:val="22"/>
          <w:rtl w:val="0"/>
        </w:rPr>
        <w:t xml:space="preserve">Class Code 1;</w:t>
      </w:r>
    </w:p>
    <w:p w:rsidR="00000000" w:rsidDel="00000000" w:rsidP="00000000" w:rsidRDefault="00000000" w:rsidRPr="00000000" w14:paraId="00000EB0">
      <w:pPr>
        <w:numPr>
          <w:ilvl w:val="0"/>
          <w:numId w:val="42"/>
        </w:numPr>
        <w:spacing w:after="0" w:before="0" w:lineRule="auto"/>
        <w:ind w:left="720" w:hanging="360"/>
        <w:rPr/>
      </w:pPr>
      <w:r w:rsidDel="00000000" w:rsidR="00000000" w:rsidRPr="00000000">
        <w:rPr>
          <w:rFonts w:ascii="Calibri" w:cs="Calibri" w:eastAsia="Calibri" w:hAnsi="Calibri"/>
          <w:sz w:val="22"/>
          <w:szCs w:val="22"/>
          <w:rtl w:val="0"/>
        </w:rPr>
        <w:t xml:space="preserve">MEA Learner Count;</w:t>
      </w:r>
    </w:p>
    <w:p w:rsidR="00000000" w:rsidDel="00000000" w:rsidP="00000000" w:rsidRDefault="00000000" w:rsidRPr="00000000" w14:paraId="00000EB1">
      <w:pPr>
        <w:numPr>
          <w:ilvl w:val="0"/>
          <w:numId w:val="42"/>
        </w:numPr>
        <w:spacing w:after="0" w:before="0" w:lineRule="auto"/>
        <w:ind w:left="720" w:hanging="360"/>
        <w:rPr/>
      </w:pPr>
      <w:r w:rsidDel="00000000" w:rsidR="00000000" w:rsidRPr="00000000">
        <w:rPr>
          <w:rFonts w:ascii="Calibri" w:cs="Calibri" w:eastAsia="Calibri" w:hAnsi="Calibri"/>
          <w:sz w:val="22"/>
          <w:szCs w:val="22"/>
          <w:rtl w:val="0"/>
        </w:rPr>
        <w:t xml:space="preserve">Global Learner Count;</w:t>
      </w:r>
    </w:p>
    <w:p w:rsidR="00000000" w:rsidDel="00000000" w:rsidP="00000000" w:rsidRDefault="00000000" w:rsidRPr="00000000" w14:paraId="00000EB2">
      <w:pPr>
        <w:numPr>
          <w:ilvl w:val="0"/>
          <w:numId w:val="42"/>
        </w:numPr>
        <w:spacing w:after="0" w:before="0" w:lineRule="auto"/>
        <w:ind w:left="720" w:hanging="360"/>
        <w:rPr/>
      </w:pPr>
      <w:r w:rsidDel="00000000" w:rsidR="00000000" w:rsidRPr="00000000">
        <w:rPr>
          <w:rFonts w:ascii="Calibri" w:cs="Calibri" w:eastAsia="Calibri" w:hAnsi="Calibri"/>
          <w:sz w:val="22"/>
          <w:szCs w:val="22"/>
          <w:rtl w:val="0"/>
        </w:rPr>
        <w:t xml:space="preserve">Direct Payment;</w:t>
      </w:r>
    </w:p>
    <w:p w:rsidR="00000000" w:rsidDel="00000000" w:rsidP="00000000" w:rsidRDefault="00000000" w:rsidRPr="00000000" w14:paraId="00000EB3">
      <w:pPr>
        <w:numPr>
          <w:ilvl w:val="0"/>
          <w:numId w:val="42"/>
        </w:numPr>
        <w:spacing w:after="0" w:before="0" w:lineRule="auto"/>
        <w:ind w:left="720" w:hanging="360"/>
        <w:rPr/>
      </w:pPr>
      <w:r w:rsidDel="00000000" w:rsidR="00000000" w:rsidRPr="00000000">
        <w:rPr>
          <w:rFonts w:ascii="Calibri" w:cs="Calibri" w:eastAsia="Calibri" w:hAnsi="Calibri"/>
          <w:sz w:val="22"/>
          <w:szCs w:val="22"/>
          <w:rtl w:val="0"/>
        </w:rPr>
        <w:t xml:space="preserve">Advance Payment;</w:t>
      </w:r>
    </w:p>
    <w:p w:rsidR="00000000" w:rsidDel="00000000" w:rsidP="00000000" w:rsidRDefault="00000000" w:rsidRPr="00000000" w14:paraId="00000EB4">
      <w:pPr>
        <w:numPr>
          <w:ilvl w:val="0"/>
          <w:numId w:val="42"/>
        </w:numPr>
        <w:spacing w:after="280" w:before="0" w:lineRule="auto"/>
        <w:ind w:left="720" w:hanging="360"/>
        <w:rPr/>
      </w:pPr>
      <w:r w:rsidDel="00000000" w:rsidR="00000000" w:rsidRPr="00000000">
        <w:rPr>
          <w:rFonts w:ascii="Calibri" w:cs="Calibri" w:eastAsia="Calibri" w:hAnsi="Calibri"/>
          <w:sz w:val="22"/>
          <w:szCs w:val="22"/>
          <w:rtl w:val="0"/>
        </w:rPr>
        <w:t xml:space="preserve">at least one Invoice attachment.</w:t>
      </w:r>
    </w:p>
    <w:p w:rsidR="00000000" w:rsidDel="00000000" w:rsidP="00000000" w:rsidRDefault="00000000" w:rsidRPr="00000000" w14:paraId="00000EB5">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Optional</w:t>
      </w:r>
    </w:p>
    <w:p w:rsidR="00000000" w:rsidDel="00000000" w:rsidP="00000000" w:rsidRDefault="00000000" w:rsidRPr="00000000" w14:paraId="00000EB6">
      <w:pPr>
        <w:numPr>
          <w:ilvl w:val="0"/>
          <w:numId w:val="43"/>
        </w:numPr>
        <w:spacing w:after="0" w:before="280" w:lineRule="auto"/>
        <w:ind w:left="720" w:hanging="360"/>
        <w:rPr/>
      </w:pPr>
      <w:r w:rsidDel="00000000" w:rsidR="00000000" w:rsidRPr="00000000">
        <w:rPr>
          <w:rFonts w:ascii="Calibri" w:cs="Calibri" w:eastAsia="Calibri" w:hAnsi="Calibri"/>
          <w:sz w:val="22"/>
          <w:szCs w:val="22"/>
          <w:rtl w:val="0"/>
        </w:rPr>
        <w:t xml:space="preserve">Class Code 2;</w:t>
      </w:r>
    </w:p>
    <w:p w:rsidR="00000000" w:rsidDel="00000000" w:rsidP="00000000" w:rsidRDefault="00000000" w:rsidRPr="00000000" w14:paraId="00000EB7">
      <w:pPr>
        <w:numPr>
          <w:ilvl w:val="0"/>
          <w:numId w:val="43"/>
        </w:numPr>
        <w:spacing w:after="0" w:before="0" w:lineRule="auto"/>
        <w:ind w:left="720" w:hanging="360"/>
        <w:rPr/>
      </w:pPr>
      <w:r w:rsidDel="00000000" w:rsidR="00000000" w:rsidRPr="00000000">
        <w:rPr>
          <w:rFonts w:ascii="Calibri" w:cs="Calibri" w:eastAsia="Calibri" w:hAnsi="Calibri"/>
          <w:sz w:val="22"/>
          <w:szCs w:val="22"/>
          <w:rtl w:val="0"/>
        </w:rPr>
        <w:t xml:space="preserve">Class Code 3;</w:t>
      </w:r>
    </w:p>
    <w:p w:rsidR="00000000" w:rsidDel="00000000" w:rsidP="00000000" w:rsidRDefault="00000000" w:rsidRPr="00000000" w14:paraId="00000EB8">
      <w:pPr>
        <w:numPr>
          <w:ilvl w:val="0"/>
          <w:numId w:val="43"/>
        </w:numPr>
        <w:spacing w:after="280" w:before="0" w:lineRule="auto"/>
        <w:ind w:left="720" w:hanging="360"/>
        <w:rPr/>
      </w:pPr>
      <w:r w:rsidDel="00000000" w:rsidR="00000000" w:rsidRPr="00000000">
        <w:rPr>
          <w:rFonts w:ascii="Calibri" w:cs="Calibri" w:eastAsia="Calibri" w:hAnsi="Calibri"/>
          <w:sz w:val="22"/>
          <w:szCs w:val="22"/>
          <w:rtl w:val="0"/>
        </w:rPr>
        <w:t xml:space="preserve">Comment.</w:t>
      </w:r>
    </w:p>
    <w:p w:rsidR="00000000" w:rsidDel="00000000" w:rsidP="00000000" w:rsidRDefault="00000000" w:rsidRPr="00000000" w14:paraId="00000EB9">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Conditionally required for Direct Payment</w:t>
      </w:r>
    </w:p>
    <w:p w:rsidR="00000000" w:rsidDel="00000000" w:rsidP="00000000" w:rsidRDefault="00000000" w:rsidRPr="00000000" w14:paraId="00000EBA">
      <w:pPr>
        <w:numPr>
          <w:ilvl w:val="0"/>
          <w:numId w:val="44"/>
        </w:numPr>
        <w:spacing w:after="0" w:before="280" w:lineRule="auto"/>
        <w:ind w:left="720" w:hanging="360"/>
        <w:rPr/>
      </w:pPr>
      <w:r w:rsidDel="00000000" w:rsidR="00000000" w:rsidRPr="00000000">
        <w:rPr>
          <w:rFonts w:ascii="Calibri" w:cs="Calibri" w:eastAsia="Calibri" w:hAnsi="Calibri"/>
          <w:sz w:val="22"/>
          <w:szCs w:val="22"/>
          <w:rtl w:val="0"/>
        </w:rPr>
        <w:t xml:space="preserve">Payment Link;</w:t>
      </w:r>
    </w:p>
    <w:p w:rsidR="00000000" w:rsidDel="00000000" w:rsidP="00000000" w:rsidRDefault="00000000" w:rsidRPr="00000000" w14:paraId="00000EBB">
      <w:pPr>
        <w:numPr>
          <w:ilvl w:val="0"/>
          <w:numId w:val="44"/>
        </w:numPr>
        <w:spacing w:after="280" w:before="0" w:lineRule="auto"/>
        <w:ind w:left="720" w:hanging="360"/>
        <w:rPr/>
      </w:pPr>
      <w:r w:rsidDel="00000000" w:rsidR="00000000" w:rsidRPr="00000000">
        <w:rPr>
          <w:rFonts w:ascii="Calibri" w:cs="Calibri" w:eastAsia="Calibri" w:hAnsi="Calibri"/>
          <w:sz w:val="22"/>
          <w:szCs w:val="22"/>
          <w:rtl w:val="0"/>
        </w:rPr>
        <w:t xml:space="preserve">Direct Information.</w:t>
      </w:r>
    </w:p>
    <w:p w:rsidR="00000000" w:rsidDel="00000000" w:rsidP="00000000" w:rsidRDefault="00000000" w:rsidRPr="00000000" w14:paraId="00000EBC">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11.4.1 Region</w:t>
      </w:r>
    </w:p>
    <w:p w:rsidR="00000000" w:rsidDel="00000000" w:rsidP="00000000" w:rsidRDefault="00000000" w:rsidRPr="00000000" w14:paraId="00000E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Region shall be exactly one active approved configured Region Item Code. Region is classification/reporting metadata.</w:t>
      </w:r>
    </w:p>
    <w:p w:rsidR="00000000" w:rsidDel="00000000" w:rsidP="00000000" w:rsidRDefault="00000000" w:rsidRPr="00000000" w14:paraId="00000EBE">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11.4.2 Managed By</w:t>
      </w:r>
    </w:p>
    <w:p w:rsidR="00000000" w:rsidDel="00000000" w:rsidP="00000000" w:rsidRDefault="00000000" w:rsidRPr="00000000" w14:paraId="00000E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By shall use an active configured value. The initial canonical values are:</w:t>
      </w:r>
    </w:p>
    <w:p w:rsidR="00000000" w:rsidDel="00000000" w:rsidP="00000000" w:rsidRDefault="00000000" w:rsidRPr="00000000" w14:paraId="00000EC0">
      <w:pPr>
        <w:numPr>
          <w:ilvl w:val="0"/>
          <w:numId w:val="45"/>
        </w:numPr>
        <w:spacing w:after="0" w:before="280" w:lineRule="auto"/>
        <w:ind w:left="720" w:hanging="360"/>
        <w:rPr/>
      </w:pPr>
      <w:r w:rsidDel="00000000" w:rsidR="00000000" w:rsidRPr="00000000">
        <w:rPr>
          <w:rFonts w:ascii="Calibri" w:cs="Calibri" w:eastAsia="Calibri" w:hAnsi="Calibri"/>
          <w:sz w:val="18"/>
          <w:szCs w:val="18"/>
          <w:rtl w:val="0"/>
        </w:rPr>
        <w:t xml:space="preserve">PUBLIC</w:t>
      </w:r>
      <w:r w:rsidDel="00000000" w:rsidR="00000000" w:rsidRPr="00000000">
        <w:rPr>
          <w:rtl w:val="0"/>
        </w:rPr>
      </w:r>
    </w:p>
    <w:p w:rsidR="00000000" w:rsidDel="00000000" w:rsidP="00000000" w:rsidRDefault="00000000" w:rsidRPr="00000000" w14:paraId="00000EC1">
      <w:pPr>
        <w:numPr>
          <w:ilvl w:val="0"/>
          <w:numId w:val="45"/>
        </w:numPr>
        <w:spacing w:after="280" w:before="0" w:lineRule="auto"/>
        <w:ind w:left="720" w:hanging="360"/>
        <w:rPr/>
      </w:pPr>
      <w:r w:rsidDel="00000000" w:rsidR="00000000" w:rsidRPr="00000000">
        <w:rPr>
          <w:rFonts w:ascii="Calibri" w:cs="Calibri" w:eastAsia="Calibri" w:hAnsi="Calibri"/>
          <w:sz w:val="18"/>
          <w:szCs w:val="18"/>
          <w:rtl w:val="0"/>
        </w:rPr>
        <w:t xml:space="preserve">IN_HOUSE</w:t>
      </w:r>
      <w:r w:rsidDel="00000000" w:rsidR="00000000" w:rsidRPr="00000000">
        <w:rPr>
          <w:rtl w:val="0"/>
        </w:rPr>
      </w:r>
    </w:p>
    <w:p w:rsidR="00000000" w:rsidDel="00000000" w:rsidP="00000000" w:rsidRDefault="00000000" w:rsidRPr="00000000" w14:paraId="00000E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By is classification/reporting metadata only and does not alter the Invoice workflow.</w:t>
      </w:r>
    </w:p>
    <w:p w:rsidR="00000000" w:rsidDel="00000000" w:rsidP="00000000" w:rsidRDefault="00000000" w:rsidRPr="00000000" w14:paraId="00000EC3">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11.4.3 Class dates</w:t>
      </w:r>
    </w:p>
    <w:p w:rsidR="00000000" w:rsidDel="00000000" w:rsidP="00000000" w:rsidRDefault="00000000" w:rsidRPr="00000000" w14:paraId="00000E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 Start Date is required. Class End Date is required and shall be: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&gt;= Class Start Date</w:t>
      </w:r>
      <w:r w:rsidDel="00000000" w:rsidR="00000000" w:rsidRPr="00000000">
        <w:rPr>
          <w:rtl w:val="0"/>
        </w:rPr>
      </w:r>
    </w:p>
    <w:p w:rsidR="00000000" w:rsidDel="00000000" w:rsidP="00000000" w:rsidRDefault="00000000" w:rsidRPr="00000000" w14:paraId="00000EC5">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11.4.4 Class Codes</w:t>
      </w:r>
    </w:p>
    <w:p w:rsidR="00000000" w:rsidDel="00000000" w:rsidP="00000000" w:rsidRDefault="00000000" w:rsidRPr="00000000" w14:paraId="00000E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 Codes shall be persisted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Text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not Number, so leading zeroes are retained. Each supplied Class Code shall match: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^[0-9]{1,6}$</w:t>
      </w:r>
      <w:r w:rsidDel="00000000" w:rsidR="00000000" w:rsidRPr="00000000">
        <w:rPr>
          <w:rtl w:val="0"/>
        </w:rPr>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EC8">
      <w:pPr>
        <w:numPr>
          <w:ilvl w:val="0"/>
          <w:numId w:val="47"/>
        </w:numPr>
        <w:spacing w:after="0" w:before="280" w:lineRule="auto"/>
        <w:ind w:left="720" w:hanging="360"/>
        <w:rPr/>
      </w:pPr>
      <w:r w:rsidDel="00000000" w:rsidR="00000000" w:rsidRPr="00000000">
        <w:rPr>
          <w:rFonts w:ascii="Calibri" w:cs="Calibri" w:eastAsia="Calibri" w:hAnsi="Calibri"/>
          <w:sz w:val="18"/>
          <w:szCs w:val="18"/>
          <w:rtl w:val="0"/>
        </w:rPr>
        <w:t xml:space="preserve">123</w:t>
      </w:r>
      <w:r w:rsidDel="00000000" w:rsidR="00000000" w:rsidRPr="00000000">
        <w:rPr>
          <w:rtl w:val="0"/>
        </w:rPr>
      </w:r>
    </w:p>
    <w:p w:rsidR="00000000" w:rsidDel="00000000" w:rsidP="00000000" w:rsidRDefault="00000000" w:rsidRPr="00000000" w14:paraId="00000EC9">
      <w:pPr>
        <w:numPr>
          <w:ilvl w:val="0"/>
          <w:numId w:val="47"/>
        </w:numPr>
        <w:spacing w:after="280" w:before="0" w:lineRule="auto"/>
        <w:ind w:left="720" w:hanging="360"/>
        <w:rPr/>
      </w:pPr>
      <w:r w:rsidDel="00000000" w:rsidR="00000000" w:rsidRPr="00000000">
        <w:rPr>
          <w:rFonts w:ascii="Calibri" w:cs="Calibri" w:eastAsia="Calibri" w:hAnsi="Calibri"/>
          <w:sz w:val="18"/>
          <w:szCs w:val="18"/>
          <w:rtl w:val="0"/>
        </w:rPr>
        <w:t xml:space="preserve">001234</w:t>
      </w:r>
      <w:r w:rsidDel="00000000" w:rsidR="00000000" w:rsidRPr="00000000">
        <w:rPr>
          <w:rtl w:val="0"/>
        </w:rPr>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valid. The configured: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SYSTEM_SETTING-MAX_CLASS_CODES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shall control how many Class Code inputs are available. Supported values are:</w:t>
      </w:r>
    </w:p>
    <w:p w:rsidR="00000000" w:rsidDel="00000000" w:rsidP="00000000" w:rsidRDefault="00000000" w:rsidRPr="00000000" w14:paraId="00000ECB">
      <w:pPr>
        <w:numPr>
          <w:ilvl w:val="0"/>
          <w:numId w:val="48"/>
        </w:numPr>
        <w:spacing w:after="0" w:before="280" w:lineRule="auto"/>
        <w:ind w:left="720" w:hanging="360"/>
        <w:rPr/>
      </w:pPr>
      <w:r w:rsidDel="00000000" w:rsidR="00000000" w:rsidRPr="00000000">
        <w:rPr>
          <w:rFonts w:ascii="Calibri" w:cs="Calibri" w:eastAsia="Calibri" w:hAnsi="Calibri"/>
          <w:sz w:val="18"/>
          <w:szCs w:val="18"/>
          <w:rtl w:val="0"/>
        </w:rPr>
        <w:t xml:space="preserve">1</w:t>
      </w:r>
      <w:r w:rsidDel="00000000" w:rsidR="00000000" w:rsidRPr="00000000">
        <w:rPr>
          <w:rtl w:val="0"/>
        </w:rPr>
      </w:r>
    </w:p>
    <w:p w:rsidR="00000000" w:rsidDel="00000000" w:rsidP="00000000" w:rsidRDefault="00000000" w:rsidRPr="00000000" w14:paraId="00000ECC">
      <w:pPr>
        <w:numPr>
          <w:ilvl w:val="0"/>
          <w:numId w:val="48"/>
        </w:numPr>
        <w:spacing w:after="0" w:before="0" w:lineRule="auto"/>
        <w:ind w:left="720" w:hanging="360"/>
        <w:rPr/>
      </w:pPr>
      <w:r w:rsidDel="00000000" w:rsidR="00000000" w:rsidRPr="00000000">
        <w:rPr>
          <w:rFonts w:ascii="Calibri" w:cs="Calibri" w:eastAsia="Calibri" w:hAnsi="Calibri"/>
          <w:sz w:val="18"/>
          <w:szCs w:val="18"/>
          <w:rtl w:val="0"/>
        </w:rPr>
        <w:t xml:space="preserve">2</w:t>
      </w:r>
      <w:r w:rsidDel="00000000" w:rsidR="00000000" w:rsidRPr="00000000">
        <w:rPr>
          <w:rtl w:val="0"/>
        </w:rPr>
      </w:r>
    </w:p>
    <w:p w:rsidR="00000000" w:rsidDel="00000000" w:rsidP="00000000" w:rsidRDefault="00000000" w:rsidRPr="00000000" w14:paraId="00000ECD">
      <w:pPr>
        <w:numPr>
          <w:ilvl w:val="0"/>
          <w:numId w:val="48"/>
        </w:numPr>
        <w:spacing w:after="280" w:before="0" w:lineRule="auto"/>
        <w:ind w:left="720" w:hanging="360"/>
        <w:rPr/>
      </w:pPr>
      <w:r w:rsidDel="00000000" w:rsidR="00000000" w:rsidRPr="00000000">
        <w:rPr>
          <w:rFonts w:ascii="Calibri" w:cs="Calibri" w:eastAsia="Calibri" w:hAnsi="Calibri"/>
          <w:sz w:val="18"/>
          <w:szCs w:val="18"/>
          <w:rtl w:val="0"/>
        </w:rPr>
        <w:t xml:space="preserve">3</w:t>
      </w:r>
      <w:r w:rsidDel="00000000" w:rsidR="00000000" w:rsidRPr="00000000">
        <w:rPr>
          <w:rtl w:val="0"/>
        </w:rPr>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Production seed: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configured as:</w:t>
      </w:r>
    </w:p>
    <w:p w:rsidR="00000000" w:rsidDel="00000000" w:rsidP="00000000" w:rsidRDefault="00000000" w:rsidRPr="00000000" w14:paraId="00000ED0">
      <w:pPr>
        <w:numPr>
          <w:ilvl w:val="0"/>
          <w:numId w:val="49"/>
        </w:numPr>
        <w:spacing w:after="0" w:before="280" w:lineRule="auto"/>
        <w:ind w:left="720" w:hanging="360"/>
        <w:rPr/>
      </w:pPr>
      <w:r w:rsidDel="00000000" w:rsidR="00000000" w:rsidRPr="00000000">
        <w:rPr>
          <w:rFonts w:ascii="Calibri" w:cs="Calibri" w:eastAsia="Calibri" w:hAnsi="Calibri"/>
          <w:sz w:val="18"/>
          <w:szCs w:val="18"/>
          <w:rtl w:val="0"/>
        </w:rPr>
        <w:t xml:space="preserve">1</w:t>
      </w:r>
      <w:r w:rsidDel="00000000" w:rsidR="00000000" w:rsidRPr="00000000">
        <w:rPr>
          <w:rFonts w:ascii="Calibri" w:cs="Calibri" w:eastAsia="Calibri" w:hAnsi="Calibri"/>
          <w:sz w:val="22"/>
          <w:szCs w:val="22"/>
          <w:rtl w:val="0"/>
        </w:rPr>
        <w:t xml:space="preserve"> → Class Code 1 only;</w:t>
      </w:r>
    </w:p>
    <w:p w:rsidR="00000000" w:rsidDel="00000000" w:rsidP="00000000" w:rsidRDefault="00000000" w:rsidRPr="00000000" w14:paraId="00000ED1">
      <w:pPr>
        <w:numPr>
          <w:ilvl w:val="0"/>
          <w:numId w:val="49"/>
        </w:numPr>
        <w:spacing w:after="0" w:before="0" w:lineRule="auto"/>
        <w:ind w:left="720" w:hanging="360"/>
        <w:rPr/>
      </w:pPr>
      <w:r w:rsidDel="00000000" w:rsidR="00000000" w:rsidRPr="00000000">
        <w:rPr>
          <w:rFonts w:ascii="Calibri" w:cs="Calibri" w:eastAsia="Calibri" w:hAnsi="Calibri"/>
          <w:sz w:val="18"/>
          <w:szCs w:val="18"/>
          <w:rtl w:val="0"/>
        </w:rPr>
        <w:t xml:space="preserve">2</w:t>
      </w:r>
      <w:r w:rsidDel="00000000" w:rsidR="00000000" w:rsidRPr="00000000">
        <w:rPr>
          <w:rFonts w:ascii="Calibri" w:cs="Calibri" w:eastAsia="Calibri" w:hAnsi="Calibri"/>
          <w:sz w:val="22"/>
          <w:szCs w:val="22"/>
          <w:rtl w:val="0"/>
        </w:rPr>
        <w:t xml:space="preserve"> → Class Codes 1–2;</w:t>
      </w:r>
    </w:p>
    <w:p w:rsidR="00000000" w:rsidDel="00000000" w:rsidP="00000000" w:rsidRDefault="00000000" w:rsidRPr="00000000" w14:paraId="00000ED2">
      <w:pPr>
        <w:numPr>
          <w:ilvl w:val="0"/>
          <w:numId w:val="49"/>
        </w:numPr>
        <w:spacing w:after="280" w:before="0" w:lineRule="auto"/>
        <w:ind w:left="720" w:hanging="360"/>
        <w:rPr/>
      </w:pPr>
      <w:r w:rsidDel="00000000" w:rsidR="00000000" w:rsidRPr="00000000">
        <w:rPr>
          <w:rFonts w:ascii="Calibri" w:cs="Calibri" w:eastAsia="Calibri" w:hAnsi="Calibri"/>
          <w:sz w:val="18"/>
          <w:szCs w:val="18"/>
          <w:rtl w:val="0"/>
        </w:rPr>
        <w:t xml:space="preserve">3</w:t>
      </w:r>
      <w:r w:rsidDel="00000000" w:rsidR="00000000" w:rsidRPr="00000000">
        <w:rPr>
          <w:rFonts w:ascii="Calibri" w:cs="Calibri" w:eastAsia="Calibri" w:hAnsi="Calibri"/>
          <w:sz w:val="22"/>
          <w:szCs w:val="22"/>
          <w:rtl w:val="0"/>
        </w:rPr>
        <w:t xml:space="preserve"> → Class Codes 1–3.</w:t>
      </w:r>
    </w:p>
    <w:p w:rsidR="00000000" w:rsidDel="00000000" w:rsidP="00000000" w:rsidRDefault="00000000" w:rsidRPr="00000000" w14:paraId="00000E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 Code 1 is always required.</w:t>
      </w:r>
    </w:p>
    <w:p w:rsidR="00000000" w:rsidDel="00000000" w:rsidP="00000000" w:rsidRDefault="00000000" w:rsidRPr="00000000" w14:paraId="00000E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Additional displayed Class Codes are optional. All supplied Class Codes shall be distinct. A missing or invalid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MAX_CLASS_CODES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setting blocks Execution Invoice creation.</w:t>
      </w:r>
    </w:p>
    <w:p w:rsidR="00000000" w:rsidDel="00000000" w:rsidP="00000000" w:rsidRDefault="00000000" w:rsidRPr="00000000" w14:paraId="00000ED5">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11.4.5 Learner counts</w:t>
      </w:r>
    </w:p>
    <w:p w:rsidR="00000000" w:rsidDel="00000000" w:rsidP="00000000" w:rsidRDefault="00000000" w:rsidRPr="00000000" w14:paraId="00000E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MEA Learner Count and Global Learner Count are required for Execution Invoices. Each shall be a whole number: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f2f2f2" w:val="clear"/>
          <w:vertAlign w:val="baseline"/>
          <w:rtl w:val="0"/>
        </w:rPr>
        <w:t xml:space="preserve">&gt;= 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These values later determine Chargeback Settlement applicability according to §11.26.</w:t>
      </w:r>
    </w:p>
    <w:p w:rsidR="00000000" w:rsidDel="00000000" w:rsidP="00000000" w:rsidRDefault="00000000" w:rsidRPr="00000000" w14:paraId="00000ED7">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11.5 Education Program Invoice Creation</w:t>
      </w:r>
    </w:p>
    <w:p w:rsidR="00000000" w:rsidDel="00000000" w:rsidP="00000000" w:rsidRDefault="00000000" w:rsidRPr="00000000" w14:paraId="00000E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Education Program creation contract contains:</w:t>
      </w:r>
    </w:p>
    <w:p w:rsidR="00000000" w:rsidDel="00000000" w:rsidP="00000000" w:rsidRDefault="00000000" w:rsidRPr="00000000" w14:paraId="00000ED9">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Required</w:t>
      </w:r>
    </w:p>
    <w:p w:rsidR="00000000" w:rsidDel="00000000" w:rsidP="00000000" w:rsidRDefault="00000000" w:rsidRPr="00000000" w14:paraId="00000EDA">
      <w:pPr>
        <w:numPr>
          <w:ilvl w:val="0"/>
          <w:numId w:val="50"/>
        </w:numPr>
        <w:spacing w:after="0" w:before="280" w:lineRule="auto"/>
        <w:ind w:left="720" w:hanging="360"/>
        <w:rPr/>
      </w:pPr>
      <w:r w:rsidDel="00000000" w:rsidR="00000000" w:rsidRPr="00000000">
        <w:rPr>
          <w:rFonts w:ascii="Calibri" w:cs="Calibri" w:eastAsia="Calibri" w:hAnsi="Calibri"/>
          <w:sz w:val="22"/>
          <w:szCs w:val="22"/>
          <w:rtl w:val="0"/>
        </w:rPr>
        <w:t xml:space="preserve">Vendor;</w:t>
      </w:r>
    </w:p>
    <w:p w:rsidR="00000000" w:rsidDel="00000000" w:rsidP="00000000" w:rsidRDefault="00000000" w:rsidRPr="00000000" w14:paraId="00000EDB">
      <w:pPr>
        <w:numPr>
          <w:ilvl w:val="0"/>
          <w:numId w:val="50"/>
        </w:numPr>
        <w:spacing w:after="0" w:before="0" w:lineRule="auto"/>
        <w:ind w:left="720" w:hanging="360"/>
        <w:rPr/>
      </w:pPr>
      <w:r w:rsidDel="00000000" w:rsidR="00000000" w:rsidRPr="00000000">
        <w:rPr>
          <w:rFonts w:ascii="Calibri" w:cs="Calibri" w:eastAsia="Calibri" w:hAnsi="Calibri"/>
          <w:sz w:val="22"/>
          <w:szCs w:val="22"/>
          <w:rtl w:val="0"/>
        </w:rPr>
        <w:t xml:space="preserve">Category;</w:t>
      </w:r>
    </w:p>
    <w:p w:rsidR="00000000" w:rsidDel="00000000" w:rsidP="00000000" w:rsidRDefault="00000000" w:rsidRPr="00000000" w14:paraId="00000EDC">
      <w:pPr>
        <w:numPr>
          <w:ilvl w:val="0"/>
          <w:numId w:val="50"/>
        </w:numPr>
        <w:spacing w:after="0" w:before="0" w:lineRule="auto"/>
        <w:ind w:left="720" w:hanging="360"/>
        <w:rPr/>
      </w:pPr>
      <w:r w:rsidDel="00000000" w:rsidR="00000000" w:rsidRPr="00000000">
        <w:rPr>
          <w:rFonts w:ascii="Calibri" w:cs="Calibri" w:eastAsia="Calibri" w:hAnsi="Calibri"/>
          <w:sz w:val="22"/>
          <w:szCs w:val="22"/>
          <w:rtl w:val="0"/>
        </w:rPr>
        <w:t xml:space="preserve">Focal Point;</w:t>
      </w:r>
    </w:p>
    <w:p w:rsidR="00000000" w:rsidDel="00000000" w:rsidP="00000000" w:rsidRDefault="00000000" w:rsidRPr="00000000" w14:paraId="00000EDD">
      <w:pPr>
        <w:numPr>
          <w:ilvl w:val="0"/>
          <w:numId w:val="50"/>
        </w:numPr>
        <w:spacing w:after="0" w:before="0" w:lineRule="auto"/>
        <w:ind w:left="720" w:hanging="360"/>
        <w:rPr/>
      </w:pPr>
      <w:r w:rsidDel="00000000" w:rsidR="00000000" w:rsidRPr="00000000">
        <w:rPr>
          <w:rFonts w:ascii="Calibri" w:cs="Calibri" w:eastAsia="Calibri" w:hAnsi="Calibri"/>
          <w:sz w:val="22"/>
          <w:szCs w:val="22"/>
          <w:rtl w:val="0"/>
        </w:rPr>
        <w:t xml:space="preserve">Direct Payment;</w:t>
      </w:r>
    </w:p>
    <w:p w:rsidR="00000000" w:rsidDel="00000000" w:rsidP="00000000" w:rsidRDefault="00000000" w:rsidRPr="00000000" w14:paraId="00000EDE">
      <w:pPr>
        <w:numPr>
          <w:ilvl w:val="0"/>
          <w:numId w:val="50"/>
        </w:numPr>
        <w:spacing w:after="0" w:before="0" w:lineRule="auto"/>
        <w:ind w:left="720" w:hanging="360"/>
        <w:rPr/>
      </w:pPr>
      <w:r w:rsidDel="00000000" w:rsidR="00000000" w:rsidRPr="00000000">
        <w:rPr>
          <w:rFonts w:ascii="Calibri" w:cs="Calibri" w:eastAsia="Calibri" w:hAnsi="Calibri"/>
          <w:sz w:val="22"/>
          <w:szCs w:val="22"/>
          <w:rtl w:val="0"/>
        </w:rPr>
        <w:t xml:space="preserve">Advance Payment;</w:t>
      </w:r>
    </w:p>
    <w:p w:rsidR="00000000" w:rsidDel="00000000" w:rsidP="00000000" w:rsidRDefault="00000000" w:rsidRPr="00000000" w14:paraId="00000EDF">
      <w:pPr>
        <w:numPr>
          <w:ilvl w:val="0"/>
          <w:numId w:val="50"/>
        </w:numPr>
        <w:spacing w:after="280" w:before="0" w:lineRule="auto"/>
        <w:ind w:left="720" w:hanging="360"/>
        <w:rPr/>
      </w:pPr>
      <w:r w:rsidDel="00000000" w:rsidR="00000000" w:rsidRPr="00000000">
        <w:rPr>
          <w:rFonts w:ascii="Calibri" w:cs="Calibri" w:eastAsia="Calibri" w:hAnsi="Calibri"/>
          <w:sz w:val="22"/>
          <w:szCs w:val="22"/>
          <w:rtl w:val="0"/>
        </w:rPr>
        <w:t xml:space="preserve">at least one Invoice attachment.</w:t>
      </w:r>
    </w:p>
    <w:p w:rsidR="00000000" w:rsidDel="00000000" w:rsidP="00000000" w:rsidRDefault="00000000" w:rsidRPr="00000000" w14:paraId="00000EE0">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Optional</w:t>
      </w:r>
    </w:p>
    <w:p w:rsidR="00000000" w:rsidDel="00000000" w:rsidP="00000000" w:rsidRDefault="00000000" w:rsidRPr="00000000" w14:paraId="00000EE1">
      <w:pPr>
        <w:numPr>
          <w:ilvl w:val="0"/>
          <w:numId w:val="51"/>
        </w:numPr>
        <w:spacing w:after="0" w:before="280" w:lineRule="auto"/>
        <w:ind w:left="720" w:hanging="360"/>
        <w:rPr/>
      </w:pPr>
      <w:r w:rsidDel="00000000" w:rsidR="00000000" w:rsidRPr="00000000">
        <w:rPr>
          <w:rFonts w:ascii="Calibri" w:cs="Calibri" w:eastAsia="Calibri" w:hAnsi="Calibri"/>
          <w:sz w:val="22"/>
          <w:szCs w:val="22"/>
          <w:rtl w:val="0"/>
        </w:rPr>
        <w:t xml:space="preserve">Student Count;</w:t>
      </w:r>
    </w:p>
    <w:p w:rsidR="00000000" w:rsidDel="00000000" w:rsidP="00000000" w:rsidRDefault="00000000" w:rsidRPr="00000000" w14:paraId="00000EE2">
      <w:pPr>
        <w:numPr>
          <w:ilvl w:val="0"/>
          <w:numId w:val="51"/>
        </w:numPr>
        <w:spacing w:after="280" w:before="0" w:lineRule="auto"/>
        <w:ind w:left="720" w:hanging="360"/>
        <w:rPr/>
      </w:pPr>
      <w:r w:rsidDel="00000000" w:rsidR="00000000" w:rsidRPr="00000000">
        <w:rPr>
          <w:rFonts w:ascii="Calibri" w:cs="Calibri" w:eastAsia="Calibri" w:hAnsi="Calibri"/>
          <w:sz w:val="22"/>
          <w:szCs w:val="22"/>
          <w:rtl w:val="0"/>
        </w:rPr>
        <w:t xml:space="preserve">Comment.</w:t>
      </w:r>
    </w:p>
    <w:p w:rsidR="00000000" w:rsidDel="00000000" w:rsidP="00000000" w:rsidRDefault="00000000" w:rsidRPr="00000000" w14:paraId="00000EE3">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Conditionally required for Direct Payment</w:t>
      </w:r>
    </w:p>
    <w:p w:rsidR="00000000" w:rsidDel="00000000" w:rsidP="00000000" w:rsidRDefault="00000000" w:rsidRPr="00000000" w14:paraId="00000EE4">
      <w:pPr>
        <w:numPr>
          <w:ilvl w:val="0"/>
          <w:numId w:val="52"/>
        </w:numPr>
        <w:spacing w:after="0" w:before="280" w:lineRule="auto"/>
        <w:ind w:left="720" w:hanging="360"/>
        <w:rPr/>
      </w:pPr>
      <w:r w:rsidDel="00000000" w:rsidR="00000000" w:rsidRPr="00000000">
        <w:rPr>
          <w:rFonts w:ascii="Calibri" w:cs="Calibri" w:eastAsia="Calibri" w:hAnsi="Calibri"/>
          <w:sz w:val="22"/>
          <w:szCs w:val="22"/>
          <w:rtl w:val="0"/>
        </w:rPr>
        <w:t xml:space="preserve">Payment Link;</w:t>
      </w:r>
    </w:p>
    <w:p w:rsidR="00000000" w:rsidDel="00000000" w:rsidP="00000000" w:rsidRDefault="00000000" w:rsidRPr="00000000" w14:paraId="00000EE5">
      <w:pPr>
        <w:numPr>
          <w:ilvl w:val="0"/>
          <w:numId w:val="52"/>
        </w:numPr>
        <w:spacing w:after="280" w:before="0" w:lineRule="auto"/>
        <w:ind w:left="720" w:hanging="360"/>
        <w:rPr/>
      </w:pPr>
      <w:r w:rsidDel="00000000" w:rsidR="00000000" w:rsidRPr="00000000">
        <w:rPr>
          <w:rFonts w:ascii="Calibri" w:cs="Calibri" w:eastAsia="Calibri" w:hAnsi="Calibri"/>
          <w:sz w:val="22"/>
          <w:szCs w:val="22"/>
          <w:rtl w:val="0"/>
        </w:rPr>
        <w:t xml:space="preserve">Direct Information.</w:t>
      </w:r>
    </w:p>
    <w:p w:rsidR="00000000" w:rsidDel="00000000" w:rsidP="00000000" w:rsidRDefault="00000000" w:rsidRPr="00000000" w14:paraId="00000E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Education Program form shall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request:</w:t>
      </w:r>
    </w:p>
    <w:p w:rsidR="00000000" w:rsidDel="00000000" w:rsidP="00000000" w:rsidRDefault="00000000" w:rsidRPr="00000000" w14:paraId="00000EE7">
      <w:pPr>
        <w:numPr>
          <w:ilvl w:val="0"/>
          <w:numId w:val="53"/>
        </w:numPr>
        <w:spacing w:after="0" w:before="280" w:lineRule="auto"/>
        <w:ind w:left="720" w:hanging="360"/>
        <w:rPr/>
      </w:pPr>
      <w:r w:rsidDel="00000000" w:rsidR="00000000" w:rsidRPr="00000000">
        <w:rPr>
          <w:rFonts w:ascii="Calibri" w:cs="Calibri" w:eastAsia="Calibri" w:hAnsi="Calibri"/>
          <w:sz w:val="22"/>
          <w:szCs w:val="22"/>
          <w:rtl w:val="0"/>
        </w:rPr>
        <w:t xml:space="preserve">Region;</w:t>
      </w:r>
    </w:p>
    <w:p w:rsidR="00000000" w:rsidDel="00000000" w:rsidP="00000000" w:rsidRDefault="00000000" w:rsidRPr="00000000" w14:paraId="00000EE8">
      <w:pPr>
        <w:numPr>
          <w:ilvl w:val="0"/>
          <w:numId w:val="53"/>
        </w:numPr>
        <w:spacing w:after="0" w:before="0" w:lineRule="auto"/>
        <w:ind w:left="720" w:hanging="360"/>
        <w:rPr/>
      </w:pPr>
      <w:r w:rsidDel="00000000" w:rsidR="00000000" w:rsidRPr="00000000">
        <w:rPr>
          <w:rFonts w:ascii="Calibri" w:cs="Calibri" w:eastAsia="Calibri" w:hAnsi="Calibri"/>
          <w:sz w:val="22"/>
          <w:szCs w:val="22"/>
          <w:rtl w:val="0"/>
        </w:rPr>
        <w:t xml:space="preserve">Managed By;</w:t>
      </w:r>
    </w:p>
    <w:p w:rsidR="00000000" w:rsidDel="00000000" w:rsidP="00000000" w:rsidRDefault="00000000" w:rsidRPr="00000000" w14:paraId="00000EE9">
      <w:pPr>
        <w:numPr>
          <w:ilvl w:val="0"/>
          <w:numId w:val="53"/>
        </w:numPr>
        <w:spacing w:after="0" w:before="0" w:lineRule="auto"/>
        <w:ind w:left="720" w:hanging="360"/>
        <w:rPr/>
      </w:pPr>
      <w:r w:rsidDel="00000000" w:rsidR="00000000" w:rsidRPr="00000000">
        <w:rPr>
          <w:rFonts w:ascii="Calibri" w:cs="Calibri" w:eastAsia="Calibri" w:hAnsi="Calibri"/>
          <w:sz w:val="22"/>
          <w:szCs w:val="22"/>
          <w:rtl w:val="0"/>
        </w:rPr>
        <w:t xml:space="preserve">Class Start Date;</w:t>
      </w:r>
    </w:p>
    <w:p w:rsidR="00000000" w:rsidDel="00000000" w:rsidP="00000000" w:rsidRDefault="00000000" w:rsidRPr="00000000" w14:paraId="00000EEA">
      <w:pPr>
        <w:numPr>
          <w:ilvl w:val="0"/>
          <w:numId w:val="53"/>
        </w:numPr>
        <w:spacing w:after="0" w:before="0" w:lineRule="auto"/>
        <w:ind w:left="720" w:hanging="360"/>
        <w:rPr/>
      </w:pPr>
      <w:r w:rsidDel="00000000" w:rsidR="00000000" w:rsidRPr="00000000">
        <w:rPr>
          <w:rFonts w:ascii="Calibri" w:cs="Calibri" w:eastAsia="Calibri" w:hAnsi="Calibri"/>
          <w:sz w:val="22"/>
          <w:szCs w:val="22"/>
          <w:rtl w:val="0"/>
        </w:rPr>
        <w:t xml:space="preserve">Class End Date;</w:t>
      </w:r>
    </w:p>
    <w:p w:rsidR="00000000" w:rsidDel="00000000" w:rsidP="00000000" w:rsidRDefault="00000000" w:rsidRPr="00000000" w14:paraId="00000EEB">
      <w:pPr>
        <w:numPr>
          <w:ilvl w:val="0"/>
          <w:numId w:val="53"/>
        </w:numPr>
        <w:spacing w:after="0" w:before="0" w:lineRule="auto"/>
        <w:ind w:left="720" w:hanging="360"/>
        <w:rPr/>
      </w:pPr>
      <w:r w:rsidDel="00000000" w:rsidR="00000000" w:rsidRPr="00000000">
        <w:rPr>
          <w:rFonts w:ascii="Calibri" w:cs="Calibri" w:eastAsia="Calibri" w:hAnsi="Calibri"/>
          <w:sz w:val="22"/>
          <w:szCs w:val="22"/>
          <w:rtl w:val="0"/>
        </w:rPr>
        <w:t xml:space="preserve">Class Codes;</w:t>
      </w:r>
    </w:p>
    <w:p w:rsidR="00000000" w:rsidDel="00000000" w:rsidP="00000000" w:rsidRDefault="00000000" w:rsidRPr="00000000" w14:paraId="00000EEC">
      <w:pPr>
        <w:numPr>
          <w:ilvl w:val="0"/>
          <w:numId w:val="53"/>
        </w:numPr>
        <w:spacing w:after="0" w:before="0" w:lineRule="auto"/>
        <w:ind w:left="720" w:hanging="360"/>
        <w:rPr/>
      </w:pPr>
      <w:r w:rsidDel="00000000" w:rsidR="00000000" w:rsidRPr="00000000">
        <w:rPr>
          <w:rFonts w:ascii="Calibri" w:cs="Calibri" w:eastAsia="Calibri" w:hAnsi="Calibri"/>
          <w:sz w:val="22"/>
          <w:szCs w:val="22"/>
          <w:rtl w:val="0"/>
        </w:rPr>
        <w:t xml:space="preserve">MEA Learner Count;</w:t>
      </w:r>
    </w:p>
    <w:p w:rsidR="00000000" w:rsidDel="00000000" w:rsidP="00000000" w:rsidRDefault="00000000" w:rsidRPr="00000000" w14:paraId="00000EED">
      <w:pPr>
        <w:numPr>
          <w:ilvl w:val="0"/>
          <w:numId w:val="53"/>
        </w:numPr>
        <w:spacing w:after="280" w:before="0" w:lineRule="auto"/>
        <w:ind w:left="720" w:hanging="360"/>
        <w:rPr/>
      </w:pPr>
      <w:r w:rsidDel="00000000" w:rsidR="00000000" w:rsidRPr="00000000">
        <w:rPr>
          <w:rFonts w:ascii="Calibri" w:cs="Calibri" w:eastAsia="Calibri" w:hAnsi="Calibri"/>
          <w:sz w:val="22"/>
          <w:szCs w:val="22"/>
          <w:rtl w:val="0"/>
        </w:rPr>
        <w:t xml:space="preserve">Global Learner Count.</w:t>
      </w:r>
    </w:p>
    <w:p w:rsidR="00000000" w:rsidDel="00000000" w:rsidP="00000000" w:rsidRDefault="00000000" w:rsidRPr="00000000" w14:paraId="00000E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Education Program Invoices these fields are not applicable.</w:t>
      </w:r>
    </w:p>
    <w:p w:rsidR="00000000" w:rsidDel="00000000" w:rsidP="00000000" w:rsidRDefault="00000000" w:rsidRPr="00000000" w14:paraId="00000EEF">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11.5.1 Student Count</w:t>
      </w:r>
    </w:p>
    <w:p w:rsidR="00000000" w:rsidDel="00000000" w:rsidP="00000000" w:rsidRDefault="00000000" w:rsidRPr="00000000" w14:paraId="00000E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StudentCount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optional. When supplied, it shall be a whole number</w:t>
      </w:r>
      <w:r w:rsidDel="00000000" w:rsidR="00000000" w:rsidRPr="00000000">
        <w:rPr>
          <w:rFonts w:ascii="Calibri" w:cs="Calibri" w:eastAsia="Calibri" w:hAnsi="Calibri"/>
          <w:b w:val="0"/>
          <w:bCs w:val="0"/>
          <w:i w:val="0"/>
          <w:iCs w:val="0"/>
          <w:smallCaps w:val="0"/>
          <w:strike w:val="0"/>
          <w:color w:val="000000"/>
          <w:sz w:val="22"/>
          <w:szCs w:val="22"/>
          <w:u w:val="none"/>
          <w:shd w:fill="f2f2f2"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&gt;= 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Student Count is informational/classification metadata only. It has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effect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w:t>
      </w:r>
    </w:p>
    <w:p w:rsidR="00000000" w:rsidDel="00000000" w:rsidP="00000000" w:rsidRDefault="00000000" w:rsidRPr="00000000" w14:paraId="00000EF1">
      <w:pPr>
        <w:numPr>
          <w:ilvl w:val="0"/>
          <w:numId w:val="54"/>
        </w:numPr>
        <w:spacing w:after="0" w:before="280" w:lineRule="auto"/>
        <w:ind w:left="720" w:hanging="360"/>
        <w:rPr/>
      </w:pPr>
      <w:r w:rsidDel="00000000" w:rsidR="00000000" w:rsidRPr="00000000">
        <w:rPr>
          <w:rFonts w:ascii="Calibri" w:cs="Calibri" w:eastAsia="Calibri" w:hAnsi="Calibri"/>
          <w:sz w:val="22"/>
          <w:szCs w:val="22"/>
          <w:rtl w:val="0"/>
        </w:rPr>
        <w:t xml:space="preserve">Invoice authorization;</w:t>
      </w:r>
    </w:p>
    <w:p w:rsidR="00000000" w:rsidDel="00000000" w:rsidP="00000000" w:rsidRDefault="00000000" w:rsidRPr="00000000" w14:paraId="00000EF2">
      <w:pPr>
        <w:numPr>
          <w:ilvl w:val="0"/>
          <w:numId w:val="54"/>
        </w:numPr>
        <w:spacing w:after="0" w:before="0" w:lineRule="auto"/>
        <w:ind w:left="720" w:hanging="360"/>
        <w:rPr/>
      </w:pPr>
      <w:r w:rsidDel="00000000" w:rsidR="00000000" w:rsidRPr="00000000">
        <w:rPr>
          <w:rFonts w:ascii="Calibri" w:cs="Calibri" w:eastAsia="Calibri" w:hAnsi="Calibri"/>
          <w:sz w:val="22"/>
          <w:szCs w:val="22"/>
          <w:rtl w:val="0"/>
        </w:rPr>
        <w:t xml:space="preserve">workflow;</w:t>
      </w:r>
    </w:p>
    <w:p w:rsidR="00000000" w:rsidDel="00000000" w:rsidP="00000000" w:rsidRDefault="00000000" w:rsidRPr="00000000" w14:paraId="00000EF3">
      <w:pPr>
        <w:numPr>
          <w:ilvl w:val="0"/>
          <w:numId w:val="54"/>
        </w:numPr>
        <w:spacing w:after="0" w:before="0" w:lineRule="auto"/>
        <w:ind w:left="720" w:hanging="360"/>
        <w:rPr/>
      </w:pPr>
      <w:r w:rsidDel="00000000" w:rsidR="00000000" w:rsidRPr="00000000">
        <w:rPr>
          <w:rFonts w:ascii="Calibri" w:cs="Calibri" w:eastAsia="Calibri" w:hAnsi="Calibri"/>
          <w:sz w:val="22"/>
          <w:szCs w:val="22"/>
          <w:rtl w:val="0"/>
        </w:rPr>
        <w:t xml:space="preserve">financial calculation;</w:t>
      </w:r>
    </w:p>
    <w:p w:rsidR="00000000" w:rsidDel="00000000" w:rsidP="00000000" w:rsidRDefault="00000000" w:rsidRPr="00000000" w14:paraId="00000EF4">
      <w:pPr>
        <w:numPr>
          <w:ilvl w:val="0"/>
          <w:numId w:val="54"/>
        </w:numPr>
        <w:spacing w:after="0" w:before="0" w:lineRule="auto"/>
        <w:ind w:left="720" w:hanging="360"/>
        <w:rPr/>
      </w:pPr>
      <w:r w:rsidDel="00000000" w:rsidR="00000000" w:rsidRPr="00000000">
        <w:rPr>
          <w:rFonts w:ascii="Calibri" w:cs="Calibri" w:eastAsia="Calibri" w:hAnsi="Calibri"/>
          <w:sz w:val="22"/>
          <w:szCs w:val="22"/>
          <w:rtl w:val="0"/>
        </w:rPr>
        <w:t xml:space="preserve">Direct Payment;</w:t>
      </w:r>
    </w:p>
    <w:p w:rsidR="00000000" w:rsidDel="00000000" w:rsidP="00000000" w:rsidRDefault="00000000" w:rsidRPr="00000000" w14:paraId="00000EF5">
      <w:pPr>
        <w:numPr>
          <w:ilvl w:val="0"/>
          <w:numId w:val="54"/>
        </w:numPr>
        <w:spacing w:after="0" w:before="0" w:lineRule="auto"/>
        <w:ind w:left="720" w:hanging="360"/>
        <w:rPr/>
      </w:pPr>
      <w:r w:rsidDel="00000000" w:rsidR="00000000" w:rsidRPr="00000000">
        <w:rPr>
          <w:rFonts w:ascii="Calibri" w:cs="Calibri" w:eastAsia="Calibri" w:hAnsi="Calibri"/>
          <w:sz w:val="22"/>
          <w:szCs w:val="22"/>
          <w:rtl w:val="0"/>
        </w:rPr>
        <w:t xml:space="preserve">Manager approval;</w:t>
      </w:r>
    </w:p>
    <w:p w:rsidR="00000000" w:rsidDel="00000000" w:rsidP="00000000" w:rsidRDefault="00000000" w:rsidRPr="00000000" w14:paraId="00000EF6">
      <w:pPr>
        <w:numPr>
          <w:ilvl w:val="0"/>
          <w:numId w:val="54"/>
        </w:numPr>
        <w:spacing w:after="0" w:before="0" w:lineRule="auto"/>
        <w:ind w:left="720" w:hanging="360"/>
        <w:rPr/>
      </w:pPr>
      <w:r w:rsidDel="00000000" w:rsidR="00000000" w:rsidRPr="00000000">
        <w:rPr>
          <w:rFonts w:ascii="Calibri" w:cs="Calibri" w:eastAsia="Calibri" w:hAnsi="Calibri"/>
          <w:sz w:val="22"/>
          <w:szCs w:val="22"/>
          <w:rtl w:val="0"/>
        </w:rPr>
        <w:t xml:space="preserve">PO consumption;</w:t>
      </w:r>
    </w:p>
    <w:p w:rsidR="00000000" w:rsidDel="00000000" w:rsidP="00000000" w:rsidRDefault="00000000" w:rsidRPr="00000000" w14:paraId="00000EF7">
      <w:pPr>
        <w:numPr>
          <w:ilvl w:val="0"/>
          <w:numId w:val="54"/>
        </w:numPr>
        <w:spacing w:after="0" w:before="0" w:lineRule="auto"/>
        <w:ind w:left="720" w:hanging="360"/>
        <w:rPr/>
      </w:pPr>
      <w:r w:rsidDel="00000000" w:rsidR="00000000" w:rsidRPr="00000000">
        <w:rPr>
          <w:rFonts w:ascii="Calibri" w:cs="Calibri" w:eastAsia="Calibri" w:hAnsi="Calibri"/>
          <w:sz w:val="22"/>
          <w:szCs w:val="22"/>
          <w:rtl w:val="0"/>
        </w:rPr>
        <w:t xml:space="preserve">E-Billing applicability;</w:t>
      </w:r>
    </w:p>
    <w:p w:rsidR="00000000" w:rsidDel="00000000" w:rsidP="00000000" w:rsidRDefault="00000000" w:rsidRPr="00000000" w14:paraId="00000EF8">
      <w:pPr>
        <w:numPr>
          <w:ilvl w:val="0"/>
          <w:numId w:val="54"/>
        </w:numPr>
        <w:spacing w:after="0" w:before="0" w:lineRule="auto"/>
        <w:ind w:left="720" w:hanging="360"/>
        <w:rPr/>
      </w:pPr>
      <w:r w:rsidDel="00000000" w:rsidR="00000000" w:rsidRPr="00000000">
        <w:rPr>
          <w:rFonts w:ascii="Calibri" w:cs="Calibri" w:eastAsia="Calibri" w:hAnsi="Calibri"/>
          <w:sz w:val="22"/>
          <w:szCs w:val="22"/>
          <w:rtl w:val="0"/>
        </w:rPr>
        <w:t xml:space="preserve">LMS applicability;</w:t>
      </w:r>
    </w:p>
    <w:p w:rsidR="00000000" w:rsidDel="00000000" w:rsidP="00000000" w:rsidRDefault="00000000" w:rsidRPr="00000000" w14:paraId="00000EF9">
      <w:pPr>
        <w:numPr>
          <w:ilvl w:val="0"/>
          <w:numId w:val="54"/>
        </w:numPr>
        <w:spacing w:after="280" w:before="0" w:lineRule="auto"/>
        <w:ind w:left="720" w:hanging="360"/>
        <w:rPr/>
      </w:pPr>
      <w:r w:rsidDel="00000000" w:rsidR="00000000" w:rsidRPr="00000000">
        <w:rPr>
          <w:rFonts w:ascii="Calibri" w:cs="Calibri" w:eastAsia="Calibri" w:hAnsi="Calibri"/>
          <w:sz w:val="22"/>
          <w:szCs w:val="22"/>
          <w:rtl w:val="0"/>
        </w:rPr>
        <w:t xml:space="preserve">Settlement.</w:t>
      </w:r>
    </w:p>
    <w:p w:rsidR="00000000" w:rsidDel="00000000" w:rsidP="00000000" w:rsidRDefault="00000000" w:rsidRPr="00000000" w14:paraId="00000E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Education Program Invoices:</w:t>
      </w:r>
    </w:p>
    <w:p w:rsidR="00000000" w:rsidDel="00000000" w:rsidP="00000000" w:rsidRDefault="00000000" w:rsidRPr="00000000" w14:paraId="00000EFB">
      <w:pPr>
        <w:numPr>
          <w:ilvl w:val="0"/>
          <w:numId w:val="55"/>
        </w:numPr>
        <w:spacing w:after="0" w:before="280" w:lineRule="auto"/>
        <w:ind w:left="720" w:hanging="360"/>
        <w:rPr/>
      </w:pPr>
      <w:r w:rsidDel="00000000" w:rsidR="00000000" w:rsidRPr="00000000">
        <w:rPr>
          <w:rFonts w:ascii="Calibri" w:cs="Calibri" w:eastAsia="Calibri" w:hAnsi="Calibri"/>
          <w:sz w:val="20"/>
          <w:szCs w:val="20"/>
          <w:rtl w:val="0"/>
        </w:rPr>
        <w:t xml:space="preserve">MEALearnerCount = 0</w:t>
      </w:r>
      <w:r w:rsidDel="00000000" w:rsidR="00000000" w:rsidRPr="00000000">
        <w:rPr>
          <w:rtl w:val="0"/>
        </w:rPr>
      </w:r>
    </w:p>
    <w:p w:rsidR="00000000" w:rsidDel="00000000" w:rsidP="00000000" w:rsidRDefault="00000000" w:rsidRPr="00000000" w14:paraId="00000EFC">
      <w:pPr>
        <w:numPr>
          <w:ilvl w:val="0"/>
          <w:numId w:val="55"/>
        </w:numPr>
        <w:spacing w:after="280" w:before="0" w:lineRule="auto"/>
        <w:ind w:left="720" w:hanging="360"/>
        <w:rPr/>
      </w:pPr>
      <w:r w:rsidDel="00000000" w:rsidR="00000000" w:rsidRPr="00000000">
        <w:rPr>
          <w:rFonts w:ascii="Calibri" w:cs="Calibri" w:eastAsia="Calibri" w:hAnsi="Calibri"/>
          <w:sz w:val="20"/>
          <w:szCs w:val="20"/>
          <w:rtl w:val="0"/>
        </w:rPr>
        <w:t xml:space="preserve">GlobalLearnerCount = 0</w:t>
      </w:r>
      <w:r w:rsidDel="00000000" w:rsidR="00000000" w:rsidRPr="00000000">
        <w:rPr>
          <w:rtl w:val="0"/>
        </w:rPr>
      </w:r>
    </w:p>
    <w:p w:rsidR="00000000" w:rsidDel="00000000" w:rsidP="00000000" w:rsidRDefault="00000000" w:rsidRPr="00000000" w14:paraId="00000E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shall be supplied as system defaults rather than user-entered values.</w:t>
      </w:r>
    </w:p>
    <w:p w:rsidR="00000000" w:rsidDel="00000000" w:rsidP="00000000" w:rsidRDefault="00000000" w:rsidRPr="00000000" w14:paraId="00000EFE">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11.6 Vendor selection</w:t>
      </w:r>
    </w:p>
    <w:p w:rsidR="00000000" w:rsidDel="00000000" w:rsidP="00000000" w:rsidRDefault="00000000" w:rsidRPr="00000000" w14:paraId="00000EFF">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11.6.1 Standard Invoice</w:t>
      </w:r>
    </w:p>
    <w:p w:rsidR="00000000" w:rsidDel="00000000" w:rsidP="00000000" w:rsidRDefault="00000000" w:rsidRPr="00000000" w14:paraId="00000F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DirectPayment = 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user selects an active Vendor satisfying:</w:t>
      </w:r>
    </w:p>
    <w:p w:rsidR="00000000" w:rsidDel="00000000" w:rsidP="00000000" w:rsidRDefault="00000000" w:rsidRPr="00000000" w14:paraId="00000F01">
      <w:pPr>
        <w:numPr>
          <w:ilvl w:val="0"/>
          <w:numId w:val="56"/>
        </w:numPr>
        <w:spacing w:after="0" w:before="280" w:lineRule="auto"/>
        <w:ind w:left="720" w:hanging="360"/>
        <w:rPr/>
      </w:pPr>
      <w:r w:rsidDel="00000000" w:rsidR="00000000" w:rsidRPr="00000000">
        <w:rPr>
          <w:rFonts w:ascii="Calibri" w:cs="Calibri" w:eastAsia="Calibri" w:hAnsi="Calibri"/>
          <w:sz w:val="18"/>
          <w:szCs w:val="18"/>
          <w:rtl w:val="0"/>
        </w:rPr>
        <w:t xml:space="preserve">StageCode = APPROVED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F02">
      <w:pPr>
        <w:numPr>
          <w:ilvl w:val="0"/>
          <w:numId w:val="56"/>
        </w:numPr>
        <w:spacing w:after="0" w:before="0" w:lineRule="auto"/>
        <w:ind w:left="720" w:hanging="360"/>
        <w:rPr/>
      </w:pPr>
      <w:r w:rsidDel="00000000" w:rsidR="00000000" w:rsidRPr="00000000">
        <w:rPr>
          <w:rFonts w:ascii="Calibri" w:cs="Calibri" w:eastAsia="Calibri" w:hAnsi="Calibri"/>
          <w:sz w:val="18"/>
          <w:szCs w:val="18"/>
          <w:rtl w:val="0"/>
        </w:rPr>
        <w:t xml:space="preserve">StatusCode = APPROVED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F03">
      <w:pPr>
        <w:numPr>
          <w:ilvl w:val="0"/>
          <w:numId w:val="56"/>
        </w:numPr>
        <w:spacing w:after="280" w:before="0" w:lineRule="auto"/>
        <w:ind w:left="720" w:hanging="360"/>
        <w:rPr/>
      </w:pPr>
      <w:r w:rsidDel="00000000" w:rsidR="00000000" w:rsidRPr="00000000">
        <w:rPr>
          <w:rFonts w:ascii="Calibri" w:cs="Calibri" w:eastAsia="Calibri" w:hAnsi="Calibri"/>
          <w:sz w:val="18"/>
          <w:szCs w:val="18"/>
          <w:rtl w:val="0"/>
        </w:rPr>
        <w:t xml:space="preserve">IsActive = Yes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F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Category metadata does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restrict Invoice creation.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ML_vendor</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Categories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classification/reporting metadata and shall not be intersected with the Invoice Category.</w:t>
      </w:r>
    </w:p>
    <w:p w:rsidR="00000000" w:rsidDel="00000000" w:rsidP="00000000" w:rsidRDefault="00000000" w:rsidRPr="00000000" w14:paraId="00000F05">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11.6.2 Direct Payment Invoice</w:t>
      </w:r>
    </w:p>
    <w:p w:rsidR="00000000" w:rsidDel="00000000" w:rsidP="00000000" w:rsidRDefault="00000000" w:rsidRPr="00000000" w14:paraId="00000F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DirectPayment = Yes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Vendor is system-controlled and displayed read-only. The service shall resolve: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SYSTEM_SETTING-DIRECT_PAYMENT_VENDOR_CODE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referenced Vendor shall:</w:t>
      </w:r>
    </w:p>
    <w:p w:rsidR="00000000" w:rsidDel="00000000" w:rsidP="00000000" w:rsidRDefault="00000000" w:rsidRPr="00000000" w14:paraId="00000F07">
      <w:pPr>
        <w:numPr>
          <w:ilvl w:val="0"/>
          <w:numId w:val="58"/>
        </w:numPr>
        <w:spacing w:after="0" w:before="280" w:lineRule="auto"/>
        <w:ind w:left="720" w:hanging="360"/>
        <w:rPr/>
      </w:pPr>
      <w:r w:rsidDel="00000000" w:rsidR="00000000" w:rsidRPr="00000000">
        <w:rPr>
          <w:rFonts w:ascii="Calibri" w:cs="Calibri" w:eastAsia="Calibri" w:hAnsi="Calibri"/>
          <w:sz w:val="22"/>
          <w:szCs w:val="22"/>
          <w:rtl w:val="0"/>
        </w:rPr>
        <w:t xml:space="preserve">exist;</w:t>
      </w:r>
    </w:p>
    <w:p w:rsidR="00000000" w:rsidDel="00000000" w:rsidP="00000000" w:rsidRDefault="00000000" w:rsidRPr="00000000" w14:paraId="00000F08">
      <w:pPr>
        <w:numPr>
          <w:ilvl w:val="0"/>
          <w:numId w:val="58"/>
        </w:numPr>
        <w:spacing w:after="0" w:before="0" w:lineRule="auto"/>
        <w:ind w:left="720" w:hanging="360"/>
        <w:rPr/>
      </w:pPr>
      <w:r w:rsidDel="00000000" w:rsidR="00000000" w:rsidRPr="00000000">
        <w:rPr>
          <w:rFonts w:ascii="Calibri" w:cs="Calibri" w:eastAsia="Calibri" w:hAnsi="Calibri"/>
          <w:sz w:val="22"/>
          <w:szCs w:val="22"/>
          <w:rtl w:val="0"/>
        </w:rPr>
        <w:t xml:space="preserve">match the configured Vendor Code;</w:t>
      </w:r>
    </w:p>
    <w:p w:rsidR="00000000" w:rsidDel="00000000" w:rsidP="00000000" w:rsidRDefault="00000000" w:rsidRPr="00000000" w14:paraId="00000F09">
      <w:pPr>
        <w:numPr>
          <w:ilvl w:val="0"/>
          <w:numId w:val="58"/>
        </w:numPr>
        <w:spacing w:after="0" w:before="0" w:lineRule="auto"/>
        <w:ind w:left="720" w:hanging="360"/>
        <w:rPr/>
      </w:pPr>
      <w:r w:rsidDel="00000000" w:rsidR="00000000" w:rsidRPr="00000000">
        <w:rPr>
          <w:rFonts w:ascii="Calibri" w:cs="Calibri" w:eastAsia="Calibri" w:hAnsi="Calibri"/>
          <w:sz w:val="22"/>
          <w:szCs w:val="22"/>
          <w:rtl w:val="0"/>
        </w:rPr>
        <w:t xml:space="preserve">be active;</w:t>
      </w:r>
    </w:p>
    <w:p w:rsidR="00000000" w:rsidDel="00000000" w:rsidP="00000000" w:rsidRDefault="00000000" w:rsidRPr="00000000" w14:paraId="00000F0A">
      <w:pPr>
        <w:numPr>
          <w:ilvl w:val="0"/>
          <w:numId w:val="58"/>
        </w:numPr>
        <w:spacing w:after="0" w:before="0" w:lineRule="auto"/>
        <w:ind w:left="720" w:hanging="360"/>
        <w:rPr/>
      </w:pPr>
      <w:r w:rsidDel="00000000" w:rsidR="00000000" w:rsidRPr="00000000">
        <w:rPr>
          <w:rFonts w:ascii="Calibri" w:cs="Calibri" w:eastAsia="Calibri" w:hAnsi="Calibri"/>
          <w:sz w:val="22"/>
          <w:szCs w:val="22"/>
          <w:rtl w:val="0"/>
        </w:rPr>
        <w:t xml:space="preserve">be </w:t>
      </w:r>
      <w:r w:rsidDel="00000000" w:rsidR="00000000" w:rsidRPr="00000000">
        <w:rPr>
          <w:rFonts w:ascii="Calibri" w:cs="Calibri" w:eastAsia="Calibri" w:hAnsi="Calibri"/>
          <w:sz w:val="18"/>
          <w:szCs w:val="18"/>
          <w:rtl w:val="0"/>
        </w:rPr>
        <w:t xml:space="preserve">APPROVED / APPROVED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F0B">
      <w:pPr>
        <w:numPr>
          <w:ilvl w:val="0"/>
          <w:numId w:val="58"/>
        </w:numPr>
        <w:spacing w:after="280" w:before="0" w:lineRule="auto"/>
        <w:ind w:left="720" w:hanging="360"/>
        <w:rPr/>
      </w:pPr>
      <w:r w:rsidDel="00000000" w:rsidR="00000000" w:rsidRPr="00000000">
        <w:rPr>
          <w:rFonts w:ascii="Calibri" w:cs="Calibri" w:eastAsia="Calibri" w:hAnsi="Calibri"/>
          <w:sz w:val="22"/>
          <w:szCs w:val="22"/>
          <w:rtl w:val="0"/>
        </w:rPr>
        <w:t xml:space="preserve">have: </w:t>
      </w:r>
      <w:r w:rsidDel="00000000" w:rsidR="00000000" w:rsidRPr="00000000">
        <w:rPr>
          <w:rFonts w:ascii="Calibri" w:cs="Calibri" w:eastAsia="Calibri" w:hAnsi="Calibri"/>
          <w:sz w:val="18"/>
          <w:szCs w:val="18"/>
          <w:rtl w:val="0"/>
        </w:rPr>
        <w:t xml:space="preserve">VendorProcessingTypeCode = DIRECT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F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Missing or invalid configuration blocks Direct Payment Invoice creation. A Vendor having Processing Type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DIRECT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does not become the Direct Payment Vendor unless it is also the Vendor configured by the system setting. Every Invoice retains:</w:t>
      </w:r>
    </w:p>
    <w:p w:rsidR="00000000" w:rsidDel="00000000" w:rsidP="00000000" w:rsidRDefault="00000000" w:rsidRPr="00000000" w14:paraId="00000F0D">
      <w:pPr>
        <w:numPr>
          <w:ilvl w:val="0"/>
          <w:numId w:val="59"/>
        </w:numPr>
        <w:spacing w:after="0" w:before="280" w:lineRule="auto"/>
        <w:ind w:left="720" w:hanging="360"/>
        <w:rPr/>
      </w:pPr>
      <w:r w:rsidDel="00000000" w:rsidR="00000000" w:rsidRPr="00000000">
        <w:rPr>
          <w:rFonts w:ascii="Calibri" w:cs="Calibri" w:eastAsia="Calibri" w:hAnsi="Calibri"/>
          <w:sz w:val="22"/>
          <w:szCs w:val="22"/>
          <w:rtl w:val="0"/>
        </w:rPr>
        <w:t xml:space="preserve">Vendor lookup;</w:t>
      </w:r>
    </w:p>
    <w:p w:rsidR="00000000" w:rsidDel="00000000" w:rsidP="00000000" w:rsidRDefault="00000000" w:rsidRPr="00000000" w14:paraId="00000F0E">
      <w:pPr>
        <w:numPr>
          <w:ilvl w:val="0"/>
          <w:numId w:val="59"/>
        </w:numPr>
        <w:spacing w:after="0" w:before="0" w:lineRule="auto"/>
        <w:ind w:left="720" w:hanging="360"/>
        <w:rPr/>
      </w:pPr>
      <w:r w:rsidDel="00000000" w:rsidR="00000000" w:rsidRPr="00000000">
        <w:rPr>
          <w:rFonts w:ascii="Calibri" w:cs="Calibri" w:eastAsia="Calibri" w:hAnsi="Calibri"/>
          <w:sz w:val="22"/>
          <w:szCs w:val="22"/>
          <w:rtl w:val="0"/>
        </w:rPr>
        <w:t xml:space="preserve">Vendor Code Snapshot;</w:t>
      </w:r>
    </w:p>
    <w:p w:rsidR="00000000" w:rsidDel="00000000" w:rsidP="00000000" w:rsidRDefault="00000000" w:rsidRPr="00000000" w14:paraId="00000F0F">
      <w:pPr>
        <w:numPr>
          <w:ilvl w:val="0"/>
          <w:numId w:val="59"/>
        </w:numPr>
        <w:spacing w:after="280" w:before="0" w:lineRule="auto"/>
        <w:ind w:left="720" w:hanging="360"/>
        <w:rPr/>
      </w:pPr>
      <w:r w:rsidDel="00000000" w:rsidR="00000000" w:rsidRPr="00000000">
        <w:rPr>
          <w:rFonts w:ascii="Calibri" w:cs="Calibri" w:eastAsia="Calibri" w:hAnsi="Calibri"/>
          <w:sz w:val="22"/>
          <w:szCs w:val="22"/>
          <w:rtl w:val="0"/>
        </w:rPr>
        <w:t xml:space="preserve">Vendor Name Snapshot.</w:t>
      </w:r>
    </w:p>
    <w:p w:rsidR="00000000" w:rsidDel="00000000" w:rsidP="00000000" w:rsidRDefault="00000000" w:rsidRPr="00000000" w14:paraId="00000F10">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11.7 Category selection and authorization</w:t>
      </w:r>
    </w:p>
    <w:p w:rsidR="00000000" w:rsidDel="00000000" w:rsidP="00000000" w:rsidRDefault="00000000" w:rsidRPr="00000000" w14:paraId="00000F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Invoice Category is independent of Vendor Category metadata. The Category shall be:</w:t>
      </w:r>
    </w:p>
    <w:p w:rsidR="00000000" w:rsidDel="00000000" w:rsidP="00000000" w:rsidRDefault="00000000" w:rsidRPr="00000000" w14:paraId="00000F12">
      <w:pPr>
        <w:numPr>
          <w:ilvl w:val="0"/>
          <w:numId w:val="60"/>
        </w:numPr>
        <w:spacing w:after="0" w:before="280" w:lineRule="auto"/>
        <w:ind w:left="720" w:hanging="360"/>
        <w:rPr/>
      </w:pPr>
      <w:r w:rsidDel="00000000" w:rsidR="00000000" w:rsidRPr="00000000">
        <w:rPr>
          <w:rFonts w:ascii="Calibri" w:cs="Calibri" w:eastAsia="Calibri" w:hAnsi="Calibri"/>
          <w:sz w:val="22"/>
          <w:szCs w:val="22"/>
          <w:rtl w:val="0"/>
        </w:rPr>
        <w:t xml:space="preserve">active;</w:t>
      </w:r>
    </w:p>
    <w:p w:rsidR="00000000" w:rsidDel="00000000" w:rsidP="00000000" w:rsidRDefault="00000000" w:rsidRPr="00000000" w14:paraId="00000F13">
      <w:pPr>
        <w:numPr>
          <w:ilvl w:val="0"/>
          <w:numId w:val="60"/>
        </w:numPr>
        <w:spacing w:after="0" w:before="0" w:lineRule="auto"/>
        <w:ind w:left="720" w:hanging="360"/>
        <w:rPr/>
      </w:pPr>
      <w:r w:rsidDel="00000000" w:rsidR="00000000" w:rsidRPr="00000000">
        <w:rPr>
          <w:rFonts w:ascii="Calibri" w:cs="Calibri" w:eastAsia="Calibri" w:hAnsi="Calibri"/>
          <w:sz w:val="22"/>
          <w:szCs w:val="22"/>
          <w:rtl w:val="0"/>
        </w:rPr>
        <w:t xml:space="preserve">associated with the </w:t>
      </w:r>
      <w:r w:rsidDel="00000000" w:rsidR="00000000" w:rsidRPr="00000000">
        <w:rPr>
          <w:rFonts w:ascii="Calibri" w:cs="Calibri" w:eastAsia="Calibri" w:hAnsi="Calibri"/>
          <w:sz w:val="18"/>
          <w:szCs w:val="18"/>
          <w:rtl w:val="0"/>
        </w:rPr>
        <w:t xml:space="preserve">InvoiceSourceFunctionCode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F14">
      <w:pPr>
        <w:numPr>
          <w:ilvl w:val="0"/>
          <w:numId w:val="60"/>
        </w:numPr>
        <w:spacing w:after="280" w:before="0" w:lineRule="auto"/>
        <w:ind w:left="720" w:hanging="360"/>
        <w:rPr/>
      </w:pPr>
      <w:r w:rsidDel="00000000" w:rsidR="00000000" w:rsidRPr="00000000">
        <w:rPr>
          <w:rFonts w:ascii="Calibri" w:cs="Calibri" w:eastAsia="Calibri" w:hAnsi="Calibri"/>
          <w:sz w:val="22"/>
          <w:szCs w:val="22"/>
          <w:rtl w:val="0"/>
        </w:rPr>
        <w:t xml:space="preserve">within the creator's applicable authorization scope.</w:t>
      </w:r>
    </w:p>
    <w:p w:rsidR="00000000" w:rsidDel="00000000" w:rsidP="00000000" w:rsidRDefault="00000000" w:rsidRPr="00000000" w14:paraId="00000F15">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Execution Manager</w:t>
      </w:r>
    </w:p>
    <w:p w:rsidR="00000000" w:rsidDel="00000000" w:rsidP="00000000" w:rsidRDefault="00000000" w:rsidRPr="00000000" w14:paraId="00000F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May select any active and belong to the Execution Category family defined in §14.6—that is, an approved non-Administration business Category other than EDUCATION_PROGRAM.</w:t>
      </w:r>
    </w:p>
    <w:p w:rsidR="00000000" w:rsidDel="00000000" w:rsidP="00000000" w:rsidRDefault="00000000" w:rsidRPr="00000000" w14:paraId="00000F17">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Execution Employee / Co-op</w:t>
      </w:r>
    </w:p>
    <w:p w:rsidR="00000000" w:rsidDel="00000000" w:rsidP="00000000" w:rsidRDefault="00000000" w:rsidRPr="00000000" w14:paraId="00000F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May select only active </w:t>
      </w:r>
      <w:r w:rsidDel="00000000" w:rsidR="00000000" w:rsidRPr="00000000">
        <w:rPr>
          <w:rFonts w:ascii="Calibri" w:cs="Calibri" w:eastAsia="Calibri" w:hAnsi="Calibri"/>
          <w:b w:val="0"/>
          <w:bCs w:val="0"/>
          <w:i w:val="0"/>
          <w:iCs w:val="0"/>
          <w:smallCaps w:val="0"/>
          <w:strike w:val="0"/>
          <w:color w:val="000000"/>
          <w:sz w:val="22"/>
          <w:szCs w:val="22"/>
          <w:u w:val="none"/>
          <w:shd w:fill="f2f2f2" w:val="clear"/>
          <w:vertAlign w:val="baseline"/>
          <w:rtl w:val="0"/>
        </w:rPr>
        <w:t xml:space="preserve">Categories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contained in their Assigned Categories.</w:t>
      </w:r>
    </w:p>
    <w:p w:rsidR="00000000" w:rsidDel="00000000" w:rsidP="00000000" w:rsidRDefault="00000000" w:rsidRPr="00000000" w14:paraId="00000F19">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Education Program Manager</w:t>
      </w:r>
    </w:p>
    <w:p w:rsidR="00000000" w:rsidDel="00000000" w:rsidP="00000000" w:rsidRDefault="00000000" w:rsidRPr="00000000" w14:paraId="00000F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May select any active Category and have FunctionCode = EDUCATION_PROGRAM.</w:t>
      </w:r>
    </w:p>
    <w:p w:rsidR="00000000" w:rsidDel="00000000" w:rsidP="00000000" w:rsidRDefault="00000000" w:rsidRPr="00000000" w14:paraId="00000F1B">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Education Program Employee / Co-op</w:t>
      </w:r>
    </w:p>
    <w:p w:rsidR="00000000" w:rsidDel="00000000" w:rsidP="00000000" w:rsidRDefault="00000000" w:rsidRPr="00000000" w14:paraId="00000F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May select only active </w:t>
      </w:r>
      <w:r w:rsidDel="00000000" w:rsidR="00000000" w:rsidRPr="00000000">
        <w:rPr>
          <w:rFonts w:ascii="Calibri" w:cs="Calibri" w:eastAsia="Calibri" w:hAnsi="Calibri"/>
          <w:b w:val="0"/>
          <w:bCs w:val="0"/>
          <w:i w:val="0"/>
          <w:iCs w:val="0"/>
          <w:smallCaps w:val="0"/>
          <w:strike w:val="0"/>
          <w:color w:val="000000"/>
          <w:sz w:val="22"/>
          <w:szCs w:val="22"/>
          <w:u w:val="none"/>
          <w:shd w:fill="f2f2f2" w:val="clear"/>
          <w:vertAlign w:val="baseline"/>
          <w:rtl w:val="0"/>
        </w:rPr>
        <w:t xml:space="preserve">Categories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contained in their Assigned Categories.</w:t>
      </w:r>
    </w:p>
    <w:p w:rsidR="00000000" w:rsidDel="00000000" w:rsidP="00000000" w:rsidRDefault="00000000" w:rsidRPr="00000000" w14:paraId="00000F1D">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Admin / Super Admin</w:t>
      </w:r>
    </w:p>
    <w:p w:rsidR="00000000" w:rsidDel="00000000" w:rsidP="00000000" w:rsidRDefault="00000000" w:rsidRPr="00000000" w14:paraId="00000F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May select any active Category belonging to the creation contract currently being used. Changing browser-supplied Function values shall not broaden Category eligibility.</w:t>
      </w:r>
    </w:p>
    <w:p w:rsidR="00000000" w:rsidDel="00000000" w:rsidP="00000000" w:rsidRDefault="00000000" w:rsidRPr="00000000" w14:paraId="00000F1F">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11.8 Focal Point</w:t>
      </w:r>
    </w:p>
    <w:p w:rsidR="00000000" w:rsidDel="00000000" w:rsidP="00000000" w:rsidRDefault="00000000" w:rsidRPr="00000000" w14:paraId="00000F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Focal Point is business metadata and does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grant Invoice access or workflow authority. The picker shall contain only active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EMPLOYEE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users whose Function matches the Invoice creation contract.</w:t>
      </w:r>
    </w:p>
    <w:p w:rsidR="00000000" w:rsidDel="00000000" w:rsidP="00000000" w:rsidRDefault="00000000" w:rsidRPr="00000000" w14:paraId="00000F21">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Execution Invoice</w:t>
      </w:r>
    </w:p>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Focal Point options: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RoleCode = EMPLOYEE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FunctionCode = EXECUTION</w:t>
      </w:r>
      <w:r w:rsidDel="00000000" w:rsidR="00000000" w:rsidRPr="00000000">
        <w:rPr>
          <w:rtl w:val="0"/>
        </w:rPr>
      </w:r>
    </w:p>
    <w:p w:rsidR="00000000" w:rsidDel="00000000" w:rsidP="00000000" w:rsidRDefault="00000000" w:rsidRPr="00000000" w14:paraId="00000F23">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Education Program Invoice</w:t>
      </w:r>
    </w:p>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Focal Point options: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RoleCode = EMPLOYEE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FunctionCode = EDUCATION_PROGRAM</w:t>
      </w:r>
      <w:r w:rsidDel="00000000" w:rsidR="00000000" w:rsidRPr="00000000">
        <w:rPr>
          <w:rtl w:val="0"/>
        </w:rPr>
      </w:r>
    </w:p>
    <w:p w:rsidR="00000000" w:rsidDel="00000000" w:rsidP="00000000" w:rsidRDefault="00000000" w:rsidRPr="00000000" w14:paraId="00000F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Manager and Co-op users are not Focal Point picker options. Persist:</w:t>
      </w:r>
    </w:p>
    <w:p w:rsidR="00000000" w:rsidDel="00000000" w:rsidP="00000000" w:rsidRDefault="00000000" w:rsidRPr="00000000" w14:paraId="00000F26">
      <w:pPr>
        <w:numPr>
          <w:ilvl w:val="0"/>
          <w:numId w:val="61"/>
        </w:numPr>
        <w:spacing w:after="0" w:before="280" w:lineRule="auto"/>
        <w:ind w:left="720" w:hanging="360"/>
        <w:rPr/>
      </w:pPr>
      <w:r w:rsidDel="00000000" w:rsidR="00000000" w:rsidRPr="00000000">
        <w:rPr>
          <w:rFonts w:ascii="Calibri" w:cs="Calibri" w:eastAsia="Calibri" w:hAnsi="Calibri"/>
          <w:sz w:val="22"/>
          <w:szCs w:val="22"/>
          <w:rtl w:val="0"/>
        </w:rPr>
        <w:t xml:space="preserve">Focal Point display name;</w:t>
      </w:r>
    </w:p>
    <w:p w:rsidR="00000000" w:rsidDel="00000000" w:rsidP="00000000" w:rsidRDefault="00000000" w:rsidRPr="00000000" w14:paraId="00000F27">
      <w:pPr>
        <w:numPr>
          <w:ilvl w:val="0"/>
          <w:numId w:val="61"/>
        </w:numPr>
        <w:spacing w:after="280" w:before="0" w:lineRule="auto"/>
        <w:ind w:left="720" w:hanging="360"/>
        <w:rPr/>
      </w:pPr>
      <w:r w:rsidDel="00000000" w:rsidR="00000000" w:rsidRPr="00000000">
        <w:rPr>
          <w:rFonts w:ascii="Calibri" w:cs="Calibri" w:eastAsia="Calibri" w:hAnsi="Calibri"/>
          <w:sz w:val="22"/>
          <w:szCs w:val="22"/>
          <w:rtl w:val="0"/>
        </w:rPr>
        <w:t xml:space="preserve">immutable Focal Point email snapshot.</w:t>
      </w:r>
    </w:p>
    <w:p w:rsidR="00000000" w:rsidDel="00000000" w:rsidP="00000000" w:rsidRDefault="00000000" w:rsidRPr="00000000" w14:paraId="00000F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Later changes to that user's Role, Function, name, or access do not rewrite the historical snapshot.</w:t>
      </w:r>
    </w:p>
    <w:p w:rsidR="00000000" w:rsidDel="00000000" w:rsidP="00000000" w:rsidRDefault="00000000" w:rsidRPr="00000000" w14:paraId="00000F29">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11.9 Invoice attachments</w:t>
      </w:r>
    </w:p>
    <w:p w:rsidR="00000000" w:rsidDel="00000000" w:rsidP="00000000" w:rsidRDefault="00000000" w:rsidRPr="00000000" w14:paraId="00000F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Invoice requires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at least one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attachment. Allowed formats:</w:t>
      </w:r>
    </w:p>
    <w:p w:rsidR="00000000" w:rsidDel="00000000" w:rsidP="00000000" w:rsidRDefault="00000000" w:rsidRPr="00000000" w14:paraId="00000F2B">
      <w:pPr>
        <w:numPr>
          <w:ilvl w:val="0"/>
          <w:numId w:val="62"/>
        </w:numPr>
        <w:spacing w:after="0" w:before="280" w:lineRule="auto"/>
        <w:ind w:left="720" w:hanging="360"/>
        <w:rPr/>
      </w:pPr>
      <w:r w:rsidDel="00000000" w:rsidR="00000000" w:rsidRPr="00000000">
        <w:rPr>
          <w:rFonts w:ascii="Calibri" w:cs="Calibri" w:eastAsia="Calibri" w:hAnsi="Calibri"/>
          <w:sz w:val="22"/>
          <w:szCs w:val="22"/>
          <w:rtl w:val="0"/>
        </w:rPr>
        <w:t xml:space="preserve">PDF;</w:t>
      </w:r>
    </w:p>
    <w:p w:rsidR="00000000" w:rsidDel="00000000" w:rsidP="00000000" w:rsidRDefault="00000000" w:rsidRPr="00000000" w14:paraId="00000F2C">
      <w:pPr>
        <w:numPr>
          <w:ilvl w:val="0"/>
          <w:numId w:val="62"/>
        </w:numPr>
        <w:spacing w:after="280" w:before="0" w:lineRule="auto"/>
        <w:ind w:left="720" w:hanging="360"/>
        <w:rPr/>
      </w:pPr>
      <w:r w:rsidDel="00000000" w:rsidR="00000000" w:rsidRPr="00000000">
        <w:rPr>
          <w:rFonts w:ascii="Calibri" w:cs="Calibri" w:eastAsia="Calibri" w:hAnsi="Calibri"/>
          <w:sz w:val="22"/>
          <w:szCs w:val="22"/>
          <w:rtl w:val="0"/>
        </w:rPr>
        <w:t xml:space="preserve">DOCX.</w:t>
      </w:r>
    </w:p>
    <w:p w:rsidR="00000000" w:rsidDel="00000000" w:rsidP="00000000" w:rsidRDefault="00000000" w:rsidRPr="00000000" w14:paraId="00000F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Maximum size: 10 MB per file. All attachments shall pass Section 4 validation. Multiple valid attachments are permitted. An Invoice shall not be considered successfully created if any required attachment participating in that creation transaction fails to persist.</w:t>
      </w:r>
    </w:p>
    <w:p w:rsidR="00000000" w:rsidDel="00000000" w:rsidP="00000000" w:rsidRDefault="00000000" w:rsidRPr="00000000" w14:paraId="00000F2E">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11.10 Durable Invoice creation</w:t>
      </w:r>
    </w:p>
    <w:p w:rsidR="00000000" w:rsidDel="00000000" w:rsidP="00000000" w:rsidRDefault="00000000" w:rsidRPr="00000000" w14:paraId="00000F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Invoice creation is a recoverable multi-write operation because SharePoint must:</w:t>
      </w:r>
    </w:p>
    <w:p w:rsidR="00000000" w:rsidDel="00000000" w:rsidP="00000000" w:rsidRDefault="00000000" w:rsidRPr="00000000" w14:paraId="00000F30">
      <w:pPr>
        <w:numPr>
          <w:ilvl w:val="0"/>
          <w:numId w:val="63"/>
        </w:numPr>
        <w:spacing w:after="0" w:before="280" w:lineRule="auto"/>
        <w:ind w:left="720" w:hanging="360"/>
        <w:rPr/>
      </w:pPr>
      <w:r w:rsidDel="00000000" w:rsidR="00000000" w:rsidRPr="00000000">
        <w:rPr>
          <w:rFonts w:ascii="Calibri" w:cs="Calibri" w:eastAsia="Calibri" w:hAnsi="Calibri"/>
          <w:sz w:val="22"/>
          <w:szCs w:val="22"/>
          <w:rtl w:val="0"/>
        </w:rPr>
        <w:t xml:space="preserve">create the list row;</w:t>
      </w:r>
    </w:p>
    <w:p w:rsidR="00000000" w:rsidDel="00000000" w:rsidP="00000000" w:rsidRDefault="00000000" w:rsidRPr="00000000" w14:paraId="00000F31">
      <w:pPr>
        <w:numPr>
          <w:ilvl w:val="0"/>
          <w:numId w:val="63"/>
        </w:numPr>
        <w:spacing w:after="0" w:before="0" w:lineRule="auto"/>
        <w:ind w:left="720" w:hanging="360"/>
        <w:rPr/>
      </w:pPr>
      <w:r w:rsidDel="00000000" w:rsidR="00000000" w:rsidRPr="00000000">
        <w:rPr>
          <w:rFonts w:ascii="Calibri" w:cs="Calibri" w:eastAsia="Calibri" w:hAnsi="Calibri"/>
          <w:sz w:val="22"/>
          <w:szCs w:val="22"/>
          <w:rtl w:val="0"/>
        </w:rPr>
        <w:t xml:space="preserve">allocate the native ID;</w:t>
      </w:r>
    </w:p>
    <w:p w:rsidR="00000000" w:rsidDel="00000000" w:rsidP="00000000" w:rsidRDefault="00000000" w:rsidRPr="00000000" w14:paraId="00000F32">
      <w:pPr>
        <w:numPr>
          <w:ilvl w:val="0"/>
          <w:numId w:val="63"/>
        </w:numPr>
        <w:spacing w:after="0" w:before="0" w:lineRule="auto"/>
        <w:ind w:left="720" w:hanging="360"/>
        <w:rPr/>
      </w:pPr>
      <w:r w:rsidDel="00000000" w:rsidR="00000000" w:rsidRPr="00000000">
        <w:rPr>
          <w:rFonts w:ascii="Calibri" w:cs="Calibri" w:eastAsia="Calibri" w:hAnsi="Calibri"/>
          <w:sz w:val="22"/>
          <w:szCs w:val="22"/>
          <w:rtl w:val="0"/>
        </w:rPr>
        <w:t xml:space="preserve">patch the generated Invoice Identifier;</w:t>
      </w:r>
    </w:p>
    <w:p w:rsidR="00000000" w:rsidDel="00000000" w:rsidP="00000000" w:rsidRDefault="00000000" w:rsidRPr="00000000" w14:paraId="00000F33">
      <w:pPr>
        <w:numPr>
          <w:ilvl w:val="0"/>
          <w:numId w:val="63"/>
        </w:numPr>
        <w:spacing w:after="0" w:before="0" w:lineRule="auto"/>
        <w:ind w:left="720" w:hanging="360"/>
        <w:rPr/>
      </w:pPr>
      <w:r w:rsidDel="00000000" w:rsidR="00000000" w:rsidRPr="00000000">
        <w:rPr>
          <w:rFonts w:ascii="Calibri" w:cs="Calibri" w:eastAsia="Calibri" w:hAnsi="Calibri"/>
          <w:sz w:val="22"/>
          <w:szCs w:val="22"/>
          <w:rtl w:val="0"/>
        </w:rPr>
        <w:t xml:space="preserve">upload required attachment(s);</w:t>
      </w:r>
    </w:p>
    <w:p w:rsidR="00000000" w:rsidDel="00000000" w:rsidP="00000000" w:rsidRDefault="00000000" w:rsidRPr="00000000" w14:paraId="00000F34">
      <w:pPr>
        <w:numPr>
          <w:ilvl w:val="0"/>
          <w:numId w:val="63"/>
        </w:numPr>
        <w:spacing w:after="0" w:before="0" w:lineRule="auto"/>
        <w:ind w:left="720" w:hanging="360"/>
        <w:rPr/>
      </w:pPr>
      <w:r w:rsidDel="00000000" w:rsidR="00000000" w:rsidRPr="00000000">
        <w:rPr>
          <w:rFonts w:ascii="Calibri" w:cs="Calibri" w:eastAsia="Calibri" w:hAnsi="Calibri"/>
          <w:sz w:val="22"/>
          <w:szCs w:val="22"/>
          <w:rtl w:val="0"/>
        </w:rPr>
        <w:t xml:space="preserve">persist system snapshots;</w:t>
      </w:r>
    </w:p>
    <w:p w:rsidR="00000000" w:rsidDel="00000000" w:rsidP="00000000" w:rsidRDefault="00000000" w:rsidRPr="00000000" w14:paraId="00000F35">
      <w:pPr>
        <w:numPr>
          <w:ilvl w:val="0"/>
          <w:numId w:val="63"/>
        </w:numPr>
        <w:spacing w:after="280" w:before="0" w:lineRule="auto"/>
        <w:ind w:left="720" w:hanging="360"/>
        <w:rPr/>
      </w:pPr>
      <w:r w:rsidDel="00000000" w:rsidR="00000000" w:rsidRPr="00000000">
        <w:rPr>
          <w:rFonts w:ascii="Calibri" w:cs="Calibri" w:eastAsia="Calibri" w:hAnsi="Calibri"/>
          <w:sz w:val="22"/>
          <w:szCs w:val="22"/>
          <w:rtl w:val="0"/>
        </w:rPr>
        <w:t xml:space="preserve">complete the durable audit action.</w:t>
      </w:r>
    </w:p>
    <w:p w:rsidR="00000000" w:rsidDel="00000000" w:rsidP="00000000" w:rsidRDefault="00000000" w:rsidRPr="00000000" w14:paraId="00000F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service shall use the Section 5 Action Request protocol. The creation sequence is:</w:t>
      </w:r>
    </w:p>
    <w:p w:rsidR="00000000" w:rsidDel="00000000" w:rsidP="00000000" w:rsidRDefault="00000000" w:rsidRPr="00000000" w14:paraId="00000F37">
      <w:pPr>
        <w:numPr>
          <w:ilvl w:val="0"/>
          <w:numId w:val="64"/>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Resolve actor and creation contract.</w:t>
      </w:r>
    </w:p>
    <w:p w:rsidR="00000000" w:rsidDel="00000000" w:rsidP="00000000" w:rsidRDefault="00000000" w:rsidRPr="00000000" w14:paraId="00000F38">
      <w:pPr>
        <w:numPr>
          <w:ilvl w:val="0"/>
          <w:numId w:val="64"/>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all creation data.</w:t>
      </w:r>
    </w:p>
    <w:p w:rsidR="00000000" w:rsidDel="00000000" w:rsidP="00000000" w:rsidRDefault="00000000" w:rsidRPr="00000000" w14:paraId="00000F39">
      <w:pPr>
        <w:numPr>
          <w:ilvl w:val="0"/>
          <w:numId w:val="64"/>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Create/resolve one </w:t>
      </w:r>
      <w:r w:rsidDel="00000000" w:rsidR="00000000" w:rsidRPr="00000000">
        <w:rPr>
          <w:rFonts w:ascii="Calibri" w:cs="Calibri" w:eastAsia="Calibri" w:hAnsi="Calibri"/>
          <w:sz w:val="18"/>
          <w:szCs w:val="18"/>
          <w:rtl w:val="0"/>
        </w:rPr>
        <w:t xml:space="preserve">PREPARED</w:t>
      </w:r>
      <w:r w:rsidDel="00000000" w:rsidR="00000000" w:rsidRPr="00000000">
        <w:rPr>
          <w:rFonts w:ascii="Calibri" w:cs="Calibri" w:eastAsia="Calibri" w:hAnsi="Calibri"/>
          <w:sz w:val="22"/>
          <w:szCs w:val="22"/>
          <w:rtl w:val="0"/>
        </w:rPr>
        <w:t xml:space="preserve"> Action Request.</w:t>
      </w:r>
    </w:p>
    <w:p w:rsidR="00000000" w:rsidDel="00000000" w:rsidP="00000000" w:rsidRDefault="00000000" w:rsidRPr="00000000" w14:paraId="00000F3A">
      <w:pPr>
        <w:numPr>
          <w:ilvl w:val="0"/>
          <w:numId w:val="64"/>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the Invoice item in a technical incomplete state.</w:t>
      </w:r>
    </w:p>
    <w:p w:rsidR="00000000" w:rsidDel="00000000" w:rsidP="00000000" w:rsidRDefault="00000000" w:rsidRPr="00000000" w14:paraId="00000F3B">
      <w:pPr>
        <w:numPr>
          <w:ilvl w:val="0"/>
          <w:numId w:val="64"/>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w:t>
      </w:r>
    </w:p>
    <w:p w:rsidR="00000000" w:rsidDel="00000000" w:rsidP="00000000" w:rsidRDefault="00000000" w:rsidRPr="00000000" w14:paraId="00000F3C">
      <w:pPr>
        <w:numPr>
          <w:ilvl w:val="1"/>
          <w:numId w:val="64"/>
        </w:numPr>
        <w:spacing w:after="0" w:before="0" w:lineRule="auto"/>
        <w:ind w:left="1440" w:hanging="360"/>
        <w:rPr/>
      </w:pPr>
      <w:r w:rsidDel="00000000" w:rsidR="00000000" w:rsidRPr="00000000">
        <w:rPr>
          <w:rFonts w:ascii="Calibri" w:cs="Calibri" w:eastAsia="Calibri" w:hAnsi="Calibri"/>
          <w:sz w:val="18"/>
          <w:szCs w:val="18"/>
          <w:rtl w:val="0"/>
        </w:rPr>
        <w:t xml:space="preserve">InvoiceInitiationDate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F3D">
      <w:pPr>
        <w:numPr>
          <w:ilvl w:val="1"/>
          <w:numId w:val="64"/>
        </w:numPr>
        <w:spacing w:after="0" w:before="0" w:lineRule="auto"/>
        <w:ind w:left="1440" w:hanging="360"/>
        <w:rPr/>
      </w:pPr>
      <w:r w:rsidDel="00000000" w:rsidR="00000000" w:rsidRPr="00000000">
        <w:rPr>
          <w:rFonts w:ascii="Calibri" w:cs="Calibri" w:eastAsia="Calibri" w:hAnsi="Calibri"/>
          <w:sz w:val="22"/>
          <w:szCs w:val="22"/>
          <w:rtl w:val="0"/>
        </w:rPr>
        <w:t xml:space="preserve">Vendor snapshots;</w:t>
      </w:r>
    </w:p>
    <w:p w:rsidR="00000000" w:rsidDel="00000000" w:rsidP="00000000" w:rsidRDefault="00000000" w:rsidRPr="00000000" w14:paraId="00000F3E">
      <w:pPr>
        <w:numPr>
          <w:ilvl w:val="1"/>
          <w:numId w:val="64"/>
        </w:numPr>
        <w:spacing w:after="0" w:before="0" w:lineRule="auto"/>
        <w:ind w:left="1440" w:hanging="360"/>
        <w:rPr/>
      </w:pPr>
      <w:r w:rsidDel="00000000" w:rsidR="00000000" w:rsidRPr="00000000">
        <w:rPr>
          <w:rFonts w:ascii="Calibri" w:cs="Calibri" w:eastAsia="Calibri" w:hAnsi="Calibri"/>
          <w:sz w:val="18"/>
          <w:szCs w:val="18"/>
          <w:rtl w:val="0"/>
        </w:rPr>
        <w:t xml:space="preserve">InvoiceSourceFunctionCode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F3F">
      <w:pPr>
        <w:numPr>
          <w:ilvl w:val="1"/>
          <w:numId w:val="64"/>
        </w:numPr>
        <w:spacing w:after="0" w:before="0" w:lineRule="auto"/>
        <w:ind w:left="1440" w:hanging="360"/>
        <w:rPr/>
      </w:pPr>
      <w:r w:rsidDel="00000000" w:rsidR="00000000" w:rsidRPr="00000000">
        <w:rPr>
          <w:rFonts w:ascii="Calibri" w:cs="Calibri" w:eastAsia="Calibri" w:hAnsi="Calibri"/>
          <w:sz w:val="22"/>
          <w:szCs w:val="22"/>
          <w:rtl w:val="0"/>
        </w:rPr>
        <w:t xml:space="preserve">initial workflow state;</w:t>
      </w:r>
    </w:p>
    <w:p w:rsidR="00000000" w:rsidDel="00000000" w:rsidP="00000000" w:rsidRDefault="00000000" w:rsidRPr="00000000" w14:paraId="00000F40">
      <w:pPr>
        <w:numPr>
          <w:ilvl w:val="1"/>
          <w:numId w:val="64"/>
        </w:numPr>
        <w:spacing w:after="0" w:before="0" w:lineRule="auto"/>
        <w:ind w:left="1440" w:hanging="360"/>
        <w:rPr/>
      </w:pPr>
      <w:r w:rsidDel="00000000" w:rsidR="00000000" w:rsidRPr="00000000">
        <w:rPr>
          <w:rFonts w:ascii="Calibri" w:cs="Calibri" w:eastAsia="Calibri" w:hAnsi="Calibri"/>
          <w:sz w:val="18"/>
          <w:szCs w:val="18"/>
          <w:rtl w:val="0"/>
        </w:rPr>
        <w:t xml:space="preserve">WorkflowApproved = No</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F41">
      <w:pPr>
        <w:numPr>
          <w:ilvl w:val="1"/>
          <w:numId w:val="64"/>
        </w:numPr>
        <w:spacing w:after="0" w:before="0" w:lineRule="auto"/>
        <w:ind w:left="1440" w:hanging="360"/>
        <w:rPr/>
      </w:pPr>
      <w:r w:rsidDel="00000000" w:rsidR="00000000" w:rsidRPr="00000000">
        <w:rPr>
          <w:rFonts w:ascii="Calibri" w:cs="Calibri" w:eastAsia="Calibri" w:hAnsi="Calibri"/>
          <w:sz w:val="22"/>
          <w:szCs w:val="22"/>
          <w:rtl w:val="0"/>
        </w:rPr>
        <w:t xml:space="preserve">applicable system defaults.</w:t>
      </w:r>
    </w:p>
    <w:p w:rsidR="00000000" w:rsidDel="00000000" w:rsidP="00000000" w:rsidRDefault="00000000" w:rsidRPr="00000000" w14:paraId="00000F42">
      <w:pPr>
        <w:numPr>
          <w:ilvl w:val="0"/>
          <w:numId w:val="64"/>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Generate and patch </w:t>
      </w:r>
      <w:r w:rsidDel="00000000" w:rsidR="00000000" w:rsidRPr="00000000">
        <w:rPr>
          <w:rFonts w:ascii="Calibri" w:cs="Calibri" w:eastAsia="Calibri" w:hAnsi="Calibri"/>
          <w:sz w:val="18"/>
          <w:szCs w:val="18"/>
          <w:rtl w:val="0"/>
        </w:rPr>
        <w:t xml:space="preserve">InvoiceIdentifier</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F43">
      <w:pPr>
        <w:numPr>
          <w:ilvl w:val="0"/>
          <w:numId w:val="64"/>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Upload every required attachment.</w:t>
      </w:r>
    </w:p>
    <w:p w:rsidR="00000000" w:rsidDel="00000000" w:rsidP="00000000" w:rsidRDefault="00000000" w:rsidRPr="00000000" w14:paraId="00000F44">
      <w:pPr>
        <w:numPr>
          <w:ilvl w:val="0"/>
          <w:numId w:val="64"/>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Re-read and verify the complete Invoice.</w:t>
      </w:r>
    </w:p>
    <w:p w:rsidR="00000000" w:rsidDel="00000000" w:rsidP="00000000" w:rsidRDefault="00000000" w:rsidRPr="00000000" w14:paraId="00000F45">
      <w:pPr>
        <w:numPr>
          <w:ilvl w:val="0"/>
          <w:numId w:val="64"/>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Mark the Invoice operationally active.</w:t>
      </w:r>
    </w:p>
    <w:p w:rsidR="00000000" w:rsidDel="00000000" w:rsidP="00000000" w:rsidRDefault="00000000" w:rsidRPr="00000000" w14:paraId="00000F46">
      <w:pPr>
        <w:numPr>
          <w:ilvl w:val="0"/>
          <w:numId w:val="64"/>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Finalize Workflow History as </w:t>
      </w:r>
      <w:r w:rsidDel="00000000" w:rsidR="00000000" w:rsidRPr="00000000">
        <w:rPr>
          <w:rFonts w:ascii="Calibri" w:cs="Calibri" w:eastAsia="Calibri" w:hAnsi="Calibri"/>
          <w:sz w:val="18"/>
          <w:szCs w:val="18"/>
          <w:rtl w:val="0"/>
        </w:rPr>
        <w:t xml:space="preserve">SUCCESS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F47">
      <w:pPr>
        <w:numPr>
          <w:ilvl w:val="0"/>
          <w:numId w:val="64"/>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Send the Invoice Created notification after commit.</w:t>
      </w:r>
    </w:p>
    <w:p w:rsidR="00000000" w:rsidDel="00000000" w:rsidP="00000000" w:rsidRDefault="00000000" w:rsidRPr="00000000" w14:paraId="00000F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technical incomplete Invoice shall not appear in normal:</w:t>
      </w:r>
    </w:p>
    <w:p w:rsidR="00000000" w:rsidDel="00000000" w:rsidP="00000000" w:rsidRDefault="00000000" w:rsidRPr="00000000" w14:paraId="00000F49">
      <w:pPr>
        <w:numPr>
          <w:ilvl w:val="0"/>
          <w:numId w:val="65"/>
        </w:numPr>
        <w:spacing w:after="0" w:before="280" w:lineRule="auto"/>
        <w:ind w:left="720" w:hanging="360"/>
        <w:rPr/>
      </w:pPr>
      <w:r w:rsidDel="00000000" w:rsidR="00000000" w:rsidRPr="00000000">
        <w:rPr>
          <w:rFonts w:ascii="Calibri" w:cs="Calibri" w:eastAsia="Calibri" w:hAnsi="Calibri"/>
          <w:sz w:val="22"/>
          <w:szCs w:val="22"/>
          <w:rtl w:val="0"/>
        </w:rPr>
        <w:t xml:space="preserve">registers;</w:t>
      </w:r>
    </w:p>
    <w:p w:rsidR="00000000" w:rsidDel="00000000" w:rsidP="00000000" w:rsidRDefault="00000000" w:rsidRPr="00000000" w14:paraId="00000F4A">
      <w:pPr>
        <w:numPr>
          <w:ilvl w:val="0"/>
          <w:numId w:val="65"/>
        </w:numPr>
        <w:spacing w:after="0" w:before="0" w:lineRule="auto"/>
        <w:ind w:left="720" w:hanging="360"/>
        <w:rPr/>
      </w:pPr>
      <w:r w:rsidDel="00000000" w:rsidR="00000000" w:rsidRPr="00000000">
        <w:rPr>
          <w:rFonts w:ascii="Calibri" w:cs="Calibri" w:eastAsia="Calibri" w:hAnsi="Calibri"/>
          <w:sz w:val="22"/>
          <w:szCs w:val="22"/>
          <w:rtl w:val="0"/>
        </w:rPr>
        <w:t xml:space="preserve">counts;</w:t>
      </w:r>
    </w:p>
    <w:p w:rsidR="00000000" w:rsidDel="00000000" w:rsidP="00000000" w:rsidRDefault="00000000" w:rsidRPr="00000000" w14:paraId="00000F4B">
      <w:pPr>
        <w:numPr>
          <w:ilvl w:val="0"/>
          <w:numId w:val="65"/>
        </w:numPr>
        <w:spacing w:after="0" w:before="0" w:lineRule="auto"/>
        <w:ind w:left="720" w:hanging="360"/>
        <w:rPr/>
      </w:pPr>
      <w:r w:rsidDel="00000000" w:rsidR="00000000" w:rsidRPr="00000000">
        <w:rPr>
          <w:rFonts w:ascii="Calibri" w:cs="Calibri" w:eastAsia="Calibri" w:hAnsi="Calibri"/>
          <w:sz w:val="22"/>
          <w:szCs w:val="22"/>
          <w:rtl w:val="0"/>
        </w:rPr>
        <w:t xml:space="preserve">reports;</w:t>
      </w:r>
    </w:p>
    <w:p w:rsidR="00000000" w:rsidDel="00000000" w:rsidP="00000000" w:rsidRDefault="00000000" w:rsidRPr="00000000" w14:paraId="00000F4C">
      <w:pPr>
        <w:numPr>
          <w:ilvl w:val="0"/>
          <w:numId w:val="65"/>
        </w:numPr>
        <w:spacing w:after="0" w:before="0" w:lineRule="auto"/>
        <w:ind w:left="720" w:hanging="360"/>
        <w:rPr/>
      </w:pPr>
      <w:r w:rsidDel="00000000" w:rsidR="00000000" w:rsidRPr="00000000">
        <w:rPr>
          <w:rFonts w:ascii="Calibri" w:cs="Calibri" w:eastAsia="Calibri" w:hAnsi="Calibri"/>
          <w:sz w:val="22"/>
          <w:szCs w:val="22"/>
          <w:rtl w:val="0"/>
        </w:rPr>
        <w:t xml:space="preserve">queues;</w:t>
      </w:r>
    </w:p>
    <w:p w:rsidR="00000000" w:rsidDel="00000000" w:rsidP="00000000" w:rsidRDefault="00000000" w:rsidRPr="00000000" w14:paraId="00000F4D">
      <w:pPr>
        <w:numPr>
          <w:ilvl w:val="0"/>
          <w:numId w:val="65"/>
        </w:numPr>
        <w:spacing w:after="280" w:before="0" w:lineRule="auto"/>
        <w:ind w:left="720" w:hanging="360"/>
        <w:rPr/>
      </w:pPr>
      <w:r w:rsidDel="00000000" w:rsidR="00000000" w:rsidRPr="00000000">
        <w:rPr>
          <w:rFonts w:ascii="Calibri" w:cs="Calibri" w:eastAsia="Calibri" w:hAnsi="Calibri"/>
          <w:sz w:val="22"/>
          <w:szCs w:val="22"/>
          <w:rtl w:val="0"/>
        </w:rPr>
        <w:t xml:space="preserve">deep-link destinations.</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creation is interrupted, recovery shall resume or compensate the same Action Request rather than create a duplicate Invoice.</w:t>
      </w:r>
    </w:p>
    <w:p w:rsidR="00000000" w:rsidDel="00000000" w:rsidP="00000000" w:rsidRDefault="00000000" w:rsidRPr="00000000" w14:paraId="00000F4F">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11.11 Invoice Identifier</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SharePoint assigns the native Invoice ID, generate: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INV-DDMMYYYY-HHmm-ID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the persisted Invoice Initiation Date in Asia/Riyadh time. Example: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INV-10082026-0835-214</w:t>
      </w:r>
      <w:r w:rsidDel="00000000" w:rsidR="00000000" w:rsidRPr="00000000">
        <w:rPr>
          <w:rtl w:val="0"/>
        </w:rPr>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Invoice Identifier is distinct from the supplier Invoice Number entered later during Invoice Processing. The identifier shall be deterministically reconstructable from:</w:t>
      </w:r>
    </w:p>
    <w:p w:rsidR="00000000" w:rsidDel="00000000" w:rsidP="00000000" w:rsidRDefault="00000000" w:rsidRPr="00000000" w14:paraId="00000F52">
      <w:pPr>
        <w:numPr>
          <w:ilvl w:val="0"/>
          <w:numId w:val="66"/>
        </w:numPr>
        <w:spacing w:after="0" w:before="280" w:lineRule="auto"/>
        <w:ind w:left="720" w:hanging="360"/>
        <w:rPr/>
      </w:pPr>
      <w:r w:rsidDel="00000000" w:rsidR="00000000" w:rsidRPr="00000000">
        <w:rPr>
          <w:rFonts w:ascii="Calibri" w:cs="Calibri" w:eastAsia="Calibri" w:hAnsi="Calibri"/>
          <w:sz w:val="22"/>
          <w:szCs w:val="22"/>
          <w:rtl w:val="0"/>
        </w:rPr>
        <w:t xml:space="preserve">native Invoice ID;</w:t>
      </w:r>
    </w:p>
    <w:p w:rsidR="00000000" w:rsidDel="00000000" w:rsidP="00000000" w:rsidRDefault="00000000" w:rsidRPr="00000000" w14:paraId="00000F53">
      <w:pPr>
        <w:numPr>
          <w:ilvl w:val="0"/>
          <w:numId w:val="66"/>
        </w:numPr>
        <w:spacing w:after="280" w:before="0" w:lineRule="auto"/>
        <w:ind w:left="720" w:hanging="360"/>
        <w:rPr/>
      </w:pPr>
      <w:r w:rsidDel="00000000" w:rsidR="00000000" w:rsidRPr="00000000">
        <w:rPr>
          <w:rFonts w:ascii="Calibri" w:cs="Calibri" w:eastAsia="Calibri" w:hAnsi="Calibri"/>
          <w:sz w:val="22"/>
          <w:szCs w:val="22"/>
          <w:rtl w:val="0"/>
        </w:rPr>
        <w:t xml:space="preserve">persisted Invoice Initiation Date.</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Creation is not complete until the identifier has been successfully persisted.</w:t>
      </w:r>
    </w:p>
    <w:p w:rsidR="00000000" w:rsidDel="00000000" w:rsidP="00000000" w:rsidRDefault="00000000" w:rsidRPr="00000000" w14:paraId="00000F55">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11.12 Initial workflow state</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DirectPayment = 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initial state is: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INVOICE_PROCESSING / IN_PROGRESS</w:t>
      </w:r>
      <w:r w:rsidDel="00000000" w:rsidR="00000000" w:rsidRPr="00000000">
        <w:rPr>
          <w:rtl w:val="0"/>
        </w:rPr>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DirectPayment = Yes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initial state is: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DIRECT_PAYMENT_REVIEW / IN_PROGRESS</w:t>
      </w:r>
      <w:r w:rsidDel="00000000" w:rsidR="00000000" w:rsidRPr="00000000">
        <w:rPr>
          <w:rtl w:val="0"/>
        </w:rPr>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WorkflowApproved = 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both. Completed production records remain: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IsActive = Yes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through their normal lifecycle. There is no business Invoice deactivate/reactivate feature.</w:t>
      </w:r>
    </w:p>
    <w:p w:rsidR="00000000" w:rsidDel="00000000" w:rsidP="00000000" w:rsidRDefault="00000000" w:rsidRPr="00000000" w14:paraId="00000F59">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11.13 First Invoice notification</w:t>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successful creation and identifier completion, send one Invoice Created event. For a Standard Invoice, recipient resolution includes:</w:t>
      </w:r>
    </w:p>
    <w:p w:rsidR="00000000" w:rsidDel="00000000" w:rsidP="00000000" w:rsidRDefault="00000000" w:rsidRPr="00000000" w14:paraId="00000F5B">
      <w:pPr>
        <w:numPr>
          <w:ilvl w:val="0"/>
          <w:numId w:val="67"/>
        </w:numPr>
        <w:spacing w:after="0" w:before="280" w:lineRule="auto"/>
        <w:ind w:left="720" w:hanging="360"/>
        <w:rPr/>
      </w:pPr>
      <w:r w:rsidDel="00000000" w:rsidR="00000000" w:rsidRPr="00000000">
        <w:rPr>
          <w:rFonts w:ascii="Calibri" w:cs="Calibri" w:eastAsia="Calibri" w:hAnsi="Calibri"/>
          <w:sz w:val="22"/>
          <w:szCs w:val="22"/>
          <w:rtl w:val="0"/>
        </w:rPr>
        <w:t xml:space="preserve">eligible Vendor Management processors for the Invoice Category;</w:t>
      </w:r>
    </w:p>
    <w:p w:rsidR="00000000" w:rsidDel="00000000" w:rsidP="00000000" w:rsidRDefault="00000000" w:rsidRPr="00000000" w14:paraId="00000F5C">
      <w:pPr>
        <w:numPr>
          <w:ilvl w:val="0"/>
          <w:numId w:val="67"/>
        </w:numPr>
        <w:spacing w:after="0" w:before="0" w:lineRule="auto"/>
        <w:ind w:left="720" w:hanging="360"/>
        <w:rPr/>
      </w:pPr>
      <w:r w:rsidDel="00000000" w:rsidR="00000000" w:rsidRPr="00000000">
        <w:rPr>
          <w:rFonts w:ascii="Calibri" w:cs="Calibri" w:eastAsia="Calibri" w:hAnsi="Calibri"/>
          <w:sz w:val="22"/>
          <w:szCs w:val="22"/>
          <w:rtl w:val="0"/>
        </w:rPr>
        <w:t xml:space="preserve">Invoice creator;</w:t>
      </w:r>
    </w:p>
    <w:p w:rsidR="00000000" w:rsidDel="00000000" w:rsidP="00000000" w:rsidRDefault="00000000" w:rsidRPr="00000000" w14:paraId="00000F5D">
      <w:pPr>
        <w:numPr>
          <w:ilvl w:val="0"/>
          <w:numId w:val="67"/>
        </w:numPr>
        <w:spacing w:after="280" w:before="0" w:lineRule="auto"/>
        <w:ind w:left="720" w:hanging="360"/>
        <w:rPr/>
      </w:pPr>
      <w:r w:rsidDel="00000000" w:rsidR="00000000" w:rsidRPr="00000000">
        <w:rPr>
          <w:rFonts w:ascii="Calibri" w:cs="Calibri" w:eastAsia="Calibri" w:hAnsi="Calibri"/>
          <w:sz w:val="22"/>
          <w:szCs w:val="22"/>
          <w:rtl w:val="0"/>
        </w:rPr>
        <w:t xml:space="preserve">Focal Point;</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Vendor Management Manager recipient behavior according to Section 18. For a Direct Payment Invoice, recipient resolution includes:</w:t>
      </w:r>
    </w:p>
    <w:p w:rsidR="00000000" w:rsidDel="00000000" w:rsidP="00000000" w:rsidRDefault="00000000" w:rsidRPr="00000000" w14:paraId="00000F5F">
      <w:pPr>
        <w:numPr>
          <w:ilvl w:val="0"/>
          <w:numId w:val="69"/>
        </w:numPr>
        <w:spacing w:after="0" w:before="280" w:lineRule="auto"/>
        <w:ind w:left="720" w:hanging="360"/>
        <w:rPr/>
      </w:pPr>
      <w:r w:rsidDel="00000000" w:rsidR="00000000" w:rsidRPr="00000000">
        <w:rPr>
          <w:rFonts w:ascii="Calibri" w:cs="Calibri" w:eastAsia="Calibri" w:hAnsi="Calibri"/>
          <w:sz w:val="22"/>
          <w:szCs w:val="22"/>
          <w:rtl w:val="0"/>
        </w:rPr>
        <w:t xml:space="preserve">active authorized Direct Payment users;</w:t>
      </w:r>
    </w:p>
    <w:p w:rsidR="00000000" w:rsidDel="00000000" w:rsidP="00000000" w:rsidRDefault="00000000" w:rsidRPr="00000000" w14:paraId="00000F60">
      <w:pPr>
        <w:numPr>
          <w:ilvl w:val="0"/>
          <w:numId w:val="69"/>
        </w:numPr>
        <w:spacing w:after="0" w:before="0" w:lineRule="auto"/>
        <w:ind w:left="720" w:hanging="360"/>
        <w:rPr/>
      </w:pPr>
      <w:r w:rsidDel="00000000" w:rsidR="00000000" w:rsidRPr="00000000">
        <w:rPr>
          <w:rFonts w:ascii="Calibri" w:cs="Calibri" w:eastAsia="Calibri" w:hAnsi="Calibri"/>
          <w:sz w:val="22"/>
          <w:szCs w:val="22"/>
          <w:rtl w:val="0"/>
        </w:rPr>
        <w:t xml:space="preserve">Invoice creator;</w:t>
      </w:r>
    </w:p>
    <w:p w:rsidR="00000000" w:rsidDel="00000000" w:rsidP="00000000" w:rsidRDefault="00000000" w:rsidRPr="00000000" w14:paraId="00000F61">
      <w:pPr>
        <w:numPr>
          <w:ilvl w:val="0"/>
          <w:numId w:val="69"/>
        </w:numPr>
        <w:spacing w:after="280" w:before="0" w:lineRule="auto"/>
        <w:ind w:left="720" w:hanging="360"/>
        <w:rPr/>
      </w:pPr>
      <w:r w:rsidDel="00000000" w:rsidR="00000000" w:rsidRPr="00000000">
        <w:rPr>
          <w:rFonts w:ascii="Calibri" w:cs="Calibri" w:eastAsia="Calibri" w:hAnsi="Calibri"/>
          <w:sz w:val="22"/>
          <w:szCs w:val="22"/>
          <w:rtl w:val="0"/>
        </w:rPr>
        <w:t xml:space="preserve">Focal Point;</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plus any Manager recipients required by Section 18. Recipients shall be normalized and deduplicated by email. Email is sent after business/audit commit.</w:t>
      </w:r>
    </w:p>
    <w:p w:rsidR="00000000" w:rsidDel="00000000" w:rsidP="00000000" w:rsidRDefault="00000000" w:rsidRPr="00000000" w14:paraId="00000F63">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11.14 Direct Payment Review</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 Payment Review applies only to an Invoice at: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DIRECT_PAYMENT_REVIEW / IN_PROGRESS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Authorized actors are:</w:t>
      </w:r>
    </w:p>
    <w:p w:rsidR="00000000" w:rsidDel="00000000" w:rsidP="00000000" w:rsidRDefault="00000000" w:rsidRPr="00000000" w14:paraId="00000F65">
      <w:pPr>
        <w:numPr>
          <w:ilvl w:val="0"/>
          <w:numId w:val="70"/>
        </w:numPr>
        <w:spacing w:after="0" w:before="280" w:lineRule="auto"/>
        <w:ind w:left="720" w:hanging="360"/>
        <w:rPr/>
      </w:pPr>
      <w:r w:rsidDel="00000000" w:rsidR="00000000" w:rsidRPr="00000000">
        <w:rPr>
          <w:rFonts w:ascii="Calibri" w:cs="Calibri" w:eastAsia="Calibri" w:hAnsi="Calibri"/>
          <w:sz w:val="22"/>
          <w:szCs w:val="22"/>
          <w:rtl w:val="0"/>
        </w:rPr>
        <w:t xml:space="preserve">active Vendor Management Employee with Direct Payment Authorization;</w:t>
      </w:r>
    </w:p>
    <w:p w:rsidR="00000000" w:rsidDel="00000000" w:rsidP="00000000" w:rsidRDefault="00000000" w:rsidRPr="00000000" w14:paraId="00000F66">
      <w:pPr>
        <w:numPr>
          <w:ilvl w:val="0"/>
          <w:numId w:val="70"/>
        </w:numPr>
        <w:spacing w:after="0" w:before="0" w:lineRule="auto"/>
        <w:ind w:left="720" w:hanging="360"/>
        <w:rPr/>
      </w:pPr>
      <w:r w:rsidDel="00000000" w:rsidR="00000000" w:rsidRPr="00000000">
        <w:rPr>
          <w:rFonts w:ascii="Calibri" w:cs="Calibri" w:eastAsia="Calibri" w:hAnsi="Calibri"/>
          <w:sz w:val="22"/>
          <w:szCs w:val="22"/>
          <w:rtl w:val="0"/>
        </w:rPr>
        <w:t xml:space="preserve">active Vendor Management Co-op with Direct Payment Authorization;</w:t>
      </w:r>
    </w:p>
    <w:p w:rsidR="00000000" w:rsidDel="00000000" w:rsidP="00000000" w:rsidRDefault="00000000" w:rsidRPr="00000000" w14:paraId="00000F67">
      <w:pPr>
        <w:numPr>
          <w:ilvl w:val="0"/>
          <w:numId w:val="70"/>
        </w:numPr>
        <w:spacing w:after="280" w:before="0" w:lineRule="auto"/>
        <w:ind w:left="720" w:hanging="360"/>
        <w:rPr/>
      </w:pPr>
      <w:r w:rsidDel="00000000" w:rsidR="00000000" w:rsidRPr="00000000">
        <w:rPr>
          <w:rFonts w:ascii="Calibri" w:cs="Calibri" w:eastAsia="Calibri" w:hAnsi="Calibri"/>
          <w:sz w:val="22"/>
          <w:szCs w:val="22"/>
          <w:rtl w:val="0"/>
        </w:rPr>
        <w:t xml:space="preserve">Admin/Super Admin where operational processing is permitted.</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Management Manager cannot perform Direct Payment Review. The review shall display the applicable creation metadata for the Invoice's source-function contract. Fields not applicable to Education Program shall not be invented merely to match the Execution form. Actions are exactly:</w:t>
      </w:r>
    </w:p>
    <w:p w:rsidR="00000000" w:rsidDel="00000000" w:rsidP="00000000" w:rsidRDefault="00000000" w:rsidRPr="00000000" w14:paraId="00000F69">
      <w:pPr>
        <w:numPr>
          <w:ilvl w:val="0"/>
          <w:numId w:val="71"/>
        </w:numPr>
        <w:spacing w:after="0" w:before="280" w:lineRule="auto"/>
        <w:ind w:left="720" w:hanging="360"/>
        <w:rPr/>
      </w:pPr>
      <w:r w:rsidDel="00000000" w:rsidR="00000000" w:rsidRPr="00000000">
        <w:rPr>
          <w:rFonts w:ascii="Calibri" w:cs="Calibri" w:eastAsia="Calibri" w:hAnsi="Calibri"/>
          <w:sz w:val="22"/>
          <w:szCs w:val="22"/>
          <w:rtl w:val="0"/>
        </w:rPr>
        <w:t xml:space="preserve">Done;</w:t>
      </w:r>
    </w:p>
    <w:p w:rsidR="00000000" w:rsidDel="00000000" w:rsidP="00000000" w:rsidRDefault="00000000" w:rsidRPr="00000000" w14:paraId="00000F6A">
      <w:pPr>
        <w:numPr>
          <w:ilvl w:val="0"/>
          <w:numId w:val="71"/>
        </w:numPr>
        <w:spacing w:after="280" w:before="0" w:lineRule="auto"/>
        <w:ind w:left="720" w:hanging="360"/>
        <w:rPr/>
      </w:pPr>
      <w:r w:rsidDel="00000000" w:rsidR="00000000" w:rsidRPr="00000000">
        <w:rPr>
          <w:rFonts w:ascii="Calibri" w:cs="Calibri" w:eastAsia="Calibri" w:hAnsi="Calibri"/>
          <w:sz w:val="22"/>
          <w:szCs w:val="22"/>
          <w:rtl w:val="0"/>
        </w:rPr>
        <w:t xml:space="preserve">Reject.</w:t>
      </w:r>
    </w:p>
    <w:p w:rsidR="00000000" w:rsidDel="00000000" w:rsidP="00000000" w:rsidRDefault="00000000" w:rsidRPr="00000000" w14:paraId="00000F6B">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11.14.1 Done</w:t>
      </w:r>
    </w:p>
    <w:p w:rsidR="00000000" w:rsidDel="00000000" w:rsidP="00000000" w:rsidRDefault="00000000" w:rsidRPr="00000000" w14:paraId="00000F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Done shall revalidate:</w:t>
      </w:r>
    </w:p>
    <w:p w:rsidR="00000000" w:rsidDel="00000000" w:rsidP="00000000" w:rsidRDefault="00000000" w:rsidRPr="00000000" w14:paraId="00000F6D">
      <w:pPr>
        <w:numPr>
          <w:ilvl w:val="0"/>
          <w:numId w:val="72"/>
        </w:numPr>
        <w:spacing w:after="0" w:before="280" w:lineRule="auto"/>
        <w:ind w:left="720" w:hanging="360"/>
        <w:rPr/>
      </w:pPr>
      <w:r w:rsidDel="00000000" w:rsidR="00000000" w:rsidRPr="00000000">
        <w:rPr>
          <w:rFonts w:ascii="Calibri" w:cs="Calibri" w:eastAsia="Calibri" w:hAnsi="Calibri"/>
          <w:sz w:val="22"/>
          <w:szCs w:val="22"/>
          <w:rtl w:val="0"/>
        </w:rPr>
        <w:t xml:space="preserve">Direct Payment flag;</w:t>
      </w:r>
    </w:p>
    <w:p w:rsidR="00000000" w:rsidDel="00000000" w:rsidP="00000000" w:rsidRDefault="00000000" w:rsidRPr="00000000" w14:paraId="00000F6E">
      <w:pPr>
        <w:numPr>
          <w:ilvl w:val="0"/>
          <w:numId w:val="72"/>
        </w:numPr>
        <w:spacing w:after="0" w:before="0" w:lineRule="auto"/>
        <w:ind w:left="720" w:hanging="360"/>
        <w:rPr/>
      </w:pPr>
      <w:r w:rsidDel="00000000" w:rsidR="00000000" w:rsidRPr="00000000">
        <w:rPr>
          <w:rFonts w:ascii="Calibri" w:cs="Calibri" w:eastAsia="Calibri" w:hAnsi="Calibri"/>
          <w:sz w:val="22"/>
          <w:szCs w:val="22"/>
          <w:rtl w:val="0"/>
        </w:rPr>
        <w:t xml:space="preserve">configured fixed Vendor;</w:t>
      </w:r>
    </w:p>
    <w:p w:rsidR="00000000" w:rsidDel="00000000" w:rsidP="00000000" w:rsidRDefault="00000000" w:rsidRPr="00000000" w14:paraId="00000F6F">
      <w:pPr>
        <w:numPr>
          <w:ilvl w:val="0"/>
          <w:numId w:val="72"/>
        </w:numPr>
        <w:spacing w:after="0" w:before="0" w:lineRule="auto"/>
        <w:ind w:left="720" w:hanging="360"/>
        <w:rPr/>
      </w:pPr>
      <w:r w:rsidDel="00000000" w:rsidR="00000000" w:rsidRPr="00000000">
        <w:rPr>
          <w:rFonts w:ascii="Calibri" w:cs="Calibri" w:eastAsia="Calibri" w:hAnsi="Calibri"/>
          <w:sz w:val="22"/>
          <w:szCs w:val="22"/>
          <w:rtl w:val="0"/>
        </w:rPr>
        <w:t xml:space="preserve">Vendor eligibility;</w:t>
      </w:r>
    </w:p>
    <w:p w:rsidR="00000000" w:rsidDel="00000000" w:rsidP="00000000" w:rsidRDefault="00000000" w:rsidRPr="00000000" w14:paraId="00000F70">
      <w:pPr>
        <w:numPr>
          <w:ilvl w:val="0"/>
          <w:numId w:val="72"/>
        </w:numPr>
        <w:spacing w:after="0" w:before="0" w:lineRule="auto"/>
        <w:ind w:left="720" w:hanging="360"/>
        <w:rPr/>
      </w:pPr>
      <w:r w:rsidDel="00000000" w:rsidR="00000000" w:rsidRPr="00000000">
        <w:rPr>
          <w:rFonts w:ascii="Calibri" w:cs="Calibri" w:eastAsia="Calibri" w:hAnsi="Calibri"/>
          <w:sz w:val="22"/>
          <w:szCs w:val="22"/>
          <w:rtl w:val="0"/>
        </w:rPr>
        <w:t xml:space="preserve">required Direct Payment data;</w:t>
      </w:r>
    </w:p>
    <w:p w:rsidR="00000000" w:rsidDel="00000000" w:rsidP="00000000" w:rsidRDefault="00000000" w:rsidRPr="00000000" w14:paraId="00000F71">
      <w:pPr>
        <w:numPr>
          <w:ilvl w:val="0"/>
          <w:numId w:val="72"/>
        </w:numPr>
        <w:spacing w:after="0" w:before="0" w:lineRule="auto"/>
        <w:ind w:left="720" w:hanging="360"/>
        <w:rPr/>
      </w:pPr>
      <w:r w:rsidDel="00000000" w:rsidR="00000000" w:rsidRPr="00000000">
        <w:rPr>
          <w:rFonts w:ascii="Calibri" w:cs="Calibri" w:eastAsia="Calibri" w:hAnsi="Calibri"/>
          <w:sz w:val="22"/>
          <w:szCs w:val="22"/>
          <w:rtl w:val="0"/>
        </w:rPr>
        <w:t xml:space="preserve">authorization;</w:t>
      </w:r>
    </w:p>
    <w:p w:rsidR="00000000" w:rsidDel="00000000" w:rsidP="00000000" w:rsidRDefault="00000000" w:rsidRPr="00000000" w14:paraId="00000F72">
      <w:pPr>
        <w:numPr>
          <w:ilvl w:val="0"/>
          <w:numId w:val="72"/>
        </w:numPr>
        <w:spacing w:after="0" w:before="0" w:lineRule="auto"/>
        <w:ind w:left="720" w:hanging="360"/>
        <w:rPr/>
      </w:pPr>
      <w:r w:rsidDel="00000000" w:rsidR="00000000" w:rsidRPr="00000000">
        <w:rPr>
          <w:rFonts w:ascii="Calibri" w:cs="Calibri" w:eastAsia="Calibri" w:hAnsi="Calibri"/>
          <w:sz w:val="22"/>
          <w:szCs w:val="22"/>
          <w:rtl w:val="0"/>
        </w:rPr>
        <w:t xml:space="preserve">current state;</w:t>
      </w:r>
    </w:p>
    <w:p w:rsidR="00000000" w:rsidDel="00000000" w:rsidP="00000000" w:rsidRDefault="00000000" w:rsidRPr="00000000" w14:paraId="00000F73">
      <w:pPr>
        <w:numPr>
          <w:ilvl w:val="0"/>
          <w:numId w:val="72"/>
        </w:numPr>
        <w:spacing w:after="0" w:before="0" w:lineRule="auto"/>
        <w:ind w:left="720" w:hanging="360"/>
        <w:rPr/>
      </w:pPr>
      <w:r w:rsidDel="00000000" w:rsidR="00000000" w:rsidRPr="00000000">
        <w:rPr>
          <w:rFonts w:ascii="Calibri" w:cs="Calibri" w:eastAsia="Calibri" w:hAnsi="Calibri"/>
          <w:sz w:val="22"/>
          <w:szCs w:val="22"/>
          <w:rtl w:val="0"/>
        </w:rPr>
        <w:t xml:space="preserve">ETag;</w:t>
      </w:r>
    </w:p>
    <w:p w:rsidR="00000000" w:rsidDel="00000000" w:rsidP="00000000" w:rsidRDefault="00000000" w:rsidRPr="00000000" w14:paraId="00000F74">
      <w:pPr>
        <w:numPr>
          <w:ilvl w:val="0"/>
          <w:numId w:val="72"/>
        </w:numPr>
        <w:spacing w:after="280" w:before="0" w:lineRule="auto"/>
        <w:ind w:left="720" w:hanging="360"/>
        <w:rPr/>
      </w:pPr>
      <w:r w:rsidDel="00000000" w:rsidR="00000000" w:rsidRPr="00000000">
        <w:rPr>
          <w:rFonts w:ascii="Calibri" w:cs="Calibri" w:eastAsia="Calibri" w:hAnsi="Calibri"/>
          <w:sz w:val="22"/>
          <w:szCs w:val="22"/>
          <w:rtl w:val="0"/>
        </w:rPr>
        <w:t xml:space="preserve">that confirmation has not already occurred.</w:t>
      </w:r>
    </w:p>
    <w:p w:rsidR="00000000" w:rsidDel="00000000" w:rsidP="00000000" w:rsidRDefault="00000000" w:rsidRPr="00000000" w14:paraId="00000F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success:</w:t>
      </w:r>
    </w:p>
    <w:p w:rsidR="00000000" w:rsidDel="00000000" w:rsidP="00000000" w:rsidRDefault="00000000" w:rsidRPr="00000000" w14:paraId="00000F76">
      <w:pPr>
        <w:numPr>
          <w:ilvl w:val="0"/>
          <w:numId w:val="73"/>
        </w:numPr>
        <w:spacing w:after="0" w:before="280" w:lineRule="auto"/>
        <w:ind w:left="720" w:hanging="360"/>
        <w:rPr/>
      </w:pPr>
      <w:r w:rsidDel="00000000" w:rsidR="00000000" w:rsidRPr="00000000">
        <w:rPr>
          <w:rFonts w:ascii="Calibri" w:cs="Calibri" w:eastAsia="Calibri" w:hAnsi="Calibri"/>
          <w:sz w:val="18"/>
          <w:szCs w:val="18"/>
          <w:rtl w:val="0"/>
        </w:rPr>
        <w:t xml:space="preserve">DirectPaymentCompleted = Yes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F77">
      <w:pPr>
        <w:numPr>
          <w:ilvl w:val="0"/>
          <w:numId w:val="73"/>
        </w:numPr>
        <w:spacing w:after="0" w:before="0" w:lineRule="auto"/>
        <w:ind w:left="720" w:hanging="360"/>
        <w:rPr/>
      </w:pPr>
      <w:r w:rsidDel="00000000" w:rsidR="00000000" w:rsidRPr="00000000">
        <w:rPr>
          <w:rFonts w:ascii="Calibri" w:cs="Calibri" w:eastAsia="Calibri" w:hAnsi="Calibri"/>
          <w:sz w:val="18"/>
          <w:szCs w:val="18"/>
          <w:rtl w:val="0"/>
        </w:rPr>
        <w:t xml:space="preserve">DirectPaymentDate =</w:t>
      </w:r>
      <w:r w:rsidDel="00000000" w:rsidR="00000000" w:rsidRPr="00000000">
        <w:rPr>
          <w:rFonts w:ascii="Calibri" w:cs="Calibri" w:eastAsia="Calibri" w:hAnsi="Calibri"/>
          <w:sz w:val="22"/>
          <w:szCs w:val="22"/>
          <w:rtl w:val="0"/>
        </w:rPr>
        <w:t xml:space="preserve"> current service time;</w:t>
      </w:r>
    </w:p>
    <w:p w:rsidR="00000000" w:rsidDel="00000000" w:rsidP="00000000" w:rsidRDefault="00000000" w:rsidRPr="00000000" w14:paraId="00000F78">
      <w:pPr>
        <w:numPr>
          <w:ilvl w:val="0"/>
          <w:numId w:val="73"/>
        </w:numPr>
        <w:spacing w:after="0" w:before="0" w:lineRule="auto"/>
        <w:ind w:left="720" w:hanging="360"/>
        <w:rPr/>
      </w:pPr>
      <w:r w:rsidDel="00000000" w:rsidR="00000000" w:rsidRPr="00000000">
        <w:rPr>
          <w:rFonts w:ascii="Calibri" w:cs="Calibri" w:eastAsia="Calibri" w:hAnsi="Calibri"/>
          <w:sz w:val="18"/>
          <w:szCs w:val="18"/>
          <w:rtl w:val="0"/>
        </w:rPr>
        <w:t xml:space="preserve">DirectPaymentConfirmedBy =</w:t>
      </w:r>
      <w:r w:rsidDel="00000000" w:rsidR="00000000" w:rsidRPr="00000000">
        <w:rPr>
          <w:rFonts w:ascii="Calibri" w:cs="Calibri" w:eastAsia="Calibri" w:hAnsi="Calibri"/>
          <w:sz w:val="22"/>
          <w:szCs w:val="22"/>
          <w:rtl w:val="0"/>
        </w:rPr>
        <w:t xml:space="preserve"> acting user;</w:t>
      </w:r>
    </w:p>
    <w:p w:rsidR="00000000" w:rsidDel="00000000" w:rsidP="00000000" w:rsidRDefault="00000000" w:rsidRPr="00000000" w14:paraId="00000F79">
      <w:pPr>
        <w:numPr>
          <w:ilvl w:val="0"/>
          <w:numId w:val="73"/>
        </w:numPr>
        <w:spacing w:after="0" w:before="0" w:lineRule="auto"/>
        <w:ind w:left="720" w:hanging="360"/>
        <w:rPr/>
      </w:pPr>
      <w:r w:rsidDel="00000000" w:rsidR="00000000" w:rsidRPr="00000000">
        <w:rPr>
          <w:rFonts w:ascii="Calibri" w:cs="Calibri" w:eastAsia="Calibri" w:hAnsi="Calibri"/>
          <w:sz w:val="22"/>
          <w:szCs w:val="22"/>
          <w:rtl w:val="0"/>
        </w:rPr>
        <w:t xml:space="preserve">derive:</w:t>
        <w:br w:type="textWrapping"/>
      </w:r>
      <w:r w:rsidDel="00000000" w:rsidR="00000000" w:rsidRPr="00000000">
        <w:rPr>
          <w:rFonts w:ascii="Calibri" w:cs="Calibri" w:eastAsia="Calibri" w:hAnsi="Calibri"/>
          <w:sz w:val="18"/>
          <w:szCs w:val="18"/>
          <w:rtl w:val="0"/>
        </w:rPr>
        <w:t xml:space="preserve">AggregationPeriod = YYYY-MM</w:t>
      </w:r>
      <w:r w:rsidDel="00000000" w:rsidR="00000000" w:rsidRPr="00000000">
        <w:rPr>
          <w:rFonts w:ascii="Calibri" w:cs="Calibri" w:eastAsia="Calibri" w:hAnsi="Calibri"/>
          <w:sz w:val="22"/>
          <w:szCs w:val="22"/>
          <w:rtl w:val="0"/>
        </w:rPr>
        <w:br w:type="textWrapping"/>
        <w:t xml:space="preserve">from Direct Payment Date in Asia/Riyadh;</w:t>
      </w:r>
    </w:p>
    <w:p w:rsidR="00000000" w:rsidDel="00000000" w:rsidP="00000000" w:rsidRDefault="00000000" w:rsidRPr="00000000" w14:paraId="00000F7A">
      <w:pPr>
        <w:numPr>
          <w:ilvl w:val="0"/>
          <w:numId w:val="73"/>
        </w:numPr>
        <w:spacing w:after="0" w:before="0" w:lineRule="auto"/>
        <w:ind w:left="720" w:hanging="360"/>
        <w:rPr/>
      </w:pPr>
      <w:r w:rsidDel="00000000" w:rsidR="00000000" w:rsidRPr="00000000">
        <w:rPr>
          <w:rFonts w:ascii="Calibri" w:cs="Calibri" w:eastAsia="Calibri" w:hAnsi="Calibri"/>
          <w:sz w:val="22"/>
          <w:szCs w:val="22"/>
          <w:rtl w:val="0"/>
        </w:rPr>
        <w:t xml:space="preserve">derive:</w:t>
        <w:br w:type="textWrapping"/>
      </w:r>
      <w:r w:rsidDel="00000000" w:rsidR="00000000" w:rsidRPr="00000000">
        <w:rPr>
          <w:rFonts w:ascii="Calibri" w:cs="Calibri" w:eastAsia="Calibri" w:hAnsi="Calibri"/>
          <w:sz w:val="18"/>
          <w:szCs w:val="18"/>
          <w:rtl w:val="0"/>
        </w:rPr>
        <w:t xml:space="preserve">AggregationBatchKey = DP-YYYY-MM</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F7B">
      <w:pPr>
        <w:numPr>
          <w:ilvl w:val="0"/>
          <w:numId w:val="73"/>
        </w:numPr>
        <w:spacing w:after="280" w:before="0" w:lineRule="auto"/>
        <w:ind w:left="720" w:hanging="360"/>
        <w:rPr/>
      </w:pPr>
      <w:r w:rsidDel="00000000" w:rsidR="00000000" w:rsidRPr="00000000">
        <w:rPr>
          <w:rFonts w:ascii="Calibri" w:cs="Calibri" w:eastAsia="Calibri" w:hAnsi="Calibri"/>
          <w:sz w:val="22"/>
          <w:szCs w:val="22"/>
          <w:rtl w:val="0"/>
        </w:rPr>
        <w:t xml:space="preserve">move to: </w:t>
      </w:r>
      <w:r w:rsidDel="00000000" w:rsidR="00000000" w:rsidRPr="00000000">
        <w:rPr>
          <w:rFonts w:ascii="Calibri" w:cs="Calibri" w:eastAsia="Calibri" w:hAnsi="Calibri"/>
          <w:sz w:val="18"/>
          <w:szCs w:val="18"/>
          <w:shd w:fill="f2f2f2" w:val="clear"/>
          <w:rtl w:val="0"/>
        </w:rPr>
        <w:t xml:space="preserve">PAYMENT_AGGREGATION / IN_PROGRESS</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F7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Batch Key is retained permanently.</w:t>
      </w:r>
    </w:p>
    <w:p w:rsidR="00000000" w:rsidDel="00000000" w:rsidP="00000000" w:rsidRDefault="00000000" w:rsidRPr="00000000" w14:paraId="00000F7D">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11.14.2 Reject</w:t>
      </w:r>
    </w:p>
    <w:p w:rsidR="00000000" w:rsidDel="00000000" w:rsidP="00000000" w:rsidRDefault="00000000" w:rsidRPr="00000000" w14:paraId="00000F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Reject requires:</w:t>
      </w:r>
    </w:p>
    <w:p w:rsidR="00000000" w:rsidDel="00000000" w:rsidP="00000000" w:rsidRDefault="00000000" w:rsidRPr="00000000" w14:paraId="00000F7F">
      <w:pPr>
        <w:numPr>
          <w:ilvl w:val="0"/>
          <w:numId w:val="74"/>
        </w:numPr>
        <w:spacing w:after="0" w:before="280" w:lineRule="auto"/>
        <w:ind w:left="720" w:hanging="360"/>
        <w:rPr/>
      </w:pPr>
      <w:r w:rsidDel="00000000" w:rsidR="00000000" w:rsidRPr="00000000">
        <w:rPr>
          <w:rFonts w:ascii="Calibri" w:cs="Calibri" w:eastAsia="Calibri" w:hAnsi="Calibri"/>
          <w:sz w:val="22"/>
          <w:szCs w:val="22"/>
          <w:rtl w:val="0"/>
        </w:rPr>
        <w:t xml:space="preserve">one active configured Invoice Rejection Reason;</w:t>
      </w:r>
    </w:p>
    <w:p w:rsidR="00000000" w:rsidDel="00000000" w:rsidP="00000000" w:rsidRDefault="00000000" w:rsidRPr="00000000" w14:paraId="00000F80">
      <w:pPr>
        <w:numPr>
          <w:ilvl w:val="0"/>
          <w:numId w:val="74"/>
        </w:numPr>
        <w:spacing w:after="280" w:before="0" w:lineRule="auto"/>
        <w:ind w:left="720" w:hanging="360"/>
        <w:rPr/>
      </w:pPr>
      <w:r w:rsidDel="00000000" w:rsidR="00000000" w:rsidRPr="00000000">
        <w:rPr>
          <w:rFonts w:ascii="Calibri" w:cs="Calibri" w:eastAsia="Calibri" w:hAnsi="Calibri"/>
          <w:sz w:val="22"/>
          <w:szCs w:val="22"/>
          <w:rtl w:val="0"/>
        </w:rPr>
        <w:t xml:space="preserve">optional comment/context.</w:t>
      </w:r>
    </w:p>
    <w:p w:rsidR="00000000" w:rsidDel="00000000" w:rsidP="00000000" w:rsidRDefault="00000000" w:rsidRPr="00000000" w14:paraId="00000F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success:</w:t>
      </w:r>
    </w:p>
    <w:p w:rsidR="00000000" w:rsidDel="00000000" w:rsidP="00000000" w:rsidRDefault="00000000" w:rsidRPr="00000000" w14:paraId="00000F82">
      <w:pPr>
        <w:numPr>
          <w:ilvl w:val="0"/>
          <w:numId w:val="75"/>
        </w:numPr>
        <w:spacing w:after="0" w:before="280" w:lineRule="auto"/>
        <w:ind w:left="720" w:hanging="360"/>
        <w:rPr/>
      </w:pPr>
      <w:r w:rsidDel="00000000" w:rsidR="00000000" w:rsidRPr="00000000">
        <w:rPr>
          <w:rFonts w:ascii="Calibri" w:cs="Calibri" w:eastAsia="Calibri" w:hAnsi="Calibri"/>
          <w:sz w:val="22"/>
          <w:szCs w:val="22"/>
          <w:rtl w:val="0"/>
        </w:rPr>
        <w:t xml:space="preserve">persist </w:t>
      </w:r>
      <w:r w:rsidDel="00000000" w:rsidR="00000000" w:rsidRPr="00000000">
        <w:rPr>
          <w:rFonts w:ascii="Calibri" w:cs="Calibri" w:eastAsia="Calibri" w:hAnsi="Calibri"/>
          <w:sz w:val="18"/>
          <w:szCs w:val="18"/>
          <w:rtl w:val="0"/>
        </w:rPr>
        <w:t xml:space="preserve">RejectionReasonCode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F83">
      <w:pPr>
        <w:numPr>
          <w:ilvl w:val="0"/>
          <w:numId w:val="75"/>
        </w:numPr>
        <w:spacing w:after="0" w:before="0" w:lineRule="auto"/>
        <w:ind w:left="720" w:hanging="360"/>
        <w:rPr/>
      </w:pPr>
      <w:r w:rsidDel="00000000" w:rsidR="00000000" w:rsidRPr="00000000">
        <w:rPr>
          <w:rFonts w:ascii="Calibri" w:cs="Calibri" w:eastAsia="Calibri" w:hAnsi="Calibri"/>
          <w:sz w:val="22"/>
          <w:szCs w:val="22"/>
          <w:rtl w:val="0"/>
        </w:rPr>
        <w:t xml:space="preserve">persist optional </w:t>
      </w:r>
      <w:r w:rsidDel="00000000" w:rsidR="00000000" w:rsidRPr="00000000">
        <w:rPr>
          <w:rFonts w:ascii="Calibri" w:cs="Calibri" w:eastAsia="Calibri" w:hAnsi="Calibri"/>
          <w:sz w:val="18"/>
          <w:szCs w:val="18"/>
          <w:rtl w:val="0"/>
        </w:rPr>
        <w:t xml:space="preserve">RejectionComment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F84">
      <w:pPr>
        <w:numPr>
          <w:ilvl w:val="0"/>
          <w:numId w:val="75"/>
        </w:numPr>
        <w:spacing w:after="280" w:before="0" w:lineRule="auto"/>
        <w:ind w:left="720" w:hanging="360"/>
        <w:rPr/>
      </w:pPr>
      <w:r w:rsidDel="00000000" w:rsidR="00000000" w:rsidRPr="00000000">
        <w:rPr>
          <w:rFonts w:ascii="Calibri" w:cs="Calibri" w:eastAsia="Calibri" w:hAnsi="Calibri"/>
          <w:sz w:val="22"/>
          <w:szCs w:val="22"/>
          <w:rtl w:val="0"/>
        </w:rPr>
        <w:t xml:space="preserve">move directly to: </w:t>
      </w:r>
      <w:r w:rsidDel="00000000" w:rsidR="00000000" w:rsidRPr="00000000">
        <w:rPr>
          <w:rFonts w:ascii="Calibri" w:cs="Calibri" w:eastAsia="Calibri" w:hAnsi="Calibri"/>
          <w:sz w:val="18"/>
          <w:szCs w:val="18"/>
          <w:shd w:fill="f2f2f2" w:val="clear"/>
          <w:rtl w:val="0"/>
        </w:rPr>
        <w:t xml:space="preserve">REJECTED / REJECTED</w:t>
      </w:r>
      <w:r w:rsidDel="00000000" w:rsidR="00000000" w:rsidRPr="00000000">
        <w:rPr>
          <w:rtl w:val="0"/>
        </w:rPr>
      </w:r>
    </w:p>
    <w:p w:rsidR="00000000" w:rsidDel="00000000" w:rsidP="00000000" w:rsidRDefault="00000000" w:rsidRPr="00000000" w14:paraId="00000F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not:</w:t>
      </w:r>
    </w:p>
    <w:p w:rsidR="00000000" w:rsidDel="00000000" w:rsidP="00000000" w:rsidRDefault="00000000" w:rsidRPr="00000000" w14:paraId="00000F86">
      <w:pPr>
        <w:numPr>
          <w:ilvl w:val="0"/>
          <w:numId w:val="76"/>
        </w:numPr>
        <w:spacing w:after="0" w:before="280" w:lineRule="auto"/>
        <w:ind w:left="720" w:hanging="360"/>
        <w:rPr/>
      </w:pPr>
      <w:r w:rsidDel="00000000" w:rsidR="00000000" w:rsidRPr="00000000">
        <w:rPr>
          <w:rFonts w:ascii="Calibri" w:cs="Calibri" w:eastAsia="Calibri" w:hAnsi="Calibri"/>
          <w:sz w:val="22"/>
          <w:szCs w:val="22"/>
          <w:rtl w:val="0"/>
        </w:rPr>
        <w:t xml:space="preserve">create a batch membership;</w:t>
      </w:r>
    </w:p>
    <w:p w:rsidR="00000000" w:rsidDel="00000000" w:rsidP="00000000" w:rsidRDefault="00000000" w:rsidRPr="00000000" w14:paraId="00000F87">
      <w:pPr>
        <w:numPr>
          <w:ilvl w:val="0"/>
          <w:numId w:val="76"/>
        </w:numPr>
        <w:spacing w:after="0" w:before="0" w:lineRule="auto"/>
        <w:ind w:left="720" w:hanging="360"/>
        <w:rPr/>
      </w:pPr>
      <w:r w:rsidDel="00000000" w:rsidR="00000000" w:rsidRPr="00000000">
        <w:rPr>
          <w:rFonts w:ascii="Calibri" w:cs="Calibri" w:eastAsia="Calibri" w:hAnsi="Calibri"/>
          <w:sz w:val="22"/>
          <w:szCs w:val="22"/>
          <w:rtl w:val="0"/>
        </w:rPr>
        <w:t xml:space="preserve">assign a release date;</w:t>
      </w:r>
    </w:p>
    <w:p w:rsidR="00000000" w:rsidDel="00000000" w:rsidP="00000000" w:rsidRDefault="00000000" w:rsidRPr="00000000" w14:paraId="00000F88">
      <w:pPr>
        <w:numPr>
          <w:ilvl w:val="0"/>
          <w:numId w:val="76"/>
        </w:numPr>
        <w:spacing w:after="280" w:before="0" w:lineRule="auto"/>
        <w:ind w:left="720" w:hanging="360"/>
        <w:rPr/>
      </w:pPr>
      <w:r w:rsidDel="00000000" w:rsidR="00000000" w:rsidRPr="00000000">
        <w:rPr>
          <w:rFonts w:ascii="Calibri" w:cs="Calibri" w:eastAsia="Calibri" w:hAnsi="Calibri"/>
          <w:sz w:val="22"/>
          <w:szCs w:val="22"/>
          <w:rtl w:val="0"/>
        </w:rPr>
        <w:t xml:space="preserve">route to another payment-reprocessing stage.</w:t>
      </w:r>
    </w:p>
    <w:p w:rsidR="00000000" w:rsidDel="00000000" w:rsidP="00000000" w:rsidRDefault="00000000" w:rsidRPr="00000000" w14:paraId="00000F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rejected Invoice remains a separate historical read-only record.</w:t>
      </w:r>
    </w:p>
    <w:p w:rsidR="00000000" w:rsidDel="00000000" w:rsidP="00000000" w:rsidRDefault="00000000" w:rsidRPr="00000000" w14:paraId="00000F8A">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11.15 Monthly Direct Payment aggregation</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 Payment batch membership is automatic. Users cannot manually:</w:t>
      </w:r>
    </w:p>
    <w:p w:rsidR="00000000" w:rsidDel="00000000" w:rsidP="00000000" w:rsidRDefault="00000000" w:rsidRPr="00000000" w14:paraId="00000F8C">
      <w:pPr>
        <w:numPr>
          <w:ilvl w:val="0"/>
          <w:numId w:val="77"/>
        </w:numPr>
        <w:spacing w:after="0" w:before="280" w:lineRule="auto"/>
        <w:ind w:left="720" w:hanging="360"/>
        <w:rPr/>
      </w:pPr>
      <w:r w:rsidDel="00000000" w:rsidR="00000000" w:rsidRPr="00000000">
        <w:rPr>
          <w:rFonts w:ascii="Calibri" w:cs="Calibri" w:eastAsia="Calibri" w:hAnsi="Calibri"/>
          <w:sz w:val="22"/>
          <w:szCs w:val="22"/>
          <w:rtl w:val="0"/>
        </w:rPr>
        <w:t xml:space="preserve">create a batch;</w:t>
      </w:r>
    </w:p>
    <w:p w:rsidR="00000000" w:rsidDel="00000000" w:rsidP="00000000" w:rsidRDefault="00000000" w:rsidRPr="00000000" w14:paraId="00000F8D">
      <w:pPr>
        <w:numPr>
          <w:ilvl w:val="0"/>
          <w:numId w:val="77"/>
        </w:numPr>
        <w:spacing w:after="0" w:before="0" w:lineRule="auto"/>
        <w:ind w:left="720" w:hanging="360"/>
        <w:rPr/>
      </w:pPr>
      <w:r w:rsidDel="00000000" w:rsidR="00000000" w:rsidRPr="00000000">
        <w:rPr>
          <w:rFonts w:ascii="Calibri" w:cs="Calibri" w:eastAsia="Calibri" w:hAnsi="Calibri"/>
          <w:sz w:val="22"/>
          <w:szCs w:val="22"/>
          <w:rtl w:val="0"/>
        </w:rPr>
        <w:t xml:space="preserve">add/remove members;</w:t>
      </w:r>
    </w:p>
    <w:p w:rsidR="00000000" w:rsidDel="00000000" w:rsidP="00000000" w:rsidRDefault="00000000" w:rsidRPr="00000000" w14:paraId="00000F8E">
      <w:pPr>
        <w:numPr>
          <w:ilvl w:val="0"/>
          <w:numId w:val="77"/>
        </w:numPr>
        <w:spacing w:after="0" w:before="0" w:lineRule="auto"/>
        <w:ind w:left="720" w:hanging="360"/>
        <w:rPr/>
      </w:pPr>
      <w:r w:rsidDel="00000000" w:rsidR="00000000" w:rsidRPr="00000000">
        <w:rPr>
          <w:rFonts w:ascii="Calibri" w:cs="Calibri" w:eastAsia="Calibri" w:hAnsi="Calibri"/>
          <w:sz w:val="22"/>
          <w:szCs w:val="22"/>
          <w:rtl w:val="0"/>
        </w:rPr>
        <w:t xml:space="preserve">merge batches;</w:t>
      </w:r>
    </w:p>
    <w:p w:rsidR="00000000" w:rsidDel="00000000" w:rsidP="00000000" w:rsidRDefault="00000000" w:rsidRPr="00000000" w14:paraId="00000F8F">
      <w:pPr>
        <w:numPr>
          <w:ilvl w:val="0"/>
          <w:numId w:val="77"/>
        </w:numPr>
        <w:spacing w:after="0" w:before="0" w:lineRule="auto"/>
        <w:ind w:left="720" w:hanging="360"/>
        <w:rPr/>
      </w:pPr>
      <w:r w:rsidDel="00000000" w:rsidR="00000000" w:rsidRPr="00000000">
        <w:rPr>
          <w:rFonts w:ascii="Calibri" w:cs="Calibri" w:eastAsia="Calibri" w:hAnsi="Calibri"/>
          <w:sz w:val="22"/>
          <w:szCs w:val="22"/>
          <w:rtl w:val="0"/>
        </w:rPr>
        <w:t xml:space="preserve">split batches;</w:t>
      </w:r>
    </w:p>
    <w:p w:rsidR="00000000" w:rsidDel="00000000" w:rsidP="00000000" w:rsidRDefault="00000000" w:rsidRPr="00000000" w14:paraId="00000F90">
      <w:pPr>
        <w:numPr>
          <w:ilvl w:val="0"/>
          <w:numId w:val="77"/>
        </w:numPr>
        <w:spacing w:after="280" w:before="0" w:lineRule="auto"/>
        <w:ind w:left="720" w:hanging="360"/>
        <w:rPr/>
      </w:pPr>
      <w:r w:rsidDel="00000000" w:rsidR="00000000" w:rsidRPr="00000000">
        <w:rPr>
          <w:rFonts w:ascii="Calibri" w:cs="Calibri" w:eastAsia="Calibri" w:hAnsi="Calibri"/>
          <w:sz w:val="22"/>
          <w:szCs w:val="22"/>
          <w:rtl w:val="0"/>
        </w:rPr>
        <w:t xml:space="preserve">partially select members for release.</w:t>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canonical batch key is: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DP-YYYY-MM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There is one operational Direct Payment batch per Aggregation Period. Membership is rebuilt from indexed Invoice data rather than from a client-supplied member list. An Invoice is eligible for the aggregation buffer when:</w:t>
      </w:r>
    </w:p>
    <w:p w:rsidR="00000000" w:rsidDel="00000000" w:rsidP="00000000" w:rsidRDefault="00000000" w:rsidRPr="00000000" w14:paraId="00000F92">
      <w:pPr>
        <w:numPr>
          <w:ilvl w:val="0"/>
          <w:numId w:val="78"/>
        </w:numPr>
        <w:spacing w:after="0" w:before="280" w:lineRule="auto"/>
        <w:ind w:left="720" w:hanging="360"/>
        <w:rPr/>
      </w:pPr>
      <w:r w:rsidDel="00000000" w:rsidR="00000000" w:rsidRPr="00000000">
        <w:rPr>
          <w:rFonts w:ascii="Calibri" w:cs="Calibri" w:eastAsia="Calibri" w:hAnsi="Calibri"/>
          <w:sz w:val="18"/>
          <w:szCs w:val="18"/>
          <w:rtl w:val="0"/>
        </w:rPr>
        <w:t xml:space="preserve">DirectPayment = Yes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F93">
      <w:pPr>
        <w:numPr>
          <w:ilvl w:val="0"/>
          <w:numId w:val="78"/>
        </w:numPr>
        <w:spacing w:after="0" w:before="0" w:lineRule="auto"/>
        <w:ind w:left="720" w:hanging="360"/>
        <w:rPr/>
      </w:pPr>
      <w:r w:rsidDel="00000000" w:rsidR="00000000" w:rsidRPr="00000000">
        <w:rPr>
          <w:rFonts w:ascii="Calibri" w:cs="Calibri" w:eastAsia="Calibri" w:hAnsi="Calibri"/>
          <w:sz w:val="18"/>
          <w:szCs w:val="18"/>
          <w:rtl w:val="0"/>
        </w:rPr>
        <w:t xml:space="preserve">DirectPaymentCompleted = Yes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F94">
      <w:pPr>
        <w:numPr>
          <w:ilvl w:val="0"/>
          <w:numId w:val="78"/>
        </w:numPr>
        <w:spacing w:after="0" w:before="0" w:lineRule="auto"/>
        <w:ind w:left="720" w:hanging="360"/>
        <w:rPr/>
      </w:pPr>
      <w:r w:rsidDel="00000000" w:rsidR="00000000" w:rsidRPr="00000000">
        <w:rPr>
          <w:rFonts w:ascii="Calibri" w:cs="Calibri" w:eastAsia="Calibri" w:hAnsi="Calibri"/>
          <w:sz w:val="22"/>
          <w:szCs w:val="22"/>
          <w:rtl w:val="0"/>
        </w:rPr>
        <w:t xml:space="preserve">Direct Payment Date exists;</w:t>
      </w:r>
    </w:p>
    <w:p w:rsidR="00000000" w:rsidDel="00000000" w:rsidP="00000000" w:rsidRDefault="00000000" w:rsidRPr="00000000" w14:paraId="00000F95">
      <w:pPr>
        <w:numPr>
          <w:ilvl w:val="0"/>
          <w:numId w:val="78"/>
        </w:numPr>
        <w:spacing w:after="0" w:before="0" w:lineRule="auto"/>
        <w:ind w:left="720" w:hanging="360"/>
        <w:rPr/>
      </w:pPr>
      <w:r w:rsidDel="00000000" w:rsidR="00000000" w:rsidRPr="00000000">
        <w:rPr>
          <w:rFonts w:ascii="Calibri" w:cs="Calibri" w:eastAsia="Calibri" w:hAnsi="Calibri"/>
          <w:sz w:val="22"/>
          <w:szCs w:val="22"/>
          <w:rtl w:val="0"/>
        </w:rPr>
        <w:t xml:space="preserve">Aggregation Period/Key correctly match that date;</w:t>
      </w:r>
    </w:p>
    <w:p w:rsidR="00000000" w:rsidDel="00000000" w:rsidP="00000000" w:rsidRDefault="00000000" w:rsidRPr="00000000" w14:paraId="00000F96">
      <w:pPr>
        <w:numPr>
          <w:ilvl w:val="0"/>
          <w:numId w:val="78"/>
        </w:numPr>
        <w:spacing w:after="0" w:before="0" w:lineRule="auto"/>
        <w:ind w:left="720" w:hanging="360"/>
        <w:rPr/>
      </w:pPr>
      <w:r w:rsidDel="00000000" w:rsidR="00000000" w:rsidRPr="00000000">
        <w:rPr>
          <w:rFonts w:ascii="Calibri" w:cs="Calibri" w:eastAsia="Calibri" w:hAnsi="Calibri"/>
          <w:sz w:val="22"/>
          <w:szCs w:val="22"/>
          <w:rtl w:val="0"/>
        </w:rPr>
        <w:t xml:space="preserve">state is: </w:t>
      </w:r>
      <w:r w:rsidDel="00000000" w:rsidR="00000000" w:rsidRPr="00000000">
        <w:rPr>
          <w:rFonts w:ascii="Calibri" w:cs="Calibri" w:eastAsia="Calibri" w:hAnsi="Calibri"/>
          <w:sz w:val="18"/>
          <w:szCs w:val="18"/>
          <w:shd w:fill="f2f2f2" w:val="clear"/>
          <w:rtl w:val="0"/>
        </w:rPr>
        <w:t xml:space="preserve">PAYMENT_AGGREGATION / IN_PROGRESS</w:t>
      </w:r>
      <w:r w:rsidDel="00000000" w:rsidR="00000000" w:rsidRPr="00000000">
        <w:rPr>
          <w:rFonts w:ascii="Calibri" w:cs="Calibri" w:eastAsia="Calibri" w:hAnsi="Calibri"/>
          <w:sz w:val="22"/>
          <w:szCs w:val="22"/>
          <w:shd w:fill="f2f2f2" w:val="clear"/>
          <w:rtl w:val="0"/>
        </w:rPr>
        <w:t xml:space="preserve">;</w:t>
      </w:r>
      <w:r w:rsidDel="00000000" w:rsidR="00000000" w:rsidRPr="00000000">
        <w:rPr>
          <w:rtl w:val="0"/>
        </w:rPr>
      </w:r>
    </w:p>
    <w:p w:rsidR="00000000" w:rsidDel="00000000" w:rsidP="00000000" w:rsidRDefault="00000000" w:rsidRPr="00000000" w14:paraId="00000F97">
      <w:pPr>
        <w:numPr>
          <w:ilvl w:val="0"/>
          <w:numId w:val="78"/>
        </w:numPr>
        <w:spacing w:after="0" w:before="0" w:lineRule="auto"/>
        <w:ind w:left="720" w:hanging="360"/>
        <w:rPr/>
      </w:pPr>
      <w:r w:rsidDel="00000000" w:rsidR="00000000" w:rsidRPr="00000000">
        <w:rPr>
          <w:rFonts w:ascii="Calibri" w:cs="Calibri" w:eastAsia="Calibri" w:hAnsi="Calibri"/>
          <w:sz w:val="22"/>
          <w:szCs w:val="22"/>
          <w:rtl w:val="0"/>
        </w:rPr>
        <w:t xml:space="preserve">Invoice is operationally active;</w:t>
      </w:r>
    </w:p>
    <w:p w:rsidR="00000000" w:rsidDel="00000000" w:rsidP="00000000" w:rsidRDefault="00000000" w:rsidRPr="00000000" w14:paraId="00000F98">
      <w:pPr>
        <w:numPr>
          <w:ilvl w:val="0"/>
          <w:numId w:val="78"/>
        </w:numPr>
        <w:spacing w:after="280" w:before="0" w:lineRule="auto"/>
        <w:ind w:left="720" w:hanging="360"/>
        <w:rPr/>
      </w:pPr>
      <w:r w:rsidDel="00000000" w:rsidR="00000000" w:rsidRPr="00000000">
        <w:rPr>
          <w:rFonts w:ascii="Calibri" w:cs="Calibri" w:eastAsia="Calibri" w:hAnsi="Calibri"/>
          <w:sz w:val="22"/>
          <w:szCs w:val="22"/>
          <w:rtl w:val="0"/>
        </w:rPr>
        <w:t xml:space="preserve">Aggregation Release Date is blank.</w:t>
      </w:r>
    </w:p>
    <w:p w:rsidR="00000000" w:rsidDel="00000000" w:rsidP="00000000" w:rsidRDefault="00000000" w:rsidRPr="00000000" w14:paraId="00000F99">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11.16 Direct Payment release</w:t>
      </w:r>
    </w:p>
    <w:p w:rsidR="00000000" w:rsidDel="00000000" w:rsidP="00000000" w:rsidRDefault="00000000" w:rsidRPr="00000000" w14:paraId="00000F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action is: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Release to Invoice Processing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Release is allowed only from: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00:00 Asia/Riyadh</w:t>
      </w:r>
      <w:r w:rsidDel="00000000" w:rsidR="00000000" w:rsidRPr="00000000">
        <w:rPr>
          <w:rtl w:val="0"/>
        </w:rPr>
      </w:r>
    </w:p>
    <w:p w:rsidR="00000000" w:rsidDel="00000000" w:rsidP="00000000" w:rsidRDefault="00000000" w:rsidRPr="00000000" w14:paraId="00000F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the first day after the aggregation month has ended. The operation shall include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every eligible member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the Batch Key. Subset release is prohibited. Before release:</w:t>
      </w:r>
    </w:p>
    <w:p w:rsidR="00000000" w:rsidDel="00000000" w:rsidP="00000000" w:rsidRDefault="00000000" w:rsidRPr="00000000" w14:paraId="00000F9C">
      <w:pPr>
        <w:numPr>
          <w:ilvl w:val="0"/>
          <w:numId w:val="80"/>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rebuild complete membership by indexed Batch Key;</w:t>
      </w:r>
    </w:p>
    <w:p w:rsidR="00000000" w:rsidDel="00000000" w:rsidP="00000000" w:rsidRDefault="00000000" w:rsidRPr="00000000" w14:paraId="00000F9D">
      <w:pPr>
        <w:numPr>
          <w:ilvl w:val="0"/>
          <w:numId w:val="80"/>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every member;</w:t>
      </w:r>
    </w:p>
    <w:p w:rsidR="00000000" w:rsidDel="00000000" w:rsidP="00000000" w:rsidRDefault="00000000" w:rsidRPr="00000000" w14:paraId="00000F9E">
      <w:pPr>
        <w:numPr>
          <w:ilvl w:val="0"/>
          <w:numId w:val="80"/>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Direct Payment actor authorization;</w:t>
      </w:r>
    </w:p>
    <w:p w:rsidR="00000000" w:rsidDel="00000000" w:rsidP="00000000" w:rsidRDefault="00000000" w:rsidRPr="00000000" w14:paraId="00000F9F">
      <w:pPr>
        <w:numPr>
          <w:ilvl w:val="0"/>
          <w:numId w:val="80"/>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member ETags;</w:t>
      </w:r>
    </w:p>
    <w:p w:rsidR="00000000" w:rsidDel="00000000" w:rsidP="00000000" w:rsidRDefault="00000000" w:rsidRPr="00000000" w14:paraId="00000FA0">
      <w:pPr>
        <w:numPr>
          <w:ilvl w:val="0"/>
          <w:numId w:val="80"/>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no inconsistent existing release state exists;</w:t>
      </w:r>
    </w:p>
    <w:p w:rsidR="00000000" w:rsidDel="00000000" w:rsidP="00000000" w:rsidRDefault="00000000" w:rsidRPr="00000000" w14:paraId="00000FA1">
      <w:pPr>
        <w:numPr>
          <w:ilvl w:val="0"/>
          <w:numId w:val="80"/>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run the Direct Payment group transaction protocol.</w:t>
      </w:r>
    </w:p>
    <w:p w:rsidR="00000000" w:rsidDel="00000000" w:rsidP="00000000" w:rsidRDefault="00000000" w:rsidRPr="00000000" w14:paraId="00000F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one eligible member is invalid:</w:t>
      </w:r>
    </w:p>
    <w:p w:rsidR="00000000" w:rsidDel="00000000" w:rsidP="00000000" w:rsidRDefault="00000000" w:rsidRPr="00000000" w14:paraId="00000FA3">
      <w:pPr>
        <w:numPr>
          <w:ilvl w:val="0"/>
          <w:numId w:val="81"/>
        </w:numPr>
        <w:spacing w:after="0" w:before="280" w:lineRule="auto"/>
        <w:ind w:left="720" w:hanging="360"/>
        <w:rPr/>
      </w:pPr>
      <w:r w:rsidDel="00000000" w:rsidR="00000000" w:rsidRPr="00000000">
        <w:rPr>
          <w:rFonts w:ascii="Calibri" w:cs="Calibri" w:eastAsia="Calibri" w:hAnsi="Calibri"/>
          <w:sz w:val="22"/>
          <w:szCs w:val="22"/>
          <w:rtl w:val="0"/>
        </w:rPr>
        <w:t xml:space="preserve">identify the member safely;</w:t>
      </w:r>
    </w:p>
    <w:p w:rsidR="00000000" w:rsidDel="00000000" w:rsidP="00000000" w:rsidRDefault="00000000" w:rsidRPr="00000000" w14:paraId="00000FA4">
      <w:pPr>
        <w:numPr>
          <w:ilvl w:val="0"/>
          <w:numId w:val="81"/>
        </w:numPr>
        <w:spacing w:after="0" w:before="0" w:lineRule="auto"/>
        <w:ind w:left="720" w:hanging="360"/>
        <w:rPr/>
      </w:pPr>
      <w:r w:rsidDel="00000000" w:rsidR="00000000" w:rsidRPr="00000000">
        <w:rPr>
          <w:rFonts w:ascii="Calibri" w:cs="Calibri" w:eastAsia="Calibri" w:hAnsi="Calibri"/>
          <w:sz w:val="22"/>
          <w:szCs w:val="22"/>
          <w:rtl w:val="0"/>
        </w:rPr>
        <w:t xml:space="preserve">change no member;</w:t>
      </w:r>
    </w:p>
    <w:p w:rsidR="00000000" w:rsidDel="00000000" w:rsidP="00000000" w:rsidRDefault="00000000" w:rsidRPr="00000000" w14:paraId="00000FA5">
      <w:pPr>
        <w:numPr>
          <w:ilvl w:val="0"/>
          <w:numId w:val="81"/>
        </w:numPr>
        <w:spacing w:after="280" w:before="0" w:lineRule="auto"/>
        <w:ind w:left="720" w:hanging="360"/>
        <w:rPr/>
      </w:pPr>
      <w:r w:rsidDel="00000000" w:rsidR="00000000" w:rsidRPr="00000000">
        <w:rPr>
          <w:rFonts w:ascii="Calibri" w:cs="Calibri" w:eastAsia="Calibri" w:hAnsi="Calibri"/>
          <w:sz w:val="22"/>
          <w:szCs w:val="22"/>
          <w:rtl w:val="0"/>
        </w:rPr>
        <w:t xml:space="preserve">refresh the batch.</w:t>
      </w:r>
    </w:p>
    <w:p w:rsidR="00000000" w:rsidDel="00000000" w:rsidP="00000000" w:rsidRDefault="00000000" w:rsidRPr="00000000" w14:paraId="00000F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success, every member receives:</w:t>
      </w:r>
    </w:p>
    <w:p w:rsidR="00000000" w:rsidDel="00000000" w:rsidP="00000000" w:rsidRDefault="00000000" w:rsidRPr="00000000" w14:paraId="00000FA7">
      <w:pPr>
        <w:numPr>
          <w:ilvl w:val="0"/>
          <w:numId w:val="82"/>
        </w:numPr>
        <w:spacing w:after="0" w:before="280" w:lineRule="auto"/>
        <w:ind w:left="720" w:hanging="360"/>
        <w:rPr/>
      </w:pPr>
      <w:r w:rsidDel="00000000" w:rsidR="00000000" w:rsidRPr="00000000">
        <w:rPr>
          <w:rFonts w:ascii="Calibri" w:cs="Calibri" w:eastAsia="Calibri" w:hAnsi="Calibri"/>
          <w:sz w:val="18"/>
          <w:szCs w:val="18"/>
          <w:rtl w:val="0"/>
        </w:rPr>
        <w:t xml:space="preserve">AggregationReleaseDate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FA8">
      <w:pPr>
        <w:numPr>
          <w:ilvl w:val="0"/>
          <w:numId w:val="82"/>
        </w:numPr>
        <w:spacing w:after="0" w:before="0" w:lineRule="auto"/>
        <w:ind w:left="720" w:hanging="360"/>
        <w:rPr/>
      </w:pPr>
      <w:r w:rsidDel="00000000" w:rsidR="00000000" w:rsidRPr="00000000">
        <w:rPr>
          <w:rFonts w:ascii="Calibri" w:cs="Calibri" w:eastAsia="Calibri" w:hAnsi="Calibri"/>
          <w:sz w:val="18"/>
          <w:szCs w:val="18"/>
          <w:rtl w:val="0"/>
        </w:rPr>
        <w:t xml:space="preserve">AggregationReleasedBy</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FA9">
      <w:pPr>
        <w:numPr>
          <w:ilvl w:val="0"/>
          <w:numId w:val="82"/>
        </w:numPr>
        <w:spacing w:after="0" w:before="0" w:lineRule="auto"/>
        <w:ind w:left="720" w:hanging="360"/>
        <w:rPr/>
      </w:pPr>
      <w:r w:rsidDel="00000000" w:rsidR="00000000" w:rsidRPr="00000000">
        <w:rPr>
          <w:rFonts w:ascii="Calibri" w:cs="Calibri" w:eastAsia="Calibri" w:hAnsi="Calibri"/>
          <w:sz w:val="22"/>
          <w:szCs w:val="22"/>
          <w:rtl w:val="0"/>
        </w:rPr>
        <w:t xml:space="preserve">synchronized Batch Version;</w:t>
      </w:r>
    </w:p>
    <w:p w:rsidR="00000000" w:rsidDel="00000000" w:rsidP="00000000" w:rsidRDefault="00000000" w:rsidRPr="00000000" w14:paraId="00000FAA">
      <w:pPr>
        <w:numPr>
          <w:ilvl w:val="0"/>
          <w:numId w:val="82"/>
        </w:numPr>
        <w:spacing w:after="280" w:before="0" w:lineRule="auto"/>
        <w:ind w:left="720" w:hanging="360"/>
        <w:rPr/>
      </w:pPr>
      <w:r w:rsidDel="00000000" w:rsidR="00000000" w:rsidRPr="00000000">
        <w:rPr>
          <w:rFonts w:ascii="Calibri" w:cs="Calibri" w:eastAsia="Calibri" w:hAnsi="Calibri"/>
          <w:sz w:val="22"/>
          <w:szCs w:val="22"/>
          <w:rtl w:val="0"/>
        </w:rPr>
        <w:t xml:space="preserve">state: </w:t>
      </w:r>
      <w:r w:rsidDel="00000000" w:rsidR="00000000" w:rsidRPr="00000000">
        <w:rPr>
          <w:rFonts w:ascii="Calibri" w:cs="Calibri" w:eastAsia="Calibri" w:hAnsi="Calibri"/>
          <w:sz w:val="18"/>
          <w:szCs w:val="18"/>
          <w:shd w:fill="f2f2f2" w:val="clear"/>
          <w:rtl w:val="0"/>
        </w:rPr>
        <w:t xml:space="preserve">INVOICE_PROCESSING / IN_PROGRESS</w:t>
      </w:r>
      <w:r w:rsidDel="00000000" w:rsidR="00000000" w:rsidRPr="00000000">
        <w:rPr>
          <w:rtl w:val="0"/>
        </w:rPr>
      </w:r>
    </w:p>
    <w:p w:rsidR="00000000" w:rsidDel="00000000" w:rsidP="00000000" w:rsidRDefault="00000000" w:rsidRPr="00000000" w14:paraId="00000F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Aggregation Batch Key is retained.</w:t>
      </w:r>
    </w:p>
    <w:p w:rsidR="00000000" w:rsidDel="00000000" w:rsidP="00000000" w:rsidRDefault="00000000" w:rsidRPr="00000000" w14:paraId="00000FAC">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11.16.1 Partial/inconsistent release state</w:t>
      </w:r>
    </w:p>
    <w:p w:rsidR="00000000" w:rsidDel="00000000" w:rsidP="00000000" w:rsidRDefault="00000000" w:rsidRPr="00000000" w14:paraId="00000F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same Aggregation Batch Key contains an inconsistent combination such as:</w:t>
      </w:r>
    </w:p>
    <w:p w:rsidR="00000000" w:rsidDel="00000000" w:rsidP="00000000" w:rsidRDefault="00000000" w:rsidRPr="00000000" w14:paraId="00000FAE">
      <w:pPr>
        <w:numPr>
          <w:ilvl w:val="0"/>
          <w:numId w:val="83"/>
        </w:numPr>
        <w:spacing w:after="0" w:before="280" w:lineRule="auto"/>
        <w:ind w:left="720" w:hanging="360"/>
        <w:rPr/>
      </w:pPr>
      <w:r w:rsidDel="00000000" w:rsidR="00000000" w:rsidRPr="00000000">
        <w:rPr>
          <w:rFonts w:ascii="Calibri" w:cs="Calibri" w:eastAsia="Calibri" w:hAnsi="Calibri"/>
          <w:sz w:val="22"/>
          <w:szCs w:val="22"/>
          <w:rtl w:val="0"/>
        </w:rPr>
        <w:t xml:space="preserve">some eligible members already released; and</w:t>
      </w:r>
    </w:p>
    <w:p w:rsidR="00000000" w:rsidDel="00000000" w:rsidP="00000000" w:rsidRDefault="00000000" w:rsidRPr="00000000" w14:paraId="00000FAF">
      <w:pPr>
        <w:numPr>
          <w:ilvl w:val="0"/>
          <w:numId w:val="83"/>
        </w:numPr>
        <w:spacing w:after="280" w:before="0" w:lineRule="auto"/>
        <w:ind w:left="720" w:hanging="360"/>
        <w:rPr/>
      </w:pPr>
      <w:r w:rsidDel="00000000" w:rsidR="00000000" w:rsidRPr="00000000">
        <w:rPr>
          <w:rFonts w:ascii="Calibri" w:cs="Calibri" w:eastAsia="Calibri" w:hAnsi="Calibri"/>
          <w:sz w:val="22"/>
          <w:szCs w:val="22"/>
          <w:rtl w:val="0"/>
        </w:rPr>
        <w:t xml:space="preserve">other members still awaiting release;</w:t>
      </w:r>
    </w:p>
    <w:p w:rsidR="00000000" w:rsidDel="00000000" w:rsidP="00000000" w:rsidRDefault="00000000" w:rsidRPr="00000000" w14:paraId="00000F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service shall not execute a second independent release. Treat the batch as a recovery/integrity condition. Normal batch actions remain unavailable until the group state is reconciled.</w:t>
      </w:r>
    </w:p>
    <w:p w:rsidR="00000000" w:rsidDel="00000000" w:rsidP="00000000" w:rsidRDefault="00000000" w:rsidRPr="00000000" w14:paraId="00000FB1">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11.17 Post-release grouping invariant</w:t>
      </w:r>
    </w:p>
    <w:p w:rsidR="00000000" w:rsidDel="00000000" w:rsidP="00000000" w:rsidRDefault="00000000" w:rsidRPr="00000000" w14:paraId="00000FB2">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After release, the Direct Payment batch remains one operational group through:</w:t>
      </w:r>
    </w:p>
    <w:p w:rsidR="00000000" w:rsidDel="00000000" w:rsidP="00000000" w:rsidRDefault="00000000" w:rsidRPr="00000000" w14:paraId="00000FB3">
      <w:pPr>
        <w:numPr>
          <w:ilvl w:val="0"/>
          <w:numId w:val="591"/>
        </w:numPr>
        <w:spacing w:after="0"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Invoice Processing;</w:t>
      </w:r>
    </w:p>
    <w:p w:rsidR="00000000" w:rsidDel="00000000" w:rsidP="00000000" w:rsidRDefault="00000000" w:rsidRPr="00000000" w14:paraId="00000FB4">
      <w:pPr>
        <w:numPr>
          <w:ilvl w:val="0"/>
          <w:numId w:val="591"/>
        </w:numPr>
        <w:spacing w:after="0"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Manager Approval;</w:t>
      </w:r>
    </w:p>
    <w:p w:rsidR="00000000" w:rsidDel="00000000" w:rsidP="00000000" w:rsidRDefault="00000000" w:rsidRPr="00000000" w14:paraId="00000FB5">
      <w:pPr>
        <w:numPr>
          <w:ilvl w:val="0"/>
          <w:numId w:val="591"/>
        </w:numPr>
        <w:spacing w:after="0"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Chargeback Processing;</w:t>
      </w:r>
    </w:p>
    <w:p w:rsidR="00000000" w:rsidDel="00000000" w:rsidP="00000000" w:rsidRDefault="00000000" w:rsidRPr="00000000" w14:paraId="00000FB6">
      <w:pPr>
        <w:numPr>
          <w:ilvl w:val="0"/>
          <w:numId w:val="591"/>
        </w:numPr>
        <w:spacing w:after="0"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Settlement.</w:t>
      </w:r>
    </w:p>
    <w:p w:rsidR="00000000" w:rsidDel="00000000" w:rsidP="00000000" w:rsidRDefault="00000000" w:rsidRPr="00000000" w14:paraId="00000FB7">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Each member remains a separate Invoice record with its own:</w:t>
      </w:r>
    </w:p>
    <w:p w:rsidR="00000000" w:rsidDel="00000000" w:rsidP="00000000" w:rsidRDefault="00000000" w:rsidRPr="00000000" w14:paraId="00000FB8">
      <w:pPr>
        <w:numPr>
          <w:ilvl w:val="0"/>
          <w:numId w:val="591"/>
        </w:numPr>
        <w:spacing w:after="0"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Invoice ID;</w:t>
      </w:r>
    </w:p>
    <w:p w:rsidR="00000000" w:rsidDel="00000000" w:rsidP="00000000" w:rsidRDefault="00000000" w:rsidRPr="00000000" w14:paraId="00000FB9">
      <w:pPr>
        <w:numPr>
          <w:ilvl w:val="0"/>
          <w:numId w:val="591"/>
        </w:numPr>
        <w:spacing w:after="0"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Invoice Identifier;</w:t>
      </w:r>
    </w:p>
    <w:p w:rsidR="00000000" w:rsidDel="00000000" w:rsidP="00000000" w:rsidRDefault="00000000" w:rsidRPr="00000000" w14:paraId="00000FBA">
      <w:pPr>
        <w:numPr>
          <w:ilvl w:val="0"/>
          <w:numId w:val="591"/>
        </w:numPr>
        <w:spacing w:after="0"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attachments;</w:t>
      </w:r>
    </w:p>
    <w:p w:rsidR="00000000" w:rsidDel="00000000" w:rsidP="00000000" w:rsidRDefault="00000000" w:rsidRPr="00000000" w14:paraId="00000FBB">
      <w:pPr>
        <w:numPr>
          <w:ilvl w:val="0"/>
          <w:numId w:val="591"/>
        </w:numPr>
        <w:spacing w:after="0"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Category;</w:t>
      </w:r>
    </w:p>
    <w:p w:rsidR="00000000" w:rsidDel="00000000" w:rsidP="00000000" w:rsidRDefault="00000000" w:rsidRPr="00000000" w14:paraId="00000FBC">
      <w:pPr>
        <w:numPr>
          <w:ilvl w:val="0"/>
          <w:numId w:val="591"/>
        </w:numPr>
        <w:spacing w:after="0"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Supplier Invoice Number;</w:t>
      </w:r>
    </w:p>
    <w:p w:rsidR="00000000" w:rsidDel="00000000" w:rsidP="00000000" w:rsidRDefault="00000000" w:rsidRPr="00000000" w14:paraId="00000FBD">
      <w:pPr>
        <w:numPr>
          <w:ilvl w:val="0"/>
          <w:numId w:val="591"/>
        </w:numPr>
        <w:spacing w:after="0"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financial inputs and calculated values;</w:t>
      </w:r>
    </w:p>
    <w:p w:rsidR="00000000" w:rsidDel="00000000" w:rsidP="00000000" w:rsidRDefault="00000000" w:rsidRPr="00000000" w14:paraId="00000FBE">
      <w:pPr>
        <w:numPr>
          <w:ilvl w:val="0"/>
          <w:numId w:val="591"/>
        </w:numPr>
        <w:spacing w:after="0"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applicable source-function metadata;</w:t>
      </w:r>
    </w:p>
    <w:p w:rsidR="00000000" w:rsidDel="00000000" w:rsidP="00000000" w:rsidRDefault="00000000" w:rsidRPr="00000000" w14:paraId="00000FBF">
      <w:pPr>
        <w:numPr>
          <w:ilvl w:val="0"/>
          <w:numId w:val="591"/>
        </w:numPr>
        <w:spacing w:after="0"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lifecycle dates.</w:t>
      </w:r>
    </w:p>
    <w:p w:rsidR="00000000" w:rsidDel="00000000" w:rsidP="00000000" w:rsidRDefault="00000000" w:rsidRPr="00000000" w14:paraId="00000FC0">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released batch has one shared operational:</w:t>
      </w:r>
    </w:p>
    <w:p w:rsidR="00000000" w:rsidDel="00000000" w:rsidP="00000000" w:rsidRDefault="00000000" w:rsidRPr="00000000" w14:paraId="00000FC1">
      <w:pPr>
        <w:numPr>
          <w:ilvl w:val="0"/>
          <w:numId w:val="591"/>
        </w:numPr>
        <w:spacing w:after="0"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selected PO Line;</w:t>
      </w:r>
    </w:p>
    <w:p w:rsidR="00000000" w:rsidDel="00000000" w:rsidP="00000000" w:rsidRDefault="00000000" w:rsidRPr="00000000" w14:paraId="00000FC2">
      <w:pPr>
        <w:numPr>
          <w:ilvl w:val="0"/>
          <w:numId w:val="591"/>
        </w:numPr>
        <w:spacing w:after="0"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Currency derived from that PO Line's parent PR/PO.</w:t>
      </w:r>
    </w:p>
    <w:p w:rsidR="00000000" w:rsidDel="00000000" w:rsidP="00000000" w:rsidRDefault="00000000" w:rsidRPr="00000000" w14:paraId="00000FC3">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selected batch PO Line is chosen during grouped Invoice Processing. Once selected, the applicable PO Line and Currency values shall be synchronized to all batch member Invoice records before group submission. Grouping changes action granularity, not Invoice ownership. After release:</w:t>
      </w:r>
    </w:p>
    <w:p w:rsidR="00000000" w:rsidDel="00000000" w:rsidP="00000000" w:rsidRDefault="00000000" w:rsidRPr="00000000" w14:paraId="00000FC4">
      <w:pPr>
        <w:numPr>
          <w:ilvl w:val="0"/>
          <w:numId w:val="591"/>
        </w:numPr>
        <w:spacing w:after="0"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processors may save individual member drafts for member-specific processing values;</w:t>
      </w:r>
    </w:p>
    <w:p w:rsidR="00000000" w:rsidDel="00000000" w:rsidP="00000000" w:rsidRDefault="00000000" w:rsidRPr="00000000" w14:paraId="00000FC5">
      <w:pPr>
        <w:numPr>
          <w:ilvl w:val="0"/>
          <w:numId w:val="591"/>
        </w:numPr>
        <w:spacing w:after="0"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batch PO Line selection or change applies to the complete batch;</w:t>
      </w:r>
    </w:p>
    <w:p w:rsidR="00000000" w:rsidDel="00000000" w:rsidP="00000000" w:rsidRDefault="00000000" w:rsidRPr="00000000" w14:paraId="00000FC6">
      <w:pPr>
        <w:numPr>
          <w:ilvl w:val="0"/>
          <w:numId w:val="591"/>
        </w:numPr>
        <w:spacing w:after="0"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workflow submit is group-only;</w:t>
      </w:r>
    </w:p>
    <w:p w:rsidR="00000000" w:rsidDel="00000000" w:rsidP="00000000" w:rsidRDefault="00000000" w:rsidRPr="00000000" w14:paraId="00000FC7">
      <w:pPr>
        <w:numPr>
          <w:ilvl w:val="0"/>
          <w:numId w:val="591"/>
        </w:numPr>
        <w:spacing w:after="0"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Manager action is group-only;</w:t>
      </w:r>
    </w:p>
    <w:p w:rsidR="00000000" w:rsidDel="00000000" w:rsidP="00000000" w:rsidRDefault="00000000" w:rsidRPr="00000000" w14:paraId="00000FC8">
      <w:pPr>
        <w:numPr>
          <w:ilvl w:val="0"/>
          <w:numId w:val="591"/>
        </w:numPr>
        <w:spacing w:after="0"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Settlement is group-only;</w:t>
      </w:r>
    </w:p>
    <w:p w:rsidR="00000000" w:rsidDel="00000000" w:rsidP="00000000" w:rsidRDefault="00000000" w:rsidRPr="00000000" w14:paraId="00000FC9">
      <w:pPr>
        <w:numPr>
          <w:ilvl w:val="0"/>
          <w:numId w:val="591"/>
        </w:numPr>
        <w:spacing w:after="0"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a member cannot be operationally rejected or removed independently;</w:t>
      </w:r>
    </w:p>
    <w:p w:rsidR="00000000" w:rsidDel="00000000" w:rsidP="00000000" w:rsidRDefault="00000000" w:rsidRPr="00000000" w14:paraId="00000FCA">
      <w:pPr>
        <w:numPr>
          <w:ilvl w:val="0"/>
          <w:numId w:val="591"/>
        </w:numPr>
        <w:spacing w:after="0" w:lineRule="auto"/>
        <w:ind w:left="720" w:hanging="360"/>
        <w:rPr/>
      </w:pPr>
      <w:r w:rsidDel="00000000" w:rsidR="00000000" w:rsidRPr="00000000">
        <w:rPr>
          <w:rFonts w:ascii="Calibri" w:cs="Calibri" w:eastAsia="Calibri" w:hAnsi="Calibri"/>
          <w:color w:val="000000"/>
          <w:sz w:val="22"/>
          <w:szCs w:val="22"/>
          <w:rtl w:val="0"/>
        </w:rPr>
        <w:t xml:space="preserve">no subset workflow transition is allowed.</w:t>
      </w:r>
      <w:r w:rsidDel="00000000" w:rsidR="00000000" w:rsidRPr="00000000">
        <w:rPr>
          <w:rtl w:val="0"/>
        </w:rPr>
      </w:r>
    </w:p>
    <w:p w:rsidR="00000000" w:rsidDel="00000000" w:rsidP="00000000" w:rsidRDefault="00000000" w:rsidRPr="00000000" w14:paraId="00000FCB">
      <w:pPr>
        <w:spacing w:after="20" w:lineRule="auto"/>
        <w:rPr>
          <w:rFonts w:ascii="Aptos" w:cs="Aptos" w:eastAsia="Aptos" w:hAnsi="Aptos"/>
        </w:rPr>
      </w:pPr>
      <w:r w:rsidDel="00000000" w:rsidR="00000000" w:rsidRPr="00000000">
        <w:rPr>
          <w:rtl w:val="0"/>
        </w:rPr>
      </w:r>
    </w:p>
    <w:p w:rsidR="00000000" w:rsidDel="00000000" w:rsidP="00000000" w:rsidRDefault="00000000" w:rsidRPr="00000000" w14:paraId="00000FCC">
      <w:pPr>
        <w:keepNext w:val="1"/>
        <w:keepLines w:val="1"/>
        <w:spacing w:after="120" w:before="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11.18 Invoice Processing actors</w:t>
      </w:r>
    </w:p>
    <w:p w:rsidR="00000000" w:rsidDel="00000000" w:rsidP="00000000" w:rsidRDefault="00000000" w:rsidRPr="00000000" w14:paraId="00000F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Management Manager cannot process any Invoice.</w:t>
      </w:r>
    </w:p>
    <w:p w:rsidR="00000000" w:rsidDel="00000000" w:rsidP="00000000" w:rsidRDefault="00000000" w:rsidRPr="00000000" w14:paraId="00000FCE">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Standard Invoice: </w:t>
      </w:r>
      <w:r w:rsidDel="00000000" w:rsidR="00000000" w:rsidRPr="00000000">
        <w:rPr>
          <w:rFonts w:ascii="Calibri" w:cs="Calibri" w:eastAsia="Calibri" w:hAnsi="Calibri"/>
          <w:sz w:val="22"/>
          <w:szCs w:val="22"/>
          <w:rtl w:val="0"/>
        </w:rPr>
        <w:t xml:space="preserve">Authorized processors are:</w:t>
      </w:r>
      <w:r w:rsidDel="00000000" w:rsidR="00000000" w:rsidRPr="00000000">
        <w:rPr>
          <w:rtl w:val="0"/>
        </w:rPr>
      </w:r>
    </w:p>
    <w:p w:rsidR="00000000" w:rsidDel="00000000" w:rsidP="00000000" w:rsidRDefault="00000000" w:rsidRPr="00000000" w14:paraId="00000FCF">
      <w:pPr>
        <w:numPr>
          <w:ilvl w:val="0"/>
          <w:numId w:val="84"/>
        </w:numPr>
        <w:spacing w:after="0" w:before="280" w:lineRule="auto"/>
        <w:ind w:left="720" w:hanging="360"/>
        <w:rPr/>
      </w:pPr>
      <w:r w:rsidDel="00000000" w:rsidR="00000000" w:rsidRPr="00000000">
        <w:rPr>
          <w:rFonts w:ascii="Calibri" w:cs="Calibri" w:eastAsia="Calibri" w:hAnsi="Calibri"/>
          <w:sz w:val="22"/>
          <w:szCs w:val="22"/>
          <w:rtl w:val="0"/>
        </w:rPr>
        <w:t xml:space="preserve">active Vendor Management Employee/Co-op within their applicable Assigned Category scope;</w:t>
      </w:r>
    </w:p>
    <w:p w:rsidR="00000000" w:rsidDel="00000000" w:rsidP="00000000" w:rsidRDefault="00000000" w:rsidRPr="00000000" w14:paraId="00000FD0">
      <w:pPr>
        <w:numPr>
          <w:ilvl w:val="0"/>
          <w:numId w:val="84"/>
        </w:numPr>
        <w:spacing w:after="0" w:before="0" w:lineRule="auto"/>
        <w:ind w:left="720" w:hanging="360"/>
        <w:rPr/>
      </w:pPr>
      <w:r w:rsidDel="00000000" w:rsidR="00000000" w:rsidRPr="00000000">
        <w:rPr>
          <w:rFonts w:ascii="Calibri" w:cs="Calibri" w:eastAsia="Calibri" w:hAnsi="Calibri"/>
          <w:sz w:val="22"/>
          <w:szCs w:val="22"/>
          <w:rtl w:val="0"/>
        </w:rPr>
        <w:t xml:space="preserve">Admin;</w:t>
      </w:r>
    </w:p>
    <w:p w:rsidR="00000000" w:rsidDel="00000000" w:rsidP="00000000" w:rsidRDefault="00000000" w:rsidRPr="00000000" w14:paraId="00000FD1">
      <w:pPr>
        <w:numPr>
          <w:ilvl w:val="0"/>
          <w:numId w:val="84"/>
        </w:numPr>
        <w:spacing w:after="280" w:before="0" w:lineRule="auto"/>
        <w:ind w:left="720" w:hanging="360"/>
        <w:rPr/>
      </w:pPr>
      <w:r w:rsidDel="00000000" w:rsidR="00000000" w:rsidRPr="00000000">
        <w:rPr>
          <w:rFonts w:ascii="Calibri" w:cs="Calibri" w:eastAsia="Calibri" w:hAnsi="Calibri"/>
          <w:sz w:val="22"/>
          <w:szCs w:val="22"/>
          <w:rtl w:val="0"/>
        </w:rPr>
        <w:t xml:space="preserve">Super Admin.</w:t>
      </w:r>
    </w:p>
    <w:p w:rsidR="00000000" w:rsidDel="00000000" w:rsidP="00000000" w:rsidRDefault="00000000" w:rsidRPr="00000000" w14:paraId="00000FD2">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Direct Payment batch: </w:t>
      </w:r>
      <w:r w:rsidDel="00000000" w:rsidR="00000000" w:rsidRPr="00000000">
        <w:rPr>
          <w:rFonts w:ascii="Calibri" w:cs="Calibri" w:eastAsia="Calibri" w:hAnsi="Calibri"/>
          <w:sz w:val="22"/>
          <w:szCs w:val="22"/>
          <w:rtl w:val="0"/>
        </w:rPr>
        <w:t xml:space="preserve">Authorized processors are:</w:t>
      </w:r>
      <w:r w:rsidDel="00000000" w:rsidR="00000000" w:rsidRPr="00000000">
        <w:rPr>
          <w:rtl w:val="0"/>
        </w:rPr>
      </w:r>
    </w:p>
    <w:p w:rsidR="00000000" w:rsidDel="00000000" w:rsidP="00000000" w:rsidRDefault="00000000" w:rsidRPr="00000000" w14:paraId="00000FD3">
      <w:pPr>
        <w:numPr>
          <w:ilvl w:val="0"/>
          <w:numId w:val="85"/>
        </w:numPr>
        <w:spacing w:after="0" w:before="280" w:lineRule="auto"/>
        <w:ind w:left="720" w:hanging="360"/>
        <w:rPr/>
      </w:pPr>
      <w:r w:rsidDel="00000000" w:rsidR="00000000" w:rsidRPr="00000000">
        <w:rPr>
          <w:rFonts w:ascii="Calibri" w:cs="Calibri" w:eastAsia="Calibri" w:hAnsi="Calibri"/>
          <w:sz w:val="22"/>
          <w:szCs w:val="22"/>
          <w:rtl w:val="0"/>
        </w:rPr>
        <w:t xml:space="preserve">active DP-authorized Vendor Management Employee/Co-op;</w:t>
      </w:r>
    </w:p>
    <w:p w:rsidR="00000000" w:rsidDel="00000000" w:rsidP="00000000" w:rsidRDefault="00000000" w:rsidRPr="00000000" w14:paraId="00000FD4">
      <w:pPr>
        <w:numPr>
          <w:ilvl w:val="0"/>
          <w:numId w:val="85"/>
        </w:numPr>
        <w:spacing w:after="0" w:before="0" w:lineRule="auto"/>
        <w:ind w:left="720" w:hanging="360"/>
        <w:rPr/>
      </w:pPr>
      <w:r w:rsidDel="00000000" w:rsidR="00000000" w:rsidRPr="00000000">
        <w:rPr>
          <w:rFonts w:ascii="Calibri" w:cs="Calibri" w:eastAsia="Calibri" w:hAnsi="Calibri"/>
          <w:sz w:val="22"/>
          <w:szCs w:val="22"/>
          <w:rtl w:val="0"/>
        </w:rPr>
        <w:t xml:space="preserve">Admin;</w:t>
      </w:r>
    </w:p>
    <w:p w:rsidR="00000000" w:rsidDel="00000000" w:rsidP="00000000" w:rsidRDefault="00000000" w:rsidRPr="00000000" w14:paraId="00000FD5">
      <w:pPr>
        <w:numPr>
          <w:ilvl w:val="0"/>
          <w:numId w:val="85"/>
        </w:numPr>
        <w:spacing w:after="280" w:before="0" w:lineRule="auto"/>
        <w:ind w:left="720" w:hanging="360"/>
        <w:rPr/>
      </w:pPr>
      <w:r w:rsidDel="00000000" w:rsidR="00000000" w:rsidRPr="00000000">
        <w:rPr>
          <w:rFonts w:ascii="Calibri" w:cs="Calibri" w:eastAsia="Calibri" w:hAnsi="Calibri"/>
          <w:sz w:val="22"/>
          <w:szCs w:val="22"/>
          <w:rtl w:val="0"/>
        </w:rPr>
        <w:t xml:space="preserve">Super Admin.</w:t>
      </w:r>
    </w:p>
    <w:p w:rsidR="00000000" w:rsidDel="00000000" w:rsidP="00000000" w:rsidRDefault="00000000" w:rsidRPr="00000000" w14:paraId="00000F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 Payment authorization grants access to the complete operational batch regardless of normal Assigned Categories according to Section 3.</w:t>
      </w:r>
    </w:p>
    <w:p w:rsidR="00000000" w:rsidDel="00000000" w:rsidP="00000000" w:rsidRDefault="00000000" w:rsidRPr="00000000" w14:paraId="00000F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Upper Management remains read-only.</w:t>
      </w:r>
    </w:p>
    <w:p w:rsidR="00000000" w:rsidDel="00000000" w:rsidP="00000000" w:rsidRDefault="00000000" w:rsidRPr="00000000" w14:paraId="00000FD8">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11.19 Invoice Processing drafts</w:t>
      </w:r>
    </w:p>
    <w:p w:rsidR="00000000" w:rsidDel="00000000" w:rsidP="00000000" w:rsidRDefault="00000000" w:rsidRPr="00000000" w14:paraId="00000F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000000"/>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processor may NOT save processing dat</w:t>
      </w:r>
      <w:r w:rsidDel="00000000" w:rsidR="00000000" w:rsidRPr="00000000">
        <w:rPr>
          <w:rFonts w:ascii="Calibri" w:cs="Calibri" w:eastAsia="Calibri" w:hAnsi="Calibri"/>
          <w:sz w:val="22"/>
          <w:szCs w:val="22"/>
          <w:rtl w:val="0"/>
        </w:rPr>
        <w:t xml:space="preserve">a.</w:t>
      </w:r>
      <w:r w:rsidDel="00000000" w:rsidR="00000000" w:rsidRPr="00000000">
        <w:rPr>
          <w:rtl w:val="0"/>
        </w:rPr>
      </w:r>
    </w:p>
    <w:p w:rsidR="00000000" w:rsidDel="00000000" w:rsidP="00000000" w:rsidRDefault="00000000" w:rsidRPr="00000000" w14:paraId="00000FDA">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11.20 Invoice Processing fields</w:t>
      </w:r>
    </w:p>
    <w:p w:rsidR="00000000" w:rsidDel="00000000" w:rsidP="00000000" w:rsidRDefault="00000000" w:rsidRPr="00000000" w14:paraId="00000F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processor supplies/validates:</w:t>
      </w:r>
    </w:p>
    <w:p w:rsidR="00000000" w:rsidDel="00000000" w:rsidP="00000000" w:rsidRDefault="00000000" w:rsidRPr="00000000" w14:paraId="00000FDC">
      <w:pPr>
        <w:numPr>
          <w:ilvl w:val="0"/>
          <w:numId w:val="86"/>
        </w:numPr>
        <w:spacing w:after="0" w:before="280" w:lineRule="auto"/>
        <w:ind w:left="720" w:hanging="360"/>
        <w:rPr/>
      </w:pPr>
      <w:r w:rsidDel="00000000" w:rsidR="00000000" w:rsidRPr="00000000">
        <w:rPr>
          <w:rFonts w:ascii="Calibri" w:cs="Calibri" w:eastAsia="Calibri" w:hAnsi="Calibri"/>
          <w:sz w:val="22"/>
          <w:szCs w:val="22"/>
          <w:rtl w:val="0"/>
        </w:rPr>
        <w:t xml:space="preserve">Supplier Invoice Number;</w:t>
      </w:r>
    </w:p>
    <w:p w:rsidR="00000000" w:rsidDel="00000000" w:rsidP="00000000" w:rsidRDefault="00000000" w:rsidRPr="00000000" w14:paraId="00000FDD">
      <w:pPr>
        <w:numPr>
          <w:ilvl w:val="0"/>
          <w:numId w:val="86"/>
        </w:numPr>
        <w:spacing w:after="0" w:before="0" w:lineRule="auto"/>
        <w:ind w:left="720" w:hanging="360"/>
        <w:rPr/>
      </w:pPr>
      <w:r w:rsidDel="00000000" w:rsidR="00000000" w:rsidRPr="00000000">
        <w:rPr>
          <w:rFonts w:ascii="Calibri" w:cs="Calibri" w:eastAsia="Calibri" w:hAnsi="Calibri"/>
          <w:sz w:val="22"/>
          <w:szCs w:val="22"/>
          <w:rtl w:val="0"/>
        </w:rPr>
        <w:t xml:space="preserve">eligible PO Line;</w:t>
      </w:r>
    </w:p>
    <w:p w:rsidR="00000000" w:rsidDel="00000000" w:rsidP="00000000" w:rsidRDefault="00000000" w:rsidRPr="00000000" w14:paraId="00000FDE">
      <w:pPr>
        <w:numPr>
          <w:ilvl w:val="0"/>
          <w:numId w:val="86"/>
        </w:numPr>
        <w:spacing w:after="0" w:before="0" w:lineRule="auto"/>
        <w:ind w:left="720" w:hanging="360"/>
        <w:rPr/>
      </w:pPr>
      <w:r w:rsidDel="00000000" w:rsidR="00000000" w:rsidRPr="00000000">
        <w:rPr>
          <w:rFonts w:ascii="Calibri" w:cs="Calibri" w:eastAsia="Calibri" w:hAnsi="Calibri"/>
          <w:sz w:val="22"/>
          <w:szCs w:val="22"/>
          <w:rtl w:val="0"/>
        </w:rPr>
        <w:t xml:space="preserve">Currency relationship;</w:t>
      </w:r>
    </w:p>
    <w:p w:rsidR="00000000" w:rsidDel="00000000" w:rsidP="00000000" w:rsidRDefault="00000000" w:rsidRPr="00000000" w14:paraId="00000FDF">
      <w:pPr>
        <w:numPr>
          <w:ilvl w:val="0"/>
          <w:numId w:val="86"/>
        </w:numPr>
        <w:spacing w:after="0" w:before="0" w:lineRule="auto"/>
        <w:ind w:left="720" w:hanging="360"/>
        <w:rPr/>
      </w:pPr>
      <w:r w:rsidDel="00000000" w:rsidR="00000000" w:rsidRPr="00000000">
        <w:rPr>
          <w:rFonts w:ascii="Calibri" w:cs="Calibri" w:eastAsia="Calibri" w:hAnsi="Calibri"/>
          <w:sz w:val="22"/>
          <w:szCs w:val="22"/>
          <w:rtl w:val="0"/>
        </w:rPr>
        <w:t xml:space="preserve">Conversion Rate Used;</w:t>
      </w:r>
    </w:p>
    <w:p w:rsidR="00000000" w:rsidDel="00000000" w:rsidP="00000000" w:rsidRDefault="00000000" w:rsidRPr="00000000" w14:paraId="00000FE0">
      <w:pPr>
        <w:numPr>
          <w:ilvl w:val="0"/>
          <w:numId w:val="86"/>
        </w:numPr>
        <w:spacing w:after="0" w:before="0" w:lineRule="auto"/>
        <w:ind w:left="720" w:hanging="360"/>
        <w:rPr/>
      </w:pPr>
      <w:r w:rsidDel="00000000" w:rsidR="00000000" w:rsidRPr="00000000">
        <w:rPr>
          <w:rFonts w:ascii="Calibri" w:cs="Calibri" w:eastAsia="Calibri" w:hAnsi="Calibri"/>
          <w:sz w:val="22"/>
          <w:szCs w:val="22"/>
          <w:rtl w:val="0"/>
        </w:rPr>
        <w:t xml:space="preserve">Cost Center;</w:t>
      </w:r>
    </w:p>
    <w:p w:rsidR="00000000" w:rsidDel="00000000" w:rsidP="00000000" w:rsidRDefault="00000000" w:rsidRPr="00000000" w14:paraId="00000FE1">
      <w:pPr>
        <w:numPr>
          <w:ilvl w:val="0"/>
          <w:numId w:val="86"/>
        </w:numPr>
        <w:spacing w:after="0" w:before="0" w:lineRule="auto"/>
        <w:ind w:left="720" w:hanging="360"/>
        <w:rPr/>
      </w:pPr>
      <w:r w:rsidDel="00000000" w:rsidR="00000000" w:rsidRPr="00000000">
        <w:rPr>
          <w:rFonts w:ascii="Calibri" w:cs="Calibri" w:eastAsia="Calibri" w:hAnsi="Calibri"/>
          <w:sz w:val="22"/>
          <w:szCs w:val="22"/>
          <w:rtl w:val="0"/>
        </w:rPr>
        <w:t xml:space="preserve">SES Number/Date where applicable;</w:t>
      </w:r>
    </w:p>
    <w:p w:rsidR="00000000" w:rsidDel="00000000" w:rsidP="00000000" w:rsidRDefault="00000000" w:rsidRPr="00000000" w14:paraId="00000FE2">
      <w:pPr>
        <w:numPr>
          <w:ilvl w:val="0"/>
          <w:numId w:val="86"/>
        </w:numPr>
        <w:spacing w:after="0" w:before="0" w:lineRule="auto"/>
        <w:ind w:left="720" w:hanging="360"/>
        <w:rPr/>
      </w:pPr>
      <w:r w:rsidDel="00000000" w:rsidR="00000000" w:rsidRPr="00000000">
        <w:rPr>
          <w:rFonts w:ascii="Calibri" w:cs="Calibri" w:eastAsia="Calibri" w:hAnsi="Calibri"/>
          <w:sz w:val="22"/>
          <w:szCs w:val="22"/>
          <w:rtl w:val="0"/>
        </w:rPr>
        <w:t xml:space="preserve">Total Price;</w:t>
      </w:r>
    </w:p>
    <w:p w:rsidR="00000000" w:rsidDel="00000000" w:rsidP="00000000" w:rsidRDefault="00000000" w:rsidRPr="00000000" w14:paraId="00000FE3">
      <w:pPr>
        <w:numPr>
          <w:ilvl w:val="0"/>
          <w:numId w:val="86"/>
        </w:numPr>
        <w:spacing w:after="0" w:before="0" w:lineRule="auto"/>
        <w:ind w:left="720" w:hanging="360"/>
        <w:rPr/>
      </w:pPr>
      <w:r w:rsidDel="00000000" w:rsidR="00000000" w:rsidRPr="00000000">
        <w:rPr>
          <w:rFonts w:ascii="Calibri" w:cs="Calibri" w:eastAsia="Calibri" w:hAnsi="Calibri"/>
          <w:sz w:val="22"/>
          <w:szCs w:val="22"/>
          <w:rtl w:val="0"/>
        </w:rPr>
        <w:t xml:space="preserve">Discount inputs;</w:t>
      </w:r>
    </w:p>
    <w:p w:rsidR="00000000" w:rsidDel="00000000" w:rsidP="00000000" w:rsidRDefault="00000000" w:rsidRPr="00000000" w14:paraId="00000FE4">
      <w:pPr>
        <w:numPr>
          <w:ilvl w:val="0"/>
          <w:numId w:val="86"/>
        </w:numPr>
        <w:spacing w:after="280" w:before="0" w:lineRule="auto"/>
        <w:ind w:left="720" w:hanging="360"/>
        <w:rPr/>
      </w:pPr>
      <w:r w:rsidDel="00000000" w:rsidR="00000000" w:rsidRPr="00000000">
        <w:rPr>
          <w:rFonts w:ascii="Calibri" w:cs="Calibri" w:eastAsia="Calibri" w:hAnsi="Calibri"/>
          <w:sz w:val="22"/>
          <w:szCs w:val="22"/>
          <w:rtl w:val="0"/>
        </w:rPr>
        <w:t xml:space="preserve">VAT inputs.</w:t>
      </w:r>
    </w:p>
    <w:p w:rsidR="00000000" w:rsidDel="00000000" w:rsidP="00000000" w:rsidRDefault="00000000" w:rsidRPr="00000000" w14:paraId="00000F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f2f2f2"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is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processor Workflow Approved confirmation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f2f2f2" w:val="clear"/>
          <w:vertAlign w:val="baseline"/>
          <w:rtl w:val="0"/>
        </w:rPr>
        <w:t xml:space="preserve">WorkflowApproved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system-controlled and represents only the Vendor Management Manager's business approval. Before Manager approval: </w:t>
      </w:r>
      <w:r w:rsidDel="00000000" w:rsidR="00000000" w:rsidRPr="00000000">
        <w:rPr>
          <w:rFonts w:ascii="Calibri" w:cs="Calibri" w:eastAsia="Calibri" w:hAnsi="Calibri"/>
          <w:b w:val="0"/>
          <w:bCs w:val="0"/>
          <w:i w:val="0"/>
          <w:iCs w:val="0"/>
          <w:smallCaps w:val="0"/>
          <w:strike w:val="0"/>
          <w:color w:val="000000"/>
          <w:sz w:val="22"/>
          <w:szCs w:val="22"/>
          <w:u w:val="none"/>
          <w:shd w:fill="f2f2f2" w:val="clear"/>
          <w:vertAlign w:val="baseline"/>
          <w:rtl w:val="0"/>
        </w:rPr>
        <w:t xml:space="preserve">WorkflowApproved = No</w:t>
      </w:r>
    </w:p>
    <w:p w:rsidR="00000000" w:rsidDel="00000000" w:rsidP="00000000" w:rsidRDefault="00000000" w:rsidRPr="00000000" w14:paraId="00000F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Standard Invoice processing, PO Line and Currency apply to that Invoice.</w:t>
      </w:r>
    </w:p>
    <w:p w:rsidR="00000000" w:rsidDel="00000000" w:rsidP="00000000" w:rsidRDefault="00000000" w:rsidRPr="00000000" w14:paraId="00000F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Direct Payment grouped processing, PO Line and Currency are batch-wide values. They shall be selected or changed for the complete batch and shall not be independently selected per member. Member Draft Save remains permitted only for member-specific processing values.</w:t>
      </w:r>
    </w:p>
    <w:p w:rsidR="00000000" w:rsidDel="00000000" w:rsidP="00000000" w:rsidRDefault="00000000" w:rsidRPr="00000000" w14:paraId="00000FE8">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11.21 Supplier Invoice Number</w:t>
      </w:r>
    </w:p>
    <w:p w:rsidR="00000000" w:rsidDel="00000000" w:rsidP="00000000" w:rsidRDefault="00000000" w:rsidRPr="00000000" w14:paraId="00000F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Supplier Invoice Number is required before submission for approval. Normalize by:</w:t>
      </w:r>
    </w:p>
    <w:p w:rsidR="00000000" w:rsidDel="00000000" w:rsidP="00000000" w:rsidRDefault="00000000" w:rsidRPr="00000000" w14:paraId="00000FEA">
      <w:pPr>
        <w:numPr>
          <w:ilvl w:val="0"/>
          <w:numId w:val="87"/>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trimming leading/trailing whitespace;</w:t>
      </w:r>
    </w:p>
    <w:p w:rsidR="00000000" w:rsidDel="00000000" w:rsidP="00000000" w:rsidRDefault="00000000" w:rsidRPr="00000000" w14:paraId="00000FEB">
      <w:pPr>
        <w:numPr>
          <w:ilvl w:val="0"/>
          <w:numId w:val="8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requiring non-empty value;</w:t>
      </w:r>
    </w:p>
    <w:p w:rsidR="00000000" w:rsidDel="00000000" w:rsidP="00000000" w:rsidRDefault="00000000" w:rsidRPr="00000000" w14:paraId="00000FEC">
      <w:pPr>
        <w:numPr>
          <w:ilvl w:val="0"/>
          <w:numId w:val="8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comparing case-insensitively;</w:t>
      </w:r>
    </w:p>
    <w:p w:rsidR="00000000" w:rsidDel="00000000" w:rsidP="00000000" w:rsidRDefault="00000000" w:rsidRPr="00000000" w14:paraId="00000FED">
      <w:pPr>
        <w:numPr>
          <w:ilvl w:val="0"/>
          <w:numId w:val="87"/>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preserving internal spaces and punctuation.</w:t>
      </w:r>
    </w:p>
    <w:p w:rsidR="00000000" w:rsidDel="00000000" w:rsidP="00000000" w:rsidRDefault="00000000" w:rsidRPr="00000000" w14:paraId="00000F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Maximum length: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100 characters</w:t>
      </w:r>
      <w:r w:rsidDel="00000000" w:rsidR="00000000" w:rsidRPr="00000000">
        <w:rPr>
          <w:rtl w:val="0"/>
        </w:rPr>
      </w:r>
    </w:p>
    <w:p w:rsidR="00000000" w:rsidDel="00000000" w:rsidP="00000000" w:rsidRDefault="00000000" w:rsidRPr="00000000" w14:paraId="00000F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Uniqueness is enforced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 Vendor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technical unique key shall use the unambiguous form:</w:t>
      </w:r>
    </w:p>
    <w:p w:rsidR="00000000" w:rsidDel="00000000" w:rsidP="00000000" w:rsidRDefault="00000000" w:rsidRPr="00000000" w14:paraId="00000FF0">
      <w:pPr>
        <w:keepNext w:val="0"/>
        <w:keepLines w:val="0"/>
        <w:pageBreakBefore w:val="0"/>
        <w:widowControl w:val="1"/>
        <w:pBdr>
          <w:top w:space="0" w:sz="0" w:val="nil"/>
          <w:left w:space="0" w:sz="0" w:val="nil"/>
          <w:bottom w:space="0" w:sz="0" w:val="nil"/>
          <w:right w:space="0" w:sz="0" w:val="nil"/>
          <w:between w:space="0" w:sz="0" w:val="nil"/>
        </w:pBdr>
        <w:shd w:fill="f2f2f2"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&lt;VendorSharePointID&gt;-&lt;NormalizedSupplierInvoiceNumber&gt;</w:t>
      </w:r>
      <w:r w:rsidDel="00000000" w:rsidR="00000000" w:rsidRPr="00000000">
        <w:rPr>
          <w:rtl w:val="0"/>
        </w:rPr>
      </w:r>
    </w:p>
    <w:p w:rsidR="00000000" w:rsidDel="00000000" w:rsidP="00000000" w:rsidRDefault="00000000" w:rsidRPr="00000000" w14:paraId="00000F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rather than concatenating Vendor Code and Invoice Number. Example: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127-inv-2026-001</w:t>
      </w:r>
      <w:r w:rsidDel="00000000" w:rsidR="00000000" w:rsidRPr="00000000">
        <w:rPr>
          <w:rtl w:val="0"/>
        </w:rPr>
      </w:r>
    </w:p>
    <w:p w:rsidR="00000000" w:rsidDel="00000000" w:rsidP="00000000" w:rsidRDefault="00000000" w:rsidRPr="00000000" w14:paraId="00000F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key is persisted as: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VendorInvoiceKey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When an existing Invoice changes its Supplier Invoice Number during permitted rework, uniqueness shall be revalidated excluding that same Invoice item.</w:t>
      </w:r>
    </w:p>
    <w:p w:rsidR="00000000" w:rsidDel="00000000" w:rsidP="00000000" w:rsidRDefault="00000000" w:rsidRPr="00000000" w14:paraId="00000F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duplicate returns: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DUPLICATE_KEY</w:t>
      </w:r>
      <w:r w:rsidDel="00000000" w:rsidR="00000000" w:rsidRPr="00000000">
        <w:rPr>
          <w:rFonts w:ascii="Calibri" w:cs="Calibri" w:eastAsia="Calibri" w:hAnsi="Calibri"/>
          <w:b w:val="0"/>
          <w:bCs w:val="0"/>
          <w:i w:val="0"/>
          <w:iCs w:val="0"/>
          <w:smallCaps w:val="0"/>
          <w:strike w:val="0"/>
          <w:color w:val="000000"/>
          <w:sz w:val="22"/>
          <w:szCs w:val="22"/>
          <w:u w:val="none"/>
          <w:shd w:fill="f2f2f2" w:val="clear"/>
          <w:vertAlign w:val="baseline"/>
          <w:rtl w:val="0"/>
        </w:rPr>
        <w:t xml:space="preserve">.</w:t>
      </w:r>
      <w:r w:rsidDel="00000000" w:rsidR="00000000" w:rsidRPr="00000000">
        <w:rPr>
          <w:rtl w:val="0"/>
        </w:rPr>
      </w:r>
    </w:p>
    <w:p w:rsidR="00000000" w:rsidDel="00000000" w:rsidP="00000000" w:rsidRDefault="00000000" w:rsidRPr="00000000" w14:paraId="00000FF4">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11.22 PO Line and Currency</w:t>
      </w:r>
    </w:p>
    <w:p w:rsidR="00000000" w:rsidDel="00000000" w:rsidP="00000000" w:rsidRDefault="00000000" w:rsidRPr="00000000" w14:paraId="00000FF5">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a Standard Invoice, the selected PO Line shall satisfy all Section 10 eligibility rules. Selecting the PO Line determines the only permitted parent PR/PO Currency. The service shall always revalidate:</w:t>
      </w:r>
    </w:p>
    <w:p w:rsidR="00000000" w:rsidDel="00000000" w:rsidP="00000000" w:rsidRDefault="00000000" w:rsidRPr="00000000" w14:paraId="00000FF6">
      <w:pPr>
        <w:shd w:fill="f2f2f2" w:val="clea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Invoice Currency = parent PR/PO Currency.</w:t>
      </w:r>
    </w:p>
    <w:p w:rsidR="00000000" w:rsidDel="00000000" w:rsidP="00000000" w:rsidRDefault="00000000" w:rsidRPr="00000000" w14:paraId="00000FF7">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a released Direct Payment batch, exactly one eligible PO Line is selected for the complete batch during grouped Invoice Processing. That PO Line determines the batch Currency from its parent PR/PO. Before Submit Group for Approval:</w:t>
      </w:r>
    </w:p>
    <w:p w:rsidR="00000000" w:rsidDel="00000000" w:rsidP="00000000" w:rsidRDefault="00000000" w:rsidRPr="00000000" w14:paraId="00000FF8">
      <w:pPr>
        <w:numPr>
          <w:ilvl w:val="0"/>
          <w:numId w:val="592"/>
        </w:numPr>
        <w:spacing w:after="0"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every member shall reference the same selected batch PO Line;</w:t>
      </w:r>
    </w:p>
    <w:p w:rsidR="00000000" w:rsidDel="00000000" w:rsidP="00000000" w:rsidRDefault="00000000" w:rsidRPr="00000000" w14:paraId="00000FF9">
      <w:pPr>
        <w:numPr>
          <w:ilvl w:val="0"/>
          <w:numId w:val="592"/>
        </w:numPr>
        <w:spacing w:after="0"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every member shall use the same batch Currency;</w:t>
      </w:r>
    </w:p>
    <w:p w:rsidR="00000000" w:rsidDel="00000000" w:rsidP="00000000" w:rsidRDefault="00000000" w:rsidRPr="00000000" w14:paraId="00000FFA">
      <w:pPr>
        <w:numPr>
          <w:ilvl w:val="0"/>
          <w:numId w:val="592"/>
        </w:numPr>
        <w:spacing w:after="0" w:lineRule="auto"/>
        <w:ind w:left="720" w:hanging="360"/>
        <w:rPr>
          <w:color w:val="000000"/>
          <w:sz w:val="22"/>
          <w:szCs w:val="22"/>
        </w:rPr>
      </w:pPr>
      <w:r w:rsidDel="00000000" w:rsidR="00000000" w:rsidRPr="00000000">
        <w:rPr>
          <w:rFonts w:ascii="Calibri" w:cs="Calibri" w:eastAsia="Calibri" w:hAnsi="Calibri"/>
          <w:color w:val="000000"/>
          <w:sz w:val="22"/>
          <w:szCs w:val="22"/>
          <w:rtl w:val="0"/>
        </w:rPr>
        <w:t xml:space="preserve">the batch Currency shall equal the selected PO Line parent PR/PO Currency.</w:t>
      </w:r>
    </w:p>
    <w:p w:rsidR="00000000" w:rsidDel="00000000" w:rsidP="00000000" w:rsidRDefault="00000000" w:rsidRPr="00000000" w14:paraId="00000FFB">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Mixed-Currency Direct Payment processing is invalid. The UI may automatically populate or lock Currency according to the selected PO Line, but the Domain Service shall always revalidate the relationship.</w:t>
      </w:r>
    </w:p>
    <w:p w:rsidR="00000000" w:rsidDel="00000000" w:rsidP="00000000" w:rsidRDefault="00000000" w:rsidRPr="00000000" w14:paraId="00000FFC">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11.23 Conversion Rate</w:t>
      </w:r>
    </w:p>
    <w:p w:rsidR="00000000" w:rsidDel="00000000" w:rsidP="00000000" w:rsidRDefault="00000000" w:rsidRPr="00000000" w14:paraId="00000F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Invoice Processing, snapshot:</w:t>
      </w:r>
    </w:p>
    <w:p w:rsidR="00000000" w:rsidDel="00000000" w:rsidP="00000000" w:rsidRDefault="00000000" w:rsidRPr="00000000" w14:paraId="00000FFE">
      <w:pPr>
        <w:numPr>
          <w:ilvl w:val="0"/>
          <w:numId w:val="89"/>
        </w:numPr>
        <w:spacing w:after="0" w:before="280" w:lineRule="auto"/>
        <w:ind w:left="720" w:hanging="360"/>
        <w:rPr/>
      </w:pPr>
      <w:r w:rsidDel="00000000" w:rsidR="00000000" w:rsidRPr="00000000">
        <w:rPr>
          <w:rFonts w:ascii="Calibri" w:cs="Calibri" w:eastAsia="Calibri" w:hAnsi="Calibri"/>
          <w:sz w:val="22"/>
          <w:szCs w:val="22"/>
          <w:rtl w:val="0"/>
        </w:rPr>
        <w:t xml:space="preserve">selected Currency;</w:t>
      </w:r>
    </w:p>
    <w:p w:rsidR="00000000" w:rsidDel="00000000" w:rsidP="00000000" w:rsidRDefault="00000000" w:rsidRPr="00000000" w14:paraId="00000FFF">
      <w:pPr>
        <w:numPr>
          <w:ilvl w:val="0"/>
          <w:numId w:val="89"/>
        </w:numPr>
        <w:spacing w:after="0" w:before="0" w:lineRule="auto"/>
        <w:ind w:left="720" w:hanging="360"/>
        <w:rPr/>
      </w:pPr>
      <w:r w:rsidDel="00000000" w:rsidR="00000000" w:rsidRPr="00000000">
        <w:rPr>
          <w:rFonts w:ascii="Calibri" w:cs="Calibri" w:eastAsia="Calibri" w:hAnsi="Calibri"/>
          <w:sz w:val="22"/>
          <w:szCs w:val="22"/>
          <w:rtl w:val="0"/>
        </w:rPr>
        <w:t xml:space="preserve">Currency Code;</w:t>
      </w:r>
    </w:p>
    <w:p w:rsidR="00000000" w:rsidDel="00000000" w:rsidP="00000000" w:rsidRDefault="00000000" w:rsidRPr="00000000" w14:paraId="00001000">
      <w:pPr>
        <w:numPr>
          <w:ilvl w:val="0"/>
          <w:numId w:val="89"/>
        </w:numPr>
        <w:spacing w:after="0" w:before="0" w:lineRule="auto"/>
        <w:ind w:left="720" w:hanging="360"/>
        <w:rPr/>
      </w:pPr>
      <w:r w:rsidDel="00000000" w:rsidR="00000000" w:rsidRPr="00000000">
        <w:rPr>
          <w:rFonts w:ascii="Calibri" w:cs="Calibri" w:eastAsia="Calibri" w:hAnsi="Calibri"/>
          <w:sz w:val="22"/>
          <w:szCs w:val="22"/>
          <w:rtl w:val="0"/>
        </w:rPr>
        <w:t xml:space="preserve">current Conversion Rate;</w:t>
      </w:r>
    </w:p>
    <w:p w:rsidR="00000000" w:rsidDel="00000000" w:rsidP="00000000" w:rsidRDefault="00000000" w:rsidRPr="00000000" w14:paraId="00001001">
      <w:pPr>
        <w:numPr>
          <w:ilvl w:val="0"/>
          <w:numId w:val="89"/>
        </w:numPr>
        <w:spacing w:after="280" w:before="0" w:lineRule="auto"/>
        <w:ind w:left="720" w:hanging="360"/>
        <w:rPr/>
      </w:pPr>
      <w:r w:rsidDel="00000000" w:rsidR="00000000" w:rsidRPr="00000000">
        <w:rPr>
          <w:rFonts w:ascii="Calibri" w:cs="Calibri" w:eastAsia="Calibri" w:hAnsi="Calibri"/>
          <w:sz w:val="22"/>
          <w:szCs w:val="22"/>
          <w:rtl w:val="0"/>
        </w:rPr>
        <w:t xml:space="preserve">Currency native Modified timestamp.</w:t>
      </w:r>
    </w:p>
    <w:p w:rsidR="00000000" w:rsidDel="00000000" w:rsidP="00000000" w:rsidRDefault="00000000" w:rsidRPr="00000000" w14:paraId="00001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ConversionRateUsed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shall:</w:t>
      </w:r>
    </w:p>
    <w:p w:rsidR="00000000" w:rsidDel="00000000" w:rsidP="00000000" w:rsidRDefault="00000000" w:rsidRPr="00000000" w14:paraId="00001003">
      <w:pPr>
        <w:numPr>
          <w:ilvl w:val="0"/>
          <w:numId w:val="90"/>
        </w:numPr>
        <w:spacing w:after="0" w:before="280" w:lineRule="auto"/>
        <w:ind w:left="720" w:hanging="360"/>
        <w:rPr/>
      </w:pPr>
      <w:r w:rsidDel="00000000" w:rsidR="00000000" w:rsidRPr="00000000">
        <w:rPr>
          <w:rFonts w:ascii="Calibri" w:cs="Calibri" w:eastAsia="Calibri" w:hAnsi="Calibri"/>
          <w:sz w:val="22"/>
          <w:szCs w:val="22"/>
          <w:rtl w:val="0"/>
        </w:rPr>
        <w:t xml:space="preserve">be greater than zero;</w:t>
      </w:r>
    </w:p>
    <w:p w:rsidR="00000000" w:rsidDel="00000000" w:rsidP="00000000" w:rsidRDefault="00000000" w:rsidRPr="00000000" w14:paraId="00001004">
      <w:pPr>
        <w:numPr>
          <w:ilvl w:val="0"/>
          <w:numId w:val="90"/>
        </w:numPr>
        <w:spacing w:after="280" w:before="0" w:lineRule="auto"/>
        <w:ind w:left="720" w:hanging="360"/>
        <w:rPr/>
      </w:pPr>
      <w:r w:rsidDel="00000000" w:rsidR="00000000" w:rsidRPr="00000000">
        <w:rPr>
          <w:rFonts w:ascii="Calibri" w:cs="Calibri" w:eastAsia="Calibri" w:hAnsi="Calibri"/>
          <w:sz w:val="22"/>
          <w:szCs w:val="22"/>
          <w:rtl w:val="0"/>
        </w:rPr>
        <w:t xml:space="preserve">be stored at six decimal places.</w:t>
      </w:r>
    </w:p>
    <w:p w:rsidR="00000000" w:rsidDel="00000000" w:rsidP="00000000" w:rsidRDefault="00000000" w:rsidRPr="00000000" w14:paraId="00001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SAR is always: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1.000000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processor may use the approved Conversion Rate interface to update the active Currency master rate. That master-data change is audited separately. The configured SAMA URL is informational/external navigation only. Automatic SAMA ingestion remains out of scope.</w:t>
      </w:r>
    </w:p>
    <w:p w:rsidR="00000000" w:rsidDel="00000000" w:rsidP="00000000" w:rsidRDefault="00000000" w:rsidRPr="00000000" w14:paraId="00001007">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11.23.1 Rate concurrency</w:t>
      </w:r>
    </w:p>
    <w:p w:rsidR="00000000" w:rsidDel="00000000" w:rsidP="00000000" w:rsidRDefault="00000000" w:rsidRPr="00000000" w14:paraId="00001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the processing form loads, retain the Currency ETag/Modified timestamp associated with the displayed Conversion Rate. Immediately befor Submit where the rate is persisted:</w:t>
      </w:r>
    </w:p>
    <w:p w:rsidR="00000000" w:rsidDel="00000000" w:rsidP="00000000" w:rsidRDefault="00000000" w:rsidRPr="00000000" w14:paraId="00001009">
      <w:pPr>
        <w:numPr>
          <w:ilvl w:val="0"/>
          <w:numId w:val="91"/>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re-read Currency;</w:t>
      </w:r>
    </w:p>
    <w:p w:rsidR="00000000" w:rsidDel="00000000" w:rsidP="00000000" w:rsidRDefault="00000000" w:rsidRPr="00000000" w14:paraId="0000100A">
      <w:pPr>
        <w:numPr>
          <w:ilvl w:val="0"/>
          <w:numId w:val="91"/>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compare current Currency version/rate to the displayed snapshot.</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master rate changed while the form was open:</w:t>
      </w:r>
    </w:p>
    <w:p w:rsidR="00000000" w:rsidDel="00000000" w:rsidP="00000000" w:rsidRDefault="00000000" w:rsidRPr="00000000" w14:paraId="0000100C">
      <w:pPr>
        <w:numPr>
          <w:ilvl w:val="0"/>
          <w:numId w:val="92"/>
        </w:numPr>
        <w:spacing w:after="0" w:before="280" w:lineRule="auto"/>
        <w:ind w:left="720" w:hanging="360"/>
        <w:rPr/>
      </w:pPr>
      <w:r w:rsidDel="00000000" w:rsidR="00000000" w:rsidRPr="00000000">
        <w:rPr>
          <w:rFonts w:ascii="Calibri" w:cs="Calibri" w:eastAsia="Calibri" w:hAnsi="Calibri"/>
          <w:sz w:val="22"/>
          <w:szCs w:val="22"/>
          <w:rtl w:val="0"/>
        </w:rPr>
        <w:t xml:space="preserve">return </w:t>
      </w:r>
      <w:r w:rsidDel="00000000" w:rsidR="00000000" w:rsidRPr="00000000">
        <w:rPr>
          <w:rFonts w:ascii="Calibri" w:cs="Calibri" w:eastAsia="Calibri" w:hAnsi="Calibri"/>
          <w:sz w:val="18"/>
          <w:szCs w:val="18"/>
          <w:rtl w:val="0"/>
        </w:rPr>
        <w:t xml:space="preserve">STALE_RECORD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00D">
      <w:pPr>
        <w:numPr>
          <w:ilvl w:val="0"/>
          <w:numId w:val="92"/>
        </w:numPr>
        <w:spacing w:after="0" w:before="0" w:lineRule="auto"/>
        <w:ind w:left="720" w:hanging="360"/>
        <w:rPr/>
      </w:pPr>
      <w:r w:rsidDel="00000000" w:rsidR="00000000" w:rsidRPr="00000000">
        <w:rPr>
          <w:rFonts w:ascii="Calibri" w:cs="Calibri" w:eastAsia="Calibri" w:hAnsi="Calibri"/>
          <w:sz w:val="22"/>
          <w:szCs w:val="22"/>
          <w:rtl w:val="0"/>
        </w:rPr>
        <w:t xml:space="preserve">refresh the current Currency/rate information;</w:t>
      </w:r>
    </w:p>
    <w:p w:rsidR="00000000" w:rsidDel="00000000" w:rsidP="00000000" w:rsidRDefault="00000000" w:rsidRPr="00000000" w14:paraId="0000100E">
      <w:pPr>
        <w:numPr>
          <w:ilvl w:val="0"/>
          <w:numId w:val="92"/>
        </w:numPr>
        <w:spacing w:after="280" w:before="0" w:lineRule="auto"/>
        <w:ind w:left="720" w:hanging="360"/>
        <w:rPr/>
      </w:pPr>
      <w:r w:rsidDel="00000000" w:rsidR="00000000" w:rsidRPr="00000000">
        <w:rPr>
          <w:rFonts w:ascii="Calibri" w:cs="Calibri" w:eastAsia="Calibri" w:hAnsi="Calibri"/>
          <w:sz w:val="22"/>
          <w:szCs w:val="22"/>
          <w:rtl w:val="0"/>
        </w:rPr>
        <w:t xml:space="preserve">require the processor to reconfirm the calculation.</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stale rate shall not silently be persisted.</w:t>
      </w:r>
    </w:p>
    <w:p w:rsidR="00000000" w:rsidDel="00000000" w:rsidP="00000000" w:rsidRDefault="00000000" w:rsidRPr="00000000" w14:paraId="00001010">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11.24 Cost Center</w:t>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 Center is required for submission. Initial value comes from: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SYSTEM_SETTING-COST_CENTER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user may edit it during processing. If the configured setting is missing:</w:t>
      </w:r>
    </w:p>
    <w:p w:rsidR="00000000" w:rsidDel="00000000" w:rsidP="00000000" w:rsidRDefault="00000000" w:rsidRPr="00000000" w14:paraId="00001012">
      <w:pPr>
        <w:numPr>
          <w:ilvl w:val="0"/>
          <w:numId w:val="93"/>
        </w:numPr>
        <w:spacing w:after="0" w:before="280" w:lineRule="auto"/>
        <w:ind w:left="720" w:hanging="360"/>
        <w:rPr/>
      </w:pPr>
      <w:r w:rsidDel="00000000" w:rsidR="00000000" w:rsidRPr="00000000">
        <w:rPr>
          <w:rFonts w:ascii="Calibri" w:cs="Calibri" w:eastAsia="Calibri" w:hAnsi="Calibri"/>
          <w:sz w:val="22"/>
          <w:szCs w:val="22"/>
          <w:rtl w:val="0"/>
        </w:rPr>
        <w:t xml:space="preserve">leave the field blank;</w:t>
      </w:r>
    </w:p>
    <w:p w:rsidR="00000000" w:rsidDel="00000000" w:rsidP="00000000" w:rsidRDefault="00000000" w:rsidRPr="00000000" w14:paraId="00001013">
      <w:pPr>
        <w:numPr>
          <w:ilvl w:val="0"/>
          <w:numId w:val="93"/>
        </w:numPr>
        <w:spacing w:after="0" w:before="0" w:lineRule="auto"/>
        <w:ind w:left="720" w:hanging="360"/>
        <w:rPr/>
      </w:pPr>
      <w:r w:rsidDel="00000000" w:rsidR="00000000" w:rsidRPr="00000000">
        <w:rPr>
          <w:rFonts w:ascii="Calibri" w:cs="Calibri" w:eastAsia="Calibri" w:hAnsi="Calibri"/>
          <w:sz w:val="22"/>
          <w:szCs w:val="22"/>
          <w:rtl w:val="0"/>
        </w:rPr>
        <w:t xml:space="preserve">do not invent a default;</w:t>
      </w:r>
    </w:p>
    <w:p w:rsidR="00000000" w:rsidDel="00000000" w:rsidP="00000000" w:rsidRDefault="00000000" w:rsidRPr="00000000" w14:paraId="00001014">
      <w:pPr>
        <w:numPr>
          <w:ilvl w:val="0"/>
          <w:numId w:val="93"/>
        </w:numPr>
        <w:spacing w:after="280" w:before="0" w:lineRule="auto"/>
        <w:ind w:left="720" w:hanging="360"/>
        <w:rPr/>
      </w:pPr>
      <w:r w:rsidDel="00000000" w:rsidR="00000000" w:rsidRPr="00000000">
        <w:rPr>
          <w:rFonts w:ascii="Calibri" w:cs="Calibri" w:eastAsia="Calibri" w:hAnsi="Calibri"/>
          <w:sz w:val="22"/>
          <w:szCs w:val="22"/>
          <w:rtl w:val="0"/>
        </w:rPr>
        <w:t xml:space="preserve">block submission until the processor provides a valid Cost Center.</w:t>
      </w:r>
    </w:p>
    <w:p w:rsidR="00000000" w:rsidDel="00000000" w:rsidP="00000000" w:rsidRDefault="00000000" w:rsidRPr="00000000" w14:paraId="00001015">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11.25 SES</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Standard/non-Direct Invoice Processing:</w:t>
      </w:r>
    </w:p>
    <w:p w:rsidR="00000000" w:rsidDel="00000000" w:rsidP="00000000" w:rsidRDefault="00000000" w:rsidRPr="00000000" w14:paraId="00001017">
      <w:pPr>
        <w:numPr>
          <w:ilvl w:val="0"/>
          <w:numId w:val="94"/>
        </w:numPr>
        <w:spacing w:after="0" w:before="280" w:lineRule="auto"/>
        <w:ind w:left="720" w:hanging="360"/>
        <w:rPr/>
      </w:pPr>
      <w:r w:rsidDel="00000000" w:rsidR="00000000" w:rsidRPr="00000000">
        <w:rPr>
          <w:rFonts w:ascii="Calibri" w:cs="Calibri" w:eastAsia="Calibri" w:hAnsi="Calibri"/>
          <w:sz w:val="22"/>
          <w:szCs w:val="22"/>
          <w:rtl w:val="0"/>
        </w:rPr>
        <w:t xml:space="preserve">SES Number is required;</w:t>
      </w:r>
    </w:p>
    <w:p w:rsidR="00000000" w:rsidDel="00000000" w:rsidP="00000000" w:rsidRDefault="00000000" w:rsidRPr="00000000" w14:paraId="00001018">
      <w:pPr>
        <w:numPr>
          <w:ilvl w:val="0"/>
          <w:numId w:val="94"/>
        </w:numPr>
        <w:spacing w:after="280" w:before="0" w:lineRule="auto"/>
        <w:ind w:left="720" w:hanging="360"/>
        <w:rPr/>
      </w:pPr>
      <w:r w:rsidDel="00000000" w:rsidR="00000000" w:rsidRPr="00000000">
        <w:rPr>
          <w:rFonts w:ascii="Calibri" w:cs="Calibri" w:eastAsia="Calibri" w:hAnsi="Calibri"/>
          <w:sz w:val="22"/>
          <w:szCs w:val="22"/>
          <w:rtl w:val="0"/>
        </w:rPr>
        <w:t xml:space="preserve">SES Date is required.</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Direct Payment Invoice Processing:</w:t>
      </w:r>
    </w:p>
    <w:p w:rsidR="00000000" w:rsidDel="00000000" w:rsidP="00000000" w:rsidRDefault="00000000" w:rsidRPr="00000000" w14:paraId="0000101A">
      <w:pPr>
        <w:numPr>
          <w:ilvl w:val="0"/>
          <w:numId w:val="95"/>
        </w:numPr>
        <w:spacing w:after="0" w:before="280" w:lineRule="auto"/>
        <w:ind w:left="720" w:hanging="360"/>
        <w:rPr/>
      </w:pPr>
      <w:r w:rsidDel="00000000" w:rsidR="00000000" w:rsidRPr="00000000">
        <w:rPr>
          <w:rFonts w:ascii="Calibri" w:cs="Calibri" w:eastAsia="Calibri" w:hAnsi="Calibri"/>
          <w:sz w:val="22"/>
          <w:szCs w:val="22"/>
          <w:rtl w:val="0"/>
        </w:rPr>
        <w:t xml:space="preserve">SES Number is not applicable;</w:t>
      </w:r>
    </w:p>
    <w:p w:rsidR="00000000" w:rsidDel="00000000" w:rsidP="00000000" w:rsidRDefault="00000000" w:rsidRPr="00000000" w14:paraId="0000101B">
      <w:pPr>
        <w:numPr>
          <w:ilvl w:val="0"/>
          <w:numId w:val="95"/>
        </w:numPr>
        <w:spacing w:after="280" w:before="0" w:lineRule="auto"/>
        <w:ind w:left="720" w:hanging="360"/>
        <w:rPr/>
      </w:pPr>
      <w:r w:rsidDel="00000000" w:rsidR="00000000" w:rsidRPr="00000000">
        <w:rPr>
          <w:rFonts w:ascii="Calibri" w:cs="Calibri" w:eastAsia="Calibri" w:hAnsi="Calibri"/>
          <w:sz w:val="22"/>
          <w:szCs w:val="22"/>
          <w:rtl w:val="0"/>
        </w:rPr>
        <w:t xml:space="preserve">SES Date is not applicable.</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Direct Payment processing interface shall not require fabricated SES information.</w:t>
      </w:r>
    </w:p>
    <w:p w:rsidR="00000000" w:rsidDel="00000000" w:rsidP="00000000" w:rsidRDefault="00000000" w:rsidRPr="00000000" w14:paraId="0000101D">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11.26 Financial calculation rules</w:t>
      </w:r>
    </w:p>
    <w:p w:rsidR="00000000" w:rsidDel="00000000" w:rsidP="00000000" w:rsidRDefault="00000000" w:rsidRPr="00000000" w14:paraId="00001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financial calculations shall be performed authoritatively by the Domain Service using a decimal-safe routine. Browser calculations are display hints only. Monetary values use two decimal places. Conversion Rate uses six decimal places. Rounding shall be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half away from zero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consistently.</w:t>
      </w:r>
    </w:p>
    <w:p w:rsidR="00000000" w:rsidDel="00000000" w:rsidP="00000000" w:rsidRDefault="00000000" w:rsidRPr="00000000" w14:paraId="0000101F">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 Total Price: </w:t>
      </w:r>
      <w:r w:rsidDel="00000000" w:rsidR="00000000" w:rsidRPr="00000000">
        <w:rPr>
          <w:rFonts w:ascii="Calibri" w:cs="Calibri" w:eastAsia="Calibri" w:hAnsi="Calibri"/>
          <w:sz w:val="22"/>
          <w:szCs w:val="22"/>
          <w:rtl w:val="0"/>
        </w:rPr>
        <w:t xml:space="preserve">TotalPrice &gt; 0 It represents the pre-discount, pre-VAT amount.</w:t>
      </w:r>
      <w:r w:rsidDel="00000000" w:rsidR="00000000" w:rsidRPr="00000000">
        <w:rPr>
          <w:rtl w:val="0"/>
        </w:rPr>
      </w:r>
    </w:p>
    <w:p w:rsidR="00000000" w:rsidDel="00000000" w:rsidP="00000000" w:rsidRDefault="00000000" w:rsidRPr="00000000" w14:paraId="00001020">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 Discount</w:t>
      </w:r>
    </w:p>
    <w:p w:rsidR="00000000" w:rsidDel="00000000" w:rsidP="00000000" w:rsidRDefault="00000000" w:rsidRPr="00000000" w14:paraId="00001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no discount: DiscountAmount = 0.00</w:t>
        <w:br w:type="textWrapping"/>
        <w:t xml:space="preserve">If percentage: DiscountInputValue = 0–100 and: </w:t>
      </w:r>
      <w:r w:rsidDel="00000000" w:rsidR="00000000" w:rsidRPr="00000000">
        <w:rPr>
          <w:rFonts w:ascii="Calibri" w:cs="Calibri" w:eastAsia="Calibri" w:hAnsi="Calibri"/>
          <w:b w:val="0"/>
          <w:bCs w:val="0"/>
          <w:i w:val="0"/>
          <w:iCs w:val="0"/>
          <w:smallCaps w:val="0"/>
          <w:strike w:val="0"/>
          <w:color w:val="000000"/>
          <w:sz w:val="22"/>
          <w:szCs w:val="22"/>
          <w:u w:val="none"/>
          <w:shd w:fill="f2f2f2" w:val="clear"/>
          <w:vertAlign w:val="baseline"/>
          <w:rtl w:val="0"/>
        </w:rPr>
        <w:t xml:space="preserve">DiscountAmount = round(TotalPrice × DiscountInputValue / 100, 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t xml:space="preserve">If fixed amount: DiscountInputValue = 0–TotalPrice and: DiscountAmount = round(DiscountInputValue, 2)</w:t>
      </w:r>
    </w:p>
    <w:p w:rsidR="00000000" w:rsidDel="00000000" w:rsidP="00000000" w:rsidRDefault="00000000" w:rsidRPr="00000000" w14:paraId="00001022">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 Net Before VAT</w:t>
      </w:r>
    </w:p>
    <w:p w:rsidR="00000000" w:rsidDel="00000000" w:rsidP="00000000" w:rsidRDefault="00000000" w:rsidRPr="00000000" w14:paraId="00001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f2f2f2" w:val="clear"/>
          <w:vertAlign w:val="baseline"/>
          <w:rtl w:val="0"/>
        </w:rPr>
        <w:t xml:space="preserve">NetAmountBeforeVAT = round(TotalPrice - DiscountAmount, 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shall be non-negative.</w:t>
      </w:r>
    </w:p>
    <w:p w:rsidR="00000000" w:rsidDel="00000000" w:rsidP="00000000" w:rsidRDefault="00000000" w:rsidRPr="00000000" w14:paraId="00001024">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4. VAT</w:t>
      </w:r>
    </w:p>
    <w:p w:rsidR="00000000" w:rsidDel="00000000" w:rsidP="00000000" w:rsidRDefault="00000000" w:rsidRPr="00000000" w14:paraId="00001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no VAT: VATAmount = 0.00</w:t>
        <w:br w:type="textWrapping"/>
        <w:t xml:space="preserve">If percentage: VATInputValue = 0–100</w:t>
      </w:r>
    </w:p>
    <w:p w:rsidR="00000000" w:rsidDel="00000000" w:rsidP="00000000" w:rsidRDefault="00000000" w:rsidRPr="00000000" w14:paraId="00001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Percentage VAT is calculated on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Net Amount Before VAT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VATAmount = round(NetAmountBeforeVAT × VATInputValue / 100, 2)</w:t>
        <w:br w:type="textWrapping"/>
        <w:t xml:space="preserve">If fixed: VATInputValue &gt;= 0 and: VATAmount = round(VATInputValue, 2)</w:t>
      </w:r>
    </w:p>
    <w:p w:rsidR="00000000" w:rsidDel="00000000" w:rsidP="00000000" w:rsidRDefault="00000000" w:rsidRPr="00000000" w14:paraId="00001028">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5. Final Invoice Amount</w:t>
      </w:r>
    </w:p>
    <w:p w:rsidR="00000000" w:rsidDel="00000000" w:rsidP="00000000" w:rsidRDefault="00000000" w:rsidRPr="00000000" w14:paraId="00001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FinalInvoiceAmount = round(NetAmountBeforeVAT + VATAmount, 2). It shall be: &gt; 0</w:t>
      </w:r>
    </w:p>
    <w:p w:rsidR="00000000" w:rsidDel="00000000" w:rsidP="00000000" w:rsidRDefault="00000000" w:rsidRPr="00000000" w14:paraId="0000102A">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 SAR values</w:t>
      </w:r>
    </w:p>
    <w:p w:rsidR="00000000" w:rsidDel="00000000" w:rsidP="00000000" w:rsidRDefault="00000000" w:rsidRPr="00000000" w14:paraId="00001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TotalPriceInSAR = round(TotalPrice × ConversionRateUsed, 2)</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VATAmountInSAR = round(VATAmount × ConversionRateUsed, 2)</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FinalInvoiceAmountInSAR = round(FinalInvoiceAmount × ConversionRateUsed, 2)</w:t>
      </w:r>
      <w:r w:rsidDel="00000000" w:rsidR="00000000" w:rsidRPr="00000000">
        <w:rPr>
          <w:rtl w:val="0"/>
        </w:rPr>
      </w:r>
    </w:p>
    <w:p w:rsidR="00000000" w:rsidDel="00000000" w:rsidP="00000000" w:rsidRDefault="00000000" w:rsidRPr="00000000" w14:paraId="0000102C">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7. PO Line balance</w:t>
      </w:r>
    </w:p>
    <w:p w:rsidR="00000000" w:rsidDel="00000000" w:rsidP="00000000" w:rsidRDefault="00000000" w:rsidRPr="00000000" w14:paraId="0000102D">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Standard Invoice: Before submission: FinalInvoiceAmount &lt;= selected PO Line RemainingBalance This is revalidated again at Manager approval.</w:t>
      </w:r>
    </w:p>
    <w:p w:rsidR="00000000" w:rsidDel="00000000" w:rsidP="00000000" w:rsidRDefault="00000000" w:rsidRPr="00000000" w14:paraId="0000102E">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Direct Payment batch: Before Submit Group for Approval and again at Manager Approve Group:</w:t>
      </w:r>
    </w:p>
    <w:p w:rsidR="00000000" w:rsidDel="00000000" w:rsidP="00000000" w:rsidRDefault="00000000" w:rsidRPr="00000000" w14:paraId="0000102F">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sum(all batch member FinalInvoiceAmount) &lt;= selected batch PO Line RemainingBalance</w:t>
      </w:r>
    </w:p>
    <w:p w:rsidR="00000000" w:rsidDel="00000000" w:rsidP="00000000" w:rsidRDefault="00000000" w:rsidRPr="00000000" w14:paraId="00001030">
      <w:pPr>
        <w:spacing w:after="200" w:lineRule="auto"/>
        <w:rPr>
          <w:rFonts w:ascii="Aptos" w:cs="Aptos" w:eastAsia="Aptos" w:hAnsi="Aptos"/>
        </w:rPr>
      </w:pPr>
      <w:r w:rsidDel="00000000" w:rsidR="00000000" w:rsidRPr="00000000">
        <w:rPr>
          <w:rFonts w:ascii="Calibri" w:cs="Calibri" w:eastAsia="Calibri" w:hAnsi="Calibri"/>
          <w:color w:val="000000"/>
          <w:sz w:val="22"/>
          <w:szCs w:val="22"/>
          <w:rtl w:val="0"/>
        </w:rPr>
        <w:t xml:space="preserve">A per-member balance check does not replace the required combined Direct Payment batch balance validation.</w:t>
      </w:r>
      <w:r w:rsidDel="00000000" w:rsidR="00000000" w:rsidRPr="00000000">
        <w:rPr>
          <w:rtl w:val="0"/>
        </w:rPr>
      </w:r>
    </w:p>
    <w:p w:rsidR="00000000" w:rsidDel="00000000" w:rsidP="00000000" w:rsidRDefault="00000000" w:rsidRPr="00000000" w14:paraId="00001031">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11.27 Processing calculation summary</w:t>
      </w:r>
    </w:p>
    <w:p w:rsidR="00000000" w:rsidDel="00000000" w:rsidP="00000000" w:rsidRDefault="00000000" w:rsidRPr="00000000" w14:paraId="00001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Before Submit, display a read-only calculation summary containing:</w:t>
      </w:r>
    </w:p>
    <w:p w:rsidR="00000000" w:rsidDel="00000000" w:rsidP="00000000" w:rsidRDefault="00000000" w:rsidRPr="00000000" w14:paraId="00001033">
      <w:pPr>
        <w:numPr>
          <w:ilvl w:val="0"/>
          <w:numId w:val="96"/>
        </w:numPr>
        <w:spacing w:after="0" w:before="280" w:lineRule="auto"/>
        <w:ind w:left="720" w:hanging="360"/>
        <w:rPr/>
      </w:pPr>
      <w:r w:rsidDel="00000000" w:rsidR="00000000" w:rsidRPr="00000000">
        <w:rPr>
          <w:rFonts w:ascii="Calibri" w:cs="Calibri" w:eastAsia="Calibri" w:hAnsi="Calibri"/>
          <w:sz w:val="22"/>
          <w:szCs w:val="22"/>
          <w:rtl w:val="0"/>
        </w:rPr>
        <w:t xml:space="preserve">Total Price;</w:t>
      </w:r>
    </w:p>
    <w:p w:rsidR="00000000" w:rsidDel="00000000" w:rsidP="00000000" w:rsidRDefault="00000000" w:rsidRPr="00000000" w14:paraId="00001034">
      <w:pPr>
        <w:numPr>
          <w:ilvl w:val="0"/>
          <w:numId w:val="96"/>
        </w:numPr>
        <w:spacing w:after="0" w:before="0" w:lineRule="auto"/>
        <w:ind w:left="720" w:hanging="360"/>
        <w:rPr/>
      </w:pPr>
      <w:r w:rsidDel="00000000" w:rsidR="00000000" w:rsidRPr="00000000">
        <w:rPr>
          <w:rFonts w:ascii="Calibri" w:cs="Calibri" w:eastAsia="Calibri" w:hAnsi="Calibri"/>
          <w:sz w:val="22"/>
          <w:szCs w:val="22"/>
          <w:rtl w:val="0"/>
        </w:rPr>
        <w:t xml:space="preserve">Discount Amount;</w:t>
      </w:r>
    </w:p>
    <w:p w:rsidR="00000000" w:rsidDel="00000000" w:rsidP="00000000" w:rsidRDefault="00000000" w:rsidRPr="00000000" w14:paraId="00001035">
      <w:pPr>
        <w:numPr>
          <w:ilvl w:val="0"/>
          <w:numId w:val="96"/>
        </w:numPr>
        <w:spacing w:after="0" w:before="0" w:lineRule="auto"/>
        <w:ind w:left="720" w:hanging="360"/>
        <w:rPr/>
      </w:pPr>
      <w:r w:rsidDel="00000000" w:rsidR="00000000" w:rsidRPr="00000000">
        <w:rPr>
          <w:rFonts w:ascii="Calibri" w:cs="Calibri" w:eastAsia="Calibri" w:hAnsi="Calibri"/>
          <w:sz w:val="22"/>
          <w:szCs w:val="22"/>
          <w:rtl w:val="0"/>
        </w:rPr>
        <w:t xml:space="preserve">Net Before VAT;</w:t>
      </w:r>
    </w:p>
    <w:p w:rsidR="00000000" w:rsidDel="00000000" w:rsidP="00000000" w:rsidRDefault="00000000" w:rsidRPr="00000000" w14:paraId="00001036">
      <w:pPr>
        <w:numPr>
          <w:ilvl w:val="0"/>
          <w:numId w:val="96"/>
        </w:numPr>
        <w:spacing w:after="0" w:before="0" w:lineRule="auto"/>
        <w:ind w:left="720" w:hanging="360"/>
        <w:rPr/>
      </w:pPr>
      <w:r w:rsidDel="00000000" w:rsidR="00000000" w:rsidRPr="00000000">
        <w:rPr>
          <w:rFonts w:ascii="Calibri" w:cs="Calibri" w:eastAsia="Calibri" w:hAnsi="Calibri"/>
          <w:sz w:val="22"/>
          <w:szCs w:val="22"/>
          <w:rtl w:val="0"/>
        </w:rPr>
        <w:t xml:space="preserve">VAT Amount;</w:t>
      </w:r>
    </w:p>
    <w:p w:rsidR="00000000" w:rsidDel="00000000" w:rsidP="00000000" w:rsidRDefault="00000000" w:rsidRPr="00000000" w14:paraId="00001037">
      <w:pPr>
        <w:numPr>
          <w:ilvl w:val="0"/>
          <w:numId w:val="96"/>
        </w:numPr>
        <w:spacing w:after="0" w:before="0" w:lineRule="auto"/>
        <w:ind w:left="720" w:hanging="360"/>
        <w:rPr/>
      </w:pPr>
      <w:r w:rsidDel="00000000" w:rsidR="00000000" w:rsidRPr="00000000">
        <w:rPr>
          <w:rFonts w:ascii="Calibri" w:cs="Calibri" w:eastAsia="Calibri" w:hAnsi="Calibri"/>
          <w:sz w:val="22"/>
          <w:szCs w:val="22"/>
          <w:rtl w:val="0"/>
        </w:rPr>
        <w:t xml:space="preserve">Final Invoice Amount;</w:t>
      </w:r>
    </w:p>
    <w:p w:rsidR="00000000" w:rsidDel="00000000" w:rsidP="00000000" w:rsidRDefault="00000000" w:rsidRPr="00000000" w14:paraId="00001038">
      <w:pPr>
        <w:numPr>
          <w:ilvl w:val="0"/>
          <w:numId w:val="96"/>
        </w:numPr>
        <w:spacing w:after="0" w:before="0" w:lineRule="auto"/>
        <w:ind w:left="720" w:hanging="360"/>
        <w:rPr/>
      </w:pPr>
      <w:r w:rsidDel="00000000" w:rsidR="00000000" w:rsidRPr="00000000">
        <w:rPr>
          <w:rFonts w:ascii="Calibri" w:cs="Calibri" w:eastAsia="Calibri" w:hAnsi="Calibri"/>
          <w:sz w:val="22"/>
          <w:szCs w:val="22"/>
          <w:rtl w:val="0"/>
        </w:rPr>
        <w:t xml:space="preserve">Currency;</w:t>
      </w:r>
    </w:p>
    <w:p w:rsidR="00000000" w:rsidDel="00000000" w:rsidP="00000000" w:rsidRDefault="00000000" w:rsidRPr="00000000" w14:paraId="00001039">
      <w:pPr>
        <w:numPr>
          <w:ilvl w:val="0"/>
          <w:numId w:val="96"/>
        </w:numPr>
        <w:spacing w:after="0" w:before="0" w:lineRule="auto"/>
        <w:ind w:left="720" w:hanging="360"/>
        <w:rPr/>
      </w:pPr>
      <w:r w:rsidDel="00000000" w:rsidR="00000000" w:rsidRPr="00000000">
        <w:rPr>
          <w:rFonts w:ascii="Calibri" w:cs="Calibri" w:eastAsia="Calibri" w:hAnsi="Calibri"/>
          <w:sz w:val="22"/>
          <w:szCs w:val="22"/>
          <w:rtl w:val="0"/>
        </w:rPr>
        <w:t xml:space="preserve">Conversion Rate Used;</w:t>
      </w:r>
    </w:p>
    <w:p w:rsidR="00000000" w:rsidDel="00000000" w:rsidP="00000000" w:rsidRDefault="00000000" w:rsidRPr="00000000" w14:paraId="0000103A">
      <w:pPr>
        <w:numPr>
          <w:ilvl w:val="0"/>
          <w:numId w:val="96"/>
        </w:numPr>
        <w:spacing w:after="280" w:before="0" w:lineRule="auto"/>
        <w:ind w:left="720" w:hanging="360"/>
        <w:rPr/>
      </w:pPr>
      <w:r w:rsidDel="00000000" w:rsidR="00000000" w:rsidRPr="00000000">
        <w:rPr>
          <w:rFonts w:ascii="Calibri" w:cs="Calibri" w:eastAsia="Calibri" w:hAnsi="Calibri"/>
          <w:sz w:val="22"/>
          <w:szCs w:val="22"/>
          <w:rtl w:val="0"/>
        </w:rPr>
        <w:t xml:space="preserve">applicable SAR equivalents.</w:t>
      </w:r>
    </w:p>
    <w:p w:rsidR="00000000" w:rsidDel="00000000" w:rsidP="00000000" w:rsidRDefault="00000000" w:rsidRPr="00000000" w14:paraId="00001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displayed calculation does not replace Domain Service recalculation.</w:t>
      </w:r>
    </w:p>
    <w:p w:rsidR="00000000" w:rsidDel="00000000" w:rsidP="00000000" w:rsidRDefault="00000000" w:rsidRPr="00000000" w14:paraId="0000103C">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11.28 Standard Invoice submission and processing rejection</w:t>
      </w:r>
    </w:p>
    <w:p w:rsidR="00000000" w:rsidDel="00000000" w:rsidP="00000000" w:rsidRDefault="00000000" w:rsidRPr="00000000" w14:paraId="00001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Standard Invoice at: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INVOICE_PROCESSING / IN_PROGRESS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has two workflow actions:</w:t>
      </w:r>
    </w:p>
    <w:p w:rsidR="00000000" w:rsidDel="00000000" w:rsidP="00000000" w:rsidRDefault="00000000" w:rsidRPr="00000000" w14:paraId="0000103E">
      <w:pPr>
        <w:numPr>
          <w:ilvl w:val="0"/>
          <w:numId w:val="97"/>
        </w:numPr>
        <w:spacing w:after="0" w:before="280" w:lineRule="auto"/>
        <w:ind w:left="720" w:hanging="360"/>
        <w:rPr/>
      </w:pPr>
      <w:r w:rsidDel="00000000" w:rsidR="00000000" w:rsidRPr="00000000">
        <w:rPr>
          <w:rFonts w:ascii="Calibri" w:cs="Calibri" w:eastAsia="Calibri" w:hAnsi="Calibri"/>
          <w:sz w:val="22"/>
          <w:szCs w:val="22"/>
          <w:rtl w:val="0"/>
        </w:rPr>
        <w:t xml:space="preserve">Submit for Approval;</w:t>
      </w:r>
    </w:p>
    <w:p w:rsidR="00000000" w:rsidDel="00000000" w:rsidP="00000000" w:rsidRDefault="00000000" w:rsidRPr="00000000" w14:paraId="0000103F">
      <w:pPr>
        <w:numPr>
          <w:ilvl w:val="0"/>
          <w:numId w:val="97"/>
        </w:numPr>
        <w:spacing w:after="280" w:before="0" w:lineRule="auto"/>
        <w:ind w:left="720" w:hanging="360"/>
        <w:rPr/>
      </w:pPr>
      <w:r w:rsidDel="00000000" w:rsidR="00000000" w:rsidRPr="00000000">
        <w:rPr>
          <w:rFonts w:ascii="Calibri" w:cs="Calibri" w:eastAsia="Calibri" w:hAnsi="Calibri"/>
          <w:sz w:val="22"/>
          <w:szCs w:val="22"/>
          <w:rtl w:val="0"/>
        </w:rPr>
        <w:t xml:space="preserve">Reject.</w:t>
      </w:r>
    </w:p>
    <w:p w:rsidR="00000000" w:rsidDel="00000000" w:rsidP="00000000" w:rsidRDefault="00000000" w:rsidRPr="00000000" w14:paraId="00001040">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11.28.1 Submit for Approval</w:t>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Before submission, revalidate:</w:t>
      </w:r>
    </w:p>
    <w:p w:rsidR="00000000" w:rsidDel="00000000" w:rsidP="00000000" w:rsidRDefault="00000000" w:rsidRPr="00000000" w14:paraId="00001042">
      <w:pPr>
        <w:numPr>
          <w:ilvl w:val="0"/>
          <w:numId w:val="98"/>
        </w:numPr>
        <w:spacing w:after="0" w:before="280" w:lineRule="auto"/>
        <w:ind w:left="720" w:hanging="360"/>
        <w:rPr/>
      </w:pPr>
      <w:r w:rsidDel="00000000" w:rsidR="00000000" w:rsidRPr="00000000">
        <w:rPr>
          <w:rFonts w:ascii="Calibri" w:cs="Calibri" w:eastAsia="Calibri" w:hAnsi="Calibri"/>
          <w:sz w:val="22"/>
          <w:szCs w:val="22"/>
          <w:rtl w:val="0"/>
        </w:rPr>
        <w:t xml:space="preserve">authorization;</w:t>
      </w:r>
    </w:p>
    <w:p w:rsidR="00000000" w:rsidDel="00000000" w:rsidP="00000000" w:rsidRDefault="00000000" w:rsidRPr="00000000" w14:paraId="00001043">
      <w:pPr>
        <w:numPr>
          <w:ilvl w:val="0"/>
          <w:numId w:val="98"/>
        </w:numPr>
        <w:spacing w:after="0" w:before="0" w:lineRule="auto"/>
        <w:ind w:left="720" w:hanging="360"/>
        <w:rPr/>
      </w:pPr>
      <w:r w:rsidDel="00000000" w:rsidR="00000000" w:rsidRPr="00000000">
        <w:rPr>
          <w:rFonts w:ascii="Calibri" w:cs="Calibri" w:eastAsia="Calibri" w:hAnsi="Calibri"/>
          <w:sz w:val="22"/>
          <w:szCs w:val="22"/>
          <w:rtl w:val="0"/>
        </w:rPr>
        <w:t xml:space="preserve">Invoice ETag;</w:t>
      </w:r>
    </w:p>
    <w:p w:rsidR="00000000" w:rsidDel="00000000" w:rsidP="00000000" w:rsidRDefault="00000000" w:rsidRPr="00000000" w14:paraId="00001044">
      <w:pPr>
        <w:numPr>
          <w:ilvl w:val="0"/>
          <w:numId w:val="98"/>
        </w:numPr>
        <w:spacing w:after="0" w:before="0" w:lineRule="auto"/>
        <w:ind w:left="720" w:hanging="360"/>
        <w:rPr/>
      </w:pPr>
      <w:r w:rsidDel="00000000" w:rsidR="00000000" w:rsidRPr="00000000">
        <w:rPr>
          <w:rFonts w:ascii="Calibri" w:cs="Calibri" w:eastAsia="Calibri" w:hAnsi="Calibri"/>
          <w:sz w:val="22"/>
          <w:szCs w:val="22"/>
          <w:rtl w:val="0"/>
        </w:rPr>
        <w:t xml:space="preserve">Vendor;</w:t>
      </w:r>
    </w:p>
    <w:p w:rsidR="00000000" w:rsidDel="00000000" w:rsidP="00000000" w:rsidRDefault="00000000" w:rsidRPr="00000000" w14:paraId="00001045">
      <w:pPr>
        <w:numPr>
          <w:ilvl w:val="0"/>
          <w:numId w:val="98"/>
        </w:numPr>
        <w:spacing w:after="0" w:before="0" w:lineRule="auto"/>
        <w:ind w:left="720" w:hanging="360"/>
        <w:rPr/>
      </w:pPr>
      <w:r w:rsidDel="00000000" w:rsidR="00000000" w:rsidRPr="00000000">
        <w:rPr>
          <w:rFonts w:ascii="Calibri" w:cs="Calibri" w:eastAsia="Calibri" w:hAnsi="Calibri"/>
          <w:sz w:val="22"/>
          <w:szCs w:val="22"/>
          <w:rtl w:val="0"/>
        </w:rPr>
        <w:t xml:space="preserve">Category;</w:t>
      </w:r>
    </w:p>
    <w:p w:rsidR="00000000" w:rsidDel="00000000" w:rsidP="00000000" w:rsidRDefault="00000000" w:rsidRPr="00000000" w14:paraId="00001046">
      <w:pPr>
        <w:numPr>
          <w:ilvl w:val="0"/>
          <w:numId w:val="98"/>
        </w:numPr>
        <w:spacing w:after="0" w:before="0" w:lineRule="auto"/>
        <w:ind w:left="720" w:hanging="360"/>
        <w:rPr/>
      </w:pPr>
      <w:r w:rsidDel="00000000" w:rsidR="00000000" w:rsidRPr="00000000">
        <w:rPr>
          <w:rFonts w:ascii="Calibri" w:cs="Calibri" w:eastAsia="Calibri" w:hAnsi="Calibri"/>
          <w:sz w:val="22"/>
          <w:szCs w:val="22"/>
          <w:rtl w:val="0"/>
        </w:rPr>
        <w:t xml:space="preserve">Supplier Invoice Number uniqueness;</w:t>
      </w:r>
    </w:p>
    <w:p w:rsidR="00000000" w:rsidDel="00000000" w:rsidP="00000000" w:rsidRDefault="00000000" w:rsidRPr="00000000" w14:paraId="00001047">
      <w:pPr>
        <w:numPr>
          <w:ilvl w:val="0"/>
          <w:numId w:val="98"/>
        </w:numPr>
        <w:spacing w:after="0" w:before="0" w:lineRule="auto"/>
        <w:ind w:left="720" w:hanging="360"/>
        <w:rPr/>
      </w:pPr>
      <w:r w:rsidDel="00000000" w:rsidR="00000000" w:rsidRPr="00000000">
        <w:rPr>
          <w:rFonts w:ascii="Calibri" w:cs="Calibri" w:eastAsia="Calibri" w:hAnsi="Calibri"/>
          <w:sz w:val="22"/>
          <w:szCs w:val="22"/>
          <w:rtl w:val="0"/>
        </w:rPr>
        <w:t xml:space="preserve">PO Line;</w:t>
      </w:r>
    </w:p>
    <w:p w:rsidR="00000000" w:rsidDel="00000000" w:rsidP="00000000" w:rsidRDefault="00000000" w:rsidRPr="00000000" w14:paraId="00001048">
      <w:pPr>
        <w:numPr>
          <w:ilvl w:val="0"/>
          <w:numId w:val="98"/>
        </w:numPr>
        <w:spacing w:after="0" w:before="0" w:lineRule="auto"/>
        <w:ind w:left="720" w:hanging="360"/>
        <w:rPr/>
      </w:pPr>
      <w:r w:rsidDel="00000000" w:rsidR="00000000" w:rsidRPr="00000000">
        <w:rPr>
          <w:rFonts w:ascii="Calibri" w:cs="Calibri" w:eastAsia="Calibri" w:hAnsi="Calibri"/>
          <w:sz w:val="22"/>
          <w:szCs w:val="22"/>
          <w:rtl w:val="0"/>
        </w:rPr>
        <w:t xml:space="preserve">Currency/rate;</w:t>
      </w:r>
    </w:p>
    <w:p w:rsidR="00000000" w:rsidDel="00000000" w:rsidP="00000000" w:rsidRDefault="00000000" w:rsidRPr="00000000" w14:paraId="00001049">
      <w:pPr>
        <w:numPr>
          <w:ilvl w:val="0"/>
          <w:numId w:val="98"/>
        </w:numPr>
        <w:spacing w:after="0" w:before="0" w:lineRule="auto"/>
        <w:ind w:left="720" w:hanging="360"/>
        <w:rPr/>
      </w:pPr>
      <w:r w:rsidDel="00000000" w:rsidR="00000000" w:rsidRPr="00000000">
        <w:rPr>
          <w:rFonts w:ascii="Calibri" w:cs="Calibri" w:eastAsia="Calibri" w:hAnsi="Calibri"/>
          <w:sz w:val="22"/>
          <w:szCs w:val="22"/>
          <w:rtl w:val="0"/>
        </w:rPr>
        <w:t xml:space="preserve">SES;</w:t>
      </w:r>
    </w:p>
    <w:p w:rsidR="00000000" w:rsidDel="00000000" w:rsidP="00000000" w:rsidRDefault="00000000" w:rsidRPr="00000000" w14:paraId="0000104A">
      <w:pPr>
        <w:numPr>
          <w:ilvl w:val="0"/>
          <w:numId w:val="98"/>
        </w:numPr>
        <w:spacing w:after="0" w:before="0" w:lineRule="auto"/>
        <w:ind w:left="720" w:hanging="360"/>
        <w:rPr/>
      </w:pPr>
      <w:r w:rsidDel="00000000" w:rsidR="00000000" w:rsidRPr="00000000">
        <w:rPr>
          <w:rFonts w:ascii="Calibri" w:cs="Calibri" w:eastAsia="Calibri" w:hAnsi="Calibri"/>
          <w:sz w:val="22"/>
          <w:szCs w:val="22"/>
          <w:rtl w:val="0"/>
        </w:rPr>
        <w:t xml:space="preserve">Cost Center;</w:t>
      </w:r>
    </w:p>
    <w:p w:rsidR="00000000" w:rsidDel="00000000" w:rsidP="00000000" w:rsidRDefault="00000000" w:rsidRPr="00000000" w14:paraId="0000104B">
      <w:pPr>
        <w:numPr>
          <w:ilvl w:val="0"/>
          <w:numId w:val="98"/>
        </w:numPr>
        <w:spacing w:after="0" w:before="0" w:lineRule="auto"/>
        <w:ind w:left="720" w:hanging="360"/>
        <w:rPr/>
      </w:pPr>
      <w:r w:rsidDel="00000000" w:rsidR="00000000" w:rsidRPr="00000000">
        <w:rPr>
          <w:rFonts w:ascii="Calibri" w:cs="Calibri" w:eastAsia="Calibri" w:hAnsi="Calibri"/>
          <w:sz w:val="22"/>
          <w:szCs w:val="22"/>
          <w:rtl w:val="0"/>
        </w:rPr>
        <w:t xml:space="preserve">financial inputs/calculations;</w:t>
      </w:r>
    </w:p>
    <w:p w:rsidR="00000000" w:rsidDel="00000000" w:rsidP="00000000" w:rsidRDefault="00000000" w:rsidRPr="00000000" w14:paraId="0000104C">
      <w:pPr>
        <w:numPr>
          <w:ilvl w:val="0"/>
          <w:numId w:val="98"/>
        </w:numPr>
        <w:spacing w:after="0" w:before="0" w:lineRule="auto"/>
        <w:ind w:left="720" w:hanging="360"/>
        <w:rPr/>
      </w:pPr>
      <w:r w:rsidDel="00000000" w:rsidR="00000000" w:rsidRPr="00000000">
        <w:rPr>
          <w:rFonts w:ascii="Calibri" w:cs="Calibri" w:eastAsia="Calibri" w:hAnsi="Calibri"/>
          <w:sz w:val="22"/>
          <w:szCs w:val="22"/>
          <w:rtl w:val="0"/>
        </w:rPr>
        <w:t xml:space="preserve">available PO Line balance;</w:t>
      </w:r>
    </w:p>
    <w:p w:rsidR="00000000" w:rsidDel="00000000" w:rsidP="00000000" w:rsidRDefault="00000000" w:rsidRPr="00000000" w14:paraId="0000104D">
      <w:pPr>
        <w:numPr>
          <w:ilvl w:val="0"/>
          <w:numId w:val="98"/>
        </w:numPr>
        <w:spacing w:after="280" w:before="0" w:lineRule="auto"/>
        <w:ind w:left="720" w:hanging="360"/>
        <w:rPr/>
      </w:pPr>
      <w:r w:rsidDel="00000000" w:rsidR="00000000" w:rsidRPr="00000000">
        <w:rPr>
          <w:rFonts w:ascii="Calibri" w:cs="Calibri" w:eastAsia="Calibri" w:hAnsi="Calibri"/>
          <w:sz w:val="22"/>
          <w:szCs w:val="22"/>
          <w:rtl w:val="0"/>
        </w:rPr>
        <w:t xml:space="preserve">required attachments.</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success:</w:t>
      </w:r>
    </w:p>
    <w:p w:rsidR="00000000" w:rsidDel="00000000" w:rsidP="00000000" w:rsidRDefault="00000000" w:rsidRPr="00000000" w14:paraId="0000104F">
      <w:pPr>
        <w:numPr>
          <w:ilvl w:val="0"/>
          <w:numId w:val="100"/>
        </w:numPr>
        <w:spacing w:after="0" w:before="280" w:lineRule="auto"/>
        <w:ind w:left="720" w:hanging="360"/>
        <w:rPr/>
      </w:pPr>
      <w:r w:rsidDel="00000000" w:rsidR="00000000" w:rsidRPr="00000000">
        <w:rPr>
          <w:rFonts w:ascii="Calibri" w:cs="Calibri" w:eastAsia="Calibri" w:hAnsi="Calibri"/>
          <w:sz w:val="22"/>
          <w:szCs w:val="22"/>
          <w:rtl w:val="0"/>
        </w:rPr>
        <w:t xml:space="preserve">persist validated processing values;</w:t>
      </w:r>
    </w:p>
    <w:p w:rsidR="00000000" w:rsidDel="00000000" w:rsidP="00000000" w:rsidRDefault="00000000" w:rsidRPr="00000000" w14:paraId="00001050">
      <w:pPr>
        <w:numPr>
          <w:ilvl w:val="0"/>
          <w:numId w:val="100"/>
        </w:numPr>
        <w:spacing w:after="0" w:before="0" w:lineRule="auto"/>
        <w:ind w:left="720" w:hanging="360"/>
        <w:rPr/>
      </w:pPr>
      <w:r w:rsidDel="00000000" w:rsidR="00000000" w:rsidRPr="00000000">
        <w:rPr>
          <w:rFonts w:ascii="Calibri" w:cs="Calibri" w:eastAsia="Calibri" w:hAnsi="Calibri"/>
          <w:sz w:val="22"/>
          <w:szCs w:val="22"/>
          <w:rtl w:val="0"/>
        </w:rPr>
        <w:t xml:space="preserve">set </w:t>
      </w:r>
      <w:r w:rsidDel="00000000" w:rsidR="00000000" w:rsidRPr="00000000">
        <w:rPr>
          <w:rFonts w:ascii="Calibri" w:cs="Calibri" w:eastAsia="Calibri" w:hAnsi="Calibri"/>
          <w:sz w:val="18"/>
          <w:szCs w:val="18"/>
          <w:rtl w:val="0"/>
        </w:rPr>
        <w:t xml:space="preserve">ProcessingDate</w:t>
      </w:r>
      <w:r w:rsidDel="00000000" w:rsidR="00000000" w:rsidRPr="00000000">
        <w:rPr>
          <w:rFonts w:ascii="Calibri" w:cs="Calibri" w:eastAsia="Calibri" w:hAnsi="Calibri"/>
          <w:sz w:val="22"/>
          <w:szCs w:val="22"/>
          <w:rtl w:val="0"/>
        </w:rPr>
        <w:t xml:space="preserve"> if it has never previously been set;</w:t>
      </w:r>
    </w:p>
    <w:p w:rsidR="00000000" w:rsidDel="00000000" w:rsidP="00000000" w:rsidRDefault="00000000" w:rsidRPr="00000000" w14:paraId="00001051">
      <w:pPr>
        <w:numPr>
          <w:ilvl w:val="0"/>
          <w:numId w:val="100"/>
        </w:numPr>
        <w:spacing w:after="0" w:before="0" w:lineRule="auto"/>
        <w:ind w:left="720" w:hanging="360"/>
        <w:rPr/>
      </w:pPr>
      <w:r w:rsidDel="00000000" w:rsidR="00000000" w:rsidRPr="00000000">
        <w:rPr>
          <w:rFonts w:ascii="Calibri" w:cs="Calibri" w:eastAsia="Calibri" w:hAnsi="Calibri"/>
          <w:sz w:val="22"/>
          <w:szCs w:val="22"/>
          <w:rtl w:val="0"/>
        </w:rPr>
        <w:t xml:space="preserve">retain:</w:t>
        <w:br w:type="textWrapping"/>
      </w:r>
      <w:r w:rsidDel="00000000" w:rsidR="00000000" w:rsidRPr="00000000">
        <w:rPr>
          <w:rFonts w:ascii="Calibri" w:cs="Calibri" w:eastAsia="Calibri" w:hAnsi="Calibri"/>
          <w:sz w:val="18"/>
          <w:szCs w:val="18"/>
          <w:rtl w:val="0"/>
        </w:rPr>
        <w:t xml:space="preserve">WorkflowApproved = No</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052">
      <w:pPr>
        <w:numPr>
          <w:ilvl w:val="0"/>
          <w:numId w:val="100"/>
        </w:numPr>
        <w:spacing w:after="0" w:before="0" w:lineRule="auto"/>
        <w:ind w:left="720" w:hanging="360"/>
        <w:rPr/>
      </w:pPr>
      <w:r w:rsidDel="00000000" w:rsidR="00000000" w:rsidRPr="00000000">
        <w:rPr>
          <w:rFonts w:ascii="Calibri" w:cs="Calibri" w:eastAsia="Calibri" w:hAnsi="Calibri"/>
          <w:sz w:val="22"/>
          <w:szCs w:val="22"/>
          <w:rtl w:val="0"/>
        </w:rPr>
        <w:t xml:space="preserve">clear any current Manager Update Required comment from a previous rework;</w:t>
      </w:r>
    </w:p>
    <w:p w:rsidR="00000000" w:rsidDel="00000000" w:rsidP="00000000" w:rsidRDefault="00000000" w:rsidRPr="00000000" w14:paraId="00001053">
      <w:pPr>
        <w:numPr>
          <w:ilvl w:val="0"/>
          <w:numId w:val="100"/>
        </w:numPr>
        <w:spacing w:after="280" w:before="0" w:lineRule="auto"/>
        <w:ind w:left="720" w:hanging="360"/>
        <w:rPr/>
      </w:pPr>
      <w:r w:rsidDel="00000000" w:rsidR="00000000" w:rsidRPr="00000000">
        <w:rPr>
          <w:rFonts w:ascii="Calibri" w:cs="Calibri" w:eastAsia="Calibri" w:hAnsi="Calibri"/>
          <w:sz w:val="22"/>
          <w:szCs w:val="22"/>
          <w:rtl w:val="0"/>
        </w:rPr>
        <w:t xml:space="preserve">move to: </w:t>
      </w:r>
      <w:r w:rsidDel="00000000" w:rsidR="00000000" w:rsidRPr="00000000">
        <w:rPr>
          <w:rFonts w:ascii="Calibri" w:cs="Calibri" w:eastAsia="Calibri" w:hAnsi="Calibri"/>
          <w:sz w:val="18"/>
          <w:szCs w:val="18"/>
          <w:shd w:fill="f2f2f2" w:val="clear"/>
          <w:rtl w:val="0"/>
        </w:rPr>
        <w:t xml:space="preserve">PENDING_APPROVAL / IN_PROGRESS</w:t>
      </w:r>
      <w:r w:rsidDel="00000000" w:rsidR="00000000" w:rsidRPr="00000000">
        <w:rPr>
          <w:rtl w:val="0"/>
        </w:rPr>
      </w:r>
    </w:p>
    <w:p w:rsidR="00000000" w:rsidDel="00000000" w:rsidP="00000000" w:rsidRDefault="00000000" w:rsidRPr="00000000" w14:paraId="00001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f2f2f2" w:val="clear"/>
          <w:vertAlign w:val="baseline"/>
          <w:rtl w:val="0"/>
        </w:rPr>
        <w:t xml:space="preserve">ProcessingDate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records the first successful submission to Manager approval and is not overwritten on later resubmission.</w:t>
      </w:r>
    </w:p>
    <w:p w:rsidR="00000000" w:rsidDel="00000000" w:rsidP="00000000" w:rsidRDefault="00000000" w:rsidRPr="00000000" w14:paraId="00001055">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11.28.2 Processing Reject</w:t>
      </w:r>
    </w:p>
    <w:p w:rsidR="00000000" w:rsidDel="00000000" w:rsidP="00000000" w:rsidRDefault="00000000" w:rsidRPr="00000000" w14:paraId="00001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Reject is available only for a Standard Invoice during Invoice Processing. It requires:</w:t>
      </w:r>
    </w:p>
    <w:p w:rsidR="00000000" w:rsidDel="00000000" w:rsidP="00000000" w:rsidRDefault="00000000" w:rsidRPr="00000000" w14:paraId="00001057">
      <w:pPr>
        <w:numPr>
          <w:ilvl w:val="0"/>
          <w:numId w:val="101"/>
        </w:numPr>
        <w:spacing w:after="0" w:before="280" w:lineRule="auto"/>
        <w:ind w:left="720" w:hanging="360"/>
        <w:rPr/>
      </w:pPr>
      <w:r w:rsidDel="00000000" w:rsidR="00000000" w:rsidRPr="00000000">
        <w:rPr>
          <w:rFonts w:ascii="Calibri" w:cs="Calibri" w:eastAsia="Calibri" w:hAnsi="Calibri"/>
          <w:sz w:val="22"/>
          <w:szCs w:val="22"/>
          <w:rtl w:val="0"/>
        </w:rPr>
        <w:t xml:space="preserve">active configured Invoice Rejection Reason;</w:t>
      </w:r>
    </w:p>
    <w:p w:rsidR="00000000" w:rsidDel="00000000" w:rsidP="00000000" w:rsidRDefault="00000000" w:rsidRPr="00000000" w14:paraId="00001058">
      <w:pPr>
        <w:numPr>
          <w:ilvl w:val="0"/>
          <w:numId w:val="101"/>
        </w:numPr>
        <w:spacing w:after="280" w:before="0" w:lineRule="auto"/>
        <w:ind w:left="720" w:hanging="360"/>
        <w:rPr/>
      </w:pPr>
      <w:r w:rsidDel="00000000" w:rsidR="00000000" w:rsidRPr="00000000">
        <w:rPr>
          <w:rFonts w:ascii="Calibri" w:cs="Calibri" w:eastAsia="Calibri" w:hAnsi="Calibri"/>
          <w:sz w:val="22"/>
          <w:szCs w:val="22"/>
          <w:rtl w:val="0"/>
        </w:rPr>
        <w:t xml:space="preserve">optional contextual comment.</w:t>
      </w:r>
    </w:p>
    <w:p w:rsidR="00000000" w:rsidDel="00000000" w:rsidP="00000000" w:rsidRDefault="00000000" w:rsidRPr="00000000" w14:paraId="00001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success:</w:t>
      </w:r>
    </w:p>
    <w:p w:rsidR="00000000" w:rsidDel="00000000" w:rsidP="00000000" w:rsidRDefault="00000000" w:rsidRPr="00000000" w14:paraId="0000105A">
      <w:pPr>
        <w:numPr>
          <w:ilvl w:val="0"/>
          <w:numId w:val="102"/>
        </w:numPr>
        <w:spacing w:after="0" w:before="280" w:lineRule="auto"/>
        <w:ind w:left="720" w:hanging="360"/>
        <w:rPr/>
      </w:pPr>
      <w:r w:rsidDel="00000000" w:rsidR="00000000" w:rsidRPr="00000000">
        <w:rPr>
          <w:rFonts w:ascii="Calibri" w:cs="Calibri" w:eastAsia="Calibri" w:hAnsi="Calibri"/>
          <w:sz w:val="22"/>
          <w:szCs w:val="22"/>
          <w:rtl w:val="0"/>
        </w:rPr>
        <w:t xml:space="preserve">persist current rejection values;</w:t>
      </w:r>
    </w:p>
    <w:p w:rsidR="00000000" w:rsidDel="00000000" w:rsidP="00000000" w:rsidRDefault="00000000" w:rsidRPr="00000000" w14:paraId="0000105B">
      <w:pPr>
        <w:numPr>
          <w:ilvl w:val="0"/>
          <w:numId w:val="102"/>
        </w:numPr>
        <w:spacing w:after="280" w:before="0" w:lineRule="auto"/>
        <w:ind w:left="720" w:hanging="360"/>
        <w:rPr/>
      </w:pPr>
      <w:r w:rsidDel="00000000" w:rsidR="00000000" w:rsidRPr="00000000">
        <w:rPr>
          <w:rFonts w:ascii="Calibri" w:cs="Calibri" w:eastAsia="Calibri" w:hAnsi="Calibri"/>
          <w:sz w:val="22"/>
          <w:szCs w:val="22"/>
          <w:rtl w:val="0"/>
        </w:rPr>
        <w:t xml:space="preserve">move directly to: </w:t>
      </w:r>
      <w:r w:rsidDel="00000000" w:rsidR="00000000" w:rsidRPr="00000000">
        <w:rPr>
          <w:rFonts w:ascii="Calibri" w:cs="Calibri" w:eastAsia="Calibri" w:hAnsi="Calibri"/>
          <w:sz w:val="18"/>
          <w:szCs w:val="18"/>
          <w:shd w:fill="f2f2f2" w:val="clear"/>
          <w:rtl w:val="0"/>
        </w:rPr>
        <w:t xml:space="preserve">REJECTED / REJECTED</w:t>
      </w:r>
      <w:r w:rsidDel="00000000" w:rsidR="00000000" w:rsidRPr="00000000">
        <w:rPr>
          <w:rtl w:val="0"/>
        </w:rPr>
      </w:r>
    </w:p>
    <w:p w:rsidR="00000000" w:rsidDel="00000000" w:rsidP="00000000" w:rsidRDefault="00000000" w:rsidRPr="00000000" w14:paraId="00001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PO Line consumption occurs. A Direct Payment member cannot be independently rejected after batch release.</w:t>
      </w:r>
    </w:p>
    <w:p w:rsidR="00000000" w:rsidDel="00000000" w:rsidP="00000000" w:rsidRDefault="00000000" w:rsidRPr="00000000" w14:paraId="0000105D">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11.29 Direct Payment Submit Group for Approval</w:t>
      </w:r>
    </w:p>
    <w:p w:rsidR="00000000" w:rsidDel="00000000" w:rsidP="00000000" w:rsidRDefault="00000000" w:rsidRPr="00000000" w14:paraId="0000105E">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released Direct Payment batch at: </w:t>
      </w:r>
      <w:r w:rsidDel="00000000" w:rsidR="00000000" w:rsidRPr="00000000">
        <w:rPr>
          <w:rFonts w:ascii="Calibri" w:cs="Calibri" w:eastAsia="Calibri" w:hAnsi="Calibri"/>
          <w:color w:val="000000"/>
          <w:sz w:val="22"/>
          <w:szCs w:val="22"/>
          <w:shd w:fill="f2f2f2" w:val="clear"/>
          <w:rtl w:val="0"/>
        </w:rPr>
        <w:t xml:space="preserve">INVOICE_PROCESSING / IN_PROGRESS</w:t>
      </w:r>
      <w:r w:rsidDel="00000000" w:rsidR="00000000" w:rsidRPr="00000000">
        <w:rPr>
          <w:rFonts w:ascii="Calibri" w:cs="Calibri" w:eastAsia="Calibri" w:hAnsi="Calibri"/>
          <w:color w:val="000000"/>
          <w:sz w:val="22"/>
          <w:szCs w:val="22"/>
          <w:rtl w:val="0"/>
        </w:rPr>
        <w:t xml:space="preserve"> may transition only through: </w:t>
      </w:r>
      <w:r w:rsidDel="00000000" w:rsidR="00000000" w:rsidRPr="00000000">
        <w:rPr>
          <w:rFonts w:ascii="Calibri" w:cs="Calibri" w:eastAsia="Calibri" w:hAnsi="Calibri"/>
          <w:color w:val="000000"/>
          <w:sz w:val="22"/>
          <w:szCs w:val="22"/>
          <w:shd w:fill="f2f2f2" w:val="clear"/>
          <w:rtl w:val="0"/>
        </w:rPr>
        <w:t xml:space="preserve">Submit Group for Approval</w:t>
      </w:r>
      <w:r w:rsidDel="00000000" w:rsidR="00000000" w:rsidRPr="00000000">
        <w:rPr>
          <w:rFonts w:ascii="Calibri" w:cs="Calibri" w:eastAsia="Calibri" w:hAnsi="Calibri"/>
          <w:color w:val="000000"/>
          <w:sz w:val="22"/>
          <w:szCs w:val="22"/>
          <w:rtl w:val="0"/>
        </w:rPr>
        <w:t xml:space="preserve">. Before transition:</w:t>
      </w:r>
    </w:p>
    <w:p w:rsidR="00000000" w:rsidDel="00000000" w:rsidP="00000000" w:rsidRDefault="00000000" w:rsidRPr="00000000" w14:paraId="0000105F">
      <w:pPr>
        <w:numPr>
          <w:ilvl w:val="0"/>
          <w:numId w:val="596"/>
        </w:numP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rebuild complete membership by Batch Key;</w:t>
      </w:r>
    </w:p>
    <w:p w:rsidR="00000000" w:rsidDel="00000000" w:rsidP="00000000" w:rsidRDefault="00000000" w:rsidRPr="00000000" w14:paraId="00001060">
      <w:pPr>
        <w:numPr>
          <w:ilvl w:val="0"/>
          <w:numId w:val="596"/>
        </w:numP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verify Batch Version;</w:t>
      </w:r>
    </w:p>
    <w:p w:rsidR="00000000" w:rsidDel="00000000" w:rsidP="00000000" w:rsidRDefault="00000000" w:rsidRPr="00000000" w14:paraId="00001061">
      <w:pPr>
        <w:numPr>
          <w:ilvl w:val="0"/>
          <w:numId w:val="596"/>
        </w:numP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re-read every member and ETag;</w:t>
      </w:r>
    </w:p>
    <w:p w:rsidR="00000000" w:rsidDel="00000000" w:rsidP="00000000" w:rsidRDefault="00000000" w:rsidRPr="00000000" w14:paraId="00001062">
      <w:pPr>
        <w:numPr>
          <w:ilvl w:val="0"/>
          <w:numId w:val="596"/>
        </w:numP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validate every member's processing data;</w:t>
      </w:r>
    </w:p>
    <w:p w:rsidR="00000000" w:rsidDel="00000000" w:rsidP="00000000" w:rsidRDefault="00000000" w:rsidRPr="00000000" w14:paraId="00001063">
      <w:pPr>
        <w:numPr>
          <w:ilvl w:val="0"/>
          <w:numId w:val="596"/>
        </w:numP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validate Supplier Invoice Number uniqueness;</w:t>
      </w:r>
    </w:p>
    <w:p w:rsidR="00000000" w:rsidDel="00000000" w:rsidP="00000000" w:rsidRDefault="00000000" w:rsidRPr="00000000" w14:paraId="00001064">
      <w:pPr>
        <w:numPr>
          <w:ilvl w:val="0"/>
          <w:numId w:val="596"/>
        </w:numP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resolve and revalidate the one selected batch PO Line;</w:t>
      </w:r>
    </w:p>
    <w:p w:rsidR="00000000" w:rsidDel="00000000" w:rsidP="00000000" w:rsidRDefault="00000000" w:rsidRPr="00000000" w14:paraId="00001065">
      <w:pPr>
        <w:numPr>
          <w:ilvl w:val="0"/>
          <w:numId w:val="596"/>
        </w:numP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verify every member references that same selected batch PO Line;</w:t>
      </w:r>
    </w:p>
    <w:p w:rsidR="00000000" w:rsidDel="00000000" w:rsidP="00000000" w:rsidRDefault="00000000" w:rsidRPr="00000000" w14:paraId="00001066">
      <w:pPr>
        <w:numPr>
          <w:ilvl w:val="0"/>
          <w:numId w:val="596"/>
        </w:numP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derive the batch Currency from the selected PO Line's parent PR/PO;</w:t>
      </w:r>
    </w:p>
    <w:p w:rsidR="00000000" w:rsidDel="00000000" w:rsidP="00000000" w:rsidRDefault="00000000" w:rsidRPr="00000000" w14:paraId="00001067">
      <w:pPr>
        <w:numPr>
          <w:ilvl w:val="0"/>
          <w:numId w:val="596"/>
        </w:numP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verify every member uses that same batch Currency;</w:t>
      </w:r>
    </w:p>
    <w:p w:rsidR="00000000" w:rsidDel="00000000" w:rsidP="00000000" w:rsidRDefault="00000000" w:rsidRPr="00000000" w14:paraId="00001068">
      <w:pPr>
        <w:numPr>
          <w:ilvl w:val="0"/>
          <w:numId w:val="596"/>
        </w:numP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validate each member's Conversion Rate snapshot according to the normal Currency/rate contract;</w:t>
      </w:r>
    </w:p>
    <w:p w:rsidR="00000000" w:rsidDel="00000000" w:rsidP="00000000" w:rsidRDefault="00000000" w:rsidRPr="00000000" w14:paraId="00001069">
      <w:pPr>
        <w:numPr>
          <w:ilvl w:val="0"/>
          <w:numId w:val="596"/>
        </w:numP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recalculate every member financial result;</w:t>
      </w:r>
    </w:p>
    <w:p w:rsidR="00000000" w:rsidDel="00000000" w:rsidP="00000000" w:rsidRDefault="00000000" w:rsidRPr="00000000" w14:paraId="0000106A">
      <w:pPr>
        <w:numPr>
          <w:ilvl w:val="0"/>
          <w:numId w:val="596"/>
        </w:numP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calculate the combined batch Final Invoice Amount;</w:t>
      </w:r>
    </w:p>
    <w:p w:rsidR="00000000" w:rsidDel="00000000" w:rsidP="00000000" w:rsidRDefault="00000000" w:rsidRPr="00000000" w14:paraId="0000106B">
      <w:pPr>
        <w:numPr>
          <w:ilvl w:val="0"/>
          <w:numId w:val="596"/>
        </w:numP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verify the combined batch amount fits the selected PO Line's current Remaining Balance;</w:t>
      </w:r>
    </w:p>
    <w:p w:rsidR="00000000" w:rsidDel="00000000" w:rsidP="00000000" w:rsidRDefault="00000000" w:rsidRPr="00000000" w14:paraId="0000106C">
      <w:pPr>
        <w:numPr>
          <w:ilvl w:val="0"/>
          <w:numId w:val="596"/>
        </w:numP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verify no unresolved batch operation exists.</w:t>
      </w:r>
    </w:p>
    <w:p w:rsidR="00000000" w:rsidDel="00000000" w:rsidP="00000000" w:rsidRDefault="00000000" w:rsidRPr="00000000" w14:paraId="0000106D">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any member or batch-wide PO Line/Currency condition is incomplete or invalid:</w:t>
      </w:r>
    </w:p>
    <w:p w:rsidR="00000000" w:rsidDel="00000000" w:rsidP="00000000" w:rsidRDefault="00000000" w:rsidRPr="00000000" w14:paraId="0000106E">
      <w:pPr>
        <w:numPr>
          <w:ilvl w:val="0"/>
          <w:numId w:val="595"/>
        </w:numPr>
        <w:spacing w:after="0" w:lineRule="auto"/>
        <w:ind w:left="720" w:hanging="360"/>
        <w:rPr>
          <w:color w:val="000000"/>
          <w:sz w:val="20"/>
          <w:szCs w:val="20"/>
        </w:rPr>
      </w:pPr>
      <w:r w:rsidDel="00000000" w:rsidR="00000000" w:rsidRPr="00000000">
        <w:rPr>
          <w:rFonts w:ascii="Calibri" w:cs="Calibri" w:eastAsia="Calibri" w:hAnsi="Calibri"/>
          <w:color w:val="000000"/>
          <w:sz w:val="20"/>
          <w:szCs w:val="20"/>
          <w:rtl w:val="0"/>
        </w:rPr>
        <w:t xml:space="preserve">identify the affected member or batch condition safely;</w:t>
      </w:r>
    </w:p>
    <w:p w:rsidR="00000000" w:rsidDel="00000000" w:rsidP="00000000" w:rsidRDefault="00000000" w:rsidRPr="00000000" w14:paraId="0000106F">
      <w:pPr>
        <w:numPr>
          <w:ilvl w:val="0"/>
          <w:numId w:val="595"/>
        </w:numPr>
        <w:spacing w:after="0" w:lineRule="auto"/>
        <w:ind w:left="720" w:hanging="360"/>
        <w:rPr>
          <w:color w:val="000000"/>
          <w:sz w:val="20"/>
          <w:szCs w:val="20"/>
        </w:rPr>
      </w:pPr>
      <w:r w:rsidDel="00000000" w:rsidR="00000000" w:rsidRPr="00000000">
        <w:rPr>
          <w:rFonts w:ascii="Calibri" w:cs="Calibri" w:eastAsia="Calibri" w:hAnsi="Calibri"/>
          <w:color w:val="000000"/>
          <w:sz w:val="20"/>
          <w:szCs w:val="20"/>
          <w:rtl w:val="0"/>
        </w:rPr>
        <w:t xml:space="preserve">change no member Stage/Status.</w:t>
      </w:r>
    </w:p>
    <w:p w:rsidR="00000000" w:rsidDel="00000000" w:rsidP="00000000" w:rsidRDefault="00000000" w:rsidRPr="00000000" w14:paraId="00001070">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 success:</w:t>
      </w:r>
    </w:p>
    <w:p w:rsidR="00000000" w:rsidDel="00000000" w:rsidP="00000000" w:rsidRDefault="00000000" w:rsidRPr="00000000" w14:paraId="00001071">
      <w:pPr>
        <w:numPr>
          <w:ilvl w:val="0"/>
          <w:numId w:val="593"/>
        </w:numPr>
        <w:spacing w:after="0" w:lineRule="auto"/>
        <w:ind w:left="720" w:hanging="360"/>
        <w:rPr>
          <w:color w:val="000000"/>
          <w:sz w:val="20"/>
          <w:szCs w:val="20"/>
        </w:rPr>
      </w:pPr>
      <w:r w:rsidDel="00000000" w:rsidR="00000000" w:rsidRPr="00000000">
        <w:rPr>
          <w:rFonts w:ascii="Calibri" w:cs="Calibri" w:eastAsia="Calibri" w:hAnsi="Calibri"/>
          <w:color w:val="000000"/>
          <w:sz w:val="20"/>
          <w:szCs w:val="20"/>
          <w:rtl w:val="0"/>
        </w:rPr>
        <w:t xml:space="preserve">every member moves to:  PENDING_APPROVAL / IN_PROGRESS;</w:t>
      </w:r>
    </w:p>
    <w:p w:rsidR="00000000" w:rsidDel="00000000" w:rsidP="00000000" w:rsidRDefault="00000000" w:rsidRPr="00000000" w14:paraId="00001072">
      <w:pPr>
        <w:numPr>
          <w:ilvl w:val="0"/>
          <w:numId w:val="593"/>
        </w:numPr>
        <w:spacing w:after="0" w:lineRule="auto"/>
        <w:ind w:left="720" w:hanging="360"/>
        <w:rPr>
          <w:color w:val="000000"/>
          <w:sz w:val="20"/>
          <w:szCs w:val="20"/>
        </w:rPr>
      </w:pPr>
      <w:r w:rsidDel="00000000" w:rsidR="00000000" w:rsidRPr="00000000">
        <w:rPr>
          <w:rFonts w:ascii="Calibri" w:cs="Calibri" w:eastAsia="Calibri" w:hAnsi="Calibri"/>
          <w:color w:val="000000"/>
          <w:sz w:val="20"/>
          <w:szCs w:val="20"/>
          <w:rtl w:val="0"/>
        </w:rPr>
        <w:t xml:space="preserve">set each member's ProcessingDate if not already populated;</w:t>
      </w:r>
    </w:p>
    <w:p w:rsidR="00000000" w:rsidDel="00000000" w:rsidP="00000000" w:rsidRDefault="00000000" w:rsidRPr="00000000" w14:paraId="00001073">
      <w:pPr>
        <w:numPr>
          <w:ilvl w:val="0"/>
          <w:numId w:val="593"/>
        </w:numPr>
        <w:spacing w:after="0" w:lineRule="auto"/>
        <w:ind w:left="720" w:hanging="360"/>
        <w:rPr>
          <w:color w:val="000000"/>
          <w:sz w:val="20"/>
          <w:szCs w:val="20"/>
        </w:rPr>
      </w:pPr>
      <w:r w:rsidDel="00000000" w:rsidR="00000000" w:rsidRPr="00000000">
        <w:rPr>
          <w:rFonts w:ascii="Calibri" w:cs="Calibri" w:eastAsia="Calibri" w:hAnsi="Calibri"/>
          <w:color w:val="000000"/>
          <w:sz w:val="20"/>
          <w:szCs w:val="20"/>
          <w:rtl w:val="0"/>
        </w:rPr>
        <w:t xml:space="preserve">synchronize Batch Version;</w:t>
      </w:r>
    </w:p>
    <w:p w:rsidR="00000000" w:rsidDel="00000000" w:rsidP="00000000" w:rsidRDefault="00000000" w:rsidRPr="00000000" w14:paraId="00001074">
      <w:pPr>
        <w:numPr>
          <w:ilvl w:val="0"/>
          <w:numId w:val="593"/>
        </w:numPr>
        <w:spacing w:after="0" w:lineRule="auto"/>
        <w:ind w:left="720" w:hanging="360"/>
        <w:rPr>
          <w:color w:val="000000"/>
          <w:sz w:val="20"/>
          <w:szCs w:val="20"/>
        </w:rPr>
      </w:pPr>
      <w:r w:rsidDel="00000000" w:rsidR="00000000" w:rsidRPr="00000000">
        <w:rPr>
          <w:rFonts w:ascii="Calibri" w:cs="Calibri" w:eastAsia="Calibri" w:hAnsi="Calibri"/>
          <w:color w:val="000000"/>
          <w:sz w:val="20"/>
          <w:szCs w:val="20"/>
          <w:rtl w:val="0"/>
        </w:rPr>
        <w:t xml:space="preserve">clear current group Update Required comment from all members;</w:t>
      </w:r>
    </w:p>
    <w:p w:rsidR="00000000" w:rsidDel="00000000" w:rsidP="00000000" w:rsidRDefault="00000000" w:rsidRPr="00000000" w14:paraId="00001075">
      <w:pPr>
        <w:numPr>
          <w:ilvl w:val="0"/>
          <w:numId w:val="593"/>
        </w:numPr>
        <w:spacing w:after="0" w:lineRule="auto"/>
        <w:ind w:left="720" w:hanging="360"/>
        <w:rPr>
          <w:sz w:val="21"/>
          <w:szCs w:val="21"/>
        </w:rPr>
      </w:pPr>
      <w:r w:rsidDel="00000000" w:rsidR="00000000" w:rsidRPr="00000000">
        <w:rPr>
          <w:rFonts w:ascii="Calibri" w:cs="Calibri" w:eastAsia="Calibri" w:hAnsi="Calibri"/>
          <w:color w:val="000000"/>
          <w:sz w:val="20"/>
          <w:szCs w:val="20"/>
          <w:rtl w:val="0"/>
        </w:rPr>
        <w:t xml:space="preserve">create one group workflow action.</w:t>
      </w:r>
      <w:r w:rsidDel="00000000" w:rsidR="00000000" w:rsidRPr="00000000">
        <w:rPr>
          <w:rtl w:val="0"/>
        </w:rPr>
      </w:r>
    </w:p>
    <w:p w:rsidR="00000000" w:rsidDel="00000000" w:rsidP="00000000" w:rsidRDefault="00000000" w:rsidRPr="00000000" w14:paraId="00001076">
      <w:pPr>
        <w:spacing w:after="20" w:lineRule="auto"/>
        <w:rPr>
          <w:rFonts w:ascii="Aptos" w:cs="Aptos" w:eastAsia="Aptos" w:hAnsi="Aptos"/>
          <w:sz w:val="21"/>
          <w:szCs w:val="21"/>
        </w:rPr>
      </w:pPr>
      <w:r w:rsidDel="00000000" w:rsidR="00000000" w:rsidRPr="00000000">
        <w:rPr>
          <w:rtl w:val="0"/>
        </w:rPr>
      </w:r>
    </w:p>
    <w:p w:rsidR="00000000" w:rsidDel="00000000" w:rsidP="00000000" w:rsidRDefault="00000000" w:rsidRPr="00000000" w14:paraId="00001077">
      <w:pPr>
        <w:keepNext w:val="1"/>
        <w:keepLines w:val="1"/>
        <w:spacing w:after="120" w:before="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11.30 Direct Payment batch PO Line and Currency invariant</w:t>
      </w:r>
    </w:p>
    <w:p w:rsidR="00000000" w:rsidDel="00000000" w:rsidP="00000000" w:rsidRDefault="00000000" w:rsidRPr="00000000" w14:paraId="00001078">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released Direct Payment batch uses exactly:</w:t>
      </w:r>
    </w:p>
    <w:p w:rsidR="00000000" w:rsidDel="00000000" w:rsidP="00000000" w:rsidRDefault="00000000" w:rsidRPr="00000000" w14:paraId="00001079">
      <w:pPr>
        <w:numPr>
          <w:ilvl w:val="0"/>
          <w:numId w:val="597"/>
        </w:numPr>
        <w:spacing w:after="0" w:lineRule="auto"/>
        <w:ind w:left="720" w:hanging="360"/>
        <w:rPr>
          <w:color w:val="000000"/>
          <w:sz w:val="20"/>
          <w:szCs w:val="20"/>
        </w:rPr>
      </w:pPr>
      <w:r w:rsidDel="00000000" w:rsidR="00000000" w:rsidRPr="00000000">
        <w:rPr>
          <w:rFonts w:ascii="Calibri" w:cs="Calibri" w:eastAsia="Calibri" w:hAnsi="Calibri"/>
          <w:color w:val="000000"/>
          <w:sz w:val="20"/>
          <w:szCs w:val="20"/>
          <w:rtl w:val="0"/>
        </w:rPr>
        <w:t xml:space="preserve">one fixed Vendor;</w:t>
      </w:r>
    </w:p>
    <w:p w:rsidR="00000000" w:rsidDel="00000000" w:rsidP="00000000" w:rsidRDefault="00000000" w:rsidRPr="00000000" w14:paraId="0000107A">
      <w:pPr>
        <w:numPr>
          <w:ilvl w:val="0"/>
          <w:numId w:val="597"/>
        </w:numPr>
        <w:spacing w:after="0" w:lineRule="auto"/>
        <w:ind w:left="720" w:hanging="360"/>
        <w:rPr>
          <w:color w:val="000000"/>
          <w:sz w:val="20"/>
          <w:szCs w:val="20"/>
        </w:rPr>
      </w:pPr>
      <w:r w:rsidDel="00000000" w:rsidR="00000000" w:rsidRPr="00000000">
        <w:rPr>
          <w:rFonts w:ascii="Calibri" w:cs="Calibri" w:eastAsia="Calibri" w:hAnsi="Calibri"/>
          <w:color w:val="000000"/>
          <w:sz w:val="20"/>
          <w:szCs w:val="20"/>
          <w:rtl w:val="0"/>
        </w:rPr>
        <w:t xml:space="preserve">one selected batch PO Line;</w:t>
      </w:r>
    </w:p>
    <w:p w:rsidR="00000000" w:rsidDel="00000000" w:rsidP="00000000" w:rsidRDefault="00000000" w:rsidRPr="00000000" w14:paraId="0000107B">
      <w:pPr>
        <w:numPr>
          <w:ilvl w:val="0"/>
          <w:numId w:val="597"/>
        </w:numPr>
        <w:spacing w:after="0" w:lineRule="auto"/>
        <w:ind w:left="720" w:hanging="360"/>
        <w:rPr>
          <w:color w:val="000000"/>
          <w:sz w:val="20"/>
          <w:szCs w:val="20"/>
        </w:rPr>
      </w:pPr>
      <w:r w:rsidDel="00000000" w:rsidR="00000000" w:rsidRPr="00000000">
        <w:rPr>
          <w:rFonts w:ascii="Calibri" w:cs="Calibri" w:eastAsia="Calibri" w:hAnsi="Calibri"/>
          <w:color w:val="000000"/>
          <w:sz w:val="20"/>
          <w:szCs w:val="20"/>
          <w:rtl w:val="0"/>
        </w:rPr>
        <w:t xml:space="preserve">one Currency.</w:t>
      </w:r>
    </w:p>
    <w:p w:rsidR="00000000" w:rsidDel="00000000" w:rsidP="00000000" w:rsidRDefault="00000000" w:rsidRPr="00000000" w14:paraId="0000107C">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selected batch PO Line is chosen during grouped Invoice Processing. Its parent PR/PO determines the batch Currency. Before Submit Group for Approval, every member shall reference the same selected batch PO Line and the same batch Currency.</w:t>
      </w:r>
    </w:p>
    <w:p w:rsidR="00000000" w:rsidDel="00000000" w:rsidP="00000000" w:rsidRDefault="00000000" w:rsidRPr="00000000" w14:paraId="0000107D">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Mixed-Currency Direct Payment processing is invalid. A batch with inconsistent member PO Line or Currency values shall not be submitted, approved, charged back, or settled until the inconsistency is safely reconciled. Group financial presentation shall show:</w:t>
      </w:r>
    </w:p>
    <w:p w:rsidR="00000000" w:rsidDel="00000000" w:rsidP="00000000" w:rsidRDefault="00000000" w:rsidRPr="00000000" w14:paraId="0000107E">
      <w:pPr>
        <w:numPr>
          <w:ilvl w:val="0"/>
          <w:numId w:val="597"/>
        </w:numPr>
        <w:spacing w:after="0" w:lineRule="auto"/>
        <w:ind w:left="720" w:hanging="360"/>
        <w:rPr>
          <w:color w:val="000000"/>
          <w:sz w:val="20"/>
          <w:szCs w:val="20"/>
        </w:rPr>
      </w:pPr>
      <w:r w:rsidDel="00000000" w:rsidR="00000000" w:rsidRPr="00000000">
        <w:rPr>
          <w:rFonts w:ascii="Calibri" w:cs="Calibri" w:eastAsia="Calibri" w:hAnsi="Calibri"/>
          <w:color w:val="000000"/>
          <w:sz w:val="20"/>
          <w:szCs w:val="20"/>
          <w:rtl w:val="0"/>
        </w:rPr>
        <w:t xml:space="preserve">the single batch Currency;</w:t>
      </w:r>
    </w:p>
    <w:p w:rsidR="00000000" w:rsidDel="00000000" w:rsidP="00000000" w:rsidRDefault="00000000" w:rsidRPr="00000000" w14:paraId="0000107F">
      <w:pPr>
        <w:numPr>
          <w:ilvl w:val="0"/>
          <w:numId w:val="597"/>
        </w:numPr>
        <w:spacing w:after="0" w:lineRule="auto"/>
        <w:ind w:left="720" w:hanging="360"/>
        <w:rPr>
          <w:color w:val="000000"/>
          <w:sz w:val="20"/>
          <w:szCs w:val="20"/>
        </w:rPr>
      </w:pPr>
      <w:r w:rsidDel="00000000" w:rsidR="00000000" w:rsidRPr="00000000">
        <w:rPr>
          <w:rFonts w:ascii="Calibri" w:cs="Calibri" w:eastAsia="Calibri" w:hAnsi="Calibri"/>
          <w:color w:val="000000"/>
          <w:sz w:val="20"/>
          <w:szCs w:val="20"/>
          <w:rtl w:val="0"/>
        </w:rPr>
        <w:t xml:space="preserve">combined Final Invoice Amount in that Currency;</w:t>
      </w:r>
    </w:p>
    <w:p w:rsidR="00000000" w:rsidDel="00000000" w:rsidP="00000000" w:rsidRDefault="00000000" w:rsidRPr="00000000" w14:paraId="00001080">
      <w:pPr>
        <w:numPr>
          <w:ilvl w:val="0"/>
          <w:numId w:val="597"/>
        </w:numPr>
        <w:spacing w:after="0" w:lineRule="auto"/>
        <w:ind w:left="720" w:hanging="360"/>
        <w:rPr>
          <w:color w:val="000000"/>
          <w:sz w:val="20"/>
          <w:szCs w:val="20"/>
        </w:rPr>
      </w:pPr>
      <w:r w:rsidDel="00000000" w:rsidR="00000000" w:rsidRPr="00000000">
        <w:rPr>
          <w:rFonts w:ascii="Calibri" w:cs="Calibri" w:eastAsia="Calibri" w:hAnsi="Calibri"/>
          <w:color w:val="000000"/>
          <w:sz w:val="20"/>
          <w:szCs w:val="20"/>
          <w:rtl w:val="0"/>
        </w:rPr>
        <w:t xml:space="preserve">combined Final Invoice Amount in SAR, where applicable.</w:t>
      </w:r>
    </w:p>
    <w:p w:rsidR="00000000" w:rsidDel="00000000" w:rsidP="00000000" w:rsidRDefault="00000000" w:rsidRPr="00000000" w14:paraId="00001081">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Combined Final Invoice Amount is the sum of all member </w:t>
      </w:r>
      <w:r w:rsidDel="00000000" w:rsidR="00000000" w:rsidRPr="00000000">
        <w:rPr>
          <w:rFonts w:ascii="Calibri" w:cs="Calibri" w:eastAsia="Calibri" w:hAnsi="Calibri"/>
          <w:color w:val="000000"/>
          <w:sz w:val="22"/>
          <w:szCs w:val="22"/>
          <w:shd w:fill="f2f2f2" w:val="clear"/>
          <w:rtl w:val="0"/>
        </w:rPr>
        <w:t xml:space="preserve">FinalInvoiceAmount</w:t>
      </w:r>
      <w:r w:rsidDel="00000000" w:rsidR="00000000" w:rsidRPr="00000000">
        <w:rPr>
          <w:rFonts w:ascii="Calibri" w:cs="Calibri" w:eastAsia="Calibri" w:hAnsi="Calibri"/>
          <w:color w:val="000000"/>
          <w:sz w:val="22"/>
          <w:szCs w:val="22"/>
          <w:rtl w:val="0"/>
        </w:rPr>
        <w:t xml:space="preserve"> values. Combined Final Invoice Amount in SAR is the sum of all member </w:t>
      </w:r>
      <w:r w:rsidDel="00000000" w:rsidR="00000000" w:rsidRPr="00000000">
        <w:rPr>
          <w:rFonts w:ascii="Calibri" w:cs="Calibri" w:eastAsia="Calibri" w:hAnsi="Calibri"/>
          <w:color w:val="000000"/>
          <w:sz w:val="22"/>
          <w:szCs w:val="22"/>
          <w:shd w:fill="f2f2f2" w:val="clear"/>
          <w:rtl w:val="0"/>
        </w:rPr>
        <w:t xml:space="preserve">FinalInvoiceAmountInSAR</w:t>
      </w:r>
      <w:r w:rsidDel="00000000" w:rsidR="00000000" w:rsidRPr="00000000">
        <w:rPr>
          <w:rFonts w:ascii="Calibri" w:cs="Calibri" w:eastAsia="Calibri" w:hAnsi="Calibri"/>
          <w:color w:val="000000"/>
          <w:sz w:val="22"/>
          <w:szCs w:val="22"/>
          <w:rtl w:val="0"/>
        </w:rPr>
        <w:t xml:space="preserve"> values.</w:t>
      </w:r>
    </w:p>
    <w:p w:rsidR="00000000" w:rsidDel="00000000" w:rsidP="00000000" w:rsidRDefault="00000000" w:rsidRPr="00000000" w14:paraId="00001082">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11.31 Manager approval</w:t>
      </w:r>
    </w:p>
    <w:p w:rsidR="00000000" w:rsidDel="00000000" w:rsidP="00000000" w:rsidRDefault="00000000" w:rsidRPr="00000000" w14:paraId="00001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Only an active Vendor Management Manager may perform business Invoice approval. The Manager cannot perform Invoice Processing or Chargeback Processing. A Manager acts only when the Invoice/batch is: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PENDING_APPROVAL / IN_PROGRESS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Actions are:</w:t>
      </w:r>
    </w:p>
    <w:p w:rsidR="00000000" w:rsidDel="00000000" w:rsidP="00000000" w:rsidRDefault="00000000" w:rsidRPr="00000000" w14:paraId="00001084">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Standard Invoice</w:t>
      </w:r>
    </w:p>
    <w:p w:rsidR="00000000" w:rsidDel="00000000" w:rsidP="00000000" w:rsidRDefault="00000000" w:rsidRPr="00000000" w14:paraId="00001085">
      <w:pPr>
        <w:numPr>
          <w:ilvl w:val="0"/>
          <w:numId w:val="103"/>
        </w:numPr>
        <w:spacing w:after="0" w:before="280" w:lineRule="auto"/>
        <w:ind w:left="720" w:hanging="360"/>
        <w:rPr/>
      </w:pPr>
      <w:r w:rsidDel="00000000" w:rsidR="00000000" w:rsidRPr="00000000">
        <w:rPr>
          <w:rFonts w:ascii="Calibri" w:cs="Calibri" w:eastAsia="Calibri" w:hAnsi="Calibri"/>
          <w:sz w:val="22"/>
          <w:szCs w:val="22"/>
          <w:rtl w:val="0"/>
        </w:rPr>
        <w:t xml:space="preserve">Approve</w:t>
      </w:r>
    </w:p>
    <w:p w:rsidR="00000000" w:rsidDel="00000000" w:rsidP="00000000" w:rsidRDefault="00000000" w:rsidRPr="00000000" w14:paraId="00001086">
      <w:pPr>
        <w:numPr>
          <w:ilvl w:val="0"/>
          <w:numId w:val="103"/>
        </w:numPr>
        <w:spacing w:after="280" w:before="0" w:lineRule="auto"/>
        <w:ind w:left="720" w:hanging="360"/>
        <w:rPr/>
      </w:pPr>
      <w:r w:rsidDel="00000000" w:rsidR="00000000" w:rsidRPr="00000000">
        <w:rPr>
          <w:rFonts w:ascii="Calibri" w:cs="Calibri" w:eastAsia="Calibri" w:hAnsi="Calibri"/>
          <w:sz w:val="22"/>
          <w:szCs w:val="22"/>
          <w:rtl w:val="0"/>
        </w:rPr>
        <w:t xml:space="preserve">Update Required</w:t>
      </w:r>
    </w:p>
    <w:p w:rsidR="00000000" w:rsidDel="00000000" w:rsidP="00000000" w:rsidRDefault="00000000" w:rsidRPr="00000000" w14:paraId="00001087">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Direct Payment batch</w:t>
      </w:r>
    </w:p>
    <w:p w:rsidR="00000000" w:rsidDel="00000000" w:rsidP="00000000" w:rsidRDefault="00000000" w:rsidRPr="00000000" w14:paraId="00001088">
      <w:pPr>
        <w:numPr>
          <w:ilvl w:val="0"/>
          <w:numId w:val="104"/>
        </w:numPr>
        <w:spacing w:after="0" w:before="280" w:lineRule="auto"/>
        <w:ind w:left="720" w:hanging="360"/>
        <w:rPr/>
      </w:pPr>
      <w:r w:rsidDel="00000000" w:rsidR="00000000" w:rsidRPr="00000000">
        <w:rPr>
          <w:rFonts w:ascii="Calibri" w:cs="Calibri" w:eastAsia="Calibri" w:hAnsi="Calibri"/>
          <w:sz w:val="22"/>
          <w:szCs w:val="22"/>
          <w:rtl w:val="0"/>
        </w:rPr>
        <w:t xml:space="preserve">Approve Group</w:t>
      </w:r>
    </w:p>
    <w:p w:rsidR="00000000" w:rsidDel="00000000" w:rsidP="00000000" w:rsidRDefault="00000000" w:rsidRPr="00000000" w14:paraId="00001089">
      <w:pPr>
        <w:numPr>
          <w:ilvl w:val="0"/>
          <w:numId w:val="104"/>
        </w:numPr>
        <w:spacing w:after="280" w:before="0" w:lineRule="auto"/>
        <w:ind w:left="720" w:hanging="360"/>
        <w:rPr/>
      </w:pPr>
      <w:r w:rsidDel="00000000" w:rsidR="00000000" w:rsidRPr="00000000">
        <w:rPr>
          <w:rFonts w:ascii="Calibri" w:cs="Calibri" w:eastAsia="Calibri" w:hAnsi="Calibri"/>
          <w:sz w:val="22"/>
          <w:szCs w:val="22"/>
          <w:rtl w:val="0"/>
        </w:rPr>
        <w:t xml:space="preserve">Update Required Group</w:t>
      </w:r>
    </w:p>
    <w:p w:rsidR="00000000" w:rsidDel="00000000" w:rsidP="00000000" w:rsidRDefault="00000000" w:rsidRPr="00000000" w14:paraId="00001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is no Manager Reject action.</w:t>
      </w:r>
    </w:p>
    <w:p w:rsidR="00000000" w:rsidDel="00000000" w:rsidP="00000000" w:rsidRDefault="00000000" w:rsidRPr="00000000" w14:paraId="0000108B">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11.31.1 Standard Approve</w:t>
      </w:r>
    </w:p>
    <w:p w:rsidR="00000000" w:rsidDel="00000000" w:rsidP="00000000" w:rsidRDefault="00000000" w:rsidRPr="00000000" w14:paraId="00001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Manager Approve shall execute the approval-time PO consumption transaction from Section 10. On complete success:</w:t>
      </w:r>
    </w:p>
    <w:p w:rsidR="00000000" w:rsidDel="00000000" w:rsidP="00000000" w:rsidRDefault="00000000" w:rsidRPr="00000000" w14:paraId="0000108D">
      <w:pPr>
        <w:numPr>
          <w:ilvl w:val="0"/>
          <w:numId w:val="105"/>
        </w:numPr>
        <w:spacing w:after="0" w:before="280" w:lineRule="auto"/>
        <w:ind w:left="720" w:hanging="360"/>
        <w:rPr/>
      </w:pPr>
      <w:r w:rsidDel="00000000" w:rsidR="00000000" w:rsidRPr="00000000">
        <w:rPr>
          <w:rFonts w:ascii="Calibri" w:cs="Calibri" w:eastAsia="Calibri" w:hAnsi="Calibri"/>
          <w:sz w:val="22"/>
          <w:szCs w:val="22"/>
          <w:rtl w:val="0"/>
        </w:rPr>
        <w:t xml:space="preserve">consume the selected PO Line exactly once;</w:t>
      </w:r>
    </w:p>
    <w:p w:rsidR="00000000" w:rsidDel="00000000" w:rsidP="00000000" w:rsidRDefault="00000000" w:rsidRPr="00000000" w14:paraId="0000108E">
      <w:pPr>
        <w:numPr>
          <w:ilvl w:val="0"/>
          <w:numId w:val="105"/>
        </w:numPr>
        <w:spacing w:after="0" w:before="0" w:lineRule="auto"/>
        <w:ind w:left="720" w:hanging="360"/>
        <w:rPr/>
      </w:pPr>
      <w:r w:rsidDel="00000000" w:rsidR="00000000" w:rsidRPr="00000000">
        <w:rPr>
          <w:rFonts w:ascii="Calibri" w:cs="Calibri" w:eastAsia="Calibri" w:hAnsi="Calibri"/>
          <w:sz w:val="22"/>
          <w:szCs w:val="22"/>
          <w:rtl w:val="0"/>
        </w:rPr>
        <w:t xml:space="preserve">set: </w:t>
      </w:r>
      <w:r w:rsidDel="00000000" w:rsidR="00000000" w:rsidRPr="00000000">
        <w:rPr>
          <w:rFonts w:ascii="Calibri" w:cs="Calibri" w:eastAsia="Calibri" w:hAnsi="Calibri"/>
          <w:sz w:val="18"/>
          <w:szCs w:val="18"/>
          <w:shd w:fill="f2f2f2" w:val="clear"/>
          <w:rtl w:val="0"/>
        </w:rPr>
        <w:t xml:space="preserve">WorkflowApproved = Yes</w:t>
      </w:r>
      <w:r w:rsidDel="00000000" w:rsidR="00000000" w:rsidRPr="00000000">
        <w:rPr>
          <w:rFonts w:ascii="Calibri" w:cs="Calibri" w:eastAsia="Calibri" w:hAnsi="Calibri"/>
          <w:sz w:val="22"/>
          <w:szCs w:val="22"/>
          <w:shd w:fill="f2f2f2" w:val="clear"/>
          <w:rtl w:val="0"/>
        </w:rPr>
        <w:t xml:space="preserve">;</w:t>
      </w:r>
      <w:r w:rsidDel="00000000" w:rsidR="00000000" w:rsidRPr="00000000">
        <w:rPr>
          <w:rtl w:val="0"/>
        </w:rPr>
      </w:r>
    </w:p>
    <w:p w:rsidR="00000000" w:rsidDel="00000000" w:rsidP="00000000" w:rsidRDefault="00000000" w:rsidRPr="00000000" w14:paraId="0000108F">
      <w:pPr>
        <w:numPr>
          <w:ilvl w:val="0"/>
          <w:numId w:val="105"/>
        </w:numPr>
        <w:spacing w:after="0" w:before="0" w:lineRule="auto"/>
        <w:ind w:left="720" w:hanging="360"/>
        <w:rPr/>
      </w:pPr>
      <w:r w:rsidDel="00000000" w:rsidR="00000000" w:rsidRPr="00000000">
        <w:rPr>
          <w:rFonts w:ascii="Calibri" w:cs="Calibri" w:eastAsia="Calibri" w:hAnsi="Calibri"/>
          <w:sz w:val="22"/>
          <w:szCs w:val="22"/>
          <w:rtl w:val="0"/>
        </w:rPr>
        <w:t xml:space="preserve">set: </w:t>
      </w:r>
      <w:r w:rsidDel="00000000" w:rsidR="00000000" w:rsidRPr="00000000">
        <w:rPr>
          <w:rFonts w:ascii="Calibri" w:cs="Calibri" w:eastAsia="Calibri" w:hAnsi="Calibri"/>
          <w:sz w:val="18"/>
          <w:szCs w:val="18"/>
          <w:shd w:fill="f2f2f2" w:val="clear"/>
          <w:rtl w:val="0"/>
        </w:rPr>
        <w:t xml:space="preserve">WorkflowApprovalDate</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22"/>
          <w:szCs w:val="22"/>
          <w:rtl w:val="0"/>
        </w:rPr>
        <w:t xml:space="preserve"> current service time;</w:t>
      </w:r>
    </w:p>
    <w:p w:rsidR="00000000" w:rsidDel="00000000" w:rsidP="00000000" w:rsidRDefault="00000000" w:rsidRPr="00000000" w14:paraId="00001090">
      <w:pPr>
        <w:numPr>
          <w:ilvl w:val="0"/>
          <w:numId w:val="105"/>
        </w:numPr>
        <w:spacing w:after="0" w:before="0" w:lineRule="auto"/>
        <w:ind w:left="720" w:hanging="360"/>
        <w:rPr/>
      </w:pPr>
      <w:r w:rsidDel="00000000" w:rsidR="00000000" w:rsidRPr="00000000">
        <w:rPr>
          <w:rFonts w:ascii="Calibri" w:cs="Calibri" w:eastAsia="Calibri" w:hAnsi="Calibri"/>
          <w:sz w:val="22"/>
          <w:szCs w:val="22"/>
          <w:rtl w:val="0"/>
        </w:rPr>
        <w:t xml:space="preserve">set: </w:t>
      </w:r>
      <w:r w:rsidDel="00000000" w:rsidR="00000000" w:rsidRPr="00000000">
        <w:rPr>
          <w:rFonts w:ascii="Calibri" w:cs="Calibri" w:eastAsia="Calibri" w:hAnsi="Calibri"/>
          <w:sz w:val="18"/>
          <w:szCs w:val="18"/>
          <w:shd w:fill="f2f2f2" w:val="clear"/>
          <w:rtl w:val="0"/>
        </w:rPr>
        <w:t xml:space="preserve">ChargebackDate</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22"/>
          <w:szCs w:val="22"/>
          <w:rtl w:val="0"/>
        </w:rPr>
        <w:t xml:space="preserve"> same logical approval transaction time;</w:t>
      </w:r>
    </w:p>
    <w:p w:rsidR="00000000" w:rsidDel="00000000" w:rsidP="00000000" w:rsidRDefault="00000000" w:rsidRPr="00000000" w14:paraId="00001091">
      <w:pPr>
        <w:numPr>
          <w:ilvl w:val="0"/>
          <w:numId w:val="105"/>
        </w:numPr>
        <w:spacing w:after="0" w:before="0" w:lineRule="auto"/>
        <w:ind w:left="720" w:hanging="360"/>
        <w:rPr/>
      </w:pPr>
      <w:r w:rsidDel="00000000" w:rsidR="00000000" w:rsidRPr="00000000">
        <w:rPr>
          <w:rFonts w:ascii="Calibri" w:cs="Calibri" w:eastAsia="Calibri" w:hAnsi="Calibri"/>
          <w:sz w:val="22"/>
          <w:szCs w:val="22"/>
          <w:rtl w:val="0"/>
        </w:rPr>
        <w:t xml:space="preserve">clear current Manager Update Required comment;</w:t>
      </w:r>
    </w:p>
    <w:p w:rsidR="00000000" w:rsidDel="00000000" w:rsidP="00000000" w:rsidRDefault="00000000" w:rsidRPr="00000000" w14:paraId="00001092">
      <w:pPr>
        <w:numPr>
          <w:ilvl w:val="0"/>
          <w:numId w:val="105"/>
        </w:numPr>
        <w:spacing w:after="280" w:before="0" w:lineRule="auto"/>
        <w:ind w:left="720" w:hanging="360"/>
        <w:rPr/>
      </w:pPr>
      <w:r w:rsidDel="00000000" w:rsidR="00000000" w:rsidRPr="00000000">
        <w:rPr>
          <w:rFonts w:ascii="Calibri" w:cs="Calibri" w:eastAsia="Calibri" w:hAnsi="Calibri"/>
          <w:sz w:val="22"/>
          <w:szCs w:val="22"/>
          <w:rtl w:val="0"/>
        </w:rPr>
        <w:t xml:space="preserve">move to: </w:t>
      </w:r>
      <w:r w:rsidDel="00000000" w:rsidR="00000000" w:rsidRPr="00000000">
        <w:rPr>
          <w:rFonts w:ascii="Calibri" w:cs="Calibri" w:eastAsia="Calibri" w:hAnsi="Calibri"/>
          <w:sz w:val="18"/>
          <w:szCs w:val="18"/>
          <w:shd w:fill="f2f2f2" w:val="clear"/>
          <w:rtl w:val="0"/>
        </w:rPr>
        <w:t xml:space="preserve">CHARGEBACK_PROCESSING / IN_PROGRESS</w:t>
      </w:r>
      <w:r w:rsidDel="00000000" w:rsidR="00000000" w:rsidRPr="00000000">
        <w:rPr>
          <w:rtl w:val="0"/>
        </w:rPr>
      </w:r>
    </w:p>
    <w:p w:rsidR="00000000" w:rsidDel="00000000" w:rsidP="00000000" w:rsidRDefault="00000000" w:rsidRPr="00000000" w14:paraId="00001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PO consumption fails or becomes stale:</w:t>
      </w:r>
    </w:p>
    <w:p w:rsidR="00000000" w:rsidDel="00000000" w:rsidP="00000000" w:rsidRDefault="00000000" w:rsidRPr="00000000" w14:paraId="00001094">
      <w:pPr>
        <w:numPr>
          <w:ilvl w:val="0"/>
          <w:numId w:val="106"/>
        </w:numPr>
        <w:spacing w:after="0" w:before="280" w:lineRule="auto"/>
        <w:ind w:left="720" w:hanging="360"/>
        <w:rPr/>
      </w:pPr>
      <w:r w:rsidDel="00000000" w:rsidR="00000000" w:rsidRPr="00000000">
        <w:rPr>
          <w:rFonts w:ascii="Calibri" w:cs="Calibri" w:eastAsia="Calibri" w:hAnsi="Calibri"/>
          <w:sz w:val="22"/>
          <w:szCs w:val="22"/>
          <w:rtl w:val="0"/>
        </w:rPr>
        <w:t xml:space="preserve">Invoice remains unapproved;</w:t>
      </w:r>
    </w:p>
    <w:p w:rsidR="00000000" w:rsidDel="00000000" w:rsidP="00000000" w:rsidRDefault="00000000" w:rsidRPr="00000000" w14:paraId="00001095">
      <w:pPr>
        <w:numPr>
          <w:ilvl w:val="0"/>
          <w:numId w:val="106"/>
        </w:numPr>
        <w:spacing w:after="0" w:before="0" w:lineRule="auto"/>
        <w:ind w:left="720" w:hanging="360"/>
        <w:rPr/>
      </w:pPr>
      <w:r w:rsidDel="00000000" w:rsidR="00000000" w:rsidRPr="00000000">
        <w:rPr>
          <w:rFonts w:ascii="Calibri" w:cs="Calibri" w:eastAsia="Calibri" w:hAnsi="Calibri"/>
          <w:sz w:val="18"/>
          <w:szCs w:val="18"/>
          <w:rtl w:val="0"/>
        </w:rPr>
        <w:t xml:space="preserve">WorkflowApproved</w:t>
      </w:r>
      <w:r w:rsidDel="00000000" w:rsidR="00000000" w:rsidRPr="00000000">
        <w:rPr>
          <w:rFonts w:ascii="Calibri" w:cs="Calibri" w:eastAsia="Calibri" w:hAnsi="Calibri"/>
          <w:sz w:val="22"/>
          <w:szCs w:val="22"/>
          <w:rtl w:val="0"/>
        </w:rPr>
        <w:t xml:space="preserve"> remains No;</w:t>
      </w:r>
    </w:p>
    <w:p w:rsidR="00000000" w:rsidDel="00000000" w:rsidP="00000000" w:rsidRDefault="00000000" w:rsidRPr="00000000" w14:paraId="00001096">
      <w:pPr>
        <w:numPr>
          <w:ilvl w:val="0"/>
          <w:numId w:val="106"/>
        </w:numPr>
        <w:spacing w:after="280" w:before="0" w:lineRule="auto"/>
        <w:ind w:left="720" w:hanging="360"/>
        <w:rPr/>
      </w:pPr>
      <w:r w:rsidDel="00000000" w:rsidR="00000000" w:rsidRPr="00000000">
        <w:rPr>
          <w:rFonts w:ascii="Calibri" w:cs="Calibri" w:eastAsia="Calibri" w:hAnsi="Calibri"/>
          <w:sz w:val="22"/>
          <w:szCs w:val="22"/>
          <w:rtl w:val="0"/>
        </w:rPr>
        <w:t xml:space="preserve">no partial PO consumption may remain.</w:t>
      </w:r>
    </w:p>
    <w:p w:rsidR="00000000" w:rsidDel="00000000" w:rsidP="00000000" w:rsidRDefault="00000000" w:rsidRPr="00000000" w14:paraId="00001097">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11.31.2 Direct Payment Approve Group</w:t>
      </w:r>
    </w:p>
    <w:p w:rsidR="00000000" w:rsidDel="00000000" w:rsidP="00000000" w:rsidRDefault="00000000" w:rsidRPr="00000000" w14:paraId="00001098">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Before changing any member or the selected batch PO Line:</w:t>
      </w:r>
    </w:p>
    <w:p w:rsidR="00000000" w:rsidDel="00000000" w:rsidP="00000000" w:rsidRDefault="00000000" w:rsidRPr="00000000" w14:paraId="00001099">
      <w:pPr>
        <w:numPr>
          <w:ilvl w:val="0"/>
          <w:numId w:val="598"/>
        </w:numP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rebuild full batch membership;</w:t>
      </w:r>
    </w:p>
    <w:p w:rsidR="00000000" w:rsidDel="00000000" w:rsidP="00000000" w:rsidRDefault="00000000" w:rsidRPr="00000000" w14:paraId="0000109A">
      <w:pPr>
        <w:numPr>
          <w:ilvl w:val="0"/>
          <w:numId w:val="598"/>
        </w:numP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validate every member;</w:t>
      </w:r>
    </w:p>
    <w:p w:rsidR="00000000" w:rsidDel="00000000" w:rsidP="00000000" w:rsidRDefault="00000000" w:rsidRPr="00000000" w14:paraId="0000109B">
      <w:pPr>
        <w:numPr>
          <w:ilvl w:val="0"/>
          <w:numId w:val="598"/>
        </w:numP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verify all members reference the same selected batch PO Line;</w:t>
      </w:r>
    </w:p>
    <w:p w:rsidR="00000000" w:rsidDel="00000000" w:rsidP="00000000" w:rsidRDefault="00000000" w:rsidRPr="00000000" w14:paraId="0000109C">
      <w:pPr>
        <w:numPr>
          <w:ilvl w:val="0"/>
          <w:numId w:val="598"/>
        </w:numP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verify all members use the same batch Currency derived from that PO Line's parent PR/PO;</w:t>
      </w:r>
    </w:p>
    <w:p w:rsidR="00000000" w:rsidDel="00000000" w:rsidP="00000000" w:rsidRDefault="00000000" w:rsidRPr="00000000" w14:paraId="0000109D">
      <w:pPr>
        <w:numPr>
          <w:ilvl w:val="0"/>
          <w:numId w:val="598"/>
        </w:numP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re-read the selected batch PO Line and validate its ETag and current eligibility;</w:t>
      </w:r>
    </w:p>
    <w:p w:rsidR="00000000" w:rsidDel="00000000" w:rsidP="00000000" w:rsidRDefault="00000000" w:rsidRPr="00000000" w14:paraId="0000109E">
      <w:pPr>
        <w:numPr>
          <w:ilvl w:val="0"/>
          <w:numId w:val="598"/>
        </w:numP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recalculate every member;</w:t>
      </w:r>
    </w:p>
    <w:p w:rsidR="00000000" w:rsidDel="00000000" w:rsidP="00000000" w:rsidRDefault="00000000" w:rsidRPr="00000000" w14:paraId="0000109F">
      <w:pPr>
        <w:numPr>
          <w:ilvl w:val="0"/>
          <w:numId w:val="598"/>
        </w:numP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calculate the combined approved batch amount;</w:t>
      </w:r>
    </w:p>
    <w:p w:rsidR="00000000" w:rsidDel="00000000" w:rsidP="00000000" w:rsidRDefault="00000000" w:rsidRPr="00000000" w14:paraId="000010A0">
      <w:pPr>
        <w:numPr>
          <w:ilvl w:val="0"/>
          <w:numId w:val="598"/>
        </w:numPr>
        <w:spacing w:after="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ensure the combined approved batch amount fits the selected batch PO Line's current Remaining Balance.</w:t>
      </w:r>
    </w:p>
    <w:p w:rsidR="00000000" w:rsidDel="00000000" w:rsidP="00000000" w:rsidRDefault="00000000" w:rsidRPr="00000000" w14:paraId="000010A1">
      <w:pPr>
        <w:spacing w:after="20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 complete success:</w:t>
      </w:r>
    </w:p>
    <w:p w:rsidR="00000000" w:rsidDel="00000000" w:rsidP="00000000" w:rsidRDefault="00000000" w:rsidRPr="00000000" w14:paraId="000010A2">
      <w:pPr>
        <w:numPr>
          <w:ilvl w:val="0"/>
          <w:numId w:val="599"/>
        </w:numPr>
        <w:spacing w:after="0" w:lineRule="auto"/>
        <w:ind w:left="720" w:hanging="360"/>
        <w:rPr>
          <w:color w:val="000000"/>
          <w:sz w:val="20"/>
          <w:szCs w:val="20"/>
        </w:rPr>
      </w:pPr>
      <w:r w:rsidDel="00000000" w:rsidR="00000000" w:rsidRPr="00000000">
        <w:rPr>
          <w:rFonts w:ascii="Calibri" w:cs="Calibri" w:eastAsia="Calibri" w:hAnsi="Calibri"/>
          <w:color w:val="000000"/>
          <w:sz w:val="20"/>
          <w:szCs w:val="20"/>
          <w:rtl w:val="0"/>
        </w:rPr>
        <w:t xml:space="preserve">update the selected batch PO Line exactly once by the combined approved batch amount;</w:t>
      </w:r>
    </w:p>
    <w:p w:rsidR="00000000" w:rsidDel="00000000" w:rsidP="00000000" w:rsidRDefault="00000000" w:rsidRPr="00000000" w14:paraId="000010A3">
      <w:pPr>
        <w:numPr>
          <w:ilvl w:val="0"/>
          <w:numId w:val="599"/>
        </w:numPr>
        <w:spacing w:after="0" w:lineRule="auto"/>
        <w:ind w:left="720" w:hanging="360"/>
        <w:rPr>
          <w:color w:val="000000"/>
          <w:sz w:val="20"/>
          <w:szCs w:val="20"/>
        </w:rPr>
      </w:pPr>
      <w:r w:rsidDel="00000000" w:rsidR="00000000" w:rsidRPr="00000000">
        <w:rPr>
          <w:rFonts w:ascii="Calibri" w:cs="Calibri" w:eastAsia="Calibri" w:hAnsi="Calibri"/>
          <w:color w:val="000000"/>
          <w:sz w:val="20"/>
          <w:szCs w:val="20"/>
          <w:rtl w:val="0"/>
        </w:rPr>
        <w:t xml:space="preserve">every Invoice receives:</w:t>
      </w:r>
    </w:p>
    <w:p w:rsidR="00000000" w:rsidDel="00000000" w:rsidP="00000000" w:rsidRDefault="00000000" w:rsidRPr="00000000" w14:paraId="000010A4">
      <w:pPr>
        <w:numPr>
          <w:ilvl w:val="1"/>
          <w:numId w:val="599"/>
        </w:numPr>
        <w:spacing w:after="0" w:lineRule="auto"/>
        <w:ind w:left="1440" w:hanging="360"/>
        <w:rPr>
          <w:color w:val="000000"/>
          <w:sz w:val="20"/>
          <w:szCs w:val="20"/>
        </w:rPr>
      </w:pPr>
      <w:r w:rsidDel="00000000" w:rsidR="00000000" w:rsidRPr="00000000">
        <w:rPr>
          <w:rFonts w:ascii="Calibri" w:cs="Calibri" w:eastAsia="Calibri" w:hAnsi="Calibri"/>
          <w:color w:val="000000"/>
          <w:sz w:val="20"/>
          <w:szCs w:val="20"/>
          <w:rtl w:val="0"/>
        </w:rPr>
        <w:t xml:space="preserve">WorkflowApproved = Yes;</w:t>
      </w:r>
    </w:p>
    <w:p w:rsidR="00000000" w:rsidDel="00000000" w:rsidP="00000000" w:rsidRDefault="00000000" w:rsidRPr="00000000" w14:paraId="000010A5">
      <w:pPr>
        <w:numPr>
          <w:ilvl w:val="1"/>
          <w:numId w:val="599"/>
        </w:numPr>
        <w:spacing w:after="0" w:lineRule="auto"/>
        <w:ind w:left="1440" w:hanging="360"/>
        <w:rPr>
          <w:color w:val="000000"/>
          <w:sz w:val="20"/>
          <w:szCs w:val="20"/>
        </w:rPr>
      </w:pPr>
      <w:r w:rsidDel="00000000" w:rsidR="00000000" w:rsidRPr="00000000">
        <w:rPr>
          <w:rFonts w:ascii="Calibri" w:cs="Calibri" w:eastAsia="Calibri" w:hAnsi="Calibri"/>
          <w:color w:val="000000"/>
          <w:sz w:val="20"/>
          <w:szCs w:val="20"/>
          <w:rtl w:val="0"/>
        </w:rPr>
        <w:t xml:space="preserve">WorkflowApprovalDate;</w:t>
      </w:r>
    </w:p>
    <w:p w:rsidR="00000000" w:rsidDel="00000000" w:rsidP="00000000" w:rsidRDefault="00000000" w:rsidRPr="00000000" w14:paraId="000010A6">
      <w:pPr>
        <w:numPr>
          <w:ilvl w:val="1"/>
          <w:numId w:val="599"/>
        </w:numPr>
        <w:spacing w:after="0" w:lineRule="auto"/>
        <w:ind w:left="1440" w:hanging="360"/>
        <w:rPr>
          <w:color w:val="000000"/>
          <w:sz w:val="20"/>
          <w:szCs w:val="20"/>
        </w:rPr>
      </w:pPr>
      <w:r w:rsidDel="00000000" w:rsidR="00000000" w:rsidRPr="00000000">
        <w:rPr>
          <w:rFonts w:ascii="Calibri" w:cs="Calibri" w:eastAsia="Calibri" w:hAnsi="Calibri"/>
          <w:color w:val="000000"/>
          <w:sz w:val="20"/>
          <w:szCs w:val="20"/>
          <w:rtl w:val="0"/>
        </w:rPr>
        <w:t xml:space="preserve">ChargebackDate;</w:t>
      </w:r>
    </w:p>
    <w:p w:rsidR="00000000" w:rsidDel="00000000" w:rsidP="00000000" w:rsidRDefault="00000000" w:rsidRPr="00000000" w14:paraId="000010A7">
      <w:pPr>
        <w:numPr>
          <w:ilvl w:val="0"/>
          <w:numId w:val="599"/>
        </w:numPr>
        <w:spacing w:after="0" w:lineRule="auto"/>
        <w:ind w:left="720" w:hanging="360"/>
        <w:rPr>
          <w:color w:val="000000"/>
          <w:sz w:val="20"/>
          <w:szCs w:val="20"/>
        </w:rPr>
      </w:pPr>
      <w:r w:rsidDel="00000000" w:rsidR="00000000" w:rsidRPr="00000000">
        <w:rPr>
          <w:rFonts w:ascii="Calibri" w:cs="Calibri" w:eastAsia="Calibri" w:hAnsi="Calibri"/>
          <w:color w:val="000000"/>
          <w:sz w:val="20"/>
          <w:szCs w:val="20"/>
          <w:rtl w:val="0"/>
        </w:rPr>
        <w:t xml:space="preserve">every member moves to: CHARGEBACK_PROCESSING / IN_PROGRESS.</w:t>
      </w:r>
    </w:p>
    <w:p w:rsidR="00000000" w:rsidDel="00000000" w:rsidP="00000000" w:rsidRDefault="00000000" w:rsidRPr="00000000" w14:paraId="000010A8">
      <w:pPr>
        <w:spacing w:after="200" w:lineRule="auto"/>
        <w:rPr>
          <w:rFonts w:ascii="Aptos" w:cs="Aptos" w:eastAsia="Aptos" w:hAnsi="Aptos"/>
        </w:rPr>
      </w:pPr>
      <w:r w:rsidDel="00000000" w:rsidR="00000000" w:rsidRPr="00000000">
        <w:rPr>
          <w:rFonts w:ascii="Calibri" w:cs="Calibri" w:eastAsia="Calibri" w:hAnsi="Calibri"/>
          <w:color w:val="000000"/>
          <w:sz w:val="22"/>
          <w:szCs w:val="22"/>
          <w:rtl w:val="0"/>
        </w:rPr>
        <w:t xml:space="preserve">The group transition is all-or-none. If any validation or write fails, no member shall appear approved and no partial PO Line consumption may remain.</w:t>
      </w:r>
      <w:r w:rsidDel="00000000" w:rsidR="00000000" w:rsidRPr="00000000">
        <w:rPr>
          <w:rtl w:val="0"/>
        </w:rPr>
      </w:r>
    </w:p>
    <w:p w:rsidR="00000000" w:rsidDel="00000000" w:rsidP="00000000" w:rsidRDefault="00000000" w:rsidRPr="00000000" w14:paraId="000010A9">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11.32 Manager Update Required</w:t>
      </w:r>
    </w:p>
    <w:p w:rsidR="00000000" w:rsidDel="00000000" w:rsidP="00000000" w:rsidRDefault="00000000" w:rsidRPr="00000000" w14:paraId="000010AA">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Standard</w:t>
      </w:r>
    </w:p>
    <w:p w:rsidR="00000000" w:rsidDel="00000000" w:rsidP="00000000" w:rsidRDefault="00000000" w:rsidRPr="00000000" w14:paraId="00001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Required:</w:t>
      </w:r>
    </w:p>
    <w:p w:rsidR="00000000" w:rsidDel="00000000" w:rsidP="00000000" w:rsidRDefault="00000000" w:rsidRPr="00000000" w14:paraId="000010AC">
      <w:pPr>
        <w:numPr>
          <w:ilvl w:val="0"/>
          <w:numId w:val="107"/>
        </w:numPr>
        <w:spacing w:after="0" w:before="280" w:lineRule="auto"/>
        <w:ind w:left="720" w:hanging="360"/>
        <w:rPr/>
      </w:pPr>
      <w:r w:rsidDel="00000000" w:rsidR="00000000" w:rsidRPr="00000000">
        <w:rPr>
          <w:rFonts w:ascii="Calibri" w:cs="Calibri" w:eastAsia="Calibri" w:hAnsi="Calibri"/>
          <w:sz w:val="22"/>
          <w:szCs w:val="22"/>
          <w:rtl w:val="0"/>
        </w:rPr>
        <w:t xml:space="preserve">requires non-empty reason;</w:t>
      </w:r>
    </w:p>
    <w:p w:rsidR="00000000" w:rsidDel="00000000" w:rsidP="00000000" w:rsidRDefault="00000000" w:rsidRPr="00000000" w14:paraId="000010AD">
      <w:pPr>
        <w:numPr>
          <w:ilvl w:val="0"/>
          <w:numId w:val="107"/>
        </w:numPr>
        <w:spacing w:after="0" w:before="0" w:lineRule="auto"/>
        <w:ind w:left="720" w:hanging="360"/>
        <w:rPr/>
      </w:pPr>
      <w:r w:rsidDel="00000000" w:rsidR="00000000" w:rsidRPr="00000000">
        <w:rPr>
          <w:rFonts w:ascii="Calibri" w:cs="Calibri" w:eastAsia="Calibri" w:hAnsi="Calibri"/>
          <w:sz w:val="22"/>
          <w:szCs w:val="22"/>
          <w:rtl w:val="0"/>
        </w:rPr>
        <w:t xml:space="preserve">stores the current reason in </w:t>
      </w:r>
      <w:r w:rsidDel="00000000" w:rsidR="00000000" w:rsidRPr="00000000">
        <w:rPr>
          <w:rFonts w:ascii="Calibri" w:cs="Calibri" w:eastAsia="Calibri" w:hAnsi="Calibri"/>
          <w:sz w:val="18"/>
          <w:szCs w:val="18"/>
          <w:rtl w:val="0"/>
        </w:rPr>
        <w:t xml:space="preserve">RejectionComment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0AE">
      <w:pPr>
        <w:numPr>
          <w:ilvl w:val="0"/>
          <w:numId w:val="107"/>
        </w:numPr>
        <w:spacing w:after="0" w:before="0" w:lineRule="auto"/>
        <w:ind w:left="720" w:hanging="360"/>
        <w:rPr/>
      </w:pPr>
      <w:r w:rsidDel="00000000" w:rsidR="00000000" w:rsidRPr="00000000">
        <w:rPr>
          <w:rFonts w:ascii="Calibri" w:cs="Calibri" w:eastAsia="Calibri" w:hAnsi="Calibri"/>
          <w:sz w:val="22"/>
          <w:szCs w:val="22"/>
          <w:rtl w:val="0"/>
        </w:rPr>
        <w:t xml:space="preserve">leaves:</w:t>
        <w:br w:type="textWrapping"/>
      </w:r>
      <w:r w:rsidDel="00000000" w:rsidR="00000000" w:rsidRPr="00000000">
        <w:rPr>
          <w:rFonts w:ascii="Calibri" w:cs="Calibri" w:eastAsia="Calibri" w:hAnsi="Calibri"/>
          <w:sz w:val="18"/>
          <w:szCs w:val="18"/>
          <w:rtl w:val="0"/>
        </w:rPr>
        <w:t xml:space="preserve">WorkflowApproved = No</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0AF">
      <w:pPr>
        <w:numPr>
          <w:ilvl w:val="0"/>
          <w:numId w:val="107"/>
        </w:numPr>
        <w:spacing w:after="0" w:before="0" w:lineRule="auto"/>
        <w:ind w:left="720" w:hanging="360"/>
        <w:rPr/>
      </w:pPr>
      <w:r w:rsidDel="00000000" w:rsidR="00000000" w:rsidRPr="00000000">
        <w:rPr>
          <w:rFonts w:ascii="Calibri" w:cs="Calibri" w:eastAsia="Calibri" w:hAnsi="Calibri"/>
          <w:sz w:val="22"/>
          <w:szCs w:val="22"/>
          <w:rtl w:val="0"/>
        </w:rPr>
        <w:t xml:space="preserve">consumes no PO Line;</w:t>
      </w:r>
    </w:p>
    <w:p w:rsidR="00000000" w:rsidDel="00000000" w:rsidP="00000000" w:rsidRDefault="00000000" w:rsidRPr="00000000" w14:paraId="000010B0">
      <w:pPr>
        <w:numPr>
          <w:ilvl w:val="0"/>
          <w:numId w:val="107"/>
        </w:numPr>
        <w:spacing w:after="280" w:before="0" w:lineRule="auto"/>
        <w:ind w:left="720" w:hanging="360"/>
        <w:rPr/>
      </w:pPr>
      <w:r w:rsidDel="00000000" w:rsidR="00000000" w:rsidRPr="00000000">
        <w:rPr>
          <w:rFonts w:ascii="Calibri" w:cs="Calibri" w:eastAsia="Calibri" w:hAnsi="Calibri"/>
          <w:sz w:val="22"/>
          <w:szCs w:val="22"/>
          <w:rtl w:val="0"/>
        </w:rPr>
        <w:t xml:space="preserve">moves the Invoice to: </w:t>
      </w:r>
      <w:r w:rsidDel="00000000" w:rsidR="00000000" w:rsidRPr="00000000">
        <w:rPr>
          <w:rFonts w:ascii="Calibri" w:cs="Calibri" w:eastAsia="Calibri" w:hAnsi="Calibri"/>
          <w:sz w:val="18"/>
          <w:szCs w:val="18"/>
          <w:shd w:fill="f2f2f2" w:val="clear"/>
          <w:rtl w:val="0"/>
        </w:rPr>
        <w:t xml:space="preserve">INVOICE_PROCESSING / IN_PROGRESS</w:t>
      </w:r>
      <w:r w:rsidDel="00000000" w:rsidR="00000000" w:rsidRPr="00000000">
        <w:rPr>
          <w:rtl w:val="0"/>
        </w:rPr>
      </w:r>
    </w:p>
    <w:p w:rsidR="00000000" w:rsidDel="00000000" w:rsidP="00000000" w:rsidRDefault="00000000" w:rsidRPr="00000000" w14:paraId="00001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successful resubmission, clear the current reason. History retains it permanently.</w:t>
      </w:r>
    </w:p>
    <w:p w:rsidR="00000000" w:rsidDel="00000000" w:rsidP="00000000" w:rsidRDefault="00000000" w:rsidRPr="00000000" w14:paraId="000010B2">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Direct Payment</w:t>
      </w:r>
    </w:p>
    <w:p w:rsidR="00000000" w:rsidDel="00000000" w:rsidP="00000000" w:rsidRDefault="00000000" w:rsidRPr="00000000" w14:paraId="00001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Required Group:</w:t>
      </w:r>
    </w:p>
    <w:p w:rsidR="00000000" w:rsidDel="00000000" w:rsidP="00000000" w:rsidRDefault="00000000" w:rsidRPr="00000000" w14:paraId="000010B4">
      <w:pPr>
        <w:numPr>
          <w:ilvl w:val="0"/>
          <w:numId w:val="108"/>
        </w:numPr>
        <w:spacing w:after="0" w:before="280" w:lineRule="auto"/>
        <w:ind w:left="720" w:hanging="360"/>
        <w:rPr/>
      </w:pPr>
      <w:r w:rsidDel="00000000" w:rsidR="00000000" w:rsidRPr="00000000">
        <w:rPr>
          <w:rFonts w:ascii="Calibri" w:cs="Calibri" w:eastAsia="Calibri" w:hAnsi="Calibri"/>
          <w:sz w:val="22"/>
          <w:szCs w:val="22"/>
          <w:rtl w:val="0"/>
        </w:rPr>
        <w:t xml:space="preserve">requires one non-empty group reason;</w:t>
      </w:r>
    </w:p>
    <w:p w:rsidR="00000000" w:rsidDel="00000000" w:rsidP="00000000" w:rsidRDefault="00000000" w:rsidRPr="00000000" w14:paraId="000010B5">
      <w:pPr>
        <w:numPr>
          <w:ilvl w:val="0"/>
          <w:numId w:val="108"/>
        </w:numPr>
        <w:spacing w:after="0" w:before="0" w:lineRule="auto"/>
        <w:ind w:left="720" w:hanging="360"/>
        <w:rPr/>
      </w:pPr>
      <w:r w:rsidDel="00000000" w:rsidR="00000000" w:rsidRPr="00000000">
        <w:rPr>
          <w:rFonts w:ascii="Calibri" w:cs="Calibri" w:eastAsia="Calibri" w:hAnsi="Calibri"/>
          <w:sz w:val="22"/>
          <w:szCs w:val="22"/>
          <w:rtl w:val="0"/>
        </w:rPr>
        <w:t xml:space="preserve">writes the same current reason to every member;</w:t>
      </w:r>
    </w:p>
    <w:p w:rsidR="00000000" w:rsidDel="00000000" w:rsidP="00000000" w:rsidRDefault="00000000" w:rsidRPr="00000000" w14:paraId="000010B6">
      <w:pPr>
        <w:numPr>
          <w:ilvl w:val="0"/>
          <w:numId w:val="108"/>
        </w:numPr>
        <w:spacing w:after="0" w:before="0" w:lineRule="auto"/>
        <w:ind w:left="720" w:hanging="360"/>
        <w:rPr/>
      </w:pPr>
      <w:r w:rsidDel="00000000" w:rsidR="00000000" w:rsidRPr="00000000">
        <w:rPr>
          <w:rFonts w:ascii="Calibri" w:cs="Calibri" w:eastAsia="Calibri" w:hAnsi="Calibri"/>
          <w:sz w:val="22"/>
          <w:szCs w:val="22"/>
          <w:rtl w:val="0"/>
        </w:rPr>
        <w:t xml:space="preserve">consumes no PO Line;</w:t>
      </w:r>
    </w:p>
    <w:p w:rsidR="00000000" w:rsidDel="00000000" w:rsidP="00000000" w:rsidRDefault="00000000" w:rsidRPr="00000000" w14:paraId="000010B7">
      <w:pPr>
        <w:numPr>
          <w:ilvl w:val="0"/>
          <w:numId w:val="108"/>
        </w:numPr>
        <w:spacing w:after="280" w:before="0" w:lineRule="auto"/>
        <w:ind w:left="720" w:hanging="360"/>
        <w:rPr/>
      </w:pPr>
      <w:r w:rsidDel="00000000" w:rsidR="00000000" w:rsidRPr="00000000">
        <w:rPr>
          <w:rFonts w:ascii="Calibri" w:cs="Calibri" w:eastAsia="Calibri" w:hAnsi="Calibri"/>
          <w:sz w:val="22"/>
          <w:szCs w:val="22"/>
          <w:rtl w:val="0"/>
        </w:rPr>
        <w:t xml:space="preserve">moves every member to: </w:t>
      </w:r>
      <w:r w:rsidDel="00000000" w:rsidR="00000000" w:rsidRPr="00000000">
        <w:rPr>
          <w:rFonts w:ascii="Calibri" w:cs="Calibri" w:eastAsia="Calibri" w:hAnsi="Calibri"/>
          <w:sz w:val="18"/>
          <w:szCs w:val="18"/>
          <w:shd w:fill="f2f2f2" w:val="clear"/>
          <w:rtl w:val="0"/>
        </w:rPr>
        <w:t xml:space="preserve">INVOICE_PROCESSING / IN_PROGRESS</w:t>
      </w:r>
      <w:r w:rsidDel="00000000" w:rsidR="00000000" w:rsidRPr="00000000">
        <w:rPr>
          <w:rtl w:val="0"/>
        </w:rPr>
      </w:r>
    </w:p>
    <w:p w:rsidR="00000000" w:rsidDel="00000000" w:rsidP="00000000" w:rsidRDefault="00000000" w:rsidRPr="00000000" w14:paraId="00001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successful Submit Group resubmission:</w:t>
      </w:r>
    </w:p>
    <w:p w:rsidR="00000000" w:rsidDel="00000000" w:rsidP="00000000" w:rsidRDefault="00000000" w:rsidRPr="00000000" w14:paraId="000010B9">
      <w:pPr>
        <w:numPr>
          <w:ilvl w:val="0"/>
          <w:numId w:val="109"/>
        </w:numPr>
        <w:spacing w:after="280" w:before="280" w:lineRule="auto"/>
        <w:ind w:left="720" w:hanging="360"/>
        <w:rPr/>
      </w:pPr>
      <w:r w:rsidDel="00000000" w:rsidR="00000000" w:rsidRPr="00000000">
        <w:rPr>
          <w:rFonts w:ascii="Calibri" w:cs="Calibri" w:eastAsia="Calibri" w:hAnsi="Calibri"/>
          <w:sz w:val="22"/>
          <w:szCs w:val="22"/>
          <w:rtl w:val="0"/>
        </w:rPr>
        <w:t xml:space="preserve">clear the current group reason from all members.</w:t>
      </w:r>
    </w:p>
    <w:p w:rsidR="00000000" w:rsidDel="00000000" w:rsidP="00000000" w:rsidRDefault="00000000" w:rsidRPr="00000000" w14:paraId="00001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Workflow History stores the group action once as: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DIRECT_PAYMENT_BATCH</w:t>
      </w:r>
      <w:r w:rsidDel="00000000" w:rsidR="00000000" w:rsidRPr="00000000">
        <w:rPr>
          <w:rFonts w:ascii="Calibri" w:cs="Calibri" w:eastAsia="Calibri" w:hAnsi="Calibri"/>
          <w:b w:val="0"/>
          <w:bCs w:val="0"/>
          <w:i w:val="0"/>
          <w:iCs w:val="0"/>
          <w:smallCaps w:val="0"/>
          <w:strike w:val="0"/>
          <w:color w:val="000000"/>
          <w:sz w:val="22"/>
          <w:szCs w:val="22"/>
          <w:u w:val="none"/>
          <w:shd w:fill="f2f2f2" w:val="clear"/>
          <w:vertAlign w:val="baseline"/>
          <w:rtl w:val="0"/>
        </w:rPr>
        <w:t xml:space="preserve">.</w:t>
      </w:r>
      <w:r w:rsidDel="00000000" w:rsidR="00000000" w:rsidRPr="00000000">
        <w:rPr>
          <w:rtl w:val="0"/>
        </w:rPr>
      </w:r>
    </w:p>
    <w:p w:rsidR="00000000" w:rsidDel="00000000" w:rsidP="00000000" w:rsidRDefault="00000000" w:rsidRPr="00000000" w14:paraId="000010BB">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11.33 WorkflowApproved semantics</w:t>
      </w:r>
    </w:p>
    <w:p w:rsidR="00000000" w:rsidDel="00000000" w:rsidP="00000000" w:rsidRDefault="00000000" w:rsidRPr="00000000" w14:paraId="00001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WorkflowApproved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system-controlled. It represents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only Vendor Management Manager business approval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is not a processor confirmation.</w:t>
      </w:r>
    </w:p>
    <w:tbl>
      <w:tblPr>
        <w:tblStyle w:val="Table19"/>
        <w:tblW w:w="6804.000000000001"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686"/>
        <w:gridCol w:w="3118"/>
        <w:tblGridChange w:id="0">
          <w:tblGrid>
            <w:gridCol w:w="3686"/>
            <w:gridCol w:w="3118"/>
          </w:tblGrid>
        </w:tblGridChange>
      </w:tblGrid>
      <w:tr>
        <w:trPr>
          <w:cantSplit w:val="0"/>
          <w:tblHeader w:val="0"/>
        </w:trPr>
        <w:tc>
          <w:tcPr>
            <w:shd w:fill="1f497d" w:val="clear"/>
          </w:tcPr>
          <w:p w:rsidR="00000000" w:rsidDel="00000000" w:rsidP="00000000" w:rsidRDefault="00000000" w:rsidRPr="00000000" w14:paraId="000010BD">
            <w:pPr>
              <w:jc w:val="center"/>
              <w:rPr>
                <w:rFonts w:ascii="Calibri" w:cs="Calibri" w:eastAsia="Calibri" w:hAnsi="Calibri"/>
                <w:color w:val="ffffff"/>
                <w:sz w:val="21"/>
                <w:szCs w:val="21"/>
              </w:rPr>
            </w:pPr>
            <w:r w:rsidDel="00000000" w:rsidR="00000000" w:rsidRPr="00000000">
              <w:rPr>
                <w:rFonts w:ascii="Calibri" w:cs="Calibri" w:eastAsia="Calibri" w:hAnsi="Calibri"/>
                <w:color w:val="ffffff"/>
                <w:sz w:val="21"/>
                <w:szCs w:val="21"/>
                <w:rtl w:val="0"/>
              </w:rPr>
              <w:t xml:space="preserve">Lifecycle point</w:t>
            </w:r>
          </w:p>
        </w:tc>
        <w:tc>
          <w:tcPr>
            <w:shd w:fill="1f497d" w:val="clear"/>
          </w:tcPr>
          <w:p w:rsidR="00000000" w:rsidDel="00000000" w:rsidP="00000000" w:rsidRDefault="00000000" w:rsidRPr="00000000" w14:paraId="000010BE">
            <w:pPr>
              <w:jc w:val="center"/>
              <w:rPr>
                <w:rFonts w:ascii="Calibri" w:cs="Calibri" w:eastAsia="Calibri" w:hAnsi="Calibri"/>
                <w:color w:val="ffffff"/>
                <w:sz w:val="21"/>
                <w:szCs w:val="21"/>
              </w:rPr>
            </w:pPr>
            <w:r w:rsidDel="00000000" w:rsidR="00000000" w:rsidRPr="00000000">
              <w:rPr>
                <w:rFonts w:ascii="Calibri" w:cs="Calibri" w:eastAsia="Calibri" w:hAnsi="Calibri"/>
                <w:color w:val="ffffff"/>
                <w:sz w:val="21"/>
                <w:szCs w:val="21"/>
                <w:rtl w:val="0"/>
              </w:rPr>
              <w:t xml:space="preserve">WorkflowApproved</w:t>
            </w:r>
          </w:p>
        </w:tc>
      </w:tr>
      <w:tr>
        <w:trPr>
          <w:cantSplit w:val="0"/>
          <w:tblHeader w:val="0"/>
        </w:trPr>
        <w:tc>
          <w:tcPr/>
          <w:p w:rsidR="00000000" w:rsidDel="00000000" w:rsidP="00000000" w:rsidRDefault="00000000" w:rsidRPr="00000000" w14:paraId="000010BF">
            <w:pPr>
              <w:rPr>
                <w:rFonts w:ascii="Calibri" w:cs="Calibri" w:eastAsia="Calibri" w:hAnsi="Calibri"/>
                <w:b w:val="0"/>
                <w:bCs w:val="0"/>
                <w:sz w:val="21"/>
                <w:szCs w:val="21"/>
              </w:rPr>
            </w:pPr>
            <w:r w:rsidDel="00000000" w:rsidR="00000000" w:rsidRPr="00000000">
              <w:rPr>
                <w:rFonts w:ascii="Calibri" w:cs="Calibri" w:eastAsia="Calibri" w:hAnsi="Calibri"/>
                <w:b w:val="0"/>
                <w:bCs w:val="0"/>
                <w:sz w:val="21"/>
                <w:szCs w:val="21"/>
                <w:rtl w:val="0"/>
              </w:rPr>
              <w:t xml:space="preserve">Creation</w:t>
            </w:r>
          </w:p>
        </w:tc>
        <w:tc>
          <w:tcPr/>
          <w:p w:rsidR="00000000" w:rsidDel="00000000" w:rsidP="00000000" w:rsidRDefault="00000000" w:rsidRPr="00000000" w14:paraId="000010C0">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tc>
      </w:tr>
      <w:tr>
        <w:trPr>
          <w:cantSplit w:val="0"/>
          <w:tblHeader w:val="0"/>
        </w:trPr>
        <w:tc>
          <w:tcPr/>
          <w:p w:rsidR="00000000" w:rsidDel="00000000" w:rsidP="00000000" w:rsidRDefault="00000000" w:rsidRPr="00000000" w14:paraId="000010C1">
            <w:pPr>
              <w:rPr>
                <w:rFonts w:ascii="Calibri" w:cs="Calibri" w:eastAsia="Calibri" w:hAnsi="Calibri"/>
                <w:b w:val="0"/>
                <w:bCs w:val="0"/>
                <w:sz w:val="21"/>
                <w:szCs w:val="21"/>
              </w:rPr>
            </w:pPr>
            <w:r w:rsidDel="00000000" w:rsidR="00000000" w:rsidRPr="00000000">
              <w:rPr>
                <w:rFonts w:ascii="Calibri" w:cs="Calibri" w:eastAsia="Calibri" w:hAnsi="Calibri"/>
                <w:b w:val="0"/>
                <w:bCs w:val="0"/>
                <w:sz w:val="21"/>
                <w:szCs w:val="21"/>
                <w:rtl w:val="0"/>
              </w:rPr>
              <w:t xml:space="preserve">Direct Payment Review/Aggregation</w:t>
            </w:r>
          </w:p>
        </w:tc>
        <w:tc>
          <w:tcPr/>
          <w:p w:rsidR="00000000" w:rsidDel="00000000" w:rsidP="00000000" w:rsidRDefault="00000000" w:rsidRPr="00000000" w14:paraId="000010C2">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tc>
      </w:tr>
      <w:tr>
        <w:trPr>
          <w:cantSplit w:val="0"/>
          <w:tblHeader w:val="0"/>
        </w:trPr>
        <w:tc>
          <w:tcPr/>
          <w:p w:rsidR="00000000" w:rsidDel="00000000" w:rsidP="00000000" w:rsidRDefault="00000000" w:rsidRPr="00000000" w14:paraId="000010C3">
            <w:pPr>
              <w:rPr>
                <w:rFonts w:ascii="Calibri" w:cs="Calibri" w:eastAsia="Calibri" w:hAnsi="Calibri"/>
                <w:b w:val="0"/>
                <w:bCs w:val="0"/>
                <w:sz w:val="21"/>
                <w:szCs w:val="21"/>
              </w:rPr>
            </w:pPr>
            <w:r w:rsidDel="00000000" w:rsidR="00000000" w:rsidRPr="00000000">
              <w:rPr>
                <w:rFonts w:ascii="Calibri" w:cs="Calibri" w:eastAsia="Calibri" w:hAnsi="Calibri"/>
                <w:b w:val="0"/>
                <w:bCs w:val="0"/>
                <w:sz w:val="21"/>
                <w:szCs w:val="21"/>
                <w:rtl w:val="0"/>
              </w:rPr>
              <w:t xml:space="preserve">Invoice Processing</w:t>
            </w:r>
          </w:p>
        </w:tc>
        <w:tc>
          <w:tcPr/>
          <w:p w:rsidR="00000000" w:rsidDel="00000000" w:rsidP="00000000" w:rsidRDefault="00000000" w:rsidRPr="00000000" w14:paraId="000010C4">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tc>
      </w:tr>
      <w:tr>
        <w:trPr>
          <w:cantSplit w:val="0"/>
          <w:tblHeader w:val="0"/>
        </w:trPr>
        <w:tc>
          <w:tcPr/>
          <w:p w:rsidR="00000000" w:rsidDel="00000000" w:rsidP="00000000" w:rsidRDefault="00000000" w:rsidRPr="00000000" w14:paraId="000010C5">
            <w:pPr>
              <w:rPr>
                <w:rFonts w:ascii="Calibri" w:cs="Calibri" w:eastAsia="Calibri" w:hAnsi="Calibri"/>
                <w:b w:val="0"/>
                <w:bCs w:val="0"/>
                <w:sz w:val="21"/>
                <w:szCs w:val="21"/>
              </w:rPr>
            </w:pPr>
            <w:r w:rsidDel="00000000" w:rsidR="00000000" w:rsidRPr="00000000">
              <w:rPr>
                <w:rFonts w:ascii="Calibri" w:cs="Calibri" w:eastAsia="Calibri" w:hAnsi="Calibri"/>
                <w:b w:val="0"/>
                <w:bCs w:val="0"/>
                <w:sz w:val="21"/>
                <w:szCs w:val="21"/>
                <w:rtl w:val="0"/>
              </w:rPr>
              <w:t xml:space="preserve">Pending Approval</w:t>
            </w:r>
          </w:p>
        </w:tc>
        <w:tc>
          <w:tcPr/>
          <w:p w:rsidR="00000000" w:rsidDel="00000000" w:rsidP="00000000" w:rsidRDefault="00000000" w:rsidRPr="00000000" w14:paraId="000010C6">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tc>
      </w:tr>
      <w:tr>
        <w:trPr>
          <w:cantSplit w:val="0"/>
          <w:tblHeader w:val="0"/>
        </w:trPr>
        <w:tc>
          <w:tcPr/>
          <w:p w:rsidR="00000000" w:rsidDel="00000000" w:rsidP="00000000" w:rsidRDefault="00000000" w:rsidRPr="00000000" w14:paraId="000010C7">
            <w:pPr>
              <w:rPr>
                <w:rFonts w:ascii="Calibri" w:cs="Calibri" w:eastAsia="Calibri" w:hAnsi="Calibri"/>
                <w:b w:val="0"/>
                <w:bCs w:val="0"/>
                <w:sz w:val="21"/>
                <w:szCs w:val="21"/>
              </w:rPr>
            </w:pPr>
            <w:r w:rsidDel="00000000" w:rsidR="00000000" w:rsidRPr="00000000">
              <w:rPr>
                <w:rFonts w:ascii="Calibri" w:cs="Calibri" w:eastAsia="Calibri" w:hAnsi="Calibri"/>
                <w:b w:val="0"/>
                <w:bCs w:val="0"/>
                <w:sz w:val="21"/>
                <w:szCs w:val="21"/>
                <w:rtl w:val="0"/>
              </w:rPr>
              <w:t xml:space="preserve">Manager Update Required</w:t>
            </w:r>
          </w:p>
        </w:tc>
        <w:tc>
          <w:tcPr/>
          <w:p w:rsidR="00000000" w:rsidDel="00000000" w:rsidP="00000000" w:rsidRDefault="00000000" w:rsidRPr="00000000" w14:paraId="000010C8">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tc>
      </w:tr>
      <w:tr>
        <w:trPr>
          <w:cantSplit w:val="0"/>
          <w:tblHeader w:val="0"/>
        </w:trPr>
        <w:tc>
          <w:tcPr/>
          <w:p w:rsidR="00000000" w:rsidDel="00000000" w:rsidP="00000000" w:rsidRDefault="00000000" w:rsidRPr="00000000" w14:paraId="000010C9">
            <w:pPr>
              <w:rPr>
                <w:rFonts w:ascii="Calibri" w:cs="Calibri" w:eastAsia="Calibri" w:hAnsi="Calibri"/>
                <w:b w:val="0"/>
                <w:bCs w:val="0"/>
                <w:sz w:val="21"/>
                <w:szCs w:val="21"/>
              </w:rPr>
            </w:pPr>
            <w:r w:rsidDel="00000000" w:rsidR="00000000" w:rsidRPr="00000000">
              <w:rPr>
                <w:rFonts w:ascii="Calibri" w:cs="Calibri" w:eastAsia="Calibri" w:hAnsi="Calibri"/>
                <w:b w:val="0"/>
                <w:bCs w:val="0"/>
                <w:sz w:val="21"/>
                <w:szCs w:val="21"/>
                <w:rtl w:val="0"/>
              </w:rPr>
              <w:t xml:space="preserve">Manager Approve / Approve Group</w:t>
            </w:r>
          </w:p>
        </w:tc>
        <w:tc>
          <w:tcPr/>
          <w:p w:rsidR="00000000" w:rsidDel="00000000" w:rsidP="00000000" w:rsidRDefault="00000000" w:rsidRPr="00000000" w14:paraId="000010C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Yes</w:t>
            </w:r>
          </w:p>
        </w:tc>
      </w:tr>
      <w:tr>
        <w:trPr>
          <w:cantSplit w:val="0"/>
          <w:tblHeader w:val="0"/>
        </w:trPr>
        <w:tc>
          <w:tcPr/>
          <w:p w:rsidR="00000000" w:rsidDel="00000000" w:rsidP="00000000" w:rsidRDefault="00000000" w:rsidRPr="00000000" w14:paraId="000010CB">
            <w:pPr>
              <w:rPr>
                <w:rFonts w:ascii="Calibri" w:cs="Calibri" w:eastAsia="Calibri" w:hAnsi="Calibri"/>
                <w:b w:val="0"/>
                <w:bCs w:val="0"/>
                <w:sz w:val="21"/>
                <w:szCs w:val="21"/>
              </w:rPr>
            </w:pPr>
            <w:r w:rsidDel="00000000" w:rsidR="00000000" w:rsidRPr="00000000">
              <w:rPr>
                <w:rFonts w:ascii="Calibri" w:cs="Calibri" w:eastAsia="Calibri" w:hAnsi="Calibri"/>
                <w:b w:val="0"/>
                <w:bCs w:val="0"/>
                <w:sz w:val="21"/>
                <w:szCs w:val="21"/>
                <w:rtl w:val="0"/>
              </w:rPr>
              <w:t xml:space="preserve">Chargeback Processing</w:t>
            </w:r>
          </w:p>
        </w:tc>
        <w:tc>
          <w:tcPr/>
          <w:p w:rsidR="00000000" w:rsidDel="00000000" w:rsidP="00000000" w:rsidRDefault="00000000" w:rsidRPr="00000000" w14:paraId="000010CC">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Yes</w:t>
            </w:r>
          </w:p>
        </w:tc>
      </w:tr>
      <w:tr>
        <w:trPr>
          <w:cantSplit w:val="0"/>
          <w:tblHeader w:val="0"/>
        </w:trPr>
        <w:tc>
          <w:tcPr/>
          <w:p w:rsidR="00000000" w:rsidDel="00000000" w:rsidP="00000000" w:rsidRDefault="00000000" w:rsidRPr="00000000" w14:paraId="000010CD">
            <w:pPr>
              <w:rPr>
                <w:rFonts w:ascii="Calibri" w:cs="Calibri" w:eastAsia="Calibri" w:hAnsi="Calibri"/>
                <w:b w:val="0"/>
                <w:bCs w:val="0"/>
                <w:sz w:val="21"/>
                <w:szCs w:val="21"/>
              </w:rPr>
            </w:pPr>
            <w:r w:rsidDel="00000000" w:rsidR="00000000" w:rsidRPr="00000000">
              <w:rPr>
                <w:rFonts w:ascii="Calibri" w:cs="Calibri" w:eastAsia="Calibri" w:hAnsi="Calibri"/>
                <w:b w:val="0"/>
                <w:bCs w:val="0"/>
                <w:sz w:val="21"/>
                <w:szCs w:val="21"/>
                <w:rtl w:val="0"/>
              </w:rPr>
              <w:t xml:space="preserve">Settled</w:t>
            </w:r>
          </w:p>
        </w:tc>
        <w:tc>
          <w:tcPr/>
          <w:p w:rsidR="00000000" w:rsidDel="00000000" w:rsidP="00000000" w:rsidRDefault="00000000" w:rsidRPr="00000000" w14:paraId="000010C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Yes</w:t>
            </w:r>
          </w:p>
        </w:tc>
      </w:tr>
      <w:tr>
        <w:trPr>
          <w:cantSplit w:val="0"/>
          <w:tblHeader w:val="0"/>
        </w:trPr>
        <w:tc>
          <w:tcPr/>
          <w:p w:rsidR="00000000" w:rsidDel="00000000" w:rsidP="00000000" w:rsidRDefault="00000000" w:rsidRPr="00000000" w14:paraId="000010CF">
            <w:pPr>
              <w:rPr>
                <w:rFonts w:ascii="Calibri" w:cs="Calibri" w:eastAsia="Calibri" w:hAnsi="Calibri"/>
                <w:b w:val="0"/>
                <w:bCs w:val="0"/>
                <w:sz w:val="21"/>
                <w:szCs w:val="21"/>
              </w:rPr>
            </w:pPr>
            <w:r w:rsidDel="00000000" w:rsidR="00000000" w:rsidRPr="00000000">
              <w:rPr>
                <w:rFonts w:ascii="Calibri" w:cs="Calibri" w:eastAsia="Calibri" w:hAnsi="Calibri"/>
                <w:b w:val="0"/>
                <w:bCs w:val="0"/>
                <w:sz w:val="21"/>
                <w:szCs w:val="21"/>
                <w:rtl w:val="0"/>
              </w:rPr>
              <w:t xml:space="preserve">Processing/Review rejection</w:t>
            </w:r>
          </w:p>
        </w:tc>
        <w:tc>
          <w:tcPr/>
          <w:p w:rsidR="00000000" w:rsidDel="00000000" w:rsidP="00000000" w:rsidRDefault="00000000" w:rsidRPr="00000000" w14:paraId="000010D0">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tc>
      </w:tr>
    </w:tbl>
    <w:p w:rsidR="00000000" w:rsidDel="00000000" w:rsidP="00000000" w:rsidRDefault="00000000" w:rsidRPr="00000000" w14:paraId="00001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payloads shall not set this value.</w:t>
      </w:r>
    </w:p>
    <w:p w:rsidR="00000000" w:rsidDel="00000000" w:rsidP="00000000" w:rsidRDefault="00000000" w:rsidRPr="00000000" w14:paraId="000010D2">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11.34 Chargeback Processing actors</w:t>
      </w:r>
    </w:p>
    <w:p w:rsidR="00000000" w:rsidDel="00000000" w:rsidP="00000000" w:rsidRDefault="00000000" w:rsidRPr="00000000" w14:paraId="00001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Authorized Chargeback processors are:</w:t>
      </w:r>
    </w:p>
    <w:p w:rsidR="00000000" w:rsidDel="00000000" w:rsidP="00000000" w:rsidRDefault="00000000" w:rsidRPr="00000000" w14:paraId="000010D4">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Standard Invoice</w:t>
      </w:r>
    </w:p>
    <w:p w:rsidR="00000000" w:rsidDel="00000000" w:rsidP="00000000" w:rsidRDefault="00000000" w:rsidRPr="00000000" w14:paraId="000010D5">
      <w:pPr>
        <w:numPr>
          <w:ilvl w:val="0"/>
          <w:numId w:val="111"/>
        </w:numPr>
        <w:spacing w:after="0" w:before="280" w:lineRule="auto"/>
        <w:ind w:left="720" w:hanging="360"/>
        <w:rPr/>
      </w:pPr>
      <w:r w:rsidDel="00000000" w:rsidR="00000000" w:rsidRPr="00000000">
        <w:rPr>
          <w:rFonts w:ascii="Calibri" w:cs="Calibri" w:eastAsia="Calibri" w:hAnsi="Calibri"/>
          <w:sz w:val="22"/>
          <w:szCs w:val="22"/>
          <w:rtl w:val="0"/>
        </w:rPr>
        <w:t xml:space="preserve">active Vendor Management Employee/Co-op within applicable Category scope;</w:t>
      </w:r>
    </w:p>
    <w:p w:rsidR="00000000" w:rsidDel="00000000" w:rsidP="00000000" w:rsidRDefault="00000000" w:rsidRPr="00000000" w14:paraId="000010D6">
      <w:pPr>
        <w:numPr>
          <w:ilvl w:val="0"/>
          <w:numId w:val="111"/>
        </w:numPr>
        <w:spacing w:after="0" w:before="0" w:lineRule="auto"/>
        <w:ind w:left="720" w:hanging="360"/>
        <w:rPr/>
      </w:pPr>
      <w:r w:rsidDel="00000000" w:rsidR="00000000" w:rsidRPr="00000000">
        <w:rPr>
          <w:rFonts w:ascii="Calibri" w:cs="Calibri" w:eastAsia="Calibri" w:hAnsi="Calibri"/>
          <w:sz w:val="22"/>
          <w:szCs w:val="22"/>
          <w:rtl w:val="0"/>
        </w:rPr>
        <w:t xml:space="preserve">Admin;</w:t>
      </w:r>
    </w:p>
    <w:p w:rsidR="00000000" w:rsidDel="00000000" w:rsidP="00000000" w:rsidRDefault="00000000" w:rsidRPr="00000000" w14:paraId="000010D7">
      <w:pPr>
        <w:numPr>
          <w:ilvl w:val="0"/>
          <w:numId w:val="111"/>
        </w:numPr>
        <w:spacing w:after="280" w:before="0" w:lineRule="auto"/>
        <w:ind w:left="720" w:hanging="360"/>
        <w:rPr/>
      </w:pPr>
      <w:r w:rsidDel="00000000" w:rsidR="00000000" w:rsidRPr="00000000">
        <w:rPr>
          <w:rFonts w:ascii="Calibri" w:cs="Calibri" w:eastAsia="Calibri" w:hAnsi="Calibri"/>
          <w:sz w:val="22"/>
          <w:szCs w:val="22"/>
          <w:rtl w:val="0"/>
        </w:rPr>
        <w:t xml:space="preserve">Super Admin.</w:t>
      </w:r>
    </w:p>
    <w:p w:rsidR="00000000" w:rsidDel="00000000" w:rsidP="00000000" w:rsidRDefault="00000000" w:rsidRPr="00000000" w14:paraId="000010D8">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Direct Payment</w:t>
      </w:r>
    </w:p>
    <w:p w:rsidR="00000000" w:rsidDel="00000000" w:rsidP="00000000" w:rsidRDefault="00000000" w:rsidRPr="00000000" w14:paraId="000010D9">
      <w:pPr>
        <w:numPr>
          <w:ilvl w:val="0"/>
          <w:numId w:val="112"/>
        </w:numPr>
        <w:spacing w:after="0" w:before="280" w:lineRule="auto"/>
        <w:ind w:left="720" w:hanging="360"/>
        <w:rPr/>
      </w:pPr>
      <w:r w:rsidDel="00000000" w:rsidR="00000000" w:rsidRPr="00000000">
        <w:rPr>
          <w:rFonts w:ascii="Calibri" w:cs="Calibri" w:eastAsia="Calibri" w:hAnsi="Calibri"/>
          <w:sz w:val="22"/>
          <w:szCs w:val="22"/>
          <w:rtl w:val="0"/>
        </w:rPr>
        <w:t xml:space="preserve">active DP-authorized Vendor Management Employee/Co-op;</w:t>
      </w:r>
    </w:p>
    <w:p w:rsidR="00000000" w:rsidDel="00000000" w:rsidP="00000000" w:rsidRDefault="00000000" w:rsidRPr="00000000" w14:paraId="000010DA">
      <w:pPr>
        <w:numPr>
          <w:ilvl w:val="0"/>
          <w:numId w:val="112"/>
        </w:numPr>
        <w:spacing w:after="0" w:before="0" w:lineRule="auto"/>
        <w:ind w:left="720" w:hanging="360"/>
        <w:rPr/>
      </w:pPr>
      <w:r w:rsidDel="00000000" w:rsidR="00000000" w:rsidRPr="00000000">
        <w:rPr>
          <w:rFonts w:ascii="Calibri" w:cs="Calibri" w:eastAsia="Calibri" w:hAnsi="Calibri"/>
          <w:sz w:val="22"/>
          <w:szCs w:val="22"/>
          <w:rtl w:val="0"/>
        </w:rPr>
        <w:t xml:space="preserve">Admin;</w:t>
      </w:r>
    </w:p>
    <w:p w:rsidR="00000000" w:rsidDel="00000000" w:rsidP="00000000" w:rsidRDefault="00000000" w:rsidRPr="00000000" w14:paraId="000010DB">
      <w:pPr>
        <w:numPr>
          <w:ilvl w:val="0"/>
          <w:numId w:val="112"/>
        </w:numPr>
        <w:spacing w:after="280" w:before="0" w:lineRule="auto"/>
        <w:ind w:left="720" w:hanging="360"/>
        <w:rPr/>
      </w:pPr>
      <w:r w:rsidDel="00000000" w:rsidR="00000000" w:rsidRPr="00000000">
        <w:rPr>
          <w:rFonts w:ascii="Calibri" w:cs="Calibri" w:eastAsia="Calibri" w:hAnsi="Calibri"/>
          <w:sz w:val="22"/>
          <w:szCs w:val="22"/>
          <w:rtl w:val="0"/>
        </w:rPr>
        <w:t xml:space="preserve">Super Admin.</w:t>
      </w:r>
    </w:p>
    <w:p w:rsidR="00000000" w:rsidDel="00000000" w:rsidP="00000000" w:rsidRDefault="00000000" w:rsidRPr="00000000" w14:paraId="00001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Management Manager cannot perform Chargeback Processing or Settlement.</w:t>
      </w:r>
    </w:p>
    <w:p w:rsidR="00000000" w:rsidDel="00000000" w:rsidP="00000000" w:rsidRDefault="00000000" w:rsidRPr="00000000" w14:paraId="000010DD">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11.35 Settlement applicability</w:t>
      </w:r>
    </w:p>
    <w:p w:rsidR="00000000" w:rsidDel="00000000" w:rsidP="00000000" w:rsidRDefault="00000000" w:rsidRPr="00000000" w14:paraId="000010DE">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Execution Invoice</w:t>
      </w:r>
    </w:p>
    <w:p w:rsidR="00000000" w:rsidDel="00000000" w:rsidP="00000000" w:rsidRDefault="00000000" w:rsidRPr="00000000" w14:paraId="00001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InvoiceSourceFunctionCode = EXECUTION</w:t>
      </w:r>
      <w:r w:rsidDel="00000000" w:rsidR="00000000" w:rsidRPr="00000000">
        <w:rPr>
          <w:rtl w:val="0"/>
        </w:rPr>
      </w:r>
    </w:p>
    <w:p w:rsidR="00000000" w:rsidDel="00000000" w:rsidP="00000000" w:rsidRDefault="00000000" w:rsidRPr="00000000" w14:paraId="000010E0">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E-Billing Settlement</w:t>
      </w:r>
    </w:p>
    <w:p w:rsidR="00000000" w:rsidDel="00000000" w:rsidP="00000000" w:rsidRDefault="00000000" w:rsidRPr="00000000" w14:paraId="00001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GlobalLearnerCount &gt; 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E-Billing Settlement is applicable and shall be explicitly confirmed Yes before Settlement.</w:t>
      </w:r>
    </w:p>
    <w:p w:rsidR="00000000" w:rsidDel="00000000" w:rsidP="00000000" w:rsidRDefault="00000000" w:rsidRPr="00000000" w14:paraId="00001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GlobalLearnerCount = 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display: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Not Applicable</w:t>
      </w:r>
      <w:r w:rsidDel="00000000" w:rsidR="00000000" w:rsidRPr="00000000">
        <w:rPr>
          <w:rtl w:val="0"/>
        </w:rPr>
      </w:r>
    </w:p>
    <w:p w:rsidR="00000000" w:rsidDel="00000000" w:rsidP="00000000" w:rsidRDefault="00000000" w:rsidRPr="00000000" w14:paraId="000010E3">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LMS Settlement</w:t>
      </w:r>
    </w:p>
    <w:p w:rsidR="00000000" w:rsidDel="00000000" w:rsidP="00000000" w:rsidRDefault="00000000" w:rsidRPr="00000000" w14:paraId="00001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MEALearnerCount &gt; 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LMS Settlement is applicable and shall be explicitly confirmed Yes before Settlement.</w:t>
      </w:r>
    </w:p>
    <w:p w:rsidR="00000000" w:rsidDel="00000000" w:rsidP="00000000" w:rsidRDefault="00000000" w:rsidRPr="00000000" w14:paraId="00001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MEALearnerCount = 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display: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Not Applicable</w:t>
      </w:r>
      <w:r w:rsidDel="00000000" w:rsidR="00000000" w:rsidRPr="00000000">
        <w:rPr>
          <w:rtl w:val="0"/>
        </w:rPr>
      </w:r>
    </w:p>
    <w:p w:rsidR="00000000" w:rsidDel="00000000" w:rsidP="00000000" w:rsidRDefault="00000000" w:rsidRPr="00000000" w14:paraId="000010E6">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Education Program Invoice</w:t>
      </w:r>
    </w:p>
    <w:p w:rsidR="00000000" w:rsidDel="00000000" w:rsidP="00000000" w:rsidRDefault="00000000" w:rsidRPr="00000000" w14:paraId="00001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InvoiceSourceFunctionCode = EDUCATION_PROGRAM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both:</w:t>
      </w:r>
    </w:p>
    <w:p w:rsidR="00000000" w:rsidDel="00000000" w:rsidP="00000000" w:rsidRDefault="00000000" w:rsidRPr="00000000" w14:paraId="000010E8">
      <w:pPr>
        <w:numPr>
          <w:ilvl w:val="0"/>
          <w:numId w:val="113"/>
        </w:numPr>
        <w:spacing w:after="0" w:before="280" w:lineRule="auto"/>
        <w:ind w:left="720" w:hanging="360"/>
        <w:rPr/>
      </w:pPr>
      <w:r w:rsidDel="00000000" w:rsidR="00000000" w:rsidRPr="00000000">
        <w:rPr>
          <w:rFonts w:ascii="Calibri" w:cs="Calibri" w:eastAsia="Calibri" w:hAnsi="Calibri"/>
          <w:sz w:val="22"/>
          <w:szCs w:val="22"/>
          <w:rtl w:val="0"/>
        </w:rPr>
        <w:t xml:space="preserve">E-Billing Settlement;</w:t>
      </w:r>
    </w:p>
    <w:p w:rsidR="00000000" w:rsidDel="00000000" w:rsidP="00000000" w:rsidRDefault="00000000" w:rsidRPr="00000000" w14:paraId="000010E9">
      <w:pPr>
        <w:numPr>
          <w:ilvl w:val="0"/>
          <w:numId w:val="113"/>
        </w:numPr>
        <w:spacing w:after="280" w:before="0" w:lineRule="auto"/>
        <w:ind w:left="720" w:hanging="360"/>
        <w:rPr/>
      </w:pPr>
      <w:r w:rsidDel="00000000" w:rsidR="00000000" w:rsidRPr="00000000">
        <w:rPr>
          <w:rFonts w:ascii="Calibri" w:cs="Calibri" w:eastAsia="Calibri" w:hAnsi="Calibri"/>
          <w:sz w:val="22"/>
          <w:szCs w:val="22"/>
          <w:rtl w:val="0"/>
        </w:rPr>
        <w:t xml:space="preserve">LMS Settlement</w:t>
      </w:r>
    </w:p>
    <w:p w:rsidR="00000000" w:rsidDel="00000000" w:rsidP="00000000" w:rsidRDefault="00000000" w:rsidRPr="00000000" w14:paraId="00001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Not Applicable</w:t>
      </w:r>
      <w:r w:rsidDel="00000000" w:rsidR="00000000" w:rsidRPr="00000000">
        <w:rPr>
          <w:rtl w:val="0"/>
        </w:rPr>
      </w:r>
    </w:p>
    <w:p w:rsidR="00000000" w:rsidDel="00000000" w:rsidP="00000000" w:rsidRDefault="00000000" w:rsidRPr="00000000" w14:paraId="00001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Student Count has no effect on either condition.</w:t>
      </w:r>
    </w:p>
    <w:p w:rsidR="00000000" w:rsidDel="00000000" w:rsidP="00000000" w:rsidRDefault="00000000" w:rsidRPr="00000000" w14:paraId="000010EC">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11.36 Standard Settlement</w:t>
      </w:r>
    </w:p>
    <w:p w:rsidR="00000000" w:rsidDel="00000000" w:rsidP="00000000" w:rsidRDefault="00000000" w:rsidRPr="00000000" w14:paraId="00001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Standard Invoice may settle only from: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CHARGEBACK_PROCESSING / IN_PROGRESS</w:t>
      </w:r>
      <w:r w:rsidDel="00000000" w:rsidR="00000000" w:rsidRPr="00000000">
        <w:rPr>
          <w:rtl w:val="0"/>
        </w:rPr>
      </w:r>
    </w:p>
    <w:p w:rsidR="00000000" w:rsidDel="00000000" w:rsidP="00000000" w:rsidRDefault="00000000" w:rsidRPr="00000000" w14:paraId="00001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service shall validate all applicable confirmations. On success:</w:t>
      </w:r>
    </w:p>
    <w:p w:rsidR="00000000" w:rsidDel="00000000" w:rsidP="00000000" w:rsidRDefault="00000000" w:rsidRPr="00000000" w14:paraId="000010EF">
      <w:pPr>
        <w:numPr>
          <w:ilvl w:val="0"/>
          <w:numId w:val="114"/>
        </w:numPr>
        <w:spacing w:after="0" w:before="280" w:lineRule="auto"/>
        <w:ind w:left="720" w:hanging="360"/>
        <w:rPr/>
      </w:pPr>
      <w:r w:rsidDel="00000000" w:rsidR="00000000" w:rsidRPr="00000000">
        <w:rPr>
          <w:rFonts w:ascii="Calibri" w:cs="Calibri" w:eastAsia="Calibri" w:hAnsi="Calibri"/>
          <w:sz w:val="22"/>
          <w:szCs w:val="22"/>
          <w:rtl w:val="0"/>
        </w:rPr>
        <w:t xml:space="preserve">set:</w:t>
        <w:br w:type="textWrapping"/>
      </w:r>
      <w:r w:rsidDel="00000000" w:rsidR="00000000" w:rsidRPr="00000000">
        <w:rPr>
          <w:rFonts w:ascii="Calibri" w:cs="Calibri" w:eastAsia="Calibri" w:hAnsi="Calibri"/>
          <w:sz w:val="18"/>
          <w:szCs w:val="18"/>
          <w:rtl w:val="0"/>
        </w:rPr>
        <w:t xml:space="preserve">SettlementDate =</w:t>
      </w:r>
      <w:r w:rsidDel="00000000" w:rsidR="00000000" w:rsidRPr="00000000">
        <w:rPr>
          <w:rFonts w:ascii="Calibri" w:cs="Calibri" w:eastAsia="Calibri" w:hAnsi="Calibri"/>
          <w:sz w:val="22"/>
          <w:szCs w:val="22"/>
          <w:rtl w:val="0"/>
        </w:rPr>
        <w:t xml:space="preserve"> current service time;</w:t>
      </w:r>
    </w:p>
    <w:p w:rsidR="00000000" w:rsidDel="00000000" w:rsidP="00000000" w:rsidRDefault="00000000" w:rsidRPr="00000000" w14:paraId="000010F0">
      <w:pPr>
        <w:numPr>
          <w:ilvl w:val="0"/>
          <w:numId w:val="114"/>
        </w:numPr>
        <w:spacing w:after="280" w:before="0" w:lineRule="auto"/>
        <w:ind w:left="720" w:hanging="360"/>
        <w:rPr/>
      </w:pPr>
      <w:r w:rsidDel="00000000" w:rsidR="00000000" w:rsidRPr="00000000">
        <w:rPr>
          <w:rFonts w:ascii="Calibri" w:cs="Calibri" w:eastAsia="Calibri" w:hAnsi="Calibri"/>
          <w:sz w:val="22"/>
          <w:szCs w:val="22"/>
          <w:rtl w:val="0"/>
        </w:rPr>
        <w:t xml:space="preserve">move to: </w:t>
      </w:r>
      <w:r w:rsidDel="00000000" w:rsidR="00000000" w:rsidRPr="00000000">
        <w:rPr>
          <w:rFonts w:ascii="Calibri" w:cs="Calibri" w:eastAsia="Calibri" w:hAnsi="Calibri"/>
          <w:sz w:val="18"/>
          <w:szCs w:val="18"/>
          <w:shd w:fill="f2f2f2" w:val="clear"/>
          <w:rtl w:val="0"/>
        </w:rPr>
        <w:t xml:space="preserve">SETTLED / SETTLED</w:t>
      </w:r>
      <w:r w:rsidDel="00000000" w:rsidR="00000000" w:rsidRPr="00000000">
        <w:rPr>
          <w:rtl w:val="0"/>
        </w:rPr>
      </w:r>
    </w:p>
    <w:p w:rsidR="00000000" w:rsidDel="00000000" w:rsidP="00000000" w:rsidRDefault="00000000" w:rsidRPr="00000000" w14:paraId="00001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 Lines are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changed during Settlement. The prior Manager-approved PO consumption remains unchanged.</w:t>
      </w:r>
    </w:p>
    <w:p w:rsidR="00000000" w:rsidDel="00000000" w:rsidP="00000000" w:rsidRDefault="00000000" w:rsidRPr="00000000" w14:paraId="000010F2">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11.37 Direct Payment Settlement</w:t>
      </w:r>
    </w:p>
    <w:p w:rsidR="00000000" w:rsidDel="00000000" w:rsidP="00000000" w:rsidRDefault="00000000" w:rsidRPr="00000000" w14:paraId="00001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Direct Payment batch may settle only through: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Settle Group</w:t>
      </w:r>
      <w:r w:rsidDel="00000000" w:rsidR="00000000" w:rsidRPr="00000000">
        <w:rPr>
          <w:rtl w:val="0"/>
        </w:rPr>
      </w:r>
    </w:p>
    <w:p w:rsidR="00000000" w:rsidDel="00000000" w:rsidP="00000000" w:rsidRDefault="00000000" w:rsidRPr="00000000" w14:paraId="00001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Processors may save applicable per-member Chargeback draft values before the group transition. Before Settle Group:</w:t>
      </w:r>
    </w:p>
    <w:p w:rsidR="00000000" w:rsidDel="00000000" w:rsidP="00000000" w:rsidRDefault="00000000" w:rsidRPr="00000000" w14:paraId="000010F5">
      <w:pPr>
        <w:numPr>
          <w:ilvl w:val="0"/>
          <w:numId w:val="115"/>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rebuild complete membership;</w:t>
      </w:r>
    </w:p>
    <w:p w:rsidR="00000000" w:rsidDel="00000000" w:rsidP="00000000" w:rsidRDefault="00000000" w:rsidRPr="00000000" w14:paraId="000010F6">
      <w:pPr>
        <w:numPr>
          <w:ilvl w:val="0"/>
          <w:numId w:val="115"/>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every member is:</w:t>
        <w:br w:type="textWrapping"/>
      </w:r>
      <w:r w:rsidDel="00000000" w:rsidR="00000000" w:rsidRPr="00000000">
        <w:rPr>
          <w:rFonts w:ascii="Calibri" w:cs="Calibri" w:eastAsia="Calibri" w:hAnsi="Calibri"/>
          <w:sz w:val="18"/>
          <w:szCs w:val="18"/>
          <w:rtl w:val="0"/>
        </w:rPr>
        <w:t xml:space="preserve">CHARGEBACK_PROCESSING / IN_PROGRESS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0F7">
      <w:pPr>
        <w:numPr>
          <w:ilvl w:val="0"/>
          <w:numId w:val="115"/>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every applicable settlement confirmation;</w:t>
      </w:r>
    </w:p>
    <w:p w:rsidR="00000000" w:rsidDel="00000000" w:rsidP="00000000" w:rsidRDefault="00000000" w:rsidRPr="00000000" w14:paraId="000010F8">
      <w:pPr>
        <w:numPr>
          <w:ilvl w:val="0"/>
          <w:numId w:val="115"/>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Batch Version/ETags;</w:t>
      </w:r>
    </w:p>
    <w:p w:rsidR="00000000" w:rsidDel="00000000" w:rsidP="00000000" w:rsidRDefault="00000000" w:rsidRPr="00000000" w14:paraId="000010F9">
      <w:pPr>
        <w:numPr>
          <w:ilvl w:val="0"/>
          <w:numId w:val="115"/>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no unresolved batch operation exists.</w:t>
      </w:r>
    </w:p>
    <w:p w:rsidR="00000000" w:rsidDel="00000000" w:rsidP="00000000" w:rsidRDefault="00000000" w:rsidRPr="00000000" w14:paraId="00001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any member is incomplete:</w:t>
      </w:r>
    </w:p>
    <w:p w:rsidR="00000000" w:rsidDel="00000000" w:rsidP="00000000" w:rsidRDefault="00000000" w:rsidRPr="00000000" w14:paraId="000010FB">
      <w:pPr>
        <w:numPr>
          <w:ilvl w:val="0"/>
          <w:numId w:val="116"/>
        </w:numPr>
        <w:spacing w:after="0" w:before="280" w:lineRule="auto"/>
        <w:ind w:left="720" w:hanging="360"/>
        <w:rPr/>
      </w:pPr>
      <w:r w:rsidDel="00000000" w:rsidR="00000000" w:rsidRPr="00000000">
        <w:rPr>
          <w:rFonts w:ascii="Calibri" w:cs="Calibri" w:eastAsia="Calibri" w:hAnsi="Calibri"/>
          <w:sz w:val="22"/>
          <w:szCs w:val="22"/>
          <w:rtl w:val="0"/>
        </w:rPr>
        <w:t xml:space="preserve">identify it safely;</w:t>
      </w:r>
    </w:p>
    <w:p w:rsidR="00000000" w:rsidDel="00000000" w:rsidP="00000000" w:rsidRDefault="00000000" w:rsidRPr="00000000" w14:paraId="000010FC">
      <w:pPr>
        <w:numPr>
          <w:ilvl w:val="0"/>
          <w:numId w:val="116"/>
        </w:numPr>
        <w:spacing w:after="280" w:before="0" w:lineRule="auto"/>
        <w:ind w:left="720" w:hanging="360"/>
        <w:rPr/>
      </w:pPr>
      <w:r w:rsidDel="00000000" w:rsidR="00000000" w:rsidRPr="00000000">
        <w:rPr>
          <w:rFonts w:ascii="Calibri" w:cs="Calibri" w:eastAsia="Calibri" w:hAnsi="Calibri"/>
          <w:sz w:val="22"/>
          <w:szCs w:val="22"/>
          <w:rtl w:val="0"/>
        </w:rPr>
        <w:t xml:space="preserve">change none.</w:t>
      </w:r>
    </w:p>
    <w:p w:rsidR="00000000" w:rsidDel="00000000" w:rsidP="00000000" w:rsidRDefault="00000000" w:rsidRPr="00000000" w14:paraId="00001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success:</w:t>
      </w:r>
    </w:p>
    <w:p w:rsidR="00000000" w:rsidDel="00000000" w:rsidP="00000000" w:rsidRDefault="00000000" w:rsidRPr="00000000" w14:paraId="000010FE">
      <w:pPr>
        <w:numPr>
          <w:ilvl w:val="0"/>
          <w:numId w:val="117"/>
        </w:numPr>
        <w:spacing w:after="0" w:before="280" w:lineRule="auto"/>
        <w:ind w:left="720" w:hanging="360"/>
        <w:rPr/>
      </w:pPr>
      <w:r w:rsidDel="00000000" w:rsidR="00000000" w:rsidRPr="00000000">
        <w:rPr>
          <w:rFonts w:ascii="Calibri" w:cs="Calibri" w:eastAsia="Calibri" w:hAnsi="Calibri"/>
          <w:sz w:val="22"/>
          <w:szCs w:val="22"/>
          <w:rtl w:val="0"/>
        </w:rPr>
        <w:t xml:space="preserve">set Settlement Date on every member;</w:t>
      </w:r>
    </w:p>
    <w:p w:rsidR="00000000" w:rsidDel="00000000" w:rsidP="00000000" w:rsidRDefault="00000000" w:rsidRPr="00000000" w14:paraId="000010FF">
      <w:pPr>
        <w:numPr>
          <w:ilvl w:val="0"/>
          <w:numId w:val="117"/>
        </w:numPr>
        <w:spacing w:after="280" w:before="0" w:lineRule="auto"/>
        <w:ind w:left="720" w:hanging="360"/>
        <w:rPr/>
      </w:pPr>
      <w:r w:rsidDel="00000000" w:rsidR="00000000" w:rsidRPr="00000000">
        <w:rPr>
          <w:rFonts w:ascii="Calibri" w:cs="Calibri" w:eastAsia="Calibri" w:hAnsi="Calibri"/>
          <w:sz w:val="22"/>
          <w:szCs w:val="22"/>
          <w:rtl w:val="0"/>
        </w:rPr>
        <w:t xml:space="preserve">move every member to: </w:t>
      </w:r>
      <w:r w:rsidDel="00000000" w:rsidR="00000000" w:rsidRPr="00000000">
        <w:rPr>
          <w:rFonts w:ascii="Calibri" w:cs="Calibri" w:eastAsia="Calibri" w:hAnsi="Calibri"/>
          <w:sz w:val="18"/>
          <w:szCs w:val="18"/>
          <w:shd w:fill="f2f2f2" w:val="clear"/>
          <w:rtl w:val="0"/>
        </w:rPr>
        <w:t xml:space="preserve">SETTLED / SETTLED</w:t>
      </w:r>
      <w:r w:rsidDel="00000000" w:rsidR="00000000" w:rsidRPr="00000000">
        <w:rPr>
          <w:rtl w:val="0"/>
        </w:rPr>
      </w:r>
    </w:p>
    <w:p w:rsidR="00000000" w:rsidDel="00000000" w:rsidP="00000000" w:rsidRDefault="00000000" w:rsidRPr="00000000" w14:paraId="00001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PO Line is changed. One group action and grouped notification are produced.</w:t>
      </w:r>
    </w:p>
    <w:p w:rsidR="00000000" w:rsidDel="00000000" w:rsidP="00000000" w:rsidRDefault="00000000" w:rsidRPr="00000000" w14:paraId="00001101">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11.38 Direct Payment batch leader</w:t>
      </w:r>
    </w:p>
    <w:p w:rsidR="00000000" w:rsidDel="00000000" w:rsidP="00000000" w:rsidRDefault="00000000" w:rsidRPr="00000000" w14:paraId="00001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SharePoint group writes shall not be treated as a database transaction. The Direct Payment batch uses the lowest Invoice ID in the complete batch as the technical leader. Only the leader stores the batch-operation control fields:</w:t>
      </w:r>
    </w:p>
    <w:p w:rsidR="00000000" w:rsidDel="00000000" w:rsidP="00000000" w:rsidRDefault="00000000" w:rsidRPr="00000000" w14:paraId="00001103">
      <w:pPr>
        <w:numPr>
          <w:ilvl w:val="0"/>
          <w:numId w:val="118"/>
        </w:numPr>
        <w:spacing w:after="0" w:before="280" w:lineRule="auto"/>
        <w:ind w:left="720" w:hanging="360"/>
        <w:rPr/>
      </w:pPr>
      <w:r w:rsidDel="00000000" w:rsidR="00000000" w:rsidRPr="00000000">
        <w:rPr>
          <w:rFonts w:ascii="Calibri" w:cs="Calibri" w:eastAsia="Calibri" w:hAnsi="Calibri"/>
          <w:sz w:val="18"/>
          <w:szCs w:val="18"/>
          <w:rtl w:val="0"/>
        </w:rPr>
        <w:t xml:space="preserve">BatchLockToken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104">
      <w:pPr>
        <w:numPr>
          <w:ilvl w:val="0"/>
          <w:numId w:val="118"/>
        </w:numPr>
        <w:spacing w:after="0" w:before="0" w:lineRule="auto"/>
        <w:ind w:left="720" w:hanging="360"/>
        <w:rPr/>
      </w:pPr>
      <w:r w:rsidDel="00000000" w:rsidR="00000000" w:rsidRPr="00000000">
        <w:rPr>
          <w:rFonts w:ascii="Calibri" w:cs="Calibri" w:eastAsia="Calibri" w:hAnsi="Calibri"/>
          <w:sz w:val="18"/>
          <w:szCs w:val="18"/>
          <w:rtl w:val="0"/>
        </w:rPr>
        <w:t xml:space="preserve">BatchLockExpiresAt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105">
      <w:pPr>
        <w:numPr>
          <w:ilvl w:val="0"/>
          <w:numId w:val="118"/>
        </w:numPr>
        <w:spacing w:after="0" w:before="0" w:lineRule="auto"/>
        <w:ind w:left="720" w:hanging="360"/>
        <w:rPr/>
      </w:pPr>
      <w:r w:rsidDel="00000000" w:rsidR="00000000" w:rsidRPr="00000000">
        <w:rPr>
          <w:rFonts w:ascii="Calibri" w:cs="Calibri" w:eastAsia="Calibri" w:hAnsi="Calibri"/>
          <w:sz w:val="18"/>
          <w:szCs w:val="18"/>
          <w:rtl w:val="0"/>
        </w:rPr>
        <w:t xml:space="preserve">BatchOperationStateCode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106">
      <w:pPr>
        <w:numPr>
          <w:ilvl w:val="0"/>
          <w:numId w:val="118"/>
        </w:numPr>
        <w:spacing w:after="0" w:before="0" w:lineRule="auto"/>
        <w:ind w:left="720" w:hanging="360"/>
        <w:rPr/>
      </w:pPr>
      <w:r w:rsidDel="00000000" w:rsidR="00000000" w:rsidRPr="00000000">
        <w:rPr>
          <w:rFonts w:ascii="Calibri" w:cs="Calibri" w:eastAsia="Calibri" w:hAnsi="Calibri"/>
          <w:sz w:val="18"/>
          <w:szCs w:val="18"/>
          <w:rtl w:val="0"/>
        </w:rPr>
        <w:t xml:space="preserve">BatchOperationId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107">
      <w:pPr>
        <w:numPr>
          <w:ilvl w:val="0"/>
          <w:numId w:val="118"/>
        </w:numPr>
        <w:spacing w:after="280" w:before="0" w:lineRule="auto"/>
        <w:ind w:left="720" w:hanging="360"/>
        <w:rPr/>
      </w:pPr>
      <w:r w:rsidDel="00000000" w:rsidR="00000000" w:rsidRPr="00000000">
        <w:rPr>
          <w:rFonts w:ascii="Calibri" w:cs="Calibri" w:eastAsia="Calibri" w:hAnsi="Calibri"/>
          <w:sz w:val="18"/>
          <w:szCs w:val="18"/>
          <w:rtl w:val="0"/>
        </w:rPr>
        <w:t xml:space="preserve">BatchOperationPayloadJSON</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member stores the synchronized: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BatchVersion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group protocol integrates with the durable Action Request model from Section 5.</w:t>
      </w:r>
    </w:p>
    <w:p w:rsidR="00000000" w:rsidDel="00000000" w:rsidP="00000000" w:rsidRDefault="00000000" w:rsidRPr="00000000" w14:paraId="00001109">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11.39 Direct Payment group transaction protocol</w:t>
      </w:r>
    </w:p>
    <w:p w:rsidR="00000000" w:rsidDel="00000000" w:rsidP="00000000" w:rsidRDefault="00000000" w:rsidRPr="00000000" w14:paraId="00001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every group workflow transition:</w:t>
      </w:r>
    </w:p>
    <w:p w:rsidR="00000000" w:rsidDel="00000000" w:rsidP="00000000" w:rsidRDefault="00000000" w:rsidRPr="00000000" w14:paraId="0000110B">
      <w:pPr>
        <w:numPr>
          <w:ilvl w:val="0"/>
          <w:numId w:val="119"/>
        </w:numPr>
        <w:spacing w:after="0" w:before="2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Rebuild complete membership using indexed Aggregation Batch Key.</w:t>
      </w:r>
    </w:p>
    <w:p w:rsidR="00000000" w:rsidDel="00000000" w:rsidP="00000000" w:rsidRDefault="00000000" w:rsidRPr="00000000" w14:paraId="0000110C">
      <w:pPr>
        <w:numPr>
          <w:ilvl w:val="0"/>
          <w:numId w:val="119"/>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 or resolve the single Workflow_History Action Request as: PREPARED.</w:t>
      </w:r>
    </w:p>
    <w:p w:rsidR="00000000" w:rsidDel="00000000" w:rsidP="00000000" w:rsidRDefault="00000000" w:rsidRPr="00000000" w14:paraId="0000110D">
      <w:pPr>
        <w:numPr>
          <w:ilvl w:val="0"/>
          <w:numId w:val="119"/>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 the lowest-ID Invoice as leader.</w:t>
      </w:r>
    </w:p>
    <w:p w:rsidR="00000000" w:rsidDel="00000000" w:rsidP="00000000" w:rsidRDefault="00000000" w:rsidRPr="00000000" w14:paraId="0000110E">
      <w:pPr>
        <w:numPr>
          <w:ilvl w:val="0"/>
          <w:numId w:val="119"/>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Acquire the leader lock using:</w:t>
      </w:r>
    </w:p>
    <w:p w:rsidR="00000000" w:rsidDel="00000000" w:rsidP="00000000" w:rsidRDefault="00000000" w:rsidRPr="00000000" w14:paraId="0000110F">
      <w:pPr>
        <w:numPr>
          <w:ilvl w:val="1"/>
          <w:numId w:val="119"/>
        </w:numPr>
        <w:spacing w:after="0" w:before="0" w:lineRule="auto"/>
        <w:ind w:left="1440" w:hanging="360"/>
        <w:rPr/>
      </w:pPr>
      <w:r w:rsidDel="00000000" w:rsidR="00000000" w:rsidRPr="00000000">
        <w:rPr>
          <w:rFonts w:ascii="Calibri" w:cs="Calibri" w:eastAsia="Calibri" w:hAnsi="Calibri"/>
          <w:sz w:val="20"/>
          <w:szCs w:val="20"/>
          <w:rtl w:val="0"/>
        </w:rPr>
        <w:t xml:space="preserve">leader ETag;</w:t>
      </w:r>
    </w:p>
    <w:p w:rsidR="00000000" w:rsidDel="00000000" w:rsidP="00000000" w:rsidRDefault="00000000" w:rsidRPr="00000000" w14:paraId="00001110">
      <w:pPr>
        <w:numPr>
          <w:ilvl w:val="1"/>
          <w:numId w:val="119"/>
        </w:numPr>
        <w:spacing w:after="0" w:before="0" w:lineRule="auto"/>
        <w:ind w:left="1440" w:hanging="360"/>
        <w:rPr/>
      </w:pPr>
      <w:r w:rsidDel="00000000" w:rsidR="00000000" w:rsidRPr="00000000">
        <w:rPr>
          <w:rFonts w:ascii="Calibri" w:cs="Calibri" w:eastAsia="Calibri" w:hAnsi="Calibri"/>
          <w:sz w:val="20"/>
          <w:szCs w:val="20"/>
          <w:rtl w:val="0"/>
        </w:rPr>
        <w:t xml:space="preserve">Action Request ID;</w:t>
      </w:r>
    </w:p>
    <w:p w:rsidR="00000000" w:rsidDel="00000000" w:rsidP="00000000" w:rsidRDefault="00000000" w:rsidRPr="00000000" w14:paraId="00001111">
      <w:pPr>
        <w:numPr>
          <w:ilvl w:val="1"/>
          <w:numId w:val="119"/>
        </w:numPr>
        <w:spacing w:after="0" w:before="0" w:lineRule="auto"/>
        <w:ind w:left="1440" w:hanging="360"/>
        <w:rPr/>
      </w:pPr>
      <w:r w:rsidDel="00000000" w:rsidR="00000000" w:rsidRPr="00000000">
        <w:rPr>
          <w:rFonts w:ascii="Calibri" w:cs="Calibri" w:eastAsia="Calibri" w:hAnsi="Calibri"/>
          <w:sz w:val="20"/>
          <w:szCs w:val="20"/>
          <w:rtl w:val="0"/>
        </w:rPr>
        <w:t xml:space="preserve">lock expiry;</w:t>
      </w:r>
    </w:p>
    <w:p w:rsidR="00000000" w:rsidDel="00000000" w:rsidP="00000000" w:rsidRDefault="00000000" w:rsidRPr="00000000" w14:paraId="00001112">
      <w:pPr>
        <w:numPr>
          <w:ilvl w:val="1"/>
          <w:numId w:val="119"/>
        </w:numPr>
        <w:spacing w:after="0" w:before="0" w:lineRule="auto"/>
        <w:ind w:left="1440" w:hanging="360"/>
        <w:rPr/>
      </w:pPr>
      <w:r w:rsidDel="00000000" w:rsidR="00000000" w:rsidRPr="00000000">
        <w:rPr>
          <w:rFonts w:ascii="Calibri" w:cs="Calibri" w:eastAsia="Calibri" w:hAnsi="Calibri"/>
          <w:sz w:val="20"/>
          <w:szCs w:val="20"/>
          <w:rtl w:val="0"/>
        </w:rPr>
        <w:t xml:space="preserve">next Batch Version.</w:t>
      </w:r>
    </w:p>
    <w:p w:rsidR="00000000" w:rsidDel="00000000" w:rsidP="00000000" w:rsidRDefault="00000000" w:rsidRPr="00000000" w14:paraId="00001113">
      <w:pPr>
        <w:numPr>
          <w:ilvl w:val="0"/>
          <w:numId w:val="119"/>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Re-read and validate:</w:t>
      </w:r>
    </w:p>
    <w:p w:rsidR="00000000" w:rsidDel="00000000" w:rsidP="00000000" w:rsidRDefault="00000000" w:rsidRPr="00000000" w14:paraId="00001114">
      <w:pPr>
        <w:numPr>
          <w:ilvl w:val="1"/>
          <w:numId w:val="119"/>
        </w:numPr>
        <w:spacing w:after="0" w:before="0" w:lineRule="auto"/>
        <w:ind w:left="1440" w:hanging="360"/>
        <w:rPr/>
      </w:pPr>
      <w:r w:rsidDel="00000000" w:rsidR="00000000" w:rsidRPr="00000000">
        <w:rPr>
          <w:rFonts w:ascii="Calibri" w:cs="Calibri" w:eastAsia="Calibri" w:hAnsi="Calibri"/>
          <w:sz w:val="20"/>
          <w:szCs w:val="20"/>
          <w:rtl w:val="0"/>
        </w:rPr>
        <w:t xml:space="preserve">all member ETags;</w:t>
      </w:r>
    </w:p>
    <w:p w:rsidR="00000000" w:rsidDel="00000000" w:rsidP="00000000" w:rsidRDefault="00000000" w:rsidRPr="00000000" w14:paraId="00001115">
      <w:pPr>
        <w:numPr>
          <w:ilvl w:val="1"/>
          <w:numId w:val="119"/>
        </w:numPr>
        <w:spacing w:after="0" w:before="0" w:lineRule="auto"/>
        <w:ind w:left="1440" w:hanging="360"/>
        <w:rPr/>
      </w:pPr>
      <w:r w:rsidDel="00000000" w:rsidR="00000000" w:rsidRPr="00000000">
        <w:rPr>
          <w:rFonts w:ascii="Calibri" w:cs="Calibri" w:eastAsia="Calibri" w:hAnsi="Calibri"/>
          <w:sz w:val="20"/>
          <w:szCs w:val="20"/>
          <w:rtl w:val="0"/>
        </w:rPr>
        <w:t xml:space="preserve">current Stage/Status;</w:t>
      </w:r>
    </w:p>
    <w:p w:rsidR="00000000" w:rsidDel="00000000" w:rsidP="00000000" w:rsidRDefault="00000000" w:rsidRPr="00000000" w14:paraId="00001116">
      <w:pPr>
        <w:numPr>
          <w:ilvl w:val="1"/>
          <w:numId w:val="119"/>
        </w:numPr>
        <w:spacing w:after="0" w:before="0" w:lineRule="auto"/>
        <w:ind w:left="1440" w:hanging="360"/>
        <w:rPr/>
      </w:pPr>
      <w:r w:rsidDel="00000000" w:rsidR="00000000" w:rsidRPr="00000000">
        <w:rPr>
          <w:rFonts w:ascii="Calibri" w:cs="Calibri" w:eastAsia="Calibri" w:hAnsi="Calibri"/>
          <w:sz w:val="20"/>
          <w:szCs w:val="20"/>
          <w:rtl w:val="0"/>
        </w:rPr>
        <w:t xml:space="preserve">membership;</w:t>
      </w:r>
    </w:p>
    <w:p w:rsidR="00000000" w:rsidDel="00000000" w:rsidP="00000000" w:rsidRDefault="00000000" w:rsidRPr="00000000" w14:paraId="00001117">
      <w:pPr>
        <w:numPr>
          <w:ilvl w:val="1"/>
          <w:numId w:val="119"/>
        </w:numPr>
        <w:spacing w:after="0" w:before="0" w:lineRule="auto"/>
        <w:ind w:left="1440" w:hanging="360"/>
        <w:rPr/>
      </w:pPr>
      <w:r w:rsidDel="00000000" w:rsidR="00000000" w:rsidRPr="00000000">
        <w:rPr>
          <w:rFonts w:ascii="Calibri" w:cs="Calibri" w:eastAsia="Calibri" w:hAnsi="Calibri"/>
          <w:sz w:val="20"/>
          <w:szCs w:val="20"/>
          <w:rtl w:val="0"/>
        </w:rPr>
        <w:t xml:space="preserve">permissions;</w:t>
      </w:r>
    </w:p>
    <w:p w:rsidR="00000000" w:rsidDel="00000000" w:rsidP="00000000" w:rsidRDefault="00000000" w:rsidRPr="00000000" w14:paraId="00001118">
      <w:pPr>
        <w:numPr>
          <w:ilvl w:val="1"/>
          <w:numId w:val="119"/>
        </w:numPr>
        <w:spacing w:after="0" w:before="0" w:lineRule="auto"/>
        <w:ind w:left="1440" w:hanging="360"/>
        <w:rPr/>
      </w:pPr>
      <w:r w:rsidDel="00000000" w:rsidR="00000000" w:rsidRPr="00000000">
        <w:rPr>
          <w:rFonts w:ascii="Calibri" w:cs="Calibri" w:eastAsia="Calibri" w:hAnsi="Calibri"/>
          <w:sz w:val="20"/>
          <w:szCs w:val="20"/>
          <w:rtl w:val="0"/>
        </w:rPr>
        <w:t xml:space="preserve">required data;</w:t>
      </w:r>
    </w:p>
    <w:p w:rsidR="00000000" w:rsidDel="00000000" w:rsidP="00000000" w:rsidRDefault="00000000" w:rsidRPr="00000000" w14:paraId="00001119">
      <w:pPr>
        <w:numPr>
          <w:ilvl w:val="1"/>
          <w:numId w:val="119"/>
        </w:numPr>
        <w:spacing w:after="0" w:before="0" w:lineRule="auto"/>
        <w:ind w:left="1440" w:hanging="360"/>
        <w:rPr/>
      </w:pPr>
      <w:r w:rsidDel="00000000" w:rsidR="00000000" w:rsidRPr="00000000">
        <w:rPr>
          <w:rFonts w:ascii="Calibri" w:cs="Calibri" w:eastAsia="Calibri" w:hAnsi="Calibri"/>
          <w:sz w:val="20"/>
          <w:szCs w:val="20"/>
          <w:rtl w:val="0"/>
        </w:rPr>
        <w:t xml:space="preserve">referenced records;</w:t>
      </w:r>
    </w:p>
    <w:p w:rsidR="00000000" w:rsidDel="00000000" w:rsidP="00000000" w:rsidRDefault="00000000" w:rsidRPr="00000000" w14:paraId="0000111A">
      <w:pPr>
        <w:numPr>
          <w:ilvl w:val="1"/>
          <w:numId w:val="119"/>
        </w:numPr>
        <w:spacing w:after="0" w:before="0" w:lineRule="auto"/>
        <w:ind w:left="1440" w:hanging="360"/>
        <w:rPr/>
      </w:pPr>
      <w:r w:rsidDel="00000000" w:rsidR="00000000" w:rsidRPr="00000000">
        <w:rPr>
          <w:rFonts w:ascii="Calibri" w:cs="Calibri" w:eastAsia="Calibri" w:hAnsi="Calibri"/>
          <w:sz w:val="20"/>
          <w:szCs w:val="20"/>
          <w:rtl w:val="0"/>
        </w:rPr>
        <w:t xml:space="preserve">PO Line state where applicable.</w:t>
      </w:r>
    </w:p>
    <w:p w:rsidR="00000000" w:rsidDel="00000000" w:rsidP="00000000" w:rsidRDefault="00000000" w:rsidRPr="00000000" w14:paraId="0000111B">
      <w:pPr>
        <w:numPr>
          <w:ilvl w:val="0"/>
          <w:numId w:val="119"/>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Build a deterministic pre-state and target-state change set.</w:t>
      </w:r>
    </w:p>
    <w:p w:rsidR="00000000" w:rsidDel="00000000" w:rsidP="00000000" w:rsidRDefault="00000000" w:rsidRPr="00000000" w14:paraId="0000111C">
      <w:pPr>
        <w:numPr>
          <w:ilvl w:val="0"/>
          <w:numId w:val="119"/>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approval, include exactly one update to the single selected batch PO Line using the combined approved batch amount.</w:t>
      </w:r>
    </w:p>
    <w:p w:rsidR="00000000" w:rsidDel="00000000" w:rsidP="00000000" w:rsidRDefault="00000000" w:rsidRPr="00000000" w14:paraId="0000111D">
      <w:pPr>
        <w:numPr>
          <w:ilvl w:val="0"/>
          <w:numId w:val="119"/>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Store the restricted versioned change set in: BatchOperationPayloadJSON.</w:t>
      </w:r>
    </w:p>
    <w:p w:rsidR="00000000" w:rsidDel="00000000" w:rsidP="00000000" w:rsidRDefault="00000000" w:rsidRPr="00000000" w14:paraId="0000111E">
      <w:pPr>
        <w:numPr>
          <w:ilvl w:val="0"/>
          <w:numId w:val="119"/>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Set: BatchOperationStateCode = PREPARED.</w:t>
      </w:r>
    </w:p>
    <w:p w:rsidR="00000000" w:rsidDel="00000000" w:rsidP="00000000" w:rsidRDefault="00000000" w:rsidRPr="00000000" w14:paraId="0000111F">
      <w:pPr>
        <w:numPr>
          <w:ilvl w:val="0"/>
          <w:numId w:val="119"/>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Issue the ordered member writes and, for approval, the single selected batch PO Line write.</w:t>
      </w:r>
    </w:p>
    <w:p w:rsidR="00000000" w:rsidDel="00000000" w:rsidP="00000000" w:rsidRDefault="00000000" w:rsidRPr="00000000" w14:paraId="00001120">
      <w:pPr>
        <w:numPr>
          <w:ilvl w:val="0"/>
          <w:numId w:val="119"/>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Re-read and verify the complete target state.</w:t>
      </w:r>
    </w:p>
    <w:p w:rsidR="00000000" w:rsidDel="00000000" w:rsidP="00000000" w:rsidRDefault="00000000" w:rsidRPr="00000000" w14:paraId="00001121">
      <w:pPr>
        <w:numPr>
          <w:ilvl w:val="0"/>
          <w:numId w:val="119"/>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Set leader: BatchOperationStateCode = COMMITTED.</w:t>
      </w:r>
    </w:p>
    <w:p w:rsidR="00000000" w:rsidDel="00000000" w:rsidP="00000000" w:rsidRDefault="00000000" w:rsidRPr="00000000" w14:paraId="00001122">
      <w:pPr>
        <w:numPr>
          <w:ilvl w:val="0"/>
          <w:numId w:val="119"/>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Finalize Workflow History: SUCCESS.</w:t>
      </w:r>
    </w:p>
    <w:p w:rsidR="00000000" w:rsidDel="00000000" w:rsidP="00000000" w:rsidRDefault="00000000" w:rsidRPr="00000000" w14:paraId="00001123">
      <w:pPr>
        <w:numPr>
          <w:ilvl w:val="0"/>
          <w:numId w:val="119"/>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Clear the active lock.</w:t>
      </w:r>
    </w:p>
    <w:p w:rsidR="00000000" w:rsidDel="00000000" w:rsidP="00000000" w:rsidRDefault="00000000" w:rsidRPr="00000000" w14:paraId="00001124">
      <w:pPr>
        <w:numPr>
          <w:ilvl w:val="0"/>
          <w:numId w:val="119"/>
        </w:numPr>
        <w:spacing w:after="28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Send grouped notifications after commit.</w:t>
      </w:r>
    </w:p>
    <w:p w:rsidR="00000000" w:rsidDel="00000000" w:rsidP="00000000" w:rsidRDefault="00000000" w:rsidRPr="00000000" w14:paraId="00001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group action creates one Workflow History item regardless of member count.</w:t>
      </w:r>
    </w:p>
    <w:p w:rsidR="00000000" w:rsidDel="00000000" w:rsidP="00000000" w:rsidRDefault="00000000" w:rsidRPr="00000000" w14:paraId="00001126">
      <w:pPr>
        <w:keepNext w:val="1"/>
        <w:keepLines w:val="1"/>
        <w:spacing w:after="120" w:before="220" w:lineRule="auto"/>
        <w:rPr>
          <w:rFonts w:ascii="Calibri" w:cs="Calibri" w:eastAsia="Calibri" w:hAnsi="Calibri"/>
          <w:sz w:val="36"/>
          <w:szCs w:val="36"/>
        </w:rPr>
      </w:pPr>
      <w:r w:rsidDel="00000000" w:rsidR="00000000" w:rsidRPr="00000000">
        <w:rPr>
          <w:rFonts w:ascii="Play" w:cs="Play" w:eastAsia="Play" w:hAnsi="Play"/>
          <w:b w:val="1"/>
          <w:bCs w:val="1"/>
          <w:color w:val="2f5597"/>
          <w:sz w:val="25"/>
          <w:szCs w:val="25"/>
          <w:rtl w:val="0"/>
        </w:rPr>
        <w:t xml:space="preserve">11.40 Batch lock duration</w:t>
      </w:r>
      <w:r w:rsidDel="00000000" w:rsidR="00000000" w:rsidRPr="00000000">
        <w:rPr>
          <w:rtl w:val="0"/>
        </w:rPr>
      </w:r>
    </w:p>
    <w:p w:rsidR="00000000" w:rsidDel="00000000" w:rsidP="00000000" w:rsidRDefault="00000000" w:rsidRPr="00000000" w14:paraId="00001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Direct Payment batch lock duration is: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 minutes</w:t>
      </w:r>
      <w:r w:rsidDel="00000000" w:rsidR="00000000" w:rsidRPr="00000000">
        <w:rPr>
          <w:rtl w:val="0"/>
        </w:rPr>
      </w:r>
    </w:p>
    <w:p w:rsidR="00000000" w:rsidDel="00000000" w:rsidP="00000000" w:rsidRDefault="00000000" w:rsidRPr="00000000" w14:paraId="00001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BatchLockExpiresAt = lock acquisition time + 15 minutes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 unexpired lock blocks another group transition. An expired lock does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authorize a new operation to blindly overwrite the existing action. The service shall first inspect/recover the existing:</w:t>
      </w:r>
    </w:p>
    <w:p w:rsidR="00000000" w:rsidDel="00000000" w:rsidP="00000000" w:rsidRDefault="00000000" w:rsidRPr="00000000" w14:paraId="00001129">
      <w:pPr>
        <w:numPr>
          <w:ilvl w:val="0"/>
          <w:numId w:val="120"/>
        </w:numPr>
        <w:spacing w:after="0" w:before="280" w:lineRule="auto"/>
        <w:ind w:left="720" w:hanging="360"/>
        <w:rPr/>
      </w:pPr>
      <w:r w:rsidDel="00000000" w:rsidR="00000000" w:rsidRPr="00000000">
        <w:rPr>
          <w:rFonts w:ascii="Calibri" w:cs="Calibri" w:eastAsia="Calibri" w:hAnsi="Calibri"/>
          <w:sz w:val="22"/>
          <w:szCs w:val="22"/>
          <w:rtl w:val="0"/>
        </w:rPr>
        <w:t xml:space="preserve">Batch Operation ID;</w:t>
      </w:r>
    </w:p>
    <w:p w:rsidR="00000000" w:rsidDel="00000000" w:rsidP="00000000" w:rsidRDefault="00000000" w:rsidRPr="00000000" w14:paraId="0000112A">
      <w:pPr>
        <w:numPr>
          <w:ilvl w:val="0"/>
          <w:numId w:val="120"/>
        </w:numPr>
        <w:spacing w:after="0" w:before="0" w:lineRule="auto"/>
        <w:ind w:left="720" w:hanging="360"/>
        <w:rPr/>
      </w:pPr>
      <w:r w:rsidDel="00000000" w:rsidR="00000000" w:rsidRPr="00000000">
        <w:rPr>
          <w:rFonts w:ascii="Calibri" w:cs="Calibri" w:eastAsia="Calibri" w:hAnsi="Calibri"/>
          <w:sz w:val="22"/>
          <w:szCs w:val="22"/>
          <w:rtl w:val="0"/>
        </w:rPr>
        <w:t xml:space="preserve">operation state;</w:t>
      </w:r>
    </w:p>
    <w:p w:rsidR="00000000" w:rsidDel="00000000" w:rsidP="00000000" w:rsidRDefault="00000000" w:rsidRPr="00000000" w14:paraId="0000112B">
      <w:pPr>
        <w:numPr>
          <w:ilvl w:val="0"/>
          <w:numId w:val="120"/>
        </w:numPr>
        <w:spacing w:after="0" w:before="0" w:lineRule="auto"/>
        <w:ind w:left="720" w:hanging="360"/>
        <w:rPr/>
      </w:pPr>
      <w:r w:rsidDel="00000000" w:rsidR="00000000" w:rsidRPr="00000000">
        <w:rPr>
          <w:rFonts w:ascii="Calibri" w:cs="Calibri" w:eastAsia="Calibri" w:hAnsi="Calibri"/>
          <w:sz w:val="22"/>
          <w:szCs w:val="22"/>
          <w:rtl w:val="0"/>
        </w:rPr>
        <w:t xml:space="preserve">target/pre-state;</w:t>
      </w:r>
    </w:p>
    <w:p w:rsidR="00000000" w:rsidDel="00000000" w:rsidP="00000000" w:rsidRDefault="00000000" w:rsidRPr="00000000" w14:paraId="0000112C">
      <w:pPr>
        <w:numPr>
          <w:ilvl w:val="0"/>
          <w:numId w:val="120"/>
        </w:numPr>
        <w:spacing w:after="280" w:before="0" w:lineRule="auto"/>
        <w:ind w:left="720" w:hanging="360"/>
        <w:rPr/>
      </w:pPr>
      <w:r w:rsidDel="00000000" w:rsidR="00000000" w:rsidRPr="00000000">
        <w:rPr>
          <w:rFonts w:ascii="Calibri" w:cs="Calibri" w:eastAsia="Calibri" w:hAnsi="Calibri"/>
          <w:sz w:val="22"/>
          <w:szCs w:val="22"/>
          <w:rtl w:val="0"/>
        </w:rPr>
        <w:t xml:space="preserve">member state.</w:t>
      </w:r>
    </w:p>
    <w:p w:rsidR="00000000" w:rsidDel="00000000" w:rsidP="00000000" w:rsidRDefault="00000000" w:rsidRPr="00000000" w14:paraId="0000112D">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11.41 Direct Payment recovery</w:t>
      </w:r>
    </w:p>
    <w:p w:rsidR="00000000" w:rsidDel="00000000" w:rsidP="00000000" w:rsidRDefault="00000000" w:rsidRPr="00000000" w14:paraId="00001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 transient failure occurs after only part of a group transition has been written:</w:t>
      </w:r>
    </w:p>
    <w:p w:rsidR="00000000" w:rsidDel="00000000" w:rsidP="00000000" w:rsidRDefault="00000000" w:rsidRPr="00000000" w14:paraId="0000112F">
      <w:pPr>
        <w:numPr>
          <w:ilvl w:val="0"/>
          <w:numId w:val="122"/>
        </w:numPr>
        <w:spacing w:after="0" w:before="280" w:lineRule="auto"/>
        <w:ind w:left="720" w:hanging="360"/>
        <w:rPr/>
      </w:pPr>
      <w:r w:rsidDel="00000000" w:rsidR="00000000" w:rsidRPr="00000000">
        <w:rPr>
          <w:rFonts w:ascii="Calibri" w:cs="Calibri" w:eastAsia="Calibri" w:hAnsi="Calibri"/>
          <w:sz w:val="22"/>
          <w:szCs w:val="22"/>
          <w:rtl w:val="0"/>
        </w:rPr>
        <w:t xml:space="preserve">block all further operational actions for that Batch Key;</w:t>
      </w:r>
    </w:p>
    <w:p w:rsidR="00000000" w:rsidDel="00000000" w:rsidP="00000000" w:rsidRDefault="00000000" w:rsidRPr="00000000" w14:paraId="00001130">
      <w:pPr>
        <w:numPr>
          <w:ilvl w:val="0"/>
          <w:numId w:val="122"/>
        </w:numPr>
        <w:spacing w:after="280" w:before="0" w:lineRule="auto"/>
        <w:ind w:left="720" w:hanging="360"/>
        <w:rPr/>
      </w:pPr>
      <w:r w:rsidDel="00000000" w:rsidR="00000000" w:rsidRPr="00000000">
        <w:rPr>
          <w:rFonts w:ascii="Calibri" w:cs="Calibri" w:eastAsia="Calibri" w:hAnsi="Calibri"/>
          <w:sz w:val="22"/>
          <w:szCs w:val="22"/>
          <w:rtl w:val="0"/>
        </w:rPr>
        <w:t xml:space="preserve">invoke the idempotent recovery operation.</w:t>
      </w:r>
    </w:p>
    <w:p w:rsidR="00000000" w:rsidDel="00000000" w:rsidP="00000000" w:rsidRDefault="00000000" w:rsidRPr="00000000" w14:paraId="00001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Recovery shall either: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Complete</w:t>
      </w:r>
      <w:r w:rsidDel="00000000" w:rsidR="00000000" w:rsidRPr="00000000">
        <w:rPr>
          <w:rtl w:val="0"/>
        </w:rPr>
      </w:r>
    </w:p>
    <w:p w:rsidR="00000000" w:rsidDel="00000000" w:rsidP="00000000" w:rsidRDefault="00000000" w:rsidRPr="00000000" w14:paraId="00001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finish the exact captured prepared target state when it is provably safe.</w:t>
      </w:r>
    </w:p>
    <w:p w:rsidR="00000000" w:rsidDel="00000000" w:rsidP="00000000" w:rsidRDefault="00000000" w:rsidRPr="00000000" w14:paraId="00001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Compensate</w:t>
      </w:r>
      <w:r w:rsidDel="00000000" w:rsidR="00000000" w:rsidRPr="00000000">
        <w:rPr>
          <w:rtl w:val="0"/>
        </w:rPr>
      </w:r>
    </w:p>
    <w:p w:rsidR="00000000" w:rsidDel="00000000" w:rsidP="00000000" w:rsidRDefault="00000000" w:rsidRPr="00000000" w14:paraId="00001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restore the exact captured pre-state when safe. Recovery shall never:</w:t>
      </w:r>
    </w:p>
    <w:p w:rsidR="00000000" w:rsidDel="00000000" w:rsidP="00000000" w:rsidRDefault="00000000" w:rsidRPr="00000000" w14:paraId="00001135">
      <w:pPr>
        <w:numPr>
          <w:ilvl w:val="0"/>
          <w:numId w:val="123"/>
        </w:numPr>
        <w:spacing w:after="0" w:before="280" w:lineRule="auto"/>
        <w:ind w:left="720" w:hanging="360"/>
        <w:rPr/>
      </w:pPr>
      <w:r w:rsidDel="00000000" w:rsidR="00000000" w:rsidRPr="00000000">
        <w:rPr>
          <w:rFonts w:ascii="Calibri" w:cs="Calibri" w:eastAsia="Calibri" w:hAnsi="Calibri"/>
          <w:sz w:val="22"/>
          <w:szCs w:val="22"/>
          <w:rtl w:val="0"/>
        </w:rPr>
        <w:t xml:space="preserve">consume a PO Line twice;</w:t>
      </w:r>
    </w:p>
    <w:p w:rsidR="00000000" w:rsidDel="00000000" w:rsidP="00000000" w:rsidRDefault="00000000" w:rsidRPr="00000000" w14:paraId="00001136">
      <w:pPr>
        <w:numPr>
          <w:ilvl w:val="0"/>
          <w:numId w:val="123"/>
        </w:numPr>
        <w:spacing w:after="0" w:before="0" w:lineRule="auto"/>
        <w:ind w:left="720" w:hanging="360"/>
        <w:rPr/>
      </w:pPr>
      <w:r w:rsidDel="00000000" w:rsidR="00000000" w:rsidRPr="00000000">
        <w:rPr>
          <w:rFonts w:ascii="Calibri" w:cs="Calibri" w:eastAsia="Calibri" w:hAnsi="Calibri"/>
          <w:sz w:val="22"/>
          <w:szCs w:val="22"/>
          <w:rtl w:val="0"/>
        </w:rPr>
        <w:t xml:space="preserve">settle a member twice;</w:t>
      </w:r>
    </w:p>
    <w:p w:rsidR="00000000" w:rsidDel="00000000" w:rsidP="00000000" w:rsidRDefault="00000000" w:rsidRPr="00000000" w14:paraId="00001137">
      <w:pPr>
        <w:numPr>
          <w:ilvl w:val="0"/>
          <w:numId w:val="123"/>
        </w:numPr>
        <w:spacing w:after="0" w:before="0" w:lineRule="auto"/>
        <w:ind w:left="720" w:hanging="360"/>
        <w:rPr/>
      </w:pPr>
      <w:r w:rsidDel="00000000" w:rsidR="00000000" w:rsidRPr="00000000">
        <w:rPr>
          <w:rFonts w:ascii="Calibri" w:cs="Calibri" w:eastAsia="Calibri" w:hAnsi="Calibri"/>
          <w:sz w:val="22"/>
          <w:szCs w:val="22"/>
          <w:rtl w:val="0"/>
        </w:rPr>
        <w:t xml:space="preserve">send a successful grouped notification twice;</w:t>
      </w:r>
    </w:p>
    <w:p w:rsidR="00000000" w:rsidDel="00000000" w:rsidP="00000000" w:rsidRDefault="00000000" w:rsidRPr="00000000" w14:paraId="00001138">
      <w:pPr>
        <w:numPr>
          <w:ilvl w:val="0"/>
          <w:numId w:val="123"/>
        </w:numPr>
        <w:spacing w:after="280" w:before="0" w:lineRule="auto"/>
        <w:ind w:left="720" w:hanging="360"/>
        <w:rPr/>
      </w:pPr>
      <w:r w:rsidDel="00000000" w:rsidR="00000000" w:rsidRPr="00000000">
        <w:rPr>
          <w:rFonts w:ascii="Calibri" w:cs="Calibri" w:eastAsia="Calibri" w:hAnsi="Calibri"/>
          <w:sz w:val="22"/>
          <w:szCs w:val="22"/>
          <w:rtl w:val="0"/>
        </w:rPr>
        <w:t xml:space="preserve">create a second user action for the same Action Request ID.</w:t>
      </w:r>
    </w:p>
    <w:p w:rsidR="00000000" w:rsidDel="00000000" w:rsidP="00000000" w:rsidRDefault="00000000" w:rsidRPr="00000000" w14:paraId="00001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recovery proves the mutation did not complete:</w:t>
      </w:r>
    </w:p>
    <w:p w:rsidR="00000000" w:rsidDel="00000000" w:rsidP="00000000" w:rsidRDefault="00000000" w:rsidRPr="00000000" w14:paraId="0000113A">
      <w:pPr>
        <w:numPr>
          <w:ilvl w:val="0"/>
          <w:numId w:val="124"/>
        </w:numPr>
        <w:spacing w:after="280" w:before="280" w:lineRule="auto"/>
        <w:ind w:left="720" w:hanging="360"/>
        <w:rPr/>
      </w:pPr>
      <w:r w:rsidDel="00000000" w:rsidR="00000000" w:rsidRPr="00000000">
        <w:rPr>
          <w:rFonts w:ascii="Calibri" w:cs="Calibri" w:eastAsia="Calibri" w:hAnsi="Calibri"/>
          <w:sz w:val="22"/>
          <w:szCs w:val="22"/>
          <w:rtl w:val="0"/>
        </w:rPr>
        <w:t xml:space="preserve">finalize Workflow History as: </w:t>
      </w:r>
      <w:r w:rsidDel="00000000" w:rsidR="00000000" w:rsidRPr="00000000">
        <w:rPr>
          <w:rFonts w:ascii="Calibri" w:cs="Calibri" w:eastAsia="Calibri" w:hAnsi="Calibri"/>
          <w:sz w:val="18"/>
          <w:szCs w:val="18"/>
          <w:rtl w:val="0"/>
        </w:rPr>
        <w:t xml:space="preserve">FAILED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recovery proves it completed:</w:t>
      </w:r>
    </w:p>
    <w:p w:rsidR="00000000" w:rsidDel="00000000" w:rsidP="00000000" w:rsidRDefault="00000000" w:rsidRPr="00000000" w14:paraId="0000113C">
      <w:pPr>
        <w:numPr>
          <w:ilvl w:val="0"/>
          <w:numId w:val="125"/>
        </w:numPr>
        <w:spacing w:after="280" w:before="280" w:lineRule="auto"/>
        <w:ind w:left="720" w:hanging="360"/>
        <w:rPr/>
      </w:pPr>
      <w:r w:rsidDel="00000000" w:rsidR="00000000" w:rsidRPr="00000000">
        <w:rPr>
          <w:rFonts w:ascii="Calibri" w:cs="Calibri" w:eastAsia="Calibri" w:hAnsi="Calibri"/>
          <w:sz w:val="22"/>
          <w:szCs w:val="22"/>
          <w:rtl w:val="0"/>
        </w:rPr>
        <w:t xml:space="preserve">finalize Workflow History as: </w:t>
      </w:r>
      <w:r w:rsidDel="00000000" w:rsidR="00000000" w:rsidRPr="00000000">
        <w:rPr>
          <w:rFonts w:ascii="Calibri" w:cs="Calibri" w:eastAsia="Calibri" w:hAnsi="Calibri"/>
          <w:sz w:val="18"/>
          <w:szCs w:val="18"/>
          <w:rtl w:val="0"/>
        </w:rPr>
        <w:t xml:space="preserve">SUCCESS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recovery cannot determine or safely reach a complete state automatically:</w:t>
      </w:r>
    </w:p>
    <w:p w:rsidR="00000000" w:rsidDel="00000000" w:rsidP="00000000" w:rsidRDefault="00000000" w:rsidRPr="00000000" w14:paraId="0000113E">
      <w:pPr>
        <w:numPr>
          <w:ilvl w:val="0"/>
          <w:numId w:val="126"/>
        </w:numPr>
        <w:spacing w:after="0" w:before="280" w:lineRule="auto"/>
        <w:ind w:left="720" w:hanging="360"/>
        <w:rPr/>
      </w:pPr>
      <w:r w:rsidDel="00000000" w:rsidR="00000000" w:rsidRPr="00000000">
        <w:rPr>
          <w:rFonts w:ascii="Calibri" w:cs="Calibri" w:eastAsia="Calibri" w:hAnsi="Calibri"/>
          <w:sz w:val="22"/>
          <w:szCs w:val="22"/>
          <w:rtl w:val="0"/>
        </w:rPr>
        <w:t xml:space="preserve">set: </w:t>
      </w:r>
      <w:r w:rsidDel="00000000" w:rsidR="00000000" w:rsidRPr="00000000">
        <w:rPr>
          <w:rFonts w:ascii="Calibri" w:cs="Calibri" w:eastAsia="Calibri" w:hAnsi="Calibri"/>
          <w:sz w:val="18"/>
          <w:szCs w:val="18"/>
          <w:shd w:fill="f2f2f2" w:val="clear"/>
          <w:rtl w:val="0"/>
        </w:rPr>
        <w:t xml:space="preserve">BatchOperationStateCode = RECOVERY_REQUIRED</w:t>
      </w:r>
      <w:r w:rsidDel="00000000" w:rsidR="00000000" w:rsidRPr="00000000">
        <w:rPr>
          <w:rFonts w:ascii="Calibri" w:cs="Calibri" w:eastAsia="Calibri" w:hAnsi="Calibri"/>
          <w:sz w:val="22"/>
          <w:szCs w:val="22"/>
          <w:shd w:fill="f2f2f2" w:val="clear"/>
          <w:rtl w:val="0"/>
        </w:rPr>
        <w:t xml:space="preserve">;</w:t>
      </w:r>
      <w:r w:rsidDel="00000000" w:rsidR="00000000" w:rsidRPr="00000000">
        <w:rPr>
          <w:rtl w:val="0"/>
        </w:rPr>
      </w:r>
    </w:p>
    <w:p w:rsidR="00000000" w:rsidDel="00000000" w:rsidP="00000000" w:rsidRDefault="00000000" w:rsidRPr="00000000" w14:paraId="0000113F">
      <w:pPr>
        <w:numPr>
          <w:ilvl w:val="0"/>
          <w:numId w:val="126"/>
        </w:numPr>
        <w:spacing w:after="0" w:before="0" w:lineRule="auto"/>
        <w:ind w:left="720" w:hanging="360"/>
        <w:rPr/>
      </w:pPr>
      <w:r w:rsidDel="00000000" w:rsidR="00000000" w:rsidRPr="00000000">
        <w:rPr>
          <w:rFonts w:ascii="Calibri" w:cs="Calibri" w:eastAsia="Calibri" w:hAnsi="Calibri"/>
          <w:sz w:val="22"/>
          <w:szCs w:val="22"/>
          <w:rtl w:val="0"/>
        </w:rPr>
        <w:t xml:space="preserve">leave Workflow History unresolved as </w:t>
      </w:r>
      <w:r w:rsidDel="00000000" w:rsidR="00000000" w:rsidRPr="00000000">
        <w:rPr>
          <w:rFonts w:ascii="Calibri" w:cs="Calibri" w:eastAsia="Calibri" w:hAnsi="Calibri"/>
          <w:sz w:val="18"/>
          <w:szCs w:val="18"/>
          <w:rtl w:val="0"/>
        </w:rPr>
        <w:t xml:space="preserve">PREPARED</w:t>
      </w:r>
      <w:r w:rsidDel="00000000" w:rsidR="00000000" w:rsidRPr="00000000">
        <w:rPr>
          <w:rFonts w:ascii="Calibri" w:cs="Calibri" w:eastAsia="Calibri" w:hAnsi="Calibri"/>
          <w:sz w:val="22"/>
          <w:szCs w:val="22"/>
          <w:rtl w:val="0"/>
        </w:rPr>
        <w:t xml:space="preserve"> until recovery determines the final result;</w:t>
      </w:r>
    </w:p>
    <w:p w:rsidR="00000000" w:rsidDel="00000000" w:rsidP="00000000" w:rsidRDefault="00000000" w:rsidRPr="00000000" w14:paraId="00001140">
      <w:pPr>
        <w:numPr>
          <w:ilvl w:val="0"/>
          <w:numId w:val="126"/>
        </w:numPr>
        <w:spacing w:after="0" w:before="0" w:lineRule="auto"/>
        <w:ind w:left="720" w:hanging="360"/>
        <w:rPr/>
      </w:pPr>
      <w:r w:rsidDel="00000000" w:rsidR="00000000" w:rsidRPr="00000000">
        <w:rPr>
          <w:rFonts w:ascii="Calibri" w:cs="Calibri" w:eastAsia="Calibri" w:hAnsi="Calibri"/>
          <w:sz w:val="22"/>
          <w:szCs w:val="22"/>
          <w:rtl w:val="0"/>
        </w:rPr>
        <w:t xml:space="preserve">hide normal operational actions;</w:t>
      </w:r>
    </w:p>
    <w:p w:rsidR="00000000" w:rsidDel="00000000" w:rsidP="00000000" w:rsidRDefault="00000000" w:rsidRPr="00000000" w14:paraId="00001141">
      <w:pPr>
        <w:numPr>
          <w:ilvl w:val="0"/>
          <w:numId w:val="126"/>
        </w:numPr>
        <w:spacing w:after="0" w:before="0" w:lineRule="auto"/>
        <w:ind w:left="720" w:hanging="360"/>
        <w:rPr/>
      </w:pPr>
      <w:r w:rsidDel="00000000" w:rsidR="00000000" w:rsidRPr="00000000">
        <w:rPr>
          <w:rFonts w:ascii="Calibri" w:cs="Calibri" w:eastAsia="Calibri" w:hAnsi="Calibri"/>
          <w:sz w:val="22"/>
          <w:szCs w:val="22"/>
          <w:rtl w:val="0"/>
        </w:rPr>
        <w:t xml:space="preserve">expose only the safe diagnostic operation ID to Admin/Super Admin;</w:t>
      </w:r>
    </w:p>
    <w:p w:rsidR="00000000" w:rsidDel="00000000" w:rsidP="00000000" w:rsidRDefault="00000000" w:rsidRPr="00000000" w14:paraId="00001142">
      <w:pPr>
        <w:numPr>
          <w:ilvl w:val="0"/>
          <w:numId w:val="126"/>
        </w:numPr>
        <w:spacing w:after="280" w:before="0" w:lineRule="auto"/>
        <w:ind w:left="720" w:hanging="360"/>
        <w:rPr/>
      </w:pPr>
      <w:r w:rsidDel="00000000" w:rsidR="00000000" w:rsidRPr="00000000">
        <w:rPr>
          <w:rFonts w:ascii="Calibri" w:cs="Calibri" w:eastAsia="Calibri" w:hAnsi="Calibri"/>
          <w:sz w:val="22"/>
          <w:szCs w:val="22"/>
          <w:rtl w:val="0"/>
        </w:rPr>
        <w:t xml:space="preserve">retain the restricted recovery payload for support.</w:t>
      </w:r>
    </w:p>
    <w:p w:rsidR="00000000" w:rsidDel="00000000" w:rsidP="00000000" w:rsidRDefault="00000000" w:rsidRPr="00000000" w14:paraId="00001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fourteenth SharePoint list shall be created.</w:t>
      </w:r>
    </w:p>
    <w:p w:rsidR="00000000" w:rsidDel="00000000" w:rsidP="00000000" w:rsidRDefault="00000000" w:rsidRPr="00000000" w14:paraId="00001144">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11.42 Batch state availability</w:t>
      </w:r>
    </w:p>
    <w:p w:rsidR="00000000" w:rsidDel="00000000" w:rsidP="00000000" w:rsidRDefault="00000000" w:rsidRPr="00000000" w14:paraId="00001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Direct Payment batch is unavailable for normal workflow action while its leader is:</w:t>
      </w:r>
    </w:p>
    <w:p w:rsidR="00000000" w:rsidDel="00000000" w:rsidP="00000000" w:rsidRDefault="00000000" w:rsidRPr="00000000" w14:paraId="00001146">
      <w:pPr>
        <w:numPr>
          <w:ilvl w:val="0"/>
          <w:numId w:val="127"/>
        </w:numPr>
        <w:spacing w:after="0" w:before="280" w:lineRule="auto"/>
        <w:ind w:left="720" w:hanging="360"/>
        <w:rPr/>
      </w:pPr>
      <w:r w:rsidDel="00000000" w:rsidR="00000000" w:rsidRPr="00000000">
        <w:rPr>
          <w:rFonts w:ascii="Calibri" w:cs="Calibri" w:eastAsia="Calibri" w:hAnsi="Calibri"/>
          <w:sz w:val="18"/>
          <w:szCs w:val="18"/>
          <w:rtl w:val="0"/>
        </w:rPr>
        <w:t xml:space="preserve">PREPARED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147">
      <w:pPr>
        <w:numPr>
          <w:ilvl w:val="0"/>
          <w:numId w:val="127"/>
        </w:numPr>
        <w:spacing w:after="280" w:before="0" w:lineRule="auto"/>
        <w:ind w:left="720" w:hanging="360"/>
        <w:rPr/>
      </w:pPr>
      <w:r w:rsidDel="00000000" w:rsidR="00000000" w:rsidRPr="00000000">
        <w:rPr>
          <w:rFonts w:ascii="Calibri" w:cs="Calibri" w:eastAsia="Calibri" w:hAnsi="Calibri"/>
          <w:sz w:val="18"/>
          <w:szCs w:val="18"/>
          <w:rtl w:val="0"/>
        </w:rPr>
        <w:t xml:space="preserve">RECOVERY_REQUIRED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 an unresolved expired lock requires recovery. Read-only safe diagnostic presentation may be shown according to Section 7.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BatchOperationPayloadJSON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shall never be exposed through normal application responses.</w:t>
      </w:r>
    </w:p>
    <w:p w:rsidR="00000000" w:rsidDel="00000000" w:rsidP="00000000" w:rsidRDefault="00000000" w:rsidRPr="00000000" w14:paraId="00001149">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11.43 Invoice Details</w:t>
      </w:r>
    </w:p>
    <w:p w:rsidR="00000000" w:rsidDel="00000000" w:rsidP="00000000" w:rsidRDefault="00000000" w:rsidRPr="00000000" w14:paraId="00001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INVOICE_DETAILS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the canonical read-only Invoice detail contract. Display only fields authorized for the current user. The detail may include, where applicable:</w:t>
      </w:r>
    </w:p>
    <w:p w:rsidR="00000000" w:rsidDel="00000000" w:rsidP="00000000" w:rsidRDefault="00000000" w:rsidRPr="00000000" w14:paraId="0000114B">
      <w:pPr>
        <w:numPr>
          <w:ilvl w:val="0"/>
          <w:numId w:val="128"/>
        </w:numPr>
        <w:spacing w:after="0" w:before="280" w:lineRule="auto"/>
        <w:ind w:left="720" w:hanging="360"/>
        <w:rPr/>
      </w:pPr>
      <w:r w:rsidDel="00000000" w:rsidR="00000000" w:rsidRPr="00000000">
        <w:rPr>
          <w:rFonts w:ascii="Calibri" w:cs="Calibri" w:eastAsia="Calibri" w:hAnsi="Calibri"/>
          <w:sz w:val="22"/>
          <w:szCs w:val="22"/>
          <w:rtl w:val="0"/>
        </w:rPr>
        <w:t xml:space="preserve">Invoice Identifier;</w:t>
      </w:r>
    </w:p>
    <w:p w:rsidR="00000000" w:rsidDel="00000000" w:rsidP="00000000" w:rsidRDefault="00000000" w:rsidRPr="00000000" w14:paraId="0000114C">
      <w:pPr>
        <w:numPr>
          <w:ilvl w:val="0"/>
          <w:numId w:val="128"/>
        </w:numPr>
        <w:spacing w:after="0" w:before="0" w:lineRule="auto"/>
        <w:ind w:left="720" w:hanging="360"/>
        <w:rPr/>
      </w:pPr>
      <w:r w:rsidDel="00000000" w:rsidR="00000000" w:rsidRPr="00000000">
        <w:rPr>
          <w:rFonts w:ascii="Calibri" w:cs="Calibri" w:eastAsia="Calibri" w:hAnsi="Calibri"/>
          <w:sz w:val="22"/>
          <w:szCs w:val="22"/>
          <w:rtl w:val="0"/>
        </w:rPr>
        <w:t xml:space="preserve">source creation Function;</w:t>
      </w:r>
    </w:p>
    <w:p w:rsidR="00000000" w:rsidDel="00000000" w:rsidP="00000000" w:rsidRDefault="00000000" w:rsidRPr="00000000" w14:paraId="0000114D">
      <w:pPr>
        <w:numPr>
          <w:ilvl w:val="0"/>
          <w:numId w:val="128"/>
        </w:numPr>
        <w:spacing w:after="0" w:before="0" w:lineRule="auto"/>
        <w:ind w:left="720" w:hanging="360"/>
        <w:rPr/>
      </w:pPr>
      <w:r w:rsidDel="00000000" w:rsidR="00000000" w:rsidRPr="00000000">
        <w:rPr>
          <w:rFonts w:ascii="Calibri" w:cs="Calibri" w:eastAsia="Calibri" w:hAnsi="Calibri"/>
          <w:sz w:val="22"/>
          <w:szCs w:val="22"/>
          <w:rtl w:val="0"/>
        </w:rPr>
        <w:t xml:space="preserve">Vendor snapshots;</w:t>
      </w:r>
    </w:p>
    <w:p w:rsidR="00000000" w:rsidDel="00000000" w:rsidP="00000000" w:rsidRDefault="00000000" w:rsidRPr="00000000" w14:paraId="0000114E">
      <w:pPr>
        <w:numPr>
          <w:ilvl w:val="0"/>
          <w:numId w:val="128"/>
        </w:numPr>
        <w:spacing w:after="0" w:before="0" w:lineRule="auto"/>
        <w:ind w:left="720" w:hanging="360"/>
        <w:rPr/>
      </w:pPr>
      <w:r w:rsidDel="00000000" w:rsidR="00000000" w:rsidRPr="00000000">
        <w:rPr>
          <w:rFonts w:ascii="Calibri" w:cs="Calibri" w:eastAsia="Calibri" w:hAnsi="Calibri"/>
          <w:sz w:val="22"/>
          <w:szCs w:val="22"/>
          <w:rtl w:val="0"/>
        </w:rPr>
        <w:t xml:space="preserve">Category;</w:t>
      </w:r>
    </w:p>
    <w:p w:rsidR="00000000" w:rsidDel="00000000" w:rsidP="00000000" w:rsidRDefault="00000000" w:rsidRPr="00000000" w14:paraId="0000114F">
      <w:pPr>
        <w:numPr>
          <w:ilvl w:val="0"/>
          <w:numId w:val="128"/>
        </w:numPr>
        <w:spacing w:after="0" w:before="0" w:lineRule="auto"/>
        <w:ind w:left="720" w:hanging="360"/>
        <w:rPr/>
      </w:pPr>
      <w:r w:rsidDel="00000000" w:rsidR="00000000" w:rsidRPr="00000000">
        <w:rPr>
          <w:rFonts w:ascii="Calibri" w:cs="Calibri" w:eastAsia="Calibri" w:hAnsi="Calibri"/>
          <w:sz w:val="22"/>
          <w:szCs w:val="22"/>
          <w:rtl w:val="0"/>
        </w:rPr>
        <w:t xml:space="preserve">Execution-specific metadata;</w:t>
      </w:r>
    </w:p>
    <w:p w:rsidR="00000000" w:rsidDel="00000000" w:rsidP="00000000" w:rsidRDefault="00000000" w:rsidRPr="00000000" w14:paraId="00001150">
      <w:pPr>
        <w:numPr>
          <w:ilvl w:val="0"/>
          <w:numId w:val="128"/>
        </w:numPr>
        <w:spacing w:after="0" w:before="0" w:lineRule="auto"/>
        <w:ind w:left="720" w:hanging="360"/>
        <w:rPr/>
      </w:pPr>
      <w:r w:rsidDel="00000000" w:rsidR="00000000" w:rsidRPr="00000000">
        <w:rPr>
          <w:rFonts w:ascii="Calibri" w:cs="Calibri" w:eastAsia="Calibri" w:hAnsi="Calibri"/>
          <w:sz w:val="22"/>
          <w:szCs w:val="22"/>
          <w:rtl w:val="0"/>
        </w:rPr>
        <w:t xml:space="preserve">Education Program Student Count;</w:t>
      </w:r>
    </w:p>
    <w:p w:rsidR="00000000" w:rsidDel="00000000" w:rsidP="00000000" w:rsidRDefault="00000000" w:rsidRPr="00000000" w14:paraId="00001151">
      <w:pPr>
        <w:numPr>
          <w:ilvl w:val="0"/>
          <w:numId w:val="128"/>
        </w:numPr>
        <w:spacing w:after="0" w:before="0" w:lineRule="auto"/>
        <w:ind w:left="720" w:hanging="360"/>
        <w:rPr/>
      </w:pPr>
      <w:r w:rsidDel="00000000" w:rsidR="00000000" w:rsidRPr="00000000">
        <w:rPr>
          <w:rFonts w:ascii="Calibri" w:cs="Calibri" w:eastAsia="Calibri" w:hAnsi="Calibri"/>
          <w:sz w:val="22"/>
          <w:szCs w:val="22"/>
          <w:rtl w:val="0"/>
        </w:rPr>
        <w:t xml:space="preserve">Focal Point;</w:t>
      </w:r>
    </w:p>
    <w:p w:rsidR="00000000" w:rsidDel="00000000" w:rsidP="00000000" w:rsidRDefault="00000000" w:rsidRPr="00000000" w14:paraId="00001152">
      <w:pPr>
        <w:numPr>
          <w:ilvl w:val="0"/>
          <w:numId w:val="128"/>
        </w:numPr>
        <w:spacing w:after="0" w:before="0" w:lineRule="auto"/>
        <w:ind w:left="720" w:hanging="360"/>
        <w:rPr/>
      </w:pPr>
      <w:r w:rsidDel="00000000" w:rsidR="00000000" w:rsidRPr="00000000">
        <w:rPr>
          <w:rFonts w:ascii="Calibri" w:cs="Calibri" w:eastAsia="Calibri" w:hAnsi="Calibri"/>
          <w:sz w:val="22"/>
          <w:szCs w:val="22"/>
          <w:rtl w:val="0"/>
        </w:rPr>
        <w:t xml:space="preserve">attachment(s);</w:t>
      </w:r>
    </w:p>
    <w:p w:rsidR="00000000" w:rsidDel="00000000" w:rsidP="00000000" w:rsidRDefault="00000000" w:rsidRPr="00000000" w14:paraId="00001153">
      <w:pPr>
        <w:numPr>
          <w:ilvl w:val="0"/>
          <w:numId w:val="128"/>
        </w:numPr>
        <w:spacing w:after="0" w:before="0" w:lineRule="auto"/>
        <w:ind w:left="720" w:hanging="360"/>
        <w:rPr/>
      </w:pPr>
      <w:r w:rsidDel="00000000" w:rsidR="00000000" w:rsidRPr="00000000">
        <w:rPr>
          <w:rFonts w:ascii="Calibri" w:cs="Calibri" w:eastAsia="Calibri" w:hAnsi="Calibri"/>
          <w:sz w:val="22"/>
          <w:szCs w:val="22"/>
          <w:rtl w:val="0"/>
        </w:rPr>
        <w:t xml:space="preserve">Direct Payment/batch metadata;</w:t>
      </w:r>
    </w:p>
    <w:p w:rsidR="00000000" w:rsidDel="00000000" w:rsidP="00000000" w:rsidRDefault="00000000" w:rsidRPr="00000000" w14:paraId="00001154">
      <w:pPr>
        <w:numPr>
          <w:ilvl w:val="0"/>
          <w:numId w:val="128"/>
        </w:numPr>
        <w:spacing w:after="0" w:before="0" w:lineRule="auto"/>
        <w:ind w:left="720" w:hanging="360"/>
        <w:rPr/>
      </w:pPr>
      <w:r w:rsidDel="00000000" w:rsidR="00000000" w:rsidRPr="00000000">
        <w:rPr>
          <w:rFonts w:ascii="Calibri" w:cs="Calibri" w:eastAsia="Calibri" w:hAnsi="Calibri"/>
          <w:sz w:val="22"/>
          <w:szCs w:val="22"/>
          <w:rtl w:val="0"/>
        </w:rPr>
        <w:t xml:space="preserve">Supplier Invoice Number;</w:t>
      </w:r>
    </w:p>
    <w:p w:rsidR="00000000" w:rsidDel="00000000" w:rsidP="00000000" w:rsidRDefault="00000000" w:rsidRPr="00000000" w14:paraId="00001155">
      <w:pPr>
        <w:numPr>
          <w:ilvl w:val="0"/>
          <w:numId w:val="128"/>
        </w:numPr>
        <w:spacing w:after="0" w:before="0" w:lineRule="auto"/>
        <w:ind w:left="720" w:hanging="360"/>
        <w:rPr/>
      </w:pPr>
      <w:r w:rsidDel="00000000" w:rsidR="00000000" w:rsidRPr="00000000">
        <w:rPr>
          <w:rFonts w:ascii="Calibri" w:cs="Calibri" w:eastAsia="Calibri" w:hAnsi="Calibri"/>
          <w:sz w:val="22"/>
          <w:szCs w:val="22"/>
          <w:rtl w:val="0"/>
        </w:rPr>
        <w:t xml:space="preserve">PO Line;</w:t>
      </w:r>
    </w:p>
    <w:p w:rsidR="00000000" w:rsidDel="00000000" w:rsidP="00000000" w:rsidRDefault="00000000" w:rsidRPr="00000000" w14:paraId="00001156">
      <w:pPr>
        <w:numPr>
          <w:ilvl w:val="0"/>
          <w:numId w:val="128"/>
        </w:numPr>
        <w:spacing w:after="0" w:before="0" w:lineRule="auto"/>
        <w:ind w:left="720" w:hanging="360"/>
        <w:rPr/>
      </w:pPr>
      <w:r w:rsidDel="00000000" w:rsidR="00000000" w:rsidRPr="00000000">
        <w:rPr>
          <w:rFonts w:ascii="Calibri" w:cs="Calibri" w:eastAsia="Calibri" w:hAnsi="Calibri"/>
          <w:sz w:val="22"/>
          <w:szCs w:val="22"/>
          <w:rtl w:val="0"/>
        </w:rPr>
        <w:t xml:space="preserve">Currency/rate snapshot;</w:t>
      </w:r>
    </w:p>
    <w:p w:rsidR="00000000" w:rsidDel="00000000" w:rsidP="00000000" w:rsidRDefault="00000000" w:rsidRPr="00000000" w14:paraId="00001157">
      <w:pPr>
        <w:numPr>
          <w:ilvl w:val="0"/>
          <w:numId w:val="128"/>
        </w:numPr>
        <w:spacing w:after="0" w:before="0" w:lineRule="auto"/>
        <w:ind w:left="720" w:hanging="360"/>
        <w:rPr/>
      </w:pPr>
      <w:r w:rsidDel="00000000" w:rsidR="00000000" w:rsidRPr="00000000">
        <w:rPr>
          <w:rFonts w:ascii="Calibri" w:cs="Calibri" w:eastAsia="Calibri" w:hAnsi="Calibri"/>
          <w:sz w:val="22"/>
          <w:szCs w:val="22"/>
          <w:rtl w:val="0"/>
        </w:rPr>
        <w:t xml:space="preserve">Cost Center;</w:t>
      </w:r>
    </w:p>
    <w:p w:rsidR="00000000" w:rsidDel="00000000" w:rsidP="00000000" w:rsidRDefault="00000000" w:rsidRPr="00000000" w14:paraId="00001158">
      <w:pPr>
        <w:numPr>
          <w:ilvl w:val="0"/>
          <w:numId w:val="128"/>
        </w:numPr>
        <w:spacing w:after="0" w:before="0" w:lineRule="auto"/>
        <w:ind w:left="720" w:hanging="360"/>
        <w:rPr/>
      </w:pPr>
      <w:r w:rsidDel="00000000" w:rsidR="00000000" w:rsidRPr="00000000">
        <w:rPr>
          <w:rFonts w:ascii="Calibri" w:cs="Calibri" w:eastAsia="Calibri" w:hAnsi="Calibri"/>
          <w:sz w:val="22"/>
          <w:szCs w:val="22"/>
          <w:rtl w:val="0"/>
        </w:rPr>
        <w:t xml:space="preserve">SES;</w:t>
      </w:r>
    </w:p>
    <w:p w:rsidR="00000000" w:rsidDel="00000000" w:rsidP="00000000" w:rsidRDefault="00000000" w:rsidRPr="00000000" w14:paraId="00001159">
      <w:pPr>
        <w:numPr>
          <w:ilvl w:val="0"/>
          <w:numId w:val="128"/>
        </w:numPr>
        <w:spacing w:after="0" w:before="0" w:lineRule="auto"/>
        <w:ind w:left="720" w:hanging="360"/>
        <w:rPr/>
      </w:pPr>
      <w:r w:rsidDel="00000000" w:rsidR="00000000" w:rsidRPr="00000000">
        <w:rPr>
          <w:rFonts w:ascii="Calibri" w:cs="Calibri" w:eastAsia="Calibri" w:hAnsi="Calibri"/>
          <w:sz w:val="22"/>
          <w:szCs w:val="22"/>
          <w:rtl w:val="0"/>
        </w:rPr>
        <w:t xml:space="preserve">financial inputs/calculations;</w:t>
      </w:r>
    </w:p>
    <w:p w:rsidR="00000000" w:rsidDel="00000000" w:rsidP="00000000" w:rsidRDefault="00000000" w:rsidRPr="00000000" w14:paraId="0000115A">
      <w:pPr>
        <w:numPr>
          <w:ilvl w:val="0"/>
          <w:numId w:val="128"/>
        </w:numPr>
        <w:spacing w:after="0" w:before="0" w:lineRule="auto"/>
        <w:ind w:left="720" w:hanging="360"/>
        <w:rPr/>
      </w:pPr>
      <w:r w:rsidDel="00000000" w:rsidR="00000000" w:rsidRPr="00000000">
        <w:rPr>
          <w:rFonts w:ascii="Calibri" w:cs="Calibri" w:eastAsia="Calibri" w:hAnsi="Calibri"/>
          <w:sz w:val="22"/>
          <w:szCs w:val="22"/>
          <w:rtl w:val="0"/>
        </w:rPr>
        <w:t xml:space="preserve">Manager approval;</w:t>
      </w:r>
    </w:p>
    <w:p w:rsidR="00000000" w:rsidDel="00000000" w:rsidP="00000000" w:rsidRDefault="00000000" w:rsidRPr="00000000" w14:paraId="0000115B">
      <w:pPr>
        <w:numPr>
          <w:ilvl w:val="0"/>
          <w:numId w:val="128"/>
        </w:numPr>
        <w:spacing w:after="0" w:before="0" w:lineRule="auto"/>
        <w:ind w:left="720" w:hanging="360"/>
        <w:rPr/>
      </w:pPr>
      <w:r w:rsidDel="00000000" w:rsidR="00000000" w:rsidRPr="00000000">
        <w:rPr>
          <w:rFonts w:ascii="Calibri" w:cs="Calibri" w:eastAsia="Calibri" w:hAnsi="Calibri"/>
          <w:sz w:val="22"/>
          <w:szCs w:val="22"/>
          <w:rtl w:val="0"/>
        </w:rPr>
        <w:t xml:space="preserve">Chargeback;</w:t>
      </w:r>
    </w:p>
    <w:p w:rsidR="00000000" w:rsidDel="00000000" w:rsidP="00000000" w:rsidRDefault="00000000" w:rsidRPr="00000000" w14:paraId="0000115C">
      <w:pPr>
        <w:numPr>
          <w:ilvl w:val="0"/>
          <w:numId w:val="128"/>
        </w:numPr>
        <w:spacing w:after="0" w:before="0" w:lineRule="auto"/>
        <w:ind w:left="720" w:hanging="360"/>
        <w:rPr/>
      </w:pPr>
      <w:r w:rsidDel="00000000" w:rsidR="00000000" w:rsidRPr="00000000">
        <w:rPr>
          <w:rFonts w:ascii="Calibri" w:cs="Calibri" w:eastAsia="Calibri" w:hAnsi="Calibri"/>
          <w:sz w:val="22"/>
          <w:szCs w:val="22"/>
          <w:rtl w:val="0"/>
        </w:rPr>
        <w:t xml:space="preserve">lifecycle dates;</w:t>
      </w:r>
    </w:p>
    <w:p w:rsidR="00000000" w:rsidDel="00000000" w:rsidP="00000000" w:rsidRDefault="00000000" w:rsidRPr="00000000" w14:paraId="0000115D">
      <w:pPr>
        <w:numPr>
          <w:ilvl w:val="0"/>
          <w:numId w:val="128"/>
        </w:numPr>
        <w:spacing w:after="0" w:before="0" w:lineRule="auto"/>
        <w:ind w:left="720" w:hanging="360"/>
        <w:rPr/>
      </w:pPr>
      <w:r w:rsidDel="00000000" w:rsidR="00000000" w:rsidRPr="00000000">
        <w:rPr>
          <w:rFonts w:ascii="Calibri" w:cs="Calibri" w:eastAsia="Calibri" w:hAnsi="Calibri"/>
          <w:sz w:val="22"/>
          <w:szCs w:val="22"/>
          <w:rtl w:val="0"/>
        </w:rPr>
        <w:t xml:space="preserve">Stage/Status;</w:t>
      </w:r>
    </w:p>
    <w:p w:rsidR="00000000" w:rsidDel="00000000" w:rsidP="00000000" w:rsidRDefault="00000000" w:rsidRPr="00000000" w14:paraId="0000115E">
      <w:pPr>
        <w:numPr>
          <w:ilvl w:val="0"/>
          <w:numId w:val="128"/>
        </w:numPr>
        <w:spacing w:after="280" w:before="0" w:lineRule="auto"/>
        <w:ind w:left="720" w:hanging="360"/>
        <w:rPr/>
      </w:pPr>
      <w:r w:rsidDel="00000000" w:rsidR="00000000" w:rsidRPr="00000000">
        <w:rPr>
          <w:rFonts w:ascii="Calibri" w:cs="Calibri" w:eastAsia="Calibri" w:hAnsi="Calibri"/>
          <w:sz w:val="22"/>
          <w:szCs w:val="22"/>
          <w:rtl w:val="0"/>
        </w:rPr>
        <w:t xml:space="preserve">authorized Workflow History.</w:t>
      </w:r>
    </w:p>
    <w:p w:rsidR="00000000" w:rsidDel="00000000" w:rsidP="00000000" w:rsidRDefault="00000000" w:rsidRPr="00000000" w14:paraId="00001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Fields not applicable to the Invoice's source-function contract shall be displayed as Not Applicable or omitted consistently. Direct Information remains restricted under its field-level authorization rule.</w:t>
      </w:r>
    </w:p>
    <w:p w:rsidR="00000000" w:rsidDel="00000000" w:rsidP="00000000" w:rsidRDefault="00000000" w:rsidRPr="00000000" w14:paraId="00001160">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11.44 Invoice Administration</w:t>
      </w:r>
    </w:p>
    <w:p w:rsidR="00000000" w:rsidDel="00000000" w:rsidP="00000000" w:rsidRDefault="00000000" w:rsidRPr="00000000" w14:paraId="00001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Invoice Administration uses the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INVOICE_ADMIN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interface from Section 7. Only Admin/Super Admin may use it. Every correction requires:</w:t>
      </w:r>
    </w:p>
    <w:p w:rsidR="00000000" w:rsidDel="00000000" w:rsidP="00000000" w:rsidRDefault="00000000" w:rsidRPr="00000000" w14:paraId="00001162">
      <w:pPr>
        <w:numPr>
          <w:ilvl w:val="0"/>
          <w:numId w:val="129"/>
        </w:numPr>
        <w:spacing w:after="0" w:before="280" w:lineRule="auto"/>
        <w:ind w:left="720" w:hanging="360"/>
        <w:rPr/>
      </w:pPr>
      <w:r w:rsidDel="00000000" w:rsidR="00000000" w:rsidRPr="00000000">
        <w:rPr>
          <w:rFonts w:ascii="Calibri" w:cs="Calibri" w:eastAsia="Calibri" w:hAnsi="Calibri"/>
          <w:sz w:val="22"/>
          <w:szCs w:val="22"/>
          <w:rtl w:val="0"/>
        </w:rPr>
        <w:t xml:space="preserve">confirmation;</w:t>
      </w:r>
    </w:p>
    <w:p w:rsidR="00000000" w:rsidDel="00000000" w:rsidP="00000000" w:rsidRDefault="00000000" w:rsidRPr="00000000" w14:paraId="00001163">
      <w:pPr>
        <w:numPr>
          <w:ilvl w:val="0"/>
          <w:numId w:val="129"/>
        </w:numPr>
        <w:spacing w:after="0" w:before="0" w:lineRule="auto"/>
        <w:ind w:left="720" w:hanging="360"/>
        <w:rPr/>
      </w:pPr>
      <w:r w:rsidDel="00000000" w:rsidR="00000000" w:rsidRPr="00000000">
        <w:rPr>
          <w:rFonts w:ascii="Calibri" w:cs="Calibri" w:eastAsia="Calibri" w:hAnsi="Calibri"/>
          <w:sz w:val="22"/>
          <w:szCs w:val="22"/>
          <w:rtl w:val="0"/>
        </w:rPr>
        <w:t xml:space="preserve">non-empty administrative reason;</w:t>
      </w:r>
    </w:p>
    <w:p w:rsidR="00000000" w:rsidDel="00000000" w:rsidP="00000000" w:rsidRDefault="00000000" w:rsidRPr="00000000" w14:paraId="00001164">
      <w:pPr>
        <w:numPr>
          <w:ilvl w:val="0"/>
          <w:numId w:val="129"/>
        </w:numPr>
        <w:spacing w:after="0" w:before="0" w:lineRule="auto"/>
        <w:ind w:left="720" w:hanging="360"/>
        <w:rPr/>
      </w:pPr>
      <w:r w:rsidDel="00000000" w:rsidR="00000000" w:rsidRPr="00000000">
        <w:rPr>
          <w:rFonts w:ascii="Calibri" w:cs="Calibri" w:eastAsia="Calibri" w:hAnsi="Calibri"/>
          <w:sz w:val="22"/>
          <w:szCs w:val="22"/>
          <w:rtl w:val="0"/>
        </w:rPr>
        <w:t xml:space="preserve">current ETag;</w:t>
      </w:r>
    </w:p>
    <w:p w:rsidR="00000000" w:rsidDel="00000000" w:rsidP="00000000" w:rsidRDefault="00000000" w:rsidRPr="00000000" w14:paraId="00001165">
      <w:pPr>
        <w:numPr>
          <w:ilvl w:val="0"/>
          <w:numId w:val="129"/>
        </w:numPr>
        <w:spacing w:after="0" w:before="0" w:lineRule="auto"/>
        <w:ind w:left="720" w:hanging="360"/>
        <w:rPr/>
      </w:pPr>
      <w:r w:rsidDel="00000000" w:rsidR="00000000" w:rsidRPr="00000000">
        <w:rPr>
          <w:rFonts w:ascii="Calibri" w:cs="Calibri" w:eastAsia="Calibri" w:hAnsi="Calibri"/>
          <w:sz w:val="22"/>
          <w:szCs w:val="22"/>
          <w:rtl w:val="0"/>
        </w:rPr>
        <w:t xml:space="preserve">authoritative re-read;</w:t>
      </w:r>
    </w:p>
    <w:p w:rsidR="00000000" w:rsidDel="00000000" w:rsidP="00000000" w:rsidRDefault="00000000" w:rsidRPr="00000000" w14:paraId="00001166">
      <w:pPr>
        <w:numPr>
          <w:ilvl w:val="0"/>
          <w:numId w:val="129"/>
        </w:numPr>
        <w:spacing w:after="0" w:before="0" w:lineRule="auto"/>
        <w:ind w:left="720" w:hanging="360"/>
        <w:rPr/>
      </w:pPr>
      <w:r w:rsidDel="00000000" w:rsidR="00000000" w:rsidRPr="00000000">
        <w:rPr>
          <w:rFonts w:ascii="Calibri" w:cs="Calibri" w:eastAsia="Calibri" w:hAnsi="Calibri"/>
          <w:sz w:val="22"/>
          <w:szCs w:val="22"/>
          <w:rtl w:val="0"/>
        </w:rPr>
        <w:t xml:space="preserve">validation;</w:t>
      </w:r>
    </w:p>
    <w:p w:rsidR="00000000" w:rsidDel="00000000" w:rsidP="00000000" w:rsidRDefault="00000000" w:rsidRPr="00000000" w14:paraId="00001167">
      <w:pPr>
        <w:numPr>
          <w:ilvl w:val="0"/>
          <w:numId w:val="129"/>
        </w:numPr>
        <w:spacing w:after="0" w:before="0" w:lineRule="auto"/>
        <w:ind w:left="720" w:hanging="360"/>
        <w:rPr/>
      </w:pPr>
      <w:r w:rsidDel="00000000" w:rsidR="00000000" w:rsidRPr="00000000">
        <w:rPr>
          <w:rFonts w:ascii="Calibri" w:cs="Calibri" w:eastAsia="Calibri" w:hAnsi="Calibri"/>
          <w:sz w:val="22"/>
          <w:szCs w:val="22"/>
          <w:rtl w:val="0"/>
        </w:rPr>
        <w:t xml:space="preserve">Workflow History before/after values;</w:t>
      </w:r>
    </w:p>
    <w:p w:rsidR="00000000" w:rsidDel="00000000" w:rsidP="00000000" w:rsidRDefault="00000000" w:rsidRPr="00000000" w14:paraId="00001168">
      <w:pPr>
        <w:numPr>
          <w:ilvl w:val="0"/>
          <w:numId w:val="129"/>
        </w:numPr>
        <w:spacing w:after="280" w:before="0" w:lineRule="auto"/>
        <w:ind w:left="720" w:hanging="360"/>
        <w:rPr/>
      </w:pPr>
      <w:r w:rsidDel="00000000" w:rsidR="00000000" w:rsidRPr="00000000">
        <w:rPr>
          <w:rFonts w:ascii="Calibri" w:cs="Calibri" w:eastAsia="Calibri" w:hAnsi="Calibri"/>
          <w:sz w:val="22"/>
          <w:szCs w:val="22"/>
          <w:rtl w:val="0"/>
        </w:rPr>
        <w:t xml:space="preserve">SharePoint version history.</w:t>
      </w:r>
    </w:p>
    <w:p w:rsidR="00000000" w:rsidDel="00000000" w:rsidP="00000000" w:rsidRDefault="00000000" w:rsidRPr="00000000" w14:paraId="00001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Administrative corrections do not count toward Completed Actions. Invoice Administration shall never function as an alternative workflow engine.</w:t>
      </w:r>
    </w:p>
    <w:p w:rsidR="00000000" w:rsidDel="00000000" w:rsidP="00000000" w:rsidRDefault="00000000" w:rsidRPr="00000000" w14:paraId="0000116A">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11.44.1 Fields permanently locked after creation</w:t>
      </w:r>
    </w:p>
    <w:p w:rsidR="00000000" w:rsidDel="00000000" w:rsidP="00000000" w:rsidRDefault="00000000" w:rsidRPr="00000000" w14:paraId="00001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generic Administration interface shall not change:</w:t>
      </w:r>
    </w:p>
    <w:p w:rsidR="00000000" w:rsidDel="00000000" w:rsidP="00000000" w:rsidRDefault="00000000" w:rsidRPr="00000000" w14:paraId="0000116C">
      <w:pPr>
        <w:numPr>
          <w:ilvl w:val="0"/>
          <w:numId w:val="130"/>
        </w:numPr>
        <w:spacing w:after="0" w:before="280" w:lineRule="auto"/>
        <w:ind w:left="720" w:hanging="360"/>
        <w:rPr/>
      </w:pPr>
      <w:r w:rsidDel="00000000" w:rsidR="00000000" w:rsidRPr="00000000">
        <w:rPr>
          <w:rFonts w:ascii="Calibri" w:cs="Calibri" w:eastAsia="Calibri" w:hAnsi="Calibri"/>
          <w:sz w:val="18"/>
          <w:szCs w:val="18"/>
          <w:rtl w:val="0"/>
        </w:rPr>
        <w:t xml:space="preserve">InvoiceSourceFunctionCode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16D">
      <w:pPr>
        <w:numPr>
          <w:ilvl w:val="0"/>
          <w:numId w:val="130"/>
        </w:numPr>
        <w:spacing w:after="0" w:before="0" w:lineRule="auto"/>
        <w:ind w:left="720" w:hanging="360"/>
        <w:rPr/>
      </w:pPr>
      <w:r w:rsidDel="00000000" w:rsidR="00000000" w:rsidRPr="00000000">
        <w:rPr>
          <w:rFonts w:ascii="Calibri" w:cs="Calibri" w:eastAsia="Calibri" w:hAnsi="Calibri"/>
          <w:sz w:val="22"/>
          <w:szCs w:val="22"/>
          <w:rtl w:val="0"/>
        </w:rPr>
        <w:t xml:space="preserve">Direct Payment flag;</w:t>
      </w:r>
    </w:p>
    <w:p w:rsidR="00000000" w:rsidDel="00000000" w:rsidP="00000000" w:rsidRDefault="00000000" w:rsidRPr="00000000" w14:paraId="0000116E">
      <w:pPr>
        <w:numPr>
          <w:ilvl w:val="0"/>
          <w:numId w:val="130"/>
        </w:numPr>
        <w:spacing w:after="0" w:before="0" w:lineRule="auto"/>
        <w:ind w:left="720" w:hanging="360"/>
        <w:rPr/>
      </w:pPr>
      <w:r w:rsidDel="00000000" w:rsidR="00000000" w:rsidRPr="00000000">
        <w:rPr>
          <w:rFonts w:ascii="Calibri" w:cs="Calibri" w:eastAsia="Calibri" w:hAnsi="Calibri"/>
          <w:sz w:val="22"/>
          <w:szCs w:val="22"/>
          <w:rtl w:val="0"/>
        </w:rPr>
        <w:t xml:space="preserve">Vendor;</w:t>
      </w:r>
    </w:p>
    <w:p w:rsidR="00000000" w:rsidDel="00000000" w:rsidP="00000000" w:rsidRDefault="00000000" w:rsidRPr="00000000" w14:paraId="0000116F">
      <w:pPr>
        <w:numPr>
          <w:ilvl w:val="0"/>
          <w:numId w:val="130"/>
        </w:numPr>
        <w:spacing w:after="0" w:before="0" w:lineRule="auto"/>
        <w:ind w:left="720" w:hanging="360"/>
        <w:rPr/>
      </w:pPr>
      <w:r w:rsidDel="00000000" w:rsidR="00000000" w:rsidRPr="00000000">
        <w:rPr>
          <w:rFonts w:ascii="Calibri" w:cs="Calibri" w:eastAsia="Calibri" w:hAnsi="Calibri"/>
          <w:sz w:val="22"/>
          <w:szCs w:val="22"/>
          <w:rtl w:val="0"/>
        </w:rPr>
        <w:t xml:space="preserve">Vendor snapshots;</w:t>
      </w:r>
    </w:p>
    <w:p w:rsidR="00000000" w:rsidDel="00000000" w:rsidP="00000000" w:rsidRDefault="00000000" w:rsidRPr="00000000" w14:paraId="00001170">
      <w:pPr>
        <w:numPr>
          <w:ilvl w:val="0"/>
          <w:numId w:val="130"/>
        </w:numPr>
        <w:spacing w:after="0" w:before="0" w:lineRule="auto"/>
        <w:ind w:left="720" w:hanging="360"/>
        <w:rPr/>
      </w:pPr>
      <w:r w:rsidDel="00000000" w:rsidR="00000000" w:rsidRPr="00000000">
        <w:rPr>
          <w:rFonts w:ascii="Calibri" w:cs="Calibri" w:eastAsia="Calibri" w:hAnsi="Calibri"/>
          <w:sz w:val="22"/>
          <w:szCs w:val="22"/>
          <w:rtl w:val="0"/>
        </w:rPr>
        <w:t xml:space="preserve">Invoice Identifier;</w:t>
      </w:r>
    </w:p>
    <w:p w:rsidR="00000000" w:rsidDel="00000000" w:rsidP="00000000" w:rsidRDefault="00000000" w:rsidRPr="00000000" w14:paraId="00001171">
      <w:pPr>
        <w:numPr>
          <w:ilvl w:val="0"/>
          <w:numId w:val="130"/>
        </w:numPr>
        <w:spacing w:after="280" w:before="0" w:lineRule="auto"/>
        <w:ind w:left="720" w:hanging="360"/>
        <w:rPr/>
      </w:pPr>
      <w:r w:rsidDel="00000000" w:rsidR="00000000" w:rsidRPr="00000000">
        <w:rPr>
          <w:rFonts w:ascii="Calibri" w:cs="Calibri" w:eastAsia="Calibri" w:hAnsi="Calibri"/>
          <w:sz w:val="22"/>
          <w:szCs w:val="22"/>
          <w:rtl w:val="0"/>
        </w:rPr>
        <w:t xml:space="preserve">Invoice Initiation Date.</w:t>
      </w:r>
    </w:p>
    <w:p w:rsidR="00000000" w:rsidDel="00000000" w:rsidP="00000000" w:rsidRDefault="00000000" w:rsidRPr="00000000" w14:paraId="00001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Changing these values would change the identity or workflow contract of the Invoice and requires a separately approved support process.</w:t>
      </w:r>
    </w:p>
    <w:p w:rsidR="00000000" w:rsidDel="00000000" w:rsidP="00000000" w:rsidRDefault="00000000" w:rsidRPr="00000000" w14:paraId="00001173">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11.44.2 Pre-processing metadata correction</w:t>
      </w:r>
    </w:p>
    <w:p w:rsidR="00000000" w:rsidDel="00000000" w:rsidP="00000000" w:rsidRDefault="00000000" w:rsidRPr="00000000" w14:paraId="00001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Before first transition to: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PENDING_APPROVAL / IN_PROGRESS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Admin/Super Admin may correct applicable creation metadata including:</w:t>
      </w:r>
    </w:p>
    <w:p w:rsidR="00000000" w:rsidDel="00000000" w:rsidP="00000000" w:rsidRDefault="00000000" w:rsidRPr="00000000" w14:paraId="00001175">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Execution</w:t>
      </w:r>
    </w:p>
    <w:p w:rsidR="00000000" w:rsidDel="00000000" w:rsidP="00000000" w:rsidRDefault="00000000" w:rsidRPr="00000000" w14:paraId="00001176">
      <w:pPr>
        <w:numPr>
          <w:ilvl w:val="0"/>
          <w:numId w:val="131"/>
        </w:numPr>
        <w:spacing w:after="0" w:before="280" w:lineRule="auto"/>
        <w:ind w:left="720" w:hanging="360"/>
        <w:rPr/>
      </w:pPr>
      <w:r w:rsidDel="00000000" w:rsidR="00000000" w:rsidRPr="00000000">
        <w:rPr>
          <w:rFonts w:ascii="Calibri" w:cs="Calibri" w:eastAsia="Calibri" w:hAnsi="Calibri"/>
          <w:sz w:val="22"/>
          <w:szCs w:val="22"/>
          <w:rtl w:val="0"/>
        </w:rPr>
        <w:t xml:space="preserve">Category;</w:t>
      </w:r>
    </w:p>
    <w:p w:rsidR="00000000" w:rsidDel="00000000" w:rsidP="00000000" w:rsidRDefault="00000000" w:rsidRPr="00000000" w14:paraId="00001177">
      <w:pPr>
        <w:numPr>
          <w:ilvl w:val="0"/>
          <w:numId w:val="131"/>
        </w:numPr>
        <w:spacing w:after="0" w:before="0" w:lineRule="auto"/>
        <w:ind w:left="720" w:hanging="360"/>
        <w:rPr/>
      </w:pPr>
      <w:r w:rsidDel="00000000" w:rsidR="00000000" w:rsidRPr="00000000">
        <w:rPr>
          <w:rFonts w:ascii="Calibri" w:cs="Calibri" w:eastAsia="Calibri" w:hAnsi="Calibri"/>
          <w:sz w:val="22"/>
          <w:szCs w:val="22"/>
          <w:rtl w:val="0"/>
        </w:rPr>
        <w:t xml:space="preserve">Region;</w:t>
      </w:r>
    </w:p>
    <w:p w:rsidR="00000000" w:rsidDel="00000000" w:rsidP="00000000" w:rsidRDefault="00000000" w:rsidRPr="00000000" w14:paraId="00001178">
      <w:pPr>
        <w:numPr>
          <w:ilvl w:val="0"/>
          <w:numId w:val="131"/>
        </w:numPr>
        <w:spacing w:after="0" w:before="0" w:lineRule="auto"/>
        <w:ind w:left="720" w:hanging="360"/>
        <w:rPr/>
      </w:pPr>
      <w:r w:rsidDel="00000000" w:rsidR="00000000" w:rsidRPr="00000000">
        <w:rPr>
          <w:rFonts w:ascii="Calibri" w:cs="Calibri" w:eastAsia="Calibri" w:hAnsi="Calibri"/>
          <w:sz w:val="22"/>
          <w:szCs w:val="22"/>
          <w:rtl w:val="0"/>
        </w:rPr>
        <w:t xml:space="preserve">Focal Point;</w:t>
      </w:r>
    </w:p>
    <w:p w:rsidR="00000000" w:rsidDel="00000000" w:rsidP="00000000" w:rsidRDefault="00000000" w:rsidRPr="00000000" w14:paraId="00001179">
      <w:pPr>
        <w:numPr>
          <w:ilvl w:val="0"/>
          <w:numId w:val="131"/>
        </w:numPr>
        <w:spacing w:after="0" w:before="0" w:lineRule="auto"/>
        <w:ind w:left="720" w:hanging="360"/>
        <w:rPr/>
      </w:pPr>
      <w:r w:rsidDel="00000000" w:rsidR="00000000" w:rsidRPr="00000000">
        <w:rPr>
          <w:rFonts w:ascii="Calibri" w:cs="Calibri" w:eastAsia="Calibri" w:hAnsi="Calibri"/>
          <w:sz w:val="22"/>
          <w:szCs w:val="22"/>
          <w:rtl w:val="0"/>
        </w:rPr>
        <w:t xml:space="preserve">Managed By;</w:t>
      </w:r>
    </w:p>
    <w:p w:rsidR="00000000" w:rsidDel="00000000" w:rsidP="00000000" w:rsidRDefault="00000000" w:rsidRPr="00000000" w14:paraId="0000117A">
      <w:pPr>
        <w:numPr>
          <w:ilvl w:val="0"/>
          <w:numId w:val="131"/>
        </w:numPr>
        <w:spacing w:after="0" w:before="0" w:lineRule="auto"/>
        <w:ind w:left="720" w:hanging="360"/>
        <w:rPr/>
      </w:pPr>
      <w:r w:rsidDel="00000000" w:rsidR="00000000" w:rsidRPr="00000000">
        <w:rPr>
          <w:rFonts w:ascii="Calibri" w:cs="Calibri" w:eastAsia="Calibri" w:hAnsi="Calibri"/>
          <w:sz w:val="22"/>
          <w:szCs w:val="22"/>
          <w:rtl w:val="0"/>
        </w:rPr>
        <w:t xml:space="preserve">Class Start Date;</w:t>
      </w:r>
    </w:p>
    <w:p w:rsidR="00000000" w:rsidDel="00000000" w:rsidP="00000000" w:rsidRDefault="00000000" w:rsidRPr="00000000" w14:paraId="0000117B">
      <w:pPr>
        <w:numPr>
          <w:ilvl w:val="0"/>
          <w:numId w:val="131"/>
        </w:numPr>
        <w:spacing w:after="0" w:before="0" w:lineRule="auto"/>
        <w:ind w:left="720" w:hanging="360"/>
        <w:rPr/>
      </w:pPr>
      <w:r w:rsidDel="00000000" w:rsidR="00000000" w:rsidRPr="00000000">
        <w:rPr>
          <w:rFonts w:ascii="Calibri" w:cs="Calibri" w:eastAsia="Calibri" w:hAnsi="Calibri"/>
          <w:sz w:val="22"/>
          <w:szCs w:val="22"/>
          <w:rtl w:val="0"/>
        </w:rPr>
        <w:t xml:space="preserve">Class End Date;</w:t>
      </w:r>
    </w:p>
    <w:p w:rsidR="00000000" w:rsidDel="00000000" w:rsidP="00000000" w:rsidRDefault="00000000" w:rsidRPr="00000000" w14:paraId="0000117C">
      <w:pPr>
        <w:numPr>
          <w:ilvl w:val="0"/>
          <w:numId w:val="131"/>
        </w:numPr>
        <w:spacing w:after="0" w:before="0" w:lineRule="auto"/>
        <w:ind w:left="720" w:hanging="360"/>
        <w:rPr/>
      </w:pPr>
      <w:r w:rsidDel="00000000" w:rsidR="00000000" w:rsidRPr="00000000">
        <w:rPr>
          <w:rFonts w:ascii="Calibri" w:cs="Calibri" w:eastAsia="Calibri" w:hAnsi="Calibri"/>
          <w:sz w:val="22"/>
          <w:szCs w:val="22"/>
          <w:rtl w:val="0"/>
        </w:rPr>
        <w:t xml:space="preserve">Class Codes;</w:t>
      </w:r>
    </w:p>
    <w:p w:rsidR="00000000" w:rsidDel="00000000" w:rsidP="00000000" w:rsidRDefault="00000000" w:rsidRPr="00000000" w14:paraId="0000117D">
      <w:pPr>
        <w:numPr>
          <w:ilvl w:val="0"/>
          <w:numId w:val="131"/>
        </w:numPr>
        <w:spacing w:after="0" w:before="0" w:lineRule="auto"/>
        <w:ind w:left="720" w:hanging="360"/>
        <w:rPr/>
      </w:pPr>
      <w:r w:rsidDel="00000000" w:rsidR="00000000" w:rsidRPr="00000000">
        <w:rPr>
          <w:rFonts w:ascii="Calibri" w:cs="Calibri" w:eastAsia="Calibri" w:hAnsi="Calibri"/>
          <w:sz w:val="22"/>
          <w:szCs w:val="22"/>
          <w:rtl w:val="0"/>
        </w:rPr>
        <w:t xml:space="preserve">MEA Learner Count;</w:t>
      </w:r>
    </w:p>
    <w:p w:rsidR="00000000" w:rsidDel="00000000" w:rsidP="00000000" w:rsidRDefault="00000000" w:rsidRPr="00000000" w14:paraId="0000117E">
      <w:pPr>
        <w:numPr>
          <w:ilvl w:val="0"/>
          <w:numId w:val="131"/>
        </w:numPr>
        <w:spacing w:after="0" w:before="0" w:lineRule="auto"/>
        <w:ind w:left="720" w:hanging="360"/>
        <w:rPr/>
      </w:pPr>
      <w:r w:rsidDel="00000000" w:rsidR="00000000" w:rsidRPr="00000000">
        <w:rPr>
          <w:rFonts w:ascii="Calibri" w:cs="Calibri" w:eastAsia="Calibri" w:hAnsi="Calibri"/>
          <w:sz w:val="22"/>
          <w:szCs w:val="22"/>
          <w:rtl w:val="0"/>
        </w:rPr>
        <w:t xml:space="preserve">Global Learner Count;</w:t>
      </w:r>
    </w:p>
    <w:p w:rsidR="00000000" w:rsidDel="00000000" w:rsidP="00000000" w:rsidRDefault="00000000" w:rsidRPr="00000000" w14:paraId="0000117F">
      <w:pPr>
        <w:numPr>
          <w:ilvl w:val="0"/>
          <w:numId w:val="131"/>
        </w:numPr>
        <w:spacing w:after="0" w:before="0" w:lineRule="auto"/>
        <w:ind w:left="720" w:hanging="360"/>
        <w:rPr/>
      </w:pPr>
      <w:r w:rsidDel="00000000" w:rsidR="00000000" w:rsidRPr="00000000">
        <w:rPr>
          <w:rFonts w:ascii="Calibri" w:cs="Calibri" w:eastAsia="Calibri" w:hAnsi="Calibri"/>
          <w:sz w:val="22"/>
          <w:szCs w:val="22"/>
          <w:rtl w:val="0"/>
        </w:rPr>
        <w:t xml:space="preserve">Advance Payment;</w:t>
      </w:r>
    </w:p>
    <w:p w:rsidR="00000000" w:rsidDel="00000000" w:rsidP="00000000" w:rsidRDefault="00000000" w:rsidRPr="00000000" w14:paraId="00001180">
      <w:pPr>
        <w:numPr>
          <w:ilvl w:val="0"/>
          <w:numId w:val="131"/>
        </w:numPr>
        <w:spacing w:after="280" w:before="0" w:lineRule="auto"/>
        <w:ind w:left="720" w:hanging="360"/>
        <w:rPr/>
      </w:pPr>
      <w:r w:rsidDel="00000000" w:rsidR="00000000" w:rsidRPr="00000000">
        <w:rPr>
          <w:rFonts w:ascii="Calibri" w:cs="Calibri" w:eastAsia="Calibri" w:hAnsi="Calibri"/>
          <w:sz w:val="22"/>
          <w:szCs w:val="22"/>
          <w:rtl w:val="0"/>
        </w:rPr>
        <w:t xml:space="preserve">Comment.</w:t>
      </w:r>
    </w:p>
    <w:p w:rsidR="00000000" w:rsidDel="00000000" w:rsidP="00000000" w:rsidRDefault="00000000" w:rsidRPr="00000000" w14:paraId="00001181">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Education Program</w:t>
      </w:r>
    </w:p>
    <w:p w:rsidR="00000000" w:rsidDel="00000000" w:rsidP="00000000" w:rsidRDefault="00000000" w:rsidRPr="00000000" w14:paraId="00001182">
      <w:pPr>
        <w:numPr>
          <w:ilvl w:val="0"/>
          <w:numId w:val="133"/>
        </w:numPr>
        <w:spacing w:after="0" w:before="280" w:lineRule="auto"/>
        <w:ind w:left="720" w:hanging="360"/>
        <w:rPr/>
      </w:pPr>
      <w:r w:rsidDel="00000000" w:rsidR="00000000" w:rsidRPr="00000000">
        <w:rPr>
          <w:rFonts w:ascii="Calibri" w:cs="Calibri" w:eastAsia="Calibri" w:hAnsi="Calibri"/>
          <w:sz w:val="22"/>
          <w:szCs w:val="22"/>
          <w:rtl w:val="0"/>
        </w:rPr>
        <w:t xml:space="preserve">Category;</w:t>
      </w:r>
    </w:p>
    <w:p w:rsidR="00000000" w:rsidDel="00000000" w:rsidP="00000000" w:rsidRDefault="00000000" w:rsidRPr="00000000" w14:paraId="00001183">
      <w:pPr>
        <w:numPr>
          <w:ilvl w:val="0"/>
          <w:numId w:val="133"/>
        </w:numPr>
        <w:spacing w:after="0" w:before="0" w:lineRule="auto"/>
        <w:ind w:left="720" w:hanging="360"/>
        <w:rPr/>
      </w:pPr>
      <w:r w:rsidDel="00000000" w:rsidR="00000000" w:rsidRPr="00000000">
        <w:rPr>
          <w:rFonts w:ascii="Calibri" w:cs="Calibri" w:eastAsia="Calibri" w:hAnsi="Calibri"/>
          <w:sz w:val="22"/>
          <w:szCs w:val="22"/>
          <w:rtl w:val="0"/>
        </w:rPr>
        <w:t xml:space="preserve">Focal Point;</w:t>
      </w:r>
    </w:p>
    <w:p w:rsidR="00000000" w:rsidDel="00000000" w:rsidP="00000000" w:rsidRDefault="00000000" w:rsidRPr="00000000" w14:paraId="00001184">
      <w:pPr>
        <w:numPr>
          <w:ilvl w:val="0"/>
          <w:numId w:val="133"/>
        </w:numPr>
        <w:spacing w:after="0" w:before="0" w:lineRule="auto"/>
        <w:ind w:left="720" w:hanging="360"/>
        <w:rPr/>
      </w:pPr>
      <w:r w:rsidDel="00000000" w:rsidR="00000000" w:rsidRPr="00000000">
        <w:rPr>
          <w:rFonts w:ascii="Calibri" w:cs="Calibri" w:eastAsia="Calibri" w:hAnsi="Calibri"/>
          <w:sz w:val="22"/>
          <w:szCs w:val="22"/>
          <w:rtl w:val="0"/>
        </w:rPr>
        <w:t xml:space="preserve">Student Count;</w:t>
      </w:r>
    </w:p>
    <w:p w:rsidR="00000000" w:rsidDel="00000000" w:rsidP="00000000" w:rsidRDefault="00000000" w:rsidRPr="00000000" w14:paraId="00001185">
      <w:pPr>
        <w:numPr>
          <w:ilvl w:val="0"/>
          <w:numId w:val="133"/>
        </w:numPr>
        <w:spacing w:after="0" w:before="0" w:lineRule="auto"/>
        <w:ind w:left="720" w:hanging="360"/>
        <w:rPr/>
      </w:pPr>
      <w:r w:rsidDel="00000000" w:rsidR="00000000" w:rsidRPr="00000000">
        <w:rPr>
          <w:rFonts w:ascii="Calibri" w:cs="Calibri" w:eastAsia="Calibri" w:hAnsi="Calibri"/>
          <w:sz w:val="22"/>
          <w:szCs w:val="22"/>
          <w:rtl w:val="0"/>
        </w:rPr>
        <w:t xml:space="preserve">Advance Payment;</w:t>
      </w:r>
    </w:p>
    <w:p w:rsidR="00000000" w:rsidDel="00000000" w:rsidP="00000000" w:rsidRDefault="00000000" w:rsidRPr="00000000" w14:paraId="00001186">
      <w:pPr>
        <w:numPr>
          <w:ilvl w:val="0"/>
          <w:numId w:val="133"/>
        </w:numPr>
        <w:spacing w:after="280" w:before="0" w:lineRule="auto"/>
        <w:ind w:left="720" w:hanging="360"/>
        <w:rPr/>
      </w:pPr>
      <w:r w:rsidDel="00000000" w:rsidR="00000000" w:rsidRPr="00000000">
        <w:rPr>
          <w:rFonts w:ascii="Calibri" w:cs="Calibri" w:eastAsia="Calibri" w:hAnsi="Calibri"/>
          <w:sz w:val="22"/>
          <w:szCs w:val="22"/>
          <w:rtl w:val="0"/>
        </w:rPr>
        <w:t xml:space="preserve">Comment.</w:t>
      </w:r>
    </w:p>
    <w:p w:rsidR="00000000" w:rsidDel="00000000" w:rsidP="00000000" w:rsidRDefault="00000000" w:rsidRPr="00000000" w14:paraId="00001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applicable creation validation is repeated. Changing Category shall immediately affect subsequent Category-scoped access and processing.</w:t>
      </w:r>
    </w:p>
    <w:p w:rsidR="00000000" w:rsidDel="00000000" w:rsidP="00000000" w:rsidRDefault="00000000" w:rsidRPr="00000000" w14:paraId="00001188">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11.44.3 Direct Payment pre-review correction</w:t>
      </w:r>
    </w:p>
    <w:p w:rsidR="00000000" w:rsidDel="00000000" w:rsidP="00000000" w:rsidRDefault="00000000" w:rsidRPr="00000000" w14:paraId="00001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While a Direct Payment Invoice remains: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DIRECT_PAYMENT_REVIEW / IN_PROGRESS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Admin/Super Admin may additionally correct:</w:t>
      </w:r>
    </w:p>
    <w:p w:rsidR="00000000" w:rsidDel="00000000" w:rsidP="00000000" w:rsidRDefault="00000000" w:rsidRPr="00000000" w14:paraId="0000118A">
      <w:pPr>
        <w:numPr>
          <w:ilvl w:val="0"/>
          <w:numId w:val="134"/>
        </w:numPr>
        <w:spacing w:after="0" w:before="280" w:lineRule="auto"/>
        <w:ind w:left="720" w:hanging="360"/>
        <w:rPr/>
      </w:pPr>
      <w:r w:rsidDel="00000000" w:rsidR="00000000" w:rsidRPr="00000000">
        <w:rPr>
          <w:rFonts w:ascii="Calibri" w:cs="Calibri" w:eastAsia="Calibri" w:hAnsi="Calibri"/>
          <w:sz w:val="22"/>
          <w:szCs w:val="22"/>
          <w:rtl w:val="0"/>
        </w:rPr>
        <w:t xml:space="preserve">Payment Link;</w:t>
      </w:r>
    </w:p>
    <w:p w:rsidR="00000000" w:rsidDel="00000000" w:rsidP="00000000" w:rsidRDefault="00000000" w:rsidRPr="00000000" w14:paraId="0000118B">
      <w:pPr>
        <w:numPr>
          <w:ilvl w:val="0"/>
          <w:numId w:val="134"/>
        </w:numPr>
        <w:spacing w:after="280" w:before="0" w:lineRule="auto"/>
        <w:ind w:left="720" w:hanging="360"/>
        <w:rPr/>
      </w:pPr>
      <w:r w:rsidDel="00000000" w:rsidR="00000000" w:rsidRPr="00000000">
        <w:rPr>
          <w:rFonts w:ascii="Calibri" w:cs="Calibri" w:eastAsia="Calibri" w:hAnsi="Calibri"/>
          <w:sz w:val="22"/>
          <w:szCs w:val="22"/>
          <w:rtl w:val="0"/>
        </w:rPr>
        <w:t xml:space="preserve">Direct Information.</w:t>
      </w:r>
    </w:p>
    <w:p w:rsidR="00000000" w:rsidDel="00000000" w:rsidP="00000000" w:rsidRDefault="00000000" w:rsidRPr="00000000" w14:paraId="00001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Once Direct Payment Review Done has been committed, these fields become locked through generic Administration.</w:t>
      </w:r>
    </w:p>
    <w:p w:rsidR="00000000" w:rsidDel="00000000" w:rsidP="00000000" w:rsidRDefault="00000000" w:rsidRPr="00000000" w14:paraId="0000118D">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11.44.4 Attachment correction</w:t>
      </w:r>
    </w:p>
    <w:p w:rsidR="00000000" w:rsidDel="00000000" w:rsidP="00000000" w:rsidRDefault="00000000" w:rsidRPr="00000000" w14:paraId="00001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Admin/Super Admin may add/remove Invoice attachments before first submission to Manager approval, provided:</w:t>
      </w:r>
    </w:p>
    <w:p w:rsidR="00000000" w:rsidDel="00000000" w:rsidP="00000000" w:rsidRDefault="00000000" w:rsidRPr="00000000" w14:paraId="0000118F">
      <w:pPr>
        <w:numPr>
          <w:ilvl w:val="0"/>
          <w:numId w:val="135"/>
        </w:numPr>
        <w:spacing w:after="0" w:before="280" w:lineRule="auto"/>
        <w:ind w:left="720" w:hanging="360"/>
        <w:rPr/>
      </w:pPr>
      <w:r w:rsidDel="00000000" w:rsidR="00000000" w:rsidRPr="00000000">
        <w:rPr>
          <w:rFonts w:ascii="Calibri" w:cs="Calibri" w:eastAsia="Calibri" w:hAnsi="Calibri"/>
          <w:sz w:val="22"/>
          <w:szCs w:val="22"/>
          <w:rtl w:val="0"/>
        </w:rPr>
        <w:t xml:space="preserve">every file remains valid;</w:t>
      </w:r>
    </w:p>
    <w:p w:rsidR="00000000" w:rsidDel="00000000" w:rsidP="00000000" w:rsidRDefault="00000000" w:rsidRPr="00000000" w14:paraId="00001190">
      <w:pPr>
        <w:numPr>
          <w:ilvl w:val="0"/>
          <w:numId w:val="135"/>
        </w:numPr>
        <w:spacing w:after="280" w:before="0" w:lineRule="auto"/>
        <w:ind w:left="720" w:hanging="360"/>
        <w:rPr/>
      </w:pPr>
      <w:r w:rsidDel="00000000" w:rsidR="00000000" w:rsidRPr="00000000">
        <w:rPr>
          <w:rFonts w:ascii="Calibri" w:cs="Calibri" w:eastAsia="Calibri" w:hAnsi="Calibri"/>
          <w:sz w:val="22"/>
          <w:szCs w:val="22"/>
          <w:rtl w:val="0"/>
        </w:rPr>
        <w:t xml:space="preserve">at least one valid Invoice attachment remains.</w:t>
      </w:r>
    </w:p>
    <w:p w:rsidR="00000000" w:rsidDel="00000000" w:rsidP="00000000" w:rsidRDefault="00000000" w:rsidRPr="00000000" w14:paraId="00001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the Invoice first reaches: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PENDING_APPROVAL / IN_PROGRESS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generic Administration shall not add/remove Invoice attachments.</w:t>
      </w:r>
    </w:p>
    <w:p w:rsidR="00000000" w:rsidDel="00000000" w:rsidP="00000000" w:rsidRDefault="00000000" w:rsidRPr="00000000" w14:paraId="00001192">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11.44.5 Learner-count lock</w:t>
      </w:r>
    </w:p>
    <w:p w:rsidR="00000000" w:rsidDel="00000000" w:rsidP="00000000" w:rsidRDefault="00000000" w:rsidRPr="00000000" w14:paraId="00001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Execution learner counts affect Chargeback applicability. Therefore after first successful submission to Manager approval:</w:t>
      </w:r>
    </w:p>
    <w:p w:rsidR="00000000" w:rsidDel="00000000" w:rsidP="00000000" w:rsidRDefault="00000000" w:rsidRPr="00000000" w14:paraId="00001194">
      <w:pPr>
        <w:numPr>
          <w:ilvl w:val="0"/>
          <w:numId w:val="136"/>
        </w:numPr>
        <w:spacing w:after="0" w:before="280" w:lineRule="auto"/>
        <w:ind w:left="720" w:hanging="360"/>
        <w:rPr/>
      </w:pPr>
      <w:r w:rsidDel="00000000" w:rsidR="00000000" w:rsidRPr="00000000">
        <w:rPr>
          <w:rFonts w:ascii="Calibri" w:cs="Calibri" w:eastAsia="Calibri" w:hAnsi="Calibri"/>
          <w:sz w:val="18"/>
          <w:szCs w:val="18"/>
          <w:rtl w:val="0"/>
        </w:rPr>
        <w:t xml:space="preserve">MEALearnerCount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195">
      <w:pPr>
        <w:numPr>
          <w:ilvl w:val="0"/>
          <w:numId w:val="136"/>
        </w:numPr>
        <w:spacing w:after="280" w:before="0" w:lineRule="auto"/>
        <w:ind w:left="720" w:hanging="360"/>
        <w:rPr/>
      </w:pPr>
      <w:r w:rsidDel="00000000" w:rsidR="00000000" w:rsidRPr="00000000">
        <w:rPr>
          <w:rFonts w:ascii="Calibri" w:cs="Calibri" w:eastAsia="Calibri" w:hAnsi="Calibri"/>
          <w:sz w:val="18"/>
          <w:szCs w:val="18"/>
          <w:rtl w:val="0"/>
        </w:rPr>
        <w:t xml:space="preserve">GlobalLearnerCount</w:t>
      </w:r>
      <w:r w:rsidDel="00000000" w:rsidR="00000000" w:rsidRPr="00000000">
        <w:rPr>
          <w:rtl w:val="0"/>
        </w:rPr>
      </w:r>
    </w:p>
    <w:p w:rsidR="00000000" w:rsidDel="00000000" w:rsidP="00000000" w:rsidRDefault="00000000" w:rsidRPr="00000000" w14:paraId="00001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locked through generic Administration. They shall not be changed after Manager approval or Settlement through this interface.</w:t>
      </w:r>
    </w:p>
    <w:p w:rsidR="00000000" w:rsidDel="00000000" w:rsidP="00000000" w:rsidRDefault="00000000" w:rsidRPr="00000000" w14:paraId="00001197">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11.44.6 Processing/financial fields</w:t>
      </w:r>
    </w:p>
    <w:p w:rsidR="00000000" w:rsidDel="00000000" w:rsidP="00000000" w:rsidRDefault="00000000" w:rsidRPr="00000000" w14:paraId="00001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Generic Invoice Administration shall not change:</w:t>
      </w:r>
    </w:p>
    <w:p w:rsidR="00000000" w:rsidDel="00000000" w:rsidP="00000000" w:rsidRDefault="00000000" w:rsidRPr="00000000" w14:paraId="00001199">
      <w:pPr>
        <w:numPr>
          <w:ilvl w:val="0"/>
          <w:numId w:val="137"/>
        </w:numPr>
        <w:spacing w:after="0" w:before="280" w:lineRule="auto"/>
        <w:ind w:left="720" w:hanging="360"/>
        <w:rPr/>
      </w:pPr>
      <w:r w:rsidDel="00000000" w:rsidR="00000000" w:rsidRPr="00000000">
        <w:rPr>
          <w:rFonts w:ascii="Calibri" w:cs="Calibri" w:eastAsia="Calibri" w:hAnsi="Calibri"/>
          <w:sz w:val="22"/>
          <w:szCs w:val="22"/>
          <w:rtl w:val="0"/>
        </w:rPr>
        <w:t xml:space="preserve">Supplier Invoice Number;</w:t>
      </w:r>
    </w:p>
    <w:p w:rsidR="00000000" w:rsidDel="00000000" w:rsidP="00000000" w:rsidRDefault="00000000" w:rsidRPr="00000000" w14:paraId="0000119A">
      <w:pPr>
        <w:numPr>
          <w:ilvl w:val="0"/>
          <w:numId w:val="137"/>
        </w:numPr>
        <w:spacing w:after="0" w:before="0" w:lineRule="auto"/>
        <w:ind w:left="720" w:hanging="360"/>
        <w:rPr/>
      </w:pPr>
      <w:r w:rsidDel="00000000" w:rsidR="00000000" w:rsidRPr="00000000">
        <w:rPr>
          <w:rFonts w:ascii="Calibri" w:cs="Calibri" w:eastAsia="Calibri" w:hAnsi="Calibri"/>
          <w:sz w:val="18"/>
          <w:szCs w:val="18"/>
          <w:rtl w:val="0"/>
        </w:rPr>
        <w:t xml:space="preserve">VendorInvoiceKey</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19B">
      <w:pPr>
        <w:numPr>
          <w:ilvl w:val="0"/>
          <w:numId w:val="137"/>
        </w:numPr>
        <w:spacing w:after="0" w:before="0" w:lineRule="auto"/>
        <w:ind w:left="720" w:hanging="360"/>
        <w:rPr/>
      </w:pPr>
      <w:r w:rsidDel="00000000" w:rsidR="00000000" w:rsidRPr="00000000">
        <w:rPr>
          <w:rFonts w:ascii="Calibri" w:cs="Calibri" w:eastAsia="Calibri" w:hAnsi="Calibri"/>
          <w:sz w:val="22"/>
          <w:szCs w:val="22"/>
          <w:rtl w:val="0"/>
        </w:rPr>
        <w:t xml:space="preserve">PO Line;</w:t>
      </w:r>
    </w:p>
    <w:p w:rsidR="00000000" w:rsidDel="00000000" w:rsidP="00000000" w:rsidRDefault="00000000" w:rsidRPr="00000000" w14:paraId="0000119C">
      <w:pPr>
        <w:numPr>
          <w:ilvl w:val="0"/>
          <w:numId w:val="137"/>
        </w:numPr>
        <w:spacing w:after="0" w:before="0" w:lineRule="auto"/>
        <w:ind w:left="720" w:hanging="360"/>
        <w:rPr/>
      </w:pPr>
      <w:r w:rsidDel="00000000" w:rsidR="00000000" w:rsidRPr="00000000">
        <w:rPr>
          <w:rFonts w:ascii="Calibri" w:cs="Calibri" w:eastAsia="Calibri" w:hAnsi="Calibri"/>
          <w:sz w:val="22"/>
          <w:szCs w:val="22"/>
          <w:rtl w:val="0"/>
        </w:rPr>
        <w:t xml:space="preserve">Currency;</w:t>
      </w:r>
    </w:p>
    <w:p w:rsidR="00000000" w:rsidDel="00000000" w:rsidP="00000000" w:rsidRDefault="00000000" w:rsidRPr="00000000" w14:paraId="0000119D">
      <w:pPr>
        <w:numPr>
          <w:ilvl w:val="0"/>
          <w:numId w:val="137"/>
        </w:numPr>
        <w:spacing w:after="0" w:before="0" w:lineRule="auto"/>
        <w:ind w:left="720" w:hanging="360"/>
        <w:rPr/>
      </w:pPr>
      <w:r w:rsidDel="00000000" w:rsidR="00000000" w:rsidRPr="00000000">
        <w:rPr>
          <w:rFonts w:ascii="Calibri" w:cs="Calibri" w:eastAsia="Calibri" w:hAnsi="Calibri"/>
          <w:sz w:val="22"/>
          <w:szCs w:val="22"/>
          <w:rtl w:val="0"/>
        </w:rPr>
        <w:t xml:space="preserve">Conversion Rate Used;</w:t>
      </w:r>
    </w:p>
    <w:p w:rsidR="00000000" w:rsidDel="00000000" w:rsidP="00000000" w:rsidRDefault="00000000" w:rsidRPr="00000000" w14:paraId="0000119E">
      <w:pPr>
        <w:numPr>
          <w:ilvl w:val="0"/>
          <w:numId w:val="137"/>
        </w:numPr>
        <w:spacing w:after="0" w:before="0" w:lineRule="auto"/>
        <w:ind w:left="720" w:hanging="360"/>
        <w:rPr/>
      </w:pPr>
      <w:r w:rsidDel="00000000" w:rsidR="00000000" w:rsidRPr="00000000">
        <w:rPr>
          <w:rFonts w:ascii="Calibri" w:cs="Calibri" w:eastAsia="Calibri" w:hAnsi="Calibri"/>
          <w:sz w:val="22"/>
          <w:szCs w:val="22"/>
          <w:rtl w:val="0"/>
        </w:rPr>
        <w:t xml:space="preserve">Currency snapshot;</w:t>
      </w:r>
    </w:p>
    <w:p w:rsidR="00000000" w:rsidDel="00000000" w:rsidP="00000000" w:rsidRDefault="00000000" w:rsidRPr="00000000" w14:paraId="0000119F">
      <w:pPr>
        <w:numPr>
          <w:ilvl w:val="0"/>
          <w:numId w:val="137"/>
        </w:numPr>
        <w:spacing w:after="0" w:before="0" w:lineRule="auto"/>
        <w:ind w:left="720" w:hanging="360"/>
        <w:rPr/>
      </w:pPr>
      <w:r w:rsidDel="00000000" w:rsidR="00000000" w:rsidRPr="00000000">
        <w:rPr>
          <w:rFonts w:ascii="Calibri" w:cs="Calibri" w:eastAsia="Calibri" w:hAnsi="Calibri"/>
          <w:sz w:val="22"/>
          <w:szCs w:val="22"/>
          <w:rtl w:val="0"/>
        </w:rPr>
        <w:t xml:space="preserve">Cost Center;</w:t>
      </w:r>
    </w:p>
    <w:p w:rsidR="00000000" w:rsidDel="00000000" w:rsidP="00000000" w:rsidRDefault="00000000" w:rsidRPr="00000000" w14:paraId="000011A0">
      <w:pPr>
        <w:numPr>
          <w:ilvl w:val="0"/>
          <w:numId w:val="137"/>
        </w:numPr>
        <w:spacing w:after="0" w:before="0" w:lineRule="auto"/>
        <w:ind w:left="720" w:hanging="360"/>
        <w:rPr/>
      </w:pPr>
      <w:r w:rsidDel="00000000" w:rsidR="00000000" w:rsidRPr="00000000">
        <w:rPr>
          <w:rFonts w:ascii="Calibri" w:cs="Calibri" w:eastAsia="Calibri" w:hAnsi="Calibri"/>
          <w:sz w:val="22"/>
          <w:szCs w:val="22"/>
          <w:rtl w:val="0"/>
        </w:rPr>
        <w:t xml:space="preserve">SES Number/Date;</w:t>
      </w:r>
    </w:p>
    <w:p w:rsidR="00000000" w:rsidDel="00000000" w:rsidP="00000000" w:rsidRDefault="00000000" w:rsidRPr="00000000" w14:paraId="000011A1">
      <w:pPr>
        <w:numPr>
          <w:ilvl w:val="0"/>
          <w:numId w:val="137"/>
        </w:numPr>
        <w:spacing w:after="0" w:before="0" w:lineRule="auto"/>
        <w:ind w:left="720" w:hanging="360"/>
        <w:rPr/>
      </w:pPr>
      <w:r w:rsidDel="00000000" w:rsidR="00000000" w:rsidRPr="00000000">
        <w:rPr>
          <w:rFonts w:ascii="Calibri" w:cs="Calibri" w:eastAsia="Calibri" w:hAnsi="Calibri"/>
          <w:sz w:val="22"/>
          <w:szCs w:val="22"/>
          <w:rtl w:val="0"/>
        </w:rPr>
        <w:t xml:space="preserve">Total Price;</w:t>
      </w:r>
    </w:p>
    <w:p w:rsidR="00000000" w:rsidDel="00000000" w:rsidP="00000000" w:rsidRDefault="00000000" w:rsidRPr="00000000" w14:paraId="000011A2">
      <w:pPr>
        <w:numPr>
          <w:ilvl w:val="0"/>
          <w:numId w:val="137"/>
        </w:numPr>
        <w:spacing w:after="0" w:before="0" w:lineRule="auto"/>
        <w:ind w:left="720" w:hanging="360"/>
        <w:rPr/>
      </w:pPr>
      <w:r w:rsidDel="00000000" w:rsidR="00000000" w:rsidRPr="00000000">
        <w:rPr>
          <w:rFonts w:ascii="Calibri" w:cs="Calibri" w:eastAsia="Calibri" w:hAnsi="Calibri"/>
          <w:sz w:val="22"/>
          <w:szCs w:val="22"/>
          <w:rtl w:val="0"/>
        </w:rPr>
        <w:t xml:space="preserve">Discount inputs/results;</w:t>
      </w:r>
    </w:p>
    <w:p w:rsidR="00000000" w:rsidDel="00000000" w:rsidP="00000000" w:rsidRDefault="00000000" w:rsidRPr="00000000" w14:paraId="000011A3">
      <w:pPr>
        <w:numPr>
          <w:ilvl w:val="0"/>
          <w:numId w:val="137"/>
        </w:numPr>
        <w:spacing w:after="0" w:before="0" w:lineRule="auto"/>
        <w:ind w:left="720" w:hanging="360"/>
        <w:rPr/>
      </w:pPr>
      <w:r w:rsidDel="00000000" w:rsidR="00000000" w:rsidRPr="00000000">
        <w:rPr>
          <w:rFonts w:ascii="Calibri" w:cs="Calibri" w:eastAsia="Calibri" w:hAnsi="Calibri"/>
          <w:sz w:val="22"/>
          <w:szCs w:val="22"/>
          <w:rtl w:val="0"/>
        </w:rPr>
        <w:t xml:space="preserve">VAT inputs/results;</w:t>
      </w:r>
    </w:p>
    <w:p w:rsidR="00000000" w:rsidDel="00000000" w:rsidP="00000000" w:rsidRDefault="00000000" w:rsidRPr="00000000" w14:paraId="000011A4">
      <w:pPr>
        <w:numPr>
          <w:ilvl w:val="0"/>
          <w:numId w:val="137"/>
        </w:numPr>
        <w:spacing w:after="0" w:before="0" w:lineRule="auto"/>
        <w:ind w:left="720" w:hanging="360"/>
        <w:rPr/>
      </w:pPr>
      <w:r w:rsidDel="00000000" w:rsidR="00000000" w:rsidRPr="00000000">
        <w:rPr>
          <w:rFonts w:ascii="Calibri" w:cs="Calibri" w:eastAsia="Calibri" w:hAnsi="Calibri"/>
          <w:sz w:val="22"/>
          <w:szCs w:val="22"/>
          <w:rtl w:val="0"/>
        </w:rPr>
        <w:t xml:space="preserve">Final Invoice Amount;</w:t>
      </w:r>
    </w:p>
    <w:p w:rsidR="00000000" w:rsidDel="00000000" w:rsidP="00000000" w:rsidRDefault="00000000" w:rsidRPr="00000000" w14:paraId="000011A5">
      <w:pPr>
        <w:numPr>
          <w:ilvl w:val="0"/>
          <w:numId w:val="137"/>
        </w:numPr>
        <w:spacing w:after="280" w:before="0" w:lineRule="auto"/>
        <w:ind w:left="720" w:hanging="360"/>
        <w:rPr/>
      </w:pPr>
      <w:r w:rsidDel="00000000" w:rsidR="00000000" w:rsidRPr="00000000">
        <w:rPr>
          <w:rFonts w:ascii="Calibri" w:cs="Calibri" w:eastAsia="Calibri" w:hAnsi="Calibri"/>
          <w:sz w:val="22"/>
          <w:szCs w:val="22"/>
          <w:rtl w:val="0"/>
        </w:rPr>
        <w:t xml:space="preserve">SAR calculations.</w:t>
      </w:r>
    </w:p>
    <w:p w:rsidR="00000000" w:rsidDel="00000000" w:rsidP="00000000" w:rsidRDefault="00000000" w:rsidRPr="00000000" w14:paraId="00001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Before Manager approval, such values are corrected through the authorized Invoice Processing workflow. After Manager approval, they are locked.</w:t>
      </w:r>
    </w:p>
    <w:p w:rsidR="00000000" w:rsidDel="00000000" w:rsidP="00000000" w:rsidRDefault="00000000" w:rsidRPr="00000000" w14:paraId="000011A7">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11.44.7 Workflow and consumption fields</w:t>
      </w:r>
    </w:p>
    <w:p w:rsidR="00000000" w:rsidDel="00000000" w:rsidP="00000000" w:rsidRDefault="00000000" w:rsidRPr="00000000" w14:paraId="00001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Invoice Administration shall never change:</w:t>
      </w:r>
    </w:p>
    <w:p w:rsidR="00000000" w:rsidDel="00000000" w:rsidP="00000000" w:rsidRDefault="00000000" w:rsidRPr="00000000" w14:paraId="000011A9">
      <w:pPr>
        <w:numPr>
          <w:ilvl w:val="0"/>
          <w:numId w:val="138"/>
        </w:numPr>
        <w:spacing w:after="0" w:before="280" w:lineRule="auto"/>
        <w:ind w:left="720" w:hanging="360"/>
        <w:rPr/>
      </w:pPr>
      <w:r w:rsidDel="00000000" w:rsidR="00000000" w:rsidRPr="00000000">
        <w:rPr>
          <w:rFonts w:ascii="Calibri" w:cs="Calibri" w:eastAsia="Calibri" w:hAnsi="Calibri"/>
          <w:sz w:val="22"/>
          <w:szCs w:val="22"/>
          <w:rtl w:val="0"/>
        </w:rPr>
        <w:t xml:space="preserve">Stage Code;</w:t>
      </w:r>
    </w:p>
    <w:p w:rsidR="00000000" w:rsidDel="00000000" w:rsidP="00000000" w:rsidRDefault="00000000" w:rsidRPr="00000000" w14:paraId="000011AA">
      <w:pPr>
        <w:numPr>
          <w:ilvl w:val="0"/>
          <w:numId w:val="138"/>
        </w:numPr>
        <w:spacing w:after="0" w:before="0" w:lineRule="auto"/>
        <w:ind w:left="720" w:hanging="360"/>
        <w:rPr/>
      </w:pPr>
      <w:r w:rsidDel="00000000" w:rsidR="00000000" w:rsidRPr="00000000">
        <w:rPr>
          <w:rFonts w:ascii="Calibri" w:cs="Calibri" w:eastAsia="Calibri" w:hAnsi="Calibri"/>
          <w:sz w:val="22"/>
          <w:szCs w:val="22"/>
          <w:rtl w:val="0"/>
        </w:rPr>
        <w:t xml:space="preserve">Status Code;</w:t>
      </w:r>
    </w:p>
    <w:p w:rsidR="00000000" w:rsidDel="00000000" w:rsidP="00000000" w:rsidRDefault="00000000" w:rsidRPr="00000000" w14:paraId="000011AB">
      <w:pPr>
        <w:numPr>
          <w:ilvl w:val="0"/>
          <w:numId w:val="138"/>
        </w:numPr>
        <w:spacing w:after="0" w:before="0" w:lineRule="auto"/>
        <w:ind w:left="720" w:hanging="360"/>
        <w:rPr/>
      </w:pPr>
      <w:r w:rsidDel="00000000" w:rsidR="00000000" w:rsidRPr="00000000">
        <w:rPr>
          <w:rFonts w:ascii="Calibri" w:cs="Calibri" w:eastAsia="Calibri" w:hAnsi="Calibri"/>
          <w:sz w:val="18"/>
          <w:szCs w:val="18"/>
          <w:rtl w:val="0"/>
        </w:rPr>
        <w:t xml:space="preserve">WorkflowApproved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1AC">
      <w:pPr>
        <w:numPr>
          <w:ilvl w:val="0"/>
          <w:numId w:val="138"/>
        </w:numPr>
        <w:spacing w:after="0" w:before="0" w:lineRule="auto"/>
        <w:ind w:left="720" w:hanging="360"/>
        <w:rPr/>
      </w:pPr>
      <w:r w:rsidDel="00000000" w:rsidR="00000000" w:rsidRPr="00000000">
        <w:rPr>
          <w:rFonts w:ascii="Calibri" w:cs="Calibri" w:eastAsia="Calibri" w:hAnsi="Calibri"/>
          <w:sz w:val="22"/>
          <w:szCs w:val="22"/>
          <w:rtl w:val="0"/>
        </w:rPr>
        <w:t xml:space="preserve">Workflow Approval Date;</w:t>
      </w:r>
    </w:p>
    <w:p w:rsidR="00000000" w:rsidDel="00000000" w:rsidP="00000000" w:rsidRDefault="00000000" w:rsidRPr="00000000" w14:paraId="000011AD">
      <w:pPr>
        <w:numPr>
          <w:ilvl w:val="0"/>
          <w:numId w:val="138"/>
        </w:numPr>
        <w:spacing w:after="0" w:before="0" w:lineRule="auto"/>
        <w:ind w:left="720" w:hanging="360"/>
        <w:rPr/>
      </w:pPr>
      <w:r w:rsidDel="00000000" w:rsidR="00000000" w:rsidRPr="00000000">
        <w:rPr>
          <w:rFonts w:ascii="Calibri" w:cs="Calibri" w:eastAsia="Calibri" w:hAnsi="Calibri"/>
          <w:sz w:val="22"/>
          <w:szCs w:val="22"/>
          <w:rtl w:val="0"/>
        </w:rPr>
        <w:t xml:space="preserve">Chargeback Date;</w:t>
      </w:r>
    </w:p>
    <w:p w:rsidR="00000000" w:rsidDel="00000000" w:rsidP="00000000" w:rsidRDefault="00000000" w:rsidRPr="00000000" w14:paraId="000011AE">
      <w:pPr>
        <w:numPr>
          <w:ilvl w:val="0"/>
          <w:numId w:val="138"/>
        </w:numPr>
        <w:spacing w:after="0" w:before="0" w:lineRule="auto"/>
        <w:ind w:left="720" w:hanging="360"/>
        <w:rPr/>
      </w:pPr>
      <w:r w:rsidDel="00000000" w:rsidR="00000000" w:rsidRPr="00000000">
        <w:rPr>
          <w:rFonts w:ascii="Calibri" w:cs="Calibri" w:eastAsia="Calibri" w:hAnsi="Calibri"/>
          <w:sz w:val="22"/>
          <w:szCs w:val="22"/>
          <w:rtl w:val="0"/>
        </w:rPr>
        <w:t xml:space="preserve">Settlement Date;</w:t>
      </w:r>
    </w:p>
    <w:p w:rsidR="00000000" w:rsidDel="00000000" w:rsidP="00000000" w:rsidRDefault="00000000" w:rsidRPr="00000000" w14:paraId="000011AF">
      <w:pPr>
        <w:numPr>
          <w:ilvl w:val="0"/>
          <w:numId w:val="138"/>
        </w:numPr>
        <w:spacing w:after="0" w:before="0" w:lineRule="auto"/>
        <w:ind w:left="720" w:hanging="360"/>
        <w:rPr/>
      </w:pPr>
      <w:r w:rsidDel="00000000" w:rsidR="00000000" w:rsidRPr="00000000">
        <w:rPr>
          <w:rFonts w:ascii="Calibri" w:cs="Calibri" w:eastAsia="Calibri" w:hAnsi="Calibri"/>
          <w:sz w:val="22"/>
          <w:szCs w:val="22"/>
          <w:rtl w:val="0"/>
        </w:rPr>
        <w:t xml:space="preserve">consumed PO amount;</w:t>
      </w:r>
    </w:p>
    <w:p w:rsidR="00000000" w:rsidDel="00000000" w:rsidP="00000000" w:rsidRDefault="00000000" w:rsidRPr="00000000" w14:paraId="000011B0">
      <w:pPr>
        <w:numPr>
          <w:ilvl w:val="0"/>
          <w:numId w:val="138"/>
        </w:numPr>
        <w:spacing w:after="0" w:before="0" w:lineRule="auto"/>
        <w:ind w:left="720" w:hanging="360"/>
        <w:rPr/>
      </w:pPr>
      <w:r w:rsidDel="00000000" w:rsidR="00000000" w:rsidRPr="00000000">
        <w:rPr>
          <w:rFonts w:ascii="Calibri" w:cs="Calibri" w:eastAsia="Calibri" w:hAnsi="Calibri"/>
          <w:sz w:val="22"/>
          <w:szCs w:val="22"/>
          <w:rtl w:val="0"/>
        </w:rPr>
        <w:t xml:space="preserve">PO Line balance;</w:t>
      </w:r>
    </w:p>
    <w:p w:rsidR="00000000" w:rsidDel="00000000" w:rsidP="00000000" w:rsidRDefault="00000000" w:rsidRPr="00000000" w14:paraId="000011B1">
      <w:pPr>
        <w:numPr>
          <w:ilvl w:val="0"/>
          <w:numId w:val="138"/>
        </w:numPr>
        <w:spacing w:after="0" w:before="0" w:lineRule="auto"/>
        <w:ind w:left="720" w:hanging="360"/>
        <w:rPr/>
      </w:pPr>
      <w:r w:rsidDel="00000000" w:rsidR="00000000" w:rsidRPr="00000000">
        <w:rPr>
          <w:rFonts w:ascii="Calibri" w:cs="Calibri" w:eastAsia="Calibri" w:hAnsi="Calibri"/>
          <w:sz w:val="22"/>
          <w:szCs w:val="22"/>
          <w:rtl w:val="0"/>
        </w:rPr>
        <w:t xml:space="preserve">Aggregation Batch Key;</w:t>
      </w:r>
    </w:p>
    <w:p w:rsidR="00000000" w:rsidDel="00000000" w:rsidP="00000000" w:rsidRDefault="00000000" w:rsidRPr="00000000" w14:paraId="000011B2">
      <w:pPr>
        <w:numPr>
          <w:ilvl w:val="0"/>
          <w:numId w:val="138"/>
        </w:numPr>
        <w:spacing w:after="0" w:before="0" w:lineRule="auto"/>
        <w:ind w:left="720" w:hanging="360"/>
        <w:rPr/>
      </w:pPr>
      <w:r w:rsidDel="00000000" w:rsidR="00000000" w:rsidRPr="00000000">
        <w:rPr>
          <w:rFonts w:ascii="Calibri" w:cs="Calibri" w:eastAsia="Calibri" w:hAnsi="Calibri"/>
          <w:sz w:val="22"/>
          <w:szCs w:val="22"/>
          <w:rtl w:val="0"/>
        </w:rPr>
        <w:t xml:space="preserve">Aggregation Period;</w:t>
      </w:r>
    </w:p>
    <w:p w:rsidR="00000000" w:rsidDel="00000000" w:rsidP="00000000" w:rsidRDefault="00000000" w:rsidRPr="00000000" w14:paraId="000011B3">
      <w:pPr>
        <w:numPr>
          <w:ilvl w:val="0"/>
          <w:numId w:val="138"/>
        </w:numPr>
        <w:spacing w:after="0" w:before="0" w:lineRule="auto"/>
        <w:ind w:left="720" w:hanging="360"/>
        <w:rPr/>
      </w:pPr>
      <w:r w:rsidDel="00000000" w:rsidR="00000000" w:rsidRPr="00000000">
        <w:rPr>
          <w:rFonts w:ascii="Calibri" w:cs="Calibri" w:eastAsia="Calibri" w:hAnsi="Calibri"/>
          <w:sz w:val="22"/>
          <w:szCs w:val="22"/>
          <w:rtl w:val="0"/>
        </w:rPr>
        <w:t xml:space="preserve">Batch Version;</w:t>
      </w:r>
    </w:p>
    <w:p w:rsidR="00000000" w:rsidDel="00000000" w:rsidP="00000000" w:rsidRDefault="00000000" w:rsidRPr="00000000" w14:paraId="000011B4">
      <w:pPr>
        <w:numPr>
          <w:ilvl w:val="0"/>
          <w:numId w:val="138"/>
        </w:numPr>
        <w:spacing w:after="280" w:before="0" w:lineRule="auto"/>
        <w:ind w:left="720" w:hanging="360"/>
        <w:rPr/>
      </w:pPr>
      <w:r w:rsidDel="00000000" w:rsidR="00000000" w:rsidRPr="00000000">
        <w:rPr>
          <w:rFonts w:ascii="Calibri" w:cs="Calibri" w:eastAsia="Calibri" w:hAnsi="Calibri"/>
          <w:sz w:val="22"/>
          <w:szCs w:val="22"/>
          <w:rtl w:val="0"/>
        </w:rPr>
        <w:t xml:space="preserve">batch lock/operation/recovery fields.</w:t>
      </w:r>
    </w:p>
    <w:p w:rsidR="00000000" w:rsidDel="00000000" w:rsidP="00000000" w:rsidRDefault="00000000" w:rsidRPr="00000000" w14:paraId="00001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shall not:</w:t>
      </w:r>
    </w:p>
    <w:p w:rsidR="00000000" w:rsidDel="00000000" w:rsidP="00000000" w:rsidRDefault="00000000" w:rsidRPr="00000000" w14:paraId="000011B6">
      <w:pPr>
        <w:numPr>
          <w:ilvl w:val="0"/>
          <w:numId w:val="139"/>
        </w:numPr>
        <w:spacing w:after="0" w:before="280" w:lineRule="auto"/>
        <w:ind w:left="720" w:hanging="360"/>
        <w:rPr/>
      </w:pPr>
      <w:r w:rsidDel="00000000" w:rsidR="00000000" w:rsidRPr="00000000">
        <w:rPr>
          <w:rFonts w:ascii="Calibri" w:cs="Calibri" w:eastAsia="Calibri" w:hAnsi="Calibri"/>
          <w:sz w:val="22"/>
          <w:szCs w:val="22"/>
          <w:rtl w:val="0"/>
        </w:rPr>
        <w:t xml:space="preserve">approve an Invoice;</w:t>
      </w:r>
    </w:p>
    <w:p w:rsidR="00000000" w:rsidDel="00000000" w:rsidP="00000000" w:rsidRDefault="00000000" w:rsidRPr="00000000" w14:paraId="000011B7">
      <w:pPr>
        <w:numPr>
          <w:ilvl w:val="0"/>
          <w:numId w:val="139"/>
        </w:numPr>
        <w:spacing w:after="0" w:before="0" w:lineRule="auto"/>
        <w:ind w:left="720" w:hanging="360"/>
        <w:rPr/>
      </w:pPr>
      <w:r w:rsidDel="00000000" w:rsidR="00000000" w:rsidRPr="00000000">
        <w:rPr>
          <w:rFonts w:ascii="Calibri" w:cs="Calibri" w:eastAsia="Calibri" w:hAnsi="Calibri"/>
          <w:sz w:val="22"/>
          <w:szCs w:val="22"/>
          <w:rtl w:val="0"/>
        </w:rPr>
        <w:t xml:space="preserve">return an Invoice;</w:t>
      </w:r>
    </w:p>
    <w:p w:rsidR="00000000" w:rsidDel="00000000" w:rsidP="00000000" w:rsidRDefault="00000000" w:rsidRPr="00000000" w14:paraId="000011B8">
      <w:pPr>
        <w:numPr>
          <w:ilvl w:val="0"/>
          <w:numId w:val="139"/>
        </w:numPr>
        <w:spacing w:after="0" w:before="0" w:lineRule="auto"/>
        <w:ind w:left="720" w:hanging="360"/>
        <w:rPr/>
      </w:pPr>
      <w:r w:rsidDel="00000000" w:rsidR="00000000" w:rsidRPr="00000000">
        <w:rPr>
          <w:rFonts w:ascii="Calibri" w:cs="Calibri" w:eastAsia="Calibri" w:hAnsi="Calibri"/>
          <w:sz w:val="22"/>
          <w:szCs w:val="22"/>
          <w:rtl w:val="0"/>
        </w:rPr>
        <w:t xml:space="preserve">reject an Invoice;</w:t>
      </w:r>
    </w:p>
    <w:p w:rsidR="00000000" w:rsidDel="00000000" w:rsidP="00000000" w:rsidRDefault="00000000" w:rsidRPr="00000000" w14:paraId="000011B9">
      <w:pPr>
        <w:numPr>
          <w:ilvl w:val="0"/>
          <w:numId w:val="139"/>
        </w:numPr>
        <w:spacing w:after="0" w:before="0" w:lineRule="auto"/>
        <w:ind w:left="720" w:hanging="360"/>
        <w:rPr/>
      </w:pPr>
      <w:r w:rsidDel="00000000" w:rsidR="00000000" w:rsidRPr="00000000">
        <w:rPr>
          <w:rFonts w:ascii="Calibri" w:cs="Calibri" w:eastAsia="Calibri" w:hAnsi="Calibri"/>
          <w:sz w:val="22"/>
          <w:szCs w:val="22"/>
          <w:rtl w:val="0"/>
        </w:rPr>
        <w:t xml:space="preserve">settle an Invoice;</w:t>
      </w:r>
    </w:p>
    <w:p w:rsidR="00000000" w:rsidDel="00000000" w:rsidP="00000000" w:rsidRDefault="00000000" w:rsidRPr="00000000" w14:paraId="000011BA">
      <w:pPr>
        <w:numPr>
          <w:ilvl w:val="0"/>
          <w:numId w:val="139"/>
        </w:numPr>
        <w:spacing w:after="0" w:before="0" w:lineRule="auto"/>
        <w:ind w:left="720" w:hanging="360"/>
        <w:rPr/>
      </w:pPr>
      <w:r w:rsidDel="00000000" w:rsidR="00000000" w:rsidRPr="00000000">
        <w:rPr>
          <w:rFonts w:ascii="Calibri" w:cs="Calibri" w:eastAsia="Calibri" w:hAnsi="Calibri"/>
          <w:sz w:val="22"/>
          <w:szCs w:val="22"/>
          <w:rtl w:val="0"/>
        </w:rPr>
        <w:t xml:space="preserve">reverse PO consumption;</w:t>
      </w:r>
    </w:p>
    <w:p w:rsidR="00000000" w:rsidDel="00000000" w:rsidP="00000000" w:rsidRDefault="00000000" w:rsidRPr="00000000" w14:paraId="000011BB">
      <w:pPr>
        <w:numPr>
          <w:ilvl w:val="0"/>
          <w:numId w:val="139"/>
        </w:numPr>
        <w:spacing w:after="280" w:before="0" w:lineRule="auto"/>
        <w:ind w:left="720" w:hanging="360"/>
        <w:rPr/>
      </w:pPr>
      <w:r w:rsidDel="00000000" w:rsidR="00000000" w:rsidRPr="00000000">
        <w:rPr>
          <w:rFonts w:ascii="Calibri" w:cs="Calibri" w:eastAsia="Calibri" w:hAnsi="Calibri"/>
          <w:sz w:val="22"/>
          <w:szCs w:val="22"/>
          <w:rtl w:val="0"/>
        </w:rPr>
        <w:t xml:space="preserve">remove one member from a Direct Payment group.</w:t>
      </w:r>
    </w:p>
    <w:p w:rsidR="00000000" w:rsidDel="00000000" w:rsidP="00000000" w:rsidRDefault="00000000" w:rsidRPr="00000000" w14:paraId="000011BC">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11.45 Current rejection/update reason semantics</w:t>
      </w:r>
    </w:p>
    <w:p w:rsidR="00000000" w:rsidDel="00000000" w:rsidP="00000000" w:rsidRDefault="00000000" w:rsidRPr="00000000" w14:paraId="000011BD">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Review/Processing rejection</w:t>
      </w:r>
    </w:p>
    <w:p w:rsidR="00000000" w:rsidDel="00000000" w:rsidP="00000000" w:rsidRDefault="00000000" w:rsidRPr="00000000" w14:paraId="00001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RejectionReasonCode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stores the current configured rejection reason.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RejectionComment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may store optional context.</w:t>
      </w:r>
    </w:p>
    <w:p w:rsidR="00000000" w:rsidDel="00000000" w:rsidP="00000000" w:rsidRDefault="00000000" w:rsidRPr="00000000" w14:paraId="000011BF">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Manager Update Required</w:t>
      </w:r>
    </w:p>
    <w:p w:rsidR="00000000" w:rsidDel="00000000" w:rsidP="00000000" w:rsidRDefault="00000000" w:rsidRPr="00000000" w14:paraId="00001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configured rejection code is required.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RejectionComment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stores the required current Manager Update Required reason.</w:t>
      </w:r>
    </w:p>
    <w:p w:rsidR="00000000" w:rsidDel="00000000" w:rsidP="00000000" w:rsidRDefault="00000000" w:rsidRPr="00000000" w14:paraId="000011C1">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Resubmission</w:t>
      </w:r>
    </w:p>
    <w:p w:rsidR="00000000" w:rsidDel="00000000" w:rsidP="00000000" w:rsidRDefault="00000000" w:rsidRPr="00000000" w14:paraId="00001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Clear the current Manager Update Required comment. Workflow History permanently preserves every prior reason/comment.</w:t>
      </w:r>
    </w:p>
    <w:p w:rsidR="00000000" w:rsidDel="00000000" w:rsidP="00000000" w:rsidRDefault="00000000" w:rsidRPr="00000000" w14:paraId="000011C3">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11.46 Invoice Register contract</w:t>
      </w:r>
    </w:p>
    <w:p w:rsidR="00000000" w:rsidDel="00000000" w:rsidP="00000000" w:rsidRDefault="00000000" w:rsidRPr="00000000" w14:paraId="00001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0"/>
          <w:bCs w:val="0"/>
          <w:i w:val="0"/>
          <w:iCs w:val="0"/>
          <w:smallCaps w:val="0"/>
          <w:strike w:val="0"/>
          <w:color w:val="000000"/>
          <w:sz w:val="18"/>
          <w:szCs w:val="18"/>
          <w:u w:val="none"/>
          <w:shd w:fill="f2f2f2" w:val="clear"/>
          <w:vertAlign w:val="baseline"/>
          <w:rtl w:val="0"/>
        </w:rPr>
        <w:t xml:space="preserve">INVOICE_REGISTER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interface shall use the Section 4 shared table behavior.</w:t>
      </w:r>
    </w:p>
    <w:p w:rsidR="00000000" w:rsidDel="00000000" w:rsidP="00000000" w:rsidRDefault="00000000" w:rsidRPr="00000000" w14:paraId="000011C5">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Columns</w:t>
      </w:r>
    </w:p>
    <w:p w:rsidR="00000000" w:rsidDel="00000000" w:rsidP="00000000" w:rsidRDefault="00000000" w:rsidRPr="00000000" w14:paraId="000011C6">
      <w:pPr>
        <w:numPr>
          <w:ilvl w:val="0"/>
          <w:numId w:val="140"/>
        </w:numPr>
        <w:spacing w:after="0" w:before="280" w:lineRule="auto"/>
        <w:ind w:left="720" w:hanging="360"/>
        <w:rPr/>
      </w:pPr>
      <w:r w:rsidDel="00000000" w:rsidR="00000000" w:rsidRPr="00000000">
        <w:rPr>
          <w:rFonts w:ascii="Calibri" w:cs="Calibri" w:eastAsia="Calibri" w:hAnsi="Calibri"/>
          <w:sz w:val="22"/>
          <w:szCs w:val="22"/>
          <w:rtl w:val="0"/>
        </w:rPr>
        <w:t xml:space="preserve">InvoiceNumber;</w:t>
      </w:r>
    </w:p>
    <w:p w:rsidR="00000000" w:rsidDel="00000000" w:rsidP="00000000" w:rsidRDefault="00000000" w:rsidRPr="00000000" w14:paraId="000011C7">
      <w:pPr>
        <w:numPr>
          <w:ilvl w:val="0"/>
          <w:numId w:val="140"/>
        </w:numPr>
        <w:spacing w:after="0" w:before="0" w:lineRule="auto"/>
        <w:ind w:left="720" w:hanging="360"/>
        <w:rPr/>
      </w:pPr>
      <w:r w:rsidDel="00000000" w:rsidR="00000000" w:rsidRPr="00000000">
        <w:rPr>
          <w:rFonts w:ascii="Calibri" w:cs="Calibri" w:eastAsia="Calibri" w:hAnsi="Calibri"/>
          <w:sz w:val="22"/>
          <w:szCs w:val="22"/>
          <w:rtl w:val="0"/>
        </w:rPr>
        <w:t xml:space="preserve">Vendor;</w:t>
      </w:r>
    </w:p>
    <w:p w:rsidR="00000000" w:rsidDel="00000000" w:rsidP="00000000" w:rsidRDefault="00000000" w:rsidRPr="00000000" w14:paraId="000011C8">
      <w:pPr>
        <w:numPr>
          <w:ilvl w:val="0"/>
          <w:numId w:val="140"/>
        </w:numPr>
        <w:spacing w:after="0" w:before="0" w:lineRule="auto"/>
        <w:ind w:left="720" w:hanging="360"/>
        <w:rPr/>
      </w:pPr>
      <w:r w:rsidDel="00000000" w:rsidR="00000000" w:rsidRPr="00000000">
        <w:rPr>
          <w:rFonts w:ascii="Calibri" w:cs="Calibri" w:eastAsia="Calibri" w:hAnsi="Calibri"/>
          <w:sz w:val="22"/>
          <w:szCs w:val="22"/>
          <w:rtl w:val="0"/>
        </w:rPr>
        <w:t xml:space="preserve">Category;</w:t>
      </w:r>
    </w:p>
    <w:p w:rsidR="00000000" w:rsidDel="00000000" w:rsidP="00000000" w:rsidRDefault="00000000" w:rsidRPr="00000000" w14:paraId="000011C9">
      <w:pPr>
        <w:numPr>
          <w:ilvl w:val="0"/>
          <w:numId w:val="140"/>
        </w:numPr>
        <w:spacing w:after="0" w:before="0" w:lineRule="auto"/>
        <w:ind w:left="720" w:hanging="360"/>
        <w:rPr/>
      </w:pPr>
      <w:r w:rsidDel="00000000" w:rsidR="00000000" w:rsidRPr="00000000">
        <w:rPr>
          <w:rFonts w:ascii="Calibri" w:cs="Calibri" w:eastAsia="Calibri" w:hAnsi="Calibri"/>
          <w:sz w:val="22"/>
          <w:szCs w:val="22"/>
          <w:rtl w:val="0"/>
        </w:rPr>
        <w:t xml:space="preserve">FinalInvoiceAmountInSAR;</w:t>
      </w:r>
    </w:p>
    <w:p w:rsidR="00000000" w:rsidDel="00000000" w:rsidP="00000000" w:rsidRDefault="00000000" w:rsidRPr="00000000" w14:paraId="000011CA">
      <w:pPr>
        <w:numPr>
          <w:ilvl w:val="0"/>
          <w:numId w:val="140"/>
        </w:numPr>
        <w:spacing w:after="0" w:before="0" w:lineRule="auto"/>
        <w:ind w:left="720" w:hanging="360"/>
        <w:rPr/>
      </w:pPr>
      <w:r w:rsidDel="00000000" w:rsidR="00000000" w:rsidRPr="00000000">
        <w:rPr>
          <w:rFonts w:ascii="Calibri" w:cs="Calibri" w:eastAsia="Calibri" w:hAnsi="Calibri"/>
          <w:sz w:val="22"/>
          <w:szCs w:val="22"/>
          <w:rtl w:val="0"/>
        </w:rPr>
        <w:t xml:space="preserve">Currency;</w:t>
      </w:r>
    </w:p>
    <w:p w:rsidR="00000000" w:rsidDel="00000000" w:rsidP="00000000" w:rsidRDefault="00000000" w:rsidRPr="00000000" w14:paraId="000011CB">
      <w:pPr>
        <w:numPr>
          <w:ilvl w:val="0"/>
          <w:numId w:val="140"/>
        </w:numPr>
        <w:spacing w:after="0" w:before="0" w:lineRule="auto"/>
        <w:ind w:left="720" w:hanging="360"/>
        <w:rPr/>
      </w:pPr>
      <w:r w:rsidDel="00000000" w:rsidR="00000000" w:rsidRPr="00000000">
        <w:rPr>
          <w:rFonts w:ascii="Calibri" w:cs="Calibri" w:eastAsia="Calibri" w:hAnsi="Calibri"/>
          <w:sz w:val="22"/>
          <w:szCs w:val="22"/>
          <w:rtl w:val="0"/>
        </w:rPr>
        <w:t xml:space="preserve">Stage;</w:t>
      </w:r>
    </w:p>
    <w:p w:rsidR="00000000" w:rsidDel="00000000" w:rsidP="00000000" w:rsidRDefault="00000000" w:rsidRPr="00000000" w14:paraId="000011CC">
      <w:pPr>
        <w:numPr>
          <w:ilvl w:val="0"/>
          <w:numId w:val="140"/>
        </w:numPr>
        <w:spacing w:after="0" w:before="0" w:lineRule="auto"/>
        <w:ind w:left="720" w:hanging="360"/>
        <w:rPr/>
      </w:pPr>
      <w:r w:rsidDel="00000000" w:rsidR="00000000" w:rsidRPr="00000000">
        <w:rPr>
          <w:rFonts w:ascii="Calibri" w:cs="Calibri" w:eastAsia="Calibri" w:hAnsi="Calibri"/>
          <w:sz w:val="22"/>
          <w:szCs w:val="22"/>
          <w:rtl w:val="0"/>
        </w:rPr>
        <w:t xml:space="preserve">Status;</w:t>
      </w:r>
    </w:p>
    <w:p w:rsidR="00000000" w:rsidDel="00000000" w:rsidP="00000000" w:rsidRDefault="00000000" w:rsidRPr="00000000" w14:paraId="000011CD">
      <w:pPr>
        <w:numPr>
          <w:ilvl w:val="0"/>
          <w:numId w:val="140"/>
        </w:numPr>
        <w:spacing w:after="280" w:before="0" w:lineRule="auto"/>
        <w:ind w:left="720" w:hanging="360"/>
        <w:rPr/>
      </w:pPr>
      <w:r w:rsidDel="00000000" w:rsidR="00000000" w:rsidRPr="00000000">
        <w:rPr>
          <w:rFonts w:ascii="Calibri" w:cs="Calibri" w:eastAsia="Calibri" w:hAnsi="Calibri"/>
          <w:sz w:val="22"/>
          <w:szCs w:val="22"/>
          <w:rtl w:val="0"/>
        </w:rPr>
        <w:t xml:space="preserve">Action.</w:t>
      </w:r>
    </w:p>
    <w:p w:rsidR="00000000" w:rsidDel="00000000" w:rsidP="00000000" w:rsidRDefault="00000000" w:rsidRPr="00000000" w14:paraId="000011C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Before processing, values not yet available such as Supplier Invoice Number, Final Amount, or Currency may display the approved empty/not-yet-available state.</w:t>
      </w:r>
    </w:p>
    <w:p w:rsidR="00000000" w:rsidDel="00000000" w:rsidP="00000000" w:rsidRDefault="00000000" w:rsidRPr="00000000" w14:paraId="000011CF">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Search</w:t>
      </w:r>
    </w:p>
    <w:p w:rsidR="00000000" w:rsidDel="00000000" w:rsidP="00000000" w:rsidRDefault="00000000" w:rsidRPr="00000000" w14:paraId="000011D0">
      <w:pPr>
        <w:numPr>
          <w:ilvl w:val="0"/>
          <w:numId w:val="140"/>
        </w:numPr>
        <w:spacing w:after="0" w:before="280" w:lineRule="auto"/>
        <w:ind w:left="720" w:hanging="360"/>
        <w:rPr/>
      </w:pPr>
      <w:r w:rsidDel="00000000" w:rsidR="00000000" w:rsidRPr="00000000">
        <w:rPr>
          <w:rFonts w:ascii="Calibri" w:cs="Calibri" w:eastAsia="Calibri" w:hAnsi="Calibri"/>
          <w:sz w:val="22"/>
          <w:szCs w:val="22"/>
          <w:rtl w:val="0"/>
        </w:rPr>
        <w:t xml:space="preserve">InvoiceNumber;</w:t>
      </w:r>
    </w:p>
    <w:p w:rsidR="00000000" w:rsidDel="00000000" w:rsidP="00000000" w:rsidRDefault="00000000" w:rsidRPr="00000000" w14:paraId="000011D1">
      <w:pPr>
        <w:numPr>
          <w:ilvl w:val="0"/>
          <w:numId w:val="140"/>
        </w:numPr>
        <w:spacing w:after="280" w:before="0" w:lineRule="auto"/>
        <w:ind w:left="720" w:hanging="360"/>
        <w:rPr/>
      </w:pPr>
      <w:r w:rsidDel="00000000" w:rsidR="00000000" w:rsidRPr="00000000">
        <w:rPr>
          <w:rFonts w:ascii="Calibri" w:cs="Calibri" w:eastAsia="Calibri" w:hAnsi="Calibri"/>
          <w:sz w:val="22"/>
          <w:szCs w:val="22"/>
          <w:rtl w:val="0"/>
        </w:rPr>
        <w:t xml:space="preserve">Vendor.</w:t>
      </w:r>
    </w:p>
    <w:p w:rsidR="00000000" w:rsidDel="00000000" w:rsidP="00000000" w:rsidRDefault="00000000" w:rsidRPr="00000000" w14:paraId="000011D2">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Filters</w:t>
      </w:r>
    </w:p>
    <w:p w:rsidR="00000000" w:rsidDel="00000000" w:rsidP="00000000" w:rsidRDefault="00000000" w:rsidRPr="00000000" w14:paraId="000011D3">
      <w:pPr>
        <w:numPr>
          <w:ilvl w:val="0"/>
          <w:numId w:val="140"/>
        </w:numPr>
        <w:spacing w:after="0" w:before="280" w:lineRule="auto"/>
        <w:ind w:left="720" w:hanging="360"/>
        <w:rPr/>
      </w:pPr>
      <w:r w:rsidDel="00000000" w:rsidR="00000000" w:rsidRPr="00000000">
        <w:rPr>
          <w:rFonts w:ascii="Calibri" w:cs="Calibri" w:eastAsia="Calibri" w:hAnsi="Calibri"/>
          <w:sz w:val="22"/>
          <w:szCs w:val="22"/>
          <w:rtl w:val="0"/>
        </w:rPr>
        <w:t xml:space="preserve">Category;</w:t>
      </w:r>
    </w:p>
    <w:p w:rsidR="00000000" w:rsidDel="00000000" w:rsidP="00000000" w:rsidRDefault="00000000" w:rsidRPr="00000000" w14:paraId="000011D4">
      <w:pPr>
        <w:numPr>
          <w:ilvl w:val="0"/>
          <w:numId w:val="140"/>
        </w:numPr>
        <w:spacing w:after="0" w:before="0" w:lineRule="auto"/>
        <w:ind w:left="720" w:hanging="360"/>
        <w:rPr/>
      </w:pPr>
      <w:r w:rsidDel="00000000" w:rsidR="00000000" w:rsidRPr="00000000">
        <w:rPr>
          <w:rFonts w:ascii="Calibri" w:cs="Calibri" w:eastAsia="Calibri" w:hAnsi="Calibri"/>
          <w:sz w:val="22"/>
          <w:szCs w:val="22"/>
          <w:rtl w:val="0"/>
        </w:rPr>
        <w:t xml:space="preserve">FocalPointName;</w:t>
      </w:r>
    </w:p>
    <w:p w:rsidR="00000000" w:rsidDel="00000000" w:rsidP="00000000" w:rsidRDefault="00000000" w:rsidRPr="00000000" w14:paraId="000011D5">
      <w:pPr>
        <w:numPr>
          <w:ilvl w:val="0"/>
          <w:numId w:val="140"/>
        </w:numPr>
        <w:spacing w:after="0" w:before="0" w:lineRule="auto"/>
        <w:ind w:left="720" w:hanging="360"/>
        <w:rPr/>
      </w:pPr>
      <w:r w:rsidDel="00000000" w:rsidR="00000000" w:rsidRPr="00000000">
        <w:rPr>
          <w:rFonts w:ascii="Calibri" w:cs="Calibri" w:eastAsia="Calibri" w:hAnsi="Calibri"/>
          <w:sz w:val="22"/>
          <w:szCs w:val="22"/>
          <w:rtl w:val="0"/>
        </w:rPr>
        <w:t xml:space="preserve">Stage;</w:t>
      </w:r>
    </w:p>
    <w:p w:rsidR="00000000" w:rsidDel="00000000" w:rsidP="00000000" w:rsidRDefault="00000000" w:rsidRPr="00000000" w14:paraId="000011D6">
      <w:pPr>
        <w:numPr>
          <w:ilvl w:val="0"/>
          <w:numId w:val="140"/>
        </w:numPr>
        <w:spacing w:after="280" w:before="0" w:lineRule="auto"/>
        <w:ind w:left="720" w:hanging="360"/>
        <w:rPr/>
      </w:pPr>
      <w:r w:rsidDel="00000000" w:rsidR="00000000" w:rsidRPr="00000000">
        <w:rPr>
          <w:rFonts w:ascii="Calibri" w:cs="Calibri" w:eastAsia="Calibri" w:hAnsi="Calibri"/>
          <w:sz w:val="22"/>
          <w:szCs w:val="22"/>
          <w:rtl w:val="0"/>
        </w:rPr>
        <w:t xml:space="preserve">Status;</w:t>
      </w:r>
    </w:p>
    <w:p w:rsidR="00000000" w:rsidDel="00000000" w:rsidP="00000000" w:rsidRDefault="00000000" w:rsidRPr="00000000" w14:paraId="000011D7">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Default sort</w:t>
      </w:r>
    </w:p>
    <w:p w:rsidR="00000000" w:rsidDel="00000000" w:rsidP="00000000" w:rsidRDefault="00000000" w:rsidRPr="00000000" w14:paraId="000011D8">
      <w:pPr>
        <w:numPr>
          <w:ilvl w:val="0"/>
          <w:numId w:val="538"/>
        </w:numPr>
        <w:spacing w:after="0" w:before="2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InvoiceInitiationDate DESC;</w:t>
      </w:r>
    </w:p>
    <w:p w:rsidR="00000000" w:rsidDel="00000000" w:rsidP="00000000" w:rsidRDefault="00000000" w:rsidRPr="00000000" w14:paraId="000011D9">
      <w:pPr>
        <w:numPr>
          <w:ilvl w:val="0"/>
          <w:numId w:val="538"/>
        </w:numPr>
        <w:spacing w:after="28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SharePoint ID DESC.</w:t>
      </w:r>
    </w:p>
    <w:p w:rsidR="00000000" w:rsidDel="00000000" w:rsidP="00000000" w:rsidRDefault="00000000" w:rsidRPr="00000000" w14:paraId="00001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queries shall apply the current authorization predicate before searching/counting/paging.</w:t>
      </w:r>
    </w:p>
    <w:p w:rsidR="00000000" w:rsidDel="00000000" w:rsidP="00000000" w:rsidRDefault="00000000" w:rsidRPr="00000000" w14:paraId="00001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C">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11.47 Canonical Invoice transitions</w:t>
      </w:r>
    </w:p>
    <w:tbl>
      <w:tblPr>
        <w:tblStyle w:val="Table20"/>
        <w:tblW w:w="10210.000000000002"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368"/>
        <w:gridCol w:w="1522"/>
        <w:gridCol w:w="1836"/>
        <w:gridCol w:w="2243"/>
        <w:gridCol w:w="2241"/>
        <w:tblGridChange w:id="0">
          <w:tblGrid>
            <w:gridCol w:w="2368"/>
            <w:gridCol w:w="1522"/>
            <w:gridCol w:w="1836"/>
            <w:gridCol w:w="2243"/>
            <w:gridCol w:w="2241"/>
          </w:tblGrid>
        </w:tblGridChange>
      </w:tblGrid>
      <w:tr>
        <w:trPr>
          <w:cantSplit w:val="0"/>
          <w:tblHeader w:val="0"/>
        </w:trPr>
        <w:tc>
          <w:tcPr>
            <w:shd w:fill="1f497d" w:val="clear"/>
          </w:tcPr>
          <w:p w:rsidR="00000000" w:rsidDel="00000000" w:rsidP="00000000" w:rsidRDefault="00000000" w:rsidRPr="00000000" w14:paraId="000011DD">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Current state</w:t>
            </w:r>
          </w:p>
        </w:tc>
        <w:tc>
          <w:tcPr>
            <w:shd w:fill="1f497d" w:val="clear"/>
          </w:tcPr>
          <w:p w:rsidR="00000000" w:rsidDel="00000000" w:rsidP="00000000" w:rsidRDefault="00000000" w:rsidRPr="00000000" w14:paraId="000011DE">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Action</w:t>
            </w:r>
          </w:p>
        </w:tc>
        <w:tc>
          <w:tcPr>
            <w:shd w:fill="1f497d" w:val="clear"/>
          </w:tcPr>
          <w:p w:rsidR="00000000" w:rsidDel="00000000" w:rsidP="00000000" w:rsidRDefault="00000000" w:rsidRPr="00000000" w14:paraId="000011DF">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Actor</w:t>
            </w:r>
          </w:p>
        </w:tc>
        <w:tc>
          <w:tcPr>
            <w:shd w:fill="1f497d" w:val="clear"/>
          </w:tcPr>
          <w:p w:rsidR="00000000" w:rsidDel="00000000" w:rsidP="00000000" w:rsidRDefault="00000000" w:rsidRPr="00000000" w14:paraId="000011E0">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Next state</w:t>
            </w:r>
          </w:p>
        </w:tc>
        <w:tc>
          <w:tcPr>
            <w:shd w:fill="1f497d" w:val="clear"/>
          </w:tcPr>
          <w:p w:rsidR="00000000" w:rsidDel="00000000" w:rsidP="00000000" w:rsidRDefault="00000000" w:rsidRPr="00000000" w14:paraId="000011E1">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Key side effect</w:t>
            </w:r>
          </w:p>
        </w:tc>
      </w:tr>
      <w:tr>
        <w:trPr>
          <w:cantSplit w:val="0"/>
          <w:tblHeader w:val="0"/>
        </w:trPr>
        <w:tc>
          <w:tcPr/>
          <w:p w:rsidR="00000000" w:rsidDel="00000000" w:rsidP="00000000" w:rsidRDefault="00000000" w:rsidRPr="00000000" w14:paraId="000011E2">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New Standard</w:t>
            </w:r>
          </w:p>
        </w:tc>
        <w:tc>
          <w:tcPr/>
          <w:p w:rsidR="00000000" w:rsidDel="00000000" w:rsidP="00000000" w:rsidRDefault="00000000" w:rsidRPr="00000000" w14:paraId="000011E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Create</w:t>
            </w:r>
          </w:p>
        </w:tc>
        <w:tc>
          <w:tcPr/>
          <w:p w:rsidR="00000000" w:rsidDel="00000000" w:rsidP="00000000" w:rsidRDefault="00000000" w:rsidRPr="00000000" w14:paraId="000011E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Execution/Education Program authorized creator; Admin/Super</w:t>
            </w:r>
          </w:p>
        </w:tc>
        <w:tc>
          <w:tcPr/>
          <w:p w:rsidR="00000000" w:rsidDel="00000000" w:rsidP="00000000" w:rsidRDefault="00000000" w:rsidRPr="00000000" w14:paraId="000011E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INVOICE_PROCESSING / IN_PROGRESS</w:t>
            </w:r>
          </w:p>
        </w:tc>
        <w:tc>
          <w:tcPr/>
          <w:p w:rsidR="00000000" w:rsidDel="00000000" w:rsidP="00000000" w:rsidRDefault="00000000" w:rsidRPr="00000000" w14:paraId="000011E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Identifier, snapshots, attachments</w:t>
            </w:r>
          </w:p>
        </w:tc>
      </w:tr>
      <w:tr>
        <w:trPr>
          <w:cantSplit w:val="0"/>
          <w:tblHeader w:val="0"/>
        </w:trPr>
        <w:tc>
          <w:tcPr/>
          <w:p w:rsidR="00000000" w:rsidDel="00000000" w:rsidP="00000000" w:rsidRDefault="00000000" w:rsidRPr="00000000" w14:paraId="000011E7">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New Direct</w:t>
            </w:r>
          </w:p>
        </w:tc>
        <w:tc>
          <w:tcPr/>
          <w:p w:rsidR="00000000" w:rsidDel="00000000" w:rsidP="00000000" w:rsidRDefault="00000000" w:rsidRPr="00000000" w14:paraId="000011E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Create</w:t>
            </w:r>
          </w:p>
        </w:tc>
        <w:tc>
          <w:tcPr/>
          <w:p w:rsidR="00000000" w:rsidDel="00000000" w:rsidP="00000000" w:rsidRDefault="00000000" w:rsidRPr="00000000" w14:paraId="000011E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Execution/Education Program authorized creator; Admin/Super</w:t>
            </w:r>
          </w:p>
        </w:tc>
        <w:tc>
          <w:tcPr/>
          <w:p w:rsidR="00000000" w:rsidDel="00000000" w:rsidP="00000000" w:rsidRDefault="00000000" w:rsidRPr="00000000" w14:paraId="000011E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DIRECT_PAYMENT_REVIEW / IN_PROGRESS</w:t>
            </w:r>
          </w:p>
        </w:tc>
        <w:tc>
          <w:tcPr/>
          <w:p w:rsidR="00000000" w:rsidDel="00000000" w:rsidP="00000000" w:rsidRDefault="00000000" w:rsidRPr="00000000" w14:paraId="000011E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Fixed Direct Vendor</w:t>
            </w:r>
          </w:p>
        </w:tc>
      </w:tr>
      <w:tr>
        <w:trPr>
          <w:cantSplit w:val="0"/>
          <w:tblHeader w:val="0"/>
        </w:trPr>
        <w:tc>
          <w:tcPr/>
          <w:p w:rsidR="00000000" w:rsidDel="00000000" w:rsidP="00000000" w:rsidRDefault="00000000" w:rsidRPr="00000000" w14:paraId="000011EC">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DIRECT_PAYMENT_REVIEW / IN_PROGRESS</w:t>
            </w:r>
          </w:p>
        </w:tc>
        <w:tc>
          <w:tcPr/>
          <w:p w:rsidR="00000000" w:rsidDel="00000000" w:rsidP="00000000" w:rsidRDefault="00000000" w:rsidRPr="00000000" w14:paraId="000011E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Done</w:t>
            </w:r>
          </w:p>
        </w:tc>
        <w:tc>
          <w:tcPr/>
          <w:p w:rsidR="00000000" w:rsidDel="00000000" w:rsidP="00000000" w:rsidRDefault="00000000" w:rsidRPr="00000000" w14:paraId="000011E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DP processor</w:t>
            </w:r>
          </w:p>
        </w:tc>
        <w:tc>
          <w:tcPr/>
          <w:p w:rsidR="00000000" w:rsidDel="00000000" w:rsidP="00000000" w:rsidRDefault="00000000" w:rsidRPr="00000000" w14:paraId="000011E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PAYMENT_AGGREGATION / IN_PROGRESS</w:t>
            </w:r>
          </w:p>
        </w:tc>
        <w:tc>
          <w:tcPr/>
          <w:p w:rsidR="00000000" w:rsidDel="00000000" w:rsidP="00000000" w:rsidRDefault="00000000" w:rsidRPr="00000000" w14:paraId="000011F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DP Date/By; Period/Batch Key</w:t>
            </w:r>
          </w:p>
        </w:tc>
      </w:tr>
      <w:tr>
        <w:trPr>
          <w:cantSplit w:val="0"/>
          <w:tblHeader w:val="0"/>
        </w:trPr>
        <w:tc>
          <w:tcPr/>
          <w:p w:rsidR="00000000" w:rsidDel="00000000" w:rsidP="00000000" w:rsidRDefault="00000000" w:rsidRPr="00000000" w14:paraId="000011F1">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DIRECT_PAYMENT_REVIEW / IN_PROGRESS</w:t>
            </w:r>
          </w:p>
        </w:tc>
        <w:tc>
          <w:tcPr/>
          <w:p w:rsidR="00000000" w:rsidDel="00000000" w:rsidP="00000000" w:rsidRDefault="00000000" w:rsidRPr="00000000" w14:paraId="000011F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Reject</w:t>
            </w:r>
          </w:p>
        </w:tc>
        <w:tc>
          <w:tcPr/>
          <w:p w:rsidR="00000000" w:rsidDel="00000000" w:rsidP="00000000" w:rsidRDefault="00000000" w:rsidRPr="00000000" w14:paraId="000011F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DP processor</w:t>
            </w:r>
          </w:p>
        </w:tc>
        <w:tc>
          <w:tcPr/>
          <w:p w:rsidR="00000000" w:rsidDel="00000000" w:rsidP="00000000" w:rsidRDefault="00000000" w:rsidRPr="00000000" w14:paraId="000011F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REJECTED / REJECTED</w:t>
            </w:r>
          </w:p>
        </w:tc>
        <w:tc>
          <w:tcPr/>
          <w:p w:rsidR="00000000" w:rsidDel="00000000" w:rsidP="00000000" w:rsidRDefault="00000000" w:rsidRPr="00000000" w14:paraId="000011F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Required configured reason</w:t>
            </w:r>
          </w:p>
        </w:tc>
      </w:tr>
      <w:tr>
        <w:trPr>
          <w:cantSplit w:val="0"/>
          <w:tblHeader w:val="0"/>
        </w:trPr>
        <w:tc>
          <w:tcPr/>
          <w:p w:rsidR="00000000" w:rsidDel="00000000" w:rsidP="00000000" w:rsidRDefault="00000000" w:rsidRPr="00000000" w14:paraId="000011F6">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PAYMENT_AGGREGATION / IN_PROGRESS</w:t>
            </w:r>
          </w:p>
        </w:tc>
        <w:tc>
          <w:tcPr/>
          <w:p w:rsidR="00000000" w:rsidDel="00000000" w:rsidP="00000000" w:rsidRDefault="00000000" w:rsidRPr="00000000" w14:paraId="000011F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Release Group</w:t>
            </w:r>
          </w:p>
        </w:tc>
        <w:tc>
          <w:tcPr/>
          <w:p w:rsidR="00000000" w:rsidDel="00000000" w:rsidP="00000000" w:rsidRDefault="00000000" w:rsidRPr="00000000" w14:paraId="000011F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DP processor</w:t>
            </w:r>
          </w:p>
        </w:tc>
        <w:tc>
          <w:tcPr/>
          <w:p w:rsidR="00000000" w:rsidDel="00000000" w:rsidP="00000000" w:rsidRDefault="00000000" w:rsidRPr="00000000" w14:paraId="000011F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INVOICE_PROCESSING / IN_PROGRESS</w:t>
            </w:r>
          </w:p>
        </w:tc>
        <w:tc>
          <w:tcPr/>
          <w:p w:rsidR="00000000" w:rsidDel="00000000" w:rsidP="00000000" w:rsidRDefault="00000000" w:rsidRPr="00000000" w14:paraId="000011F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eligible members together</w:t>
            </w:r>
          </w:p>
        </w:tc>
      </w:tr>
      <w:tr>
        <w:trPr>
          <w:cantSplit w:val="0"/>
          <w:tblHeader w:val="0"/>
        </w:trPr>
        <w:tc>
          <w:tcPr/>
          <w:p w:rsidR="00000000" w:rsidDel="00000000" w:rsidP="00000000" w:rsidRDefault="00000000" w:rsidRPr="00000000" w14:paraId="000011FB">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INVOICE_PROCESSING / IN_PROGRESS Standard</w:t>
            </w:r>
          </w:p>
        </w:tc>
        <w:tc>
          <w:tcPr/>
          <w:p w:rsidR="00000000" w:rsidDel="00000000" w:rsidP="00000000" w:rsidRDefault="00000000" w:rsidRPr="00000000" w14:paraId="000011F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Submit</w:t>
            </w:r>
          </w:p>
        </w:tc>
        <w:tc>
          <w:tcPr/>
          <w:p w:rsidR="00000000" w:rsidDel="00000000" w:rsidP="00000000" w:rsidRDefault="00000000" w:rsidRPr="00000000" w14:paraId="000011F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processor</w:t>
            </w:r>
          </w:p>
        </w:tc>
        <w:tc>
          <w:tcPr/>
          <w:p w:rsidR="00000000" w:rsidDel="00000000" w:rsidP="00000000" w:rsidRDefault="00000000" w:rsidRPr="00000000" w14:paraId="000011F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PENDING_APPROVAL / IN_PROGRESS</w:t>
            </w:r>
          </w:p>
        </w:tc>
        <w:tc>
          <w:tcPr/>
          <w:p w:rsidR="00000000" w:rsidDel="00000000" w:rsidP="00000000" w:rsidRDefault="00000000" w:rsidRPr="00000000" w14:paraId="000011F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Processing fields/date</w:t>
            </w:r>
          </w:p>
        </w:tc>
      </w:tr>
      <w:tr>
        <w:trPr>
          <w:cantSplit w:val="0"/>
          <w:tblHeader w:val="0"/>
        </w:trPr>
        <w:tc>
          <w:tcPr/>
          <w:p w:rsidR="00000000" w:rsidDel="00000000" w:rsidP="00000000" w:rsidRDefault="00000000" w:rsidRPr="00000000" w14:paraId="00001200">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INVOICE_PROCESSING / IN_PROGRESS Standard</w:t>
            </w:r>
          </w:p>
        </w:tc>
        <w:tc>
          <w:tcPr/>
          <w:p w:rsidR="00000000" w:rsidDel="00000000" w:rsidP="00000000" w:rsidRDefault="00000000" w:rsidRPr="00000000" w14:paraId="0000120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Reject</w:t>
            </w:r>
          </w:p>
        </w:tc>
        <w:tc>
          <w:tcPr/>
          <w:p w:rsidR="00000000" w:rsidDel="00000000" w:rsidP="00000000" w:rsidRDefault="00000000" w:rsidRPr="00000000" w14:paraId="0000120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processor</w:t>
            </w:r>
          </w:p>
        </w:tc>
        <w:tc>
          <w:tcPr/>
          <w:p w:rsidR="00000000" w:rsidDel="00000000" w:rsidP="00000000" w:rsidRDefault="00000000" w:rsidRPr="00000000" w14:paraId="0000120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REJECTED / REJECTED</w:t>
            </w:r>
          </w:p>
        </w:tc>
        <w:tc>
          <w:tcPr/>
          <w:p w:rsidR="00000000" w:rsidDel="00000000" w:rsidP="00000000" w:rsidRDefault="00000000" w:rsidRPr="00000000" w14:paraId="0000120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Required configured reason</w:t>
            </w:r>
          </w:p>
        </w:tc>
      </w:tr>
      <w:tr>
        <w:trPr>
          <w:cantSplit w:val="0"/>
          <w:tblHeader w:val="0"/>
        </w:trPr>
        <w:tc>
          <w:tcPr/>
          <w:p w:rsidR="00000000" w:rsidDel="00000000" w:rsidP="00000000" w:rsidRDefault="00000000" w:rsidRPr="00000000" w14:paraId="00001205">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INVOICE_PROCESSING / IN_PROGRESS DP</w:t>
            </w:r>
          </w:p>
        </w:tc>
        <w:tc>
          <w:tcPr/>
          <w:p w:rsidR="00000000" w:rsidDel="00000000" w:rsidP="00000000" w:rsidRDefault="00000000" w:rsidRPr="00000000" w14:paraId="0000120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Submit Group</w:t>
            </w:r>
          </w:p>
        </w:tc>
        <w:tc>
          <w:tcPr/>
          <w:p w:rsidR="00000000" w:rsidDel="00000000" w:rsidP="00000000" w:rsidRDefault="00000000" w:rsidRPr="00000000" w14:paraId="0000120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DP processor</w:t>
            </w:r>
          </w:p>
        </w:tc>
        <w:tc>
          <w:tcPr/>
          <w:p w:rsidR="00000000" w:rsidDel="00000000" w:rsidP="00000000" w:rsidRDefault="00000000" w:rsidRPr="00000000" w14:paraId="0000120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PENDING_APPROVAL / IN_PROGRESS</w:t>
            </w:r>
          </w:p>
        </w:tc>
        <w:tc>
          <w:tcPr/>
          <w:p w:rsidR="00000000" w:rsidDel="00000000" w:rsidP="00000000" w:rsidRDefault="00000000" w:rsidRPr="00000000" w14:paraId="0000120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Every member or none</w:t>
            </w:r>
          </w:p>
        </w:tc>
      </w:tr>
      <w:tr>
        <w:trPr>
          <w:cantSplit w:val="0"/>
          <w:tblHeader w:val="0"/>
        </w:trPr>
        <w:tc>
          <w:tcPr/>
          <w:p w:rsidR="00000000" w:rsidDel="00000000" w:rsidP="00000000" w:rsidRDefault="00000000" w:rsidRPr="00000000" w14:paraId="0000120A">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PENDING_APPROVAL / IN_PROGRESS Standard</w:t>
            </w:r>
          </w:p>
        </w:tc>
        <w:tc>
          <w:tcPr/>
          <w:p w:rsidR="00000000" w:rsidDel="00000000" w:rsidP="00000000" w:rsidRDefault="00000000" w:rsidRPr="00000000" w14:paraId="0000120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Update Required</w:t>
            </w:r>
          </w:p>
        </w:tc>
        <w:tc>
          <w:tcPr/>
          <w:p w:rsidR="00000000" w:rsidDel="00000000" w:rsidP="00000000" w:rsidRDefault="00000000" w:rsidRPr="00000000" w14:paraId="0000120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Manager</w:t>
            </w:r>
          </w:p>
        </w:tc>
        <w:tc>
          <w:tcPr/>
          <w:p w:rsidR="00000000" w:rsidDel="00000000" w:rsidP="00000000" w:rsidRDefault="00000000" w:rsidRPr="00000000" w14:paraId="0000120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INVOICE_PROCESSING / IN_PROGRESS</w:t>
            </w:r>
          </w:p>
        </w:tc>
        <w:tc>
          <w:tcPr/>
          <w:p w:rsidR="00000000" w:rsidDel="00000000" w:rsidP="00000000" w:rsidRDefault="00000000" w:rsidRPr="00000000" w14:paraId="0000120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Required reason; no PO change</w:t>
            </w:r>
          </w:p>
        </w:tc>
      </w:tr>
      <w:tr>
        <w:trPr>
          <w:cantSplit w:val="0"/>
          <w:tblHeader w:val="0"/>
        </w:trPr>
        <w:tc>
          <w:tcPr/>
          <w:p w:rsidR="00000000" w:rsidDel="00000000" w:rsidP="00000000" w:rsidRDefault="00000000" w:rsidRPr="00000000" w14:paraId="0000120F">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PENDING_APPROVAL / IN_PROGRESS DP</w:t>
            </w:r>
          </w:p>
        </w:tc>
        <w:tc>
          <w:tcPr/>
          <w:p w:rsidR="00000000" w:rsidDel="00000000" w:rsidP="00000000" w:rsidRDefault="00000000" w:rsidRPr="00000000" w14:paraId="0000121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Update Required Group</w:t>
            </w:r>
          </w:p>
        </w:tc>
        <w:tc>
          <w:tcPr/>
          <w:p w:rsidR="00000000" w:rsidDel="00000000" w:rsidP="00000000" w:rsidRDefault="00000000" w:rsidRPr="00000000" w14:paraId="0000121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Manager</w:t>
            </w:r>
          </w:p>
        </w:tc>
        <w:tc>
          <w:tcPr/>
          <w:p w:rsidR="00000000" w:rsidDel="00000000" w:rsidP="00000000" w:rsidRDefault="00000000" w:rsidRPr="00000000" w14:paraId="0000121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INVOICE_PROCESSING / IN_PROGRESS</w:t>
            </w:r>
          </w:p>
        </w:tc>
        <w:tc>
          <w:tcPr/>
          <w:p w:rsidR="00000000" w:rsidDel="00000000" w:rsidP="00000000" w:rsidRDefault="00000000" w:rsidRPr="00000000" w14:paraId="0000121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members; no PO change</w:t>
            </w:r>
          </w:p>
        </w:tc>
      </w:tr>
      <w:tr>
        <w:trPr>
          <w:cantSplit w:val="0"/>
          <w:tblHeader w:val="0"/>
        </w:trPr>
        <w:tc>
          <w:tcPr/>
          <w:p w:rsidR="00000000" w:rsidDel="00000000" w:rsidP="00000000" w:rsidRDefault="00000000" w:rsidRPr="00000000" w14:paraId="00001214">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PENDING_APPROVAL / IN_PROGRESS Standard</w:t>
            </w:r>
          </w:p>
        </w:tc>
        <w:tc>
          <w:tcPr/>
          <w:p w:rsidR="00000000" w:rsidDel="00000000" w:rsidP="00000000" w:rsidRDefault="00000000" w:rsidRPr="00000000" w14:paraId="0000121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Approve</w:t>
            </w:r>
          </w:p>
        </w:tc>
        <w:tc>
          <w:tcPr/>
          <w:p w:rsidR="00000000" w:rsidDel="00000000" w:rsidP="00000000" w:rsidRDefault="00000000" w:rsidRPr="00000000" w14:paraId="0000121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Manager</w:t>
            </w:r>
          </w:p>
        </w:tc>
        <w:tc>
          <w:tcPr/>
          <w:p w:rsidR="00000000" w:rsidDel="00000000" w:rsidP="00000000" w:rsidRDefault="00000000" w:rsidRPr="00000000" w14:paraId="0000121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CHARGEBACK_PROCESSING / IN_PROGRESS</w:t>
            </w:r>
          </w:p>
        </w:tc>
        <w:tc>
          <w:tcPr/>
          <w:p w:rsidR="00000000" w:rsidDel="00000000" w:rsidP="00000000" w:rsidRDefault="00000000" w:rsidRPr="00000000" w14:paraId="0000121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 consumption exactly once</w:t>
            </w:r>
          </w:p>
        </w:tc>
      </w:tr>
      <w:tr>
        <w:trPr>
          <w:cantSplit w:val="0"/>
          <w:tblHeader w:val="0"/>
        </w:trPr>
        <w:tc>
          <w:tcPr/>
          <w:p w:rsidR="00000000" w:rsidDel="00000000" w:rsidP="00000000" w:rsidRDefault="00000000" w:rsidRPr="00000000" w14:paraId="00001219">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PENDING_APPROVAL / IN_PROGRESS DP</w:t>
            </w:r>
          </w:p>
        </w:tc>
        <w:tc>
          <w:tcPr/>
          <w:p w:rsidR="00000000" w:rsidDel="00000000" w:rsidP="00000000" w:rsidRDefault="00000000" w:rsidRPr="00000000" w14:paraId="0000121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Approve Group</w:t>
            </w:r>
          </w:p>
        </w:tc>
        <w:tc>
          <w:tcPr/>
          <w:p w:rsidR="00000000" w:rsidDel="00000000" w:rsidP="00000000" w:rsidRDefault="00000000" w:rsidRPr="00000000" w14:paraId="0000121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Manager</w:t>
            </w:r>
          </w:p>
        </w:tc>
        <w:tc>
          <w:tcPr/>
          <w:p w:rsidR="00000000" w:rsidDel="00000000" w:rsidP="00000000" w:rsidRDefault="00000000" w:rsidRPr="00000000" w14:paraId="0000121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CHARGEBACK_PROCESSING / IN_PROGRESS</w:t>
            </w:r>
          </w:p>
        </w:tc>
        <w:tc>
          <w:tcPr/>
          <w:p w:rsidR="00000000" w:rsidDel="00000000" w:rsidP="00000000" w:rsidRDefault="00000000" w:rsidRPr="00000000" w14:paraId="0000121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Selected batch PO Line consumed once by combined batch amount; all-or-none</w:t>
            </w:r>
          </w:p>
        </w:tc>
      </w:tr>
      <w:tr>
        <w:trPr>
          <w:cantSplit w:val="0"/>
          <w:tblHeader w:val="0"/>
        </w:trPr>
        <w:tc>
          <w:tcPr/>
          <w:p w:rsidR="00000000" w:rsidDel="00000000" w:rsidP="00000000" w:rsidRDefault="00000000" w:rsidRPr="00000000" w14:paraId="0000121E">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CHARGEBACK_PROCESSING / IN_PROGRESS Standard</w:t>
            </w:r>
          </w:p>
        </w:tc>
        <w:tc>
          <w:tcPr/>
          <w:p w:rsidR="00000000" w:rsidDel="00000000" w:rsidP="00000000" w:rsidRDefault="00000000" w:rsidRPr="00000000" w14:paraId="0000121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Settle</w:t>
            </w:r>
          </w:p>
        </w:tc>
        <w:tc>
          <w:tcPr/>
          <w:p w:rsidR="00000000" w:rsidDel="00000000" w:rsidP="00000000" w:rsidRDefault="00000000" w:rsidRPr="00000000" w14:paraId="0000122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processor</w:t>
            </w:r>
          </w:p>
        </w:tc>
        <w:tc>
          <w:tcPr/>
          <w:p w:rsidR="00000000" w:rsidDel="00000000" w:rsidP="00000000" w:rsidRDefault="00000000" w:rsidRPr="00000000" w14:paraId="0000122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SETTLED / SETTLED</w:t>
            </w:r>
          </w:p>
        </w:tc>
        <w:tc>
          <w:tcPr/>
          <w:p w:rsidR="00000000" w:rsidDel="00000000" w:rsidP="00000000" w:rsidRDefault="00000000" w:rsidRPr="00000000" w14:paraId="0000122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Settlement Date; no PO change</w:t>
            </w:r>
          </w:p>
        </w:tc>
      </w:tr>
      <w:tr>
        <w:trPr>
          <w:cantSplit w:val="0"/>
          <w:tblHeader w:val="0"/>
        </w:trPr>
        <w:tc>
          <w:tcPr/>
          <w:p w:rsidR="00000000" w:rsidDel="00000000" w:rsidP="00000000" w:rsidRDefault="00000000" w:rsidRPr="00000000" w14:paraId="00001223">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CHARGEBACK_PROCESSING / IN_PROGRESS DP</w:t>
            </w:r>
          </w:p>
        </w:tc>
        <w:tc>
          <w:tcPr/>
          <w:p w:rsidR="00000000" w:rsidDel="00000000" w:rsidP="00000000" w:rsidRDefault="00000000" w:rsidRPr="00000000" w14:paraId="0000122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Settle Group</w:t>
            </w:r>
          </w:p>
        </w:tc>
        <w:tc>
          <w:tcPr/>
          <w:p w:rsidR="00000000" w:rsidDel="00000000" w:rsidP="00000000" w:rsidRDefault="00000000" w:rsidRPr="00000000" w14:paraId="0000122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DP processor</w:t>
            </w:r>
          </w:p>
        </w:tc>
        <w:tc>
          <w:tcPr/>
          <w:p w:rsidR="00000000" w:rsidDel="00000000" w:rsidP="00000000" w:rsidRDefault="00000000" w:rsidRPr="00000000" w14:paraId="0000122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SETTLED / SETTLED</w:t>
            </w:r>
          </w:p>
        </w:tc>
        <w:tc>
          <w:tcPr/>
          <w:p w:rsidR="00000000" w:rsidDel="00000000" w:rsidP="00000000" w:rsidRDefault="00000000" w:rsidRPr="00000000" w14:paraId="0000122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members; no PO change</w:t>
            </w:r>
          </w:p>
        </w:tc>
      </w:tr>
    </w:tbl>
    <w:p w:rsidR="00000000" w:rsidDel="00000000" w:rsidP="00000000" w:rsidRDefault="00000000" w:rsidRPr="00000000" w14:paraId="0000122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1229">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11.48 Invoice invariants</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implementation shall preserve all of the following:</w:t>
      </w:r>
    </w:p>
    <w:p w:rsidR="00000000" w:rsidDel="00000000" w:rsidP="00000000" w:rsidRDefault="00000000" w:rsidRPr="00000000" w14:paraId="0000122B">
      <w:pPr>
        <w:numPr>
          <w:ilvl w:val="0"/>
          <w:numId w:val="142"/>
        </w:numPr>
        <w:spacing w:after="0" w:before="2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Execution and Education Program are separate Invoice Creation contracts.</w:t>
      </w:r>
    </w:p>
    <w:p w:rsidR="00000000" w:rsidDel="00000000" w:rsidP="00000000" w:rsidRDefault="00000000" w:rsidRPr="00000000" w14:paraId="0000122C">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Both creation contracts write to the same Invoice list.</w:t>
      </w:r>
    </w:p>
    <w:p w:rsidR="00000000" w:rsidDel="00000000" w:rsidP="00000000" w:rsidRDefault="00000000" w:rsidRPr="00000000" w14:paraId="0000122D">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InvoiceSourceFunctionCode is immutable and system-controlled.</w:t>
      </w:r>
    </w:p>
    <w:p w:rsidR="00000000" w:rsidDel="00000000" w:rsidP="00000000" w:rsidRDefault="00000000" w:rsidRPr="00000000" w14:paraId="0000122E">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Invoice Creator and Focal Point receive read-only access to their associated Invoice but no operational workflow authority.Vendor Category metadata does not constrain Invoice Category.</w:t>
      </w:r>
    </w:p>
    <w:p w:rsidR="00000000" w:rsidDel="00000000" w:rsidP="00000000" w:rsidRDefault="00000000" w:rsidRPr="00000000" w14:paraId="0000122F">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Standard Invoice uses any eligible active Approved Vendor.</w:t>
      </w:r>
    </w:p>
    <w:p w:rsidR="00000000" w:rsidDel="00000000" w:rsidP="00000000" w:rsidRDefault="00000000" w:rsidRPr="00000000" w14:paraId="00001230">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Direct Payment always uses the configured active Approved DIRECT Vendor.</w:t>
      </w:r>
    </w:p>
    <w:p w:rsidR="00000000" w:rsidDel="00000000" w:rsidP="00000000" w:rsidRDefault="00000000" w:rsidRPr="00000000" w14:paraId="00001231">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Education Program may create Direct Payment Invoices.</w:t>
      </w:r>
    </w:p>
    <w:p w:rsidR="00000000" w:rsidDel="00000000" w:rsidP="00000000" w:rsidRDefault="00000000" w:rsidRPr="00000000" w14:paraId="00001232">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least one PDF/DOCX Invoice attachment is required.</w:t>
      </w:r>
    </w:p>
    <w:p w:rsidR="00000000" w:rsidDel="00000000" w:rsidP="00000000" w:rsidRDefault="00000000" w:rsidRPr="00000000" w14:paraId="00001233">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Invoice creation has no Currency or Supplier Invoice Number.</w:t>
      </w:r>
    </w:p>
    <w:p w:rsidR="00000000" w:rsidDel="00000000" w:rsidP="00000000" w:rsidRDefault="00000000" w:rsidRPr="00000000" w14:paraId="00001234">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Invoice Identifier is generated only after SharePoint ID exists.</w:t>
      </w:r>
    </w:p>
    <w:p w:rsidR="00000000" w:rsidDel="00000000" w:rsidP="00000000" w:rsidRDefault="00000000" w:rsidRPr="00000000" w14:paraId="00001235">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Class Codes are Text and preserve leading zeroes.</w:t>
      </w:r>
    </w:p>
    <w:p w:rsidR="00000000" w:rsidDel="00000000" w:rsidP="00000000" w:rsidRDefault="00000000" w:rsidRPr="00000000" w14:paraId="00001236">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Education Program Student Count is optional and has no operational effect.</w:t>
      </w:r>
    </w:p>
    <w:p w:rsidR="00000000" w:rsidDel="00000000" w:rsidP="00000000" w:rsidRDefault="00000000" w:rsidRPr="00000000" w14:paraId="00001237">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Advance Payment and Managed By are classification/reporting metadata only.</w:t>
      </w:r>
    </w:p>
    <w:p w:rsidR="00000000" w:rsidDel="00000000" w:rsidP="00000000" w:rsidRDefault="00000000" w:rsidRPr="00000000" w14:paraId="00001238">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Standard processing requires SES Number and SES Date.</w:t>
      </w:r>
    </w:p>
    <w:p w:rsidR="00000000" w:rsidDel="00000000" w:rsidP="00000000" w:rsidRDefault="00000000" w:rsidRPr="00000000" w14:paraId="00001239">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is no processor Workflow Approved confirmation.</w:t>
      </w:r>
    </w:p>
    <w:p w:rsidR="00000000" w:rsidDel="00000000" w:rsidP="00000000" w:rsidRDefault="00000000" w:rsidRPr="00000000" w14:paraId="0000123A">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WorkflowApproved means Manager approval only.</w:t>
      </w:r>
    </w:p>
    <w:p w:rsidR="00000000" w:rsidDel="00000000" w:rsidP="00000000" w:rsidRDefault="00000000" w:rsidRPr="00000000" w14:paraId="0000123B">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Currency must match the selected PO Line's parent PR/PO.</w:t>
      </w:r>
    </w:p>
    <w:p w:rsidR="00000000" w:rsidDel="00000000" w:rsidP="00000000" w:rsidRDefault="00000000" w:rsidRPr="00000000" w14:paraId="0000123C">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changed Currency rate produces stale-state reconfirmation.</w:t>
      </w:r>
    </w:p>
    <w:p w:rsidR="00000000" w:rsidDel="00000000" w:rsidP="00000000" w:rsidRDefault="00000000" w:rsidRPr="00000000" w14:paraId="0000123D">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Percentage VAT uses Net Amount Before VAT.</w:t>
      </w:r>
    </w:p>
    <w:p w:rsidR="00000000" w:rsidDel="00000000" w:rsidP="00000000" w:rsidRDefault="00000000" w:rsidRPr="00000000" w14:paraId="0000123E">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FinalInvoiceAmountInSAR is persisted from Final Amount × Rate.</w:t>
      </w:r>
    </w:p>
    <w:p w:rsidR="00000000" w:rsidDel="00000000" w:rsidP="00000000" w:rsidRDefault="00000000" w:rsidRPr="00000000" w14:paraId="0000123F">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Standard Processing Reject is final.</w:t>
      </w:r>
    </w:p>
    <w:p w:rsidR="00000000" w:rsidDel="00000000" w:rsidP="00000000" w:rsidRDefault="00000000" w:rsidRPr="00000000" w14:paraId="00001240">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Direct Payment Review Reject is final and never enters a batch.</w:t>
      </w:r>
    </w:p>
    <w:p w:rsidR="00000000" w:rsidDel="00000000" w:rsidP="00000000" w:rsidRDefault="00000000" w:rsidRPr="00000000" w14:paraId="00001241">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monthly Direct Payment batch remains grouped from release through Settlement.</w:t>
      </w:r>
    </w:p>
    <w:p w:rsidR="00000000" w:rsidDel="00000000" w:rsidP="00000000" w:rsidRDefault="00000000" w:rsidRPr="00000000" w14:paraId="00001242">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released Direct Payment batch uses one selected PO Line and one Currency; Mixed-Currency grouped processing is prohibited.</w:t>
      </w:r>
    </w:p>
    <w:p w:rsidR="00000000" w:rsidDel="00000000" w:rsidP="00000000" w:rsidRDefault="00000000" w:rsidRPr="00000000" w14:paraId="00001243">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Direct Payment subset workflow transition is permitted after release.</w:t>
      </w:r>
    </w:p>
    <w:p w:rsidR="00000000" w:rsidDel="00000000" w:rsidP="00000000" w:rsidRDefault="00000000" w:rsidRPr="00000000" w14:paraId="00001244">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Manager Update Required returns to Invoice Processing.</w:t>
      </w:r>
    </w:p>
    <w:p w:rsidR="00000000" w:rsidDel="00000000" w:rsidP="00000000" w:rsidRDefault="00000000" w:rsidRPr="00000000" w14:paraId="00001245">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PAYMENT_REPROCESSING stage exists.</w:t>
      </w:r>
    </w:p>
    <w:p w:rsidR="00000000" w:rsidDel="00000000" w:rsidP="00000000" w:rsidRDefault="00000000" w:rsidRPr="00000000" w14:paraId="00001246">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Manager approval is the only PO consumption point.</w:t>
      </w:r>
    </w:p>
    <w:p w:rsidR="00000000" w:rsidDel="00000000" w:rsidP="00000000" w:rsidRDefault="00000000" w:rsidRPr="00000000" w14:paraId="00001247">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Settlement never deducts a PO Line.</w:t>
      </w:r>
    </w:p>
    <w:p w:rsidR="00000000" w:rsidDel="00000000" w:rsidP="00000000" w:rsidRDefault="00000000" w:rsidRPr="00000000" w14:paraId="00001248">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Execution settlement applicability derives from MEA/Global learner counts.</w:t>
      </w:r>
    </w:p>
    <w:p w:rsidR="00000000" w:rsidDel="00000000" w:rsidP="00000000" w:rsidRDefault="00000000" w:rsidRPr="00000000" w14:paraId="00001249">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Education Program E-Billing/LMS settlement is always Not Applicable.</w:t>
      </w:r>
    </w:p>
    <w:p w:rsidR="00000000" w:rsidDel="00000000" w:rsidP="00000000" w:rsidRDefault="00000000" w:rsidRPr="00000000" w14:paraId="0000124A">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Direct Payment group actions use the leader/version/lock recovery protocol.</w:t>
      </w:r>
    </w:p>
    <w:p w:rsidR="00000000" w:rsidDel="00000000" w:rsidP="00000000" w:rsidRDefault="00000000" w:rsidRPr="00000000" w14:paraId="0000124B">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Batch lock duration is 15 minutes.</w:t>
      </w:r>
    </w:p>
    <w:p w:rsidR="00000000" w:rsidDel="00000000" w:rsidP="00000000" w:rsidRDefault="00000000" w:rsidRPr="00000000" w14:paraId="0000124C">
      <w:pPr>
        <w:numPr>
          <w:ilvl w:val="0"/>
          <w:numId w:val="14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Generic Invoice Administration cannot alter workflow, financial approval, batch membership, or consumed PO value.</w:t>
      </w:r>
    </w:p>
    <w:p w:rsidR="00000000" w:rsidDel="00000000" w:rsidP="00000000" w:rsidRDefault="00000000" w:rsidRPr="00000000" w14:paraId="0000124D">
      <w:pPr>
        <w:numPr>
          <w:ilvl w:val="0"/>
          <w:numId w:val="142"/>
        </w:numPr>
        <w:spacing w:after="28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Rejected and Settled Invoices remain historical/read-only and are not deactivated through an operational lifecycle.</w:t>
      </w:r>
    </w:p>
    <w:p w:rsidR="00000000" w:rsidDel="00000000" w:rsidP="00000000" w:rsidRDefault="00000000" w:rsidRPr="00000000" w14:paraId="0000124E">
      <w:pPr>
        <w:pStyle w:val="Heading1"/>
        <w:rPr/>
      </w:pPr>
      <w:r w:rsidDel="00000000" w:rsidR="00000000" w:rsidRPr="00000000">
        <w:rPr>
          <w:rtl w:val="0"/>
        </w:rPr>
        <w:t xml:space="preserve">12. Vendor feedback</w:t>
      </w:r>
    </w:p>
    <w:p w:rsidR="00000000" w:rsidDel="00000000" w:rsidP="00000000" w:rsidRDefault="00000000" w:rsidRPr="00000000" w14:paraId="0000124F">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12.1 Domain and privacy boundary</w:t>
      </w:r>
    </w:p>
    <w:p w:rsidR="00000000" w:rsidDel="00000000" w:rsidP="00000000" w:rsidRDefault="00000000" w:rsidRPr="00000000" w14:paraId="0000125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section defines the Vendor Feedback domain implemented by </w:t>
      </w:r>
      <w:r w:rsidDel="00000000" w:rsidR="00000000" w:rsidRPr="00000000">
        <w:rPr>
          <w:rtl w:val="0"/>
        </w:rPr>
        <w:t xml:space="preserve">FeedbackService</w:t>
      </w:r>
      <w:r w:rsidDel="00000000" w:rsidR="00000000" w:rsidRPr="00000000">
        <w:rPr>
          <w:rFonts w:ascii="Calibri" w:cs="Calibri" w:eastAsia="Calibri" w:hAnsi="Calibri"/>
          <w:sz w:val="22"/>
          <w:szCs w:val="22"/>
          <w:rtl w:val="0"/>
        </w:rPr>
        <w:t xml:space="preserve">. Interface routing and Feedback page/form behavior are defined in Section 7 and shall not be duplicated here.</w:t>
      </w:r>
    </w:p>
    <w:p w:rsidR="00000000" w:rsidDel="00000000" w:rsidP="00000000" w:rsidRDefault="00000000" w:rsidRPr="00000000" w14:paraId="0000125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Feedback is:</w:t>
      </w:r>
    </w:p>
    <w:p w:rsidR="00000000" w:rsidDel="00000000" w:rsidP="00000000" w:rsidRDefault="00000000" w:rsidRPr="00000000" w14:paraId="00001252">
      <w:pPr>
        <w:numPr>
          <w:ilvl w:val="0"/>
          <w:numId w:val="144"/>
        </w:numPr>
        <w:spacing w:after="0" w:before="280" w:lineRule="auto"/>
        <w:ind w:left="720" w:hanging="360"/>
        <w:rPr/>
      </w:pPr>
      <w:r w:rsidDel="00000000" w:rsidR="00000000" w:rsidRPr="00000000">
        <w:rPr>
          <w:rFonts w:ascii="Calibri" w:cs="Calibri" w:eastAsia="Calibri" w:hAnsi="Calibri"/>
          <w:sz w:val="22"/>
          <w:szCs w:val="22"/>
          <w:rtl w:val="0"/>
        </w:rPr>
        <w:t xml:space="preserve">yearly; </w:t>
      </w:r>
    </w:p>
    <w:p w:rsidR="00000000" w:rsidDel="00000000" w:rsidP="00000000" w:rsidRDefault="00000000" w:rsidRPr="00000000" w14:paraId="00001253">
      <w:pPr>
        <w:numPr>
          <w:ilvl w:val="0"/>
          <w:numId w:val="144"/>
        </w:numPr>
        <w:spacing w:after="0" w:before="0" w:lineRule="auto"/>
        <w:ind w:left="720" w:hanging="360"/>
        <w:rPr/>
      </w:pPr>
      <w:r w:rsidDel="00000000" w:rsidR="00000000" w:rsidRPr="00000000">
        <w:rPr>
          <w:rFonts w:ascii="Calibri" w:cs="Calibri" w:eastAsia="Calibri" w:hAnsi="Calibri"/>
          <w:sz w:val="22"/>
          <w:szCs w:val="22"/>
          <w:rtl w:val="0"/>
        </w:rPr>
        <w:t xml:space="preserve">Vendor-specific; </w:t>
      </w:r>
    </w:p>
    <w:p w:rsidR="00000000" w:rsidDel="00000000" w:rsidP="00000000" w:rsidRDefault="00000000" w:rsidRPr="00000000" w14:paraId="00001254">
      <w:pPr>
        <w:numPr>
          <w:ilvl w:val="0"/>
          <w:numId w:val="144"/>
        </w:numPr>
        <w:spacing w:after="0" w:before="0" w:lineRule="auto"/>
        <w:ind w:left="720" w:hanging="360"/>
        <w:rPr/>
      </w:pPr>
      <w:r w:rsidDel="00000000" w:rsidR="00000000" w:rsidRPr="00000000">
        <w:rPr>
          <w:rFonts w:ascii="Calibri" w:cs="Calibri" w:eastAsia="Calibri" w:hAnsi="Calibri"/>
          <w:sz w:val="22"/>
          <w:szCs w:val="22"/>
          <w:rtl w:val="0"/>
        </w:rPr>
        <w:t xml:space="preserve">Function-specific; </w:t>
      </w:r>
    </w:p>
    <w:p w:rsidR="00000000" w:rsidDel="00000000" w:rsidP="00000000" w:rsidRDefault="00000000" w:rsidRPr="00000000" w14:paraId="00001255">
      <w:pPr>
        <w:numPr>
          <w:ilvl w:val="0"/>
          <w:numId w:val="144"/>
        </w:numPr>
        <w:spacing w:after="0" w:before="0" w:lineRule="auto"/>
        <w:ind w:left="720" w:hanging="360"/>
        <w:rPr/>
      </w:pPr>
      <w:r w:rsidDel="00000000" w:rsidR="00000000" w:rsidRPr="00000000">
        <w:rPr>
          <w:rFonts w:ascii="Calibri" w:cs="Calibri" w:eastAsia="Calibri" w:hAnsi="Calibri"/>
          <w:sz w:val="22"/>
          <w:szCs w:val="22"/>
          <w:rtl w:val="0"/>
        </w:rPr>
        <w:t xml:space="preserve">assignment-based; </w:t>
      </w:r>
    </w:p>
    <w:p w:rsidR="00000000" w:rsidDel="00000000" w:rsidP="00000000" w:rsidRDefault="00000000" w:rsidRPr="00000000" w14:paraId="00001256">
      <w:pPr>
        <w:numPr>
          <w:ilvl w:val="0"/>
          <w:numId w:val="144"/>
        </w:numPr>
        <w:spacing w:after="280" w:before="0" w:lineRule="auto"/>
        <w:ind w:left="720" w:hanging="360"/>
        <w:rPr/>
      </w:pPr>
      <w:r w:rsidDel="00000000" w:rsidR="00000000" w:rsidRPr="00000000">
        <w:rPr>
          <w:rFonts w:ascii="Calibri" w:cs="Calibri" w:eastAsia="Calibri" w:hAnsi="Calibri"/>
          <w:sz w:val="22"/>
          <w:szCs w:val="22"/>
          <w:rtl w:val="0"/>
        </w:rPr>
        <w:t xml:space="preserve">private at the individual-response level. </w:t>
      </w:r>
    </w:p>
    <w:p w:rsidR="00000000" w:rsidDel="00000000" w:rsidP="00000000" w:rsidRDefault="00000000" w:rsidRPr="00000000" w14:paraId="0000125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the assigned active user may read or submit their own Feedback response. Admin/Super Admin may administer:</w:t>
      </w:r>
    </w:p>
    <w:p w:rsidR="00000000" w:rsidDel="00000000" w:rsidP="00000000" w:rsidRDefault="00000000" w:rsidRPr="00000000" w14:paraId="00001258">
      <w:pPr>
        <w:numPr>
          <w:ilvl w:val="0"/>
          <w:numId w:val="145"/>
        </w:numPr>
        <w:spacing w:after="0" w:before="280" w:lineRule="auto"/>
        <w:ind w:left="720" w:hanging="360"/>
        <w:rPr/>
      </w:pPr>
      <w:r w:rsidDel="00000000" w:rsidR="00000000" w:rsidRPr="00000000">
        <w:rPr>
          <w:rFonts w:ascii="Calibri" w:cs="Calibri" w:eastAsia="Calibri" w:hAnsi="Calibri"/>
          <w:sz w:val="22"/>
          <w:szCs w:val="22"/>
          <w:rtl w:val="0"/>
        </w:rPr>
        <w:t xml:space="preserve">Survey Versions; </w:t>
      </w:r>
    </w:p>
    <w:p w:rsidR="00000000" w:rsidDel="00000000" w:rsidP="00000000" w:rsidRDefault="00000000" w:rsidRPr="00000000" w14:paraId="00001259">
      <w:pPr>
        <w:numPr>
          <w:ilvl w:val="0"/>
          <w:numId w:val="145"/>
        </w:numPr>
        <w:spacing w:after="0" w:before="0" w:lineRule="auto"/>
        <w:ind w:left="720" w:hanging="360"/>
        <w:rPr/>
      </w:pPr>
      <w:r w:rsidDel="00000000" w:rsidR="00000000" w:rsidRPr="00000000">
        <w:rPr>
          <w:rFonts w:ascii="Calibri" w:cs="Calibri" w:eastAsia="Calibri" w:hAnsi="Calibri"/>
          <w:sz w:val="22"/>
          <w:szCs w:val="22"/>
          <w:rtl w:val="0"/>
        </w:rPr>
        <w:t xml:space="preserve">Feedback Questions; </w:t>
      </w:r>
    </w:p>
    <w:p w:rsidR="00000000" w:rsidDel="00000000" w:rsidP="00000000" w:rsidRDefault="00000000" w:rsidRPr="00000000" w14:paraId="0000125A">
      <w:pPr>
        <w:numPr>
          <w:ilvl w:val="0"/>
          <w:numId w:val="145"/>
        </w:numPr>
        <w:spacing w:after="0" w:before="0" w:lineRule="auto"/>
        <w:ind w:left="720" w:hanging="360"/>
        <w:rPr/>
      </w:pPr>
      <w:r w:rsidDel="00000000" w:rsidR="00000000" w:rsidRPr="00000000">
        <w:rPr>
          <w:rFonts w:ascii="Calibri" w:cs="Calibri" w:eastAsia="Calibri" w:hAnsi="Calibri"/>
          <w:sz w:val="22"/>
          <w:szCs w:val="22"/>
          <w:rtl w:val="0"/>
        </w:rPr>
        <w:t xml:space="preserve">assignment generation; </w:t>
      </w:r>
    </w:p>
    <w:p w:rsidR="00000000" w:rsidDel="00000000" w:rsidP="00000000" w:rsidRDefault="00000000" w:rsidRPr="00000000" w14:paraId="0000125B">
      <w:pPr>
        <w:numPr>
          <w:ilvl w:val="0"/>
          <w:numId w:val="145"/>
        </w:numPr>
        <w:spacing w:after="0" w:before="0" w:lineRule="auto"/>
        <w:ind w:left="720" w:hanging="360"/>
        <w:rPr/>
      </w:pPr>
      <w:r w:rsidDel="00000000" w:rsidR="00000000" w:rsidRPr="00000000">
        <w:rPr>
          <w:rFonts w:ascii="Calibri" w:cs="Calibri" w:eastAsia="Calibri" w:hAnsi="Calibri"/>
          <w:sz w:val="22"/>
          <w:szCs w:val="22"/>
          <w:rtl w:val="0"/>
        </w:rPr>
        <w:t xml:space="preserve">assignment metadata; </w:t>
      </w:r>
    </w:p>
    <w:p w:rsidR="00000000" w:rsidDel="00000000" w:rsidP="00000000" w:rsidRDefault="00000000" w:rsidRPr="00000000" w14:paraId="0000125C">
      <w:pPr>
        <w:numPr>
          <w:ilvl w:val="0"/>
          <w:numId w:val="145"/>
        </w:numPr>
        <w:spacing w:after="280" w:before="0" w:lineRule="auto"/>
        <w:ind w:left="720" w:hanging="360"/>
        <w:rPr/>
      </w:pPr>
      <w:r w:rsidDel="00000000" w:rsidR="00000000" w:rsidRPr="00000000">
        <w:rPr>
          <w:rFonts w:ascii="Calibri" w:cs="Calibri" w:eastAsia="Calibri" w:hAnsi="Calibri"/>
          <w:sz w:val="22"/>
          <w:szCs w:val="22"/>
          <w:rtl w:val="0"/>
        </w:rPr>
        <w:t xml:space="preserve">assignment activation/deactivation. </w:t>
      </w:r>
    </w:p>
    <w:p w:rsidR="00000000" w:rsidDel="00000000" w:rsidP="00000000" w:rsidRDefault="00000000" w:rsidRPr="00000000" w14:paraId="0000125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Admin/Super Admin shall never read another user's:</w:t>
      </w:r>
    </w:p>
    <w:p w:rsidR="00000000" w:rsidDel="00000000" w:rsidP="00000000" w:rsidRDefault="00000000" w:rsidRPr="00000000" w14:paraId="0000125E">
      <w:pPr>
        <w:numPr>
          <w:ilvl w:val="0"/>
          <w:numId w:val="146"/>
        </w:numPr>
        <w:spacing w:after="0" w:before="280" w:lineRule="auto"/>
        <w:ind w:left="720" w:hanging="360"/>
        <w:rPr/>
      </w:pPr>
      <w:r w:rsidDel="00000000" w:rsidR="00000000" w:rsidRPr="00000000">
        <w:rPr>
          <w:rFonts w:ascii="Calibri" w:cs="Calibri" w:eastAsia="Calibri" w:hAnsi="Calibri"/>
          <w:sz w:val="22"/>
          <w:szCs w:val="22"/>
          <w:rtl w:val="0"/>
        </w:rPr>
        <w:t xml:space="preserve">individual answers; </w:t>
      </w:r>
    </w:p>
    <w:p w:rsidR="00000000" w:rsidDel="00000000" w:rsidP="00000000" w:rsidRDefault="00000000" w:rsidRPr="00000000" w14:paraId="0000125F">
      <w:pPr>
        <w:numPr>
          <w:ilvl w:val="0"/>
          <w:numId w:val="146"/>
        </w:numPr>
        <w:spacing w:after="0" w:before="0" w:lineRule="auto"/>
        <w:ind w:left="720" w:hanging="360"/>
        <w:rPr/>
      </w:pPr>
      <w:r w:rsidDel="00000000" w:rsidR="00000000" w:rsidRPr="00000000">
        <w:rPr>
          <w:rFonts w:ascii="Calibri" w:cs="Calibri" w:eastAsia="Calibri" w:hAnsi="Calibri"/>
          <w:sz w:val="22"/>
          <w:szCs w:val="22"/>
          <w:rtl w:val="0"/>
        </w:rPr>
        <w:t xml:space="preserve">AnswerPayload; </w:t>
      </w:r>
    </w:p>
    <w:p w:rsidR="00000000" w:rsidDel="00000000" w:rsidP="00000000" w:rsidRDefault="00000000" w:rsidRPr="00000000" w14:paraId="00001260">
      <w:pPr>
        <w:numPr>
          <w:ilvl w:val="0"/>
          <w:numId w:val="146"/>
        </w:numPr>
        <w:spacing w:after="0" w:before="0" w:lineRule="auto"/>
        <w:ind w:left="720" w:hanging="360"/>
        <w:rPr/>
      </w:pPr>
      <w:r w:rsidDel="00000000" w:rsidR="00000000" w:rsidRPr="00000000">
        <w:rPr>
          <w:rFonts w:ascii="Calibri" w:cs="Calibri" w:eastAsia="Calibri" w:hAnsi="Calibri"/>
          <w:sz w:val="22"/>
          <w:szCs w:val="22"/>
          <w:rtl w:val="0"/>
        </w:rPr>
        <w:t xml:space="preserve">Open Text response; </w:t>
      </w:r>
    </w:p>
    <w:p w:rsidR="00000000" w:rsidDel="00000000" w:rsidP="00000000" w:rsidRDefault="00000000" w:rsidRPr="00000000" w14:paraId="00001261">
      <w:pPr>
        <w:numPr>
          <w:ilvl w:val="0"/>
          <w:numId w:val="146"/>
        </w:numPr>
        <w:spacing w:after="0" w:before="0" w:lineRule="auto"/>
        <w:ind w:left="720" w:hanging="360"/>
        <w:rPr/>
      </w:pPr>
      <w:r w:rsidDel="00000000" w:rsidR="00000000" w:rsidRPr="00000000">
        <w:rPr>
          <w:rFonts w:ascii="Calibri" w:cs="Calibri" w:eastAsia="Calibri" w:hAnsi="Calibri"/>
          <w:sz w:val="22"/>
          <w:szCs w:val="22"/>
          <w:rtl w:val="0"/>
        </w:rPr>
        <w:t xml:space="preserve">individual score; </w:t>
      </w:r>
    </w:p>
    <w:p w:rsidR="00000000" w:rsidDel="00000000" w:rsidP="00000000" w:rsidRDefault="00000000" w:rsidRPr="00000000" w14:paraId="00001262">
      <w:pPr>
        <w:numPr>
          <w:ilvl w:val="0"/>
          <w:numId w:val="146"/>
        </w:numPr>
        <w:spacing w:after="280" w:before="0" w:lineRule="auto"/>
        <w:ind w:left="720" w:hanging="360"/>
        <w:rPr/>
      </w:pPr>
      <w:r w:rsidDel="00000000" w:rsidR="00000000" w:rsidRPr="00000000">
        <w:rPr>
          <w:rFonts w:ascii="Calibri" w:cs="Calibri" w:eastAsia="Calibri" w:hAnsi="Calibri"/>
          <w:sz w:val="22"/>
          <w:szCs w:val="22"/>
          <w:rtl w:val="0"/>
        </w:rPr>
        <w:t xml:space="preserve">private response content </w:t>
      </w:r>
    </w:p>
    <w:p w:rsidR="00000000" w:rsidDel="00000000" w:rsidP="00000000" w:rsidRDefault="00000000" w:rsidRPr="00000000" w14:paraId="0000126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through UI, API, search, reports, exports, logs, debug responses, or deep links. Individual Feedback content shall never appear in Workflow History. Only aggregated, non-identifying submitted scores may appear on the authorized Vendor Profile Performance tab. Overview does not display Vendor Performance.</w:t>
      </w:r>
    </w:p>
    <w:p w:rsidR="00000000" w:rsidDel="00000000" w:rsidP="00000000" w:rsidRDefault="00000000" w:rsidRPr="00000000" w14:paraId="00001264">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12.2 Eligible users</w:t>
      </w:r>
    </w:p>
    <w:p w:rsidR="00000000" w:rsidDel="00000000" w:rsidP="00000000" w:rsidRDefault="00000000" w:rsidRPr="00000000" w14:paraId="0000126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Feedback assignment generation includes active users satisfying both:</w:t>
      </w:r>
    </w:p>
    <w:p w:rsidR="00000000" w:rsidDel="00000000" w:rsidP="00000000" w:rsidRDefault="00000000" w:rsidRPr="00000000" w14:paraId="00001266">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Role:</w:t>
      </w:r>
    </w:p>
    <w:p w:rsidR="00000000" w:rsidDel="00000000" w:rsidP="00000000" w:rsidRDefault="00000000" w:rsidRPr="00000000" w14:paraId="00001267">
      <w:pPr>
        <w:numPr>
          <w:ilvl w:val="0"/>
          <w:numId w:val="147"/>
        </w:numPr>
        <w:spacing w:after="0" w:before="280" w:lineRule="auto"/>
        <w:ind w:left="720" w:hanging="360"/>
        <w:rPr/>
      </w:pPr>
      <w:r w:rsidDel="00000000" w:rsidR="00000000" w:rsidRPr="00000000">
        <w:rPr>
          <w:rFonts w:ascii="Calibri" w:cs="Calibri" w:eastAsia="Calibri" w:hAnsi="Calibri"/>
          <w:sz w:val="22"/>
          <w:szCs w:val="22"/>
          <w:rtl w:val="0"/>
        </w:rPr>
        <w:t xml:space="preserve">MANAGER </w:t>
      </w:r>
    </w:p>
    <w:p w:rsidR="00000000" w:rsidDel="00000000" w:rsidP="00000000" w:rsidRDefault="00000000" w:rsidRPr="00000000" w14:paraId="00001268">
      <w:pPr>
        <w:numPr>
          <w:ilvl w:val="0"/>
          <w:numId w:val="147"/>
        </w:numPr>
        <w:spacing w:after="0" w:before="0" w:lineRule="auto"/>
        <w:ind w:left="720" w:hanging="360"/>
        <w:rPr/>
      </w:pPr>
      <w:r w:rsidDel="00000000" w:rsidR="00000000" w:rsidRPr="00000000">
        <w:rPr>
          <w:rFonts w:ascii="Calibri" w:cs="Calibri" w:eastAsia="Calibri" w:hAnsi="Calibri"/>
          <w:sz w:val="22"/>
          <w:szCs w:val="22"/>
          <w:rtl w:val="0"/>
        </w:rPr>
        <w:t xml:space="preserve">EMPLOYEE </w:t>
      </w:r>
    </w:p>
    <w:p w:rsidR="00000000" w:rsidDel="00000000" w:rsidP="00000000" w:rsidRDefault="00000000" w:rsidRPr="00000000" w14:paraId="00001269">
      <w:pPr>
        <w:numPr>
          <w:ilvl w:val="0"/>
          <w:numId w:val="147"/>
        </w:numPr>
        <w:spacing w:after="280" w:before="0" w:lineRule="auto"/>
        <w:ind w:left="720" w:hanging="360"/>
        <w:rPr/>
      </w:pPr>
      <w:r w:rsidDel="00000000" w:rsidR="00000000" w:rsidRPr="00000000">
        <w:rPr>
          <w:rFonts w:ascii="Calibri" w:cs="Calibri" w:eastAsia="Calibri" w:hAnsi="Calibri"/>
          <w:sz w:val="22"/>
          <w:szCs w:val="22"/>
          <w:rtl w:val="0"/>
        </w:rPr>
        <w:t xml:space="preserve">CO_OP </w:t>
      </w:r>
    </w:p>
    <w:p w:rsidR="00000000" w:rsidDel="00000000" w:rsidP="00000000" w:rsidRDefault="00000000" w:rsidRPr="00000000" w14:paraId="0000126A">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Function:</w:t>
      </w:r>
    </w:p>
    <w:p w:rsidR="00000000" w:rsidDel="00000000" w:rsidP="00000000" w:rsidRDefault="00000000" w:rsidRPr="00000000" w14:paraId="0000126B">
      <w:pPr>
        <w:numPr>
          <w:ilvl w:val="0"/>
          <w:numId w:val="148"/>
        </w:numPr>
        <w:spacing w:after="0" w:before="280" w:lineRule="auto"/>
        <w:ind w:left="720" w:hanging="360"/>
        <w:rPr/>
      </w:pPr>
      <w:r w:rsidDel="00000000" w:rsidR="00000000" w:rsidRPr="00000000">
        <w:rPr>
          <w:rFonts w:ascii="Calibri" w:cs="Calibri" w:eastAsia="Calibri" w:hAnsi="Calibri"/>
          <w:sz w:val="22"/>
          <w:szCs w:val="22"/>
          <w:rtl w:val="0"/>
        </w:rPr>
        <w:t xml:space="preserve">LFO_COMMERCIAL </w:t>
      </w:r>
    </w:p>
    <w:p w:rsidR="00000000" w:rsidDel="00000000" w:rsidP="00000000" w:rsidRDefault="00000000" w:rsidRPr="00000000" w14:paraId="0000126C">
      <w:pPr>
        <w:numPr>
          <w:ilvl w:val="0"/>
          <w:numId w:val="148"/>
        </w:numPr>
        <w:spacing w:after="0" w:before="0" w:lineRule="auto"/>
        <w:ind w:left="720" w:hanging="360"/>
        <w:rPr/>
      </w:pPr>
      <w:r w:rsidDel="00000000" w:rsidR="00000000" w:rsidRPr="00000000">
        <w:rPr>
          <w:rFonts w:ascii="Calibri" w:cs="Calibri" w:eastAsia="Calibri" w:hAnsi="Calibri"/>
          <w:sz w:val="22"/>
          <w:szCs w:val="22"/>
          <w:rtl w:val="0"/>
        </w:rPr>
        <w:t xml:space="preserve">LFO_MANUFACTURING </w:t>
      </w:r>
    </w:p>
    <w:p w:rsidR="00000000" w:rsidDel="00000000" w:rsidP="00000000" w:rsidRDefault="00000000" w:rsidRPr="00000000" w14:paraId="0000126D">
      <w:pPr>
        <w:numPr>
          <w:ilvl w:val="0"/>
          <w:numId w:val="148"/>
        </w:numPr>
        <w:spacing w:after="0" w:before="0" w:lineRule="auto"/>
        <w:ind w:left="720" w:hanging="360"/>
        <w:rPr/>
      </w:pPr>
      <w:r w:rsidDel="00000000" w:rsidR="00000000" w:rsidRPr="00000000">
        <w:rPr>
          <w:rFonts w:ascii="Calibri" w:cs="Calibri" w:eastAsia="Calibri" w:hAnsi="Calibri"/>
          <w:sz w:val="22"/>
          <w:szCs w:val="22"/>
          <w:rtl w:val="0"/>
        </w:rPr>
        <w:t xml:space="preserve">LFO_LEADERSHIP </w:t>
      </w:r>
    </w:p>
    <w:p w:rsidR="00000000" w:rsidDel="00000000" w:rsidP="00000000" w:rsidRDefault="00000000" w:rsidRPr="00000000" w14:paraId="0000126E">
      <w:pPr>
        <w:numPr>
          <w:ilvl w:val="0"/>
          <w:numId w:val="148"/>
        </w:numPr>
        <w:spacing w:after="0" w:before="0" w:lineRule="auto"/>
        <w:ind w:left="720" w:hanging="360"/>
        <w:rPr/>
      </w:pPr>
      <w:r w:rsidDel="00000000" w:rsidR="00000000" w:rsidRPr="00000000">
        <w:rPr>
          <w:rFonts w:ascii="Calibri" w:cs="Calibri" w:eastAsia="Calibri" w:hAnsi="Calibri"/>
          <w:sz w:val="22"/>
          <w:szCs w:val="22"/>
          <w:rtl w:val="0"/>
        </w:rPr>
        <w:t xml:space="preserve">VENDOR_MANAGEMENT </w:t>
      </w:r>
    </w:p>
    <w:p w:rsidR="00000000" w:rsidDel="00000000" w:rsidP="00000000" w:rsidRDefault="00000000" w:rsidRPr="00000000" w14:paraId="0000126F">
      <w:pPr>
        <w:numPr>
          <w:ilvl w:val="0"/>
          <w:numId w:val="148"/>
        </w:numPr>
        <w:spacing w:after="0" w:before="0" w:lineRule="auto"/>
        <w:ind w:left="720" w:hanging="360"/>
        <w:rPr/>
      </w:pPr>
      <w:r w:rsidDel="00000000" w:rsidR="00000000" w:rsidRPr="00000000">
        <w:rPr>
          <w:rFonts w:ascii="Calibri" w:cs="Calibri" w:eastAsia="Calibri" w:hAnsi="Calibri"/>
          <w:sz w:val="22"/>
          <w:szCs w:val="22"/>
          <w:rtl w:val="0"/>
        </w:rPr>
        <w:t xml:space="preserve">EXECUTION </w:t>
      </w:r>
    </w:p>
    <w:p w:rsidR="00000000" w:rsidDel="00000000" w:rsidP="00000000" w:rsidRDefault="00000000" w:rsidRPr="00000000" w14:paraId="00001270">
      <w:pPr>
        <w:numPr>
          <w:ilvl w:val="0"/>
          <w:numId w:val="148"/>
        </w:numPr>
        <w:spacing w:after="280" w:before="0" w:lineRule="auto"/>
        <w:ind w:left="720" w:hanging="360"/>
        <w:rPr/>
      </w:pPr>
      <w:r w:rsidDel="00000000" w:rsidR="00000000" w:rsidRPr="00000000">
        <w:rPr>
          <w:rFonts w:ascii="Calibri" w:cs="Calibri" w:eastAsia="Calibri" w:hAnsi="Calibri"/>
          <w:sz w:val="22"/>
          <w:szCs w:val="22"/>
          <w:rtl w:val="0"/>
        </w:rPr>
        <w:t xml:space="preserve">EDUCATION_PROGRAM </w:t>
      </w:r>
    </w:p>
    <w:p w:rsidR="00000000" w:rsidDel="00000000" w:rsidP="00000000" w:rsidRDefault="00000000" w:rsidRPr="00000000" w14:paraId="00001271">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Exclude:</w:t>
      </w:r>
    </w:p>
    <w:p w:rsidR="00000000" w:rsidDel="00000000" w:rsidP="00000000" w:rsidRDefault="00000000" w:rsidRPr="00000000" w14:paraId="00001272">
      <w:pPr>
        <w:numPr>
          <w:ilvl w:val="0"/>
          <w:numId w:val="149"/>
        </w:numPr>
        <w:spacing w:after="0" w:before="280" w:lineRule="auto"/>
        <w:ind w:left="720" w:hanging="360"/>
        <w:rPr/>
      </w:pPr>
      <w:r w:rsidDel="00000000" w:rsidR="00000000" w:rsidRPr="00000000">
        <w:rPr>
          <w:rFonts w:ascii="Calibri" w:cs="Calibri" w:eastAsia="Calibri" w:hAnsi="Calibri"/>
          <w:sz w:val="22"/>
          <w:szCs w:val="22"/>
          <w:rtl w:val="0"/>
        </w:rPr>
        <w:t xml:space="preserve">EXCELLENCE </w:t>
      </w:r>
    </w:p>
    <w:p w:rsidR="00000000" w:rsidDel="00000000" w:rsidP="00000000" w:rsidRDefault="00000000" w:rsidRPr="00000000" w14:paraId="00001273">
      <w:pPr>
        <w:numPr>
          <w:ilvl w:val="0"/>
          <w:numId w:val="149"/>
        </w:numPr>
        <w:spacing w:after="0" w:before="0" w:lineRule="auto"/>
        <w:ind w:left="720" w:hanging="360"/>
        <w:rPr/>
      </w:pPr>
      <w:r w:rsidDel="00000000" w:rsidR="00000000" w:rsidRPr="00000000">
        <w:rPr>
          <w:rFonts w:ascii="Calibri" w:cs="Calibri" w:eastAsia="Calibri" w:hAnsi="Calibri"/>
          <w:sz w:val="22"/>
          <w:szCs w:val="22"/>
          <w:rtl w:val="0"/>
        </w:rPr>
        <w:t xml:space="preserve">ADMINISTRATION </w:t>
      </w:r>
    </w:p>
    <w:p w:rsidR="00000000" w:rsidDel="00000000" w:rsidP="00000000" w:rsidRDefault="00000000" w:rsidRPr="00000000" w14:paraId="00001274">
      <w:pPr>
        <w:numPr>
          <w:ilvl w:val="0"/>
          <w:numId w:val="149"/>
        </w:numPr>
        <w:spacing w:after="0" w:before="0" w:lineRule="auto"/>
        <w:ind w:left="720" w:hanging="360"/>
        <w:rPr/>
      </w:pPr>
      <w:r w:rsidDel="00000000" w:rsidR="00000000" w:rsidRPr="00000000">
        <w:rPr>
          <w:rFonts w:ascii="Calibri" w:cs="Calibri" w:eastAsia="Calibri" w:hAnsi="Calibri"/>
          <w:sz w:val="22"/>
          <w:szCs w:val="22"/>
          <w:rtl w:val="0"/>
        </w:rPr>
        <w:t xml:space="preserve">ADMIN </w:t>
      </w:r>
    </w:p>
    <w:p w:rsidR="00000000" w:rsidDel="00000000" w:rsidP="00000000" w:rsidRDefault="00000000" w:rsidRPr="00000000" w14:paraId="00001275">
      <w:pPr>
        <w:numPr>
          <w:ilvl w:val="0"/>
          <w:numId w:val="149"/>
        </w:numPr>
        <w:spacing w:after="0" w:before="0" w:lineRule="auto"/>
        <w:ind w:left="720" w:hanging="360"/>
        <w:rPr/>
      </w:pPr>
      <w:r w:rsidDel="00000000" w:rsidR="00000000" w:rsidRPr="00000000">
        <w:rPr>
          <w:rFonts w:ascii="Calibri" w:cs="Calibri" w:eastAsia="Calibri" w:hAnsi="Calibri"/>
          <w:sz w:val="22"/>
          <w:szCs w:val="22"/>
          <w:rtl w:val="0"/>
        </w:rPr>
        <w:t xml:space="preserve">SUPER_ADMIN </w:t>
      </w:r>
    </w:p>
    <w:p w:rsidR="00000000" w:rsidDel="00000000" w:rsidP="00000000" w:rsidRDefault="00000000" w:rsidRPr="00000000" w14:paraId="00001276">
      <w:pPr>
        <w:numPr>
          <w:ilvl w:val="0"/>
          <w:numId w:val="149"/>
        </w:numPr>
        <w:spacing w:after="280" w:before="0" w:lineRule="auto"/>
        <w:ind w:left="720" w:hanging="360"/>
        <w:rPr/>
      </w:pPr>
      <w:r w:rsidDel="00000000" w:rsidR="00000000" w:rsidRPr="00000000">
        <w:rPr>
          <w:rFonts w:ascii="Calibri" w:cs="Calibri" w:eastAsia="Calibri" w:hAnsi="Calibri"/>
          <w:sz w:val="22"/>
          <w:szCs w:val="22"/>
          <w:rtl w:val="0"/>
        </w:rPr>
        <w:t xml:space="preserve">UPPER_MANAGEMENT </w:t>
      </w:r>
    </w:p>
    <w:p w:rsidR="00000000" w:rsidDel="00000000" w:rsidP="00000000" w:rsidRDefault="00000000" w:rsidRPr="00000000" w14:paraId="0000127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Assigned Categories do not affect Feedback eligibility.</w:t>
      </w:r>
    </w:p>
    <w:p w:rsidR="00000000" w:rsidDel="00000000" w:rsidP="00000000" w:rsidRDefault="00000000" w:rsidRPr="00000000" w14:paraId="00001278">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12.3 Eligibility after assignment generation</w:t>
      </w:r>
    </w:p>
    <w:p w:rsidR="00000000" w:rsidDel="00000000" w:rsidP="00000000" w:rsidRDefault="00000000" w:rsidRPr="00000000" w14:paraId="0000127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assignment remains actionable only when the assigned current user:</w:t>
      </w:r>
    </w:p>
    <w:p w:rsidR="00000000" w:rsidDel="00000000" w:rsidP="00000000" w:rsidRDefault="00000000" w:rsidRPr="00000000" w14:paraId="0000127A">
      <w:pPr>
        <w:numPr>
          <w:ilvl w:val="0"/>
          <w:numId w:val="150"/>
        </w:numPr>
        <w:spacing w:after="0" w:before="280" w:lineRule="auto"/>
        <w:ind w:left="720" w:hanging="360"/>
        <w:rPr/>
      </w:pPr>
      <w:r w:rsidDel="00000000" w:rsidR="00000000" w:rsidRPr="00000000">
        <w:rPr>
          <w:rFonts w:ascii="Calibri" w:cs="Calibri" w:eastAsia="Calibri" w:hAnsi="Calibri"/>
          <w:sz w:val="22"/>
          <w:szCs w:val="22"/>
          <w:rtl w:val="0"/>
        </w:rPr>
        <w:t xml:space="preserve">is active; </w:t>
      </w:r>
    </w:p>
    <w:p w:rsidR="00000000" w:rsidDel="00000000" w:rsidP="00000000" w:rsidRDefault="00000000" w:rsidRPr="00000000" w14:paraId="0000127B">
      <w:pPr>
        <w:numPr>
          <w:ilvl w:val="0"/>
          <w:numId w:val="150"/>
        </w:numPr>
        <w:spacing w:after="0" w:before="0" w:lineRule="auto"/>
        <w:ind w:left="720" w:hanging="360"/>
        <w:rPr/>
      </w:pPr>
      <w:r w:rsidDel="00000000" w:rsidR="00000000" w:rsidRPr="00000000">
        <w:rPr>
          <w:rFonts w:ascii="Calibri" w:cs="Calibri" w:eastAsia="Calibri" w:hAnsi="Calibri"/>
          <w:sz w:val="22"/>
          <w:szCs w:val="22"/>
          <w:rtl w:val="0"/>
        </w:rPr>
        <w:t xml:space="preserve">matches the immutable assigned User identity; </w:t>
      </w:r>
    </w:p>
    <w:p w:rsidR="00000000" w:rsidDel="00000000" w:rsidP="00000000" w:rsidRDefault="00000000" w:rsidRPr="00000000" w14:paraId="0000127C">
      <w:pPr>
        <w:numPr>
          <w:ilvl w:val="0"/>
          <w:numId w:val="150"/>
        </w:numPr>
        <w:spacing w:after="0" w:before="0" w:lineRule="auto"/>
        <w:ind w:left="720" w:hanging="360"/>
        <w:rPr/>
      </w:pPr>
      <w:r w:rsidDel="00000000" w:rsidR="00000000" w:rsidRPr="00000000">
        <w:rPr>
          <w:rFonts w:ascii="Calibri" w:cs="Calibri" w:eastAsia="Calibri" w:hAnsi="Calibri"/>
          <w:sz w:val="22"/>
          <w:szCs w:val="22"/>
          <w:rtl w:val="0"/>
        </w:rPr>
        <w:t xml:space="preserve">still has an eligible Role; </w:t>
      </w:r>
    </w:p>
    <w:p w:rsidR="00000000" w:rsidDel="00000000" w:rsidP="00000000" w:rsidRDefault="00000000" w:rsidRPr="00000000" w14:paraId="0000127D">
      <w:pPr>
        <w:numPr>
          <w:ilvl w:val="0"/>
          <w:numId w:val="150"/>
        </w:numPr>
        <w:spacing w:after="0" w:before="0" w:lineRule="auto"/>
        <w:ind w:left="720" w:hanging="360"/>
        <w:rPr/>
      </w:pPr>
      <w:r w:rsidDel="00000000" w:rsidR="00000000" w:rsidRPr="00000000">
        <w:rPr>
          <w:rFonts w:ascii="Calibri" w:cs="Calibri" w:eastAsia="Calibri" w:hAnsi="Calibri"/>
          <w:sz w:val="22"/>
          <w:szCs w:val="22"/>
          <w:rtl w:val="0"/>
        </w:rPr>
        <w:t xml:space="preserve">has current FunctionCode equal to the assignment's snapshotted FunctionCode; </w:t>
      </w:r>
    </w:p>
    <w:p w:rsidR="00000000" w:rsidDel="00000000" w:rsidP="00000000" w:rsidRDefault="00000000" w:rsidRPr="00000000" w14:paraId="0000127E">
      <w:pPr>
        <w:numPr>
          <w:ilvl w:val="0"/>
          <w:numId w:val="150"/>
        </w:numPr>
        <w:spacing w:after="0" w:before="0" w:lineRule="auto"/>
        <w:ind w:left="720" w:hanging="360"/>
        <w:rPr/>
      </w:pPr>
      <w:r w:rsidDel="00000000" w:rsidR="00000000" w:rsidRPr="00000000">
        <w:rPr>
          <w:rFonts w:ascii="Calibri" w:cs="Calibri" w:eastAsia="Calibri" w:hAnsi="Calibri"/>
          <w:sz w:val="22"/>
          <w:szCs w:val="22"/>
          <w:rtl w:val="0"/>
        </w:rPr>
        <w:t xml:space="preserve">assignment is active; </w:t>
      </w:r>
    </w:p>
    <w:p w:rsidR="00000000" w:rsidDel="00000000" w:rsidP="00000000" w:rsidRDefault="00000000" w:rsidRPr="00000000" w14:paraId="0000127F">
      <w:pPr>
        <w:numPr>
          <w:ilvl w:val="0"/>
          <w:numId w:val="150"/>
        </w:numPr>
        <w:spacing w:after="280" w:before="0" w:lineRule="auto"/>
        <w:ind w:left="720" w:hanging="360"/>
        <w:rPr/>
      </w:pPr>
      <w:r w:rsidDel="00000000" w:rsidR="00000000" w:rsidRPr="00000000">
        <w:rPr>
          <w:rFonts w:ascii="Calibri" w:cs="Calibri" w:eastAsia="Calibri" w:hAnsi="Calibri"/>
          <w:sz w:val="22"/>
          <w:szCs w:val="22"/>
          <w:rtl w:val="0"/>
        </w:rPr>
        <w:t xml:space="preserve">assignment status is OPEN. </w:t>
      </w:r>
    </w:p>
    <w:p w:rsidR="00000000" w:rsidDel="00000000" w:rsidP="00000000" w:rsidRDefault="00000000" w:rsidRPr="00000000" w14:paraId="0000128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the user's Function changes:</w:t>
      </w:r>
    </w:p>
    <w:p w:rsidR="00000000" w:rsidDel="00000000" w:rsidP="00000000" w:rsidRDefault="00000000" w:rsidRPr="00000000" w14:paraId="00001281">
      <w:pPr>
        <w:numPr>
          <w:ilvl w:val="0"/>
          <w:numId w:val="151"/>
        </w:numPr>
        <w:spacing w:after="0" w:before="280" w:lineRule="auto"/>
        <w:ind w:left="720" w:hanging="360"/>
        <w:rPr/>
      </w:pPr>
      <w:r w:rsidDel="00000000" w:rsidR="00000000" w:rsidRPr="00000000">
        <w:rPr>
          <w:rFonts w:ascii="Calibri" w:cs="Calibri" w:eastAsia="Calibri" w:hAnsi="Calibri"/>
          <w:sz w:val="22"/>
          <w:szCs w:val="22"/>
          <w:rtl w:val="0"/>
        </w:rPr>
        <w:t xml:space="preserve">the old Function assignment remains historical; </w:t>
      </w:r>
    </w:p>
    <w:p w:rsidR="00000000" w:rsidDel="00000000" w:rsidP="00000000" w:rsidRDefault="00000000" w:rsidRPr="00000000" w14:paraId="00001282">
      <w:pPr>
        <w:numPr>
          <w:ilvl w:val="0"/>
          <w:numId w:val="151"/>
        </w:numPr>
        <w:spacing w:after="0" w:before="0" w:lineRule="auto"/>
        <w:ind w:left="720" w:hanging="360"/>
        <w:rPr/>
      </w:pPr>
      <w:r w:rsidDel="00000000" w:rsidR="00000000" w:rsidRPr="00000000">
        <w:rPr>
          <w:rFonts w:ascii="Calibri" w:cs="Calibri" w:eastAsia="Calibri" w:hAnsi="Calibri"/>
          <w:sz w:val="22"/>
          <w:szCs w:val="22"/>
          <w:rtl w:val="0"/>
        </w:rPr>
        <w:t xml:space="preserve">it is no longer actionable; </w:t>
      </w:r>
    </w:p>
    <w:p w:rsidR="00000000" w:rsidDel="00000000" w:rsidP="00000000" w:rsidRDefault="00000000" w:rsidRPr="00000000" w14:paraId="00001283">
      <w:pPr>
        <w:numPr>
          <w:ilvl w:val="0"/>
          <w:numId w:val="151"/>
        </w:numPr>
        <w:spacing w:after="280" w:before="0" w:lineRule="auto"/>
        <w:ind w:left="720" w:hanging="360"/>
        <w:rPr/>
      </w:pPr>
      <w:r w:rsidDel="00000000" w:rsidR="00000000" w:rsidRPr="00000000">
        <w:rPr>
          <w:rFonts w:ascii="Calibri" w:cs="Calibri" w:eastAsia="Calibri" w:hAnsi="Calibri"/>
          <w:sz w:val="22"/>
          <w:szCs w:val="22"/>
          <w:rtl w:val="0"/>
        </w:rPr>
        <w:t xml:space="preserve">it is not automatically reassigned or transformed. </w:t>
      </w:r>
    </w:p>
    <w:p w:rsidR="00000000" w:rsidDel="00000000" w:rsidP="00000000" w:rsidRDefault="00000000" w:rsidRPr="00000000" w14:paraId="0000128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may receive a new assignment for the new Function during the same Assignment Year if generation is run for that Function.</w:t>
      </w:r>
    </w:p>
    <w:p w:rsidR="00000000" w:rsidDel="00000000" w:rsidP="00000000" w:rsidRDefault="00000000" w:rsidRPr="00000000" w14:paraId="00001285">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12.4 Feedback Assignment business key</w:t>
      </w:r>
    </w:p>
    <w:p w:rsidR="00000000" w:rsidDel="00000000" w:rsidP="00000000" w:rsidRDefault="00000000" w:rsidRPr="00000000" w14:paraId="0000128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canonical Feedback Assignment key is: </w:t>
      </w:r>
      <w:r w:rsidDel="00000000" w:rsidR="00000000" w:rsidRPr="00000000">
        <w:rPr>
          <w:rFonts w:ascii="Calibri" w:cs="Calibri" w:eastAsia="Calibri" w:hAnsi="Calibri"/>
          <w:sz w:val="22"/>
          <w:szCs w:val="22"/>
          <w:shd w:fill="f2f2f2" w:val="clear"/>
          <w:rtl w:val="0"/>
        </w:rPr>
        <w:t xml:space="preserve">UserKey-VendorCode-FunctionCode-AssignmentYear</w:t>
      </w:r>
      <w:r w:rsidDel="00000000" w:rsidR="00000000" w:rsidRPr="00000000">
        <w:rPr>
          <w:rtl w:val="0"/>
        </w:rPr>
      </w:r>
    </w:p>
    <w:p w:rsidR="00000000" w:rsidDel="00000000" w:rsidP="00000000" w:rsidRDefault="00000000" w:rsidRPr="00000000" w14:paraId="0000128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Example: user@example.com-V001-EDUCATION_PROGRAM-2026</w:t>
      </w:r>
    </w:p>
    <w:p w:rsidR="00000000" w:rsidDel="00000000" w:rsidP="00000000" w:rsidRDefault="00000000" w:rsidRPr="00000000" w14:paraId="0000128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shall be unique. This permits one user to receive different Function-specific Vendor surveys during the same year when their organizational Function legitimately changes. The key is technical/business identity only and shall </w:t>
      </w:r>
      <w:r w:rsidDel="00000000" w:rsidR="00000000" w:rsidRPr="00000000">
        <w:rPr>
          <w:rFonts w:ascii="Calibri" w:cs="Calibri" w:eastAsia="Calibri" w:hAnsi="Calibri"/>
          <w:b w:val="1"/>
          <w:bCs w:val="1"/>
          <w:sz w:val="22"/>
          <w:szCs w:val="22"/>
          <w:rtl w:val="0"/>
        </w:rPr>
        <w:t xml:space="preserve">never appear in a Feedback deep-link URL</w:t>
      </w:r>
      <w:r w:rsidDel="00000000" w:rsidR="00000000" w:rsidRPr="00000000">
        <w:rPr>
          <w:rFonts w:ascii="Calibri" w:cs="Calibri" w:eastAsia="Calibri" w:hAnsi="Calibri"/>
          <w:sz w:val="22"/>
          <w:szCs w:val="22"/>
          <w:rtl w:val="0"/>
        </w:rPr>
        <w:t xml:space="preserve">. Feedback deep links continue to use:</w:t>
      </w:r>
    </w:p>
    <w:p w:rsidR="00000000" w:rsidDel="00000000" w:rsidP="00000000" w:rsidRDefault="00000000" w:rsidRPr="00000000" w14:paraId="00001289">
      <w:pPr>
        <w:shd w:fill="f2f2f2" w:val="clea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 + FDB-&lt;ID&gt;</w:t>
      </w:r>
    </w:p>
    <w:p w:rsidR="00000000" w:rsidDel="00000000" w:rsidP="00000000" w:rsidRDefault="00000000" w:rsidRPr="00000000" w14:paraId="0000128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according to Section 5.</w:t>
      </w:r>
    </w:p>
    <w:p w:rsidR="00000000" w:rsidDel="00000000" w:rsidP="00000000" w:rsidRDefault="00000000" w:rsidRPr="00000000" w14:paraId="0000128B">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12.5 Survey Versions</w:t>
      </w:r>
    </w:p>
    <w:p w:rsidR="00000000" w:rsidDel="00000000" w:rsidP="00000000" w:rsidRDefault="00000000" w:rsidRPr="00000000" w14:paraId="0000128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Survey Versions are configured through ML_configuration. Each eligible Function shall have exactly </w:t>
      </w:r>
      <w:r w:rsidDel="00000000" w:rsidR="00000000" w:rsidRPr="00000000">
        <w:rPr>
          <w:rFonts w:ascii="Calibri" w:cs="Calibri" w:eastAsia="Calibri" w:hAnsi="Calibri"/>
          <w:b w:val="1"/>
          <w:bCs w:val="1"/>
          <w:sz w:val="22"/>
          <w:szCs w:val="22"/>
          <w:rtl w:val="0"/>
        </w:rPr>
        <w:t xml:space="preserve">one active Survey Version</w:t>
      </w:r>
      <w:r w:rsidDel="00000000" w:rsidR="00000000" w:rsidRPr="00000000">
        <w:rPr>
          <w:rFonts w:ascii="Calibri" w:cs="Calibri" w:eastAsia="Calibri" w:hAnsi="Calibri"/>
          <w:sz w:val="22"/>
          <w:szCs w:val="22"/>
          <w:rtl w:val="0"/>
        </w:rPr>
        <w:t xml:space="preserve"> available for new assignment generation. A Survey Version belongs to one Function. Activation is permitted only when the Version contains:</w:t>
      </w:r>
    </w:p>
    <w:p w:rsidR="00000000" w:rsidDel="00000000" w:rsidP="00000000" w:rsidRDefault="00000000" w:rsidRPr="00000000" w14:paraId="0000128D">
      <w:pPr>
        <w:numPr>
          <w:ilvl w:val="0"/>
          <w:numId w:val="152"/>
        </w:numPr>
        <w:spacing w:after="0" w:before="280" w:lineRule="auto"/>
        <w:ind w:left="720" w:hanging="360"/>
        <w:rPr/>
      </w:pPr>
      <w:r w:rsidDel="00000000" w:rsidR="00000000" w:rsidRPr="00000000">
        <w:rPr>
          <w:rFonts w:ascii="Calibri" w:cs="Calibri" w:eastAsia="Calibri" w:hAnsi="Calibri"/>
          <w:sz w:val="22"/>
          <w:szCs w:val="22"/>
          <w:rtl w:val="0"/>
        </w:rPr>
        <w:t xml:space="preserve">at least one active scored question; </w:t>
      </w:r>
    </w:p>
    <w:p w:rsidR="00000000" w:rsidDel="00000000" w:rsidP="00000000" w:rsidRDefault="00000000" w:rsidRPr="00000000" w14:paraId="0000128E">
      <w:pPr>
        <w:numPr>
          <w:ilvl w:val="0"/>
          <w:numId w:val="152"/>
        </w:numPr>
        <w:spacing w:after="280" w:before="0" w:lineRule="auto"/>
        <w:ind w:left="720" w:hanging="360"/>
        <w:rPr/>
      </w:pPr>
      <w:r w:rsidDel="00000000" w:rsidR="00000000" w:rsidRPr="00000000">
        <w:rPr>
          <w:rFonts w:ascii="Calibri" w:cs="Calibri" w:eastAsia="Calibri" w:hAnsi="Calibri"/>
          <w:sz w:val="22"/>
          <w:szCs w:val="22"/>
          <w:rtl w:val="0"/>
        </w:rPr>
        <w:t xml:space="preserve">exactly one active Open Text question. </w:t>
      </w:r>
    </w:p>
    <w:p w:rsidR="00000000" w:rsidDel="00000000" w:rsidP="00000000" w:rsidRDefault="00000000" w:rsidRPr="00000000" w14:paraId="0000128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Assignment generation always snapshots the currently active Survey Version.</w:t>
      </w:r>
    </w:p>
    <w:p w:rsidR="00000000" w:rsidDel="00000000" w:rsidP="00000000" w:rsidRDefault="00000000" w:rsidRPr="00000000" w14:paraId="00001290">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12.5.1 Version activation</w:t>
      </w:r>
    </w:p>
    <w:p w:rsidR="00000000" w:rsidDel="00000000" w:rsidP="00000000" w:rsidRDefault="00000000" w:rsidRPr="00000000" w14:paraId="0000129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Version activation is one logical configuration operation. The service shall:</w:t>
      </w:r>
    </w:p>
    <w:p w:rsidR="00000000" w:rsidDel="00000000" w:rsidP="00000000" w:rsidRDefault="00000000" w:rsidRPr="00000000" w14:paraId="00001292">
      <w:pPr>
        <w:numPr>
          <w:ilvl w:val="0"/>
          <w:numId w:val="153"/>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the selected Survey Version; </w:t>
      </w:r>
    </w:p>
    <w:p w:rsidR="00000000" w:rsidDel="00000000" w:rsidP="00000000" w:rsidRDefault="00000000" w:rsidRPr="00000000" w14:paraId="00001293">
      <w:pPr>
        <w:numPr>
          <w:ilvl w:val="0"/>
          <w:numId w:val="153"/>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its complete Question set; </w:t>
      </w:r>
    </w:p>
    <w:p w:rsidR="00000000" w:rsidDel="00000000" w:rsidP="00000000" w:rsidRDefault="00000000" w:rsidRPr="00000000" w14:paraId="00001294">
      <w:pPr>
        <w:numPr>
          <w:ilvl w:val="0"/>
          <w:numId w:val="153"/>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at least one active scored Question exists; </w:t>
      </w:r>
    </w:p>
    <w:p w:rsidR="00000000" w:rsidDel="00000000" w:rsidP="00000000" w:rsidRDefault="00000000" w:rsidRPr="00000000" w14:paraId="00001295">
      <w:pPr>
        <w:numPr>
          <w:ilvl w:val="0"/>
          <w:numId w:val="153"/>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exactly one active Open Text Question exists; </w:t>
      </w:r>
    </w:p>
    <w:p w:rsidR="00000000" w:rsidDel="00000000" w:rsidP="00000000" w:rsidRDefault="00000000" w:rsidRPr="00000000" w14:paraId="00001296">
      <w:pPr>
        <w:numPr>
          <w:ilvl w:val="0"/>
          <w:numId w:val="153"/>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deactivate the previously active Version for that Function; </w:t>
      </w:r>
    </w:p>
    <w:p w:rsidR="00000000" w:rsidDel="00000000" w:rsidP="00000000" w:rsidRDefault="00000000" w:rsidRPr="00000000" w14:paraId="00001297">
      <w:pPr>
        <w:numPr>
          <w:ilvl w:val="0"/>
          <w:numId w:val="153"/>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activate the selected Version; </w:t>
      </w:r>
    </w:p>
    <w:p w:rsidR="00000000" w:rsidDel="00000000" w:rsidP="00000000" w:rsidRDefault="00000000" w:rsidRPr="00000000" w14:paraId="00001298">
      <w:pPr>
        <w:numPr>
          <w:ilvl w:val="0"/>
          <w:numId w:val="153"/>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exactly one active Version remains. </w:t>
      </w:r>
    </w:p>
    <w:p w:rsidR="00000000" w:rsidDel="00000000" w:rsidP="00000000" w:rsidRDefault="00000000" w:rsidRPr="00000000" w14:paraId="0000129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any operation fails, the configuration shall not expose multiple active Versions. Existing assignments retain their snapshotted older Survey Version and Question contract.</w:t>
      </w:r>
    </w:p>
    <w:p w:rsidR="00000000" w:rsidDel="00000000" w:rsidP="00000000" w:rsidRDefault="00000000" w:rsidRPr="00000000" w14:paraId="0000129A">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12.5.2 Used Version immutability</w:t>
      </w:r>
    </w:p>
    <w:p w:rsidR="00000000" w:rsidDel="00000000" w:rsidP="00000000" w:rsidRDefault="00000000" w:rsidRPr="00000000" w14:paraId="0000129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Once a Survey Version has been used to generate any Feedback Assignment, its structural Question definition is frozen. The following shall not be changed for that Version:</w:t>
      </w:r>
    </w:p>
    <w:p w:rsidR="00000000" w:rsidDel="00000000" w:rsidP="00000000" w:rsidRDefault="00000000" w:rsidRPr="00000000" w14:paraId="0000129C">
      <w:pPr>
        <w:numPr>
          <w:ilvl w:val="0"/>
          <w:numId w:val="155"/>
        </w:numPr>
        <w:spacing w:after="0" w:before="280" w:lineRule="auto"/>
        <w:ind w:left="720" w:hanging="360"/>
        <w:rPr/>
      </w:pPr>
      <w:r w:rsidDel="00000000" w:rsidR="00000000" w:rsidRPr="00000000">
        <w:rPr>
          <w:rFonts w:ascii="Calibri" w:cs="Calibri" w:eastAsia="Calibri" w:hAnsi="Calibri"/>
          <w:sz w:val="22"/>
          <w:szCs w:val="22"/>
          <w:rtl w:val="0"/>
        </w:rPr>
        <w:t xml:space="preserve">Question Code; </w:t>
      </w:r>
    </w:p>
    <w:p w:rsidR="00000000" w:rsidDel="00000000" w:rsidP="00000000" w:rsidRDefault="00000000" w:rsidRPr="00000000" w14:paraId="0000129D">
      <w:pPr>
        <w:numPr>
          <w:ilvl w:val="0"/>
          <w:numId w:val="155"/>
        </w:numPr>
        <w:spacing w:after="0" w:before="0" w:lineRule="auto"/>
        <w:ind w:left="720" w:hanging="360"/>
        <w:rPr/>
      </w:pPr>
      <w:r w:rsidDel="00000000" w:rsidR="00000000" w:rsidRPr="00000000">
        <w:rPr>
          <w:rFonts w:ascii="Calibri" w:cs="Calibri" w:eastAsia="Calibri" w:hAnsi="Calibri"/>
          <w:sz w:val="22"/>
          <w:szCs w:val="22"/>
          <w:rtl w:val="0"/>
        </w:rPr>
        <w:t xml:space="preserve">Question Text; </w:t>
      </w:r>
    </w:p>
    <w:p w:rsidR="00000000" w:rsidDel="00000000" w:rsidP="00000000" w:rsidRDefault="00000000" w:rsidRPr="00000000" w14:paraId="0000129E">
      <w:pPr>
        <w:numPr>
          <w:ilvl w:val="0"/>
          <w:numId w:val="155"/>
        </w:numPr>
        <w:spacing w:after="0" w:before="0" w:lineRule="auto"/>
        <w:ind w:left="720" w:hanging="360"/>
        <w:rPr/>
      </w:pPr>
      <w:r w:rsidDel="00000000" w:rsidR="00000000" w:rsidRPr="00000000">
        <w:rPr>
          <w:rFonts w:ascii="Calibri" w:cs="Calibri" w:eastAsia="Calibri" w:hAnsi="Calibri"/>
          <w:sz w:val="22"/>
          <w:szCs w:val="22"/>
          <w:rtl w:val="0"/>
        </w:rPr>
        <w:t xml:space="preserve">Question Type; </w:t>
      </w:r>
    </w:p>
    <w:p w:rsidR="00000000" w:rsidDel="00000000" w:rsidP="00000000" w:rsidRDefault="00000000" w:rsidRPr="00000000" w14:paraId="0000129F">
      <w:pPr>
        <w:numPr>
          <w:ilvl w:val="0"/>
          <w:numId w:val="155"/>
        </w:numPr>
        <w:spacing w:after="0" w:before="0" w:lineRule="auto"/>
        <w:ind w:left="720" w:hanging="360"/>
        <w:rPr/>
      </w:pPr>
      <w:r w:rsidDel="00000000" w:rsidR="00000000" w:rsidRPr="00000000">
        <w:rPr>
          <w:rFonts w:ascii="Calibri" w:cs="Calibri" w:eastAsia="Calibri" w:hAnsi="Calibri"/>
          <w:sz w:val="22"/>
          <w:szCs w:val="22"/>
          <w:rtl w:val="0"/>
        </w:rPr>
        <w:t xml:space="preserve">Question Group; </w:t>
      </w:r>
    </w:p>
    <w:p w:rsidR="00000000" w:rsidDel="00000000" w:rsidP="00000000" w:rsidRDefault="00000000" w:rsidRPr="00000000" w14:paraId="000012A0">
      <w:pPr>
        <w:numPr>
          <w:ilvl w:val="0"/>
          <w:numId w:val="155"/>
        </w:numPr>
        <w:spacing w:after="0" w:before="0" w:lineRule="auto"/>
        <w:ind w:left="720" w:hanging="360"/>
        <w:rPr/>
      </w:pPr>
      <w:r w:rsidDel="00000000" w:rsidR="00000000" w:rsidRPr="00000000">
        <w:rPr>
          <w:rFonts w:ascii="Calibri" w:cs="Calibri" w:eastAsia="Calibri" w:hAnsi="Calibri"/>
          <w:sz w:val="22"/>
          <w:szCs w:val="22"/>
          <w:rtl w:val="0"/>
        </w:rPr>
        <w:t xml:space="preserve">Score Scale; </w:t>
      </w:r>
    </w:p>
    <w:p w:rsidR="00000000" w:rsidDel="00000000" w:rsidP="00000000" w:rsidRDefault="00000000" w:rsidRPr="00000000" w14:paraId="000012A1">
      <w:pPr>
        <w:numPr>
          <w:ilvl w:val="0"/>
          <w:numId w:val="155"/>
        </w:numPr>
        <w:spacing w:after="280" w:before="0" w:lineRule="auto"/>
        <w:ind w:left="720" w:hanging="360"/>
        <w:rPr/>
      </w:pPr>
      <w:r w:rsidDel="00000000" w:rsidR="00000000" w:rsidRPr="00000000">
        <w:rPr>
          <w:rFonts w:ascii="Calibri" w:cs="Calibri" w:eastAsia="Calibri" w:hAnsi="Calibri"/>
          <w:sz w:val="22"/>
          <w:szCs w:val="22"/>
          <w:rtl w:val="0"/>
        </w:rPr>
        <w:t xml:space="preserve">Display Order. </w:t>
      </w:r>
    </w:p>
    <w:p w:rsidR="00000000" w:rsidDel="00000000" w:rsidP="00000000" w:rsidRDefault="00000000" w:rsidRPr="00000000" w14:paraId="000012A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changes shall be implemented through a new Survey Version. Historical Versions shall not be deleted.</w:t>
      </w:r>
    </w:p>
    <w:p w:rsidR="00000000" w:rsidDel="00000000" w:rsidP="00000000" w:rsidRDefault="00000000" w:rsidRPr="00000000" w14:paraId="000012A3">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12.6 Question Groups</w:t>
      </w:r>
    </w:p>
    <w:p w:rsidR="00000000" w:rsidDel="00000000" w:rsidP="00000000" w:rsidRDefault="00000000" w:rsidRPr="00000000" w14:paraId="000012A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Canonical Question Groups include:</w:t>
      </w:r>
    </w:p>
    <w:p w:rsidR="00000000" w:rsidDel="00000000" w:rsidP="00000000" w:rsidRDefault="00000000" w:rsidRPr="00000000" w14:paraId="000012A5">
      <w:pPr>
        <w:numPr>
          <w:ilvl w:val="0"/>
          <w:numId w:val="156"/>
        </w:numPr>
        <w:spacing w:after="0" w:before="280" w:lineRule="auto"/>
        <w:ind w:left="720" w:hanging="360"/>
        <w:rPr/>
      </w:pPr>
      <w:r w:rsidDel="00000000" w:rsidR="00000000" w:rsidRPr="00000000">
        <w:rPr>
          <w:rFonts w:ascii="Calibri" w:cs="Calibri" w:eastAsia="Calibri" w:hAnsi="Calibri"/>
          <w:sz w:val="22"/>
          <w:szCs w:val="22"/>
          <w:rtl w:val="0"/>
        </w:rPr>
        <w:t xml:space="preserve">PAYMENT — Payment </w:t>
      </w:r>
    </w:p>
    <w:p w:rsidR="00000000" w:rsidDel="00000000" w:rsidP="00000000" w:rsidRDefault="00000000" w:rsidRPr="00000000" w14:paraId="000012A6">
      <w:pPr>
        <w:numPr>
          <w:ilvl w:val="0"/>
          <w:numId w:val="156"/>
        </w:numPr>
        <w:spacing w:after="0" w:before="0" w:lineRule="auto"/>
        <w:ind w:left="720" w:hanging="360"/>
        <w:rPr/>
      </w:pPr>
      <w:r w:rsidDel="00000000" w:rsidR="00000000" w:rsidRPr="00000000">
        <w:rPr>
          <w:rFonts w:ascii="Calibri" w:cs="Calibri" w:eastAsia="Calibri" w:hAnsi="Calibri"/>
          <w:sz w:val="22"/>
          <w:szCs w:val="22"/>
          <w:rtl w:val="0"/>
        </w:rPr>
        <w:t xml:space="preserve">EXECUTION — Execution </w:t>
      </w:r>
    </w:p>
    <w:p w:rsidR="00000000" w:rsidDel="00000000" w:rsidP="00000000" w:rsidRDefault="00000000" w:rsidRPr="00000000" w14:paraId="000012A7">
      <w:pPr>
        <w:numPr>
          <w:ilvl w:val="0"/>
          <w:numId w:val="156"/>
        </w:numPr>
        <w:spacing w:after="0" w:before="0" w:lineRule="auto"/>
        <w:ind w:left="720" w:hanging="360"/>
        <w:rPr/>
      </w:pPr>
      <w:r w:rsidDel="00000000" w:rsidR="00000000" w:rsidRPr="00000000">
        <w:rPr>
          <w:rFonts w:ascii="Calibri" w:cs="Calibri" w:eastAsia="Calibri" w:hAnsi="Calibri"/>
          <w:sz w:val="22"/>
          <w:szCs w:val="22"/>
          <w:rtl w:val="0"/>
        </w:rPr>
        <w:t xml:space="preserve">EDUCATION_PROGRAM — Education Program </w:t>
      </w:r>
    </w:p>
    <w:p w:rsidR="00000000" w:rsidDel="00000000" w:rsidP="00000000" w:rsidRDefault="00000000" w:rsidRPr="00000000" w14:paraId="000012A8">
      <w:pPr>
        <w:numPr>
          <w:ilvl w:val="0"/>
          <w:numId w:val="156"/>
        </w:numPr>
        <w:spacing w:after="280" w:before="0" w:lineRule="auto"/>
        <w:ind w:left="720" w:hanging="360"/>
        <w:rPr/>
      </w:pPr>
      <w:r w:rsidDel="00000000" w:rsidR="00000000" w:rsidRPr="00000000">
        <w:rPr>
          <w:rFonts w:ascii="Calibri" w:cs="Calibri" w:eastAsia="Calibri" w:hAnsi="Calibri"/>
          <w:sz w:val="22"/>
          <w:szCs w:val="22"/>
          <w:rtl w:val="0"/>
        </w:rPr>
        <w:t xml:space="preserve">LFO — LFO </w:t>
      </w:r>
    </w:p>
    <w:p w:rsidR="00000000" w:rsidDel="00000000" w:rsidP="00000000" w:rsidRDefault="00000000" w:rsidRPr="00000000" w14:paraId="000012A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Program scored Questions shall use the dedicated: </w:t>
      </w:r>
      <w:r w:rsidDel="00000000" w:rsidR="00000000" w:rsidRPr="00000000">
        <w:rPr>
          <w:rFonts w:ascii="Calibri" w:cs="Calibri" w:eastAsia="Calibri" w:hAnsi="Calibri"/>
          <w:sz w:val="22"/>
          <w:szCs w:val="22"/>
          <w:shd w:fill="f2f2f2" w:val="clear"/>
          <w:rtl w:val="0"/>
        </w:rPr>
        <w:t xml:space="preserve">EDUCATION_PROGRAM</w:t>
      </w:r>
      <w:r w:rsidDel="00000000" w:rsidR="00000000" w:rsidRPr="00000000">
        <w:rPr>
          <w:rFonts w:ascii="Calibri" w:cs="Calibri" w:eastAsia="Calibri" w:hAnsi="Calibri"/>
          <w:sz w:val="22"/>
          <w:szCs w:val="22"/>
          <w:rtl w:val="0"/>
        </w:rPr>
        <w:t xml:space="preserve">. Question Group rather than being combined into Execution. Vendor Profile may therefore display separate aggregate cards for:</w:t>
      </w:r>
    </w:p>
    <w:p w:rsidR="00000000" w:rsidDel="00000000" w:rsidP="00000000" w:rsidRDefault="00000000" w:rsidRPr="00000000" w14:paraId="000012AA">
      <w:pPr>
        <w:numPr>
          <w:ilvl w:val="0"/>
          <w:numId w:val="157"/>
        </w:numPr>
        <w:spacing w:after="0" w:before="280" w:lineRule="auto"/>
        <w:ind w:left="720" w:hanging="360"/>
        <w:rPr/>
      </w:pPr>
      <w:r w:rsidDel="00000000" w:rsidR="00000000" w:rsidRPr="00000000">
        <w:rPr>
          <w:rFonts w:ascii="Calibri" w:cs="Calibri" w:eastAsia="Calibri" w:hAnsi="Calibri"/>
          <w:sz w:val="22"/>
          <w:szCs w:val="22"/>
          <w:rtl w:val="0"/>
        </w:rPr>
        <w:t xml:space="preserve">Overall; </w:t>
      </w:r>
    </w:p>
    <w:p w:rsidR="00000000" w:rsidDel="00000000" w:rsidP="00000000" w:rsidRDefault="00000000" w:rsidRPr="00000000" w14:paraId="000012AB">
      <w:pPr>
        <w:numPr>
          <w:ilvl w:val="0"/>
          <w:numId w:val="157"/>
        </w:numPr>
        <w:spacing w:after="0" w:before="0" w:lineRule="auto"/>
        <w:ind w:left="720" w:hanging="360"/>
        <w:rPr/>
      </w:pPr>
      <w:r w:rsidDel="00000000" w:rsidR="00000000" w:rsidRPr="00000000">
        <w:rPr>
          <w:rFonts w:ascii="Calibri" w:cs="Calibri" w:eastAsia="Calibri" w:hAnsi="Calibri"/>
          <w:sz w:val="22"/>
          <w:szCs w:val="22"/>
          <w:rtl w:val="0"/>
        </w:rPr>
        <w:t xml:space="preserve">Payment; </w:t>
      </w:r>
    </w:p>
    <w:p w:rsidR="00000000" w:rsidDel="00000000" w:rsidP="00000000" w:rsidRDefault="00000000" w:rsidRPr="00000000" w14:paraId="000012AC">
      <w:pPr>
        <w:numPr>
          <w:ilvl w:val="0"/>
          <w:numId w:val="157"/>
        </w:numPr>
        <w:spacing w:after="0" w:before="0" w:lineRule="auto"/>
        <w:ind w:left="720" w:hanging="360"/>
        <w:rPr/>
      </w:pPr>
      <w:r w:rsidDel="00000000" w:rsidR="00000000" w:rsidRPr="00000000">
        <w:rPr>
          <w:rFonts w:ascii="Calibri" w:cs="Calibri" w:eastAsia="Calibri" w:hAnsi="Calibri"/>
          <w:sz w:val="22"/>
          <w:szCs w:val="22"/>
          <w:rtl w:val="0"/>
        </w:rPr>
        <w:t xml:space="preserve">Execution; </w:t>
      </w:r>
    </w:p>
    <w:p w:rsidR="00000000" w:rsidDel="00000000" w:rsidP="00000000" w:rsidRDefault="00000000" w:rsidRPr="00000000" w14:paraId="000012AD">
      <w:pPr>
        <w:numPr>
          <w:ilvl w:val="0"/>
          <w:numId w:val="157"/>
        </w:numPr>
        <w:spacing w:after="0" w:before="0" w:lineRule="auto"/>
        <w:ind w:left="720" w:hanging="360"/>
        <w:rPr/>
      </w:pPr>
      <w:r w:rsidDel="00000000" w:rsidR="00000000" w:rsidRPr="00000000">
        <w:rPr>
          <w:rFonts w:ascii="Calibri" w:cs="Calibri" w:eastAsia="Calibri" w:hAnsi="Calibri"/>
          <w:sz w:val="22"/>
          <w:szCs w:val="22"/>
          <w:rtl w:val="0"/>
        </w:rPr>
        <w:t xml:space="preserve">Education Program; </w:t>
      </w:r>
    </w:p>
    <w:p w:rsidR="00000000" w:rsidDel="00000000" w:rsidP="00000000" w:rsidRDefault="00000000" w:rsidRPr="00000000" w14:paraId="000012AE">
      <w:pPr>
        <w:numPr>
          <w:ilvl w:val="0"/>
          <w:numId w:val="157"/>
        </w:numPr>
        <w:spacing w:after="280" w:before="0" w:lineRule="auto"/>
        <w:ind w:left="720" w:hanging="360"/>
        <w:rPr/>
      </w:pPr>
      <w:r w:rsidDel="00000000" w:rsidR="00000000" w:rsidRPr="00000000">
        <w:rPr>
          <w:rFonts w:ascii="Calibri" w:cs="Calibri" w:eastAsia="Calibri" w:hAnsi="Calibri"/>
          <w:sz w:val="22"/>
          <w:szCs w:val="22"/>
          <w:rtl w:val="0"/>
        </w:rPr>
        <w:t xml:space="preserve">LFO </w:t>
      </w:r>
    </w:p>
    <w:p w:rsidR="00000000" w:rsidDel="00000000" w:rsidP="00000000" w:rsidRDefault="00000000" w:rsidRPr="00000000" w14:paraId="000012A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submitted data exists for the applicable group. Question Group availability may still be governed by Function/Version configuration.</w:t>
      </w:r>
    </w:p>
    <w:p w:rsidR="00000000" w:rsidDel="00000000" w:rsidP="00000000" w:rsidRDefault="00000000" w:rsidRPr="00000000" w14:paraId="000012B0">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12.7 Question administration</w:t>
      </w:r>
    </w:p>
    <w:p w:rsidR="00000000" w:rsidDel="00000000" w:rsidP="00000000" w:rsidRDefault="00000000" w:rsidRPr="00000000" w14:paraId="000012B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Question fields are:</w:t>
      </w:r>
    </w:p>
    <w:p w:rsidR="00000000" w:rsidDel="00000000" w:rsidP="00000000" w:rsidRDefault="00000000" w:rsidRPr="00000000" w14:paraId="000012B2">
      <w:pPr>
        <w:numPr>
          <w:ilvl w:val="0"/>
          <w:numId w:val="158"/>
        </w:numPr>
        <w:spacing w:after="0" w:before="280" w:lineRule="auto"/>
        <w:ind w:left="720" w:hanging="360"/>
        <w:rPr/>
      </w:pPr>
      <w:r w:rsidDel="00000000" w:rsidR="00000000" w:rsidRPr="00000000">
        <w:rPr>
          <w:rFonts w:ascii="Calibri" w:cs="Calibri" w:eastAsia="Calibri" w:hAnsi="Calibri"/>
          <w:sz w:val="22"/>
          <w:szCs w:val="22"/>
          <w:rtl w:val="0"/>
        </w:rPr>
        <w:t xml:space="preserve">Function; </w:t>
      </w:r>
    </w:p>
    <w:p w:rsidR="00000000" w:rsidDel="00000000" w:rsidP="00000000" w:rsidRDefault="00000000" w:rsidRPr="00000000" w14:paraId="000012B3">
      <w:pPr>
        <w:numPr>
          <w:ilvl w:val="0"/>
          <w:numId w:val="158"/>
        </w:numPr>
        <w:spacing w:after="0" w:before="0" w:lineRule="auto"/>
        <w:ind w:left="720" w:hanging="360"/>
        <w:rPr/>
      </w:pPr>
      <w:r w:rsidDel="00000000" w:rsidR="00000000" w:rsidRPr="00000000">
        <w:rPr>
          <w:rFonts w:ascii="Calibri" w:cs="Calibri" w:eastAsia="Calibri" w:hAnsi="Calibri"/>
          <w:sz w:val="22"/>
          <w:szCs w:val="22"/>
          <w:rtl w:val="0"/>
        </w:rPr>
        <w:t xml:space="preserve">Survey Version; </w:t>
      </w:r>
    </w:p>
    <w:p w:rsidR="00000000" w:rsidDel="00000000" w:rsidP="00000000" w:rsidRDefault="00000000" w:rsidRPr="00000000" w14:paraId="000012B4">
      <w:pPr>
        <w:numPr>
          <w:ilvl w:val="0"/>
          <w:numId w:val="158"/>
        </w:numPr>
        <w:spacing w:after="0" w:before="0" w:lineRule="auto"/>
        <w:ind w:left="720" w:hanging="360"/>
        <w:rPr/>
      </w:pPr>
      <w:r w:rsidDel="00000000" w:rsidR="00000000" w:rsidRPr="00000000">
        <w:rPr>
          <w:rFonts w:ascii="Calibri" w:cs="Calibri" w:eastAsia="Calibri" w:hAnsi="Calibri"/>
          <w:sz w:val="22"/>
          <w:szCs w:val="22"/>
          <w:rtl w:val="0"/>
        </w:rPr>
        <w:t xml:space="preserve">Question Code; </w:t>
      </w:r>
    </w:p>
    <w:p w:rsidR="00000000" w:rsidDel="00000000" w:rsidP="00000000" w:rsidRDefault="00000000" w:rsidRPr="00000000" w14:paraId="000012B5">
      <w:pPr>
        <w:numPr>
          <w:ilvl w:val="0"/>
          <w:numId w:val="158"/>
        </w:numPr>
        <w:spacing w:after="0" w:before="0" w:lineRule="auto"/>
        <w:ind w:left="720" w:hanging="360"/>
        <w:rPr/>
      </w:pPr>
      <w:r w:rsidDel="00000000" w:rsidR="00000000" w:rsidRPr="00000000">
        <w:rPr>
          <w:rFonts w:ascii="Calibri" w:cs="Calibri" w:eastAsia="Calibri" w:hAnsi="Calibri"/>
          <w:sz w:val="22"/>
          <w:szCs w:val="22"/>
          <w:rtl w:val="0"/>
        </w:rPr>
        <w:t xml:space="preserve">Question Group; </w:t>
      </w:r>
    </w:p>
    <w:p w:rsidR="00000000" w:rsidDel="00000000" w:rsidP="00000000" w:rsidRDefault="00000000" w:rsidRPr="00000000" w14:paraId="000012B6">
      <w:pPr>
        <w:numPr>
          <w:ilvl w:val="0"/>
          <w:numId w:val="158"/>
        </w:numPr>
        <w:spacing w:after="0" w:before="0" w:lineRule="auto"/>
        <w:ind w:left="720" w:hanging="360"/>
        <w:rPr/>
      </w:pPr>
      <w:r w:rsidDel="00000000" w:rsidR="00000000" w:rsidRPr="00000000">
        <w:rPr>
          <w:rFonts w:ascii="Calibri" w:cs="Calibri" w:eastAsia="Calibri" w:hAnsi="Calibri"/>
          <w:sz w:val="22"/>
          <w:szCs w:val="22"/>
          <w:rtl w:val="0"/>
        </w:rPr>
        <w:t xml:space="preserve">Question Text; </w:t>
      </w:r>
    </w:p>
    <w:p w:rsidR="00000000" w:rsidDel="00000000" w:rsidP="00000000" w:rsidRDefault="00000000" w:rsidRPr="00000000" w14:paraId="000012B7">
      <w:pPr>
        <w:numPr>
          <w:ilvl w:val="0"/>
          <w:numId w:val="158"/>
        </w:numPr>
        <w:spacing w:after="0" w:before="0" w:lineRule="auto"/>
        <w:ind w:left="720" w:hanging="360"/>
        <w:rPr/>
      </w:pPr>
      <w:r w:rsidDel="00000000" w:rsidR="00000000" w:rsidRPr="00000000">
        <w:rPr>
          <w:rFonts w:ascii="Calibri" w:cs="Calibri" w:eastAsia="Calibri" w:hAnsi="Calibri"/>
          <w:sz w:val="22"/>
          <w:szCs w:val="22"/>
          <w:rtl w:val="0"/>
        </w:rPr>
        <w:t xml:space="preserve">Question Type; </w:t>
      </w:r>
    </w:p>
    <w:p w:rsidR="00000000" w:rsidDel="00000000" w:rsidP="00000000" w:rsidRDefault="00000000" w:rsidRPr="00000000" w14:paraId="000012B8">
      <w:pPr>
        <w:numPr>
          <w:ilvl w:val="0"/>
          <w:numId w:val="158"/>
        </w:numPr>
        <w:spacing w:after="0" w:before="0" w:lineRule="auto"/>
        <w:ind w:left="720" w:hanging="360"/>
        <w:rPr/>
      </w:pPr>
      <w:r w:rsidDel="00000000" w:rsidR="00000000" w:rsidRPr="00000000">
        <w:rPr>
          <w:rFonts w:ascii="Calibri" w:cs="Calibri" w:eastAsia="Calibri" w:hAnsi="Calibri"/>
          <w:sz w:val="22"/>
          <w:szCs w:val="22"/>
          <w:rtl w:val="0"/>
        </w:rPr>
        <w:t xml:space="preserve">Display Order; </w:t>
      </w:r>
    </w:p>
    <w:p w:rsidR="00000000" w:rsidDel="00000000" w:rsidP="00000000" w:rsidRDefault="00000000" w:rsidRPr="00000000" w14:paraId="000012B9">
      <w:pPr>
        <w:numPr>
          <w:ilvl w:val="0"/>
          <w:numId w:val="158"/>
        </w:numPr>
        <w:spacing w:after="280" w:before="0" w:lineRule="auto"/>
        <w:ind w:left="720" w:hanging="360"/>
        <w:rPr/>
      </w:pPr>
      <w:r w:rsidDel="00000000" w:rsidR="00000000" w:rsidRPr="00000000">
        <w:rPr>
          <w:rFonts w:ascii="Calibri" w:cs="Calibri" w:eastAsia="Calibri" w:hAnsi="Calibri"/>
          <w:sz w:val="22"/>
          <w:szCs w:val="22"/>
          <w:rtl w:val="0"/>
        </w:rPr>
        <w:t xml:space="preserve">Is Active. </w:t>
      </w:r>
    </w:p>
    <w:p w:rsidR="00000000" w:rsidDel="00000000" w:rsidP="00000000" w:rsidRDefault="00000000" w:rsidRPr="00000000" w14:paraId="000012B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Score Scale is required only for: </w:t>
      </w:r>
      <w:r w:rsidDel="00000000" w:rsidR="00000000" w:rsidRPr="00000000">
        <w:rPr>
          <w:rFonts w:ascii="Calibri" w:cs="Calibri" w:eastAsia="Calibri" w:hAnsi="Calibri"/>
          <w:sz w:val="22"/>
          <w:szCs w:val="22"/>
          <w:shd w:fill="f2f2f2" w:val="clear"/>
          <w:rtl w:val="0"/>
        </w:rPr>
        <w:t xml:space="preserve">SCORE</w:t>
      </w:r>
      <w:r w:rsidDel="00000000" w:rsidR="00000000" w:rsidRPr="00000000">
        <w:rPr>
          <w:rFonts w:ascii="Calibri" w:cs="Calibri" w:eastAsia="Calibri" w:hAnsi="Calibri"/>
          <w:sz w:val="22"/>
          <w:szCs w:val="22"/>
          <w:rtl w:val="0"/>
        </w:rPr>
        <w:t xml:space="preserve"> and shall be blank for: </w:t>
      </w:r>
      <w:r w:rsidDel="00000000" w:rsidR="00000000" w:rsidRPr="00000000">
        <w:rPr>
          <w:rFonts w:ascii="Calibri" w:cs="Calibri" w:eastAsia="Calibri" w:hAnsi="Calibri"/>
          <w:sz w:val="22"/>
          <w:szCs w:val="22"/>
          <w:shd w:fill="f2f2f2" w:val="clear"/>
          <w:rtl w:val="0"/>
        </w:rPr>
        <w:t xml:space="preserve">OPEN_TEXT</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2BB">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12.7.1 Question Code</w:t>
      </w:r>
    </w:p>
    <w:p w:rsidR="00000000" w:rsidDel="00000000" w:rsidP="00000000" w:rsidRDefault="00000000" w:rsidRPr="00000000" w14:paraId="000012B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Question Code shall:</w:t>
      </w:r>
    </w:p>
    <w:p w:rsidR="00000000" w:rsidDel="00000000" w:rsidP="00000000" w:rsidRDefault="00000000" w:rsidRPr="00000000" w14:paraId="000012BD">
      <w:pPr>
        <w:numPr>
          <w:ilvl w:val="0"/>
          <w:numId w:val="159"/>
        </w:numPr>
        <w:spacing w:after="0" w:before="280" w:lineRule="auto"/>
        <w:ind w:left="720" w:hanging="360"/>
        <w:rPr/>
      </w:pPr>
      <w:r w:rsidDel="00000000" w:rsidR="00000000" w:rsidRPr="00000000">
        <w:rPr>
          <w:rFonts w:ascii="Calibri" w:cs="Calibri" w:eastAsia="Calibri" w:hAnsi="Calibri"/>
          <w:sz w:val="22"/>
          <w:szCs w:val="22"/>
          <w:rtl w:val="0"/>
        </w:rPr>
        <w:t xml:space="preserve">be trimmed; </w:t>
      </w:r>
    </w:p>
    <w:p w:rsidR="00000000" w:rsidDel="00000000" w:rsidP="00000000" w:rsidRDefault="00000000" w:rsidRPr="00000000" w14:paraId="000012BE">
      <w:pPr>
        <w:numPr>
          <w:ilvl w:val="0"/>
          <w:numId w:val="159"/>
        </w:numPr>
        <w:spacing w:after="0" w:before="0" w:lineRule="auto"/>
        <w:ind w:left="720" w:hanging="360"/>
        <w:rPr/>
      </w:pPr>
      <w:r w:rsidDel="00000000" w:rsidR="00000000" w:rsidRPr="00000000">
        <w:rPr>
          <w:rFonts w:ascii="Calibri" w:cs="Calibri" w:eastAsia="Calibri" w:hAnsi="Calibri"/>
          <w:sz w:val="22"/>
          <w:szCs w:val="22"/>
          <w:rtl w:val="0"/>
        </w:rPr>
        <w:t xml:space="preserve">be converted to uppercase; </w:t>
      </w:r>
    </w:p>
    <w:p w:rsidR="00000000" w:rsidDel="00000000" w:rsidP="00000000" w:rsidRDefault="00000000" w:rsidRPr="00000000" w14:paraId="000012BF">
      <w:pPr>
        <w:numPr>
          <w:ilvl w:val="0"/>
          <w:numId w:val="159"/>
        </w:numPr>
        <w:spacing w:after="0" w:before="0" w:lineRule="auto"/>
        <w:ind w:left="720" w:hanging="360"/>
        <w:rPr/>
      </w:pPr>
      <w:r w:rsidDel="00000000" w:rsidR="00000000" w:rsidRPr="00000000">
        <w:rPr>
          <w:rFonts w:ascii="Calibri" w:cs="Calibri" w:eastAsia="Calibri" w:hAnsi="Calibri"/>
          <w:sz w:val="22"/>
          <w:szCs w:val="22"/>
          <w:rtl w:val="0"/>
        </w:rPr>
        <w:t xml:space="preserve">contain only: </w:t>
      </w:r>
    </w:p>
    <w:p w:rsidR="00000000" w:rsidDel="00000000" w:rsidP="00000000" w:rsidRDefault="00000000" w:rsidRPr="00000000" w14:paraId="000012C0">
      <w:pPr>
        <w:numPr>
          <w:ilvl w:val="1"/>
          <w:numId w:val="159"/>
        </w:numPr>
        <w:spacing w:after="0" w:before="0" w:lineRule="auto"/>
        <w:ind w:left="1440" w:hanging="360"/>
        <w:rPr/>
      </w:pPr>
      <w:r w:rsidDel="00000000" w:rsidR="00000000" w:rsidRPr="00000000">
        <w:rPr>
          <w:rFonts w:ascii="Calibri" w:cs="Calibri" w:eastAsia="Calibri" w:hAnsi="Calibri"/>
          <w:sz w:val="22"/>
          <w:szCs w:val="22"/>
          <w:rtl w:val="0"/>
        </w:rPr>
        <w:t xml:space="preserve">A-Z </w:t>
      </w:r>
    </w:p>
    <w:p w:rsidR="00000000" w:rsidDel="00000000" w:rsidP="00000000" w:rsidRDefault="00000000" w:rsidRPr="00000000" w14:paraId="000012C1">
      <w:pPr>
        <w:numPr>
          <w:ilvl w:val="1"/>
          <w:numId w:val="159"/>
        </w:numPr>
        <w:spacing w:after="0" w:before="0" w:lineRule="auto"/>
        <w:ind w:left="1440" w:hanging="360"/>
        <w:rPr/>
      </w:pPr>
      <w:r w:rsidDel="00000000" w:rsidR="00000000" w:rsidRPr="00000000">
        <w:rPr>
          <w:rFonts w:ascii="Calibri" w:cs="Calibri" w:eastAsia="Calibri" w:hAnsi="Calibri"/>
          <w:sz w:val="22"/>
          <w:szCs w:val="22"/>
          <w:rtl w:val="0"/>
        </w:rPr>
        <w:t xml:space="preserve">0-9 </w:t>
      </w:r>
    </w:p>
    <w:p w:rsidR="00000000" w:rsidDel="00000000" w:rsidP="00000000" w:rsidRDefault="00000000" w:rsidRPr="00000000" w14:paraId="000012C2">
      <w:pPr>
        <w:numPr>
          <w:ilvl w:val="1"/>
          <w:numId w:val="159"/>
        </w:numPr>
        <w:spacing w:after="0" w:before="0" w:lineRule="auto"/>
        <w:ind w:left="1440" w:hanging="360"/>
        <w:rPr/>
      </w:pPr>
      <w:r w:rsidDel="00000000" w:rsidR="00000000" w:rsidRPr="00000000">
        <w:rPr>
          <w:rFonts w:ascii="Calibri" w:cs="Calibri" w:eastAsia="Calibri" w:hAnsi="Calibri"/>
          <w:sz w:val="22"/>
          <w:szCs w:val="22"/>
          <w:rtl w:val="0"/>
        </w:rPr>
        <w:t xml:space="preserve">_; </w:t>
      </w:r>
    </w:p>
    <w:p w:rsidR="00000000" w:rsidDel="00000000" w:rsidP="00000000" w:rsidRDefault="00000000" w:rsidRPr="00000000" w14:paraId="000012C3">
      <w:pPr>
        <w:numPr>
          <w:ilvl w:val="0"/>
          <w:numId w:val="159"/>
        </w:numPr>
        <w:spacing w:after="280" w:before="0" w:lineRule="auto"/>
        <w:ind w:left="720" w:hanging="360"/>
        <w:rPr/>
      </w:pPr>
      <w:r w:rsidDel="00000000" w:rsidR="00000000" w:rsidRPr="00000000">
        <w:rPr>
          <w:rFonts w:ascii="Calibri" w:cs="Calibri" w:eastAsia="Calibri" w:hAnsi="Calibri"/>
          <w:sz w:val="22"/>
          <w:szCs w:val="22"/>
          <w:rtl w:val="0"/>
        </w:rPr>
        <w:t xml:space="preserve">be unique within Function + Survey Version. </w:t>
      </w:r>
    </w:p>
    <w:p w:rsidR="00000000" w:rsidDel="00000000" w:rsidP="00000000" w:rsidRDefault="00000000" w:rsidRPr="00000000" w14:paraId="000012C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Example: </w:t>
      </w:r>
      <w:r w:rsidDel="00000000" w:rsidR="00000000" w:rsidRPr="00000000">
        <w:rPr>
          <w:rFonts w:ascii="Calibri" w:cs="Calibri" w:eastAsia="Calibri" w:hAnsi="Calibri"/>
          <w:sz w:val="22"/>
          <w:szCs w:val="22"/>
          <w:shd w:fill="f2f2f2" w:val="clear"/>
          <w:rtl w:val="0"/>
        </w:rPr>
        <w:t xml:space="preserve">PAYMENT_01</w:t>
      </w:r>
      <w:r w:rsidDel="00000000" w:rsidR="00000000" w:rsidRPr="00000000">
        <w:rPr>
          <w:rFonts w:ascii="Calibri" w:cs="Calibri" w:eastAsia="Calibri" w:hAnsi="Calibri"/>
          <w:sz w:val="22"/>
          <w:szCs w:val="22"/>
          <w:rtl w:val="0"/>
        </w:rPr>
        <w:t xml:space="preserve">. Question Code becomes immutable once its Survey Version has been used for an assignment.</w:t>
      </w:r>
    </w:p>
    <w:p w:rsidR="00000000" w:rsidDel="00000000" w:rsidP="00000000" w:rsidRDefault="00000000" w:rsidRPr="00000000" w14:paraId="000012C5">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12.7.2 Question Version Key</w:t>
      </w:r>
    </w:p>
    <w:p w:rsidR="00000000" w:rsidDel="00000000" w:rsidP="00000000" w:rsidRDefault="00000000" w:rsidRPr="00000000" w14:paraId="000012C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QuestionVersionKey is: </w:t>
      </w:r>
      <w:r w:rsidDel="00000000" w:rsidR="00000000" w:rsidRPr="00000000">
        <w:rPr>
          <w:rFonts w:ascii="Calibri" w:cs="Calibri" w:eastAsia="Calibri" w:hAnsi="Calibri"/>
          <w:sz w:val="22"/>
          <w:szCs w:val="22"/>
          <w:shd w:fill="f2f2f2" w:val="clear"/>
          <w:rtl w:val="0"/>
        </w:rPr>
        <w:t xml:space="preserve">FunctionCode-SurveyVersionCode-QuestionCode</w:t>
      </w:r>
      <w:r w:rsidDel="00000000" w:rsidR="00000000" w:rsidRPr="00000000">
        <w:rPr>
          <w:rFonts w:ascii="Calibri" w:cs="Calibri" w:eastAsia="Calibri" w:hAnsi="Calibri"/>
          <w:sz w:val="22"/>
          <w:szCs w:val="22"/>
          <w:rtl w:val="0"/>
        </w:rPr>
        <w:t xml:space="preserve">. and is unique.</w:t>
      </w:r>
    </w:p>
    <w:p w:rsidR="00000000" w:rsidDel="00000000" w:rsidP="00000000" w:rsidRDefault="00000000" w:rsidRPr="00000000" w14:paraId="000012C7">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12.7.3 Display Order</w:t>
      </w:r>
    </w:p>
    <w:p w:rsidR="00000000" w:rsidDel="00000000" w:rsidP="00000000" w:rsidRDefault="00000000" w:rsidRPr="00000000" w14:paraId="000012C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Order shall:</w:t>
      </w:r>
    </w:p>
    <w:p w:rsidR="00000000" w:rsidDel="00000000" w:rsidP="00000000" w:rsidRDefault="00000000" w:rsidRPr="00000000" w14:paraId="000012C9">
      <w:pPr>
        <w:numPr>
          <w:ilvl w:val="0"/>
          <w:numId w:val="160"/>
        </w:numPr>
        <w:spacing w:after="0" w:before="280" w:lineRule="auto"/>
        <w:ind w:left="720" w:hanging="360"/>
        <w:rPr/>
      </w:pPr>
      <w:r w:rsidDel="00000000" w:rsidR="00000000" w:rsidRPr="00000000">
        <w:rPr>
          <w:rFonts w:ascii="Calibri" w:cs="Calibri" w:eastAsia="Calibri" w:hAnsi="Calibri"/>
          <w:sz w:val="22"/>
          <w:szCs w:val="22"/>
          <w:rtl w:val="0"/>
        </w:rPr>
        <w:t xml:space="preserve">be a positive integer; </w:t>
      </w:r>
    </w:p>
    <w:p w:rsidR="00000000" w:rsidDel="00000000" w:rsidP="00000000" w:rsidRDefault="00000000" w:rsidRPr="00000000" w14:paraId="000012CA">
      <w:pPr>
        <w:numPr>
          <w:ilvl w:val="0"/>
          <w:numId w:val="160"/>
        </w:numPr>
        <w:spacing w:after="280" w:before="0" w:lineRule="auto"/>
        <w:ind w:left="720" w:hanging="360"/>
        <w:rPr/>
      </w:pPr>
      <w:r w:rsidDel="00000000" w:rsidR="00000000" w:rsidRPr="00000000">
        <w:rPr>
          <w:rFonts w:ascii="Calibri" w:cs="Calibri" w:eastAsia="Calibri" w:hAnsi="Calibri"/>
          <w:sz w:val="22"/>
          <w:szCs w:val="22"/>
          <w:rtl w:val="0"/>
        </w:rPr>
        <w:t xml:space="preserve">be unique within Function + Survey Version. </w:t>
      </w:r>
    </w:p>
    <w:p w:rsidR="00000000" w:rsidDel="00000000" w:rsidP="00000000" w:rsidRDefault="00000000" w:rsidRPr="00000000" w14:paraId="000012C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persisted order determines the canonical Question sequence. Any visual numbering convention in an approved interface does not replace the persisted Display Order.</w:t>
      </w:r>
    </w:p>
    <w:p w:rsidR="00000000" w:rsidDel="00000000" w:rsidP="00000000" w:rsidRDefault="00000000" w:rsidRPr="00000000" w14:paraId="000012CC">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12.8 Score Scale governance</w:t>
      </w:r>
    </w:p>
    <w:p w:rsidR="00000000" w:rsidDel="00000000" w:rsidP="00000000" w:rsidRDefault="00000000" w:rsidRPr="00000000" w14:paraId="000012C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Score Scale options are configured in </w:t>
      </w:r>
      <w:r w:rsidDel="00000000" w:rsidR="00000000" w:rsidRPr="00000000">
        <w:rPr>
          <w:rtl w:val="0"/>
        </w:rPr>
        <w:t xml:space="preserve">ML_configuration</w:t>
      </w:r>
      <w:r w:rsidDel="00000000" w:rsidR="00000000" w:rsidRPr="00000000">
        <w:rPr>
          <w:rFonts w:ascii="Calibri" w:cs="Calibri" w:eastAsia="Calibri" w:hAnsi="Calibri"/>
          <w:sz w:val="22"/>
          <w:szCs w:val="22"/>
          <w:rtl w:val="0"/>
        </w:rPr>
        <w:t xml:space="preserve">. A Scale option contains:</w:t>
      </w:r>
    </w:p>
    <w:p w:rsidR="00000000" w:rsidDel="00000000" w:rsidP="00000000" w:rsidRDefault="00000000" w:rsidRPr="00000000" w14:paraId="000012CE">
      <w:pPr>
        <w:numPr>
          <w:ilvl w:val="0"/>
          <w:numId w:val="161"/>
        </w:numPr>
        <w:spacing w:after="0" w:before="280" w:lineRule="auto"/>
        <w:ind w:left="720" w:hanging="360"/>
        <w:rPr/>
      </w:pPr>
      <w:r w:rsidDel="00000000" w:rsidR="00000000" w:rsidRPr="00000000">
        <w:rPr>
          <w:rFonts w:ascii="Calibri" w:cs="Calibri" w:eastAsia="Calibri" w:hAnsi="Calibri"/>
          <w:sz w:val="22"/>
          <w:szCs w:val="22"/>
          <w:rtl w:val="0"/>
        </w:rPr>
        <w:t xml:space="preserve">stable Item Code; </w:t>
      </w:r>
    </w:p>
    <w:p w:rsidR="00000000" w:rsidDel="00000000" w:rsidP="00000000" w:rsidRDefault="00000000" w:rsidRPr="00000000" w14:paraId="000012CF">
      <w:pPr>
        <w:numPr>
          <w:ilvl w:val="0"/>
          <w:numId w:val="161"/>
        </w:numPr>
        <w:spacing w:after="0" w:before="0" w:lineRule="auto"/>
        <w:ind w:left="720" w:hanging="360"/>
        <w:rPr/>
      </w:pPr>
      <w:r w:rsidDel="00000000" w:rsidR="00000000" w:rsidRPr="00000000">
        <w:rPr>
          <w:rFonts w:ascii="Calibri" w:cs="Calibri" w:eastAsia="Calibri" w:hAnsi="Calibri"/>
          <w:sz w:val="22"/>
          <w:szCs w:val="22"/>
          <w:rtl w:val="0"/>
        </w:rPr>
        <w:t xml:space="preserve">Display Label; </w:t>
      </w:r>
    </w:p>
    <w:p w:rsidR="00000000" w:rsidDel="00000000" w:rsidP="00000000" w:rsidRDefault="00000000" w:rsidRPr="00000000" w14:paraId="000012D0">
      <w:pPr>
        <w:numPr>
          <w:ilvl w:val="0"/>
          <w:numId w:val="161"/>
        </w:numPr>
        <w:spacing w:after="280" w:before="0" w:lineRule="auto"/>
        <w:ind w:left="720" w:hanging="360"/>
        <w:rPr/>
      </w:pPr>
      <w:r w:rsidDel="00000000" w:rsidR="00000000" w:rsidRPr="00000000">
        <w:rPr>
          <w:rFonts w:ascii="Calibri" w:cs="Calibri" w:eastAsia="Calibri" w:hAnsi="Calibri"/>
          <w:sz w:val="22"/>
          <w:szCs w:val="22"/>
          <w:rtl w:val="0"/>
        </w:rPr>
        <w:t xml:space="preserve">Numeric Value. </w:t>
      </w:r>
    </w:p>
    <w:p w:rsidR="00000000" w:rsidDel="00000000" w:rsidP="00000000" w:rsidRDefault="00000000" w:rsidRPr="00000000" w14:paraId="000012D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Once a Score Scale option has been referenced by a Survey Version that has been used for an assignment:</w:t>
      </w:r>
    </w:p>
    <w:p w:rsidR="00000000" w:rsidDel="00000000" w:rsidP="00000000" w:rsidRDefault="00000000" w:rsidRPr="00000000" w14:paraId="000012D2">
      <w:pPr>
        <w:numPr>
          <w:ilvl w:val="0"/>
          <w:numId w:val="162"/>
        </w:numPr>
        <w:spacing w:after="0" w:before="280" w:lineRule="auto"/>
        <w:ind w:left="720" w:hanging="360"/>
        <w:rPr/>
      </w:pPr>
      <w:r w:rsidDel="00000000" w:rsidR="00000000" w:rsidRPr="00000000">
        <w:rPr>
          <w:rFonts w:ascii="Calibri" w:cs="Calibri" w:eastAsia="Calibri" w:hAnsi="Calibri"/>
          <w:sz w:val="22"/>
          <w:szCs w:val="22"/>
          <w:rtl w:val="0"/>
        </w:rPr>
        <w:t xml:space="preserve">Item Code is immutable; </w:t>
      </w:r>
    </w:p>
    <w:p w:rsidR="00000000" w:rsidDel="00000000" w:rsidP="00000000" w:rsidRDefault="00000000" w:rsidRPr="00000000" w14:paraId="000012D3">
      <w:pPr>
        <w:numPr>
          <w:ilvl w:val="0"/>
          <w:numId w:val="162"/>
        </w:numPr>
        <w:spacing w:after="280" w:before="0" w:lineRule="auto"/>
        <w:ind w:left="720" w:hanging="360"/>
        <w:rPr/>
      </w:pPr>
      <w:r w:rsidDel="00000000" w:rsidR="00000000" w:rsidRPr="00000000">
        <w:rPr>
          <w:rFonts w:ascii="Calibri" w:cs="Calibri" w:eastAsia="Calibri" w:hAnsi="Calibri"/>
          <w:sz w:val="22"/>
          <w:szCs w:val="22"/>
          <w:rtl w:val="0"/>
        </w:rPr>
        <w:t xml:space="preserve">Numeric Value is immutable. </w:t>
      </w:r>
    </w:p>
    <w:p w:rsidR="00000000" w:rsidDel="00000000" w:rsidP="00000000" w:rsidRDefault="00000000" w:rsidRPr="00000000" w14:paraId="000012D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materially different scoring scale requires:</w:t>
      </w:r>
    </w:p>
    <w:p w:rsidR="00000000" w:rsidDel="00000000" w:rsidP="00000000" w:rsidRDefault="00000000" w:rsidRPr="00000000" w14:paraId="000012D5">
      <w:pPr>
        <w:numPr>
          <w:ilvl w:val="0"/>
          <w:numId w:val="163"/>
        </w:numPr>
        <w:spacing w:after="0" w:before="280" w:lineRule="auto"/>
        <w:ind w:left="720" w:hanging="360"/>
        <w:rPr/>
      </w:pPr>
      <w:r w:rsidDel="00000000" w:rsidR="00000000" w:rsidRPr="00000000">
        <w:rPr>
          <w:rFonts w:ascii="Calibri" w:cs="Calibri" w:eastAsia="Calibri" w:hAnsi="Calibri"/>
          <w:sz w:val="22"/>
          <w:szCs w:val="22"/>
          <w:rtl w:val="0"/>
        </w:rPr>
        <w:t xml:space="preserve">a new Scale definition/code where necessary; </w:t>
      </w:r>
    </w:p>
    <w:p w:rsidR="00000000" w:rsidDel="00000000" w:rsidP="00000000" w:rsidRDefault="00000000" w:rsidRPr="00000000" w14:paraId="000012D6">
      <w:pPr>
        <w:numPr>
          <w:ilvl w:val="0"/>
          <w:numId w:val="163"/>
        </w:numPr>
        <w:spacing w:after="280" w:before="0" w:lineRule="auto"/>
        <w:ind w:left="720" w:hanging="360"/>
        <w:rPr/>
      </w:pPr>
      <w:r w:rsidDel="00000000" w:rsidR="00000000" w:rsidRPr="00000000">
        <w:rPr>
          <w:rFonts w:ascii="Calibri" w:cs="Calibri" w:eastAsia="Calibri" w:hAnsi="Calibri"/>
          <w:sz w:val="22"/>
          <w:szCs w:val="22"/>
          <w:rtl w:val="0"/>
        </w:rPr>
        <w:t xml:space="preserve">a new Survey Version. </w:t>
      </w:r>
    </w:p>
    <w:p w:rsidR="00000000" w:rsidDel="00000000" w:rsidP="00000000" w:rsidRDefault="00000000" w:rsidRPr="00000000" w14:paraId="000012D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Existing assignments always use their snapshotted Scale definition. Current Scale configuration shall not retrospectively change old/open assignment scoring.</w:t>
      </w:r>
    </w:p>
    <w:p w:rsidR="00000000" w:rsidDel="00000000" w:rsidP="00000000" w:rsidRDefault="00000000" w:rsidRPr="00000000" w14:paraId="000012D8">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12.9 Assignment generation</w:t>
      </w:r>
    </w:p>
    <w:p w:rsidR="00000000" w:rsidDel="00000000" w:rsidP="00000000" w:rsidRDefault="00000000" w:rsidRPr="00000000" w14:paraId="000012D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Admin/Super Admin may generate Feedback assignments. Assignment generation requires:</w:t>
      </w:r>
    </w:p>
    <w:p w:rsidR="00000000" w:rsidDel="00000000" w:rsidP="00000000" w:rsidRDefault="00000000" w:rsidRPr="00000000" w14:paraId="000012DA">
      <w:pPr>
        <w:numPr>
          <w:ilvl w:val="0"/>
          <w:numId w:val="164"/>
        </w:numPr>
        <w:spacing w:after="0" w:before="280" w:lineRule="auto"/>
        <w:ind w:left="720" w:hanging="360"/>
        <w:rPr/>
      </w:pPr>
      <w:r w:rsidDel="00000000" w:rsidR="00000000" w:rsidRPr="00000000">
        <w:rPr>
          <w:rFonts w:ascii="Calibri" w:cs="Calibri" w:eastAsia="Calibri" w:hAnsi="Calibri"/>
          <w:sz w:val="22"/>
          <w:szCs w:val="22"/>
          <w:rtl w:val="0"/>
        </w:rPr>
        <w:t xml:space="preserve">Function; </w:t>
      </w:r>
    </w:p>
    <w:p w:rsidR="00000000" w:rsidDel="00000000" w:rsidP="00000000" w:rsidRDefault="00000000" w:rsidRPr="00000000" w14:paraId="000012DB">
      <w:pPr>
        <w:numPr>
          <w:ilvl w:val="0"/>
          <w:numId w:val="164"/>
        </w:numPr>
        <w:spacing w:after="0" w:before="0" w:lineRule="auto"/>
        <w:ind w:left="720" w:hanging="360"/>
        <w:rPr/>
      </w:pPr>
      <w:r w:rsidDel="00000000" w:rsidR="00000000" w:rsidRPr="00000000">
        <w:rPr>
          <w:rFonts w:ascii="Calibri" w:cs="Calibri" w:eastAsia="Calibri" w:hAnsi="Calibri"/>
          <w:sz w:val="22"/>
          <w:szCs w:val="22"/>
          <w:rtl w:val="0"/>
        </w:rPr>
        <w:t xml:space="preserve">active Survey Version for that Function; </w:t>
      </w:r>
    </w:p>
    <w:p w:rsidR="00000000" w:rsidDel="00000000" w:rsidP="00000000" w:rsidRDefault="00000000" w:rsidRPr="00000000" w14:paraId="000012DC">
      <w:pPr>
        <w:numPr>
          <w:ilvl w:val="0"/>
          <w:numId w:val="164"/>
        </w:numPr>
        <w:spacing w:after="280" w:before="0" w:lineRule="auto"/>
        <w:ind w:left="720" w:hanging="360"/>
        <w:rPr/>
      </w:pPr>
      <w:r w:rsidDel="00000000" w:rsidR="00000000" w:rsidRPr="00000000">
        <w:rPr>
          <w:rFonts w:ascii="Calibri" w:cs="Calibri" w:eastAsia="Calibri" w:hAnsi="Calibri"/>
          <w:sz w:val="22"/>
          <w:szCs w:val="22"/>
          <w:rtl w:val="0"/>
        </w:rPr>
        <w:t xml:space="preserve">one or more approved active Vendors. </w:t>
      </w:r>
    </w:p>
    <w:p w:rsidR="00000000" w:rsidDel="00000000" w:rsidP="00000000" w:rsidRDefault="00000000" w:rsidRPr="00000000" w14:paraId="000012D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Assignment Year is system-controlled to the </w:t>
      </w:r>
      <w:r w:rsidDel="00000000" w:rsidR="00000000" w:rsidRPr="00000000">
        <w:rPr>
          <w:rFonts w:ascii="Calibri" w:cs="Calibri" w:eastAsia="Calibri" w:hAnsi="Calibri"/>
          <w:b w:val="1"/>
          <w:bCs w:val="1"/>
          <w:sz w:val="22"/>
          <w:szCs w:val="22"/>
          <w:rtl w:val="0"/>
        </w:rPr>
        <w:t xml:space="preserve">current Asia/Riyadh calendar year</w:t>
      </w:r>
      <w:r w:rsidDel="00000000" w:rsidR="00000000" w:rsidRPr="00000000">
        <w:rPr>
          <w:rFonts w:ascii="Calibri" w:cs="Calibri" w:eastAsia="Calibri" w:hAnsi="Calibri"/>
          <w:sz w:val="22"/>
          <w:szCs w:val="22"/>
          <w:rtl w:val="0"/>
        </w:rPr>
        <w:t xml:space="preserve">. The user shall not generate assignments for:</w:t>
      </w:r>
    </w:p>
    <w:p w:rsidR="00000000" w:rsidDel="00000000" w:rsidP="00000000" w:rsidRDefault="00000000" w:rsidRPr="00000000" w14:paraId="000012DE">
      <w:pPr>
        <w:numPr>
          <w:ilvl w:val="0"/>
          <w:numId w:val="166"/>
        </w:numPr>
        <w:spacing w:after="0" w:before="280" w:lineRule="auto"/>
        <w:ind w:left="720" w:hanging="360"/>
        <w:rPr/>
      </w:pPr>
      <w:r w:rsidDel="00000000" w:rsidR="00000000" w:rsidRPr="00000000">
        <w:rPr>
          <w:rFonts w:ascii="Calibri" w:cs="Calibri" w:eastAsia="Calibri" w:hAnsi="Calibri"/>
          <w:sz w:val="22"/>
          <w:szCs w:val="22"/>
          <w:rtl w:val="0"/>
        </w:rPr>
        <w:t xml:space="preserve">a prior year; </w:t>
      </w:r>
    </w:p>
    <w:p w:rsidR="00000000" w:rsidDel="00000000" w:rsidP="00000000" w:rsidRDefault="00000000" w:rsidRPr="00000000" w14:paraId="000012DF">
      <w:pPr>
        <w:numPr>
          <w:ilvl w:val="0"/>
          <w:numId w:val="166"/>
        </w:numPr>
        <w:spacing w:after="280" w:before="0" w:lineRule="auto"/>
        <w:ind w:left="720" w:hanging="360"/>
        <w:rPr/>
      </w:pPr>
      <w:r w:rsidDel="00000000" w:rsidR="00000000" w:rsidRPr="00000000">
        <w:rPr>
          <w:rFonts w:ascii="Calibri" w:cs="Calibri" w:eastAsia="Calibri" w:hAnsi="Calibri"/>
          <w:sz w:val="22"/>
          <w:szCs w:val="22"/>
          <w:rtl w:val="0"/>
        </w:rPr>
        <w:t xml:space="preserve">a future year. </w:t>
      </w:r>
    </w:p>
    <w:p w:rsidR="00000000" w:rsidDel="00000000" w:rsidP="00000000" w:rsidRDefault="00000000" w:rsidRPr="00000000" w14:paraId="000012E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Example: If the current Asia/Riyadh year is 2026: AssignmentYear = 2026</w:t>
      </w:r>
    </w:p>
    <w:p w:rsidR="00000000" w:rsidDel="00000000" w:rsidP="00000000" w:rsidRDefault="00000000" w:rsidRPr="00000000" w14:paraId="000012E1">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12.10 Assignment generation plan</w:t>
      </w:r>
    </w:p>
    <w:p w:rsidR="00000000" w:rsidDel="00000000" w:rsidP="00000000" w:rsidRDefault="00000000" w:rsidRPr="00000000" w14:paraId="000012E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every selected Vendor and every eligible active user in the selected Function, the service shall determine whether the canonical assignment key already exists. Create missing combinations only. Existing combinations are skipped. A rerun shall report:</w:t>
      </w:r>
    </w:p>
    <w:p w:rsidR="00000000" w:rsidDel="00000000" w:rsidP="00000000" w:rsidRDefault="00000000" w:rsidRPr="00000000" w14:paraId="000012E3">
      <w:pPr>
        <w:numPr>
          <w:ilvl w:val="0"/>
          <w:numId w:val="167"/>
        </w:numPr>
        <w:spacing w:after="0" w:before="280" w:lineRule="auto"/>
        <w:ind w:left="720" w:hanging="360"/>
        <w:rPr/>
      </w:pPr>
      <w:r w:rsidDel="00000000" w:rsidR="00000000" w:rsidRPr="00000000">
        <w:rPr>
          <w:rFonts w:ascii="Calibri" w:cs="Calibri" w:eastAsia="Calibri" w:hAnsi="Calibri"/>
          <w:sz w:val="22"/>
          <w:szCs w:val="22"/>
          <w:rtl w:val="0"/>
        </w:rPr>
        <w:t xml:space="preserve">created count; </w:t>
      </w:r>
    </w:p>
    <w:p w:rsidR="00000000" w:rsidDel="00000000" w:rsidP="00000000" w:rsidRDefault="00000000" w:rsidRPr="00000000" w14:paraId="000012E4">
      <w:pPr>
        <w:numPr>
          <w:ilvl w:val="0"/>
          <w:numId w:val="167"/>
        </w:numPr>
        <w:spacing w:after="280" w:before="0" w:lineRule="auto"/>
        <w:ind w:left="720" w:hanging="360"/>
        <w:rPr/>
      </w:pPr>
      <w:r w:rsidDel="00000000" w:rsidR="00000000" w:rsidRPr="00000000">
        <w:rPr>
          <w:rFonts w:ascii="Calibri" w:cs="Calibri" w:eastAsia="Calibri" w:hAnsi="Calibri"/>
          <w:sz w:val="22"/>
          <w:szCs w:val="22"/>
          <w:rtl w:val="0"/>
        </w:rPr>
        <w:t xml:space="preserve">skipped count. </w:t>
      </w:r>
    </w:p>
    <w:p w:rsidR="00000000" w:rsidDel="00000000" w:rsidP="00000000" w:rsidRDefault="00000000" w:rsidRPr="00000000" w14:paraId="000012E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shall not:</w:t>
      </w:r>
    </w:p>
    <w:p w:rsidR="00000000" w:rsidDel="00000000" w:rsidP="00000000" w:rsidRDefault="00000000" w:rsidRPr="00000000" w14:paraId="000012E6">
      <w:pPr>
        <w:numPr>
          <w:ilvl w:val="0"/>
          <w:numId w:val="168"/>
        </w:numPr>
        <w:spacing w:after="0" w:before="280" w:lineRule="auto"/>
        <w:ind w:left="720" w:hanging="360"/>
        <w:rPr/>
      </w:pPr>
      <w:r w:rsidDel="00000000" w:rsidR="00000000" w:rsidRPr="00000000">
        <w:rPr>
          <w:rFonts w:ascii="Calibri" w:cs="Calibri" w:eastAsia="Calibri" w:hAnsi="Calibri"/>
          <w:sz w:val="22"/>
          <w:szCs w:val="22"/>
          <w:rtl w:val="0"/>
        </w:rPr>
        <w:t xml:space="preserve">duplicate assignments; </w:t>
      </w:r>
    </w:p>
    <w:p w:rsidR="00000000" w:rsidDel="00000000" w:rsidP="00000000" w:rsidRDefault="00000000" w:rsidRPr="00000000" w14:paraId="000012E7">
      <w:pPr>
        <w:numPr>
          <w:ilvl w:val="0"/>
          <w:numId w:val="168"/>
        </w:numPr>
        <w:spacing w:after="0" w:before="0" w:lineRule="auto"/>
        <w:ind w:left="720" w:hanging="360"/>
        <w:rPr/>
      </w:pPr>
      <w:r w:rsidDel="00000000" w:rsidR="00000000" w:rsidRPr="00000000">
        <w:rPr>
          <w:rFonts w:ascii="Calibri" w:cs="Calibri" w:eastAsia="Calibri" w:hAnsi="Calibri"/>
          <w:sz w:val="22"/>
          <w:szCs w:val="22"/>
          <w:rtl w:val="0"/>
        </w:rPr>
        <w:t xml:space="preserve">modify the Survey Version of an existing assignment; </w:t>
      </w:r>
    </w:p>
    <w:p w:rsidR="00000000" w:rsidDel="00000000" w:rsidP="00000000" w:rsidRDefault="00000000" w:rsidRPr="00000000" w14:paraId="000012E8">
      <w:pPr>
        <w:numPr>
          <w:ilvl w:val="0"/>
          <w:numId w:val="168"/>
        </w:numPr>
        <w:spacing w:after="0" w:before="0" w:lineRule="auto"/>
        <w:ind w:left="720" w:hanging="360"/>
        <w:rPr/>
      </w:pPr>
      <w:r w:rsidDel="00000000" w:rsidR="00000000" w:rsidRPr="00000000">
        <w:rPr>
          <w:rFonts w:ascii="Calibri" w:cs="Calibri" w:eastAsia="Calibri" w:hAnsi="Calibri"/>
          <w:sz w:val="22"/>
          <w:szCs w:val="22"/>
          <w:rtl w:val="0"/>
        </w:rPr>
        <w:t xml:space="preserve">overwrite an existing answer; </w:t>
      </w:r>
    </w:p>
    <w:p w:rsidR="00000000" w:rsidDel="00000000" w:rsidP="00000000" w:rsidRDefault="00000000" w:rsidRPr="00000000" w14:paraId="000012E9">
      <w:pPr>
        <w:numPr>
          <w:ilvl w:val="0"/>
          <w:numId w:val="168"/>
        </w:numPr>
        <w:spacing w:after="280" w:before="0" w:lineRule="auto"/>
        <w:ind w:left="720" w:hanging="360"/>
        <w:rPr/>
      </w:pPr>
      <w:r w:rsidDel="00000000" w:rsidR="00000000" w:rsidRPr="00000000">
        <w:rPr>
          <w:rFonts w:ascii="Calibri" w:cs="Calibri" w:eastAsia="Calibri" w:hAnsi="Calibri"/>
          <w:sz w:val="22"/>
          <w:szCs w:val="22"/>
          <w:rtl w:val="0"/>
        </w:rPr>
        <w:t xml:space="preserve">reactivate a deactivated assignment automatically. </w:t>
      </w:r>
    </w:p>
    <w:p w:rsidR="00000000" w:rsidDel="00000000" w:rsidP="00000000" w:rsidRDefault="00000000" w:rsidRPr="00000000" w14:paraId="000012EA">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12.11 Question-set snapshot</w:t>
      </w:r>
    </w:p>
    <w:p w:rsidR="00000000" w:rsidDel="00000000" w:rsidP="00000000" w:rsidRDefault="00000000" w:rsidRPr="00000000" w14:paraId="000012E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Every generated Feedback Assignment shall store: </w:t>
      </w:r>
      <w:r w:rsidDel="00000000" w:rsidR="00000000" w:rsidRPr="00000000">
        <w:rPr>
          <w:rFonts w:ascii="Calibri" w:cs="Calibri" w:eastAsia="Calibri" w:hAnsi="Calibri"/>
          <w:sz w:val="22"/>
          <w:szCs w:val="22"/>
          <w:shd w:fill="f2f2f2" w:val="clear"/>
          <w:rtl w:val="0"/>
        </w:rPr>
        <w:t xml:space="preserve">QuestionSetSnapshotJSON</w:t>
      </w:r>
      <w:r w:rsidDel="00000000" w:rsidR="00000000" w:rsidRPr="00000000">
        <w:rPr>
          <w:rFonts w:ascii="Calibri" w:cs="Calibri" w:eastAsia="Calibri" w:hAnsi="Calibri"/>
          <w:sz w:val="22"/>
          <w:szCs w:val="22"/>
          <w:rtl w:val="0"/>
        </w:rPr>
        <w:t xml:space="preserve">. The snapshot is created at assignment generation and is immutable through normal application operation. It shall contain the complete assignment-time Question contract needed to render and validate the survey independently of future configuration. For every Question, capture at least:</w:t>
      </w:r>
    </w:p>
    <w:p w:rsidR="00000000" w:rsidDel="00000000" w:rsidP="00000000" w:rsidRDefault="00000000" w:rsidRPr="00000000" w14:paraId="000012EC">
      <w:pPr>
        <w:numPr>
          <w:ilvl w:val="0"/>
          <w:numId w:val="169"/>
        </w:numPr>
        <w:spacing w:after="0" w:before="280" w:lineRule="auto"/>
        <w:ind w:left="720" w:hanging="360"/>
        <w:rPr/>
      </w:pPr>
      <w:r w:rsidDel="00000000" w:rsidR="00000000" w:rsidRPr="00000000">
        <w:rPr>
          <w:rFonts w:ascii="Calibri" w:cs="Calibri" w:eastAsia="Calibri" w:hAnsi="Calibri"/>
          <w:sz w:val="22"/>
          <w:szCs w:val="22"/>
          <w:rtl w:val="0"/>
        </w:rPr>
        <w:t xml:space="preserve">Question Code; </w:t>
      </w:r>
    </w:p>
    <w:p w:rsidR="00000000" w:rsidDel="00000000" w:rsidP="00000000" w:rsidRDefault="00000000" w:rsidRPr="00000000" w14:paraId="000012ED">
      <w:pPr>
        <w:numPr>
          <w:ilvl w:val="0"/>
          <w:numId w:val="169"/>
        </w:numPr>
        <w:spacing w:after="0" w:before="0" w:lineRule="auto"/>
        <w:ind w:left="720" w:hanging="360"/>
        <w:rPr/>
      </w:pPr>
      <w:r w:rsidDel="00000000" w:rsidR="00000000" w:rsidRPr="00000000">
        <w:rPr>
          <w:rFonts w:ascii="Calibri" w:cs="Calibri" w:eastAsia="Calibri" w:hAnsi="Calibri"/>
          <w:sz w:val="22"/>
          <w:szCs w:val="22"/>
          <w:rtl w:val="0"/>
        </w:rPr>
        <w:t xml:space="preserve">Question Text; </w:t>
      </w:r>
    </w:p>
    <w:p w:rsidR="00000000" w:rsidDel="00000000" w:rsidP="00000000" w:rsidRDefault="00000000" w:rsidRPr="00000000" w14:paraId="000012EE">
      <w:pPr>
        <w:numPr>
          <w:ilvl w:val="0"/>
          <w:numId w:val="169"/>
        </w:numPr>
        <w:spacing w:after="0" w:before="0" w:lineRule="auto"/>
        <w:ind w:left="720" w:hanging="360"/>
        <w:rPr/>
      </w:pPr>
      <w:r w:rsidDel="00000000" w:rsidR="00000000" w:rsidRPr="00000000">
        <w:rPr>
          <w:rFonts w:ascii="Calibri" w:cs="Calibri" w:eastAsia="Calibri" w:hAnsi="Calibri"/>
          <w:sz w:val="22"/>
          <w:szCs w:val="22"/>
          <w:rtl w:val="0"/>
        </w:rPr>
        <w:t xml:space="preserve">Question Group Code; </w:t>
      </w:r>
    </w:p>
    <w:p w:rsidR="00000000" w:rsidDel="00000000" w:rsidP="00000000" w:rsidRDefault="00000000" w:rsidRPr="00000000" w14:paraId="000012EF">
      <w:pPr>
        <w:numPr>
          <w:ilvl w:val="0"/>
          <w:numId w:val="169"/>
        </w:numPr>
        <w:spacing w:after="0" w:before="0" w:lineRule="auto"/>
        <w:ind w:left="720" w:hanging="360"/>
        <w:rPr/>
      </w:pPr>
      <w:r w:rsidDel="00000000" w:rsidR="00000000" w:rsidRPr="00000000">
        <w:rPr>
          <w:rFonts w:ascii="Calibri" w:cs="Calibri" w:eastAsia="Calibri" w:hAnsi="Calibri"/>
          <w:sz w:val="22"/>
          <w:szCs w:val="22"/>
          <w:rtl w:val="0"/>
        </w:rPr>
        <w:t xml:space="preserve">Question Group Label; </w:t>
      </w:r>
    </w:p>
    <w:p w:rsidR="00000000" w:rsidDel="00000000" w:rsidP="00000000" w:rsidRDefault="00000000" w:rsidRPr="00000000" w14:paraId="000012F0">
      <w:pPr>
        <w:numPr>
          <w:ilvl w:val="0"/>
          <w:numId w:val="169"/>
        </w:numPr>
        <w:spacing w:after="0" w:before="0" w:lineRule="auto"/>
        <w:ind w:left="720" w:hanging="360"/>
        <w:rPr/>
      </w:pPr>
      <w:r w:rsidDel="00000000" w:rsidR="00000000" w:rsidRPr="00000000">
        <w:rPr>
          <w:rFonts w:ascii="Calibri" w:cs="Calibri" w:eastAsia="Calibri" w:hAnsi="Calibri"/>
          <w:sz w:val="22"/>
          <w:szCs w:val="22"/>
          <w:rtl w:val="0"/>
        </w:rPr>
        <w:t xml:space="preserve">Question Type; </w:t>
      </w:r>
    </w:p>
    <w:p w:rsidR="00000000" w:rsidDel="00000000" w:rsidP="00000000" w:rsidRDefault="00000000" w:rsidRPr="00000000" w14:paraId="000012F1">
      <w:pPr>
        <w:numPr>
          <w:ilvl w:val="0"/>
          <w:numId w:val="169"/>
        </w:numPr>
        <w:spacing w:after="0" w:before="0" w:lineRule="auto"/>
        <w:ind w:left="720" w:hanging="360"/>
        <w:rPr/>
      </w:pPr>
      <w:r w:rsidDel="00000000" w:rsidR="00000000" w:rsidRPr="00000000">
        <w:rPr>
          <w:rFonts w:ascii="Calibri" w:cs="Calibri" w:eastAsia="Calibri" w:hAnsi="Calibri"/>
          <w:sz w:val="22"/>
          <w:szCs w:val="22"/>
          <w:rtl w:val="0"/>
        </w:rPr>
        <w:t xml:space="preserve">Display Order; </w:t>
      </w:r>
    </w:p>
    <w:p w:rsidR="00000000" w:rsidDel="00000000" w:rsidP="00000000" w:rsidRDefault="00000000" w:rsidRPr="00000000" w14:paraId="000012F2">
      <w:pPr>
        <w:numPr>
          <w:ilvl w:val="0"/>
          <w:numId w:val="169"/>
        </w:numPr>
        <w:spacing w:after="280" w:before="0" w:lineRule="auto"/>
        <w:ind w:left="720" w:hanging="360"/>
        <w:rPr/>
      </w:pPr>
      <w:r w:rsidDel="00000000" w:rsidR="00000000" w:rsidRPr="00000000">
        <w:rPr>
          <w:rFonts w:ascii="Calibri" w:cs="Calibri" w:eastAsia="Calibri" w:hAnsi="Calibri"/>
          <w:sz w:val="22"/>
          <w:szCs w:val="22"/>
          <w:rtl w:val="0"/>
        </w:rPr>
        <w:t xml:space="preserve">Score Scale Code where applicable. </w:t>
      </w:r>
    </w:p>
    <w:p w:rsidR="00000000" w:rsidDel="00000000" w:rsidP="00000000" w:rsidRDefault="00000000" w:rsidRPr="00000000" w14:paraId="000012F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each scored Question, also snapshot the allowed Scale options including:</w:t>
      </w:r>
    </w:p>
    <w:p w:rsidR="00000000" w:rsidDel="00000000" w:rsidP="00000000" w:rsidRDefault="00000000" w:rsidRPr="00000000" w14:paraId="000012F4">
      <w:pPr>
        <w:numPr>
          <w:ilvl w:val="0"/>
          <w:numId w:val="170"/>
        </w:numPr>
        <w:spacing w:after="0" w:before="280" w:lineRule="auto"/>
        <w:ind w:left="720" w:hanging="360"/>
        <w:rPr/>
      </w:pPr>
      <w:r w:rsidDel="00000000" w:rsidR="00000000" w:rsidRPr="00000000">
        <w:rPr>
          <w:rFonts w:ascii="Calibri" w:cs="Calibri" w:eastAsia="Calibri" w:hAnsi="Calibri"/>
          <w:sz w:val="22"/>
          <w:szCs w:val="22"/>
          <w:rtl w:val="0"/>
        </w:rPr>
        <w:t xml:space="preserve">Scale Item Code; </w:t>
      </w:r>
    </w:p>
    <w:p w:rsidR="00000000" w:rsidDel="00000000" w:rsidP="00000000" w:rsidRDefault="00000000" w:rsidRPr="00000000" w14:paraId="000012F5">
      <w:pPr>
        <w:numPr>
          <w:ilvl w:val="0"/>
          <w:numId w:val="170"/>
        </w:numPr>
        <w:spacing w:after="0" w:before="0" w:lineRule="auto"/>
        <w:ind w:left="720" w:hanging="360"/>
        <w:rPr/>
      </w:pPr>
      <w:r w:rsidDel="00000000" w:rsidR="00000000" w:rsidRPr="00000000">
        <w:rPr>
          <w:rFonts w:ascii="Calibri" w:cs="Calibri" w:eastAsia="Calibri" w:hAnsi="Calibri"/>
          <w:sz w:val="22"/>
          <w:szCs w:val="22"/>
          <w:rtl w:val="0"/>
        </w:rPr>
        <w:t xml:space="preserve">Scale Display Label; </w:t>
      </w:r>
    </w:p>
    <w:p w:rsidR="00000000" w:rsidDel="00000000" w:rsidP="00000000" w:rsidRDefault="00000000" w:rsidRPr="00000000" w14:paraId="000012F6">
      <w:pPr>
        <w:numPr>
          <w:ilvl w:val="0"/>
          <w:numId w:val="170"/>
        </w:numPr>
        <w:spacing w:after="0" w:before="0" w:lineRule="auto"/>
        <w:ind w:left="720" w:hanging="360"/>
        <w:rPr/>
      </w:pPr>
      <w:r w:rsidDel="00000000" w:rsidR="00000000" w:rsidRPr="00000000">
        <w:rPr>
          <w:rFonts w:ascii="Calibri" w:cs="Calibri" w:eastAsia="Calibri" w:hAnsi="Calibri"/>
          <w:sz w:val="22"/>
          <w:szCs w:val="22"/>
          <w:rtl w:val="0"/>
        </w:rPr>
        <w:t xml:space="preserve">Numeric Value; </w:t>
      </w:r>
    </w:p>
    <w:p w:rsidR="00000000" w:rsidDel="00000000" w:rsidP="00000000" w:rsidRDefault="00000000" w:rsidRPr="00000000" w14:paraId="000012F7">
      <w:pPr>
        <w:numPr>
          <w:ilvl w:val="0"/>
          <w:numId w:val="170"/>
        </w:numPr>
        <w:spacing w:after="280" w:before="0" w:lineRule="auto"/>
        <w:ind w:left="720" w:hanging="360"/>
        <w:rPr/>
      </w:pPr>
      <w:r w:rsidDel="00000000" w:rsidR="00000000" w:rsidRPr="00000000">
        <w:rPr>
          <w:rFonts w:ascii="Calibri" w:cs="Calibri" w:eastAsia="Calibri" w:hAnsi="Calibri"/>
          <w:sz w:val="22"/>
          <w:szCs w:val="22"/>
          <w:rtl w:val="0"/>
        </w:rPr>
        <w:t xml:space="preserve">maximum Numeric Value for that Scale. </w:t>
      </w:r>
    </w:p>
    <w:p w:rsidR="00000000" w:rsidDel="00000000" w:rsidP="00000000" w:rsidRDefault="00000000" w:rsidRPr="00000000" w14:paraId="000012F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snapshot shall include an explicit schema version. Example structural concept:</w:t>
      </w:r>
    </w:p>
    <w:p w:rsidR="00000000" w:rsidDel="00000000" w:rsidP="00000000" w:rsidRDefault="00000000" w:rsidRPr="00000000" w14:paraId="000012F9">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schemaVersion</w:t>
      </w:r>
    </w:p>
    <w:p w:rsidR="00000000" w:rsidDel="00000000" w:rsidP="00000000" w:rsidRDefault="00000000" w:rsidRPr="00000000" w14:paraId="000012FA">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functionCode</w:t>
      </w:r>
    </w:p>
    <w:p w:rsidR="00000000" w:rsidDel="00000000" w:rsidP="00000000" w:rsidRDefault="00000000" w:rsidRPr="00000000" w14:paraId="000012FB">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surveyVersionCode</w:t>
      </w:r>
    </w:p>
    <w:p w:rsidR="00000000" w:rsidDel="00000000" w:rsidP="00000000" w:rsidRDefault="00000000" w:rsidRPr="00000000" w14:paraId="000012FC">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questions[]</w:t>
      </w:r>
    </w:p>
    <w:p w:rsidR="00000000" w:rsidDel="00000000" w:rsidP="00000000" w:rsidRDefault="00000000" w:rsidRPr="00000000" w14:paraId="000012F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assignments shall be rendered from this snapshot rather than the current Question/configuration lists.</w:t>
      </w:r>
    </w:p>
    <w:p w:rsidR="00000000" w:rsidDel="00000000" w:rsidP="00000000" w:rsidRDefault="00000000" w:rsidRPr="00000000" w14:paraId="000012FE">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12.12 Assignment generation values</w:t>
      </w:r>
    </w:p>
    <w:p w:rsidR="00000000" w:rsidDel="00000000" w:rsidP="00000000" w:rsidRDefault="00000000" w:rsidRPr="00000000" w14:paraId="000012F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Each new assignment shall snapshot:</w:t>
      </w:r>
    </w:p>
    <w:p w:rsidR="00000000" w:rsidDel="00000000" w:rsidP="00000000" w:rsidRDefault="00000000" w:rsidRPr="00000000" w14:paraId="00001300">
      <w:pPr>
        <w:numPr>
          <w:ilvl w:val="0"/>
          <w:numId w:val="171"/>
        </w:numPr>
        <w:spacing w:after="0" w:before="280" w:lineRule="auto"/>
        <w:ind w:left="720" w:hanging="360"/>
        <w:rPr/>
      </w:pPr>
      <w:r w:rsidDel="00000000" w:rsidR="00000000" w:rsidRPr="00000000">
        <w:rPr>
          <w:rFonts w:ascii="Calibri" w:cs="Calibri" w:eastAsia="Calibri" w:hAnsi="Calibri"/>
          <w:sz w:val="22"/>
          <w:szCs w:val="22"/>
          <w:rtl w:val="0"/>
        </w:rPr>
        <w:t xml:space="preserve">assigned User identity; </w:t>
      </w:r>
    </w:p>
    <w:p w:rsidR="00000000" w:rsidDel="00000000" w:rsidP="00000000" w:rsidRDefault="00000000" w:rsidRPr="00000000" w14:paraId="00001301">
      <w:pPr>
        <w:numPr>
          <w:ilvl w:val="0"/>
          <w:numId w:val="171"/>
        </w:numPr>
        <w:spacing w:after="0" w:before="0" w:lineRule="auto"/>
        <w:ind w:left="720" w:hanging="360"/>
        <w:rPr/>
      </w:pPr>
      <w:r w:rsidDel="00000000" w:rsidR="00000000" w:rsidRPr="00000000">
        <w:rPr>
          <w:rFonts w:ascii="Calibri" w:cs="Calibri" w:eastAsia="Calibri" w:hAnsi="Calibri"/>
          <w:sz w:val="22"/>
          <w:szCs w:val="22"/>
          <w:rtl w:val="0"/>
        </w:rPr>
        <w:t xml:space="preserve">assigned User name; </w:t>
      </w:r>
    </w:p>
    <w:p w:rsidR="00000000" w:rsidDel="00000000" w:rsidP="00000000" w:rsidRDefault="00000000" w:rsidRPr="00000000" w14:paraId="00001302">
      <w:pPr>
        <w:numPr>
          <w:ilvl w:val="0"/>
          <w:numId w:val="171"/>
        </w:numPr>
        <w:spacing w:after="0" w:before="0" w:lineRule="auto"/>
        <w:ind w:left="720" w:hanging="360"/>
        <w:rPr/>
      </w:pPr>
      <w:r w:rsidDel="00000000" w:rsidR="00000000" w:rsidRPr="00000000">
        <w:rPr>
          <w:rFonts w:ascii="Calibri" w:cs="Calibri" w:eastAsia="Calibri" w:hAnsi="Calibri"/>
          <w:sz w:val="22"/>
          <w:szCs w:val="22"/>
          <w:rtl w:val="0"/>
        </w:rPr>
        <w:t xml:space="preserve">assigned User email; </w:t>
      </w:r>
    </w:p>
    <w:p w:rsidR="00000000" w:rsidDel="00000000" w:rsidP="00000000" w:rsidRDefault="00000000" w:rsidRPr="00000000" w14:paraId="00001303">
      <w:pPr>
        <w:numPr>
          <w:ilvl w:val="0"/>
          <w:numId w:val="171"/>
        </w:numPr>
        <w:spacing w:after="0" w:before="0" w:lineRule="auto"/>
        <w:ind w:left="720" w:hanging="360"/>
        <w:rPr/>
      </w:pPr>
      <w:r w:rsidDel="00000000" w:rsidR="00000000" w:rsidRPr="00000000">
        <w:rPr>
          <w:rFonts w:ascii="Calibri" w:cs="Calibri" w:eastAsia="Calibri" w:hAnsi="Calibri"/>
          <w:sz w:val="22"/>
          <w:szCs w:val="22"/>
          <w:rtl w:val="0"/>
        </w:rPr>
        <w:t xml:space="preserve">Function; </w:t>
      </w:r>
    </w:p>
    <w:p w:rsidR="00000000" w:rsidDel="00000000" w:rsidP="00000000" w:rsidRDefault="00000000" w:rsidRPr="00000000" w14:paraId="00001304">
      <w:pPr>
        <w:numPr>
          <w:ilvl w:val="0"/>
          <w:numId w:val="171"/>
        </w:numPr>
        <w:spacing w:after="0" w:before="0" w:lineRule="auto"/>
        <w:ind w:left="720" w:hanging="360"/>
        <w:rPr/>
      </w:pPr>
      <w:r w:rsidDel="00000000" w:rsidR="00000000" w:rsidRPr="00000000">
        <w:rPr>
          <w:rFonts w:ascii="Calibri" w:cs="Calibri" w:eastAsia="Calibri" w:hAnsi="Calibri"/>
          <w:sz w:val="22"/>
          <w:szCs w:val="22"/>
          <w:rtl w:val="0"/>
        </w:rPr>
        <w:t xml:space="preserve">Vendor identity; </w:t>
      </w:r>
    </w:p>
    <w:p w:rsidR="00000000" w:rsidDel="00000000" w:rsidP="00000000" w:rsidRDefault="00000000" w:rsidRPr="00000000" w14:paraId="00001305">
      <w:pPr>
        <w:numPr>
          <w:ilvl w:val="0"/>
          <w:numId w:val="171"/>
        </w:numPr>
        <w:spacing w:after="0" w:before="0" w:lineRule="auto"/>
        <w:ind w:left="720" w:hanging="360"/>
        <w:rPr/>
      </w:pPr>
      <w:r w:rsidDel="00000000" w:rsidR="00000000" w:rsidRPr="00000000">
        <w:rPr>
          <w:rFonts w:ascii="Calibri" w:cs="Calibri" w:eastAsia="Calibri" w:hAnsi="Calibri"/>
          <w:sz w:val="22"/>
          <w:szCs w:val="22"/>
          <w:rtl w:val="0"/>
        </w:rPr>
        <w:t xml:space="preserve">Survey Version; </w:t>
      </w:r>
    </w:p>
    <w:p w:rsidR="00000000" w:rsidDel="00000000" w:rsidP="00000000" w:rsidRDefault="00000000" w:rsidRPr="00000000" w14:paraId="00001306">
      <w:pPr>
        <w:numPr>
          <w:ilvl w:val="0"/>
          <w:numId w:val="171"/>
        </w:numPr>
        <w:spacing w:after="0" w:before="0" w:lineRule="auto"/>
        <w:ind w:left="720" w:hanging="360"/>
        <w:rPr/>
      </w:pPr>
      <w:r w:rsidDel="00000000" w:rsidR="00000000" w:rsidRPr="00000000">
        <w:rPr>
          <w:rFonts w:ascii="Calibri" w:cs="Calibri" w:eastAsia="Calibri" w:hAnsi="Calibri"/>
          <w:sz w:val="22"/>
          <w:szCs w:val="22"/>
          <w:rtl w:val="0"/>
        </w:rPr>
        <w:t xml:space="preserve">Question set; </w:t>
      </w:r>
    </w:p>
    <w:p w:rsidR="00000000" w:rsidDel="00000000" w:rsidP="00000000" w:rsidRDefault="00000000" w:rsidRPr="00000000" w14:paraId="00001307">
      <w:pPr>
        <w:numPr>
          <w:ilvl w:val="0"/>
          <w:numId w:val="171"/>
        </w:numPr>
        <w:spacing w:after="0" w:before="0" w:lineRule="auto"/>
        <w:ind w:left="720" w:hanging="360"/>
        <w:rPr/>
      </w:pPr>
      <w:r w:rsidDel="00000000" w:rsidR="00000000" w:rsidRPr="00000000">
        <w:rPr>
          <w:rFonts w:ascii="Calibri" w:cs="Calibri" w:eastAsia="Calibri" w:hAnsi="Calibri"/>
          <w:sz w:val="22"/>
          <w:szCs w:val="22"/>
          <w:rtl w:val="0"/>
        </w:rPr>
        <w:t xml:space="preserve">Assignment Year; </w:t>
      </w:r>
    </w:p>
    <w:p w:rsidR="00000000" w:rsidDel="00000000" w:rsidP="00000000" w:rsidRDefault="00000000" w:rsidRPr="00000000" w14:paraId="00001308">
      <w:pPr>
        <w:numPr>
          <w:ilvl w:val="0"/>
          <w:numId w:val="171"/>
        </w:numPr>
        <w:spacing w:after="0" w:before="0" w:lineRule="auto"/>
        <w:ind w:left="720" w:hanging="360"/>
        <w:rPr/>
      </w:pPr>
      <w:r w:rsidDel="00000000" w:rsidR="00000000" w:rsidRPr="00000000">
        <w:rPr>
          <w:rFonts w:ascii="Calibri" w:cs="Calibri" w:eastAsia="Calibri" w:hAnsi="Calibri"/>
          <w:sz w:val="22"/>
          <w:szCs w:val="22"/>
          <w:rtl w:val="0"/>
        </w:rPr>
        <w:t xml:space="preserve">Maximum Possible Score; </w:t>
      </w:r>
    </w:p>
    <w:p w:rsidR="00000000" w:rsidDel="00000000" w:rsidP="00000000" w:rsidRDefault="00000000" w:rsidRPr="00000000" w14:paraId="00001309">
      <w:pPr>
        <w:numPr>
          <w:ilvl w:val="0"/>
          <w:numId w:val="171"/>
        </w:numPr>
        <w:spacing w:after="280" w:before="0" w:lineRule="auto"/>
        <w:ind w:left="720" w:hanging="360"/>
        <w:rPr/>
      </w:pPr>
      <w:r w:rsidDel="00000000" w:rsidR="00000000" w:rsidRPr="00000000">
        <w:rPr>
          <w:rFonts w:ascii="Calibri" w:cs="Calibri" w:eastAsia="Calibri" w:hAnsi="Calibri"/>
          <w:sz w:val="22"/>
          <w:szCs w:val="22"/>
          <w:rtl w:val="0"/>
        </w:rPr>
        <w:t xml:space="preserve">Assignment Date. </w:t>
      </w:r>
    </w:p>
    <w:p w:rsidR="00000000" w:rsidDel="00000000" w:rsidP="00000000" w:rsidRDefault="00000000" w:rsidRPr="00000000" w14:paraId="0000130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Initial values are:</w:t>
      </w:r>
    </w:p>
    <w:p w:rsidR="00000000" w:rsidDel="00000000" w:rsidP="00000000" w:rsidRDefault="00000000" w:rsidRPr="00000000" w14:paraId="0000130B">
      <w:pPr>
        <w:numPr>
          <w:ilvl w:val="0"/>
          <w:numId w:val="172"/>
        </w:numPr>
        <w:spacing w:after="0" w:before="280" w:lineRule="auto"/>
        <w:ind w:left="720" w:hanging="360"/>
        <w:rPr/>
      </w:pPr>
      <w:r w:rsidDel="00000000" w:rsidR="00000000" w:rsidRPr="00000000">
        <w:rPr>
          <w:rFonts w:ascii="Calibri" w:cs="Calibri" w:eastAsia="Calibri" w:hAnsi="Calibri"/>
          <w:sz w:val="22"/>
          <w:szCs w:val="22"/>
          <w:rtl w:val="0"/>
        </w:rPr>
        <w:t xml:space="preserve">AssignmentStatusCode = OPEN </w:t>
      </w:r>
    </w:p>
    <w:p w:rsidR="00000000" w:rsidDel="00000000" w:rsidP="00000000" w:rsidRDefault="00000000" w:rsidRPr="00000000" w14:paraId="0000130C">
      <w:pPr>
        <w:numPr>
          <w:ilvl w:val="0"/>
          <w:numId w:val="172"/>
        </w:numPr>
        <w:spacing w:after="0" w:before="0" w:lineRule="auto"/>
        <w:ind w:left="720" w:hanging="360"/>
        <w:rPr/>
      </w:pPr>
      <w:r w:rsidDel="00000000" w:rsidR="00000000" w:rsidRPr="00000000">
        <w:rPr>
          <w:rFonts w:ascii="Calibri" w:cs="Calibri" w:eastAsia="Calibri" w:hAnsi="Calibri"/>
          <w:sz w:val="22"/>
          <w:szCs w:val="22"/>
          <w:rtl w:val="0"/>
        </w:rPr>
        <w:t xml:space="preserve">IsActive = Yes </w:t>
      </w:r>
    </w:p>
    <w:p w:rsidR="00000000" w:rsidDel="00000000" w:rsidP="00000000" w:rsidRDefault="00000000" w:rsidRPr="00000000" w14:paraId="0000130D">
      <w:pPr>
        <w:numPr>
          <w:ilvl w:val="0"/>
          <w:numId w:val="172"/>
        </w:numPr>
        <w:spacing w:after="0" w:before="0" w:lineRule="auto"/>
        <w:ind w:left="720" w:hanging="360"/>
        <w:rPr/>
      </w:pPr>
      <w:r w:rsidDel="00000000" w:rsidR="00000000" w:rsidRPr="00000000">
        <w:rPr>
          <w:rFonts w:ascii="Calibri" w:cs="Calibri" w:eastAsia="Calibri" w:hAnsi="Calibri"/>
          <w:sz w:val="22"/>
          <w:szCs w:val="22"/>
          <w:rtl w:val="0"/>
        </w:rPr>
        <w:t xml:space="preserve">CompletedDate = null </w:t>
      </w:r>
    </w:p>
    <w:p w:rsidR="00000000" w:rsidDel="00000000" w:rsidP="00000000" w:rsidRDefault="00000000" w:rsidRPr="00000000" w14:paraId="0000130E">
      <w:pPr>
        <w:numPr>
          <w:ilvl w:val="0"/>
          <w:numId w:val="172"/>
        </w:numPr>
        <w:spacing w:after="280" w:before="0" w:lineRule="auto"/>
        <w:ind w:left="720" w:hanging="360"/>
        <w:rPr/>
      </w:pPr>
      <w:r w:rsidDel="00000000" w:rsidR="00000000" w:rsidRPr="00000000">
        <w:rPr>
          <w:rFonts w:ascii="Calibri" w:cs="Calibri" w:eastAsia="Calibri" w:hAnsi="Calibri"/>
          <w:sz w:val="22"/>
          <w:szCs w:val="22"/>
          <w:rtl w:val="0"/>
        </w:rPr>
        <w:t xml:space="preserve">AnswerPayload = null </w:t>
      </w:r>
    </w:p>
    <w:p w:rsidR="00000000" w:rsidDel="00000000" w:rsidP="00000000" w:rsidRDefault="00000000" w:rsidRPr="00000000" w14:paraId="0000130F">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12.13 Maximum Possible Score</w:t>
      </w:r>
    </w:p>
    <w:p w:rsidR="00000000" w:rsidDel="00000000" w:rsidP="00000000" w:rsidRDefault="00000000" w:rsidRPr="00000000" w14:paraId="0000131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 generation, calculate: </w:t>
      </w:r>
      <w:r w:rsidDel="00000000" w:rsidR="00000000" w:rsidRPr="00000000">
        <w:rPr>
          <w:rFonts w:ascii="Calibri" w:cs="Calibri" w:eastAsia="Calibri" w:hAnsi="Calibri"/>
          <w:sz w:val="22"/>
          <w:szCs w:val="22"/>
          <w:shd w:fill="f2f2f2" w:val="clear"/>
          <w:rtl w:val="0"/>
        </w:rPr>
        <w:t xml:space="preserve">MaximumPossibleScore</w:t>
      </w:r>
      <w:r w:rsidDel="00000000" w:rsidR="00000000" w:rsidRPr="00000000">
        <w:rPr>
          <w:rFonts w:ascii="Calibri" w:cs="Calibri" w:eastAsia="Calibri" w:hAnsi="Calibri"/>
          <w:sz w:val="22"/>
          <w:szCs w:val="22"/>
          <w:rtl w:val="0"/>
        </w:rPr>
        <w:t xml:space="preserve">. as the sum of the maximum Numeric Value available for every snapshotted scored Question. This value is retained permanently for that assignment. Future configuration changes shall not recalculate it.</w:t>
      </w:r>
    </w:p>
    <w:p w:rsidR="00000000" w:rsidDel="00000000" w:rsidP="00000000" w:rsidRDefault="00000000" w:rsidRPr="00000000" w14:paraId="00001311">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12.14 Durable all-or-none generation</w:t>
      </w:r>
    </w:p>
    <w:p w:rsidR="00000000" w:rsidDel="00000000" w:rsidP="00000000" w:rsidRDefault="00000000" w:rsidRPr="00000000" w14:paraId="0000131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Assignment generation is one logical administrative operation. The service shall:</w:t>
      </w:r>
    </w:p>
    <w:p w:rsidR="00000000" w:rsidDel="00000000" w:rsidP="00000000" w:rsidRDefault="00000000" w:rsidRPr="00000000" w14:paraId="00001313">
      <w:pPr>
        <w:numPr>
          <w:ilvl w:val="0"/>
          <w:numId w:val="173"/>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Function and active Survey Version; </w:t>
      </w:r>
    </w:p>
    <w:p w:rsidR="00000000" w:rsidDel="00000000" w:rsidP="00000000" w:rsidRDefault="00000000" w:rsidRPr="00000000" w14:paraId="00001314">
      <w:pPr>
        <w:numPr>
          <w:ilvl w:val="0"/>
          <w:numId w:val="173"/>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selected Vendors; </w:t>
      </w:r>
    </w:p>
    <w:p w:rsidR="00000000" w:rsidDel="00000000" w:rsidP="00000000" w:rsidRDefault="00000000" w:rsidRPr="00000000" w14:paraId="00001315">
      <w:pPr>
        <w:numPr>
          <w:ilvl w:val="0"/>
          <w:numId w:val="173"/>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resolve all eligible active users; </w:t>
      </w:r>
    </w:p>
    <w:p w:rsidR="00000000" w:rsidDel="00000000" w:rsidP="00000000" w:rsidRDefault="00000000" w:rsidRPr="00000000" w14:paraId="00001316">
      <w:pPr>
        <w:numPr>
          <w:ilvl w:val="0"/>
          <w:numId w:val="173"/>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precompute the complete missing assignment plan; </w:t>
      </w:r>
    </w:p>
    <w:p w:rsidR="00000000" w:rsidDel="00000000" w:rsidP="00000000" w:rsidRDefault="00000000" w:rsidRPr="00000000" w14:paraId="00001317">
      <w:pPr>
        <w:numPr>
          <w:ilvl w:val="0"/>
          <w:numId w:val="173"/>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one durable Action Request as: </w:t>
      </w:r>
      <w:r w:rsidDel="00000000" w:rsidR="00000000" w:rsidRPr="00000000">
        <w:rPr>
          <w:rFonts w:ascii="Calibri" w:cs="Calibri" w:eastAsia="Calibri" w:hAnsi="Calibri"/>
          <w:sz w:val="22"/>
          <w:szCs w:val="22"/>
          <w:shd w:fill="f2f2f2" w:val="clear"/>
          <w:rtl w:val="0"/>
        </w:rPr>
        <w:t xml:space="preserve">PREPARED</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1318">
      <w:pPr>
        <w:numPr>
          <w:ilvl w:val="0"/>
          <w:numId w:val="173"/>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retain the safe deterministic creation plan required for recovery; </w:t>
      </w:r>
    </w:p>
    <w:p w:rsidR="00000000" w:rsidDel="00000000" w:rsidP="00000000" w:rsidRDefault="00000000" w:rsidRPr="00000000" w14:paraId="00001319">
      <w:pPr>
        <w:numPr>
          <w:ilvl w:val="0"/>
          <w:numId w:val="173"/>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missing assignments in deterministic order; </w:t>
      </w:r>
    </w:p>
    <w:p w:rsidR="00000000" w:rsidDel="00000000" w:rsidP="00000000" w:rsidRDefault="00000000" w:rsidRPr="00000000" w14:paraId="0000131A">
      <w:pPr>
        <w:numPr>
          <w:ilvl w:val="0"/>
          <w:numId w:val="173"/>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the full required set; </w:t>
      </w:r>
    </w:p>
    <w:p w:rsidR="00000000" w:rsidDel="00000000" w:rsidP="00000000" w:rsidRDefault="00000000" w:rsidRPr="00000000" w14:paraId="0000131B">
      <w:pPr>
        <w:numPr>
          <w:ilvl w:val="0"/>
          <w:numId w:val="173"/>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finalize Workflow History as:</w:t>
        <w:br w:type="textWrapping"/>
        <w:t xml:space="preserve">SUCCESS. </w:t>
      </w:r>
    </w:p>
    <w:p w:rsidR="00000000" w:rsidDel="00000000" w:rsidP="00000000" w:rsidRDefault="00000000" w:rsidRPr="00000000" w14:paraId="0000131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creation partially fails:</w:t>
      </w:r>
    </w:p>
    <w:p w:rsidR="00000000" w:rsidDel="00000000" w:rsidP="00000000" w:rsidRDefault="00000000" w:rsidRPr="00000000" w14:paraId="0000131D">
      <w:pPr>
        <w:numPr>
          <w:ilvl w:val="0"/>
          <w:numId w:val="174"/>
        </w:numPr>
        <w:spacing w:after="0" w:before="280" w:lineRule="auto"/>
        <w:ind w:left="720" w:hanging="360"/>
        <w:rPr/>
      </w:pPr>
      <w:r w:rsidDel="00000000" w:rsidR="00000000" w:rsidRPr="00000000">
        <w:rPr>
          <w:rFonts w:ascii="Calibri" w:cs="Calibri" w:eastAsia="Calibri" w:hAnsi="Calibri"/>
          <w:sz w:val="22"/>
          <w:szCs w:val="22"/>
          <w:rtl w:val="0"/>
        </w:rPr>
        <w:t xml:space="preserve">compensate newly created assignment rows where safe; </w:t>
      </w:r>
    </w:p>
    <w:p w:rsidR="00000000" w:rsidDel="00000000" w:rsidP="00000000" w:rsidRDefault="00000000" w:rsidRPr="00000000" w14:paraId="0000131E">
      <w:pPr>
        <w:numPr>
          <w:ilvl w:val="0"/>
          <w:numId w:val="174"/>
        </w:numPr>
        <w:spacing w:after="280" w:before="0" w:lineRule="auto"/>
        <w:ind w:left="720" w:hanging="360"/>
        <w:rPr/>
      </w:pPr>
      <w:r w:rsidDel="00000000" w:rsidR="00000000" w:rsidRPr="00000000">
        <w:rPr>
          <w:rFonts w:ascii="Calibri" w:cs="Calibri" w:eastAsia="Calibri" w:hAnsi="Calibri"/>
          <w:sz w:val="22"/>
          <w:szCs w:val="22"/>
          <w:rtl w:val="0"/>
        </w:rPr>
        <w:t xml:space="preserve">do not modify pre-existing assignments. </w:t>
      </w:r>
    </w:p>
    <w:p w:rsidR="00000000" w:rsidDel="00000000" w:rsidP="00000000" w:rsidRDefault="00000000" w:rsidRPr="00000000" w14:paraId="0000131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immediate compensation/recovery cannot complete, the durable Action Request remains recoverable according to Section 5. No extra VMS list shall be introduced. One generation operation produces one Workflow History action regardless of the number of assignments created.</w:t>
      </w:r>
    </w:p>
    <w:p w:rsidR="00000000" w:rsidDel="00000000" w:rsidP="00000000" w:rsidRDefault="00000000" w:rsidRPr="00000000" w14:paraId="00001320">
      <w:pPr>
        <w:shd w:fill="f2f2f2" w:val="clea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CountsAsCompletedAction = No</w:t>
      </w:r>
    </w:p>
    <w:p w:rsidR="00000000" w:rsidDel="00000000" w:rsidP="00000000" w:rsidRDefault="00000000" w:rsidRPr="00000000" w14:paraId="0000132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because generation is Administration activity.</w:t>
      </w:r>
    </w:p>
    <w:p w:rsidR="00000000" w:rsidDel="00000000" w:rsidP="00000000" w:rsidRDefault="00000000" w:rsidRPr="00000000" w14:paraId="00001322">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12.15 Assignment activation/deactivation</w:t>
      </w:r>
    </w:p>
    <w:p w:rsidR="00000000" w:rsidDel="00000000" w:rsidP="00000000" w:rsidRDefault="00000000" w:rsidRPr="00000000" w14:paraId="0000132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Admin/Super Admin may change assignment </w:t>
      </w:r>
      <w:r w:rsidDel="00000000" w:rsidR="00000000" w:rsidRPr="00000000">
        <w:rPr>
          <w:rtl w:val="0"/>
        </w:rPr>
        <w:t xml:space="preserve">IsActive</w:t>
      </w:r>
      <w:r w:rsidDel="00000000" w:rsidR="00000000" w:rsidRPr="00000000">
        <w:rPr>
          <w:rFonts w:ascii="Calibri" w:cs="Calibri" w:eastAsia="Calibri" w:hAnsi="Calibri"/>
          <w:sz w:val="22"/>
          <w:szCs w:val="22"/>
          <w:rtl w:val="0"/>
        </w:rPr>
        <w:t xml:space="preserve"> without reading the response content. Every change requires:</w:t>
      </w:r>
    </w:p>
    <w:p w:rsidR="00000000" w:rsidDel="00000000" w:rsidP="00000000" w:rsidRDefault="00000000" w:rsidRPr="00000000" w14:paraId="00001324">
      <w:pPr>
        <w:numPr>
          <w:ilvl w:val="0"/>
          <w:numId w:val="175"/>
        </w:numPr>
        <w:spacing w:after="0" w:before="280" w:lineRule="auto"/>
        <w:ind w:left="720" w:hanging="360"/>
        <w:rPr/>
      </w:pPr>
      <w:r w:rsidDel="00000000" w:rsidR="00000000" w:rsidRPr="00000000">
        <w:rPr>
          <w:rFonts w:ascii="Calibri" w:cs="Calibri" w:eastAsia="Calibri" w:hAnsi="Calibri"/>
          <w:sz w:val="22"/>
          <w:szCs w:val="22"/>
          <w:rtl w:val="0"/>
        </w:rPr>
        <w:t xml:space="preserve">confirmation; </w:t>
      </w:r>
    </w:p>
    <w:p w:rsidR="00000000" w:rsidDel="00000000" w:rsidP="00000000" w:rsidRDefault="00000000" w:rsidRPr="00000000" w14:paraId="00001325">
      <w:pPr>
        <w:numPr>
          <w:ilvl w:val="0"/>
          <w:numId w:val="175"/>
        </w:numPr>
        <w:spacing w:after="0" w:before="0" w:lineRule="auto"/>
        <w:ind w:left="720" w:hanging="360"/>
        <w:rPr/>
      </w:pPr>
      <w:r w:rsidDel="00000000" w:rsidR="00000000" w:rsidRPr="00000000">
        <w:rPr>
          <w:rFonts w:ascii="Calibri" w:cs="Calibri" w:eastAsia="Calibri" w:hAnsi="Calibri"/>
          <w:sz w:val="22"/>
          <w:szCs w:val="22"/>
          <w:rtl w:val="0"/>
        </w:rPr>
        <w:t xml:space="preserve">administrative reason; </w:t>
      </w:r>
    </w:p>
    <w:p w:rsidR="00000000" w:rsidDel="00000000" w:rsidP="00000000" w:rsidRDefault="00000000" w:rsidRPr="00000000" w14:paraId="00001326">
      <w:pPr>
        <w:numPr>
          <w:ilvl w:val="0"/>
          <w:numId w:val="175"/>
        </w:numPr>
        <w:spacing w:after="0" w:before="0" w:lineRule="auto"/>
        <w:ind w:left="720" w:hanging="360"/>
        <w:rPr/>
      </w:pPr>
      <w:r w:rsidDel="00000000" w:rsidR="00000000" w:rsidRPr="00000000">
        <w:rPr>
          <w:rFonts w:ascii="Calibri" w:cs="Calibri" w:eastAsia="Calibri" w:hAnsi="Calibri"/>
          <w:sz w:val="22"/>
          <w:szCs w:val="22"/>
          <w:rtl w:val="0"/>
        </w:rPr>
        <w:t xml:space="preserve">current ETag; </w:t>
      </w:r>
    </w:p>
    <w:p w:rsidR="00000000" w:rsidDel="00000000" w:rsidP="00000000" w:rsidRDefault="00000000" w:rsidRPr="00000000" w14:paraId="00001327">
      <w:pPr>
        <w:numPr>
          <w:ilvl w:val="0"/>
          <w:numId w:val="175"/>
        </w:numPr>
        <w:spacing w:after="280" w:before="0" w:lineRule="auto"/>
        <w:ind w:left="720" w:hanging="360"/>
        <w:rPr/>
      </w:pPr>
      <w:r w:rsidDel="00000000" w:rsidR="00000000" w:rsidRPr="00000000">
        <w:rPr>
          <w:rFonts w:ascii="Calibri" w:cs="Calibri" w:eastAsia="Calibri" w:hAnsi="Calibri"/>
          <w:sz w:val="22"/>
          <w:szCs w:val="22"/>
          <w:rtl w:val="0"/>
        </w:rPr>
        <w:t xml:space="preserve">audit. </w:t>
      </w:r>
    </w:p>
    <w:p w:rsidR="00000000" w:rsidDel="00000000" w:rsidP="00000000" w:rsidRDefault="00000000" w:rsidRPr="00000000" w14:paraId="00001328">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12.15.1 Deactivate OPEN</w:t>
      </w:r>
    </w:p>
    <w:p w:rsidR="00000000" w:rsidDel="00000000" w:rsidP="00000000" w:rsidRDefault="00000000" w:rsidRPr="00000000" w14:paraId="0000132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an OPEN assignment is deactivated:</w:t>
      </w:r>
    </w:p>
    <w:p w:rsidR="00000000" w:rsidDel="00000000" w:rsidP="00000000" w:rsidRDefault="00000000" w:rsidRPr="00000000" w14:paraId="0000132A">
      <w:pPr>
        <w:numPr>
          <w:ilvl w:val="0"/>
          <w:numId w:val="177"/>
        </w:numPr>
        <w:spacing w:after="0" w:before="280" w:lineRule="auto"/>
        <w:ind w:left="720" w:hanging="360"/>
        <w:rPr/>
      </w:pPr>
      <w:r w:rsidDel="00000000" w:rsidR="00000000" w:rsidRPr="00000000">
        <w:rPr>
          <w:rFonts w:ascii="Calibri" w:cs="Calibri" w:eastAsia="Calibri" w:hAnsi="Calibri"/>
          <w:sz w:val="22"/>
          <w:szCs w:val="22"/>
          <w:rtl w:val="0"/>
        </w:rPr>
        <w:t xml:space="preserve">it becomes unavailable to the assigned user; </w:t>
      </w:r>
    </w:p>
    <w:p w:rsidR="00000000" w:rsidDel="00000000" w:rsidP="00000000" w:rsidRDefault="00000000" w:rsidRPr="00000000" w14:paraId="0000132B">
      <w:pPr>
        <w:numPr>
          <w:ilvl w:val="0"/>
          <w:numId w:val="177"/>
        </w:numPr>
        <w:spacing w:after="0" w:before="0" w:lineRule="auto"/>
        <w:ind w:left="720" w:hanging="360"/>
        <w:rPr/>
      </w:pPr>
      <w:r w:rsidDel="00000000" w:rsidR="00000000" w:rsidRPr="00000000">
        <w:rPr>
          <w:rFonts w:ascii="Calibri" w:cs="Calibri" w:eastAsia="Calibri" w:hAnsi="Calibri"/>
          <w:sz w:val="22"/>
          <w:szCs w:val="22"/>
          <w:rtl w:val="0"/>
        </w:rPr>
        <w:t xml:space="preserve">it is excluded from Assigned Surveys; </w:t>
      </w:r>
    </w:p>
    <w:p w:rsidR="00000000" w:rsidDel="00000000" w:rsidP="00000000" w:rsidRDefault="00000000" w:rsidRPr="00000000" w14:paraId="0000132C">
      <w:pPr>
        <w:numPr>
          <w:ilvl w:val="0"/>
          <w:numId w:val="177"/>
        </w:numPr>
        <w:spacing w:after="0" w:before="0" w:lineRule="auto"/>
        <w:ind w:left="720" w:hanging="360"/>
        <w:rPr/>
      </w:pPr>
      <w:r w:rsidDel="00000000" w:rsidR="00000000" w:rsidRPr="00000000">
        <w:rPr>
          <w:rFonts w:ascii="Calibri" w:cs="Calibri" w:eastAsia="Calibri" w:hAnsi="Calibri"/>
          <w:sz w:val="22"/>
          <w:szCs w:val="22"/>
          <w:rtl w:val="0"/>
        </w:rPr>
        <w:t xml:space="preserve">submission is denied; </w:t>
      </w:r>
    </w:p>
    <w:p w:rsidR="00000000" w:rsidDel="00000000" w:rsidP="00000000" w:rsidRDefault="00000000" w:rsidRPr="00000000" w14:paraId="0000132D">
      <w:pPr>
        <w:numPr>
          <w:ilvl w:val="0"/>
          <w:numId w:val="177"/>
        </w:numPr>
        <w:spacing w:after="280" w:before="0" w:lineRule="auto"/>
        <w:ind w:left="720" w:hanging="360"/>
        <w:rPr/>
      </w:pPr>
      <w:r w:rsidDel="00000000" w:rsidR="00000000" w:rsidRPr="00000000">
        <w:rPr>
          <w:rFonts w:ascii="Calibri" w:cs="Calibri" w:eastAsia="Calibri" w:hAnsi="Calibri"/>
          <w:sz w:val="22"/>
          <w:szCs w:val="22"/>
          <w:rtl w:val="0"/>
        </w:rPr>
        <w:t xml:space="preserve">the assignment remains historical. </w:t>
      </w:r>
    </w:p>
    <w:p w:rsidR="00000000" w:rsidDel="00000000" w:rsidP="00000000" w:rsidRDefault="00000000" w:rsidRPr="00000000" w14:paraId="0000132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Generation reruns treat it as an existing assignment and do not create a replacement duplicate.</w:t>
      </w:r>
    </w:p>
    <w:p w:rsidR="00000000" w:rsidDel="00000000" w:rsidP="00000000" w:rsidRDefault="00000000" w:rsidRPr="00000000" w14:paraId="0000132F">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12.15.2 Reactivate OPEN</w:t>
      </w:r>
    </w:p>
    <w:p w:rsidR="00000000" w:rsidDel="00000000" w:rsidP="00000000" w:rsidRDefault="00000000" w:rsidRPr="00000000" w14:paraId="0000133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OPEN assignment may be reactivated only if the assigned user is currently eligible for that assignment's Function. After reactivation, it becomes actionable again.</w:t>
      </w:r>
    </w:p>
    <w:p w:rsidR="00000000" w:rsidDel="00000000" w:rsidP="00000000" w:rsidRDefault="00000000" w:rsidRPr="00000000" w14:paraId="00001331">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12.15.3 Deactivate SUBMITTED</w:t>
      </w:r>
    </w:p>
    <w:p w:rsidR="00000000" w:rsidDel="00000000" w:rsidP="00000000" w:rsidRDefault="00000000" w:rsidRPr="00000000" w14:paraId="0000133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submitted assignment may be administratively deactivated. Its:</w:t>
      </w:r>
    </w:p>
    <w:p w:rsidR="00000000" w:rsidDel="00000000" w:rsidP="00000000" w:rsidRDefault="00000000" w:rsidRPr="00000000" w14:paraId="00001333">
      <w:pPr>
        <w:numPr>
          <w:ilvl w:val="0"/>
          <w:numId w:val="178"/>
        </w:numPr>
        <w:spacing w:after="0" w:before="280" w:lineRule="auto"/>
        <w:ind w:left="720" w:hanging="360"/>
        <w:rPr/>
      </w:pPr>
      <w:r w:rsidDel="00000000" w:rsidR="00000000" w:rsidRPr="00000000">
        <w:rPr>
          <w:rFonts w:ascii="Calibri" w:cs="Calibri" w:eastAsia="Calibri" w:hAnsi="Calibri"/>
          <w:sz w:val="22"/>
          <w:szCs w:val="22"/>
          <w:rtl w:val="0"/>
        </w:rPr>
        <w:t xml:space="preserve">AnswerPayload; </w:t>
      </w:r>
    </w:p>
    <w:p w:rsidR="00000000" w:rsidDel="00000000" w:rsidP="00000000" w:rsidRDefault="00000000" w:rsidRPr="00000000" w14:paraId="00001334">
      <w:pPr>
        <w:numPr>
          <w:ilvl w:val="0"/>
          <w:numId w:val="178"/>
        </w:numPr>
        <w:spacing w:after="0" w:before="0" w:lineRule="auto"/>
        <w:ind w:left="720" w:hanging="360"/>
        <w:rPr/>
      </w:pPr>
      <w:r w:rsidDel="00000000" w:rsidR="00000000" w:rsidRPr="00000000">
        <w:rPr>
          <w:rFonts w:ascii="Calibri" w:cs="Calibri" w:eastAsia="Calibri" w:hAnsi="Calibri"/>
          <w:sz w:val="22"/>
          <w:szCs w:val="22"/>
          <w:rtl w:val="0"/>
        </w:rPr>
        <w:t xml:space="preserve">scores; </w:t>
      </w:r>
    </w:p>
    <w:p w:rsidR="00000000" w:rsidDel="00000000" w:rsidP="00000000" w:rsidRDefault="00000000" w:rsidRPr="00000000" w14:paraId="00001335">
      <w:pPr>
        <w:numPr>
          <w:ilvl w:val="0"/>
          <w:numId w:val="178"/>
        </w:numPr>
        <w:spacing w:after="280" w:before="0" w:lineRule="auto"/>
        <w:ind w:left="720" w:hanging="360"/>
        <w:rPr/>
      </w:pPr>
      <w:r w:rsidDel="00000000" w:rsidR="00000000" w:rsidRPr="00000000">
        <w:rPr>
          <w:rFonts w:ascii="Calibri" w:cs="Calibri" w:eastAsia="Calibri" w:hAnsi="Calibri"/>
          <w:sz w:val="22"/>
          <w:szCs w:val="22"/>
          <w:rtl w:val="0"/>
        </w:rPr>
        <w:t xml:space="preserve">submission date </w:t>
      </w:r>
    </w:p>
    <w:p w:rsidR="00000000" w:rsidDel="00000000" w:rsidP="00000000" w:rsidRDefault="00000000" w:rsidRPr="00000000" w14:paraId="0000133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remain permanently stored and private. Because Vendor Performance aggregates only active submitted assignments, the deactivated response is excluded from aggregation. The Admin still cannot read the response.</w:t>
      </w:r>
    </w:p>
    <w:p w:rsidR="00000000" w:rsidDel="00000000" w:rsidP="00000000" w:rsidRDefault="00000000" w:rsidRPr="00000000" w14:paraId="00001337">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12.15.4 Reactivate SUBMITTED</w:t>
      </w:r>
    </w:p>
    <w:p w:rsidR="00000000" w:rsidDel="00000000" w:rsidP="00000000" w:rsidRDefault="00000000" w:rsidRPr="00000000" w14:paraId="0000133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Reactivation causes the submitted assignment to participate in Vendor Performance aggregation again. Its response remains read-only and private.</w:t>
      </w:r>
    </w:p>
    <w:p w:rsidR="00000000" w:rsidDel="00000000" w:rsidP="00000000" w:rsidRDefault="00000000" w:rsidRPr="00000000" w14:paraId="00001339">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12.16 Assignment list</w:t>
      </w:r>
    </w:p>
    <w:p w:rsidR="00000000" w:rsidDel="00000000" w:rsidP="00000000" w:rsidRDefault="00000000" w:rsidRPr="00000000" w14:paraId="0000133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an eligible standard user, Feedback Assignments displays only their own assignments that they are authorized to access.</w:t>
      </w:r>
    </w:p>
    <w:p w:rsidR="00000000" w:rsidDel="00000000" w:rsidP="00000000" w:rsidRDefault="00000000" w:rsidRPr="00000000" w14:paraId="0000133B">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OPEN</w:t>
      </w:r>
    </w:p>
    <w:p w:rsidR="00000000" w:rsidDel="00000000" w:rsidP="00000000" w:rsidRDefault="00000000" w:rsidRPr="00000000" w14:paraId="0000133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Action:</w:t>
      </w:r>
    </w:p>
    <w:p w:rsidR="00000000" w:rsidDel="00000000" w:rsidP="00000000" w:rsidRDefault="00000000" w:rsidRPr="00000000" w14:paraId="0000133D">
      <w:pPr>
        <w:spacing w:after="280" w:before="28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Open Feedback</w:t>
      </w:r>
      <w:r w:rsidDel="00000000" w:rsidR="00000000" w:rsidRPr="00000000">
        <w:rPr>
          <w:rFonts w:ascii="Calibri" w:cs="Calibri" w:eastAsia="Calibri" w:hAnsi="Calibri"/>
          <w:sz w:val="22"/>
          <w:szCs w:val="22"/>
          <w:rtl w:val="0"/>
        </w:rPr>
        <w:t xml:space="preserve">: This means complete the existing assignment. It does not create a new Feedback Assignment.</w:t>
      </w:r>
    </w:p>
    <w:p w:rsidR="00000000" w:rsidDel="00000000" w:rsidP="00000000" w:rsidRDefault="00000000" w:rsidRPr="00000000" w14:paraId="0000133E">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SUBMITTED</w:t>
      </w:r>
    </w:p>
    <w:p w:rsidR="00000000" w:rsidDel="00000000" w:rsidP="00000000" w:rsidRDefault="00000000" w:rsidRPr="00000000" w14:paraId="0000133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Opens the same Feedback Form in read-only mode. The user shall never receive another person's assignment or answer content. Admin/Super Admin may administer assignment metadata separately but receive no response-content link.</w:t>
      </w:r>
    </w:p>
    <w:p w:rsidR="00000000" w:rsidDel="00000000" w:rsidP="00000000" w:rsidRDefault="00000000" w:rsidRPr="00000000" w14:paraId="00001340">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12.17 Feedback Form rendering</w:t>
      </w:r>
    </w:p>
    <w:p w:rsidR="00000000" w:rsidDel="00000000" w:rsidP="00000000" w:rsidRDefault="00000000" w:rsidRPr="00000000" w14:paraId="0000134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Feedback Form shall render from: </w:t>
      </w:r>
      <w:r w:rsidDel="00000000" w:rsidR="00000000" w:rsidRPr="00000000">
        <w:rPr>
          <w:rFonts w:ascii="Calibri" w:cs="Calibri" w:eastAsia="Calibri" w:hAnsi="Calibri"/>
          <w:sz w:val="22"/>
          <w:szCs w:val="22"/>
          <w:shd w:fill="f2f2f2" w:val="clear"/>
          <w:rtl w:val="0"/>
        </w:rPr>
        <w:t xml:space="preserve">QuestionSetSnapshotJSON.</w:t>
      </w:r>
      <w:r w:rsidDel="00000000" w:rsidR="00000000" w:rsidRPr="00000000">
        <w:rPr>
          <w:rFonts w:ascii="Calibri" w:cs="Calibri" w:eastAsia="Calibri" w:hAnsi="Calibri"/>
          <w:sz w:val="22"/>
          <w:szCs w:val="22"/>
          <w:rtl w:val="0"/>
        </w:rPr>
        <w:t xml:space="preserve"> ordered by snapshotted Display Order. It shall not rebuild the survey from the current active Question configuration. Every scored Question is required. The single Open Text response is optional. Each scored answer shall use exactly one allowed snapshotted Scale option.</w:t>
      </w:r>
    </w:p>
    <w:p w:rsidR="00000000" w:rsidDel="00000000" w:rsidP="00000000" w:rsidRDefault="00000000" w:rsidRPr="00000000" w14:paraId="00001342">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12.18 Submission validation</w:t>
      </w:r>
    </w:p>
    <w:p w:rsidR="00000000" w:rsidDel="00000000" w:rsidP="00000000" w:rsidRDefault="00000000" w:rsidRPr="00000000" w14:paraId="0000134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Before submission, the service shall re-read and validate:</w:t>
      </w:r>
    </w:p>
    <w:p w:rsidR="00000000" w:rsidDel="00000000" w:rsidP="00000000" w:rsidRDefault="00000000" w:rsidRPr="00000000" w14:paraId="00001344">
      <w:pPr>
        <w:numPr>
          <w:ilvl w:val="0"/>
          <w:numId w:val="179"/>
        </w:numPr>
        <w:spacing w:after="0" w:before="280" w:lineRule="auto"/>
        <w:ind w:left="720" w:hanging="360"/>
        <w:rPr/>
      </w:pPr>
      <w:r w:rsidDel="00000000" w:rsidR="00000000" w:rsidRPr="00000000">
        <w:rPr>
          <w:rFonts w:ascii="Calibri" w:cs="Calibri" w:eastAsia="Calibri" w:hAnsi="Calibri"/>
          <w:sz w:val="22"/>
          <w:szCs w:val="22"/>
          <w:rtl w:val="0"/>
        </w:rPr>
        <w:t xml:space="preserve">assignment ID/deep-link identity; </w:t>
      </w:r>
    </w:p>
    <w:p w:rsidR="00000000" w:rsidDel="00000000" w:rsidP="00000000" w:rsidRDefault="00000000" w:rsidRPr="00000000" w14:paraId="00001345">
      <w:pPr>
        <w:numPr>
          <w:ilvl w:val="0"/>
          <w:numId w:val="179"/>
        </w:numPr>
        <w:spacing w:after="0" w:before="0" w:lineRule="auto"/>
        <w:ind w:left="720" w:hanging="360"/>
        <w:rPr/>
      </w:pPr>
      <w:r w:rsidDel="00000000" w:rsidR="00000000" w:rsidRPr="00000000">
        <w:rPr>
          <w:rFonts w:ascii="Calibri" w:cs="Calibri" w:eastAsia="Calibri" w:hAnsi="Calibri"/>
          <w:sz w:val="22"/>
          <w:szCs w:val="22"/>
          <w:rtl w:val="0"/>
        </w:rPr>
        <w:t xml:space="preserve">assignment ownership; </w:t>
      </w:r>
    </w:p>
    <w:p w:rsidR="00000000" w:rsidDel="00000000" w:rsidP="00000000" w:rsidRDefault="00000000" w:rsidRPr="00000000" w14:paraId="00001346">
      <w:pPr>
        <w:numPr>
          <w:ilvl w:val="0"/>
          <w:numId w:val="179"/>
        </w:numPr>
        <w:spacing w:after="0" w:before="0" w:lineRule="auto"/>
        <w:ind w:left="720" w:hanging="360"/>
        <w:rPr/>
      </w:pPr>
      <w:r w:rsidDel="00000000" w:rsidR="00000000" w:rsidRPr="00000000">
        <w:rPr>
          <w:rFonts w:ascii="Calibri" w:cs="Calibri" w:eastAsia="Calibri" w:hAnsi="Calibri"/>
          <w:sz w:val="22"/>
          <w:szCs w:val="22"/>
          <w:rtl w:val="0"/>
        </w:rPr>
        <w:t xml:space="preserve">assigned user's current active state; </w:t>
      </w:r>
    </w:p>
    <w:p w:rsidR="00000000" w:rsidDel="00000000" w:rsidP="00000000" w:rsidRDefault="00000000" w:rsidRPr="00000000" w14:paraId="00001347">
      <w:pPr>
        <w:numPr>
          <w:ilvl w:val="0"/>
          <w:numId w:val="179"/>
        </w:numPr>
        <w:spacing w:after="0" w:before="0" w:lineRule="auto"/>
        <w:ind w:left="720" w:hanging="360"/>
        <w:rPr/>
      </w:pPr>
      <w:r w:rsidDel="00000000" w:rsidR="00000000" w:rsidRPr="00000000">
        <w:rPr>
          <w:rFonts w:ascii="Calibri" w:cs="Calibri" w:eastAsia="Calibri" w:hAnsi="Calibri"/>
          <w:sz w:val="22"/>
          <w:szCs w:val="22"/>
          <w:rtl w:val="0"/>
        </w:rPr>
        <w:t xml:space="preserve">current eligible Role; </w:t>
      </w:r>
    </w:p>
    <w:p w:rsidR="00000000" w:rsidDel="00000000" w:rsidP="00000000" w:rsidRDefault="00000000" w:rsidRPr="00000000" w14:paraId="00001348">
      <w:pPr>
        <w:numPr>
          <w:ilvl w:val="0"/>
          <w:numId w:val="179"/>
        </w:numPr>
        <w:spacing w:after="0" w:before="0" w:lineRule="auto"/>
        <w:ind w:left="720" w:hanging="360"/>
        <w:rPr/>
      </w:pPr>
      <w:r w:rsidDel="00000000" w:rsidR="00000000" w:rsidRPr="00000000">
        <w:rPr>
          <w:rFonts w:ascii="Calibri" w:cs="Calibri" w:eastAsia="Calibri" w:hAnsi="Calibri"/>
          <w:sz w:val="22"/>
          <w:szCs w:val="22"/>
          <w:rtl w:val="0"/>
        </w:rPr>
        <w:t xml:space="preserve">current Function equals assignment Function; </w:t>
      </w:r>
    </w:p>
    <w:p w:rsidR="00000000" w:rsidDel="00000000" w:rsidP="00000000" w:rsidRDefault="00000000" w:rsidRPr="00000000" w14:paraId="00001349">
      <w:pPr>
        <w:numPr>
          <w:ilvl w:val="0"/>
          <w:numId w:val="179"/>
        </w:numPr>
        <w:spacing w:after="0" w:before="0" w:lineRule="auto"/>
        <w:ind w:left="720" w:hanging="360"/>
        <w:rPr/>
      </w:pPr>
      <w:r w:rsidDel="00000000" w:rsidR="00000000" w:rsidRPr="00000000">
        <w:rPr>
          <w:rFonts w:ascii="Calibri" w:cs="Calibri" w:eastAsia="Calibri" w:hAnsi="Calibri"/>
          <w:sz w:val="22"/>
          <w:szCs w:val="22"/>
          <w:rtl w:val="0"/>
        </w:rPr>
        <w:t xml:space="preserve">assignment IsActive = Yes; </w:t>
      </w:r>
    </w:p>
    <w:p w:rsidR="00000000" w:rsidDel="00000000" w:rsidP="00000000" w:rsidRDefault="00000000" w:rsidRPr="00000000" w14:paraId="0000134A">
      <w:pPr>
        <w:numPr>
          <w:ilvl w:val="0"/>
          <w:numId w:val="179"/>
        </w:numPr>
        <w:spacing w:after="0" w:before="0" w:lineRule="auto"/>
        <w:ind w:left="720" w:hanging="360"/>
        <w:rPr/>
      </w:pPr>
      <w:r w:rsidDel="00000000" w:rsidR="00000000" w:rsidRPr="00000000">
        <w:rPr>
          <w:rFonts w:ascii="Calibri" w:cs="Calibri" w:eastAsia="Calibri" w:hAnsi="Calibri"/>
          <w:sz w:val="22"/>
          <w:szCs w:val="22"/>
          <w:rtl w:val="0"/>
        </w:rPr>
        <w:t xml:space="preserve">AssignmentStatusCode = OPEN; </w:t>
      </w:r>
    </w:p>
    <w:p w:rsidR="00000000" w:rsidDel="00000000" w:rsidP="00000000" w:rsidRDefault="00000000" w:rsidRPr="00000000" w14:paraId="0000134B">
      <w:pPr>
        <w:numPr>
          <w:ilvl w:val="0"/>
          <w:numId w:val="179"/>
        </w:numPr>
        <w:spacing w:after="0" w:before="0" w:lineRule="auto"/>
        <w:ind w:left="720" w:hanging="360"/>
        <w:rPr/>
      </w:pPr>
      <w:r w:rsidDel="00000000" w:rsidR="00000000" w:rsidRPr="00000000">
        <w:rPr>
          <w:rFonts w:ascii="Calibri" w:cs="Calibri" w:eastAsia="Calibri" w:hAnsi="Calibri"/>
          <w:sz w:val="22"/>
          <w:szCs w:val="22"/>
          <w:rtl w:val="0"/>
        </w:rPr>
        <w:t xml:space="preserve">current assignment ETag; </w:t>
      </w:r>
    </w:p>
    <w:p w:rsidR="00000000" w:rsidDel="00000000" w:rsidP="00000000" w:rsidRDefault="00000000" w:rsidRPr="00000000" w14:paraId="0000134C">
      <w:pPr>
        <w:numPr>
          <w:ilvl w:val="0"/>
          <w:numId w:val="179"/>
        </w:numPr>
        <w:spacing w:after="0" w:before="0" w:lineRule="auto"/>
        <w:ind w:left="720" w:hanging="360"/>
        <w:rPr/>
      </w:pPr>
      <w:r w:rsidDel="00000000" w:rsidR="00000000" w:rsidRPr="00000000">
        <w:rPr>
          <w:rFonts w:ascii="Calibri" w:cs="Calibri" w:eastAsia="Calibri" w:hAnsi="Calibri"/>
          <w:sz w:val="22"/>
          <w:szCs w:val="22"/>
          <w:rtl w:val="0"/>
        </w:rPr>
        <w:t xml:space="preserve">snapshotted Question set; </w:t>
      </w:r>
    </w:p>
    <w:p w:rsidR="00000000" w:rsidDel="00000000" w:rsidP="00000000" w:rsidRDefault="00000000" w:rsidRPr="00000000" w14:paraId="0000134D">
      <w:pPr>
        <w:numPr>
          <w:ilvl w:val="0"/>
          <w:numId w:val="179"/>
        </w:numPr>
        <w:spacing w:after="280" w:before="0" w:lineRule="auto"/>
        <w:ind w:left="720" w:hanging="360"/>
        <w:rPr/>
      </w:pPr>
      <w:r w:rsidDel="00000000" w:rsidR="00000000" w:rsidRPr="00000000">
        <w:rPr>
          <w:rFonts w:ascii="Calibri" w:cs="Calibri" w:eastAsia="Calibri" w:hAnsi="Calibri"/>
          <w:sz w:val="22"/>
          <w:szCs w:val="22"/>
          <w:rtl w:val="0"/>
        </w:rPr>
        <w:t xml:space="preserve">complete submitted response. </w:t>
      </w:r>
    </w:p>
    <w:p w:rsidR="00000000" w:rsidDel="00000000" w:rsidP="00000000" w:rsidRDefault="00000000" w:rsidRPr="00000000" w14:paraId="0000134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service shall reject answers for:</w:t>
      </w:r>
    </w:p>
    <w:p w:rsidR="00000000" w:rsidDel="00000000" w:rsidP="00000000" w:rsidRDefault="00000000" w:rsidRPr="00000000" w14:paraId="0000134F">
      <w:pPr>
        <w:numPr>
          <w:ilvl w:val="0"/>
          <w:numId w:val="180"/>
        </w:numPr>
        <w:spacing w:after="0" w:before="280" w:lineRule="auto"/>
        <w:ind w:left="720" w:hanging="360"/>
        <w:rPr/>
      </w:pPr>
      <w:r w:rsidDel="00000000" w:rsidR="00000000" w:rsidRPr="00000000">
        <w:rPr>
          <w:rFonts w:ascii="Calibri" w:cs="Calibri" w:eastAsia="Calibri" w:hAnsi="Calibri"/>
          <w:sz w:val="22"/>
          <w:szCs w:val="22"/>
          <w:rtl w:val="0"/>
        </w:rPr>
        <w:t xml:space="preserve">unknown Question Codes; </w:t>
      </w:r>
    </w:p>
    <w:p w:rsidR="00000000" w:rsidDel="00000000" w:rsidP="00000000" w:rsidRDefault="00000000" w:rsidRPr="00000000" w14:paraId="00001350">
      <w:pPr>
        <w:numPr>
          <w:ilvl w:val="0"/>
          <w:numId w:val="180"/>
        </w:numPr>
        <w:spacing w:after="0" w:before="0" w:lineRule="auto"/>
        <w:ind w:left="720" w:hanging="360"/>
        <w:rPr/>
      </w:pPr>
      <w:r w:rsidDel="00000000" w:rsidR="00000000" w:rsidRPr="00000000">
        <w:rPr>
          <w:rFonts w:ascii="Calibri" w:cs="Calibri" w:eastAsia="Calibri" w:hAnsi="Calibri"/>
          <w:sz w:val="22"/>
          <w:szCs w:val="22"/>
          <w:rtl w:val="0"/>
        </w:rPr>
        <w:t xml:space="preserve">unknown Scale Codes; </w:t>
      </w:r>
    </w:p>
    <w:p w:rsidR="00000000" w:rsidDel="00000000" w:rsidP="00000000" w:rsidRDefault="00000000" w:rsidRPr="00000000" w14:paraId="00001351">
      <w:pPr>
        <w:numPr>
          <w:ilvl w:val="0"/>
          <w:numId w:val="180"/>
        </w:numPr>
        <w:spacing w:after="0" w:before="0" w:lineRule="auto"/>
        <w:ind w:left="720" w:hanging="360"/>
        <w:rPr/>
      </w:pPr>
      <w:r w:rsidDel="00000000" w:rsidR="00000000" w:rsidRPr="00000000">
        <w:rPr>
          <w:rFonts w:ascii="Calibri" w:cs="Calibri" w:eastAsia="Calibri" w:hAnsi="Calibri"/>
          <w:sz w:val="22"/>
          <w:szCs w:val="22"/>
          <w:rtl w:val="0"/>
        </w:rPr>
        <w:t xml:space="preserve">Questions not present in the assignment snapshot; </w:t>
      </w:r>
    </w:p>
    <w:p w:rsidR="00000000" w:rsidDel="00000000" w:rsidP="00000000" w:rsidRDefault="00000000" w:rsidRPr="00000000" w14:paraId="00001352">
      <w:pPr>
        <w:numPr>
          <w:ilvl w:val="0"/>
          <w:numId w:val="180"/>
        </w:numPr>
        <w:spacing w:after="0" w:before="0" w:lineRule="auto"/>
        <w:ind w:left="720" w:hanging="360"/>
        <w:rPr/>
      </w:pPr>
      <w:r w:rsidDel="00000000" w:rsidR="00000000" w:rsidRPr="00000000">
        <w:rPr>
          <w:rFonts w:ascii="Calibri" w:cs="Calibri" w:eastAsia="Calibri" w:hAnsi="Calibri"/>
          <w:sz w:val="22"/>
          <w:szCs w:val="22"/>
          <w:rtl w:val="0"/>
        </w:rPr>
        <w:t xml:space="preserve">duplicate responses to the same scored Question; </w:t>
      </w:r>
    </w:p>
    <w:p w:rsidR="00000000" w:rsidDel="00000000" w:rsidP="00000000" w:rsidRDefault="00000000" w:rsidRPr="00000000" w14:paraId="00001353">
      <w:pPr>
        <w:numPr>
          <w:ilvl w:val="0"/>
          <w:numId w:val="180"/>
        </w:numPr>
        <w:spacing w:after="0" w:before="0" w:lineRule="auto"/>
        <w:ind w:left="720" w:hanging="360"/>
        <w:rPr/>
      </w:pPr>
      <w:r w:rsidDel="00000000" w:rsidR="00000000" w:rsidRPr="00000000">
        <w:rPr>
          <w:rFonts w:ascii="Calibri" w:cs="Calibri" w:eastAsia="Calibri" w:hAnsi="Calibri"/>
          <w:sz w:val="22"/>
          <w:szCs w:val="22"/>
          <w:rtl w:val="0"/>
        </w:rPr>
        <w:t xml:space="preserve">missing required scored answers; </w:t>
      </w:r>
    </w:p>
    <w:p w:rsidR="00000000" w:rsidDel="00000000" w:rsidP="00000000" w:rsidRDefault="00000000" w:rsidRPr="00000000" w14:paraId="00001354">
      <w:pPr>
        <w:numPr>
          <w:ilvl w:val="0"/>
          <w:numId w:val="180"/>
        </w:numPr>
        <w:spacing w:after="280" w:before="0" w:lineRule="auto"/>
        <w:ind w:left="720" w:hanging="360"/>
        <w:rPr/>
      </w:pPr>
      <w:r w:rsidDel="00000000" w:rsidR="00000000" w:rsidRPr="00000000">
        <w:rPr>
          <w:rFonts w:ascii="Calibri" w:cs="Calibri" w:eastAsia="Calibri" w:hAnsi="Calibri"/>
          <w:sz w:val="22"/>
          <w:szCs w:val="22"/>
          <w:rtl w:val="0"/>
        </w:rPr>
        <w:t xml:space="preserve">more than one Open Text response. </w:t>
      </w:r>
    </w:p>
    <w:p w:rsidR="00000000" w:rsidDel="00000000" w:rsidP="00000000" w:rsidRDefault="00000000" w:rsidRPr="00000000" w14:paraId="00001355">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12.19 AnswerPayload</w:t>
      </w:r>
    </w:p>
    <w:p w:rsidR="00000000" w:rsidDel="00000000" w:rsidP="00000000" w:rsidRDefault="00000000" w:rsidRPr="00000000" w14:paraId="0000135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Submission shall persist a versioned private: </w:t>
      </w:r>
      <w:r w:rsidDel="00000000" w:rsidR="00000000" w:rsidRPr="00000000">
        <w:rPr>
          <w:rFonts w:ascii="Calibri" w:cs="Calibri" w:eastAsia="Calibri" w:hAnsi="Calibri"/>
          <w:sz w:val="22"/>
          <w:szCs w:val="22"/>
          <w:shd w:fill="f2f2f2" w:val="clear"/>
          <w:rtl w:val="0"/>
        </w:rPr>
        <w:t xml:space="preserve">AnswerPayload</w:t>
      </w:r>
      <w:r w:rsidDel="00000000" w:rsidR="00000000" w:rsidRPr="00000000">
        <w:rPr>
          <w:rFonts w:ascii="Calibri" w:cs="Calibri" w:eastAsia="Calibri" w:hAnsi="Calibri"/>
          <w:sz w:val="22"/>
          <w:szCs w:val="22"/>
          <w:rtl w:val="0"/>
        </w:rPr>
        <w:t xml:space="preserve">. JSON document. The payload shall be created entirely from the assignment snapshot and validated submitted answers. It shall contain at minimum:</w:t>
      </w:r>
    </w:p>
    <w:p w:rsidR="00000000" w:rsidDel="00000000" w:rsidP="00000000" w:rsidRDefault="00000000" w:rsidRPr="00000000" w14:paraId="00001357">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Header</w:t>
      </w:r>
    </w:p>
    <w:p w:rsidR="00000000" w:rsidDel="00000000" w:rsidP="00000000" w:rsidRDefault="00000000" w:rsidRPr="00000000" w14:paraId="00001358">
      <w:pPr>
        <w:numPr>
          <w:ilvl w:val="0"/>
          <w:numId w:val="181"/>
        </w:numPr>
        <w:spacing w:after="0" w:before="280" w:lineRule="auto"/>
        <w:ind w:left="720" w:hanging="360"/>
        <w:rPr/>
      </w:pPr>
      <w:r w:rsidDel="00000000" w:rsidR="00000000" w:rsidRPr="00000000">
        <w:rPr>
          <w:rFonts w:ascii="Calibri" w:cs="Calibri" w:eastAsia="Calibri" w:hAnsi="Calibri"/>
          <w:sz w:val="22"/>
          <w:szCs w:val="22"/>
          <w:rtl w:val="0"/>
        </w:rPr>
        <w:t xml:space="preserve">schemaVersion </w:t>
      </w:r>
    </w:p>
    <w:p w:rsidR="00000000" w:rsidDel="00000000" w:rsidP="00000000" w:rsidRDefault="00000000" w:rsidRPr="00000000" w14:paraId="00001359">
      <w:pPr>
        <w:numPr>
          <w:ilvl w:val="0"/>
          <w:numId w:val="181"/>
        </w:numPr>
        <w:spacing w:after="0" w:before="0" w:lineRule="auto"/>
        <w:ind w:left="720" w:hanging="360"/>
        <w:rPr/>
      </w:pPr>
      <w:r w:rsidDel="00000000" w:rsidR="00000000" w:rsidRPr="00000000">
        <w:rPr>
          <w:rFonts w:ascii="Calibri" w:cs="Calibri" w:eastAsia="Calibri" w:hAnsi="Calibri"/>
          <w:sz w:val="22"/>
          <w:szCs w:val="22"/>
          <w:rtl w:val="0"/>
        </w:rPr>
        <w:t xml:space="preserve">surveyVersionCode </w:t>
      </w:r>
    </w:p>
    <w:p w:rsidR="00000000" w:rsidDel="00000000" w:rsidP="00000000" w:rsidRDefault="00000000" w:rsidRPr="00000000" w14:paraId="0000135A">
      <w:pPr>
        <w:numPr>
          <w:ilvl w:val="0"/>
          <w:numId w:val="181"/>
        </w:numPr>
        <w:spacing w:after="0" w:before="0" w:lineRule="auto"/>
        <w:ind w:left="720" w:hanging="360"/>
        <w:rPr/>
      </w:pPr>
      <w:r w:rsidDel="00000000" w:rsidR="00000000" w:rsidRPr="00000000">
        <w:rPr>
          <w:rFonts w:ascii="Calibri" w:cs="Calibri" w:eastAsia="Calibri" w:hAnsi="Calibri"/>
          <w:sz w:val="22"/>
          <w:szCs w:val="22"/>
          <w:rtl w:val="0"/>
        </w:rPr>
        <w:t xml:space="preserve">functionCode </w:t>
      </w:r>
    </w:p>
    <w:p w:rsidR="00000000" w:rsidDel="00000000" w:rsidP="00000000" w:rsidRDefault="00000000" w:rsidRPr="00000000" w14:paraId="0000135B">
      <w:pPr>
        <w:numPr>
          <w:ilvl w:val="0"/>
          <w:numId w:val="181"/>
        </w:numPr>
        <w:spacing w:after="280" w:before="0" w:lineRule="auto"/>
        <w:ind w:left="720" w:hanging="360"/>
        <w:rPr/>
      </w:pPr>
      <w:r w:rsidDel="00000000" w:rsidR="00000000" w:rsidRPr="00000000">
        <w:rPr>
          <w:rFonts w:ascii="Calibri" w:cs="Calibri" w:eastAsia="Calibri" w:hAnsi="Calibri"/>
          <w:sz w:val="22"/>
          <w:szCs w:val="22"/>
          <w:rtl w:val="0"/>
        </w:rPr>
        <w:t xml:space="preserve">assignmentYear </w:t>
      </w:r>
    </w:p>
    <w:p w:rsidR="00000000" w:rsidDel="00000000" w:rsidP="00000000" w:rsidRDefault="00000000" w:rsidRPr="00000000" w14:paraId="0000135C">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Scored answers</w:t>
      </w:r>
    </w:p>
    <w:p w:rsidR="00000000" w:rsidDel="00000000" w:rsidP="00000000" w:rsidRDefault="00000000" w:rsidRPr="00000000" w14:paraId="0000135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each scored answer:</w:t>
      </w:r>
    </w:p>
    <w:p w:rsidR="00000000" w:rsidDel="00000000" w:rsidP="00000000" w:rsidRDefault="00000000" w:rsidRPr="00000000" w14:paraId="0000135E">
      <w:pPr>
        <w:numPr>
          <w:ilvl w:val="0"/>
          <w:numId w:val="182"/>
        </w:numPr>
        <w:spacing w:after="0" w:before="280" w:lineRule="auto"/>
        <w:ind w:left="720" w:hanging="360"/>
        <w:rPr/>
      </w:pPr>
      <w:r w:rsidDel="00000000" w:rsidR="00000000" w:rsidRPr="00000000">
        <w:rPr>
          <w:rFonts w:ascii="Calibri" w:cs="Calibri" w:eastAsia="Calibri" w:hAnsi="Calibri"/>
          <w:sz w:val="22"/>
          <w:szCs w:val="22"/>
          <w:rtl w:val="0"/>
        </w:rPr>
        <w:t xml:space="preserve">questionCode </w:t>
      </w:r>
    </w:p>
    <w:p w:rsidR="00000000" w:rsidDel="00000000" w:rsidP="00000000" w:rsidRDefault="00000000" w:rsidRPr="00000000" w14:paraId="0000135F">
      <w:pPr>
        <w:numPr>
          <w:ilvl w:val="0"/>
          <w:numId w:val="182"/>
        </w:numPr>
        <w:spacing w:after="0" w:before="0" w:lineRule="auto"/>
        <w:ind w:left="720" w:hanging="360"/>
        <w:rPr/>
      </w:pPr>
      <w:r w:rsidDel="00000000" w:rsidR="00000000" w:rsidRPr="00000000">
        <w:rPr>
          <w:rFonts w:ascii="Calibri" w:cs="Calibri" w:eastAsia="Calibri" w:hAnsi="Calibri"/>
          <w:sz w:val="22"/>
          <w:szCs w:val="22"/>
          <w:rtl w:val="0"/>
        </w:rPr>
        <w:t xml:space="preserve">questionTextSnapshot </w:t>
      </w:r>
    </w:p>
    <w:p w:rsidR="00000000" w:rsidDel="00000000" w:rsidP="00000000" w:rsidRDefault="00000000" w:rsidRPr="00000000" w14:paraId="00001360">
      <w:pPr>
        <w:numPr>
          <w:ilvl w:val="0"/>
          <w:numId w:val="182"/>
        </w:numPr>
        <w:spacing w:after="0" w:before="0" w:lineRule="auto"/>
        <w:ind w:left="720" w:hanging="360"/>
        <w:rPr/>
      </w:pPr>
      <w:r w:rsidDel="00000000" w:rsidR="00000000" w:rsidRPr="00000000">
        <w:rPr>
          <w:rFonts w:ascii="Calibri" w:cs="Calibri" w:eastAsia="Calibri" w:hAnsi="Calibri"/>
          <w:sz w:val="22"/>
          <w:szCs w:val="22"/>
          <w:rtl w:val="0"/>
        </w:rPr>
        <w:t xml:space="preserve">questionGroupCode </w:t>
      </w:r>
    </w:p>
    <w:p w:rsidR="00000000" w:rsidDel="00000000" w:rsidP="00000000" w:rsidRDefault="00000000" w:rsidRPr="00000000" w14:paraId="00001361">
      <w:pPr>
        <w:numPr>
          <w:ilvl w:val="0"/>
          <w:numId w:val="182"/>
        </w:numPr>
        <w:spacing w:after="0" w:before="0" w:lineRule="auto"/>
        <w:ind w:left="720" w:hanging="360"/>
        <w:rPr/>
      </w:pPr>
      <w:r w:rsidDel="00000000" w:rsidR="00000000" w:rsidRPr="00000000">
        <w:rPr>
          <w:rFonts w:ascii="Calibri" w:cs="Calibri" w:eastAsia="Calibri" w:hAnsi="Calibri"/>
          <w:sz w:val="22"/>
          <w:szCs w:val="22"/>
          <w:rtl w:val="0"/>
        </w:rPr>
        <w:t xml:space="preserve">questionGroupLabelSnapshot </w:t>
      </w:r>
    </w:p>
    <w:p w:rsidR="00000000" w:rsidDel="00000000" w:rsidP="00000000" w:rsidRDefault="00000000" w:rsidRPr="00000000" w14:paraId="00001362">
      <w:pPr>
        <w:numPr>
          <w:ilvl w:val="0"/>
          <w:numId w:val="182"/>
        </w:numPr>
        <w:spacing w:after="0" w:before="0" w:lineRule="auto"/>
        <w:ind w:left="720" w:hanging="360"/>
        <w:rPr/>
      </w:pPr>
      <w:r w:rsidDel="00000000" w:rsidR="00000000" w:rsidRPr="00000000">
        <w:rPr>
          <w:rFonts w:ascii="Calibri" w:cs="Calibri" w:eastAsia="Calibri" w:hAnsi="Calibri"/>
          <w:sz w:val="22"/>
          <w:szCs w:val="22"/>
          <w:rtl w:val="0"/>
        </w:rPr>
        <w:t xml:space="preserve">displayOrder </w:t>
      </w:r>
    </w:p>
    <w:p w:rsidR="00000000" w:rsidDel="00000000" w:rsidP="00000000" w:rsidRDefault="00000000" w:rsidRPr="00000000" w14:paraId="00001363">
      <w:pPr>
        <w:numPr>
          <w:ilvl w:val="0"/>
          <w:numId w:val="182"/>
        </w:numPr>
        <w:spacing w:after="0" w:before="0" w:lineRule="auto"/>
        <w:ind w:left="720" w:hanging="360"/>
        <w:rPr/>
      </w:pPr>
      <w:r w:rsidDel="00000000" w:rsidR="00000000" w:rsidRPr="00000000">
        <w:rPr>
          <w:rFonts w:ascii="Calibri" w:cs="Calibri" w:eastAsia="Calibri" w:hAnsi="Calibri"/>
          <w:sz w:val="22"/>
          <w:szCs w:val="22"/>
          <w:rtl w:val="0"/>
        </w:rPr>
        <w:t xml:space="preserve">scaleCode </w:t>
      </w:r>
    </w:p>
    <w:p w:rsidR="00000000" w:rsidDel="00000000" w:rsidP="00000000" w:rsidRDefault="00000000" w:rsidRPr="00000000" w14:paraId="00001364">
      <w:pPr>
        <w:numPr>
          <w:ilvl w:val="0"/>
          <w:numId w:val="182"/>
        </w:numPr>
        <w:spacing w:after="0" w:before="0" w:lineRule="auto"/>
        <w:ind w:left="720" w:hanging="360"/>
        <w:rPr/>
      </w:pPr>
      <w:r w:rsidDel="00000000" w:rsidR="00000000" w:rsidRPr="00000000">
        <w:rPr>
          <w:rFonts w:ascii="Calibri" w:cs="Calibri" w:eastAsia="Calibri" w:hAnsi="Calibri"/>
          <w:sz w:val="22"/>
          <w:szCs w:val="22"/>
          <w:rtl w:val="0"/>
        </w:rPr>
        <w:t xml:space="preserve">scaleLabelSnapshot </w:t>
      </w:r>
    </w:p>
    <w:p w:rsidR="00000000" w:rsidDel="00000000" w:rsidP="00000000" w:rsidRDefault="00000000" w:rsidRPr="00000000" w14:paraId="00001365">
      <w:pPr>
        <w:numPr>
          <w:ilvl w:val="0"/>
          <w:numId w:val="182"/>
        </w:numPr>
        <w:spacing w:after="0" w:before="0" w:lineRule="auto"/>
        <w:ind w:left="720" w:hanging="360"/>
        <w:rPr/>
      </w:pPr>
      <w:r w:rsidDel="00000000" w:rsidR="00000000" w:rsidRPr="00000000">
        <w:rPr>
          <w:rFonts w:ascii="Calibri" w:cs="Calibri" w:eastAsia="Calibri" w:hAnsi="Calibri"/>
          <w:sz w:val="22"/>
          <w:szCs w:val="22"/>
          <w:rtl w:val="0"/>
        </w:rPr>
        <w:t xml:space="preserve">numericValue </w:t>
      </w:r>
    </w:p>
    <w:p w:rsidR="00000000" w:rsidDel="00000000" w:rsidP="00000000" w:rsidRDefault="00000000" w:rsidRPr="00000000" w14:paraId="00001366">
      <w:pPr>
        <w:numPr>
          <w:ilvl w:val="0"/>
          <w:numId w:val="182"/>
        </w:numPr>
        <w:spacing w:after="280" w:before="0" w:lineRule="auto"/>
        <w:ind w:left="720" w:hanging="360"/>
        <w:rPr/>
      </w:pPr>
      <w:r w:rsidDel="00000000" w:rsidR="00000000" w:rsidRPr="00000000">
        <w:rPr>
          <w:rFonts w:ascii="Calibri" w:cs="Calibri" w:eastAsia="Calibri" w:hAnsi="Calibri"/>
          <w:sz w:val="22"/>
          <w:szCs w:val="22"/>
          <w:rtl w:val="0"/>
        </w:rPr>
        <w:t xml:space="preserve">maximumNumericValue </w:t>
      </w:r>
    </w:p>
    <w:p w:rsidR="00000000" w:rsidDel="00000000" w:rsidP="00000000" w:rsidRDefault="00000000" w:rsidRPr="00000000" w14:paraId="00001367">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Open Text</w:t>
      </w:r>
    </w:p>
    <w:p w:rsidR="00000000" w:rsidDel="00000000" w:rsidP="00000000" w:rsidRDefault="00000000" w:rsidRPr="00000000" w14:paraId="0000136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Where supplied:</w:t>
      </w:r>
    </w:p>
    <w:p w:rsidR="00000000" w:rsidDel="00000000" w:rsidP="00000000" w:rsidRDefault="00000000" w:rsidRPr="00000000" w14:paraId="00001369">
      <w:pPr>
        <w:numPr>
          <w:ilvl w:val="0"/>
          <w:numId w:val="183"/>
        </w:numPr>
        <w:spacing w:after="0" w:before="280" w:lineRule="auto"/>
        <w:ind w:left="720" w:hanging="360"/>
        <w:rPr/>
      </w:pPr>
      <w:r w:rsidDel="00000000" w:rsidR="00000000" w:rsidRPr="00000000">
        <w:rPr>
          <w:rFonts w:ascii="Calibri" w:cs="Calibri" w:eastAsia="Calibri" w:hAnsi="Calibri"/>
          <w:sz w:val="22"/>
          <w:szCs w:val="22"/>
          <w:rtl w:val="0"/>
        </w:rPr>
        <w:t xml:space="preserve">questionCode </w:t>
      </w:r>
    </w:p>
    <w:p w:rsidR="00000000" w:rsidDel="00000000" w:rsidP="00000000" w:rsidRDefault="00000000" w:rsidRPr="00000000" w14:paraId="0000136A">
      <w:pPr>
        <w:numPr>
          <w:ilvl w:val="0"/>
          <w:numId w:val="183"/>
        </w:numPr>
        <w:spacing w:after="0" w:before="0" w:lineRule="auto"/>
        <w:ind w:left="720" w:hanging="360"/>
        <w:rPr/>
      </w:pPr>
      <w:r w:rsidDel="00000000" w:rsidR="00000000" w:rsidRPr="00000000">
        <w:rPr>
          <w:rFonts w:ascii="Calibri" w:cs="Calibri" w:eastAsia="Calibri" w:hAnsi="Calibri"/>
          <w:sz w:val="22"/>
          <w:szCs w:val="22"/>
          <w:rtl w:val="0"/>
        </w:rPr>
        <w:t xml:space="preserve">questionTextSnapshot </w:t>
      </w:r>
    </w:p>
    <w:p w:rsidR="00000000" w:rsidDel="00000000" w:rsidP="00000000" w:rsidRDefault="00000000" w:rsidRPr="00000000" w14:paraId="0000136B">
      <w:pPr>
        <w:numPr>
          <w:ilvl w:val="0"/>
          <w:numId w:val="183"/>
        </w:numPr>
        <w:spacing w:after="0" w:before="0" w:lineRule="auto"/>
        <w:ind w:left="720" w:hanging="360"/>
        <w:rPr/>
      </w:pPr>
      <w:r w:rsidDel="00000000" w:rsidR="00000000" w:rsidRPr="00000000">
        <w:rPr>
          <w:rFonts w:ascii="Calibri" w:cs="Calibri" w:eastAsia="Calibri" w:hAnsi="Calibri"/>
          <w:sz w:val="22"/>
          <w:szCs w:val="22"/>
          <w:rtl w:val="0"/>
        </w:rPr>
        <w:t xml:space="preserve">displayOrder </w:t>
      </w:r>
    </w:p>
    <w:p w:rsidR="00000000" w:rsidDel="00000000" w:rsidP="00000000" w:rsidRDefault="00000000" w:rsidRPr="00000000" w14:paraId="0000136C">
      <w:pPr>
        <w:numPr>
          <w:ilvl w:val="0"/>
          <w:numId w:val="183"/>
        </w:numPr>
        <w:spacing w:after="280" w:before="0" w:lineRule="auto"/>
        <w:ind w:left="720" w:hanging="360"/>
        <w:rPr/>
      </w:pPr>
      <w:r w:rsidDel="00000000" w:rsidR="00000000" w:rsidRPr="00000000">
        <w:rPr>
          <w:rFonts w:ascii="Calibri" w:cs="Calibri" w:eastAsia="Calibri" w:hAnsi="Calibri"/>
          <w:sz w:val="22"/>
          <w:szCs w:val="22"/>
          <w:rtl w:val="0"/>
        </w:rPr>
        <w:t xml:space="preserve">textValue </w:t>
      </w:r>
    </w:p>
    <w:p w:rsidR="00000000" w:rsidDel="00000000" w:rsidP="00000000" w:rsidRDefault="00000000" w:rsidRPr="00000000" w14:paraId="0000136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value shall be resolved from current Scale configuration if it differs from the assignment snapshot.</w:t>
      </w:r>
    </w:p>
    <w:p w:rsidR="00000000" w:rsidDel="00000000" w:rsidP="00000000" w:rsidRDefault="00000000" w:rsidRPr="00000000" w14:paraId="0000136E">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12.20 Submission scores</w:t>
      </w:r>
    </w:p>
    <w:p w:rsidR="00000000" w:rsidDel="00000000" w:rsidP="00000000" w:rsidRDefault="00000000" w:rsidRPr="00000000" w14:paraId="0000136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 successful submission: </w:t>
      </w:r>
    </w:p>
    <w:p w:rsidR="00000000" w:rsidDel="00000000" w:rsidP="00000000" w:rsidRDefault="00000000" w:rsidRPr="00000000" w14:paraId="00001370">
      <w:pPr>
        <w:spacing w:after="280" w:before="280" w:lineRule="auto"/>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Total Score</w:t>
      </w:r>
      <w:r w:rsidDel="00000000" w:rsidR="00000000" w:rsidRPr="00000000">
        <w:rPr>
          <w:rFonts w:ascii="Calibri" w:cs="Calibri" w:eastAsia="Calibri" w:hAnsi="Calibri"/>
          <w:sz w:val="22"/>
          <w:szCs w:val="22"/>
          <w:rtl w:val="0"/>
        </w:rPr>
        <w:t xml:space="preserve">: TotalScore = sum(all scored Numeric Values)</w:t>
      </w:r>
    </w:p>
    <w:p w:rsidR="00000000" w:rsidDel="00000000" w:rsidP="00000000" w:rsidRDefault="00000000" w:rsidRPr="00000000" w14:paraId="00001371">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Overall Score: </w:t>
      </w:r>
      <w:r w:rsidDel="00000000" w:rsidR="00000000" w:rsidRPr="00000000">
        <w:rPr>
          <w:rFonts w:ascii="Calibri" w:cs="Calibri" w:eastAsia="Calibri" w:hAnsi="Calibri"/>
          <w:sz w:val="22"/>
          <w:szCs w:val="22"/>
          <w:rtl w:val="0"/>
        </w:rPr>
        <w:t xml:space="preserve">OverallScore = arithmetic mean(all scored Numeric Values)</w:t>
      </w:r>
      <w:r w:rsidDel="00000000" w:rsidR="00000000" w:rsidRPr="00000000">
        <w:rPr>
          <w:rtl w:val="0"/>
        </w:rPr>
      </w:r>
    </w:p>
    <w:p w:rsidR="00000000" w:rsidDel="00000000" w:rsidP="00000000" w:rsidRDefault="00000000" w:rsidRPr="00000000" w14:paraId="00001372">
      <w:pPr>
        <w:keepNext w:val="1"/>
        <w:keepLines w:val="1"/>
        <w:spacing w:after="80" w:before="160" w:lineRule="auto"/>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Maximum Possible Score: </w:t>
      </w:r>
      <w:r w:rsidDel="00000000" w:rsidR="00000000" w:rsidRPr="00000000">
        <w:rPr>
          <w:rFonts w:ascii="Calibri" w:cs="Calibri" w:eastAsia="Calibri" w:hAnsi="Calibri"/>
          <w:sz w:val="22"/>
          <w:szCs w:val="22"/>
          <w:rtl w:val="0"/>
        </w:rPr>
        <w:t xml:space="preserve">Retain the value captured at assignment creation. </w:t>
      </w:r>
    </w:p>
    <w:p w:rsidR="00000000" w:rsidDel="00000000" w:rsidP="00000000" w:rsidRDefault="00000000" w:rsidRPr="00000000" w14:paraId="00001373">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sz w:val="22"/>
          <w:szCs w:val="22"/>
          <w:rtl w:val="0"/>
        </w:rPr>
        <w:t xml:space="preserve">Do not recompute it from current configuration. Then:</w:t>
      </w:r>
      <w:r w:rsidDel="00000000" w:rsidR="00000000" w:rsidRPr="00000000">
        <w:rPr>
          <w:rtl w:val="0"/>
        </w:rPr>
      </w:r>
    </w:p>
    <w:p w:rsidR="00000000" w:rsidDel="00000000" w:rsidP="00000000" w:rsidRDefault="00000000" w:rsidRPr="00000000" w14:paraId="00001374">
      <w:pPr>
        <w:numPr>
          <w:ilvl w:val="0"/>
          <w:numId w:val="184"/>
        </w:numPr>
        <w:spacing w:after="0" w:before="280" w:lineRule="auto"/>
        <w:ind w:left="720" w:hanging="360"/>
        <w:rPr/>
      </w:pPr>
      <w:r w:rsidDel="00000000" w:rsidR="00000000" w:rsidRPr="00000000">
        <w:rPr>
          <w:rFonts w:ascii="Calibri" w:cs="Calibri" w:eastAsia="Calibri" w:hAnsi="Calibri"/>
          <w:sz w:val="22"/>
          <w:szCs w:val="22"/>
          <w:rtl w:val="0"/>
        </w:rPr>
        <w:t xml:space="preserve">set AssignmentStatusCode = SUBMITTED; </w:t>
      </w:r>
    </w:p>
    <w:p w:rsidR="00000000" w:rsidDel="00000000" w:rsidP="00000000" w:rsidRDefault="00000000" w:rsidRPr="00000000" w14:paraId="00001375">
      <w:pPr>
        <w:numPr>
          <w:ilvl w:val="0"/>
          <w:numId w:val="184"/>
        </w:numPr>
        <w:spacing w:after="0" w:before="0" w:lineRule="auto"/>
        <w:ind w:left="720" w:hanging="360"/>
        <w:rPr/>
      </w:pPr>
      <w:r w:rsidDel="00000000" w:rsidR="00000000" w:rsidRPr="00000000">
        <w:rPr>
          <w:rFonts w:ascii="Calibri" w:cs="Calibri" w:eastAsia="Calibri" w:hAnsi="Calibri"/>
          <w:sz w:val="22"/>
          <w:szCs w:val="22"/>
          <w:rtl w:val="0"/>
        </w:rPr>
        <w:t xml:space="preserve">set CompletedDate to current service time; </w:t>
      </w:r>
    </w:p>
    <w:p w:rsidR="00000000" w:rsidDel="00000000" w:rsidP="00000000" w:rsidRDefault="00000000" w:rsidRPr="00000000" w14:paraId="00001376">
      <w:pPr>
        <w:numPr>
          <w:ilvl w:val="0"/>
          <w:numId w:val="184"/>
        </w:numPr>
        <w:spacing w:after="0" w:before="0" w:lineRule="auto"/>
        <w:ind w:left="720" w:hanging="360"/>
        <w:rPr/>
      </w:pPr>
      <w:r w:rsidDel="00000000" w:rsidR="00000000" w:rsidRPr="00000000">
        <w:rPr>
          <w:rFonts w:ascii="Calibri" w:cs="Calibri" w:eastAsia="Calibri" w:hAnsi="Calibri"/>
          <w:sz w:val="22"/>
          <w:szCs w:val="22"/>
          <w:rtl w:val="0"/>
        </w:rPr>
        <w:t xml:space="preserve">persist AnswerPayload; </w:t>
      </w:r>
    </w:p>
    <w:p w:rsidR="00000000" w:rsidDel="00000000" w:rsidP="00000000" w:rsidRDefault="00000000" w:rsidRPr="00000000" w14:paraId="00001377">
      <w:pPr>
        <w:numPr>
          <w:ilvl w:val="0"/>
          <w:numId w:val="184"/>
        </w:numPr>
        <w:spacing w:after="0" w:before="0" w:lineRule="auto"/>
        <w:ind w:left="720" w:hanging="360"/>
        <w:rPr/>
      </w:pPr>
      <w:r w:rsidDel="00000000" w:rsidR="00000000" w:rsidRPr="00000000">
        <w:rPr>
          <w:rFonts w:ascii="Calibri" w:cs="Calibri" w:eastAsia="Calibri" w:hAnsi="Calibri"/>
          <w:sz w:val="22"/>
          <w:szCs w:val="22"/>
          <w:rtl w:val="0"/>
        </w:rPr>
        <w:t xml:space="preserve">persist calculated scores; </w:t>
      </w:r>
    </w:p>
    <w:p w:rsidR="00000000" w:rsidDel="00000000" w:rsidP="00000000" w:rsidRDefault="00000000" w:rsidRPr="00000000" w14:paraId="00001378">
      <w:pPr>
        <w:numPr>
          <w:ilvl w:val="0"/>
          <w:numId w:val="184"/>
        </w:numPr>
        <w:spacing w:after="280" w:before="0" w:lineRule="auto"/>
        <w:ind w:left="720" w:hanging="360"/>
        <w:rPr/>
      </w:pPr>
      <w:r w:rsidDel="00000000" w:rsidR="00000000" w:rsidRPr="00000000">
        <w:rPr>
          <w:rFonts w:ascii="Calibri" w:cs="Calibri" w:eastAsia="Calibri" w:hAnsi="Calibri"/>
          <w:sz w:val="22"/>
          <w:szCs w:val="22"/>
          <w:rtl w:val="0"/>
        </w:rPr>
        <w:t xml:space="preserve">complete one durable Workflow History action. </w:t>
      </w:r>
    </w:p>
    <w:p w:rsidR="00000000" w:rsidDel="00000000" w:rsidP="00000000" w:rsidRDefault="00000000" w:rsidRPr="00000000" w14:paraId="0000137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Feedback submission has: </w:t>
      </w:r>
      <w:r w:rsidDel="00000000" w:rsidR="00000000" w:rsidRPr="00000000">
        <w:rPr>
          <w:rFonts w:ascii="Calibri" w:cs="Calibri" w:eastAsia="Calibri" w:hAnsi="Calibri"/>
          <w:sz w:val="22"/>
          <w:szCs w:val="22"/>
          <w:shd w:fill="f2f2f2" w:val="clear"/>
          <w:rtl w:val="0"/>
        </w:rPr>
        <w:t xml:space="preserve">CountsAsCompletedAction = Yes.</w:t>
      </w:r>
      <w:r w:rsidDel="00000000" w:rsidR="00000000" w:rsidRPr="00000000">
        <w:rPr>
          <w:rFonts w:ascii="Calibri" w:cs="Calibri" w:eastAsia="Calibri" w:hAnsi="Calibri"/>
          <w:sz w:val="22"/>
          <w:szCs w:val="22"/>
          <w:rtl w:val="0"/>
        </w:rPr>
        <w:t xml:space="preserve"> A submitted assignment cannot be reopened or edited in the current production scope. Repeated submission with the same Action Request ID returns the first committed result.</w:t>
      </w:r>
    </w:p>
    <w:p w:rsidR="00000000" w:rsidDel="00000000" w:rsidP="00000000" w:rsidRDefault="00000000" w:rsidRPr="00000000" w14:paraId="0000137A">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12.21 Vendor Performance period</w:t>
      </w:r>
    </w:p>
    <w:p w:rsidR="00000000" w:rsidDel="00000000" w:rsidP="00000000" w:rsidRDefault="00000000" w:rsidRPr="00000000" w14:paraId="0000137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Performance is </w:t>
      </w:r>
      <w:r w:rsidDel="00000000" w:rsidR="00000000" w:rsidRPr="00000000">
        <w:rPr>
          <w:rFonts w:ascii="Calibri" w:cs="Calibri" w:eastAsia="Calibri" w:hAnsi="Calibri"/>
          <w:b w:val="1"/>
          <w:bCs w:val="1"/>
          <w:sz w:val="22"/>
          <w:szCs w:val="22"/>
          <w:rtl w:val="0"/>
        </w:rPr>
        <w:t xml:space="preserve">year-selectable</w:t>
      </w:r>
      <w:r w:rsidDel="00000000" w:rsidR="00000000" w:rsidRPr="00000000">
        <w:rPr>
          <w:rFonts w:ascii="Calibri" w:cs="Calibri" w:eastAsia="Calibri" w:hAnsi="Calibri"/>
          <w:sz w:val="22"/>
          <w:szCs w:val="22"/>
          <w:rtl w:val="0"/>
        </w:rPr>
        <w:t xml:space="preserve">. The Performance tab shall default to: the current Asia/Riyadh Assignment Year. The user may select another year only from years having authorized submitted aggregate data for that Vendor. The selected year shall be validated by the service. No raw assignment records are exposed to populate the selector.</w:t>
      </w:r>
    </w:p>
    <w:p w:rsidR="00000000" w:rsidDel="00000000" w:rsidP="00000000" w:rsidRDefault="00000000" w:rsidRPr="00000000" w14:paraId="0000137C">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12.22 Aggregation source</w:t>
      </w:r>
    </w:p>
    <w:p w:rsidR="00000000" w:rsidDel="00000000" w:rsidP="00000000" w:rsidRDefault="00000000" w:rsidRPr="00000000" w14:paraId="0000137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the selected Vendor and Assignment Year, aggregation reads only assignments satisfying:</w:t>
      </w:r>
    </w:p>
    <w:p w:rsidR="00000000" w:rsidDel="00000000" w:rsidP="00000000" w:rsidRDefault="00000000" w:rsidRPr="00000000" w14:paraId="0000137E">
      <w:pPr>
        <w:numPr>
          <w:ilvl w:val="0"/>
          <w:numId w:val="185"/>
        </w:numPr>
        <w:spacing w:after="0" w:before="280" w:lineRule="auto"/>
        <w:ind w:left="720" w:hanging="360"/>
        <w:rPr/>
      </w:pPr>
      <w:r w:rsidDel="00000000" w:rsidR="00000000" w:rsidRPr="00000000">
        <w:rPr>
          <w:rFonts w:ascii="Calibri" w:cs="Calibri" w:eastAsia="Calibri" w:hAnsi="Calibri"/>
          <w:sz w:val="22"/>
          <w:szCs w:val="22"/>
          <w:rtl w:val="0"/>
        </w:rPr>
        <w:t xml:space="preserve">Vendor matches; </w:t>
      </w:r>
    </w:p>
    <w:p w:rsidR="00000000" w:rsidDel="00000000" w:rsidP="00000000" w:rsidRDefault="00000000" w:rsidRPr="00000000" w14:paraId="0000137F">
      <w:pPr>
        <w:numPr>
          <w:ilvl w:val="0"/>
          <w:numId w:val="185"/>
        </w:numPr>
        <w:spacing w:after="0" w:before="0" w:lineRule="auto"/>
        <w:ind w:left="720" w:hanging="360"/>
        <w:rPr/>
      </w:pPr>
      <w:r w:rsidDel="00000000" w:rsidR="00000000" w:rsidRPr="00000000">
        <w:rPr>
          <w:rFonts w:ascii="Calibri" w:cs="Calibri" w:eastAsia="Calibri" w:hAnsi="Calibri"/>
          <w:sz w:val="22"/>
          <w:szCs w:val="22"/>
          <w:rtl w:val="0"/>
        </w:rPr>
        <w:t xml:space="preserve">AssignmentYear = selected year; </w:t>
      </w:r>
    </w:p>
    <w:p w:rsidR="00000000" w:rsidDel="00000000" w:rsidP="00000000" w:rsidRDefault="00000000" w:rsidRPr="00000000" w14:paraId="00001380">
      <w:pPr>
        <w:numPr>
          <w:ilvl w:val="0"/>
          <w:numId w:val="185"/>
        </w:numPr>
        <w:spacing w:after="0" w:before="0" w:lineRule="auto"/>
        <w:ind w:left="720" w:hanging="360"/>
        <w:rPr/>
      </w:pPr>
      <w:r w:rsidDel="00000000" w:rsidR="00000000" w:rsidRPr="00000000">
        <w:rPr>
          <w:rFonts w:ascii="Calibri" w:cs="Calibri" w:eastAsia="Calibri" w:hAnsi="Calibri"/>
          <w:sz w:val="22"/>
          <w:szCs w:val="22"/>
          <w:rtl w:val="0"/>
        </w:rPr>
        <w:t xml:space="preserve">AssignmentStatusCode = SUBMITTED; </w:t>
      </w:r>
    </w:p>
    <w:p w:rsidR="00000000" w:rsidDel="00000000" w:rsidP="00000000" w:rsidRDefault="00000000" w:rsidRPr="00000000" w14:paraId="00001381">
      <w:pPr>
        <w:numPr>
          <w:ilvl w:val="0"/>
          <w:numId w:val="185"/>
        </w:numPr>
        <w:spacing w:after="280" w:before="0" w:lineRule="auto"/>
        <w:ind w:left="720" w:hanging="360"/>
        <w:rPr/>
      </w:pPr>
      <w:r w:rsidDel="00000000" w:rsidR="00000000" w:rsidRPr="00000000">
        <w:rPr>
          <w:rFonts w:ascii="Calibri" w:cs="Calibri" w:eastAsia="Calibri" w:hAnsi="Calibri"/>
          <w:sz w:val="22"/>
          <w:szCs w:val="22"/>
          <w:rtl w:val="0"/>
        </w:rPr>
        <w:t xml:space="preserve">IsActive = Yes. </w:t>
      </w:r>
    </w:p>
    <w:p w:rsidR="00000000" w:rsidDel="00000000" w:rsidP="00000000" w:rsidRDefault="00000000" w:rsidRPr="00000000" w14:paraId="0000138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assignments are excluded. Inactive submitted assignments are excluded. Open Text is always excluded. Aggregation parses only validated scored snapshots from the submitted AnswerPayload.</w:t>
      </w:r>
    </w:p>
    <w:p w:rsidR="00000000" w:rsidDel="00000000" w:rsidP="00000000" w:rsidRDefault="00000000" w:rsidRPr="00000000" w14:paraId="00001383">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12.23 Aggregation formula</w:t>
      </w:r>
    </w:p>
    <w:p w:rsidR="00000000" w:rsidDel="00000000" w:rsidP="00000000" w:rsidRDefault="00000000" w:rsidRPr="00000000" w14:paraId="0000138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every scored answer:</w:t>
      </w:r>
    </w:p>
    <w:p w:rsidR="00000000" w:rsidDel="00000000" w:rsidP="00000000" w:rsidRDefault="00000000" w:rsidRPr="00000000" w14:paraId="00001385">
      <w:pPr>
        <w:shd w:fill="f2f2f2" w:val="clea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NormalizedPercentage = NumericValue / MaximumNumericValueForThatScale × 100</w:t>
      </w:r>
    </w:p>
    <w:p w:rsidR="00000000" w:rsidDel="00000000" w:rsidP="00000000" w:rsidRDefault="00000000" w:rsidRPr="00000000" w14:paraId="0000138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each Question Group:</w:t>
      </w:r>
    </w:p>
    <w:p w:rsidR="00000000" w:rsidDel="00000000" w:rsidP="00000000" w:rsidRDefault="00000000" w:rsidRPr="00000000" w14:paraId="00001387">
      <w:pPr>
        <w:shd w:fill="f2f2f2" w:val="clea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GroupScore = arithmetic mean(all normalized scored answers belonging to that group)</w:t>
      </w:r>
    </w:p>
    <w:p w:rsidR="00000000" w:rsidDel="00000000" w:rsidP="00000000" w:rsidRDefault="00000000" w:rsidRPr="00000000" w14:paraId="0000138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Overall:</w:t>
      </w:r>
    </w:p>
    <w:p w:rsidR="00000000" w:rsidDel="00000000" w:rsidP="00000000" w:rsidRDefault="00000000" w:rsidRPr="00000000" w14:paraId="00001389">
      <w:pPr>
        <w:shd w:fill="f2f2f2" w:val="clea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OverallScorePercentage = arithmetic mean(all normalized scored answers across all Question Groups)</w:t>
      </w:r>
    </w:p>
    <w:p w:rsidR="00000000" w:rsidDel="00000000" w:rsidP="00000000" w:rsidRDefault="00000000" w:rsidRPr="00000000" w14:paraId="0000138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Round displayed aggregate percentages to: </w:t>
      </w:r>
      <w:r w:rsidDel="00000000" w:rsidR="00000000" w:rsidRPr="00000000">
        <w:rPr>
          <w:rFonts w:ascii="Calibri" w:cs="Calibri" w:eastAsia="Calibri" w:hAnsi="Calibri"/>
          <w:b w:val="1"/>
          <w:bCs w:val="1"/>
          <w:sz w:val="22"/>
          <w:szCs w:val="22"/>
          <w:rtl w:val="0"/>
        </w:rPr>
        <w:t xml:space="preserve">one decimal place</w:t>
      </w:r>
      <w:r w:rsidDel="00000000" w:rsidR="00000000" w:rsidRPr="00000000">
        <w:rPr>
          <w:rtl w:val="0"/>
        </w:rPr>
      </w:r>
    </w:p>
    <w:p w:rsidR="00000000" w:rsidDel="00000000" w:rsidP="00000000" w:rsidRDefault="00000000" w:rsidRPr="00000000" w14:paraId="0000138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formula intentionally weights each scored answer equally. A survey/version containing more scored Questions therefore contributes proportionally more answer observations to the aggregate.</w:t>
      </w:r>
    </w:p>
    <w:p w:rsidR="00000000" w:rsidDel="00000000" w:rsidP="00000000" w:rsidRDefault="00000000" w:rsidRPr="00000000" w14:paraId="0000138C">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12.24 Performance groups</w:t>
      </w:r>
    </w:p>
    <w:p w:rsidR="00000000" w:rsidDel="00000000" w:rsidP="00000000" w:rsidRDefault="00000000" w:rsidRPr="00000000" w14:paraId="0000138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Where submitted data exists, the Vendor Performance interface may display:</w:t>
      </w:r>
    </w:p>
    <w:p w:rsidR="00000000" w:rsidDel="00000000" w:rsidP="00000000" w:rsidRDefault="00000000" w:rsidRPr="00000000" w14:paraId="0000138E">
      <w:pPr>
        <w:numPr>
          <w:ilvl w:val="0"/>
          <w:numId w:val="186"/>
        </w:numPr>
        <w:spacing w:after="0" w:before="280" w:lineRule="auto"/>
        <w:ind w:left="720" w:hanging="360"/>
        <w:rPr/>
      </w:pPr>
      <w:r w:rsidDel="00000000" w:rsidR="00000000" w:rsidRPr="00000000">
        <w:rPr>
          <w:rFonts w:ascii="Calibri" w:cs="Calibri" w:eastAsia="Calibri" w:hAnsi="Calibri"/>
          <w:sz w:val="22"/>
          <w:szCs w:val="22"/>
          <w:rtl w:val="0"/>
        </w:rPr>
        <w:t xml:space="preserve">Overall; </w:t>
      </w:r>
    </w:p>
    <w:p w:rsidR="00000000" w:rsidDel="00000000" w:rsidP="00000000" w:rsidRDefault="00000000" w:rsidRPr="00000000" w14:paraId="0000138F">
      <w:pPr>
        <w:numPr>
          <w:ilvl w:val="0"/>
          <w:numId w:val="186"/>
        </w:numPr>
        <w:spacing w:after="0" w:before="0" w:lineRule="auto"/>
        <w:ind w:left="720" w:hanging="360"/>
        <w:rPr/>
      </w:pPr>
      <w:r w:rsidDel="00000000" w:rsidR="00000000" w:rsidRPr="00000000">
        <w:rPr>
          <w:rFonts w:ascii="Calibri" w:cs="Calibri" w:eastAsia="Calibri" w:hAnsi="Calibri"/>
          <w:sz w:val="22"/>
          <w:szCs w:val="22"/>
          <w:rtl w:val="0"/>
        </w:rPr>
        <w:t xml:space="preserve">Payment; </w:t>
      </w:r>
    </w:p>
    <w:p w:rsidR="00000000" w:rsidDel="00000000" w:rsidP="00000000" w:rsidRDefault="00000000" w:rsidRPr="00000000" w14:paraId="00001390">
      <w:pPr>
        <w:numPr>
          <w:ilvl w:val="0"/>
          <w:numId w:val="186"/>
        </w:numPr>
        <w:spacing w:after="0" w:before="0" w:lineRule="auto"/>
        <w:ind w:left="720" w:hanging="360"/>
        <w:rPr/>
      </w:pPr>
      <w:r w:rsidDel="00000000" w:rsidR="00000000" w:rsidRPr="00000000">
        <w:rPr>
          <w:rFonts w:ascii="Calibri" w:cs="Calibri" w:eastAsia="Calibri" w:hAnsi="Calibri"/>
          <w:sz w:val="22"/>
          <w:szCs w:val="22"/>
          <w:rtl w:val="0"/>
        </w:rPr>
        <w:t xml:space="preserve">Execution; </w:t>
      </w:r>
    </w:p>
    <w:p w:rsidR="00000000" w:rsidDel="00000000" w:rsidP="00000000" w:rsidRDefault="00000000" w:rsidRPr="00000000" w14:paraId="00001391">
      <w:pPr>
        <w:numPr>
          <w:ilvl w:val="0"/>
          <w:numId w:val="186"/>
        </w:numPr>
        <w:spacing w:after="0" w:before="0" w:lineRule="auto"/>
        <w:ind w:left="720" w:hanging="360"/>
        <w:rPr/>
      </w:pPr>
      <w:r w:rsidDel="00000000" w:rsidR="00000000" w:rsidRPr="00000000">
        <w:rPr>
          <w:rFonts w:ascii="Calibri" w:cs="Calibri" w:eastAsia="Calibri" w:hAnsi="Calibri"/>
          <w:sz w:val="22"/>
          <w:szCs w:val="22"/>
          <w:rtl w:val="0"/>
        </w:rPr>
        <w:t xml:space="preserve">Education Program; </w:t>
      </w:r>
    </w:p>
    <w:p w:rsidR="00000000" w:rsidDel="00000000" w:rsidP="00000000" w:rsidRDefault="00000000" w:rsidRPr="00000000" w14:paraId="00001392">
      <w:pPr>
        <w:numPr>
          <w:ilvl w:val="0"/>
          <w:numId w:val="186"/>
        </w:numPr>
        <w:spacing w:after="280" w:before="0" w:lineRule="auto"/>
        <w:ind w:left="720" w:hanging="360"/>
        <w:rPr/>
      </w:pPr>
      <w:r w:rsidDel="00000000" w:rsidR="00000000" w:rsidRPr="00000000">
        <w:rPr>
          <w:rFonts w:ascii="Calibri" w:cs="Calibri" w:eastAsia="Calibri" w:hAnsi="Calibri"/>
          <w:sz w:val="22"/>
          <w:szCs w:val="22"/>
          <w:rtl w:val="0"/>
        </w:rPr>
        <w:t xml:space="preserve">LFO. </w:t>
      </w:r>
    </w:p>
    <w:p w:rsidR="00000000" w:rsidDel="00000000" w:rsidP="00000000" w:rsidRDefault="00000000" w:rsidRPr="00000000" w14:paraId="0000139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not display 0 simply because a group has no submitted scored data. Display: </w:t>
      </w:r>
      <w:r w:rsidDel="00000000" w:rsidR="00000000" w:rsidRPr="00000000">
        <w:rPr>
          <w:rFonts w:ascii="Calibri" w:cs="Calibri" w:eastAsia="Calibri" w:hAnsi="Calibri"/>
          <w:b w:val="1"/>
          <w:bCs w:val="1"/>
          <w:sz w:val="22"/>
          <w:szCs w:val="22"/>
          <w:rtl w:val="0"/>
        </w:rPr>
        <w:t xml:space="preserve">No Data</w:t>
      </w:r>
      <w:r w:rsidDel="00000000" w:rsidR="00000000" w:rsidRPr="00000000">
        <w:rPr>
          <w:rFonts w:ascii="Calibri" w:cs="Calibri" w:eastAsia="Calibri" w:hAnsi="Calibri"/>
          <w:sz w:val="22"/>
          <w:szCs w:val="22"/>
          <w:rtl w:val="0"/>
        </w:rPr>
        <w:t xml:space="preserve">. for a configured group without contributing submitted answers.</w:t>
      </w:r>
    </w:p>
    <w:p w:rsidR="00000000" w:rsidDel="00000000" w:rsidP="00000000" w:rsidRDefault="00000000" w:rsidRPr="00000000" w14:paraId="00001394">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12.25 Single-response aggregates</w:t>
      </w:r>
    </w:p>
    <w:p w:rsidR="00000000" w:rsidDel="00000000" w:rsidP="00000000" w:rsidRDefault="00000000" w:rsidRPr="00000000" w14:paraId="0000139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Performance may display an aggregate even when only </w:t>
      </w:r>
      <w:r w:rsidDel="00000000" w:rsidR="00000000" w:rsidRPr="00000000">
        <w:rPr>
          <w:rFonts w:ascii="Calibri" w:cs="Calibri" w:eastAsia="Calibri" w:hAnsi="Calibri"/>
          <w:b w:val="1"/>
          <w:bCs w:val="1"/>
          <w:sz w:val="22"/>
          <w:szCs w:val="22"/>
          <w:rtl w:val="0"/>
        </w:rPr>
        <w:t xml:space="preserve">one active submitted assignment</w:t>
      </w:r>
      <w:r w:rsidDel="00000000" w:rsidR="00000000" w:rsidRPr="00000000">
        <w:rPr>
          <w:rFonts w:ascii="Calibri" w:cs="Calibri" w:eastAsia="Calibri" w:hAnsi="Calibri"/>
          <w:sz w:val="22"/>
          <w:szCs w:val="22"/>
          <w:rtl w:val="0"/>
        </w:rPr>
        <w:t xml:space="preserve"> contributes. No minimum respondent threshold is required in the current production scope. The service shall nevertheless return only aggregate/non-identifying values. It shall never expose the individual respondent or raw answer behind that value.</w:t>
      </w:r>
    </w:p>
    <w:p w:rsidR="00000000" w:rsidDel="00000000" w:rsidP="00000000" w:rsidRDefault="00000000" w:rsidRPr="00000000" w14:paraId="00001396">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12.26 Aggregate response contract</w:t>
      </w:r>
    </w:p>
    <w:p w:rsidR="00000000" w:rsidDel="00000000" w:rsidP="00000000" w:rsidRDefault="00000000" w:rsidRPr="00000000" w14:paraId="0000139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FeedbackService.GetVendorAggregate may return only safe aggregate information such as:</w:t>
      </w:r>
    </w:p>
    <w:p w:rsidR="00000000" w:rsidDel="00000000" w:rsidP="00000000" w:rsidRDefault="00000000" w:rsidRPr="00000000" w14:paraId="00001398">
      <w:pPr>
        <w:numPr>
          <w:ilvl w:val="0"/>
          <w:numId w:val="188"/>
        </w:numPr>
        <w:spacing w:after="0" w:before="280" w:lineRule="auto"/>
        <w:ind w:left="720" w:hanging="360"/>
        <w:rPr/>
      </w:pPr>
      <w:r w:rsidDel="00000000" w:rsidR="00000000" w:rsidRPr="00000000">
        <w:rPr>
          <w:rFonts w:ascii="Calibri" w:cs="Calibri" w:eastAsia="Calibri" w:hAnsi="Calibri"/>
          <w:sz w:val="22"/>
          <w:szCs w:val="22"/>
          <w:rtl w:val="0"/>
        </w:rPr>
        <w:t xml:space="preserve">Vendor identity; </w:t>
      </w:r>
    </w:p>
    <w:p w:rsidR="00000000" w:rsidDel="00000000" w:rsidP="00000000" w:rsidRDefault="00000000" w:rsidRPr="00000000" w14:paraId="00001399">
      <w:pPr>
        <w:numPr>
          <w:ilvl w:val="0"/>
          <w:numId w:val="188"/>
        </w:numPr>
        <w:spacing w:after="0" w:before="0" w:lineRule="auto"/>
        <w:ind w:left="720" w:hanging="360"/>
        <w:rPr/>
      </w:pPr>
      <w:r w:rsidDel="00000000" w:rsidR="00000000" w:rsidRPr="00000000">
        <w:rPr>
          <w:rFonts w:ascii="Calibri" w:cs="Calibri" w:eastAsia="Calibri" w:hAnsi="Calibri"/>
          <w:sz w:val="22"/>
          <w:szCs w:val="22"/>
          <w:rtl w:val="0"/>
        </w:rPr>
        <w:t xml:space="preserve">selected Assignment Year; </w:t>
      </w:r>
    </w:p>
    <w:p w:rsidR="00000000" w:rsidDel="00000000" w:rsidP="00000000" w:rsidRDefault="00000000" w:rsidRPr="00000000" w14:paraId="0000139A">
      <w:pPr>
        <w:numPr>
          <w:ilvl w:val="0"/>
          <w:numId w:val="188"/>
        </w:numPr>
        <w:spacing w:after="0" w:before="0" w:lineRule="auto"/>
        <w:ind w:left="720" w:hanging="360"/>
        <w:rPr/>
      </w:pPr>
      <w:r w:rsidDel="00000000" w:rsidR="00000000" w:rsidRPr="00000000">
        <w:rPr>
          <w:rFonts w:ascii="Calibri" w:cs="Calibri" w:eastAsia="Calibri" w:hAnsi="Calibri"/>
          <w:sz w:val="22"/>
          <w:szCs w:val="22"/>
          <w:rtl w:val="0"/>
        </w:rPr>
        <w:t xml:space="preserve">Question Group; </w:t>
      </w:r>
    </w:p>
    <w:p w:rsidR="00000000" w:rsidDel="00000000" w:rsidP="00000000" w:rsidRDefault="00000000" w:rsidRPr="00000000" w14:paraId="0000139B">
      <w:pPr>
        <w:numPr>
          <w:ilvl w:val="0"/>
          <w:numId w:val="188"/>
        </w:numPr>
        <w:spacing w:after="0" w:before="0" w:lineRule="auto"/>
        <w:ind w:left="720" w:hanging="360"/>
        <w:rPr/>
      </w:pPr>
      <w:r w:rsidDel="00000000" w:rsidR="00000000" w:rsidRPr="00000000">
        <w:rPr>
          <w:rFonts w:ascii="Calibri" w:cs="Calibri" w:eastAsia="Calibri" w:hAnsi="Calibri"/>
          <w:sz w:val="22"/>
          <w:szCs w:val="22"/>
          <w:rtl w:val="0"/>
        </w:rPr>
        <w:t xml:space="preserve">aggregate percentage; </w:t>
      </w:r>
    </w:p>
    <w:p w:rsidR="00000000" w:rsidDel="00000000" w:rsidP="00000000" w:rsidRDefault="00000000" w:rsidRPr="00000000" w14:paraId="0000139C">
      <w:pPr>
        <w:numPr>
          <w:ilvl w:val="0"/>
          <w:numId w:val="188"/>
        </w:numPr>
        <w:spacing w:after="0" w:before="0" w:lineRule="auto"/>
        <w:ind w:left="720" w:hanging="360"/>
        <w:rPr/>
      </w:pPr>
      <w:r w:rsidDel="00000000" w:rsidR="00000000" w:rsidRPr="00000000">
        <w:rPr>
          <w:rFonts w:ascii="Calibri" w:cs="Calibri" w:eastAsia="Calibri" w:hAnsi="Calibri"/>
          <w:sz w:val="22"/>
          <w:szCs w:val="22"/>
          <w:rtl w:val="0"/>
        </w:rPr>
        <w:t xml:space="preserve">contributing-assignment count; </w:t>
      </w:r>
    </w:p>
    <w:p w:rsidR="00000000" w:rsidDel="00000000" w:rsidP="00000000" w:rsidRDefault="00000000" w:rsidRPr="00000000" w14:paraId="0000139D">
      <w:pPr>
        <w:numPr>
          <w:ilvl w:val="0"/>
          <w:numId w:val="188"/>
        </w:numPr>
        <w:spacing w:after="280" w:before="0" w:lineRule="auto"/>
        <w:ind w:left="720" w:hanging="360"/>
        <w:rPr/>
      </w:pPr>
      <w:r w:rsidDel="00000000" w:rsidR="00000000" w:rsidRPr="00000000">
        <w:rPr>
          <w:rFonts w:ascii="Calibri" w:cs="Calibri" w:eastAsia="Calibri" w:hAnsi="Calibri"/>
          <w:sz w:val="22"/>
          <w:szCs w:val="22"/>
          <w:rtl w:val="0"/>
        </w:rPr>
        <w:t xml:space="preserve">latest submission date. </w:t>
      </w:r>
    </w:p>
    <w:p w:rsidR="00000000" w:rsidDel="00000000" w:rsidP="00000000" w:rsidRDefault="00000000" w:rsidRPr="00000000" w14:paraId="0000139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shall not return:</w:t>
      </w:r>
    </w:p>
    <w:p w:rsidR="00000000" w:rsidDel="00000000" w:rsidP="00000000" w:rsidRDefault="00000000" w:rsidRPr="00000000" w14:paraId="0000139F">
      <w:pPr>
        <w:numPr>
          <w:ilvl w:val="0"/>
          <w:numId w:val="189"/>
        </w:numPr>
        <w:spacing w:after="0" w:before="280" w:lineRule="auto"/>
        <w:ind w:left="720" w:hanging="360"/>
        <w:rPr/>
      </w:pPr>
      <w:r w:rsidDel="00000000" w:rsidR="00000000" w:rsidRPr="00000000">
        <w:rPr>
          <w:rFonts w:ascii="Calibri" w:cs="Calibri" w:eastAsia="Calibri" w:hAnsi="Calibri"/>
          <w:sz w:val="22"/>
          <w:szCs w:val="22"/>
          <w:rtl w:val="0"/>
        </w:rPr>
        <w:t xml:space="preserve">Feedback Assignment ID; </w:t>
      </w:r>
    </w:p>
    <w:p w:rsidR="00000000" w:rsidDel="00000000" w:rsidP="00000000" w:rsidRDefault="00000000" w:rsidRPr="00000000" w14:paraId="000013A0">
      <w:pPr>
        <w:numPr>
          <w:ilvl w:val="0"/>
          <w:numId w:val="189"/>
        </w:numPr>
        <w:spacing w:after="0" w:before="0" w:lineRule="auto"/>
        <w:ind w:left="720" w:hanging="360"/>
        <w:rPr/>
      </w:pPr>
      <w:r w:rsidDel="00000000" w:rsidR="00000000" w:rsidRPr="00000000">
        <w:rPr>
          <w:rFonts w:ascii="Calibri" w:cs="Calibri" w:eastAsia="Calibri" w:hAnsi="Calibri"/>
          <w:sz w:val="22"/>
          <w:szCs w:val="22"/>
          <w:rtl w:val="0"/>
        </w:rPr>
        <w:t xml:space="preserve">Feedback Assignment Key; </w:t>
      </w:r>
    </w:p>
    <w:p w:rsidR="00000000" w:rsidDel="00000000" w:rsidP="00000000" w:rsidRDefault="00000000" w:rsidRPr="00000000" w14:paraId="000013A1">
      <w:pPr>
        <w:numPr>
          <w:ilvl w:val="0"/>
          <w:numId w:val="189"/>
        </w:numPr>
        <w:spacing w:after="0" w:before="0" w:lineRule="auto"/>
        <w:ind w:left="720" w:hanging="360"/>
        <w:rPr/>
      </w:pPr>
      <w:r w:rsidDel="00000000" w:rsidR="00000000" w:rsidRPr="00000000">
        <w:rPr>
          <w:rFonts w:ascii="Calibri" w:cs="Calibri" w:eastAsia="Calibri" w:hAnsi="Calibri"/>
          <w:sz w:val="22"/>
          <w:szCs w:val="22"/>
          <w:rtl w:val="0"/>
        </w:rPr>
        <w:t xml:space="preserve">Assigned User identity; </w:t>
      </w:r>
    </w:p>
    <w:p w:rsidR="00000000" w:rsidDel="00000000" w:rsidP="00000000" w:rsidRDefault="00000000" w:rsidRPr="00000000" w14:paraId="000013A2">
      <w:pPr>
        <w:numPr>
          <w:ilvl w:val="0"/>
          <w:numId w:val="189"/>
        </w:numPr>
        <w:spacing w:after="0" w:before="0" w:lineRule="auto"/>
        <w:ind w:left="720" w:hanging="360"/>
        <w:rPr/>
      </w:pPr>
      <w:r w:rsidDel="00000000" w:rsidR="00000000" w:rsidRPr="00000000">
        <w:rPr>
          <w:rFonts w:ascii="Calibri" w:cs="Calibri" w:eastAsia="Calibri" w:hAnsi="Calibri"/>
          <w:sz w:val="22"/>
          <w:szCs w:val="22"/>
          <w:rtl w:val="0"/>
        </w:rPr>
        <w:t xml:space="preserve">User email; </w:t>
      </w:r>
    </w:p>
    <w:p w:rsidR="00000000" w:rsidDel="00000000" w:rsidP="00000000" w:rsidRDefault="00000000" w:rsidRPr="00000000" w14:paraId="000013A3">
      <w:pPr>
        <w:numPr>
          <w:ilvl w:val="0"/>
          <w:numId w:val="189"/>
        </w:numPr>
        <w:spacing w:after="0" w:before="0" w:lineRule="auto"/>
        <w:ind w:left="720" w:hanging="360"/>
        <w:rPr/>
      </w:pPr>
      <w:r w:rsidDel="00000000" w:rsidR="00000000" w:rsidRPr="00000000">
        <w:rPr>
          <w:rFonts w:ascii="Calibri" w:cs="Calibri" w:eastAsia="Calibri" w:hAnsi="Calibri"/>
          <w:sz w:val="22"/>
          <w:szCs w:val="22"/>
          <w:rtl w:val="0"/>
        </w:rPr>
        <w:t xml:space="preserve">raw answer; </w:t>
      </w:r>
    </w:p>
    <w:p w:rsidR="00000000" w:rsidDel="00000000" w:rsidP="00000000" w:rsidRDefault="00000000" w:rsidRPr="00000000" w14:paraId="000013A4">
      <w:pPr>
        <w:numPr>
          <w:ilvl w:val="0"/>
          <w:numId w:val="189"/>
        </w:numPr>
        <w:spacing w:after="0" w:before="0" w:lineRule="auto"/>
        <w:ind w:left="720" w:hanging="360"/>
        <w:rPr/>
      </w:pPr>
      <w:r w:rsidDel="00000000" w:rsidR="00000000" w:rsidRPr="00000000">
        <w:rPr>
          <w:rFonts w:ascii="Calibri" w:cs="Calibri" w:eastAsia="Calibri" w:hAnsi="Calibri"/>
          <w:sz w:val="22"/>
          <w:szCs w:val="22"/>
          <w:rtl w:val="0"/>
        </w:rPr>
        <w:t xml:space="preserve">AnswerPayload; </w:t>
      </w:r>
    </w:p>
    <w:p w:rsidR="00000000" w:rsidDel="00000000" w:rsidP="00000000" w:rsidRDefault="00000000" w:rsidRPr="00000000" w14:paraId="000013A5">
      <w:pPr>
        <w:numPr>
          <w:ilvl w:val="0"/>
          <w:numId w:val="189"/>
        </w:numPr>
        <w:spacing w:after="0" w:before="0" w:lineRule="auto"/>
        <w:ind w:left="720" w:hanging="360"/>
        <w:rPr/>
      </w:pPr>
      <w:r w:rsidDel="00000000" w:rsidR="00000000" w:rsidRPr="00000000">
        <w:rPr>
          <w:rFonts w:ascii="Calibri" w:cs="Calibri" w:eastAsia="Calibri" w:hAnsi="Calibri"/>
          <w:sz w:val="22"/>
          <w:szCs w:val="22"/>
          <w:rtl w:val="0"/>
        </w:rPr>
        <w:t xml:space="preserve">Open Text; </w:t>
      </w:r>
    </w:p>
    <w:p w:rsidR="00000000" w:rsidDel="00000000" w:rsidP="00000000" w:rsidRDefault="00000000" w:rsidRPr="00000000" w14:paraId="000013A6">
      <w:pPr>
        <w:numPr>
          <w:ilvl w:val="0"/>
          <w:numId w:val="189"/>
        </w:numPr>
        <w:spacing w:after="0" w:before="0" w:lineRule="auto"/>
        <w:ind w:left="720" w:hanging="360"/>
        <w:rPr/>
      </w:pPr>
      <w:r w:rsidDel="00000000" w:rsidR="00000000" w:rsidRPr="00000000">
        <w:rPr>
          <w:rFonts w:ascii="Calibri" w:cs="Calibri" w:eastAsia="Calibri" w:hAnsi="Calibri"/>
          <w:sz w:val="22"/>
          <w:szCs w:val="22"/>
          <w:rtl w:val="0"/>
        </w:rPr>
        <w:t xml:space="preserve">per-user score; </w:t>
      </w:r>
    </w:p>
    <w:p w:rsidR="00000000" w:rsidDel="00000000" w:rsidP="00000000" w:rsidRDefault="00000000" w:rsidRPr="00000000" w14:paraId="000013A7">
      <w:pPr>
        <w:numPr>
          <w:ilvl w:val="0"/>
          <w:numId w:val="189"/>
        </w:numPr>
        <w:spacing w:after="0" w:before="0" w:lineRule="auto"/>
        <w:ind w:left="720" w:hanging="360"/>
        <w:rPr/>
      </w:pPr>
      <w:r w:rsidDel="00000000" w:rsidR="00000000" w:rsidRPr="00000000">
        <w:rPr>
          <w:rFonts w:ascii="Calibri" w:cs="Calibri" w:eastAsia="Calibri" w:hAnsi="Calibri"/>
          <w:sz w:val="22"/>
          <w:szCs w:val="22"/>
          <w:rtl w:val="0"/>
        </w:rPr>
        <w:t xml:space="preserve">per-assignment score; </w:t>
      </w:r>
    </w:p>
    <w:p w:rsidR="00000000" w:rsidDel="00000000" w:rsidP="00000000" w:rsidRDefault="00000000" w:rsidRPr="00000000" w14:paraId="000013A8">
      <w:pPr>
        <w:numPr>
          <w:ilvl w:val="0"/>
          <w:numId w:val="189"/>
        </w:numPr>
        <w:spacing w:after="280" w:before="0" w:lineRule="auto"/>
        <w:ind w:left="720" w:hanging="360"/>
        <w:rPr/>
      </w:pPr>
      <w:r w:rsidDel="00000000" w:rsidR="00000000" w:rsidRPr="00000000">
        <w:rPr>
          <w:rFonts w:ascii="Calibri" w:cs="Calibri" w:eastAsia="Calibri" w:hAnsi="Calibri"/>
          <w:sz w:val="22"/>
          <w:szCs w:val="22"/>
          <w:rtl w:val="0"/>
        </w:rPr>
        <w:t xml:space="preserve">response deep link. </w:t>
      </w:r>
    </w:p>
    <w:p w:rsidR="00000000" w:rsidDel="00000000" w:rsidP="00000000" w:rsidRDefault="00000000" w:rsidRPr="00000000" w14:paraId="000013A9">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12.27 Feedback reporting boundary</w:t>
      </w:r>
    </w:p>
    <w:p w:rsidR="00000000" w:rsidDel="00000000" w:rsidP="00000000" w:rsidRDefault="00000000" w:rsidRPr="00000000" w14:paraId="000013A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Feedback_Assignment is never an approved report source. Reports and exports shall not contain:</w:t>
      </w:r>
    </w:p>
    <w:p w:rsidR="00000000" w:rsidDel="00000000" w:rsidP="00000000" w:rsidRDefault="00000000" w:rsidRPr="00000000" w14:paraId="000013AB">
      <w:pPr>
        <w:numPr>
          <w:ilvl w:val="0"/>
          <w:numId w:val="190"/>
        </w:numPr>
        <w:spacing w:after="0" w:before="280" w:lineRule="auto"/>
        <w:ind w:left="720" w:hanging="360"/>
        <w:rPr/>
      </w:pPr>
      <w:r w:rsidDel="00000000" w:rsidR="00000000" w:rsidRPr="00000000">
        <w:rPr>
          <w:rFonts w:ascii="Calibri" w:cs="Calibri" w:eastAsia="Calibri" w:hAnsi="Calibri"/>
          <w:sz w:val="22"/>
          <w:szCs w:val="22"/>
          <w:rtl w:val="0"/>
        </w:rPr>
        <w:t xml:space="preserve">AnswerPayload; </w:t>
      </w:r>
    </w:p>
    <w:p w:rsidR="00000000" w:rsidDel="00000000" w:rsidP="00000000" w:rsidRDefault="00000000" w:rsidRPr="00000000" w14:paraId="000013AC">
      <w:pPr>
        <w:numPr>
          <w:ilvl w:val="0"/>
          <w:numId w:val="190"/>
        </w:numPr>
        <w:spacing w:after="0" w:before="0" w:lineRule="auto"/>
        <w:ind w:left="720" w:hanging="360"/>
        <w:rPr/>
      </w:pPr>
      <w:r w:rsidDel="00000000" w:rsidR="00000000" w:rsidRPr="00000000">
        <w:rPr>
          <w:rFonts w:ascii="Calibri" w:cs="Calibri" w:eastAsia="Calibri" w:hAnsi="Calibri"/>
          <w:sz w:val="22"/>
          <w:szCs w:val="22"/>
          <w:rtl w:val="0"/>
        </w:rPr>
        <w:t xml:space="preserve">Open Text; </w:t>
      </w:r>
    </w:p>
    <w:p w:rsidR="00000000" w:rsidDel="00000000" w:rsidP="00000000" w:rsidRDefault="00000000" w:rsidRPr="00000000" w14:paraId="000013AD">
      <w:pPr>
        <w:numPr>
          <w:ilvl w:val="0"/>
          <w:numId w:val="190"/>
        </w:numPr>
        <w:spacing w:after="0" w:before="0" w:lineRule="auto"/>
        <w:ind w:left="720" w:hanging="360"/>
        <w:rPr/>
      </w:pPr>
      <w:r w:rsidDel="00000000" w:rsidR="00000000" w:rsidRPr="00000000">
        <w:rPr>
          <w:rFonts w:ascii="Calibri" w:cs="Calibri" w:eastAsia="Calibri" w:hAnsi="Calibri"/>
          <w:sz w:val="22"/>
          <w:szCs w:val="22"/>
          <w:rtl w:val="0"/>
        </w:rPr>
        <w:t xml:space="preserve">individual scores; </w:t>
      </w:r>
    </w:p>
    <w:p w:rsidR="00000000" w:rsidDel="00000000" w:rsidP="00000000" w:rsidRDefault="00000000" w:rsidRPr="00000000" w14:paraId="000013AE">
      <w:pPr>
        <w:numPr>
          <w:ilvl w:val="0"/>
          <w:numId w:val="190"/>
        </w:numPr>
        <w:spacing w:after="0" w:before="0" w:lineRule="auto"/>
        <w:ind w:left="720" w:hanging="360"/>
        <w:rPr/>
      </w:pPr>
      <w:r w:rsidDel="00000000" w:rsidR="00000000" w:rsidRPr="00000000">
        <w:rPr>
          <w:rFonts w:ascii="Calibri" w:cs="Calibri" w:eastAsia="Calibri" w:hAnsi="Calibri"/>
          <w:sz w:val="22"/>
          <w:szCs w:val="22"/>
          <w:rtl w:val="0"/>
        </w:rPr>
        <w:t xml:space="preserve">respondent identity; </w:t>
      </w:r>
    </w:p>
    <w:p w:rsidR="00000000" w:rsidDel="00000000" w:rsidP="00000000" w:rsidRDefault="00000000" w:rsidRPr="00000000" w14:paraId="000013AF">
      <w:pPr>
        <w:numPr>
          <w:ilvl w:val="0"/>
          <w:numId w:val="190"/>
        </w:numPr>
        <w:spacing w:after="280" w:before="0" w:lineRule="auto"/>
        <w:ind w:left="720" w:hanging="360"/>
        <w:rPr/>
      </w:pPr>
      <w:r w:rsidDel="00000000" w:rsidR="00000000" w:rsidRPr="00000000">
        <w:rPr>
          <w:rFonts w:ascii="Calibri" w:cs="Calibri" w:eastAsia="Calibri" w:hAnsi="Calibri"/>
          <w:sz w:val="22"/>
          <w:szCs w:val="22"/>
          <w:rtl w:val="0"/>
        </w:rPr>
        <w:t xml:space="preserve">assignment-response relationships. </w:t>
      </w:r>
    </w:p>
    <w:p w:rsidR="00000000" w:rsidDel="00000000" w:rsidP="00000000" w:rsidRDefault="00000000" w:rsidRPr="00000000" w14:paraId="000013B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Survey Questions may be reported as configuration metadata according to Section 13. Vendor Performance aggregate values are presentation/domain outputs, not permission to expose individual Feedback data.</w:t>
      </w:r>
    </w:p>
    <w:p w:rsidR="00000000" w:rsidDel="00000000" w:rsidP="00000000" w:rsidRDefault="00000000" w:rsidRPr="00000000" w14:paraId="000013B1">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12.28 Canonical Feedback state transitions</w:t>
      </w:r>
    </w:p>
    <w:tbl>
      <w:tblPr>
        <w:tblStyle w:val="Table21"/>
        <w:tblW w:w="1010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494"/>
        <w:gridCol w:w="1848"/>
        <w:gridCol w:w="1786"/>
        <w:gridCol w:w="1739"/>
        <w:gridCol w:w="3235"/>
        <w:tblGridChange w:id="0">
          <w:tblGrid>
            <w:gridCol w:w="1494"/>
            <w:gridCol w:w="1848"/>
            <w:gridCol w:w="1786"/>
            <w:gridCol w:w="1739"/>
            <w:gridCol w:w="3235"/>
          </w:tblGrid>
        </w:tblGridChange>
      </w:tblGrid>
      <w:tr>
        <w:trPr>
          <w:cantSplit w:val="0"/>
          <w:tblHeader w:val="0"/>
        </w:trPr>
        <w:tc>
          <w:tcPr/>
          <w:p w:rsidR="00000000" w:rsidDel="00000000" w:rsidP="00000000" w:rsidRDefault="00000000" w:rsidRPr="00000000" w14:paraId="000013B2">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Current state</w:t>
            </w:r>
          </w:p>
        </w:tc>
        <w:tc>
          <w:tcPr/>
          <w:p w:rsidR="00000000" w:rsidDel="00000000" w:rsidP="00000000" w:rsidRDefault="00000000" w:rsidRPr="00000000" w14:paraId="000013B3">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Action</w:t>
            </w:r>
          </w:p>
        </w:tc>
        <w:tc>
          <w:tcPr/>
          <w:p w:rsidR="00000000" w:rsidDel="00000000" w:rsidP="00000000" w:rsidRDefault="00000000" w:rsidRPr="00000000" w14:paraId="000013B4">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Actor</w:t>
            </w:r>
          </w:p>
        </w:tc>
        <w:tc>
          <w:tcPr/>
          <w:p w:rsidR="00000000" w:rsidDel="00000000" w:rsidP="00000000" w:rsidRDefault="00000000" w:rsidRPr="00000000" w14:paraId="000013B5">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Next state</w:t>
            </w:r>
          </w:p>
        </w:tc>
        <w:tc>
          <w:tcPr/>
          <w:p w:rsidR="00000000" w:rsidDel="00000000" w:rsidP="00000000" w:rsidRDefault="00000000" w:rsidRPr="00000000" w14:paraId="000013B6">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side effect</w:t>
            </w:r>
          </w:p>
        </w:tc>
      </w:tr>
      <w:tr>
        <w:trPr>
          <w:cantSplit w:val="0"/>
          <w:tblHeader w:val="0"/>
        </w:trPr>
        <w:tc>
          <w:tcPr/>
          <w:p w:rsidR="00000000" w:rsidDel="00000000" w:rsidP="00000000" w:rsidRDefault="00000000" w:rsidRPr="00000000" w14:paraId="000013B7">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No assignment</w:t>
            </w:r>
          </w:p>
        </w:tc>
        <w:tc>
          <w:tcPr/>
          <w:p w:rsidR="00000000" w:rsidDel="00000000" w:rsidP="00000000" w:rsidRDefault="00000000" w:rsidRPr="00000000" w14:paraId="000013B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Generate</w:t>
            </w:r>
          </w:p>
        </w:tc>
        <w:tc>
          <w:tcPr/>
          <w:p w:rsidR="00000000" w:rsidDel="00000000" w:rsidP="00000000" w:rsidRDefault="00000000" w:rsidRPr="00000000" w14:paraId="000013B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3B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OPEN</w:t>
            </w:r>
          </w:p>
        </w:tc>
        <w:tc>
          <w:tcPr/>
          <w:p w:rsidR="00000000" w:rsidDel="00000000" w:rsidP="00000000" w:rsidRDefault="00000000" w:rsidRPr="00000000" w14:paraId="000013B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Question/version/user/vendor snapshots</w:t>
            </w:r>
          </w:p>
        </w:tc>
      </w:tr>
      <w:tr>
        <w:trPr>
          <w:cantSplit w:val="0"/>
          <w:tblHeader w:val="0"/>
        </w:trPr>
        <w:tc>
          <w:tcPr/>
          <w:p w:rsidR="00000000" w:rsidDel="00000000" w:rsidP="00000000" w:rsidRDefault="00000000" w:rsidRPr="00000000" w14:paraId="000013BC">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OPEN, active</w:t>
            </w:r>
          </w:p>
        </w:tc>
        <w:tc>
          <w:tcPr/>
          <w:p w:rsidR="00000000" w:rsidDel="00000000" w:rsidP="00000000" w:rsidRDefault="00000000" w:rsidRPr="00000000" w14:paraId="000013B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Submit Own Feedback</w:t>
            </w:r>
          </w:p>
        </w:tc>
        <w:tc>
          <w:tcPr/>
          <w:p w:rsidR="00000000" w:rsidDel="00000000" w:rsidP="00000000" w:rsidRDefault="00000000" w:rsidRPr="00000000" w14:paraId="000013B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Assigned eligible user</w:t>
            </w:r>
          </w:p>
        </w:tc>
        <w:tc>
          <w:tcPr/>
          <w:p w:rsidR="00000000" w:rsidDel="00000000" w:rsidP="00000000" w:rsidRDefault="00000000" w:rsidRPr="00000000" w14:paraId="000013B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SUBMITTED</w:t>
            </w:r>
          </w:p>
        </w:tc>
        <w:tc>
          <w:tcPr/>
          <w:p w:rsidR="00000000" w:rsidDel="00000000" w:rsidP="00000000" w:rsidRDefault="00000000" w:rsidRPr="00000000" w14:paraId="000013C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AnswerPayload, scores, Completed Date</w:t>
            </w:r>
          </w:p>
        </w:tc>
      </w:tr>
      <w:tr>
        <w:trPr>
          <w:cantSplit w:val="0"/>
          <w:tblHeader w:val="0"/>
        </w:trPr>
        <w:tc>
          <w:tcPr/>
          <w:p w:rsidR="00000000" w:rsidDel="00000000" w:rsidP="00000000" w:rsidRDefault="00000000" w:rsidRPr="00000000" w14:paraId="000013C1">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OPEN, active</w:t>
            </w:r>
          </w:p>
        </w:tc>
        <w:tc>
          <w:tcPr/>
          <w:p w:rsidR="00000000" w:rsidDel="00000000" w:rsidP="00000000" w:rsidRDefault="00000000" w:rsidRPr="00000000" w14:paraId="000013C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 Deactivate</w:t>
            </w:r>
          </w:p>
        </w:tc>
        <w:tc>
          <w:tcPr/>
          <w:p w:rsidR="00000000" w:rsidDel="00000000" w:rsidP="00000000" w:rsidRDefault="00000000" w:rsidRPr="00000000" w14:paraId="000013C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3C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OPEN, inactive</w:t>
            </w:r>
          </w:p>
        </w:tc>
        <w:tc>
          <w:tcPr/>
          <w:p w:rsidR="00000000" w:rsidDel="00000000" w:rsidP="00000000" w:rsidRDefault="00000000" w:rsidRPr="00000000" w14:paraId="000013C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 can no longer submit</w:t>
            </w:r>
          </w:p>
        </w:tc>
      </w:tr>
      <w:tr>
        <w:trPr>
          <w:cantSplit w:val="0"/>
          <w:tblHeader w:val="0"/>
        </w:trPr>
        <w:tc>
          <w:tcPr/>
          <w:p w:rsidR="00000000" w:rsidDel="00000000" w:rsidP="00000000" w:rsidRDefault="00000000" w:rsidRPr="00000000" w14:paraId="000013C6">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OPEN, inactive</w:t>
            </w:r>
          </w:p>
        </w:tc>
        <w:tc>
          <w:tcPr/>
          <w:p w:rsidR="00000000" w:rsidDel="00000000" w:rsidP="00000000" w:rsidRDefault="00000000" w:rsidRPr="00000000" w14:paraId="000013C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 Reactivate</w:t>
            </w:r>
          </w:p>
        </w:tc>
        <w:tc>
          <w:tcPr/>
          <w:p w:rsidR="00000000" w:rsidDel="00000000" w:rsidP="00000000" w:rsidRDefault="00000000" w:rsidRPr="00000000" w14:paraId="000013C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3C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OPEN, active</w:t>
            </w:r>
          </w:p>
        </w:tc>
        <w:tc>
          <w:tcPr/>
          <w:p w:rsidR="00000000" w:rsidDel="00000000" w:rsidP="00000000" w:rsidRDefault="00000000" w:rsidRPr="00000000" w14:paraId="000013C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Only if user still eligible</w:t>
            </w:r>
          </w:p>
        </w:tc>
      </w:tr>
      <w:tr>
        <w:trPr>
          <w:cantSplit w:val="0"/>
          <w:tblHeader w:val="0"/>
        </w:trPr>
        <w:tc>
          <w:tcPr/>
          <w:p w:rsidR="00000000" w:rsidDel="00000000" w:rsidP="00000000" w:rsidRDefault="00000000" w:rsidRPr="00000000" w14:paraId="000013CB">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SUBMITTED, active</w:t>
            </w:r>
          </w:p>
        </w:tc>
        <w:tc>
          <w:tcPr/>
          <w:p w:rsidR="00000000" w:rsidDel="00000000" w:rsidP="00000000" w:rsidRDefault="00000000" w:rsidRPr="00000000" w14:paraId="000013C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 Deactivate</w:t>
            </w:r>
          </w:p>
        </w:tc>
        <w:tc>
          <w:tcPr/>
          <w:p w:rsidR="00000000" w:rsidDel="00000000" w:rsidP="00000000" w:rsidRDefault="00000000" w:rsidRPr="00000000" w14:paraId="000013C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3C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SUBMITTED, inactive</w:t>
            </w:r>
          </w:p>
        </w:tc>
        <w:tc>
          <w:tcPr/>
          <w:p w:rsidR="00000000" w:rsidDel="00000000" w:rsidP="00000000" w:rsidRDefault="00000000" w:rsidRPr="00000000" w14:paraId="000013C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Excluded from aggregation</w:t>
            </w:r>
          </w:p>
        </w:tc>
      </w:tr>
      <w:tr>
        <w:trPr>
          <w:cantSplit w:val="0"/>
          <w:tblHeader w:val="0"/>
        </w:trPr>
        <w:tc>
          <w:tcPr/>
          <w:p w:rsidR="00000000" w:rsidDel="00000000" w:rsidP="00000000" w:rsidRDefault="00000000" w:rsidRPr="00000000" w14:paraId="000013D0">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SUBMITTED, inactive</w:t>
            </w:r>
          </w:p>
        </w:tc>
        <w:tc>
          <w:tcPr/>
          <w:p w:rsidR="00000000" w:rsidDel="00000000" w:rsidP="00000000" w:rsidRDefault="00000000" w:rsidRPr="00000000" w14:paraId="000013D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 Reactivate</w:t>
            </w:r>
          </w:p>
        </w:tc>
        <w:tc>
          <w:tcPr/>
          <w:p w:rsidR="00000000" w:rsidDel="00000000" w:rsidP="00000000" w:rsidRDefault="00000000" w:rsidRPr="00000000" w14:paraId="000013D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3D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SUBMITTED, active</w:t>
            </w:r>
          </w:p>
        </w:tc>
        <w:tc>
          <w:tcPr/>
          <w:p w:rsidR="00000000" w:rsidDel="00000000" w:rsidP="00000000" w:rsidRDefault="00000000" w:rsidRPr="00000000" w14:paraId="000013D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Re-enters aggregation</w:t>
            </w:r>
          </w:p>
        </w:tc>
      </w:tr>
    </w:tbl>
    <w:p w:rsidR="00000000" w:rsidDel="00000000" w:rsidP="00000000" w:rsidRDefault="00000000" w:rsidRPr="00000000" w14:paraId="000013D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 is no ordinary:</w:t>
      </w:r>
    </w:p>
    <w:p w:rsidR="00000000" w:rsidDel="00000000" w:rsidP="00000000" w:rsidRDefault="00000000" w:rsidRPr="00000000" w14:paraId="000013D6">
      <w:pPr>
        <w:numPr>
          <w:ilvl w:val="0"/>
          <w:numId w:val="191"/>
        </w:numPr>
        <w:spacing w:after="0" w:before="280" w:lineRule="auto"/>
        <w:ind w:left="720" w:hanging="360"/>
        <w:rPr/>
      </w:pPr>
      <w:r w:rsidDel="00000000" w:rsidR="00000000" w:rsidRPr="00000000">
        <w:rPr>
          <w:rFonts w:ascii="Calibri" w:cs="Calibri" w:eastAsia="Calibri" w:hAnsi="Calibri"/>
          <w:sz w:val="22"/>
          <w:szCs w:val="22"/>
          <w:rtl w:val="0"/>
        </w:rPr>
        <w:t xml:space="preserve">reopen submitted response; </w:t>
      </w:r>
    </w:p>
    <w:p w:rsidR="00000000" w:rsidDel="00000000" w:rsidP="00000000" w:rsidRDefault="00000000" w:rsidRPr="00000000" w14:paraId="000013D7">
      <w:pPr>
        <w:numPr>
          <w:ilvl w:val="0"/>
          <w:numId w:val="191"/>
        </w:numPr>
        <w:spacing w:after="0" w:before="0" w:lineRule="auto"/>
        <w:ind w:left="720" w:hanging="360"/>
        <w:rPr/>
      </w:pPr>
      <w:r w:rsidDel="00000000" w:rsidR="00000000" w:rsidRPr="00000000">
        <w:rPr>
          <w:rFonts w:ascii="Calibri" w:cs="Calibri" w:eastAsia="Calibri" w:hAnsi="Calibri"/>
          <w:sz w:val="22"/>
          <w:szCs w:val="22"/>
          <w:rtl w:val="0"/>
        </w:rPr>
        <w:t xml:space="preserve">edit submitted response; </w:t>
      </w:r>
    </w:p>
    <w:p w:rsidR="00000000" w:rsidDel="00000000" w:rsidP="00000000" w:rsidRDefault="00000000" w:rsidRPr="00000000" w14:paraId="000013D8">
      <w:pPr>
        <w:numPr>
          <w:ilvl w:val="0"/>
          <w:numId w:val="191"/>
        </w:numPr>
        <w:spacing w:after="0" w:before="0" w:lineRule="auto"/>
        <w:ind w:left="720" w:hanging="360"/>
        <w:rPr/>
      </w:pPr>
      <w:r w:rsidDel="00000000" w:rsidR="00000000" w:rsidRPr="00000000">
        <w:rPr>
          <w:rFonts w:ascii="Calibri" w:cs="Calibri" w:eastAsia="Calibri" w:hAnsi="Calibri"/>
          <w:sz w:val="22"/>
          <w:szCs w:val="22"/>
          <w:rtl w:val="0"/>
        </w:rPr>
        <w:t xml:space="preserve">delete response; </w:t>
      </w:r>
    </w:p>
    <w:p w:rsidR="00000000" w:rsidDel="00000000" w:rsidP="00000000" w:rsidRDefault="00000000" w:rsidRPr="00000000" w14:paraId="000013D9">
      <w:pPr>
        <w:numPr>
          <w:ilvl w:val="0"/>
          <w:numId w:val="191"/>
        </w:numPr>
        <w:spacing w:after="280" w:before="0" w:lineRule="auto"/>
        <w:ind w:left="720" w:hanging="360"/>
        <w:rPr/>
      </w:pPr>
      <w:r w:rsidDel="00000000" w:rsidR="00000000" w:rsidRPr="00000000">
        <w:rPr>
          <w:rFonts w:ascii="Calibri" w:cs="Calibri" w:eastAsia="Calibri" w:hAnsi="Calibri"/>
          <w:sz w:val="22"/>
          <w:szCs w:val="22"/>
          <w:rtl w:val="0"/>
        </w:rPr>
        <w:t xml:space="preserve">transfer response to another user. </w:t>
      </w:r>
    </w:p>
    <w:p w:rsidR="00000000" w:rsidDel="00000000" w:rsidP="00000000" w:rsidRDefault="00000000" w:rsidRPr="00000000" w14:paraId="000013DA">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12.29 Feedback invariants</w:t>
      </w:r>
    </w:p>
    <w:p w:rsidR="00000000" w:rsidDel="00000000" w:rsidP="00000000" w:rsidRDefault="00000000" w:rsidRPr="00000000" w14:paraId="000013D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implementation shall preserve all of the following:</w:t>
      </w:r>
    </w:p>
    <w:p w:rsidR="00000000" w:rsidDel="00000000" w:rsidP="00000000" w:rsidRDefault="00000000" w:rsidRPr="00000000" w14:paraId="000013DC">
      <w:pPr>
        <w:numPr>
          <w:ilvl w:val="0"/>
          <w:numId w:val="192"/>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Feedback is private at the individual-response level. </w:t>
      </w:r>
    </w:p>
    <w:p w:rsidR="00000000" w:rsidDel="00000000" w:rsidP="00000000" w:rsidRDefault="00000000" w:rsidRPr="00000000" w14:paraId="000013DD">
      <w:pPr>
        <w:numPr>
          <w:ilvl w:val="0"/>
          <w:numId w:val="19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Admin/Super Admin never read another user's response content. </w:t>
      </w:r>
    </w:p>
    <w:p w:rsidR="00000000" w:rsidDel="00000000" w:rsidP="00000000" w:rsidRDefault="00000000" w:rsidRPr="00000000" w14:paraId="000013DE">
      <w:pPr>
        <w:numPr>
          <w:ilvl w:val="0"/>
          <w:numId w:val="19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Program is an eligible Feedback Function. </w:t>
      </w:r>
    </w:p>
    <w:p w:rsidR="00000000" w:rsidDel="00000000" w:rsidP="00000000" w:rsidRDefault="00000000" w:rsidRPr="00000000" w14:paraId="000013DF">
      <w:pPr>
        <w:numPr>
          <w:ilvl w:val="0"/>
          <w:numId w:val="19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Program has a separate EDUCATION_PROGRAM Question Group. </w:t>
      </w:r>
    </w:p>
    <w:p w:rsidR="00000000" w:rsidDel="00000000" w:rsidP="00000000" w:rsidRDefault="00000000" w:rsidRPr="00000000" w14:paraId="000013E0">
      <w:pPr>
        <w:numPr>
          <w:ilvl w:val="0"/>
          <w:numId w:val="19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Assigned Categories do not affect Feedback eligibility. </w:t>
      </w:r>
    </w:p>
    <w:p w:rsidR="00000000" w:rsidDel="00000000" w:rsidP="00000000" w:rsidRDefault="00000000" w:rsidRPr="00000000" w14:paraId="000013E1">
      <w:pPr>
        <w:numPr>
          <w:ilvl w:val="0"/>
          <w:numId w:val="19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Exactly one active Survey Version exists per eligible Function for new generation. </w:t>
      </w:r>
    </w:p>
    <w:p w:rsidR="00000000" w:rsidDel="00000000" w:rsidP="00000000" w:rsidRDefault="00000000" w:rsidRPr="00000000" w14:paraId="000013E2">
      <w:pPr>
        <w:numPr>
          <w:ilvl w:val="0"/>
          <w:numId w:val="19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used Survey Version's Question structure is frozen. </w:t>
      </w:r>
    </w:p>
    <w:p w:rsidR="00000000" w:rsidDel="00000000" w:rsidP="00000000" w:rsidRDefault="00000000" w:rsidRPr="00000000" w14:paraId="000013E3">
      <w:pPr>
        <w:numPr>
          <w:ilvl w:val="0"/>
          <w:numId w:val="19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Score Numeric Values cannot change after being used by an assigned Survey Version. </w:t>
      </w:r>
    </w:p>
    <w:p w:rsidR="00000000" w:rsidDel="00000000" w:rsidP="00000000" w:rsidRDefault="00000000" w:rsidRPr="00000000" w14:paraId="000013E4">
      <w:pPr>
        <w:numPr>
          <w:ilvl w:val="0"/>
          <w:numId w:val="19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Assignment generation is for the current Asia/Riyadh calendar year only. </w:t>
      </w:r>
    </w:p>
    <w:p w:rsidR="00000000" w:rsidDel="00000000" w:rsidP="00000000" w:rsidRDefault="00000000" w:rsidRPr="00000000" w14:paraId="000013E5">
      <w:pPr>
        <w:numPr>
          <w:ilvl w:val="0"/>
          <w:numId w:val="19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Feedback Assignment identity includes Function. </w:t>
      </w:r>
    </w:p>
    <w:p w:rsidR="00000000" w:rsidDel="00000000" w:rsidP="00000000" w:rsidRDefault="00000000" w:rsidRPr="00000000" w14:paraId="000013E6">
      <w:pPr>
        <w:numPr>
          <w:ilvl w:val="0"/>
          <w:numId w:val="19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user transferred to another Function may receive a new Function-specific assignment during the same year. </w:t>
      </w:r>
    </w:p>
    <w:p w:rsidR="00000000" w:rsidDel="00000000" w:rsidP="00000000" w:rsidRDefault="00000000" w:rsidRPr="00000000" w14:paraId="000013E7">
      <w:pPr>
        <w:numPr>
          <w:ilvl w:val="0"/>
          <w:numId w:val="19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Assignment Questions/Scales are snapshotted at generation. </w:t>
      </w:r>
    </w:p>
    <w:p w:rsidR="00000000" w:rsidDel="00000000" w:rsidP="00000000" w:rsidRDefault="00000000" w:rsidRPr="00000000" w14:paraId="000013E8">
      <w:pPr>
        <w:numPr>
          <w:ilvl w:val="0"/>
          <w:numId w:val="19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Current configuration never alters an existing assignment. </w:t>
      </w:r>
    </w:p>
    <w:p w:rsidR="00000000" w:rsidDel="00000000" w:rsidP="00000000" w:rsidRDefault="00000000" w:rsidRPr="00000000" w14:paraId="000013E9">
      <w:pPr>
        <w:numPr>
          <w:ilvl w:val="0"/>
          <w:numId w:val="19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Text is optional and never aggregated. </w:t>
      </w:r>
    </w:p>
    <w:p w:rsidR="00000000" w:rsidDel="00000000" w:rsidP="00000000" w:rsidRDefault="00000000" w:rsidRPr="00000000" w14:paraId="000013EA">
      <w:pPr>
        <w:numPr>
          <w:ilvl w:val="0"/>
          <w:numId w:val="19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Every scored Question is required. </w:t>
      </w:r>
    </w:p>
    <w:p w:rsidR="00000000" w:rsidDel="00000000" w:rsidP="00000000" w:rsidRDefault="00000000" w:rsidRPr="00000000" w14:paraId="000013EB">
      <w:pPr>
        <w:numPr>
          <w:ilvl w:val="0"/>
          <w:numId w:val="19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Submitted Feedback is immutable. </w:t>
      </w:r>
    </w:p>
    <w:p w:rsidR="00000000" w:rsidDel="00000000" w:rsidP="00000000" w:rsidRDefault="00000000" w:rsidRPr="00000000" w14:paraId="000013EC">
      <w:pPr>
        <w:numPr>
          <w:ilvl w:val="0"/>
          <w:numId w:val="19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Assignment generation is one durable administrative action and does not count toward Completed Actions. </w:t>
      </w:r>
    </w:p>
    <w:p w:rsidR="00000000" w:rsidDel="00000000" w:rsidP="00000000" w:rsidRDefault="00000000" w:rsidRPr="00000000" w14:paraId="000013ED">
      <w:pPr>
        <w:numPr>
          <w:ilvl w:val="0"/>
          <w:numId w:val="19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Own Feedback submission counts as one Completed Action. </w:t>
      </w:r>
    </w:p>
    <w:p w:rsidR="00000000" w:rsidDel="00000000" w:rsidP="00000000" w:rsidRDefault="00000000" w:rsidRPr="00000000" w14:paraId="000013EE">
      <w:pPr>
        <w:numPr>
          <w:ilvl w:val="0"/>
          <w:numId w:val="19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Deactivated submitted responses are excluded from aggregation. </w:t>
      </w:r>
    </w:p>
    <w:p w:rsidR="00000000" w:rsidDel="00000000" w:rsidP="00000000" w:rsidRDefault="00000000" w:rsidRPr="00000000" w14:paraId="000013EF">
      <w:pPr>
        <w:numPr>
          <w:ilvl w:val="0"/>
          <w:numId w:val="19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Performance is selectable by Assignment Year and defaults to current year. </w:t>
      </w:r>
    </w:p>
    <w:p w:rsidR="00000000" w:rsidDel="00000000" w:rsidP="00000000" w:rsidRDefault="00000000" w:rsidRPr="00000000" w14:paraId="000013F0">
      <w:pPr>
        <w:numPr>
          <w:ilvl w:val="0"/>
          <w:numId w:val="19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Aggregation uses normalized individual scored answers. </w:t>
      </w:r>
    </w:p>
    <w:p w:rsidR="00000000" w:rsidDel="00000000" w:rsidP="00000000" w:rsidRDefault="00000000" w:rsidRPr="00000000" w14:paraId="000013F1">
      <w:pPr>
        <w:numPr>
          <w:ilvl w:val="0"/>
          <w:numId w:val="19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Single-response aggregates are permitted. </w:t>
      </w:r>
    </w:p>
    <w:p w:rsidR="00000000" w:rsidDel="00000000" w:rsidP="00000000" w:rsidRDefault="00000000" w:rsidRPr="00000000" w14:paraId="000013F2">
      <w:pPr>
        <w:numPr>
          <w:ilvl w:val="0"/>
          <w:numId w:val="19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Performance never exposes identity, raw answer, Open Text, or individual score. </w:t>
      </w:r>
    </w:p>
    <w:p w:rsidR="00000000" w:rsidDel="00000000" w:rsidP="00000000" w:rsidRDefault="00000000" w:rsidRPr="00000000" w14:paraId="000013F3">
      <w:pPr>
        <w:numPr>
          <w:ilvl w:val="0"/>
          <w:numId w:val="192"/>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Feedback Assignment content is never available through Reports or exports.</w:t>
      </w:r>
    </w:p>
    <w:p w:rsidR="00000000" w:rsidDel="00000000" w:rsidP="00000000" w:rsidRDefault="00000000" w:rsidRPr="00000000" w14:paraId="000013F4">
      <w:pPr>
        <w:pStyle w:val="Heading1"/>
        <w:rPr/>
      </w:pPr>
      <w:r w:rsidDel="00000000" w:rsidR="00000000" w:rsidRPr="00000000">
        <w:rPr>
          <w:rtl w:val="0"/>
        </w:rPr>
        <w:t xml:space="preserve">13. Reports and Excel export</w:t>
      </w:r>
    </w:p>
    <w:p w:rsidR="00000000" w:rsidDel="00000000" w:rsidP="00000000" w:rsidRDefault="00000000" w:rsidRPr="00000000" w14:paraId="000013F5">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13.1 Domain ownership</w:t>
      </w:r>
    </w:p>
    <w:p w:rsidR="00000000" w:rsidDel="00000000" w:rsidP="00000000" w:rsidRDefault="00000000" w:rsidRPr="00000000" w14:paraId="000013F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section defines the VMS reporting and Excel-export contract implemented by </w:t>
      </w:r>
      <w:r w:rsidDel="00000000" w:rsidR="00000000" w:rsidRPr="00000000">
        <w:rPr>
          <w:rtl w:val="0"/>
        </w:rPr>
        <w:t xml:space="preserve">ReportService</w:t>
      </w:r>
      <w:r w:rsidDel="00000000" w:rsidR="00000000" w:rsidRPr="00000000">
        <w:rPr>
          <w:rFonts w:ascii="Calibri" w:cs="Calibri" w:eastAsia="Calibri" w:hAnsi="Calibri"/>
          <w:sz w:val="22"/>
          <w:szCs w:val="22"/>
          <w:rtl w:val="0"/>
        </w:rPr>
        <w:t xml:space="preserve">. The Reports interface and Route Code are defined in Section 7 and shall not be duplicated here. VMS reporting in the first production release provides:</w:t>
      </w:r>
    </w:p>
    <w:p w:rsidR="00000000" w:rsidDel="00000000" w:rsidP="00000000" w:rsidRDefault="00000000" w:rsidRPr="00000000" w14:paraId="000013F7">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authorized Source selection;</w:t>
      </w:r>
    </w:p>
    <w:p w:rsidR="00000000" w:rsidDel="00000000" w:rsidP="00000000" w:rsidRDefault="00000000" w:rsidRPr="00000000" w14:paraId="000013F8">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authorized filters;</w:t>
      </w:r>
    </w:p>
    <w:p w:rsidR="00000000" w:rsidDel="00000000" w:rsidP="00000000" w:rsidRDefault="00000000" w:rsidRPr="00000000" w14:paraId="000013F9">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authorized column selection;</w:t>
      </w:r>
    </w:p>
    <w:p w:rsidR="00000000" w:rsidDel="00000000" w:rsidP="00000000" w:rsidRDefault="00000000" w:rsidRPr="00000000" w14:paraId="000013FA">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result counting;</w:t>
      </w:r>
    </w:p>
    <w:p w:rsidR="00000000" w:rsidDel="00000000" w:rsidP="00000000" w:rsidRDefault="00000000" w:rsidRPr="00000000" w14:paraId="000013FB">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direct </w:t>
      </w:r>
      <w:r w:rsidDel="00000000" w:rsidR="00000000" w:rsidRPr="00000000">
        <w:rPr>
          <w:rFonts w:ascii="Aptos" w:cs="Aptos" w:eastAsia="Aptos" w:hAnsi="Aptos"/>
          <w:sz w:val="20"/>
          <w:szCs w:val="20"/>
          <w:rtl w:val="0"/>
        </w:rPr>
        <w:t xml:space="preserve">.xlsx</w:t>
      </w:r>
      <w:r w:rsidDel="00000000" w:rsidR="00000000" w:rsidRPr="00000000">
        <w:rPr>
          <w:rFonts w:ascii="Calibri" w:cs="Calibri" w:eastAsia="Calibri" w:hAnsi="Calibri"/>
          <w:sz w:val="20"/>
          <w:szCs w:val="20"/>
          <w:rtl w:val="0"/>
        </w:rPr>
        <w:t xml:space="preserve"> generation.</w:t>
      </w:r>
    </w:p>
    <w:p w:rsidR="00000000" w:rsidDel="00000000" w:rsidP="00000000" w:rsidRDefault="00000000" w:rsidRPr="00000000" w14:paraId="000013F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 is </w:t>
      </w:r>
      <w:r w:rsidDel="00000000" w:rsidR="00000000" w:rsidRPr="00000000">
        <w:rPr>
          <w:rFonts w:ascii="Calibri" w:cs="Calibri" w:eastAsia="Calibri" w:hAnsi="Calibri"/>
          <w:b w:val="1"/>
          <w:bCs w:val="1"/>
          <w:sz w:val="22"/>
          <w:szCs w:val="22"/>
          <w:rtl w:val="0"/>
        </w:rPr>
        <w:t xml:space="preserve">no report preview step</w:t>
      </w:r>
      <w:r w:rsidDel="00000000" w:rsidR="00000000" w:rsidRPr="00000000">
        <w:rPr>
          <w:rFonts w:ascii="Calibri" w:cs="Calibri" w:eastAsia="Calibri" w:hAnsi="Calibri"/>
          <w:sz w:val="22"/>
          <w:szCs w:val="22"/>
          <w:rtl w:val="0"/>
        </w:rPr>
        <w:t xml:space="preserve">. The reporting subsystem shall not provide:</w:t>
      </w:r>
    </w:p>
    <w:p w:rsidR="00000000" w:rsidDel="00000000" w:rsidP="00000000" w:rsidRDefault="00000000" w:rsidRPr="00000000" w14:paraId="000013FD">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saved Reports;</w:t>
      </w:r>
    </w:p>
    <w:p w:rsidR="00000000" w:rsidDel="00000000" w:rsidP="00000000" w:rsidRDefault="00000000" w:rsidRPr="00000000" w14:paraId="000013FE">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saved filter definitions;</w:t>
      </w:r>
    </w:p>
    <w:p w:rsidR="00000000" w:rsidDel="00000000" w:rsidP="00000000" w:rsidRDefault="00000000" w:rsidRPr="00000000" w14:paraId="000013FF">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shared report templates;</w:t>
      </w:r>
    </w:p>
    <w:p w:rsidR="00000000" w:rsidDel="00000000" w:rsidP="00000000" w:rsidRDefault="00000000" w:rsidRPr="00000000" w14:paraId="00001400">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scheduled report generation;</w:t>
      </w:r>
    </w:p>
    <w:p w:rsidR="00000000" w:rsidDel="00000000" w:rsidP="00000000" w:rsidRDefault="00000000" w:rsidRPr="00000000" w14:paraId="00001401">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recurring reports;</w:t>
      </w:r>
    </w:p>
    <w:p w:rsidR="00000000" w:rsidDel="00000000" w:rsidP="00000000" w:rsidRDefault="00000000" w:rsidRPr="00000000" w14:paraId="00001402">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emailed report delivery.</w:t>
      </w:r>
    </w:p>
    <w:p w:rsidR="00000000" w:rsidDel="00000000" w:rsidP="00000000" w:rsidRDefault="00000000" w:rsidRPr="00000000" w14:paraId="0000140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Every export is initiated interactively by an authorized user.</w:t>
      </w:r>
    </w:p>
    <w:p w:rsidR="00000000" w:rsidDel="00000000" w:rsidP="00000000" w:rsidRDefault="00000000" w:rsidRPr="00000000" w14:paraId="00001404">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13.2 Reports route authorization</w:t>
      </w:r>
    </w:p>
    <w:p w:rsidR="00000000" w:rsidDel="00000000" w:rsidP="00000000" w:rsidRDefault="00000000" w:rsidRPr="00000000" w14:paraId="0000140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Reports access is deny-by-default. The Reports route shall be available only to audiences having at least one approved report source. The approved access matrix is:</w:t>
      </w:r>
    </w:p>
    <w:tbl>
      <w:tblPr>
        <w:tblStyle w:val="Table22"/>
        <w:tblW w:w="10152.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129"/>
        <w:gridCol w:w="1241"/>
        <w:gridCol w:w="1701"/>
        <w:gridCol w:w="1559"/>
        <w:gridCol w:w="992"/>
        <w:gridCol w:w="1530"/>
        <w:tblGridChange w:id="0">
          <w:tblGrid>
            <w:gridCol w:w="3129"/>
            <w:gridCol w:w="1241"/>
            <w:gridCol w:w="1701"/>
            <w:gridCol w:w="1559"/>
            <w:gridCol w:w="992"/>
            <w:gridCol w:w="1530"/>
          </w:tblGrid>
        </w:tblGridChange>
      </w:tblGrid>
      <w:tr>
        <w:trPr>
          <w:cantSplit w:val="0"/>
          <w:tblHeader w:val="0"/>
        </w:trPr>
        <w:tc>
          <w:tcPr>
            <w:shd w:fill="0e2841" w:val="clear"/>
          </w:tcPr>
          <w:p w:rsidR="00000000" w:rsidDel="00000000" w:rsidP="00000000" w:rsidRDefault="00000000" w:rsidRPr="00000000" w14:paraId="00001406">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Audience</w:t>
            </w:r>
          </w:p>
        </w:tc>
        <w:tc>
          <w:tcPr>
            <w:shd w:fill="0e2841" w:val="clear"/>
          </w:tcPr>
          <w:p w:rsidR="00000000" w:rsidDel="00000000" w:rsidP="00000000" w:rsidRDefault="00000000" w:rsidRPr="00000000" w14:paraId="00001407">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Vendor Master</w:t>
            </w:r>
          </w:p>
        </w:tc>
        <w:tc>
          <w:tcPr>
            <w:shd w:fill="0e2841" w:val="clear"/>
          </w:tcPr>
          <w:p w:rsidR="00000000" w:rsidDel="00000000" w:rsidP="00000000" w:rsidRDefault="00000000" w:rsidRPr="00000000" w14:paraId="00001408">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PR/PO</w:t>
            </w:r>
          </w:p>
        </w:tc>
        <w:tc>
          <w:tcPr>
            <w:shd w:fill="0e2841" w:val="clear"/>
          </w:tcPr>
          <w:p w:rsidR="00000000" w:rsidDel="00000000" w:rsidP="00000000" w:rsidRDefault="00000000" w:rsidRPr="00000000" w14:paraId="00001409">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Invoice</w:t>
            </w:r>
          </w:p>
        </w:tc>
        <w:tc>
          <w:tcPr>
            <w:shd w:fill="0e2841" w:val="clear"/>
          </w:tcPr>
          <w:p w:rsidR="00000000" w:rsidDel="00000000" w:rsidP="00000000" w:rsidRDefault="00000000" w:rsidRPr="00000000" w14:paraId="0000140A">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UserDB</w:t>
            </w:r>
          </w:p>
        </w:tc>
        <w:tc>
          <w:tcPr>
            <w:shd w:fill="0e2841" w:val="clear"/>
          </w:tcPr>
          <w:p w:rsidR="00000000" w:rsidDel="00000000" w:rsidP="00000000" w:rsidRDefault="00000000" w:rsidRPr="00000000" w14:paraId="0000140B">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Survey Questions</w:t>
            </w:r>
          </w:p>
        </w:tc>
      </w:tr>
      <w:tr>
        <w:trPr>
          <w:cantSplit w:val="0"/>
          <w:tblHeader w:val="0"/>
        </w:trPr>
        <w:tc>
          <w:tcPr/>
          <w:p w:rsidR="00000000" w:rsidDel="00000000" w:rsidP="00000000" w:rsidRDefault="00000000" w:rsidRPr="00000000" w14:paraId="0000140C">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Admin / Super Admin</w:t>
            </w:r>
          </w:p>
        </w:tc>
        <w:tc>
          <w:tcPr/>
          <w:p w:rsidR="00000000" w:rsidDel="00000000" w:rsidP="00000000" w:rsidRDefault="00000000" w:rsidRPr="00000000" w14:paraId="0000140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authorized records</w:t>
            </w:r>
          </w:p>
        </w:tc>
        <w:tc>
          <w:tcPr/>
          <w:p w:rsidR="00000000" w:rsidDel="00000000" w:rsidP="00000000" w:rsidRDefault="00000000" w:rsidRPr="00000000" w14:paraId="0000140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authorized records</w:t>
            </w:r>
          </w:p>
        </w:tc>
        <w:tc>
          <w:tcPr/>
          <w:p w:rsidR="00000000" w:rsidDel="00000000" w:rsidP="00000000" w:rsidRDefault="00000000" w:rsidRPr="00000000" w14:paraId="0000140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authorized records</w:t>
            </w:r>
          </w:p>
        </w:tc>
        <w:tc>
          <w:tcPr/>
          <w:p w:rsidR="00000000" w:rsidDel="00000000" w:rsidP="00000000" w:rsidRDefault="00000000" w:rsidRPr="00000000" w14:paraId="0000141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w:t>
            </w:r>
          </w:p>
        </w:tc>
        <w:tc>
          <w:tcPr/>
          <w:p w:rsidR="00000000" w:rsidDel="00000000" w:rsidP="00000000" w:rsidRDefault="00000000" w:rsidRPr="00000000" w14:paraId="0000141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w:t>
            </w:r>
          </w:p>
        </w:tc>
      </w:tr>
      <w:tr>
        <w:trPr>
          <w:cantSplit w:val="0"/>
          <w:tblHeader w:val="0"/>
        </w:trPr>
        <w:tc>
          <w:tcPr/>
          <w:p w:rsidR="00000000" w:rsidDel="00000000" w:rsidP="00000000" w:rsidRDefault="00000000" w:rsidRPr="00000000" w14:paraId="00001412">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Excellence Employee / Co-op</w:t>
            </w:r>
          </w:p>
        </w:tc>
        <w:tc>
          <w:tcPr/>
          <w:p w:rsidR="00000000" w:rsidDel="00000000" w:rsidP="00000000" w:rsidRDefault="00000000" w:rsidRPr="00000000" w14:paraId="0000141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business records</w:t>
            </w:r>
          </w:p>
        </w:tc>
        <w:tc>
          <w:tcPr/>
          <w:p w:rsidR="00000000" w:rsidDel="00000000" w:rsidP="00000000" w:rsidRDefault="00000000" w:rsidRPr="00000000" w14:paraId="0000141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business records</w:t>
            </w:r>
          </w:p>
        </w:tc>
        <w:tc>
          <w:tcPr/>
          <w:p w:rsidR="00000000" w:rsidDel="00000000" w:rsidP="00000000" w:rsidRDefault="00000000" w:rsidRPr="00000000" w14:paraId="0000141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business records</w:t>
            </w:r>
          </w:p>
        </w:tc>
        <w:tc>
          <w:tcPr/>
          <w:p w:rsidR="00000000" w:rsidDel="00000000" w:rsidP="00000000" w:rsidRDefault="00000000" w:rsidRPr="00000000" w14:paraId="0000141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41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r>
      <w:tr>
        <w:trPr>
          <w:cantSplit w:val="0"/>
          <w:tblHeader w:val="0"/>
        </w:trPr>
        <w:tc>
          <w:tcPr/>
          <w:p w:rsidR="00000000" w:rsidDel="00000000" w:rsidP="00000000" w:rsidRDefault="00000000" w:rsidRPr="00000000" w14:paraId="00001418">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 Management Employee / Co-op</w:t>
            </w:r>
          </w:p>
        </w:tc>
        <w:tc>
          <w:tcPr/>
          <w:p w:rsidR="00000000" w:rsidDel="00000000" w:rsidP="00000000" w:rsidRDefault="00000000" w:rsidRPr="00000000" w14:paraId="0000141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business records</w:t>
            </w:r>
          </w:p>
        </w:tc>
        <w:tc>
          <w:tcPr/>
          <w:p w:rsidR="00000000" w:rsidDel="00000000" w:rsidP="00000000" w:rsidRDefault="00000000" w:rsidRPr="00000000" w14:paraId="0000141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business records</w:t>
            </w:r>
          </w:p>
        </w:tc>
        <w:tc>
          <w:tcPr/>
          <w:p w:rsidR="00000000" w:rsidDel="00000000" w:rsidP="00000000" w:rsidRDefault="00000000" w:rsidRPr="00000000" w14:paraId="0000141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Assigned Categories only</w:t>
            </w:r>
          </w:p>
        </w:tc>
        <w:tc>
          <w:tcPr/>
          <w:p w:rsidR="00000000" w:rsidDel="00000000" w:rsidP="00000000" w:rsidRDefault="00000000" w:rsidRPr="00000000" w14:paraId="0000141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41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r>
      <w:tr>
        <w:trPr>
          <w:cantSplit w:val="0"/>
          <w:tblHeader w:val="0"/>
        </w:trPr>
        <w:tc>
          <w:tcPr/>
          <w:p w:rsidR="00000000" w:rsidDel="00000000" w:rsidP="00000000" w:rsidRDefault="00000000" w:rsidRPr="00000000" w14:paraId="0000141E">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Any Manager</w:t>
            </w:r>
          </w:p>
        </w:tc>
        <w:tc>
          <w:tcPr/>
          <w:p w:rsidR="00000000" w:rsidDel="00000000" w:rsidP="00000000" w:rsidRDefault="00000000" w:rsidRPr="00000000" w14:paraId="0000141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42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42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42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42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r>
      <w:tr>
        <w:trPr>
          <w:cantSplit w:val="0"/>
          <w:tblHeader w:val="0"/>
        </w:trPr>
        <w:tc>
          <w:tcPr/>
          <w:p w:rsidR="00000000" w:rsidDel="00000000" w:rsidP="00000000" w:rsidRDefault="00000000" w:rsidRPr="00000000" w14:paraId="00001424">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Upper Management</w:t>
            </w:r>
          </w:p>
        </w:tc>
        <w:tc>
          <w:tcPr/>
          <w:p w:rsidR="00000000" w:rsidDel="00000000" w:rsidP="00000000" w:rsidRDefault="00000000" w:rsidRPr="00000000" w14:paraId="0000142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42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42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42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42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r>
      <w:tr>
        <w:trPr>
          <w:cantSplit w:val="0"/>
          <w:tblHeader w:val="0"/>
        </w:trPr>
        <w:tc>
          <w:tcPr/>
          <w:p w:rsidR="00000000" w:rsidDel="00000000" w:rsidP="00000000" w:rsidRDefault="00000000" w:rsidRPr="00000000" w14:paraId="0000142A">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Execution</w:t>
            </w:r>
          </w:p>
        </w:tc>
        <w:tc>
          <w:tcPr/>
          <w:p w:rsidR="00000000" w:rsidDel="00000000" w:rsidP="00000000" w:rsidRDefault="00000000" w:rsidRPr="00000000" w14:paraId="0000142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42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42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42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42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r>
      <w:tr>
        <w:trPr>
          <w:cantSplit w:val="0"/>
          <w:tblHeader w:val="0"/>
        </w:trPr>
        <w:tc>
          <w:tcPr/>
          <w:p w:rsidR="00000000" w:rsidDel="00000000" w:rsidP="00000000" w:rsidRDefault="00000000" w:rsidRPr="00000000" w14:paraId="00001430">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Education Program</w:t>
            </w:r>
          </w:p>
        </w:tc>
        <w:tc>
          <w:tcPr/>
          <w:p w:rsidR="00000000" w:rsidDel="00000000" w:rsidP="00000000" w:rsidRDefault="00000000" w:rsidRPr="00000000" w14:paraId="0000143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43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43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43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43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r>
      <w:tr>
        <w:trPr>
          <w:cantSplit w:val="0"/>
          <w:tblHeader w:val="0"/>
        </w:trPr>
        <w:tc>
          <w:tcPr/>
          <w:p w:rsidR="00000000" w:rsidDel="00000000" w:rsidP="00000000" w:rsidRDefault="00000000" w:rsidRPr="00000000" w14:paraId="00001436">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LFO functions</w:t>
            </w:r>
          </w:p>
        </w:tc>
        <w:tc>
          <w:tcPr/>
          <w:p w:rsidR="00000000" w:rsidDel="00000000" w:rsidP="00000000" w:rsidRDefault="00000000" w:rsidRPr="00000000" w14:paraId="0000143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43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43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43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43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r>
      <w:tr>
        <w:trPr>
          <w:cantSplit w:val="0"/>
          <w:tblHeader w:val="0"/>
        </w:trPr>
        <w:tc>
          <w:tcPr/>
          <w:p w:rsidR="00000000" w:rsidDel="00000000" w:rsidP="00000000" w:rsidRDefault="00000000" w:rsidRPr="00000000" w14:paraId="0000143C">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Other functions</w:t>
            </w:r>
          </w:p>
        </w:tc>
        <w:tc>
          <w:tcPr/>
          <w:p w:rsidR="00000000" w:rsidDel="00000000" w:rsidP="00000000" w:rsidRDefault="00000000" w:rsidRPr="00000000" w14:paraId="0000143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43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43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44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44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r>
    </w:tbl>
    <w:p w:rsidR="00000000" w:rsidDel="00000000" w:rsidP="00000000" w:rsidRDefault="00000000" w:rsidRPr="00000000" w14:paraId="0000144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user with: </w:t>
      </w:r>
      <w:r w:rsidDel="00000000" w:rsidR="00000000" w:rsidRPr="00000000">
        <w:rPr>
          <w:rFonts w:ascii="Calibri" w:cs="Calibri" w:eastAsia="Calibri" w:hAnsi="Calibri"/>
          <w:sz w:val="22"/>
          <w:szCs w:val="22"/>
          <w:shd w:fill="f2f2f2" w:val="clear"/>
          <w:rtl w:val="0"/>
        </w:rPr>
        <w:t xml:space="preserve">RoleCode = MANAGER </w:t>
      </w:r>
      <w:r w:rsidDel="00000000" w:rsidR="00000000" w:rsidRPr="00000000">
        <w:rPr>
          <w:rFonts w:ascii="Calibri" w:cs="Calibri" w:eastAsia="Calibri" w:hAnsi="Calibri"/>
          <w:sz w:val="22"/>
          <w:szCs w:val="22"/>
          <w:rtl w:val="0"/>
        </w:rPr>
        <w:t xml:space="preserve">shall not receive Reports access regardless of Function. This includes Vendor Management Manager and Excellence Manager. Upper Management has no Reports route even though other sections grant cross-functional read-only business-record access. Report permission is a separate explicit capability.</w:t>
      </w:r>
    </w:p>
    <w:p w:rsidR="00000000" w:rsidDel="00000000" w:rsidP="00000000" w:rsidRDefault="00000000" w:rsidRPr="00000000" w14:paraId="00001443">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13.3 Vendor Management Invoice report scope</w:t>
      </w:r>
    </w:p>
    <w:p w:rsidR="00000000" w:rsidDel="00000000" w:rsidP="00000000" w:rsidRDefault="00000000" w:rsidRPr="00000000" w14:paraId="0000144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Vendor Management Employee/Co-op, Invoice reporting is limited to the current user's authorized Assigned Categories. </w:t>
      </w:r>
      <w:r w:rsidDel="00000000" w:rsidR="00000000" w:rsidRPr="00000000">
        <w:rPr>
          <w:rtl w:val="0"/>
        </w:rPr>
        <w:t xml:space="preserve">AssignedCategories</w:t>
      </w:r>
      <w:r w:rsidDel="00000000" w:rsidR="00000000" w:rsidRPr="00000000">
        <w:rPr>
          <w:rFonts w:ascii="Calibri" w:cs="Calibri" w:eastAsia="Calibri" w:hAnsi="Calibri"/>
          <w:sz w:val="22"/>
          <w:szCs w:val="22"/>
          <w:rtl w:val="0"/>
        </w:rPr>
        <w:t xml:space="preserve"> may reference active Invoice Categories belonging to:</w:t>
      </w:r>
    </w:p>
    <w:p w:rsidR="00000000" w:rsidDel="00000000" w:rsidP="00000000" w:rsidRDefault="00000000" w:rsidRPr="00000000" w14:paraId="00001445">
      <w:pPr>
        <w:numPr>
          <w:ilvl w:val="0"/>
          <w:numId w:val="200"/>
        </w:numPr>
        <w:spacing w:after="0" w:before="280" w:lineRule="auto"/>
        <w:ind w:left="720" w:hanging="360"/>
        <w:rPr/>
      </w:pPr>
      <w:r w:rsidDel="00000000" w:rsidR="00000000" w:rsidRPr="00000000">
        <w:rPr>
          <w:rFonts w:ascii="Aptos" w:cs="Aptos" w:eastAsia="Aptos" w:hAnsi="Aptos"/>
          <w:sz w:val="20"/>
          <w:szCs w:val="20"/>
          <w:rtl w:val="0"/>
        </w:rPr>
        <w:t xml:space="preserve">EXECUTION</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1446">
      <w:pPr>
        <w:numPr>
          <w:ilvl w:val="0"/>
          <w:numId w:val="200"/>
        </w:numPr>
        <w:spacing w:after="280" w:before="0" w:lineRule="auto"/>
        <w:ind w:left="720" w:hanging="360"/>
        <w:rPr/>
      </w:pPr>
      <w:r w:rsidDel="00000000" w:rsidR="00000000" w:rsidRPr="00000000">
        <w:rPr>
          <w:rFonts w:ascii="Aptos" w:cs="Aptos" w:eastAsia="Aptos" w:hAnsi="Aptos"/>
          <w:sz w:val="20"/>
          <w:szCs w:val="20"/>
          <w:rtl w:val="0"/>
        </w:rPr>
        <w:t xml:space="preserve">EDUCATION_PROGRAM</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144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same Category lookup IDs shall be used by:</w:t>
      </w:r>
    </w:p>
    <w:p w:rsidR="00000000" w:rsidDel="00000000" w:rsidP="00000000" w:rsidRDefault="00000000" w:rsidRPr="00000000" w14:paraId="00001448">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Invoice operational queues;</w:t>
      </w:r>
    </w:p>
    <w:p w:rsidR="00000000" w:rsidDel="00000000" w:rsidP="00000000" w:rsidRDefault="00000000" w:rsidRPr="00000000" w14:paraId="00001449">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Invoice Processing authorization;</w:t>
      </w:r>
    </w:p>
    <w:p w:rsidR="00000000" w:rsidDel="00000000" w:rsidP="00000000" w:rsidRDefault="00000000" w:rsidRPr="00000000" w14:paraId="0000144A">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Invoice deep-link authorization;</w:t>
      </w:r>
    </w:p>
    <w:p w:rsidR="00000000" w:rsidDel="00000000" w:rsidP="00000000" w:rsidRDefault="00000000" w:rsidRPr="00000000" w14:paraId="0000144B">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Invoice report authorization;</w:t>
      </w:r>
    </w:p>
    <w:p w:rsidR="00000000" w:rsidDel="00000000" w:rsidP="00000000" w:rsidRDefault="00000000" w:rsidRPr="00000000" w14:paraId="0000144C">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Invoice export authorization;</w:t>
      </w:r>
    </w:p>
    <w:p w:rsidR="00000000" w:rsidDel="00000000" w:rsidP="00000000" w:rsidRDefault="00000000" w:rsidRPr="00000000" w14:paraId="0000144D">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applicable counts.</w:t>
      </w:r>
    </w:p>
    <w:p w:rsidR="00000000" w:rsidDel="00000000" w:rsidP="00000000" w:rsidRDefault="00000000" w:rsidRPr="00000000" w14:paraId="0000144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Categories from ML_vendor.Categories have no effect on Invoice report authorization. Direct Payment authorization does not automatically broaden ordinary Invoice report scope.</w:t>
      </w:r>
    </w:p>
    <w:p w:rsidR="00000000" w:rsidDel="00000000" w:rsidP="00000000" w:rsidRDefault="00000000" w:rsidRPr="00000000" w14:paraId="0000144F">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13.4 Approved report sources</w:t>
      </w:r>
    </w:p>
    <w:p w:rsidR="00000000" w:rsidDel="00000000" w:rsidP="00000000" w:rsidRDefault="00000000" w:rsidRPr="00000000" w14:paraId="0000145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only report Sources in the current production scope are:</w:t>
      </w:r>
    </w:p>
    <w:p w:rsidR="00000000" w:rsidDel="00000000" w:rsidP="00000000" w:rsidRDefault="00000000" w:rsidRPr="00000000" w14:paraId="00001451">
      <w:pPr>
        <w:numPr>
          <w:ilvl w:val="0"/>
          <w:numId w:val="200"/>
        </w:numPr>
        <w:spacing w:after="0" w:before="280" w:lineRule="auto"/>
        <w:ind w:left="720" w:hanging="360"/>
        <w:rPr/>
      </w:pPr>
      <w:r w:rsidDel="00000000" w:rsidR="00000000" w:rsidRPr="00000000">
        <w:rPr>
          <w:rFonts w:ascii="Aptos" w:cs="Aptos" w:eastAsia="Aptos" w:hAnsi="Aptos"/>
          <w:sz w:val="20"/>
          <w:szCs w:val="20"/>
          <w:rtl w:val="0"/>
        </w:rPr>
        <w:t xml:space="preserve">VENDOR</w:t>
      </w:r>
      <w:r w:rsidDel="00000000" w:rsidR="00000000" w:rsidRPr="00000000">
        <w:rPr>
          <w:rtl w:val="0"/>
        </w:rPr>
      </w:r>
    </w:p>
    <w:p w:rsidR="00000000" w:rsidDel="00000000" w:rsidP="00000000" w:rsidRDefault="00000000" w:rsidRPr="00000000" w14:paraId="00001452">
      <w:pPr>
        <w:numPr>
          <w:ilvl w:val="0"/>
          <w:numId w:val="200"/>
        </w:numPr>
        <w:spacing w:after="0" w:before="0" w:lineRule="auto"/>
        <w:ind w:left="720" w:hanging="360"/>
        <w:rPr/>
      </w:pPr>
      <w:r w:rsidDel="00000000" w:rsidR="00000000" w:rsidRPr="00000000">
        <w:rPr>
          <w:rFonts w:ascii="Aptos" w:cs="Aptos" w:eastAsia="Aptos" w:hAnsi="Aptos"/>
          <w:sz w:val="20"/>
          <w:szCs w:val="20"/>
          <w:rtl w:val="0"/>
        </w:rPr>
        <w:t xml:space="preserve">PRPO</w:t>
      </w:r>
      <w:r w:rsidDel="00000000" w:rsidR="00000000" w:rsidRPr="00000000">
        <w:rPr>
          <w:rtl w:val="0"/>
        </w:rPr>
      </w:r>
    </w:p>
    <w:p w:rsidR="00000000" w:rsidDel="00000000" w:rsidP="00000000" w:rsidRDefault="00000000" w:rsidRPr="00000000" w14:paraId="00001453">
      <w:pPr>
        <w:numPr>
          <w:ilvl w:val="0"/>
          <w:numId w:val="200"/>
        </w:numPr>
        <w:spacing w:after="0" w:before="0" w:lineRule="auto"/>
        <w:ind w:left="720" w:hanging="360"/>
        <w:rPr/>
      </w:pPr>
      <w:r w:rsidDel="00000000" w:rsidR="00000000" w:rsidRPr="00000000">
        <w:rPr>
          <w:rFonts w:ascii="Aptos" w:cs="Aptos" w:eastAsia="Aptos" w:hAnsi="Aptos"/>
          <w:sz w:val="20"/>
          <w:szCs w:val="20"/>
          <w:rtl w:val="0"/>
        </w:rPr>
        <w:t xml:space="preserve">INVOICE</w:t>
      </w:r>
      <w:r w:rsidDel="00000000" w:rsidR="00000000" w:rsidRPr="00000000">
        <w:rPr>
          <w:rtl w:val="0"/>
        </w:rPr>
      </w:r>
    </w:p>
    <w:p w:rsidR="00000000" w:rsidDel="00000000" w:rsidP="00000000" w:rsidRDefault="00000000" w:rsidRPr="00000000" w14:paraId="00001454">
      <w:pPr>
        <w:numPr>
          <w:ilvl w:val="0"/>
          <w:numId w:val="200"/>
        </w:numPr>
        <w:spacing w:after="0" w:before="0" w:lineRule="auto"/>
        <w:ind w:left="720" w:hanging="360"/>
        <w:rPr/>
      </w:pPr>
      <w:r w:rsidDel="00000000" w:rsidR="00000000" w:rsidRPr="00000000">
        <w:rPr>
          <w:rFonts w:ascii="Aptos" w:cs="Aptos" w:eastAsia="Aptos" w:hAnsi="Aptos"/>
          <w:sz w:val="20"/>
          <w:szCs w:val="20"/>
          <w:rtl w:val="0"/>
        </w:rPr>
        <w:t xml:space="preserve">USERDB</w:t>
      </w:r>
      <w:r w:rsidDel="00000000" w:rsidR="00000000" w:rsidRPr="00000000">
        <w:rPr>
          <w:rtl w:val="0"/>
        </w:rPr>
      </w:r>
    </w:p>
    <w:p w:rsidR="00000000" w:rsidDel="00000000" w:rsidP="00000000" w:rsidRDefault="00000000" w:rsidRPr="00000000" w14:paraId="00001455">
      <w:pPr>
        <w:numPr>
          <w:ilvl w:val="0"/>
          <w:numId w:val="200"/>
        </w:numPr>
        <w:spacing w:after="280" w:before="0" w:lineRule="auto"/>
        <w:ind w:left="720" w:hanging="360"/>
        <w:rPr/>
      </w:pPr>
      <w:r w:rsidDel="00000000" w:rsidR="00000000" w:rsidRPr="00000000">
        <w:rPr>
          <w:rFonts w:ascii="Aptos" w:cs="Aptos" w:eastAsia="Aptos" w:hAnsi="Aptos"/>
          <w:sz w:val="20"/>
          <w:szCs w:val="20"/>
          <w:rtl w:val="0"/>
        </w:rPr>
        <w:t xml:space="preserve">SURVEY_QUESTION</w:t>
      </w:r>
      <w:r w:rsidDel="00000000" w:rsidR="00000000" w:rsidRPr="00000000">
        <w:rPr>
          <w:rtl w:val="0"/>
        </w:rPr>
      </w:r>
    </w:p>
    <w:p w:rsidR="00000000" w:rsidDel="00000000" w:rsidP="00000000" w:rsidRDefault="00000000" w:rsidRPr="00000000" w14:paraId="0000145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shall see only Sources authorized by §13.2. The following are not report Sources:</w:t>
      </w:r>
    </w:p>
    <w:p w:rsidR="00000000" w:rsidDel="00000000" w:rsidP="00000000" w:rsidRDefault="00000000" w:rsidRPr="00000000" w14:paraId="00001457">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Feedback Assignment;</w:t>
      </w:r>
    </w:p>
    <w:p w:rsidR="00000000" w:rsidDel="00000000" w:rsidP="00000000" w:rsidRDefault="00000000" w:rsidRPr="00000000" w14:paraId="00001458">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Workflow History;</w:t>
      </w:r>
    </w:p>
    <w:p w:rsidR="00000000" w:rsidDel="00000000" w:rsidP="00000000" w:rsidRDefault="00000000" w:rsidRPr="00000000" w14:paraId="00001459">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PO Lines as an independent report;</w:t>
      </w:r>
    </w:p>
    <w:p w:rsidR="00000000" w:rsidDel="00000000" w:rsidP="00000000" w:rsidRDefault="00000000" w:rsidRPr="00000000" w14:paraId="0000145A">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Direct Payment Batch as an independent report;</w:t>
      </w:r>
    </w:p>
    <w:p w:rsidR="00000000" w:rsidDel="00000000" w:rsidP="00000000" w:rsidRDefault="00000000" w:rsidRPr="00000000" w14:paraId="0000145B">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configuration lists other than the approved Survey Question source.</w:t>
      </w:r>
    </w:p>
    <w:p w:rsidR="00000000" w:rsidDel="00000000" w:rsidP="00000000" w:rsidRDefault="00000000" w:rsidRPr="00000000" w14:paraId="0000145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Direct Payment Invoices remain part of: </w:t>
      </w:r>
      <w:r w:rsidDel="00000000" w:rsidR="00000000" w:rsidRPr="00000000">
        <w:rPr>
          <w:rFonts w:ascii="Calibri" w:cs="Calibri" w:eastAsia="Calibri" w:hAnsi="Calibri"/>
          <w:sz w:val="22"/>
          <w:szCs w:val="22"/>
          <w:shd w:fill="f2f2f2" w:val="clear"/>
          <w:rtl w:val="0"/>
        </w:rPr>
        <w:t xml:space="preserve">INVOICE</w:t>
      </w:r>
      <w:r w:rsidDel="00000000" w:rsidR="00000000" w:rsidRPr="00000000">
        <w:rPr>
          <w:rFonts w:ascii="Calibri" w:cs="Calibri" w:eastAsia="Calibri" w:hAnsi="Calibri"/>
          <w:sz w:val="22"/>
          <w:szCs w:val="22"/>
          <w:rtl w:val="0"/>
        </w:rPr>
        <w:t xml:space="preserve">. and are exported as individual Invoice rows.</w:t>
      </w:r>
    </w:p>
    <w:p w:rsidR="00000000" w:rsidDel="00000000" w:rsidP="00000000" w:rsidRDefault="00000000" w:rsidRPr="00000000" w14:paraId="0000145D">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13.5 Reporting security model</w:t>
      </w:r>
    </w:p>
    <w:p w:rsidR="00000000" w:rsidDel="00000000" w:rsidP="00000000" w:rsidRDefault="00000000" w:rsidRPr="00000000" w14:paraId="0000145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authorization shall be applied </w:t>
      </w:r>
      <w:r w:rsidDel="00000000" w:rsidR="00000000" w:rsidRPr="00000000">
        <w:rPr>
          <w:rFonts w:ascii="Calibri" w:cs="Calibri" w:eastAsia="Calibri" w:hAnsi="Calibri"/>
          <w:b w:val="1"/>
          <w:bCs w:val="1"/>
          <w:sz w:val="22"/>
          <w:szCs w:val="22"/>
          <w:rtl w:val="0"/>
        </w:rPr>
        <w:t xml:space="preserve">before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45F">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filter-option generation;</w:t>
      </w:r>
    </w:p>
    <w:p w:rsidR="00000000" w:rsidDel="00000000" w:rsidP="00000000" w:rsidRDefault="00000000" w:rsidRPr="00000000" w14:paraId="00001460">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result count;</w:t>
      </w:r>
    </w:p>
    <w:p w:rsidR="00000000" w:rsidDel="00000000" w:rsidP="00000000" w:rsidRDefault="00000000" w:rsidRPr="00000000" w14:paraId="00001461">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query execution;</w:t>
      </w:r>
    </w:p>
    <w:p w:rsidR="00000000" w:rsidDel="00000000" w:rsidP="00000000" w:rsidRDefault="00000000" w:rsidRPr="00000000" w14:paraId="00001462">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column projection;</w:t>
      </w:r>
    </w:p>
    <w:p w:rsidR="00000000" w:rsidDel="00000000" w:rsidP="00000000" w:rsidRDefault="00000000" w:rsidRPr="00000000" w14:paraId="00001463">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export generation.</w:t>
      </w:r>
    </w:p>
    <w:p w:rsidR="00000000" w:rsidDel="00000000" w:rsidP="00000000" w:rsidRDefault="00000000" w:rsidRPr="00000000" w14:paraId="0000146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service shall not:</w:t>
      </w:r>
    </w:p>
    <w:p w:rsidR="00000000" w:rsidDel="00000000" w:rsidP="00000000" w:rsidRDefault="00000000" w:rsidRPr="00000000" w14:paraId="00001465">
      <w:pPr>
        <w:numPr>
          <w:ilvl w:val="0"/>
          <w:numId w:val="193"/>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query unrestricted data;</w:t>
      </w:r>
    </w:p>
    <w:p w:rsidR="00000000" w:rsidDel="00000000" w:rsidP="00000000" w:rsidRDefault="00000000" w:rsidRPr="00000000" w14:paraId="00001466">
      <w:pPr>
        <w:numPr>
          <w:ilvl w:val="0"/>
          <w:numId w:val="193"/>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the workbook;</w:t>
      </w:r>
    </w:p>
    <w:p w:rsidR="00000000" w:rsidDel="00000000" w:rsidP="00000000" w:rsidRDefault="00000000" w:rsidRPr="00000000" w14:paraId="00001467">
      <w:pPr>
        <w:numPr>
          <w:ilvl w:val="0"/>
          <w:numId w:val="193"/>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remove unauthorized rows or columns afterward.</w:t>
      </w:r>
    </w:p>
    <w:p w:rsidR="00000000" w:rsidDel="00000000" w:rsidP="00000000" w:rsidRDefault="00000000" w:rsidRPr="00000000" w14:paraId="0000146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data already inside the current user's authorized report scope may participate in the report operation. Changing a browser-supplied:</w:t>
      </w:r>
    </w:p>
    <w:p w:rsidR="00000000" w:rsidDel="00000000" w:rsidP="00000000" w:rsidRDefault="00000000" w:rsidRPr="00000000" w14:paraId="00001469">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Source;</w:t>
      </w:r>
    </w:p>
    <w:p w:rsidR="00000000" w:rsidDel="00000000" w:rsidP="00000000" w:rsidRDefault="00000000" w:rsidRPr="00000000" w14:paraId="0000146A">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Function;</w:t>
      </w:r>
    </w:p>
    <w:p w:rsidR="00000000" w:rsidDel="00000000" w:rsidP="00000000" w:rsidRDefault="00000000" w:rsidRPr="00000000" w14:paraId="0000146B">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Category;</w:t>
      </w:r>
    </w:p>
    <w:p w:rsidR="00000000" w:rsidDel="00000000" w:rsidP="00000000" w:rsidRDefault="00000000" w:rsidRPr="00000000" w14:paraId="0000146C">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filter;</w:t>
      </w:r>
    </w:p>
    <w:p w:rsidR="00000000" w:rsidDel="00000000" w:rsidP="00000000" w:rsidRDefault="00000000" w:rsidRPr="00000000" w14:paraId="0000146D">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column;</w:t>
      </w:r>
    </w:p>
    <w:p w:rsidR="00000000" w:rsidDel="00000000" w:rsidP="00000000" w:rsidRDefault="00000000" w:rsidRPr="00000000" w14:paraId="0000146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shall never broaden the user's authority.</w:t>
      </w:r>
    </w:p>
    <w:p w:rsidR="00000000" w:rsidDel="00000000" w:rsidP="00000000" w:rsidRDefault="00000000" w:rsidRPr="00000000" w14:paraId="0000146F">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13.6 Report builder</w:t>
      </w:r>
    </w:p>
    <w:p w:rsidR="00000000" w:rsidDel="00000000" w:rsidP="00000000" w:rsidRDefault="00000000" w:rsidRPr="00000000" w14:paraId="0000147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Reports interface first requires: </w:t>
      </w:r>
      <w:r w:rsidDel="00000000" w:rsidR="00000000" w:rsidRPr="00000000">
        <w:rPr>
          <w:rFonts w:ascii="Calibri" w:cs="Calibri" w:eastAsia="Calibri" w:hAnsi="Calibri"/>
          <w:b w:val="1"/>
          <w:bCs w:val="1"/>
          <w:sz w:val="22"/>
          <w:szCs w:val="22"/>
          <w:shd w:fill="f2f2f2" w:val="clear"/>
          <w:rtl w:val="0"/>
        </w:rPr>
        <w:t xml:space="preserve">Source.</w:t>
      </w:r>
      <w:r w:rsidDel="00000000" w:rsidR="00000000" w:rsidRPr="00000000">
        <w:rPr>
          <w:rFonts w:ascii="Calibri" w:cs="Calibri" w:eastAsia="Calibri" w:hAnsi="Calibri"/>
          <w:sz w:val="22"/>
          <w:szCs w:val="22"/>
          <w:rtl w:val="0"/>
        </w:rPr>
        <w:t xml:space="preserve"> After Source selection, display only:</w:t>
      </w:r>
    </w:p>
    <w:p w:rsidR="00000000" w:rsidDel="00000000" w:rsidP="00000000" w:rsidRDefault="00000000" w:rsidRPr="00000000" w14:paraId="00001471">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filters valid for that Source;</w:t>
      </w:r>
    </w:p>
    <w:p w:rsidR="00000000" w:rsidDel="00000000" w:rsidP="00000000" w:rsidRDefault="00000000" w:rsidRPr="00000000" w14:paraId="00001472">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columns valid for that Source;</w:t>
      </w:r>
    </w:p>
    <w:p w:rsidR="00000000" w:rsidDel="00000000" w:rsidP="00000000" w:rsidRDefault="00000000" w:rsidRPr="00000000" w14:paraId="00001473">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values currently valid within the authorized report scope.</w:t>
      </w:r>
    </w:p>
    <w:p w:rsidR="00000000" w:rsidDel="00000000" w:rsidP="00000000" w:rsidRDefault="00000000" w:rsidRPr="00000000" w14:paraId="0000147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Filters are interdependent. When one filter changes, the application may recompute:</w:t>
      </w:r>
    </w:p>
    <w:p w:rsidR="00000000" w:rsidDel="00000000" w:rsidP="00000000" w:rsidRDefault="00000000" w:rsidRPr="00000000" w14:paraId="00001475">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available values for dependent filters;</w:t>
      </w:r>
    </w:p>
    <w:p w:rsidR="00000000" w:rsidDel="00000000" w:rsidP="00000000" w:rsidRDefault="00000000" w:rsidRPr="00000000" w14:paraId="00001476">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authorized result count.</w:t>
      </w:r>
    </w:p>
    <w:p w:rsidR="00000000" w:rsidDel="00000000" w:rsidP="00000000" w:rsidRDefault="00000000" w:rsidRPr="00000000" w14:paraId="0000147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Active filters shall be clearly visible and individually removable.</w:t>
      </w:r>
    </w:p>
    <w:p w:rsidR="00000000" w:rsidDel="00000000" w:rsidP="00000000" w:rsidRDefault="00000000" w:rsidRPr="00000000" w14:paraId="00001478">
      <w:pPr>
        <w:spacing w:after="280" w:before="28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Reset</w:t>
      </w:r>
      <w:r w:rsidDel="00000000" w:rsidR="00000000" w:rsidRPr="00000000">
        <w:rPr>
          <w:rFonts w:ascii="Calibri" w:cs="Calibri" w:eastAsia="Calibri" w:hAnsi="Calibri"/>
          <w:sz w:val="22"/>
          <w:szCs w:val="22"/>
          <w:rtl w:val="0"/>
        </w:rPr>
        <w:t xml:space="preserve"> clears all user-entered filters and restores the Source's default columns. No row-level Preview grid is required.</w:t>
      </w:r>
    </w:p>
    <w:p w:rsidR="00000000" w:rsidDel="00000000" w:rsidP="00000000" w:rsidRDefault="00000000" w:rsidRPr="00000000" w14:paraId="00001479">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13.7 Export flow</w:t>
      </w:r>
    </w:p>
    <w:p w:rsidR="00000000" w:rsidDel="00000000" w:rsidP="00000000" w:rsidRDefault="00000000" w:rsidRPr="00000000" w14:paraId="0000147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flow is:</w:t>
      </w:r>
    </w:p>
    <w:p w:rsidR="00000000" w:rsidDel="00000000" w:rsidP="00000000" w:rsidRDefault="00000000" w:rsidRPr="00000000" w14:paraId="0000147B">
      <w:pPr>
        <w:numPr>
          <w:ilvl w:val="0"/>
          <w:numId w:val="194"/>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Source;</w:t>
      </w:r>
    </w:p>
    <w:p w:rsidR="00000000" w:rsidDel="00000000" w:rsidP="00000000" w:rsidRDefault="00000000" w:rsidRPr="00000000" w14:paraId="0000147C">
      <w:pPr>
        <w:numPr>
          <w:ilvl w:val="0"/>
          <w:numId w:val="194"/>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 zero or more authorized filters;</w:t>
      </w:r>
    </w:p>
    <w:p w:rsidR="00000000" w:rsidDel="00000000" w:rsidP="00000000" w:rsidRDefault="00000000" w:rsidRPr="00000000" w14:paraId="0000147D">
      <w:pPr>
        <w:numPr>
          <w:ilvl w:val="0"/>
          <w:numId w:val="194"/>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authorized columns;</w:t>
      </w:r>
    </w:p>
    <w:p w:rsidR="00000000" w:rsidDel="00000000" w:rsidP="00000000" w:rsidRDefault="00000000" w:rsidRPr="00000000" w14:paraId="0000147E">
      <w:pPr>
        <w:numPr>
          <w:ilvl w:val="0"/>
          <w:numId w:val="194"/>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the displayed report parameters/result count;</w:t>
      </w:r>
    </w:p>
    <w:p w:rsidR="00000000" w:rsidDel="00000000" w:rsidP="00000000" w:rsidRDefault="00000000" w:rsidRPr="00000000" w14:paraId="0000147F">
      <w:pPr>
        <w:numPr>
          <w:ilvl w:val="0"/>
          <w:numId w:val="194"/>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w:t>
      </w:r>
      <w:r w:rsidDel="00000000" w:rsidR="00000000" w:rsidRPr="00000000">
        <w:rPr>
          <w:rFonts w:ascii="Calibri" w:cs="Calibri" w:eastAsia="Calibri" w:hAnsi="Calibri"/>
          <w:b w:val="1"/>
          <w:bCs w:val="1"/>
          <w:sz w:val="22"/>
          <w:szCs w:val="22"/>
          <w:rtl w:val="0"/>
        </w:rPr>
        <w:t xml:space="preserve">Export Excel</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48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Export immediately revalidates:</w:t>
      </w:r>
    </w:p>
    <w:p w:rsidR="00000000" w:rsidDel="00000000" w:rsidP="00000000" w:rsidRDefault="00000000" w:rsidRPr="00000000" w14:paraId="00001481">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current user;</w:t>
      </w:r>
    </w:p>
    <w:p w:rsidR="00000000" w:rsidDel="00000000" w:rsidP="00000000" w:rsidRDefault="00000000" w:rsidRPr="00000000" w14:paraId="00001482">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Reports route authority;</w:t>
      </w:r>
    </w:p>
    <w:p w:rsidR="00000000" w:rsidDel="00000000" w:rsidP="00000000" w:rsidRDefault="00000000" w:rsidRPr="00000000" w14:paraId="00001483">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Source authority;</w:t>
      </w:r>
    </w:p>
    <w:p w:rsidR="00000000" w:rsidDel="00000000" w:rsidP="00000000" w:rsidRDefault="00000000" w:rsidRPr="00000000" w14:paraId="00001484">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filters;</w:t>
      </w:r>
    </w:p>
    <w:p w:rsidR="00000000" w:rsidDel="00000000" w:rsidP="00000000" w:rsidRDefault="00000000" w:rsidRPr="00000000" w14:paraId="00001485">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columns;</w:t>
      </w:r>
    </w:p>
    <w:p w:rsidR="00000000" w:rsidDel="00000000" w:rsidP="00000000" w:rsidRDefault="00000000" w:rsidRPr="00000000" w14:paraId="00001486">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Category scope;</w:t>
      </w:r>
    </w:p>
    <w:p w:rsidR="00000000" w:rsidDel="00000000" w:rsidP="00000000" w:rsidRDefault="00000000" w:rsidRPr="00000000" w14:paraId="00001487">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current report row count.</w:t>
      </w:r>
    </w:p>
    <w:p w:rsidR="00000000" w:rsidDel="00000000" w:rsidP="00000000" w:rsidRDefault="00000000" w:rsidRPr="00000000" w14:paraId="0000148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then executes the current authorized query and generates the workbook. No separate Preview action is required.</w:t>
      </w:r>
    </w:p>
    <w:p w:rsidR="00000000" w:rsidDel="00000000" w:rsidP="00000000" w:rsidRDefault="00000000" w:rsidRPr="00000000" w14:paraId="00001489">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13.8 Vendor Master filters</w:t>
      </w:r>
    </w:p>
    <w:p w:rsidR="00000000" w:rsidDel="00000000" w:rsidP="00000000" w:rsidRDefault="00000000" w:rsidRPr="00000000" w14:paraId="0000148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Approved Vendor filters are:</w:t>
      </w:r>
    </w:p>
    <w:p w:rsidR="00000000" w:rsidDel="00000000" w:rsidP="00000000" w:rsidRDefault="00000000" w:rsidRPr="00000000" w14:paraId="0000148B">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Vendor;</w:t>
      </w:r>
    </w:p>
    <w:p w:rsidR="00000000" w:rsidDel="00000000" w:rsidP="00000000" w:rsidRDefault="00000000" w:rsidRPr="00000000" w14:paraId="0000148C">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Stage;</w:t>
      </w:r>
    </w:p>
    <w:p w:rsidR="00000000" w:rsidDel="00000000" w:rsidP="00000000" w:rsidRDefault="00000000" w:rsidRPr="00000000" w14:paraId="0000148D">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Status;</w:t>
      </w:r>
    </w:p>
    <w:p w:rsidR="00000000" w:rsidDel="00000000" w:rsidP="00000000" w:rsidRDefault="00000000" w:rsidRPr="00000000" w14:paraId="0000148E">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Is Active;</w:t>
      </w:r>
    </w:p>
    <w:p w:rsidR="00000000" w:rsidDel="00000000" w:rsidP="00000000" w:rsidRDefault="00000000" w:rsidRPr="00000000" w14:paraId="0000148F">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Classification;</w:t>
      </w:r>
    </w:p>
    <w:p w:rsidR="00000000" w:rsidDel="00000000" w:rsidP="00000000" w:rsidRDefault="00000000" w:rsidRPr="00000000" w14:paraId="00001490">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Processing Type;</w:t>
      </w:r>
    </w:p>
    <w:p w:rsidR="00000000" w:rsidDel="00000000" w:rsidP="00000000" w:rsidRDefault="00000000" w:rsidRPr="00000000" w14:paraId="00001491">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Country;</w:t>
      </w:r>
    </w:p>
    <w:p w:rsidR="00000000" w:rsidDel="00000000" w:rsidP="00000000" w:rsidRDefault="00000000" w:rsidRPr="00000000" w14:paraId="00001492">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Category;</w:t>
      </w:r>
    </w:p>
    <w:p w:rsidR="00000000" w:rsidDel="00000000" w:rsidP="00000000" w:rsidRDefault="00000000" w:rsidRPr="00000000" w14:paraId="00001493">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Registration Date range;</w:t>
      </w:r>
    </w:p>
    <w:p w:rsidR="00000000" w:rsidDel="00000000" w:rsidP="00000000" w:rsidRDefault="00000000" w:rsidRPr="00000000" w14:paraId="00001494">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Record Date range.</w:t>
      </w:r>
    </w:p>
    <w:p w:rsidR="00000000" w:rsidDel="00000000" w:rsidP="00000000" w:rsidRDefault="00000000" w:rsidRPr="00000000" w14:paraId="0000149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Category is reporting/master metadata only. It does not imply Invoice authorization.</w:t>
      </w:r>
    </w:p>
    <w:p w:rsidR="00000000" w:rsidDel="00000000" w:rsidP="00000000" w:rsidRDefault="00000000" w:rsidRPr="00000000" w14:paraId="00001496">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13.9 PR/PO filters</w:t>
      </w:r>
    </w:p>
    <w:p w:rsidR="00000000" w:rsidDel="00000000" w:rsidP="00000000" w:rsidRDefault="00000000" w:rsidRPr="00000000" w14:paraId="0000149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Approved PR/PO filters are:</w:t>
      </w:r>
    </w:p>
    <w:p w:rsidR="00000000" w:rsidDel="00000000" w:rsidP="00000000" w:rsidRDefault="00000000" w:rsidRPr="00000000" w14:paraId="00001498">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PR Number;</w:t>
      </w:r>
    </w:p>
    <w:p w:rsidR="00000000" w:rsidDel="00000000" w:rsidP="00000000" w:rsidRDefault="00000000" w:rsidRPr="00000000" w14:paraId="00001499">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PO Number;</w:t>
      </w:r>
    </w:p>
    <w:p w:rsidR="00000000" w:rsidDel="00000000" w:rsidP="00000000" w:rsidRDefault="00000000" w:rsidRPr="00000000" w14:paraId="0000149A">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Vendor;</w:t>
      </w:r>
    </w:p>
    <w:p w:rsidR="00000000" w:rsidDel="00000000" w:rsidP="00000000" w:rsidRDefault="00000000" w:rsidRPr="00000000" w14:paraId="0000149B">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Stage;</w:t>
      </w:r>
    </w:p>
    <w:p w:rsidR="00000000" w:rsidDel="00000000" w:rsidP="00000000" w:rsidRDefault="00000000" w:rsidRPr="00000000" w14:paraId="0000149C">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Status;</w:t>
      </w:r>
    </w:p>
    <w:p w:rsidR="00000000" w:rsidDel="00000000" w:rsidP="00000000" w:rsidRDefault="00000000" w:rsidRPr="00000000" w14:paraId="0000149D">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Currency;</w:t>
      </w:r>
    </w:p>
    <w:p w:rsidR="00000000" w:rsidDel="00000000" w:rsidP="00000000" w:rsidRDefault="00000000" w:rsidRPr="00000000" w14:paraId="0000149E">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Creation Date range;</w:t>
      </w:r>
    </w:p>
    <w:p w:rsidR="00000000" w:rsidDel="00000000" w:rsidP="00000000" w:rsidRDefault="00000000" w:rsidRPr="00000000" w14:paraId="0000149F">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Workflow Approval Date range;</w:t>
      </w:r>
    </w:p>
    <w:p w:rsidR="00000000" w:rsidDel="00000000" w:rsidP="00000000" w:rsidRDefault="00000000" w:rsidRPr="00000000" w14:paraId="000014A0">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PO Creation Date range.</w:t>
      </w:r>
    </w:p>
    <w:p w:rsidR="00000000" w:rsidDel="00000000" w:rsidP="00000000" w:rsidRDefault="00000000" w:rsidRPr="00000000" w14:paraId="000014A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not provide: </w:t>
      </w:r>
      <w:r w:rsidDel="00000000" w:rsidR="00000000" w:rsidRPr="00000000">
        <w:rPr>
          <w:rFonts w:ascii="Calibri" w:cs="Calibri" w:eastAsia="Calibri" w:hAnsi="Calibri"/>
          <w:sz w:val="22"/>
          <w:szCs w:val="22"/>
          <w:shd w:fill="f2f2f2" w:val="clear"/>
          <w:rtl w:val="0"/>
        </w:rPr>
        <w:t xml:space="preserve">Is Active</w:t>
      </w:r>
      <w:r w:rsidDel="00000000" w:rsidR="00000000" w:rsidRPr="00000000">
        <w:rPr>
          <w:rFonts w:ascii="Calibri" w:cs="Calibri" w:eastAsia="Calibri" w:hAnsi="Calibri"/>
          <w:sz w:val="22"/>
          <w:szCs w:val="22"/>
          <w:rtl w:val="0"/>
        </w:rPr>
        <w:t xml:space="preserve"> as a PR/PO report filter. Section 9 defines PR_PO.IsActive as system-controlled Yes throughout the current production scope, so it provides no meaningful report dimension.</w:t>
      </w:r>
    </w:p>
    <w:p w:rsidR="00000000" w:rsidDel="00000000" w:rsidP="00000000" w:rsidRDefault="00000000" w:rsidRPr="00000000" w14:paraId="000014A2">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13.10 Invoice filters</w:t>
      </w:r>
    </w:p>
    <w:p w:rsidR="00000000" w:rsidDel="00000000" w:rsidP="00000000" w:rsidRDefault="00000000" w:rsidRPr="00000000" w14:paraId="000014A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Approved Invoice filters are:</w:t>
      </w:r>
    </w:p>
    <w:p w:rsidR="00000000" w:rsidDel="00000000" w:rsidP="00000000" w:rsidRDefault="00000000" w:rsidRPr="00000000" w14:paraId="000014A4">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Invoice Identifier;</w:t>
      </w:r>
    </w:p>
    <w:p w:rsidR="00000000" w:rsidDel="00000000" w:rsidP="00000000" w:rsidRDefault="00000000" w:rsidRPr="00000000" w14:paraId="000014A5">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Supplier Invoice Number;</w:t>
      </w:r>
    </w:p>
    <w:p w:rsidR="00000000" w:rsidDel="00000000" w:rsidP="00000000" w:rsidRDefault="00000000" w:rsidRPr="00000000" w14:paraId="000014A6">
      <w:pPr>
        <w:numPr>
          <w:ilvl w:val="0"/>
          <w:numId w:val="200"/>
        </w:numPr>
        <w:spacing w:after="0" w:before="0" w:lineRule="auto"/>
        <w:ind w:left="720" w:hanging="360"/>
        <w:rPr/>
      </w:pPr>
      <w:r w:rsidDel="00000000" w:rsidR="00000000" w:rsidRPr="00000000">
        <w:rPr>
          <w:rFonts w:ascii="Aptos" w:cs="Aptos" w:eastAsia="Aptos" w:hAnsi="Aptos"/>
          <w:b w:val="1"/>
          <w:bCs w:val="1"/>
          <w:sz w:val="20"/>
          <w:szCs w:val="20"/>
          <w:rtl w:val="0"/>
        </w:rPr>
        <w:t xml:space="preserve">Source Function</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14A7">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Vendor;</w:t>
      </w:r>
    </w:p>
    <w:p w:rsidR="00000000" w:rsidDel="00000000" w:rsidP="00000000" w:rsidRDefault="00000000" w:rsidRPr="00000000" w14:paraId="000014A8">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Category;</w:t>
      </w:r>
    </w:p>
    <w:p w:rsidR="00000000" w:rsidDel="00000000" w:rsidP="00000000" w:rsidRDefault="00000000" w:rsidRPr="00000000" w14:paraId="000014A9">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Region;</w:t>
      </w:r>
    </w:p>
    <w:p w:rsidR="00000000" w:rsidDel="00000000" w:rsidP="00000000" w:rsidRDefault="00000000" w:rsidRPr="00000000" w14:paraId="000014AA">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Direct Payment;</w:t>
      </w:r>
    </w:p>
    <w:p w:rsidR="00000000" w:rsidDel="00000000" w:rsidP="00000000" w:rsidRDefault="00000000" w:rsidRPr="00000000" w14:paraId="000014AB">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Aggregation Batch Key;</w:t>
      </w:r>
    </w:p>
    <w:p w:rsidR="00000000" w:rsidDel="00000000" w:rsidP="00000000" w:rsidRDefault="00000000" w:rsidRPr="00000000" w14:paraId="000014AC">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Stage;</w:t>
      </w:r>
    </w:p>
    <w:p w:rsidR="00000000" w:rsidDel="00000000" w:rsidP="00000000" w:rsidRDefault="00000000" w:rsidRPr="00000000" w14:paraId="000014AD">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Status;</w:t>
      </w:r>
    </w:p>
    <w:p w:rsidR="00000000" w:rsidDel="00000000" w:rsidP="00000000" w:rsidRDefault="00000000" w:rsidRPr="00000000" w14:paraId="000014AE">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Currency;</w:t>
      </w:r>
    </w:p>
    <w:p w:rsidR="00000000" w:rsidDel="00000000" w:rsidP="00000000" w:rsidRDefault="00000000" w:rsidRPr="00000000" w14:paraId="000014AF">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Invoice Initiation Date range;</w:t>
      </w:r>
    </w:p>
    <w:p w:rsidR="00000000" w:rsidDel="00000000" w:rsidP="00000000" w:rsidRDefault="00000000" w:rsidRPr="00000000" w14:paraId="000014B0">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Processing Date range;</w:t>
      </w:r>
    </w:p>
    <w:p w:rsidR="00000000" w:rsidDel="00000000" w:rsidP="00000000" w:rsidRDefault="00000000" w:rsidRPr="00000000" w14:paraId="000014B1">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Workflow Approval Date range;</w:t>
      </w:r>
    </w:p>
    <w:p w:rsidR="00000000" w:rsidDel="00000000" w:rsidP="00000000" w:rsidRDefault="00000000" w:rsidRPr="00000000" w14:paraId="000014B2">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Settlement Date range.</w:t>
      </w:r>
    </w:p>
    <w:p w:rsidR="00000000" w:rsidDel="00000000" w:rsidP="00000000" w:rsidRDefault="00000000" w:rsidRPr="00000000" w14:paraId="000014B3">
      <w:pPr>
        <w:keepNext w:val="1"/>
        <w:keepLines w:val="1"/>
        <w:spacing w:before="220" w:lineRule="auto"/>
        <w:rPr>
          <w:rFonts w:ascii="Calibri" w:cs="Calibri" w:eastAsia="Calibri" w:hAnsi="Calibri"/>
          <w:b w:val="1"/>
          <w:bCs w:val="1"/>
          <w:color w:val="273444"/>
          <w:sz w:val="20"/>
          <w:szCs w:val="20"/>
        </w:rPr>
      </w:pPr>
      <w:r w:rsidDel="00000000" w:rsidR="00000000" w:rsidRPr="00000000">
        <w:rPr>
          <w:rFonts w:ascii="Calibri" w:cs="Calibri" w:eastAsia="Calibri" w:hAnsi="Calibri"/>
          <w:b w:val="1"/>
          <w:bCs w:val="1"/>
          <w:color w:val="273444"/>
          <w:sz w:val="20"/>
          <w:szCs w:val="20"/>
          <w:rtl w:val="0"/>
        </w:rPr>
        <w:t xml:space="preserve">Source Function</w:t>
      </w:r>
    </w:p>
    <w:p w:rsidR="00000000" w:rsidDel="00000000" w:rsidP="00000000" w:rsidRDefault="00000000" w:rsidRPr="00000000" w14:paraId="000014B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Source Function uses: </w:t>
      </w:r>
      <w:r w:rsidDel="00000000" w:rsidR="00000000" w:rsidRPr="00000000">
        <w:rPr>
          <w:rFonts w:ascii="Calibri" w:cs="Calibri" w:eastAsia="Calibri" w:hAnsi="Calibri"/>
          <w:sz w:val="22"/>
          <w:szCs w:val="22"/>
          <w:shd w:fill="f2f2f2" w:val="clear"/>
          <w:rtl w:val="0"/>
        </w:rPr>
        <w:t xml:space="preserve">InvoiceSourceFunctionCode</w:t>
      </w:r>
      <w:r w:rsidDel="00000000" w:rsidR="00000000" w:rsidRPr="00000000">
        <w:rPr>
          <w:rFonts w:ascii="Calibri" w:cs="Calibri" w:eastAsia="Calibri" w:hAnsi="Calibri"/>
          <w:sz w:val="22"/>
          <w:szCs w:val="22"/>
          <w:rtl w:val="0"/>
        </w:rPr>
        <w:t xml:space="preserve">. with allowed report values:</w:t>
      </w:r>
    </w:p>
    <w:p w:rsidR="00000000" w:rsidDel="00000000" w:rsidP="00000000" w:rsidRDefault="00000000" w:rsidRPr="00000000" w14:paraId="000014B5">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Execution;</w:t>
      </w:r>
    </w:p>
    <w:p w:rsidR="00000000" w:rsidDel="00000000" w:rsidP="00000000" w:rsidRDefault="00000000" w:rsidRPr="00000000" w14:paraId="000014B6">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Education Program.</w:t>
      </w:r>
    </w:p>
    <w:p w:rsidR="00000000" w:rsidDel="00000000" w:rsidP="00000000" w:rsidRDefault="00000000" w:rsidRPr="00000000" w14:paraId="000014B7">
      <w:pPr>
        <w:keepNext w:val="1"/>
        <w:keepLines w:val="1"/>
        <w:spacing w:before="220" w:lineRule="auto"/>
        <w:rPr>
          <w:rFonts w:ascii="Calibri" w:cs="Calibri" w:eastAsia="Calibri" w:hAnsi="Calibri"/>
          <w:b w:val="1"/>
          <w:bCs w:val="1"/>
          <w:color w:val="273444"/>
          <w:sz w:val="20"/>
          <w:szCs w:val="20"/>
        </w:rPr>
      </w:pPr>
      <w:r w:rsidDel="00000000" w:rsidR="00000000" w:rsidRPr="00000000">
        <w:rPr>
          <w:rFonts w:ascii="Calibri" w:cs="Calibri" w:eastAsia="Calibri" w:hAnsi="Calibri"/>
          <w:b w:val="1"/>
          <w:bCs w:val="1"/>
          <w:color w:val="273444"/>
          <w:sz w:val="20"/>
          <w:szCs w:val="20"/>
          <w:rtl w:val="0"/>
        </w:rPr>
        <w:t xml:space="preserve">Region</w:t>
      </w:r>
    </w:p>
    <w:p w:rsidR="00000000" w:rsidDel="00000000" w:rsidP="00000000" w:rsidRDefault="00000000" w:rsidRPr="00000000" w14:paraId="000014B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Region applies only to Execution Invoices. For Education Program Invoices it is Not Applicable/null. Filtering by Region therefore naturally excludes Education Program records.</w:t>
      </w:r>
    </w:p>
    <w:p w:rsidR="00000000" w:rsidDel="00000000" w:rsidP="00000000" w:rsidRDefault="00000000" w:rsidRPr="00000000" w14:paraId="000014B9">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13.11 UserDB filters</w:t>
      </w:r>
    </w:p>
    <w:p w:rsidR="00000000" w:rsidDel="00000000" w:rsidP="00000000" w:rsidRDefault="00000000" w:rsidRPr="00000000" w14:paraId="000014B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UserDB reporting is available only to Admin/Super Admin. Approved filters are:</w:t>
      </w:r>
    </w:p>
    <w:p w:rsidR="00000000" w:rsidDel="00000000" w:rsidP="00000000" w:rsidRDefault="00000000" w:rsidRPr="00000000" w14:paraId="000014BB">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Function;</w:t>
      </w:r>
    </w:p>
    <w:p w:rsidR="00000000" w:rsidDel="00000000" w:rsidP="00000000" w:rsidRDefault="00000000" w:rsidRPr="00000000" w14:paraId="000014BC">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Role;</w:t>
      </w:r>
    </w:p>
    <w:p w:rsidR="00000000" w:rsidDel="00000000" w:rsidP="00000000" w:rsidRDefault="00000000" w:rsidRPr="00000000" w14:paraId="000014BD">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Is Active;</w:t>
      </w:r>
    </w:p>
    <w:p w:rsidR="00000000" w:rsidDel="00000000" w:rsidP="00000000" w:rsidRDefault="00000000" w:rsidRPr="00000000" w14:paraId="000014BE">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Assigned Category.</w:t>
      </w:r>
    </w:p>
    <w:p w:rsidR="00000000" w:rsidDel="00000000" w:rsidP="00000000" w:rsidRDefault="00000000" w:rsidRPr="00000000" w14:paraId="000014B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may be displayed/searched only within the authorized Admin/Super Admin UserDB report. Access Notes are never available.</w:t>
      </w:r>
    </w:p>
    <w:p w:rsidR="00000000" w:rsidDel="00000000" w:rsidP="00000000" w:rsidRDefault="00000000" w:rsidRPr="00000000" w14:paraId="000014C0">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13.12 Survey Question filters</w:t>
      </w:r>
    </w:p>
    <w:p w:rsidR="00000000" w:rsidDel="00000000" w:rsidP="00000000" w:rsidRDefault="00000000" w:rsidRPr="00000000" w14:paraId="000014C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Survey Question reporting is available only to Admin/Super Admin. Approved filters are:</w:t>
      </w:r>
    </w:p>
    <w:p w:rsidR="00000000" w:rsidDel="00000000" w:rsidP="00000000" w:rsidRDefault="00000000" w:rsidRPr="00000000" w14:paraId="000014C2">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Function;</w:t>
      </w:r>
    </w:p>
    <w:p w:rsidR="00000000" w:rsidDel="00000000" w:rsidP="00000000" w:rsidRDefault="00000000" w:rsidRPr="00000000" w14:paraId="000014C3">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Survey Version;</w:t>
      </w:r>
    </w:p>
    <w:p w:rsidR="00000000" w:rsidDel="00000000" w:rsidP="00000000" w:rsidRDefault="00000000" w:rsidRPr="00000000" w14:paraId="000014C4">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Question Group;</w:t>
      </w:r>
    </w:p>
    <w:p w:rsidR="00000000" w:rsidDel="00000000" w:rsidP="00000000" w:rsidRDefault="00000000" w:rsidRPr="00000000" w14:paraId="000014C5">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Question Type;</w:t>
      </w:r>
    </w:p>
    <w:p w:rsidR="00000000" w:rsidDel="00000000" w:rsidP="00000000" w:rsidRDefault="00000000" w:rsidRPr="00000000" w14:paraId="000014C6">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Is Active.</w:t>
      </w:r>
    </w:p>
    <w:p w:rsidR="00000000" w:rsidDel="00000000" w:rsidP="00000000" w:rsidRDefault="00000000" w:rsidRPr="00000000" w14:paraId="000014C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Feedback Assignment or response join is permitted.</w:t>
      </w:r>
    </w:p>
    <w:p w:rsidR="00000000" w:rsidDel="00000000" w:rsidP="00000000" w:rsidRDefault="00000000" w:rsidRPr="00000000" w14:paraId="000014C8">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13.13 Column allowlist principle</w:t>
      </w:r>
    </w:p>
    <w:p w:rsidR="00000000" w:rsidDel="00000000" w:rsidP="00000000" w:rsidRDefault="00000000" w:rsidRPr="00000000" w14:paraId="000014C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Every Source shall have an explicit report-column allowlist. The Report Service shall </w:t>
      </w:r>
      <w:r w:rsidDel="00000000" w:rsidR="00000000" w:rsidRPr="00000000">
        <w:rPr>
          <w:rFonts w:ascii="Calibri" w:cs="Calibri" w:eastAsia="Calibri" w:hAnsi="Calibri"/>
          <w:b w:val="1"/>
          <w:bCs w:val="1"/>
          <w:sz w:val="22"/>
          <w:szCs w:val="22"/>
          <w:rtl w:val="0"/>
        </w:rPr>
        <w:t xml:space="preserve">never</w:t>
      </w:r>
      <w:r w:rsidDel="00000000" w:rsidR="00000000" w:rsidRPr="00000000">
        <w:rPr>
          <w:rFonts w:ascii="Calibri" w:cs="Calibri" w:eastAsia="Calibri" w:hAnsi="Calibri"/>
          <w:sz w:val="22"/>
          <w:szCs w:val="22"/>
          <w:rtl w:val="0"/>
        </w:rPr>
        <w:t xml:space="preserve"> automatically expose a SharePoint field merely because that field exists on the underlying list. Adding a future SharePoint column does not make that field reportable. A field becomes reportable only after being explicitly added to this approved catalogue.</w:t>
      </w:r>
    </w:p>
    <w:p w:rsidR="00000000" w:rsidDel="00000000" w:rsidP="00000000" w:rsidRDefault="00000000" w:rsidRPr="00000000" w14:paraId="000014CA">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13.14 Vendor Master columns</w:t>
      </w:r>
    </w:p>
    <w:p w:rsidR="00000000" w:rsidDel="00000000" w:rsidP="00000000" w:rsidRDefault="00000000" w:rsidRPr="00000000" w14:paraId="000014CB">
      <w:pPr>
        <w:keepNext w:val="1"/>
        <w:keepLines w:val="1"/>
        <w:spacing w:before="220" w:lineRule="auto"/>
        <w:rPr>
          <w:rFonts w:ascii="Calibri" w:cs="Calibri" w:eastAsia="Calibri" w:hAnsi="Calibri"/>
          <w:b w:val="1"/>
          <w:bCs w:val="1"/>
          <w:color w:val="273444"/>
          <w:sz w:val="20"/>
          <w:szCs w:val="20"/>
        </w:rPr>
      </w:pPr>
      <w:r w:rsidDel="00000000" w:rsidR="00000000" w:rsidRPr="00000000">
        <w:rPr>
          <w:rFonts w:ascii="Calibri" w:cs="Calibri" w:eastAsia="Calibri" w:hAnsi="Calibri"/>
          <w:b w:val="1"/>
          <w:bCs w:val="1"/>
          <w:color w:val="273444"/>
          <w:sz w:val="20"/>
          <w:szCs w:val="20"/>
          <w:rtl w:val="0"/>
        </w:rPr>
        <w:t xml:space="preserve">Default columns</w:t>
      </w:r>
    </w:p>
    <w:p w:rsidR="00000000" w:rsidDel="00000000" w:rsidP="00000000" w:rsidRDefault="00000000" w:rsidRPr="00000000" w14:paraId="000014CC">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Vendor Code</w:t>
      </w:r>
    </w:p>
    <w:p w:rsidR="00000000" w:rsidDel="00000000" w:rsidP="00000000" w:rsidRDefault="00000000" w:rsidRPr="00000000" w14:paraId="000014CD">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Vendor Name</w:t>
      </w:r>
    </w:p>
    <w:p w:rsidR="00000000" w:rsidDel="00000000" w:rsidP="00000000" w:rsidRDefault="00000000" w:rsidRPr="00000000" w14:paraId="000014CE">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Classification</w:t>
      </w:r>
    </w:p>
    <w:p w:rsidR="00000000" w:rsidDel="00000000" w:rsidP="00000000" w:rsidRDefault="00000000" w:rsidRPr="00000000" w14:paraId="000014CF">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Processing Type</w:t>
      </w:r>
    </w:p>
    <w:p w:rsidR="00000000" w:rsidDel="00000000" w:rsidP="00000000" w:rsidRDefault="00000000" w:rsidRPr="00000000" w14:paraId="000014D0">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Country</w:t>
      </w:r>
    </w:p>
    <w:p w:rsidR="00000000" w:rsidDel="00000000" w:rsidP="00000000" w:rsidRDefault="00000000" w:rsidRPr="00000000" w14:paraId="000014D1">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Categories</w:t>
      </w:r>
    </w:p>
    <w:p w:rsidR="00000000" w:rsidDel="00000000" w:rsidP="00000000" w:rsidRDefault="00000000" w:rsidRPr="00000000" w14:paraId="000014D2">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Stage</w:t>
      </w:r>
    </w:p>
    <w:p w:rsidR="00000000" w:rsidDel="00000000" w:rsidP="00000000" w:rsidRDefault="00000000" w:rsidRPr="00000000" w14:paraId="000014D3">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Status</w:t>
      </w:r>
    </w:p>
    <w:p w:rsidR="00000000" w:rsidDel="00000000" w:rsidP="00000000" w:rsidRDefault="00000000" w:rsidRPr="00000000" w14:paraId="000014D4">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Is Active</w:t>
      </w:r>
    </w:p>
    <w:p w:rsidR="00000000" w:rsidDel="00000000" w:rsidP="00000000" w:rsidRDefault="00000000" w:rsidRPr="00000000" w14:paraId="000014D5">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Registration Date</w:t>
      </w:r>
    </w:p>
    <w:p w:rsidR="00000000" w:rsidDel="00000000" w:rsidP="00000000" w:rsidRDefault="00000000" w:rsidRPr="00000000" w14:paraId="000014D6">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Record Date</w:t>
      </w:r>
    </w:p>
    <w:p w:rsidR="00000000" w:rsidDel="00000000" w:rsidP="00000000" w:rsidRDefault="00000000" w:rsidRPr="00000000" w14:paraId="000014D7">
      <w:pPr>
        <w:keepNext w:val="1"/>
        <w:keepLines w:val="1"/>
        <w:spacing w:before="220" w:lineRule="auto"/>
        <w:rPr>
          <w:rFonts w:ascii="Calibri" w:cs="Calibri" w:eastAsia="Calibri" w:hAnsi="Calibri"/>
          <w:b w:val="1"/>
          <w:bCs w:val="1"/>
          <w:color w:val="273444"/>
          <w:sz w:val="20"/>
          <w:szCs w:val="20"/>
        </w:rPr>
      </w:pPr>
      <w:r w:rsidDel="00000000" w:rsidR="00000000" w:rsidRPr="00000000">
        <w:rPr>
          <w:rFonts w:ascii="Calibri" w:cs="Calibri" w:eastAsia="Calibri" w:hAnsi="Calibri"/>
          <w:b w:val="1"/>
          <w:bCs w:val="1"/>
          <w:color w:val="273444"/>
          <w:sz w:val="20"/>
          <w:szCs w:val="20"/>
          <w:rtl w:val="0"/>
        </w:rPr>
        <w:t xml:space="preserve">Additional allowed columns</w:t>
      </w:r>
    </w:p>
    <w:p w:rsidR="00000000" w:rsidDel="00000000" w:rsidP="00000000" w:rsidRDefault="00000000" w:rsidRPr="00000000" w14:paraId="000014D8">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Requested By</w:t>
      </w:r>
    </w:p>
    <w:p w:rsidR="00000000" w:rsidDel="00000000" w:rsidP="00000000" w:rsidRDefault="00000000" w:rsidRPr="00000000" w14:paraId="000014D9">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City</w:t>
      </w:r>
    </w:p>
    <w:p w:rsidR="00000000" w:rsidDel="00000000" w:rsidP="00000000" w:rsidRDefault="00000000" w:rsidRPr="00000000" w14:paraId="000014DA">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Postal Code</w:t>
      </w:r>
    </w:p>
    <w:p w:rsidR="00000000" w:rsidDel="00000000" w:rsidP="00000000" w:rsidRDefault="00000000" w:rsidRPr="00000000" w14:paraId="000014DB">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Address</w:t>
      </w:r>
    </w:p>
    <w:p w:rsidR="00000000" w:rsidDel="00000000" w:rsidP="00000000" w:rsidRDefault="00000000" w:rsidRPr="00000000" w14:paraId="000014DC">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Evaluation Result</w:t>
      </w:r>
    </w:p>
    <w:p w:rsidR="00000000" w:rsidDel="00000000" w:rsidP="00000000" w:rsidRDefault="00000000" w:rsidRPr="00000000" w14:paraId="000014DD">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Interview Result</w:t>
      </w:r>
    </w:p>
    <w:p w:rsidR="00000000" w:rsidDel="00000000" w:rsidP="00000000" w:rsidRDefault="00000000" w:rsidRPr="00000000" w14:paraId="000014DE">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Expiry Due Date</w:t>
      </w:r>
    </w:p>
    <w:p w:rsidR="00000000" w:rsidDel="00000000" w:rsidP="00000000" w:rsidRDefault="00000000" w:rsidRPr="00000000" w14:paraId="000014D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contact data such as Email and Phone shall not be part of the default export.</w:t>
      </w:r>
    </w:p>
    <w:p w:rsidR="00000000" w:rsidDel="00000000" w:rsidP="00000000" w:rsidRDefault="00000000" w:rsidRPr="00000000" w14:paraId="000014E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later required as report data, it requires an explicit approved addition to this allowlist rather than automatic exposure.</w:t>
      </w:r>
    </w:p>
    <w:p w:rsidR="00000000" w:rsidDel="00000000" w:rsidP="00000000" w:rsidRDefault="00000000" w:rsidRPr="00000000" w14:paraId="000014E1">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13.15 PR/PO columns</w:t>
      </w:r>
    </w:p>
    <w:p w:rsidR="00000000" w:rsidDel="00000000" w:rsidP="00000000" w:rsidRDefault="00000000" w:rsidRPr="00000000" w14:paraId="000014E2">
      <w:pPr>
        <w:keepNext w:val="1"/>
        <w:keepLines w:val="1"/>
        <w:spacing w:before="220" w:lineRule="auto"/>
        <w:rPr>
          <w:rFonts w:ascii="Calibri" w:cs="Calibri" w:eastAsia="Calibri" w:hAnsi="Calibri"/>
          <w:b w:val="1"/>
          <w:bCs w:val="1"/>
          <w:color w:val="273444"/>
          <w:sz w:val="20"/>
          <w:szCs w:val="20"/>
        </w:rPr>
      </w:pPr>
      <w:r w:rsidDel="00000000" w:rsidR="00000000" w:rsidRPr="00000000">
        <w:rPr>
          <w:rFonts w:ascii="Calibri" w:cs="Calibri" w:eastAsia="Calibri" w:hAnsi="Calibri"/>
          <w:b w:val="1"/>
          <w:bCs w:val="1"/>
          <w:color w:val="273444"/>
          <w:sz w:val="20"/>
          <w:szCs w:val="20"/>
          <w:rtl w:val="0"/>
        </w:rPr>
        <w:t xml:space="preserve">Default columns</w:t>
      </w:r>
    </w:p>
    <w:p w:rsidR="00000000" w:rsidDel="00000000" w:rsidP="00000000" w:rsidRDefault="00000000" w:rsidRPr="00000000" w14:paraId="000014E3">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PR Number</w:t>
      </w:r>
    </w:p>
    <w:p w:rsidR="00000000" w:rsidDel="00000000" w:rsidP="00000000" w:rsidRDefault="00000000" w:rsidRPr="00000000" w14:paraId="000014E4">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Vendor</w:t>
      </w:r>
    </w:p>
    <w:p w:rsidR="00000000" w:rsidDel="00000000" w:rsidP="00000000" w:rsidRDefault="00000000" w:rsidRPr="00000000" w14:paraId="000014E5">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PR Amount</w:t>
      </w:r>
    </w:p>
    <w:p w:rsidR="00000000" w:rsidDel="00000000" w:rsidP="00000000" w:rsidRDefault="00000000" w:rsidRPr="00000000" w14:paraId="000014E6">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Currency</w:t>
      </w:r>
    </w:p>
    <w:p w:rsidR="00000000" w:rsidDel="00000000" w:rsidP="00000000" w:rsidRDefault="00000000" w:rsidRPr="00000000" w14:paraId="000014E7">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Stage</w:t>
      </w:r>
    </w:p>
    <w:p w:rsidR="00000000" w:rsidDel="00000000" w:rsidP="00000000" w:rsidRDefault="00000000" w:rsidRPr="00000000" w14:paraId="000014E8">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Status</w:t>
      </w:r>
    </w:p>
    <w:p w:rsidR="00000000" w:rsidDel="00000000" w:rsidP="00000000" w:rsidRDefault="00000000" w:rsidRPr="00000000" w14:paraId="000014E9">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Creation Date</w:t>
      </w:r>
    </w:p>
    <w:p w:rsidR="00000000" w:rsidDel="00000000" w:rsidP="00000000" w:rsidRDefault="00000000" w:rsidRPr="00000000" w14:paraId="000014EA">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Workflow Approval Date</w:t>
      </w:r>
    </w:p>
    <w:p w:rsidR="00000000" w:rsidDel="00000000" w:rsidP="00000000" w:rsidRDefault="00000000" w:rsidRPr="00000000" w14:paraId="000014EB">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PO Number</w:t>
      </w:r>
    </w:p>
    <w:p w:rsidR="00000000" w:rsidDel="00000000" w:rsidP="00000000" w:rsidRDefault="00000000" w:rsidRPr="00000000" w14:paraId="000014EC">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PO Creation Date</w:t>
      </w:r>
    </w:p>
    <w:p w:rsidR="00000000" w:rsidDel="00000000" w:rsidP="00000000" w:rsidRDefault="00000000" w:rsidRPr="00000000" w14:paraId="000014ED">
      <w:pPr>
        <w:keepNext w:val="1"/>
        <w:keepLines w:val="1"/>
        <w:spacing w:before="220" w:lineRule="auto"/>
        <w:rPr>
          <w:rFonts w:ascii="Calibri" w:cs="Calibri" w:eastAsia="Calibri" w:hAnsi="Calibri"/>
          <w:b w:val="1"/>
          <w:bCs w:val="1"/>
          <w:color w:val="273444"/>
          <w:sz w:val="20"/>
          <w:szCs w:val="20"/>
        </w:rPr>
      </w:pPr>
      <w:r w:rsidDel="00000000" w:rsidR="00000000" w:rsidRPr="00000000">
        <w:rPr>
          <w:rFonts w:ascii="Calibri" w:cs="Calibri" w:eastAsia="Calibri" w:hAnsi="Calibri"/>
          <w:b w:val="1"/>
          <w:bCs w:val="1"/>
          <w:color w:val="273444"/>
          <w:sz w:val="20"/>
          <w:szCs w:val="20"/>
          <w:rtl w:val="0"/>
        </w:rPr>
        <w:t xml:space="preserve">Additional allowed columns</w:t>
      </w:r>
    </w:p>
    <w:p w:rsidR="00000000" w:rsidDel="00000000" w:rsidP="00000000" w:rsidRDefault="00000000" w:rsidRPr="00000000" w14:paraId="000014EE">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Vendor Code Snapshot</w:t>
      </w:r>
    </w:p>
    <w:p w:rsidR="00000000" w:rsidDel="00000000" w:rsidP="00000000" w:rsidRDefault="00000000" w:rsidRPr="00000000" w14:paraId="000014EF">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Vendor Name Snapshot</w:t>
      </w:r>
    </w:p>
    <w:p w:rsidR="00000000" w:rsidDel="00000000" w:rsidP="00000000" w:rsidRDefault="00000000" w:rsidRPr="00000000" w14:paraId="000014F0">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Description</w:t>
      </w:r>
    </w:p>
    <w:p w:rsidR="00000000" w:rsidDel="00000000" w:rsidP="00000000" w:rsidRDefault="00000000" w:rsidRPr="00000000" w14:paraId="000014F1">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Workflow Approved</w:t>
      </w:r>
    </w:p>
    <w:p w:rsidR="00000000" w:rsidDel="00000000" w:rsidP="00000000" w:rsidRDefault="00000000" w:rsidRPr="00000000" w14:paraId="000014F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not provide:</w:t>
      </w:r>
    </w:p>
    <w:p w:rsidR="00000000" w:rsidDel="00000000" w:rsidP="00000000" w:rsidRDefault="00000000" w:rsidRPr="00000000" w14:paraId="000014F3">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header Remaining Amount;</w:t>
      </w:r>
    </w:p>
    <w:p w:rsidR="00000000" w:rsidDel="00000000" w:rsidP="00000000" w:rsidRDefault="00000000" w:rsidRPr="00000000" w14:paraId="000014F4">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PR/PO Is Active.</w:t>
      </w:r>
    </w:p>
    <w:p w:rsidR="00000000" w:rsidDel="00000000" w:rsidP="00000000" w:rsidRDefault="00000000" w:rsidRPr="00000000" w14:paraId="000014F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Remaining financial balance is a PO Line concept and shall not be synthesized as a misleading PR/PO total.</w:t>
      </w:r>
    </w:p>
    <w:p w:rsidR="00000000" w:rsidDel="00000000" w:rsidP="00000000" w:rsidRDefault="00000000" w:rsidRPr="00000000" w14:paraId="000014F6">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13.16 Invoice columns</w:t>
      </w:r>
    </w:p>
    <w:p w:rsidR="00000000" w:rsidDel="00000000" w:rsidP="00000000" w:rsidRDefault="00000000" w:rsidRPr="00000000" w14:paraId="000014F7">
      <w:pPr>
        <w:keepNext w:val="1"/>
        <w:keepLines w:val="1"/>
        <w:spacing w:before="220" w:lineRule="auto"/>
        <w:rPr>
          <w:rFonts w:ascii="Calibri" w:cs="Calibri" w:eastAsia="Calibri" w:hAnsi="Calibri"/>
          <w:b w:val="1"/>
          <w:bCs w:val="1"/>
          <w:color w:val="273444"/>
          <w:sz w:val="20"/>
          <w:szCs w:val="20"/>
        </w:rPr>
      </w:pPr>
      <w:r w:rsidDel="00000000" w:rsidR="00000000" w:rsidRPr="00000000">
        <w:rPr>
          <w:rFonts w:ascii="Calibri" w:cs="Calibri" w:eastAsia="Calibri" w:hAnsi="Calibri"/>
          <w:b w:val="1"/>
          <w:bCs w:val="1"/>
          <w:color w:val="273444"/>
          <w:sz w:val="20"/>
          <w:szCs w:val="20"/>
          <w:rtl w:val="0"/>
        </w:rPr>
        <w:t xml:space="preserve">Default columns</w:t>
      </w:r>
    </w:p>
    <w:p w:rsidR="00000000" w:rsidDel="00000000" w:rsidP="00000000" w:rsidRDefault="00000000" w:rsidRPr="00000000" w14:paraId="000014F8">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Invoice Identifier</w:t>
      </w:r>
    </w:p>
    <w:p w:rsidR="00000000" w:rsidDel="00000000" w:rsidP="00000000" w:rsidRDefault="00000000" w:rsidRPr="00000000" w14:paraId="000014F9">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Supplier Invoice Number</w:t>
      </w:r>
    </w:p>
    <w:p w:rsidR="00000000" w:rsidDel="00000000" w:rsidP="00000000" w:rsidRDefault="00000000" w:rsidRPr="00000000" w14:paraId="000014FA">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Source Function</w:t>
      </w:r>
    </w:p>
    <w:p w:rsidR="00000000" w:rsidDel="00000000" w:rsidP="00000000" w:rsidRDefault="00000000" w:rsidRPr="00000000" w14:paraId="000014FB">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Vendor</w:t>
      </w:r>
    </w:p>
    <w:p w:rsidR="00000000" w:rsidDel="00000000" w:rsidP="00000000" w:rsidRDefault="00000000" w:rsidRPr="00000000" w14:paraId="000014FC">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Category</w:t>
      </w:r>
    </w:p>
    <w:p w:rsidR="00000000" w:rsidDel="00000000" w:rsidP="00000000" w:rsidRDefault="00000000" w:rsidRPr="00000000" w14:paraId="000014FD">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Direct Payment</w:t>
      </w:r>
    </w:p>
    <w:p w:rsidR="00000000" w:rsidDel="00000000" w:rsidP="00000000" w:rsidRDefault="00000000" w:rsidRPr="00000000" w14:paraId="000014FE">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Final Invoice Amount</w:t>
      </w:r>
    </w:p>
    <w:p w:rsidR="00000000" w:rsidDel="00000000" w:rsidP="00000000" w:rsidRDefault="00000000" w:rsidRPr="00000000" w14:paraId="000014FF">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Currency</w:t>
      </w:r>
    </w:p>
    <w:p w:rsidR="00000000" w:rsidDel="00000000" w:rsidP="00000000" w:rsidRDefault="00000000" w:rsidRPr="00000000" w14:paraId="00001500">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Stage</w:t>
      </w:r>
    </w:p>
    <w:p w:rsidR="00000000" w:rsidDel="00000000" w:rsidP="00000000" w:rsidRDefault="00000000" w:rsidRPr="00000000" w14:paraId="00001501">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Status</w:t>
      </w:r>
    </w:p>
    <w:p w:rsidR="00000000" w:rsidDel="00000000" w:rsidP="00000000" w:rsidRDefault="00000000" w:rsidRPr="00000000" w14:paraId="00001502">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Invoice Initiation Date</w:t>
      </w:r>
    </w:p>
    <w:p w:rsidR="00000000" w:rsidDel="00000000" w:rsidP="00000000" w:rsidRDefault="00000000" w:rsidRPr="00000000" w14:paraId="00001503">
      <w:pPr>
        <w:keepNext w:val="1"/>
        <w:keepLines w:val="1"/>
        <w:spacing w:before="220" w:lineRule="auto"/>
        <w:rPr>
          <w:rFonts w:ascii="Calibri" w:cs="Calibri" w:eastAsia="Calibri" w:hAnsi="Calibri"/>
          <w:b w:val="1"/>
          <w:bCs w:val="1"/>
          <w:color w:val="273444"/>
          <w:sz w:val="20"/>
          <w:szCs w:val="20"/>
        </w:rPr>
      </w:pPr>
      <w:r w:rsidDel="00000000" w:rsidR="00000000" w:rsidRPr="00000000">
        <w:rPr>
          <w:rFonts w:ascii="Calibri" w:cs="Calibri" w:eastAsia="Calibri" w:hAnsi="Calibri"/>
          <w:b w:val="1"/>
          <w:bCs w:val="1"/>
          <w:color w:val="273444"/>
          <w:sz w:val="20"/>
          <w:szCs w:val="20"/>
          <w:rtl w:val="0"/>
        </w:rPr>
        <w:t xml:space="preserve">Additional allowed business columns</w:t>
      </w:r>
    </w:p>
    <w:p w:rsidR="00000000" w:rsidDel="00000000" w:rsidP="00000000" w:rsidRDefault="00000000" w:rsidRPr="00000000" w14:paraId="00001504">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Region</w:t>
      </w:r>
    </w:p>
    <w:p w:rsidR="00000000" w:rsidDel="00000000" w:rsidP="00000000" w:rsidRDefault="00000000" w:rsidRPr="00000000" w14:paraId="00001505">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Focal Point</w:t>
      </w:r>
    </w:p>
    <w:p w:rsidR="00000000" w:rsidDel="00000000" w:rsidP="00000000" w:rsidRDefault="00000000" w:rsidRPr="00000000" w14:paraId="00001506">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Managed By</w:t>
      </w:r>
    </w:p>
    <w:p w:rsidR="00000000" w:rsidDel="00000000" w:rsidP="00000000" w:rsidRDefault="00000000" w:rsidRPr="00000000" w14:paraId="00001507">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Class Start Date</w:t>
      </w:r>
    </w:p>
    <w:p w:rsidR="00000000" w:rsidDel="00000000" w:rsidP="00000000" w:rsidRDefault="00000000" w:rsidRPr="00000000" w14:paraId="00001508">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Class End Date</w:t>
      </w:r>
    </w:p>
    <w:p w:rsidR="00000000" w:rsidDel="00000000" w:rsidP="00000000" w:rsidRDefault="00000000" w:rsidRPr="00000000" w14:paraId="00001509">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Class Code 1</w:t>
      </w:r>
    </w:p>
    <w:p w:rsidR="00000000" w:rsidDel="00000000" w:rsidP="00000000" w:rsidRDefault="00000000" w:rsidRPr="00000000" w14:paraId="0000150A">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Class Code 2</w:t>
      </w:r>
    </w:p>
    <w:p w:rsidR="00000000" w:rsidDel="00000000" w:rsidP="00000000" w:rsidRDefault="00000000" w:rsidRPr="00000000" w14:paraId="0000150B">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Class Code 3</w:t>
      </w:r>
    </w:p>
    <w:p w:rsidR="00000000" w:rsidDel="00000000" w:rsidP="00000000" w:rsidRDefault="00000000" w:rsidRPr="00000000" w14:paraId="0000150C">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MEA Learner Count</w:t>
      </w:r>
    </w:p>
    <w:p w:rsidR="00000000" w:rsidDel="00000000" w:rsidP="00000000" w:rsidRDefault="00000000" w:rsidRPr="00000000" w14:paraId="0000150D">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Global Learner Count</w:t>
      </w:r>
    </w:p>
    <w:p w:rsidR="00000000" w:rsidDel="00000000" w:rsidP="00000000" w:rsidRDefault="00000000" w:rsidRPr="00000000" w14:paraId="0000150E">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Student Count</w:t>
      </w:r>
    </w:p>
    <w:p w:rsidR="00000000" w:rsidDel="00000000" w:rsidP="00000000" w:rsidRDefault="00000000" w:rsidRPr="00000000" w14:paraId="0000150F">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Advance Payment</w:t>
      </w:r>
    </w:p>
    <w:p w:rsidR="00000000" w:rsidDel="00000000" w:rsidP="00000000" w:rsidRDefault="00000000" w:rsidRPr="00000000" w14:paraId="00001510">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PO Number</w:t>
      </w:r>
    </w:p>
    <w:p w:rsidR="00000000" w:rsidDel="00000000" w:rsidP="00000000" w:rsidRDefault="00000000" w:rsidRPr="00000000" w14:paraId="00001511">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PO Line Number</w:t>
      </w:r>
    </w:p>
    <w:p w:rsidR="00000000" w:rsidDel="00000000" w:rsidP="00000000" w:rsidRDefault="00000000" w:rsidRPr="00000000" w14:paraId="00001512">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Cost Center</w:t>
      </w:r>
    </w:p>
    <w:p w:rsidR="00000000" w:rsidDel="00000000" w:rsidP="00000000" w:rsidRDefault="00000000" w:rsidRPr="00000000" w14:paraId="00001513">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SES Number</w:t>
      </w:r>
    </w:p>
    <w:p w:rsidR="00000000" w:rsidDel="00000000" w:rsidP="00000000" w:rsidRDefault="00000000" w:rsidRPr="00000000" w14:paraId="00001514">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SES Date</w:t>
      </w:r>
    </w:p>
    <w:p w:rsidR="00000000" w:rsidDel="00000000" w:rsidP="00000000" w:rsidRDefault="00000000" w:rsidRPr="00000000" w14:paraId="00001515">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Total Price</w:t>
      </w:r>
    </w:p>
    <w:p w:rsidR="00000000" w:rsidDel="00000000" w:rsidP="00000000" w:rsidRDefault="00000000" w:rsidRPr="00000000" w14:paraId="00001516">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Discount Type</w:t>
      </w:r>
    </w:p>
    <w:p w:rsidR="00000000" w:rsidDel="00000000" w:rsidP="00000000" w:rsidRDefault="00000000" w:rsidRPr="00000000" w14:paraId="00001517">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Discount Input Value</w:t>
      </w:r>
    </w:p>
    <w:p w:rsidR="00000000" w:rsidDel="00000000" w:rsidP="00000000" w:rsidRDefault="00000000" w:rsidRPr="00000000" w14:paraId="00001518">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Discount Amount</w:t>
      </w:r>
    </w:p>
    <w:p w:rsidR="00000000" w:rsidDel="00000000" w:rsidP="00000000" w:rsidRDefault="00000000" w:rsidRPr="00000000" w14:paraId="00001519">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Net Amount Before VAT</w:t>
      </w:r>
    </w:p>
    <w:p w:rsidR="00000000" w:rsidDel="00000000" w:rsidP="00000000" w:rsidRDefault="00000000" w:rsidRPr="00000000" w14:paraId="0000151A">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VAT Type</w:t>
      </w:r>
    </w:p>
    <w:p w:rsidR="00000000" w:rsidDel="00000000" w:rsidP="00000000" w:rsidRDefault="00000000" w:rsidRPr="00000000" w14:paraId="0000151B">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VAT Input Value</w:t>
      </w:r>
    </w:p>
    <w:p w:rsidR="00000000" w:rsidDel="00000000" w:rsidP="00000000" w:rsidRDefault="00000000" w:rsidRPr="00000000" w14:paraId="0000151C">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VAT Amount</w:t>
      </w:r>
    </w:p>
    <w:p w:rsidR="00000000" w:rsidDel="00000000" w:rsidP="00000000" w:rsidRDefault="00000000" w:rsidRPr="00000000" w14:paraId="0000151D">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Conversion Rate Used</w:t>
      </w:r>
    </w:p>
    <w:p w:rsidR="00000000" w:rsidDel="00000000" w:rsidP="00000000" w:rsidRDefault="00000000" w:rsidRPr="00000000" w14:paraId="0000151E">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Total Price in SAR</w:t>
      </w:r>
    </w:p>
    <w:p w:rsidR="00000000" w:rsidDel="00000000" w:rsidP="00000000" w:rsidRDefault="00000000" w:rsidRPr="00000000" w14:paraId="0000151F">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VAT Amount in SAR</w:t>
      </w:r>
    </w:p>
    <w:p w:rsidR="00000000" w:rsidDel="00000000" w:rsidP="00000000" w:rsidRDefault="00000000" w:rsidRPr="00000000" w14:paraId="00001520">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Final Invoice Amount in SAR</w:t>
      </w:r>
    </w:p>
    <w:p w:rsidR="00000000" w:rsidDel="00000000" w:rsidP="00000000" w:rsidRDefault="00000000" w:rsidRPr="00000000" w14:paraId="00001521">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Aggregation Period</w:t>
      </w:r>
    </w:p>
    <w:p w:rsidR="00000000" w:rsidDel="00000000" w:rsidP="00000000" w:rsidRDefault="00000000" w:rsidRPr="00000000" w14:paraId="00001522">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Aggregation Batch Key</w:t>
      </w:r>
    </w:p>
    <w:p w:rsidR="00000000" w:rsidDel="00000000" w:rsidP="00000000" w:rsidRDefault="00000000" w:rsidRPr="00000000" w14:paraId="00001523">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Processing Date</w:t>
      </w:r>
    </w:p>
    <w:p w:rsidR="00000000" w:rsidDel="00000000" w:rsidP="00000000" w:rsidRDefault="00000000" w:rsidRPr="00000000" w14:paraId="00001524">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Workflow Approval Date</w:t>
      </w:r>
    </w:p>
    <w:p w:rsidR="00000000" w:rsidDel="00000000" w:rsidP="00000000" w:rsidRDefault="00000000" w:rsidRPr="00000000" w14:paraId="00001525">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Chargeback Date</w:t>
      </w:r>
    </w:p>
    <w:p w:rsidR="00000000" w:rsidDel="00000000" w:rsidP="00000000" w:rsidRDefault="00000000" w:rsidRPr="00000000" w14:paraId="00001526">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Settlement Date</w:t>
      </w:r>
    </w:p>
    <w:p w:rsidR="00000000" w:rsidDel="00000000" w:rsidP="00000000" w:rsidRDefault="00000000" w:rsidRPr="00000000" w14:paraId="0000152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Direct Payment members remain separate rows even when they share one Aggregation Batch Key.</w:t>
      </w:r>
    </w:p>
    <w:p w:rsidR="00000000" w:rsidDel="00000000" w:rsidP="00000000" w:rsidRDefault="00000000" w:rsidRPr="00000000" w14:paraId="00001528">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13.17 UserDB columns</w:t>
      </w:r>
    </w:p>
    <w:p w:rsidR="00000000" w:rsidDel="00000000" w:rsidP="00000000" w:rsidRDefault="00000000" w:rsidRPr="00000000" w14:paraId="00001529">
      <w:pPr>
        <w:keepNext w:val="1"/>
        <w:keepLines w:val="1"/>
        <w:spacing w:before="220" w:lineRule="auto"/>
        <w:rPr>
          <w:rFonts w:ascii="Calibri" w:cs="Calibri" w:eastAsia="Calibri" w:hAnsi="Calibri"/>
          <w:b w:val="1"/>
          <w:bCs w:val="1"/>
          <w:color w:val="273444"/>
          <w:sz w:val="20"/>
          <w:szCs w:val="20"/>
        </w:rPr>
      </w:pPr>
      <w:r w:rsidDel="00000000" w:rsidR="00000000" w:rsidRPr="00000000">
        <w:rPr>
          <w:rFonts w:ascii="Calibri" w:cs="Calibri" w:eastAsia="Calibri" w:hAnsi="Calibri"/>
          <w:b w:val="1"/>
          <w:bCs w:val="1"/>
          <w:color w:val="273444"/>
          <w:sz w:val="20"/>
          <w:szCs w:val="20"/>
          <w:rtl w:val="0"/>
        </w:rPr>
        <w:t xml:space="preserve">Default and allowed columns</w:t>
      </w:r>
    </w:p>
    <w:p w:rsidR="00000000" w:rsidDel="00000000" w:rsidP="00000000" w:rsidRDefault="00000000" w:rsidRPr="00000000" w14:paraId="0000152A">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User Name</w:t>
      </w:r>
    </w:p>
    <w:p w:rsidR="00000000" w:rsidDel="00000000" w:rsidP="00000000" w:rsidRDefault="00000000" w:rsidRPr="00000000" w14:paraId="0000152B">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Email</w:t>
      </w:r>
    </w:p>
    <w:p w:rsidR="00000000" w:rsidDel="00000000" w:rsidP="00000000" w:rsidRDefault="00000000" w:rsidRPr="00000000" w14:paraId="0000152C">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Function</w:t>
      </w:r>
    </w:p>
    <w:p w:rsidR="00000000" w:rsidDel="00000000" w:rsidP="00000000" w:rsidRDefault="00000000" w:rsidRPr="00000000" w14:paraId="0000152D">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Role</w:t>
      </w:r>
    </w:p>
    <w:p w:rsidR="00000000" w:rsidDel="00000000" w:rsidP="00000000" w:rsidRDefault="00000000" w:rsidRPr="00000000" w14:paraId="0000152E">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Assigned Categories</w:t>
      </w:r>
    </w:p>
    <w:p w:rsidR="00000000" w:rsidDel="00000000" w:rsidP="00000000" w:rsidRDefault="00000000" w:rsidRPr="00000000" w14:paraId="0000152F">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Is Active</w:t>
      </w:r>
    </w:p>
    <w:p w:rsidR="00000000" w:rsidDel="00000000" w:rsidP="00000000" w:rsidRDefault="00000000" w:rsidRPr="00000000" w14:paraId="00001530">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Direct Payment Authorization</w:t>
      </w:r>
    </w:p>
    <w:p w:rsidR="00000000" w:rsidDel="00000000" w:rsidP="00000000" w:rsidRDefault="00000000" w:rsidRPr="00000000" w14:paraId="0000153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UserDB reports are available only to Admin/Super Admin. Do not expose:</w:t>
      </w:r>
    </w:p>
    <w:p w:rsidR="00000000" w:rsidDel="00000000" w:rsidP="00000000" w:rsidRDefault="00000000" w:rsidRPr="00000000" w14:paraId="00001532">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Access Notes;</w:t>
      </w:r>
    </w:p>
    <w:p w:rsidR="00000000" w:rsidDel="00000000" w:rsidP="00000000" w:rsidRDefault="00000000" w:rsidRPr="00000000" w14:paraId="00001533">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technical identity-provider values;</w:t>
      </w:r>
    </w:p>
    <w:p w:rsidR="00000000" w:rsidDel="00000000" w:rsidP="00000000" w:rsidRDefault="00000000" w:rsidRPr="00000000" w14:paraId="00001534">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ETag/internal recovery information.</w:t>
      </w:r>
    </w:p>
    <w:p w:rsidR="00000000" w:rsidDel="00000000" w:rsidP="00000000" w:rsidRDefault="00000000" w:rsidRPr="00000000" w14:paraId="00001535">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13.18 Survey Question columns</w:t>
      </w:r>
    </w:p>
    <w:p w:rsidR="00000000" w:rsidDel="00000000" w:rsidP="00000000" w:rsidRDefault="00000000" w:rsidRPr="00000000" w14:paraId="0000153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Approved columns are:</w:t>
      </w:r>
    </w:p>
    <w:p w:rsidR="00000000" w:rsidDel="00000000" w:rsidP="00000000" w:rsidRDefault="00000000" w:rsidRPr="00000000" w14:paraId="00001537">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Function</w:t>
      </w:r>
    </w:p>
    <w:p w:rsidR="00000000" w:rsidDel="00000000" w:rsidP="00000000" w:rsidRDefault="00000000" w:rsidRPr="00000000" w14:paraId="00001538">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Survey Version</w:t>
      </w:r>
    </w:p>
    <w:p w:rsidR="00000000" w:rsidDel="00000000" w:rsidP="00000000" w:rsidRDefault="00000000" w:rsidRPr="00000000" w14:paraId="00001539">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Question Code</w:t>
      </w:r>
    </w:p>
    <w:p w:rsidR="00000000" w:rsidDel="00000000" w:rsidP="00000000" w:rsidRDefault="00000000" w:rsidRPr="00000000" w14:paraId="0000153A">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Question Group</w:t>
      </w:r>
    </w:p>
    <w:p w:rsidR="00000000" w:rsidDel="00000000" w:rsidP="00000000" w:rsidRDefault="00000000" w:rsidRPr="00000000" w14:paraId="0000153B">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Question Text</w:t>
      </w:r>
    </w:p>
    <w:p w:rsidR="00000000" w:rsidDel="00000000" w:rsidP="00000000" w:rsidRDefault="00000000" w:rsidRPr="00000000" w14:paraId="0000153C">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Question Type</w:t>
      </w:r>
    </w:p>
    <w:p w:rsidR="00000000" w:rsidDel="00000000" w:rsidP="00000000" w:rsidRDefault="00000000" w:rsidRPr="00000000" w14:paraId="0000153D">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Score Scale</w:t>
      </w:r>
    </w:p>
    <w:p w:rsidR="00000000" w:rsidDel="00000000" w:rsidP="00000000" w:rsidRDefault="00000000" w:rsidRPr="00000000" w14:paraId="0000153E">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Display Order</w:t>
      </w:r>
    </w:p>
    <w:p w:rsidR="00000000" w:rsidDel="00000000" w:rsidP="00000000" w:rsidRDefault="00000000" w:rsidRPr="00000000" w14:paraId="0000153F">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Is Active</w:t>
      </w:r>
    </w:p>
    <w:p w:rsidR="00000000" w:rsidDel="00000000" w:rsidP="00000000" w:rsidRDefault="00000000" w:rsidRPr="00000000" w14:paraId="0000154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report is configuration metadata only. It shall never contain:</w:t>
      </w:r>
    </w:p>
    <w:p w:rsidR="00000000" w:rsidDel="00000000" w:rsidP="00000000" w:rsidRDefault="00000000" w:rsidRPr="00000000" w14:paraId="00001541">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assignments;</w:t>
      </w:r>
    </w:p>
    <w:p w:rsidR="00000000" w:rsidDel="00000000" w:rsidP="00000000" w:rsidRDefault="00000000" w:rsidRPr="00000000" w14:paraId="00001542">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respondents;</w:t>
      </w:r>
    </w:p>
    <w:p w:rsidR="00000000" w:rsidDel="00000000" w:rsidP="00000000" w:rsidRDefault="00000000" w:rsidRPr="00000000" w14:paraId="00001543">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answers;</w:t>
      </w:r>
    </w:p>
    <w:p w:rsidR="00000000" w:rsidDel="00000000" w:rsidP="00000000" w:rsidRDefault="00000000" w:rsidRPr="00000000" w14:paraId="00001544">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AnswerPayload;</w:t>
      </w:r>
    </w:p>
    <w:p w:rsidR="00000000" w:rsidDel="00000000" w:rsidP="00000000" w:rsidRDefault="00000000" w:rsidRPr="00000000" w14:paraId="00001545">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scores;</w:t>
      </w:r>
    </w:p>
    <w:p w:rsidR="00000000" w:rsidDel="00000000" w:rsidP="00000000" w:rsidRDefault="00000000" w:rsidRPr="00000000" w14:paraId="00001546">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Open Text.</w:t>
      </w:r>
    </w:p>
    <w:p w:rsidR="00000000" w:rsidDel="00000000" w:rsidP="00000000" w:rsidRDefault="00000000" w:rsidRPr="00000000" w14:paraId="00001547">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13.19 Prohibited report/export fields</w:t>
      </w:r>
    </w:p>
    <w:p w:rsidR="00000000" w:rsidDel="00000000" w:rsidP="00000000" w:rsidRDefault="00000000" w:rsidRPr="00000000" w14:paraId="0000154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following shall never appear in Reports or Excel exports, including for Admin/Super Admin:</w:t>
      </w:r>
    </w:p>
    <w:p w:rsidR="00000000" w:rsidDel="00000000" w:rsidP="00000000" w:rsidRDefault="00000000" w:rsidRPr="00000000" w14:paraId="00001549">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Feedback Assignment response content;</w:t>
      </w:r>
    </w:p>
    <w:p w:rsidR="00000000" w:rsidDel="00000000" w:rsidP="00000000" w:rsidRDefault="00000000" w:rsidRPr="00000000" w14:paraId="0000154A">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AnswerPayload;</w:t>
      </w:r>
    </w:p>
    <w:p w:rsidR="00000000" w:rsidDel="00000000" w:rsidP="00000000" w:rsidRDefault="00000000" w:rsidRPr="00000000" w14:paraId="0000154B">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QuestionSetSnapshotJSON;</w:t>
      </w:r>
    </w:p>
    <w:p w:rsidR="00000000" w:rsidDel="00000000" w:rsidP="00000000" w:rsidRDefault="00000000" w:rsidRPr="00000000" w14:paraId="0000154C">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Open Text Feedback;</w:t>
      </w:r>
    </w:p>
    <w:p w:rsidR="00000000" w:rsidDel="00000000" w:rsidP="00000000" w:rsidRDefault="00000000" w:rsidRPr="00000000" w14:paraId="0000154D">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individual Feedback score;</w:t>
      </w:r>
    </w:p>
    <w:p w:rsidR="00000000" w:rsidDel="00000000" w:rsidP="00000000" w:rsidRDefault="00000000" w:rsidRPr="00000000" w14:paraId="0000154E">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Feedback respondent identity;</w:t>
      </w:r>
    </w:p>
    <w:p w:rsidR="00000000" w:rsidDel="00000000" w:rsidP="00000000" w:rsidRDefault="00000000" w:rsidRPr="00000000" w14:paraId="0000154F">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Feedback Assignment deep-link identity;</w:t>
      </w:r>
    </w:p>
    <w:p w:rsidR="00000000" w:rsidDel="00000000" w:rsidP="00000000" w:rsidRDefault="00000000" w:rsidRPr="00000000" w14:paraId="00001550">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Direct Information;</w:t>
      </w:r>
    </w:p>
    <w:p w:rsidR="00000000" w:rsidDel="00000000" w:rsidP="00000000" w:rsidRDefault="00000000" w:rsidRPr="00000000" w14:paraId="00001551">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Payment Link;</w:t>
      </w:r>
    </w:p>
    <w:p w:rsidR="00000000" w:rsidDel="00000000" w:rsidP="00000000" w:rsidRDefault="00000000" w:rsidRPr="00000000" w14:paraId="00001552">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Access Notes;</w:t>
      </w:r>
    </w:p>
    <w:p w:rsidR="00000000" w:rsidDel="00000000" w:rsidP="00000000" w:rsidRDefault="00000000" w:rsidRPr="00000000" w14:paraId="00001553">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RecoveryContextJSON;</w:t>
      </w:r>
    </w:p>
    <w:p w:rsidR="00000000" w:rsidDel="00000000" w:rsidP="00000000" w:rsidRDefault="00000000" w:rsidRPr="00000000" w14:paraId="00001554">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BatchOperationPayloadJSON;</w:t>
      </w:r>
    </w:p>
    <w:p w:rsidR="00000000" w:rsidDel="00000000" w:rsidP="00000000" w:rsidRDefault="00000000" w:rsidRPr="00000000" w14:paraId="00001555">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Batch Lock Token;</w:t>
      </w:r>
    </w:p>
    <w:p w:rsidR="00000000" w:rsidDel="00000000" w:rsidP="00000000" w:rsidRDefault="00000000" w:rsidRPr="00000000" w14:paraId="00001556">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Batch Operation ID;</w:t>
      </w:r>
    </w:p>
    <w:p w:rsidR="00000000" w:rsidDel="00000000" w:rsidP="00000000" w:rsidRDefault="00000000" w:rsidRPr="00000000" w14:paraId="00001557">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Action Request ID;</w:t>
      </w:r>
    </w:p>
    <w:p w:rsidR="00000000" w:rsidDel="00000000" w:rsidP="00000000" w:rsidRDefault="00000000" w:rsidRPr="00000000" w14:paraId="00001558">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SharePoint ETag;</w:t>
      </w:r>
    </w:p>
    <w:p w:rsidR="00000000" w:rsidDel="00000000" w:rsidP="00000000" w:rsidRDefault="00000000" w:rsidRPr="00000000" w14:paraId="00001559">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restricted batch/recovery fields;</w:t>
      </w:r>
    </w:p>
    <w:p w:rsidR="00000000" w:rsidDel="00000000" w:rsidP="00000000" w:rsidRDefault="00000000" w:rsidRPr="00000000" w14:paraId="0000155A">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restricted technical diagnostic values.</w:t>
      </w:r>
    </w:p>
    <w:p w:rsidR="00000000" w:rsidDel="00000000" w:rsidP="00000000" w:rsidRDefault="00000000" w:rsidRPr="00000000" w14:paraId="0000155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Fields not present in an approved Source column allowlist are prohibited by default.</w:t>
      </w:r>
    </w:p>
    <w:p w:rsidR="00000000" w:rsidDel="00000000" w:rsidP="00000000" w:rsidRDefault="00000000" w:rsidRPr="00000000" w14:paraId="0000155C">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13.20 Fixed report sorting</w:t>
      </w:r>
    </w:p>
    <w:p w:rsidR="00000000" w:rsidDel="00000000" w:rsidP="00000000" w:rsidRDefault="00000000" w:rsidRPr="00000000" w14:paraId="0000155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User-configurable report sorting is out of scope for the current production version. Each Source uses a fixed deterministic sort.</w:t>
      </w:r>
    </w:p>
    <w:p w:rsidR="00000000" w:rsidDel="00000000" w:rsidP="00000000" w:rsidRDefault="00000000" w:rsidRPr="00000000" w14:paraId="0000155E">
      <w:pPr>
        <w:keepNext w:val="1"/>
        <w:keepLines w:val="1"/>
        <w:spacing w:before="220" w:lineRule="auto"/>
        <w:rPr>
          <w:rFonts w:ascii="Calibri" w:cs="Calibri" w:eastAsia="Calibri" w:hAnsi="Calibri"/>
          <w:b w:val="1"/>
          <w:bCs w:val="1"/>
          <w:color w:val="273444"/>
          <w:sz w:val="20"/>
          <w:szCs w:val="20"/>
        </w:rPr>
      </w:pPr>
      <w:r w:rsidDel="00000000" w:rsidR="00000000" w:rsidRPr="00000000">
        <w:rPr>
          <w:rFonts w:ascii="Calibri" w:cs="Calibri" w:eastAsia="Calibri" w:hAnsi="Calibri"/>
          <w:b w:val="1"/>
          <w:bCs w:val="1"/>
          <w:color w:val="273444"/>
          <w:sz w:val="20"/>
          <w:szCs w:val="20"/>
          <w:rtl w:val="0"/>
        </w:rPr>
        <w:t xml:space="preserve">Vendor</w:t>
      </w:r>
    </w:p>
    <w:p w:rsidR="00000000" w:rsidDel="00000000" w:rsidP="00000000" w:rsidRDefault="00000000" w:rsidRPr="00000000" w14:paraId="0000155F">
      <w:pPr>
        <w:numPr>
          <w:ilvl w:val="0"/>
          <w:numId w:val="195"/>
        </w:numPr>
        <w:spacing w:after="120" w:before="120" w:lineRule="auto"/>
        <w:ind w:left="714" w:hanging="35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Vendor Name ASC</w:t>
      </w:r>
    </w:p>
    <w:p w:rsidR="00000000" w:rsidDel="00000000" w:rsidP="00000000" w:rsidRDefault="00000000" w:rsidRPr="00000000" w14:paraId="00001560">
      <w:pPr>
        <w:numPr>
          <w:ilvl w:val="0"/>
          <w:numId w:val="195"/>
        </w:numPr>
        <w:spacing w:after="120" w:before="120" w:lineRule="auto"/>
        <w:ind w:left="714" w:hanging="35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 ASC</w:t>
      </w:r>
    </w:p>
    <w:p w:rsidR="00000000" w:rsidDel="00000000" w:rsidP="00000000" w:rsidRDefault="00000000" w:rsidRPr="00000000" w14:paraId="00001561">
      <w:pPr>
        <w:keepNext w:val="1"/>
        <w:keepLines w:val="1"/>
        <w:spacing w:before="220" w:lineRule="auto"/>
        <w:rPr>
          <w:rFonts w:ascii="Calibri" w:cs="Calibri" w:eastAsia="Calibri" w:hAnsi="Calibri"/>
          <w:b w:val="1"/>
          <w:bCs w:val="1"/>
          <w:color w:val="273444"/>
          <w:sz w:val="20"/>
          <w:szCs w:val="20"/>
        </w:rPr>
      </w:pPr>
      <w:r w:rsidDel="00000000" w:rsidR="00000000" w:rsidRPr="00000000">
        <w:rPr>
          <w:rFonts w:ascii="Calibri" w:cs="Calibri" w:eastAsia="Calibri" w:hAnsi="Calibri"/>
          <w:b w:val="1"/>
          <w:bCs w:val="1"/>
          <w:color w:val="273444"/>
          <w:sz w:val="20"/>
          <w:szCs w:val="20"/>
          <w:rtl w:val="0"/>
        </w:rPr>
        <w:t xml:space="preserve">PR/PO</w:t>
      </w:r>
    </w:p>
    <w:p w:rsidR="00000000" w:rsidDel="00000000" w:rsidP="00000000" w:rsidRDefault="00000000" w:rsidRPr="00000000" w14:paraId="00001562">
      <w:pPr>
        <w:numPr>
          <w:ilvl w:val="0"/>
          <w:numId w:val="195"/>
        </w:numPr>
        <w:spacing w:after="120" w:before="120" w:lineRule="auto"/>
        <w:ind w:left="714" w:hanging="35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Creation Date DESC</w:t>
      </w:r>
    </w:p>
    <w:p w:rsidR="00000000" w:rsidDel="00000000" w:rsidP="00000000" w:rsidRDefault="00000000" w:rsidRPr="00000000" w14:paraId="00001563">
      <w:pPr>
        <w:numPr>
          <w:ilvl w:val="0"/>
          <w:numId w:val="195"/>
        </w:numPr>
        <w:spacing w:after="120" w:before="120" w:lineRule="auto"/>
        <w:ind w:left="714" w:hanging="35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 DESC</w:t>
      </w:r>
    </w:p>
    <w:p w:rsidR="00000000" w:rsidDel="00000000" w:rsidP="00000000" w:rsidRDefault="00000000" w:rsidRPr="00000000" w14:paraId="00001564">
      <w:pPr>
        <w:keepNext w:val="1"/>
        <w:keepLines w:val="1"/>
        <w:spacing w:before="220" w:lineRule="auto"/>
        <w:rPr>
          <w:rFonts w:ascii="Calibri" w:cs="Calibri" w:eastAsia="Calibri" w:hAnsi="Calibri"/>
          <w:b w:val="1"/>
          <w:bCs w:val="1"/>
          <w:color w:val="273444"/>
          <w:sz w:val="20"/>
          <w:szCs w:val="20"/>
        </w:rPr>
      </w:pPr>
      <w:r w:rsidDel="00000000" w:rsidR="00000000" w:rsidRPr="00000000">
        <w:rPr>
          <w:rFonts w:ascii="Calibri" w:cs="Calibri" w:eastAsia="Calibri" w:hAnsi="Calibri"/>
          <w:b w:val="1"/>
          <w:bCs w:val="1"/>
          <w:color w:val="273444"/>
          <w:sz w:val="20"/>
          <w:szCs w:val="20"/>
          <w:rtl w:val="0"/>
        </w:rPr>
        <w:t xml:space="preserve">Invoice</w:t>
      </w:r>
    </w:p>
    <w:p w:rsidR="00000000" w:rsidDel="00000000" w:rsidP="00000000" w:rsidRDefault="00000000" w:rsidRPr="00000000" w14:paraId="00001565">
      <w:pPr>
        <w:numPr>
          <w:ilvl w:val="0"/>
          <w:numId w:val="195"/>
        </w:numPr>
        <w:spacing w:after="120" w:before="120" w:lineRule="auto"/>
        <w:ind w:left="714" w:hanging="35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Invoice Initiation Date DESC</w:t>
      </w:r>
    </w:p>
    <w:p w:rsidR="00000000" w:rsidDel="00000000" w:rsidP="00000000" w:rsidRDefault="00000000" w:rsidRPr="00000000" w14:paraId="00001566">
      <w:pPr>
        <w:numPr>
          <w:ilvl w:val="0"/>
          <w:numId w:val="195"/>
        </w:numPr>
        <w:spacing w:after="120" w:before="120" w:lineRule="auto"/>
        <w:ind w:left="714" w:hanging="35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 DESC</w:t>
      </w:r>
    </w:p>
    <w:p w:rsidR="00000000" w:rsidDel="00000000" w:rsidP="00000000" w:rsidRDefault="00000000" w:rsidRPr="00000000" w14:paraId="00001567">
      <w:pPr>
        <w:keepNext w:val="1"/>
        <w:keepLines w:val="1"/>
        <w:spacing w:before="220" w:lineRule="auto"/>
        <w:rPr>
          <w:rFonts w:ascii="Calibri" w:cs="Calibri" w:eastAsia="Calibri" w:hAnsi="Calibri"/>
          <w:b w:val="1"/>
          <w:bCs w:val="1"/>
          <w:color w:val="273444"/>
          <w:sz w:val="20"/>
          <w:szCs w:val="20"/>
        </w:rPr>
      </w:pPr>
      <w:r w:rsidDel="00000000" w:rsidR="00000000" w:rsidRPr="00000000">
        <w:rPr>
          <w:rFonts w:ascii="Calibri" w:cs="Calibri" w:eastAsia="Calibri" w:hAnsi="Calibri"/>
          <w:b w:val="1"/>
          <w:bCs w:val="1"/>
          <w:color w:val="273444"/>
          <w:sz w:val="20"/>
          <w:szCs w:val="20"/>
          <w:rtl w:val="0"/>
        </w:rPr>
        <w:t xml:space="preserve">UserDB</w:t>
      </w:r>
    </w:p>
    <w:p w:rsidR="00000000" w:rsidDel="00000000" w:rsidP="00000000" w:rsidRDefault="00000000" w:rsidRPr="00000000" w14:paraId="00001568">
      <w:pPr>
        <w:numPr>
          <w:ilvl w:val="0"/>
          <w:numId w:val="195"/>
        </w:numPr>
        <w:spacing w:after="120" w:before="120" w:lineRule="auto"/>
        <w:ind w:left="714" w:hanging="35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User Name ASC</w:t>
      </w:r>
    </w:p>
    <w:p w:rsidR="00000000" w:rsidDel="00000000" w:rsidP="00000000" w:rsidRDefault="00000000" w:rsidRPr="00000000" w14:paraId="00001569">
      <w:pPr>
        <w:numPr>
          <w:ilvl w:val="0"/>
          <w:numId w:val="195"/>
        </w:numPr>
        <w:spacing w:after="120" w:before="120" w:lineRule="auto"/>
        <w:ind w:left="714" w:hanging="35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 ASC</w:t>
      </w:r>
    </w:p>
    <w:p w:rsidR="00000000" w:rsidDel="00000000" w:rsidP="00000000" w:rsidRDefault="00000000" w:rsidRPr="00000000" w14:paraId="0000156A">
      <w:pPr>
        <w:keepNext w:val="1"/>
        <w:keepLines w:val="1"/>
        <w:spacing w:before="220" w:lineRule="auto"/>
        <w:rPr>
          <w:rFonts w:ascii="Calibri" w:cs="Calibri" w:eastAsia="Calibri" w:hAnsi="Calibri"/>
          <w:b w:val="1"/>
          <w:bCs w:val="1"/>
          <w:color w:val="273444"/>
          <w:sz w:val="20"/>
          <w:szCs w:val="20"/>
        </w:rPr>
      </w:pPr>
      <w:r w:rsidDel="00000000" w:rsidR="00000000" w:rsidRPr="00000000">
        <w:rPr>
          <w:rFonts w:ascii="Calibri" w:cs="Calibri" w:eastAsia="Calibri" w:hAnsi="Calibri"/>
          <w:b w:val="1"/>
          <w:bCs w:val="1"/>
          <w:color w:val="273444"/>
          <w:sz w:val="20"/>
          <w:szCs w:val="20"/>
          <w:rtl w:val="0"/>
        </w:rPr>
        <w:t xml:space="preserve">Survey Questions</w:t>
      </w:r>
    </w:p>
    <w:p w:rsidR="00000000" w:rsidDel="00000000" w:rsidP="00000000" w:rsidRDefault="00000000" w:rsidRPr="00000000" w14:paraId="0000156B">
      <w:pPr>
        <w:numPr>
          <w:ilvl w:val="0"/>
          <w:numId w:val="195"/>
        </w:numPr>
        <w:spacing w:after="120" w:before="120" w:lineRule="auto"/>
        <w:ind w:left="714" w:hanging="35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Function Code ASC</w:t>
      </w:r>
    </w:p>
    <w:p w:rsidR="00000000" w:rsidDel="00000000" w:rsidP="00000000" w:rsidRDefault="00000000" w:rsidRPr="00000000" w14:paraId="0000156C">
      <w:pPr>
        <w:numPr>
          <w:ilvl w:val="0"/>
          <w:numId w:val="195"/>
        </w:numPr>
        <w:spacing w:after="120" w:before="120" w:lineRule="auto"/>
        <w:ind w:left="714" w:hanging="35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Survey Version Code ASC</w:t>
      </w:r>
    </w:p>
    <w:p w:rsidR="00000000" w:rsidDel="00000000" w:rsidP="00000000" w:rsidRDefault="00000000" w:rsidRPr="00000000" w14:paraId="0000156D">
      <w:pPr>
        <w:numPr>
          <w:ilvl w:val="0"/>
          <w:numId w:val="195"/>
        </w:numPr>
        <w:spacing w:after="120" w:before="120" w:lineRule="auto"/>
        <w:ind w:left="714" w:hanging="35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Display Order ASC</w:t>
      </w:r>
    </w:p>
    <w:p w:rsidR="00000000" w:rsidDel="00000000" w:rsidP="00000000" w:rsidRDefault="00000000" w:rsidRPr="00000000" w14:paraId="0000156E">
      <w:pPr>
        <w:numPr>
          <w:ilvl w:val="0"/>
          <w:numId w:val="195"/>
        </w:numPr>
        <w:spacing w:after="120" w:before="120" w:lineRule="auto"/>
        <w:ind w:left="714" w:hanging="357"/>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 ASC</w:t>
      </w:r>
    </w:p>
    <w:p w:rsidR="00000000" w:rsidDel="00000000" w:rsidP="00000000" w:rsidRDefault="00000000" w:rsidRPr="00000000" w14:paraId="0000156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same sorting contract is used throughout the exported result.</w:t>
      </w:r>
    </w:p>
    <w:p w:rsidR="00000000" w:rsidDel="00000000" w:rsidP="00000000" w:rsidRDefault="00000000" w:rsidRPr="00000000" w14:paraId="00001570">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13.21 Direct export query semantics</w:t>
      </w:r>
    </w:p>
    <w:p w:rsidR="00000000" w:rsidDel="00000000" w:rsidP="00000000" w:rsidRDefault="00000000" w:rsidRPr="00000000" w14:paraId="0000157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Export reflects the authorized data </w:t>
      </w:r>
      <w:r w:rsidDel="00000000" w:rsidR="00000000" w:rsidRPr="00000000">
        <w:rPr>
          <w:rFonts w:ascii="Calibri" w:cs="Calibri" w:eastAsia="Calibri" w:hAnsi="Calibri"/>
          <w:b w:val="1"/>
          <w:bCs w:val="1"/>
          <w:sz w:val="22"/>
          <w:szCs w:val="22"/>
          <w:rtl w:val="0"/>
        </w:rPr>
        <w:t xml:space="preserve">at the time Export is executed</w:t>
      </w:r>
      <w:r w:rsidDel="00000000" w:rsidR="00000000" w:rsidRPr="00000000">
        <w:rPr>
          <w:rFonts w:ascii="Calibri" w:cs="Calibri" w:eastAsia="Calibri" w:hAnsi="Calibri"/>
          <w:sz w:val="22"/>
          <w:szCs w:val="22"/>
          <w:rtl w:val="0"/>
        </w:rPr>
        <w:t xml:space="preserve">. Because VMS does not create a persistent report snapshot, concurrent business changes may affect the result between:</w:t>
      </w:r>
    </w:p>
    <w:p w:rsidR="00000000" w:rsidDel="00000000" w:rsidP="00000000" w:rsidRDefault="00000000" w:rsidRPr="00000000" w14:paraId="00001572">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filter selection;</w:t>
      </w:r>
    </w:p>
    <w:p w:rsidR="00000000" w:rsidDel="00000000" w:rsidP="00000000" w:rsidRDefault="00000000" w:rsidRPr="00000000" w14:paraId="00001573">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result-count display;</w:t>
      </w:r>
    </w:p>
    <w:p w:rsidR="00000000" w:rsidDel="00000000" w:rsidP="00000000" w:rsidRDefault="00000000" w:rsidRPr="00000000" w14:paraId="00001574">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final Export execution.</w:t>
      </w:r>
    </w:p>
    <w:p w:rsidR="00000000" w:rsidDel="00000000" w:rsidP="00000000" w:rsidRDefault="00000000" w:rsidRPr="00000000" w14:paraId="0000157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Immediately before workbook generation, ReportService shall:</w:t>
      </w:r>
    </w:p>
    <w:p w:rsidR="00000000" w:rsidDel="00000000" w:rsidP="00000000" w:rsidRDefault="00000000" w:rsidRPr="00000000" w14:paraId="00001576">
      <w:pPr>
        <w:numPr>
          <w:ilvl w:val="0"/>
          <w:numId w:val="196"/>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reauthorize the current user;</w:t>
      </w:r>
    </w:p>
    <w:p w:rsidR="00000000" w:rsidDel="00000000" w:rsidP="00000000" w:rsidRDefault="00000000" w:rsidRPr="00000000" w14:paraId="00001577">
      <w:pPr>
        <w:numPr>
          <w:ilvl w:val="0"/>
          <w:numId w:val="196"/>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revalidate Source/filter/column definitions;</w:t>
      </w:r>
    </w:p>
    <w:p w:rsidR="00000000" w:rsidDel="00000000" w:rsidP="00000000" w:rsidRDefault="00000000" w:rsidRPr="00000000" w14:paraId="00001578">
      <w:pPr>
        <w:numPr>
          <w:ilvl w:val="0"/>
          <w:numId w:val="196"/>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rerun the authoritative row count;</w:t>
      </w:r>
    </w:p>
    <w:p w:rsidR="00000000" w:rsidDel="00000000" w:rsidP="00000000" w:rsidRDefault="00000000" w:rsidRPr="00000000" w14:paraId="00001579">
      <w:pPr>
        <w:numPr>
          <w:ilvl w:val="0"/>
          <w:numId w:val="196"/>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rerun the current authorized dataset;</w:t>
      </w:r>
    </w:p>
    <w:p w:rsidR="00000000" w:rsidDel="00000000" w:rsidP="00000000" w:rsidRDefault="00000000" w:rsidRPr="00000000" w14:paraId="0000157A">
      <w:pPr>
        <w:numPr>
          <w:ilvl w:val="0"/>
          <w:numId w:val="196"/>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generate the workbook from that current result.</w:t>
      </w:r>
    </w:p>
    <w:p w:rsidR="00000000" w:rsidDel="00000000" w:rsidP="00000000" w:rsidRDefault="00000000" w:rsidRPr="00000000" w14:paraId="0000157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Parameters sheet records the actual exported:</w:t>
      </w:r>
    </w:p>
    <w:p w:rsidR="00000000" w:rsidDel="00000000" w:rsidP="00000000" w:rsidRDefault="00000000" w:rsidRPr="00000000" w14:paraId="0000157C">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generation time;</w:t>
      </w:r>
    </w:p>
    <w:p w:rsidR="00000000" w:rsidDel="00000000" w:rsidP="00000000" w:rsidRDefault="00000000" w:rsidRPr="00000000" w14:paraId="0000157D">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row count.</w:t>
      </w:r>
    </w:p>
    <w:p w:rsidR="00000000" w:rsidDel="00000000" w:rsidP="00000000" w:rsidRDefault="00000000" w:rsidRPr="00000000" w14:paraId="0000157E">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13.22 Export row limit</w:t>
      </w:r>
    </w:p>
    <w:p w:rsidR="00000000" w:rsidDel="00000000" w:rsidP="00000000" w:rsidRDefault="00000000" w:rsidRPr="00000000" w14:paraId="0000157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One Excel export is limited to: </w:t>
      </w:r>
      <w:r w:rsidDel="00000000" w:rsidR="00000000" w:rsidRPr="00000000">
        <w:rPr>
          <w:rFonts w:ascii="Calibri" w:cs="Calibri" w:eastAsia="Calibri" w:hAnsi="Calibri"/>
          <w:b w:val="1"/>
          <w:bCs w:val="1"/>
          <w:sz w:val="22"/>
          <w:szCs w:val="22"/>
          <w:rtl w:val="0"/>
        </w:rPr>
        <w:t xml:space="preserve">10,000 data rows</w:t>
      </w:r>
      <w:r w:rsidDel="00000000" w:rsidR="00000000" w:rsidRPr="00000000">
        <w:rPr>
          <w:rFonts w:ascii="Calibri" w:cs="Calibri" w:eastAsia="Calibri" w:hAnsi="Calibri"/>
          <w:sz w:val="22"/>
          <w:szCs w:val="22"/>
          <w:rtl w:val="0"/>
        </w:rPr>
        <w:t xml:space="preserve">. Before generation, the service shall determine the authorized result count. If: </w:t>
      </w:r>
      <w:r w:rsidDel="00000000" w:rsidR="00000000" w:rsidRPr="00000000">
        <w:rPr>
          <w:rFonts w:ascii="Calibri" w:cs="Calibri" w:eastAsia="Calibri" w:hAnsi="Calibri"/>
          <w:sz w:val="22"/>
          <w:szCs w:val="22"/>
          <w:shd w:fill="f2f2f2" w:val="clear"/>
          <w:rtl w:val="0"/>
        </w:rPr>
        <w:t xml:space="preserve">RowCount &gt; 10000</w:t>
      </w:r>
      <w:r w:rsidDel="00000000" w:rsidR="00000000" w:rsidRPr="00000000">
        <w:rPr>
          <w:rFonts w:ascii="Calibri" w:cs="Calibri" w:eastAsia="Calibri" w:hAnsi="Calibri"/>
          <w:sz w:val="22"/>
          <w:szCs w:val="22"/>
          <w:rtl w:val="0"/>
        </w:rPr>
        <w:t xml:space="preserve"> the application shall:</w:t>
      </w:r>
    </w:p>
    <w:p w:rsidR="00000000" w:rsidDel="00000000" w:rsidP="00000000" w:rsidRDefault="00000000" w:rsidRPr="00000000" w14:paraId="00001580">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not generate the workbook;</w:t>
      </w:r>
    </w:p>
    <w:p w:rsidR="00000000" w:rsidDel="00000000" w:rsidP="00000000" w:rsidRDefault="00000000" w:rsidRPr="00000000" w14:paraId="00001581">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not silently truncate rows;</w:t>
      </w:r>
    </w:p>
    <w:p w:rsidR="00000000" w:rsidDel="00000000" w:rsidP="00000000" w:rsidRDefault="00000000" w:rsidRPr="00000000" w14:paraId="00001582">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display a clear message requiring narrower filters.</w:t>
      </w:r>
    </w:p>
    <w:p w:rsidR="00000000" w:rsidDel="00000000" w:rsidP="00000000" w:rsidRDefault="00000000" w:rsidRPr="00000000" w14:paraId="0000158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Example: This report contains more than 10,000 rows. Apply additional filters and export again. The user shall never receive an apparently complete workbook containing only a silently truncated subset.</w:t>
      </w:r>
    </w:p>
    <w:p w:rsidR="00000000" w:rsidDel="00000000" w:rsidP="00000000" w:rsidRDefault="00000000" w:rsidRPr="00000000" w14:paraId="00001584">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13.23 SharePoint query behavior</w:t>
      </w:r>
    </w:p>
    <w:p w:rsidR="00000000" w:rsidDel="00000000" w:rsidP="00000000" w:rsidRDefault="00000000" w:rsidRPr="00000000" w14:paraId="0000158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Exports shall use:</w:t>
      </w:r>
    </w:p>
    <w:p w:rsidR="00000000" w:rsidDel="00000000" w:rsidP="00000000" w:rsidRDefault="00000000" w:rsidRPr="00000000" w14:paraId="00001586">
      <w:pPr>
        <w:numPr>
          <w:ilvl w:val="0"/>
          <w:numId w:val="197"/>
        </w:numPr>
        <w:spacing w:after="0" w:before="280" w:lineRule="auto"/>
        <w:ind w:left="720" w:hanging="360"/>
        <w:rPr/>
      </w:pPr>
      <w:r w:rsidDel="00000000" w:rsidR="00000000" w:rsidRPr="00000000">
        <w:rPr>
          <w:rFonts w:ascii="Calibri" w:cs="Calibri" w:eastAsia="Calibri" w:hAnsi="Calibri"/>
          <w:sz w:val="22"/>
          <w:szCs w:val="22"/>
          <w:rtl w:val="0"/>
        </w:rPr>
        <w:t xml:space="preserve">indexed predicates;</w:t>
      </w:r>
    </w:p>
    <w:p w:rsidR="00000000" w:rsidDel="00000000" w:rsidP="00000000" w:rsidRDefault="00000000" w:rsidRPr="00000000" w14:paraId="00001587">
      <w:pPr>
        <w:numPr>
          <w:ilvl w:val="0"/>
          <w:numId w:val="197"/>
        </w:numPr>
        <w:spacing w:after="0" w:before="0" w:lineRule="auto"/>
        <w:ind w:left="720" w:hanging="360"/>
        <w:rPr/>
      </w:pPr>
      <w:r w:rsidDel="00000000" w:rsidR="00000000" w:rsidRPr="00000000">
        <w:rPr>
          <w:rFonts w:ascii="Calibri" w:cs="Calibri" w:eastAsia="Calibri" w:hAnsi="Calibri"/>
          <w:sz w:val="22"/>
          <w:szCs w:val="22"/>
          <w:rtl w:val="0"/>
        </w:rPr>
        <w:t xml:space="preserve">bounded SharePoint pagination;</w:t>
      </w:r>
    </w:p>
    <w:p w:rsidR="00000000" w:rsidDel="00000000" w:rsidP="00000000" w:rsidRDefault="00000000" w:rsidRPr="00000000" w14:paraId="00001588">
      <w:pPr>
        <w:numPr>
          <w:ilvl w:val="0"/>
          <w:numId w:val="197"/>
        </w:numPr>
        <w:spacing w:after="0" w:before="0" w:lineRule="auto"/>
        <w:ind w:left="720" w:hanging="360"/>
        <w:rPr/>
      </w:pPr>
      <w:r w:rsidDel="00000000" w:rsidR="00000000" w:rsidRPr="00000000">
        <w:rPr>
          <w:rFonts w:ascii="Calibri" w:cs="Calibri" w:eastAsia="Calibri" w:hAnsi="Calibri"/>
          <w:sz w:val="22"/>
          <w:szCs w:val="22"/>
          <w:rtl w:val="0"/>
        </w:rPr>
        <w:t xml:space="preserve">authorization predicates applied at query time;</w:t>
      </w:r>
    </w:p>
    <w:p w:rsidR="00000000" w:rsidDel="00000000" w:rsidP="00000000" w:rsidRDefault="00000000" w:rsidRPr="00000000" w14:paraId="00001589">
      <w:pPr>
        <w:numPr>
          <w:ilvl w:val="0"/>
          <w:numId w:val="197"/>
        </w:numPr>
        <w:spacing w:after="280" w:before="0" w:lineRule="auto"/>
        <w:ind w:left="720" w:hanging="360"/>
        <w:rPr/>
      </w:pPr>
      <w:r w:rsidDel="00000000" w:rsidR="00000000" w:rsidRPr="00000000">
        <w:rPr>
          <w:rFonts w:ascii="Calibri" w:cs="Calibri" w:eastAsia="Calibri" w:hAnsi="Calibri"/>
          <w:sz w:val="22"/>
          <w:szCs w:val="22"/>
          <w:rtl w:val="0"/>
        </w:rPr>
        <w:t xml:space="preserve">deterministic sort with ID tie-breaker.</w:t>
      </w:r>
    </w:p>
    <w:p w:rsidR="00000000" w:rsidDel="00000000" w:rsidP="00000000" w:rsidRDefault="00000000" w:rsidRPr="00000000" w14:paraId="0000158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implementation shall not attempt one unrestricted list read for a large Source. The full authorized result may be accumulated in bounded pages solely for generation of an export that remains within the 10,000-row maximum.</w:t>
      </w:r>
    </w:p>
    <w:p w:rsidR="00000000" w:rsidDel="00000000" w:rsidP="00000000" w:rsidRDefault="00000000" w:rsidRPr="00000000" w14:paraId="0000158B">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13.24 Excel generation</w:t>
      </w:r>
    </w:p>
    <w:p w:rsidR="00000000" w:rsidDel="00000000" w:rsidP="00000000" w:rsidRDefault="00000000" w:rsidRPr="00000000" w14:paraId="0000158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Export shall generate: </w:t>
      </w:r>
      <w:r w:rsidDel="00000000" w:rsidR="00000000" w:rsidRPr="00000000">
        <w:rPr>
          <w:rFonts w:ascii="Calibri" w:cs="Calibri" w:eastAsia="Calibri" w:hAnsi="Calibri"/>
          <w:sz w:val="22"/>
          <w:szCs w:val="22"/>
          <w:shd w:fill="f2f2f2" w:val="clear"/>
          <w:rtl w:val="0"/>
        </w:rPr>
        <w:t xml:space="preserve">.xlsx</w:t>
      </w:r>
      <w:r w:rsidDel="00000000" w:rsidR="00000000" w:rsidRPr="00000000">
        <w:rPr>
          <w:rFonts w:ascii="Calibri" w:cs="Calibri" w:eastAsia="Calibri" w:hAnsi="Calibri"/>
          <w:sz w:val="22"/>
          <w:szCs w:val="22"/>
          <w:rtl w:val="0"/>
        </w:rPr>
        <w:t xml:space="preserve"> using the locally hosted approved SheetJS build defined in Section 2. Every workbook contains exactly:</w:t>
      </w:r>
    </w:p>
    <w:p w:rsidR="00000000" w:rsidDel="00000000" w:rsidP="00000000" w:rsidRDefault="00000000" w:rsidRPr="00000000" w14:paraId="0000158D">
      <w:pPr>
        <w:numPr>
          <w:ilvl w:val="0"/>
          <w:numId w:val="199"/>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w:t>
      </w:r>
    </w:p>
    <w:p w:rsidR="00000000" w:rsidDel="00000000" w:rsidP="00000000" w:rsidRDefault="00000000" w:rsidRPr="00000000" w14:paraId="0000158E">
      <w:pPr>
        <w:numPr>
          <w:ilvl w:val="0"/>
          <w:numId w:val="199"/>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Parameters</w:t>
      </w:r>
    </w:p>
    <w:p w:rsidR="00000000" w:rsidDel="00000000" w:rsidP="00000000" w:rsidRDefault="00000000" w:rsidRPr="00000000" w14:paraId="0000158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the standard sheets. Additional hidden technical/debug sheets shall not be generated.</w:t>
      </w:r>
    </w:p>
    <w:p w:rsidR="00000000" w:rsidDel="00000000" w:rsidP="00000000" w:rsidRDefault="00000000" w:rsidRPr="00000000" w14:paraId="00001590">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13.25 Data sheet</w:t>
      </w:r>
    </w:p>
    <w:p w:rsidR="00000000" w:rsidDel="00000000" w:rsidP="00000000" w:rsidRDefault="00000000" w:rsidRPr="00000000" w14:paraId="0000159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w:t>
      </w:r>
      <w:r w:rsidDel="00000000" w:rsidR="00000000" w:rsidRPr="00000000">
        <w:rPr>
          <w:rFonts w:ascii="Calibri" w:cs="Calibri" w:eastAsia="Calibri" w:hAnsi="Calibri"/>
          <w:rtl w:val="0"/>
        </w:rPr>
        <w:t xml:space="preserve">Data</w:t>
      </w:r>
      <w:r w:rsidDel="00000000" w:rsidR="00000000" w:rsidRPr="00000000">
        <w:rPr>
          <w:rFonts w:ascii="Calibri" w:cs="Calibri" w:eastAsia="Calibri" w:hAnsi="Calibri"/>
          <w:sz w:val="22"/>
          <w:szCs w:val="22"/>
          <w:rtl w:val="0"/>
        </w:rPr>
        <w:t xml:space="preserve"> sheet contains:</w:t>
      </w:r>
    </w:p>
    <w:p w:rsidR="00000000" w:rsidDel="00000000" w:rsidP="00000000" w:rsidRDefault="00000000" w:rsidRPr="00000000" w14:paraId="00001592">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one header row;</w:t>
      </w:r>
    </w:p>
    <w:p w:rsidR="00000000" w:rsidDel="00000000" w:rsidP="00000000" w:rsidRDefault="00000000" w:rsidRPr="00000000" w14:paraId="00001593">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one row for each authorized exported record;</w:t>
      </w:r>
    </w:p>
    <w:p w:rsidR="00000000" w:rsidDel="00000000" w:rsidP="00000000" w:rsidRDefault="00000000" w:rsidRPr="00000000" w14:paraId="00001594">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only the selected authorized columns;</w:t>
      </w:r>
    </w:p>
    <w:p w:rsidR="00000000" w:rsidDel="00000000" w:rsidP="00000000" w:rsidRDefault="00000000" w:rsidRPr="00000000" w14:paraId="00001595">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fixed Source sort order.</w:t>
      </w:r>
    </w:p>
    <w:p w:rsidR="00000000" w:rsidDel="00000000" w:rsidP="00000000" w:rsidRDefault="00000000" w:rsidRPr="00000000" w14:paraId="0000159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Column headings use user-facing labels rather than SharePoint internal field names.</w:t>
      </w:r>
    </w:p>
    <w:p w:rsidR="00000000" w:rsidDel="00000000" w:rsidP="00000000" w:rsidRDefault="00000000" w:rsidRPr="00000000" w14:paraId="00001597">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13.26 Parameters sheet</w:t>
      </w:r>
    </w:p>
    <w:p w:rsidR="00000000" w:rsidDel="00000000" w:rsidP="00000000" w:rsidRDefault="00000000" w:rsidRPr="00000000" w14:paraId="0000159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w:t>
      </w:r>
      <w:r w:rsidDel="00000000" w:rsidR="00000000" w:rsidRPr="00000000">
        <w:rPr>
          <w:rFonts w:ascii="Calibri" w:cs="Calibri" w:eastAsia="Calibri" w:hAnsi="Calibri"/>
          <w:rtl w:val="0"/>
        </w:rPr>
        <w:t xml:space="preserve">Parameters</w:t>
      </w:r>
      <w:r w:rsidDel="00000000" w:rsidR="00000000" w:rsidRPr="00000000">
        <w:rPr>
          <w:rFonts w:ascii="Calibri" w:cs="Calibri" w:eastAsia="Calibri" w:hAnsi="Calibri"/>
          <w:sz w:val="22"/>
          <w:szCs w:val="22"/>
          <w:rtl w:val="0"/>
        </w:rPr>
        <w:t xml:space="preserve"> sheet shall contain at least:</w:t>
      </w:r>
    </w:p>
    <w:p w:rsidR="00000000" w:rsidDel="00000000" w:rsidP="00000000" w:rsidRDefault="00000000" w:rsidRPr="00000000" w14:paraId="00001599">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Source;</w:t>
      </w:r>
    </w:p>
    <w:p w:rsidR="00000000" w:rsidDel="00000000" w:rsidP="00000000" w:rsidRDefault="00000000" w:rsidRPr="00000000" w14:paraId="0000159A">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Generated At;</w:t>
      </w:r>
    </w:p>
    <w:p w:rsidR="00000000" w:rsidDel="00000000" w:rsidP="00000000" w:rsidRDefault="00000000" w:rsidRPr="00000000" w14:paraId="0000159B">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Timezone;</w:t>
      </w:r>
    </w:p>
    <w:p w:rsidR="00000000" w:rsidDel="00000000" w:rsidP="00000000" w:rsidRDefault="00000000" w:rsidRPr="00000000" w14:paraId="0000159C">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Generated By;</w:t>
      </w:r>
    </w:p>
    <w:p w:rsidR="00000000" w:rsidDel="00000000" w:rsidP="00000000" w:rsidRDefault="00000000" w:rsidRPr="00000000" w14:paraId="0000159D">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selected filters;</w:t>
      </w:r>
    </w:p>
    <w:p w:rsidR="00000000" w:rsidDel="00000000" w:rsidP="00000000" w:rsidRDefault="00000000" w:rsidRPr="00000000" w14:paraId="0000159E">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selected columns;</w:t>
      </w:r>
    </w:p>
    <w:p w:rsidR="00000000" w:rsidDel="00000000" w:rsidP="00000000" w:rsidRDefault="00000000" w:rsidRPr="00000000" w14:paraId="0000159F">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exported row count.</w:t>
      </w:r>
    </w:p>
    <w:p w:rsidR="00000000" w:rsidDel="00000000" w:rsidP="00000000" w:rsidRDefault="00000000" w:rsidRPr="00000000" w14:paraId="000015A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Timezone is: </w:t>
      </w:r>
      <w:r w:rsidDel="00000000" w:rsidR="00000000" w:rsidRPr="00000000">
        <w:rPr>
          <w:rFonts w:ascii="Calibri" w:cs="Calibri" w:eastAsia="Calibri" w:hAnsi="Calibri"/>
          <w:sz w:val="22"/>
          <w:szCs w:val="22"/>
          <w:shd w:fill="f2f2f2" w:val="clear"/>
          <w:rtl w:val="0"/>
        </w:rPr>
        <w:t xml:space="preserve">Asia/Riyadh</w:t>
      </w:r>
      <w:r w:rsidDel="00000000" w:rsidR="00000000" w:rsidRPr="00000000">
        <w:rPr>
          <w:rFonts w:ascii="Calibri" w:cs="Calibri" w:eastAsia="Calibri" w:hAnsi="Calibri"/>
          <w:sz w:val="22"/>
          <w:szCs w:val="22"/>
          <w:rtl w:val="0"/>
        </w:rPr>
        <w:t xml:space="preserve">. Generated At represents the workbook-generation timestamp. The Parameters sheet shall not include sensitive authorization internals or hidden filter predicates.</w:t>
      </w:r>
    </w:p>
    <w:p w:rsidR="00000000" w:rsidDel="00000000" w:rsidP="00000000" w:rsidRDefault="00000000" w:rsidRPr="00000000" w14:paraId="000015A1">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13.27 File name</w:t>
      </w:r>
    </w:p>
    <w:p w:rsidR="00000000" w:rsidDel="00000000" w:rsidP="00000000" w:rsidRDefault="00000000" w:rsidRPr="00000000" w14:paraId="000015A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w:t>
      </w:r>
      <w:r w:rsidDel="00000000" w:rsidR="00000000" w:rsidRPr="00000000">
        <w:rPr>
          <w:rFonts w:ascii="Calibri" w:cs="Calibri" w:eastAsia="Calibri" w:hAnsi="Calibri"/>
          <w:rtl w:val="0"/>
        </w:rPr>
        <w:t xml:space="preserve">workbook</w:t>
      </w:r>
      <w:r w:rsidDel="00000000" w:rsidR="00000000" w:rsidRPr="00000000">
        <w:rPr>
          <w:rFonts w:ascii="Calibri" w:cs="Calibri" w:eastAsia="Calibri" w:hAnsi="Calibri"/>
          <w:sz w:val="22"/>
          <w:szCs w:val="22"/>
          <w:rtl w:val="0"/>
        </w:rPr>
        <w:t xml:space="preserve"> file name is: </w:t>
      </w:r>
      <w:r w:rsidDel="00000000" w:rsidR="00000000" w:rsidRPr="00000000">
        <w:rPr>
          <w:rFonts w:ascii="Calibri" w:cs="Calibri" w:eastAsia="Calibri" w:hAnsi="Calibri"/>
          <w:sz w:val="22"/>
          <w:szCs w:val="22"/>
          <w:shd w:fill="f2f2f2" w:val="clear"/>
          <w:rtl w:val="0"/>
        </w:rPr>
        <w:t xml:space="preserve">VMS-&lt;SOURCE&gt;-YYYYMMDD-HHmm.xlsx</w:t>
      </w:r>
      <w:r w:rsidDel="00000000" w:rsidR="00000000" w:rsidRPr="00000000">
        <w:rPr>
          <w:rFonts w:ascii="Calibri" w:cs="Calibri" w:eastAsia="Calibri" w:hAnsi="Calibri"/>
          <w:sz w:val="22"/>
          <w:szCs w:val="22"/>
          <w:rtl w:val="0"/>
        </w:rPr>
        <w:t xml:space="preserve"> using Asia/Riyadh generation time. Examples: VMS-INVOICE-20260815-1926.xlsx or VMS-VENDOR-20260815-1926.xlsx.</w:t>
      </w:r>
    </w:p>
    <w:p w:rsidR="00000000" w:rsidDel="00000000" w:rsidP="00000000" w:rsidRDefault="00000000" w:rsidRPr="00000000" w14:paraId="000015A3">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13.28 Date/time export</w:t>
      </w:r>
    </w:p>
    <w:p w:rsidR="00000000" w:rsidDel="00000000" w:rsidP="00000000" w:rsidRDefault="00000000" w:rsidRPr="00000000" w14:paraId="000015A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Date/time report values shall use: </w:t>
      </w:r>
      <w:r w:rsidDel="00000000" w:rsidR="00000000" w:rsidRPr="00000000">
        <w:rPr>
          <w:rFonts w:ascii="Calibri" w:cs="Calibri" w:eastAsia="Calibri" w:hAnsi="Calibri"/>
          <w:sz w:val="22"/>
          <w:szCs w:val="22"/>
          <w:shd w:fill="f2f2f2" w:val="clear"/>
          <w:rtl w:val="0"/>
        </w:rPr>
        <w:t xml:space="preserve">YYYY-MM-DD HH:mm </w:t>
      </w:r>
      <w:r w:rsidDel="00000000" w:rsidR="00000000" w:rsidRPr="00000000">
        <w:rPr>
          <w:rFonts w:ascii="Calibri" w:cs="Calibri" w:eastAsia="Calibri" w:hAnsi="Calibri"/>
          <w:sz w:val="22"/>
          <w:szCs w:val="22"/>
          <w:rtl w:val="0"/>
        </w:rPr>
        <w:t xml:space="preserve">in: </w:t>
      </w:r>
      <w:r w:rsidDel="00000000" w:rsidR="00000000" w:rsidRPr="00000000">
        <w:rPr>
          <w:rFonts w:ascii="Calibri" w:cs="Calibri" w:eastAsia="Calibri" w:hAnsi="Calibri"/>
          <w:sz w:val="22"/>
          <w:szCs w:val="22"/>
          <w:shd w:fill="f2f2f2" w:val="clear"/>
          <w:rtl w:val="0"/>
        </w:rPr>
        <w:t xml:space="preserve">Asia/Riyadh</w:t>
      </w:r>
      <w:r w:rsidDel="00000000" w:rsidR="00000000" w:rsidRPr="00000000">
        <w:rPr>
          <w:rFonts w:ascii="Calibri" w:cs="Calibri" w:eastAsia="Calibri" w:hAnsi="Calibri"/>
          <w:sz w:val="22"/>
          <w:szCs w:val="22"/>
          <w:rtl w:val="0"/>
        </w:rPr>
        <w:t xml:space="preserve"> unless a field is explicitly date-only. The Parameters sheet shall identify the timezone so exported timestamps are not ambiguous.</w:t>
      </w:r>
    </w:p>
    <w:p w:rsidR="00000000" w:rsidDel="00000000" w:rsidP="00000000" w:rsidRDefault="00000000" w:rsidRPr="00000000" w14:paraId="000015A5">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13.29 Numeric and currency export</w:t>
      </w:r>
    </w:p>
    <w:p w:rsidR="00000000" w:rsidDel="00000000" w:rsidP="00000000" w:rsidRDefault="00000000" w:rsidRPr="00000000" w14:paraId="000015A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Amounts shall be written as numeric Excel cells rather than text such as: </w:t>
      </w:r>
      <w:r w:rsidDel="00000000" w:rsidR="00000000" w:rsidRPr="00000000">
        <w:rPr>
          <w:rtl w:val="0"/>
        </w:rPr>
        <w:t xml:space="preserve">"SAR 1,250.00"</w:t>
      </w:r>
      <w:r w:rsidDel="00000000" w:rsidR="00000000" w:rsidRPr="00000000">
        <w:rPr>
          <w:rFonts w:ascii="Calibri" w:cs="Calibri" w:eastAsia="Calibri" w:hAnsi="Calibri"/>
          <w:sz w:val="22"/>
          <w:szCs w:val="22"/>
          <w:rtl w:val="0"/>
        </w:rPr>
        <w:t xml:space="preserve"> Currency Code shall be represented separately. Example:</w:t>
      </w:r>
    </w:p>
    <w:tbl>
      <w:tblPr>
        <w:tblStyle w:val="Table23"/>
        <w:tblW w:w="935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111"/>
        <w:gridCol w:w="5245"/>
        <w:tblGridChange w:id="0">
          <w:tblGrid>
            <w:gridCol w:w="4111"/>
            <w:gridCol w:w="5245"/>
          </w:tblGrid>
        </w:tblGridChange>
      </w:tblGrid>
      <w:tr>
        <w:trPr>
          <w:cantSplit w:val="0"/>
          <w:tblHeader w:val="0"/>
        </w:trPr>
        <w:tc>
          <w:tcPr>
            <w:shd w:fill="1f497d" w:val="clear"/>
          </w:tcPr>
          <w:p w:rsidR="00000000" w:rsidDel="00000000" w:rsidP="00000000" w:rsidRDefault="00000000" w:rsidRPr="00000000" w14:paraId="000015A7">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Final Invoice Amount</w:t>
            </w:r>
          </w:p>
        </w:tc>
        <w:tc>
          <w:tcPr>
            <w:shd w:fill="1f497d" w:val="clear"/>
          </w:tcPr>
          <w:p w:rsidR="00000000" w:rsidDel="00000000" w:rsidP="00000000" w:rsidRDefault="00000000" w:rsidRPr="00000000" w14:paraId="000015A8">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Currency</w:t>
            </w:r>
          </w:p>
        </w:tc>
      </w:tr>
      <w:tr>
        <w:trPr>
          <w:cantSplit w:val="0"/>
          <w:tblHeader w:val="0"/>
        </w:trPr>
        <w:tc>
          <w:tcPr/>
          <w:p w:rsidR="00000000" w:rsidDel="00000000" w:rsidP="00000000" w:rsidRDefault="00000000" w:rsidRPr="00000000" w14:paraId="000015A9">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1250.00</w:t>
            </w:r>
          </w:p>
        </w:tc>
        <w:tc>
          <w:tcPr/>
          <w:p w:rsidR="00000000" w:rsidDel="00000000" w:rsidP="00000000" w:rsidRDefault="00000000" w:rsidRPr="00000000" w14:paraId="000015A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SAR</w:t>
            </w:r>
          </w:p>
        </w:tc>
      </w:tr>
    </w:tbl>
    <w:p w:rsidR="00000000" w:rsidDel="00000000" w:rsidP="00000000" w:rsidRDefault="00000000" w:rsidRPr="00000000" w14:paraId="000015AB">
      <w:pPr>
        <w:keepNext w:val="1"/>
        <w:keepLines w:val="1"/>
        <w:spacing w:before="2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permits Excel users to sort, sum, and analyze monetary values correctly.</w:t>
      </w:r>
    </w:p>
    <w:p w:rsidR="00000000" w:rsidDel="00000000" w:rsidP="00000000" w:rsidRDefault="00000000" w:rsidRPr="00000000" w14:paraId="000015AC">
      <w:pPr>
        <w:keepNext w:val="1"/>
        <w:keepLines w:val="1"/>
        <w:spacing w:before="2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Invoice report may contain rows in different Currencies across different Standard Invoices or different Direct Payment batches. Source-Currency values shall remain represented per Invoice row, and Final Invoice Amount in SAR provides the persisted common SAR value where available.</w:t>
      </w:r>
    </w:p>
    <w:p w:rsidR="00000000" w:rsidDel="00000000" w:rsidP="00000000" w:rsidRDefault="00000000" w:rsidRPr="00000000" w14:paraId="000015AD">
      <w:pPr>
        <w:keepNext w:val="1"/>
        <w:keepLines w:val="1"/>
        <w:spacing w:before="2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single Direct Payment batch shall not contain mixed Currencies. Rows sharing one Aggregation Batch Key shall therefore have the same Currency. Do not sum unlike source Currencies into one unsupported source-Currency figure.</w:t>
      </w:r>
    </w:p>
    <w:p w:rsidR="00000000" w:rsidDel="00000000" w:rsidP="00000000" w:rsidRDefault="00000000" w:rsidRPr="00000000" w14:paraId="000015AE">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13.30 Multi-value export</w:t>
      </w:r>
    </w:p>
    <w:p w:rsidR="00000000" w:rsidDel="00000000" w:rsidP="00000000" w:rsidRDefault="00000000" w:rsidRPr="00000000" w14:paraId="000015A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shd w:fill="f2f2f2" w:val="clear"/>
          <w:rtl w:val="0"/>
        </w:rPr>
        <w:t xml:space="preserve">Multi-value</w:t>
      </w:r>
      <w:r w:rsidDel="00000000" w:rsidR="00000000" w:rsidRPr="00000000">
        <w:rPr>
          <w:rFonts w:ascii="Calibri" w:cs="Calibri" w:eastAsia="Calibri" w:hAnsi="Calibri"/>
          <w:sz w:val="22"/>
          <w:szCs w:val="22"/>
          <w:rtl w:val="0"/>
        </w:rPr>
        <w:t xml:space="preserve"> lookups shall be represented as semicolon-separated labels. Example: </w:t>
      </w:r>
      <w:r w:rsidDel="00000000" w:rsidR="00000000" w:rsidRPr="00000000">
        <w:rPr>
          <w:rFonts w:ascii="Calibri" w:cs="Calibri" w:eastAsia="Calibri" w:hAnsi="Calibri"/>
          <w:shd w:fill="f2f2f2" w:val="clear"/>
          <w:rtl w:val="0"/>
        </w:rPr>
        <w:t xml:space="preserve">Training; Consulting; Education.</w:t>
      </w:r>
      <w:r w:rsidDel="00000000" w:rsidR="00000000" w:rsidRPr="00000000">
        <w:rPr>
          <w:rFonts w:ascii="Calibri" w:cs="Calibri" w:eastAsia="Calibri" w:hAnsi="Calibri"/>
          <w:sz w:val="22"/>
          <w:szCs w:val="22"/>
          <w:rtl w:val="0"/>
        </w:rPr>
        <w:t xml:space="preserve"> Where an approved Source provides separate code and label columns, those values shall be exported separately. Do not export raw SharePoint lookup serialization. This rule applies particularly to:</w:t>
      </w:r>
    </w:p>
    <w:p w:rsidR="00000000" w:rsidDel="00000000" w:rsidP="00000000" w:rsidRDefault="00000000" w:rsidRPr="00000000" w14:paraId="000015B0">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Vendor Categories;</w:t>
      </w:r>
    </w:p>
    <w:p w:rsidR="00000000" w:rsidDel="00000000" w:rsidP="00000000" w:rsidRDefault="00000000" w:rsidRPr="00000000" w14:paraId="000015B1">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User Assigned Categories.</w:t>
      </w:r>
    </w:p>
    <w:p w:rsidR="00000000" w:rsidDel="00000000" w:rsidP="00000000" w:rsidRDefault="00000000" w:rsidRPr="00000000" w14:paraId="000015B2">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13.31 Spreadsheet formula-injection protection</w:t>
      </w:r>
    </w:p>
    <w:p w:rsidR="00000000" w:rsidDel="00000000" w:rsidP="00000000" w:rsidRDefault="00000000" w:rsidRPr="00000000" w14:paraId="000015B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User-controlled text shall never become an executable Excel formula. Before writing a text cell, inspect the first meaningful character after:</w:t>
      </w:r>
    </w:p>
    <w:p w:rsidR="00000000" w:rsidDel="00000000" w:rsidP="00000000" w:rsidRDefault="00000000" w:rsidRPr="00000000" w14:paraId="000015B4">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leading whitespace;</w:t>
      </w:r>
    </w:p>
    <w:p w:rsidR="00000000" w:rsidDel="00000000" w:rsidP="00000000" w:rsidRDefault="00000000" w:rsidRPr="00000000" w14:paraId="000015B5">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non-printing/control characters.</w:t>
      </w:r>
    </w:p>
    <w:p w:rsidR="00000000" w:rsidDel="00000000" w:rsidP="00000000" w:rsidRDefault="00000000" w:rsidRPr="00000000" w14:paraId="000015B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it begins with:</w:t>
      </w:r>
    </w:p>
    <w:p w:rsidR="00000000" w:rsidDel="00000000" w:rsidP="00000000" w:rsidRDefault="00000000" w:rsidRPr="00000000" w14:paraId="000015B7">
      <w:pPr>
        <w:numPr>
          <w:ilvl w:val="0"/>
          <w:numId w:val="200"/>
        </w:numPr>
        <w:spacing w:after="0" w:before="280" w:lineRule="auto"/>
        <w:ind w:left="720" w:hanging="360"/>
        <w:rPr/>
      </w:pPr>
      <w:r w:rsidDel="00000000" w:rsidR="00000000" w:rsidRPr="00000000">
        <w:rPr>
          <w:rFonts w:ascii="Aptos" w:cs="Aptos" w:eastAsia="Aptos" w:hAnsi="Aptos"/>
          <w:sz w:val="20"/>
          <w:szCs w:val="20"/>
          <w:rtl w:val="0"/>
        </w:rPr>
        <w:t xml:space="preserve">=</w:t>
      </w:r>
      <w:r w:rsidDel="00000000" w:rsidR="00000000" w:rsidRPr="00000000">
        <w:rPr>
          <w:rtl w:val="0"/>
        </w:rPr>
      </w:r>
    </w:p>
    <w:p w:rsidR="00000000" w:rsidDel="00000000" w:rsidP="00000000" w:rsidRDefault="00000000" w:rsidRPr="00000000" w14:paraId="000015B8">
      <w:pPr>
        <w:numPr>
          <w:ilvl w:val="0"/>
          <w:numId w:val="200"/>
        </w:numPr>
        <w:spacing w:after="0" w:before="0" w:lineRule="auto"/>
        <w:ind w:left="720" w:hanging="360"/>
        <w:rPr/>
      </w:pPr>
      <w:r w:rsidDel="00000000" w:rsidR="00000000" w:rsidRPr="00000000">
        <w:rPr>
          <w:rFonts w:ascii="Aptos" w:cs="Aptos" w:eastAsia="Aptos" w:hAnsi="Aptos"/>
          <w:sz w:val="20"/>
          <w:szCs w:val="20"/>
          <w:rtl w:val="0"/>
        </w:rPr>
        <w:t xml:space="preserve">+</w:t>
      </w:r>
      <w:r w:rsidDel="00000000" w:rsidR="00000000" w:rsidRPr="00000000">
        <w:rPr>
          <w:rtl w:val="0"/>
        </w:rPr>
      </w:r>
    </w:p>
    <w:p w:rsidR="00000000" w:rsidDel="00000000" w:rsidP="00000000" w:rsidRDefault="00000000" w:rsidRPr="00000000" w14:paraId="000015B9">
      <w:pPr>
        <w:numPr>
          <w:ilvl w:val="0"/>
          <w:numId w:val="200"/>
        </w:numPr>
        <w:spacing w:after="0" w:before="0" w:lineRule="auto"/>
        <w:ind w:left="720" w:hanging="360"/>
        <w:rPr/>
      </w:pPr>
      <w:r w:rsidDel="00000000" w:rsidR="00000000" w:rsidRPr="00000000">
        <w:rPr>
          <w:rFonts w:ascii="Aptos" w:cs="Aptos" w:eastAsia="Aptos" w:hAnsi="Aptos"/>
          <w:sz w:val="20"/>
          <w:szCs w:val="20"/>
          <w:rtl w:val="0"/>
        </w:rPr>
        <w:t xml:space="preserve">-</w:t>
      </w:r>
      <w:r w:rsidDel="00000000" w:rsidR="00000000" w:rsidRPr="00000000">
        <w:rPr>
          <w:rtl w:val="0"/>
        </w:rPr>
      </w:r>
    </w:p>
    <w:p w:rsidR="00000000" w:rsidDel="00000000" w:rsidP="00000000" w:rsidRDefault="00000000" w:rsidRPr="00000000" w14:paraId="000015BA">
      <w:pPr>
        <w:numPr>
          <w:ilvl w:val="0"/>
          <w:numId w:val="200"/>
        </w:numPr>
        <w:spacing w:after="280" w:before="0" w:lineRule="auto"/>
        <w:ind w:left="720" w:hanging="360"/>
        <w:rPr/>
      </w:pPr>
      <w:r w:rsidDel="00000000" w:rsidR="00000000" w:rsidRPr="00000000">
        <w:rPr>
          <w:rFonts w:ascii="Aptos" w:cs="Aptos" w:eastAsia="Aptos" w:hAnsi="Aptos"/>
          <w:sz w:val="20"/>
          <w:szCs w:val="20"/>
          <w:rtl w:val="0"/>
        </w:rPr>
        <w:t xml:space="preserve">@</w:t>
      </w:r>
      <w:r w:rsidDel="00000000" w:rsidR="00000000" w:rsidRPr="00000000">
        <w:rPr>
          <w:rtl w:val="0"/>
        </w:rPr>
      </w:r>
    </w:p>
    <w:p w:rsidR="00000000" w:rsidDel="00000000" w:rsidP="00000000" w:rsidRDefault="00000000" w:rsidRPr="00000000" w14:paraId="000015B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value shall be neutralized as literal text using the approved SheetJS-safe approach, such as prefixing an apostrophe. Example input: =</w:t>
      </w:r>
      <w:r w:rsidDel="00000000" w:rsidR="00000000" w:rsidRPr="00000000">
        <w:rPr>
          <w:rFonts w:ascii="Calibri" w:cs="Calibri" w:eastAsia="Calibri" w:hAnsi="Calibri"/>
          <w:sz w:val="22"/>
          <w:szCs w:val="22"/>
          <w:shd w:fill="f2f2f2" w:val="clear"/>
          <w:rtl w:val="0"/>
        </w:rPr>
        <w:t xml:space="preserve">HYPERLINK(...)</w:t>
      </w:r>
      <w:r w:rsidDel="00000000" w:rsidR="00000000" w:rsidRPr="00000000">
        <w:rPr>
          <w:rFonts w:ascii="Calibri" w:cs="Calibri" w:eastAsia="Calibri" w:hAnsi="Calibri"/>
          <w:sz w:val="22"/>
          <w:szCs w:val="22"/>
          <w:rtl w:val="0"/>
        </w:rPr>
        <w:t xml:space="preserve"> must remain literal text and never execute.</w:t>
      </w:r>
    </w:p>
    <w:p w:rsidR="00000000" w:rsidDel="00000000" w:rsidP="00000000" w:rsidRDefault="00000000" w:rsidRPr="00000000" w14:paraId="000015B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Apply formula protection only to text cells. Do not convert valid:</w:t>
      </w:r>
    </w:p>
    <w:p w:rsidR="00000000" w:rsidDel="00000000" w:rsidP="00000000" w:rsidRDefault="00000000" w:rsidRPr="00000000" w14:paraId="000015BD">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numeric cells;</w:t>
      </w:r>
    </w:p>
    <w:p w:rsidR="00000000" w:rsidDel="00000000" w:rsidP="00000000" w:rsidRDefault="00000000" w:rsidRPr="00000000" w14:paraId="000015BE">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monetary cells;</w:t>
      </w:r>
    </w:p>
    <w:p w:rsidR="00000000" w:rsidDel="00000000" w:rsidP="00000000" w:rsidRDefault="00000000" w:rsidRPr="00000000" w14:paraId="000015BF">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genuine Excel date values</w:t>
      </w:r>
    </w:p>
    <w:p w:rsidR="00000000" w:rsidDel="00000000" w:rsidP="00000000" w:rsidRDefault="00000000" w:rsidRPr="00000000" w14:paraId="000015C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into protected strings.</w:t>
      </w:r>
    </w:p>
    <w:p w:rsidR="00000000" w:rsidDel="00000000" w:rsidP="00000000" w:rsidRDefault="00000000" w:rsidRPr="00000000" w14:paraId="000015C1">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13.32 Direct Payment reporting</w:t>
      </w:r>
    </w:p>
    <w:p w:rsidR="00000000" w:rsidDel="00000000" w:rsidP="00000000" w:rsidRDefault="00000000" w:rsidRPr="00000000" w14:paraId="000015C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Direct Payment uses the standard Invoice Source. Each Invoice remains one export row. The system shall not replace a Direct Payment group with one aggregate batch row. Optional Direct Payment analytical columns include:</w:t>
      </w:r>
    </w:p>
    <w:p w:rsidR="00000000" w:rsidDel="00000000" w:rsidP="00000000" w:rsidRDefault="00000000" w:rsidRPr="00000000" w14:paraId="000015C3">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Aggregation Period;</w:t>
      </w:r>
    </w:p>
    <w:p w:rsidR="00000000" w:rsidDel="00000000" w:rsidP="00000000" w:rsidRDefault="00000000" w:rsidRPr="00000000" w14:paraId="000015C4">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Aggregation Batch Key;</w:t>
      </w:r>
    </w:p>
    <w:p w:rsidR="00000000" w:rsidDel="00000000" w:rsidP="00000000" w:rsidRDefault="00000000" w:rsidRPr="00000000" w14:paraId="000015C5">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Currency;</w:t>
      </w:r>
    </w:p>
    <w:p w:rsidR="00000000" w:rsidDel="00000000" w:rsidP="00000000" w:rsidRDefault="00000000" w:rsidRPr="00000000" w14:paraId="000015C6">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Final Invoice Amount;</w:t>
      </w:r>
    </w:p>
    <w:p w:rsidR="00000000" w:rsidDel="00000000" w:rsidP="00000000" w:rsidRDefault="00000000" w:rsidRPr="00000000" w14:paraId="000015C7">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Conversion Rate Used;</w:t>
      </w:r>
    </w:p>
    <w:p w:rsidR="00000000" w:rsidDel="00000000" w:rsidP="00000000" w:rsidRDefault="00000000" w:rsidRPr="00000000" w14:paraId="000015C8">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Final Invoice Amount in SAR.</w:t>
      </w:r>
    </w:p>
    <w:p w:rsidR="00000000" w:rsidDel="00000000" w:rsidP="00000000" w:rsidRDefault="00000000" w:rsidRPr="00000000" w14:paraId="000015C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consumer may group exported Invoice rows by Aggregation Batch Key after export. All exported Invoice rows sharing one Aggregation Batch Key shall have the same selected PO Line and Currency under the Direct Payment batch invariant.</w:t>
      </w:r>
    </w:p>
    <w:p w:rsidR="00000000" w:rsidDel="00000000" w:rsidP="00000000" w:rsidRDefault="00000000" w:rsidRPr="00000000" w14:paraId="000015CA">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13.33 Technical incomplete records</w:t>
      </w:r>
    </w:p>
    <w:p w:rsidR="00000000" w:rsidDel="00000000" w:rsidP="00000000" w:rsidRDefault="00000000" w:rsidRPr="00000000" w14:paraId="000015C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Normal Reports represent business/historical VMS data. Authorized historical records remain reportable, including where applicable:</w:t>
      </w:r>
    </w:p>
    <w:p w:rsidR="00000000" w:rsidDel="00000000" w:rsidP="00000000" w:rsidRDefault="00000000" w:rsidRPr="00000000" w14:paraId="000015CC">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inactive Vendors;</w:t>
      </w:r>
    </w:p>
    <w:p w:rsidR="00000000" w:rsidDel="00000000" w:rsidP="00000000" w:rsidRDefault="00000000" w:rsidRPr="00000000" w14:paraId="000015CD">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Rejected Vendors;</w:t>
      </w:r>
    </w:p>
    <w:p w:rsidR="00000000" w:rsidDel="00000000" w:rsidP="00000000" w:rsidRDefault="00000000" w:rsidRPr="00000000" w14:paraId="000015CE">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Expired Vendors;</w:t>
      </w:r>
    </w:p>
    <w:p w:rsidR="00000000" w:rsidDel="00000000" w:rsidP="00000000" w:rsidRDefault="00000000" w:rsidRPr="00000000" w14:paraId="000015CF">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Rejected PR/PO;</w:t>
      </w:r>
    </w:p>
    <w:p w:rsidR="00000000" w:rsidDel="00000000" w:rsidP="00000000" w:rsidRDefault="00000000" w:rsidRPr="00000000" w14:paraId="000015D0">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settled/rejected Invoices;</w:t>
      </w:r>
    </w:p>
    <w:p w:rsidR="00000000" w:rsidDel="00000000" w:rsidP="00000000" w:rsidRDefault="00000000" w:rsidRPr="00000000" w14:paraId="000015D1">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inactive UserDB records for Admin/Super Admin;</w:t>
      </w:r>
    </w:p>
    <w:p w:rsidR="00000000" w:rsidDel="00000000" w:rsidP="00000000" w:rsidRDefault="00000000" w:rsidRPr="00000000" w14:paraId="000015D2">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inactive Survey Questions for Admin/Super Admin.</w:t>
      </w:r>
    </w:p>
    <w:p w:rsidR="00000000" w:rsidDel="00000000" w:rsidP="00000000" w:rsidRDefault="00000000" w:rsidRPr="00000000" w14:paraId="000015D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Technical incomplete/recovery-only records shall not appear. Examples include:</w:t>
      </w:r>
    </w:p>
    <w:p w:rsidR="00000000" w:rsidDel="00000000" w:rsidP="00000000" w:rsidRDefault="00000000" w:rsidRPr="00000000" w14:paraId="000015D4">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an Invoice still in technical incomplete creation recovery;</w:t>
      </w:r>
    </w:p>
    <w:p w:rsidR="00000000" w:rsidDel="00000000" w:rsidP="00000000" w:rsidRDefault="00000000" w:rsidRPr="00000000" w14:paraId="000015D5">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an unresolved partial transaction not yet exposed as a valid business record.</w:t>
      </w:r>
    </w:p>
    <w:p w:rsidR="00000000" w:rsidDel="00000000" w:rsidP="00000000" w:rsidRDefault="00000000" w:rsidRPr="00000000" w14:paraId="000015D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Reporting shall use the same operational-validity predicates used by the corresponding domain.</w:t>
      </w:r>
    </w:p>
    <w:p w:rsidR="00000000" w:rsidDel="00000000" w:rsidP="00000000" w:rsidRDefault="00000000" w:rsidRPr="00000000" w14:paraId="000015D7">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13.34 Export progress and failure</w:t>
      </w:r>
    </w:p>
    <w:p w:rsidR="00000000" w:rsidDel="00000000" w:rsidP="00000000" w:rsidRDefault="00000000" w:rsidRPr="00000000" w14:paraId="000015D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While the workbook is being generated:</w:t>
      </w:r>
    </w:p>
    <w:p w:rsidR="00000000" w:rsidDel="00000000" w:rsidP="00000000" w:rsidRDefault="00000000" w:rsidRPr="00000000" w14:paraId="000015D9">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disable repeated Export submission;</w:t>
      </w:r>
    </w:p>
    <w:p w:rsidR="00000000" w:rsidDel="00000000" w:rsidP="00000000" w:rsidRDefault="00000000" w:rsidRPr="00000000" w14:paraId="000015DA">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display progress/busy state;</w:t>
      </w:r>
    </w:p>
    <w:p w:rsidR="00000000" w:rsidDel="00000000" w:rsidP="00000000" w:rsidRDefault="00000000" w:rsidRPr="00000000" w14:paraId="000015DB">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prevent duplicate browser-triggered generation.</w:t>
      </w:r>
    </w:p>
    <w:p w:rsidR="00000000" w:rsidDel="00000000" w:rsidP="00000000" w:rsidRDefault="00000000" w:rsidRPr="00000000" w14:paraId="000015D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success:</w:t>
      </w:r>
    </w:p>
    <w:p w:rsidR="00000000" w:rsidDel="00000000" w:rsidP="00000000" w:rsidRDefault="00000000" w:rsidRPr="00000000" w14:paraId="000015DD">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provide the generated workbook;</w:t>
      </w:r>
    </w:p>
    <w:p w:rsidR="00000000" w:rsidDel="00000000" w:rsidP="00000000" w:rsidRDefault="00000000" w:rsidRPr="00000000" w14:paraId="000015DE">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keep the current Report parameters in the interface.</w:t>
      </w:r>
    </w:p>
    <w:p w:rsidR="00000000" w:rsidDel="00000000" w:rsidP="00000000" w:rsidRDefault="00000000" w:rsidRPr="00000000" w14:paraId="000015D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failure:</w:t>
      </w:r>
    </w:p>
    <w:p w:rsidR="00000000" w:rsidDel="00000000" w:rsidP="00000000" w:rsidRDefault="00000000" w:rsidRPr="00000000" w14:paraId="000015E0">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retain the selected Source;</w:t>
      </w:r>
    </w:p>
    <w:p w:rsidR="00000000" w:rsidDel="00000000" w:rsidP="00000000" w:rsidRDefault="00000000" w:rsidRPr="00000000" w14:paraId="000015E1">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retain filters;</w:t>
      </w:r>
    </w:p>
    <w:p w:rsidR="00000000" w:rsidDel="00000000" w:rsidP="00000000" w:rsidRDefault="00000000" w:rsidRPr="00000000" w14:paraId="000015E2">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retain columns;</w:t>
      </w:r>
    </w:p>
    <w:p w:rsidR="00000000" w:rsidDel="00000000" w:rsidP="00000000" w:rsidRDefault="00000000" w:rsidRPr="00000000" w14:paraId="000015E3">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display a retryable error.</w:t>
      </w:r>
    </w:p>
    <w:p w:rsidR="00000000" w:rsidDel="00000000" w:rsidP="00000000" w:rsidRDefault="00000000" w:rsidRPr="00000000" w14:paraId="000015E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Export failure does not mutate business data.</w:t>
      </w:r>
    </w:p>
    <w:p w:rsidR="00000000" w:rsidDel="00000000" w:rsidP="00000000" w:rsidRDefault="00000000" w:rsidRPr="00000000" w14:paraId="000015E5">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13.35 Report audit semantics</w:t>
      </w:r>
    </w:p>
    <w:p w:rsidR="00000000" w:rsidDel="00000000" w:rsidP="00000000" w:rsidRDefault="00000000" w:rsidRPr="00000000" w14:paraId="000015E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filter use and Excel export:</w:t>
      </w:r>
    </w:p>
    <w:p w:rsidR="00000000" w:rsidDel="00000000" w:rsidP="00000000" w:rsidRDefault="00000000" w:rsidRPr="00000000" w14:paraId="000015E7">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do not create Workflow History;</w:t>
      </w:r>
    </w:p>
    <w:p w:rsidR="00000000" w:rsidDel="00000000" w:rsidP="00000000" w:rsidRDefault="00000000" w:rsidRPr="00000000" w14:paraId="000015E8">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do not increment Completed Actions;</w:t>
      </w:r>
    </w:p>
    <w:p w:rsidR="00000000" w:rsidDel="00000000" w:rsidP="00000000" w:rsidRDefault="00000000" w:rsidRPr="00000000" w14:paraId="000015E9">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do not appear in My Recent Work.</w:t>
      </w:r>
    </w:p>
    <w:p w:rsidR="00000000" w:rsidDel="00000000" w:rsidP="00000000" w:rsidRDefault="00000000" w:rsidRPr="00000000" w14:paraId="000015E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Environment/technical logging may record safe diagnostic information such as:</w:t>
      </w:r>
    </w:p>
    <w:p w:rsidR="00000000" w:rsidDel="00000000" w:rsidP="00000000" w:rsidRDefault="00000000" w:rsidRPr="00000000" w14:paraId="000015EB">
      <w:pPr>
        <w:numPr>
          <w:ilvl w:val="0"/>
          <w:numId w:val="200"/>
        </w:numPr>
        <w:spacing w:after="0" w:before="280" w:lineRule="auto"/>
        <w:ind w:left="720" w:hanging="360"/>
        <w:rPr/>
      </w:pPr>
      <w:r w:rsidDel="00000000" w:rsidR="00000000" w:rsidRPr="00000000">
        <w:rPr>
          <w:rFonts w:ascii="Calibri" w:cs="Calibri" w:eastAsia="Calibri" w:hAnsi="Calibri"/>
          <w:sz w:val="20"/>
          <w:szCs w:val="20"/>
          <w:rtl w:val="0"/>
        </w:rPr>
        <w:t xml:space="preserve">Source;</w:t>
      </w:r>
    </w:p>
    <w:p w:rsidR="00000000" w:rsidDel="00000000" w:rsidP="00000000" w:rsidRDefault="00000000" w:rsidRPr="00000000" w14:paraId="000015EC">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export duration;</w:t>
      </w:r>
    </w:p>
    <w:p w:rsidR="00000000" w:rsidDel="00000000" w:rsidP="00000000" w:rsidRDefault="00000000" w:rsidRPr="00000000" w14:paraId="000015ED">
      <w:pPr>
        <w:numPr>
          <w:ilvl w:val="0"/>
          <w:numId w:val="200"/>
        </w:numPr>
        <w:spacing w:after="0" w:before="0" w:lineRule="auto"/>
        <w:ind w:left="720" w:hanging="360"/>
        <w:rPr/>
      </w:pPr>
      <w:r w:rsidDel="00000000" w:rsidR="00000000" w:rsidRPr="00000000">
        <w:rPr>
          <w:rFonts w:ascii="Calibri" w:cs="Calibri" w:eastAsia="Calibri" w:hAnsi="Calibri"/>
          <w:sz w:val="20"/>
          <w:szCs w:val="20"/>
          <w:rtl w:val="0"/>
        </w:rPr>
        <w:t xml:space="preserve">row count;</w:t>
      </w:r>
    </w:p>
    <w:p w:rsidR="00000000" w:rsidDel="00000000" w:rsidP="00000000" w:rsidRDefault="00000000" w:rsidRPr="00000000" w14:paraId="000015EE">
      <w:pPr>
        <w:numPr>
          <w:ilvl w:val="0"/>
          <w:numId w:val="200"/>
        </w:numPr>
        <w:spacing w:after="280" w:before="0" w:lineRule="auto"/>
        <w:ind w:left="720" w:hanging="360"/>
        <w:rPr/>
      </w:pPr>
      <w:r w:rsidDel="00000000" w:rsidR="00000000" w:rsidRPr="00000000">
        <w:rPr>
          <w:rFonts w:ascii="Calibri" w:cs="Calibri" w:eastAsia="Calibri" w:hAnsi="Calibri"/>
          <w:sz w:val="20"/>
          <w:szCs w:val="20"/>
          <w:rtl w:val="0"/>
        </w:rPr>
        <w:t xml:space="preserve">success/failure;</w:t>
      </w:r>
    </w:p>
    <w:p w:rsidR="00000000" w:rsidDel="00000000" w:rsidP="00000000" w:rsidRDefault="00000000" w:rsidRPr="00000000" w14:paraId="000015E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but shall not log restricted report content.</w:t>
      </w:r>
    </w:p>
    <w:p w:rsidR="00000000" w:rsidDel="00000000" w:rsidP="00000000" w:rsidRDefault="00000000" w:rsidRPr="00000000" w14:paraId="000015F0">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13.36 Report/export invariants</w:t>
      </w:r>
    </w:p>
    <w:p w:rsidR="00000000" w:rsidDel="00000000" w:rsidP="00000000" w:rsidRDefault="00000000" w:rsidRPr="00000000" w14:paraId="000015F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implementation shall preserve all of the following:</w:t>
      </w:r>
    </w:p>
    <w:p w:rsidR="00000000" w:rsidDel="00000000" w:rsidP="00000000" w:rsidRDefault="00000000" w:rsidRPr="00000000" w14:paraId="000015F2">
      <w:pPr>
        <w:numPr>
          <w:ilvl w:val="0"/>
          <w:numId w:val="201"/>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Reports are deny-by-default.</w:t>
      </w:r>
    </w:p>
    <w:p w:rsidR="00000000" w:rsidDel="00000000" w:rsidP="00000000" w:rsidRDefault="00000000" w:rsidRPr="00000000" w14:paraId="000015F3">
      <w:pPr>
        <w:numPr>
          <w:ilvl w:val="0"/>
          <w:numId w:val="20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Admin/Super Admin have all five approved Sources.</w:t>
      </w:r>
    </w:p>
    <w:p w:rsidR="00000000" w:rsidDel="00000000" w:rsidP="00000000" w:rsidRDefault="00000000" w:rsidRPr="00000000" w14:paraId="000015F4">
      <w:pPr>
        <w:numPr>
          <w:ilvl w:val="0"/>
          <w:numId w:val="20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Excellence Employee/Co-op may export Vendor, PR/PO, and Invoice.</w:t>
      </w:r>
    </w:p>
    <w:p w:rsidR="00000000" w:rsidDel="00000000" w:rsidP="00000000" w:rsidRDefault="00000000" w:rsidRPr="00000000" w14:paraId="000015F5">
      <w:pPr>
        <w:numPr>
          <w:ilvl w:val="0"/>
          <w:numId w:val="20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VM Employee/Co-op may export Vendor and PR/PO, plus Invoices only in Assigned Categories.</w:t>
      </w:r>
    </w:p>
    <w:p w:rsidR="00000000" w:rsidDel="00000000" w:rsidP="00000000" w:rsidRDefault="00000000" w:rsidRPr="00000000" w14:paraId="000015F6">
      <w:pPr>
        <w:numPr>
          <w:ilvl w:val="0"/>
          <w:numId w:val="20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Managers have no Reports access.</w:t>
      </w:r>
    </w:p>
    <w:p w:rsidR="00000000" w:rsidDel="00000000" w:rsidP="00000000" w:rsidRDefault="00000000" w:rsidRPr="00000000" w14:paraId="000015F7">
      <w:pPr>
        <w:numPr>
          <w:ilvl w:val="0"/>
          <w:numId w:val="20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Upper Management has no Reports access.</w:t>
      </w:r>
    </w:p>
    <w:p w:rsidR="00000000" w:rsidDel="00000000" w:rsidP="00000000" w:rsidRDefault="00000000" w:rsidRPr="00000000" w14:paraId="000015F8">
      <w:pPr>
        <w:numPr>
          <w:ilvl w:val="0"/>
          <w:numId w:val="20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Execution and Education Program users have no Reports access.</w:t>
      </w:r>
    </w:p>
    <w:p w:rsidR="00000000" w:rsidDel="00000000" w:rsidP="00000000" w:rsidRDefault="00000000" w:rsidRPr="00000000" w14:paraId="000015F9">
      <w:pPr>
        <w:numPr>
          <w:ilvl w:val="0"/>
          <w:numId w:val="20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Feedback Assignment is never a Report Source.</w:t>
      </w:r>
    </w:p>
    <w:p w:rsidR="00000000" w:rsidDel="00000000" w:rsidP="00000000" w:rsidRDefault="00000000" w:rsidRPr="00000000" w14:paraId="000015FA">
      <w:pPr>
        <w:numPr>
          <w:ilvl w:val="0"/>
          <w:numId w:val="20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Reports use explicit Source/column allowlists.</w:t>
      </w:r>
    </w:p>
    <w:p w:rsidR="00000000" w:rsidDel="00000000" w:rsidP="00000000" w:rsidRDefault="00000000" w:rsidRPr="00000000" w14:paraId="000015FB">
      <w:pPr>
        <w:numPr>
          <w:ilvl w:val="0"/>
          <w:numId w:val="20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Categories do not determine Invoice report scope.</w:t>
      </w:r>
    </w:p>
    <w:p w:rsidR="00000000" w:rsidDel="00000000" w:rsidP="00000000" w:rsidRDefault="00000000" w:rsidRPr="00000000" w14:paraId="000015FC">
      <w:pPr>
        <w:numPr>
          <w:ilvl w:val="0"/>
          <w:numId w:val="20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Reports include Source Function.</w:t>
      </w:r>
    </w:p>
    <w:p w:rsidR="00000000" w:rsidDel="00000000" w:rsidP="00000000" w:rsidRDefault="00000000" w:rsidRPr="00000000" w14:paraId="000015FD">
      <w:pPr>
        <w:numPr>
          <w:ilvl w:val="0"/>
          <w:numId w:val="20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PR/PO reports do not use Is Active as a filter/column.</w:t>
      </w:r>
    </w:p>
    <w:p w:rsidR="00000000" w:rsidDel="00000000" w:rsidP="00000000" w:rsidRDefault="00000000" w:rsidRPr="00000000" w14:paraId="000015FE">
      <w:pPr>
        <w:numPr>
          <w:ilvl w:val="0"/>
          <w:numId w:val="20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Link and Direct Information are never exported.</w:t>
      </w:r>
    </w:p>
    <w:p w:rsidR="00000000" w:rsidDel="00000000" w:rsidP="00000000" w:rsidRDefault="00000000" w:rsidRPr="00000000" w14:paraId="000015FF">
      <w:pPr>
        <w:numPr>
          <w:ilvl w:val="0"/>
          <w:numId w:val="20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 is no report Preview.</w:t>
      </w:r>
    </w:p>
    <w:p w:rsidR="00000000" w:rsidDel="00000000" w:rsidP="00000000" w:rsidRDefault="00000000" w:rsidRPr="00000000" w14:paraId="00001600">
      <w:pPr>
        <w:numPr>
          <w:ilvl w:val="0"/>
          <w:numId w:val="20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Export queries current authorized data at Export time.</w:t>
      </w:r>
    </w:p>
    <w:p w:rsidR="00000000" w:rsidDel="00000000" w:rsidP="00000000" w:rsidRDefault="00000000" w:rsidRPr="00000000" w14:paraId="00001601">
      <w:pPr>
        <w:numPr>
          <w:ilvl w:val="0"/>
          <w:numId w:val="20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User-configurable sorting is out of scope.</w:t>
      </w:r>
    </w:p>
    <w:p w:rsidR="00000000" w:rsidDel="00000000" w:rsidP="00000000" w:rsidRDefault="00000000" w:rsidRPr="00000000" w14:paraId="00001602">
      <w:pPr>
        <w:numPr>
          <w:ilvl w:val="0"/>
          <w:numId w:val="20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Excel export is limited to 10,000 rows.</w:t>
      </w:r>
    </w:p>
    <w:p w:rsidR="00000000" w:rsidDel="00000000" w:rsidP="00000000" w:rsidRDefault="00000000" w:rsidRPr="00000000" w14:paraId="00001603">
      <w:pPr>
        <w:numPr>
          <w:ilvl w:val="0"/>
          <w:numId w:val="20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Results exceeding the limit are never silently truncated.</w:t>
      </w:r>
    </w:p>
    <w:p w:rsidR="00000000" w:rsidDel="00000000" w:rsidP="00000000" w:rsidRDefault="00000000" w:rsidRPr="00000000" w14:paraId="00001604">
      <w:pPr>
        <w:numPr>
          <w:ilvl w:val="0"/>
          <w:numId w:val="20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Direct Payment Invoices remain separate rows.</w:t>
      </w:r>
    </w:p>
    <w:p w:rsidR="00000000" w:rsidDel="00000000" w:rsidP="00000000" w:rsidRDefault="00000000" w:rsidRPr="00000000" w14:paraId="00001605">
      <w:pPr>
        <w:numPr>
          <w:ilvl w:val="0"/>
          <w:numId w:val="20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Formula-like user text is neutralized.</w:t>
      </w:r>
    </w:p>
    <w:p w:rsidR="00000000" w:rsidDel="00000000" w:rsidP="00000000" w:rsidRDefault="00000000" w:rsidRPr="00000000" w14:paraId="00001606">
      <w:pPr>
        <w:numPr>
          <w:ilvl w:val="0"/>
          <w:numId w:val="20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Date/time presentation uses Asia/Riyadh.</w:t>
      </w:r>
    </w:p>
    <w:p w:rsidR="00000000" w:rsidDel="00000000" w:rsidP="00000000" w:rsidRDefault="00000000" w:rsidRPr="00000000" w14:paraId="00001607">
      <w:pPr>
        <w:numPr>
          <w:ilvl w:val="0"/>
          <w:numId w:val="20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Monetary values are numeric Excel cells with separate Currency.</w:t>
      </w:r>
    </w:p>
    <w:p w:rsidR="00000000" w:rsidDel="00000000" w:rsidP="00000000" w:rsidRDefault="00000000" w:rsidRPr="00000000" w14:paraId="00001608">
      <w:pPr>
        <w:numPr>
          <w:ilvl w:val="0"/>
          <w:numId w:val="20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Reports exclude technical incomplete/recovery-only records.</w:t>
      </w:r>
    </w:p>
    <w:p w:rsidR="00000000" w:rsidDel="00000000" w:rsidP="00000000" w:rsidRDefault="00000000" w:rsidRPr="00000000" w14:paraId="00001609">
      <w:pPr>
        <w:numPr>
          <w:ilvl w:val="0"/>
          <w:numId w:val="20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Export does not count toward Completed Actions.</w:t>
      </w:r>
    </w:p>
    <w:p w:rsidR="00000000" w:rsidDel="00000000" w:rsidP="00000000" w:rsidRDefault="00000000" w:rsidRPr="00000000" w14:paraId="0000160A">
      <w:pPr>
        <w:numPr>
          <w:ilvl w:val="0"/>
          <w:numId w:val="201"/>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Saved, scheduled, emailed, and shared report definitions are out of scope.</w:t>
      </w:r>
    </w:p>
    <w:p w:rsidR="00000000" w:rsidDel="00000000" w:rsidP="00000000" w:rsidRDefault="00000000" w:rsidRPr="00000000" w14:paraId="0000160B">
      <w:pPr>
        <w:pStyle w:val="Heading1"/>
        <w:rPr/>
      </w:pPr>
      <w:r w:rsidDel="00000000" w:rsidR="00000000" w:rsidRPr="00000000">
        <w:rPr>
          <w:rtl w:val="0"/>
        </w:rPr>
        <w:t xml:space="preserve">14. Administration</w:t>
      </w:r>
    </w:p>
    <w:p w:rsidR="00000000" w:rsidDel="00000000" w:rsidP="00000000" w:rsidRDefault="00000000" w:rsidRPr="00000000" w14:paraId="0000160C">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14.1 Domain ownership</w:t>
      </w:r>
    </w:p>
    <w:p w:rsidR="00000000" w:rsidDel="00000000" w:rsidP="00000000" w:rsidRDefault="00000000" w:rsidRPr="00000000" w14:paraId="0000160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section defines administrative authorization and business rules for:</w:t>
      </w:r>
    </w:p>
    <w:p w:rsidR="00000000" w:rsidDel="00000000" w:rsidP="00000000" w:rsidRDefault="00000000" w:rsidRPr="00000000" w14:paraId="0000160E">
      <w:pPr>
        <w:numPr>
          <w:ilvl w:val="0"/>
          <w:numId w:val="202"/>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 Control;</w:t>
      </w:r>
    </w:p>
    <w:p w:rsidR="00000000" w:rsidDel="00000000" w:rsidP="00000000" w:rsidRDefault="00000000" w:rsidRPr="00000000" w14:paraId="0000160F">
      <w:pPr>
        <w:numPr>
          <w:ilvl w:val="0"/>
          <w:numId w:val="20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ML Configuration;</w:t>
      </w:r>
    </w:p>
    <w:p w:rsidR="00000000" w:rsidDel="00000000" w:rsidP="00000000" w:rsidRDefault="00000000" w:rsidRPr="00000000" w14:paraId="00001610">
      <w:pPr>
        <w:numPr>
          <w:ilvl w:val="0"/>
          <w:numId w:val="20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Conversion Rate;</w:t>
      </w:r>
    </w:p>
    <w:p w:rsidR="00000000" w:rsidDel="00000000" w:rsidP="00000000" w:rsidRDefault="00000000" w:rsidRPr="00000000" w14:paraId="00001611">
      <w:pPr>
        <w:numPr>
          <w:ilvl w:val="0"/>
          <w:numId w:val="20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Feedback Administration;</w:t>
      </w:r>
    </w:p>
    <w:p w:rsidR="00000000" w:rsidDel="00000000" w:rsidP="00000000" w:rsidRDefault="00000000" w:rsidRPr="00000000" w14:paraId="00001612">
      <w:pPr>
        <w:numPr>
          <w:ilvl w:val="0"/>
          <w:numId w:val="20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City;</w:t>
      </w:r>
    </w:p>
    <w:p w:rsidR="00000000" w:rsidDel="00000000" w:rsidP="00000000" w:rsidRDefault="00000000" w:rsidRPr="00000000" w14:paraId="00001613">
      <w:pPr>
        <w:numPr>
          <w:ilvl w:val="0"/>
          <w:numId w:val="20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Country;</w:t>
      </w:r>
    </w:p>
    <w:p w:rsidR="00000000" w:rsidDel="00000000" w:rsidP="00000000" w:rsidRDefault="00000000" w:rsidRPr="00000000" w14:paraId="00001614">
      <w:pPr>
        <w:numPr>
          <w:ilvl w:val="0"/>
          <w:numId w:val="202"/>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Category.</w:t>
      </w:r>
    </w:p>
    <w:p w:rsidR="00000000" w:rsidDel="00000000" w:rsidP="00000000" w:rsidRDefault="00000000" w:rsidRPr="00000000" w14:paraId="0000161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Interface hosting, Administration route behavior, tab navigation, and Interface Codes are defined in Section 7 and shall not be duplicated here. Administration actions are administrative mutations and shall:</w:t>
      </w:r>
    </w:p>
    <w:p w:rsidR="00000000" w:rsidDel="00000000" w:rsidP="00000000" w:rsidRDefault="00000000" w:rsidRPr="00000000" w14:paraId="00001616">
      <w:pPr>
        <w:numPr>
          <w:ilvl w:val="0"/>
          <w:numId w:val="203"/>
        </w:numPr>
        <w:spacing w:after="0" w:before="280" w:lineRule="auto"/>
        <w:ind w:left="720" w:hanging="360"/>
        <w:rPr/>
      </w:pPr>
      <w:r w:rsidDel="00000000" w:rsidR="00000000" w:rsidRPr="00000000">
        <w:rPr>
          <w:rFonts w:ascii="Calibri" w:cs="Calibri" w:eastAsia="Calibri" w:hAnsi="Calibri"/>
          <w:sz w:val="22"/>
          <w:szCs w:val="22"/>
          <w:rtl w:val="0"/>
        </w:rPr>
        <w:t xml:space="preserve">use authoritative service-layer validation;</w:t>
      </w:r>
    </w:p>
    <w:p w:rsidR="00000000" w:rsidDel="00000000" w:rsidP="00000000" w:rsidRDefault="00000000" w:rsidRPr="00000000" w14:paraId="00001617">
      <w:pPr>
        <w:numPr>
          <w:ilvl w:val="0"/>
          <w:numId w:val="203"/>
        </w:numPr>
        <w:spacing w:after="0" w:before="0" w:lineRule="auto"/>
        <w:ind w:left="720" w:hanging="360"/>
        <w:rPr/>
      </w:pPr>
      <w:r w:rsidDel="00000000" w:rsidR="00000000" w:rsidRPr="00000000">
        <w:rPr>
          <w:rFonts w:ascii="Calibri" w:cs="Calibri" w:eastAsia="Calibri" w:hAnsi="Calibri"/>
          <w:sz w:val="22"/>
          <w:szCs w:val="22"/>
          <w:rtl w:val="0"/>
        </w:rPr>
        <w:t xml:space="preserve">use current ETags;</w:t>
      </w:r>
    </w:p>
    <w:p w:rsidR="00000000" w:rsidDel="00000000" w:rsidP="00000000" w:rsidRDefault="00000000" w:rsidRPr="00000000" w14:paraId="00001618">
      <w:pPr>
        <w:numPr>
          <w:ilvl w:val="0"/>
          <w:numId w:val="203"/>
        </w:numPr>
        <w:spacing w:after="0" w:before="0" w:lineRule="auto"/>
        <w:ind w:left="720" w:hanging="360"/>
        <w:rPr/>
      </w:pPr>
      <w:r w:rsidDel="00000000" w:rsidR="00000000" w:rsidRPr="00000000">
        <w:rPr>
          <w:rFonts w:ascii="Calibri" w:cs="Calibri" w:eastAsia="Calibri" w:hAnsi="Calibri"/>
          <w:sz w:val="22"/>
          <w:szCs w:val="22"/>
          <w:rtl w:val="0"/>
        </w:rPr>
        <w:t xml:space="preserve">use the durable audit protocol from Section 5;</w:t>
      </w:r>
    </w:p>
    <w:p w:rsidR="00000000" w:rsidDel="00000000" w:rsidP="00000000" w:rsidRDefault="00000000" w:rsidRPr="00000000" w14:paraId="00001619">
      <w:pPr>
        <w:numPr>
          <w:ilvl w:val="0"/>
          <w:numId w:val="203"/>
        </w:numPr>
        <w:spacing w:after="0" w:before="0" w:lineRule="auto"/>
        <w:ind w:left="720" w:hanging="360"/>
        <w:rPr/>
      </w:pPr>
      <w:r w:rsidDel="00000000" w:rsidR="00000000" w:rsidRPr="00000000">
        <w:rPr>
          <w:rFonts w:ascii="Calibri" w:cs="Calibri" w:eastAsia="Calibri" w:hAnsi="Calibri"/>
          <w:sz w:val="22"/>
          <w:szCs w:val="22"/>
          <w:rtl w:val="0"/>
        </w:rPr>
        <w:t xml:space="preserve">retain SharePoint version history;</w:t>
      </w:r>
    </w:p>
    <w:p w:rsidR="00000000" w:rsidDel="00000000" w:rsidP="00000000" w:rsidRDefault="00000000" w:rsidRPr="00000000" w14:paraId="0000161A">
      <w:pPr>
        <w:numPr>
          <w:ilvl w:val="0"/>
          <w:numId w:val="203"/>
        </w:numPr>
        <w:spacing w:after="280" w:before="0" w:lineRule="auto"/>
        <w:ind w:left="720" w:hanging="360"/>
        <w:rPr/>
      </w:pPr>
      <w:r w:rsidDel="00000000" w:rsidR="00000000" w:rsidRPr="00000000">
        <w:rPr>
          <w:rFonts w:ascii="Calibri" w:cs="Calibri" w:eastAsia="Calibri" w:hAnsi="Calibri"/>
          <w:sz w:val="22"/>
          <w:szCs w:val="22"/>
          <w:rtl w:val="0"/>
        </w:rPr>
        <w:t xml:space="preserve">not count toward Completed Actions.</w:t>
      </w:r>
    </w:p>
    <w:p w:rsidR="00000000" w:rsidDel="00000000" w:rsidP="00000000" w:rsidRDefault="00000000" w:rsidRPr="00000000" w14:paraId="0000161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shd w:fill="f2f2f2" w:val="clear"/>
          <w:rtl w:val="0"/>
        </w:rPr>
        <w:t xml:space="preserve">CountsAsCompletedAction = No</w:t>
      </w:r>
      <w:r w:rsidDel="00000000" w:rsidR="00000000" w:rsidRPr="00000000">
        <w:rPr>
          <w:rFonts w:ascii="Calibri" w:cs="Calibri" w:eastAsia="Calibri" w:hAnsi="Calibri"/>
          <w:sz w:val="22"/>
          <w:szCs w:val="22"/>
          <w:rtl w:val="0"/>
        </w:rPr>
        <w:t xml:space="preserve"> for all actions in this section.</w:t>
      </w:r>
    </w:p>
    <w:p w:rsidR="00000000" w:rsidDel="00000000" w:rsidP="00000000" w:rsidRDefault="00000000" w:rsidRPr="00000000" w14:paraId="0000161C">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14.2 Administration tab access</w:t>
      </w:r>
    </w:p>
    <w:p w:rsidR="00000000" w:rsidDel="00000000" w:rsidP="00000000" w:rsidRDefault="00000000" w:rsidRPr="00000000" w14:paraId="0000161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Administration workspace contains exactly seven tabs:</w:t>
      </w:r>
    </w:p>
    <w:tbl>
      <w:tblPr>
        <w:tblStyle w:val="Table24"/>
        <w:tblW w:w="79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935"/>
        <w:gridCol w:w="2034"/>
        <w:gridCol w:w="1701"/>
        <w:gridCol w:w="2268"/>
        <w:tblGridChange w:id="0">
          <w:tblGrid>
            <w:gridCol w:w="1935"/>
            <w:gridCol w:w="2034"/>
            <w:gridCol w:w="1701"/>
            <w:gridCol w:w="2268"/>
          </w:tblGrid>
        </w:tblGridChange>
      </w:tblGrid>
      <w:tr>
        <w:trPr>
          <w:cantSplit w:val="0"/>
          <w:tblHeader w:val="0"/>
        </w:trPr>
        <w:tc>
          <w:tcPr>
            <w:shd w:fill="0e2841" w:val="clear"/>
          </w:tcPr>
          <w:p w:rsidR="00000000" w:rsidDel="00000000" w:rsidP="00000000" w:rsidRDefault="00000000" w:rsidRPr="00000000" w14:paraId="0000161E">
            <w:pPr>
              <w:jc w:val="center"/>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Tab</w:t>
            </w:r>
          </w:p>
        </w:tc>
        <w:tc>
          <w:tcPr>
            <w:shd w:fill="0e2841" w:val="clear"/>
          </w:tcPr>
          <w:p w:rsidR="00000000" w:rsidDel="00000000" w:rsidP="00000000" w:rsidRDefault="00000000" w:rsidRPr="00000000" w14:paraId="0000161F">
            <w:pPr>
              <w:jc w:val="center"/>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Admin / Super Admin</w:t>
            </w:r>
          </w:p>
        </w:tc>
        <w:tc>
          <w:tcPr>
            <w:shd w:fill="0e2841" w:val="clear"/>
          </w:tcPr>
          <w:p w:rsidR="00000000" w:rsidDel="00000000" w:rsidP="00000000" w:rsidRDefault="00000000" w:rsidRPr="00000000" w14:paraId="00001620">
            <w:pPr>
              <w:jc w:val="center"/>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Manager</w:t>
            </w:r>
          </w:p>
        </w:tc>
        <w:tc>
          <w:tcPr>
            <w:shd w:fill="0e2841" w:val="clear"/>
          </w:tcPr>
          <w:p w:rsidR="00000000" w:rsidDel="00000000" w:rsidP="00000000" w:rsidRDefault="00000000" w:rsidRPr="00000000" w14:paraId="00001621">
            <w:pPr>
              <w:jc w:val="center"/>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Other roles</w:t>
            </w:r>
          </w:p>
        </w:tc>
      </w:tr>
      <w:tr>
        <w:trPr>
          <w:cantSplit w:val="0"/>
          <w:tblHeader w:val="0"/>
        </w:trPr>
        <w:tc>
          <w:tcPr/>
          <w:p w:rsidR="00000000" w:rsidDel="00000000" w:rsidP="00000000" w:rsidRDefault="00000000" w:rsidRPr="00000000" w14:paraId="00001622">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Access Control</w:t>
            </w:r>
          </w:p>
        </w:tc>
        <w:tc>
          <w:tcPr/>
          <w:p w:rsidR="00000000" w:rsidDel="00000000" w:rsidP="00000000" w:rsidRDefault="00000000" w:rsidRPr="00000000" w14:paraId="0000162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w:t>
            </w:r>
          </w:p>
        </w:tc>
        <w:tc>
          <w:tcPr/>
          <w:p w:rsidR="00000000" w:rsidDel="00000000" w:rsidP="00000000" w:rsidRDefault="00000000" w:rsidRPr="00000000" w14:paraId="0000162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Own Function only</w:t>
            </w:r>
          </w:p>
        </w:tc>
        <w:tc>
          <w:tcPr/>
          <w:p w:rsidR="00000000" w:rsidDel="00000000" w:rsidP="00000000" w:rsidRDefault="00000000" w:rsidRPr="00000000" w14:paraId="0000162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r>
      <w:tr>
        <w:trPr>
          <w:cantSplit w:val="0"/>
          <w:tblHeader w:val="0"/>
        </w:trPr>
        <w:tc>
          <w:tcPr/>
          <w:p w:rsidR="00000000" w:rsidDel="00000000" w:rsidP="00000000" w:rsidRDefault="00000000" w:rsidRPr="00000000" w14:paraId="00001626">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ML Configuration</w:t>
            </w:r>
          </w:p>
        </w:tc>
        <w:tc>
          <w:tcPr/>
          <w:p w:rsidR="00000000" w:rsidDel="00000000" w:rsidP="00000000" w:rsidRDefault="00000000" w:rsidRPr="00000000" w14:paraId="0000162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w:t>
            </w:r>
          </w:p>
        </w:tc>
        <w:tc>
          <w:tcPr/>
          <w:p w:rsidR="00000000" w:rsidDel="00000000" w:rsidP="00000000" w:rsidRDefault="00000000" w:rsidRPr="00000000" w14:paraId="0000162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62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r>
      <w:tr>
        <w:trPr>
          <w:cantSplit w:val="0"/>
          <w:tblHeader w:val="0"/>
        </w:trPr>
        <w:tc>
          <w:tcPr/>
          <w:p w:rsidR="00000000" w:rsidDel="00000000" w:rsidP="00000000" w:rsidRDefault="00000000" w:rsidRPr="00000000" w14:paraId="0000162A">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Conversion Rate</w:t>
            </w:r>
          </w:p>
        </w:tc>
        <w:tc>
          <w:tcPr/>
          <w:p w:rsidR="00000000" w:rsidDel="00000000" w:rsidP="00000000" w:rsidRDefault="00000000" w:rsidRPr="00000000" w14:paraId="0000162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w:t>
            </w:r>
          </w:p>
        </w:tc>
        <w:tc>
          <w:tcPr/>
          <w:p w:rsidR="00000000" w:rsidDel="00000000" w:rsidP="00000000" w:rsidRDefault="00000000" w:rsidRPr="00000000" w14:paraId="0000162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62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r>
      <w:tr>
        <w:trPr>
          <w:cantSplit w:val="0"/>
          <w:tblHeader w:val="0"/>
        </w:trPr>
        <w:tc>
          <w:tcPr/>
          <w:p w:rsidR="00000000" w:rsidDel="00000000" w:rsidP="00000000" w:rsidRDefault="00000000" w:rsidRPr="00000000" w14:paraId="0000162E">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Feedback Administration</w:t>
            </w:r>
          </w:p>
        </w:tc>
        <w:tc>
          <w:tcPr/>
          <w:p w:rsidR="00000000" w:rsidDel="00000000" w:rsidP="00000000" w:rsidRDefault="00000000" w:rsidRPr="00000000" w14:paraId="0000162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w:t>
            </w:r>
          </w:p>
        </w:tc>
        <w:tc>
          <w:tcPr/>
          <w:p w:rsidR="00000000" w:rsidDel="00000000" w:rsidP="00000000" w:rsidRDefault="00000000" w:rsidRPr="00000000" w14:paraId="0000163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63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r>
      <w:tr>
        <w:trPr>
          <w:cantSplit w:val="0"/>
          <w:tblHeader w:val="0"/>
        </w:trPr>
        <w:tc>
          <w:tcPr/>
          <w:p w:rsidR="00000000" w:rsidDel="00000000" w:rsidP="00000000" w:rsidRDefault="00000000" w:rsidRPr="00000000" w14:paraId="00001632">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City</w:t>
            </w:r>
          </w:p>
        </w:tc>
        <w:tc>
          <w:tcPr/>
          <w:p w:rsidR="00000000" w:rsidDel="00000000" w:rsidP="00000000" w:rsidRDefault="00000000" w:rsidRPr="00000000" w14:paraId="0000163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w:t>
            </w:r>
          </w:p>
        </w:tc>
        <w:tc>
          <w:tcPr/>
          <w:p w:rsidR="00000000" w:rsidDel="00000000" w:rsidP="00000000" w:rsidRDefault="00000000" w:rsidRPr="00000000" w14:paraId="0000163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63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r>
      <w:tr>
        <w:trPr>
          <w:cantSplit w:val="0"/>
          <w:tblHeader w:val="0"/>
        </w:trPr>
        <w:tc>
          <w:tcPr/>
          <w:p w:rsidR="00000000" w:rsidDel="00000000" w:rsidP="00000000" w:rsidRDefault="00000000" w:rsidRPr="00000000" w14:paraId="00001636">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Country</w:t>
            </w:r>
          </w:p>
        </w:tc>
        <w:tc>
          <w:tcPr/>
          <w:p w:rsidR="00000000" w:rsidDel="00000000" w:rsidP="00000000" w:rsidRDefault="00000000" w:rsidRPr="00000000" w14:paraId="0000163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w:t>
            </w:r>
          </w:p>
        </w:tc>
        <w:tc>
          <w:tcPr/>
          <w:p w:rsidR="00000000" w:rsidDel="00000000" w:rsidP="00000000" w:rsidRDefault="00000000" w:rsidRPr="00000000" w14:paraId="0000163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63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r>
      <w:tr>
        <w:trPr>
          <w:cantSplit w:val="0"/>
          <w:tblHeader w:val="0"/>
        </w:trPr>
        <w:tc>
          <w:tcPr/>
          <w:p w:rsidR="00000000" w:rsidDel="00000000" w:rsidP="00000000" w:rsidRDefault="00000000" w:rsidRPr="00000000" w14:paraId="0000163A">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Category</w:t>
            </w:r>
          </w:p>
        </w:tc>
        <w:tc>
          <w:tcPr/>
          <w:p w:rsidR="00000000" w:rsidDel="00000000" w:rsidP="00000000" w:rsidRDefault="00000000" w:rsidRPr="00000000" w14:paraId="0000163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w:t>
            </w:r>
          </w:p>
        </w:tc>
        <w:tc>
          <w:tcPr/>
          <w:p w:rsidR="00000000" w:rsidDel="00000000" w:rsidP="00000000" w:rsidRDefault="00000000" w:rsidRPr="00000000" w14:paraId="0000163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63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r>
    </w:tbl>
    <w:p w:rsidR="00000000" w:rsidDel="00000000" w:rsidP="00000000" w:rsidRDefault="00000000" w:rsidRPr="00000000" w14:paraId="0000163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Every active MANAGER, regardless of business Function, may enter Administration for </w:t>
      </w:r>
      <w:r w:rsidDel="00000000" w:rsidR="00000000" w:rsidRPr="00000000">
        <w:rPr>
          <w:rFonts w:ascii="Calibri" w:cs="Calibri" w:eastAsia="Calibri" w:hAnsi="Calibri"/>
          <w:b w:val="1"/>
          <w:bCs w:val="1"/>
          <w:sz w:val="22"/>
          <w:szCs w:val="22"/>
          <w:rtl w:val="0"/>
        </w:rPr>
        <w:t xml:space="preserve">Access Control only</w:t>
      </w:r>
      <w:r w:rsidDel="00000000" w:rsidR="00000000" w:rsidRPr="00000000">
        <w:rPr>
          <w:rFonts w:ascii="Calibri" w:cs="Calibri" w:eastAsia="Calibri" w:hAnsi="Calibri"/>
          <w:sz w:val="22"/>
          <w:szCs w:val="22"/>
          <w:rtl w:val="0"/>
        </w:rPr>
        <w:t xml:space="preserve">. The remaining six tabs shall:</w:t>
      </w:r>
    </w:p>
    <w:p w:rsidR="00000000" w:rsidDel="00000000" w:rsidP="00000000" w:rsidRDefault="00000000" w:rsidRPr="00000000" w14:paraId="0000163F">
      <w:pPr>
        <w:numPr>
          <w:ilvl w:val="0"/>
          <w:numId w:val="204"/>
        </w:numPr>
        <w:spacing w:after="0" w:before="280" w:lineRule="auto"/>
        <w:ind w:left="720" w:hanging="360"/>
        <w:rPr/>
      </w:pPr>
      <w:r w:rsidDel="00000000" w:rsidR="00000000" w:rsidRPr="00000000">
        <w:rPr>
          <w:rFonts w:ascii="Calibri" w:cs="Calibri" w:eastAsia="Calibri" w:hAnsi="Calibri"/>
          <w:sz w:val="22"/>
          <w:szCs w:val="22"/>
          <w:rtl w:val="0"/>
        </w:rPr>
        <w:t xml:space="preserve">be hidden from Managers;</w:t>
      </w:r>
    </w:p>
    <w:p w:rsidR="00000000" w:rsidDel="00000000" w:rsidP="00000000" w:rsidRDefault="00000000" w:rsidRPr="00000000" w14:paraId="00001640">
      <w:pPr>
        <w:numPr>
          <w:ilvl w:val="0"/>
          <w:numId w:val="204"/>
        </w:numPr>
        <w:spacing w:after="280" w:before="0" w:lineRule="auto"/>
        <w:ind w:left="720" w:hanging="360"/>
        <w:rPr/>
      </w:pPr>
      <w:r w:rsidDel="00000000" w:rsidR="00000000" w:rsidRPr="00000000">
        <w:rPr>
          <w:rFonts w:ascii="Calibri" w:cs="Calibri" w:eastAsia="Calibri" w:hAnsi="Calibri"/>
          <w:sz w:val="22"/>
          <w:szCs w:val="22"/>
          <w:rtl w:val="0"/>
        </w:rPr>
        <w:t xml:space="preserve">independently return ACCESS_DENIED if directly addressed.</w:t>
      </w:r>
    </w:p>
    <w:p w:rsidR="00000000" w:rsidDel="00000000" w:rsidP="00000000" w:rsidRDefault="00000000" w:rsidRPr="00000000" w14:paraId="0000164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Upper Management has no Administration access. Employee and Co-op users have no Administration access. Tab selection never grants authority by itself. Every operation independently revalidates current user Role, Function, record scope, and action permission.</w:t>
      </w:r>
    </w:p>
    <w:p w:rsidR="00000000" w:rsidDel="00000000" w:rsidP="00000000" w:rsidRDefault="00000000" w:rsidRPr="00000000" w14:paraId="00001642">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14.3 Access Control</w:t>
      </w:r>
    </w:p>
    <w:p w:rsidR="00000000" w:rsidDel="00000000" w:rsidP="00000000" w:rsidRDefault="00000000" w:rsidRPr="00000000" w14:paraId="0000164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 Control manages canonical </w:t>
      </w:r>
      <w:r w:rsidDel="00000000" w:rsidR="00000000" w:rsidRPr="00000000">
        <w:rPr>
          <w:rFonts w:ascii="Calibri" w:cs="Calibri" w:eastAsia="Calibri" w:hAnsi="Calibri"/>
          <w:sz w:val="22"/>
          <w:szCs w:val="22"/>
          <w:shd w:fill="f2f2f2" w:val="clear"/>
          <w:rtl w:val="0"/>
        </w:rPr>
        <w:t xml:space="preserve">userDB</w:t>
      </w:r>
      <w:r w:rsidDel="00000000" w:rsidR="00000000" w:rsidRPr="00000000">
        <w:rPr>
          <w:rFonts w:ascii="Calibri" w:cs="Calibri" w:eastAsia="Calibri" w:hAnsi="Calibri"/>
          <w:sz w:val="22"/>
          <w:szCs w:val="22"/>
          <w:rtl w:val="0"/>
        </w:rPr>
        <w:t xml:space="preserve"> records. There is no:</w:t>
      </w:r>
    </w:p>
    <w:p w:rsidR="00000000" w:rsidDel="00000000" w:rsidP="00000000" w:rsidRDefault="00000000" w:rsidRPr="00000000" w14:paraId="00001644">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Pending Access state;</w:t>
      </w:r>
    </w:p>
    <w:p w:rsidR="00000000" w:rsidDel="00000000" w:rsidP="00000000" w:rsidRDefault="00000000" w:rsidRPr="00000000" w14:paraId="00001645">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Manager approval queue;</w:t>
      </w:r>
    </w:p>
    <w:p w:rsidR="00000000" w:rsidDel="00000000" w:rsidP="00000000" w:rsidRDefault="00000000" w:rsidRPr="00000000" w14:paraId="00001646">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hard delete.</w:t>
      </w:r>
    </w:p>
    <w:p w:rsidR="00000000" w:rsidDel="00000000" w:rsidP="00000000" w:rsidRDefault="00000000" w:rsidRPr="00000000" w14:paraId="0000164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standard views are:</w:t>
      </w:r>
    </w:p>
    <w:p w:rsidR="00000000" w:rsidDel="00000000" w:rsidP="00000000" w:rsidRDefault="00000000" w:rsidRPr="00000000" w14:paraId="00001648">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Active Users;</w:t>
      </w:r>
    </w:p>
    <w:p w:rsidR="00000000" w:rsidDel="00000000" w:rsidP="00000000" w:rsidRDefault="00000000" w:rsidRPr="00000000" w14:paraId="00001649">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Inactive Users.</w:t>
      </w:r>
    </w:p>
    <w:p w:rsidR="00000000" w:rsidDel="00000000" w:rsidP="00000000" w:rsidRDefault="00000000" w:rsidRPr="00000000" w14:paraId="0000164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Grant Access creates an active user by default. Deactivation preserves the existing userDB record and all historical relationships.</w:t>
      </w:r>
    </w:p>
    <w:p w:rsidR="00000000" w:rsidDel="00000000" w:rsidP="00000000" w:rsidRDefault="00000000" w:rsidRPr="00000000" w14:paraId="0000164B">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14.3.1 Admin / Super Admin scope</w:t>
      </w:r>
    </w:p>
    <w:p w:rsidR="00000000" w:rsidDel="00000000" w:rsidP="00000000" w:rsidRDefault="00000000" w:rsidRPr="00000000" w14:paraId="0000164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and Super Admin may list and administer all </w:t>
      </w:r>
      <w:r w:rsidDel="00000000" w:rsidR="00000000" w:rsidRPr="00000000">
        <w:rPr>
          <w:rtl w:val="0"/>
        </w:rPr>
        <w:t xml:space="preserve">userDB</w:t>
      </w:r>
      <w:r w:rsidDel="00000000" w:rsidR="00000000" w:rsidRPr="00000000">
        <w:rPr>
          <w:rFonts w:ascii="Calibri" w:cs="Calibri" w:eastAsia="Calibri" w:hAnsi="Calibri"/>
          <w:sz w:val="22"/>
          <w:szCs w:val="22"/>
          <w:rtl w:val="0"/>
        </w:rPr>
        <w:t xml:space="preserve"> records subject to the role/function rules in this section. They may:</w:t>
      </w:r>
    </w:p>
    <w:p w:rsidR="00000000" w:rsidDel="00000000" w:rsidP="00000000" w:rsidRDefault="00000000" w:rsidRPr="00000000" w14:paraId="0000164D">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Grant Access;</w:t>
      </w:r>
    </w:p>
    <w:p w:rsidR="00000000" w:rsidDel="00000000" w:rsidP="00000000" w:rsidRDefault="00000000" w:rsidRPr="00000000" w14:paraId="0000164E">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Update Access;</w:t>
      </w:r>
    </w:p>
    <w:p w:rsidR="00000000" w:rsidDel="00000000" w:rsidP="00000000" w:rsidRDefault="00000000" w:rsidRPr="00000000" w14:paraId="0000164F">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deactivate;</w:t>
      </w:r>
    </w:p>
    <w:p w:rsidR="00000000" w:rsidDel="00000000" w:rsidP="00000000" w:rsidRDefault="00000000" w:rsidRPr="00000000" w14:paraId="00001650">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reactivate;</w:t>
      </w:r>
    </w:p>
    <w:p w:rsidR="00000000" w:rsidDel="00000000" w:rsidP="00000000" w:rsidRDefault="00000000" w:rsidRPr="00000000" w14:paraId="00001651">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assign/change permitted Roles;</w:t>
      </w:r>
    </w:p>
    <w:p w:rsidR="00000000" w:rsidDel="00000000" w:rsidP="00000000" w:rsidRDefault="00000000" w:rsidRPr="00000000" w14:paraId="00001652">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assign/change permitted Functions;</w:t>
      </w:r>
    </w:p>
    <w:p w:rsidR="00000000" w:rsidDel="00000000" w:rsidP="00000000" w:rsidRDefault="00000000" w:rsidRPr="00000000" w14:paraId="00001653">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manage Assigned Categories;</w:t>
      </w:r>
    </w:p>
    <w:p w:rsidR="00000000" w:rsidDel="00000000" w:rsidP="00000000" w:rsidRDefault="00000000" w:rsidRPr="00000000" w14:paraId="00001654">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manage Direct Payment Authorization where eligible.</w:t>
      </w:r>
    </w:p>
    <w:p w:rsidR="00000000" w:rsidDel="00000000" w:rsidP="00000000" w:rsidRDefault="00000000" w:rsidRPr="00000000" w14:paraId="0000165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Admin/Super Admin may assign: </w:t>
      </w:r>
      <w:r w:rsidDel="00000000" w:rsidR="00000000" w:rsidRPr="00000000">
        <w:rPr>
          <w:rFonts w:ascii="Calibri" w:cs="Calibri" w:eastAsia="Calibri" w:hAnsi="Calibri"/>
          <w:sz w:val="22"/>
          <w:szCs w:val="22"/>
          <w:shd w:fill="f2f2f2" w:val="clear"/>
          <w:rtl w:val="0"/>
        </w:rPr>
        <w:t xml:space="preserve">UPPER_MANAGEMENT.</w:t>
      </w:r>
      <w:r w:rsidDel="00000000" w:rsidR="00000000" w:rsidRPr="00000000">
        <w:rPr>
          <w:rtl w:val="0"/>
        </w:rPr>
      </w:r>
    </w:p>
    <w:p w:rsidR="00000000" w:rsidDel="00000000" w:rsidP="00000000" w:rsidRDefault="00000000" w:rsidRPr="00000000" w14:paraId="00001656">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14.3.2 Manager scope</w:t>
      </w:r>
    </w:p>
    <w:p w:rsidR="00000000" w:rsidDel="00000000" w:rsidP="00000000" w:rsidRDefault="00000000" w:rsidRPr="00000000" w14:paraId="0000165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Every active Manager may list and administer only records satisfying: </w:t>
      </w:r>
    </w:p>
    <w:p w:rsidR="00000000" w:rsidDel="00000000" w:rsidP="00000000" w:rsidRDefault="00000000" w:rsidRPr="00000000" w14:paraId="0000165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shd w:fill="f2f2f2" w:val="clear"/>
          <w:rtl w:val="0"/>
        </w:rPr>
        <w:t xml:space="preserve">FunctionCode = current Manager.FunctionCode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sz w:val="22"/>
          <w:szCs w:val="22"/>
          <w:shd w:fill="f2f2f2" w:val="clear"/>
          <w:rtl w:val="0"/>
        </w:rPr>
        <w:t xml:space="preserve">RoleCode = EMPLOYEE or CO_OP</w:t>
      </w:r>
      <w:r w:rsidDel="00000000" w:rsidR="00000000" w:rsidRPr="00000000">
        <w:rPr>
          <w:rFonts w:ascii="Calibri" w:cs="Calibri" w:eastAsia="Calibri" w:hAnsi="Calibri"/>
          <w:sz w:val="22"/>
          <w:szCs w:val="22"/>
          <w:rtl w:val="0"/>
        </w:rPr>
        <w:t xml:space="preserve">. The Manager may:</w:t>
      </w:r>
    </w:p>
    <w:p w:rsidR="00000000" w:rsidDel="00000000" w:rsidP="00000000" w:rsidRDefault="00000000" w:rsidRPr="00000000" w14:paraId="00001659">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create;</w:t>
      </w:r>
    </w:p>
    <w:p w:rsidR="00000000" w:rsidDel="00000000" w:rsidP="00000000" w:rsidRDefault="00000000" w:rsidRPr="00000000" w14:paraId="0000165A">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update;</w:t>
      </w:r>
    </w:p>
    <w:p w:rsidR="00000000" w:rsidDel="00000000" w:rsidP="00000000" w:rsidRDefault="00000000" w:rsidRPr="00000000" w14:paraId="0000165B">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deactivate;</w:t>
      </w:r>
    </w:p>
    <w:p w:rsidR="00000000" w:rsidDel="00000000" w:rsidP="00000000" w:rsidRDefault="00000000" w:rsidRPr="00000000" w14:paraId="0000165C">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reactivate</w:t>
      </w:r>
    </w:p>
    <w:p w:rsidR="00000000" w:rsidDel="00000000" w:rsidP="00000000" w:rsidRDefault="00000000" w:rsidRPr="00000000" w14:paraId="0000165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those users. For a Manager:</w:t>
      </w:r>
    </w:p>
    <w:p w:rsidR="00000000" w:rsidDel="00000000" w:rsidP="00000000" w:rsidRDefault="00000000" w:rsidRPr="00000000" w14:paraId="0000165E">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Function is system-locked to the Manager's own Function;</w:t>
      </w:r>
    </w:p>
    <w:p w:rsidR="00000000" w:rsidDel="00000000" w:rsidP="00000000" w:rsidRDefault="00000000" w:rsidRPr="00000000" w14:paraId="0000165F">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Role options are only Employee and Co-op;</w:t>
      </w:r>
    </w:p>
    <w:p w:rsidR="00000000" w:rsidDel="00000000" w:rsidP="00000000" w:rsidRDefault="00000000" w:rsidRPr="00000000" w14:paraId="00001660">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users from another Function shall not be returned;</w:t>
      </w:r>
    </w:p>
    <w:p w:rsidR="00000000" w:rsidDel="00000000" w:rsidP="00000000" w:rsidRDefault="00000000" w:rsidRPr="00000000" w14:paraId="00001661">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other Managers shall not be returned;</w:t>
      </w:r>
    </w:p>
    <w:p w:rsidR="00000000" w:rsidDel="00000000" w:rsidP="00000000" w:rsidRDefault="00000000" w:rsidRPr="00000000" w14:paraId="00001662">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Admin shall not be returned;</w:t>
      </w:r>
    </w:p>
    <w:p w:rsidR="00000000" w:rsidDel="00000000" w:rsidP="00000000" w:rsidRDefault="00000000" w:rsidRPr="00000000" w14:paraId="00001663">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Super Admin shall not be returned;</w:t>
      </w:r>
    </w:p>
    <w:p w:rsidR="00000000" w:rsidDel="00000000" w:rsidP="00000000" w:rsidRDefault="00000000" w:rsidRPr="00000000" w14:paraId="00001664">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Upper Management shall not be returned.</w:t>
      </w:r>
    </w:p>
    <w:p w:rsidR="00000000" w:rsidDel="00000000" w:rsidP="00000000" w:rsidRDefault="00000000" w:rsidRPr="00000000" w14:paraId="0000166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forged ID belonging to another Function/Role shall return: </w:t>
      </w:r>
      <w:r w:rsidDel="00000000" w:rsidR="00000000" w:rsidRPr="00000000">
        <w:rPr>
          <w:rFonts w:ascii="Calibri" w:cs="Calibri" w:eastAsia="Calibri" w:hAnsi="Calibri"/>
          <w:sz w:val="22"/>
          <w:szCs w:val="22"/>
          <w:shd w:fill="f2f2f2" w:val="clear"/>
          <w:rtl w:val="0"/>
        </w:rPr>
        <w:t xml:space="preserve">NOT_FOUND_OR_UNAUTHORIZED</w:t>
      </w:r>
      <w:r w:rsidDel="00000000" w:rsidR="00000000" w:rsidRPr="00000000">
        <w:rPr>
          <w:rFonts w:ascii="Calibri" w:cs="Calibri" w:eastAsia="Calibri" w:hAnsi="Calibri"/>
          <w:sz w:val="22"/>
          <w:szCs w:val="22"/>
          <w:rtl w:val="0"/>
        </w:rPr>
        <w:t xml:space="preserve">. where record existence must not be leaked.</w:t>
      </w:r>
    </w:p>
    <w:p w:rsidR="00000000" w:rsidDel="00000000" w:rsidP="00000000" w:rsidRDefault="00000000" w:rsidRPr="00000000" w14:paraId="00001666">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14.4 Valid Role / Function combinations</w:t>
      </w:r>
    </w:p>
    <w:p w:rsidR="00000000" w:rsidDel="00000000" w:rsidP="00000000" w:rsidRDefault="00000000" w:rsidRPr="00000000" w14:paraId="0000166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following combinations are authoritative:</w:t>
      </w:r>
    </w:p>
    <w:tbl>
      <w:tblPr>
        <w:tblStyle w:val="Table25"/>
        <w:tblW w:w="918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552"/>
        <w:gridCol w:w="6628"/>
        <w:tblGridChange w:id="0">
          <w:tblGrid>
            <w:gridCol w:w="2552"/>
            <w:gridCol w:w="6628"/>
          </w:tblGrid>
        </w:tblGridChange>
      </w:tblGrid>
      <w:tr>
        <w:trPr>
          <w:cantSplit w:val="0"/>
          <w:tblHeader w:val="0"/>
        </w:trPr>
        <w:tc>
          <w:tcPr>
            <w:shd w:fill="0e2841" w:val="clear"/>
          </w:tcPr>
          <w:p w:rsidR="00000000" w:rsidDel="00000000" w:rsidP="00000000" w:rsidRDefault="00000000" w:rsidRPr="00000000" w14:paraId="00001668">
            <w:pPr>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Role</w:t>
            </w:r>
          </w:p>
        </w:tc>
        <w:tc>
          <w:tcPr>
            <w:shd w:fill="0e2841" w:val="clear"/>
          </w:tcPr>
          <w:p w:rsidR="00000000" w:rsidDel="00000000" w:rsidP="00000000" w:rsidRDefault="00000000" w:rsidRPr="00000000" w14:paraId="00001669">
            <w:pPr>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Valid Function</w:t>
            </w:r>
          </w:p>
        </w:tc>
      </w:tr>
      <w:tr>
        <w:trPr>
          <w:cantSplit w:val="0"/>
          <w:tblHeader w:val="0"/>
        </w:trPr>
        <w:tc>
          <w:tcPr/>
          <w:p w:rsidR="00000000" w:rsidDel="00000000" w:rsidP="00000000" w:rsidRDefault="00000000" w:rsidRPr="00000000" w14:paraId="0000166A">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SUPER_ADMIN</w:t>
            </w:r>
          </w:p>
        </w:tc>
        <w:tc>
          <w:tcPr/>
          <w:p w:rsidR="00000000" w:rsidDel="00000000" w:rsidP="00000000" w:rsidRDefault="00000000" w:rsidRPr="00000000" w14:paraId="0000166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ADMINISTRATION only</w:t>
            </w:r>
          </w:p>
        </w:tc>
      </w:tr>
      <w:tr>
        <w:trPr>
          <w:cantSplit w:val="0"/>
          <w:tblHeader w:val="0"/>
        </w:trPr>
        <w:tc>
          <w:tcPr/>
          <w:p w:rsidR="00000000" w:rsidDel="00000000" w:rsidP="00000000" w:rsidRDefault="00000000" w:rsidRPr="00000000" w14:paraId="0000166C">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ADMIN</w:t>
            </w:r>
          </w:p>
        </w:tc>
        <w:tc>
          <w:tcPr/>
          <w:p w:rsidR="00000000" w:rsidDel="00000000" w:rsidP="00000000" w:rsidRDefault="00000000" w:rsidRPr="00000000" w14:paraId="0000166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ADMINISTRATION only</w:t>
            </w:r>
          </w:p>
        </w:tc>
      </w:tr>
      <w:tr>
        <w:trPr>
          <w:cantSplit w:val="0"/>
          <w:tblHeader w:val="0"/>
        </w:trPr>
        <w:tc>
          <w:tcPr/>
          <w:p w:rsidR="00000000" w:rsidDel="00000000" w:rsidP="00000000" w:rsidRDefault="00000000" w:rsidRPr="00000000" w14:paraId="0000166E">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UPPER_MANAGEMENT</w:t>
            </w:r>
          </w:p>
        </w:tc>
        <w:tc>
          <w:tcPr/>
          <w:p w:rsidR="00000000" w:rsidDel="00000000" w:rsidP="00000000" w:rsidRDefault="00000000" w:rsidRPr="00000000" w14:paraId="0000166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Any approved non-Administration business Function</w:t>
            </w:r>
          </w:p>
        </w:tc>
      </w:tr>
      <w:tr>
        <w:trPr>
          <w:cantSplit w:val="0"/>
          <w:tblHeader w:val="0"/>
        </w:trPr>
        <w:tc>
          <w:tcPr/>
          <w:p w:rsidR="00000000" w:rsidDel="00000000" w:rsidP="00000000" w:rsidRDefault="00000000" w:rsidRPr="00000000" w14:paraId="00001670">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MANAGER</w:t>
            </w:r>
          </w:p>
        </w:tc>
        <w:tc>
          <w:tcPr/>
          <w:p w:rsidR="00000000" w:rsidDel="00000000" w:rsidP="00000000" w:rsidRDefault="00000000" w:rsidRPr="00000000" w14:paraId="0000167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Any approved non-Administration business Function</w:t>
            </w:r>
          </w:p>
        </w:tc>
      </w:tr>
      <w:tr>
        <w:trPr>
          <w:cantSplit w:val="0"/>
          <w:tblHeader w:val="0"/>
        </w:trPr>
        <w:tc>
          <w:tcPr/>
          <w:p w:rsidR="00000000" w:rsidDel="00000000" w:rsidP="00000000" w:rsidRDefault="00000000" w:rsidRPr="00000000" w14:paraId="00001672">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EMPLOYEE</w:t>
            </w:r>
          </w:p>
        </w:tc>
        <w:tc>
          <w:tcPr/>
          <w:p w:rsidR="00000000" w:rsidDel="00000000" w:rsidP="00000000" w:rsidRDefault="00000000" w:rsidRPr="00000000" w14:paraId="0000167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Any approved non-Administration business Function</w:t>
            </w:r>
          </w:p>
        </w:tc>
      </w:tr>
      <w:tr>
        <w:trPr>
          <w:cantSplit w:val="0"/>
          <w:tblHeader w:val="0"/>
        </w:trPr>
        <w:tc>
          <w:tcPr/>
          <w:p w:rsidR="00000000" w:rsidDel="00000000" w:rsidP="00000000" w:rsidRDefault="00000000" w:rsidRPr="00000000" w14:paraId="00001674">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CO_OP</w:t>
            </w:r>
          </w:p>
        </w:tc>
        <w:tc>
          <w:tcPr/>
          <w:p w:rsidR="00000000" w:rsidDel="00000000" w:rsidP="00000000" w:rsidRDefault="00000000" w:rsidRPr="00000000" w14:paraId="0000167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Any approved non-Administration business Function</w:t>
            </w:r>
          </w:p>
        </w:tc>
      </w:tr>
    </w:tbl>
    <w:p w:rsidR="00000000" w:rsidDel="00000000" w:rsidP="00000000" w:rsidRDefault="00000000" w:rsidRPr="00000000" w14:paraId="0000167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ADMINISTRATION is valid only for:</w:t>
      </w:r>
    </w:p>
    <w:p w:rsidR="00000000" w:rsidDel="00000000" w:rsidP="00000000" w:rsidRDefault="00000000" w:rsidRPr="00000000" w14:paraId="00001677">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Admin;</w:t>
      </w:r>
    </w:p>
    <w:p w:rsidR="00000000" w:rsidDel="00000000" w:rsidP="00000000" w:rsidRDefault="00000000" w:rsidRPr="00000000" w14:paraId="00001678">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Super Admin.</w:t>
      </w:r>
    </w:p>
    <w:p w:rsidR="00000000" w:rsidDel="00000000" w:rsidP="00000000" w:rsidRDefault="00000000" w:rsidRPr="00000000" w14:paraId="0000167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Admin/Super Admin records shall not be assigned another business Function. A Manager cannot assign:</w:t>
      </w:r>
    </w:p>
    <w:p w:rsidR="00000000" w:rsidDel="00000000" w:rsidP="00000000" w:rsidRDefault="00000000" w:rsidRPr="00000000" w14:paraId="0000167A">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Manager;</w:t>
      </w:r>
    </w:p>
    <w:p w:rsidR="00000000" w:rsidDel="00000000" w:rsidP="00000000" w:rsidRDefault="00000000" w:rsidRPr="00000000" w14:paraId="0000167B">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Upper Management;</w:t>
      </w:r>
    </w:p>
    <w:p w:rsidR="00000000" w:rsidDel="00000000" w:rsidP="00000000" w:rsidRDefault="00000000" w:rsidRPr="00000000" w14:paraId="0000167C">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Admin;</w:t>
      </w:r>
    </w:p>
    <w:p w:rsidR="00000000" w:rsidDel="00000000" w:rsidP="00000000" w:rsidRDefault="00000000" w:rsidRPr="00000000" w14:paraId="0000167D">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Super Admin.</w:t>
      </w:r>
    </w:p>
    <w:p w:rsidR="00000000" w:rsidDel="00000000" w:rsidP="00000000" w:rsidRDefault="00000000" w:rsidRPr="00000000" w14:paraId="0000167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service shall reconstruct and validate Role/Function compatibility rather than trusting browser values.</w:t>
      </w:r>
    </w:p>
    <w:p w:rsidR="00000000" w:rsidDel="00000000" w:rsidP="00000000" w:rsidRDefault="00000000" w:rsidRPr="00000000" w14:paraId="0000167F">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14.5 User identity</w:t>
      </w:r>
    </w:p>
    <w:p w:rsidR="00000000" w:rsidDel="00000000" w:rsidP="00000000" w:rsidRDefault="00000000" w:rsidRPr="00000000" w14:paraId="0000168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user fields are:</w:t>
      </w:r>
    </w:p>
    <w:p w:rsidR="00000000" w:rsidDel="00000000" w:rsidP="00000000" w:rsidRDefault="00000000" w:rsidRPr="00000000" w14:paraId="00001681">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User Name;</w:t>
      </w:r>
    </w:p>
    <w:p w:rsidR="00000000" w:rsidDel="00000000" w:rsidP="00000000" w:rsidRDefault="00000000" w:rsidRPr="00000000" w14:paraId="00001682">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Email;</w:t>
      </w:r>
    </w:p>
    <w:p w:rsidR="00000000" w:rsidDel="00000000" w:rsidP="00000000" w:rsidRDefault="00000000" w:rsidRPr="00000000" w14:paraId="00001683">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Function;</w:t>
      </w:r>
    </w:p>
    <w:p w:rsidR="00000000" w:rsidDel="00000000" w:rsidP="00000000" w:rsidRDefault="00000000" w:rsidRPr="00000000" w14:paraId="00001684">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Role;</w:t>
      </w:r>
    </w:p>
    <w:p w:rsidR="00000000" w:rsidDel="00000000" w:rsidP="00000000" w:rsidRDefault="00000000" w:rsidRPr="00000000" w14:paraId="00001685">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Is Active.</w:t>
      </w:r>
    </w:p>
    <w:p w:rsidR="00000000" w:rsidDel="00000000" w:rsidP="00000000" w:rsidRDefault="00000000" w:rsidRPr="00000000" w14:paraId="0000168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Conditionally applicable fields are:</w:t>
      </w:r>
    </w:p>
    <w:p w:rsidR="00000000" w:rsidDel="00000000" w:rsidP="00000000" w:rsidRDefault="00000000" w:rsidRPr="00000000" w14:paraId="00001687">
      <w:pPr>
        <w:numPr>
          <w:ilvl w:val="0"/>
          <w:numId w:val="206"/>
        </w:numPr>
        <w:spacing w:after="0" w:before="280" w:lineRule="auto"/>
        <w:ind w:left="720" w:hanging="360"/>
        <w:rPr/>
      </w:pPr>
      <w:r w:rsidDel="00000000" w:rsidR="00000000" w:rsidRPr="00000000">
        <w:rPr>
          <w:rFonts w:ascii="Calibri" w:cs="Calibri" w:eastAsia="Calibri" w:hAnsi="Calibri"/>
          <w:sz w:val="22"/>
          <w:szCs w:val="22"/>
          <w:rtl w:val="0"/>
        </w:rPr>
        <w:t xml:space="preserve">Assigned Categories;</w:t>
      </w:r>
    </w:p>
    <w:p w:rsidR="00000000" w:rsidDel="00000000" w:rsidP="00000000" w:rsidRDefault="00000000" w:rsidRPr="00000000" w14:paraId="00001688">
      <w:pPr>
        <w:numPr>
          <w:ilvl w:val="0"/>
          <w:numId w:val="206"/>
        </w:numPr>
        <w:spacing w:after="280" w:before="0" w:lineRule="auto"/>
        <w:ind w:left="720" w:hanging="360"/>
        <w:rPr/>
      </w:pPr>
      <w:r w:rsidDel="00000000" w:rsidR="00000000" w:rsidRPr="00000000">
        <w:rPr>
          <w:rFonts w:ascii="Calibri" w:cs="Calibri" w:eastAsia="Calibri" w:hAnsi="Calibri"/>
          <w:sz w:val="22"/>
          <w:szCs w:val="22"/>
          <w:rtl w:val="0"/>
        </w:rPr>
        <w:t xml:space="preserve">Direct Payment Authorization.</w:t>
      </w:r>
    </w:p>
    <w:p w:rsidR="00000000" w:rsidDel="00000000" w:rsidP="00000000" w:rsidRDefault="00000000" w:rsidRPr="00000000" w14:paraId="0000168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Admin/Super Admin additionally receive:</w:t>
      </w:r>
    </w:p>
    <w:p w:rsidR="00000000" w:rsidDel="00000000" w:rsidP="00000000" w:rsidRDefault="00000000" w:rsidRPr="00000000" w14:paraId="0000168A">
      <w:pPr>
        <w:numPr>
          <w:ilvl w:val="0"/>
          <w:numId w:val="207"/>
        </w:numPr>
        <w:spacing w:after="280" w:before="280" w:lineRule="auto"/>
        <w:ind w:left="720" w:hanging="360"/>
        <w:rPr/>
      </w:pPr>
      <w:r w:rsidDel="00000000" w:rsidR="00000000" w:rsidRPr="00000000">
        <w:rPr>
          <w:rFonts w:ascii="Calibri" w:cs="Calibri" w:eastAsia="Calibri" w:hAnsi="Calibri"/>
          <w:sz w:val="22"/>
          <w:szCs w:val="22"/>
          <w:rtl w:val="0"/>
        </w:rPr>
        <w:t xml:space="preserve">Access Notes.</w:t>
      </w:r>
    </w:p>
    <w:p w:rsidR="00000000" w:rsidDel="00000000" w:rsidP="00000000" w:rsidRDefault="00000000" w:rsidRPr="00000000" w14:paraId="0000168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shd w:fill="f2f2f2" w:val="clear"/>
          <w:rtl w:val="0"/>
        </w:rPr>
        <w:t xml:space="preserve">UserKey</w:t>
      </w:r>
      <w:r w:rsidDel="00000000" w:rsidR="00000000" w:rsidRPr="00000000">
        <w:rPr>
          <w:rFonts w:ascii="Calibri" w:cs="Calibri" w:eastAsia="Calibri" w:hAnsi="Calibri"/>
          <w:sz w:val="22"/>
          <w:szCs w:val="22"/>
          <w:rtl w:val="0"/>
        </w:rPr>
        <w:t xml:space="preserve"> is system-generated from normalized Email.</w:t>
      </w:r>
    </w:p>
    <w:p w:rsidR="00000000" w:rsidDel="00000000" w:rsidP="00000000" w:rsidRDefault="00000000" w:rsidRPr="00000000" w14:paraId="0000168C">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14.5.1 Email and UserKey</w:t>
      </w:r>
    </w:p>
    <w:p w:rsidR="00000000" w:rsidDel="00000000" w:rsidP="00000000" w:rsidRDefault="00000000" w:rsidRPr="00000000" w14:paraId="0000168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shall:</w:t>
      </w:r>
    </w:p>
    <w:p w:rsidR="00000000" w:rsidDel="00000000" w:rsidP="00000000" w:rsidRDefault="00000000" w:rsidRPr="00000000" w14:paraId="0000168E">
      <w:pPr>
        <w:numPr>
          <w:ilvl w:val="0"/>
          <w:numId w:val="208"/>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 trimmed;</w:t>
      </w:r>
    </w:p>
    <w:p w:rsidR="00000000" w:rsidDel="00000000" w:rsidP="00000000" w:rsidRDefault="00000000" w:rsidRPr="00000000" w14:paraId="0000168F">
      <w:pPr>
        <w:numPr>
          <w:ilvl w:val="0"/>
          <w:numId w:val="208"/>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 a valid work email;</w:t>
      </w:r>
    </w:p>
    <w:p w:rsidR="00000000" w:rsidDel="00000000" w:rsidP="00000000" w:rsidRDefault="00000000" w:rsidRPr="00000000" w14:paraId="00001690">
      <w:pPr>
        <w:numPr>
          <w:ilvl w:val="0"/>
          <w:numId w:val="208"/>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 compared case-insensitively.</w:t>
      </w:r>
    </w:p>
    <w:p w:rsidR="00000000" w:rsidDel="00000000" w:rsidP="00000000" w:rsidRDefault="00000000" w:rsidRPr="00000000" w14:paraId="0000169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shd w:fill="f2f2f2" w:val="clear"/>
          <w:rtl w:val="0"/>
        </w:rPr>
        <w:t xml:space="preserve">UserKey = lowercase(normalized Email).</w:t>
      </w:r>
      <w:r w:rsidDel="00000000" w:rsidR="00000000" w:rsidRPr="00000000">
        <w:rPr>
          <w:rFonts w:ascii="Calibri" w:cs="Calibri" w:eastAsia="Calibri" w:hAnsi="Calibri"/>
          <w:sz w:val="22"/>
          <w:szCs w:val="22"/>
          <w:rtl w:val="0"/>
        </w:rPr>
        <w:t xml:space="preserve"> Email and UserKey are immutable after user creation. Before Grant Access, search both active and inactive users. If the normalized identity already exists:</w:t>
      </w:r>
    </w:p>
    <w:p w:rsidR="00000000" w:rsidDel="00000000" w:rsidP="00000000" w:rsidRDefault="00000000" w:rsidRPr="00000000" w14:paraId="00001692">
      <w:pPr>
        <w:keepNext w:val="1"/>
        <w:keepLines w:val="1"/>
        <w:spacing w:before="220" w:lineRule="auto"/>
        <w:rPr>
          <w:rFonts w:ascii="Calibri" w:cs="Calibri" w:eastAsia="Calibri" w:hAnsi="Calibri"/>
          <w:b w:val="1"/>
          <w:bCs w:val="1"/>
          <w:color w:val="273444"/>
          <w:sz w:val="20"/>
          <w:szCs w:val="20"/>
        </w:rPr>
      </w:pPr>
      <w:r w:rsidDel="00000000" w:rsidR="00000000" w:rsidRPr="00000000">
        <w:rPr>
          <w:rFonts w:ascii="Calibri" w:cs="Calibri" w:eastAsia="Calibri" w:hAnsi="Calibri"/>
          <w:b w:val="1"/>
          <w:bCs w:val="1"/>
          <w:color w:val="273444"/>
          <w:sz w:val="22"/>
          <w:szCs w:val="22"/>
          <w:rtl w:val="0"/>
        </w:rPr>
        <w:t xml:space="preserve">Existing active user: </w:t>
      </w:r>
      <w:r w:rsidDel="00000000" w:rsidR="00000000" w:rsidRPr="00000000">
        <w:rPr>
          <w:rFonts w:ascii="Calibri" w:cs="Calibri" w:eastAsia="Calibri" w:hAnsi="Calibri"/>
          <w:color w:val="000000"/>
          <w:sz w:val="22"/>
          <w:szCs w:val="22"/>
          <w:rtl w:val="0"/>
        </w:rPr>
        <w:t xml:space="preserve">Return: DUPLICATE_KEY</w:t>
      </w:r>
      <w:r w:rsidDel="00000000" w:rsidR="00000000" w:rsidRPr="00000000">
        <w:rPr>
          <w:rtl w:val="0"/>
        </w:rPr>
      </w:r>
    </w:p>
    <w:p w:rsidR="00000000" w:rsidDel="00000000" w:rsidP="00000000" w:rsidRDefault="00000000" w:rsidRPr="00000000" w14:paraId="00001693">
      <w:pPr>
        <w:keepNext w:val="1"/>
        <w:keepLines w:val="1"/>
        <w:spacing w:before="220" w:lineRule="auto"/>
        <w:rPr>
          <w:rFonts w:ascii="Calibri" w:cs="Calibri" w:eastAsia="Calibri" w:hAnsi="Calibri"/>
          <w:b w:val="1"/>
          <w:bCs w:val="1"/>
          <w:color w:val="273444"/>
          <w:sz w:val="20"/>
          <w:szCs w:val="20"/>
        </w:rPr>
      </w:pPr>
      <w:r w:rsidDel="00000000" w:rsidR="00000000" w:rsidRPr="00000000">
        <w:rPr>
          <w:rFonts w:ascii="Calibri" w:cs="Calibri" w:eastAsia="Calibri" w:hAnsi="Calibri"/>
          <w:b w:val="1"/>
          <w:bCs w:val="1"/>
          <w:color w:val="273444"/>
          <w:sz w:val="22"/>
          <w:szCs w:val="22"/>
          <w:rtl w:val="0"/>
        </w:rPr>
        <w:t xml:space="preserve">Existing inactive user: </w:t>
      </w:r>
      <w:r w:rsidDel="00000000" w:rsidR="00000000" w:rsidRPr="00000000">
        <w:rPr>
          <w:rFonts w:ascii="Calibri" w:cs="Calibri" w:eastAsia="Calibri" w:hAnsi="Calibri"/>
          <w:color w:val="000000"/>
          <w:sz w:val="22"/>
          <w:szCs w:val="22"/>
          <w:rtl w:val="0"/>
        </w:rPr>
        <w:t xml:space="preserve">Do not create another record.</w:t>
      </w:r>
      <w:r w:rsidDel="00000000" w:rsidR="00000000" w:rsidRPr="00000000">
        <w:rPr>
          <w:rtl w:val="0"/>
        </w:rPr>
      </w:r>
    </w:p>
    <w:p w:rsidR="00000000" w:rsidDel="00000000" w:rsidP="00000000" w:rsidRDefault="00000000" w:rsidRPr="00000000" w14:paraId="0000169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Direct the administrator to the existing record for:</w:t>
      </w:r>
    </w:p>
    <w:p w:rsidR="00000000" w:rsidDel="00000000" w:rsidP="00000000" w:rsidRDefault="00000000" w:rsidRPr="00000000" w14:paraId="00001695">
      <w:pPr>
        <w:numPr>
          <w:ilvl w:val="0"/>
          <w:numId w:val="210"/>
        </w:numPr>
        <w:spacing w:after="0" w:before="280" w:lineRule="auto"/>
        <w:ind w:left="720" w:hanging="360"/>
        <w:rPr/>
      </w:pPr>
      <w:r w:rsidDel="00000000" w:rsidR="00000000" w:rsidRPr="00000000">
        <w:rPr>
          <w:rFonts w:ascii="Calibri" w:cs="Calibri" w:eastAsia="Calibri" w:hAnsi="Calibri"/>
          <w:sz w:val="22"/>
          <w:szCs w:val="22"/>
          <w:rtl w:val="0"/>
        </w:rPr>
        <w:t xml:space="preserve">Update;</w:t>
      </w:r>
    </w:p>
    <w:p w:rsidR="00000000" w:rsidDel="00000000" w:rsidP="00000000" w:rsidRDefault="00000000" w:rsidRPr="00000000" w14:paraId="00001696">
      <w:pPr>
        <w:numPr>
          <w:ilvl w:val="0"/>
          <w:numId w:val="210"/>
        </w:numPr>
        <w:spacing w:after="280" w:before="0" w:lineRule="auto"/>
        <w:ind w:left="720" w:hanging="360"/>
        <w:rPr/>
      </w:pPr>
      <w:r w:rsidDel="00000000" w:rsidR="00000000" w:rsidRPr="00000000">
        <w:rPr>
          <w:rFonts w:ascii="Calibri" w:cs="Calibri" w:eastAsia="Calibri" w:hAnsi="Calibri"/>
          <w:sz w:val="22"/>
          <w:szCs w:val="22"/>
          <w:rtl w:val="0"/>
        </w:rPr>
        <w:t xml:space="preserve">Reactivate.</w:t>
      </w:r>
    </w:p>
    <w:p w:rsidR="00000000" w:rsidDel="00000000" w:rsidP="00000000" w:rsidRDefault="00000000" w:rsidRPr="00000000" w14:paraId="0000169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Exactly one userDB identity shall exist for one normalized email.</w:t>
      </w:r>
    </w:p>
    <w:p w:rsidR="00000000" w:rsidDel="00000000" w:rsidP="00000000" w:rsidRDefault="00000000" w:rsidRPr="00000000" w14:paraId="00001698">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14.6 Category families</w:t>
      </w:r>
    </w:p>
    <w:p w:rsidR="00000000" w:rsidDel="00000000" w:rsidP="00000000" w:rsidRDefault="00000000" w:rsidRPr="00000000" w14:paraId="0000169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Invoice authorization and Invoice classification, VMS defines two </w:t>
      </w:r>
      <w:r w:rsidDel="00000000" w:rsidR="00000000" w:rsidRPr="00000000">
        <w:rPr>
          <w:rFonts w:ascii="Calibri" w:cs="Calibri" w:eastAsia="Calibri" w:hAnsi="Calibri"/>
          <w:b w:val="1"/>
          <w:bCs w:val="1"/>
          <w:sz w:val="22"/>
          <w:szCs w:val="22"/>
          <w:rtl w:val="0"/>
        </w:rPr>
        <w:t xml:space="preserve">logical Category families</w:t>
      </w:r>
      <w:r w:rsidDel="00000000" w:rsidR="00000000" w:rsidRPr="00000000">
        <w:rPr>
          <w:rFonts w:ascii="Calibri" w:cs="Calibri" w:eastAsia="Calibri" w:hAnsi="Calibri"/>
          <w:sz w:val="22"/>
          <w:szCs w:val="22"/>
          <w:rtl w:val="0"/>
        </w:rPr>
        <w:t xml:space="preserve">. The family is derived from the persisted Category Function; it is not another SharePoint field.</w:t>
      </w:r>
    </w:p>
    <w:p w:rsidR="00000000" w:rsidDel="00000000" w:rsidP="00000000" w:rsidRDefault="00000000" w:rsidRPr="00000000" w14:paraId="0000169A">
      <w:pPr>
        <w:spacing w:after="120" w:before="120" w:lineRule="auto"/>
        <w:rPr>
          <w:rFonts w:ascii="Calibri" w:cs="Calibri" w:eastAsia="Calibri" w:hAnsi="Calibri"/>
          <w:b w:val="1"/>
          <w:bCs w:val="1"/>
          <w:color w:val="273444"/>
          <w:sz w:val="20"/>
          <w:szCs w:val="20"/>
        </w:rPr>
      </w:pPr>
      <w:r w:rsidDel="00000000" w:rsidR="00000000" w:rsidRPr="00000000">
        <w:rPr>
          <w:rFonts w:ascii="Calibri" w:cs="Calibri" w:eastAsia="Calibri" w:hAnsi="Calibri"/>
          <w:b w:val="1"/>
          <w:bCs w:val="1"/>
          <w:color w:val="000000"/>
          <w:sz w:val="22"/>
          <w:szCs w:val="22"/>
          <w:rtl w:val="0"/>
        </w:rPr>
        <w:t xml:space="preserve">Execution Category family:</w:t>
      </w:r>
      <w:r w:rsidDel="00000000" w:rsidR="00000000" w:rsidRPr="00000000">
        <w:rPr>
          <w:rFonts w:ascii="Calibri" w:cs="Calibri" w:eastAsia="Calibri" w:hAnsi="Calibri"/>
          <w:b w:val="1"/>
          <w:bCs w:val="1"/>
          <w:color w:val="273444"/>
          <w:sz w:val="22"/>
          <w:szCs w:val="22"/>
          <w:rtl w:val="0"/>
        </w:rPr>
        <w:t xml:space="preserve"> </w:t>
      </w:r>
      <w:r w:rsidDel="00000000" w:rsidR="00000000" w:rsidRPr="00000000">
        <w:rPr>
          <w:rFonts w:ascii="Calibri" w:cs="Calibri" w:eastAsia="Calibri" w:hAnsi="Calibri"/>
          <w:sz w:val="22"/>
          <w:szCs w:val="22"/>
          <w:rtl w:val="0"/>
        </w:rPr>
        <w:t xml:space="preserve">An active Category belongs to the Execution Category family when its </w:t>
      </w:r>
      <w:r w:rsidDel="00000000" w:rsidR="00000000" w:rsidRPr="00000000">
        <w:rPr>
          <w:rFonts w:ascii="Calibri" w:cs="Calibri" w:eastAsia="Calibri" w:hAnsi="Calibri"/>
          <w:sz w:val="22"/>
          <w:szCs w:val="22"/>
          <w:shd w:fill="f2f2f2" w:val="clear"/>
          <w:rtl w:val="0"/>
        </w:rPr>
        <w:t xml:space="preserve">FunctionCode</w:t>
      </w:r>
      <w:r w:rsidDel="00000000" w:rsidR="00000000" w:rsidRPr="00000000">
        <w:rPr>
          <w:rFonts w:ascii="Calibri" w:cs="Calibri" w:eastAsia="Calibri" w:hAnsi="Calibri"/>
          <w:sz w:val="22"/>
          <w:szCs w:val="22"/>
          <w:rtl w:val="0"/>
        </w:rPr>
        <w:t xml:space="preserve"> belongs to any approved non-Administration business Function </w:t>
      </w:r>
      <w:r w:rsidDel="00000000" w:rsidR="00000000" w:rsidRPr="00000000">
        <w:rPr>
          <w:b w:val="1"/>
          <w:bCs w:val="1"/>
          <w:shd w:fill="f2f2f2" w:val="clear"/>
          <w:rtl w:val="0"/>
        </w:rPr>
        <w:t xml:space="preserve">other than</w:t>
      </w:r>
      <w:r w:rsidDel="00000000" w:rsidR="00000000" w:rsidRPr="00000000">
        <w:rPr>
          <w:rFonts w:ascii="Calibri" w:cs="Calibri" w:eastAsia="Calibri" w:hAnsi="Calibri"/>
          <w:sz w:val="22"/>
          <w:szCs w:val="22"/>
          <w:shd w:fill="f2f2f2" w:val="clear"/>
          <w:rtl w:val="0"/>
        </w:rPr>
        <w:t xml:space="preserve">: EDUCATION_PROGRAM.</w:t>
      </w:r>
      <w:r w:rsidDel="00000000" w:rsidR="00000000" w:rsidRPr="00000000">
        <w:rPr>
          <w:rFonts w:ascii="Calibri" w:cs="Calibri" w:eastAsia="Calibri" w:hAnsi="Calibri"/>
          <w:b w:val="1"/>
          <w:bCs w:val="1"/>
          <w:color w:val="273444"/>
          <w:sz w:val="20"/>
          <w:szCs w:val="20"/>
          <w:rtl w:val="0"/>
        </w:rPr>
        <w:t xml:space="preserve"> </w:t>
      </w:r>
      <w:r w:rsidDel="00000000" w:rsidR="00000000" w:rsidRPr="00000000">
        <w:rPr>
          <w:rFonts w:ascii="Calibri" w:cs="Calibri" w:eastAsia="Calibri" w:hAnsi="Calibri"/>
          <w:sz w:val="22"/>
          <w:szCs w:val="22"/>
          <w:rtl w:val="0"/>
        </w:rPr>
        <w:t xml:space="preserve">Therefore Execution Category family may include Categories owned by business Functions such as:</w:t>
      </w:r>
      <w:r w:rsidDel="00000000" w:rsidR="00000000" w:rsidRPr="00000000">
        <w:rPr>
          <w:rtl w:val="0"/>
        </w:rPr>
      </w:r>
    </w:p>
    <w:p w:rsidR="00000000" w:rsidDel="00000000" w:rsidP="00000000" w:rsidRDefault="00000000" w:rsidRPr="00000000" w14:paraId="0000169B">
      <w:pPr>
        <w:numPr>
          <w:ilvl w:val="0"/>
          <w:numId w:val="205"/>
        </w:numPr>
        <w:spacing w:after="0" w:before="280" w:lineRule="auto"/>
        <w:ind w:left="720" w:hanging="360"/>
        <w:rPr/>
      </w:pPr>
      <w:r w:rsidDel="00000000" w:rsidR="00000000" w:rsidRPr="00000000">
        <w:rPr>
          <w:rFonts w:ascii="Aptos" w:cs="Aptos" w:eastAsia="Aptos" w:hAnsi="Aptos"/>
          <w:sz w:val="20"/>
          <w:szCs w:val="20"/>
          <w:rtl w:val="0"/>
        </w:rPr>
        <w:t xml:space="preserve">EXECUTION</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169C">
      <w:pPr>
        <w:numPr>
          <w:ilvl w:val="0"/>
          <w:numId w:val="205"/>
        </w:numPr>
        <w:spacing w:after="0" w:before="0" w:lineRule="auto"/>
        <w:ind w:left="720" w:hanging="360"/>
        <w:rPr/>
      </w:pPr>
      <w:r w:rsidDel="00000000" w:rsidR="00000000" w:rsidRPr="00000000">
        <w:rPr>
          <w:rFonts w:ascii="Aptos" w:cs="Aptos" w:eastAsia="Aptos" w:hAnsi="Aptos"/>
          <w:sz w:val="20"/>
          <w:szCs w:val="20"/>
          <w:rtl w:val="0"/>
        </w:rPr>
        <w:t xml:space="preserve">VENDOR_MANAGEMENT</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169D">
      <w:pPr>
        <w:numPr>
          <w:ilvl w:val="0"/>
          <w:numId w:val="205"/>
        </w:numPr>
        <w:spacing w:after="0" w:before="0" w:lineRule="auto"/>
        <w:ind w:left="720" w:hanging="360"/>
        <w:rPr/>
      </w:pPr>
      <w:r w:rsidDel="00000000" w:rsidR="00000000" w:rsidRPr="00000000">
        <w:rPr>
          <w:rFonts w:ascii="Aptos" w:cs="Aptos" w:eastAsia="Aptos" w:hAnsi="Aptos"/>
          <w:sz w:val="20"/>
          <w:szCs w:val="20"/>
          <w:rtl w:val="0"/>
        </w:rPr>
        <w:t xml:space="preserve">LFO_COMMERCIAL</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169E">
      <w:pPr>
        <w:numPr>
          <w:ilvl w:val="0"/>
          <w:numId w:val="205"/>
        </w:numPr>
        <w:spacing w:after="0" w:before="0" w:lineRule="auto"/>
        <w:ind w:left="720" w:hanging="360"/>
        <w:rPr/>
      </w:pPr>
      <w:r w:rsidDel="00000000" w:rsidR="00000000" w:rsidRPr="00000000">
        <w:rPr>
          <w:rFonts w:ascii="Aptos" w:cs="Aptos" w:eastAsia="Aptos" w:hAnsi="Aptos"/>
          <w:sz w:val="20"/>
          <w:szCs w:val="20"/>
          <w:rtl w:val="0"/>
        </w:rPr>
        <w:t xml:space="preserve">LFO_MANUFACTURING</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169F">
      <w:pPr>
        <w:numPr>
          <w:ilvl w:val="0"/>
          <w:numId w:val="205"/>
        </w:numPr>
        <w:spacing w:after="0" w:before="0" w:lineRule="auto"/>
        <w:ind w:left="720" w:hanging="360"/>
        <w:rPr/>
      </w:pPr>
      <w:r w:rsidDel="00000000" w:rsidR="00000000" w:rsidRPr="00000000">
        <w:rPr>
          <w:rFonts w:ascii="Aptos" w:cs="Aptos" w:eastAsia="Aptos" w:hAnsi="Aptos"/>
          <w:sz w:val="20"/>
          <w:szCs w:val="20"/>
          <w:rtl w:val="0"/>
        </w:rPr>
        <w:t xml:space="preserve">LFO_LEADERSHIP</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16A0">
      <w:pPr>
        <w:numPr>
          <w:ilvl w:val="0"/>
          <w:numId w:val="205"/>
        </w:numPr>
        <w:spacing w:after="280" w:before="0" w:lineRule="auto"/>
        <w:ind w:left="720" w:hanging="360"/>
        <w:rPr/>
      </w:pPr>
      <w:r w:rsidDel="00000000" w:rsidR="00000000" w:rsidRPr="00000000">
        <w:rPr>
          <w:rFonts w:ascii="Aptos" w:cs="Aptos" w:eastAsia="Aptos" w:hAnsi="Aptos"/>
          <w:sz w:val="20"/>
          <w:szCs w:val="20"/>
          <w:rtl w:val="0"/>
        </w:rPr>
        <w:t xml:space="preserve">EXCELLENCE</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16A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and any future approved non-Administration Function unless explicitly excluded.</w:t>
      </w:r>
    </w:p>
    <w:p w:rsidR="00000000" w:rsidDel="00000000" w:rsidP="00000000" w:rsidRDefault="00000000" w:rsidRPr="00000000" w14:paraId="000016A2">
      <w:pPr>
        <w:keepNext w:val="1"/>
        <w:keepLines w:val="1"/>
        <w:spacing w:before="220" w:lineRule="auto"/>
        <w:rPr>
          <w:rFonts w:ascii="Calibri" w:cs="Calibri" w:eastAsia="Calibri" w:hAnsi="Calibri"/>
          <w:b w:val="1"/>
          <w:bCs w:val="1"/>
          <w:color w:val="273444"/>
          <w:sz w:val="22"/>
          <w:szCs w:val="22"/>
        </w:rPr>
      </w:pPr>
      <w:r w:rsidDel="00000000" w:rsidR="00000000" w:rsidRPr="00000000">
        <w:rPr>
          <w:rFonts w:ascii="Calibri" w:cs="Calibri" w:eastAsia="Calibri" w:hAnsi="Calibri"/>
          <w:b w:val="1"/>
          <w:bCs w:val="1"/>
          <w:color w:val="000000"/>
          <w:sz w:val="22"/>
          <w:szCs w:val="22"/>
          <w:rtl w:val="0"/>
        </w:rPr>
        <w:t xml:space="preserve">Education Program Category family:</w:t>
      </w:r>
      <w:r w:rsidDel="00000000" w:rsidR="00000000" w:rsidRPr="00000000">
        <w:rPr>
          <w:rFonts w:ascii="Calibri" w:cs="Calibri" w:eastAsia="Calibri" w:hAnsi="Calibri"/>
          <w:b w:val="1"/>
          <w:bCs w:val="1"/>
          <w:color w:val="273444"/>
          <w:sz w:val="22"/>
          <w:szCs w:val="22"/>
          <w:rtl w:val="0"/>
        </w:rPr>
        <w:t xml:space="preserve"> </w:t>
      </w:r>
      <w:r w:rsidDel="00000000" w:rsidR="00000000" w:rsidRPr="00000000">
        <w:rPr>
          <w:rFonts w:ascii="Calibri" w:cs="Calibri" w:eastAsia="Calibri" w:hAnsi="Calibri"/>
          <w:sz w:val="22"/>
          <w:szCs w:val="22"/>
          <w:rtl w:val="0"/>
        </w:rPr>
        <w:t xml:space="preserve">A Category belongs to the Education Program Category family only when: </w:t>
      </w:r>
      <w:r w:rsidDel="00000000" w:rsidR="00000000" w:rsidRPr="00000000">
        <w:rPr>
          <w:rFonts w:ascii="Calibri" w:cs="Calibri" w:eastAsia="Calibri" w:hAnsi="Calibri"/>
          <w:sz w:val="22"/>
          <w:szCs w:val="22"/>
          <w:shd w:fill="f2f2f2" w:val="clear"/>
          <w:rtl w:val="0"/>
        </w:rPr>
        <w:t xml:space="preserve">FunctionCode = EDUCATION_PROGRAM</w:t>
      </w:r>
      <w:r w:rsidDel="00000000" w:rsidR="00000000" w:rsidRPr="00000000">
        <w:rPr>
          <w:rFonts w:ascii="Calibri" w:cs="Calibri" w:eastAsia="Calibri" w:hAnsi="Calibri"/>
          <w:sz w:val="22"/>
          <w:szCs w:val="22"/>
          <w:rtl w:val="0"/>
        </w:rPr>
        <w:t xml:space="preserve">. Education Program Categories do not belong to the Execution family.</w:t>
      </w:r>
      <w:r w:rsidDel="00000000" w:rsidR="00000000" w:rsidRPr="00000000">
        <w:rPr>
          <w:rtl w:val="0"/>
        </w:rPr>
      </w:r>
    </w:p>
    <w:p w:rsidR="00000000" w:rsidDel="00000000" w:rsidP="00000000" w:rsidRDefault="00000000" w:rsidRPr="00000000" w14:paraId="000016A3">
      <w:pPr>
        <w:keepNext w:val="1"/>
        <w:keepLines w:val="1"/>
        <w:spacing w:before="220" w:lineRule="auto"/>
        <w:rPr>
          <w:rFonts w:ascii="Calibri" w:cs="Calibri" w:eastAsia="Calibri" w:hAnsi="Calibri"/>
          <w:b w:val="1"/>
          <w:bCs w:val="1"/>
          <w:color w:val="273444"/>
          <w:sz w:val="20"/>
          <w:szCs w:val="20"/>
        </w:rPr>
      </w:pPr>
      <w:r w:rsidDel="00000000" w:rsidR="00000000" w:rsidRPr="00000000">
        <w:rPr>
          <w:rFonts w:ascii="Calibri" w:cs="Calibri" w:eastAsia="Calibri" w:hAnsi="Calibri"/>
          <w:b w:val="1"/>
          <w:bCs w:val="1"/>
          <w:color w:val="000000"/>
          <w:sz w:val="22"/>
          <w:szCs w:val="22"/>
          <w:rtl w:val="0"/>
        </w:rPr>
        <w:t xml:space="preserve">Administration:</w:t>
      </w:r>
      <w:r w:rsidDel="00000000" w:rsidR="00000000" w:rsidRPr="00000000">
        <w:rPr>
          <w:rFonts w:ascii="Calibri" w:cs="Calibri" w:eastAsia="Calibri" w:hAnsi="Calibri"/>
          <w:b w:val="1"/>
          <w:bCs w:val="1"/>
          <w:color w:val="273444"/>
          <w:sz w:val="22"/>
          <w:szCs w:val="22"/>
          <w:rtl w:val="0"/>
        </w:rPr>
        <w:t xml:space="preserve"> </w:t>
      </w:r>
      <w:r w:rsidDel="00000000" w:rsidR="00000000" w:rsidRPr="00000000">
        <w:rPr>
          <w:rFonts w:ascii="Calibri" w:cs="Calibri" w:eastAsia="Calibri" w:hAnsi="Calibri"/>
          <w:sz w:val="22"/>
          <w:szCs w:val="22"/>
          <w:shd w:fill="f2f2f2" w:val="clear"/>
          <w:rtl w:val="0"/>
        </w:rPr>
        <w:t xml:space="preserve">ADMINISTRATION</w:t>
      </w:r>
      <w:r w:rsidDel="00000000" w:rsidR="00000000" w:rsidRPr="00000000">
        <w:rPr>
          <w:rFonts w:ascii="Calibri" w:cs="Calibri" w:eastAsia="Calibri" w:hAnsi="Calibri"/>
          <w:sz w:val="22"/>
          <w:szCs w:val="22"/>
          <w:rtl w:val="0"/>
        </w:rPr>
        <w:t xml:space="preserve"> shall not own operational Categories. Category family is used for:</w:t>
      </w:r>
      <w:r w:rsidDel="00000000" w:rsidR="00000000" w:rsidRPr="00000000">
        <w:rPr>
          <w:rtl w:val="0"/>
        </w:rPr>
      </w:r>
    </w:p>
    <w:p w:rsidR="00000000" w:rsidDel="00000000" w:rsidP="00000000" w:rsidRDefault="00000000" w:rsidRPr="00000000" w14:paraId="000016A4">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Invoice Category eligibility;</w:t>
      </w:r>
    </w:p>
    <w:p w:rsidR="00000000" w:rsidDel="00000000" w:rsidP="00000000" w:rsidRDefault="00000000" w:rsidRPr="00000000" w14:paraId="000016A5">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Assigned Category eligibility;</w:t>
      </w:r>
    </w:p>
    <w:p w:rsidR="00000000" w:rsidDel="00000000" w:rsidP="00000000" w:rsidRDefault="00000000" w:rsidRPr="00000000" w14:paraId="000016A6">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Invoice authorization;</w:t>
      </w:r>
    </w:p>
    <w:p w:rsidR="00000000" w:rsidDel="00000000" w:rsidP="00000000" w:rsidRDefault="00000000" w:rsidRPr="00000000" w14:paraId="000016A7">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Invoice processing;</w:t>
      </w:r>
    </w:p>
    <w:p w:rsidR="00000000" w:rsidDel="00000000" w:rsidP="00000000" w:rsidRDefault="00000000" w:rsidRPr="00000000" w14:paraId="000016A8">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Invoice reporting.</w:t>
      </w:r>
    </w:p>
    <w:p w:rsidR="00000000" w:rsidDel="00000000" w:rsidP="00000000" w:rsidRDefault="00000000" w:rsidRPr="00000000" w14:paraId="000016A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Category metadata remains independent according to Section 8.</w:t>
      </w:r>
    </w:p>
    <w:p w:rsidR="00000000" w:rsidDel="00000000" w:rsidP="00000000" w:rsidRDefault="00000000" w:rsidRPr="00000000" w14:paraId="000016AA">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14.7 Assigned Categories</w:t>
      </w:r>
    </w:p>
    <w:p w:rsidR="00000000" w:rsidDel="00000000" w:rsidP="00000000" w:rsidRDefault="00000000" w:rsidRPr="00000000" w14:paraId="000016A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Assigned Categories are actual native multi-value lookups to </w:t>
      </w:r>
      <w:r w:rsidDel="00000000" w:rsidR="00000000" w:rsidRPr="00000000">
        <w:rPr>
          <w:rtl w:val="0"/>
        </w:rPr>
        <w:t xml:space="preserve">Category</w:t>
      </w:r>
      <w:r w:rsidDel="00000000" w:rsidR="00000000" w:rsidRPr="00000000">
        <w:rPr>
          <w:rFonts w:ascii="Calibri" w:cs="Calibri" w:eastAsia="Calibri" w:hAnsi="Calibri"/>
          <w:sz w:val="22"/>
          <w:szCs w:val="22"/>
          <w:rtl w:val="0"/>
        </w:rPr>
        <w:t xml:space="preserve">. No category bridge/mapping list shall be created. Authorization shall use Category lookup IDs. The application shall never infer Category authority from:</w:t>
      </w:r>
    </w:p>
    <w:p w:rsidR="00000000" w:rsidDel="00000000" w:rsidP="00000000" w:rsidRDefault="00000000" w:rsidRPr="00000000" w14:paraId="000016AC">
      <w:pPr>
        <w:numPr>
          <w:ilvl w:val="0"/>
          <w:numId w:val="211"/>
        </w:numPr>
        <w:spacing w:after="0" w:before="280" w:lineRule="auto"/>
        <w:ind w:left="720" w:hanging="360"/>
        <w:rPr/>
      </w:pPr>
      <w:r w:rsidDel="00000000" w:rsidR="00000000" w:rsidRPr="00000000">
        <w:rPr>
          <w:rFonts w:ascii="Calibri" w:cs="Calibri" w:eastAsia="Calibri" w:hAnsi="Calibri"/>
          <w:sz w:val="22"/>
          <w:szCs w:val="22"/>
          <w:rtl w:val="0"/>
        </w:rPr>
        <w:t xml:space="preserve">Category Display Label;</w:t>
      </w:r>
    </w:p>
    <w:p w:rsidR="00000000" w:rsidDel="00000000" w:rsidP="00000000" w:rsidRDefault="00000000" w:rsidRPr="00000000" w14:paraId="000016AD">
      <w:pPr>
        <w:numPr>
          <w:ilvl w:val="0"/>
          <w:numId w:val="211"/>
        </w:numPr>
        <w:spacing w:after="0" w:before="0" w:lineRule="auto"/>
        <w:ind w:left="720" w:hanging="360"/>
        <w:rPr/>
      </w:pPr>
      <w:r w:rsidDel="00000000" w:rsidR="00000000" w:rsidRPr="00000000">
        <w:rPr>
          <w:rFonts w:ascii="Calibri" w:cs="Calibri" w:eastAsia="Calibri" w:hAnsi="Calibri"/>
          <w:sz w:val="22"/>
          <w:szCs w:val="22"/>
          <w:rtl w:val="0"/>
        </w:rPr>
        <w:t xml:space="preserve">Category Code similarity;</w:t>
      </w:r>
    </w:p>
    <w:p w:rsidR="00000000" w:rsidDel="00000000" w:rsidP="00000000" w:rsidRDefault="00000000" w:rsidRPr="00000000" w14:paraId="000016AE">
      <w:pPr>
        <w:numPr>
          <w:ilvl w:val="0"/>
          <w:numId w:val="211"/>
        </w:numPr>
        <w:spacing w:after="0" w:before="0" w:lineRule="auto"/>
        <w:ind w:left="720" w:hanging="360"/>
        <w:rPr/>
      </w:pPr>
      <w:r w:rsidDel="00000000" w:rsidR="00000000" w:rsidRPr="00000000">
        <w:rPr>
          <w:rFonts w:ascii="Calibri" w:cs="Calibri" w:eastAsia="Calibri" w:hAnsi="Calibri"/>
          <w:sz w:val="22"/>
          <w:szCs w:val="22"/>
          <w:rtl w:val="0"/>
        </w:rPr>
        <w:t xml:space="preserve">Competency Name;</w:t>
      </w:r>
    </w:p>
    <w:p w:rsidR="00000000" w:rsidDel="00000000" w:rsidP="00000000" w:rsidRDefault="00000000" w:rsidRPr="00000000" w14:paraId="000016AF">
      <w:pPr>
        <w:numPr>
          <w:ilvl w:val="0"/>
          <w:numId w:val="211"/>
        </w:numPr>
        <w:spacing w:after="280" w:before="0" w:lineRule="auto"/>
        <w:ind w:left="720" w:hanging="360"/>
        <w:rPr/>
      </w:pPr>
      <w:r w:rsidDel="00000000" w:rsidR="00000000" w:rsidRPr="00000000">
        <w:rPr>
          <w:rFonts w:ascii="Calibri" w:cs="Calibri" w:eastAsia="Calibri" w:hAnsi="Calibri"/>
          <w:sz w:val="22"/>
          <w:szCs w:val="22"/>
          <w:rtl w:val="0"/>
        </w:rPr>
        <w:t xml:space="preserve">Vendor Category metadata.</w:t>
      </w:r>
    </w:p>
    <w:p w:rsidR="00000000" w:rsidDel="00000000" w:rsidP="00000000" w:rsidRDefault="00000000" w:rsidRPr="00000000" w14:paraId="000016B0">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14.7.1 Vendor Management Employee / Co-op</w:t>
      </w:r>
    </w:p>
    <w:p w:rsidR="00000000" w:rsidDel="00000000" w:rsidP="00000000" w:rsidRDefault="00000000" w:rsidRPr="00000000" w14:paraId="000016B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an active:</w:t>
      </w:r>
    </w:p>
    <w:p w:rsidR="00000000" w:rsidDel="00000000" w:rsidP="00000000" w:rsidRDefault="00000000" w:rsidRPr="00000000" w14:paraId="000016B2">
      <w:pPr>
        <w:numPr>
          <w:ilvl w:val="0"/>
          <w:numId w:val="212"/>
        </w:numPr>
        <w:spacing w:after="0" w:before="280" w:lineRule="auto"/>
        <w:ind w:left="720" w:hanging="360"/>
        <w:rPr/>
      </w:pPr>
      <w:r w:rsidDel="00000000" w:rsidR="00000000" w:rsidRPr="00000000">
        <w:rPr>
          <w:rFonts w:ascii="Calibri" w:cs="Calibri" w:eastAsia="Calibri" w:hAnsi="Calibri"/>
          <w:sz w:val="22"/>
          <w:szCs w:val="22"/>
          <w:rtl w:val="0"/>
        </w:rPr>
        <w:t xml:space="preserve">VENDOR_MANAGEMENT / EMPLOYEE; or</w:t>
      </w:r>
    </w:p>
    <w:p w:rsidR="00000000" w:rsidDel="00000000" w:rsidP="00000000" w:rsidRDefault="00000000" w:rsidRPr="00000000" w14:paraId="000016B3">
      <w:pPr>
        <w:numPr>
          <w:ilvl w:val="0"/>
          <w:numId w:val="212"/>
        </w:numPr>
        <w:spacing w:after="280" w:before="0" w:lineRule="auto"/>
        <w:ind w:left="720" w:hanging="360"/>
        <w:rPr/>
      </w:pPr>
      <w:r w:rsidDel="00000000" w:rsidR="00000000" w:rsidRPr="00000000">
        <w:rPr>
          <w:rFonts w:ascii="Calibri" w:cs="Calibri" w:eastAsia="Calibri" w:hAnsi="Calibri"/>
          <w:sz w:val="22"/>
          <w:szCs w:val="22"/>
          <w:rtl w:val="0"/>
        </w:rPr>
        <w:t xml:space="preserve">VENDOR_MANAGEMENT / CO_OP;</w:t>
      </w:r>
    </w:p>
    <w:p w:rsidR="00000000" w:rsidDel="00000000" w:rsidP="00000000" w:rsidRDefault="00000000" w:rsidRPr="00000000" w14:paraId="000016B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Assigned Categories are required. The user may be assigned active Categories from:</w:t>
      </w:r>
    </w:p>
    <w:p w:rsidR="00000000" w:rsidDel="00000000" w:rsidP="00000000" w:rsidRDefault="00000000" w:rsidRPr="00000000" w14:paraId="000016B5">
      <w:pPr>
        <w:numPr>
          <w:ilvl w:val="0"/>
          <w:numId w:val="213"/>
        </w:numPr>
        <w:spacing w:after="0" w:before="280" w:lineRule="auto"/>
        <w:ind w:left="720" w:hanging="360"/>
        <w:rPr/>
      </w:pPr>
      <w:r w:rsidDel="00000000" w:rsidR="00000000" w:rsidRPr="00000000">
        <w:rPr>
          <w:rFonts w:ascii="Calibri" w:cs="Calibri" w:eastAsia="Calibri" w:hAnsi="Calibri"/>
          <w:sz w:val="22"/>
          <w:szCs w:val="22"/>
          <w:rtl w:val="0"/>
        </w:rPr>
        <w:t xml:space="preserve">Execution Category family;</w:t>
      </w:r>
    </w:p>
    <w:p w:rsidR="00000000" w:rsidDel="00000000" w:rsidP="00000000" w:rsidRDefault="00000000" w:rsidRPr="00000000" w14:paraId="000016B6">
      <w:pPr>
        <w:numPr>
          <w:ilvl w:val="0"/>
          <w:numId w:val="213"/>
        </w:numPr>
        <w:spacing w:after="280" w:before="0" w:lineRule="auto"/>
        <w:ind w:left="720" w:hanging="360"/>
        <w:rPr/>
      </w:pPr>
      <w:r w:rsidDel="00000000" w:rsidR="00000000" w:rsidRPr="00000000">
        <w:rPr>
          <w:rFonts w:ascii="Calibri" w:cs="Calibri" w:eastAsia="Calibri" w:hAnsi="Calibri"/>
          <w:sz w:val="22"/>
          <w:szCs w:val="22"/>
          <w:rtl w:val="0"/>
        </w:rPr>
        <w:t xml:space="preserve">Education Program Category family.</w:t>
      </w:r>
    </w:p>
    <w:p w:rsidR="00000000" w:rsidDel="00000000" w:rsidP="00000000" w:rsidRDefault="00000000" w:rsidRPr="00000000" w14:paraId="000016B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Those exact Category IDs determine the user's ordinary Invoice operational/report scope.</w:t>
      </w:r>
    </w:p>
    <w:p w:rsidR="00000000" w:rsidDel="00000000" w:rsidP="00000000" w:rsidRDefault="00000000" w:rsidRPr="00000000" w14:paraId="000016B8">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14.7.2 Execution Employee / Co-op</w:t>
      </w:r>
    </w:p>
    <w:p w:rsidR="00000000" w:rsidDel="00000000" w:rsidP="00000000" w:rsidRDefault="00000000" w:rsidRPr="00000000" w14:paraId="000016B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an active:</w:t>
      </w:r>
    </w:p>
    <w:p w:rsidR="00000000" w:rsidDel="00000000" w:rsidP="00000000" w:rsidRDefault="00000000" w:rsidRPr="00000000" w14:paraId="000016BA">
      <w:pPr>
        <w:numPr>
          <w:ilvl w:val="0"/>
          <w:numId w:val="214"/>
        </w:numPr>
        <w:spacing w:after="0" w:before="280" w:lineRule="auto"/>
        <w:ind w:left="720" w:hanging="360"/>
        <w:rPr/>
      </w:pPr>
      <w:r w:rsidDel="00000000" w:rsidR="00000000" w:rsidRPr="00000000">
        <w:rPr>
          <w:rFonts w:ascii="Calibri" w:cs="Calibri" w:eastAsia="Calibri" w:hAnsi="Calibri"/>
          <w:sz w:val="22"/>
          <w:szCs w:val="22"/>
          <w:rtl w:val="0"/>
        </w:rPr>
        <w:t xml:space="preserve">EXECUTION / EMPLOYEE; or</w:t>
      </w:r>
    </w:p>
    <w:p w:rsidR="00000000" w:rsidDel="00000000" w:rsidP="00000000" w:rsidRDefault="00000000" w:rsidRPr="00000000" w14:paraId="000016BB">
      <w:pPr>
        <w:numPr>
          <w:ilvl w:val="0"/>
          <w:numId w:val="214"/>
        </w:numPr>
        <w:spacing w:after="280" w:before="0" w:lineRule="auto"/>
        <w:ind w:left="720" w:hanging="360"/>
        <w:rPr/>
      </w:pPr>
      <w:r w:rsidDel="00000000" w:rsidR="00000000" w:rsidRPr="00000000">
        <w:rPr>
          <w:rFonts w:ascii="Calibri" w:cs="Calibri" w:eastAsia="Calibri" w:hAnsi="Calibri"/>
          <w:sz w:val="22"/>
          <w:szCs w:val="22"/>
          <w:rtl w:val="0"/>
        </w:rPr>
        <w:t xml:space="preserve">EXECUTION / CO_OP;</w:t>
      </w:r>
    </w:p>
    <w:p w:rsidR="00000000" w:rsidDel="00000000" w:rsidP="00000000" w:rsidRDefault="00000000" w:rsidRPr="00000000" w14:paraId="000016B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Assigned Categories are required. Permitted selections are active Categories from the:</w:t>
      </w:r>
    </w:p>
    <w:p w:rsidR="00000000" w:rsidDel="00000000" w:rsidP="00000000" w:rsidRDefault="00000000" w:rsidRPr="00000000" w14:paraId="000016BD">
      <w:pPr>
        <w:spacing w:after="280" w:before="28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Execution Category family</w:t>
      </w:r>
      <w:r w:rsidDel="00000000" w:rsidR="00000000" w:rsidRPr="00000000">
        <w:rPr>
          <w:rFonts w:ascii="Calibri" w:cs="Calibri" w:eastAsia="Calibri" w:hAnsi="Calibri"/>
          <w:sz w:val="22"/>
          <w:szCs w:val="22"/>
          <w:rtl w:val="0"/>
        </w:rPr>
        <w:t xml:space="preserve"> as defined in §14.6.</w:t>
      </w:r>
    </w:p>
    <w:p w:rsidR="00000000" w:rsidDel="00000000" w:rsidP="00000000" w:rsidRDefault="00000000" w:rsidRPr="00000000" w14:paraId="000016B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They are therefore not restricted only to rows whose persisted Function Code equals EXECUTION. Education Program Categories are excluded.</w:t>
      </w:r>
    </w:p>
    <w:p w:rsidR="00000000" w:rsidDel="00000000" w:rsidP="00000000" w:rsidRDefault="00000000" w:rsidRPr="00000000" w14:paraId="000016BF">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14.7.3 Education Program Employee / Co-op</w:t>
      </w:r>
    </w:p>
    <w:p w:rsidR="00000000" w:rsidDel="00000000" w:rsidP="00000000" w:rsidRDefault="00000000" w:rsidRPr="00000000" w14:paraId="000016C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an active:</w:t>
      </w:r>
    </w:p>
    <w:p w:rsidR="00000000" w:rsidDel="00000000" w:rsidP="00000000" w:rsidRDefault="00000000" w:rsidRPr="00000000" w14:paraId="000016C1">
      <w:pPr>
        <w:numPr>
          <w:ilvl w:val="0"/>
          <w:numId w:val="215"/>
        </w:numPr>
        <w:spacing w:after="0" w:before="280" w:lineRule="auto"/>
        <w:ind w:left="720" w:hanging="360"/>
        <w:rPr/>
      </w:pPr>
      <w:r w:rsidDel="00000000" w:rsidR="00000000" w:rsidRPr="00000000">
        <w:rPr>
          <w:rFonts w:ascii="Calibri" w:cs="Calibri" w:eastAsia="Calibri" w:hAnsi="Calibri"/>
          <w:sz w:val="22"/>
          <w:szCs w:val="22"/>
          <w:rtl w:val="0"/>
        </w:rPr>
        <w:t xml:space="preserve">EDUCATION_PROGRAM / EMPLOYEE; or</w:t>
      </w:r>
    </w:p>
    <w:p w:rsidR="00000000" w:rsidDel="00000000" w:rsidP="00000000" w:rsidRDefault="00000000" w:rsidRPr="00000000" w14:paraId="000016C2">
      <w:pPr>
        <w:numPr>
          <w:ilvl w:val="0"/>
          <w:numId w:val="215"/>
        </w:numPr>
        <w:spacing w:after="280" w:before="0" w:lineRule="auto"/>
        <w:ind w:left="720" w:hanging="360"/>
        <w:rPr/>
      </w:pPr>
      <w:r w:rsidDel="00000000" w:rsidR="00000000" w:rsidRPr="00000000">
        <w:rPr>
          <w:rFonts w:ascii="Calibri" w:cs="Calibri" w:eastAsia="Calibri" w:hAnsi="Calibri"/>
          <w:sz w:val="22"/>
          <w:szCs w:val="22"/>
          <w:rtl w:val="0"/>
        </w:rPr>
        <w:t xml:space="preserve">EDUCATION_PROGRAM / CO_OP;</w:t>
      </w:r>
    </w:p>
    <w:p w:rsidR="00000000" w:rsidDel="00000000" w:rsidP="00000000" w:rsidRDefault="00000000" w:rsidRPr="00000000" w14:paraId="000016C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Assigned Categories are required. Permitted selections are only active Categories in the: </w:t>
      </w:r>
      <w:r w:rsidDel="00000000" w:rsidR="00000000" w:rsidRPr="00000000">
        <w:rPr>
          <w:rFonts w:ascii="Calibri" w:cs="Calibri" w:eastAsia="Calibri" w:hAnsi="Calibri"/>
          <w:b w:val="1"/>
          <w:bCs w:val="1"/>
          <w:sz w:val="22"/>
          <w:szCs w:val="22"/>
          <w:rtl w:val="0"/>
        </w:rPr>
        <w:t xml:space="preserve">Education Program Category family</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16C4">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14.7.4 Other users</w:t>
      </w:r>
    </w:p>
    <w:p w:rsidR="00000000" w:rsidDel="00000000" w:rsidP="00000000" w:rsidRDefault="00000000" w:rsidRPr="00000000" w14:paraId="000016C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Assigned Categories are hidden and non-required for other Role/Function combinations unless another explicit future requirement introduces category-scoped authority. This includes:</w:t>
      </w:r>
    </w:p>
    <w:p w:rsidR="00000000" w:rsidDel="00000000" w:rsidP="00000000" w:rsidRDefault="00000000" w:rsidRPr="00000000" w14:paraId="000016C6">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Managers;</w:t>
      </w:r>
    </w:p>
    <w:p w:rsidR="00000000" w:rsidDel="00000000" w:rsidP="00000000" w:rsidRDefault="00000000" w:rsidRPr="00000000" w14:paraId="000016C7">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Upper Management;</w:t>
      </w:r>
    </w:p>
    <w:p w:rsidR="00000000" w:rsidDel="00000000" w:rsidP="00000000" w:rsidRDefault="00000000" w:rsidRPr="00000000" w14:paraId="000016C8">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Admin;</w:t>
      </w:r>
    </w:p>
    <w:p w:rsidR="00000000" w:rsidDel="00000000" w:rsidP="00000000" w:rsidRDefault="00000000" w:rsidRPr="00000000" w14:paraId="000016C9">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Super Admin;</w:t>
      </w:r>
    </w:p>
    <w:p w:rsidR="00000000" w:rsidDel="00000000" w:rsidP="00000000" w:rsidRDefault="00000000" w:rsidRPr="00000000" w14:paraId="000016CA">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LFO Employee/Co-op;</w:t>
      </w:r>
    </w:p>
    <w:p w:rsidR="00000000" w:rsidDel="00000000" w:rsidP="00000000" w:rsidRDefault="00000000" w:rsidRPr="00000000" w14:paraId="000016CB">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Excellence Employee/Co-op.</w:t>
      </w:r>
    </w:p>
    <w:p w:rsidR="00000000" w:rsidDel="00000000" w:rsidP="00000000" w:rsidRDefault="00000000" w:rsidRPr="00000000" w14:paraId="000016CC">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14.8 Role/Function change cleanup</w:t>
      </w:r>
    </w:p>
    <w:p w:rsidR="00000000" w:rsidDel="00000000" w:rsidP="00000000" w:rsidRDefault="00000000" w:rsidRPr="00000000" w14:paraId="000016C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Admin/Super Admin changes a user's Role or Function, all dependent access fields shall be validated within the same logical update. The save shall be rejected unless the resulting complete record is valid.</w:t>
      </w:r>
    </w:p>
    <w:p w:rsidR="00000000" w:rsidDel="00000000" w:rsidP="00000000" w:rsidRDefault="00000000" w:rsidRPr="00000000" w14:paraId="000016CE">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Moving into a category-scoped combination: </w:t>
      </w:r>
      <w:r w:rsidDel="00000000" w:rsidR="00000000" w:rsidRPr="00000000">
        <w:rPr>
          <w:rFonts w:ascii="Calibri" w:cs="Calibri" w:eastAsia="Calibri" w:hAnsi="Calibri"/>
          <w:color w:val="000000"/>
          <w:sz w:val="22"/>
          <w:szCs w:val="22"/>
          <w:rtl w:val="0"/>
        </w:rPr>
        <w:t xml:space="preserve">Required valid Assigned Categories shall be supplied.</w:t>
      </w:r>
      <w:r w:rsidDel="00000000" w:rsidR="00000000" w:rsidRPr="00000000">
        <w:rPr>
          <w:rtl w:val="0"/>
        </w:rPr>
      </w:r>
    </w:p>
    <w:p w:rsidR="00000000" w:rsidDel="00000000" w:rsidP="00000000" w:rsidRDefault="00000000" w:rsidRPr="00000000" w14:paraId="000016CF">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Moving out of a category-scoped combination </w:t>
      </w:r>
      <w:r w:rsidDel="00000000" w:rsidR="00000000" w:rsidRPr="00000000">
        <w:rPr>
          <w:rFonts w:ascii="Calibri" w:cs="Calibri" w:eastAsia="Calibri" w:hAnsi="Calibri"/>
          <w:color w:val="000000"/>
          <w:sz w:val="22"/>
          <w:szCs w:val="22"/>
          <w:rtl w:val="0"/>
        </w:rPr>
        <w:t xml:space="preserve">Clear: </w:t>
      </w:r>
      <w:r w:rsidDel="00000000" w:rsidR="00000000" w:rsidRPr="00000000">
        <w:rPr>
          <w:rFonts w:ascii="Calibri" w:cs="Calibri" w:eastAsia="Calibri" w:hAnsi="Calibri"/>
          <w:color w:val="000000"/>
          <w:sz w:val="22"/>
          <w:szCs w:val="22"/>
          <w:shd w:fill="f2f2f2" w:val="clear"/>
          <w:rtl w:val="0"/>
        </w:rPr>
        <w:t xml:space="preserve">AssignedCategories</w:t>
      </w:r>
      <w:r w:rsidDel="00000000" w:rsidR="00000000" w:rsidRPr="00000000">
        <w:rPr>
          <w:rtl w:val="0"/>
        </w:rPr>
      </w:r>
    </w:p>
    <w:p w:rsidR="00000000" w:rsidDel="00000000" w:rsidP="00000000" w:rsidRDefault="00000000" w:rsidRPr="00000000" w14:paraId="000016D0">
      <w:pPr>
        <w:keepNext w:val="1"/>
        <w:keepLines w:val="1"/>
        <w:spacing w:before="22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Changing between category-scoped Functions </w:t>
      </w:r>
      <w:r w:rsidDel="00000000" w:rsidR="00000000" w:rsidRPr="00000000">
        <w:rPr>
          <w:rFonts w:ascii="Calibri" w:cs="Calibri" w:eastAsia="Calibri" w:hAnsi="Calibri"/>
          <w:color w:val="000000"/>
          <w:sz w:val="22"/>
          <w:szCs w:val="22"/>
          <w:rtl w:val="0"/>
        </w:rPr>
        <w:t xml:space="preserve">Remove all Category assignments invalid for the new Role/Function and require the resulting Category set to satisfy the new rules. The service shall not retain hidden incompatible Categories.</w:t>
      </w:r>
    </w:p>
    <w:p w:rsidR="00000000" w:rsidDel="00000000" w:rsidP="00000000" w:rsidRDefault="00000000" w:rsidRPr="00000000" w14:paraId="000016D1">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Changing away from Vendor Management Employee/Co-op: </w:t>
      </w:r>
      <w:r w:rsidDel="00000000" w:rsidR="00000000" w:rsidRPr="00000000">
        <w:rPr>
          <w:rFonts w:ascii="Calibri" w:cs="Calibri" w:eastAsia="Calibri" w:hAnsi="Calibri"/>
          <w:color w:val="000000"/>
          <w:sz w:val="22"/>
          <w:szCs w:val="22"/>
          <w:rtl w:val="0"/>
        </w:rPr>
        <w:t xml:space="preserve">Force: </w:t>
      </w:r>
      <w:r w:rsidDel="00000000" w:rsidR="00000000" w:rsidRPr="00000000">
        <w:rPr>
          <w:rFonts w:ascii="Calibri" w:cs="Calibri" w:eastAsia="Calibri" w:hAnsi="Calibri"/>
          <w:color w:val="000000"/>
          <w:sz w:val="22"/>
          <w:szCs w:val="22"/>
          <w:shd w:fill="f2f2f2" w:val="clear"/>
          <w:rtl w:val="0"/>
        </w:rPr>
        <w:t xml:space="preserve">IsDirectPaymentAuthorized = No</w:t>
      </w:r>
      <w:r w:rsidDel="00000000" w:rsidR="00000000" w:rsidRPr="00000000">
        <w:rPr>
          <w:rtl w:val="0"/>
        </w:rPr>
      </w:r>
    </w:p>
    <w:p w:rsidR="00000000" w:rsidDel="00000000" w:rsidP="00000000" w:rsidRDefault="00000000" w:rsidRPr="00000000" w14:paraId="000016D2">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Changing to Admin/Super Admin: </w:t>
      </w:r>
      <w:r w:rsidDel="00000000" w:rsidR="00000000" w:rsidRPr="00000000">
        <w:rPr>
          <w:rFonts w:ascii="Calibri" w:cs="Calibri" w:eastAsia="Calibri" w:hAnsi="Calibri"/>
          <w:color w:val="000000"/>
          <w:sz w:val="22"/>
          <w:szCs w:val="22"/>
          <w:rtl w:val="0"/>
        </w:rPr>
        <w:t xml:space="preserve">Force: </w:t>
      </w:r>
      <w:r w:rsidDel="00000000" w:rsidR="00000000" w:rsidRPr="00000000">
        <w:rPr>
          <w:rFonts w:ascii="Calibri" w:cs="Calibri" w:eastAsia="Calibri" w:hAnsi="Calibri"/>
          <w:color w:val="000000"/>
          <w:sz w:val="22"/>
          <w:szCs w:val="22"/>
          <w:shd w:fill="f2f2f2" w:val="clear"/>
          <w:rtl w:val="0"/>
        </w:rPr>
        <w:t xml:space="preserve">FunctionCode = ADMINISTRATION</w:t>
      </w:r>
      <w:r w:rsidDel="00000000" w:rsidR="00000000" w:rsidRPr="00000000">
        <w:rPr>
          <w:rtl w:val="0"/>
        </w:rPr>
      </w:r>
    </w:p>
    <w:p w:rsidR="00000000" w:rsidDel="00000000" w:rsidP="00000000" w:rsidRDefault="00000000" w:rsidRPr="00000000" w14:paraId="000016D3">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Changing away from Admin/Super Admin </w:t>
      </w:r>
      <w:r w:rsidDel="00000000" w:rsidR="00000000" w:rsidRPr="00000000">
        <w:rPr>
          <w:rFonts w:ascii="Calibri" w:cs="Calibri" w:eastAsia="Calibri" w:hAnsi="Calibri"/>
          <w:color w:val="000000"/>
          <w:sz w:val="22"/>
          <w:szCs w:val="22"/>
          <w:rtl w:val="0"/>
        </w:rPr>
        <w:t xml:space="preserve">Require a valid non-Administration business Function in the same update. No obsolete access value shall be retained merely because its form field became hidden.</w:t>
      </w:r>
      <w:r w:rsidDel="00000000" w:rsidR="00000000" w:rsidRPr="00000000">
        <w:rPr>
          <w:rtl w:val="0"/>
        </w:rPr>
      </w:r>
    </w:p>
    <w:p w:rsidR="00000000" w:rsidDel="00000000" w:rsidP="00000000" w:rsidRDefault="00000000" w:rsidRPr="00000000" w14:paraId="000016D4">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14.9 Direct Payment Authorization</w:t>
      </w:r>
    </w:p>
    <w:p w:rsidR="00000000" w:rsidDel="00000000" w:rsidP="00000000" w:rsidRDefault="00000000" w:rsidRPr="00000000" w14:paraId="000016D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shd w:fill="f2f2f2" w:val="clear"/>
          <w:rtl w:val="0"/>
        </w:rPr>
        <w:t xml:space="preserve">IsDirectPaymentAuthorized</w:t>
      </w:r>
      <w:r w:rsidDel="00000000" w:rsidR="00000000" w:rsidRPr="00000000">
        <w:rPr>
          <w:rFonts w:ascii="Calibri" w:cs="Calibri" w:eastAsia="Calibri" w:hAnsi="Calibri"/>
          <w:sz w:val="21"/>
          <w:szCs w:val="21"/>
          <w:shd w:fill="f2f2f2" w:val="clear"/>
          <w:rtl w:val="0"/>
        </w:rPr>
        <w:t xml:space="preserve"> </w:t>
      </w:r>
      <w:r w:rsidDel="00000000" w:rsidR="00000000" w:rsidRPr="00000000">
        <w:rPr>
          <w:rFonts w:ascii="Calibri" w:cs="Calibri" w:eastAsia="Calibri" w:hAnsi="Calibri"/>
          <w:sz w:val="22"/>
          <w:szCs w:val="22"/>
          <w:rtl w:val="0"/>
        </w:rPr>
        <w:t xml:space="preserve">is an explicit access privilege. A user is eligible only when all are true:</w:t>
      </w:r>
    </w:p>
    <w:p w:rsidR="00000000" w:rsidDel="00000000" w:rsidP="00000000" w:rsidRDefault="00000000" w:rsidRPr="00000000" w14:paraId="000016D6">
      <w:pPr>
        <w:numPr>
          <w:ilvl w:val="0"/>
          <w:numId w:val="216"/>
        </w:numPr>
        <w:spacing w:after="0" w:before="280" w:lineRule="auto"/>
        <w:ind w:left="720" w:hanging="360"/>
        <w:rPr/>
      </w:pPr>
      <w:r w:rsidDel="00000000" w:rsidR="00000000" w:rsidRPr="00000000">
        <w:rPr>
          <w:rFonts w:ascii="Calibri" w:cs="Calibri" w:eastAsia="Calibri" w:hAnsi="Calibri"/>
          <w:sz w:val="22"/>
          <w:szCs w:val="22"/>
          <w:rtl w:val="0"/>
        </w:rPr>
        <w:t xml:space="preserve">IsActive = Yes;</w:t>
      </w:r>
    </w:p>
    <w:p w:rsidR="00000000" w:rsidDel="00000000" w:rsidP="00000000" w:rsidRDefault="00000000" w:rsidRPr="00000000" w14:paraId="000016D7">
      <w:pPr>
        <w:numPr>
          <w:ilvl w:val="0"/>
          <w:numId w:val="216"/>
        </w:numPr>
        <w:spacing w:after="0" w:before="0" w:lineRule="auto"/>
        <w:ind w:left="720" w:hanging="360"/>
        <w:rPr/>
      </w:pPr>
      <w:r w:rsidDel="00000000" w:rsidR="00000000" w:rsidRPr="00000000">
        <w:rPr>
          <w:rFonts w:ascii="Calibri" w:cs="Calibri" w:eastAsia="Calibri" w:hAnsi="Calibri"/>
          <w:sz w:val="22"/>
          <w:szCs w:val="22"/>
          <w:rtl w:val="0"/>
        </w:rPr>
        <w:t xml:space="preserve">FunctionCode = VENDOR_MANAGEMENT;</w:t>
      </w:r>
    </w:p>
    <w:p w:rsidR="00000000" w:rsidDel="00000000" w:rsidP="00000000" w:rsidRDefault="00000000" w:rsidRPr="00000000" w14:paraId="000016D8">
      <w:pPr>
        <w:numPr>
          <w:ilvl w:val="0"/>
          <w:numId w:val="216"/>
        </w:numPr>
        <w:spacing w:after="280" w:before="0" w:lineRule="auto"/>
        <w:ind w:left="720" w:hanging="360"/>
        <w:rPr/>
      </w:pPr>
      <w:r w:rsidDel="00000000" w:rsidR="00000000" w:rsidRPr="00000000">
        <w:rPr>
          <w:rFonts w:ascii="Calibri" w:cs="Calibri" w:eastAsia="Calibri" w:hAnsi="Calibri"/>
          <w:sz w:val="22"/>
          <w:szCs w:val="22"/>
          <w:rtl w:val="0"/>
        </w:rPr>
        <w:t xml:space="preserve">RoleCode = EMPLOYEE or CO_OP.</w:t>
      </w:r>
    </w:p>
    <w:p w:rsidR="00000000" w:rsidDel="00000000" w:rsidP="00000000" w:rsidRDefault="00000000" w:rsidRPr="00000000" w14:paraId="000016D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default is: No. Eligible privileges may be granted/revoked by:</w:t>
      </w:r>
    </w:p>
    <w:p w:rsidR="00000000" w:rsidDel="00000000" w:rsidP="00000000" w:rsidRDefault="00000000" w:rsidRPr="00000000" w14:paraId="000016DA">
      <w:pPr>
        <w:numPr>
          <w:ilvl w:val="0"/>
          <w:numId w:val="217"/>
        </w:numPr>
        <w:spacing w:after="0" w:before="280" w:lineRule="auto"/>
        <w:ind w:left="720" w:hanging="360"/>
        <w:rPr/>
      </w:pPr>
      <w:r w:rsidDel="00000000" w:rsidR="00000000" w:rsidRPr="00000000">
        <w:rPr>
          <w:rFonts w:ascii="Calibri" w:cs="Calibri" w:eastAsia="Calibri" w:hAnsi="Calibri"/>
          <w:sz w:val="22"/>
          <w:szCs w:val="22"/>
          <w:rtl w:val="0"/>
        </w:rPr>
        <w:t xml:space="preserve">Admin;</w:t>
      </w:r>
    </w:p>
    <w:p w:rsidR="00000000" w:rsidDel="00000000" w:rsidP="00000000" w:rsidRDefault="00000000" w:rsidRPr="00000000" w14:paraId="000016DB">
      <w:pPr>
        <w:numPr>
          <w:ilvl w:val="0"/>
          <w:numId w:val="217"/>
        </w:numPr>
        <w:spacing w:after="0" w:before="0" w:lineRule="auto"/>
        <w:ind w:left="720" w:hanging="360"/>
        <w:rPr/>
      </w:pPr>
      <w:r w:rsidDel="00000000" w:rsidR="00000000" w:rsidRPr="00000000">
        <w:rPr>
          <w:rFonts w:ascii="Calibri" w:cs="Calibri" w:eastAsia="Calibri" w:hAnsi="Calibri"/>
          <w:sz w:val="22"/>
          <w:szCs w:val="22"/>
          <w:rtl w:val="0"/>
        </w:rPr>
        <w:t xml:space="preserve">Super Admin;</w:t>
      </w:r>
    </w:p>
    <w:p w:rsidR="00000000" w:rsidDel="00000000" w:rsidP="00000000" w:rsidRDefault="00000000" w:rsidRPr="00000000" w14:paraId="000016DC">
      <w:pPr>
        <w:numPr>
          <w:ilvl w:val="0"/>
          <w:numId w:val="217"/>
        </w:numPr>
        <w:spacing w:after="280" w:before="0" w:lineRule="auto"/>
        <w:ind w:left="720" w:hanging="360"/>
        <w:rPr/>
      </w:pPr>
      <w:r w:rsidDel="00000000" w:rsidR="00000000" w:rsidRPr="00000000">
        <w:rPr>
          <w:rFonts w:ascii="Calibri" w:cs="Calibri" w:eastAsia="Calibri" w:hAnsi="Calibri"/>
          <w:sz w:val="22"/>
          <w:szCs w:val="22"/>
          <w:rtl w:val="0"/>
        </w:rPr>
        <w:t xml:space="preserve">Vendor Management Manager for eligible own-Function Employee/Co-op.</w:t>
      </w:r>
    </w:p>
    <w:p w:rsidR="00000000" w:rsidDel="00000000" w:rsidP="00000000" w:rsidRDefault="00000000" w:rsidRPr="00000000" w14:paraId="000016D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Managers in all other Functions shall not see the control. If a user becomes:</w:t>
      </w:r>
    </w:p>
    <w:p w:rsidR="00000000" w:rsidDel="00000000" w:rsidP="00000000" w:rsidRDefault="00000000" w:rsidRPr="00000000" w14:paraId="000016DE">
      <w:pPr>
        <w:numPr>
          <w:ilvl w:val="0"/>
          <w:numId w:val="218"/>
        </w:numPr>
        <w:spacing w:after="0" w:before="280" w:lineRule="auto"/>
        <w:ind w:left="720" w:hanging="360"/>
        <w:rPr/>
      </w:pPr>
      <w:r w:rsidDel="00000000" w:rsidR="00000000" w:rsidRPr="00000000">
        <w:rPr>
          <w:rFonts w:ascii="Calibri" w:cs="Calibri" w:eastAsia="Calibri" w:hAnsi="Calibri"/>
          <w:sz w:val="22"/>
          <w:szCs w:val="22"/>
          <w:rtl w:val="0"/>
        </w:rPr>
        <w:t xml:space="preserve">inactive;</w:t>
      </w:r>
    </w:p>
    <w:p w:rsidR="00000000" w:rsidDel="00000000" w:rsidP="00000000" w:rsidRDefault="00000000" w:rsidRPr="00000000" w14:paraId="000016DF">
      <w:pPr>
        <w:numPr>
          <w:ilvl w:val="0"/>
          <w:numId w:val="218"/>
        </w:numPr>
        <w:spacing w:after="0" w:before="0" w:lineRule="auto"/>
        <w:ind w:left="720" w:hanging="360"/>
        <w:rPr/>
      </w:pPr>
      <w:r w:rsidDel="00000000" w:rsidR="00000000" w:rsidRPr="00000000">
        <w:rPr>
          <w:rFonts w:ascii="Calibri" w:cs="Calibri" w:eastAsia="Calibri" w:hAnsi="Calibri"/>
          <w:sz w:val="22"/>
          <w:szCs w:val="22"/>
          <w:rtl w:val="0"/>
        </w:rPr>
        <w:t xml:space="preserve">another Function;</w:t>
      </w:r>
    </w:p>
    <w:p w:rsidR="00000000" w:rsidDel="00000000" w:rsidP="00000000" w:rsidRDefault="00000000" w:rsidRPr="00000000" w14:paraId="000016E0">
      <w:pPr>
        <w:numPr>
          <w:ilvl w:val="0"/>
          <w:numId w:val="218"/>
        </w:numPr>
        <w:spacing w:after="280" w:before="0" w:lineRule="auto"/>
        <w:ind w:left="720" w:hanging="360"/>
        <w:rPr/>
      </w:pPr>
      <w:r w:rsidDel="00000000" w:rsidR="00000000" w:rsidRPr="00000000">
        <w:rPr>
          <w:rFonts w:ascii="Calibri" w:cs="Calibri" w:eastAsia="Calibri" w:hAnsi="Calibri"/>
          <w:sz w:val="22"/>
          <w:szCs w:val="22"/>
          <w:rtl w:val="0"/>
        </w:rPr>
        <w:t xml:space="preserve">another Role;</w:t>
      </w:r>
    </w:p>
    <w:p w:rsidR="00000000" w:rsidDel="00000000" w:rsidP="00000000" w:rsidRDefault="00000000" w:rsidRPr="00000000" w14:paraId="000016E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service shall automatically force: </w:t>
      </w:r>
      <w:r w:rsidDel="00000000" w:rsidR="00000000" w:rsidRPr="00000000">
        <w:rPr>
          <w:rFonts w:ascii="Calibri" w:cs="Calibri" w:eastAsia="Calibri" w:hAnsi="Calibri"/>
          <w:sz w:val="22"/>
          <w:szCs w:val="22"/>
          <w:shd w:fill="f2f2f2" w:val="clear"/>
          <w:rtl w:val="0"/>
        </w:rPr>
        <w:t xml:space="preserve">IsDirectPaymentAuthorized = No</w:t>
      </w:r>
      <w:r w:rsidDel="00000000" w:rsidR="00000000" w:rsidRPr="00000000">
        <w:rPr>
          <w:rFonts w:ascii="Calibri" w:cs="Calibri" w:eastAsia="Calibri" w:hAnsi="Calibri"/>
          <w:sz w:val="22"/>
          <w:szCs w:val="22"/>
          <w:rtl w:val="0"/>
        </w:rPr>
        <w:t xml:space="preserve">. Reactivation shall </w:t>
      </w:r>
      <w:r w:rsidDel="00000000" w:rsidR="00000000" w:rsidRPr="00000000">
        <w:rPr>
          <w:rFonts w:ascii="Calibri" w:cs="Calibri" w:eastAsia="Calibri" w:hAnsi="Calibri"/>
          <w:b w:val="1"/>
          <w:bCs w:val="1"/>
          <w:sz w:val="22"/>
          <w:szCs w:val="22"/>
          <w:rtl w:val="0"/>
        </w:rPr>
        <w:t xml:space="preserve">not</w:t>
      </w:r>
      <w:r w:rsidDel="00000000" w:rsidR="00000000" w:rsidRPr="00000000">
        <w:rPr>
          <w:rFonts w:ascii="Calibri" w:cs="Calibri" w:eastAsia="Calibri" w:hAnsi="Calibri"/>
          <w:sz w:val="22"/>
          <w:szCs w:val="22"/>
          <w:rtl w:val="0"/>
        </w:rPr>
        <w:t xml:space="preserve"> restore an old Direct Payment privilege. The privilege must be explicitly granted again. Direct Payment Authorization has only the operational effect defined in Sections 3 and 11 and does not grant ordinary broader Category scope.</w:t>
      </w:r>
    </w:p>
    <w:p w:rsidR="00000000" w:rsidDel="00000000" w:rsidP="00000000" w:rsidRDefault="00000000" w:rsidRPr="00000000" w14:paraId="000016E2">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14.10 Access Notes</w:t>
      </w:r>
    </w:p>
    <w:p w:rsidR="00000000" w:rsidDel="00000000" w:rsidP="00000000" w:rsidRDefault="00000000" w:rsidRPr="00000000" w14:paraId="000016E3">
      <w:pPr>
        <w:spacing w:after="120" w:before="120" w:lineRule="auto"/>
        <w:rPr>
          <w:rFonts w:ascii="Calibri" w:cs="Calibri" w:eastAsia="Calibri" w:hAnsi="Calibri"/>
          <w:sz w:val="22"/>
          <w:szCs w:val="22"/>
        </w:rPr>
      </w:pPr>
      <w:r w:rsidDel="00000000" w:rsidR="00000000" w:rsidRPr="00000000">
        <w:rPr>
          <w:rtl w:val="0"/>
        </w:rPr>
        <w:t xml:space="preserve">AccessNotes</w:t>
      </w:r>
      <w:r w:rsidDel="00000000" w:rsidR="00000000" w:rsidRPr="00000000">
        <w:rPr>
          <w:rFonts w:ascii="Calibri" w:cs="Calibri" w:eastAsia="Calibri" w:hAnsi="Calibri"/>
          <w:sz w:val="22"/>
          <w:szCs w:val="22"/>
          <w:rtl w:val="0"/>
        </w:rPr>
        <w:t xml:space="preserve"> is restricted administrative information. Only:</w:t>
      </w:r>
    </w:p>
    <w:p w:rsidR="00000000" w:rsidDel="00000000" w:rsidP="00000000" w:rsidRDefault="00000000" w:rsidRPr="00000000" w14:paraId="000016E4">
      <w:pPr>
        <w:numPr>
          <w:ilvl w:val="0"/>
          <w:numId w:val="219"/>
        </w:numPr>
        <w:spacing w:after="0" w:before="280" w:lineRule="auto"/>
        <w:ind w:left="720" w:hanging="360"/>
        <w:rPr/>
      </w:pPr>
      <w:r w:rsidDel="00000000" w:rsidR="00000000" w:rsidRPr="00000000">
        <w:rPr>
          <w:rFonts w:ascii="Calibri" w:cs="Calibri" w:eastAsia="Calibri" w:hAnsi="Calibri"/>
          <w:sz w:val="22"/>
          <w:szCs w:val="22"/>
          <w:rtl w:val="0"/>
        </w:rPr>
        <w:t xml:space="preserve">Admin;</w:t>
      </w:r>
    </w:p>
    <w:p w:rsidR="00000000" w:rsidDel="00000000" w:rsidP="00000000" w:rsidRDefault="00000000" w:rsidRPr="00000000" w14:paraId="000016E5">
      <w:pPr>
        <w:numPr>
          <w:ilvl w:val="0"/>
          <w:numId w:val="219"/>
        </w:numPr>
        <w:spacing w:after="280" w:before="0" w:lineRule="auto"/>
        <w:ind w:left="720" w:hanging="360"/>
        <w:rPr/>
      </w:pPr>
      <w:r w:rsidDel="00000000" w:rsidR="00000000" w:rsidRPr="00000000">
        <w:rPr>
          <w:rFonts w:ascii="Calibri" w:cs="Calibri" w:eastAsia="Calibri" w:hAnsi="Calibri"/>
          <w:sz w:val="22"/>
          <w:szCs w:val="22"/>
          <w:rtl w:val="0"/>
        </w:rPr>
        <w:t xml:space="preserve">Super Admin</w:t>
      </w:r>
    </w:p>
    <w:p w:rsidR="00000000" w:rsidDel="00000000" w:rsidP="00000000" w:rsidRDefault="00000000" w:rsidRPr="00000000" w14:paraId="000016E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may:</w:t>
      </w:r>
    </w:p>
    <w:p w:rsidR="00000000" w:rsidDel="00000000" w:rsidP="00000000" w:rsidRDefault="00000000" w:rsidRPr="00000000" w14:paraId="000016E7">
      <w:pPr>
        <w:numPr>
          <w:ilvl w:val="0"/>
          <w:numId w:val="221"/>
        </w:numPr>
        <w:spacing w:after="0" w:before="280" w:lineRule="auto"/>
        <w:ind w:left="720" w:hanging="360"/>
        <w:rPr/>
      </w:pPr>
      <w:r w:rsidDel="00000000" w:rsidR="00000000" w:rsidRPr="00000000">
        <w:rPr>
          <w:rFonts w:ascii="Calibri" w:cs="Calibri" w:eastAsia="Calibri" w:hAnsi="Calibri"/>
          <w:sz w:val="22"/>
          <w:szCs w:val="22"/>
          <w:rtl w:val="0"/>
        </w:rPr>
        <w:t xml:space="preserve">read;</w:t>
      </w:r>
    </w:p>
    <w:p w:rsidR="00000000" w:rsidDel="00000000" w:rsidP="00000000" w:rsidRDefault="00000000" w:rsidRPr="00000000" w14:paraId="000016E8">
      <w:pPr>
        <w:numPr>
          <w:ilvl w:val="0"/>
          <w:numId w:val="221"/>
        </w:numPr>
        <w:spacing w:after="0" w:before="0" w:lineRule="auto"/>
        <w:ind w:left="720" w:hanging="360"/>
        <w:rPr/>
      </w:pPr>
      <w:r w:rsidDel="00000000" w:rsidR="00000000" w:rsidRPr="00000000">
        <w:rPr>
          <w:rFonts w:ascii="Calibri" w:cs="Calibri" w:eastAsia="Calibri" w:hAnsi="Calibri"/>
          <w:sz w:val="22"/>
          <w:szCs w:val="22"/>
          <w:rtl w:val="0"/>
        </w:rPr>
        <w:t xml:space="preserve">create;</w:t>
      </w:r>
    </w:p>
    <w:p w:rsidR="00000000" w:rsidDel="00000000" w:rsidP="00000000" w:rsidRDefault="00000000" w:rsidRPr="00000000" w14:paraId="000016E9">
      <w:pPr>
        <w:numPr>
          <w:ilvl w:val="0"/>
          <w:numId w:val="221"/>
        </w:numPr>
        <w:spacing w:after="280" w:before="0" w:lineRule="auto"/>
        <w:ind w:left="720" w:hanging="360"/>
        <w:rPr/>
      </w:pPr>
      <w:r w:rsidDel="00000000" w:rsidR="00000000" w:rsidRPr="00000000">
        <w:rPr>
          <w:rFonts w:ascii="Calibri" w:cs="Calibri" w:eastAsia="Calibri" w:hAnsi="Calibri"/>
          <w:sz w:val="22"/>
          <w:szCs w:val="22"/>
          <w:rtl w:val="0"/>
        </w:rPr>
        <w:t xml:space="preserve">edit</w:t>
      </w:r>
    </w:p>
    <w:p w:rsidR="00000000" w:rsidDel="00000000" w:rsidP="00000000" w:rsidRDefault="00000000" w:rsidRPr="00000000" w14:paraId="000016E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 Notes. Managers shall not:</w:t>
      </w:r>
    </w:p>
    <w:p w:rsidR="00000000" w:rsidDel="00000000" w:rsidP="00000000" w:rsidRDefault="00000000" w:rsidRPr="00000000" w14:paraId="000016EB">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receive the field;</w:t>
      </w:r>
    </w:p>
    <w:p w:rsidR="00000000" w:rsidDel="00000000" w:rsidP="00000000" w:rsidRDefault="00000000" w:rsidRPr="00000000" w14:paraId="000016EC">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search it;</w:t>
      </w:r>
    </w:p>
    <w:p w:rsidR="00000000" w:rsidDel="00000000" w:rsidP="00000000" w:rsidRDefault="00000000" w:rsidRPr="00000000" w14:paraId="000016ED">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filter it;</w:t>
      </w:r>
    </w:p>
    <w:p w:rsidR="00000000" w:rsidDel="00000000" w:rsidP="00000000" w:rsidRDefault="00000000" w:rsidRPr="00000000" w14:paraId="000016EE">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see whether restricted content exists.</w:t>
      </w:r>
    </w:p>
    <w:p w:rsidR="00000000" w:rsidDel="00000000" w:rsidP="00000000" w:rsidRDefault="00000000" w:rsidRPr="00000000" w14:paraId="000016E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Workflow History may record that Access Notes changed but shall not copy the note content into ordinary history payloads. Reports and exports shall never expose Access Notes.</w:t>
      </w:r>
    </w:p>
    <w:p w:rsidR="00000000" w:rsidDel="00000000" w:rsidP="00000000" w:rsidRDefault="00000000" w:rsidRPr="00000000" w14:paraId="000016F0">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14.11 User deactivation</w:t>
      </w:r>
    </w:p>
    <w:p w:rsidR="00000000" w:rsidDel="00000000" w:rsidP="00000000" w:rsidRDefault="00000000" w:rsidRPr="00000000" w14:paraId="000016F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deactivation requires:</w:t>
      </w:r>
    </w:p>
    <w:p w:rsidR="00000000" w:rsidDel="00000000" w:rsidP="00000000" w:rsidRDefault="00000000" w:rsidRPr="00000000" w14:paraId="000016F2">
      <w:pPr>
        <w:numPr>
          <w:ilvl w:val="0"/>
          <w:numId w:val="222"/>
        </w:numPr>
        <w:spacing w:after="0" w:before="280" w:lineRule="auto"/>
        <w:ind w:left="720" w:hanging="360"/>
        <w:rPr/>
      </w:pPr>
      <w:r w:rsidDel="00000000" w:rsidR="00000000" w:rsidRPr="00000000">
        <w:rPr>
          <w:rFonts w:ascii="Calibri" w:cs="Calibri" w:eastAsia="Calibri" w:hAnsi="Calibri"/>
          <w:sz w:val="22"/>
          <w:szCs w:val="22"/>
          <w:rtl w:val="0"/>
        </w:rPr>
        <w:t xml:space="preserve">confirmation;</w:t>
      </w:r>
    </w:p>
    <w:p w:rsidR="00000000" w:rsidDel="00000000" w:rsidP="00000000" w:rsidRDefault="00000000" w:rsidRPr="00000000" w14:paraId="000016F3">
      <w:pPr>
        <w:numPr>
          <w:ilvl w:val="0"/>
          <w:numId w:val="222"/>
        </w:numPr>
        <w:spacing w:after="0" w:before="0" w:lineRule="auto"/>
        <w:ind w:left="720" w:hanging="360"/>
        <w:rPr/>
      </w:pPr>
      <w:r w:rsidDel="00000000" w:rsidR="00000000" w:rsidRPr="00000000">
        <w:rPr>
          <w:rFonts w:ascii="Calibri" w:cs="Calibri" w:eastAsia="Calibri" w:hAnsi="Calibri"/>
          <w:sz w:val="22"/>
          <w:szCs w:val="22"/>
          <w:rtl w:val="0"/>
        </w:rPr>
        <w:t xml:space="preserve">non-empty administrative reason;</w:t>
      </w:r>
    </w:p>
    <w:p w:rsidR="00000000" w:rsidDel="00000000" w:rsidP="00000000" w:rsidRDefault="00000000" w:rsidRPr="00000000" w14:paraId="000016F4">
      <w:pPr>
        <w:numPr>
          <w:ilvl w:val="0"/>
          <w:numId w:val="222"/>
        </w:numPr>
        <w:spacing w:after="280" w:before="0" w:lineRule="auto"/>
        <w:ind w:left="720" w:hanging="360"/>
        <w:rPr/>
      </w:pPr>
      <w:r w:rsidDel="00000000" w:rsidR="00000000" w:rsidRPr="00000000">
        <w:rPr>
          <w:rFonts w:ascii="Calibri" w:cs="Calibri" w:eastAsia="Calibri" w:hAnsi="Calibri"/>
          <w:sz w:val="22"/>
          <w:szCs w:val="22"/>
          <w:rtl w:val="0"/>
        </w:rPr>
        <w:t xml:space="preserve">current ETag.</w:t>
      </w:r>
    </w:p>
    <w:p w:rsidR="00000000" w:rsidDel="00000000" w:rsidP="00000000" w:rsidRDefault="00000000" w:rsidRPr="00000000" w14:paraId="000016F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success: </w:t>
      </w:r>
      <w:r w:rsidDel="00000000" w:rsidR="00000000" w:rsidRPr="00000000">
        <w:rPr>
          <w:rFonts w:ascii="Calibri" w:cs="Calibri" w:eastAsia="Calibri" w:hAnsi="Calibri"/>
          <w:sz w:val="22"/>
          <w:szCs w:val="22"/>
          <w:shd w:fill="f2f2f2" w:val="clear"/>
          <w:rtl w:val="0"/>
        </w:rPr>
        <w:t xml:space="preserve">IsActive = No.</w:t>
      </w:r>
      <w:r w:rsidDel="00000000" w:rsidR="00000000" w:rsidRPr="00000000">
        <w:rPr>
          <w:rFonts w:ascii="Calibri" w:cs="Calibri" w:eastAsia="Calibri" w:hAnsi="Calibri"/>
          <w:sz w:val="22"/>
          <w:szCs w:val="22"/>
          <w:rtl w:val="0"/>
        </w:rPr>
        <w:t xml:space="preserve"> Where applicable: </w:t>
      </w:r>
      <w:r w:rsidDel="00000000" w:rsidR="00000000" w:rsidRPr="00000000">
        <w:rPr>
          <w:rFonts w:ascii="Calibri" w:cs="Calibri" w:eastAsia="Calibri" w:hAnsi="Calibri"/>
          <w:sz w:val="22"/>
          <w:szCs w:val="22"/>
          <w:shd w:fill="f2f2f2" w:val="clear"/>
          <w:rtl w:val="0"/>
        </w:rPr>
        <w:t xml:space="preserve">IsDirectPaymentAuthorized = No.</w:t>
      </w:r>
      <w:r w:rsidDel="00000000" w:rsidR="00000000" w:rsidRPr="00000000">
        <w:rPr>
          <w:rFonts w:ascii="Calibri" w:cs="Calibri" w:eastAsia="Calibri" w:hAnsi="Calibri"/>
          <w:sz w:val="22"/>
          <w:szCs w:val="22"/>
          <w:rtl w:val="0"/>
        </w:rPr>
        <w:t xml:space="preserve"> Deactivation immediately prevents new VMS-authorized requests after the current operation. Deactivation shall not modify existing business history, including:</w:t>
      </w:r>
    </w:p>
    <w:p w:rsidR="00000000" w:rsidDel="00000000" w:rsidP="00000000" w:rsidRDefault="00000000" w:rsidRPr="00000000" w14:paraId="000016F6">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PR/PO records;</w:t>
      </w:r>
    </w:p>
    <w:p w:rsidR="00000000" w:rsidDel="00000000" w:rsidP="00000000" w:rsidRDefault="00000000" w:rsidRPr="00000000" w14:paraId="000016F7">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Invoices;</w:t>
      </w:r>
    </w:p>
    <w:p w:rsidR="00000000" w:rsidDel="00000000" w:rsidP="00000000" w:rsidRDefault="00000000" w:rsidRPr="00000000" w14:paraId="000016F8">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Vendor history;</w:t>
      </w:r>
    </w:p>
    <w:p w:rsidR="00000000" w:rsidDel="00000000" w:rsidP="00000000" w:rsidRDefault="00000000" w:rsidRPr="00000000" w14:paraId="000016F9">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Workflow History actor snapshots;</w:t>
      </w:r>
    </w:p>
    <w:p w:rsidR="00000000" w:rsidDel="00000000" w:rsidP="00000000" w:rsidRDefault="00000000" w:rsidRPr="00000000" w14:paraId="000016FA">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Focal Point snapshots;</w:t>
      </w:r>
    </w:p>
    <w:p w:rsidR="00000000" w:rsidDel="00000000" w:rsidP="00000000" w:rsidRDefault="00000000" w:rsidRPr="00000000" w14:paraId="000016FB">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submitted Feedback;</w:t>
      </w:r>
    </w:p>
    <w:p w:rsidR="00000000" w:rsidDel="00000000" w:rsidP="00000000" w:rsidRDefault="00000000" w:rsidRPr="00000000" w14:paraId="000016FC">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historical Feedback assignments.</w:t>
      </w:r>
    </w:p>
    <w:p w:rsidR="00000000" w:rsidDel="00000000" w:rsidP="00000000" w:rsidRDefault="00000000" w:rsidRPr="00000000" w14:paraId="000016F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Open Feedback assignment availability is governed by Section 12.</w:t>
      </w:r>
    </w:p>
    <w:p w:rsidR="00000000" w:rsidDel="00000000" w:rsidP="00000000" w:rsidRDefault="00000000" w:rsidRPr="00000000" w14:paraId="000016FE">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14.12 User reactivation</w:t>
      </w:r>
    </w:p>
    <w:p w:rsidR="00000000" w:rsidDel="00000000" w:rsidP="00000000" w:rsidRDefault="00000000" w:rsidRPr="00000000" w14:paraId="000016F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Reactivation requires:</w:t>
      </w:r>
    </w:p>
    <w:p w:rsidR="00000000" w:rsidDel="00000000" w:rsidP="00000000" w:rsidRDefault="00000000" w:rsidRPr="00000000" w14:paraId="00001700">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confirmation;</w:t>
      </w:r>
    </w:p>
    <w:p w:rsidR="00000000" w:rsidDel="00000000" w:rsidP="00000000" w:rsidRDefault="00000000" w:rsidRPr="00000000" w14:paraId="00001701">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administrative reason;</w:t>
      </w:r>
    </w:p>
    <w:p w:rsidR="00000000" w:rsidDel="00000000" w:rsidP="00000000" w:rsidRDefault="00000000" w:rsidRPr="00000000" w14:paraId="00001702">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current ETag.</w:t>
      </w:r>
    </w:p>
    <w:p w:rsidR="00000000" w:rsidDel="00000000" w:rsidP="00000000" w:rsidRDefault="00000000" w:rsidRPr="00000000" w14:paraId="0000170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Before reactivation, the service shall validate:</w:t>
      </w:r>
    </w:p>
    <w:p w:rsidR="00000000" w:rsidDel="00000000" w:rsidP="00000000" w:rsidRDefault="00000000" w:rsidRPr="00000000" w14:paraId="00001704">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Role;</w:t>
      </w:r>
    </w:p>
    <w:p w:rsidR="00000000" w:rsidDel="00000000" w:rsidP="00000000" w:rsidRDefault="00000000" w:rsidRPr="00000000" w14:paraId="00001705">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Function;</w:t>
      </w:r>
    </w:p>
    <w:p w:rsidR="00000000" w:rsidDel="00000000" w:rsidP="00000000" w:rsidRDefault="00000000" w:rsidRPr="00000000" w14:paraId="00001706">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required Assigned Categories;</w:t>
      </w:r>
    </w:p>
    <w:p w:rsidR="00000000" w:rsidDel="00000000" w:rsidP="00000000" w:rsidRDefault="00000000" w:rsidRPr="00000000" w14:paraId="00001707">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all referenced Categories remain active;</w:t>
      </w:r>
    </w:p>
    <w:p w:rsidR="00000000" w:rsidDel="00000000" w:rsidP="00000000" w:rsidRDefault="00000000" w:rsidRPr="00000000" w14:paraId="00001708">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resulting Role/Function combination.</w:t>
      </w:r>
    </w:p>
    <w:p w:rsidR="00000000" w:rsidDel="00000000" w:rsidP="00000000" w:rsidRDefault="00000000" w:rsidRPr="00000000" w14:paraId="0000170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Direct Payment Authorization remains: No, unless an eligible administrator explicitly grants it.</w:t>
      </w:r>
    </w:p>
    <w:p w:rsidR="00000000" w:rsidDel="00000000" w:rsidP="00000000" w:rsidRDefault="00000000" w:rsidRPr="00000000" w14:paraId="0000170A">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14.13 Administrative lockout protection</w:t>
      </w:r>
    </w:p>
    <w:p w:rsidR="00000000" w:rsidDel="00000000" w:rsidP="00000000" w:rsidRDefault="00000000" w:rsidRPr="00000000" w14:paraId="0000170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VMS shall prevent privileged self-lockout. A current Admin/Super Admin shall not use Access Control to:</w:t>
      </w:r>
    </w:p>
    <w:p w:rsidR="00000000" w:rsidDel="00000000" w:rsidP="00000000" w:rsidRDefault="00000000" w:rsidRPr="00000000" w14:paraId="0000170C">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deactivate their own userDB record;</w:t>
      </w:r>
    </w:p>
    <w:p w:rsidR="00000000" w:rsidDel="00000000" w:rsidP="00000000" w:rsidRDefault="00000000" w:rsidRPr="00000000" w14:paraId="0000170D">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change their own Role away from their current Admin/Super Admin privilege;</w:t>
      </w:r>
    </w:p>
    <w:p w:rsidR="00000000" w:rsidDel="00000000" w:rsidP="00000000" w:rsidRDefault="00000000" w:rsidRPr="00000000" w14:paraId="0000170E">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change their own Function away from </w:t>
      </w:r>
      <w:r w:rsidDel="00000000" w:rsidR="00000000" w:rsidRPr="00000000">
        <w:rPr>
          <w:rFonts w:ascii="Aptos" w:cs="Aptos" w:eastAsia="Aptos" w:hAnsi="Aptos"/>
          <w:sz w:val="20"/>
          <w:szCs w:val="20"/>
          <w:rtl w:val="0"/>
        </w:rPr>
        <w:t xml:space="preserve">ADMINISTRATION</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170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Another authorized Admin/Super Admin must perform such privileged identity changes. Additionally, VMS shall never permit the </w:t>
      </w:r>
      <w:r w:rsidDel="00000000" w:rsidR="00000000" w:rsidRPr="00000000">
        <w:rPr>
          <w:rFonts w:ascii="Calibri" w:cs="Calibri" w:eastAsia="Calibri" w:hAnsi="Calibri"/>
          <w:b w:val="1"/>
          <w:bCs w:val="1"/>
          <w:sz w:val="22"/>
          <w:szCs w:val="22"/>
          <w:rtl w:val="0"/>
        </w:rPr>
        <w:t xml:space="preserve">last active Super Admin</w:t>
      </w:r>
      <w:r w:rsidDel="00000000" w:rsidR="00000000" w:rsidRPr="00000000">
        <w:rPr>
          <w:rFonts w:ascii="Calibri" w:cs="Calibri" w:eastAsia="Calibri" w:hAnsi="Calibri"/>
          <w:sz w:val="22"/>
          <w:szCs w:val="22"/>
          <w:rtl w:val="0"/>
        </w:rPr>
        <w:t xml:space="preserve"> to be:</w:t>
      </w:r>
    </w:p>
    <w:p w:rsidR="00000000" w:rsidDel="00000000" w:rsidP="00000000" w:rsidRDefault="00000000" w:rsidRPr="00000000" w14:paraId="00001710">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deactivated;</w:t>
      </w:r>
    </w:p>
    <w:p w:rsidR="00000000" w:rsidDel="00000000" w:rsidP="00000000" w:rsidRDefault="00000000" w:rsidRPr="00000000" w14:paraId="00001711">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demoted from </w:t>
      </w:r>
      <w:r w:rsidDel="00000000" w:rsidR="00000000" w:rsidRPr="00000000">
        <w:rPr>
          <w:rFonts w:ascii="Aptos" w:cs="Aptos" w:eastAsia="Aptos" w:hAnsi="Aptos"/>
          <w:sz w:val="20"/>
          <w:szCs w:val="20"/>
          <w:rtl w:val="0"/>
        </w:rPr>
        <w:t xml:space="preserve">SUPER_ADMIN</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1712">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changed into an invalid Function.</w:t>
      </w:r>
    </w:p>
    <w:p w:rsidR="00000000" w:rsidDel="00000000" w:rsidP="00000000" w:rsidRDefault="00000000" w:rsidRPr="00000000" w14:paraId="0000171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Before such an operation, the service shall count other active valid Super Admin records. If none remains, block the mutation.</w:t>
      </w:r>
    </w:p>
    <w:p w:rsidR="00000000" w:rsidDel="00000000" w:rsidP="00000000" w:rsidRDefault="00000000" w:rsidRPr="00000000" w14:paraId="00001714">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14.14 Access Control search and filters</w:t>
      </w:r>
    </w:p>
    <w:p w:rsidR="00000000" w:rsidDel="00000000" w:rsidP="00000000" w:rsidRDefault="00000000" w:rsidRPr="00000000" w14:paraId="0000171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 Control uses the shared table contract from Section 4.</w:t>
      </w:r>
    </w:p>
    <w:p w:rsidR="00000000" w:rsidDel="00000000" w:rsidP="00000000" w:rsidRDefault="00000000" w:rsidRPr="00000000" w14:paraId="00001716">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Search</w:t>
      </w:r>
    </w:p>
    <w:p w:rsidR="00000000" w:rsidDel="00000000" w:rsidP="00000000" w:rsidRDefault="00000000" w:rsidRPr="00000000" w14:paraId="00001717">
      <w:pPr>
        <w:numPr>
          <w:ilvl w:val="0"/>
          <w:numId w:val="223"/>
        </w:numPr>
        <w:spacing w:after="0" w:before="280" w:lineRule="auto"/>
        <w:ind w:left="720" w:hanging="360"/>
        <w:rPr/>
      </w:pPr>
      <w:r w:rsidDel="00000000" w:rsidR="00000000" w:rsidRPr="00000000">
        <w:rPr>
          <w:rFonts w:ascii="Calibri" w:cs="Calibri" w:eastAsia="Calibri" w:hAnsi="Calibri"/>
          <w:sz w:val="22"/>
          <w:szCs w:val="22"/>
          <w:rtl w:val="0"/>
        </w:rPr>
        <w:t xml:space="preserve">User Name;</w:t>
      </w:r>
    </w:p>
    <w:p w:rsidR="00000000" w:rsidDel="00000000" w:rsidP="00000000" w:rsidRDefault="00000000" w:rsidRPr="00000000" w14:paraId="00001718">
      <w:pPr>
        <w:numPr>
          <w:ilvl w:val="0"/>
          <w:numId w:val="223"/>
        </w:numPr>
        <w:spacing w:after="280" w:before="0" w:lineRule="auto"/>
        <w:ind w:left="720" w:hanging="360"/>
        <w:rPr/>
      </w:pPr>
      <w:r w:rsidDel="00000000" w:rsidR="00000000" w:rsidRPr="00000000">
        <w:rPr>
          <w:rFonts w:ascii="Calibri" w:cs="Calibri" w:eastAsia="Calibri" w:hAnsi="Calibri"/>
          <w:sz w:val="22"/>
          <w:szCs w:val="22"/>
          <w:rtl w:val="0"/>
        </w:rPr>
        <w:t xml:space="preserve">Email.</w:t>
      </w:r>
    </w:p>
    <w:p w:rsidR="00000000" w:rsidDel="00000000" w:rsidP="00000000" w:rsidRDefault="00000000" w:rsidRPr="00000000" w14:paraId="00001719">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Admin/Super Admin filters</w:t>
      </w:r>
    </w:p>
    <w:p w:rsidR="00000000" w:rsidDel="00000000" w:rsidP="00000000" w:rsidRDefault="00000000" w:rsidRPr="00000000" w14:paraId="0000171A">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Role;</w:t>
      </w:r>
    </w:p>
    <w:p w:rsidR="00000000" w:rsidDel="00000000" w:rsidP="00000000" w:rsidRDefault="00000000" w:rsidRPr="00000000" w14:paraId="0000171B">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Function;</w:t>
      </w:r>
    </w:p>
    <w:p w:rsidR="00000000" w:rsidDel="00000000" w:rsidP="00000000" w:rsidRDefault="00000000" w:rsidRPr="00000000" w14:paraId="0000171C">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Status;</w:t>
      </w:r>
    </w:p>
    <w:p w:rsidR="00000000" w:rsidDel="00000000" w:rsidP="00000000" w:rsidRDefault="00000000" w:rsidRPr="00000000" w14:paraId="0000171D">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Assigned Category.</w:t>
      </w:r>
    </w:p>
    <w:p w:rsidR="00000000" w:rsidDel="00000000" w:rsidP="00000000" w:rsidRDefault="00000000" w:rsidRPr="00000000" w14:paraId="0000171E">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Manager filters</w:t>
      </w:r>
    </w:p>
    <w:p w:rsidR="00000000" w:rsidDel="00000000" w:rsidP="00000000" w:rsidRDefault="00000000" w:rsidRPr="00000000" w14:paraId="0000171F">
      <w:pPr>
        <w:numPr>
          <w:ilvl w:val="0"/>
          <w:numId w:val="224"/>
        </w:numPr>
        <w:spacing w:after="0" w:before="280" w:lineRule="auto"/>
        <w:ind w:left="720" w:hanging="360"/>
        <w:rPr/>
      </w:pPr>
      <w:r w:rsidDel="00000000" w:rsidR="00000000" w:rsidRPr="00000000">
        <w:rPr>
          <w:rFonts w:ascii="Calibri" w:cs="Calibri" w:eastAsia="Calibri" w:hAnsi="Calibri"/>
          <w:sz w:val="22"/>
          <w:szCs w:val="22"/>
          <w:rtl w:val="0"/>
        </w:rPr>
        <w:t xml:space="preserve">Role:</w:t>
      </w:r>
    </w:p>
    <w:p w:rsidR="00000000" w:rsidDel="00000000" w:rsidP="00000000" w:rsidRDefault="00000000" w:rsidRPr="00000000" w14:paraId="00001720">
      <w:pPr>
        <w:numPr>
          <w:ilvl w:val="1"/>
          <w:numId w:val="224"/>
        </w:numPr>
        <w:spacing w:after="0" w:before="0" w:lineRule="auto"/>
        <w:ind w:left="1440" w:hanging="360"/>
        <w:rPr/>
      </w:pPr>
      <w:r w:rsidDel="00000000" w:rsidR="00000000" w:rsidRPr="00000000">
        <w:rPr>
          <w:rFonts w:ascii="Calibri" w:cs="Calibri" w:eastAsia="Calibri" w:hAnsi="Calibri"/>
          <w:sz w:val="22"/>
          <w:szCs w:val="22"/>
          <w:rtl w:val="0"/>
        </w:rPr>
        <w:t xml:space="preserve">Employee</w:t>
      </w:r>
    </w:p>
    <w:p w:rsidR="00000000" w:rsidDel="00000000" w:rsidP="00000000" w:rsidRDefault="00000000" w:rsidRPr="00000000" w14:paraId="00001721">
      <w:pPr>
        <w:numPr>
          <w:ilvl w:val="1"/>
          <w:numId w:val="224"/>
        </w:numPr>
        <w:spacing w:after="0" w:before="0" w:lineRule="auto"/>
        <w:ind w:left="1440" w:hanging="360"/>
        <w:rPr/>
      </w:pPr>
      <w:r w:rsidDel="00000000" w:rsidR="00000000" w:rsidRPr="00000000">
        <w:rPr>
          <w:rFonts w:ascii="Calibri" w:cs="Calibri" w:eastAsia="Calibri" w:hAnsi="Calibri"/>
          <w:sz w:val="22"/>
          <w:szCs w:val="22"/>
          <w:rtl w:val="0"/>
        </w:rPr>
        <w:t xml:space="preserve">Co-op</w:t>
      </w:r>
    </w:p>
    <w:p w:rsidR="00000000" w:rsidDel="00000000" w:rsidP="00000000" w:rsidRDefault="00000000" w:rsidRPr="00000000" w14:paraId="00001722">
      <w:pPr>
        <w:numPr>
          <w:ilvl w:val="0"/>
          <w:numId w:val="224"/>
        </w:numPr>
        <w:spacing w:after="0" w:before="0" w:lineRule="auto"/>
        <w:ind w:left="720" w:hanging="360"/>
        <w:rPr/>
      </w:pPr>
      <w:r w:rsidDel="00000000" w:rsidR="00000000" w:rsidRPr="00000000">
        <w:rPr>
          <w:rFonts w:ascii="Calibri" w:cs="Calibri" w:eastAsia="Calibri" w:hAnsi="Calibri"/>
          <w:sz w:val="22"/>
          <w:szCs w:val="22"/>
          <w:rtl w:val="0"/>
        </w:rPr>
        <w:t xml:space="preserve">Status;</w:t>
      </w:r>
    </w:p>
    <w:p w:rsidR="00000000" w:rsidDel="00000000" w:rsidP="00000000" w:rsidRDefault="00000000" w:rsidRPr="00000000" w14:paraId="00001723">
      <w:pPr>
        <w:numPr>
          <w:ilvl w:val="0"/>
          <w:numId w:val="224"/>
        </w:numPr>
        <w:spacing w:after="280" w:before="0" w:lineRule="auto"/>
        <w:ind w:left="720" w:hanging="360"/>
        <w:rPr/>
      </w:pPr>
      <w:r w:rsidDel="00000000" w:rsidR="00000000" w:rsidRPr="00000000">
        <w:rPr>
          <w:rFonts w:ascii="Calibri" w:cs="Calibri" w:eastAsia="Calibri" w:hAnsi="Calibri"/>
          <w:sz w:val="22"/>
          <w:szCs w:val="22"/>
          <w:rtl w:val="0"/>
        </w:rPr>
        <w:t xml:space="preserve">Assigned Category where applicable to that Function.</w:t>
      </w:r>
    </w:p>
    <w:p w:rsidR="00000000" w:rsidDel="00000000" w:rsidP="00000000" w:rsidRDefault="00000000" w:rsidRPr="00000000" w14:paraId="0000172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is not a Manager-selectable filter because the authorized dataset is already fixed to the Manager's own Function. Summary cards and counts shall be calculated from the actor's authorized Access Control dataset only.</w:t>
      </w:r>
    </w:p>
    <w:p w:rsidR="00000000" w:rsidDel="00000000" w:rsidP="00000000" w:rsidRDefault="00000000" w:rsidRPr="00000000" w14:paraId="00001725">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14.15 Access Control auditing</w:t>
      </w:r>
    </w:p>
    <w:p w:rsidR="00000000" w:rsidDel="00000000" w:rsidP="00000000" w:rsidRDefault="00000000" w:rsidRPr="00000000" w14:paraId="0000172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following are audited administrative actions:</w:t>
      </w:r>
    </w:p>
    <w:p w:rsidR="00000000" w:rsidDel="00000000" w:rsidP="00000000" w:rsidRDefault="00000000" w:rsidRPr="00000000" w14:paraId="00001727">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Grant Access;</w:t>
      </w:r>
    </w:p>
    <w:p w:rsidR="00000000" w:rsidDel="00000000" w:rsidP="00000000" w:rsidRDefault="00000000" w:rsidRPr="00000000" w14:paraId="00001728">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Update Access;</w:t>
      </w:r>
    </w:p>
    <w:p w:rsidR="00000000" w:rsidDel="00000000" w:rsidP="00000000" w:rsidRDefault="00000000" w:rsidRPr="00000000" w14:paraId="00001729">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Deactivate User;</w:t>
      </w:r>
    </w:p>
    <w:p w:rsidR="00000000" w:rsidDel="00000000" w:rsidP="00000000" w:rsidRDefault="00000000" w:rsidRPr="00000000" w14:paraId="0000172A">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Reactivate User;</w:t>
      </w:r>
    </w:p>
    <w:p w:rsidR="00000000" w:rsidDel="00000000" w:rsidP="00000000" w:rsidRDefault="00000000" w:rsidRPr="00000000" w14:paraId="0000172B">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Direct Payment privilege change.</w:t>
      </w:r>
    </w:p>
    <w:p w:rsidR="00000000" w:rsidDel="00000000" w:rsidP="00000000" w:rsidRDefault="00000000" w:rsidRPr="00000000" w14:paraId="0000172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One logical save produces one Action Request. Before/after audit information may include:</w:t>
      </w:r>
    </w:p>
    <w:p w:rsidR="00000000" w:rsidDel="00000000" w:rsidP="00000000" w:rsidRDefault="00000000" w:rsidRPr="00000000" w14:paraId="0000172D">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Role;</w:t>
      </w:r>
    </w:p>
    <w:p w:rsidR="00000000" w:rsidDel="00000000" w:rsidP="00000000" w:rsidRDefault="00000000" w:rsidRPr="00000000" w14:paraId="0000172E">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Function;</w:t>
      </w:r>
    </w:p>
    <w:p w:rsidR="00000000" w:rsidDel="00000000" w:rsidP="00000000" w:rsidRDefault="00000000" w:rsidRPr="00000000" w14:paraId="0000172F">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Assigned Category IDs/codes;</w:t>
      </w:r>
    </w:p>
    <w:p w:rsidR="00000000" w:rsidDel="00000000" w:rsidP="00000000" w:rsidRDefault="00000000" w:rsidRPr="00000000" w14:paraId="00001730">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active status;</w:t>
      </w:r>
    </w:p>
    <w:p w:rsidR="00000000" w:rsidDel="00000000" w:rsidP="00000000" w:rsidRDefault="00000000" w:rsidRPr="00000000" w14:paraId="00001731">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Direct Payment Authorization.</w:t>
      </w:r>
    </w:p>
    <w:p w:rsidR="00000000" w:rsidDel="00000000" w:rsidP="00000000" w:rsidRDefault="00000000" w:rsidRPr="00000000" w14:paraId="0000173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Restricted Access Notes content shall not be copied into normal Workflow History. All Access Control actions use: </w:t>
      </w:r>
      <w:r w:rsidDel="00000000" w:rsidR="00000000" w:rsidRPr="00000000">
        <w:rPr>
          <w:rFonts w:ascii="Calibri" w:cs="Calibri" w:eastAsia="Calibri" w:hAnsi="Calibri"/>
          <w:sz w:val="22"/>
          <w:szCs w:val="22"/>
          <w:shd w:fill="f2f2f2" w:val="clear"/>
          <w:rtl w:val="0"/>
        </w:rPr>
        <w:t xml:space="preserve">CountsAsCompletedAction = No.</w:t>
      </w:r>
      <w:r w:rsidDel="00000000" w:rsidR="00000000" w:rsidRPr="00000000">
        <w:rPr>
          <w:rtl w:val="0"/>
        </w:rPr>
      </w:r>
    </w:p>
    <w:p w:rsidR="00000000" w:rsidDel="00000000" w:rsidP="00000000" w:rsidRDefault="00000000" w:rsidRPr="00000000" w14:paraId="00001733">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14.16 ML Configuration</w:t>
      </w:r>
    </w:p>
    <w:p w:rsidR="00000000" w:rsidDel="00000000" w:rsidP="00000000" w:rsidRDefault="00000000" w:rsidRPr="00000000" w14:paraId="0000173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Admin/Super Admin may administer ML Configuration. Configuration Type is:</w:t>
      </w:r>
    </w:p>
    <w:p w:rsidR="00000000" w:rsidDel="00000000" w:rsidP="00000000" w:rsidRDefault="00000000" w:rsidRPr="00000000" w14:paraId="00001735">
      <w:pPr>
        <w:numPr>
          <w:ilvl w:val="0"/>
          <w:numId w:val="225"/>
        </w:numPr>
        <w:spacing w:after="0" w:before="280" w:lineRule="auto"/>
        <w:ind w:left="720" w:hanging="360"/>
        <w:rPr/>
      </w:pPr>
      <w:r w:rsidDel="00000000" w:rsidR="00000000" w:rsidRPr="00000000">
        <w:rPr>
          <w:rFonts w:ascii="Calibri" w:cs="Calibri" w:eastAsia="Calibri" w:hAnsi="Calibri"/>
          <w:sz w:val="22"/>
          <w:szCs w:val="22"/>
          <w:rtl w:val="0"/>
        </w:rPr>
        <w:t xml:space="preserve">OPTION; or</w:t>
      </w:r>
    </w:p>
    <w:p w:rsidR="00000000" w:rsidDel="00000000" w:rsidP="00000000" w:rsidRDefault="00000000" w:rsidRPr="00000000" w14:paraId="00001736">
      <w:pPr>
        <w:numPr>
          <w:ilvl w:val="0"/>
          <w:numId w:val="225"/>
        </w:numPr>
        <w:spacing w:after="280" w:before="0" w:lineRule="auto"/>
        <w:ind w:left="720" w:hanging="360"/>
        <w:rPr/>
      </w:pPr>
      <w:r w:rsidDel="00000000" w:rsidR="00000000" w:rsidRPr="00000000">
        <w:rPr>
          <w:rFonts w:ascii="Calibri" w:cs="Calibri" w:eastAsia="Calibri" w:hAnsi="Calibri"/>
          <w:sz w:val="22"/>
          <w:szCs w:val="22"/>
          <w:rtl w:val="0"/>
        </w:rPr>
        <w:t xml:space="preserve">SETTING.</w:t>
      </w:r>
    </w:p>
    <w:p w:rsidR="00000000" w:rsidDel="00000000" w:rsidP="00000000" w:rsidRDefault="00000000" w:rsidRPr="00000000" w14:paraId="0000173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shd w:fill="f2f2f2" w:val="clear"/>
          <w:rtl w:val="0"/>
        </w:rPr>
        <w:t xml:space="preserve">ConfigKey</w:t>
      </w:r>
      <w:r w:rsidDel="00000000" w:rsidR="00000000" w:rsidRPr="00000000">
        <w:rPr>
          <w:rFonts w:ascii="Calibri" w:cs="Calibri" w:eastAsia="Calibri" w:hAnsi="Calibri"/>
          <w:sz w:val="22"/>
          <w:szCs w:val="22"/>
          <w:rtl w:val="0"/>
        </w:rPr>
        <w:t xml:space="preserve"> is system-generated from the canonical Group/Item identity according to Section 16. The application shall display configured labels while business logic compares stable Item Codes/Config Keys.</w:t>
      </w:r>
    </w:p>
    <w:p w:rsidR="00000000" w:rsidDel="00000000" w:rsidP="00000000" w:rsidRDefault="00000000" w:rsidRPr="00000000" w14:paraId="00001738">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14.16.1 Approved catalogue only</w:t>
      </w:r>
    </w:p>
    <w:p w:rsidR="00000000" w:rsidDel="00000000" w:rsidP="00000000" w:rsidRDefault="00000000" w:rsidRPr="00000000" w14:paraId="0000173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Configuration interface shall not create arbitrary configuration namespaces. New Option rows may be created only in Group Codes explicitly marked extensible by Section 16. The interface shall not allow arbitrary creation of:</w:t>
      </w:r>
    </w:p>
    <w:p w:rsidR="00000000" w:rsidDel="00000000" w:rsidP="00000000" w:rsidRDefault="00000000" w:rsidRPr="00000000" w14:paraId="0000173A">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Function identities;</w:t>
      </w:r>
    </w:p>
    <w:p w:rsidR="00000000" w:rsidDel="00000000" w:rsidP="00000000" w:rsidRDefault="00000000" w:rsidRPr="00000000" w14:paraId="0000173B">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Role identities;</w:t>
      </w:r>
    </w:p>
    <w:p w:rsidR="00000000" w:rsidDel="00000000" w:rsidP="00000000" w:rsidRDefault="00000000" w:rsidRPr="00000000" w14:paraId="0000173C">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workflow Stage codes;</w:t>
      </w:r>
    </w:p>
    <w:p w:rsidR="00000000" w:rsidDel="00000000" w:rsidP="00000000" w:rsidRDefault="00000000" w:rsidRPr="00000000" w14:paraId="0000173D">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workflow Status codes;</w:t>
      </w:r>
    </w:p>
    <w:p w:rsidR="00000000" w:rsidDel="00000000" w:rsidP="00000000" w:rsidRDefault="00000000" w:rsidRPr="00000000" w14:paraId="0000173E">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system Setting identities;</w:t>
      </w:r>
    </w:p>
    <w:p w:rsidR="00000000" w:rsidDel="00000000" w:rsidP="00000000" w:rsidRDefault="00000000" w:rsidRPr="00000000" w14:paraId="0000173F">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restricted/locked configuration Groups.</w:t>
      </w:r>
    </w:p>
    <w:p w:rsidR="00000000" w:rsidDel="00000000" w:rsidP="00000000" w:rsidRDefault="00000000" w:rsidRPr="00000000" w14:paraId="0000174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Section 16 is authoritative for:</w:t>
      </w:r>
    </w:p>
    <w:p w:rsidR="00000000" w:rsidDel="00000000" w:rsidP="00000000" w:rsidRDefault="00000000" w:rsidRPr="00000000" w14:paraId="00001741">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permitted groups;</w:t>
      </w:r>
    </w:p>
    <w:p w:rsidR="00000000" w:rsidDel="00000000" w:rsidP="00000000" w:rsidRDefault="00000000" w:rsidRPr="00000000" w14:paraId="00001742">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locked status;</w:t>
      </w:r>
    </w:p>
    <w:p w:rsidR="00000000" w:rsidDel="00000000" w:rsidP="00000000" w:rsidRDefault="00000000" w:rsidRPr="00000000" w14:paraId="00001743">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field validation;</w:t>
      </w:r>
    </w:p>
    <w:p w:rsidR="00000000" w:rsidDel="00000000" w:rsidP="00000000" w:rsidRDefault="00000000" w:rsidRPr="00000000" w14:paraId="00001744">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setting failure behavior.</w:t>
      </w:r>
    </w:p>
    <w:p w:rsidR="00000000" w:rsidDel="00000000" w:rsidP="00000000" w:rsidRDefault="00000000" w:rsidRPr="00000000" w14:paraId="00001745">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14.16.2 Locked configuration</w:t>
      </w:r>
    </w:p>
    <w:p w:rsidR="00000000" w:rsidDel="00000000" w:rsidP="00000000" w:rsidRDefault="00000000" w:rsidRPr="00000000" w14:paraId="0000174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locked records:</w:t>
      </w:r>
    </w:p>
    <w:p w:rsidR="00000000" w:rsidDel="00000000" w:rsidP="00000000" w:rsidRDefault="00000000" w:rsidRPr="00000000" w14:paraId="00001747">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Configuration Type is immutable;</w:t>
      </w:r>
    </w:p>
    <w:p w:rsidR="00000000" w:rsidDel="00000000" w:rsidP="00000000" w:rsidRDefault="00000000" w:rsidRPr="00000000" w14:paraId="00001748">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Group Code is immutable;</w:t>
      </w:r>
    </w:p>
    <w:p w:rsidR="00000000" w:rsidDel="00000000" w:rsidP="00000000" w:rsidRDefault="00000000" w:rsidRPr="00000000" w14:paraId="00001749">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Item Code is immutable;</w:t>
      </w:r>
    </w:p>
    <w:p w:rsidR="00000000" w:rsidDel="00000000" w:rsidP="00000000" w:rsidRDefault="00000000" w:rsidRPr="00000000" w14:paraId="0000174A">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Config Key is immutable;</w:t>
      </w:r>
    </w:p>
    <w:p w:rsidR="00000000" w:rsidDel="00000000" w:rsidP="00000000" w:rsidRDefault="00000000" w:rsidRPr="00000000" w14:paraId="0000174B">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Is Locked is immutable.</w:t>
      </w:r>
    </w:p>
    <w:p w:rsidR="00000000" w:rsidDel="00000000" w:rsidP="00000000" w:rsidRDefault="00000000" w:rsidRPr="00000000" w14:paraId="0000174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locked Options, only explicitly allowed descriptive/display fields may change. For locked Settings:</w:t>
      </w:r>
    </w:p>
    <w:p w:rsidR="00000000" w:rsidDel="00000000" w:rsidP="00000000" w:rsidRDefault="00000000" w:rsidRPr="00000000" w14:paraId="0000174D">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the configured value may change where Section 16 permits;</w:t>
      </w:r>
    </w:p>
    <w:p w:rsidR="00000000" w:rsidDel="00000000" w:rsidP="00000000" w:rsidRDefault="00000000" w:rsidRPr="00000000" w14:paraId="0000174E">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Setting identity may not change.</w:t>
      </w:r>
    </w:p>
    <w:p w:rsidR="00000000" w:rsidDel="00000000" w:rsidP="00000000" w:rsidRDefault="00000000" w:rsidRPr="00000000" w14:paraId="0000174F">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14.16.3 Valid-state requirement</w:t>
      </w:r>
    </w:p>
    <w:p w:rsidR="00000000" w:rsidDel="00000000" w:rsidP="00000000" w:rsidRDefault="00000000" w:rsidRPr="00000000" w14:paraId="0000175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Configuration changes shall be validated </w:t>
      </w:r>
      <w:r w:rsidDel="00000000" w:rsidR="00000000" w:rsidRPr="00000000">
        <w:rPr>
          <w:rFonts w:ascii="Calibri" w:cs="Calibri" w:eastAsia="Calibri" w:hAnsi="Calibri"/>
          <w:b w:val="1"/>
          <w:bCs w:val="1"/>
          <w:sz w:val="22"/>
          <w:szCs w:val="22"/>
          <w:rtl w:val="0"/>
        </w:rPr>
        <w:t xml:space="preserve">before mutation</w:t>
      </w:r>
      <w:r w:rsidDel="00000000" w:rsidR="00000000" w:rsidRPr="00000000">
        <w:rPr>
          <w:rFonts w:ascii="Calibri" w:cs="Calibri" w:eastAsia="Calibri" w:hAnsi="Calibri"/>
          <w:sz w:val="22"/>
          <w:szCs w:val="22"/>
          <w:rtl w:val="0"/>
        </w:rPr>
        <w:t xml:space="preserve">. The system shall not intentionally persist an invalid intermediate state for a production-critical Setting. Examples include:</w:t>
      </w:r>
    </w:p>
    <w:p w:rsidR="00000000" w:rsidDel="00000000" w:rsidP="00000000" w:rsidRDefault="00000000" w:rsidRPr="00000000" w14:paraId="00001751">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Threshold Percentage must remain </w:t>
      </w:r>
      <w:r w:rsidDel="00000000" w:rsidR="00000000" w:rsidRPr="00000000">
        <w:rPr>
          <w:rFonts w:ascii="Aptos" w:cs="Aptos" w:eastAsia="Aptos" w:hAnsi="Aptos"/>
          <w:sz w:val="20"/>
          <w:szCs w:val="20"/>
          <w:rtl w:val="0"/>
        </w:rPr>
        <w:t xml:space="preserve">&gt;0 and &lt;=100</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1752">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Vendor Document Expiry Days must be a whole number </w:t>
      </w:r>
      <w:r w:rsidDel="00000000" w:rsidR="00000000" w:rsidRPr="00000000">
        <w:rPr>
          <w:rFonts w:ascii="Aptos" w:cs="Aptos" w:eastAsia="Aptos" w:hAnsi="Aptos"/>
          <w:sz w:val="20"/>
          <w:szCs w:val="20"/>
          <w:rtl w:val="0"/>
        </w:rPr>
        <w:t xml:space="preserve">&gt;15</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1753">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Maximum PO Lines must remain </w:t>
      </w:r>
      <w:r w:rsidDel="00000000" w:rsidR="00000000" w:rsidRPr="00000000">
        <w:rPr>
          <w:rFonts w:ascii="Aptos" w:cs="Aptos" w:eastAsia="Aptos" w:hAnsi="Aptos"/>
          <w:sz w:val="20"/>
          <w:szCs w:val="20"/>
          <w:rtl w:val="0"/>
        </w:rPr>
        <w:t xml:space="preserve">1–3</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1754">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Maximum Class Codes must remain </w:t>
      </w:r>
      <w:r w:rsidDel="00000000" w:rsidR="00000000" w:rsidRPr="00000000">
        <w:rPr>
          <w:rFonts w:ascii="Aptos" w:cs="Aptos" w:eastAsia="Aptos" w:hAnsi="Aptos"/>
          <w:sz w:val="20"/>
          <w:szCs w:val="20"/>
          <w:rtl w:val="0"/>
        </w:rPr>
        <w:t xml:space="preserve">1–3</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1755">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mandatory Settings cannot be deactivated where doing so would violate Section 16.</w:t>
      </w:r>
    </w:p>
    <w:p w:rsidR="00000000" w:rsidDel="00000000" w:rsidP="00000000" w:rsidRDefault="00000000" w:rsidRPr="00000000" w14:paraId="0000175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fallback value shall be invented by the Administration interface.</w:t>
      </w:r>
    </w:p>
    <w:p w:rsidR="00000000" w:rsidDel="00000000" w:rsidP="00000000" w:rsidRDefault="00000000" w:rsidRPr="00000000" w14:paraId="00001757">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14.17 Country Administration</w:t>
      </w:r>
    </w:p>
    <w:p w:rsidR="00000000" w:rsidDel="00000000" w:rsidP="00000000" w:rsidRDefault="00000000" w:rsidRPr="00000000" w14:paraId="0000175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Admin/Super Admin may manage Country master data. Country fields are:</w:t>
      </w:r>
    </w:p>
    <w:p w:rsidR="00000000" w:rsidDel="00000000" w:rsidP="00000000" w:rsidRDefault="00000000" w:rsidRPr="00000000" w14:paraId="00001759">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Country Code;</w:t>
      </w:r>
    </w:p>
    <w:p w:rsidR="00000000" w:rsidDel="00000000" w:rsidP="00000000" w:rsidRDefault="00000000" w:rsidRPr="00000000" w14:paraId="0000175A">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Country Name;</w:t>
      </w:r>
    </w:p>
    <w:p w:rsidR="00000000" w:rsidDel="00000000" w:rsidP="00000000" w:rsidRDefault="00000000" w:rsidRPr="00000000" w14:paraId="0000175B">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Phone Code;</w:t>
      </w:r>
    </w:p>
    <w:p w:rsidR="00000000" w:rsidDel="00000000" w:rsidP="00000000" w:rsidRDefault="00000000" w:rsidRPr="00000000" w14:paraId="0000175C">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optional Phone Format;</w:t>
      </w:r>
    </w:p>
    <w:p w:rsidR="00000000" w:rsidDel="00000000" w:rsidP="00000000" w:rsidRDefault="00000000" w:rsidRPr="00000000" w14:paraId="0000175D">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Is Active.</w:t>
      </w:r>
    </w:p>
    <w:p w:rsidR="00000000" w:rsidDel="00000000" w:rsidP="00000000" w:rsidRDefault="00000000" w:rsidRPr="00000000" w14:paraId="0000175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 is no Primary Currency field.</w:t>
      </w:r>
    </w:p>
    <w:p w:rsidR="00000000" w:rsidDel="00000000" w:rsidP="00000000" w:rsidRDefault="00000000" w:rsidRPr="00000000" w14:paraId="0000175F">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14.17.1 Country Code</w:t>
      </w:r>
    </w:p>
    <w:p w:rsidR="00000000" w:rsidDel="00000000" w:rsidP="00000000" w:rsidRDefault="00000000" w:rsidRPr="00000000" w14:paraId="0000176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Country Code shall:</w:t>
      </w:r>
    </w:p>
    <w:p w:rsidR="00000000" w:rsidDel="00000000" w:rsidP="00000000" w:rsidRDefault="00000000" w:rsidRPr="00000000" w14:paraId="00001761">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be exactly two letters;</w:t>
      </w:r>
    </w:p>
    <w:p w:rsidR="00000000" w:rsidDel="00000000" w:rsidP="00000000" w:rsidRDefault="00000000" w:rsidRPr="00000000" w14:paraId="00001762">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use uppercase ISO 3166-1 alpha-2 form;</w:t>
      </w:r>
    </w:p>
    <w:p w:rsidR="00000000" w:rsidDel="00000000" w:rsidP="00000000" w:rsidRDefault="00000000" w:rsidRPr="00000000" w14:paraId="00001763">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be unique;</w:t>
      </w:r>
    </w:p>
    <w:p w:rsidR="00000000" w:rsidDel="00000000" w:rsidP="00000000" w:rsidRDefault="00000000" w:rsidRPr="00000000" w14:paraId="00001764">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become immutable after creation.</w:t>
      </w:r>
    </w:p>
    <w:p w:rsidR="00000000" w:rsidDel="00000000" w:rsidP="00000000" w:rsidRDefault="00000000" w:rsidRPr="00000000" w14:paraId="00001765">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14.17.2 Country Name</w:t>
      </w:r>
    </w:p>
    <w:p w:rsidR="00000000" w:rsidDel="00000000" w:rsidP="00000000" w:rsidRDefault="00000000" w:rsidRPr="00000000" w14:paraId="0000176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uniqueness:</w:t>
      </w:r>
    </w:p>
    <w:p w:rsidR="00000000" w:rsidDel="00000000" w:rsidP="00000000" w:rsidRDefault="00000000" w:rsidRPr="00000000" w14:paraId="00001767">
      <w:pPr>
        <w:numPr>
          <w:ilvl w:val="0"/>
          <w:numId w:val="226"/>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trim;</w:t>
      </w:r>
    </w:p>
    <w:p w:rsidR="00000000" w:rsidDel="00000000" w:rsidP="00000000" w:rsidRDefault="00000000" w:rsidRPr="00000000" w14:paraId="00001768">
      <w:pPr>
        <w:numPr>
          <w:ilvl w:val="0"/>
          <w:numId w:val="226"/>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collapse consecutive internal whitespace to one space;</w:t>
      </w:r>
    </w:p>
    <w:p w:rsidR="00000000" w:rsidDel="00000000" w:rsidP="00000000" w:rsidRDefault="00000000" w:rsidRPr="00000000" w14:paraId="00001769">
      <w:pPr>
        <w:numPr>
          <w:ilvl w:val="0"/>
          <w:numId w:val="226"/>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compare case-insensitively.</w:t>
      </w:r>
    </w:p>
    <w:p w:rsidR="00000000" w:rsidDel="00000000" w:rsidP="00000000" w:rsidRDefault="00000000" w:rsidRPr="00000000" w14:paraId="0000176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capitalization is preserved. Duplicate normalized Country Name is prohibited.</w:t>
      </w:r>
    </w:p>
    <w:p w:rsidR="00000000" w:rsidDel="00000000" w:rsidP="00000000" w:rsidRDefault="00000000" w:rsidRPr="00000000" w14:paraId="0000176B">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14.17.3 Phone Code</w:t>
      </w:r>
    </w:p>
    <w:p w:rsidR="00000000" w:rsidDel="00000000" w:rsidP="00000000" w:rsidRDefault="00000000" w:rsidRPr="00000000" w14:paraId="0000176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Phone Code shall match: + followed by 1–4 digits. Example: +966 Phone Format is display/input guidance only. It is not executable phone validation.</w:t>
      </w:r>
    </w:p>
    <w:p w:rsidR="00000000" w:rsidDel="00000000" w:rsidP="00000000" w:rsidRDefault="00000000" w:rsidRPr="00000000" w14:paraId="0000176D">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14.17.4 Country deactivation</w:t>
      </w:r>
    </w:p>
    <w:p w:rsidR="00000000" w:rsidDel="00000000" w:rsidP="00000000" w:rsidRDefault="00000000" w:rsidRPr="00000000" w14:paraId="0000176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 is no hard delete. Country deactivation is blocked while:</w:t>
      </w:r>
    </w:p>
    <w:p w:rsidR="00000000" w:rsidDel="00000000" w:rsidP="00000000" w:rsidRDefault="00000000" w:rsidRPr="00000000" w14:paraId="0000176F">
      <w:pPr>
        <w:numPr>
          <w:ilvl w:val="0"/>
          <w:numId w:val="227"/>
        </w:numPr>
        <w:spacing w:after="0" w:before="280" w:lineRule="auto"/>
        <w:ind w:left="720" w:hanging="360"/>
        <w:rPr/>
      </w:pPr>
      <w:r w:rsidDel="00000000" w:rsidR="00000000" w:rsidRPr="00000000">
        <w:rPr>
          <w:rFonts w:ascii="Calibri" w:cs="Calibri" w:eastAsia="Calibri" w:hAnsi="Calibri"/>
          <w:sz w:val="22"/>
          <w:szCs w:val="22"/>
          <w:rtl w:val="0"/>
        </w:rPr>
        <w:t xml:space="preserve">an active City exists under the Country; or</w:t>
      </w:r>
    </w:p>
    <w:p w:rsidR="00000000" w:rsidDel="00000000" w:rsidP="00000000" w:rsidRDefault="00000000" w:rsidRPr="00000000" w14:paraId="00001770">
      <w:pPr>
        <w:numPr>
          <w:ilvl w:val="0"/>
          <w:numId w:val="227"/>
        </w:numPr>
        <w:spacing w:after="280" w:before="0" w:lineRule="auto"/>
        <w:ind w:left="720" w:hanging="360"/>
        <w:rPr/>
      </w:pPr>
      <w:r w:rsidDel="00000000" w:rsidR="00000000" w:rsidRPr="00000000">
        <w:rPr>
          <w:rFonts w:ascii="Calibri" w:cs="Calibri" w:eastAsia="Calibri" w:hAnsi="Calibri"/>
          <w:sz w:val="22"/>
          <w:szCs w:val="22"/>
          <w:rtl w:val="0"/>
        </w:rPr>
        <w:t xml:space="preserve">an in-progress Vendor references the Country.</w:t>
      </w:r>
    </w:p>
    <w:p w:rsidR="00000000" w:rsidDel="00000000" w:rsidP="00000000" w:rsidRDefault="00000000" w:rsidRPr="00000000" w14:paraId="0000177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Historical/final records may retain an inactive Country lookup.</w:t>
      </w:r>
    </w:p>
    <w:p w:rsidR="00000000" w:rsidDel="00000000" w:rsidP="00000000" w:rsidRDefault="00000000" w:rsidRPr="00000000" w14:paraId="00001772">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14.18 City Administration</w:t>
      </w:r>
    </w:p>
    <w:p w:rsidR="00000000" w:rsidDel="00000000" w:rsidP="00000000" w:rsidRDefault="00000000" w:rsidRPr="00000000" w14:paraId="0000177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Admin/Super Admin may manage City master data. Fields are:</w:t>
      </w:r>
    </w:p>
    <w:p w:rsidR="00000000" w:rsidDel="00000000" w:rsidP="00000000" w:rsidRDefault="00000000" w:rsidRPr="00000000" w14:paraId="00001774">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City Name;</w:t>
      </w:r>
    </w:p>
    <w:p w:rsidR="00000000" w:rsidDel="00000000" w:rsidP="00000000" w:rsidRDefault="00000000" w:rsidRPr="00000000" w14:paraId="00001775">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Country;</w:t>
      </w:r>
    </w:p>
    <w:p w:rsidR="00000000" w:rsidDel="00000000" w:rsidP="00000000" w:rsidRDefault="00000000" w:rsidRPr="00000000" w14:paraId="00001776">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Country-City Key;</w:t>
      </w:r>
    </w:p>
    <w:p w:rsidR="00000000" w:rsidDel="00000000" w:rsidP="00000000" w:rsidRDefault="00000000" w:rsidRPr="00000000" w14:paraId="00001777">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Is Active.</w:t>
      </w:r>
    </w:p>
    <w:p w:rsidR="00000000" w:rsidDel="00000000" w:rsidP="00000000" w:rsidRDefault="00000000" w:rsidRPr="00000000" w14:paraId="0000177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Country must be active for new City creation.</w:t>
      </w:r>
    </w:p>
    <w:p w:rsidR="00000000" w:rsidDel="00000000" w:rsidP="00000000" w:rsidRDefault="00000000" w:rsidRPr="00000000" w14:paraId="00001779">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14.18.1 City Name normalization</w:t>
      </w:r>
    </w:p>
    <w:p w:rsidR="00000000" w:rsidDel="00000000" w:rsidP="00000000" w:rsidRDefault="00000000" w:rsidRPr="00000000" w14:paraId="0000177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uniqueness within one Country:</w:t>
      </w:r>
    </w:p>
    <w:p w:rsidR="00000000" w:rsidDel="00000000" w:rsidP="00000000" w:rsidRDefault="00000000" w:rsidRPr="00000000" w14:paraId="0000177B">
      <w:pPr>
        <w:numPr>
          <w:ilvl w:val="0"/>
          <w:numId w:val="228"/>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trim;</w:t>
      </w:r>
    </w:p>
    <w:p w:rsidR="00000000" w:rsidDel="00000000" w:rsidP="00000000" w:rsidRDefault="00000000" w:rsidRPr="00000000" w14:paraId="0000177C">
      <w:pPr>
        <w:numPr>
          <w:ilvl w:val="0"/>
          <w:numId w:val="228"/>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collapse consecutive internal whitespace to one space;</w:t>
      </w:r>
    </w:p>
    <w:p w:rsidR="00000000" w:rsidDel="00000000" w:rsidP="00000000" w:rsidRDefault="00000000" w:rsidRPr="00000000" w14:paraId="0000177D">
      <w:pPr>
        <w:numPr>
          <w:ilvl w:val="0"/>
          <w:numId w:val="228"/>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compare case-insensitively.</w:t>
      </w:r>
    </w:p>
    <w:p w:rsidR="00000000" w:rsidDel="00000000" w:rsidP="00000000" w:rsidRDefault="00000000" w:rsidRPr="00000000" w14:paraId="0000177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Punctuation shall not be automatically removed. Display capitalization is retained.</w:t>
      </w:r>
    </w:p>
    <w:p w:rsidR="00000000" w:rsidDel="00000000" w:rsidP="00000000" w:rsidRDefault="00000000" w:rsidRPr="00000000" w14:paraId="0000177F">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14.18.2 Country-City Key</w:t>
      </w:r>
    </w:p>
    <w:p w:rsidR="00000000" w:rsidDel="00000000" w:rsidP="00000000" w:rsidRDefault="00000000" w:rsidRPr="00000000" w14:paraId="0000178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system-generated technical key is: </w:t>
      </w:r>
      <w:r w:rsidDel="00000000" w:rsidR="00000000" w:rsidRPr="00000000">
        <w:rPr>
          <w:rFonts w:ascii="Calibri" w:cs="Calibri" w:eastAsia="Calibri" w:hAnsi="Calibri"/>
          <w:sz w:val="22"/>
          <w:szCs w:val="22"/>
          <w:shd w:fill="f2f2f2" w:val="clear"/>
          <w:rtl w:val="0"/>
        </w:rPr>
        <w:t xml:space="preserve">CountryCode + "|" + normalized CityName</w:t>
      </w:r>
      <w:r w:rsidDel="00000000" w:rsidR="00000000" w:rsidRPr="00000000">
        <w:rPr>
          <w:rFonts w:ascii="Calibri" w:cs="Calibri" w:eastAsia="Calibri" w:hAnsi="Calibri"/>
          <w:sz w:val="22"/>
          <w:szCs w:val="22"/>
          <w:rtl w:val="0"/>
        </w:rPr>
        <w:t xml:space="preserve"> where normalized City Name uses the canonical comparison form. Example: </w:t>
      </w:r>
      <w:r w:rsidDel="00000000" w:rsidR="00000000" w:rsidRPr="00000000">
        <w:rPr>
          <w:rFonts w:ascii="Calibri" w:cs="Calibri" w:eastAsia="Calibri" w:hAnsi="Calibri"/>
          <w:sz w:val="22"/>
          <w:szCs w:val="22"/>
          <w:shd w:fill="f2f2f2" w:val="clear"/>
          <w:rtl w:val="0"/>
        </w:rPr>
        <w:t xml:space="preserve">SA|riyadh</w:t>
      </w:r>
      <w:r w:rsidDel="00000000" w:rsidR="00000000" w:rsidRPr="00000000">
        <w:rPr>
          <w:rtl w:val="0"/>
        </w:rPr>
      </w:r>
    </w:p>
    <w:p w:rsidR="00000000" w:rsidDel="00000000" w:rsidP="00000000" w:rsidRDefault="00000000" w:rsidRPr="00000000" w14:paraId="0000178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shall not edit the key. Key uniqueness is enforced. No implementation-specific undefined “slug” transformation is permitted.</w:t>
      </w:r>
    </w:p>
    <w:p w:rsidR="00000000" w:rsidDel="00000000" w:rsidP="00000000" w:rsidRDefault="00000000" w:rsidRPr="00000000" w14:paraId="00001782">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14.18.3 Parent Country changes</w:t>
      </w:r>
    </w:p>
    <w:p w:rsidR="00000000" w:rsidDel="00000000" w:rsidP="00000000" w:rsidRDefault="00000000" w:rsidRPr="00000000" w14:paraId="0000178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Before a City has ever been referenced by a Vendor:</w:t>
      </w:r>
    </w:p>
    <w:p w:rsidR="00000000" w:rsidDel="00000000" w:rsidP="00000000" w:rsidRDefault="00000000" w:rsidRPr="00000000" w14:paraId="00001784">
      <w:pPr>
        <w:numPr>
          <w:ilvl w:val="0"/>
          <w:numId w:val="229"/>
        </w:numPr>
        <w:spacing w:after="0" w:before="280" w:lineRule="auto"/>
        <w:ind w:left="720" w:hanging="360"/>
        <w:rPr/>
      </w:pPr>
      <w:r w:rsidDel="00000000" w:rsidR="00000000" w:rsidRPr="00000000">
        <w:rPr>
          <w:rFonts w:ascii="Calibri" w:cs="Calibri" w:eastAsia="Calibri" w:hAnsi="Calibri"/>
          <w:sz w:val="22"/>
          <w:szCs w:val="22"/>
          <w:rtl w:val="0"/>
        </w:rPr>
        <w:t xml:space="preserve">Admin/Super Admin may change its Country;</w:t>
      </w:r>
    </w:p>
    <w:p w:rsidR="00000000" w:rsidDel="00000000" w:rsidP="00000000" w:rsidRDefault="00000000" w:rsidRPr="00000000" w14:paraId="00001785">
      <w:pPr>
        <w:numPr>
          <w:ilvl w:val="0"/>
          <w:numId w:val="229"/>
        </w:numPr>
        <w:spacing w:after="280" w:before="0" w:lineRule="auto"/>
        <w:ind w:left="720" w:hanging="360"/>
        <w:rPr/>
      </w:pPr>
      <w:r w:rsidDel="00000000" w:rsidR="00000000" w:rsidRPr="00000000">
        <w:rPr>
          <w:rFonts w:ascii="Calibri" w:cs="Calibri" w:eastAsia="Calibri" w:hAnsi="Calibri"/>
          <w:sz w:val="22"/>
          <w:szCs w:val="22"/>
          <w:rtl w:val="0"/>
        </w:rPr>
        <w:t xml:space="preserve">uniqueness and key shall be regenerated/revalidated.</w:t>
      </w:r>
    </w:p>
    <w:p w:rsidR="00000000" w:rsidDel="00000000" w:rsidP="00000000" w:rsidRDefault="00000000" w:rsidRPr="00000000" w14:paraId="0000178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any Vendor has referenced the City:</w:t>
      </w:r>
    </w:p>
    <w:p w:rsidR="00000000" w:rsidDel="00000000" w:rsidP="00000000" w:rsidRDefault="00000000" w:rsidRPr="00000000" w14:paraId="00001787">
      <w:pPr>
        <w:numPr>
          <w:ilvl w:val="0"/>
          <w:numId w:val="230"/>
        </w:numPr>
        <w:spacing w:after="280" w:before="280" w:lineRule="auto"/>
        <w:ind w:left="720" w:hanging="360"/>
        <w:rPr/>
      </w:pPr>
      <w:r w:rsidDel="00000000" w:rsidR="00000000" w:rsidRPr="00000000">
        <w:rPr>
          <w:rFonts w:ascii="Calibri" w:cs="Calibri" w:eastAsia="Calibri" w:hAnsi="Calibri"/>
          <w:sz w:val="22"/>
          <w:szCs w:val="22"/>
          <w:rtl w:val="0"/>
        </w:rPr>
        <w:t xml:space="preserve">parent Country becomes immutable.</w:t>
      </w:r>
    </w:p>
    <w:p w:rsidR="00000000" w:rsidDel="00000000" w:rsidP="00000000" w:rsidRDefault="00000000" w:rsidRPr="00000000" w14:paraId="0000178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City Name may still receive a legitimate spelling correction. Where permitted, changing City Name regenerates the City Key. Existing Vendor lookup references remain attached to the same City item and historical transaction snapshots are not rewritten.</w:t>
      </w:r>
    </w:p>
    <w:p w:rsidR="00000000" w:rsidDel="00000000" w:rsidP="00000000" w:rsidRDefault="00000000" w:rsidRPr="00000000" w14:paraId="00001789">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14.18.4 City deactivation</w:t>
      </w:r>
    </w:p>
    <w:p w:rsidR="00000000" w:rsidDel="00000000" w:rsidP="00000000" w:rsidRDefault="00000000" w:rsidRPr="00000000" w14:paraId="0000178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 is no hard delete. City deactivation is blocked while an in-progress Vendor references it. Historical/final records may retain the inactive City lookup. An inactive City is not available for new Vendor creation/update requiring an active City.</w:t>
      </w:r>
    </w:p>
    <w:p w:rsidR="00000000" w:rsidDel="00000000" w:rsidP="00000000" w:rsidRDefault="00000000" w:rsidRPr="00000000" w14:paraId="0000178B">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14.19 Conversion Rate Administration</w:t>
      </w:r>
    </w:p>
    <w:p w:rsidR="00000000" w:rsidDel="00000000" w:rsidP="00000000" w:rsidRDefault="00000000" w:rsidRPr="00000000" w14:paraId="0000178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Admin/Super Admin receive the full Conversion Rate Administration tab. Currency fields are:</w:t>
      </w:r>
    </w:p>
    <w:p w:rsidR="00000000" w:rsidDel="00000000" w:rsidP="00000000" w:rsidRDefault="00000000" w:rsidRPr="00000000" w14:paraId="0000178D">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Currency Code;</w:t>
      </w:r>
    </w:p>
    <w:p w:rsidR="00000000" w:rsidDel="00000000" w:rsidP="00000000" w:rsidRDefault="00000000" w:rsidRPr="00000000" w14:paraId="0000178E">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Currency Name;</w:t>
      </w:r>
    </w:p>
    <w:p w:rsidR="00000000" w:rsidDel="00000000" w:rsidP="00000000" w:rsidRDefault="00000000" w:rsidRPr="00000000" w14:paraId="0000178F">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Conversion Rate to SAR;</w:t>
      </w:r>
    </w:p>
    <w:p w:rsidR="00000000" w:rsidDel="00000000" w:rsidP="00000000" w:rsidRDefault="00000000" w:rsidRPr="00000000" w14:paraId="00001790">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Is Active;</w:t>
      </w:r>
    </w:p>
    <w:p w:rsidR="00000000" w:rsidDel="00000000" w:rsidP="00000000" w:rsidRDefault="00000000" w:rsidRPr="00000000" w14:paraId="00001791">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optional Rate Note.</w:t>
      </w:r>
    </w:p>
    <w:p w:rsidR="00000000" w:rsidDel="00000000" w:rsidP="00000000" w:rsidRDefault="00000000" w:rsidRPr="00000000" w14:paraId="0000179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 is no Rate Effective Date. Currency Code and Currency Name are immutable after creation.</w:t>
      </w:r>
    </w:p>
    <w:p w:rsidR="00000000" w:rsidDel="00000000" w:rsidP="00000000" w:rsidRDefault="00000000" w:rsidRPr="00000000" w14:paraId="00001793">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14.19.1 Conversion Rate</w:t>
      </w:r>
    </w:p>
    <w:p w:rsidR="00000000" w:rsidDel="00000000" w:rsidP="00000000" w:rsidRDefault="00000000" w:rsidRPr="00000000" w14:paraId="0000179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Conversion Rate shall:</w:t>
      </w:r>
    </w:p>
    <w:p w:rsidR="00000000" w:rsidDel="00000000" w:rsidP="00000000" w:rsidRDefault="00000000" w:rsidRPr="00000000" w14:paraId="00001795">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be greater than zero;</w:t>
      </w:r>
    </w:p>
    <w:p w:rsidR="00000000" w:rsidDel="00000000" w:rsidP="00000000" w:rsidRDefault="00000000" w:rsidRPr="00000000" w14:paraId="00001796">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be stored to six decimal places.</w:t>
      </w:r>
    </w:p>
    <w:p w:rsidR="00000000" w:rsidDel="00000000" w:rsidP="00000000" w:rsidRDefault="00000000" w:rsidRPr="00000000" w14:paraId="0000179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Every update shall:</w:t>
      </w:r>
    </w:p>
    <w:p w:rsidR="00000000" w:rsidDel="00000000" w:rsidP="00000000" w:rsidRDefault="00000000" w:rsidRPr="00000000" w14:paraId="00001798">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use current Currency ETag;</w:t>
      </w:r>
    </w:p>
    <w:p w:rsidR="00000000" w:rsidDel="00000000" w:rsidP="00000000" w:rsidRDefault="00000000" w:rsidRPr="00000000" w14:paraId="00001799">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validate the new Rate;</w:t>
      </w:r>
    </w:p>
    <w:p w:rsidR="00000000" w:rsidDel="00000000" w:rsidP="00000000" w:rsidRDefault="00000000" w:rsidRPr="00000000" w14:paraId="0000179A">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write Workflow History;</w:t>
      </w:r>
    </w:p>
    <w:p w:rsidR="00000000" w:rsidDel="00000000" w:rsidP="00000000" w:rsidRDefault="00000000" w:rsidRPr="00000000" w14:paraId="0000179B">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retain SharePoint master version history.</w:t>
      </w:r>
    </w:p>
    <w:p w:rsidR="00000000" w:rsidDel="00000000" w:rsidP="00000000" w:rsidRDefault="00000000" w:rsidRPr="00000000" w14:paraId="0000179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Invoice independently snapshots the rate and Currency master version according to Section 11. Changing the master rate does not retrospectively change existing Invoice snapshots.</w:t>
      </w:r>
    </w:p>
    <w:p w:rsidR="00000000" w:rsidDel="00000000" w:rsidP="00000000" w:rsidRDefault="00000000" w:rsidRPr="00000000" w14:paraId="0000179D">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14.19.2 Invoice Processing rate update</w:t>
      </w:r>
    </w:p>
    <w:p w:rsidR="00000000" w:rsidDel="00000000" w:rsidP="00000000" w:rsidRDefault="00000000" w:rsidRPr="00000000" w14:paraId="0000179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Invoice Processing rate popup is not equivalent to full Currency administration. Authorized Invoice processors may update:</w:t>
      </w:r>
    </w:p>
    <w:p w:rsidR="00000000" w:rsidDel="00000000" w:rsidP="00000000" w:rsidRDefault="00000000" w:rsidRPr="00000000" w14:paraId="0000179F">
      <w:pPr>
        <w:numPr>
          <w:ilvl w:val="0"/>
          <w:numId w:val="205"/>
        </w:numPr>
        <w:spacing w:after="280" w:before="280" w:lineRule="auto"/>
        <w:ind w:left="720" w:hanging="360"/>
        <w:rPr/>
      </w:pPr>
      <w:r w:rsidDel="00000000" w:rsidR="00000000" w:rsidRPr="00000000">
        <w:rPr>
          <w:rFonts w:ascii="Calibri" w:cs="Calibri" w:eastAsia="Calibri" w:hAnsi="Calibri"/>
          <w:sz w:val="20"/>
          <w:szCs w:val="20"/>
          <w:rtl w:val="0"/>
        </w:rPr>
        <w:t xml:space="preserve">Conversion Rate only.</w:t>
      </w:r>
    </w:p>
    <w:p w:rsidR="00000000" w:rsidDel="00000000" w:rsidP="00000000" w:rsidRDefault="00000000" w:rsidRPr="00000000" w14:paraId="000017A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They cannot change:</w:t>
      </w:r>
    </w:p>
    <w:p w:rsidR="00000000" w:rsidDel="00000000" w:rsidP="00000000" w:rsidRDefault="00000000" w:rsidRPr="00000000" w14:paraId="000017A1">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Currency Code;</w:t>
      </w:r>
    </w:p>
    <w:p w:rsidR="00000000" w:rsidDel="00000000" w:rsidP="00000000" w:rsidRDefault="00000000" w:rsidRPr="00000000" w14:paraId="000017A2">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Currency Name;</w:t>
      </w:r>
    </w:p>
    <w:p w:rsidR="00000000" w:rsidDel="00000000" w:rsidP="00000000" w:rsidRDefault="00000000" w:rsidRPr="00000000" w14:paraId="000017A3">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Is Active;</w:t>
      </w:r>
    </w:p>
    <w:p w:rsidR="00000000" w:rsidDel="00000000" w:rsidP="00000000" w:rsidRDefault="00000000" w:rsidRPr="00000000" w14:paraId="000017A4">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Rate Note.</w:t>
      </w:r>
    </w:p>
    <w:p w:rsidR="00000000" w:rsidDel="00000000" w:rsidP="00000000" w:rsidRDefault="00000000" w:rsidRPr="00000000" w14:paraId="000017A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successful rate change causes already-open Invoice Processing forms using an earlier Currency version to fail later with: </w:t>
      </w:r>
      <w:r w:rsidDel="00000000" w:rsidR="00000000" w:rsidRPr="00000000">
        <w:rPr>
          <w:rFonts w:ascii="Calibri" w:cs="Calibri" w:eastAsia="Calibri" w:hAnsi="Calibri"/>
          <w:sz w:val="22"/>
          <w:szCs w:val="22"/>
          <w:shd w:fill="f2f2f2" w:val="clear"/>
          <w:rtl w:val="0"/>
        </w:rPr>
        <w:t xml:space="preserve">STALE_RECORD</w:t>
      </w:r>
      <w:r w:rsidDel="00000000" w:rsidR="00000000" w:rsidRPr="00000000">
        <w:rPr>
          <w:rFonts w:ascii="Calibri" w:cs="Calibri" w:eastAsia="Calibri" w:hAnsi="Calibri"/>
          <w:sz w:val="22"/>
          <w:szCs w:val="22"/>
          <w:rtl w:val="0"/>
        </w:rPr>
        <w:t xml:space="preserve"> according to Section 11.</w:t>
      </w:r>
    </w:p>
    <w:p w:rsidR="00000000" w:rsidDel="00000000" w:rsidP="00000000" w:rsidRDefault="00000000" w:rsidRPr="00000000" w14:paraId="000017A6">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14.19.3 SAR invariant</w:t>
      </w:r>
    </w:p>
    <w:p w:rsidR="00000000" w:rsidDel="00000000" w:rsidP="00000000" w:rsidRDefault="00000000" w:rsidRPr="00000000" w14:paraId="000017A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canonical SAR Currency shall always satisfy:</w:t>
      </w:r>
    </w:p>
    <w:p w:rsidR="00000000" w:rsidDel="00000000" w:rsidP="00000000" w:rsidRDefault="00000000" w:rsidRPr="00000000" w14:paraId="000017A8">
      <w:pPr>
        <w:numPr>
          <w:ilvl w:val="0"/>
          <w:numId w:val="232"/>
        </w:numPr>
        <w:spacing w:after="0" w:before="280" w:lineRule="auto"/>
        <w:ind w:left="720" w:hanging="360"/>
        <w:rPr/>
      </w:pPr>
      <w:r w:rsidDel="00000000" w:rsidR="00000000" w:rsidRPr="00000000">
        <w:rPr>
          <w:rFonts w:ascii="Calibri" w:cs="Calibri" w:eastAsia="Calibri" w:hAnsi="Calibri"/>
          <w:sz w:val="22"/>
          <w:szCs w:val="22"/>
          <w:rtl w:val="0"/>
        </w:rPr>
        <w:t xml:space="preserve">CurrencyCode = SAR;</w:t>
      </w:r>
    </w:p>
    <w:p w:rsidR="00000000" w:rsidDel="00000000" w:rsidP="00000000" w:rsidRDefault="00000000" w:rsidRPr="00000000" w14:paraId="000017A9">
      <w:pPr>
        <w:numPr>
          <w:ilvl w:val="0"/>
          <w:numId w:val="232"/>
        </w:numPr>
        <w:spacing w:after="0" w:before="0" w:lineRule="auto"/>
        <w:ind w:left="720" w:hanging="360"/>
        <w:rPr/>
      </w:pPr>
      <w:r w:rsidDel="00000000" w:rsidR="00000000" w:rsidRPr="00000000">
        <w:rPr>
          <w:rFonts w:ascii="Calibri" w:cs="Calibri" w:eastAsia="Calibri" w:hAnsi="Calibri"/>
          <w:sz w:val="22"/>
          <w:szCs w:val="22"/>
          <w:rtl w:val="0"/>
        </w:rPr>
        <w:t xml:space="preserve">ConversionRate = 1.000000;</w:t>
      </w:r>
    </w:p>
    <w:p w:rsidR="00000000" w:rsidDel="00000000" w:rsidP="00000000" w:rsidRDefault="00000000" w:rsidRPr="00000000" w14:paraId="000017AA">
      <w:pPr>
        <w:numPr>
          <w:ilvl w:val="0"/>
          <w:numId w:val="232"/>
        </w:numPr>
        <w:spacing w:after="280" w:before="0" w:lineRule="auto"/>
        <w:ind w:left="720" w:hanging="360"/>
        <w:rPr/>
      </w:pPr>
      <w:r w:rsidDel="00000000" w:rsidR="00000000" w:rsidRPr="00000000">
        <w:rPr>
          <w:rFonts w:ascii="Calibri" w:cs="Calibri" w:eastAsia="Calibri" w:hAnsi="Calibri"/>
          <w:sz w:val="22"/>
          <w:szCs w:val="22"/>
          <w:rtl w:val="0"/>
        </w:rPr>
        <w:t xml:space="preserve">IsActive = Yes.</w:t>
      </w:r>
    </w:p>
    <w:p w:rsidR="00000000" w:rsidDel="00000000" w:rsidP="00000000" w:rsidRDefault="00000000" w:rsidRPr="00000000" w14:paraId="000017A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Administration shall not:</w:t>
      </w:r>
    </w:p>
    <w:p w:rsidR="00000000" w:rsidDel="00000000" w:rsidP="00000000" w:rsidRDefault="00000000" w:rsidRPr="00000000" w14:paraId="000017AC">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deactivate SAR;</w:t>
      </w:r>
    </w:p>
    <w:p w:rsidR="00000000" w:rsidDel="00000000" w:rsidP="00000000" w:rsidRDefault="00000000" w:rsidRPr="00000000" w14:paraId="000017AD">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change its Code;</w:t>
      </w:r>
    </w:p>
    <w:p w:rsidR="00000000" w:rsidDel="00000000" w:rsidP="00000000" w:rsidRDefault="00000000" w:rsidRPr="00000000" w14:paraId="000017AE">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change its Name to another Currency identity;</w:t>
      </w:r>
    </w:p>
    <w:p w:rsidR="00000000" w:rsidDel="00000000" w:rsidP="00000000" w:rsidRDefault="00000000" w:rsidRPr="00000000" w14:paraId="000017AF">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change its Rate away from </w:t>
      </w:r>
      <w:r w:rsidDel="00000000" w:rsidR="00000000" w:rsidRPr="00000000">
        <w:rPr>
          <w:rFonts w:ascii="Aptos" w:cs="Aptos" w:eastAsia="Aptos" w:hAnsi="Aptos"/>
          <w:sz w:val="20"/>
          <w:szCs w:val="20"/>
          <w:rtl w:val="0"/>
        </w:rPr>
        <w:t xml:space="preserve">1.000000</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17B0">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14.19.4 Currency deactivation</w:t>
      </w:r>
    </w:p>
    <w:p w:rsidR="00000000" w:rsidDel="00000000" w:rsidP="00000000" w:rsidRDefault="00000000" w:rsidRPr="00000000" w14:paraId="000017B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Currency deactivation is blocked while it is referenced by:</w:t>
      </w:r>
    </w:p>
    <w:p w:rsidR="00000000" w:rsidDel="00000000" w:rsidP="00000000" w:rsidRDefault="00000000" w:rsidRPr="00000000" w14:paraId="000017B2">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an open PR/PO;</w:t>
      </w:r>
    </w:p>
    <w:p w:rsidR="00000000" w:rsidDel="00000000" w:rsidP="00000000" w:rsidRDefault="00000000" w:rsidRPr="00000000" w14:paraId="000017B3">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an eligible active PO Line relationship where continued use requires the Currency;</w:t>
      </w:r>
    </w:p>
    <w:p w:rsidR="00000000" w:rsidDel="00000000" w:rsidP="00000000" w:rsidRDefault="00000000" w:rsidRPr="00000000" w14:paraId="000017B4">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an unsettled Invoice.</w:t>
      </w:r>
    </w:p>
    <w:p w:rsidR="00000000" w:rsidDel="00000000" w:rsidP="00000000" w:rsidRDefault="00000000" w:rsidRPr="00000000" w14:paraId="000017B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Historical records retain their Currency/reference snapshots.</w:t>
      </w:r>
    </w:p>
    <w:p w:rsidR="00000000" w:rsidDel="00000000" w:rsidP="00000000" w:rsidRDefault="00000000" w:rsidRPr="00000000" w14:paraId="000017B6">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14.20 Category Administration</w:t>
      </w:r>
    </w:p>
    <w:p w:rsidR="00000000" w:rsidDel="00000000" w:rsidP="00000000" w:rsidRDefault="00000000" w:rsidRPr="00000000" w14:paraId="000017B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Admin/Super Admin may manage Category master data. Fields are:</w:t>
      </w:r>
    </w:p>
    <w:p w:rsidR="00000000" w:rsidDel="00000000" w:rsidP="00000000" w:rsidRDefault="00000000" w:rsidRPr="00000000" w14:paraId="000017B8">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Function Code;</w:t>
      </w:r>
    </w:p>
    <w:p w:rsidR="00000000" w:rsidDel="00000000" w:rsidP="00000000" w:rsidRDefault="00000000" w:rsidRPr="00000000" w14:paraId="000017B9">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Category Code;</w:t>
      </w:r>
    </w:p>
    <w:p w:rsidR="00000000" w:rsidDel="00000000" w:rsidP="00000000" w:rsidRDefault="00000000" w:rsidRPr="00000000" w14:paraId="000017BA">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Display Label;</w:t>
      </w:r>
    </w:p>
    <w:p w:rsidR="00000000" w:rsidDel="00000000" w:rsidP="00000000" w:rsidRDefault="00000000" w:rsidRPr="00000000" w14:paraId="000017BB">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Competency Name;</w:t>
      </w:r>
    </w:p>
    <w:p w:rsidR="00000000" w:rsidDel="00000000" w:rsidP="00000000" w:rsidRDefault="00000000" w:rsidRPr="00000000" w14:paraId="000017BC">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Category Key;</w:t>
      </w:r>
    </w:p>
    <w:p w:rsidR="00000000" w:rsidDel="00000000" w:rsidP="00000000" w:rsidRDefault="00000000" w:rsidRPr="00000000" w14:paraId="000017BD">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Is Active.</w:t>
      </w:r>
    </w:p>
    <w:p w:rsidR="00000000" w:rsidDel="00000000" w:rsidP="00000000" w:rsidRDefault="00000000" w:rsidRPr="00000000" w14:paraId="000017B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 is no Team field. Function Code shall reference an approved non-Administration business Function.</w:t>
      </w:r>
    </w:p>
    <w:p w:rsidR="00000000" w:rsidDel="00000000" w:rsidP="00000000" w:rsidRDefault="00000000" w:rsidRPr="00000000" w14:paraId="000017BF">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14.20.1 Category Code</w:t>
      </w:r>
    </w:p>
    <w:p w:rsidR="00000000" w:rsidDel="00000000" w:rsidP="00000000" w:rsidRDefault="00000000" w:rsidRPr="00000000" w14:paraId="000017C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Category Code shall:</w:t>
      </w:r>
    </w:p>
    <w:p w:rsidR="00000000" w:rsidDel="00000000" w:rsidP="00000000" w:rsidRDefault="00000000" w:rsidRPr="00000000" w14:paraId="000017C1">
      <w:pPr>
        <w:numPr>
          <w:ilvl w:val="0"/>
          <w:numId w:val="205"/>
        </w:numPr>
        <w:spacing w:after="0" w:before="280" w:lineRule="auto"/>
        <w:ind w:left="720" w:hanging="360"/>
        <w:rPr/>
      </w:pPr>
      <w:r w:rsidDel="00000000" w:rsidR="00000000" w:rsidRPr="00000000">
        <w:rPr>
          <w:rFonts w:ascii="Calibri" w:cs="Calibri" w:eastAsia="Calibri" w:hAnsi="Calibri"/>
          <w:sz w:val="20"/>
          <w:szCs w:val="20"/>
          <w:rtl w:val="0"/>
        </w:rPr>
        <w:t xml:space="preserve">be trimmed;</w:t>
      </w:r>
    </w:p>
    <w:p w:rsidR="00000000" w:rsidDel="00000000" w:rsidP="00000000" w:rsidRDefault="00000000" w:rsidRPr="00000000" w14:paraId="000017C2">
      <w:pPr>
        <w:numPr>
          <w:ilvl w:val="0"/>
          <w:numId w:val="205"/>
        </w:numPr>
        <w:spacing w:after="0" w:before="0" w:lineRule="auto"/>
        <w:ind w:left="720" w:hanging="360"/>
        <w:rPr/>
      </w:pPr>
      <w:r w:rsidDel="00000000" w:rsidR="00000000" w:rsidRPr="00000000">
        <w:rPr>
          <w:rFonts w:ascii="Calibri" w:cs="Calibri" w:eastAsia="Calibri" w:hAnsi="Calibri"/>
          <w:sz w:val="20"/>
          <w:szCs w:val="20"/>
          <w:rtl w:val="0"/>
        </w:rPr>
        <w:t xml:space="preserve">be normalized to uppercase;</w:t>
      </w:r>
    </w:p>
    <w:p w:rsidR="00000000" w:rsidDel="00000000" w:rsidP="00000000" w:rsidRDefault="00000000" w:rsidRPr="00000000" w14:paraId="000017C3">
      <w:pPr>
        <w:numPr>
          <w:ilvl w:val="0"/>
          <w:numId w:val="205"/>
        </w:numPr>
        <w:spacing w:after="280" w:before="0" w:lineRule="auto"/>
        <w:ind w:left="720" w:hanging="360"/>
        <w:rPr/>
      </w:pPr>
      <w:r w:rsidDel="00000000" w:rsidR="00000000" w:rsidRPr="00000000">
        <w:rPr>
          <w:rFonts w:ascii="Calibri" w:cs="Calibri" w:eastAsia="Calibri" w:hAnsi="Calibri"/>
          <w:sz w:val="20"/>
          <w:szCs w:val="20"/>
          <w:rtl w:val="0"/>
        </w:rPr>
        <w:t xml:space="preserve">be non-empty.</w:t>
      </w:r>
    </w:p>
    <w:p w:rsidR="00000000" w:rsidDel="00000000" w:rsidP="00000000" w:rsidRDefault="00000000" w:rsidRPr="00000000" w14:paraId="000017C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Its stable identity is combined with Function and Competency according to the Category Key.</w:t>
      </w:r>
    </w:p>
    <w:p w:rsidR="00000000" w:rsidDel="00000000" w:rsidP="00000000" w:rsidRDefault="00000000" w:rsidRPr="00000000" w14:paraId="000017C5">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14.20.2 Competency Name normalization</w:t>
      </w:r>
    </w:p>
    <w:p w:rsidR="00000000" w:rsidDel="00000000" w:rsidP="00000000" w:rsidRDefault="00000000" w:rsidRPr="00000000" w14:paraId="000017C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Category identity:</w:t>
      </w:r>
    </w:p>
    <w:p w:rsidR="00000000" w:rsidDel="00000000" w:rsidP="00000000" w:rsidRDefault="00000000" w:rsidRPr="00000000" w14:paraId="000017C7">
      <w:pPr>
        <w:numPr>
          <w:ilvl w:val="0"/>
          <w:numId w:val="233"/>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trim;</w:t>
      </w:r>
    </w:p>
    <w:p w:rsidR="00000000" w:rsidDel="00000000" w:rsidP="00000000" w:rsidRDefault="00000000" w:rsidRPr="00000000" w14:paraId="000017C8">
      <w:pPr>
        <w:numPr>
          <w:ilvl w:val="0"/>
          <w:numId w:val="233"/>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collapse consecutive internal whitespace to one space;</w:t>
      </w:r>
    </w:p>
    <w:p w:rsidR="00000000" w:rsidDel="00000000" w:rsidP="00000000" w:rsidRDefault="00000000" w:rsidRPr="00000000" w14:paraId="000017C9">
      <w:pPr>
        <w:numPr>
          <w:ilvl w:val="0"/>
          <w:numId w:val="233"/>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compare case-insensitively.</w:t>
      </w:r>
    </w:p>
    <w:p w:rsidR="00000000" w:rsidDel="00000000" w:rsidP="00000000" w:rsidRDefault="00000000" w:rsidRPr="00000000" w14:paraId="000017C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capitalization and punctuation are preserved.</w:t>
      </w:r>
    </w:p>
    <w:p w:rsidR="00000000" w:rsidDel="00000000" w:rsidP="00000000" w:rsidRDefault="00000000" w:rsidRPr="00000000" w14:paraId="000017CB">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14.20.3 Category Key</w:t>
      </w:r>
    </w:p>
    <w:p w:rsidR="00000000" w:rsidDel="00000000" w:rsidP="00000000" w:rsidRDefault="00000000" w:rsidRPr="00000000" w14:paraId="000017C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Category Key is system-generated: </w:t>
      </w:r>
      <w:r w:rsidDel="00000000" w:rsidR="00000000" w:rsidRPr="00000000">
        <w:rPr>
          <w:rFonts w:ascii="Calibri" w:cs="Calibri" w:eastAsia="Calibri" w:hAnsi="Calibri"/>
          <w:sz w:val="22"/>
          <w:szCs w:val="22"/>
          <w:shd w:fill="f2f2f2" w:val="clear"/>
          <w:rtl w:val="0"/>
        </w:rPr>
        <w:t xml:space="preserve">FunctionCode + "|" + CategoryCode + "|" + normalized CompetencyName</w:t>
      </w:r>
      <w:r w:rsidDel="00000000" w:rsidR="00000000" w:rsidRPr="00000000">
        <w:rPr>
          <w:rFonts w:ascii="Calibri" w:cs="Calibri" w:eastAsia="Calibri" w:hAnsi="Calibri"/>
          <w:sz w:val="22"/>
          <w:szCs w:val="22"/>
          <w:rtl w:val="0"/>
        </w:rPr>
        <w:t xml:space="preserve"> Example: </w:t>
      </w:r>
      <w:r w:rsidDel="00000000" w:rsidR="00000000" w:rsidRPr="00000000">
        <w:rPr>
          <w:rFonts w:ascii="Calibri" w:cs="Calibri" w:eastAsia="Calibri" w:hAnsi="Calibri"/>
          <w:sz w:val="22"/>
          <w:szCs w:val="22"/>
          <w:shd w:fill="f2f2f2" w:val="clear"/>
          <w:rtl w:val="0"/>
        </w:rPr>
        <w:t xml:space="preserve">EXECUTION|CAT01|training or: EDUCATION_PROGRAM|EP01|student services</w:t>
      </w:r>
      <w:r w:rsidDel="00000000" w:rsidR="00000000" w:rsidRPr="00000000">
        <w:rPr>
          <w:rFonts w:ascii="Calibri" w:cs="Calibri" w:eastAsia="Calibri" w:hAnsi="Calibri"/>
          <w:sz w:val="22"/>
          <w:szCs w:val="22"/>
          <w:rtl w:val="0"/>
        </w:rPr>
        <w:t xml:space="preserve">. The key is unique. It shall not use an undefined “CompetencySlug” algorithm. The application shall never parse the Category Key to determine authorization. The authoritative fields remain:</w:t>
      </w:r>
    </w:p>
    <w:p w:rsidR="00000000" w:rsidDel="00000000" w:rsidP="00000000" w:rsidRDefault="00000000" w:rsidRPr="00000000" w14:paraId="000017CD">
      <w:pPr>
        <w:numPr>
          <w:ilvl w:val="0"/>
          <w:numId w:val="234"/>
        </w:numPr>
        <w:spacing w:after="0" w:before="280" w:lineRule="auto"/>
        <w:ind w:left="720" w:hanging="360"/>
        <w:rPr/>
      </w:pPr>
      <w:r w:rsidDel="00000000" w:rsidR="00000000" w:rsidRPr="00000000">
        <w:rPr>
          <w:rFonts w:ascii="Calibri" w:cs="Calibri" w:eastAsia="Calibri" w:hAnsi="Calibri"/>
          <w:sz w:val="22"/>
          <w:szCs w:val="22"/>
          <w:rtl w:val="0"/>
        </w:rPr>
        <w:t xml:space="preserve">Function Code;</w:t>
      </w:r>
    </w:p>
    <w:p w:rsidR="00000000" w:rsidDel="00000000" w:rsidP="00000000" w:rsidRDefault="00000000" w:rsidRPr="00000000" w14:paraId="000017CE">
      <w:pPr>
        <w:numPr>
          <w:ilvl w:val="0"/>
          <w:numId w:val="234"/>
        </w:numPr>
        <w:spacing w:after="0" w:before="0" w:lineRule="auto"/>
        <w:ind w:left="720" w:hanging="360"/>
        <w:rPr/>
      </w:pPr>
      <w:r w:rsidDel="00000000" w:rsidR="00000000" w:rsidRPr="00000000">
        <w:rPr>
          <w:rFonts w:ascii="Calibri" w:cs="Calibri" w:eastAsia="Calibri" w:hAnsi="Calibri"/>
          <w:sz w:val="22"/>
          <w:szCs w:val="22"/>
          <w:rtl w:val="0"/>
        </w:rPr>
        <w:t xml:space="preserve">Category lookup ID;</w:t>
      </w:r>
    </w:p>
    <w:p w:rsidR="00000000" w:rsidDel="00000000" w:rsidP="00000000" w:rsidRDefault="00000000" w:rsidRPr="00000000" w14:paraId="000017CF">
      <w:pPr>
        <w:numPr>
          <w:ilvl w:val="0"/>
          <w:numId w:val="234"/>
        </w:numPr>
        <w:spacing w:after="280" w:before="0" w:lineRule="auto"/>
        <w:ind w:left="720" w:hanging="360"/>
        <w:rPr/>
      </w:pPr>
      <w:r w:rsidDel="00000000" w:rsidR="00000000" w:rsidRPr="00000000">
        <w:rPr>
          <w:rFonts w:ascii="Calibri" w:cs="Calibri" w:eastAsia="Calibri" w:hAnsi="Calibri"/>
          <w:sz w:val="22"/>
          <w:szCs w:val="22"/>
          <w:rtl w:val="0"/>
        </w:rPr>
        <w:t xml:space="preserve">active status.</w:t>
      </w:r>
    </w:p>
    <w:p w:rsidR="00000000" w:rsidDel="00000000" w:rsidP="00000000" w:rsidRDefault="00000000" w:rsidRPr="00000000" w14:paraId="000017D0">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14.21 Category identity immutability</w:t>
      </w:r>
    </w:p>
    <w:p w:rsidR="00000000" w:rsidDel="00000000" w:rsidP="00000000" w:rsidRDefault="00000000" w:rsidRPr="00000000" w14:paraId="000017D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Category becomes </w:t>
      </w:r>
      <w:r w:rsidDel="00000000" w:rsidR="00000000" w:rsidRPr="00000000">
        <w:rPr>
          <w:rFonts w:ascii="Calibri" w:cs="Calibri" w:eastAsia="Calibri" w:hAnsi="Calibri"/>
          <w:b w:val="1"/>
          <w:bCs w:val="1"/>
          <w:sz w:val="22"/>
          <w:szCs w:val="22"/>
          <w:rtl w:val="0"/>
        </w:rPr>
        <w:t xml:space="preserve">referenced</w:t>
      </w:r>
      <w:r w:rsidDel="00000000" w:rsidR="00000000" w:rsidRPr="00000000">
        <w:rPr>
          <w:rFonts w:ascii="Calibri" w:cs="Calibri" w:eastAsia="Calibri" w:hAnsi="Calibri"/>
          <w:sz w:val="22"/>
          <w:szCs w:val="22"/>
          <w:rtl w:val="0"/>
        </w:rPr>
        <w:t xml:space="preserve"> when at least one existing record contains a lookup to it from:</w:t>
      </w:r>
    </w:p>
    <w:p w:rsidR="00000000" w:rsidDel="00000000" w:rsidP="00000000" w:rsidRDefault="00000000" w:rsidRPr="00000000" w14:paraId="000017D2">
      <w:pPr>
        <w:numPr>
          <w:ilvl w:val="0"/>
          <w:numId w:val="235"/>
        </w:numPr>
        <w:spacing w:after="0" w:before="280" w:lineRule="auto"/>
        <w:ind w:left="720" w:hanging="360"/>
        <w:rPr/>
      </w:pPr>
      <w:r w:rsidDel="00000000" w:rsidR="00000000" w:rsidRPr="00000000">
        <w:rPr>
          <w:rFonts w:ascii="Calibri" w:cs="Calibri" w:eastAsia="Calibri" w:hAnsi="Calibri"/>
          <w:sz w:val="22"/>
          <w:szCs w:val="22"/>
          <w:rtl w:val="0"/>
        </w:rPr>
        <w:t xml:space="preserve">userDB.AssignedCategories;</w:t>
      </w:r>
    </w:p>
    <w:p w:rsidR="00000000" w:rsidDel="00000000" w:rsidP="00000000" w:rsidRDefault="00000000" w:rsidRPr="00000000" w14:paraId="000017D3">
      <w:pPr>
        <w:numPr>
          <w:ilvl w:val="0"/>
          <w:numId w:val="235"/>
        </w:numPr>
        <w:spacing w:after="0" w:before="0" w:lineRule="auto"/>
        <w:ind w:left="720" w:hanging="360"/>
        <w:rPr/>
      </w:pPr>
      <w:r w:rsidDel="00000000" w:rsidR="00000000" w:rsidRPr="00000000">
        <w:rPr>
          <w:rFonts w:ascii="Calibri" w:cs="Calibri" w:eastAsia="Calibri" w:hAnsi="Calibri"/>
          <w:sz w:val="22"/>
          <w:szCs w:val="22"/>
          <w:rtl w:val="0"/>
        </w:rPr>
        <w:t xml:space="preserve">ML_vendor.Categories;</w:t>
      </w:r>
    </w:p>
    <w:p w:rsidR="00000000" w:rsidDel="00000000" w:rsidP="00000000" w:rsidRDefault="00000000" w:rsidRPr="00000000" w14:paraId="000017D4">
      <w:pPr>
        <w:numPr>
          <w:ilvl w:val="0"/>
          <w:numId w:val="235"/>
        </w:numPr>
        <w:spacing w:after="280" w:before="0" w:lineRule="auto"/>
        <w:ind w:left="720" w:hanging="360"/>
        <w:rPr/>
      </w:pPr>
      <w:r w:rsidDel="00000000" w:rsidR="00000000" w:rsidRPr="00000000">
        <w:rPr>
          <w:rFonts w:ascii="Calibri" w:cs="Calibri" w:eastAsia="Calibri" w:hAnsi="Calibri"/>
          <w:sz w:val="22"/>
          <w:szCs w:val="22"/>
          <w:rtl w:val="0"/>
        </w:rPr>
        <w:t xml:space="preserve">Invoice.Category.</w:t>
      </w:r>
    </w:p>
    <w:p w:rsidR="00000000" w:rsidDel="00000000" w:rsidP="00000000" w:rsidRDefault="00000000" w:rsidRPr="00000000" w14:paraId="000017D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Before first reference, Admin/Super Admin may correct:</w:t>
      </w:r>
    </w:p>
    <w:p w:rsidR="00000000" w:rsidDel="00000000" w:rsidP="00000000" w:rsidRDefault="00000000" w:rsidRPr="00000000" w14:paraId="000017D6">
      <w:pPr>
        <w:numPr>
          <w:ilvl w:val="0"/>
          <w:numId w:val="236"/>
        </w:numPr>
        <w:spacing w:after="0" w:before="280" w:lineRule="auto"/>
        <w:ind w:left="720" w:hanging="360"/>
        <w:rPr/>
      </w:pPr>
      <w:r w:rsidDel="00000000" w:rsidR="00000000" w:rsidRPr="00000000">
        <w:rPr>
          <w:rFonts w:ascii="Calibri" w:cs="Calibri" w:eastAsia="Calibri" w:hAnsi="Calibri"/>
          <w:sz w:val="22"/>
          <w:szCs w:val="22"/>
          <w:rtl w:val="0"/>
        </w:rPr>
        <w:t xml:space="preserve">Function Code;</w:t>
      </w:r>
    </w:p>
    <w:p w:rsidR="00000000" w:rsidDel="00000000" w:rsidP="00000000" w:rsidRDefault="00000000" w:rsidRPr="00000000" w14:paraId="000017D7">
      <w:pPr>
        <w:numPr>
          <w:ilvl w:val="0"/>
          <w:numId w:val="236"/>
        </w:numPr>
        <w:spacing w:after="0" w:before="0" w:lineRule="auto"/>
        <w:ind w:left="720" w:hanging="360"/>
        <w:rPr/>
      </w:pPr>
      <w:r w:rsidDel="00000000" w:rsidR="00000000" w:rsidRPr="00000000">
        <w:rPr>
          <w:rFonts w:ascii="Calibri" w:cs="Calibri" w:eastAsia="Calibri" w:hAnsi="Calibri"/>
          <w:sz w:val="22"/>
          <w:szCs w:val="22"/>
          <w:rtl w:val="0"/>
        </w:rPr>
        <w:t xml:space="preserve">Category Code;</w:t>
      </w:r>
    </w:p>
    <w:p w:rsidR="00000000" w:rsidDel="00000000" w:rsidP="00000000" w:rsidRDefault="00000000" w:rsidRPr="00000000" w14:paraId="000017D8">
      <w:pPr>
        <w:numPr>
          <w:ilvl w:val="0"/>
          <w:numId w:val="236"/>
        </w:numPr>
        <w:spacing w:after="280" w:before="0" w:lineRule="auto"/>
        <w:ind w:left="720" w:hanging="360"/>
        <w:rPr/>
      </w:pPr>
      <w:r w:rsidDel="00000000" w:rsidR="00000000" w:rsidRPr="00000000">
        <w:rPr>
          <w:rFonts w:ascii="Calibri" w:cs="Calibri" w:eastAsia="Calibri" w:hAnsi="Calibri"/>
          <w:sz w:val="22"/>
          <w:szCs w:val="22"/>
          <w:rtl w:val="0"/>
        </w:rPr>
        <w:t xml:space="preserve">Competency Name;</w:t>
      </w:r>
    </w:p>
    <w:p w:rsidR="00000000" w:rsidDel="00000000" w:rsidP="00000000" w:rsidRDefault="00000000" w:rsidRPr="00000000" w14:paraId="000017D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and the Category Key is regenerated. After first reference, the following become immutable:</w:t>
      </w:r>
    </w:p>
    <w:p w:rsidR="00000000" w:rsidDel="00000000" w:rsidP="00000000" w:rsidRDefault="00000000" w:rsidRPr="00000000" w14:paraId="000017DA">
      <w:pPr>
        <w:numPr>
          <w:ilvl w:val="0"/>
          <w:numId w:val="237"/>
        </w:numPr>
        <w:spacing w:after="0" w:before="280" w:lineRule="auto"/>
        <w:ind w:left="720" w:hanging="360"/>
        <w:rPr/>
      </w:pPr>
      <w:r w:rsidDel="00000000" w:rsidR="00000000" w:rsidRPr="00000000">
        <w:rPr>
          <w:rFonts w:ascii="Calibri" w:cs="Calibri" w:eastAsia="Calibri" w:hAnsi="Calibri"/>
          <w:sz w:val="22"/>
          <w:szCs w:val="22"/>
          <w:rtl w:val="0"/>
        </w:rPr>
        <w:t xml:space="preserve">Function Code;</w:t>
      </w:r>
    </w:p>
    <w:p w:rsidR="00000000" w:rsidDel="00000000" w:rsidP="00000000" w:rsidRDefault="00000000" w:rsidRPr="00000000" w14:paraId="000017DB">
      <w:pPr>
        <w:numPr>
          <w:ilvl w:val="0"/>
          <w:numId w:val="237"/>
        </w:numPr>
        <w:spacing w:after="0" w:before="0" w:lineRule="auto"/>
        <w:ind w:left="720" w:hanging="360"/>
        <w:rPr/>
      </w:pPr>
      <w:r w:rsidDel="00000000" w:rsidR="00000000" w:rsidRPr="00000000">
        <w:rPr>
          <w:rFonts w:ascii="Calibri" w:cs="Calibri" w:eastAsia="Calibri" w:hAnsi="Calibri"/>
          <w:sz w:val="22"/>
          <w:szCs w:val="22"/>
          <w:rtl w:val="0"/>
        </w:rPr>
        <w:t xml:space="preserve">Category Code;</w:t>
      </w:r>
    </w:p>
    <w:p w:rsidR="00000000" w:rsidDel="00000000" w:rsidP="00000000" w:rsidRDefault="00000000" w:rsidRPr="00000000" w14:paraId="000017DC">
      <w:pPr>
        <w:numPr>
          <w:ilvl w:val="0"/>
          <w:numId w:val="237"/>
        </w:numPr>
        <w:spacing w:after="0" w:before="0" w:lineRule="auto"/>
        <w:ind w:left="720" w:hanging="360"/>
        <w:rPr/>
      </w:pPr>
      <w:r w:rsidDel="00000000" w:rsidR="00000000" w:rsidRPr="00000000">
        <w:rPr>
          <w:rFonts w:ascii="Calibri" w:cs="Calibri" w:eastAsia="Calibri" w:hAnsi="Calibri"/>
          <w:sz w:val="22"/>
          <w:szCs w:val="22"/>
          <w:rtl w:val="0"/>
        </w:rPr>
        <w:t xml:space="preserve">Competency Name;</w:t>
      </w:r>
    </w:p>
    <w:p w:rsidR="00000000" w:rsidDel="00000000" w:rsidP="00000000" w:rsidRDefault="00000000" w:rsidRPr="00000000" w14:paraId="000017DD">
      <w:pPr>
        <w:numPr>
          <w:ilvl w:val="0"/>
          <w:numId w:val="237"/>
        </w:numPr>
        <w:spacing w:after="280" w:before="0" w:lineRule="auto"/>
        <w:ind w:left="720" w:hanging="360"/>
        <w:rPr/>
      </w:pPr>
      <w:r w:rsidDel="00000000" w:rsidR="00000000" w:rsidRPr="00000000">
        <w:rPr>
          <w:rFonts w:ascii="Calibri" w:cs="Calibri" w:eastAsia="Calibri" w:hAnsi="Calibri"/>
          <w:sz w:val="22"/>
          <w:szCs w:val="22"/>
          <w:rtl w:val="0"/>
        </w:rPr>
        <w:t xml:space="preserve">Category Key.</w:t>
      </w:r>
    </w:p>
    <w:p w:rsidR="00000000" w:rsidDel="00000000" w:rsidP="00000000" w:rsidRDefault="00000000" w:rsidRPr="00000000" w14:paraId="000017D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Label remains editable.</w:t>
      </w:r>
    </w:p>
    <w:p w:rsidR="00000000" w:rsidDel="00000000" w:rsidP="00000000" w:rsidRDefault="00000000" w:rsidRPr="00000000" w14:paraId="000017DF">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14.22 Category use by domain</w:t>
      </w:r>
    </w:p>
    <w:p w:rsidR="00000000" w:rsidDel="00000000" w:rsidP="00000000" w:rsidRDefault="00000000" w:rsidRPr="00000000" w14:paraId="000017E0">
      <w:pPr>
        <w:spacing w:after="120" w:before="12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same Category master supports several independent business purposes.</w:t>
      </w:r>
    </w:p>
    <w:p w:rsidR="00000000" w:rsidDel="00000000" w:rsidP="00000000" w:rsidRDefault="00000000" w:rsidRPr="00000000" w14:paraId="000017E1">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Vendor master: </w:t>
      </w:r>
      <w:r w:rsidDel="00000000" w:rsidR="00000000" w:rsidRPr="00000000">
        <w:rPr>
          <w:rFonts w:ascii="Calibri" w:cs="Calibri" w:eastAsia="Calibri" w:hAnsi="Calibri"/>
          <w:color w:val="000000"/>
          <w:sz w:val="22"/>
          <w:szCs w:val="22"/>
          <w:rtl w:val="0"/>
        </w:rPr>
        <w:t xml:space="preserve">Vendor Categories are:</w:t>
      </w:r>
      <w:r w:rsidDel="00000000" w:rsidR="00000000" w:rsidRPr="00000000">
        <w:rPr>
          <w:rtl w:val="0"/>
        </w:rPr>
      </w:r>
    </w:p>
    <w:p w:rsidR="00000000" w:rsidDel="00000000" w:rsidP="00000000" w:rsidRDefault="00000000" w:rsidRPr="00000000" w14:paraId="000017E2">
      <w:pPr>
        <w:numPr>
          <w:ilvl w:val="0"/>
          <w:numId w:val="238"/>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classification;</w:t>
      </w:r>
    </w:p>
    <w:p w:rsidR="00000000" w:rsidDel="00000000" w:rsidP="00000000" w:rsidRDefault="00000000" w:rsidRPr="00000000" w14:paraId="000017E3">
      <w:pPr>
        <w:numPr>
          <w:ilvl w:val="0"/>
          <w:numId w:val="23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reporting;</w:t>
      </w:r>
    </w:p>
    <w:p w:rsidR="00000000" w:rsidDel="00000000" w:rsidP="00000000" w:rsidRDefault="00000000" w:rsidRPr="00000000" w14:paraId="000017E4">
      <w:pPr>
        <w:numPr>
          <w:ilvl w:val="0"/>
          <w:numId w:val="238"/>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master metadata.</w:t>
      </w:r>
    </w:p>
    <w:p w:rsidR="00000000" w:rsidDel="00000000" w:rsidP="00000000" w:rsidRDefault="00000000" w:rsidRPr="00000000" w14:paraId="000017E5">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They do not control Invoice eligibility.</w:t>
      </w:r>
    </w:p>
    <w:p w:rsidR="00000000" w:rsidDel="00000000" w:rsidP="00000000" w:rsidRDefault="00000000" w:rsidRPr="00000000" w14:paraId="000017E6">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Invoice creation — Execution: </w:t>
      </w:r>
      <w:r w:rsidDel="00000000" w:rsidR="00000000" w:rsidRPr="00000000">
        <w:rPr>
          <w:rFonts w:ascii="Calibri" w:cs="Calibri" w:eastAsia="Calibri" w:hAnsi="Calibri"/>
          <w:color w:val="000000"/>
          <w:sz w:val="22"/>
          <w:szCs w:val="22"/>
          <w:rtl w:val="0"/>
        </w:rPr>
        <w:t xml:space="preserve">An Execution Invoice may select an active Category from the: </w:t>
      </w:r>
      <w:r w:rsidDel="00000000" w:rsidR="00000000" w:rsidRPr="00000000">
        <w:rPr>
          <w:rFonts w:ascii="Calibri" w:cs="Calibri" w:eastAsia="Calibri" w:hAnsi="Calibri"/>
          <w:b w:val="1"/>
          <w:bCs w:val="1"/>
          <w:color w:val="000000"/>
          <w:sz w:val="20"/>
          <w:szCs w:val="20"/>
          <w:rtl w:val="0"/>
        </w:rPr>
        <w:t xml:space="preserve">Execution Category family</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color w:val="000000"/>
          <w:sz w:val="22"/>
          <w:szCs w:val="22"/>
          <w:rtl w:val="0"/>
        </w:rPr>
        <w:t xml:space="preserve">meaning any approved non-Administration business Function Category except Education Program. It is not limited solely to Category rows whose Function Code literally equals EXECUTION. </w:t>
      </w:r>
      <w:r w:rsidDel="00000000" w:rsidR="00000000" w:rsidRPr="00000000">
        <w:rPr>
          <w:rtl w:val="0"/>
        </w:rPr>
      </w:r>
    </w:p>
    <w:p w:rsidR="00000000" w:rsidDel="00000000" w:rsidP="00000000" w:rsidRDefault="00000000" w:rsidRPr="00000000" w14:paraId="000017E7">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Invoice creation — Education Program</w:t>
      </w:r>
      <w:r w:rsidDel="00000000" w:rsidR="00000000" w:rsidRPr="00000000">
        <w:rPr>
          <w:rFonts w:ascii="Calibri" w:cs="Calibri" w:eastAsia="Calibri" w:hAnsi="Calibri"/>
          <w:color w:val="000000"/>
          <w:sz w:val="22"/>
          <w:szCs w:val="22"/>
          <w:rtl w:val="0"/>
        </w:rPr>
        <w:t xml:space="preserve">: An Education Program Invoice may select only an active Category from the: </w:t>
      </w:r>
      <w:r w:rsidDel="00000000" w:rsidR="00000000" w:rsidRPr="00000000">
        <w:rPr>
          <w:rFonts w:ascii="Calibri" w:cs="Calibri" w:eastAsia="Calibri" w:hAnsi="Calibri"/>
          <w:b w:val="1"/>
          <w:bCs w:val="1"/>
          <w:color w:val="000000"/>
          <w:sz w:val="20"/>
          <w:szCs w:val="20"/>
          <w:rtl w:val="0"/>
        </w:rPr>
        <w:t xml:space="preserve">Education Program Category family</w:t>
      </w: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p w:rsidR="00000000" w:rsidDel="00000000" w:rsidP="00000000" w:rsidRDefault="00000000" w:rsidRPr="00000000" w14:paraId="000017E8">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Vendor Management Invoice processing: </w:t>
      </w:r>
      <w:r w:rsidDel="00000000" w:rsidR="00000000" w:rsidRPr="00000000">
        <w:rPr>
          <w:rFonts w:ascii="Calibri" w:cs="Calibri" w:eastAsia="Calibri" w:hAnsi="Calibri"/>
          <w:color w:val="000000"/>
          <w:sz w:val="22"/>
          <w:szCs w:val="22"/>
          <w:rtl w:val="0"/>
        </w:rPr>
        <w:t xml:space="preserve">VM Employee/Co-op authority is determined by their actual Assigned Category lookup IDs, which may include Categories from either family.</w:t>
      </w:r>
      <w:r w:rsidDel="00000000" w:rsidR="00000000" w:rsidRPr="00000000">
        <w:rPr>
          <w:rtl w:val="0"/>
        </w:rPr>
      </w:r>
    </w:p>
    <w:p w:rsidR="00000000" w:rsidDel="00000000" w:rsidP="00000000" w:rsidRDefault="00000000" w:rsidRPr="00000000" w14:paraId="000017E9">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Execution Employee/Co-op: </w:t>
      </w:r>
      <w:r w:rsidDel="00000000" w:rsidR="00000000" w:rsidRPr="00000000">
        <w:rPr>
          <w:rFonts w:ascii="Calibri" w:cs="Calibri" w:eastAsia="Calibri" w:hAnsi="Calibri"/>
          <w:color w:val="000000"/>
          <w:sz w:val="22"/>
          <w:szCs w:val="22"/>
          <w:rtl w:val="0"/>
        </w:rPr>
        <w:t xml:space="preserve">Assigned Category authority may include active Categories in the Execution Category family.</w:t>
      </w:r>
      <w:r w:rsidDel="00000000" w:rsidR="00000000" w:rsidRPr="00000000">
        <w:rPr>
          <w:rtl w:val="0"/>
        </w:rPr>
      </w:r>
    </w:p>
    <w:p w:rsidR="00000000" w:rsidDel="00000000" w:rsidP="00000000" w:rsidRDefault="00000000" w:rsidRPr="00000000" w14:paraId="000017EA">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Education Program Employee/Co-op:</w:t>
      </w:r>
      <w:r w:rsidDel="00000000" w:rsidR="00000000" w:rsidRPr="00000000">
        <w:rPr>
          <w:rFonts w:ascii="Calibri" w:cs="Calibri" w:eastAsia="Calibri" w:hAnsi="Calibri"/>
          <w:color w:val="000000"/>
          <w:sz w:val="22"/>
          <w:szCs w:val="22"/>
          <w:rtl w:val="0"/>
        </w:rPr>
        <w:t xml:space="preserve">Assigned Category authority is limited to the Education Program Category family. No authorization shall be inferred from Vendor Categories.</w:t>
      </w:r>
      <w:r w:rsidDel="00000000" w:rsidR="00000000" w:rsidRPr="00000000">
        <w:rPr>
          <w:rtl w:val="0"/>
        </w:rPr>
      </w:r>
    </w:p>
    <w:p w:rsidR="00000000" w:rsidDel="00000000" w:rsidP="00000000" w:rsidRDefault="00000000" w:rsidRPr="00000000" w14:paraId="000017EB">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14.23 Category deactivation</w:t>
      </w:r>
    </w:p>
    <w:p w:rsidR="00000000" w:rsidDel="00000000" w:rsidP="00000000" w:rsidRDefault="00000000" w:rsidRPr="00000000" w14:paraId="000017E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Category may not be deactivated while it is:</w:t>
      </w:r>
    </w:p>
    <w:p w:rsidR="00000000" w:rsidDel="00000000" w:rsidP="00000000" w:rsidRDefault="00000000" w:rsidRPr="00000000" w14:paraId="000017ED">
      <w:pPr>
        <w:numPr>
          <w:ilvl w:val="0"/>
          <w:numId w:val="239"/>
        </w:numPr>
        <w:spacing w:after="0" w:before="280" w:lineRule="auto"/>
        <w:ind w:left="720" w:hanging="360"/>
        <w:rPr/>
      </w:pPr>
      <w:r w:rsidDel="00000000" w:rsidR="00000000" w:rsidRPr="00000000">
        <w:rPr>
          <w:rFonts w:ascii="Calibri" w:cs="Calibri" w:eastAsia="Calibri" w:hAnsi="Calibri"/>
          <w:sz w:val="22"/>
          <w:szCs w:val="22"/>
          <w:rtl w:val="0"/>
        </w:rPr>
        <w:t xml:space="preserve">assigned to an active user; or</w:t>
      </w:r>
    </w:p>
    <w:p w:rsidR="00000000" w:rsidDel="00000000" w:rsidP="00000000" w:rsidRDefault="00000000" w:rsidRPr="00000000" w14:paraId="000017EE">
      <w:pPr>
        <w:numPr>
          <w:ilvl w:val="0"/>
          <w:numId w:val="239"/>
        </w:numPr>
        <w:spacing w:after="280" w:before="0" w:lineRule="auto"/>
        <w:ind w:left="720" w:hanging="360"/>
        <w:rPr/>
      </w:pPr>
      <w:r w:rsidDel="00000000" w:rsidR="00000000" w:rsidRPr="00000000">
        <w:rPr>
          <w:rFonts w:ascii="Calibri" w:cs="Calibri" w:eastAsia="Calibri" w:hAnsi="Calibri"/>
          <w:sz w:val="22"/>
          <w:szCs w:val="22"/>
          <w:rtl w:val="0"/>
        </w:rPr>
        <w:t xml:space="preserve">referenced by a non-final Invoice.</w:t>
      </w:r>
    </w:p>
    <w:p w:rsidR="00000000" w:rsidDel="00000000" w:rsidP="00000000" w:rsidRDefault="00000000" w:rsidRPr="00000000" w14:paraId="000017E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active Vendor referencing the Category does </w:t>
      </w:r>
      <w:r w:rsidDel="00000000" w:rsidR="00000000" w:rsidRPr="00000000">
        <w:rPr>
          <w:rFonts w:ascii="Calibri" w:cs="Calibri" w:eastAsia="Calibri" w:hAnsi="Calibri"/>
          <w:b w:val="1"/>
          <w:bCs w:val="1"/>
          <w:sz w:val="22"/>
          <w:szCs w:val="22"/>
          <w:rtl w:val="0"/>
        </w:rPr>
        <w:t xml:space="preserve">not</w:t>
      </w:r>
      <w:r w:rsidDel="00000000" w:rsidR="00000000" w:rsidRPr="00000000">
        <w:rPr>
          <w:rFonts w:ascii="Calibri" w:cs="Calibri" w:eastAsia="Calibri" w:hAnsi="Calibri"/>
          <w:sz w:val="22"/>
          <w:szCs w:val="22"/>
          <w:rtl w:val="0"/>
        </w:rPr>
        <w:t xml:space="preserve"> block deactivation because Vendor Category usage is classification/reporting metadata. A final/historical Invoice reference does not block deactivation. After deactivation, the Category:</w:t>
      </w:r>
    </w:p>
    <w:p w:rsidR="00000000" w:rsidDel="00000000" w:rsidP="00000000" w:rsidRDefault="00000000" w:rsidRPr="00000000" w14:paraId="000017F0">
      <w:pPr>
        <w:numPr>
          <w:ilvl w:val="0"/>
          <w:numId w:val="240"/>
        </w:numPr>
        <w:spacing w:after="0" w:before="280" w:lineRule="auto"/>
        <w:ind w:left="720" w:hanging="360"/>
        <w:rPr/>
      </w:pPr>
      <w:r w:rsidDel="00000000" w:rsidR="00000000" w:rsidRPr="00000000">
        <w:rPr>
          <w:rFonts w:ascii="Calibri" w:cs="Calibri" w:eastAsia="Calibri" w:hAnsi="Calibri"/>
          <w:sz w:val="22"/>
          <w:szCs w:val="22"/>
          <w:rtl w:val="0"/>
        </w:rPr>
        <w:t xml:space="preserve">remains readable as historical lookup data;</w:t>
      </w:r>
    </w:p>
    <w:p w:rsidR="00000000" w:rsidDel="00000000" w:rsidP="00000000" w:rsidRDefault="00000000" w:rsidRPr="00000000" w14:paraId="000017F1">
      <w:pPr>
        <w:numPr>
          <w:ilvl w:val="0"/>
          <w:numId w:val="240"/>
        </w:numPr>
        <w:spacing w:after="0" w:before="0" w:lineRule="auto"/>
        <w:ind w:left="720" w:hanging="360"/>
        <w:rPr/>
      </w:pPr>
      <w:r w:rsidDel="00000000" w:rsidR="00000000" w:rsidRPr="00000000">
        <w:rPr>
          <w:rFonts w:ascii="Calibri" w:cs="Calibri" w:eastAsia="Calibri" w:hAnsi="Calibri"/>
          <w:sz w:val="22"/>
          <w:szCs w:val="22"/>
          <w:rtl w:val="0"/>
        </w:rPr>
        <w:t xml:space="preserve">remains visible where required for historical records;</w:t>
      </w:r>
    </w:p>
    <w:p w:rsidR="00000000" w:rsidDel="00000000" w:rsidP="00000000" w:rsidRDefault="00000000" w:rsidRPr="00000000" w14:paraId="000017F2">
      <w:pPr>
        <w:numPr>
          <w:ilvl w:val="0"/>
          <w:numId w:val="240"/>
        </w:numPr>
        <w:spacing w:after="0" w:before="0" w:lineRule="auto"/>
        <w:ind w:left="720" w:hanging="360"/>
        <w:rPr/>
      </w:pPr>
      <w:r w:rsidDel="00000000" w:rsidR="00000000" w:rsidRPr="00000000">
        <w:rPr>
          <w:rFonts w:ascii="Calibri" w:cs="Calibri" w:eastAsia="Calibri" w:hAnsi="Calibri"/>
          <w:sz w:val="22"/>
          <w:szCs w:val="22"/>
          <w:rtl w:val="0"/>
        </w:rPr>
        <w:t xml:space="preserve">is unavailable for new Assigned Category selection;</w:t>
      </w:r>
    </w:p>
    <w:p w:rsidR="00000000" w:rsidDel="00000000" w:rsidP="00000000" w:rsidRDefault="00000000" w:rsidRPr="00000000" w14:paraId="000017F3">
      <w:pPr>
        <w:numPr>
          <w:ilvl w:val="0"/>
          <w:numId w:val="240"/>
        </w:numPr>
        <w:spacing w:after="0" w:before="0" w:lineRule="auto"/>
        <w:ind w:left="720" w:hanging="360"/>
        <w:rPr/>
      </w:pPr>
      <w:r w:rsidDel="00000000" w:rsidR="00000000" w:rsidRPr="00000000">
        <w:rPr>
          <w:rFonts w:ascii="Calibri" w:cs="Calibri" w:eastAsia="Calibri" w:hAnsi="Calibri"/>
          <w:sz w:val="22"/>
          <w:szCs w:val="22"/>
          <w:rtl w:val="0"/>
        </w:rPr>
        <w:t xml:space="preserve">is unavailable for new Invoice creation;</w:t>
      </w:r>
    </w:p>
    <w:p w:rsidR="00000000" w:rsidDel="00000000" w:rsidP="00000000" w:rsidRDefault="00000000" w:rsidRPr="00000000" w14:paraId="000017F4">
      <w:pPr>
        <w:numPr>
          <w:ilvl w:val="0"/>
          <w:numId w:val="240"/>
        </w:numPr>
        <w:spacing w:after="280" w:before="0" w:lineRule="auto"/>
        <w:ind w:left="720" w:hanging="360"/>
        <w:rPr/>
      </w:pPr>
      <w:r w:rsidDel="00000000" w:rsidR="00000000" w:rsidRPr="00000000">
        <w:rPr>
          <w:rFonts w:ascii="Calibri" w:cs="Calibri" w:eastAsia="Calibri" w:hAnsi="Calibri"/>
          <w:sz w:val="22"/>
          <w:szCs w:val="22"/>
          <w:rtl w:val="0"/>
        </w:rPr>
        <w:t xml:space="preserve">is unavailable for new Vendor Category selection.</w:t>
      </w:r>
    </w:p>
    <w:p w:rsidR="00000000" w:rsidDel="00000000" w:rsidP="00000000" w:rsidRDefault="00000000" w:rsidRPr="00000000" w14:paraId="000017F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 is no hard delete.</w:t>
      </w:r>
    </w:p>
    <w:p w:rsidR="00000000" w:rsidDel="00000000" w:rsidP="00000000" w:rsidRDefault="00000000" w:rsidRPr="00000000" w14:paraId="000017F6">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14.24 Feedback Administration</w:t>
      </w:r>
    </w:p>
    <w:p w:rsidR="00000000" w:rsidDel="00000000" w:rsidP="00000000" w:rsidRDefault="00000000" w:rsidRPr="00000000" w14:paraId="000017F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visible Administration tab name is: </w:t>
      </w:r>
      <w:r w:rsidDel="00000000" w:rsidR="00000000" w:rsidRPr="00000000">
        <w:rPr>
          <w:rFonts w:ascii="Calibri" w:cs="Calibri" w:eastAsia="Calibri" w:hAnsi="Calibri"/>
          <w:b w:val="1"/>
          <w:bCs w:val="1"/>
          <w:sz w:val="22"/>
          <w:szCs w:val="22"/>
          <w:rtl w:val="0"/>
        </w:rPr>
        <w:t xml:space="preserve">Feedback Administration</w:t>
      </w:r>
      <w:r w:rsidDel="00000000" w:rsidR="00000000" w:rsidRPr="00000000">
        <w:rPr>
          <w:rFonts w:ascii="Calibri" w:cs="Calibri" w:eastAsia="Calibri" w:hAnsi="Calibri"/>
          <w:sz w:val="22"/>
          <w:szCs w:val="22"/>
          <w:rtl w:val="0"/>
        </w:rPr>
        <w:t xml:space="preserve"> It replaces the narrower visible label: </w:t>
      </w:r>
      <w:r w:rsidDel="00000000" w:rsidR="00000000" w:rsidRPr="00000000">
        <w:rPr>
          <w:rFonts w:ascii="Calibri" w:cs="Calibri" w:eastAsia="Calibri" w:hAnsi="Calibri"/>
          <w:b w:val="1"/>
          <w:bCs w:val="1"/>
          <w:sz w:val="22"/>
          <w:szCs w:val="22"/>
          <w:rtl w:val="0"/>
        </w:rPr>
        <w:t xml:space="preserve">Feedback Question</w:t>
      </w:r>
      <w:r w:rsidDel="00000000" w:rsidR="00000000" w:rsidRPr="00000000">
        <w:rPr>
          <w:rFonts w:ascii="Calibri" w:cs="Calibri" w:eastAsia="Calibri" w:hAnsi="Calibri"/>
          <w:sz w:val="22"/>
          <w:szCs w:val="22"/>
          <w:rtl w:val="0"/>
        </w:rPr>
        <w:t xml:space="preserve">. To avoid unnecessary route-contract changes, the existing stable tab code defined by Section 7 may remain unchanged. The tab contains three privacy-separated administrative areas:</w:t>
      </w:r>
    </w:p>
    <w:p w:rsidR="00000000" w:rsidDel="00000000" w:rsidP="00000000" w:rsidRDefault="00000000" w:rsidRPr="00000000" w14:paraId="000017F8">
      <w:pPr>
        <w:numPr>
          <w:ilvl w:val="0"/>
          <w:numId w:val="241"/>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Survey Versions &amp; Questions;</w:t>
      </w:r>
    </w:p>
    <w:p w:rsidR="00000000" w:rsidDel="00000000" w:rsidP="00000000" w:rsidRDefault="00000000" w:rsidRPr="00000000" w14:paraId="000017F9">
      <w:pPr>
        <w:numPr>
          <w:ilvl w:val="0"/>
          <w:numId w:val="241"/>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Generate Assignments;</w:t>
      </w:r>
    </w:p>
    <w:p w:rsidR="00000000" w:rsidDel="00000000" w:rsidP="00000000" w:rsidRDefault="00000000" w:rsidRPr="00000000" w14:paraId="000017FA">
      <w:pPr>
        <w:numPr>
          <w:ilvl w:val="0"/>
          <w:numId w:val="241"/>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Assignment Administration.</w:t>
      </w:r>
    </w:p>
    <w:p w:rsidR="00000000" w:rsidDel="00000000" w:rsidP="00000000" w:rsidRDefault="00000000" w:rsidRPr="00000000" w14:paraId="000017F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Feedback business/privacy rules remain authoritative in Section 12. Section 14 defines only their administrative UI/service availability.</w:t>
      </w:r>
    </w:p>
    <w:p w:rsidR="00000000" w:rsidDel="00000000" w:rsidP="00000000" w:rsidRDefault="00000000" w:rsidRPr="00000000" w14:paraId="000017FC">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14.24.1 Survey Versions &amp; Questions</w:t>
      </w:r>
    </w:p>
    <w:p w:rsidR="00000000" w:rsidDel="00000000" w:rsidP="00000000" w:rsidRDefault="00000000" w:rsidRPr="00000000" w14:paraId="000017F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Admin/Super Admin may:</w:t>
      </w:r>
    </w:p>
    <w:p w:rsidR="00000000" w:rsidDel="00000000" w:rsidP="00000000" w:rsidRDefault="00000000" w:rsidRPr="00000000" w14:paraId="000017FE">
      <w:pPr>
        <w:numPr>
          <w:ilvl w:val="0"/>
          <w:numId w:val="243"/>
        </w:numPr>
        <w:spacing w:after="0" w:before="280" w:lineRule="auto"/>
        <w:ind w:left="720" w:hanging="360"/>
        <w:rPr/>
      </w:pPr>
      <w:r w:rsidDel="00000000" w:rsidR="00000000" w:rsidRPr="00000000">
        <w:rPr>
          <w:rFonts w:ascii="Calibri" w:cs="Calibri" w:eastAsia="Calibri" w:hAnsi="Calibri"/>
          <w:sz w:val="22"/>
          <w:szCs w:val="22"/>
          <w:rtl w:val="0"/>
        </w:rPr>
        <w:t xml:space="preserve">filter by Function;</w:t>
      </w:r>
    </w:p>
    <w:p w:rsidR="00000000" w:rsidDel="00000000" w:rsidP="00000000" w:rsidRDefault="00000000" w:rsidRPr="00000000" w14:paraId="000017FF">
      <w:pPr>
        <w:numPr>
          <w:ilvl w:val="0"/>
          <w:numId w:val="243"/>
        </w:numPr>
        <w:spacing w:after="0" w:before="0" w:lineRule="auto"/>
        <w:ind w:left="720" w:hanging="360"/>
        <w:rPr/>
      </w:pPr>
      <w:r w:rsidDel="00000000" w:rsidR="00000000" w:rsidRPr="00000000">
        <w:rPr>
          <w:rFonts w:ascii="Calibri" w:cs="Calibri" w:eastAsia="Calibri" w:hAnsi="Calibri"/>
          <w:sz w:val="22"/>
          <w:szCs w:val="22"/>
          <w:rtl w:val="0"/>
        </w:rPr>
        <w:t xml:space="preserve">filter by Survey Version;</w:t>
      </w:r>
    </w:p>
    <w:p w:rsidR="00000000" w:rsidDel="00000000" w:rsidP="00000000" w:rsidRDefault="00000000" w:rsidRPr="00000000" w14:paraId="00001800">
      <w:pPr>
        <w:numPr>
          <w:ilvl w:val="0"/>
          <w:numId w:val="243"/>
        </w:numPr>
        <w:spacing w:after="0" w:before="0" w:lineRule="auto"/>
        <w:ind w:left="720" w:hanging="360"/>
        <w:rPr/>
      </w:pPr>
      <w:r w:rsidDel="00000000" w:rsidR="00000000" w:rsidRPr="00000000">
        <w:rPr>
          <w:rFonts w:ascii="Calibri" w:cs="Calibri" w:eastAsia="Calibri" w:hAnsi="Calibri"/>
          <w:sz w:val="22"/>
          <w:szCs w:val="22"/>
          <w:rtl w:val="0"/>
        </w:rPr>
        <w:t xml:space="preserve">create permitted new Survey Versions;</w:t>
      </w:r>
    </w:p>
    <w:p w:rsidR="00000000" w:rsidDel="00000000" w:rsidP="00000000" w:rsidRDefault="00000000" w:rsidRPr="00000000" w14:paraId="00001801">
      <w:pPr>
        <w:numPr>
          <w:ilvl w:val="0"/>
          <w:numId w:val="243"/>
        </w:numPr>
        <w:spacing w:after="0" w:before="0" w:lineRule="auto"/>
        <w:ind w:left="720" w:hanging="360"/>
        <w:rPr/>
      </w:pPr>
      <w:r w:rsidDel="00000000" w:rsidR="00000000" w:rsidRPr="00000000">
        <w:rPr>
          <w:rFonts w:ascii="Calibri" w:cs="Calibri" w:eastAsia="Calibri" w:hAnsi="Calibri"/>
          <w:sz w:val="22"/>
          <w:szCs w:val="22"/>
          <w:rtl w:val="0"/>
        </w:rPr>
        <w:t xml:space="preserve">activate a valid Survey Version;</w:t>
      </w:r>
    </w:p>
    <w:p w:rsidR="00000000" w:rsidDel="00000000" w:rsidP="00000000" w:rsidRDefault="00000000" w:rsidRPr="00000000" w14:paraId="00001802">
      <w:pPr>
        <w:numPr>
          <w:ilvl w:val="0"/>
          <w:numId w:val="243"/>
        </w:numPr>
        <w:spacing w:after="0" w:before="0" w:lineRule="auto"/>
        <w:ind w:left="720" w:hanging="360"/>
        <w:rPr/>
      </w:pPr>
      <w:r w:rsidDel="00000000" w:rsidR="00000000" w:rsidRPr="00000000">
        <w:rPr>
          <w:rFonts w:ascii="Calibri" w:cs="Calibri" w:eastAsia="Calibri" w:hAnsi="Calibri"/>
          <w:sz w:val="22"/>
          <w:szCs w:val="22"/>
          <w:rtl w:val="0"/>
        </w:rPr>
        <w:t xml:space="preserve">add Questions;</w:t>
      </w:r>
    </w:p>
    <w:p w:rsidR="00000000" w:rsidDel="00000000" w:rsidP="00000000" w:rsidRDefault="00000000" w:rsidRPr="00000000" w14:paraId="00001803">
      <w:pPr>
        <w:numPr>
          <w:ilvl w:val="0"/>
          <w:numId w:val="243"/>
        </w:numPr>
        <w:spacing w:after="0" w:before="0" w:lineRule="auto"/>
        <w:ind w:left="720" w:hanging="360"/>
        <w:rPr/>
      </w:pPr>
      <w:r w:rsidDel="00000000" w:rsidR="00000000" w:rsidRPr="00000000">
        <w:rPr>
          <w:rFonts w:ascii="Calibri" w:cs="Calibri" w:eastAsia="Calibri" w:hAnsi="Calibri"/>
          <w:sz w:val="22"/>
          <w:szCs w:val="22"/>
          <w:rtl w:val="0"/>
        </w:rPr>
        <w:t xml:space="preserve">edit Questions where the Version remains editable;</w:t>
      </w:r>
    </w:p>
    <w:p w:rsidR="00000000" w:rsidDel="00000000" w:rsidP="00000000" w:rsidRDefault="00000000" w:rsidRPr="00000000" w14:paraId="00001804">
      <w:pPr>
        <w:numPr>
          <w:ilvl w:val="0"/>
          <w:numId w:val="243"/>
        </w:numPr>
        <w:spacing w:after="0" w:before="0" w:lineRule="auto"/>
        <w:ind w:left="720" w:hanging="360"/>
        <w:rPr/>
      </w:pPr>
      <w:r w:rsidDel="00000000" w:rsidR="00000000" w:rsidRPr="00000000">
        <w:rPr>
          <w:rFonts w:ascii="Calibri" w:cs="Calibri" w:eastAsia="Calibri" w:hAnsi="Calibri"/>
          <w:sz w:val="22"/>
          <w:szCs w:val="22"/>
          <w:rtl w:val="0"/>
        </w:rPr>
        <w:t xml:space="preserve">deactivate Questions where permitted;</w:t>
      </w:r>
    </w:p>
    <w:p w:rsidR="00000000" w:rsidDel="00000000" w:rsidP="00000000" w:rsidRDefault="00000000" w:rsidRPr="00000000" w14:paraId="00001805">
      <w:pPr>
        <w:numPr>
          <w:ilvl w:val="0"/>
          <w:numId w:val="243"/>
        </w:numPr>
        <w:spacing w:after="280" w:before="0" w:lineRule="auto"/>
        <w:ind w:left="720" w:hanging="360"/>
        <w:rPr/>
      </w:pPr>
      <w:r w:rsidDel="00000000" w:rsidR="00000000" w:rsidRPr="00000000">
        <w:rPr>
          <w:rFonts w:ascii="Calibri" w:cs="Calibri" w:eastAsia="Calibri" w:hAnsi="Calibri"/>
          <w:sz w:val="22"/>
          <w:szCs w:val="22"/>
          <w:rtl w:val="0"/>
        </w:rPr>
        <w:t xml:space="preserve">view configuration summaries.</w:t>
      </w:r>
    </w:p>
    <w:p w:rsidR="00000000" w:rsidDel="00000000" w:rsidP="00000000" w:rsidRDefault="00000000" w:rsidRPr="00000000" w14:paraId="0000180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service shall enforce Section 12 rules including:</w:t>
      </w:r>
    </w:p>
    <w:p w:rsidR="00000000" w:rsidDel="00000000" w:rsidP="00000000" w:rsidRDefault="00000000" w:rsidRPr="00000000" w14:paraId="00001807">
      <w:pPr>
        <w:numPr>
          <w:ilvl w:val="0"/>
          <w:numId w:val="244"/>
        </w:numPr>
        <w:spacing w:after="0" w:before="280" w:lineRule="auto"/>
        <w:ind w:left="720" w:hanging="360"/>
        <w:rPr/>
      </w:pPr>
      <w:r w:rsidDel="00000000" w:rsidR="00000000" w:rsidRPr="00000000">
        <w:rPr>
          <w:rFonts w:ascii="Calibri" w:cs="Calibri" w:eastAsia="Calibri" w:hAnsi="Calibri"/>
          <w:sz w:val="22"/>
          <w:szCs w:val="22"/>
          <w:rtl w:val="0"/>
        </w:rPr>
        <w:t xml:space="preserve">exactly one active Survey Version per eligible Function;</w:t>
      </w:r>
    </w:p>
    <w:p w:rsidR="00000000" w:rsidDel="00000000" w:rsidP="00000000" w:rsidRDefault="00000000" w:rsidRPr="00000000" w14:paraId="00001808">
      <w:pPr>
        <w:numPr>
          <w:ilvl w:val="0"/>
          <w:numId w:val="244"/>
        </w:numPr>
        <w:spacing w:after="0" w:before="0" w:lineRule="auto"/>
        <w:ind w:left="720" w:hanging="360"/>
        <w:rPr/>
      </w:pPr>
      <w:r w:rsidDel="00000000" w:rsidR="00000000" w:rsidRPr="00000000">
        <w:rPr>
          <w:rFonts w:ascii="Calibri" w:cs="Calibri" w:eastAsia="Calibri" w:hAnsi="Calibri"/>
          <w:sz w:val="22"/>
          <w:szCs w:val="22"/>
          <w:rtl w:val="0"/>
        </w:rPr>
        <w:t xml:space="preserve">at least one scored Question;</w:t>
      </w:r>
    </w:p>
    <w:p w:rsidR="00000000" w:rsidDel="00000000" w:rsidP="00000000" w:rsidRDefault="00000000" w:rsidRPr="00000000" w14:paraId="00001809">
      <w:pPr>
        <w:numPr>
          <w:ilvl w:val="0"/>
          <w:numId w:val="244"/>
        </w:numPr>
        <w:spacing w:after="0" w:before="0" w:lineRule="auto"/>
        <w:ind w:left="720" w:hanging="360"/>
        <w:rPr/>
      </w:pPr>
      <w:r w:rsidDel="00000000" w:rsidR="00000000" w:rsidRPr="00000000">
        <w:rPr>
          <w:rFonts w:ascii="Calibri" w:cs="Calibri" w:eastAsia="Calibri" w:hAnsi="Calibri"/>
          <w:sz w:val="22"/>
          <w:szCs w:val="22"/>
          <w:rtl w:val="0"/>
        </w:rPr>
        <w:t xml:space="preserve">exactly one Open Text Question;</w:t>
      </w:r>
    </w:p>
    <w:p w:rsidR="00000000" w:rsidDel="00000000" w:rsidP="00000000" w:rsidRDefault="00000000" w:rsidRPr="00000000" w14:paraId="0000180A">
      <w:pPr>
        <w:numPr>
          <w:ilvl w:val="0"/>
          <w:numId w:val="244"/>
        </w:numPr>
        <w:spacing w:after="0" w:before="0" w:lineRule="auto"/>
        <w:ind w:left="720" w:hanging="360"/>
        <w:rPr/>
      </w:pPr>
      <w:r w:rsidDel="00000000" w:rsidR="00000000" w:rsidRPr="00000000">
        <w:rPr>
          <w:rFonts w:ascii="Calibri" w:cs="Calibri" w:eastAsia="Calibri" w:hAnsi="Calibri"/>
          <w:sz w:val="22"/>
          <w:szCs w:val="22"/>
          <w:rtl w:val="0"/>
        </w:rPr>
        <w:t xml:space="preserve">used Version structure frozen;</w:t>
      </w:r>
    </w:p>
    <w:p w:rsidR="00000000" w:rsidDel="00000000" w:rsidP="00000000" w:rsidRDefault="00000000" w:rsidRPr="00000000" w14:paraId="0000180B">
      <w:pPr>
        <w:numPr>
          <w:ilvl w:val="0"/>
          <w:numId w:val="244"/>
        </w:numPr>
        <w:spacing w:after="0" w:before="0" w:lineRule="auto"/>
        <w:ind w:left="720" w:hanging="360"/>
        <w:rPr/>
      </w:pPr>
      <w:r w:rsidDel="00000000" w:rsidR="00000000" w:rsidRPr="00000000">
        <w:rPr>
          <w:rFonts w:ascii="Calibri" w:cs="Calibri" w:eastAsia="Calibri" w:hAnsi="Calibri"/>
          <w:sz w:val="22"/>
          <w:szCs w:val="22"/>
          <w:rtl w:val="0"/>
        </w:rPr>
        <w:t xml:space="preserve">stable Question Codes;</w:t>
      </w:r>
    </w:p>
    <w:p w:rsidR="00000000" w:rsidDel="00000000" w:rsidP="00000000" w:rsidRDefault="00000000" w:rsidRPr="00000000" w14:paraId="0000180C">
      <w:pPr>
        <w:numPr>
          <w:ilvl w:val="0"/>
          <w:numId w:val="244"/>
        </w:numPr>
        <w:spacing w:after="0" w:before="0" w:lineRule="auto"/>
        <w:ind w:left="720" w:hanging="360"/>
        <w:rPr/>
      </w:pPr>
      <w:r w:rsidDel="00000000" w:rsidR="00000000" w:rsidRPr="00000000">
        <w:rPr>
          <w:rFonts w:ascii="Calibri" w:cs="Calibri" w:eastAsia="Calibri" w:hAnsi="Calibri"/>
          <w:sz w:val="22"/>
          <w:szCs w:val="22"/>
          <w:rtl w:val="0"/>
        </w:rPr>
        <w:t xml:space="preserve">used score Numeric Values immutable;</w:t>
      </w:r>
    </w:p>
    <w:p w:rsidR="00000000" w:rsidDel="00000000" w:rsidP="00000000" w:rsidRDefault="00000000" w:rsidRPr="00000000" w14:paraId="0000180D">
      <w:pPr>
        <w:numPr>
          <w:ilvl w:val="0"/>
          <w:numId w:val="244"/>
        </w:numPr>
        <w:spacing w:after="280" w:before="0" w:lineRule="auto"/>
        <w:ind w:left="720" w:hanging="360"/>
        <w:rPr/>
      </w:pPr>
      <w:r w:rsidDel="00000000" w:rsidR="00000000" w:rsidRPr="00000000">
        <w:rPr>
          <w:rFonts w:ascii="Calibri" w:cs="Calibri" w:eastAsia="Calibri" w:hAnsi="Calibri"/>
          <w:sz w:val="22"/>
          <w:szCs w:val="22"/>
          <w:rtl w:val="0"/>
        </w:rPr>
        <w:t xml:space="preserve">EDUCATION_PROGRAM Feedback support.</w:t>
      </w:r>
    </w:p>
    <w:p w:rsidR="00000000" w:rsidDel="00000000" w:rsidP="00000000" w:rsidRDefault="00000000" w:rsidRPr="00000000" w14:paraId="0000180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response data is joined into this area.</w:t>
      </w:r>
    </w:p>
    <w:p w:rsidR="00000000" w:rsidDel="00000000" w:rsidP="00000000" w:rsidRDefault="00000000" w:rsidRPr="00000000" w14:paraId="0000180F">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14.24.2 Generate Assignments</w:t>
      </w:r>
    </w:p>
    <w:p w:rsidR="00000000" w:rsidDel="00000000" w:rsidP="00000000" w:rsidRDefault="00000000" w:rsidRPr="00000000" w14:paraId="0000181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Admin/Super Admin may generate Feedback Assignments according to Section 12. Generation supports:</w:t>
      </w:r>
    </w:p>
    <w:p w:rsidR="00000000" w:rsidDel="00000000" w:rsidP="00000000" w:rsidRDefault="00000000" w:rsidRPr="00000000" w14:paraId="00001811">
      <w:pPr>
        <w:numPr>
          <w:ilvl w:val="0"/>
          <w:numId w:val="245"/>
        </w:numPr>
        <w:spacing w:after="0" w:before="280" w:lineRule="auto"/>
        <w:ind w:left="720" w:hanging="360"/>
        <w:rPr/>
      </w:pPr>
      <w:r w:rsidDel="00000000" w:rsidR="00000000" w:rsidRPr="00000000">
        <w:rPr>
          <w:rFonts w:ascii="Calibri" w:cs="Calibri" w:eastAsia="Calibri" w:hAnsi="Calibri"/>
          <w:sz w:val="22"/>
          <w:szCs w:val="22"/>
          <w:rtl w:val="0"/>
        </w:rPr>
        <w:t xml:space="preserve">selected Function;</w:t>
      </w:r>
    </w:p>
    <w:p w:rsidR="00000000" w:rsidDel="00000000" w:rsidP="00000000" w:rsidRDefault="00000000" w:rsidRPr="00000000" w14:paraId="00001812">
      <w:pPr>
        <w:numPr>
          <w:ilvl w:val="0"/>
          <w:numId w:val="245"/>
        </w:numPr>
        <w:spacing w:after="0" w:before="0" w:lineRule="auto"/>
        <w:ind w:left="720" w:hanging="360"/>
        <w:rPr/>
      </w:pPr>
      <w:r w:rsidDel="00000000" w:rsidR="00000000" w:rsidRPr="00000000">
        <w:rPr>
          <w:rFonts w:ascii="Calibri" w:cs="Calibri" w:eastAsia="Calibri" w:hAnsi="Calibri"/>
          <w:sz w:val="22"/>
          <w:szCs w:val="22"/>
          <w:rtl w:val="0"/>
        </w:rPr>
        <w:t xml:space="preserve">selected approved Vendors;</w:t>
      </w:r>
    </w:p>
    <w:p w:rsidR="00000000" w:rsidDel="00000000" w:rsidP="00000000" w:rsidRDefault="00000000" w:rsidRPr="00000000" w14:paraId="00001813">
      <w:pPr>
        <w:numPr>
          <w:ilvl w:val="0"/>
          <w:numId w:val="245"/>
        </w:numPr>
        <w:spacing w:after="280" w:before="0" w:lineRule="auto"/>
        <w:ind w:left="720" w:hanging="360"/>
        <w:rPr/>
      </w:pPr>
      <w:r w:rsidDel="00000000" w:rsidR="00000000" w:rsidRPr="00000000">
        <w:rPr>
          <w:rFonts w:ascii="Calibri" w:cs="Calibri" w:eastAsia="Calibri" w:hAnsi="Calibri"/>
          <w:sz w:val="22"/>
          <w:szCs w:val="22"/>
          <w:rtl w:val="0"/>
        </w:rPr>
        <w:t xml:space="preserve">current active Survey Version.</w:t>
      </w:r>
    </w:p>
    <w:p w:rsidR="00000000" w:rsidDel="00000000" w:rsidP="00000000" w:rsidRDefault="00000000" w:rsidRPr="00000000" w14:paraId="0000181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Assignment Year is system-controlled to the current: </w:t>
      </w:r>
      <w:r w:rsidDel="00000000" w:rsidR="00000000" w:rsidRPr="00000000">
        <w:rPr>
          <w:rFonts w:ascii="Calibri" w:cs="Calibri" w:eastAsia="Calibri" w:hAnsi="Calibri"/>
          <w:b w:val="1"/>
          <w:bCs w:val="1"/>
          <w:sz w:val="22"/>
          <w:szCs w:val="22"/>
          <w:rtl w:val="0"/>
        </w:rPr>
        <w:t xml:space="preserve">Asia/Riyadh calendar year</w:t>
      </w:r>
      <w:r w:rsidDel="00000000" w:rsidR="00000000" w:rsidRPr="00000000">
        <w:rPr>
          <w:rFonts w:ascii="Calibri" w:cs="Calibri" w:eastAsia="Calibri" w:hAnsi="Calibri"/>
          <w:sz w:val="22"/>
          <w:szCs w:val="22"/>
          <w:rtl w:val="0"/>
        </w:rPr>
        <w:t xml:space="preserve">. The UI shall not allow generation for an arbitrary prior/future year. Generation shall:</w:t>
      </w:r>
    </w:p>
    <w:p w:rsidR="00000000" w:rsidDel="00000000" w:rsidP="00000000" w:rsidRDefault="00000000" w:rsidRPr="00000000" w14:paraId="00001815">
      <w:pPr>
        <w:numPr>
          <w:ilvl w:val="0"/>
          <w:numId w:val="246"/>
        </w:numPr>
        <w:spacing w:after="0" w:before="280" w:lineRule="auto"/>
        <w:ind w:left="720" w:hanging="360"/>
        <w:rPr/>
      </w:pPr>
      <w:r w:rsidDel="00000000" w:rsidR="00000000" w:rsidRPr="00000000">
        <w:rPr>
          <w:rFonts w:ascii="Calibri" w:cs="Calibri" w:eastAsia="Calibri" w:hAnsi="Calibri"/>
          <w:sz w:val="22"/>
          <w:szCs w:val="22"/>
          <w:rtl w:val="0"/>
        </w:rPr>
        <w:t xml:space="preserve">create missing assignments only;</w:t>
      </w:r>
    </w:p>
    <w:p w:rsidR="00000000" w:rsidDel="00000000" w:rsidP="00000000" w:rsidRDefault="00000000" w:rsidRPr="00000000" w14:paraId="00001816">
      <w:pPr>
        <w:numPr>
          <w:ilvl w:val="0"/>
          <w:numId w:val="246"/>
        </w:numPr>
        <w:spacing w:after="0" w:before="0" w:lineRule="auto"/>
        <w:ind w:left="720" w:hanging="360"/>
        <w:rPr/>
      </w:pPr>
      <w:r w:rsidDel="00000000" w:rsidR="00000000" w:rsidRPr="00000000">
        <w:rPr>
          <w:rFonts w:ascii="Calibri" w:cs="Calibri" w:eastAsia="Calibri" w:hAnsi="Calibri"/>
          <w:sz w:val="22"/>
          <w:szCs w:val="22"/>
          <w:rtl w:val="0"/>
        </w:rPr>
        <w:t xml:space="preserve">use the durable all-or-none protocol from Section 12;</w:t>
      </w:r>
    </w:p>
    <w:p w:rsidR="00000000" w:rsidDel="00000000" w:rsidP="00000000" w:rsidRDefault="00000000" w:rsidRPr="00000000" w14:paraId="00001817">
      <w:pPr>
        <w:numPr>
          <w:ilvl w:val="0"/>
          <w:numId w:val="246"/>
        </w:numPr>
        <w:spacing w:after="0" w:before="0" w:lineRule="auto"/>
        <w:ind w:left="720" w:hanging="360"/>
        <w:rPr/>
      </w:pPr>
      <w:r w:rsidDel="00000000" w:rsidR="00000000" w:rsidRPr="00000000">
        <w:rPr>
          <w:rFonts w:ascii="Calibri" w:cs="Calibri" w:eastAsia="Calibri" w:hAnsi="Calibri"/>
          <w:sz w:val="22"/>
          <w:szCs w:val="22"/>
          <w:rtl w:val="0"/>
        </w:rPr>
        <w:t xml:space="preserve">report created/skipped counts;</w:t>
      </w:r>
    </w:p>
    <w:p w:rsidR="00000000" w:rsidDel="00000000" w:rsidP="00000000" w:rsidRDefault="00000000" w:rsidRPr="00000000" w14:paraId="00001818">
      <w:pPr>
        <w:numPr>
          <w:ilvl w:val="0"/>
          <w:numId w:val="246"/>
        </w:numPr>
        <w:spacing w:after="280" w:before="0" w:lineRule="auto"/>
        <w:ind w:left="720" w:hanging="360"/>
        <w:rPr/>
      </w:pPr>
      <w:r w:rsidDel="00000000" w:rsidR="00000000" w:rsidRPr="00000000">
        <w:rPr>
          <w:rFonts w:ascii="Calibri" w:cs="Calibri" w:eastAsia="Calibri" w:hAnsi="Calibri"/>
          <w:sz w:val="22"/>
          <w:szCs w:val="22"/>
          <w:rtl w:val="0"/>
        </w:rPr>
        <w:t xml:space="preserve">never expose response content.</w:t>
      </w:r>
    </w:p>
    <w:p w:rsidR="00000000" w:rsidDel="00000000" w:rsidP="00000000" w:rsidRDefault="00000000" w:rsidRPr="00000000" w14:paraId="00001819">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14.24.3 Assignment Administration</w:t>
      </w:r>
    </w:p>
    <w:p w:rsidR="00000000" w:rsidDel="00000000" w:rsidP="00000000" w:rsidRDefault="00000000" w:rsidRPr="00000000" w14:paraId="0000181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Admin/Super Admin may administer assignment </w:t>
      </w:r>
      <w:r w:rsidDel="00000000" w:rsidR="00000000" w:rsidRPr="00000000">
        <w:rPr>
          <w:rFonts w:ascii="Calibri" w:cs="Calibri" w:eastAsia="Calibri" w:hAnsi="Calibri"/>
          <w:b w:val="1"/>
          <w:bCs w:val="1"/>
          <w:sz w:val="22"/>
          <w:szCs w:val="22"/>
          <w:rtl w:val="0"/>
        </w:rPr>
        <w:t xml:space="preserve">metadata only</w:t>
      </w:r>
      <w:r w:rsidDel="00000000" w:rsidR="00000000" w:rsidRPr="00000000">
        <w:rPr>
          <w:rFonts w:ascii="Calibri" w:cs="Calibri" w:eastAsia="Calibri" w:hAnsi="Calibri"/>
          <w:sz w:val="22"/>
          <w:szCs w:val="22"/>
          <w:rtl w:val="0"/>
        </w:rPr>
        <w:t xml:space="preserve">. The administrative table may display:</w:t>
      </w:r>
    </w:p>
    <w:p w:rsidR="00000000" w:rsidDel="00000000" w:rsidP="00000000" w:rsidRDefault="00000000" w:rsidRPr="00000000" w14:paraId="0000181B">
      <w:pPr>
        <w:numPr>
          <w:ilvl w:val="0"/>
          <w:numId w:val="247"/>
        </w:numPr>
        <w:spacing w:after="0" w:before="280" w:lineRule="auto"/>
        <w:ind w:left="720" w:hanging="360"/>
        <w:rPr/>
      </w:pPr>
      <w:r w:rsidDel="00000000" w:rsidR="00000000" w:rsidRPr="00000000">
        <w:rPr>
          <w:rFonts w:ascii="Calibri" w:cs="Calibri" w:eastAsia="Calibri" w:hAnsi="Calibri"/>
          <w:sz w:val="22"/>
          <w:szCs w:val="22"/>
          <w:rtl w:val="0"/>
        </w:rPr>
        <w:t xml:space="preserve">Vendor;</w:t>
      </w:r>
    </w:p>
    <w:p w:rsidR="00000000" w:rsidDel="00000000" w:rsidP="00000000" w:rsidRDefault="00000000" w:rsidRPr="00000000" w14:paraId="0000181C">
      <w:pPr>
        <w:numPr>
          <w:ilvl w:val="0"/>
          <w:numId w:val="247"/>
        </w:numPr>
        <w:spacing w:after="0" w:before="0" w:lineRule="auto"/>
        <w:ind w:left="720" w:hanging="360"/>
        <w:rPr/>
      </w:pPr>
      <w:r w:rsidDel="00000000" w:rsidR="00000000" w:rsidRPr="00000000">
        <w:rPr>
          <w:rFonts w:ascii="Calibri" w:cs="Calibri" w:eastAsia="Calibri" w:hAnsi="Calibri"/>
          <w:sz w:val="22"/>
          <w:szCs w:val="22"/>
          <w:rtl w:val="0"/>
        </w:rPr>
        <w:t xml:space="preserve">Function;</w:t>
      </w:r>
    </w:p>
    <w:p w:rsidR="00000000" w:rsidDel="00000000" w:rsidP="00000000" w:rsidRDefault="00000000" w:rsidRPr="00000000" w14:paraId="0000181D">
      <w:pPr>
        <w:numPr>
          <w:ilvl w:val="0"/>
          <w:numId w:val="247"/>
        </w:numPr>
        <w:spacing w:after="0" w:before="0" w:lineRule="auto"/>
        <w:ind w:left="720" w:hanging="360"/>
        <w:rPr/>
      </w:pPr>
      <w:r w:rsidDel="00000000" w:rsidR="00000000" w:rsidRPr="00000000">
        <w:rPr>
          <w:rFonts w:ascii="Calibri" w:cs="Calibri" w:eastAsia="Calibri" w:hAnsi="Calibri"/>
          <w:sz w:val="22"/>
          <w:szCs w:val="22"/>
          <w:rtl w:val="0"/>
        </w:rPr>
        <w:t xml:space="preserve">Assignment Year;</w:t>
      </w:r>
    </w:p>
    <w:p w:rsidR="00000000" w:rsidDel="00000000" w:rsidP="00000000" w:rsidRDefault="00000000" w:rsidRPr="00000000" w14:paraId="0000181E">
      <w:pPr>
        <w:numPr>
          <w:ilvl w:val="0"/>
          <w:numId w:val="247"/>
        </w:numPr>
        <w:spacing w:after="0" w:before="0" w:lineRule="auto"/>
        <w:ind w:left="720" w:hanging="360"/>
        <w:rPr/>
      </w:pPr>
      <w:r w:rsidDel="00000000" w:rsidR="00000000" w:rsidRPr="00000000">
        <w:rPr>
          <w:rFonts w:ascii="Calibri" w:cs="Calibri" w:eastAsia="Calibri" w:hAnsi="Calibri"/>
          <w:sz w:val="22"/>
          <w:szCs w:val="22"/>
          <w:rtl w:val="0"/>
        </w:rPr>
        <w:t xml:space="preserve">assigned user's business identity needed for administration;</w:t>
      </w:r>
    </w:p>
    <w:p w:rsidR="00000000" w:rsidDel="00000000" w:rsidP="00000000" w:rsidRDefault="00000000" w:rsidRPr="00000000" w14:paraId="0000181F">
      <w:pPr>
        <w:numPr>
          <w:ilvl w:val="0"/>
          <w:numId w:val="247"/>
        </w:numPr>
        <w:spacing w:after="0" w:before="0" w:lineRule="auto"/>
        <w:ind w:left="720" w:hanging="360"/>
        <w:rPr/>
      </w:pPr>
      <w:r w:rsidDel="00000000" w:rsidR="00000000" w:rsidRPr="00000000">
        <w:rPr>
          <w:rFonts w:ascii="Calibri" w:cs="Calibri" w:eastAsia="Calibri" w:hAnsi="Calibri"/>
          <w:sz w:val="22"/>
          <w:szCs w:val="22"/>
          <w:rtl w:val="0"/>
        </w:rPr>
        <w:t xml:space="preserve">Survey Version;</w:t>
      </w:r>
    </w:p>
    <w:p w:rsidR="00000000" w:rsidDel="00000000" w:rsidP="00000000" w:rsidRDefault="00000000" w:rsidRPr="00000000" w14:paraId="00001820">
      <w:pPr>
        <w:numPr>
          <w:ilvl w:val="0"/>
          <w:numId w:val="247"/>
        </w:numPr>
        <w:spacing w:after="0" w:before="0" w:lineRule="auto"/>
        <w:ind w:left="720" w:hanging="360"/>
        <w:rPr/>
      </w:pPr>
      <w:r w:rsidDel="00000000" w:rsidR="00000000" w:rsidRPr="00000000">
        <w:rPr>
          <w:rFonts w:ascii="Calibri" w:cs="Calibri" w:eastAsia="Calibri" w:hAnsi="Calibri"/>
          <w:sz w:val="22"/>
          <w:szCs w:val="22"/>
          <w:rtl w:val="0"/>
        </w:rPr>
        <w:t xml:space="preserve">Assignment Status;</w:t>
      </w:r>
    </w:p>
    <w:p w:rsidR="00000000" w:rsidDel="00000000" w:rsidP="00000000" w:rsidRDefault="00000000" w:rsidRPr="00000000" w14:paraId="00001821">
      <w:pPr>
        <w:numPr>
          <w:ilvl w:val="0"/>
          <w:numId w:val="247"/>
        </w:numPr>
        <w:spacing w:after="0" w:before="0" w:lineRule="auto"/>
        <w:ind w:left="720" w:hanging="360"/>
        <w:rPr/>
      </w:pPr>
      <w:r w:rsidDel="00000000" w:rsidR="00000000" w:rsidRPr="00000000">
        <w:rPr>
          <w:rFonts w:ascii="Calibri" w:cs="Calibri" w:eastAsia="Calibri" w:hAnsi="Calibri"/>
          <w:sz w:val="22"/>
          <w:szCs w:val="22"/>
          <w:rtl w:val="0"/>
        </w:rPr>
        <w:t xml:space="preserve">Assignment Date;</w:t>
      </w:r>
    </w:p>
    <w:p w:rsidR="00000000" w:rsidDel="00000000" w:rsidP="00000000" w:rsidRDefault="00000000" w:rsidRPr="00000000" w14:paraId="00001822">
      <w:pPr>
        <w:numPr>
          <w:ilvl w:val="0"/>
          <w:numId w:val="247"/>
        </w:numPr>
        <w:spacing w:after="0" w:before="0" w:lineRule="auto"/>
        <w:ind w:left="720" w:hanging="360"/>
        <w:rPr/>
      </w:pPr>
      <w:r w:rsidDel="00000000" w:rsidR="00000000" w:rsidRPr="00000000">
        <w:rPr>
          <w:rFonts w:ascii="Calibri" w:cs="Calibri" w:eastAsia="Calibri" w:hAnsi="Calibri"/>
          <w:sz w:val="22"/>
          <w:szCs w:val="22"/>
          <w:rtl w:val="0"/>
        </w:rPr>
        <w:t xml:space="preserve">Completed Date;</w:t>
      </w:r>
    </w:p>
    <w:p w:rsidR="00000000" w:rsidDel="00000000" w:rsidP="00000000" w:rsidRDefault="00000000" w:rsidRPr="00000000" w14:paraId="00001823">
      <w:pPr>
        <w:numPr>
          <w:ilvl w:val="0"/>
          <w:numId w:val="247"/>
        </w:numPr>
        <w:spacing w:after="280" w:before="0" w:lineRule="auto"/>
        <w:ind w:left="720" w:hanging="360"/>
        <w:rPr/>
      </w:pPr>
      <w:r w:rsidDel="00000000" w:rsidR="00000000" w:rsidRPr="00000000">
        <w:rPr>
          <w:rFonts w:ascii="Calibri" w:cs="Calibri" w:eastAsia="Calibri" w:hAnsi="Calibri"/>
          <w:sz w:val="22"/>
          <w:szCs w:val="22"/>
          <w:rtl w:val="0"/>
        </w:rPr>
        <w:t xml:space="preserve">Is Active.</w:t>
      </w:r>
    </w:p>
    <w:p w:rsidR="00000000" w:rsidDel="00000000" w:rsidP="00000000" w:rsidRDefault="00000000" w:rsidRPr="00000000" w14:paraId="0000182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Permitted actions are limited to Section 12 administrative metadata actions such as:</w:t>
      </w:r>
    </w:p>
    <w:p w:rsidR="00000000" w:rsidDel="00000000" w:rsidP="00000000" w:rsidRDefault="00000000" w:rsidRPr="00000000" w14:paraId="00001825">
      <w:pPr>
        <w:numPr>
          <w:ilvl w:val="0"/>
          <w:numId w:val="248"/>
        </w:numPr>
        <w:spacing w:after="0" w:before="280" w:lineRule="auto"/>
        <w:ind w:left="720" w:hanging="360"/>
        <w:rPr/>
      </w:pPr>
      <w:r w:rsidDel="00000000" w:rsidR="00000000" w:rsidRPr="00000000">
        <w:rPr>
          <w:rFonts w:ascii="Calibri" w:cs="Calibri" w:eastAsia="Calibri" w:hAnsi="Calibri"/>
          <w:sz w:val="22"/>
          <w:szCs w:val="22"/>
          <w:rtl w:val="0"/>
        </w:rPr>
        <w:t xml:space="preserve">Deactivate Assignment;</w:t>
      </w:r>
    </w:p>
    <w:p w:rsidR="00000000" w:rsidDel="00000000" w:rsidP="00000000" w:rsidRDefault="00000000" w:rsidRPr="00000000" w14:paraId="00001826">
      <w:pPr>
        <w:numPr>
          <w:ilvl w:val="0"/>
          <w:numId w:val="248"/>
        </w:numPr>
        <w:spacing w:after="280" w:before="0" w:lineRule="auto"/>
        <w:ind w:left="720" w:hanging="360"/>
        <w:rPr/>
      </w:pPr>
      <w:r w:rsidDel="00000000" w:rsidR="00000000" w:rsidRPr="00000000">
        <w:rPr>
          <w:rFonts w:ascii="Calibri" w:cs="Calibri" w:eastAsia="Calibri" w:hAnsi="Calibri"/>
          <w:sz w:val="22"/>
          <w:szCs w:val="22"/>
          <w:rtl w:val="0"/>
        </w:rPr>
        <w:t xml:space="preserve">Reactivate Assignment.</w:t>
      </w:r>
    </w:p>
    <w:p w:rsidR="00000000" w:rsidDel="00000000" w:rsidP="00000000" w:rsidRDefault="00000000" w:rsidRPr="00000000" w14:paraId="0000182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area shall never expose:</w:t>
      </w:r>
    </w:p>
    <w:p w:rsidR="00000000" w:rsidDel="00000000" w:rsidP="00000000" w:rsidRDefault="00000000" w:rsidRPr="00000000" w14:paraId="00001828">
      <w:pPr>
        <w:numPr>
          <w:ilvl w:val="0"/>
          <w:numId w:val="249"/>
        </w:numPr>
        <w:spacing w:after="0" w:before="280" w:lineRule="auto"/>
        <w:ind w:left="720" w:hanging="360"/>
        <w:rPr/>
      </w:pPr>
      <w:r w:rsidDel="00000000" w:rsidR="00000000" w:rsidRPr="00000000">
        <w:rPr>
          <w:rFonts w:ascii="Calibri" w:cs="Calibri" w:eastAsia="Calibri" w:hAnsi="Calibri"/>
          <w:sz w:val="22"/>
          <w:szCs w:val="22"/>
          <w:rtl w:val="0"/>
        </w:rPr>
        <w:t xml:space="preserve">AnswerPayload;</w:t>
      </w:r>
    </w:p>
    <w:p w:rsidR="00000000" w:rsidDel="00000000" w:rsidP="00000000" w:rsidRDefault="00000000" w:rsidRPr="00000000" w14:paraId="00001829">
      <w:pPr>
        <w:numPr>
          <w:ilvl w:val="0"/>
          <w:numId w:val="249"/>
        </w:numPr>
        <w:spacing w:after="0" w:before="0" w:lineRule="auto"/>
        <w:ind w:left="720" w:hanging="360"/>
        <w:rPr/>
      </w:pPr>
      <w:r w:rsidDel="00000000" w:rsidR="00000000" w:rsidRPr="00000000">
        <w:rPr>
          <w:rFonts w:ascii="Calibri" w:cs="Calibri" w:eastAsia="Calibri" w:hAnsi="Calibri"/>
          <w:sz w:val="22"/>
          <w:szCs w:val="22"/>
          <w:rtl w:val="0"/>
        </w:rPr>
        <w:t xml:space="preserve">QuestionSetSnapshotJSON response values;</w:t>
      </w:r>
    </w:p>
    <w:p w:rsidR="00000000" w:rsidDel="00000000" w:rsidP="00000000" w:rsidRDefault="00000000" w:rsidRPr="00000000" w14:paraId="0000182A">
      <w:pPr>
        <w:numPr>
          <w:ilvl w:val="0"/>
          <w:numId w:val="249"/>
        </w:numPr>
        <w:spacing w:after="0" w:before="0" w:lineRule="auto"/>
        <w:ind w:left="720" w:hanging="360"/>
        <w:rPr/>
      </w:pPr>
      <w:r w:rsidDel="00000000" w:rsidR="00000000" w:rsidRPr="00000000">
        <w:rPr>
          <w:rFonts w:ascii="Calibri" w:cs="Calibri" w:eastAsia="Calibri" w:hAnsi="Calibri"/>
          <w:sz w:val="22"/>
          <w:szCs w:val="22"/>
          <w:rtl w:val="0"/>
        </w:rPr>
        <w:t xml:space="preserve">individual scored answers;</w:t>
      </w:r>
    </w:p>
    <w:p w:rsidR="00000000" w:rsidDel="00000000" w:rsidP="00000000" w:rsidRDefault="00000000" w:rsidRPr="00000000" w14:paraId="0000182B">
      <w:pPr>
        <w:numPr>
          <w:ilvl w:val="0"/>
          <w:numId w:val="249"/>
        </w:numPr>
        <w:spacing w:after="0" w:before="0" w:lineRule="auto"/>
        <w:ind w:left="720" w:hanging="360"/>
        <w:rPr/>
      </w:pPr>
      <w:r w:rsidDel="00000000" w:rsidR="00000000" w:rsidRPr="00000000">
        <w:rPr>
          <w:rFonts w:ascii="Calibri" w:cs="Calibri" w:eastAsia="Calibri" w:hAnsi="Calibri"/>
          <w:sz w:val="22"/>
          <w:szCs w:val="22"/>
          <w:rtl w:val="0"/>
        </w:rPr>
        <w:t xml:space="preserve">Open Text;</w:t>
      </w:r>
    </w:p>
    <w:p w:rsidR="00000000" w:rsidDel="00000000" w:rsidP="00000000" w:rsidRDefault="00000000" w:rsidRPr="00000000" w14:paraId="0000182C">
      <w:pPr>
        <w:numPr>
          <w:ilvl w:val="0"/>
          <w:numId w:val="249"/>
        </w:numPr>
        <w:spacing w:after="0" w:before="0" w:lineRule="auto"/>
        <w:ind w:left="720" w:hanging="360"/>
        <w:rPr/>
      </w:pPr>
      <w:r w:rsidDel="00000000" w:rsidR="00000000" w:rsidRPr="00000000">
        <w:rPr>
          <w:rFonts w:ascii="Calibri" w:cs="Calibri" w:eastAsia="Calibri" w:hAnsi="Calibri"/>
          <w:sz w:val="22"/>
          <w:szCs w:val="22"/>
          <w:rtl w:val="0"/>
        </w:rPr>
        <w:t xml:space="preserve">Total Score;</w:t>
      </w:r>
    </w:p>
    <w:p w:rsidR="00000000" w:rsidDel="00000000" w:rsidP="00000000" w:rsidRDefault="00000000" w:rsidRPr="00000000" w14:paraId="0000182D">
      <w:pPr>
        <w:numPr>
          <w:ilvl w:val="0"/>
          <w:numId w:val="249"/>
        </w:numPr>
        <w:spacing w:after="0" w:before="0" w:lineRule="auto"/>
        <w:ind w:left="720" w:hanging="360"/>
        <w:rPr/>
      </w:pPr>
      <w:r w:rsidDel="00000000" w:rsidR="00000000" w:rsidRPr="00000000">
        <w:rPr>
          <w:rFonts w:ascii="Calibri" w:cs="Calibri" w:eastAsia="Calibri" w:hAnsi="Calibri"/>
          <w:sz w:val="22"/>
          <w:szCs w:val="22"/>
          <w:rtl w:val="0"/>
        </w:rPr>
        <w:t xml:space="preserve">Overall Score;</w:t>
      </w:r>
    </w:p>
    <w:p w:rsidR="00000000" w:rsidDel="00000000" w:rsidP="00000000" w:rsidRDefault="00000000" w:rsidRPr="00000000" w14:paraId="0000182E">
      <w:pPr>
        <w:numPr>
          <w:ilvl w:val="0"/>
          <w:numId w:val="249"/>
        </w:numPr>
        <w:spacing w:after="0" w:before="0" w:lineRule="auto"/>
        <w:ind w:left="720" w:hanging="360"/>
        <w:rPr/>
      </w:pPr>
      <w:r w:rsidDel="00000000" w:rsidR="00000000" w:rsidRPr="00000000">
        <w:rPr>
          <w:rFonts w:ascii="Calibri" w:cs="Calibri" w:eastAsia="Calibri" w:hAnsi="Calibri"/>
          <w:sz w:val="22"/>
          <w:szCs w:val="22"/>
          <w:rtl w:val="0"/>
        </w:rPr>
        <w:t xml:space="preserve">individual performance percentage;</w:t>
      </w:r>
    </w:p>
    <w:p w:rsidR="00000000" w:rsidDel="00000000" w:rsidP="00000000" w:rsidRDefault="00000000" w:rsidRPr="00000000" w14:paraId="0000182F">
      <w:pPr>
        <w:numPr>
          <w:ilvl w:val="0"/>
          <w:numId w:val="249"/>
        </w:numPr>
        <w:spacing w:after="280" w:before="0" w:lineRule="auto"/>
        <w:ind w:left="720" w:hanging="360"/>
        <w:rPr/>
      </w:pPr>
      <w:r w:rsidDel="00000000" w:rsidR="00000000" w:rsidRPr="00000000">
        <w:rPr>
          <w:rFonts w:ascii="Calibri" w:cs="Calibri" w:eastAsia="Calibri" w:hAnsi="Calibri"/>
          <w:sz w:val="22"/>
          <w:szCs w:val="22"/>
          <w:rtl w:val="0"/>
        </w:rPr>
        <w:t xml:space="preserve">respondent Feedback Form deep link.</w:t>
      </w:r>
    </w:p>
    <w:p w:rsidR="00000000" w:rsidDel="00000000" w:rsidP="00000000" w:rsidRDefault="00000000" w:rsidRPr="00000000" w14:paraId="0000183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Admin/Super Admin shall not gain Feedback response access through browser manipulation or direct API invocation.</w:t>
      </w:r>
    </w:p>
    <w:p w:rsidR="00000000" w:rsidDel="00000000" w:rsidP="00000000" w:rsidRDefault="00000000" w:rsidRPr="00000000" w14:paraId="00001831">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14.25 Administration confirmations and concurrency</w:t>
      </w:r>
    </w:p>
    <w:p w:rsidR="00000000" w:rsidDel="00000000" w:rsidP="00000000" w:rsidRDefault="00000000" w:rsidRPr="00000000" w14:paraId="0000183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Every Administration mutation shall follow Section 4/5 shared behavior. Before mutation:</w:t>
      </w:r>
    </w:p>
    <w:p w:rsidR="00000000" w:rsidDel="00000000" w:rsidP="00000000" w:rsidRDefault="00000000" w:rsidRPr="00000000" w14:paraId="00001833">
      <w:pPr>
        <w:numPr>
          <w:ilvl w:val="0"/>
          <w:numId w:val="250"/>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authorize current user;</w:t>
      </w:r>
    </w:p>
    <w:p w:rsidR="00000000" w:rsidDel="00000000" w:rsidP="00000000" w:rsidRDefault="00000000" w:rsidRPr="00000000" w14:paraId="00001834">
      <w:pPr>
        <w:numPr>
          <w:ilvl w:val="0"/>
          <w:numId w:val="250"/>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authorize the tab/action;</w:t>
      </w:r>
    </w:p>
    <w:p w:rsidR="00000000" w:rsidDel="00000000" w:rsidP="00000000" w:rsidRDefault="00000000" w:rsidRPr="00000000" w14:paraId="00001835">
      <w:pPr>
        <w:numPr>
          <w:ilvl w:val="0"/>
          <w:numId w:val="250"/>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re-read target record;</w:t>
      </w:r>
    </w:p>
    <w:p w:rsidR="00000000" w:rsidDel="00000000" w:rsidP="00000000" w:rsidRDefault="00000000" w:rsidRPr="00000000" w14:paraId="00001836">
      <w:pPr>
        <w:numPr>
          <w:ilvl w:val="0"/>
          <w:numId w:val="250"/>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current ETag;</w:t>
      </w:r>
    </w:p>
    <w:p w:rsidR="00000000" w:rsidDel="00000000" w:rsidP="00000000" w:rsidRDefault="00000000" w:rsidRPr="00000000" w14:paraId="00001837">
      <w:pPr>
        <w:numPr>
          <w:ilvl w:val="0"/>
          <w:numId w:val="250"/>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referenced records;</w:t>
      </w:r>
    </w:p>
    <w:p w:rsidR="00000000" w:rsidDel="00000000" w:rsidP="00000000" w:rsidRDefault="00000000" w:rsidRPr="00000000" w14:paraId="00001838">
      <w:pPr>
        <w:numPr>
          <w:ilvl w:val="0"/>
          <w:numId w:val="250"/>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validate resulting business state;</w:t>
      </w:r>
    </w:p>
    <w:p w:rsidR="00000000" w:rsidDel="00000000" w:rsidP="00000000" w:rsidRDefault="00000000" w:rsidRPr="00000000" w14:paraId="00001839">
      <w:pPr>
        <w:numPr>
          <w:ilvl w:val="0"/>
          <w:numId w:val="250"/>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 administrative reason where specified.</w:t>
      </w:r>
    </w:p>
    <w:p w:rsidR="00000000" w:rsidDel="00000000" w:rsidP="00000000" w:rsidRDefault="00000000" w:rsidRPr="00000000" w14:paraId="0000183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stale ETag: </w:t>
      </w:r>
      <w:r w:rsidDel="00000000" w:rsidR="00000000" w:rsidRPr="00000000">
        <w:rPr>
          <w:rFonts w:ascii="Calibri" w:cs="Calibri" w:eastAsia="Calibri" w:hAnsi="Calibri"/>
          <w:sz w:val="22"/>
          <w:szCs w:val="22"/>
          <w:shd w:fill="f2f2f2" w:val="clear"/>
          <w:rtl w:val="0"/>
        </w:rPr>
        <w:t xml:space="preserve">STALE_RECORD</w:t>
      </w:r>
      <w:r w:rsidDel="00000000" w:rsidR="00000000" w:rsidRPr="00000000">
        <w:rPr>
          <w:rFonts w:ascii="Calibri" w:cs="Calibri" w:eastAsia="Calibri" w:hAnsi="Calibri"/>
          <w:sz w:val="22"/>
          <w:szCs w:val="22"/>
          <w:rtl w:val="0"/>
        </w:rPr>
        <w:t xml:space="preserve">. The interface shall refresh without silently overwriting another administrator's change. No wildcard ETag overwrite is permitted.</w:t>
      </w:r>
    </w:p>
    <w:p w:rsidR="00000000" w:rsidDel="00000000" w:rsidP="00000000" w:rsidRDefault="00000000" w:rsidRPr="00000000" w14:paraId="0000183B">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14.26 Administrative deletion policy</w:t>
      </w:r>
    </w:p>
    <w:p w:rsidR="00000000" w:rsidDel="00000000" w:rsidP="00000000" w:rsidRDefault="00000000" w:rsidRPr="00000000" w14:paraId="0000183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Administration tab provides hard delete for referenced VMS master/business data. Use:</w:t>
      </w:r>
    </w:p>
    <w:p w:rsidR="00000000" w:rsidDel="00000000" w:rsidP="00000000" w:rsidRDefault="00000000" w:rsidRPr="00000000" w14:paraId="0000183D">
      <w:pPr>
        <w:numPr>
          <w:ilvl w:val="0"/>
          <w:numId w:val="251"/>
        </w:numPr>
        <w:spacing w:after="0" w:before="280" w:lineRule="auto"/>
        <w:ind w:left="720" w:hanging="360"/>
        <w:rPr/>
      </w:pPr>
      <w:r w:rsidDel="00000000" w:rsidR="00000000" w:rsidRPr="00000000">
        <w:rPr>
          <w:rFonts w:ascii="Calibri" w:cs="Calibri" w:eastAsia="Calibri" w:hAnsi="Calibri"/>
          <w:sz w:val="22"/>
          <w:szCs w:val="22"/>
          <w:rtl w:val="0"/>
        </w:rPr>
        <w:t xml:space="preserve">deactivation;</w:t>
      </w:r>
    </w:p>
    <w:p w:rsidR="00000000" w:rsidDel="00000000" w:rsidP="00000000" w:rsidRDefault="00000000" w:rsidRPr="00000000" w14:paraId="0000183E">
      <w:pPr>
        <w:numPr>
          <w:ilvl w:val="0"/>
          <w:numId w:val="251"/>
        </w:numPr>
        <w:spacing w:after="0" w:before="0" w:lineRule="auto"/>
        <w:ind w:left="720" w:hanging="360"/>
        <w:rPr/>
      </w:pPr>
      <w:r w:rsidDel="00000000" w:rsidR="00000000" w:rsidRPr="00000000">
        <w:rPr>
          <w:rFonts w:ascii="Calibri" w:cs="Calibri" w:eastAsia="Calibri" w:hAnsi="Calibri"/>
          <w:sz w:val="22"/>
          <w:szCs w:val="22"/>
          <w:rtl w:val="0"/>
        </w:rPr>
        <w:t xml:space="preserve">controlled correction;</w:t>
      </w:r>
    </w:p>
    <w:p w:rsidR="00000000" w:rsidDel="00000000" w:rsidP="00000000" w:rsidRDefault="00000000" w:rsidRPr="00000000" w14:paraId="0000183F">
      <w:pPr>
        <w:numPr>
          <w:ilvl w:val="0"/>
          <w:numId w:val="251"/>
        </w:numPr>
        <w:spacing w:after="280" w:before="0" w:lineRule="auto"/>
        <w:ind w:left="720" w:hanging="360"/>
        <w:rPr/>
      </w:pPr>
      <w:r w:rsidDel="00000000" w:rsidR="00000000" w:rsidRPr="00000000">
        <w:rPr>
          <w:rFonts w:ascii="Calibri" w:cs="Calibri" w:eastAsia="Calibri" w:hAnsi="Calibri"/>
          <w:sz w:val="22"/>
          <w:szCs w:val="22"/>
          <w:rtl w:val="0"/>
        </w:rPr>
        <w:t xml:space="preserve">historical retention.</w:t>
      </w:r>
    </w:p>
    <w:p w:rsidR="00000000" w:rsidDel="00000000" w:rsidP="00000000" w:rsidRDefault="00000000" w:rsidRPr="00000000" w14:paraId="0000184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implementation shall not add a generic repository delete/remove operation for these administrative entities merely because SharePoint REST supports deletion.</w:t>
      </w:r>
    </w:p>
    <w:p w:rsidR="00000000" w:rsidDel="00000000" w:rsidP="00000000" w:rsidRDefault="00000000" w:rsidRPr="00000000" w14:paraId="00001841">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14.27 Administration invariants</w:t>
      </w:r>
    </w:p>
    <w:p w:rsidR="00000000" w:rsidDel="00000000" w:rsidP="00000000" w:rsidRDefault="00000000" w:rsidRPr="00000000" w14:paraId="0000184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implementation shall preserve all of the following:</w:t>
      </w:r>
    </w:p>
    <w:p w:rsidR="00000000" w:rsidDel="00000000" w:rsidP="00000000" w:rsidRDefault="00000000" w:rsidRPr="00000000" w14:paraId="00001843">
      <w:pPr>
        <w:numPr>
          <w:ilvl w:val="0"/>
          <w:numId w:val="252"/>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Administration contains exactly seven tabs.</w:t>
      </w:r>
    </w:p>
    <w:p w:rsidR="00000000" w:rsidDel="00000000" w:rsidP="00000000" w:rsidRDefault="00000000" w:rsidRPr="00000000" w14:paraId="00001844">
      <w:pPr>
        <w:numPr>
          <w:ilvl w:val="0"/>
          <w:numId w:val="25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Admin/Super Admin may access all seven.</w:t>
      </w:r>
    </w:p>
    <w:p w:rsidR="00000000" w:rsidDel="00000000" w:rsidP="00000000" w:rsidRDefault="00000000" w:rsidRPr="00000000" w14:paraId="00001845">
      <w:pPr>
        <w:numPr>
          <w:ilvl w:val="0"/>
          <w:numId w:val="25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Every active Manager may access Access Control only.</w:t>
      </w:r>
    </w:p>
    <w:p w:rsidR="00000000" w:rsidDel="00000000" w:rsidP="00000000" w:rsidRDefault="00000000" w:rsidRPr="00000000" w14:paraId="00001846">
      <w:pPr>
        <w:numPr>
          <w:ilvl w:val="0"/>
          <w:numId w:val="25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Managers administer only own-Function Employee/Co-op users.</w:t>
      </w:r>
    </w:p>
    <w:p w:rsidR="00000000" w:rsidDel="00000000" w:rsidP="00000000" w:rsidRDefault="00000000" w:rsidRPr="00000000" w14:paraId="00001847">
      <w:pPr>
        <w:numPr>
          <w:ilvl w:val="0"/>
          <w:numId w:val="25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Managers cannot view/administer other Functions or privileged Roles.</w:t>
      </w:r>
    </w:p>
    <w:p w:rsidR="00000000" w:rsidDel="00000000" w:rsidP="00000000" w:rsidRDefault="00000000" w:rsidRPr="00000000" w14:paraId="00001848">
      <w:pPr>
        <w:numPr>
          <w:ilvl w:val="0"/>
          <w:numId w:val="25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ADMINISTRATION Function is valid only for Admin/Super Admin.</w:t>
      </w:r>
    </w:p>
    <w:p w:rsidR="00000000" w:rsidDel="00000000" w:rsidP="00000000" w:rsidRDefault="00000000" w:rsidRPr="00000000" w14:paraId="00001849">
      <w:pPr>
        <w:numPr>
          <w:ilvl w:val="0"/>
          <w:numId w:val="25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Admin/Super Admin may assign Upper Management.</w:t>
      </w:r>
    </w:p>
    <w:p w:rsidR="00000000" w:rsidDel="00000000" w:rsidP="00000000" w:rsidRDefault="00000000" w:rsidRPr="00000000" w14:paraId="0000184A">
      <w:pPr>
        <w:numPr>
          <w:ilvl w:val="0"/>
          <w:numId w:val="25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Email/UserKey identity is unique and immutable.</w:t>
      </w:r>
    </w:p>
    <w:p w:rsidR="00000000" w:rsidDel="00000000" w:rsidP="00000000" w:rsidRDefault="00000000" w:rsidRPr="00000000" w14:paraId="0000184B">
      <w:pPr>
        <w:numPr>
          <w:ilvl w:val="0"/>
          <w:numId w:val="25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inactive duplicate identity is reactivated rather than recreated.</w:t>
      </w:r>
    </w:p>
    <w:p w:rsidR="00000000" w:rsidDel="00000000" w:rsidP="00000000" w:rsidRDefault="00000000" w:rsidRPr="00000000" w14:paraId="0000184C">
      <w:pPr>
        <w:numPr>
          <w:ilvl w:val="0"/>
          <w:numId w:val="25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Assigned Category applicability is determined by Role/Function.</w:t>
      </w:r>
    </w:p>
    <w:p w:rsidR="00000000" w:rsidDel="00000000" w:rsidP="00000000" w:rsidRDefault="00000000" w:rsidRPr="00000000" w14:paraId="0000184D">
      <w:pPr>
        <w:numPr>
          <w:ilvl w:val="0"/>
          <w:numId w:val="25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Execution Category family contains all applicable non-Education-Program business Categories.</w:t>
      </w:r>
    </w:p>
    <w:p w:rsidR="00000000" w:rsidDel="00000000" w:rsidP="00000000" w:rsidRDefault="00000000" w:rsidRPr="00000000" w14:paraId="0000184E">
      <w:pPr>
        <w:numPr>
          <w:ilvl w:val="0"/>
          <w:numId w:val="25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Program Category family contains only Education Program Categories.</w:t>
      </w:r>
    </w:p>
    <w:p w:rsidR="00000000" w:rsidDel="00000000" w:rsidP="00000000" w:rsidRDefault="00000000" w:rsidRPr="00000000" w14:paraId="0000184F">
      <w:pPr>
        <w:numPr>
          <w:ilvl w:val="0"/>
          <w:numId w:val="25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Management Employee/Co-op may hold Assigned Categories from either family.</w:t>
      </w:r>
    </w:p>
    <w:p w:rsidR="00000000" w:rsidDel="00000000" w:rsidP="00000000" w:rsidRDefault="00000000" w:rsidRPr="00000000" w14:paraId="00001850">
      <w:pPr>
        <w:numPr>
          <w:ilvl w:val="0"/>
          <w:numId w:val="25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Direct Payment privilege is limited to eligible active VM Employee/Co-op users.</w:t>
      </w:r>
    </w:p>
    <w:p w:rsidR="00000000" w:rsidDel="00000000" w:rsidP="00000000" w:rsidRDefault="00000000" w:rsidRPr="00000000" w14:paraId="00001851">
      <w:pPr>
        <w:numPr>
          <w:ilvl w:val="0"/>
          <w:numId w:val="25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Loss of eligibility clears Direct Payment privilege.</w:t>
      </w:r>
    </w:p>
    <w:p w:rsidR="00000000" w:rsidDel="00000000" w:rsidP="00000000" w:rsidRDefault="00000000" w:rsidRPr="00000000" w14:paraId="00001852">
      <w:pPr>
        <w:numPr>
          <w:ilvl w:val="0"/>
          <w:numId w:val="25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Reactivation never automatically restores Direct Payment privilege.</w:t>
      </w:r>
    </w:p>
    <w:p w:rsidR="00000000" w:rsidDel="00000000" w:rsidP="00000000" w:rsidRDefault="00000000" w:rsidRPr="00000000" w14:paraId="00001853">
      <w:pPr>
        <w:numPr>
          <w:ilvl w:val="0"/>
          <w:numId w:val="25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 Notes are visible only to Admin/Super Admin.</w:t>
      </w:r>
    </w:p>
    <w:p w:rsidR="00000000" w:rsidDel="00000000" w:rsidP="00000000" w:rsidRDefault="00000000" w:rsidRPr="00000000" w14:paraId="00001854">
      <w:pPr>
        <w:numPr>
          <w:ilvl w:val="0"/>
          <w:numId w:val="25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Admin/Super Admin cannot self-deactivate/self-demote through Access Control.</w:t>
      </w:r>
    </w:p>
    <w:p w:rsidR="00000000" w:rsidDel="00000000" w:rsidP="00000000" w:rsidRDefault="00000000" w:rsidRPr="00000000" w14:paraId="00001855">
      <w:pPr>
        <w:numPr>
          <w:ilvl w:val="0"/>
          <w:numId w:val="25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last active Super Admin cannot be deactivated/demoted.</w:t>
      </w:r>
    </w:p>
    <w:p w:rsidR="00000000" w:rsidDel="00000000" w:rsidP="00000000" w:rsidRDefault="00000000" w:rsidRPr="00000000" w14:paraId="00001856">
      <w:pPr>
        <w:numPr>
          <w:ilvl w:val="0"/>
          <w:numId w:val="25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Access Control changes never cascade into historical business records.</w:t>
      </w:r>
    </w:p>
    <w:p w:rsidR="00000000" w:rsidDel="00000000" w:rsidP="00000000" w:rsidRDefault="00000000" w:rsidRPr="00000000" w14:paraId="00001857">
      <w:pPr>
        <w:numPr>
          <w:ilvl w:val="0"/>
          <w:numId w:val="25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Configuration creation is restricted to the Section 16 approved catalogue.</w:t>
      </w:r>
    </w:p>
    <w:p w:rsidR="00000000" w:rsidDel="00000000" w:rsidP="00000000" w:rsidRDefault="00000000" w:rsidRPr="00000000" w14:paraId="00001858">
      <w:pPr>
        <w:numPr>
          <w:ilvl w:val="0"/>
          <w:numId w:val="25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configuration cannot be persisted in an invalid intermediate state.</w:t>
      </w:r>
    </w:p>
    <w:p w:rsidR="00000000" w:rsidDel="00000000" w:rsidP="00000000" w:rsidRDefault="00000000" w:rsidRPr="00000000" w14:paraId="00001859">
      <w:pPr>
        <w:numPr>
          <w:ilvl w:val="0"/>
          <w:numId w:val="25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Country/City/Category identity keys use deterministic normalization.</w:t>
      </w:r>
    </w:p>
    <w:p w:rsidR="00000000" w:rsidDel="00000000" w:rsidP="00000000" w:rsidRDefault="00000000" w:rsidRPr="00000000" w14:paraId="0000185A">
      <w:pPr>
        <w:numPr>
          <w:ilvl w:val="0"/>
          <w:numId w:val="25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SAR remains active at 1.000000.</w:t>
      </w:r>
    </w:p>
    <w:p w:rsidR="00000000" w:rsidDel="00000000" w:rsidP="00000000" w:rsidRDefault="00000000" w:rsidRPr="00000000" w14:paraId="0000185B">
      <w:pPr>
        <w:numPr>
          <w:ilvl w:val="0"/>
          <w:numId w:val="25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Categories do not control Invoice eligibility.</w:t>
      </w:r>
    </w:p>
    <w:p w:rsidR="00000000" w:rsidDel="00000000" w:rsidP="00000000" w:rsidRDefault="00000000" w:rsidRPr="00000000" w14:paraId="0000185C">
      <w:pPr>
        <w:numPr>
          <w:ilvl w:val="0"/>
          <w:numId w:val="25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Category deactivation is blocked by active user assignment or non-final Invoice, not merely by Vendor metadata.</w:t>
      </w:r>
    </w:p>
    <w:p w:rsidR="00000000" w:rsidDel="00000000" w:rsidP="00000000" w:rsidRDefault="00000000" w:rsidRPr="00000000" w14:paraId="0000185D">
      <w:pPr>
        <w:numPr>
          <w:ilvl w:val="0"/>
          <w:numId w:val="25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Feedback Administration never exposes individual Feedback content.</w:t>
      </w:r>
    </w:p>
    <w:p w:rsidR="00000000" w:rsidDel="00000000" w:rsidP="00000000" w:rsidRDefault="00000000" w:rsidRPr="00000000" w14:paraId="0000185E">
      <w:pPr>
        <w:numPr>
          <w:ilvl w:val="0"/>
          <w:numId w:val="25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Feedback assignment generation is current-year-only.</w:t>
      </w:r>
    </w:p>
    <w:p w:rsidR="00000000" w:rsidDel="00000000" w:rsidP="00000000" w:rsidRDefault="00000000" w:rsidRPr="00000000" w14:paraId="0000185F">
      <w:pPr>
        <w:numPr>
          <w:ilvl w:val="0"/>
          <w:numId w:val="252"/>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Administration mutations are audited but excluded from Completed Actions.</w:t>
      </w:r>
    </w:p>
    <w:p w:rsidR="00000000" w:rsidDel="00000000" w:rsidP="00000000" w:rsidRDefault="00000000" w:rsidRPr="00000000" w14:paraId="00001860">
      <w:pPr>
        <w:numPr>
          <w:ilvl w:val="0"/>
          <w:numId w:val="252"/>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Administration provides no hard-delete workflow.</w:t>
      </w:r>
    </w:p>
    <w:p w:rsidR="00000000" w:rsidDel="00000000" w:rsidP="00000000" w:rsidRDefault="00000000" w:rsidRPr="00000000" w14:paraId="00001861">
      <w:pPr>
        <w:pStyle w:val="Heading1"/>
        <w:rPr/>
      </w:pPr>
      <w:r w:rsidDel="00000000" w:rsidR="00000000" w:rsidRPr="00000000">
        <w:rPr>
          <w:rtl w:val="0"/>
        </w:rPr>
        <w:t xml:space="preserve">15. SharePoint data architecture</w:t>
      </w:r>
    </w:p>
    <w:p w:rsidR="00000000" w:rsidDel="00000000" w:rsidP="00000000" w:rsidRDefault="00000000" w:rsidRPr="00000000" w14:paraId="00001862">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15.1 Canonical inventory</w:t>
      </w:r>
    </w:p>
    <w:p w:rsidR="00000000" w:rsidDel="00000000" w:rsidP="00000000" w:rsidRDefault="00000000" w:rsidRPr="00000000" w14:paraId="0000186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production VMS site shall contain exactly the following thirteen canonical SharePoint lists.</w:t>
      </w:r>
    </w:p>
    <w:tbl>
      <w:tblPr>
        <w:tblStyle w:val="Table26"/>
        <w:tblW w:w="946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91"/>
        <w:gridCol w:w="1855"/>
        <w:gridCol w:w="7322"/>
        <w:tblGridChange w:id="0">
          <w:tblGrid>
            <w:gridCol w:w="291"/>
            <w:gridCol w:w="1855"/>
            <w:gridCol w:w="7322"/>
          </w:tblGrid>
        </w:tblGridChange>
      </w:tblGrid>
      <w:tr>
        <w:trPr>
          <w:cantSplit w:val="0"/>
          <w:tblHeader w:val="0"/>
        </w:trPr>
        <w:tc>
          <w:tcPr>
            <w:shd w:fill="0e2841" w:val="clear"/>
          </w:tcPr>
          <w:p w:rsidR="00000000" w:rsidDel="00000000" w:rsidP="00000000" w:rsidRDefault="00000000" w:rsidRPr="00000000" w14:paraId="00001864">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w:t>
            </w:r>
          </w:p>
        </w:tc>
        <w:tc>
          <w:tcPr>
            <w:shd w:fill="0e2841" w:val="clear"/>
          </w:tcPr>
          <w:p w:rsidR="00000000" w:rsidDel="00000000" w:rsidP="00000000" w:rsidRDefault="00000000" w:rsidRPr="00000000" w14:paraId="00001865">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List</w:t>
            </w:r>
          </w:p>
        </w:tc>
        <w:tc>
          <w:tcPr>
            <w:shd w:fill="0e2841" w:val="clear"/>
          </w:tcPr>
          <w:p w:rsidR="00000000" w:rsidDel="00000000" w:rsidP="00000000" w:rsidRDefault="00000000" w:rsidRPr="00000000" w14:paraId="00001866">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Purpose</w:t>
            </w:r>
          </w:p>
        </w:tc>
      </w:tr>
      <w:tr>
        <w:trPr>
          <w:cantSplit w:val="0"/>
          <w:tblHeader w:val="0"/>
        </w:trPr>
        <w:tc>
          <w:tcPr/>
          <w:p w:rsidR="00000000" w:rsidDel="00000000" w:rsidP="00000000" w:rsidRDefault="00000000" w:rsidRPr="00000000" w14:paraId="00001867">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1</w:t>
            </w:r>
          </w:p>
        </w:tc>
        <w:tc>
          <w:tcPr/>
          <w:p w:rsidR="00000000" w:rsidDel="00000000" w:rsidP="00000000" w:rsidRDefault="00000000" w:rsidRPr="00000000" w14:paraId="0000186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ML_configuration</w:t>
            </w:r>
          </w:p>
        </w:tc>
        <w:tc>
          <w:tcPr/>
          <w:p w:rsidR="00000000" w:rsidDel="00000000" w:rsidP="00000000" w:rsidRDefault="00000000" w:rsidRPr="00000000" w14:paraId="0000186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Approved options, codes, labels, Survey Version metadata, and fixed application settings</w:t>
            </w:r>
          </w:p>
        </w:tc>
      </w:tr>
      <w:tr>
        <w:trPr>
          <w:cantSplit w:val="0"/>
          <w:tblHeader w:val="0"/>
        </w:trPr>
        <w:tc>
          <w:tcPr/>
          <w:p w:rsidR="00000000" w:rsidDel="00000000" w:rsidP="00000000" w:rsidRDefault="00000000" w:rsidRPr="00000000" w14:paraId="0000186A">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2</w:t>
            </w:r>
          </w:p>
        </w:tc>
        <w:tc>
          <w:tcPr/>
          <w:p w:rsidR="00000000" w:rsidDel="00000000" w:rsidP="00000000" w:rsidRDefault="00000000" w:rsidRPr="00000000" w14:paraId="0000186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Country</w:t>
            </w:r>
          </w:p>
        </w:tc>
        <w:tc>
          <w:tcPr/>
          <w:p w:rsidR="00000000" w:rsidDel="00000000" w:rsidP="00000000" w:rsidRDefault="00000000" w:rsidRPr="00000000" w14:paraId="0000186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Country master</w:t>
            </w:r>
          </w:p>
        </w:tc>
      </w:tr>
      <w:tr>
        <w:trPr>
          <w:cantSplit w:val="0"/>
          <w:tblHeader w:val="0"/>
        </w:trPr>
        <w:tc>
          <w:tcPr/>
          <w:p w:rsidR="00000000" w:rsidDel="00000000" w:rsidP="00000000" w:rsidRDefault="00000000" w:rsidRPr="00000000" w14:paraId="0000186D">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3</w:t>
            </w:r>
          </w:p>
        </w:tc>
        <w:tc>
          <w:tcPr/>
          <w:p w:rsidR="00000000" w:rsidDel="00000000" w:rsidP="00000000" w:rsidRDefault="00000000" w:rsidRPr="00000000" w14:paraId="0000186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City</w:t>
            </w:r>
          </w:p>
        </w:tc>
        <w:tc>
          <w:tcPr/>
          <w:p w:rsidR="00000000" w:rsidDel="00000000" w:rsidP="00000000" w:rsidRDefault="00000000" w:rsidRPr="00000000" w14:paraId="0000186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City master linked to Country</w:t>
            </w:r>
          </w:p>
        </w:tc>
      </w:tr>
      <w:tr>
        <w:trPr>
          <w:cantSplit w:val="0"/>
          <w:tblHeader w:val="0"/>
        </w:trPr>
        <w:tc>
          <w:tcPr/>
          <w:p w:rsidR="00000000" w:rsidDel="00000000" w:rsidP="00000000" w:rsidRDefault="00000000" w:rsidRPr="00000000" w14:paraId="00001870">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4</w:t>
            </w:r>
          </w:p>
        </w:tc>
        <w:tc>
          <w:tcPr/>
          <w:p w:rsidR="00000000" w:rsidDel="00000000" w:rsidP="00000000" w:rsidRDefault="00000000" w:rsidRPr="00000000" w14:paraId="0000187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Currency</w:t>
            </w:r>
          </w:p>
        </w:tc>
        <w:tc>
          <w:tcPr/>
          <w:p w:rsidR="00000000" w:rsidDel="00000000" w:rsidP="00000000" w:rsidRDefault="00000000" w:rsidRPr="00000000" w14:paraId="0000187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Currency master and current conversion rates to SAR</w:t>
            </w:r>
          </w:p>
        </w:tc>
      </w:tr>
      <w:tr>
        <w:trPr>
          <w:cantSplit w:val="0"/>
          <w:tblHeader w:val="0"/>
        </w:trPr>
        <w:tc>
          <w:tcPr/>
          <w:p w:rsidR="00000000" w:rsidDel="00000000" w:rsidP="00000000" w:rsidRDefault="00000000" w:rsidRPr="00000000" w14:paraId="00001873">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5</w:t>
            </w:r>
          </w:p>
        </w:tc>
        <w:tc>
          <w:tcPr/>
          <w:p w:rsidR="00000000" w:rsidDel="00000000" w:rsidP="00000000" w:rsidRDefault="00000000" w:rsidRPr="00000000" w14:paraId="0000187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Category</w:t>
            </w:r>
          </w:p>
        </w:tc>
        <w:tc>
          <w:tcPr/>
          <w:p w:rsidR="00000000" w:rsidDel="00000000" w:rsidP="00000000" w:rsidRDefault="00000000" w:rsidRPr="00000000" w14:paraId="0000187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Function/Category/Competency master</w:t>
            </w:r>
          </w:p>
        </w:tc>
      </w:tr>
      <w:tr>
        <w:trPr>
          <w:cantSplit w:val="0"/>
          <w:tblHeader w:val="0"/>
        </w:trPr>
        <w:tc>
          <w:tcPr/>
          <w:p w:rsidR="00000000" w:rsidDel="00000000" w:rsidP="00000000" w:rsidRDefault="00000000" w:rsidRPr="00000000" w14:paraId="00001876">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6</w:t>
            </w:r>
          </w:p>
        </w:tc>
        <w:tc>
          <w:tcPr/>
          <w:p w:rsidR="00000000" w:rsidDel="00000000" w:rsidP="00000000" w:rsidRDefault="00000000" w:rsidRPr="00000000" w14:paraId="0000187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userDB</w:t>
            </w:r>
          </w:p>
        </w:tc>
        <w:tc>
          <w:tcPr/>
          <w:p w:rsidR="00000000" w:rsidDel="00000000" w:rsidP="00000000" w:rsidRDefault="00000000" w:rsidRPr="00000000" w14:paraId="0000187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VMS application identity, Role, Function, Category scope, active state, and Direct Payment privilege</w:t>
            </w:r>
          </w:p>
        </w:tc>
      </w:tr>
      <w:tr>
        <w:trPr>
          <w:cantSplit w:val="0"/>
          <w:tblHeader w:val="0"/>
        </w:trPr>
        <w:tc>
          <w:tcPr/>
          <w:p w:rsidR="00000000" w:rsidDel="00000000" w:rsidP="00000000" w:rsidRDefault="00000000" w:rsidRPr="00000000" w14:paraId="00001879">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7</w:t>
            </w:r>
          </w:p>
        </w:tc>
        <w:tc>
          <w:tcPr/>
          <w:p w:rsidR="00000000" w:rsidDel="00000000" w:rsidP="00000000" w:rsidRDefault="00000000" w:rsidRPr="00000000" w14:paraId="0000187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ML_vendor</w:t>
            </w:r>
          </w:p>
        </w:tc>
        <w:tc>
          <w:tcPr/>
          <w:p w:rsidR="00000000" w:rsidDel="00000000" w:rsidP="00000000" w:rsidRDefault="00000000" w:rsidRPr="00000000" w14:paraId="0000187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Vendor master and onboarding lifecycle</w:t>
            </w:r>
          </w:p>
        </w:tc>
      </w:tr>
      <w:tr>
        <w:trPr>
          <w:cantSplit w:val="0"/>
          <w:tblHeader w:val="0"/>
        </w:trPr>
        <w:tc>
          <w:tcPr/>
          <w:p w:rsidR="00000000" w:rsidDel="00000000" w:rsidP="00000000" w:rsidRDefault="00000000" w:rsidRPr="00000000" w14:paraId="0000187C">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8</w:t>
            </w:r>
          </w:p>
        </w:tc>
        <w:tc>
          <w:tcPr/>
          <w:p w:rsidR="00000000" w:rsidDel="00000000" w:rsidP="00000000" w:rsidRDefault="00000000" w:rsidRPr="00000000" w14:paraId="0000187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PR_PO</w:t>
            </w:r>
          </w:p>
        </w:tc>
        <w:tc>
          <w:tcPr/>
          <w:p w:rsidR="00000000" w:rsidDel="00000000" w:rsidP="00000000" w:rsidRDefault="00000000" w:rsidRPr="00000000" w14:paraId="0000187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PR/PO header and approval lifecycle</w:t>
            </w:r>
          </w:p>
        </w:tc>
      </w:tr>
      <w:tr>
        <w:trPr>
          <w:cantSplit w:val="0"/>
          <w:tblHeader w:val="0"/>
        </w:trPr>
        <w:tc>
          <w:tcPr/>
          <w:p w:rsidR="00000000" w:rsidDel="00000000" w:rsidP="00000000" w:rsidRDefault="00000000" w:rsidRPr="00000000" w14:paraId="0000187F">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9</w:t>
            </w:r>
          </w:p>
        </w:tc>
        <w:tc>
          <w:tcPr/>
          <w:p w:rsidR="00000000" w:rsidDel="00000000" w:rsidP="00000000" w:rsidRDefault="00000000" w:rsidRPr="00000000" w14:paraId="0000188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PO_Lines</w:t>
            </w:r>
          </w:p>
        </w:tc>
        <w:tc>
          <w:tcPr/>
          <w:p w:rsidR="00000000" w:rsidDel="00000000" w:rsidP="00000000" w:rsidRDefault="00000000" w:rsidRPr="00000000" w14:paraId="0000188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 Line slots, additional-Line lifecycle, balances, thresholds, and alerts</w:t>
            </w:r>
          </w:p>
        </w:tc>
      </w:tr>
      <w:tr>
        <w:trPr>
          <w:cantSplit w:val="0"/>
          <w:tblHeader w:val="0"/>
        </w:trPr>
        <w:tc>
          <w:tcPr/>
          <w:p w:rsidR="00000000" w:rsidDel="00000000" w:rsidP="00000000" w:rsidRDefault="00000000" w:rsidRPr="00000000" w14:paraId="00001882">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10</w:t>
            </w:r>
          </w:p>
        </w:tc>
        <w:tc>
          <w:tcPr/>
          <w:p w:rsidR="00000000" w:rsidDel="00000000" w:rsidP="00000000" w:rsidRDefault="00000000" w:rsidRPr="00000000" w14:paraId="0000188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Invoice</w:t>
            </w:r>
          </w:p>
        </w:tc>
        <w:tc>
          <w:tcPr/>
          <w:p w:rsidR="00000000" w:rsidDel="00000000" w:rsidP="00000000" w:rsidRDefault="00000000" w:rsidRPr="00000000" w14:paraId="0000188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Standard and Direct Payment Invoices and their complete lifecycle</w:t>
            </w:r>
          </w:p>
        </w:tc>
      </w:tr>
      <w:tr>
        <w:trPr>
          <w:cantSplit w:val="0"/>
          <w:tblHeader w:val="0"/>
        </w:trPr>
        <w:tc>
          <w:tcPr/>
          <w:p w:rsidR="00000000" w:rsidDel="00000000" w:rsidP="00000000" w:rsidRDefault="00000000" w:rsidRPr="00000000" w14:paraId="00001885">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11</w:t>
            </w:r>
          </w:p>
        </w:tc>
        <w:tc>
          <w:tcPr/>
          <w:p w:rsidR="00000000" w:rsidDel="00000000" w:rsidP="00000000" w:rsidRDefault="00000000" w:rsidRPr="00000000" w14:paraId="0000188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Workflow_History</w:t>
            </w:r>
          </w:p>
        </w:tc>
        <w:tc>
          <w:tcPr/>
          <w:p w:rsidR="00000000" w:rsidDel="00000000" w:rsidP="00000000" w:rsidRDefault="00000000" w:rsidRPr="00000000" w14:paraId="0000188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Durable action/audit/idempotency history</w:t>
            </w:r>
          </w:p>
        </w:tc>
      </w:tr>
      <w:tr>
        <w:trPr>
          <w:cantSplit w:val="0"/>
          <w:tblHeader w:val="0"/>
        </w:trPr>
        <w:tc>
          <w:tcPr/>
          <w:p w:rsidR="00000000" w:rsidDel="00000000" w:rsidP="00000000" w:rsidRDefault="00000000" w:rsidRPr="00000000" w14:paraId="00001888">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12</w:t>
            </w:r>
          </w:p>
        </w:tc>
        <w:tc>
          <w:tcPr/>
          <w:p w:rsidR="00000000" w:rsidDel="00000000" w:rsidP="00000000" w:rsidRDefault="00000000" w:rsidRPr="00000000" w14:paraId="0000188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SurveyQuestions</w:t>
            </w:r>
          </w:p>
        </w:tc>
        <w:tc>
          <w:tcPr/>
          <w:p w:rsidR="00000000" w:rsidDel="00000000" w:rsidP="00000000" w:rsidRDefault="00000000" w:rsidRPr="00000000" w14:paraId="0000188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Versioned Feedback Question configuration by Function</w:t>
            </w:r>
          </w:p>
        </w:tc>
      </w:tr>
      <w:tr>
        <w:trPr>
          <w:cantSplit w:val="0"/>
          <w:tblHeader w:val="0"/>
        </w:trPr>
        <w:tc>
          <w:tcPr/>
          <w:p w:rsidR="00000000" w:rsidDel="00000000" w:rsidP="00000000" w:rsidRDefault="00000000" w:rsidRPr="00000000" w14:paraId="0000188B">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13</w:t>
            </w:r>
          </w:p>
        </w:tc>
        <w:tc>
          <w:tcPr/>
          <w:p w:rsidR="00000000" w:rsidDel="00000000" w:rsidP="00000000" w:rsidRDefault="00000000" w:rsidRPr="00000000" w14:paraId="0000188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Feedback_Assignment</w:t>
            </w:r>
          </w:p>
        </w:tc>
        <w:tc>
          <w:tcPr/>
          <w:p w:rsidR="00000000" w:rsidDel="00000000" w:rsidP="00000000" w:rsidRDefault="00000000" w:rsidRPr="00000000" w14:paraId="0000188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Yearly Function-specific Vendor assignments and private Feedback responses</w:t>
            </w:r>
          </w:p>
        </w:tc>
      </w:tr>
    </w:tbl>
    <w:p w:rsidR="00000000" w:rsidDel="00000000" w:rsidP="00000000" w:rsidRDefault="00000000" w:rsidRPr="00000000" w14:paraId="0000188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additional VMS SharePoint list shall be created for:</w:t>
      </w:r>
    </w:p>
    <w:p w:rsidR="00000000" w:rsidDel="00000000" w:rsidP="00000000" w:rsidRDefault="00000000" w:rsidRPr="00000000" w14:paraId="0000188F">
      <w:pPr>
        <w:numPr>
          <w:ilvl w:val="0"/>
          <w:numId w:val="261"/>
        </w:numPr>
        <w:spacing w:after="0" w:before="280" w:lineRule="auto"/>
        <w:ind w:left="720" w:hanging="360"/>
        <w:rPr/>
      </w:pPr>
      <w:r w:rsidDel="00000000" w:rsidR="00000000" w:rsidRPr="00000000">
        <w:rPr>
          <w:rFonts w:ascii="Calibri" w:cs="Calibri" w:eastAsia="Calibri" w:hAnsi="Calibri"/>
          <w:sz w:val="20"/>
          <w:szCs w:val="20"/>
          <w:rtl w:val="0"/>
        </w:rPr>
        <w:t xml:space="preserve">Direct Payment batches; </w:t>
      </w:r>
    </w:p>
    <w:p w:rsidR="00000000" w:rsidDel="00000000" w:rsidP="00000000" w:rsidRDefault="00000000" w:rsidRPr="00000000" w14:paraId="00001890">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Direct Payment recovery; </w:t>
      </w:r>
    </w:p>
    <w:p w:rsidR="00000000" w:rsidDel="00000000" w:rsidP="00000000" w:rsidRDefault="00000000" w:rsidRPr="00000000" w14:paraId="00001891">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Survey Versions; </w:t>
      </w:r>
    </w:p>
    <w:p w:rsidR="00000000" w:rsidDel="00000000" w:rsidP="00000000" w:rsidRDefault="00000000" w:rsidRPr="00000000" w14:paraId="00001892">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permission matrices; </w:t>
      </w:r>
    </w:p>
    <w:p w:rsidR="00000000" w:rsidDel="00000000" w:rsidP="00000000" w:rsidRDefault="00000000" w:rsidRPr="00000000" w14:paraId="00001893">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user-to-Category bridges; </w:t>
      </w:r>
    </w:p>
    <w:p w:rsidR="00000000" w:rsidDel="00000000" w:rsidP="00000000" w:rsidRDefault="00000000" w:rsidRPr="00000000" w14:paraId="00001894">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Feedback Question snapshots; </w:t>
      </w:r>
    </w:p>
    <w:p w:rsidR="00000000" w:rsidDel="00000000" w:rsidP="00000000" w:rsidRDefault="00000000" w:rsidRPr="00000000" w14:paraId="00001895">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scheduler execution history; </w:t>
      </w:r>
    </w:p>
    <w:p w:rsidR="00000000" w:rsidDel="00000000" w:rsidP="00000000" w:rsidRDefault="00000000" w:rsidRPr="00000000" w14:paraId="00001896">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report definitions; </w:t>
      </w:r>
    </w:p>
    <w:p w:rsidR="00000000" w:rsidDel="00000000" w:rsidP="00000000" w:rsidRDefault="00000000" w:rsidRPr="00000000" w14:paraId="00001897">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saved/scheduled reports; </w:t>
      </w:r>
    </w:p>
    <w:p w:rsidR="00000000" w:rsidDel="00000000" w:rsidP="00000000" w:rsidRDefault="00000000" w:rsidRPr="00000000" w14:paraId="00001898">
      <w:pPr>
        <w:numPr>
          <w:ilvl w:val="0"/>
          <w:numId w:val="261"/>
        </w:numPr>
        <w:spacing w:after="280" w:before="0" w:lineRule="auto"/>
        <w:ind w:left="720" w:hanging="360"/>
        <w:rPr/>
      </w:pPr>
      <w:r w:rsidDel="00000000" w:rsidR="00000000" w:rsidRPr="00000000">
        <w:rPr>
          <w:rFonts w:ascii="Calibri" w:cs="Calibri" w:eastAsia="Calibri" w:hAnsi="Calibri"/>
          <w:sz w:val="20"/>
          <w:szCs w:val="20"/>
          <w:rtl w:val="0"/>
        </w:rPr>
        <w:t xml:space="preserve">notification inboxes. </w:t>
      </w:r>
    </w:p>
    <w:p w:rsidR="00000000" w:rsidDel="00000000" w:rsidP="00000000" w:rsidRDefault="00000000" w:rsidRPr="00000000" w14:paraId="0000189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w:t>
      </w:r>
      <w:r w:rsidDel="00000000" w:rsidR="00000000" w:rsidRPr="00000000">
        <w:rPr>
          <w:rFonts w:ascii="Calibri" w:cs="Calibri" w:eastAsia="Calibri" w:hAnsi="Calibri"/>
          <w:sz w:val="22"/>
          <w:szCs w:val="22"/>
          <w:shd w:fill="f2f2f2" w:val="clear"/>
          <w:rtl w:val="0"/>
        </w:rPr>
        <w:t xml:space="preserve">Permission_Matrix</w:t>
      </w:r>
      <w:r w:rsidDel="00000000" w:rsidR="00000000" w:rsidRPr="00000000">
        <w:rPr>
          <w:rFonts w:ascii="Calibri" w:cs="Calibri" w:eastAsia="Calibri" w:hAnsi="Calibri"/>
          <w:sz w:val="22"/>
          <w:szCs w:val="22"/>
          <w:rtl w:val="0"/>
        </w:rPr>
        <w:t xml:space="preserve"> object present in earlier source material is not a canonical SharePoint list. Runtime authorization is implemented through the application rules defined in Sections 3 and 14.</w:t>
      </w:r>
    </w:p>
    <w:p w:rsidR="00000000" w:rsidDel="00000000" w:rsidP="00000000" w:rsidRDefault="00000000" w:rsidRPr="00000000" w14:paraId="0000189A">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15.2 Common SharePoint provisioning rules</w:t>
      </w:r>
    </w:p>
    <w:p w:rsidR="00000000" w:rsidDel="00000000" w:rsidP="00000000" w:rsidRDefault="00000000" w:rsidRPr="00000000" w14:paraId="0000189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Every canonical list shall retain SharePoint native:</w:t>
      </w:r>
    </w:p>
    <w:p w:rsidR="00000000" w:rsidDel="00000000" w:rsidP="00000000" w:rsidRDefault="00000000" w:rsidRPr="00000000" w14:paraId="0000189C">
      <w:pPr>
        <w:numPr>
          <w:ilvl w:val="0"/>
          <w:numId w:val="261"/>
        </w:numPr>
        <w:spacing w:after="0" w:before="280" w:lineRule="auto"/>
        <w:ind w:left="720" w:hanging="360"/>
        <w:rPr/>
      </w:pPr>
      <w:r w:rsidDel="00000000" w:rsidR="00000000" w:rsidRPr="00000000">
        <w:rPr>
          <w:rFonts w:ascii="Calibri" w:cs="Calibri" w:eastAsia="Calibri" w:hAnsi="Calibri"/>
          <w:sz w:val="20"/>
          <w:szCs w:val="20"/>
          <w:rtl w:val="0"/>
        </w:rPr>
        <w:t xml:space="preserve">ID; </w:t>
      </w:r>
    </w:p>
    <w:p w:rsidR="00000000" w:rsidDel="00000000" w:rsidP="00000000" w:rsidRDefault="00000000" w:rsidRPr="00000000" w14:paraId="0000189D">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Created; </w:t>
      </w:r>
    </w:p>
    <w:p w:rsidR="00000000" w:rsidDel="00000000" w:rsidP="00000000" w:rsidRDefault="00000000" w:rsidRPr="00000000" w14:paraId="0000189E">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Created By; </w:t>
      </w:r>
    </w:p>
    <w:p w:rsidR="00000000" w:rsidDel="00000000" w:rsidP="00000000" w:rsidRDefault="00000000" w:rsidRPr="00000000" w14:paraId="0000189F">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Modified; </w:t>
      </w:r>
    </w:p>
    <w:p w:rsidR="00000000" w:rsidDel="00000000" w:rsidP="00000000" w:rsidRDefault="00000000" w:rsidRPr="00000000" w14:paraId="000018A0">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Modified By; </w:t>
      </w:r>
    </w:p>
    <w:p w:rsidR="00000000" w:rsidDel="00000000" w:rsidP="00000000" w:rsidRDefault="00000000" w:rsidRPr="00000000" w14:paraId="000018A1">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version history; </w:t>
      </w:r>
    </w:p>
    <w:p w:rsidR="00000000" w:rsidDel="00000000" w:rsidP="00000000" w:rsidRDefault="00000000" w:rsidRPr="00000000" w14:paraId="000018A2">
      <w:pPr>
        <w:numPr>
          <w:ilvl w:val="0"/>
          <w:numId w:val="261"/>
        </w:numPr>
        <w:spacing w:after="280" w:before="0" w:lineRule="auto"/>
        <w:ind w:left="720" w:hanging="360"/>
        <w:rPr/>
      </w:pPr>
      <w:r w:rsidDel="00000000" w:rsidR="00000000" w:rsidRPr="00000000">
        <w:rPr>
          <w:rFonts w:ascii="Calibri" w:cs="Calibri" w:eastAsia="Calibri" w:hAnsi="Calibri"/>
          <w:sz w:val="20"/>
          <w:szCs w:val="20"/>
          <w:rtl w:val="0"/>
        </w:rPr>
        <w:t xml:space="preserve">ETag/version information. </w:t>
      </w:r>
    </w:p>
    <w:p w:rsidR="00000000" w:rsidDel="00000000" w:rsidP="00000000" w:rsidRDefault="00000000" w:rsidRPr="00000000" w14:paraId="000018A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Title shall be populated automatically using the applicable business key or approved display value. It shall not be presented as a second user-editable business field. Lookup relationships shall store native lookup IDs. The application shall expand only fields required for the authorized operation.</w:t>
      </w:r>
    </w:p>
    <w:p w:rsidR="00000000" w:rsidDel="00000000" w:rsidP="00000000" w:rsidRDefault="00000000" w:rsidRPr="00000000" w14:paraId="000018A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Historical snapshot fields shall not be recalculated merely because the referenced master record later changes. All thirteen lists shall have SharePoint versioning enabled. The application shall not use cascade delete for business relationships.</w:t>
      </w:r>
    </w:p>
    <w:p w:rsidR="00000000" w:rsidDel="00000000" w:rsidP="00000000" w:rsidRDefault="00000000" w:rsidRPr="00000000" w14:paraId="000018A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Referenced master and transaction data shall not be hard-deleted through normal VMS operations. Dates/times shall be persisted using SharePoint UTC storage and interpreted/presented through the application's Asia/Riyadh timezone contract.</w:t>
      </w:r>
    </w:p>
    <w:p w:rsidR="00000000" w:rsidDel="00000000" w:rsidP="00000000" w:rsidRDefault="00000000" w:rsidRPr="00000000" w14:paraId="000018A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Monetary fields shall use two decimal places. Conversion rates shall use six decimal places. Counts, years, sequence values, and display orders shall use whole-number semantics.</w:t>
      </w:r>
    </w:p>
    <w:p w:rsidR="00000000" w:rsidDel="00000000" w:rsidP="00000000" w:rsidRDefault="00000000" w:rsidRPr="00000000" w14:paraId="000018A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JSON fields shall use plain multi-line text rather than rich text and shall be validated against the applicable versioned schema. The internal field names defined below are normative after provisioning and shall not be renamed without an approved schema migration.</w:t>
      </w:r>
    </w:p>
    <w:p w:rsidR="00000000" w:rsidDel="00000000" w:rsidP="00000000" w:rsidRDefault="00000000" w:rsidRPr="00000000" w14:paraId="000018A8">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15.2.1 Domain requiredness versus SharePoint requiredness</w:t>
      </w:r>
    </w:p>
    <w:p w:rsidR="00000000" w:rsidDel="00000000" w:rsidP="00000000" w:rsidRDefault="00000000" w:rsidRPr="00000000" w14:paraId="000018A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Required column in the canonical dictionaries identifies the </w:t>
      </w:r>
      <w:r w:rsidDel="00000000" w:rsidR="00000000" w:rsidRPr="00000000">
        <w:rPr>
          <w:rFonts w:ascii="Calibri" w:cs="Calibri" w:eastAsia="Calibri" w:hAnsi="Calibri"/>
          <w:b w:val="1"/>
          <w:bCs w:val="1"/>
          <w:sz w:val="22"/>
          <w:szCs w:val="22"/>
          <w:rtl w:val="0"/>
        </w:rPr>
        <w:t xml:space="preserve">business lifecycle point</w:t>
      </w:r>
      <w:r w:rsidDel="00000000" w:rsidR="00000000" w:rsidRPr="00000000">
        <w:rPr>
          <w:rFonts w:ascii="Calibri" w:cs="Calibri" w:eastAsia="Calibri" w:hAnsi="Calibri"/>
          <w:sz w:val="22"/>
          <w:szCs w:val="22"/>
          <w:rtl w:val="0"/>
        </w:rPr>
        <w:t xml:space="preserve"> at which the Domain Service requires a value. It does not automatically mean that the SharePoint field itself shall use:</w:t>
      </w:r>
    </w:p>
    <w:p w:rsidR="00000000" w:rsidDel="00000000" w:rsidP="00000000" w:rsidRDefault="00000000" w:rsidRPr="00000000" w14:paraId="000018A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shd w:fill="f2f2f2" w:val="clear"/>
          <w:rtl w:val="0"/>
        </w:rPr>
        <w:t xml:space="preserve">Required = Yes</w:t>
      </w:r>
      <w:r w:rsidDel="00000000" w:rsidR="00000000" w:rsidRPr="00000000">
        <w:rPr>
          <w:rFonts w:ascii="Calibri" w:cs="Calibri" w:eastAsia="Calibri" w:hAnsi="Calibri"/>
          <w:sz w:val="22"/>
          <w:szCs w:val="22"/>
          <w:rtl w:val="0"/>
        </w:rPr>
        <w:t xml:space="preserve">. A field required only at:</w:t>
      </w:r>
    </w:p>
    <w:p w:rsidR="00000000" w:rsidDel="00000000" w:rsidP="00000000" w:rsidRDefault="00000000" w:rsidRPr="00000000" w14:paraId="000018AB">
      <w:pPr>
        <w:numPr>
          <w:ilvl w:val="0"/>
          <w:numId w:val="261"/>
        </w:numPr>
        <w:spacing w:after="0" w:before="280" w:lineRule="auto"/>
        <w:ind w:left="720" w:hanging="360"/>
        <w:rPr/>
      </w:pPr>
      <w:r w:rsidDel="00000000" w:rsidR="00000000" w:rsidRPr="00000000">
        <w:rPr>
          <w:rFonts w:ascii="Calibri" w:cs="Calibri" w:eastAsia="Calibri" w:hAnsi="Calibri"/>
          <w:sz w:val="20"/>
          <w:szCs w:val="20"/>
          <w:rtl w:val="0"/>
        </w:rPr>
        <w:t xml:space="preserve">Processing; </w:t>
      </w:r>
    </w:p>
    <w:p w:rsidR="00000000" w:rsidDel="00000000" w:rsidP="00000000" w:rsidRDefault="00000000" w:rsidRPr="00000000" w14:paraId="000018AC">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Activation; </w:t>
      </w:r>
    </w:p>
    <w:p w:rsidR="00000000" w:rsidDel="00000000" w:rsidP="00000000" w:rsidRDefault="00000000" w:rsidRPr="00000000" w14:paraId="000018AD">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Manager Approval; </w:t>
      </w:r>
    </w:p>
    <w:p w:rsidR="00000000" w:rsidDel="00000000" w:rsidP="00000000" w:rsidRDefault="00000000" w:rsidRPr="00000000" w14:paraId="000018AE">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Direct Payment Review; </w:t>
      </w:r>
    </w:p>
    <w:p w:rsidR="00000000" w:rsidDel="00000000" w:rsidP="00000000" w:rsidRDefault="00000000" w:rsidRPr="00000000" w14:paraId="000018AF">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Settlement; </w:t>
      </w:r>
    </w:p>
    <w:p w:rsidR="00000000" w:rsidDel="00000000" w:rsidP="00000000" w:rsidRDefault="00000000" w:rsidRPr="00000000" w14:paraId="000018B0">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Feedback Submission; </w:t>
      </w:r>
    </w:p>
    <w:p w:rsidR="00000000" w:rsidDel="00000000" w:rsidP="00000000" w:rsidRDefault="00000000" w:rsidRPr="00000000" w14:paraId="000018B1">
      <w:pPr>
        <w:numPr>
          <w:ilvl w:val="0"/>
          <w:numId w:val="261"/>
        </w:numPr>
        <w:spacing w:after="280" w:before="0" w:lineRule="auto"/>
        <w:ind w:left="720" w:hanging="360"/>
        <w:rPr/>
      </w:pPr>
      <w:r w:rsidDel="00000000" w:rsidR="00000000" w:rsidRPr="00000000">
        <w:rPr>
          <w:rFonts w:ascii="Calibri" w:cs="Calibri" w:eastAsia="Calibri" w:hAnsi="Calibri"/>
          <w:sz w:val="20"/>
          <w:szCs w:val="20"/>
          <w:rtl w:val="0"/>
        </w:rPr>
        <w:t xml:space="preserve">another post-creation workflow stage </w:t>
      </w:r>
    </w:p>
    <w:p w:rsidR="00000000" w:rsidDel="00000000" w:rsidP="00000000" w:rsidRDefault="00000000" w:rsidRPr="00000000" w14:paraId="000018B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shall remain nullable at SharePoint schema level when earlier lifecycle states legitimately do not contain the value. The Domain Service is authoritative for lifecycle-specific requiredness.</w:t>
      </w:r>
    </w:p>
    <w:p w:rsidR="00000000" w:rsidDel="00000000" w:rsidP="00000000" w:rsidRDefault="00000000" w:rsidRPr="00000000" w14:paraId="000018B3">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15.2.2 Attachment enablement</w:t>
      </w:r>
    </w:p>
    <w:p w:rsidR="00000000" w:rsidDel="00000000" w:rsidP="00000000" w:rsidRDefault="00000000" w:rsidRPr="00000000" w14:paraId="000018B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Native SharePoint attachments shall be configured as follows:</w:t>
      </w:r>
    </w:p>
    <w:tbl>
      <w:tblPr>
        <w:tblStyle w:val="Table27"/>
        <w:tblW w:w="94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828"/>
        <w:gridCol w:w="5670"/>
        <w:tblGridChange w:id="0">
          <w:tblGrid>
            <w:gridCol w:w="3828"/>
            <w:gridCol w:w="5670"/>
          </w:tblGrid>
        </w:tblGridChange>
      </w:tblGrid>
      <w:tr>
        <w:trPr>
          <w:cantSplit w:val="0"/>
          <w:tblHeader w:val="0"/>
        </w:trPr>
        <w:tc>
          <w:tcPr>
            <w:shd w:fill="0e2841" w:val="clear"/>
          </w:tcPr>
          <w:p w:rsidR="00000000" w:rsidDel="00000000" w:rsidP="00000000" w:rsidRDefault="00000000" w:rsidRPr="00000000" w14:paraId="000018B5">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List</w:t>
            </w:r>
          </w:p>
        </w:tc>
        <w:tc>
          <w:tcPr>
            <w:shd w:fill="0e2841" w:val="clear"/>
          </w:tcPr>
          <w:p w:rsidR="00000000" w:rsidDel="00000000" w:rsidP="00000000" w:rsidRDefault="00000000" w:rsidRPr="00000000" w14:paraId="000018B6">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Attachments</w:t>
            </w:r>
          </w:p>
        </w:tc>
      </w:tr>
      <w:tr>
        <w:trPr>
          <w:cantSplit w:val="0"/>
          <w:tblHeader w:val="0"/>
        </w:trPr>
        <w:tc>
          <w:tcPr/>
          <w:p w:rsidR="00000000" w:rsidDel="00000000" w:rsidP="00000000" w:rsidRDefault="00000000" w:rsidRPr="00000000" w14:paraId="000018B7">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ML_vendor</w:t>
            </w:r>
          </w:p>
        </w:tc>
        <w:tc>
          <w:tcPr/>
          <w:p w:rsidR="00000000" w:rsidDel="00000000" w:rsidP="00000000" w:rsidRDefault="00000000" w:rsidRPr="00000000" w14:paraId="000018B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Enabled</w:t>
            </w:r>
          </w:p>
        </w:tc>
      </w:tr>
      <w:tr>
        <w:trPr>
          <w:cantSplit w:val="0"/>
          <w:tblHeader w:val="0"/>
        </w:trPr>
        <w:tc>
          <w:tcPr/>
          <w:p w:rsidR="00000000" w:rsidDel="00000000" w:rsidP="00000000" w:rsidRDefault="00000000" w:rsidRPr="00000000" w14:paraId="000018B9">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Invoice</w:t>
            </w:r>
          </w:p>
        </w:tc>
        <w:tc>
          <w:tcPr/>
          <w:p w:rsidR="00000000" w:rsidDel="00000000" w:rsidP="00000000" w:rsidRDefault="00000000" w:rsidRPr="00000000" w14:paraId="000018B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Enabled</w:t>
            </w:r>
          </w:p>
        </w:tc>
      </w:tr>
      <w:tr>
        <w:trPr>
          <w:cantSplit w:val="0"/>
          <w:tblHeader w:val="0"/>
        </w:trPr>
        <w:tc>
          <w:tcPr/>
          <w:p w:rsidR="00000000" w:rsidDel="00000000" w:rsidP="00000000" w:rsidRDefault="00000000" w:rsidRPr="00000000" w14:paraId="000018BB">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Remaining eleven canonical lists</w:t>
            </w:r>
          </w:p>
        </w:tc>
        <w:tc>
          <w:tcPr/>
          <w:p w:rsidR="00000000" w:rsidDel="00000000" w:rsidP="00000000" w:rsidRDefault="00000000" w:rsidRPr="00000000" w14:paraId="000018B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Disabled</w:t>
            </w:r>
          </w:p>
        </w:tc>
      </w:tr>
    </w:tbl>
    <w:p w:rsidR="00000000" w:rsidDel="00000000" w:rsidP="00000000" w:rsidRDefault="00000000" w:rsidRPr="00000000" w14:paraId="000018B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attachment rules are defined in Section 8. Invoice attachment rules are defined in Section 11. No other list shall use native attachments merely as a generic storage mechanism.</w:t>
      </w:r>
    </w:p>
    <w:p w:rsidR="00000000" w:rsidDel="00000000" w:rsidP="00000000" w:rsidRDefault="00000000" w:rsidRPr="00000000" w14:paraId="000018BE">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15.3 Canonical relationships</w:t>
      </w:r>
    </w:p>
    <w:tbl>
      <w:tblPr>
        <w:tblStyle w:val="Table28"/>
        <w:tblW w:w="946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701"/>
        <w:gridCol w:w="2552"/>
        <w:gridCol w:w="5215"/>
        <w:tblGridChange w:id="0">
          <w:tblGrid>
            <w:gridCol w:w="1701"/>
            <w:gridCol w:w="2552"/>
            <w:gridCol w:w="5215"/>
          </w:tblGrid>
        </w:tblGridChange>
      </w:tblGrid>
      <w:tr>
        <w:trPr>
          <w:cantSplit w:val="0"/>
          <w:tblHeader w:val="0"/>
        </w:trPr>
        <w:tc>
          <w:tcPr>
            <w:shd w:fill="0e2841" w:val="clear"/>
          </w:tcPr>
          <w:p w:rsidR="00000000" w:rsidDel="00000000" w:rsidP="00000000" w:rsidRDefault="00000000" w:rsidRPr="00000000" w14:paraId="000018BF">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Parent/master</w:t>
            </w:r>
          </w:p>
        </w:tc>
        <w:tc>
          <w:tcPr>
            <w:shd w:fill="0e2841" w:val="clear"/>
          </w:tcPr>
          <w:p w:rsidR="00000000" w:rsidDel="00000000" w:rsidP="00000000" w:rsidRDefault="00000000" w:rsidRPr="00000000" w14:paraId="000018C0">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Child/reference</w:t>
            </w:r>
          </w:p>
        </w:tc>
        <w:tc>
          <w:tcPr>
            <w:shd w:fill="0e2841" w:val="clear"/>
          </w:tcPr>
          <w:p w:rsidR="00000000" w:rsidDel="00000000" w:rsidP="00000000" w:rsidRDefault="00000000" w:rsidRPr="00000000" w14:paraId="000018C1">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Relationship rule</w:t>
            </w:r>
          </w:p>
        </w:tc>
      </w:tr>
      <w:tr>
        <w:trPr>
          <w:cantSplit w:val="0"/>
          <w:tblHeader w:val="0"/>
        </w:trPr>
        <w:tc>
          <w:tcPr/>
          <w:p w:rsidR="00000000" w:rsidDel="00000000" w:rsidP="00000000" w:rsidRDefault="00000000" w:rsidRPr="00000000" w14:paraId="000018C2">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Country</w:t>
            </w:r>
          </w:p>
        </w:tc>
        <w:tc>
          <w:tcPr/>
          <w:p w:rsidR="00000000" w:rsidDel="00000000" w:rsidP="00000000" w:rsidRDefault="00000000" w:rsidRPr="00000000" w14:paraId="000018C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City, ML_vendor</w:t>
            </w:r>
          </w:p>
        </w:tc>
        <w:tc>
          <w:tcPr/>
          <w:p w:rsidR="00000000" w:rsidDel="00000000" w:rsidP="00000000" w:rsidRDefault="00000000" w:rsidRPr="00000000" w14:paraId="000018C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City belongs to one Country; Vendor selects Country and a City valid under that Country</w:t>
            </w:r>
          </w:p>
        </w:tc>
      </w:tr>
      <w:tr>
        <w:trPr>
          <w:cantSplit w:val="0"/>
          <w:tblHeader w:val="0"/>
        </w:trPr>
        <w:tc>
          <w:tcPr/>
          <w:p w:rsidR="00000000" w:rsidDel="00000000" w:rsidP="00000000" w:rsidRDefault="00000000" w:rsidRPr="00000000" w14:paraId="000018C5">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Category</w:t>
            </w:r>
          </w:p>
        </w:tc>
        <w:tc>
          <w:tcPr/>
          <w:p w:rsidR="00000000" w:rsidDel="00000000" w:rsidP="00000000" w:rsidRDefault="00000000" w:rsidRPr="00000000" w14:paraId="000018C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userDB, ML_vendor, Invoice</w:t>
            </w:r>
          </w:p>
        </w:tc>
        <w:tc>
          <w:tcPr/>
          <w:p w:rsidR="00000000" w:rsidDel="00000000" w:rsidP="00000000" w:rsidRDefault="00000000" w:rsidRPr="00000000" w14:paraId="000018C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User/Vendor use multi-lookups; Invoice uses one lookup; no bridge list</w:t>
            </w:r>
          </w:p>
        </w:tc>
      </w:tr>
      <w:tr>
        <w:trPr>
          <w:cantSplit w:val="0"/>
          <w:tblHeader w:val="0"/>
        </w:trPr>
        <w:tc>
          <w:tcPr/>
          <w:p w:rsidR="00000000" w:rsidDel="00000000" w:rsidP="00000000" w:rsidRDefault="00000000" w:rsidRPr="00000000" w14:paraId="000018C8">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Currency</w:t>
            </w:r>
          </w:p>
        </w:tc>
        <w:tc>
          <w:tcPr/>
          <w:p w:rsidR="00000000" w:rsidDel="00000000" w:rsidP="00000000" w:rsidRDefault="00000000" w:rsidRPr="00000000" w14:paraId="000018C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PR_PO, Invoice</w:t>
            </w:r>
          </w:p>
        </w:tc>
        <w:tc>
          <w:tcPr/>
          <w:p w:rsidR="00000000" w:rsidDel="00000000" w:rsidP="00000000" w:rsidRDefault="00000000" w:rsidRPr="00000000" w14:paraId="000018C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PR/PO selects Currency; Invoice Processing must match the selected PO Line parent Currency and snapshots the rate</w:t>
            </w:r>
          </w:p>
        </w:tc>
      </w:tr>
      <w:tr>
        <w:trPr>
          <w:cantSplit w:val="0"/>
          <w:tblHeader w:val="0"/>
        </w:trPr>
        <w:tc>
          <w:tcPr/>
          <w:p w:rsidR="00000000" w:rsidDel="00000000" w:rsidP="00000000" w:rsidRDefault="00000000" w:rsidRPr="00000000" w14:paraId="000018CB">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userDB</w:t>
            </w:r>
          </w:p>
        </w:tc>
        <w:tc>
          <w:tcPr/>
          <w:p w:rsidR="00000000" w:rsidDel="00000000" w:rsidP="00000000" w:rsidRDefault="00000000" w:rsidRPr="00000000" w14:paraId="000018C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Invoice, Feedback_Assignment, audit actor snapshots</w:t>
            </w:r>
          </w:p>
        </w:tc>
        <w:tc>
          <w:tcPr/>
          <w:p w:rsidR="00000000" w:rsidDel="00000000" w:rsidP="00000000" w:rsidRDefault="00000000" w:rsidRPr="00000000" w14:paraId="000018C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Focal/assigned users retain immutable identity snapshots; current user record changes do not rewrite transaction history</w:t>
            </w:r>
          </w:p>
        </w:tc>
      </w:tr>
      <w:tr>
        <w:trPr>
          <w:cantSplit w:val="0"/>
          <w:tblHeader w:val="0"/>
        </w:trPr>
        <w:tc>
          <w:tcPr/>
          <w:p w:rsidR="00000000" w:rsidDel="00000000" w:rsidP="00000000" w:rsidRDefault="00000000" w:rsidRPr="00000000" w14:paraId="000018CE">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ML_vendor</w:t>
            </w:r>
          </w:p>
        </w:tc>
        <w:tc>
          <w:tcPr/>
          <w:p w:rsidR="00000000" w:rsidDel="00000000" w:rsidP="00000000" w:rsidRDefault="00000000" w:rsidRPr="00000000" w14:paraId="000018C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PR_PO, Invoice, Feedback_Assignment</w:t>
            </w:r>
          </w:p>
        </w:tc>
        <w:tc>
          <w:tcPr/>
          <w:p w:rsidR="00000000" w:rsidDel="00000000" w:rsidP="00000000" w:rsidRDefault="00000000" w:rsidRPr="00000000" w14:paraId="000018D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Business relationships use Vendor lookup plus appropriate historical snapshots</w:t>
            </w:r>
          </w:p>
        </w:tc>
      </w:tr>
      <w:tr>
        <w:trPr>
          <w:cantSplit w:val="0"/>
          <w:tblHeader w:val="0"/>
        </w:trPr>
        <w:tc>
          <w:tcPr/>
          <w:p w:rsidR="00000000" w:rsidDel="00000000" w:rsidP="00000000" w:rsidRDefault="00000000" w:rsidRPr="00000000" w14:paraId="000018D1">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PR_PO</w:t>
            </w:r>
          </w:p>
        </w:tc>
        <w:tc>
          <w:tcPr/>
          <w:p w:rsidR="00000000" w:rsidDel="00000000" w:rsidP="00000000" w:rsidRDefault="00000000" w:rsidRPr="00000000" w14:paraId="000018D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PO_Lines</w:t>
            </w:r>
          </w:p>
        </w:tc>
        <w:tc>
          <w:tcPr/>
          <w:p w:rsidR="00000000" w:rsidDel="00000000" w:rsidP="00000000" w:rsidRDefault="00000000" w:rsidRPr="00000000" w14:paraId="000018D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One approved header provides up to the configured Line slots</w:t>
            </w:r>
          </w:p>
        </w:tc>
      </w:tr>
      <w:tr>
        <w:trPr>
          <w:cantSplit w:val="0"/>
          <w:tblHeader w:val="0"/>
        </w:trPr>
        <w:tc>
          <w:tcPr/>
          <w:p w:rsidR="00000000" w:rsidDel="00000000" w:rsidP="00000000" w:rsidRDefault="00000000" w:rsidRPr="00000000" w14:paraId="000018D4">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PO_Lines</w:t>
            </w:r>
          </w:p>
        </w:tc>
        <w:tc>
          <w:tcPr/>
          <w:p w:rsidR="00000000" w:rsidDel="00000000" w:rsidP="00000000" w:rsidRDefault="00000000" w:rsidRPr="00000000" w14:paraId="000018D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Invoice</w:t>
            </w:r>
          </w:p>
        </w:tc>
        <w:tc>
          <w:tcPr/>
          <w:p w:rsidR="00000000" w:rsidDel="00000000" w:rsidP="00000000" w:rsidRDefault="00000000" w:rsidRPr="00000000" w14:paraId="000018D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One Invoice selects one eligible PO Line; one Line may fund multiple approved Invoices while balance remains</w:t>
            </w:r>
          </w:p>
        </w:tc>
      </w:tr>
      <w:tr>
        <w:trPr>
          <w:cantSplit w:val="0"/>
          <w:tblHeader w:val="0"/>
        </w:trPr>
        <w:tc>
          <w:tcPr/>
          <w:p w:rsidR="00000000" w:rsidDel="00000000" w:rsidP="00000000" w:rsidRDefault="00000000" w:rsidRPr="00000000" w14:paraId="000018D7">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SurveyQuestions</w:t>
            </w:r>
          </w:p>
        </w:tc>
        <w:tc>
          <w:tcPr/>
          <w:p w:rsidR="00000000" w:rsidDel="00000000" w:rsidP="00000000" w:rsidRDefault="00000000" w:rsidRPr="00000000" w14:paraId="000018D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Feedback_Assignment</w:t>
            </w:r>
          </w:p>
        </w:tc>
        <w:tc>
          <w:tcPr/>
          <w:p w:rsidR="00000000" w:rsidDel="00000000" w:rsidP="00000000" w:rsidRDefault="00000000" w:rsidRPr="00000000" w14:paraId="000018D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Current Function/Version Questions are used to generate QuestionSetSnapshotJSON; existing assignments do not depend on future Question changes</w:t>
            </w:r>
          </w:p>
        </w:tc>
      </w:tr>
      <w:tr>
        <w:trPr>
          <w:cantSplit w:val="0"/>
          <w:tblHeader w:val="0"/>
        </w:trPr>
        <w:tc>
          <w:tcPr/>
          <w:p w:rsidR="00000000" w:rsidDel="00000000" w:rsidP="00000000" w:rsidRDefault="00000000" w:rsidRPr="00000000" w14:paraId="000018DA">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Workflow entities</w:t>
            </w:r>
          </w:p>
        </w:tc>
        <w:tc>
          <w:tcPr/>
          <w:p w:rsidR="00000000" w:rsidDel="00000000" w:rsidP="00000000" w:rsidRDefault="00000000" w:rsidRPr="00000000" w14:paraId="000018D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Workflow_History</w:t>
            </w:r>
          </w:p>
        </w:tc>
        <w:tc>
          <w:tcPr/>
          <w:p w:rsidR="00000000" w:rsidDel="00000000" w:rsidP="00000000" w:rsidRDefault="00000000" w:rsidRPr="00000000" w14:paraId="000018D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Polymorphic audit reference using Entity Type, technical ID, and business-key snapshot</w:t>
            </w:r>
          </w:p>
        </w:tc>
      </w:tr>
    </w:tbl>
    <w:p w:rsidR="00000000" w:rsidDel="00000000" w:rsidP="00000000" w:rsidRDefault="00000000" w:rsidRPr="00000000" w14:paraId="000018D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Category lookups are classification/reporting metadata and do not determine Invoice Category eligibility. A master lookup and its transaction snapshot serve different purposes:</w:t>
      </w:r>
    </w:p>
    <w:p w:rsidR="00000000" w:rsidDel="00000000" w:rsidP="00000000" w:rsidRDefault="00000000" w:rsidRPr="00000000" w14:paraId="000018DE">
      <w:pPr>
        <w:numPr>
          <w:ilvl w:val="0"/>
          <w:numId w:val="259"/>
        </w:numPr>
        <w:spacing w:after="0" w:before="280" w:lineRule="auto"/>
        <w:ind w:left="720" w:hanging="360"/>
        <w:rPr/>
      </w:pPr>
      <w:r w:rsidDel="00000000" w:rsidR="00000000" w:rsidRPr="00000000">
        <w:rPr>
          <w:rFonts w:ascii="Calibri" w:cs="Calibri" w:eastAsia="Calibri" w:hAnsi="Calibri"/>
          <w:sz w:val="22"/>
          <w:szCs w:val="22"/>
          <w:rtl w:val="0"/>
        </w:rPr>
        <w:t xml:space="preserve">the lookup identifies the referenced master item; </w:t>
      </w:r>
    </w:p>
    <w:p w:rsidR="00000000" w:rsidDel="00000000" w:rsidP="00000000" w:rsidRDefault="00000000" w:rsidRPr="00000000" w14:paraId="000018DF">
      <w:pPr>
        <w:numPr>
          <w:ilvl w:val="0"/>
          <w:numId w:val="259"/>
        </w:numPr>
        <w:spacing w:after="280" w:before="0" w:lineRule="auto"/>
        <w:ind w:left="720" w:hanging="360"/>
        <w:rPr/>
      </w:pPr>
      <w:r w:rsidDel="00000000" w:rsidR="00000000" w:rsidRPr="00000000">
        <w:rPr>
          <w:rFonts w:ascii="Calibri" w:cs="Calibri" w:eastAsia="Calibri" w:hAnsi="Calibri"/>
          <w:sz w:val="22"/>
          <w:szCs w:val="22"/>
          <w:rtl w:val="0"/>
        </w:rPr>
        <w:t xml:space="preserve">the snapshot preserves the historical value relevant when the transaction was created or submitted. </w:t>
      </w:r>
    </w:p>
    <w:p w:rsidR="00000000" w:rsidDel="00000000" w:rsidP="00000000" w:rsidRDefault="00000000" w:rsidRPr="00000000" w14:paraId="000018E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Master-data corrections shall not rewrite historical snapshots.</w:t>
      </w:r>
    </w:p>
    <w:p w:rsidR="00000000" w:rsidDel="00000000" w:rsidP="00000000" w:rsidRDefault="00000000" w:rsidRPr="00000000" w14:paraId="000018E1">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15.4 Indexes and uniqueness</w:t>
      </w:r>
    </w:p>
    <w:p w:rsidR="00000000" w:rsidDel="00000000" w:rsidP="00000000" w:rsidRDefault="00000000" w:rsidRPr="00000000" w14:paraId="000018E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Indexes shall be provisioned </w:t>
      </w:r>
      <w:r w:rsidDel="00000000" w:rsidR="00000000" w:rsidRPr="00000000">
        <w:rPr>
          <w:rFonts w:ascii="Calibri" w:cs="Calibri" w:eastAsia="Calibri" w:hAnsi="Calibri"/>
          <w:b w:val="1"/>
          <w:bCs w:val="1"/>
          <w:sz w:val="22"/>
          <w:szCs w:val="22"/>
          <w:rtl w:val="0"/>
        </w:rPr>
        <w:t xml:space="preserve">before production data is loaded</w:t>
      </w:r>
      <w:r w:rsidDel="00000000" w:rsidR="00000000" w:rsidRPr="00000000">
        <w:rPr>
          <w:rFonts w:ascii="Calibri" w:cs="Calibri" w:eastAsia="Calibri" w:hAnsi="Calibri"/>
          <w:sz w:val="22"/>
          <w:szCs w:val="22"/>
          <w:rtl w:val="0"/>
        </w:rPr>
        <w:t xml:space="preserve">. Queries shall lead with indexed predicates appropriate to the requested operation and shall be designed around the SharePoint 5,000-item list-view threshold.</w:t>
      </w:r>
    </w:p>
    <w:p w:rsidR="00000000" w:rsidDel="00000000" w:rsidP="00000000" w:rsidRDefault="00000000" w:rsidRPr="00000000" w14:paraId="000018E3">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15.4.1 Unique business-key fields</w:t>
      </w:r>
    </w:p>
    <w:p w:rsidR="00000000" w:rsidDel="00000000" w:rsidP="00000000" w:rsidRDefault="00000000" w:rsidRPr="00000000" w14:paraId="000018E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Provision and enforce uniqueness for:</w:t>
      </w:r>
    </w:p>
    <w:p w:rsidR="00000000" w:rsidDel="00000000" w:rsidP="00000000" w:rsidRDefault="00000000" w:rsidRPr="00000000" w14:paraId="000018E5">
      <w:pPr>
        <w:numPr>
          <w:ilvl w:val="0"/>
          <w:numId w:val="261"/>
        </w:numPr>
        <w:spacing w:after="0" w:before="280" w:lineRule="auto"/>
        <w:ind w:left="720" w:hanging="360"/>
        <w:rPr/>
      </w:pPr>
      <w:r w:rsidDel="00000000" w:rsidR="00000000" w:rsidRPr="00000000">
        <w:rPr>
          <w:rFonts w:ascii="Calibri" w:cs="Calibri" w:eastAsia="Calibri" w:hAnsi="Calibri"/>
          <w:sz w:val="20"/>
          <w:szCs w:val="20"/>
          <w:rtl w:val="0"/>
        </w:rPr>
        <w:t xml:space="preserve">ML_configuration.ConfigKey </w:t>
      </w:r>
    </w:p>
    <w:p w:rsidR="00000000" w:rsidDel="00000000" w:rsidP="00000000" w:rsidRDefault="00000000" w:rsidRPr="00000000" w14:paraId="000018E6">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Country.CountryCode </w:t>
      </w:r>
    </w:p>
    <w:p w:rsidR="00000000" w:rsidDel="00000000" w:rsidP="00000000" w:rsidRDefault="00000000" w:rsidRPr="00000000" w14:paraId="000018E7">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City.CountryCityKey </w:t>
      </w:r>
    </w:p>
    <w:p w:rsidR="00000000" w:rsidDel="00000000" w:rsidP="00000000" w:rsidRDefault="00000000" w:rsidRPr="00000000" w14:paraId="000018E8">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Currency.CurrencyCode </w:t>
      </w:r>
    </w:p>
    <w:p w:rsidR="00000000" w:rsidDel="00000000" w:rsidP="00000000" w:rsidRDefault="00000000" w:rsidRPr="00000000" w14:paraId="000018E9">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Category.CategoryKey </w:t>
      </w:r>
    </w:p>
    <w:p w:rsidR="00000000" w:rsidDel="00000000" w:rsidP="00000000" w:rsidRDefault="00000000" w:rsidRPr="00000000" w14:paraId="000018EA">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userDB.UserKey </w:t>
      </w:r>
    </w:p>
    <w:p w:rsidR="00000000" w:rsidDel="00000000" w:rsidP="00000000" w:rsidRDefault="00000000" w:rsidRPr="00000000" w14:paraId="000018EB">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PR_PO.PRNumber </w:t>
      </w:r>
    </w:p>
    <w:p w:rsidR="00000000" w:rsidDel="00000000" w:rsidP="00000000" w:rsidRDefault="00000000" w:rsidRPr="00000000" w14:paraId="000018EC">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PO_Lines.POLineKey </w:t>
      </w:r>
    </w:p>
    <w:p w:rsidR="00000000" w:rsidDel="00000000" w:rsidP="00000000" w:rsidRDefault="00000000" w:rsidRPr="00000000" w14:paraId="000018ED">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Invoice.InvoiceIdentifier </w:t>
      </w:r>
    </w:p>
    <w:p w:rsidR="00000000" w:rsidDel="00000000" w:rsidP="00000000" w:rsidRDefault="00000000" w:rsidRPr="00000000" w14:paraId="000018EE">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Invoice.VendorInvoiceKey </w:t>
      </w:r>
    </w:p>
    <w:p w:rsidR="00000000" w:rsidDel="00000000" w:rsidP="00000000" w:rsidRDefault="00000000" w:rsidRPr="00000000" w14:paraId="000018EF">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SurveyQuestions.QuestionVersionKey </w:t>
      </w:r>
    </w:p>
    <w:p w:rsidR="00000000" w:rsidDel="00000000" w:rsidP="00000000" w:rsidRDefault="00000000" w:rsidRPr="00000000" w14:paraId="000018F0">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Feedback_Assignment.FeedbackAssignmentKey </w:t>
      </w:r>
    </w:p>
    <w:p w:rsidR="00000000" w:rsidDel="00000000" w:rsidP="00000000" w:rsidRDefault="00000000" w:rsidRPr="00000000" w14:paraId="000018F1">
      <w:pPr>
        <w:numPr>
          <w:ilvl w:val="0"/>
          <w:numId w:val="261"/>
        </w:numPr>
        <w:spacing w:after="280" w:before="0" w:lineRule="auto"/>
        <w:ind w:left="720" w:hanging="360"/>
        <w:rPr/>
      </w:pPr>
      <w:r w:rsidDel="00000000" w:rsidR="00000000" w:rsidRPr="00000000">
        <w:rPr>
          <w:rFonts w:ascii="Calibri" w:cs="Calibri" w:eastAsia="Calibri" w:hAnsi="Calibri"/>
          <w:sz w:val="20"/>
          <w:szCs w:val="20"/>
          <w:rtl w:val="0"/>
        </w:rPr>
        <w:t xml:space="preserve">Workflow_History.ActionRequestId </w:t>
      </w:r>
    </w:p>
    <w:p w:rsidR="00000000" w:rsidDel="00000000" w:rsidP="00000000" w:rsidRDefault="00000000" w:rsidRPr="00000000" w14:paraId="000018F2">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15.4.2 Conditional uniqueness</w:t>
      </w:r>
    </w:p>
    <w:p w:rsidR="00000000" w:rsidDel="00000000" w:rsidP="00000000" w:rsidRDefault="00000000" w:rsidRPr="00000000" w14:paraId="000018F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following values become unique only when populated:</w:t>
      </w:r>
    </w:p>
    <w:p w:rsidR="00000000" w:rsidDel="00000000" w:rsidP="00000000" w:rsidRDefault="00000000" w:rsidRPr="00000000" w14:paraId="000018F4">
      <w:pPr>
        <w:numPr>
          <w:ilvl w:val="0"/>
          <w:numId w:val="261"/>
        </w:numPr>
        <w:spacing w:after="0" w:before="280" w:lineRule="auto"/>
        <w:ind w:left="720" w:hanging="360"/>
        <w:rPr/>
      </w:pPr>
      <w:r w:rsidDel="00000000" w:rsidR="00000000" w:rsidRPr="00000000">
        <w:rPr>
          <w:rFonts w:ascii="Calibri" w:cs="Calibri" w:eastAsia="Calibri" w:hAnsi="Calibri"/>
          <w:sz w:val="20"/>
          <w:szCs w:val="20"/>
          <w:rtl w:val="0"/>
        </w:rPr>
        <w:t xml:space="preserve">Vendor Code; </w:t>
      </w:r>
    </w:p>
    <w:p w:rsidR="00000000" w:rsidDel="00000000" w:rsidP="00000000" w:rsidRDefault="00000000" w:rsidRPr="00000000" w14:paraId="000018F5">
      <w:pPr>
        <w:numPr>
          <w:ilvl w:val="0"/>
          <w:numId w:val="261"/>
        </w:numPr>
        <w:spacing w:after="280" w:before="0" w:lineRule="auto"/>
        <w:ind w:left="720" w:hanging="360"/>
        <w:rPr/>
      </w:pPr>
      <w:r w:rsidDel="00000000" w:rsidR="00000000" w:rsidRPr="00000000">
        <w:rPr>
          <w:rFonts w:ascii="Calibri" w:cs="Calibri" w:eastAsia="Calibri" w:hAnsi="Calibri"/>
          <w:sz w:val="20"/>
          <w:szCs w:val="20"/>
          <w:rtl w:val="0"/>
        </w:rPr>
        <w:t xml:space="preserve">PO Number. </w:t>
      </w:r>
    </w:p>
    <w:p w:rsidR="00000000" w:rsidDel="00000000" w:rsidP="00000000" w:rsidRDefault="00000000" w:rsidRPr="00000000" w14:paraId="000018F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shall therefore provision hidden indexed fields: </w:t>
      </w:r>
    </w:p>
    <w:p w:rsidR="00000000" w:rsidDel="00000000" w:rsidP="00000000" w:rsidRDefault="00000000" w:rsidRPr="00000000" w14:paraId="000018F7">
      <w:pPr>
        <w:spacing w:after="280" w:before="2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VendorCodeNormalizedKey: </w:t>
      </w:r>
      <w:r w:rsidDel="00000000" w:rsidR="00000000" w:rsidRPr="00000000">
        <w:rPr>
          <w:rFonts w:ascii="Calibri" w:cs="Calibri" w:eastAsia="Calibri" w:hAnsi="Calibri"/>
          <w:sz w:val="22"/>
          <w:szCs w:val="22"/>
          <w:rtl w:val="0"/>
        </w:rPr>
        <w:t xml:space="preserve">Stored on: ML_vendor</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sz w:val="22"/>
          <w:szCs w:val="22"/>
          <w:rtl w:val="0"/>
        </w:rPr>
        <w:t xml:space="preserve">Derived by:</w:t>
      </w:r>
      <w:r w:rsidDel="00000000" w:rsidR="00000000" w:rsidRPr="00000000">
        <w:rPr>
          <w:rtl w:val="0"/>
        </w:rPr>
      </w:r>
    </w:p>
    <w:p w:rsidR="00000000" w:rsidDel="00000000" w:rsidP="00000000" w:rsidRDefault="00000000" w:rsidRPr="00000000" w14:paraId="000018F8">
      <w:pPr>
        <w:numPr>
          <w:ilvl w:val="0"/>
          <w:numId w:val="261"/>
        </w:numPr>
        <w:spacing w:after="0" w:before="280" w:lineRule="auto"/>
        <w:ind w:left="720" w:hanging="360"/>
        <w:rPr/>
      </w:pPr>
      <w:r w:rsidDel="00000000" w:rsidR="00000000" w:rsidRPr="00000000">
        <w:rPr>
          <w:rFonts w:ascii="Calibri" w:cs="Calibri" w:eastAsia="Calibri" w:hAnsi="Calibri"/>
          <w:sz w:val="20"/>
          <w:szCs w:val="20"/>
          <w:rtl w:val="0"/>
        </w:rPr>
        <w:t xml:space="preserve">trim; </w:t>
      </w:r>
    </w:p>
    <w:p w:rsidR="00000000" w:rsidDel="00000000" w:rsidP="00000000" w:rsidRDefault="00000000" w:rsidRPr="00000000" w14:paraId="000018F9">
      <w:pPr>
        <w:numPr>
          <w:ilvl w:val="0"/>
          <w:numId w:val="261"/>
        </w:numPr>
        <w:spacing w:after="280" w:before="0" w:lineRule="auto"/>
        <w:ind w:left="720" w:hanging="360"/>
        <w:rPr/>
      </w:pPr>
      <w:r w:rsidDel="00000000" w:rsidR="00000000" w:rsidRPr="00000000">
        <w:rPr>
          <w:rFonts w:ascii="Calibri" w:cs="Calibri" w:eastAsia="Calibri" w:hAnsi="Calibri"/>
          <w:sz w:val="20"/>
          <w:szCs w:val="20"/>
          <w:rtl w:val="0"/>
        </w:rPr>
        <w:t xml:space="preserve">canonical case normalization. </w:t>
      </w:r>
    </w:p>
    <w:p w:rsidR="00000000" w:rsidDel="00000000" w:rsidP="00000000" w:rsidRDefault="00000000" w:rsidRPr="00000000" w14:paraId="000018F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is blank before Vendor Code exists. When populated, the service shall enforce that no other Vendor has the same populated normalized key.</w:t>
      </w:r>
    </w:p>
    <w:p w:rsidR="00000000" w:rsidDel="00000000" w:rsidP="00000000" w:rsidRDefault="00000000" w:rsidRPr="00000000" w14:paraId="000018FB">
      <w:pPr>
        <w:keepNext w:val="1"/>
        <w:keepLines w:val="1"/>
        <w:spacing w:after="80" w:before="160" w:lineRule="auto"/>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PONumberNormalizedKey: </w:t>
      </w:r>
      <w:r w:rsidDel="00000000" w:rsidR="00000000" w:rsidRPr="00000000">
        <w:rPr>
          <w:rFonts w:ascii="Calibri" w:cs="Calibri" w:eastAsia="Calibri" w:hAnsi="Calibri"/>
          <w:sz w:val="22"/>
          <w:szCs w:val="22"/>
          <w:rtl w:val="0"/>
        </w:rPr>
        <w:t xml:space="preserve">Stored on: PR_PO Derived by:</w:t>
      </w:r>
    </w:p>
    <w:p w:rsidR="00000000" w:rsidDel="00000000" w:rsidP="00000000" w:rsidRDefault="00000000" w:rsidRPr="00000000" w14:paraId="000018FC">
      <w:pPr>
        <w:numPr>
          <w:ilvl w:val="0"/>
          <w:numId w:val="261"/>
        </w:numPr>
        <w:spacing w:after="0" w:before="280" w:lineRule="auto"/>
        <w:ind w:left="720" w:hanging="360"/>
        <w:rPr/>
      </w:pPr>
      <w:r w:rsidDel="00000000" w:rsidR="00000000" w:rsidRPr="00000000">
        <w:rPr>
          <w:rFonts w:ascii="Calibri" w:cs="Calibri" w:eastAsia="Calibri" w:hAnsi="Calibri"/>
          <w:sz w:val="20"/>
          <w:szCs w:val="20"/>
          <w:rtl w:val="0"/>
        </w:rPr>
        <w:t xml:space="preserve">trim; </w:t>
      </w:r>
    </w:p>
    <w:p w:rsidR="00000000" w:rsidDel="00000000" w:rsidP="00000000" w:rsidRDefault="00000000" w:rsidRPr="00000000" w14:paraId="000018FD">
      <w:pPr>
        <w:numPr>
          <w:ilvl w:val="0"/>
          <w:numId w:val="261"/>
        </w:numPr>
        <w:spacing w:after="280" w:before="0" w:lineRule="auto"/>
        <w:ind w:left="720" w:hanging="360"/>
        <w:rPr/>
      </w:pPr>
      <w:r w:rsidDel="00000000" w:rsidR="00000000" w:rsidRPr="00000000">
        <w:rPr>
          <w:rFonts w:ascii="Calibri" w:cs="Calibri" w:eastAsia="Calibri" w:hAnsi="Calibri"/>
          <w:sz w:val="20"/>
          <w:szCs w:val="20"/>
          <w:rtl w:val="0"/>
        </w:rPr>
        <w:t xml:space="preserve">canonical case normalization. </w:t>
      </w:r>
    </w:p>
    <w:p w:rsidR="00000000" w:rsidDel="00000000" w:rsidP="00000000" w:rsidRDefault="00000000" w:rsidRPr="00000000" w14:paraId="000018F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is blank before PO creation. When populated, the service shall enforce global PO Number uniqueness. Conditional uniqueness shall not depend solely on browser validation.</w:t>
      </w:r>
    </w:p>
    <w:p w:rsidR="00000000" w:rsidDel="00000000" w:rsidP="00000000" w:rsidRDefault="00000000" w:rsidRPr="00000000" w14:paraId="000018FF">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15.4.3 Required operational indexes</w:t>
      </w:r>
    </w:p>
    <w:p w:rsidR="00000000" w:rsidDel="00000000" w:rsidP="00000000" w:rsidRDefault="00000000" w:rsidRPr="00000000" w14:paraId="0000190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addition to the unique/business-key indexes above, provision indexes for high-volume query predicates including, where the field exists:</w:t>
      </w:r>
    </w:p>
    <w:p w:rsidR="00000000" w:rsidDel="00000000" w:rsidP="00000000" w:rsidRDefault="00000000" w:rsidRPr="00000000" w14:paraId="00001901">
      <w:pPr>
        <w:numPr>
          <w:ilvl w:val="0"/>
          <w:numId w:val="261"/>
        </w:numPr>
        <w:spacing w:after="0" w:before="280" w:lineRule="auto"/>
        <w:ind w:left="720" w:hanging="360"/>
        <w:rPr/>
      </w:pPr>
      <w:r w:rsidDel="00000000" w:rsidR="00000000" w:rsidRPr="00000000">
        <w:rPr>
          <w:rFonts w:ascii="Calibri" w:cs="Calibri" w:eastAsia="Calibri" w:hAnsi="Calibri"/>
          <w:sz w:val="20"/>
          <w:szCs w:val="20"/>
          <w:rtl w:val="0"/>
        </w:rPr>
        <w:t xml:space="preserve">StageCode; </w:t>
      </w:r>
    </w:p>
    <w:p w:rsidR="00000000" w:rsidDel="00000000" w:rsidP="00000000" w:rsidRDefault="00000000" w:rsidRPr="00000000" w14:paraId="00001902">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StatusCode; </w:t>
      </w:r>
    </w:p>
    <w:p w:rsidR="00000000" w:rsidDel="00000000" w:rsidP="00000000" w:rsidRDefault="00000000" w:rsidRPr="00000000" w14:paraId="00001903">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IsActive; </w:t>
      </w:r>
    </w:p>
    <w:p w:rsidR="00000000" w:rsidDel="00000000" w:rsidP="00000000" w:rsidRDefault="00000000" w:rsidRPr="00000000" w14:paraId="00001904">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FunctionCode; </w:t>
      </w:r>
    </w:p>
    <w:p w:rsidR="00000000" w:rsidDel="00000000" w:rsidP="00000000" w:rsidRDefault="00000000" w:rsidRPr="00000000" w14:paraId="00001905">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RoleCode; </w:t>
      </w:r>
    </w:p>
    <w:p w:rsidR="00000000" w:rsidDel="00000000" w:rsidP="00000000" w:rsidRDefault="00000000" w:rsidRPr="00000000" w14:paraId="00001906">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Vendor lookup; </w:t>
      </w:r>
    </w:p>
    <w:p w:rsidR="00000000" w:rsidDel="00000000" w:rsidP="00000000" w:rsidRDefault="00000000" w:rsidRPr="00000000" w14:paraId="00001907">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Category lookup; </w:t>
      </w:r>
    </w:p>
    <w:p w:rsidR="00000000" w:rsidDel="00000000" w:rsidP="00000000" w:rsidRDefault="00000000" w:rsidRPr="00000000" w14:paraId="00001908">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PO Header lookup; </w:t>
      </w:r>
    </w:p>
    <w:p w:rsidR="00000000" w:rsidDel="00000000" w:rsidP="00000000" w:rsidRDefault="00000000" w:rsidRPr="00000000" w14:paraId="00001909">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PO Line lookup; </w:t>
      </w:r>
    </w:p>
    <w:p w:rsidR="00000000" w:rsidDel="00000000" w:rsidP="00000000" w:rsidRDefault="00000000" w:rsidRPr="00000000" w14:paraId="0000190A">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AggregationBatchKey; </w:t>
      </w:r>
    </w:p>
    <w:p w:rsidR="00000000" w:rsidDel="00000000" w:rsidP="00000000" w:rsidRDefault="00000000" w:rsidRPr="00000000" w14:paraId="0000190B">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AggregationPeriod; </w:t>
      </w:r>
    </w:p>
    <w:p w:rsidR="00000000" w:rsidDel="00000000" w:rsidP="00000000" w:rsidRDefault="00000000" w:rsidRPr="00000000" w14:paraId="0000190C">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DirectPayment; </w:t>
      </w:r>
    </w:p>
    <w:p w:rsidR="00000000" w:rsidDel="00000000" w:rsidP="00000000" w:rsidRDefault="00000000" w:rsidRPr="00000000" w14:paraId="0000190D">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AssignmentStatusCode; </w:t>
      </w:r>
    </w:p>
    <w:p w:rsidR="00000000" w:rsidDel="00000000" w:rsidP="00000000" w:rsidRDefault="00000000" w:rsidRPr="00000000" w14:paraId="0000190E">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AssignmentYear; </w:t>
      </w:r>
    </w:p>
    <w:p w:rsidR="00000000" w:rsidDel="00000000" w:rsidP="00000000" w:rsidRDefault="00000000" w:rsidRPr="00000000" w14:paraId="0000190F">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ActionDate; </w:t>
      </w:r>
    </w:p>
    <w:p w:rsidR="00000000" w:rsidDel="00000000" w:rsidP="00000000" w:rsidRDefault="00000000" w:rsidRPr="00000000" w14:paraId="00001910">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EntityTypeCode; </w:t>
      </w:r>
    </w:p>
    <w:p w:rsidR="00000000" w:rsidDel="00000000" w:rsidP="00000000" w:rsidRDefault="00000000" w:rsidRPr="00000000" w14:paraId="00001911">
      <w:pPr>
        <w:numPr>
          <w:ilvl w:val="0"/>
          <w:numId w:val="261"/>
        </w:numPr>
        <w:spacing w:after="280" w:before="0" w:lineRule="auto"/>
        <w:ind w:left="720" w:hanging="360"/>
        <w:rPr/>
      </w:pPr>
      <w:r w:rsidDel="00000000" w:rsidR="00000000" w:rsidRPr="00000000">
        <w:rPr>
          <w:rFonts w:ascii="Calibri" w:cs="Calibri" w:eastAsia="Calibri" w:hAnsi="Calibri"/>
          <w:sz w:val="20"/>
          <w:szCs w:val="20"/>
          <w:rtl w:val="0"/>
        </w:rPr>
        <w:t xml:space="preserve">EntityItemID. </w:t>
      </w:r>
    </w:p>
    <w:p w:rsidR="00000000" w:rsidDel="00000000" w:rsidP="00000000" w:rsidRDefault="00000000" w:rsidRPr="00000000" w14:paraId="0000191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Also explicitly index:</w:t>
      </w:r>
    </w:p>
    <w:p w:rsidR="00000000" w:rsidDel="00000000" w:rsidP="00000000" w:rsidRDefault="00000000" w:rsidRPr="00000000" w14:paraId="00001913">
      <w:pPr>
        <w:numPr>
          <w:ilvl w:val="0"/>
          <w:numId w:val="261"/>
        </w:numPr>
        <w:spacing w:after="0" w:before="280" w:lineRule="auto"/>
        <w:ind w:left="720" w:hanging="360"/>
        <w:rPr/>
      </w:pPr>
      <w:r w:rsidDel="00000000" w:rsidR="00000000" w:rsidRPr="00000000">
        <w:rPr>
          <w:rFonts w:ascii="Calibri" w:cs="Calibri" w:eastAsia="Calibri" w:hAnsi="Calibri"/>
          <w:sz w:val="20"/>
          <w:szCs w:val="20"/>
          <w:rtl w:val="0"/>
        </w:rPr>
        <w:t xml:space="preserve">ML_vendor.ExpiryReminderDate; </w:t>
      </w:r>
    </w:p>
    <w:p w:rsidR="00000000" w:rsidDel="00000000" w:rsidP="00000000" w:rsidRDefault="00000000" w:rsidRPr="00000000" w14:paraId="00001914">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ML_vendor.ExpiryDueDate; </w:t>
      </w:r>
    </w:p>
    <w:p w:rsidR="00000000" w:rsidDel="00000000" w:rsidP="00000000" w:rsidRDefault="00000000" w:rsidRPr="00000000" w14:paraId="00001915">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PO_Lines.LastAlertDate; </w:t>
      </w:r>
    </w:p>
    <w:p w:rsidR="00000000" w:rsidDel="00000000" w:rsidP="00000000" w:rsidRDefault="00000000" w:rsidRPr="00000000" w14:paraId="00001916">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Workflow_History.ResultCode; </w:t>
      </w:r>
    </w:p>
    <w:p w:rsidR="00000000" w:rsidDel="00000000" w:rsidP="00000000" w:rsidRDefault="00000000" w:rsidRPr="00000000" w14:paraId="00001917">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Workflow_History.CountsAsCompletedAction; </w:t>
      </w:r>
    </w:p>
    <w:p w:rsidR="00000000" w:rsidDel="00000000" w:rsidP="00000000" w:rsidRDefault="00000000" w:rsidRPr="00000000" w14:paraId="00001918">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Invoice.InvoiceSourceFunctionCode; </w:t>
      </w:r>
    </w:p>
    <w:p w:rsidR="00000000" w:rsidDel="00000000" w:rsidP="00000000" w:rsidRDefault="00000000" w:rsidRPr="00000000" w14:paraId="00001919">
      <w:pPr>
        <w:numPr>
          <w:ilvl w:val="0"/>
          <w:numId w:val="261"/>
        </w:numPr>
        <w:spacing w:after="280" w:before="0" w:lineRule="auto"/>
        <w:ind w:left="720" w:hanging="360"/>
        <w:rPr/>
      </w:pPr>
      <w:r w:rsidDel="00000000" w:rsidR="00000000" w:rsidRPr="00000000">
        <w:rPr>
          <w:rFonts w:ascii="Calibri" w:cs="Calibri" w:eastAsia="Calibri" w:hAnsi="Calibri"/>
          <w:sz w:val="20"/>
          <w:szCs w:val="20"/>
          <w:rtl w:val="0"/>
        </w:rPr>
        <w:t xml:space="preserve">Feedback_Assignment.FunctionCode. </w:t>
      </w:r>
    </w:p>
    <w:p w:rsidR="00000000" w:rsidDel="00000000" w:rsidP="00000000" w:rsidRDefault="00000000" w:rsidRPr="00000000" w14:paraId="0000191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implementation shall not rely on one unrestricted list read followed by browser-side filtering.</w:t>
      </w:r>
    </w:p>
    <w:p w:rsidR="00000000" w:rsidDel="00000000" w:rsidP="00000000" w:rsidRDefault="00000000" w:rsidRPr="00000000" w14:paraId="0000191B">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15.5 Canonical data dictionaries</w:t>
      </w:r>
    </w:p>
    <w:p w:rsidR="00000000" w:rsidDel="00000000" w:rsidP="00000000" w:rsidRDefault="00000000" w:rsidRPr="00000000" w14:paraId="0000191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following tables define the canonical SharePoint internal fields. Owner identifies the application/domain authority responsible for changing the value. A browser field having the same name does not make a system-controlled field caller-authoritative.</w:t>
      </w:r>
    </w:p>
    <w:p w:rsidR="00000000" w:rsidDel="00000000" w:rsidP="00000000" w:rsidRDefault="00000000" w:rsidRPr="00000000" w14:paraId="0000191D">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15.5.1 ML_configuration</w:t>
      </w:r>
    </w:p>
    <w:p w:rsidR="00000000" w:rsidDel="00000000" w:rsidP="00000000" w:rsidRDefault="00000000" w:rsidRPr="00000000" w14:paraId="0000191E">
      <w:pPr>
        <w:spacing w:after="120" w:before="12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Purpose:</w:t>
      </w:r>
      <w:r w:rsidDel="00000000" w:rsidR="00000000" w:rsidRPr="00000000">
        <w:rPr>
          <w:rFonts w:ascii="Calibri" w:cs="Calibri" w:eastAsia="Calibri" w:hAnsi="Calibri"/>
          <w:sz w:val="22"/>
          <w:szCs w:val="22"/>
          <w:rtl w:val="0"/>
        </w:rPr>
        <w:t xml:space="preserve"> Central approved Option and Setting catalogue.</w:t>
        <w:br w:type="textWrapping"/>
      </w:r>
      <w:r w:rsidDel="00000000" w:rsidR="00000000" w:rsidRPr="00000000">
        <w:rPr>
          <w:rFonts w:ascii="Calibri" w:cs="Calibri" w:eastAsia="Calibri" w:hAnsi="Calibri"/>
          <w:b w:val="1"/>
          <w:bCs w:val="1"/>
          <w:sz w:val="22"/>
          <w:szCs w:val="22"/>
          <w:rtl w:val="0"/>
        </w:rPr>
        <w:t xml:space="preserve">Business key:</w:t>
      </w:r>
      <w:r w:rsidDel="00000000" w:rsidR="00000000" w:rsidRPr="00000000">
        <w:rPr>
          <w:rFonts w:ascii="Calibri" w:cs="Calibri" w:eastAsia="Calibri" w:hAnsi="Calibri"/>
          <w:sz w:val="22"/>
          <w:szCs w:val="22"/>
          <w:rtl w:val="0"/>
        </w:rPr>
        <w:t xml:space="preserve"> ConfigKey.</w:t>
      </w:r>
    </w:p>
    <w:tbl>
      <w:tblPr>
        <w:tblStyle w:val="Table29"/>
        <w:tblW w:w="963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571"/>
        <w:gridCol w:w="1778"/>
        <w:gridCol w:w="1431"/>
        <w:gridCol w:w="1480"/>
        <w:gridCol w:w="3372"/>
        <w:tblGridChange w:id="0">
          <w:tblGrid>
            <w:gridCol w:w="1571"/>
            <w:gridCol w:w="1778"/>
            <w:gridCol w:w="1431"/>
            <w:gridCol w:w="1480"/>
            <w:gridCol w:w="3372"/>
          </w:tblGrid>
        </w:tblGridChange>
      </w:tblGrid>
      <w:tr>
        <w:trPr>
          <w:cantSplit w:val="0"/>
          <w:tblHeader w:val="0"/>
        </w:trPr>
        <w:tc>
          <w:tcPr>
            <w:shd w:fill="0e2841" w:val="clear"/>
          </w:tcPr>
          <w:p w:rsidR="00000000" w:rsidDel="00000000" w:rsidP="00000000" w:rsidRDefault="00000000" w:rsidRPr="00000000" w14:paraId="0000191F">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Internal name</w:t>
            </w:r>
          </w:p>
        </w:tc>
        <w:tc>
          <w:tcPr>
            <w:shd w:fill="0e2841" w:val="clear"/>
          </w:tcPr>
          <w:p w:rsidR="00000000" w:rsidDel="00000000" w:rsidP="00000000" w:rsidRDefault="00000000" w:rsidRPr="00000000" w14:paraId="00001920">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SharePoint type</w:t>
            </w:r>
          </w:p>
        </w:tc>
        <w:tc>
          <w:tcPr>
            <w:shd w:fill="0e2841" w:val="clear"/>
          </w:tcPr>
          <w:p w:rsidR="00000000" w:rsidDel="00000000" w:rsidP="00000000" w:rsidRDefault="00000000" w:rsidRPr="00000000" w14:paraId="00001921">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Required</w:t>
            </w:r>
          </w:p>
        </w:tc>
        <w:tc>
          <w:tcPr>
            <w:shd w:fill="0e2841" w:val="clear"/>
          </w:tcPr>
          <w:p w:rsidR="00000000" w:rsidDel="00000000" w:rsidP="00000000" w:rsidRDefault="00000000" w:rsidRPr="00000000" w14:paraId="00001922">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Owner</w:t>
            </w:r>
          </w:p>
        </w:tc>
        <w:tc>
          <w:tcPr>
            <w:shd w:fill="0e2841" w:val="clear"/>
          </w:tcPr>
          <w:p w:rsidR="00000000" w:rsidDel="00000000" w:rsidP="00000000" w:rsidRDefault="00000000" w:rsidRPr="00000000" w14:paraId="00001923">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Definitive rule</w:t>
            </w:r>
          </w:p>
        </w:tc>
      </w:tr>
      <w:tr>
        <w:trPr>
          <w:cantSplit w:val="0"/>
          <w:tblHeader w:val="0"/>
        </w:trPr>
        <w:tc>
          <w:tcPr/>
          <w:p w:rsidR="00000000" w:rsidDel="00000000" w:rsidP="00000000" w:rsidRDefault="00000000" w:rsidRPr="00000000" w14:paraId="00001924">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ConfigurationType</w:t>
            </w:r>
          </w:p>
        </w:tc>
        <w:tc>
          <w:tcPr/>
          <w:p w:rsidR="00000000" w:rsidDel="00000000" w:rsidP="00000000" w:rsidRDefault="00000000" w:rsidRPr="00000000" w14:paraId="0000192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Choice</w:t>
            </w:r>
          </w:p>
        </w:tc>
        <w:tc>
          <w:tcPr/>
          <w:p w:rsidR="00000000" w:rsidDel="00000000" w:rsidP="00000000" w:rsidRDefault="00000000" w:rsidRPr="00000000" w14:paraId="0000192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92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Administration Service</w:t>
            </w:r>
          </w:p>
        </w:tc>
        <w:tc>
          <w:tcPr/>
          <w:p w:rsidR="00000000" w:rsidDel="00000000" w:rsidP="00000000" w:rsidRDefault="00000000" w:rsidRPr="00000000" w14:paraId="0000192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OPTION or SETTING; immutable when locked</w:t>
            </w:r>
          </w:p>
        </w:tc>
      </w:tr>
      <w:tr>
        <w:trPr>
          <w:cantSplit w:val="0"/>
          <w:tblHeader w:val="0"/>
        </w:trPr>
        <w:tc>
          <w:tcPr/>
          <w:p w:rsidR="00000000" w:rsidDel="00000000" w:rsidP="00000000" w:rsidRDefault="00000000" w:rsidRPr="00000000" w14:paraId="00001929">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GroupCode</w:t>
            </w:r>
          </w:p>
        </w:tc>
        <w:tc>
          <w:tcPr/>
          <w:p w:rsidR="00000000" w:rsidDel="00000000" w:rsidP="00000000" w:rsidRDefault="00000000" w:rsidRPr="00000000" w14:paraId="0000192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92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92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Administration Service</w:t>
            </w:r>
          </w:p>
        </w:tc>
        <w:tc>
          <w:tcPr/>
          <w:p w:rsidR="00000000" w:rsidDel="00000000" w:rsidP="00000000" w:rsidRDefault="00000000" w:rsidRPr="00000000" w14:paraId="0000192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Approved uppercase Group Code; immutable where locked</w:t>
            </w:r>
          </w:p>
        </w:tc>
      </w:tr>
      <w:tr>
        <w:trPr>
          <w:cantSplit w:val="0"/>
          <w:tblHeader w:val="0"/>
        </w:trPr>
        <w:tc>
          <w:tcPr/>
          <w:p w:rsidR="00000000" w:rsidDel="00000000" w:rsidP="00000000" w:rsidRDefault="00000000" w:rsidRPr="00000000" w14:paraId="0000192E">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ItemCode</w:t>
            </w:r>
          </w:p>
        </w:tc>
        <w:tc>
          <w:tcPr/>
          <w:p w:rsidR="00000000" w:rsidDel="00000000" w:rsidP="00000000" w:rsidRDefault="00000000" w:rsidRPr="00000000" w14:paraId="0000192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93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93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Administration Service</w:t>
            </w:r>
          </w:p>
        </w:tc>
        <w:tc>
          <w:tcPr/>
          <w:p w:rsidR="00000000" w:rsidDel="00000000" w:rsidP="00000000" w:rsidRDefault="00000000" w:rsidRPr="00000000" w14:paraId="0000193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Stable uppercase Item/Setting Code</w:t>
            </w:r>
          </w:p>
        </w:tc>
      </w:tr>
      <w:tr>
        <w:trPr>
          <w:cantSplit w:val="0"/>
          <w:tblHeader w:val="0"/>
        </w:trPr>
        <w:tc>
          <w:tcPr/>
          <w:p w:rsidR="00000000" w:rsidDel="00000000" w:rsidP="00000000" w:rsidRDefault="00000000" w:rsidRPr="00000000" w14:paraId="00001933">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DisplayLabel</w:t>
            </w:r>
          </w:p>
        </w:tc>
        <w:tc>
          <w:tcPr/>
          <w:p w:rsidR="00000000" w:rsidDel="00000000" w:rsidP="00000000" w:rsidRDefault="00000000" w:rsidRPr="00000000" w14:paraId="0000193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93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93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Administration Service</w:t>
            </w:r>
          </w:p>
        </w:tc>
        <w:tc>
          <w:tcPr/>
          <w:p w:rsidR="00000000" w:rsidDel="00000000" w:rsidP="00000000" w:rsidRDefault="00000000" w:rsidRPr="00000000" w14:paraId="0000193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User-facing label; never workflow identity</w:t>
            </w:r>
          </w:p>
        </w:tc>
      </w:tr>
      <w:tr>
        <w:trPr>
          <w:cantSplit w:val="0"/>
          <w:tblHeader w:val="0"/>
        </w:trPr>
        <w:tc>
          <w:tcPr/>
          <w:p w:rsidR="00000000" w:rsidDel="00000000" w:rsidP="00000000" w:rsidRDefault="00000000" w:rsidRPr="00000000" w14:paraId="00001938">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TextValue</w:t>
            </w:r>
          </w:p>
        </w:tc>
        <w:tc>
          <w:tcPr/>
          <w:p w:rsidR="00000000" w:rsidDel="00000000" w:rsidP="00000000" w:rsidRDefault="00000000" w:rsidRPr="00000000" w14:paraId="0000193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93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Conditional</w:t>
            </w:r>
          </w:p>
        </w:tc>
        <w:tc>
          <w:tcPr/>
          <w:p w:rsidR="00000000" w:rsidDel="00000000" w:rsidP="00000000" w:rsidRDefault="00000000" w:rsidRPr="00000000" w14:paraId="0000193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Administration Service</w:t>
            </w:r>
          </w:p>
        </w:tc>
        <w:tc>
          <w:tcPr/>
          <w:p w:rsidR="00000000" w:rsidDel="00000000" w:rsidP="00000000" w:rsidRDefault="00000000" w:rsidRPr="00000000" w14:paraId="0000193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Setting value or approved metadata</w:t>
            </w:r>
          </w:p>
        </w:tc>
      </w:tr>
      <w:tr>
        <w:trPr>
          <w:cantSplit w:val="0"/>
          <w:tblHeader w:val="0"/>
        </w:trPr>
        <w:tc>
          <w:tcPr/>
          <w:p w:rsidR="00000000" w:rsidDel="00000000" w:rsidP="00000000" w:rsidRDefault="00000000" w:rsidRPr="00000000" w14:paraId="0000193D">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NumericValue</w:t>
            </w:r>
          </w:p>
        </w:tc>
        <w:tc>
          <w:tcPr/>
          <w:p w:rsidR="00000000" w:rsidDel="00000000" w:rsidP="00000000" w:rsidRDefault="00000000" w:rsidRPr="00000000" w14:paraId="0000193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Number</w:t>
            </w:r>
          </w:p>
        </w:tc>
        <w:tc>
          <w:tcPr/>
          <w:p w:rsidR="00000000" w:rsidDel="00000000" w:rsidP="00000000" w:rsidRDefault="00000000" w:rsidRPr="00000000" w14:paraId="0000193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Conditional</w:t>
            </w:r>
          </w:p>
        </w:tc>
        <w:tc>
          <w:tcPr/>
          <w:p w:rsidR="00000000" w:rsidDel="00000000" w:rsidP="00000000" w:rsidRDefault="00000000" w:rsidRPr="00000000" w14:paraId="0000194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Administration Service</w:t>
            </w:r>
          </w:p>
        </w:tc>
        <w:tc>
          <w:tcPr/>
          <w:p w:rsidR="00000000" w:rsidDel="00000000" w:rsidP="00000000" w:rsidRDefault="00000000" w:rsidRPr="00000000" w14:paraId="0000194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Numeric Setting/score value according to Group contract</w:t>
            </w:r>
          </w:p>
        </w:tc>
      </w:tr>
      <w:tr>
        <w:trPr>
          <w:cantSplit w:val="0"/>
          <w:tblHeader w:val="0"/>
        </w:trPr>
        <w:tc>
          <w:tcPr/>
          <w:p w:rsidR="00000000" w:rsidDel="00000000" w:rsidP="00000000" w:rsidRDefault="00000000" w:rsidRPr="00000000" w14:paraId="00001942">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SortOrder</w:t>
            </w:r>
          </w:p>
        </w:tc>
        <w:tc>
          <w:tcPr/>
          <w:p w:rsidR="00000000" w:rsidDel="00000000" w:rsidP="00000000" w:rsidRDefault="00000000" w:rsidRPr="00000000" w14:paraId="0000194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Number integer</w:t>
            </w:r>
          </w:p>
        </w:tc>
        <w:tc>
          <w:tcPr/>
          <w:p w:rsidR="00000000" w:rsidDel="00000000" w:rsidP="00000000" w:rsidRDefault="00000000" w:rsidRPr="00000000" w14:paraId="0000194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94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Administration Service</w:t>
            </w:r>
          </w:p>
        </w:tc>
        <w:tc>
          <w:tcPr/>
          <w:p w:rsidR="00000000" w:rsidDel="00000000" w:rsidP="00000000" w:rsidRDefault="00000000" w:rsidRPr="00000000" w14:paraId="0000194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Positive ordering value</w:t>
            </w:r>
          </w:p>
        </w:tc>
      </w:tr>
      <w:tr>
        <w:trPr>
          <w:cantSplit w:val="0"/>
          <w:tblHeader w:val="0"/>
        </w:trPr>
        <w:tc>
          <w:tcPr/>
          <w:p w:rsidR="00000000" w:rsidDel="00000000" w:rsidP="00000000" w:rsidRDefault="00000000" w:rsidRPr="00000000" w14:paraId="00001947">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IsActive</w:t>
            </w:r>
          </w:p>
        </w:tc>
        <w:tc>
          <w:tcPr/>
          <w:p w:rsidR="00000000" w:rsidDel="00000000" w:rsidP="00000000" w:rsidRDefault="00000000" w:rsidRPr="00000000" w14:paraId="0000194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w:t>
            </w:r>
          </w:p>
        </w:tc>
        <w:tc>
          <w:tcPr/>
          <w:p w:rsidR="00000000" w:rsidDel="00000000" w:rsidP="00000000" w:rsidRDefault="00000000" w:rsidRPr="00000000" w14:paraId="0000194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94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Administration Service</w:t>
            </w:r>
          </w:p>
        </w:tc>
        <w:tc>
          <w:tcPr/>
          <w:p w:rsidR="00000000" w:rsidDel="00000000" w:rsidP="00000000" w:rsidRDefault="00000000" w:rsidRPr="00000000" w14:paraId="0000194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Controls new use subject to Section 16 restrictions</w:t>
            </w:r>
          </w:p>
        </w:tc>
      </w:tr>
      <w:tr>
        <w:trPr>
          <w:cantSplit w:val="0"/>
          <w:tblHeader w:val="0"/>
        </w:trPr>
        <w:tc>
          <w:tcPr/>
          <w:p w:rsidR="00000000" w:rsidDel="00000000" w:rsidP="00000000" w:rsidRDefault="00000000" w:rsidRPr="00000000" w14:paraId="0000194C">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IsLocked</w:t>
            </w:r>
          </w:p>
        </w:tc>
        <w:tc>
          <w:tcPr/>
          <w:p w:rsidR="00000000" w:rsidDel="00000000" w:rsidP="00000000" w:rsidRDefault="00000000" w:rsidRPr="00000000" w14:paraId="0000194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w:t>
            </w:r>
          </w:p>
        </w:tc>
        <w:tc>
          <w:tcPr/>
          <w:p w:rsidR="00000000" w:rsidDel="00000000" w:rsidP="00000000" w:rsidRDefault="00000000" w:rsidRPr="00000000" w14:paraId="0000194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94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System/Admin</w:t>
            </w:r>
          </w:p>
        </w:tc>
        <w:tc>
          <w:tcPr/>
          <w:p w:rsidR="00000000" w:rsidDel="00000000" w:rsidP="00000000" w:rsidRDefault="00000000" w:rsidRPr="00000000" w14:paraId="0000195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Locked identity cannot later become unlocked</w:t>
            </w:r>
          </w:p>
        </w:tc>
      </w:tr>
      <w:tr>
        <w:trPr>
          <w:cantSplit w:val="0"/>
          <w:tblHeader w:val="0"/>
        </w:trPr>
        <w:tc>
          <w:tcPr/>
          <w:p w:rsidR="00000000" w:rsidDel="00000000" w:rsidP="00000000" w:rsidRDefault="00000000" w:rsidRPr="00000000" w14:paraId="00001951">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Description</w:t>
            </w:r>
          </w:p>
        </w:tc>
        <w:tc>
          <w:tcPr/>
          <w:p w:rsidR="00000000" w:rsidDel="00000000" w:rsidP="00000000" w:rsidRDefault="00000000" w:rsidRPr="00000000" w14:paraId="0000195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Note</w:t>
            </w:r>
          </w:p>
        </w:tc>
        <w:tc>
          <w:tcPr/>
          <w:p w:rsidR="00000000" w:rsidDel="00000000" w:rsidP="00000000" w:rsidRDefault="00000000" w:rsidRPr="00000000" w14:paraId="0000195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Optional</w:t>
            </w:r>
          </w:p>
        </w:tc>
        <w:tc>
          <w:tcPr/>
          <w:p w:rsidR="00000000" w:rsidDel="00000000" w:rsidP="00000000" w:rsidRDefault="00000000" w:rsidRPr="00000000" w14:paraId="0000195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Administration Service</w:t>
            </w:r>
          </w:p>
        </w:tc>
        <w:tc>
          <w:tcPr/>
          <w:p w:rsidR="00000000" w:rsidDel="00000000" w:rsidP="00000000" w:rsidRDefault="00000000" w:rsidRPr="00000000" w14:paraId="0000195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Plain-text administrative description</w:t>
            </w:r>
          </w:p>
        </w:tc>
      </w:tr>
      <w:tr>
        <w:trPr>
          <w:cantSplit w:val="0"/>
          <w:tblHeader w:val="0"/>
        </w:trPr>
        <w:tc>
          <w:tcPr/>
          <w:p w:rsidR="00000000" w:rsidDel="00000000" w:rsidP="00000000" w:rsidRDefault="00000000" w:rsidRPr="00000000" w14:paraId="00001956">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ConfigKey</w:t>
            </w:r>
          </w:p>
        </w:tc>
        <w:tc>
          <w:tcPr/>
          <w:p w:rsidR="00000000" w:rsidDel="00000000" w:rsidP="00000000" w:rsidRDefault="00000000" w:rsidRPr="00000000" w14:paraId="0000195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unique/indexed</w:t>
            </w:r>
          </w:p>
        </w:tc>
        <w:tc>
          <w:tcPr/>
          <w:p w:rsidR="00000000" w:rsidDel="00000000" w:rsidP="00000000" w:rsidRDefault="00000000" w:rsidRPr="00000000" w14:paraId="0000195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95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95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GroupCode-ItemCode; canonical and immutable</w:t>
            </w:r>
          </w:p>
        </w:tc>
      </w:tr>
    </w:tbl>
    <w:p w:rsidR="00000000" w:rsidDel="00000000" w:rsidP="00000000" w:rsidRDefault="00000000" w:rsidRPr="00000000" w14:paraId="0000195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Section 16 is authoritative for which Groups are locked/extensible and for per-setting validation.</w:t>
      </w:r>
    </w:p>
    <w:p w:rsidR="00000000" w:rsidDel="00000000" w:rsidP="00000000" w:rsidRDefault="00000000" w:rsidRPr="00000000" w14:paraId="0000195C">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15.5.2 Country</w:t>
      </w:r>
    </w:p>
    <w:p w:rsidR="00000000" w:rsidDel="00000000" w:rsidP="00000000" w:rsidRDefault="00000000" w:rsidRPr="00000000" w14:paraId="0000195D">
      <w:pPr>
        <w:spacing w:after="120" w:before="12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Purpose:</w:t>
      </w:r>
      <w:r w:rsidDel="00000000" w:rsidR="00000000" w:rsidRPr="00000000">
        <w:rPr>
          <w:rFonts w:ascii="Calibri" w:cs="Calibri" w:eastAsia="Calibri" w:hAnsi="Calibri"/>
          <w:sz w:val="22"/>
          <w:szCs w:val="22"/>
          <w:rtl w:val="0"/>
        </w:rPr>
        <w:t xml:space="preserve"> Supported Country master.</w:t>
        <w:br w:type="textWrapping"/>
      </w:r>
      <w:r w:rsidDel="00000000" w:rsidR="00000000" w:rsidRPr="00000000">
        <w:rPr>
          <w:rFonts w:ascii="Calibri" w:cs="Calibri" w:eastAsia="Calibri" w:hAnsi="Calibri"/>
          <w:b w:val="1"/>
          <w:bCs w:val="1"/>
          <w:sz w:val="22"/>
          <w:szCs w:val="22"/>
          <w:rtl w:val="0"/>
        </w:rPr>
        <w:t xml:space="preserve">Business key:</w:t>
      </w:r>
      <w:r w:rsidDel="00000000" w:rsidR="00000000" w:rsidRPr="00000000">
        <w:rPr>
          <w:rFonts w:ascii="Calibri" w:cs="Calibri" w:eastAsia="Calibri" w:hAnsi="Calibri"/>
          <w:sz w:val="22"/>
          <w:szCs w:val="22"/>
          <w:rtl w:val="0"/>
        </w:rPr>
        <w:t xml:space="preserve"> CountryCode.</w:t>
      </w:r>
    </w:p>
    <w:tbl>
      <w:tblPr>
        <w:tblStyle w:val="Table30"/>
        <w:tblW w:w="946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418"/>
        <w:gridCol w:w="1701"/>
        <w:gridCol w:w="1559"/>
        <w:gridCol w:w="1189"/>
        <w:gridCol w:w="3601"/>
        <w:tblGridChange w:id="0">
          <w:tblGrid>
            <w:gridCol w:w="1418"/>
            <w:gridCol w:w="1701"/>
            <w:gridCol w:w="1559"/>
            <w:gridCol w:w="1189"/>
            <w:gridCol w:w="3601"/>
          </w:tblGrid>
        </w:tblGridChange>
      </w:tblGrid>
      <w:tr>
        <w:trPr>
          <w:cantSplit w:val="0"/>
          <w:tblHeader w:val="0"/>
        </w:trPr>
        <w:tc>
          <w:tcPr>
            <w:shd w:fill="0e2841" w:val="clear"/>
          </w:tcPr>
          <w:p w:rsidR="00000000" w:rsidDel="00000000" w:rsidP="00000000" w:rsidRDefault="00000000" w:rsidRPr="00000000" w14:paraId="0000195E">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Internal name</w:t>
            </w:r>
          </w:p>
        </w:tc>
        <w:tc>
          <w:tcPr>
            <w:shd w:fill="0e2841" w:val="clear"/>
          </w:tcPr>
          <w:p w:rsidR="00000000" w:rsidDel="00000000" w:rsidP="00000000" w:rsidRDefault="00000000" w:rsidRPr="00000000" w14:paraId="0000195F">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SP type</w:t>
            </w:r>
          </w:p>
        </w:tc>
        <w:tc>
          <w:tcPr>
            <w:shd w:fill="0e2841" w:val="clear"/>
          </w:tcPr>
          <w:p w:rsidR="00000000" w:rsidDel="00000000" w:rsidP="00000000" w:rsidRDefault="00000000" w:rsidRPr="00000000" w14:paraId="00001960">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Required</w:t>
            </w:r>
          </w:p>
        </w:tc>
        <w:tc>
          <w:tcPr>
            <w:shd w:fill="0e2841" w:val="clear"/>
          </w:tcPr>
          <w:p w:rsidR="00000000" w:rsidDel="00000000" w:rsidP="00000000" w:rsidRDefault="00000000" w:rsidRPr="00000000" w14:paraId="00001961">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Owner</w:t>
            </w:r>
          </w:p>
        </w:tc>
        <w:tc>
          <w:tcPr>
            <w:shd w:fill="0e2841" w:val="clear"/>
          </w:tcPr>
          <w:p w:rsidR="00000000" w:rsidDel="00000000" w:rsidP="00000000" w:rsidRDefault="00000000" w:rsidRPr="00000000" w14:paraId="00001962">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Definitive rule</w:t>
            </w:r>
          </w:p>
        </w:tc>
      </w:tr>
      <w:tr>
        <w:trPr>
          <w:cantSplit w:val="0"/>
          <w:tblHeader w:val="0"/>
        </w:trPr>
        <w:tc>
          <w:tcPr/>
          <w:p w:rsidR="00000000" w:rsidDel="00000000" w:rsidP="00000000" w:rsidRDefault="00000000" w:rsidRPr="00000000" w14:paraId="00001963">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CountryCode</w:t>
            </w:r>
          </w:p>
        </w:tc>
        <w:tc>
          <w:tcPr/>
          <w:p w:rsidR="00000000" w:rsidDel="00000000" w:rsidP="00000000" w:rsidRDefault="00000000" w:rsidRPr="00000000" w14:paraId="0000196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unique/indexed</w:t>
            </w:r>
          </w:p>
        </w:tc>
        <w:tc>
          <w:tcPr/>
          <w:p w:rsidR="00000000" w:rsidDel="00000000" w:rsidP="00000000" w:rsidRDefault="00000000" w:rsidRPr="00000000" w14:paraId="0000196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96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96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ISO 3166-1 alpha-2 uppercase; immutable</w:t>
            </w:r>
          </w:p>
        </w:tc>
      </w:tr>
      <w:tr>
        <w:trPr>
          <w:cantSplit w:val="0"/>
          <w:tblHeader w:val="0"/>
        </w:trPr>
        <w:tc>
          <w:tcPr/>
          <w:p w:rsidR="00000000" w:rsidDel="00000000" w:rsidP="00000000" w:rsidRDefault="00000000" w:rsidRPr="00000000" w14:paraId="00001968">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CountryName</w:t>
            </w:r>
          </w:p>
        </w:tc>
        <w:tc>
          <w:tcPr/>
          <w:p w:rsidR="00000000" w:rsidDel="00000000" w:rsidP="00000000" w:rsidRDefault="00000000" w:rsidRPr="00000000" w14:paraId="0000196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96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96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96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Unique after trim, whitespace collapse, case-insensitive normalization</w:t>
            </w:r>
          </w:p>
        </w:tc>
      </w:tr>
      <w:tr>
        <w:trPr>
          <w:cantSplit w:val="0"/>
          <w:tblHeader w:val="0"/>
        </w:trPr>
        <w:tc>
          <w:tcPr/>
          <w:p w:rsidR="00000000" w:rsidDel="00000000" w:rsidP="00000000" w:rsidRDefault="00000000" w:rsidRPr="00000000" w14:paraId="0000196D">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PhoneCode</w:t>
            </w:r>
          </w:p>
        </w:tc>
        <w:tc>
          <w:tcPr/>
          <w:p w:rsidR="00000000" w:rsidDel="00000000" w:rsidP="00000000" w:rsidRDefault="00000000" w:rsidRPr="00000000" w14:paraId="0000196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96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97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97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followed by 1–4 digits</w:t>
            </w:r>
          </w:p>
        </w:tc>
      </w:tr>
      <w:tr>
        <w:trPr>
          <w:cantSplit w:val="0"/>
          <w:tblHeader w:val="0"/>
        </w:trPr>
        <w:tc>
          <w:tcPr/>
          <w:p w:rsidR="00000000" w:rsidDel="00000000" w:rsidP="00000000" w:rsidRDefault="00000000" w:rsidRPr="00000000" w14:paraId="00001972">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PhoneFormat</w:t>
            </w:r>
          </w:p>
        </w:tc>
        <w:tc>
          <w:tcPr/>
          <w:p w:rsidR="00000000" w:rsidDel="00000000" w:rsidP="00000000" w:rsidRDefault="00000000" w:rsidRPr="00000000" w14:paraId="0000197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97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Optional</w:t>
            </w:r>
          </w:p>
        </w:tc>
        <w:tc>
          <w:tcPr/>
          <w:p w:rsidR="00000000" w:rsidDel="00000000" w:rsidP="00000000" w:rsidRDefault="00000000" w:rsidRPr="00000000" w14:paraId="0000197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97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Display/input hint only</w:t>
            </w:r>
          </w:p>
        </w:tc>
      </w:tr>
      <w:tr>
        <w:trPr>
          <w:cantSplit w:val="0"/>
          <w:tblHeader w:val="0"/>
        </w:trPr>
        <w:tc>
          <w:tcPr/>
          <w:p w:rsidR="00000000" w:rsidDel="00000000" w:rsidP="00000000" w:rsidRDefault="00000000" w:rsidRPr="00000000" w14:paraId="00001977">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IsActive</w:t>
            </w:r>
          </w:p>
        </w:tc>
        <w:tc>
          <w:tcPr/>
          <w:p w:rsidR="00000000" w:rsidDel="00000000" w:rsidP="00000000" w:rsidRDefault="00000000" w:rsidRPr="00000000" w14:paraId="0000197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 indexed</w:t>
            </w:r>
          </w:p>
        </w:tc>
        <w:tc>
          <w:tcPr/>
          <w:p w:rsidR="00000000" w:rsidDel="00000000" w:rsidP="00000000" w:rsidRDefault="00000000" w:rsidRPr="00000000" w14:paraId="0000197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97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97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Default Yes; guarded deactivation; no hard delete</w:t>
            </w:r>
          </w:p>
        </w:tc>
      </w:tr>
    </w:tbl>
    <w:p w:rsidR="00000000" w:rsidDel="00000000" w:rsidP="00000000" w:rsidRDefault="00000000" w:rsidRPr="00000000" w14:paraId="0000197C">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15.5.3 City</w:t>
      </w:r>
    </w:p>
    <w:p w:rsidR="00000000" w:rsidDel="00000000" w:rsidP="00000000" w:rsidRDefault="00000000" w:rsidRPr="00000000" w14:paraId="0000197D">
      <w:pPr>
        <w:spacing w:after="120" w:before="12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Purpose:</w:t>
      </w:r>
      <w:r w:rsidDel="00000000" w:rsidR="00000000" w:rsidRPr="00000000">
        <w:rPr>
          <w:rFonts w:ascii="Calibri" w:cs="Calibri" w:eastAsia="Calibri" w:hAnsi="Calibri"/>
          <w:sz w:val="22"/>
          <w:szCs w:val="22"/>
          <w:rtl w:val="0"/>
        </w:rPr>
        <w:t xml:space="preserve"> City master linked to Country.</w:t>
        <w:br w:type="textWrapping"/>
      </w:r>
      <w:r w:rsidDel="00000000" w:rsidR="00000000" w:rsidRPr="00000000">
        <w:rPr>
          <w:rFonts w:ascii="Calibri" w:cs="Calibri" w:eastAsia="Calibri" w:hAnsi="Calibri"/>
          <w:b w:val="1"/>
          <w:bCs w:val="1"/>
          <w:sz w:val="22"/>
          <w:szCs w:val="22"/>
          <w:rtl w:val="0"/>
        </w:rPr>
        <w:t xml:space="preserve">Business key:</w:t>
      </w:r>
      <w:r w:rsidDel="00000000" w:rsidR="00000000" w:rsidRPr="00000000">
        <w:rPr>
          <w:rFonts w:ascii="Calibri" w:cs="Calibri" w:eastAsia="Calibri" w:hAnsi="Calibri"/>
          <w:sz w:val="22"/>
          <w:szCs w:val="22"/>
          <w:rtl w:val="0"/>
        </w:rPr>
        <w:t xml:space="preserve"> CountryCityKey.</w:t>
      </w:r>
    </w:p>
    <w:tbl>
      <w:tblPr>
        <w:tblStyle w:val="Table31"/>
        <w:tblW w:w="100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418"/>
        <w:gridCol w:w="1555"/>
        <w:gridCol w:w="1431"/>
        <w:gridCol w:w="1189"/>
        <w:gridCol w:w="4505"/>
        <w:tblGridChange w:id="0">
          <w:tblGrid>
            <w:gridCol w:w="1418"/>
            <w:gridCol w:w="1555"/>
            <w:gridCol w:w="1431"/>
            <w:gridCol w:w="1189"/>
            <w:gridCol w:w="4505"/>
          </w:tblGrid>
        </w:tblGridChange>
      </w:tblGrid>
      <w:tr>
        <w:trPr>
          <w:cantSplit w:val="0"/>
          <w:tblHeader w:val="0"/>
        </w:trPr>
        <w:tc>
          <w:tcPr>
            <w:shd w:fill="0e2841" w:val="clear"/>
          </w:tcPr>
          <w:p w:rsidR="00000000" w:rsidDel="00000000" w:rsidP="00000000" w:rsidRDefault="00000000" w:rsidRPr="00000000" w14:paraId="0000197E">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Internal name</w:t>
            </w:r>
          </w:p>
        </w:tc>
        <w:tc>
          <w:tcPr>
            <w:shd w:fill="0e2841" w:val="clear"/>
          </w:tcPr>
          <w:p w:rsidR="00000000" w:rsidDel="00000000" w:rsidP="00000000" w:rsidRDefault="00000000" w:rsidRPr="00000000" w14:paraId="0000197F">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SP type</w:t>
            </w:r>
          </w:p>
        </w:tc>
        <w:tc>
          <w:tcPr>
            <w:shd w:fill="0e2841" w:val="clear"/>
          </w:tcPr>
          <w:p w:rsidR="00000000" w:rsidDel="00000000" w:rsidP="00000000" w:rsidRDefault="00000000" w:rsidRPr="00000000" w14:paraId="00001980">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Required</w:t>
            </w:r>
          </w:p>
        </w:tc>
        <w:tc>
          <w:tcPr>
            <w:shd w:fill="0e2841" w:val="clear"/>
          </w:tcPr>
          <w:p w:rsidR="00000000" w:rsidDel="00000000" w:rsidP="00000000" w:rsidRDefault="00000000" w:rsidRPr="00000000" w14:paraId="00001981">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Owner</w:t>
            </w:r>
          </w:p>
        </w:tc>
        <w:tc>
          <w:tcPr>
            <w:shd w:fill="0e2841" w:val="clear"/>
          </w:tcPr>
          <w:p w:rsidR="00000000" w:rsidDel="00000000" w:rsidP="00000000" w:rsidRDefault="00000000" w:rsidRPr="00000000" w14:paraId="00001982">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Definitive rule</w:t>
            </w:r>
          </w:p>
        </w:tc>
      </w:tr>
      <w:tr>
        <w:trPr>
          <w:cantSplit w:val="0"/>
          <w:tblHeader w:val="0"/>
        </w:trPr>
        <w:tc>
          <w:tcPr/>
          <w:p w:rsidR="00000000" w:rsidDel="00000000" w:rsidP="00000000" w:rsidRDefault="00000000" w:rsidRPr="00000000" w14:paraId="00001983">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CityName</w:t>
            </w:r>
          </w:p>
        </w:tc>
        <w:tc>
          <w:tcPr/>
          <w:p w:rsidR="00000000" w:rsidDel="00000000" w:rsidP="00000000" w:rsidRDefault="00000000" w:rsidRPr="00000000" w14:paraId="0000198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98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98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98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Unique normalized name within Country</w:t>
            </w:r>
          </w:p>
        </w:tc>
      </w:tr>
      <w:tr>
        <w:trPr>
          <w:cantSplit w:val="0"/>
          <w:tblHeader w:val="0"/>
        </w:trPr>
        <w:tc>
          <w:tcPr/>
          <w:p w:rsidR="00000000" w:rsidDel="00000000" w:rsidP="00000000" w:rsidRDefault="00000000" w:rsidRPr="00000000" w14:paraId="00001988">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Country</w:t>
            </w:r>
          </w:p>
        </w:tc>
        <w:tc>
          <w:tcPr/>
          <w:p w:rsidR="00000000" w:rsidDel="00000000" w:rsidP="00000000" w:rsidRDefault="00000000" w:rsidRPr="00000000" w14:paraId="0000198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Lookup: Country</w:t>
            </w:r>
          </w:p>
        </w:tc>
        <w:tc>
          <w:tcPr/>
          <w:p w:rsidR="00000000" w:rsidDel="00000000" w:rsidP="00000000" w:rsidRDefault="00000000" w:rsidRPr="00000000" w14:paraId="0000198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98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98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Active parent; becomes immutable after Vendor reference</w:t>
            </w:r>
          </w:p>
        </w:tc>
      </w:tr>
      <w:tr>
        <w:trPr>
          <w:cantSplit w:val="0"/>
          <w:tblHeader w:val="0"/>
        </w:trPr>
        <w:tc>
          <w:tcPr/>
          <w:p w:rsidR="00000000" w:rsidDel="00000000" w:rsidP="00000000" w:rsidRDefault="00000000" w:rsidRPr="00000000" w14:paraId="0000198D">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CountryCityKey</w:t>
            </w:r>
          </w:p>
        </w:tc>
        <w:tc>
          <w:tcPr/>
          <w:p w:rsidR="00000000" w:rsidDel="00000000" w:rsidP="00000000" w:rsidRDefault="00000000" w:rsidRPr="00000000" w14:paraId="0000198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unique/indexed</w:t>
            </w:r>
          </w:p>
        </w:tc>
        <w:tc>
          <w:tcPr/>
          <w:p w:rsidR="00000000" w:rsidDel="00000000" w:rsidP="00000000" w:rsidRDefault="00000000" w:rsidRPr="00000000" w14:paraId="0000198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99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99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`CountryCode + "</w:t>
            </w:r>
          </w:p>
        </w:tc>
      </w:tr>
      <w:tr>
        <w:trPr>
          <w:cantSplit w:val="0"/>
          <w:tblHeader w:val="0"/>
        </w:trPr>
        <w:tc>
          <w:tcPr/>
          <w:p w:rsidR="00000000" w:rsidDel="00000000" w:rsidP="00000000" w:rsidRDefault="00000000" w:rsidRPr="00000000" w14:paraId="00001992">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IsActive</w:t>
            </w:r>
          </w:p>
        </w:tc>
        <w:tc>
          <w:tcPr/>
          <w:p w:rsidR="00000000" w:rsidDel="00000000" w:rsidP="00000000" w:rsidRDefault="00000000" w:rsidRPr="00000000" w14:paraId="0000199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 indexed</w:t>
            </w:r>
          </w:p>
        </w:tc>
        <w:tc>
          <w:tcPr/>
          <w:p w:rsidR="00000000" w:rsidDel="00000000" w:rsidP="00000000" w:rsidRDefault="00000000" w:rsidRPr="00000000" w14:paraId="0000199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99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99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Guarded deactivation; no hard delete</w:t>
            </w:r>
          </w:p>
        </w:tc>
      </w:tr>
    </w:tbl>
    <w:p w:rsidR="00000000" w:rsidDel="00000000" w:rsidP="00000000" w:rsidRDefault="00000000" w:rsidRPr="00000000" w14:paraId="0000199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City Name normalization:</w:t>
      </w:r>
    </w:p>
    <w:p w:rsidR="00000000" w:rsidDel="00000000" w:rsidP="00000000" w:rsidRDefault="00000000" w:rsidRPr="00000000" w14:paraId="00001998">
      <w:pPr>
        <w:numPr>
          <w:ilvl w:val="0"/>
          <w:numId w:val="260"/>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trim; </w:t>
      </w:r>
    </w:p>
    <w:p w:rsidR="00000000" w:rsidDel="00000000" w:rsidP="00000000" w:rsidRDefault="00000000" w:rsidRPr="00000000" w14:paraId="00001999">
      <w:pPr>
        <w:numPr>
          <w:ilvl w:val="0"/>
          <w:numId w:val="260"/>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collapse consecutive internal whitespace; </w:t>
      </w:r>
    </w:p>
    <w:p w:rsidR="00000000" w:rsidDel="00000000" w:rsidP="00000000" w:rsidRDefault="00000000" w:rsidRPr="00000000" w14:paraId="0000199A">
      <w:pPr>
        <w:numPr>
          <w:ilvl w:val="0"/>
          <w:numId w:val="260"/>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lowercase for comparison/key generation; </w:t>
      </w:r>
    </w:p>
    <w:p w:rsidR="00000000" w:rsidDel="00000000" w:rsidP="00000000" w:rsidRDefault="00000000" w:rsidRPr="00000000" w14:paraId="0000199B">
      <w:pPr>
        <w:numPr>
          <w:ilvl w:val="0"/>
          <w:numId w:val="260"/>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preserve punctuation. </w:t>
      </w:r>
    </w:p>
    <w:p w:rsidR="00000000" w:rsidDel="00000000" w:rsidP="00000000" w:rsidRDefault="00000000" w:rsidRPr="00000000" w14:paraId="0000199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Example: </w:t>
      </w:r>
      <w:r w:rsidDel="00000000" w:rsidR="00000000" w:rsidRPr="00000000">
        <w:rPr>
          <w:rFonts w:ascii="Calibri" w:cs="Calibri" w:eastAsia="Calibri" w:hAnsi="Calibri"/>
          <w:sz w:val="22"/>
          <w:szCs w:val="22"/>
          <w:shd w:fill="f2f2f2" w:val="clear"/>
          <w:rtl w:val="0"/>
        </w:rPr>
        <w:t xml:space="preserve">SA|riyadh</w:t>
      </w:r>
      <w:r w:rsidDel="00000000" w:rsidR="00000000" w:rsidRPr="00000000">
        <w:rPr>
          <w:rFonts w:ascii="Calibri" w:cs="Calibri" w:eastAsia="Calibri" w:hAnsi="Calibri"/>
          <w:sz w:val="22"/>
          <w:szCs w:val="22"/>
          <w:rtl w:val="0"/>
        </w:rPr>
        <w:t xml:space="preserve">. There is no implementation-defined CityNameSlug.</w:t>
      </w:r>
    </w:p>
    <w:p w:rsidR="00000000" w:rsidDel="00000000" w:rsidP="00000000" w:rsidRDefault="00000000" w:rsidRPr="00000000" w14:paraId="0000199D">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15.5.4 Currency</w:t>
      </w:r>
    </w:p>
    <w:p w:rsidR="00000000" w:rsidDel="00000000" w:rsidP="00000000" w:rsidRDefault="00000000" w:rsidRPr="00000000" w14:paraId="0000199E">
      <w:pPr>
        <w:spacing w:after="120" w:before="12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Purpose:</w:t>
      </w:r>
      <w:r w:rsidDel="00000000" w:rsidR="00000000" w:rsidRPr="00000000">
        <w:rPr>
          <w:rFonts w:ascii="Calibri" w:cs="Calibri" w:eastAsia="Calibri" w:hAnsi="Calibri"/>
          <w:sz w:val="22"/>
          <w:szCs w:val="22"/>
          <w:rtl w:val="0"/>
        </w:rPr>
        <w:t xml:space="preserve"> Currency master and current conversion rate to SAR.</w:t>
        <w:br w:type="textWrapping"/>
      </w:r>
      <w:r w:rsidDel="00000000" w:rsidR="00000000" w:rsidRPr="00000000">
        <w:rPr>
          <w:rFonts w:ascii="Calibri" w:cs="Calibri" w:eastAsia="Calibri" w:hAnsi="Calibri"/>
          <w:b w:val="1"/>
          <w:bCs w:val="1"/>
          <w:sz w:val="22"/>
          <w:szCs w:val="22"/>
          <w:rtl w:val="0"/>
        </w:rPr>
        <w:t xml:space="preserve">Business key:</w:t>
      </w:r>
      <w:r w:rsidDel="00000000" w:rsidR="00000000" w:rsidRPr="00000000">
        <w:rPr>
          <w:rFonts w:ascii="Calibri" w:cs="Calibri" w:eastAsia="Calibri" w:hAnsi="Calibri"/>
          <w:sz w:val="22"/>
          <w:szCs w:val="22"/>
          <w:rtl w:val="0"/>
        </w:rPr>
        <w:t xml:space="preserve"> CurrencyCode.</w:t>
      </w:r>
    </w:p>
    <w:tbl>
      <w:tblPr>
        <w:tblStyle w:val="Table32"/>
        <w:tblW w:w="946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879"/>
        <w:gridCol w:w="1441"/>
        <w:gridCol w:w="1454"/>
        <w:gridCol w:w="2172"/>
        <w:gridCol w:w="2522"/>
        <w:tblGridChange w:id="0">
          <w:tblGrid>
            <w:gridCol w:w="1879"/>
            <w:gridCol w:w="1441"/>
            <w:gridCol w:w="1454"/>
            <w:gridCol w:w="2172"/>
            <w:gridCol w:w="2522"/>
          </w:tblGrid>
        </w:tblGridChange>
      </w:tblGrid>
      <w:tr>
        <w:trPr>
          <w:cantSplit w:val="0"/>
          <w:tblHeader w:val="0"/>
        </w:trPr>
        <w:tc>
          <w:tcPr>
            <w:shd w:fill="0e2841" w:val="clear"/>
          </w:tcPr>
          <w:p w:rsidR="00000000" w:rsidDel="00000000" w:rsidP="00000000" w:rsidRDefault="00000000" w:rsidRPr="00000000" w14:paraId="0000199F">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Internal name</w:t>
            </w:r>
          </w:p>
        </w:tc>
        <w:tc>
          <w:tcPr>
            <w:shd w:fill="0e2841" w:val="clear"/>
          </w:tcPr>
          <w:p w:rsidR="00000000" w:rsidDel="00000000" w:rsidP="00000000" w:rsidRDefault="00000000" w:rsidRPr="00000000" w14:paraId="000019A0">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SP type</w:t>
            </w:r>
          </w:p>
        </w:tc>
        <w:tc>
          <w:tcPr>
            <w:shd w:fill="0e2841" w:val="clear"/>
          </w:tcPr>
          <w:p w:rsidR="00000000" w:rsidDel="00000000" w:rsidP="00000000" w:rsidRDefault="00000000" w:rsidRPr="00000000" w14:paraId="000019A1">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Required</w:t>
            </w:r>
          </w:p>
        </w:tc>
        <w:tc>
          <w:tcPr>
            <w:shd w:fill="0e2841" w:val="clear"/>
          </w:tcPr>
          <w:p w:rsidR="00000000" w:rsidDel="00000000" w:rsidP="00000000" w:rsidRDefault="00000000" w:rsidRPr="00000000" w14:paraId="000019A2">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Owner</w:t>
            </w:r>
          </w:p>
        </w:tc>
        <w:tc>
          <w:tcPr>
            <w:shd w:fill="0e2841" w:val="clear"/>
          </w:tcPr>
          <w:p w:rsidR="00000000" w:rsidDel="00000000" w:rsidP="00000000" w:rsidRDefault="00000000" w:rsidRPr="00000000" w14:paraId="000019A3">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Definitive rule</w:t>
            </w:r>
          </w:p>
        </w:tc>
      </w:tr>
      <w:tr>
        <w:trPr>
          <w:cantSplit w:val="0"/>
          <w:tblHeader w:val="0"/>
        </w:trPr>
        <w:tc>
          <w:tcPr/>
          <w:p w:rsidR="00000000" w:rsidDel="00000000" w:rsidP="00000000" w:rsidRDefault="00000000" w:rsidRPr="00000000" w14:paraId="000019A4">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CurrencyCode</w:t>
            </w:r>
          </w:p>
        </w:tc>
        <w:tc>
          <w:tcPr/>
          <w:p w:rsidR="00000000" w:rsidDel="00000000" w:rsidP="00000000" w:rsidRDefault="00000000" w:rsidRPr="00000000" w14:paraId="000019A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unique/indexed</w:t>
            </w:r>
          </w:p>
        </w:tc>
        <w:tc>
          <w:tcPr/>
          <w:p w:rsidR="00000000" w:rsidDel="00000000" w:rsidP="00000000" w:rsidRDefault="00000000" w:rsidRPr="00000000" w14:paraId="000019A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9A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9A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ISO 4217 alpha-3 uppercase; immutable</w:t>
            </w:r>
          </w:p>
        </w:tc>
      </w:tr>
      <w:tr>
        <w:trPr>
          <w:cantSplit w:val="0"/>
          <w:tblHeader w:val="0"/>
        </w:trPr>
        <w:tc>
          <w:tcPr/>
          <w:p w:rsidR="00000000" w:rsidDel="00000000" w:rsidP="00000000" w:rsidRDefault="00000000" w:rsidRPr="00000000" w14:paraId="000019A9">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CurrencyName</w:t>
            </w:r>
          </w:p>
        </w:tc>
        <w:tc>
          <w:tcPr/>
          <w:p w:rsidR="00000000" w:rsidDel="00000000" w:rsidP="00000000" w:rsidRDefault="00000000" w:rsidRPr="00000000" w14:paraId="000019A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9A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9A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9A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Display name; immutable after creation</w:t>
            </w:r>
          </w:p>
        </w:tc>
      </w:tr>
      <w:tr>
        <w:trPr>
          <w:cantSplit w:val="0"/>
          <w:tblHeader w:val="0"/>
        </w:trPr>
        <w:tc>
          <w:tcPr/>
          <w:p w:rsidR="00000000" w:rsidDel="00000000" w:rsidP="00000000" w:rsidRDefault="00000000" w:rsidRPr="00000000" w14:paraId="000019AE">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ConversionRateToSAR</w:t>
            </w:r>
          </w:p>
        </w:tc>
        <w:tc>
          <w:tcPr/>
          <w:p w:rsidR="00000000" w:rsidDel="00000000" w:rsidP="00000000" w:rsidRDefault="00000000" w:rsidRPr="00000000" w14:paraId="000019A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Number, 6 dp</w:t>
            </w:r>
          </w:p>
        </w:tc>
        <w:tc>
          <w:tcPr/>
          <w:p w:rsidR="00000000" w:rsidDel="00000000" w:rsidP="00000000" w:rsidRDefault="00000000" w:rsidRPr="00000000" w14:paraId="000019B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9B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 or approved processor rate operation</w:t>
            </w:r>
          </w:p>
        </w:tc>
        <w:tc>
          <w:tcPr/>
          <w:p w:rsidR="00000000" w:rsidDel="00000000" w:rsidP="00000000" w:rsidRDefault="00000000" w:rsidRPr="00000000" w14:paraId="000019B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Greater than zero</w:t>
            </w:r>
          </w:p>
        </w:tc>
      </w:tr>
      <w:tr>
        <w:trPr>
          <w:cantSplit w:val="0"/>
          <w:tblHeader w:val="0"/>
        </w:trPr>
        <w:tc>
          <w:tcPr/>
          <w:p w:rsidR="00000000" w:rsidDel="00000000" w:rsidP="00000000" w:rsidRDefault="00000000" w:rsidRPr="00000000" w14:paraId="000019B3">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IsActive</w:t>
            </w:r>
          </w:p>
        </w:tc>
        <w:tc>
          <w:tcPr/>
          <w:p w:rsidR="00000000" w:rsidDel="00000000" w:rsidP="00000000" w:rsidRDefault="00000000" w:rsidRPr="00000000" w14:paraId="000019B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 indexed</w:t>
            </w:r>
          </w:p>
        </w:tc>
        <w:tc>
          <w:tcPr/>
          <w:p w:rsidR="00000000" w:rsidDel="00000000" w:rsidP="00000000" w:rsidRDefault="00000000" w:rsidRPr="00000000" w14:paraId="000019B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9B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9B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Guarded deactivation</w:t>
            </w:r>
          </w:p>
        </w:tc>
      </w:tr>
      <w:tr>
        <w:trPr>
          <w:cantSplit w:val="0"/>
          <w:tblHeader w:val="0"/>
        </w:trPr>
        <w:tc>
          <w:tcPr/>
          <w:p w:rsidR="00000000" w:rsidDel="00000000" w:rsidP="00000000" w:rsidRDefault="00000000" w:rsidRPr="00000000" w14:paraId="000019B8">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RateNote</w:t>
            </w:r>
          </w:p>
        </w:tc>
        <w:tc>
          <w:tcPr/>
          <w:p w:rsidR="00000000" w:rsidDel="00000000" w:rsidP="00000000" w:rsidRDefault="00000000" w:rsidRPr="00000000" w14:paraId="000019B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Note</w:t>
            </w:r>
          </w:p>
        </w:tc>
        <w:tc>
          <w:tcPr/>
          <w:p w:rsidR="00000000" w:rsidDel="00000000" w:rsidP="00000000" w:rsidRDefault="00000000" w:rsidRPr="00000000" w14:paraId="000019B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Optional</w:t>
            </w:r>
          </w:p>
        </w:tc>
        <w:tc>
          <w:tcPr/>
          <w:p w:rsidR="00000000" w:rsidDel="00000000" w:rsidP="00000000" w:rsidRDefault="00000000" w:rsidRPr="00000000" w14:paraId="000019B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9B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Plain-text administrative note</w:t>
            </w:r>
          </w:p>
        </w:tc>
      </w:tr>
    </w:tbl>
    <w:p w:rsidR="00000000" w:rsidDel="00000000" w:rsidP="00000000" w:rsidRDefault="00000000" w:rsidRPr="00000000" w14:paraId="000019B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SAR:</w:t>
      </w:r>
    </w:p>
    <w:p w:rsidR="00000000" w:rsidDel="00000000" w:rsidP="00000000" w:rsidRDefault="00000000" w:rsidRPr="00000000" w14:paraId="000019BE">
      <w:pPr>
        <w:numPr>
          <w:ilvl w:val="0"/>
          <w:numId w:val="261"/>
        </w:numPr>
        <w:spacing w:after="0" w:before="280" w:lineRule="auto"/>
        <w:ind w:left="720" w:hanging="360"/>
        <w:rPr/>
      </w:pPr>
      <w:r w:rsidDel="00000000" w:rsidR="00000000" w:rsidRPr="00000000">
        <w:rPr>
          <w:rFonts w:ascii="Calibri" w:cs="Calibri" w:eastAsia="Calibri" w:hAnsi="Calibri"/>
          <w:sz w:val="20"/>
          <w:szCs w:val="20"/>
          <w:rtl w:val="0"/>
        </w:rPr>
        <w:t xml:space="preserve">CurrencyCode = SAR; </w:t>
      </w:r>
    </w:p>
    <w:p w:rsidR="00000000" w:rsidDel="00000000" w:rsidP="00000000" w:rsidRDefault="00000000" w:rsidRPr="00000000" w14:paraId="000019BF">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ConversionRateToSAR = 1.000000; </w:t>
      </w:r>
    </w:p>
    <w:p w:rsidR="00000000" w:rsidDel="00000000" w:rsidP="00000000" w:rsidRDefault="00000000" w:rsidRPr="00000000" w14:paraId="000019C0">
      <w:pPr>
        <w:numPr>
          <w:ilvl w:val="0"/>
          <w:numId w:val="261"/>
        </w:numPr>
        <w:spacing w:after="280" w:before="0" w:lineRule="auto"/>
        <w:ind w:left="720" w:hanging="360"/>
        <w:rPr/>
      </w:pPr>
      <w:r w:rsidDel="00000000" w:rsidR="00000000" w:rsidRPr="00000000">
        <w:rPr>
          <w:rFonts w:ascii="Calibri" w:cs="Calibri" w:eastAsia="Calibri" w:hAnsi="Calibri"/>
          <w:sz w:val="20"/>
          <w:szCs w:val="20"/>
          <w:rtl w:val="0"/>
        </w:rPr>
        <w:t xml:space="preserve">IsActive = Yes. </w:t>
      </w:r>
    </w:p>
    <w:p w:rsidR="00000000" w:rsidDel="00000000" w:rsidP="00000000" w:rsidRDefault="00000000" w:rsidRPr="00000000" w14:paraId="000019C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These SAR values are invariant.</w:t>
      </w:r>
    </w:p>
    <w:p w:rsidR="00000000" w:rsidDel="00000000" w:rsidP="00000000" w:rsidRDefault="00000000" w:rsidRPr="00000000" w14:paraId="000019C2">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15.5.5 Category</w:t>
      </w:r>
    </w:p>
    <w:p w:rsidR="00000000" w:rsidDel="00000000" w:rsidP="00000000" w:rsidRDefault="00000000" w:rsidRPr="00000000" w14:paraId="000019C3">
      <w:pPr>
        <w:spacing w:after="120" w:before="12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Purpose:</w:t>
      </w:r>
      <w:r w:rsidDel="00000000" w:rsidR="00000000" w:rsidRPr="00000000">
        <w:rPr>
          <w:rFonts w:ascii="Calibri" w:cs="Calibri" w:eastAsia="Calibri" w:hAnsi="Calibri"/>
          <w:sz w:val="22"/>
          <w:szCs w:val="22"/>
          <w:rtl w:val="0"/>
        </w:rPr>
        <w:t xml:space="preserve"> Function/Category/Competency master.</w:t>
        <w:br w:type="textWrapping"/>
      </w:r>
      <w:r w:rsidDel="00000000" w:rsidR="00000000" w:rsidRPr="00000000">
        <w:rPr>
          <w:rFonts w:ascii="Calibri" w:cs="Calibri" w:eastAsia="Calibri" w:hAnsi="Calibri"/>
          <w:b w:val="1"/>
          <w:bCs w:val="1"/>
          <w:sz w:val="22"/>
          <w:szCs w:val="22"/>
          <w:rtl w:val="0"/>
        </w:rPr>
        <w:t xml:space="preserve">Business key:</w:t>
      </w:r>
      <w:r w:rsidDel="00000000" w:rsidR="00000000" w:rsidRPr="00000000">
        <w:rPr>
          <w:rFonts w:ascii="Calibri" w:cs="Calibri" w:eastAsia="Calibri" w:hAnsi="Calibri"/>
          <w:sz w:val="22"/>
          <w:szCs w:val="22"/>
          <w:rtl w:val="0"/>
        </w:rPr>
        <w:t xml:space="preserve"> CategoryKey.</w:t>
      </w:r>
    </w:p>
    <w:tbl>
      <w:tblPr>
        <w:tblStyle w:val="Table33"/>
        <w:tblW w:w="1010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573"/>
        <w:gridCol w:w="1626"/>
        <w:gridCol w:w="1431"/>
        <w:gridCol w:w="1189"/>
        <w:gridCol w:w="4283"/>
        <w:tblGridChange w:id="0">
          <w:tblGrid>
            <w:gridCol w:w="1573"/>
            <w:gridCol w:w="1626"/>
            <w:gridCol w:w="1431"/>
            <w:gridCol w:w="1189"/>
            <w:gridCol w:w="4283"/>
          </w:tblGrid>
        </w:tblGridChange>
      </w:tblGrid>
      <w:tr>
        <w:trPr>
          <w:cantSplit w:val="0"/>
          <w:tblHeader w:val="0"/>
        </w:trPr>
        <w:tc>
          <w:tcPr>
            <w:shd w:fill="0e2841" w:val="clear"/>
          </w:tcPr>
          <w:p w:rsidR="00000000" w:rsidDel="00000000" w:rsidP="00000000" w:rsidRDefault="00000000" w:rsidRPr="00000000" w14:paraId="000019C4">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Internal name</w:t>
            </w:r>
          </w:p>
        </w:tc>
        <w:tc>
          <w:tcPr>
            <w:shd w:fill="0e2841" w:val="clear"/>
          </w:tcPr>
          <w:p w:rsidR="00000000" w:rsidDel="00000000" w:rsidP="00000000" w:rsidRDefault="00000000" w:rsidRPr="00000000" w14:paraId="000019C5">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SP type</w:t>
            </w:r>
          </w:p>
        </w:tc>
        <w:tc>
          <w:tcPr>
            <w:shd w:fill="0e2841" w:val="clear"/>
          </w:tcPr>
          <w:p w:rsidR="00000000" w:rsidDel="00000000" w:rsidP="00000000" w:rsidRDefault="00000000" w:rsidRPr="00000000" w14:paraId="000019C6">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Required</w:t>
            </w:r>
          </w:p>
        </w:tc>
        <w:tc>
          <w:tcPr>
            <w:shd w:fill="0e2841" w:val="clear"/>
          </w:tcPr>
          <w:p w:rsidR="00000000" w:rsidDel="00000000" w:rsidP="00000000" w:rsidRDefault="00000000" w:rsidRPr="00000000" w14:paraId="000019C7">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Owner</w:t>
            </w:r>
          </w:p>
        </w:tc>
        <w:tc>
          <w:tcPr>
            <w:shd w:fill="0e2841" w:val="clear"/>
          </w:tcPr>
          <w:p w:rsidR="00000000" w:rsidDel="00000000" w:rsidP="00000000" w:rsidRDefault="00000000" w:rsidRPr="00000000" w14:paraId="000019C8">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Definitive rule</w:t>
            </w:r>
          </w:p>
        </w:tc>
      </w:tr>
      <w:tr>
        <w:trPr>
          <w:cantSplit w:val="0"/>
          <w:tblHeader w:val="0"/>
        </w:trPr>
        <w:tc>
          <w:tcPr/>
          <w:p w:rsidR="00000000" w:rsidDel="00000000" w:rsidP="00000000" w:rsidRDefault="00000000" w:rsidRPr="00000000" w14:paraId="000019C9">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FunctionCode</w:t>
            </w:r>
          </w:p>
        </w:tc>
        <w:tc>
          <w:tcPr/>
          <w:p w:rsidR="00000000" w:rsidDel="00000000" w:rsidP="00000000" w:rsidRDefault="00000000" w:rsidRPr="00000000" w14:paraId="000019C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9C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9C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9C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Approved non-Administration business Function; immutable after first reference</w:t>
            </w:r>
          </w:p>
        </w:tc>
      </w:tr>
      <w:tr>
        <w:trPr>
          <w:cantSplit w:val="0"/>
          <w:tblHeader w:val="0"/>
        </w:trPr>
        <w:tc>
          <w:tcPr/>
          <w:p w:rsidR="00000000" w:rsidDel="00000000" w:rsidP="00000000" w:rsidRDefault="00000000" w:rsidRPr="00000000" w14:paraId="000019CE">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CategoryCode</w:t>
            </w:r>
          </w:p>
        </w:tc>
        <w:tc>
          <w:tcPr/>
          <w:p w:rsidR="00000000" w:rsidDel="00000000" w:rsidP="00000000" w:rsidRDefault="00000000" w:rsidRPr="00000000" w14:paraId="000019C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9D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9D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9D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Trimmed uppercase stable code; immutable after first reference</w:t>
            </w:r>
          </w:p>
        </w:tc>
      </w:tr>
      <w:tr>
        <w:trPr>
          <w:cantSplit w:val="0"/>
          <w:tblHeader w:val="0"/>
        </w:trPr>
        <w:tc>
          <w:tcPr/>
          <w:p w:rsidR="00000000" w:rsidDel="00000000" w:rsidP="00000000" w:rsidRDefault="00000000" w:rsidRPr="00000000" w14:paraId="000019D3">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DisplayLabel</w:t>
            </w:r>
          </w:p>
        </w:tc>
        <w:tc>
          <w:tcPr/>
          <w:p w:rsidR="00000000" w:rsidDel="00000000" w:rsidP="00000000" w:rsidRDefault="00000000" w:rsidRPr="00000000" w14:paraId="000019D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9D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9D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9D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User-facing Category label</w:t>
            </w:r>
          </w:p>
        </w:tc>
      </w:tr>
      <w:tr>
        <w:trPr>
          <w:cantSplit w:val="0"/>
          <w:tblHeader w:val="0"/>
        </w:trPr>
        <w:tc>
          <w:tcPr/>
          <w:p w:rsidR="00000000" w:rsidDel="00000000" w:rsidP="00000000" w:rsidRDefault="00000000" w:rsidRPr="00000000" w14:paraId="000019D8">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CompetencyName</w:t>
            </w:r>
          </w:p>
        </w:tc>
        <w:tc>
          <w:tcPr/>
          <w:p w:rsidR="00000000" w:rsidDel="00000000" w:rsidP="00000000" w:rsidRDefault="00000000" w:rsidRPr="00000000" w14:paraId="000019D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9D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9D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9D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Competency identity; immutable after first reference</w:t>
            </w:r>
          </w:p>
        </w:tc>
      </w:tr>
      <w:tr>
        <w:trPr>
          <w:cantSplit w:val="0"/>
          <w:tblHeader w:val="0"/>
        </w:trPr>
        <w:tc>
          <w:tcPr/>
          <w:p w:rsidR="00000000" w:rsidDel="00000000" w:rsidP="00000000" w:rsidRDefault="00000000" w:rsidRPr="00000000" w14:paraId="000019DD">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CategoryKey</w:t>
            </w:r>
          </w:p>
        </w:tc>
        <w:tc>
          <w:tcPr/>
          <w:p w:rsidR="00000000" w:rsidDel="00000000" w:rsidP="00000000" w:rsidRDefault="00000000" w:rsidRPr="00000000" w14:paraId="000019D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unique/indexed</w:t>
            </w:r>
          </w:p>
        </w:tc>
        <w:tc>
          <w:tcPr/>
          <w:p w:rsidR="00000000" w:rsidDel="00000000" w:rsidP="00000000" w:rsidRDefault="00000000" w:rsidRPr="00000000" w14:paraId="000019D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9E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9E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`FunctionCode + "</w:t>
            </w:r>
          </w:p>
        </w:tc>
      </w:tr>
      <w:tr>
        <w:trPr>
          <w:cantSplit w:val="0"/>
          <w:tblHeader w:val="0"/>
        </w:trPr>
        <w:tc>
          <w:tcPr/>
          <w:p w:rsidR="00000000" w:rsidDel="00000000" w:rsidP="00000000" w:rsidRDefault="00000000" w:rsidRPr="00000000" w14:paraId="000019E2">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IsActive</w:t>
            </w:r>
          </w:p>
        </w:tc>
        <w:tc>
          <w:tcPr/>
          <w:p w:rsidR="00000000" w:rsidDel="00000000" w:rsidP="00000000" w:rsidRDefault="00000000" w:rsidRPr="00000000" w14:paraId="000019E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 indexed</w:t>
            </w:r>
          </w:p>
        </w:tc>
        <w:tc>
          <w:tcPr/>
          <w:p w:rsidR="00000000" w:rsidDel="00000000" w:rsidP="00000000" w:rsidRDefault="00000000" w:rsidRPr="00000000" w14:paraId="000019E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9E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9E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Guarded deactivation; no hard delete</w:t>
            </w:r>
          </w:p>
        </w:tc>
      </w:tr>
    </w:tbl>
    <w:p w:rsidR="00000000" w:rsidDel="00000000" w:rsidP="00000000" w:rsidRDefault="00000000" w:rsidRPr="00000000" w14:paraId="000019E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Competency normalization:</w:t>
      </w:r>
    </w:p>
    <w:p w:rsidR="00000000" w:rsidDel="00000000" w:rsidP="00000000" w:rsidRDefault="00000000" w:rsidRPr="00000000" w14:paraId="000019E8">
      <w:pPr>
        <w:numPr>
          <w:ilvl w:val="0"/>
          <w:numId w:val="261"/>
        </w:numPr>
        <w:spacing w:after="0" w:before="280" w:lineRule="auto"/>
        <w:ind w:left="720" w:hanging="360"/>
        <w:rPr/>
      </w:pPr>
      <w:r w:rsidDel="00000000" w:rsidR="00000000" w:rsidRPr="00000000">
        <w:rPr>
          <w:rFonts w:ascii="Calibri" w:cs="Calibri" w:eastAsia="Calibri" w:hAnsi="Calibri"/>
          <w:sz w:val="20"/>
          <w:szCs w:val="20"/>
          <w:rtl w:val="0"/>
        </w:rPr>
        <w:t xml:space="preserve">trim; </w:t>
      </w:r>
    </w:p>
    <w:p w:rsidR="00000000" w:rsidDel="00000000" w:rsidP="00000000" w:rsidRDefault="00000000" w:rsidRPr="00000000" w14:paraId="000019E9">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collapse consecutive whitespace; </w:t>
      </w:r>
    </w:p>
    <w:p w:rsidR="00000000" w:rsidDel="00000000" w:rsidP="00000000" w:rsidRDefault="00000000" w:rsidRPr="00000000" w14:paraId="000019EA">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lowercase for technical key comparison; </w:t>
      </w:r>
    </w:p>
    <w:p w:rsidR="00000000" w:rsidDel="00000000" w:rsidP="00000000" w:rsidRDefault="00000000" w:rsidRPr="00000000" w14:paraId="000019EB">
      <w:pPr>
        <w:numPr>
          <w:ilvl w:val="0"/>
          <w:numId w:val="261"/>
        </w:numPr>
        <w:spacing w:after="280" w:before="0" w:lineRule="auto"/>
        <w:ind w:left="720" w:hanging="360"/>
        <w:rPr/>
      </w:pPr>
      <w:r w:rsidDel="00000000" w:rsidR="00000000" w:rsidRPr="00000000">
        <w:rPr>
          <w:rFonts w:ascii="Calibri" w:cs="Calibri" w:eastAsia="Calibri" w:hAnsi="Calibri"/>
          <w:sz w:val="20"/>
          <w:szCs w:val="20"/>
          <w:rtl w:val="0"/>
        </w:rPr>
        <w:t xml:space="preserve">preserve punctuation. </w:t>
      </w:r>
    </w:p>
    <w:p w:rsidR="00000000" w:rsidDel="00000000" w:rsidP="00000000" w:rsidRDefault="00000000" w:rsidRPr="00000000" w14:paraId="000019E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Example: </w:t>
      </w:r>
      <w:r w:rsidDel="00000000" w:rsidR="00000000" w:rsidRPr="00000000">
        <w:rPr>
          <w:rFonts w:ascii="Calibri" w:cs="Calibri" w:eastAsia="Calibri" w:hAnsi="Calibri"/>
          <w:sz w:val="22"/>
          <w:szCs w:val="22"/>
          <w:shd w:fill="f2f2f2" w:val="clear"/>
          <w:rtl w:val="0"/>
        </w:rPr>
        <w:t xml:space="preserve">EXECUTION|CAT01|training.</w:t>
      </w:r>
      <w:r w:rsidDel="00000000" w:rsidR="00000000" w:rsidRPr="00000000">
        <w:rPr>
          <w:rFonts w:ascii="Calibri" w:cs="Calibri" w:eastAsia="Calibri" w:hAnsi="Calibri"/>
          <w:sz w:val="22"/>
          <w:szCs w:val="22"/>
          <w:rtl w:val="0"/>
        </w:rPr>
        <w:t xml:space="preserve"> The application shall never parse CategoryKey to infer authorization. Actual Category lookup ID and persisted Function Code remain authoritative.</w:t>
      </w:r>
    </w:p>
    <w:p w:rsidR="00000000" w:rsidDel="00000000" w:rsidP="00000000" w:rsidRDefault="00000000" w:rsidRPr="00000000" w14:paraId="000019ED">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15.5.6 userDB</w:t>
      </w:r>
    </w:p>
    <w:p w:rsidR="00000000" w:rsidDel="00000000" w:rsidP="00000000" w:rsidRDefault="00000000" w:rsidRPr="00000000" w14:paraId="000019EE">
      <w:pPr>
        <w:spacing w:after="120" w:before="12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Purpose:</w:t>
      </w:r>
      <w:r w:rsidDel="00000000" w:rsidR="00000000" w:rsidRPr="00000000">
        <w:rPr>
          <w:rFonts w:ascii="Calibri" w:cs="Calibri" w:eastAsia="Calibri" w:hAnsi="Calibri"/>
          <w:sz w:val="22"/>
          <w:szCs w:val="22"/>
          <w:rtl w:val="0"/>
        </w:rPr>
        <w:t xml:space="preserve"> VMS identity and access scope.</w:t>
        <w:br w:type="textWrapping"/>
      </w:r>
      <w:r w:rsidDel="00000000" w:rsidR="00000000" w:rsidRPr="00000000">
        <w:rPr>
          <w:rFonts w:ascii="Calibri" w:cs="Calibri" w:eastAsia="Calibri" w:hAnsi="Calibri"/>
          <w:b w:val="1"/>
          <w:bCs w:val="1"/>
          <w:sz w:val="22"/>
          <w:szCs w:val="22"/>
          <w:rtl w:val="0"/>
        </w:rPr>
        <w:t xml:space="preserve">Business key:</w:t>
      </w:r>
      <w:r w:rsidDel="00000000" w:rsidR="00000000" w:rsidRPr="00000000">
        <w:rPr>
          <w:rFonts w:ascii="Calibri" w:cs="Calibri" w:eastAsia="Calibri" w:hAnsi="Calibri"/>
          <w:sz w:val="22"/>
          <w:szCs w:val="22"/>
          <w:rtl w:val="0"/>
        </w:rPr>
        <w:t xml:space="preserve"> UserKey.</w:t>
      </w:r>
    </w:p>
    <w:tbl>
      <w:tblPr>
        <w:tblStyle w:val="Table34"/>
        <w:tblW w:w="95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230"/>
        <w:gridCol w:w="1422"/>
        <w:gridCol w:w="1431"/>
        <w:gridCol w:w="1262"/>
        <w:gridCol w:w="3231"/>
        <w:tblGridChange w:id="0">
          <w:tblGrid>
            <w:gridCol w:w="2230"/>
            <w:gridCol w:w="1422"/>
            <w:gridCol w:w="1431"/>
            <w:gridCol w:w="1262"/>
            <w:gridCol w:w="3231"/>
          </w:tblGrid>
        </w:tblGridChange>
      </w:tblGrid>
      <w:tr>
        <w:trPr>
          <w:cantSplit w:val="0"/>
          <w:tblHeader w:val="0"/>
        </w:trPr>
        <w:tc>
          <w:tcPr>
            <w:shd w:fill="0e2841" w:val="clear"/>
          </w:tcPr>
          <w:p w:rsidR="00000000" w:rsidDel="00000000" w:rsidP="00000000" w:rsidRDefault="00000000" w:rsidRPr="00000000" w14:paraId="000019EF">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Internal name</w:t>
            </w:r>
          </w:p>
        </w:tc>
        <w:tc>
          <w:tcPr>
            <w:shd w:fill="0e2841" w:val="clear"/>
          </w:tcPr>
          <w:p w:rsidR="00000000" w:rsidDel="00000000" w:rsidP="00000000" w:rsidRDefault="00000000" w:rsidRPr="00000000" w14:paraId="000019F0">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SP type</w:t>
            </w:r>
          </w:p>
        </w:tc>
        <w:tc>
          <w:tcPr>
            <w:shd w:fill="0e2841" w:val="clear"/>
          </w:tcPr>
          <w:p w:rsidR="00000000" w:rsidDel="00000000" w:rsidP="00000000" w:rsidRDefault="00000000" w:rsidRPr="00000000" w14:paraId="000019F1">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Required</w:t>
            </w:r>
          </w:p>
        </w:tc>
        <w:tc>
          <w:tcPr>
            <w:shd w:fill="0e2841" w:val="clear"/>
          </w:tcPr>
          <w:p w:rsidR="00000000" w:rsidDel="00000000" w:rsidP="00000000" w:rsidRDefault="00000000" w:rsidRPr="00000000" w14:paraId="000019F2">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Owner</w:t>
            </w:r>
          </w:p>
        </w:tc>
        <w:tc>
          <w:tcPr>
            <w:shd w:fill="0e2841" w:val="clear"/>
          </w:tcPr>
          <w:p w:rsidR="00000000" w:rsidDel="00000000" w:rsidP="00000000" w:rsidRDefault="00000000" w:rsidRPr="00000000" w14:paraId="000019F3">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Definitive rule</w:t>
            </w:r>
          </w:p>
        </w:tc>
      </w:tr>
      <w:tr>
        <w:trPr>
          <w:cantSplit w:val="0"/>
          <w:tblHeader w:val="0"/>
        </w:trPr>
        <w:tc>
          <w:tcPr/>
          <w:p w:rsidR="00000000" w:rsidDel="00000000" w:rsidP="00000000" w:rsidRDefault="00000000" w:rsidRPr="00000000" w14:paraId="000019F4">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UserName</w:t>
            </w:r>
          </w:p>
        </w:tc>
        <w:tc>
          <w:tcPr/>
          <w:p w:rsidR="00000000" w:rsidDel="00000000" w:rsidP="00000000" w:rsidRDefault="00000000" w:rsidRPr="00000000" w14:paraId="000019F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9F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9F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AccessService</w:t>
            </w:r>
          </w:p>
        </w:tc>
        <w:tc>
          <w:tcPr/>
          <w:p w:rsidR="00000000" w:rsidDel="00000000" w:rsidP="00000000" w:rsidRDefault="00000000" w:rsidRPr="00000000" w14:paraId="000019F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Work display name</w:t>
            </w:r>
          </w:p>
        </w:tc>
      </w:tr>
      <w:tr>
        <w:trPr>
          <w:cantSplit w:val="0"/>
          <w:tblHeader w:val="0"/>
        </w:trPr>
        <w:tc>
          <w:tcPr/>
          <w:p w:rsidR="00000000" w:rsidDel="00000000" w:rsidP="00000000" w:rsidRDefault="00000000" w:rsidRPr="00000000" w14:paraId="000019F9">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Email</w:t>
            </w:r>
          </w:p>
        </w:tc>
        <w:tc>
          <w:tcPr/>
          <w:p w:rsidR="00000000" w:rsidDel="00000000" w:rsidP="00000000" w:rsidRDefault="00000000" w:rsidRPr="00000000" w14:paraId="000019F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unique/indexed</w:t>
            </w:r>
          </w:p>
        </w:tc>
        <w:tc>
          <w:tcPr/>
          <w:p w:rsidR="00000000" w:rsidDel="00000000" w:rsidP="00000000" w:rsidRDefault="00000000" w:rsidRPr="00000000" w14:paraId="000019F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9F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AccessService</w:t>
            </w:r>
          </w:p>
        </w:tc>
        <w:tc>
          <w:tcPr/>
          <w:p w:rsidR="00000000" w:rsidDel="00000000" w:rsidP="00000000" w:rsidRDefault="00000000" w:rsidRPr="00000000" w14:paraId="000019F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Valid normalized work email; immutable</w:t>
            </w:r>
          </w:p>
        </w:tc>
      </w:tr>
      <w:tr>
        <w:trPr>
          <w:cantSplit w:val="0"/>
          <w:tblHeader w:val="0"/>
        </w:trPr>
        <w:tc>
          <w:tcPr/>
          <w:p w:rsidR="00000000" w:rsidDel="00000000" w:rsidP="00000000" w:rsidRDefault="00000000" w:rsidRPr="00000000" w14:paraId="000019FE">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FunctionCode</w:t>
            </w:r>
          </w:p>
        </w:tc>
        <w:tc>
          <w:tcPr/>
          <w:p w:rsidR="00000000" w:rsidDel="00000000" w:rsidP="00000000" w:rsidRDefault="00000000" w:rsidRPr="00000000" w14:paraId="000019F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A0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A0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AccessService</w:t>
            </w:r>
          </w:p>
        </w:tc>
        <w:tc>
          <w:tcPr/>
          <w:p w:rsidR="00000000" w:rsidDel="00000000" w:rsidP="00000000" w:rsidRDefault="00000000" w:rsidRPr="00000000" w14:paraId="00001A0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One approved Function satisfying Role/Function rules</w:t>
            </w:r>
          </w:p>
        </w:tc>
      </w:tr>
      <w:tr>
        <w:trPr>
          <w:cantSplit w:val="0"/>
          <w:tblHeader w:val="0"/>
        </w:trPr>
        <w:tc>
          <w:tcPr/>
          <w:p w:rsidR="00000000" w:rsidDel="00000000" w:rsidP="00000000" w:rsidRDefault="00000000" w:rsidRPr="00000000" w14:paraId="00001A03">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RoleCode</w:t>
            </w:r>
          </w:p>
        </w:tc>
        <w:tc>
          <w:tcPr/>
          <w:p w:rsidR="00000000" w:rsidDel="00000000" w:rsidP="00000000" w:rsidRDefault="00000000" w:rsidRPr="00000000" w14:paraId="00001A0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A0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A0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AccessService</w:t>
            </w:r>
          </w:p>
        </w:tc>
        <w:tc>
          <w:tcPr/>
          <w:p w:rsidR="00000000" w:rsidDel="00000000" w:rsidP="00000000" w:rsidRDefault="00000000" w:rsidRPr="00000000" w14:paraId="00001A0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One of the six canonical Roles</w:t>
            </w:r>
          </w:p>
        </w:tc>
      </w:tr>
      <w:tr>
        <w:trPr>
          <w:cantSplit w:val="0"/>
          <w:tblHeader w:val="0"/>
        </w:trPr>
        <w:tc>
          <w:tcPr/>
          <w:p w:rsidR="00000000" w:rsidDel="00000000" w:rsidP="00000000" w:rsidRDefault="00000000" w:rsidRPr="00000000" w14:paraId="00001A08">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AssignedCategories</w:t>
            </w:r>
          </w:p>
        </w:tc>
        <w:tc>
          <w:tcPr/>
          <w:p w:rsidR="00000000" w:rsidDel="00000000" w:rsidP="00000000" w:rsidRDefault="00000000" w:rsidRPr="00000000" w14:paraId="00001A0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Lookup: Category, multi</w:t>
            </w:r>
          </w:p>
        </w:tc>
        <w:tc>
          <w:tcPr/>
          <w:p w:rsidR="00000000" w:rsidDel="00000000" w:rsidP="00000000" w:rsidRDefault="00000000" w:rsidRPr="00000000" w14:paraId="00001A0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Conditional</w:t>
            </w:r>
          </w:p>
        </w:tc>
        <w:tc>
          <w:tcPr/>
          <w:p w:rsidR="00000000" w:rsidDel="00000000" w:rsidP="00000000" w:rsidRDefault="00000000" w:rsidRPr="00000000" w14:paraId="00001A0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AccessService</w:t>
            </w:r>
          </w:p>
        </w:tc>
        <w:tc>
          <w:tcPr/>
          <w:p w:rsidR="00000000" w:rsidDel="00000000" w:rsidP="00000000" w:rsidRDefault="00000000" w:rsidRPr="00000000" w14:paraId="00001A0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Required/validated according to §§3.6 and 14.7</w:t>
            </w:r>
          </w:p>
        </w:tc>
      </w:tr>
      <w:tr>
        <w:trPr>
          <w:cantSplit w:val="0"/>
          <w:tblHeader w:val="0"/>
        </w:trPr>
        <w:tc>
          <w:tcPr/>
          <w:p w:rsidR="00000000" w:rsidDel="00000000" w:rsidP="00000000" w:rsidRDefault="00000000" w:rsidRPr="00000000" w14:paraId="00001A0D">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UserKey</w:t>
            </w:r>
          </w:p>
        </w:tc>
        <w:tc>
          <w:tcPr/>
          <w:p w:rsidR="00000000" w:rsidDel="00000000" w:rsidP="00000000" w:rsidRDefault="00000000" w:rsidRPr="00000000" w14:paraId="00001A0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unique/indexed</w:t>
            </w:r>
          </w:p>
        </w:tc>
        <w:tc>
          <w:tcPr/>
          <w:p w:rsidR="00000000" w:rsidDel="00000000" w:rsidP="00000000" w:rsidRDefault="00000000" w:rsidRPr="00000000" w14:paraId="00001A0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A1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A1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Trimmed lowercase Email; immutable</w:t>
            </w:r>
          </w:p>
        </w:tc>
      </w:tr>
      <w:tr>
        <w:trPr>
          <w:cantSplit w:val="0"/>
          <w:tblHeader w:val="0"/>
        </w:trPr>
        <w:tc>
          <w:tcPr/>
          <w:p w:rsidR="00000000" w:rsidDel="00000000" w:rsidP="00000000" w:rsidRDefault="00000000" w:rsidRPr="00000000" w14:paraId="00001A12">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IsActive</w:t>
            </w:r>
          </w:p>
        </w:tc>
        <w:tc>
          <w:tcPr/>
          <w:p w:rsidR="00000000" w:rsidDel="00000000" w:rsidP="00000000" w:rsidRDefault="00000000" w:rsidRPr="00000000" w14:paraId="00001A1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 indexed</w:t>
            </w:r>
          </w:p>
        </w:tc>
        <w:tc>
          <w:tcPr/>
          <w:p w:rsidR="00000000" w:rsidDel="00000000" w:rsidP="00000000" w:rsidRDefault="00000000" w:rsidRPr="00000000" w14:paraId="00001A1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A1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AccessService</w:t>
            </w:r>
          </w:p>
        </w:tc>
        <w:tc>
          <w:tcPr/>
          <w:p w:rsidR="00000000" w:rsidDel="00000000" w:rsidP="00000000" w:rsidRDefault="00000000" w:rsidRPr="00000000" w14:paraId="00001A1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Default Yes; controls VMS identity eligibility</w:t>
            </w:r>
          </w:p>
        </w:tc>
      </w:tr>
      <w:tr>
        <w:trPr>
          <w:cantSplit w:val="0"/>
          <w:tblHeader w:val="0"/>
        </w:trPr>
        <w:tc>
          <w:tcPr/>
          <w:p w:rsidR="00000000" w:rsidDel="00000000" w:rsidP="00000000" w:rsidRDefault="00000000" w:rsidRPr="00000000" w14:paraId="00001A17">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AccessNotes</w:t>
            </w:r>
          </w:p>
        </w:tc>
        <w:tc>
          <w:tcPr/>
          <w:p w:rsidR="00000000" w:rsidDel="00000000" w:rsidP="00000000" w:rsidRDefault="00000000" w:rsidRPr="00000000" w14:paraId="00001A1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Note</w:t>
            </w:r>
          </w:p>
        </w:tc>
        <w:tc>
          <w:tcPr/>
          <w:p w:rsidR="00000000" w:rsidDel="00000000" w:rsidP="00000000" w:rsidRDefault="00000000" w:rsidRPr="00000000" w14:paraId="00001A1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Optional</w:t>
            </w:r>
          </w:p>
        </w:tc>
        <w:tc>
          <w:tcPr/>
          <w:p w:rsidR="00000000" w:rsidDel="00000000" w:rsidP="00000000" w:rsidRDefault="00000000" w:rsidRPr="00000000" w14:paraId="00001A1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 only</w:t>
            </w:r>
          </w:p>
        </w:tc>
        <w:tc>
          <w:tcPr/>
          <w:p w:rsidR="00000000" w:rsidDel="00000000" w:rsidP="00000000" w:rsidRDefault="00000000" w:rsidRPr="00000000" w14:paraId="00001A1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Restricted administrative note; not available to Managers/reports</w:t>
            </w:r>
          </w:p>
        </w:tc>
      </w:tr>
      <w:tr>
        <w:trPr>
          <w:cantSplit w:val="0"/>
          <w:tblHeader w:val="0"/>
        </w:trPr>
        <w:tc>
          <w:tcPr/>
          <w:p w:rsidR="00000000" w:rsidDel="00000000" w:rsidP="00000000" w:rsidRDefault="00000000" w:rsidRPr="00000000" w14:paraId="00001A1C">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IsDirectPaymentAuthorized</w:t>
            </w:r>
          </w:p>
        </w:tc>
        <w:tc>
          <w:tcPr/>
          <w:p w:rsidR="00000000" w:rsidDel="00000000" w:rsidP="00000000" w:rsidRDefault="00000000" w:rsidRPr="00000000" w14:paraId="00001A1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 indexed</w:t>
            </w:r>
          </w:p>
        </w:tc>
        <w:tc>
          <w:tcPr/>
          <w:p w:rsidR="00000000" w:rsidDel="00000000" w:rsidP="00000000" w:rsidRDefault="00000000" w:rsidRPr="00000000" w14:paraId="00001A1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Conditional</w:t>
            </w:r>
          </w:p>
        </w:tc>
        <w:tc>
          <w:tcPr/>
          <w:p w:rsidR="00000000" w:rsidDel="00000000" w:rsidP="00000000" w:rsidRDefault="00000000" w:rsidRPr="00000000" w14:paraId="00001A1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AccessService</w:t>
            </w:r>
          </w:p>
        </w:tc>
        <w:tc>
          <w:tcPr/>
          <w:p w:rsidR="00000000" w:rsidDel="00000000" w:rsidP="00000000" w:rsidRDefault="00000000" w:rsidRPr="00000000" w14:paraId="00001A2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Eligible active VM Employee/Co-op only; default No</w:t>
            </w:r>
          </w:p>
        </w:tc>
      </w:tr>
    </w:tbl>
    <w:p w:rsidR="00000000" w:rsidDel="00000000" w:rsidP="00000000" w:rsidRDefault="00000000" w:rsidRPr="00000000" w14:paraId="00001A2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Assigned Category rules:</w:t>
      </w:r>
    </w:p>
    <w:p w:rsidR="00000000" w:rsidDel="00000000" w:rsidP="00000000" w:rsidRDefault="00000000" w:rsidRPr="00000000" w14:paraId="00001A22">
      <w:pPr>
        <w:numPr>
          <w:ilvl w:val="0"/>
          <w:numId w:val="261"/>
        </w:numPr>
        <w:spacing w:after="0" w:before="280" w:lineRule="auto"/>
        <w:ind w:left="720" w:hanging="360"/>
        <w:rPr/>
      </w:pPr>
      <w:r w:rsidDel="00000000" w:rsidR="00000000" w:rsidRPr="00000000">
        <w:rPr>
          <w:rFonts w:ascii="Calibri" w:cs="Calibri" w:eastAsia="Calibri" w:hAnsi="Calibri"/>
          <w:sz w:val="20"/>
          <w:szCs w:val="20"/>
          <w:rtl w:val="0"/>
        </w:rPr>
        <w:t xml:space="preserve">VM Employee/Co-op → active Categories from either Execution or Education Program family; </w:t>
      </w:r>
    </w:p>
    <w:p w:rsidR="00000000" w:rsidDel="00000000" w:rsidP="00000000" w:rsidRDefault="00000000" w:rsidRPr="00000000" w14:paraId="00001A23">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Execution Employee/Co-op → active Execution-family Categories; </w:t>
      </w:r>
    </w:p>
    <w:p w:rsidR="00000000" w:rsidDel="00000000" w:rsidP="00000000" w:rsidRDefault="00000000" w:rsidRPr="00000000" w14:paraId="00001A24">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Education Program Employee/Co-op → active Education Program-family Categories; </w:t>
      </w:r>
    </w:p>
    <w:p w:rsidR="00000000" w:rsidDel="00000000" w:rsidP="00000000" w:rsidRDefault="00000000" w:rsidRPr="00000000" w14:paraId="00001A25">
      <w:pPr>
        <w:numPr>
          <w:ilvl w:val="0"/>
          <w:numId w:val="261"/>
        </w:numPr>
        <w:spacing w:after="280" w:before="0" w:lineRule="auto"/>
        <w:ind w:left="720" w:hanging="360"/>
        <w:rPr/>
      </w:pPr>
      <w:r w:rsidDel="00000000" w:rsidR="00000000" w:rsidRPr="00000000">
        <w:rPr>
          <w:rFonts w:ascii="Calibri" w:cs="Calibri" w:eastAsia="Calibri" w:hAnsi="Calibri"/>
          <w:sz w:val="20"/>
          <w:szCs w:val="20"/>
          <w:rtl w:val="0"/>
        </w:rPr>
        <w:t xml:space="preserve">other combinations → field cleared/non-applicable. </w:t>
      </w:r>
    </w:p>
    <w:p w:rsidR="00000000" w:rsidDel="00000000" w:rsidP="00000000" w:rsidRDefault="00000000" w:rsidRPr="00000000" w14:paraId="00001A2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Loss of Direct Payment eligibility forces: </w:t>
      </w:r>
      <w:r w:rsidDel="00000000" w:rsidR="00000000" w:rsidRPr="00000000">
        <w:rPr>
          <w:rFonts w:ascii="Calibri" w:cs="Calibri" w:eastAsia="Calibri" w:hAnsi="Calibri"/>
          <w:sz w:val="22"/>
          <w:szCs w:val="22"/>
          <w:shd w:fill="f2f2f2" w:val="clear"/>
          <w:rtl w:val="0"/>
        </w:rPr>
        <w:t xml:space="preserve">IsDirectPaymentAuthorized = No</w:t>
      </w:r>
      <w:r w:rsidDel="00000000" w:rsidR="00000000" w:rsidRPr="00000000">
        <w:rPr>
          <w:rFonts w:ascii="Calibri" w:cs="Calibri" w:eastAsia="Calibri" w:hAnsi="Calibri"/>
          <w:sz w:val="22"/>
          <w:szCs w:val="22"/>
          <w:rtl w:val="0"/>
        </w:rPr>
        <w:t xml:space="preserve">. Reactivation does not automatically restore it.</w:t>
      </w:r>
    </w:p>
    <w:p w:rsidR="00000000" w:rsidDel="00000000" w:rsidP="00000000" w:rsidRDefault="00000000" w:rsidRPr="00000000" w14:paraId="00001A27">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15.5.7 ML_vendor</w:t>
      </w:r>
    </w:p>
    <w:p w:rsidR="00000000" w:rsidDel="00000000" w:rsidP="00000000" w:rsidRDefault="00000000" w:rsidRPr="00000000" w14:paraId="00001A28">
      <w:pPr>
        <w:spacing w:after="120" w:before="12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Purpose:</w:t>
      </w:r>
      <w:r w:rsidDel="00000000" w:rsidR="00000000" w:rsidRPr="00000000">
        <w:rPr>
          <w:rFonts w:ascii="Calibri" w:cs="Calibri" w:eastAsia="Calibri" w:hAnsi="Calibri"/>
          <w:sz w:val="22"/>
          <w:szCs w:val="22"/>
          <w:rtl w:val="0"/>
        </w:rPr>
        <w:t xml:space="preserve"> Vendor master and onboarding lifecycle.</w:t>
        <w:br w:type="textWrapping"/>
      </w:r>
      <w:r w:rsidDel="00000000" w:rsidR="00000000" w:rsidRPr="00000000">
        <w:rPr>
          <w:rFonts w:ascii="Calibri" w:cs="Calibri" w:eastAsia="Calibri" w:hAnsi="Calibri"/>
          <w:b w:val="1"/>
          <w:bCs w:val="1"/>
          <w:sz w:val="22"/>
          <w:szCs w:val="22"/>
          <w:rtl w:val="0"/>
        </w:rPr>
        <w:t xml:space="preserve">Business key:</w:t>
      </w:r>
      <w:r w:rsidDel="00000000" w:rsidR="00000000" w:rsidRPr="00000000">
        <w:rPr>
          <w:rFonts w:ascii="Calibri" w:cs="Calibri" w:eastAsia="Calibri" w:hAnsi="Calibri"/>
          <w:sz w:val="22"/>
          <w:szCs w:val="22"/>
          <w:rtl w:val="0"/>
        </w:rPr>
        <w:t xml:space="preserve"> Vendor Code after approval; native ID before approval.</w:t>
        <w:br w:type="textWrapping"/>
      </w:r>
      <w:r w:rsidDel="00000000" w:rsidR="00000000" w:rsidRPr="00000000">
        <w:rPr>
          <w:rFonts w:ascii="Calibri" w:cs="Calibri" w:eastAsia="Calibri" w:hAnsi="Calibri"/>
          <w:b w:val="1"/>
          <w:bCs w:val="1"/>
          <w:sz w:val="22"/>
          <w:szCs w:val="22"/>
          <w:rtl w:val="0"/>
        </w:rPr>
        <w:t xml:space="preserve">Deep-link key:</w:t>
      </w:r>
      <w:r w:rsidDel="00000000" w:rsidR="00000000" w:rsidRPr="00000000">
        <w:rPr>
          <w:rFonts w:ascii="Calibri" w:cs="Calibri" w:eastAsia="Calibri" w:hAnsi="Calibri"/>
          <w:sz w:val="22"/>
          <w:szCs w:val="22"/>
          <w:rtl w:val="0"/>
        </w:rPr>
        <w:t xml:space="preserve"> VND-&lt;ID&gt;.</w:t>
      </w:r>
    </w:p>
    <w:tbl>
      <w:tblPr>
        <w:tblStyle w:val="Table35"/>
        <w:tblW w:w="983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261"/>
        <w:gridCol w:w="1425"/>
        <w:gridCol w:w="1431"/>
        <w:gridCol w:w="1484"/>
        <w:gridCol w:w="3231"/>
        <w:tblGridChange w:id="0">
          <w:tblGrid>
            <w:gridCol w:w="2261"/>
            <w:gridCol w:w="1425"/>
            <w:gridCol w:w="1431"/>
            <w:gridCol w:w="1484"/>
            <w:gridCol w:w="3231"/>
          </w:tblGrid>
        </w:tblGridChange>
      </w:tblGrid>
      <w:tr>
        <w:trPr>
          <w:cantSplit w:val="0"/>
          <w:tblHeader w:val="0"/>
        </w:trPr>
        <w:tc>
          <w:tcPr>
            <w:shd w:fill="0e2841" w:val="clear"/>
          </w:tcPr>
          <w:p w:rsidR="00000000" w:rsidDel="00000000" w:rsidP="00000000" w:rsidRDefault="00000000" w:rsidRPr="00000000" w14:paraId="00001A29">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Internal name</w:t>
            </w:r>
          </w:p>
        </w:tc>
        <w:tc>
          <w:tcPr>
            <w:shd w:fill="0e2841" w:val="clear"/>
          </w:tcPr>
          <w:p w:rsidR="00000000" w:rsidDel="00000000" w:rsidP="00000000" w:rsidRDefault="00000000" w:rsidRPr="00000000" w14:paraId="00001A2A">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SP type</w:t>
            </w:r>
          </w:p>
        </w:tc>
        <w:tc>
          <w:tcPr>
            <w:shd w:fill="0e2841" w:val="clear"/>
          </w:tcPr>
          <w:p w:rsidR="00000000" w:rsidDel="00000000" w:rsidP="00000000" w:rsidRDefault="00000000" w:rsidRPr="00000000" w14:paraId="00001A2B">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Required</w:t>
            </w:r>
          </w:p>
        </w:tc>
        <w:tc>
          <w:tcPr>
            <w:shd w:fill="0e2841" w:val="clear"/>
          </w:tcPr>
          <w:p w:rsidR="00000000" w:rsidDel="00000000" w:rsidP="00000000" w:rsidRDefault="00000000" w:rsidRPr="00000000" w14:paraId="00001A2C">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Owner</w:t>
            </w:r>
          </w:p>
        </w:tc>
        <w:tc>
          <w:tcPr>
            <w:shd w:fill="0e2841" w:val="clear"/>
          </w:tcPr>
          <w:p w:rsidR="00000000" w:rsidDel="00000000" w:rsidP="00000000" w:rsidRDefault="00000000" w:rsidRPr="00000000" w14:paraId="00001A2D">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Definitive rule</w:t>
            </w:r>
          </w:p>
        </w:tc>
      </w:tr>
      <w:tr>
        <w:trPr>
          <w:cantSplit w:val="0"/>
          <w:tblHeader w:val="0"/>
        </w:trPr>
        <w:tc>
          <w:tcPr/>
          <w:p w:rsidR="00000000" w:rsidDel="00000000" w:rsidP="00000000" w:rsidRDefault="00000000" w:rsidRPr="00000000" w14:paraId="00001A2E">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VendorName</w:t>
            </w:r>
          </w:p>
        </w:tc>
        <w:tc>
          <w:tcPr/>
          <w:p w:rsidR="00000000" w:rsidDel="00000000" w:rsidP="00000000" w:rsidRDefault="00000000" w:rsidRPr="00000000" w14:paraId="00001A2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A3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A3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User/Admin</w:t>
            </w:r>
          </w:p>
        </w:tc>
        <w:tc>
          <w:tcPr/>
          <w:p w:rsidR="00000000" w:rsidDel="00000000" w:rsidP="00000000" w:rsidRDefault="00000000" w:rsidRPr="00000000" w14:paraId="00001A3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Official name; normalized duplicate check</w:t>
            </w:r>
          </w:p>
        </w:tc>
      </w:tr>
      <w:tr>
        <w:trPr>
          <w:cantSplit w:val="0"/>
          <w:tblHeader w:val="0"/>
        </w:trPr>
        <w:tc>
          <w:tcPr/>
          <w:p w:rsidR="00000000" w:rsidDel="00000000" w:rsidP="00000000" w:rsidRDefault="00000000" w:rsidRPr="00000000" w14:paraId="00001A33">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VendorCode</w:t>
            </w:r>
          </w:p>
        </w:tc>
        <w:tc>
          <w:tcPr/>
          <w:p w:rsidR="00000000" w:rsidDel="00000000" w:rsidP="00000000" w:rsidRDefault="00000000" w:rsidRPr="00000000" w14:paraId="00001A3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A3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Interview Pass</w:t>
            </w:r>
          </w:p>
        </w:tc>
        <w:tc>
          <w:tcPr/>
          <w:p w:rsidR="00000000" w:rsidDel="00000000" w:rsidP="00000000" w:rsidRDefault="00000000" w:rsidRPr="00000000" w14:paraId="00001A3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Authorized workflow</w:t>
            </w:r>
          </w:p>
        </w:tc>
        <w:tc>
          <w:tcPr/>
          <w:p w:rsidR="00000000" w:rsidDel="00000000" w:rsidP="00000000" w:rsidRDefault="00000000" w:rsidRPr="00000000" w14:paraId="00001A3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Required and unique on approval; immutable through ordinary administration after approval</w:t>
            </w:r>
          </w:p>
        </w:tc>
      </w:tr>
      <w:tr>
        <w:trPr>
          <w:cantSplit w:val="0"/>
          <w:tblHeader w:val="0"/>
        </w:trPr>
        <w:tc>
          <w:tcPr/>
          <w:p w:rsidR="00000000" w:rsidDel="00000000" w:rsidP="00000000" w:rsidRDefault="00000000" w:rsidRPr="00000000" w14:paraId="00001A38">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VendorCodeNormalizedKey</w:t>
            </w:r>
          </w:p>
        </w:tc>
        <w:tc>
          <w:tcPr/>
          <w:p w:rsidR="00000000" w:rsidDel="00000000" w:rsidP="00000000" w:rsidRDefault="00000000" w:rsidRPr="00000000" w14:paraId="00001A3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A3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When Vendor Code exists</w:t>
            </w:r>
          </w:p>
        </w:tc>
        <w:tc>
          <w:tcPr/>
          <w:p w:rsidR="00000000" w:rsidDel="00000000" w:rsidP="00000000" w:rsidRDefault="00000000" w:rsidRPr="00000000" w14:paraId="00001A3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A3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conditional-uniqueness key</w:t>
            </w:r>
          </w:p>
        </w:tc>
      </w:tr>
      <w:tr>
        <w:trPr>
          <w:cantSplit w:val="0"/>
          <w:tblHeader w:val="0"/>
        </w:trPr>
        <w:tc>
          <w:tcPr/>
          <w:p w:rsidR="00000000" w:rsidDel="00000000" w:rsidP="00000000" w:rsidRDefault="00000000" w:rsidRPr="00000000" w14:paraId="00001A3D">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Email</w:t>
            </w:r>
          </w:p>
        </w:tc>
        <w:tc>
          <w:tcPr/>
          <w:p w:rsidR="00000000" w:rsidDel="00000000" w:rsidP="00000000" w:rsidRDefault="00000000" w:rsidRPr="00000000" w14:paraId="00001A3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Note</w:t>
            </w:r>
          </w:p>
        </w:tc>
        <w:tc>
          <w:tcPr/>
          <w:p w:rsidR="00000000" w:rsidDel="00000000" w:rsidP="00000000" w:rsidRDefault="00000000" w:rsidRPr="00000000" w14:paraId="00001A3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A4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User/Admin</w:t>
            </w:r>
          </w:p>
        </w:tc>
        <w:tc>
          <w:tcPr/>
          <w:p w:rsidR="00000000" w:rsidDel="00000000" w:rsidP="00000000" w:rsidRDefault="00000000" w:rsidRPr="00000000" w14:paraId="00001A4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semicolon-delimited validated email list</w:t>
            </w:r>
          </w:p>
        </w:tc>
      </w:tr>
      <w:tr>
        <w:trPr>
          <w:cantSplit w:val="0"/>
          <w:tblHeader w:val="0"/>
        </w:trPr>
        <w:tc>
          <w:tcPr/>
          <w:p w:rsidR="00000000" w:rsidDel="00000000" w:rsidP="00000000" w:rsidRDefault="00000000" w:rsidRPr="00000000" w14:paraId="00001A42">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PhoneNumber</w:t>
            </w:r>
          </w:p>
        </w:tc>
        <w:tc>
          <w:tcPr/>
          <w:p w:rsidR="00000000" w:rsidDel="00000000" w:rsidP="00000000" w:rsidRDefault="00000000" w:rsidRPr="00000000" w14:paraId="00001A4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A4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A4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User/Admin</w:t>
            </w:r>
          </w:p>
        </w:tc>
        <w:tc>
          <w:tcPr/>
          <w:p w:rsidR="00000000" w:rsidDel="00000000" w:rsidP="00000000" w:rsidRDefault="00000000" w:rsidRPr="00000000" w14:paraId="00001A4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Normalized +digits; Country Phone Code validation</w:t>
            </w:r>
          </w:p>
        </w:tc>
      </w:tr>
      <w:tr>
        <w:trPr>
          <w:cantSplit w:val="0"/>
          <w:tblHeader w:val="0"/>
        </w:trPr>
        <w:tc>
          <w:tcPr/>
          <w:p w:rsidR="00000000" w:rsidDel="00000000" w:rsidP="00000000" w:rsidRDefault="00000000" w:rsidRPr="00000000" w14:paraId="00001A47">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RequestedBy</w:t>
            </w:r>
          </w:p>
        </w:tc>
        <w:tc>
          <w:tcPr/>
          <w:p w:rsidR="00000000" w:rsidDel="00000000" w:rsidP="00000000" w:rsidRDefault="00000000" w:rsidRPr="00000000" w14:paraId="00001A4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Person</w:t>
            </w:r>
          </w:p>
        </w:tc>
        <w:tc>
          <w:tcPr/>
          <w:p w:rsidR="00000000" w:rsidDel="00000000" w:rsidP="00000000" w:rsidRDefault="00000000" w:rsidRPr="00000000" w14:paraId="00001A4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Optional</w:t>
            </w:r>
          </w:p>
        </w:tc>
        <w:tc>
          <w:tcPr/>
          <w:p w:rsidR="00000000" w:rsidDel="00000000" w:rsidP="00000000" w:rsidRDefault="00000000" w:rsidRPr="00000000" w14:paraId="00001A4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User/Admin</w:t>
            </w:r>
          </w:p>
        </w:tc>
        <w:tc>
          <w:tcPr/>
          <w:p w:rsidR="00000000" w:rsidDel="00000000" w:rsidP="00000000" w:rsidRDefault="00000000" w:rsidRPr="00000000" w14:paraId="00001A4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Internal requester</w:t>
            </w:r>
          </w:p>
        </w:tc>
      </w:tr>
      <w:tr>
        <w:trPr>
          <w:cantSplit w:val="0"/>
          <w:tblHeader w:val="0"/>
        </w:trPr>
        <w:tc>
          <w:tcPr/>
          <w:p w:rsidR="00000000" w:rsidDel="00000000" w:rsidP="00000000" w:rsidRDefault="00000000" w:rsidRPr="00000000" w14:paraId="00001A4C">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Country</w:t>
            </w:r>
          </w:p>
        </w:tc>
        <w:tc>
          <w:tcPr/>
          <w:p w:rsidR="00000000" w:rsidDel="00000000" w:rsidP="00000000" w:rsidRDefault="00000000" w:rsidRPr="00000000" w14:paraId="00001A4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Lookup: Country</w:t>
            </w:r>
          </w:p>
        </w:tc>
        <w:tc>
          <w:tcPr/>
          <w:p w:rsidR="00000000" w:rsidDel="00000000" w:rsidP="00000000" w:rsidRDefault="00000000" w:rsidRPr="00000000" w14:paraId="00001A4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A4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User/Admin</w:t>
            </w:r>
          </w:p>
        </w:tc>
        <w:tc>
          <w:tcPr/>
          <w:p w:rsidR="00000000" w:rsidDel="00000000" w:rsidP="00000000" w:rsidRDefault="00000000" w:rsidRPr="00000000" w14:paraId="00001A5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Active Country</w:t>
            </w:r>
          </w:p>
        </w:tc>
      </w:tr>
      <w:tr>
        <w:trPr>
          <w:cantSplit w:val="0"/>
          <w:tblHeader w:val="0"/>
        </w:trPr>
        <w:tc>
          <w:tcPr/>
          <w:p w:rsidR="00000000" w:rsidDel="00000000" w:rsidP="00000000" w:rsidRDefault="00000000" w:rsidRPr="00000000" w14:paraId="00001A51">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City</w:t>
            </w:r>
          </w:p>
        </w:tc>
        <w:tc>
          <w:tcPr/>
          <w:p w:rsidR="00000000" w:rsidDel="00000000" w:rsidP="00000000" w:rsidRDefault="00000000" w:rsidRPr="00000000" w14:paraId="00001A5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Lookup: City</w:t>
            </w:r>
          </w:p>
        </w:tc>
        <w:tc>
          <w:tcPr/>
          <w:p w:rsidR="00000000" w:rsidDel="00000000" w:rsidP="00000000" w:rsidRDefault="00000000" w:rsidRPr="00000000" w14:paraId="00001A5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A5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User/Admin</w:t>
            </w:r>
          </w:p>
        </w:tc>
        <w:tc>
          <w:tcPr/>
          <w:p w:rsidR="00000000" w:rsidDel="00000000" w:rsidP="00000000" w:rsidRDefault="00000000" w:rsidRPr="00000000" w14:paraId="00001A5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Active City belonging to selected Country</w:t>
            </w:r>
          </w:p>
        </w:tc>
      </w:tr>
      <w:tr>
        <w:trPr>
          <w:cantSplit w:val="0"/>
          <w:tblHeader w:val="0"/>
        </w:trPr>
        <w:tc>
          <w:tcPr/>
          <w:p w:rsidR="00000000" w:rsidDel="00000000" w:rsidP="00000000" w:rsidRDefault="00000000" w:rsidRPr="00000000" w14:paraId="00001A56">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Category</w:t>
            </w:r>
          </w:p>
        </w:tc>
        <w:tc>
          <w:tcPr/>
          <w:p w:rsidR="00000000" w:rsidDel="00000000" w:rsidP="00000000" w:rsidRDefault="00000000" w:rsidRPr="00000000" w14:paraId="00001A5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Lookup: Category, multi</w:t>
            </w:r>
          </w:p>
        </w:tc>
        <w:tc>
          <w:tcPr/>
          <w:p w:rsidR="00000000" w:rsidDel="00000000" w:rsidP="00000000" w:rsidRDefault="00000000" w:rsidRPr="00000000" w14:paraId="00001A5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A5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User/Admin</w:t>
            </w:r>
          </w:p>
        </w:tc>
        <w:tc>
          <w:tcPr/>
          <w:p w:rsidR="00000000" w:rsidDel="00000000" w:rsidP="00000000" w:rsidRDefault="00000000" w:rsidRPr="00000000" w14:paraId="00001A5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One or more active Vendor classification Categories</w:t>
            </w:r>
          </w:p>
        </w:tc>
      </w:tr>
      <w:tr>
        <w:trPr>
          <w:cantSplit w:val="0"/>
          <w:tblHeader w:val="0"/>
        </w:trPr>
        <w:tc>
          <w:tcPr/>
          <w:p w:rsidR="00000000" w:rsidDel="00000000" w:rsidP="00000000" w:rsidRDefault="00000000" w:rsidRPr="00000000" w14:paraId="00001A5B">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PostalCode</w:t>
            </w:r>
          </w:p>
        </w:tc>
        <w:tc>
          <w:tcPr/>
          <w:p w:rsidR="00000000" w:rsidDel="00000000" w:rsidP="00000000" w:rsidRDefault="00000000" w:rsidRPr="00000000" w14:paraId="00001A5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A5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Optional</w:t>
            </w:r>
          </w:p>
        </w:tc>
        <w:tc>
          <w:tcPr/>
          <w:p w:rsidR="00000000" w:rsidDel="00000000" w:rsidP="00000000" w:rsidRDefault="00000000" w:rsidRPr="00000000" w14:paraId="00001A5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User/Admin</w:t>
            </w:r>
          </w:p>
        </w:tc>
        <w:tc>
          <w:tcPr/>
          <w:p w:rsidR="00000000" w:rsidDel="00000000" w:rsidP="00000000" w:rsidRDefault="00000000" w:rsidRPr="00000000" w14:paraId="00001A5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Trimmed</w:t>
            </w:r>
          </w:p>
        </w:tc>
      </w:tr>
      <w:tr>
        <w:trPr>
          <w:cantSplit w:val="0"/>
          <w:tblHeader w:val="0"/>
        </w:trPr>
        <w:tc>
          <w:tcPr/>
          <w:p w:rsidR="00000000" w:rsidDel="00000000" w:rsidP="00000000" w:rsidRDefault="00000000" w:rsidRPr="00000000" w14:paraId="00001A60">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Address</w:t>
            </w:r>
          </w:p>
        </w:tc>
        <w:tc>
          <w:tcPr/>
          <w:p w:rsidR="00000000" w:rsidDel="00000000" w:rsidP="00000000" w:rsidRDefault="00000000" w:rsidRPr="00000000" w14:paraId="00001A6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Note</w:t>
            </w:r>
          </w:p>
        </w:tc>
        <w:tc>
          <w:tcPr/>
          <w:p w:rsidR="00000000" w:rsidDel="00000000" w:rsidP="00000000" w:rsidRDefault="00000000" w:rsidRPr="00000000" w14:paraId="00001A6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A6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User/Admin</w:t>
            </w:r>
          </w:p>
        </w:tc>
        <w:tc>
          <w:tcPr/>
          <w:p w:rsidR="00000000" w:rsidDel="00000000" w:rsidP="00000000" w:rsidRDefault="00000000" w:rsidRPr="00000000" w14:paraId="00001A6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Required plain-text address</w:t>
            </w:r>
          </w:p>
        </w:tc>
      </w:tr>
      <w:tr>
        <w:trPr>
          <w:cantSplit w:val="0"/>
          <w:tblHeader w:val="0"/>
        </w:trPr>
        <w:tc>
          <w:tcPr/>
          <w:p w:rsidR="00000000" w:rsidDel="00000000" w:rsidP="00000000" w:rsidRDefault="00000000" w:rsidRPr="00000000" w14:paraId="00001A65">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VendorClassificationCode</w:t>
            </w:r>
          </w:p>
        </w:tc>
        <w:tc>
          <w:tcPr/>
          <w:p w:rsidR="00000000" w:rsidDel="00000000" w:rsidP="00000000" w:rsidRDefault="00000000" w:rsidRPr="00000000" w14:paraId="00001A6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A6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A6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Config/User</w:t>
            </w:r>
          </w:p>
        </w:tc>
        <w:tc>
          <w:tcPr/>
          <w:p w:rsidR="00000000" w:rsidDel="00000000" w:rsidP="00000000" w:rsidRDefault="00000000" w:rsidRPr="00000000" w14:paraId="00001A6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Active configured classification</w:t>
            </w:r>
          </w:p>
        </w:tc>
      </w:tr>
      <w:tr>
        <w:trPr>
          <w:cantSplit w:val="0"/>
          <w:tblHeader w:val="0"/>
        </w:trPr>
        <w:tc>
          <w:tcPr/>
          <w:p w:rsidR="00000000" w:rsidDel="00000000" w:rsidP="00000000" w:rsidRDefault="00000000" w:rsidRPr="00000000" w14:paraId="00001A6A">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VendorProcessingTypeCode</w:t>
            </w:r>
          </w:p>
        </w:tc>
        <w:tc>
          <w:tcPr/>
          <w:p w:rsidR="00000000" w:rsidDel="00000000" w:rsidP="00000000" w:rsidRDefault="00000000" w:rsidRPr="00000000" w14:paraId="00001A6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A6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A6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Config/User</w:t>
            </w:r>
          </w:p>
        </w:tc>
        <w:tc>
          <w:tcPr/>
          <w:p w:rsidR="00000000" w:rsidDel="00000000" w:rsidP="00000000" w:rsidRDefault="00000000" w:rsidRPr="00000000" w14:paraId="00001A6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STANDARD or DIRECT according to configuration</w:t>
            </w:r>
          </w:p>
        </w:tc>
      </w:tr>
      <w:tr>
        <w:trPr>
          <w:cantSplit w:val="0"/>
          <w:tblHeader w:val="0"/>
        </w:trPr>
        <w:tc>
          <w:tcPr/>
          <w:p w:rsidR="00000000" w:rsidDel="00000000" w:rsidP="00000000" w:rsidRDefault="00000000" w:rsidRPr="00000000" w14:paraId="00001A6F">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Attachments</w:t>
            </w:r>
          </w:p>
        </w:tc>
        <w:tc>
          <w:tcPr/>
          <w:p w:rsidR="00000000" w:rsidDel="00000000" w:rsidP="00000000" w:rsidRDefault="00000000" w:rsidRPr="00000000" w14:paraId="00001A7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Native attachments</w:t>
            </w:r>
          </w:p>
        </w:tc>
        <w:tc>
          <w:tcPr/>
          <w:p w:rsidR="00000000" w:rsidDel="00000000" w:rsidP="00000000" w:rsidRDefault="00000000" w:rsidRPr="00000000" w14:paraId="00001A7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Optional</w:t>
            </w:r>
          </w:p>
        </w:tc>
        <w:tc>
          <w:tcPr/>
          <w:p w:rsidR="00000000" w:rsidDel="00000000" w:rsidP="00000000" w:rsidRDefault="00000000" w:rsidRPr="00000000" w14:paraId="00001A7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User/Admin</w:t>
            </w:r>
          </w:p>
        </w:tc>
        <w:tc>
          <w:tcPr/>
          <w:p w:rsidR="00000000" w:rsidDel="00000000" w:rsidP="00000000" w:rsidRDefault="00000000" w:rsidRPr="00000000" w14:paraId="00001A7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PDF/XLSX/DOCX; max 10 MB each</w:t>
            </w:r>
          </w:p>
        </w:tc>
      </w:tr>
      <w:tr>
        <w:trPr>
          <w:cantSplit w:val="0"/>
          <w:tblHeader w:val="0"/>
        </w:trPr>
        <w:tc>
          <w:tcPr/>
          <w:p w:rsidR="00000000" w:rsidDel="00000000" w:rsidP="00000000" w:rsidRDefault="00000000" w:rsidRPr="00000000" w14:paraId="00001A74">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EvaluationResultCode</w:t>
            </w:r>
          </w:p>
        </w:tc>
        <w:tc>
          <w:tcPr/>
          <w:p w:rsidR="00000000" w:rsidDel="00000000" w:rsidP="00000000" w:rsidRDefault="00000000" w:rsidRPr="00000000" w14:paraId="00001A7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A7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A7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 workflow</w:t>
            </w:r>
          </w:p>
        </w:tc>
        <w:tc>
          <w:tcPr/>
          <w:p w:rsidR="00000000" w:rsidDel="00000000" w:rsidP="00000000" w:rsidRDefault="00000000" w:rsidRPr="00000000" w14:paraId="00001A7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PENDING, PASSED, or FAILED</w:t>
            </w:r>
          </w:p>
        </w:tc>
      </w:tr>
      <w:tr>
        <w:trPr>
          <w:cantSplit w:val="0"/>
          <w:tblHeader w:val="0"/>
        </w:trPr>
        <w:tc>
          <w:tcPr/>
          <w:p w:rsidR="00000000" w:rsidDel="00000000" w:rsidP="00000000" w:rsidRDefault="00000000" w:rsidRPr="00000000" w14:paraId="00001A79">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InterviewResultCode</w:t>
            </w:r>
          </w:p>
        </w:tc>
        <w:tc>
          <w:tcPr/>
          <w:p w:rsidR="00000000" w:rsidDel="00000000" w:rsidP="00000000" w:rsidRDefault="00000000" w:rsidRPr="00000000" w14:paraId="00001A7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A7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A7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 workflow</w:t>
            </w:r>
          </w:p>
        </w:tc>
        <w:tc>
          <w:tcPr/>
          <w:p w:rsidR="00000000" w:rsidDel="00000000" w:rsidP="00000000" w:rsidRDefault="00000000" w:rsidRPr="00000000" w14:paraId="00001A7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PENDING, PASSED, or FAILED</w:t>
            </w:r>
          </w:p>
        </w:tc>
      </w:tr>
      <w:tr>
        <w:trPr>
          <w:cantSplit w:val="0"/>
          <w:tblHeader w:val="0"/>
        </w:trPr>
        <w:tc>
          <w:tcPr/>
          <w:p w:rsidR="00000000" w:rsidDel="00000000" w:rsidP="00000000" w:rsidRDefault="00000000" w:rsidRPr="00000000" w14:paraId="00001A7E">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RejectionReason</w:t>
            </w:r>
          </w:p>
        </w:tc>
        <w:tc>
          <w:tcPr/>
          <w:p w:rsidR="00000000" w:rsidDel="00000000" w:rsidP="00000000" w:rsidRDefault="00000000" w:rsidRPr="00000000" w14:paraId="00001A7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Note</w:t>
            </w:r>
          </w:p>
        </w:tc>
        <w:tc>
          <w:tcPr/>
          <w:p w:rsidR="00000000" w:rsidDel="00000000" w:rsidP="00000000" w:rsidRDefault="00000000" w:rsidRPr="00000000" w14:paraId="00001A8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Conditional</w:t>
            </w:r>
          </w:p>
        </w:tc>
        <w:tc>
          <w:tcPr/>
          <w:p w:rsidR="00000000" w:rsidDel="00000000" w:rsidP="00000000" w:rsidRDefault="00000000" w:rsidRPr="00000000" w14:paraId="00001A8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Workflow/Admin</w:t>
            </w:r>
          </w:p>
        </w:tc>
        <w:tc>
          <w:tcPr/>
          <w:p w:rsidR="00000000" w:rsidDel="00000000" w:rsidP="00000000" w:rsidRDefault="00000000" w:rsidRPr="00000000" w14:paraId="00001A8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Current/latest applicable reason only</w:t>
            </w:r>
          </w:p>
        </w:tc>
      </w:tr>
      <w:tr>
        <w:trPr>
          <w:cantSplit w:val="0"/>
          <w:tblHeader w:val="0"/>
        </w:trPr>
        <w:tc>
          <w:tcPr/>
          <w:p w:rsidR="00000000" w:rsidDel="00000000" w:rsidP="00000000" w:rsidRDefault="00000000" w:rsidRPr="00000000" w14:paraId="00001A83">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StageCode</w:t>
            </w:r>
          </w:p>
        </w:tc>
        <w:tc>
          <w:tcPr/>
          <w:p w:rsidR="00000000" w:rsidDel="00000000" w:rsidP="00000000" w:rsidRDefault="00000000" w:rsidRPr="00000000" w14:paraId="00001A8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A8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A8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A8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Vendor Stage</w:t>
            </w:r>
          </w:p>
        </w:tc>
      </w:tr>
      <w:tr>
        <w:trPr>
          <w:cantSplit w:val="0"/>
          <w:tblHeader w:val="0"/>
        </w:trPr>
        <w:tc>
          <w:tcPr/>
          <w:p w:rsidR="00000000" w:rsidDel="00000000" w:rsidP="00000000" w:rsidRDefault="00000000" w:rsidRPr="00000000" w14:paraId="00001A88">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StatusCode</w:t>
            </w:r>
          </w:p>
        </w:tc>
        <w:tc>
          <w:tcPr/>
          <w:p w:rsidR="00000000" w:rsidDel="00000000" w:rsidP="00000000" w:rsidRDefault="00000000" w:rsidRPr="00000000" w14:paraId="00001A8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A8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A8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A8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Status paired with Stage</w:t>
            </w:r>
          </w:p>
        </w:tc>
      </w:tr>
      <w:tr>
        <w:trPr>
          <w:cantSplit w:val="0"/>
          <w:tblHeader w:val="0"/>
        </w:trPr>
        <w:tc>
          <w:tcPr/>
          <w:p w:rsidR="00000000" w:rsidDel="00000000" w:rsidP="00000000" w:rsidRDefault="00000000" w:rsidRPr="00000000" w14:paraId="00001A8D">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DisplayName</w:t>
            </w:r>
          </w:p>
        </w:tc>
        <w:tc>
          <w:tcPr/>
          <w:p w:rsidR="00000000" w:rsidDel="00000000" w:rsidP="00000000" w:rsidRDefault="00000000" w:rsidRPr="00000000" w14:paraId="00001A8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A8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A9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A9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VendorName + " - " + VendorCode when code exists</w:t>
            </w:r>
          </w:p>
        </w:tc>
      </w:tr>
      <w:tr>
        <w:trPr>
          <w:cantSplit w:val="0"/>
          <w:tblHeader w:val="0"/>
        </w:trPr>
        <w:tc>
          <w:tcPr/>
          <w:p w:rsidR="00000000" w:rsidDel="00000000" w:rsidP="00000000" w:rsidRDefault="00000000" w:rsidRPr="00000000" w14:paraId="00001A92">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VendorExpiryDaysSnapshot</w:t>
            </w:r>
          </w:p>
        </w:tc>
        <w:tc>
          <w:tcPr/>
          <w:p w:rsidR="00000000" w:rsidDel="00000000" w:rsidP="00000000" w:rsidRDefault="00000000" w:rsidRPr="00000000" w14:paraId="00001A9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Number integer</w:t>
            </w:r>
          </w:p>
        </w:tc>
        <w:tc>
          <w:tcPr/>
          <w:p w:rsidR="00000000" w:rsidDel="00000000" w:rsidP="00000000" w:rsidRDefault="00000000" w:rsidRPr="00000000" w14:paraId="00001A9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A9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A9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Snapshot of valid expiry-days Setting; &gt;15; immutable</w:t>
            </w:r>
          </w:p>
        </w:tc>
      </w:tr>
      <w:tr>
        <w:trPr>
          <w:cantSplit w:val="0"/>
          <w:tblHeader w:val="0"/>
        </w:trPr>
        <w:tc>
          <w:tcPr/>
          <w:p w:rsidR="00000000" w:rsidDel="00000000" w:rsidP="00000000" w:rsidRDefault="00000000" w:rsidRPr="00000000" w14:paraId="00001A97">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ExpiryReminderDate</w:t>
            </w:r>
          </w:p>
        </w:tc>
        <w:tc>
          <w:tcPr/>
          <w:p w:rsidR="00000000" w:rsidDel="00000000" w:rsidP="00000000" w:rsidRDefault="00000000" w:rsidRPr="00000000" w14:paraId="00001A9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DateTime, indexed</w:t>
            </w:r>
          </w:p>
        </w:tc>
        <w:tc>
          <w:tcPr/>
          <w:p w:rsidR="00000000" w:rsidDel="00000000" w:rsidP="00000000" w:rsidRDefault="00000000" w:rsidRPr="00000000" w14:paraId="00001A9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A9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A9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RegistrationDate + 15 calendar days</w:t>
            </w:r>
          </w:p>
        </w:tc>
      </w:tr>
      <w:tr>
        <w:trPr>
          <w:cantSplit w:val="0"/>
          <w:tblHeader w:val="0"/>
        </w:trPr>
        <w:tc>
          <w:tcPr/>
          <w:p w:rsidR="00000000" w:rsidDel="00000000" w:rsidP="00000000" w:rsidRDefault="00000000" w:rsidRPr="00000000" w14:paraId="00001A9C">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ExpiryReminderSentDate</w:t>
            </w:r>
          </w:p>
        </w:tc>
        <w:tc>
          <w:tcPr/>
          <w:p w:rsidR="00000000" w:rsidDel="00000000" w:rsidP="00000000" w:rsidRDefault="00000000" w:rsidRPr="00000000" w14:paraId="00001A9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DateTime</w:t>
            </w:r>
          </w:p>
        </w:tc>
        <w:tc>
          <w:tcPr/>
          <w:p w:rsidR="00000000" w:rsidDel="00000000" w:rsidP="00000000" w:rsidRDefault="00000000" w:rsidRPr="00000000" w14:paraId="00001A9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Conditional</w:t>
            </w:r>
          </w:p>
        </w:tc>
        <w:tc>
          <w:tcPr/>
          <w:p w:rsidR="00000000" w:rsidDel="00000000" w:rsidP="00000000" w:rsidRDefault="00000000" w:rsidRPr="00000000" w14:paraId="00001A9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AA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Actual successful first reminder send timestamp</w:t>
            </w:r>
          </w:p>
        </w:tc>
      </w:tr>
      <w:tr>
        <w:trPr>
          <w:cantSplit w:val="0"/>
          <w:tblHeader w:val="0"/>
        </w:trPr>
        <w:tc>
          <w:tcPr/>
          <w:p w:rsidR="00000000" w:rsidDel="00000000" w:rsidP="00000000" w:rsidRDefault="00000000" w:rsidRPr="00000000" w14:paraId="00001AA1">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ExpiryDueDate</w:t>
            </w:r>
          </w:p>
        </w:tc>
        <w:tc>
          <w:tcPr/>
          <w:p w:rsidR="00000000" w:rsidDel="00000000" w:rsidP="00000000" w:rsidRDefault="00000000" w:rsidRPr="00000000" w14:paraId="00001AA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DateTime, indexed</w:t>
            </w:r>
          </w:p>
        </w:tc>
        <w:tc>
          <w:tcPr/>
          <w:p w:rsidR="00000000" w:rsidDel="00000000" w:rsidP="00000000" w:rsidRDefault="00000000" w:rsidRPr="00000000" w14:paraId="00001AA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AA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AA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RegistrationDate + VendorExpiryDaysSnapshot</w:t>
            </w:r>
          </w:p>
        </w:tc>
      </w:tr>
      <w:tr>
        <w:trPr>
          <w:cantSplit w:val="0"/>
          <w:tblHeader w:val="0"/>
        </w:trPr>
        <w:tc>
          <w:tcPr/>
          <w:p w:rsidR="00000000" w:rsidDel="00000000" w:rsidP="00000000" w:rsidRDefault="00000000" w:rsidRPr="00000000" w14:paraId="00001AA6">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RegistrationDate</w:t>
            </w:r>
          </w:p>
        </w:tc>
        <w:tc>
          <w:tcPr/>
          <w:p w:rsidR="00000000" w:rsidDel="00000000" w:rsidP="00000000" w:rsidRDefault="00000000" w:rsidRPr="00000000" w14:paraId="00001AA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DateTime</w:t>
            </w:r>
          </w:p>
        </w:tc>
        <w:tc>
          <w:tcPr/>
          <w:p w:rsidR="00000000" w:rsidDel="00000000" w:rsidP="00000000" w:rsidRDefault="00000000" w:rsidRPr="00000000" w14:paraId="00001AA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AA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AA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Service creation timestamp</w:t>
            </w:r>
          </w:p>
        </w:tc>
      </w:tr>
      <w:tr>
        <w:trPr>
          <w:cantSplit w:val="0"/>
          <w:tblHeader w:val="0"/>
        </w:trPr>
        <w:tc>
          <w:tcPr/>
          <w:p w:rsidR="00000000" w:rsidDel="00000000" w:rsidP="00000000" w:rsidRDefault="00000000" w:rsidRPr="00000000" w14:paraId="00001AAB">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DocumentEvaluationDate</w:t>
            </w:r>
          </w:p>
        </w:tc>
        <w:tc>
          <w:tcPr/>
          <w:p w:rsidR="00000000" w:rsidDel="00000000" w:rsidP="00000000" w:rsidRDefault="00000000" w:rsidRPr="00000000" w14:paraId="00001AA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DateTime</w:t>
            </w:r>
          </w:p>
        </w:tc>
        <w:tc>
          <w:tcPr/>
          <w:p w:rsidR="00000000" w:rsidDel="00000000" w:rsidP="00000000" w:rsidRDefault="00000000" w:rsidRPr="00000000" w14:paraId="00001AA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Evaluation Pass</w:t>
            </w:r>
          </w:p>
        </w:tc>
        <w:tc>
          <w:tcPr/>
          <w:p w:rsidR="00000000" w:rsidDel="00000000" w:rsidP="00000000" w:rsidRDefault="00000000" w:rsidRPr="00000000" w14:paraId="00001AA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AA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Successful Evaluation Pass timestamp</w:t>
            </w:r>
          </w:p>
        </w:tc>
      </w:tr>
      <w:tr>
        <w:trPr>
          <w:cantSplit w:val="0"/>
          <w:tblHeader w:val="0"/>
        </w:trPr>
        <w:tc>
          <w:tcPr/>
          <w:p w:rsidR="00000000" w:rsidDel="00000000" w:rsidP="00000000" w:rsidRDefault="00000000" w:rsidRPr="00000000" w14:paraId="00001AB0">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RecordDate</w:t>
            </w:r>
          </w:p>
        </w:tc>
        <w:tc>
          <w:tcPr/>
          <w:p w:rsidR="00000000" w:rsidDel="00000000" w:rsidP="00000000" w:rsidRDefault="00000000" w:rsidRPr="00000000" w14:paraId="00001AB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DateTime</w:t>
            </w:r>
          </w:p>
        </w:tc>
        <w:tc>
          <w:tcPr/>
          <w:p w:rsidR="00000000" w:rsidDel="00000000" w:rsidP="00000000" w:rsidRDefault="00000000" w:rsidRPr="00000000" w14:paraId="00001AB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Final lifecycle state</w:t>
            </w:r>
          </w:p>
        </w:tc>
        <w:tc>
          <w:tcPr/>
          <w:p w:rsidR="00000000" w:rsidDel="00000000" w:rsidP="00000000" w:rsidRDefault="00000000" w:rsidRPr="00000000" w14:paraId="00001AB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AB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Approved, Rejected, or Expired transition timestamp</w:t>
            </w:r>
          </w:p>
        </w:tc>
      </w:tr>
      <w:tr>
        <w:trPr>
          <w:cantSplit w:val="0"/>
          <w:tblHeader w:val="0"/>
        </w:trPr>
        <w:tc>
          <w:tcPr/>
          <w:p w:rsidR="00000000" w:rsidDel="00000000" w:rsidP="00000000" w:rsidRDefault="00000000" w:rsidRPr="00000000" w14:paraId="00001AB5">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IsActive</w:t>
            </w:r>
          </w:p>
        </w:tc>
        <w:tc>
          <w:tcPr/>
          <w:p w:rsidR="00000000" w:rsidDel="00000000" w:rsidP="00000000" w:rsidRDefault="00000000" w:rsidRPr="00000000" w14:paraId="00001AB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 indexed</w:t>
            </w:r>
          </w:p>
        </w:tc>
        <w:tc>
          <w:tcPr/>
          <w:p w:rsidR="00000000" w:rsidDel="00000000" w:rsidP="00000000" w:rsidRDefault="00000000" w:rsidRPr="00000000" w14:paraId="00001AB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AB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System/Admin</w:t>
            </w:r>
          </w:p>
        </w:tc>
        <w:tc>
          <w:tcPr/>
          <w:p w:rsidR="00000000" w:rsidDel="00000000" w:rsidP="00000000" w:rsidRDefault="00000000" w:rsidRPr="00000000" w14:paraId="00001AB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Default Yes; operational activate/deactivate applies only to Approved Vendor</w:t>
            </w:r>
          </w:p>
        </w:tc>
      </w:tr>
    </w:tbl>
    <w:p w:rsidR="00000000" w:rsidDel="00000000" w:rsidP="00000000" w:rsidRDefault="00000000" w:rsidRPr="00000000" w14:paraId="00001AB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Direct Payment configured Vendor must additionally satisfy the Section 8 DIRECT processing-type requirement.</w:t>
      </w:r>
    </w:p>
    <w:p w:rsidR="00000000" w:rsidDel="00000000" w:rsidP="00000000" w:rsidRDefault="00000000" w:rsidRPr="00000000" w14:paraId="00001ABB">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15.5.8 PR_PO</w:t>
      </w:r>
    </w:p>
    <w:p w:rsidR="00000000" w:rsidDel="00000000" w:rsidP="00000000" w:rsidRDefault="00000000" w:rsidRPr="00000000" w14:paraId="00001ABC">
      <w:pPr>
        <w:spacing w:after="120" w:before="12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Purpose:</w:t>
      </w:r>
      <w:r w:rsidDel="00000000" w:rsidR="00000000" w:rsidRPr="00000000">
        <w:rPr>
          <w:rFonts w:ascii="Calibri" w:cs="Calibri" w:eastAsia="Calibri" w:hAnsi="Calibri"/>
          <w:sz w:val="22"/>
          <w:szCs w:val="22"/>
          <w:rtl w:val="0"/>
        </w:rPr>
        <w:t xml:space="preserve"> PR/PO header and approval workflow.</w:t>
        <w:br w:type="textWrapping"/>
      </w:r>
      <w:r w:rsidDel="00000000" w:rsidR="00000000" w:rsidRPr="00000000">
        <w:rPr>
          <w:rFonts w:ascii="Calibri" w:cs="Calibri" w:eastAsia="Calibri" w:hAnsi="Calibri"/>
          <w:b w:val="1"/>
          <w:bCs w:val="1"/>
          <w:sz w:val="22"/>
          <w:szCs w:val="22"/>
          <w:rtl w:val="0"/>
        </w:rPr>
        <w:t xml:space="preserve">Business key:</w:t>
      </w:r>
      <w:r w:rsidDel="00000000" w:rsidR="00000000" w:rsidRPr="00000000">
        <w:rPr>
          <w:rFonts w:ascii="Calibri" w:cs="Calibri" w:eastAsia="Calibri" w:hAnsi="Calibri"/>
          <w:sz w:val="22"/>
          <w:szCs w:val="22"/>
          <w:rtl w:val="0"/>
        </w:rPr>
        <w:t xml:space="preserve"> PRNumber.</w:t>
      </w:r>
    </w:p>
    <w:tbl>
      <w:tblPr>
        <w:tblStyle w:val="Table36"/>
        <w:tblW w:w="947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136"/>
        <w:gridCol w:w="1550"/>
        <w:gridCol w:w="1880"/>
        <w:gridCol w:w="1152"/>
        <w:gridCol w:w="2752"/>
        <w:tblGridChange w:id="0">
          <w:tblGrid>
            <w:gridCol w:w="2136"/>
            <w:gridCol w:w="1550"/>
            <w:gridCol w:w="1880"/>
            <w:gridCol w:w="1152"/>
            <w:gridCol w:w="2752"/>
          </w:tblGrid>
        </w:tblGridChange>
      </w:tblGrid>
      <w:tr>
        <w:trPr>
          <w:cantSplit w:val="0"/>
          <w:tblHeader w:val="0"/>
        </w:trPr>
        <w:tc>
          <w:tcPr>
            <w:shd w:fill="0e2841" w:val="clear"/>
          </w:tcPr>
          <w:p w:rsidR="00000000" w:rsidDel="00000000" w:rsidP="00000000" w:rsidRDefault="00000000" w:rsidRPr="00000000" w14:paraId="00001ABD">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Internal name</w:t>
            </w:r>
          </w:p>
        </w:tc>
        <w:tc>
          <w:tcPr>
            <w:shd w:fill="0e2841" w:val="clear"/>
          </w:tcPr>
          <w:p w:rsidR="00000000" w:rsidDel="00000000" w:rsidP="00000000" w:rsidRDefault="00000000" w:rsidRPr="00000000" w14:paraId="00001ABE">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SP type</w:t>
            </w:r>
          </w:p>
        </w:tc>
        <w:tc>
          <w:tcPr>
            <w:shd w:fill="0e2841" w:val="clear"/>
          </w:tcPr>
          <w:p w:rsidR="00000000" w:rsidDel="00000000" w:rsidP="00000000" w:rsidRDefault="00000000" w:rsidRPr="00000000" w14:paraId="00001ABF">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Required</w:t>
            </w:r>
          </w:p>
        </w:tc>
        <w:tc>
          <w:tcPr>
            <w:shd w:fill="0e2841" w:val="clear"/>
          </w:tcPr>
          <w:p w:rsidR="00000000" w:rsidDel="00000000" w:rsidP="00000000" w:rsidRDefault="00000000" w:rsidRPr="00000000" w14:paraId="00001AC0">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Owner</w:t>
            </w:r>
          </w:p>
        </w:tc>
        <w:tc>
          <w:tcPr>
            <w:shd w:fill="0e2841" w:val="clear"/>
          </w:tcPr>
          <w:p w:rsidR="00000000" w:rsidDel="00000000" w:rsidP="00000000" w:rsidRDefault="00000000" w:rsidRPr="00000000" w14:paraId="00001AC1">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Definitive rule</w:t>
            </w:r>
          </w:p>
        </w:tc>
      </w:tr>
      <w:tr>
        <w:trPr>
          <w:cantSplit w:val="0"/>
          <w:tblHeader w:val="0"/>
        </w:trPr>
        <w:tc>
          <w:tcPr/>
          <w:p w:rsidR="00000000" w:rsidDel="00000000" w:rsidP="00000000" w:rsidRDefault="00000000" w:rsidRPr="00000000" w14:paraId="00001AC2">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PRNumber</w:t>
            </w:r>
          </w:p>
        </w:tc>
        <w:tc>
          <w:tcPr/>
          <w:p w:rsidR="00000000" w:rsidDel="00000000" w:rsidP="00000000" w:rsidRDefault="00000000" w:rsidRPr="00000000" w14:paraId="00001AC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unique/indexed</w:t>
            </w:r>
          </w:p>
        </w:tc>
        <w:tc>
          <w:tcPr/>
          <w:p w:rsidR="00000000" w:rsidDel="00000000" w:rsidP="00000000" w:rsidRDefault="00000000" w:rsidRPr="00000000" w14:paraId="00001AC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AC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w:t>
            </w:r>
          </w:p>
        </w:tc>
        <w:tc>
          <w:tcPr/>
          <w:p w:rsidR="00000000" w:rsidDel="00000000" w:rsidP="00000000" w:rsidRDefault="00000000" w:rsidRPr="00000000" w14:paraId="00001AC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Trimmed canonical global PR identifier</w:t>
            </w:r>
          </w:p>
        </w:tc>
      </w:tr>
      <w:tr>
        <w:trPr>
          <w:cantSplit w:val="0"/>
          <w:tblHeader w:val="0"/>
        </w:trPr>
        <w:tc>
          <w:tcPr/>
          <w:p w:rsidR="00000000" w:rsidDel="00000000" w:rsidP="00000000" w:rsidRDefault="00000000" w:rsidRPr="00000000" w14:paraId="00001AC7">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w:t>
            </w:r>
          </w:p>
        </w:tc>
        <w:tc>
          <w:tcPr/>
          <w:p w:rsidR="00000000" w:rsidDel="00000000" w:rsidP="00000000" w:rsidRDefault="00000000" w:rsidRPr="00000000" w14:paraId="00001AC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Lookup: ML_vendor, indexed</w:t>
            </w:r>
          </w:p>
        </w:tc>
        <w:tc>
          <w:tcPr/>
          <w:p w:rsidR="00000000" w:rsidDel="00000000" w:rsidP="00000000" w:rsidRDefault="00000000" w:rsidRPr="00000000" w14:paraId="00001AC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AC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w:t>
            </w:r>
          </w:p>
        </w:tc>
        <w:tc>
          <w:tcPr/>
          <w:p w:rsidR="00000000" w:rsidDel="00000000" w:rsidP="00000000" w:rsidRDefault="00000000" w:rsidRPr="00000000" w14:paraId="00001AC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Active APPROVED / APPROVED Vendor</w:t>
            </w:r>
          </w:p>
        </w:tc>
      </w:tr>
      <w:tr>
        <w:trPr>
          <w:cantSplit w:val="0"/>
          <w:tblHeader w:val="0"/>
        </w:trPr>
        <w:tc>
          <w:tcPr/>
          <w:p w:rsidR="00000000" w:rsidDel="00000000" w:rsidP="00000000" w:rsidRDefault="00000000" w:rsidRPr="00000000" w14:paraId="00001ACC">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VendorCodeSnapshot</w:t>
            </w:r>
          </w:p>
        </w:tc>
        <w:tc>
          <w:tcPr/>
          <w:p w:rsidR="00000000" w:rsidDel="00000000" w:rsidP="00000000" w:rsidRDefault="00000000" w:rsidRPr="00000000" w14:paraId="00001AC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AC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Creation/resubmission</w:t>
            </w:r>
          </w:p>
        </w:tc>
        <w:tc>
          <w:tcPr/>
          <w:p w:rsidR="00000000" w:rsidDel="00000000" w:rsidP="00000000" w:rsidRDefault="00000000" w:rsidRPr="00000000" w14:paraId="00001AC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AD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Current Vendor Code snapshot</w:t>
            </w:r>
          </w:p>
        </w:tc>
      </w:tr>
      <w:tr>
        <w:trPr>
          <w:cantSplit w:val="0"/>
          <w:tblHeader w:val="0"/>
        </w:trPr>
        <w:tc>
          <w:tcPr/>
          <w:p w:rsidR="00000000" w:rsidDel="00000000" w:rsidP="00000000" w:rsidRDefault="00000000" w:rsidRPr="00000000" w14:paraId="00001AD1">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VendorNameSnapshot</w:t>
            </w:r>
          </w:p>
        </w:tc>
        <w:tc>
          <w:tcPr/>
          <w:p w:rsidR="00000000" w:rsidDel="00000000" w:rsidP="00000000" w:rsidRDefault="00000000" w:rsidRPr="00000000" w14:paraId="00001AD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AD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Creation/resubmission</w:t>
            </w:r>
          </w:p>
        </w:tc>
        <w:tc>
          <w:tcPr/>
          <w:p w:rsidR="00000000" w:rsidDel="00000000" w:rsidP="00000000" w:rsidRDefault="00000000" w:rsidRPr="00000000" w14:paraId="00001AD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AD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Current Vendor Name snapshot</w:t>
            </w:r>
          </w:p>
        </w:tc>
      </w:tr>
      <w:tr>
        <w:trPr>
          <w:cantSplit w:val="0"/>
          <w:tblHeader w:val="0"/>
        </w:trPr>
        <w:tc>
          <w:tcPr/>
          <w:p w:rsidR="00000000" w:rsidDel="00000000" w:rsidP="00000000" w:rsidRDefault="00000000" w:rsidRPr="00000000" w14:paraId="00001AD6">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PRAmount</w:t>
            </w:r>
          </w:p>
        </w:tc>
        <w:tc>
          <w:tcPr/>
          <w:p w:rsidR="00000000" w:rsidDel="00000000" w:rsidP="00000000" w:rsidRDefault="00000000" w:rsidRPr="00000000" w14:paraId="00001AD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Currency, 2 dp</w:t>
            </w:r>
          </w:p>
        </w:tc>
        <w:tc>
          <w:tcPr/>
          <w:p w:rsidR="00000000" w:rsidDel="00000000" w:rsidP="00000000" w:rsidRDefault="00000000" w:rsidRPr="00000000" w14:paraId="00001AD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AD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w:t>
            </w:r>
          </w:p>
        </w:tc>
        <w:tc>
          <w:tcPr/>
          <w:p w:rsidR="00000000" w:rsidDel="00000000" w:rsidP="00000000" w:rsidRDefault="00000000" w:rsidRPr="00000000" w14:paraId="00001AD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Greater than zero</w:t>
            </w:r>
          </w:p>
        </w:tc>
      </w:tr>
      <w:tr>
        <w:trPr>
          <w:cantSplit w:val="0"/>
          <w:tblHeader w:val="0"/>
        </w:trPr>
        <w:tc>
          <w:tcPr/>
          <w:p w:rsidR="00000000" w:rsidDel="00000000" w:rsidP="00000000" w:rsidRDefault="00000000" w:rsidRPr="00000000" w14:paraId="00001ADB">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Description</w:t>
            </w:r>
          </w:p>
        </w:tc>
        <w:tc>
          <w:tcPr/>
          <w:p w:rsidR="00000000" w:rsidDel="00000000" w:rsidP="00000000" w:rsidRDefault="00000000" w:rsidRPr="00000000" w14:paraId="00001AD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Note</w:t>
            </w:r>
          </w:p>
        </w:tc>
        <w:tc>
          <w:tcPr/>
          <w:p w:rsidR="00000000" w:rsidDel="00000000" w:rsidP="00000000" w:rsidRDefault="00000000" w:rsidRPr="00000000" w14:paraId="00001AD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Optional</w:t>
            </w:r>
          </w:p>
        </w:tc>
        <w:tc>
          <w:tcPr/>
          <w:p w:rsidR="00000000" w:rsidDel="00000000" w:rsidP="00000000" w:rsidRDefault="00000000" w:rsidRPr="00000000" w14:paraId="00001AD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User/Admin</w:t>
            </w:r>
          </w:p>
        </w:tc>
        <w:tc>
          <w:tcPr/>
          <w:p w:rsidR="00000000" w:rsidDel="00000000" w:rsidP="00000000" w:rsidRDefault="00000000" w:rsidRPr="00000000" w14:paraId="00001AD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PR/service description</w:t>
            </w:r>
          </w:p>
        </w:tc>
      </w:tr>
      <w:tr>
        <w:trPr>
          <w:cantSplit w:val="0"/>
          <w:tblHeader w:val="0"/>
        </w:trPr>
        <w:tc>
          <w:tcPr/>
          <w:p w:rsidR="00000000" w:rsidDel="00000000" w:rsidP="00000000" w:rsidRDefault="00000000" w:rsidRPr="00000000" w14:paraId="00001AE0">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Currency</w:t>
            </w:r>
          </w:p>
        </w:tc>
        <w:tc>
          <w:tcPr/>
          <w:p w:rsidR="00000000" w:rsidDel="00000000" w:rsidP="00000000" w:rsidRDefault="00000000" w:rsidRPr="00000000" w14:paraId="00001AE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Lookup: Currency, indexed</w:t>
            </w:r>
          </w:p>
        </w:tc>
        <w:tc>
          <w:tcPr/>
          <w:p w:rsidR="00000000" w:rsidDel="00000000" w:rsidP="00000000" w:rsidRDefault="00000000" w:rsidRPr="00000000" w14:paraId="00001AE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AE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w:t>
            </w:r>
          </w:p>
        </w:tc>
        <w:tc>
          <w:tcPr/>
          <w:p w:rsidR="00000000" w:rsidDel="00000000" w:rsidP="00000000" w:rsidRDefault="00000000" w:rsidRPr="00000000" w14:paraId="00001AE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Active Currency</w:t>
            </w:r>
          </w:p>
        </w:tc>
      </w:tr>
      <w:tr>
        <w:trPr>
          <w:cantSplit w:val="0"/>
          <w:tblHeader w:val="0"/>
        </w:trPr>
        <w:tc>
          <w:tcPr/>
          <w:p w:rsidR="00000000" w:rsidDel="00000000" w:rsidP="00000000" w:rsidRDefault="00000000" w:rsidRPr="00000000" w14:paraId="00001AE5">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WorkflowApproved</w:t>
            </w:r>
          </w:p>
        </w:tc>
        <w:tc>
          <w:tcPr/>
          <w:p w:rsidR="00000000" w:rsidDel="00000000" w:rsidP="00000000" w:rsidRDefault="00000000" w:rsidRPr="00000000" w14:paraId="00001AE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w:t>
            </w:r>
          </w:p>
        </w:tc>
        <w:tc>
          <w:tcPr/>
          <w:p w:rsidR="00000000" w:rsidDel="00000000" w:rsidP="00000000" w:rsidRDefault="00000000" w:rsidRPr="00000000" w14:paraId="00001AE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AE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AE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 until Manager Approve; Yes thereafter</w:t>
            </w:r>
          </w:p>
        </w:tc>
      </w:tr>
      <w:tr>
        <w:trPr>
          <w:cantSplit w:val="0"/>
          <w:tblHeader w:val="0"/>
        </w:trPr>
        <w:tc>
          <w:tcPr/>
          <w:p w:rsidR="00000000" w:rsidDel="00000000" w:rsidP="00000000" w:rsidRDefault="00000000" w:rsidRPr="00000000" w14:paraId="00001AEA">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PONumber</w:t>
            </w:r>
          </w:p>
        </w:tc>
        <w:tc>
          <w:tcPr/>
          <w:p w:rsidR="00000000" w:rsidDel="00000000" w:rsidP="00000000" w:rsidRDefault="00000000" w:rsidRPr="00000000" w14:paraId="00001AE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AE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 creation</w:t>
            </w:r>
          </w:p>
        </w:tc>
        <w:tc>
          <w:tcPr/>
          <w:p w:rsidR="00000000" w:rsidDel="00000000" w:rsidP="00000000" w:rsidRDefault="00000000" w:rsidRPr="00000000" w14:paraId="00001AE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User/System validation</w:t>
            </w:r>
          </w:p>
        </w:tc>
        <w:tc>
          <w:tcPr/>
          <w:p w:rsidR="00000000" w:rsidDel="00000000" w:rsidP="00000000" w:rsidRDefault="00000000" w:rsidRPr="00000000" w14:paraId="00001AE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Required globally unique PO Number</w:t>
            </w:r>
          </w:p>
        </w:tc>
      </w:tr>
      <w:tr>
        <w:trPr>
          <w:cantSplit w:val="0"/>
          <w:tblHeader w:val="0"/>
        </w:trPr>
        <w:tc>
          <w:tcPr/>
          <w:p w:rsidR="00000000" w:rsidDel="00000000" w:rsidP="00000000" w:rsidRDefault="00000000" w:rsidRPr="00000000" w14:paraId="00001AEF">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PONumberNormalizedKey</w:t>
            </w:r>
          </w:p>
        </w:tc>
        <w:tc>
          <w:tcPr/>
          <w:p w:rsidR="00000000" w:rsidDel="00000000" w:rsidP="00000000" w:rsidRDefault="00000000" w:rsidRPr="00000000" w14:paraId="00001AF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AF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When PO Number exists</w:t>
            </w:r>
          </w:p>
        </w:tc>
        <w:tc>
          <w:tcPr/>
          <w:p w:rsidR="00000000" w:rsidDel="00000000" w:rsidP="00000000" w:rsidRDefault="00000000" w:rsidRPr="00000000" w14:paraId="00001AF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AF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Conditional global uniqueness key</w:t>
            </w:r>
          </w:p>
        </w:tc>
      </w:tr>
      <w:tr>
        <w:trPr>
          <w:cantSplit w:val="0"/>
          <w:tblHeader w:val="0"/>
        </w:trPr>
        <w:tc>
          <w:tcPr/>
          <w:p w:rsidR="00000000" w:rsidDel="00000000" w:rsidP="00000000" w:rsidRDefault="00000000" w:rsidRPr="00000000" w14:paraId="00001AF4">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RejectionReason</w:t>
            </w:r>
          </w:p>
        </w:tc>
        <w:tc>
          <w:tcPr/>
          <w:p w:rsidR="00000000" w:rsidDel="00000000" w:rsidP="00000000" w:rsidRDefault="00000000" w:rsidRPr="00000000" w14:paraId="00001AF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Note</w:t>
            </w:r>
          </w:p>
        </w:tc>
        <w:tc>
          <w:tcPr/>
          <w:p w:rsidR="00000000" w:rsidDel="00000000" w:rsidP="00000000" w:rsidRDefault="00000000" w:rsidRPr="00000000" w14:paraId="00001AF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Conditional</w:t>
            </w:r>
          </w:p>
        </w:tc>
        <w:tc>
          <w:tcPr/>
          <w:p w:rsidR="00000000" w:rsidDel="00000000" w:rsidP="00000000" w:rsidRDefault="00000000" w:rsidRPr="00000000" w14:paraId="00001AF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Workflow</w:t>
            </w:r>
          </w:p>
        </w:tc>
        <w:tc>
          <w:tcPr/>
          <w:p w:rsidR="00000000" w:rsidDel="00000000" w:rsidP="00000000" w:rsidRDefault="00000000" w:rsidRPr="00000000" w14:paraId="00001AF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Current Update Required/Reject reason</w:t>
            </w:r>
          </w:p>
        </w:tc>
      </w:tr>
      <w:tr>
        <w:trPr>
          <w:cantSplit w:val="0"/>
          <w:tblHeader w:val="0"/>
        </w:trPr>
        <w:tc>
          <w:tcPr/>
          <w:p w:rsidR="00000000" w:rsidDel="00000000" w:rsidP="00000000" w:rsidRDefault="00000000" w:rsidRPr="00000000" w14:paraId="00001AF9">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StageCode</w:t>
            </w:r>
          </w:p>
        </w:tc>
        <w:tc>
          <w:tcPr/>
          <w:p w:rsidR="00000000" w:rsidDel="00000000" w:rsidP="00000000" w:rsidRDefault="00000000" w:rsidRPr="00000000" w14:paraId="00001AF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AF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AF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AF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PR/PO Stage</w:t>
            </w:r>
          </w:p>
        </w:tc>
      </w:tr>
      <w:tr>
        <w:trPr>
          <w:cantSplit w:val="0"/>
          <w:tblHeader w:val="0"/>
        </w:trPr>
        <w:tc>
          <w:tcPr/>
          <w:p w:rsidR="00000000" w:rsidDel="00000000" w:rsidP="00000000" w:rsidRDefault="00000000" w:rsidRPr="00000000" w14:paraId="00001AFE">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StatusCode</w:t>
            </w:r>
          </w:p>
        </w:tc>
        <w:tc>
          <w:tcPr/>
          <w:p w:rsidR="00000000" w:rsidDel="00000000" w:rsidP="00000000" w:rsidRDefault="00000000" w:rsidRPr="00000000" w14:paraId="00001AF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B0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B0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B0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Status paired with Stage</w:t>
            </w:r>
          </w:p>
        </w:tc>
      </w:tr>
      <w:tr>
        <w:trPr>
          <w:cantSplit w:val="0"/>
          <w:tblHeader w:val="0"/>
        </w:trPr>
        <w:tc>
          <w:tcPr/>
          <w:p w:rsidR="00000000" w:rsidDel="00000000" w:rsidP="00000000" w:rsidRDefault="00000000" w:rsidRPr="00000000" w14:paraId="00001B03">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CreationDate</w:t>
            </w:r>
          </w:p>
        </w:tc>
        <w:tc>
          <w:tcPr/>
          <w:p w:rsidR="00000000" w:rsidDel="00000000" w:rsidP="00000000" w:rsidRDefault="00000000" w:rsidRPr="00000000" w14:paraId="00001B0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DateTime</w:t>
            </w:r>
          </w:p>
        </w:tc>
        <w:tc>
          <w:tcPr/>
          <w:p w:rsidR="00000000" w:rsidDel="00000000" w:rsidP="00000000" w:rsidRDefault="00000000" w:rsidRPr="00000000" w14:paraId="00001B0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B0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B0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Service creation timestamp</w:t>
            </w:r>
          </w:p>
        </w:tc>
      </w:tr>
      <w:tr>
        <w:trPr>
          <w:cantSplit w:val="0"/>
          <w:tblHeader w:val="0"/>
        </w:trPr>
        <w:tc>
          <w:tcPr/>
          <w:p w:rsidR="00000000" w:rsidDel="00000000" w:rsidP="00000000" w:rsidRDefault="00000000" w:rsidRPr="00000000" w14:paraId="00001B08">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WorkflowApprovalDate</w:t>
            </w:r>
          </w:p>
        </w:tc>
        <w:tc>
          <w:tcPr/>
          <w:p w:rsidR="00000000" w:rsidDel="00000000" w:rsidP="00000000" w:rsidRDefault="00000000" w:rsidRPr="00000000" w14:paraId="00001B0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DateTime</w:t>
            </w:r>
          </w:p>
        </w:tc>
        <w:tc>
          <w:tcPr/>
          <w:p w:rsidR="00000000" w:rsidDel="00000000" w:rsidP="00000000" w:rsidRDefault="00000000" w:rsidRPr="00000000" w14:paraId="00001B0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Manager Approve</w:t>
            </w:r>
          </w:p>
        </w:tc>
        <w:tc>
          <w:tcPr/>
          <w:p w:rsidR="00000000" w:rsidDel="00000000" w:rsidP="00000000" w:rsidRDefault="00000000" w:rsidRPr="00000000" w14:paraId="00001B0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B0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Set once on successful Manager approval</w:t>
            </w:r>
          </w:p>
        </w:tc>
      </w:tr>
      <w:tr>
        <w:trPr>
          <w:cantSplit w:val="0"/>
          <w:tblHeader w:val="0"/>
        </w:trPr>
        <w:tc>
          <w:tcPr/>
          <w:p w:rsidR="00000000" w:rsidDel="00000000" w:rsidP="00000000" w:rsidRDefault="00000000" w:rsidRPr="00000000" w14:paraId="00001B0D">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POCreationDate</w:t>
            </w:r>
          </w:p>
        </w:tc>
        <w:tc>
          <w:tcPr/>
          <w:p w:rsidR="00000000" w:rsidDel="00000000" w:rsidP="00000000" w:rsidRDefault="00000000" w:rsidRPr="00000000" w14:paraId="00001B0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DateTime</w:t>
            </w:r>
          </w:p>
        </w:tc>
        <w:tc>
          <w:tcPr/>
          <w:p w:rsidR="00000000" w:rsidDel="00000000" w:rsidP="00000000" w:rsidRDefault="00000000" w:rsidRPr="00000000" w14:paraId="00001B0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 creation</w:t>
            </w:r>
          </w:p>
        </w:tc>
        <w:tc>
          <w:tcPr/>
          <w:p w:rsidR="00000000" w:rsidDel="00000000" w:rsidP="00000000" w:rsidRDefault="00000000" w:rsidRPr="00000000" w14:paraId="00001B1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B1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Successful atomic header/first-Line operation time</w:t>
            </w:r>
          </w:p>
        </w:tc>
      </w:tr>
      <w:tr>
        <w:trPr>
          <w:cantSplit w:val="0"/>
          <w:tblHeader w:val="0"/>
        </w:trPr>
        <w:tc>
          <w:tcPr/>
          <w:p w:rsidR="00000000" w:rsidDel="00000000" w:rsidP="00000000" w:rsidRDefault="00000000" w:rsidRPr="00000000" w14:paraId="00001B12">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IsActive</w:t>
            </w:r>
          </w:p>
        </w:tc>
        <w:tc>
          <w:tcPr/>
          <w:p w:rsidR="00000000" w:rsidDel="00000000" w:rsidP="00000000" w:rsidRDefault="00000000" w:rsidRPr="00000000" w14:paraId="00001B1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 indexed</w:t>
            </w:r>
          </w:p>
        </w:tc>
        <w:tc>
          <w:tcPr/>
          <w:p w:rsidR="00000000" w:rsidDel="00000000" w:rsidP="00000000" w:rsidRDefault="00000000" w:rsidRPr="00000000" w14:paraId="00001B1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B1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B1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Always Yes in current production scope</w:t>
            </w:r>
          </w:p>
        </w:tc>
      </w:tr>
    </w:tbl>
    <w:p w:rsidR="00000000" w:rsidDel="00000000" w:rsidP="00000000" w:rsidRDefault="00000000" w:rsidRPr="00000000" w14:paraId="00001B1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 is no ordinary PR/PO deactivate/reactivate operation.</w:t>
      </w:r>
    </w:p>
    <w:p w:rsidR="00000000" w:rsidDel="00000000" w:rsidP="00000000" w:rsidRDefault="00000000" w:rsidRPr="00000000" w14:paraId="00001B18">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15.5.9 PO_Lines</w:t>
      </w:r>
    </w:p>
    <w:p w:rsidR="00000000" w:rsidDel="00000000" w:rsidP="00000000" w:rsidRDefault="00000000" w:rsidRPr="00000000" w14:paraId="00001B19">
      <w:pPr>
        <w:spacing w:after="120" w:before="12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Purpose:</w:t>
      </w:r>
      <w:r w:rsidDel="00000000" w:rsidR="00000000" w:rsidRPr="00000000">
        <w:rPr>
          <w:rFonts w:ascii="Calibri" w:cs="Calibri" w:eastAsia="Calibri" w:hAnsi="Calibri"/>
          <w:sz w:val="22"/>
          <w:szCs w:val="22"/>
          <w:rtl w:val="0"/>
        </w:rPr>
        <w:t xml:space="preserve"> PO Line slots, additional-Line workflow, financial balance, threshold and alert state.</w:t>
        <w:br w:type="textWrapping"/>
      </w:r>
      <w:r w:rsidDel="00000000" w:rsidR="00000000" w:rsidRPr="00000000">
        <w:rPr>
          <w:rFonts w:ascii="Calibri" w:cs="Calibri" w:eastAsia="Calibri" w:hAnsi="Calibri"/>
          <w:b w:val="1"/>
          <w:bCs w:val="1"/>
          <w:sz w:val="22"/>
          <w:szCs w:val="22"/>
          <w:rtl w:val="0"/>
        </w:rPr>
        <w:t xml:space="preserve">Business key:</w:t>
      </w:r>
      <w:r w:rsidDel="00000000" w:rsidR="00000000" w:rsidRPr="00000000">
        <w:rPr>
          <w:rFonts w:ascii="Calibri" w:cs="Calibri" w:eastAsia="Calibri" w:hAnsi="Calibri"/>
          <w:sz w:val="22"/>
          <w:szCs w:val="22"/>
          <w:rtl w:val="0"/>
        </w:rPr>
        <w:t xml:space="preserve"> POLineKey.</w:t>
      </w:r>
    </w:p>
    <w:tbl>
      <w:tblPr>
        <w:tblStyle w:val="Table37"/>
        <w:tblW w:w="95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944"/>
        <w:gridCol w:w="1708"/>
        <w:gridCol w:w="1559"/>
        <w:gridCol w:w="1276"/>
        <w:gridCol w:w="3089"/>
        <w:tblGridChange w:id="0">
          <w:tblGrid>
            <w:gridCol w:w="1944"/>
            <w:gridCol w:w="1708"/>
            <w:gridCol w:w="1559"/>
            <w:gridCol w:w="1276"/>
            <w:gridCol w:w="3089"/>
          </w:tblGrid>
        </w:tblGridChange>
      </w:tblGrid>
      <w:tr>
        <w:trPr>
          <w:cantSplit w:val="0"/>
          <w:tblHeader w:val="0"/>
        </w:trPr>
        <w:tc>
          <w:tcPr>
            <w:shd w:fill="0e2841" w:val="clear"/>
          </w:tcPr>
          <w:p w:rsidR="00000000" w:rsidDel="00000000" w:rsidP="00000000" w:rsidRDefault="00000000" w:rsidRPr="00000000" w14:paraId="00001B1A">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Internal name</w:t>
            </w:r>
          </w:p>
        </w:tc>
        <w:tc>
          <w:tcPr>
            <w:shd w:fill="0e2841" w:val="clear"/>
          </w:tcPr>
          <w:p w:rsidR="00000000" w:rsidDel="00000000" w:rsidP="00000000" w:rsidRDefault="00000000" w:rsidRPr="00000000" w14:paraId="00001B1B">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SP type</w:t>
            </w:r>
          </w:p>
        </w:tc>
        <w:tc>
          <w:tcPr>
            <w:shd w:fill="0e2841" w:val="clear"/>
          </w:tcPr>
          <w:p w:rsidR="00000000" w:rsidDel="00000000" w:rsidP="00000000" w:rsidRDefault="00000000" w:rsidRPr="00000000" w14:paraId="00001B1C">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Required</w:t>
            </w:r>
          </w:p>
        </w:tc>
        <w:tc>
          <w:tcPr>
            <w:shd w:fill="0e2841" w:val="clear"/>
          </w:tcPr>
          <w:p w:rsidR="00000000" w:rsidDel="00000000" w:rsidP="00000000" w:rsidRDefault="00000000" w:rsidRPr="00000000" w14:paraId="00001B1D">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Owner</w:t>
            </w:r>
          </w:p>
        </w:tc>
        <w:tc>
          <w:tcPr>
            <w:shd w:fill="0e2841" w:val="clear"/>
          </w:tcPr>
          <w:p w:rsidR="00000000" w:rsidDel="00000000" w:rsidP="00000000" w:rsidRDefault="00000000" w:rsidRPr="00000000" w14:paraId="00001B1E">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Definitive rule</w:t>
            </w:r>
          </w:p>
        </w:tc>
      </w:tr>
      <w:tr>
        <w:trPr>
          <w:cantSplit w:val="0"/>
          <w:tblHeader w:val="0"/>
        </w:trPr>
        <w:tc>
          <w:tcPr/>
          <w:p w:rsidR="00000000" w:rsidDel="00000000" w:rsidP="00000000" w:rsidRDefault="00000000" w:rsidRPr="00000000" w14:paraId="00001B1F">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POHeader</w:t>
            </w:r>
          </w:p>
        </w:tc>
        <w:tc>
          <w:tcPr/>
          <w:p w:rsidR="00000000" w:rsidDel="00000000" w:rsidP="00000000" w:rsidRDefault="00000000" w:rsidRPr="00000000" w14:paraId="00001B2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Lookup: PR_PO, indexed</w:t>
            </w:r>
          </w:p>
        </w:tc>
        <w:tc>
          <w:tcPr/>
          <w:p w:rsidR="00000000" w:rsidDel="00000000" w:rsidP="00000000" w:rsidRDefault="00000000" w:rsidRPr="00000000" w14:paraId="00001B2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B2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B2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Parent PO_ACTIVE / APPROVED header</w:t>
            </w:r>
          </w:p>
        </w:tc>
      </w:tr>
      <w:tr>
        <w:trPr>
          <w:cantSplit w:val="0"/>
          <w:tblHeader w:val="0"/>
        </w:trPr>
        <w:tc>
          <w:tcPr/>
          <w:p w:rsidR="00000000" w:rsidDel="00000000" w:rsidP="00000000" w:rsidRDefault="00000000" w:rsidRPr="00000000" w14:paraId="00001B24">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VendorCodeSnapshot</w:t>
            </w:r>
          </w:p>
        </w:tc>
        <w:tc>
          <w:tcPr/>
          <w:p w:rsidR="00000000" w:rsidDel="00000000" w:rsidP="00000000" w:rsidRDefault="00000000" w:rsidRPr="00000000" w14:paraId="00001B2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B2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B2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B2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Parent Vendor Code snapshot</w:t>
            </w:r>
          </w:p>
        </w:tc>
      </w:tr>
      <w:tr>
        <w:trPr>
          <w:cantSplit w:val="0"/>
          <w:tblHeader w:val="0"/>
        </w:trPr>
        <w:tc>
          <w:tcPr/>
          <w:p w:rsidR="00000000" w:rsidDel="00000000" w:rsidP="00000000" w:rsidRDefault="00000000" w:rsidRPr="00000000" w14:paraId="00001B29">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PONumber</w:t>
            </w:r>
          </w:p>
        </w:tc>
        <w:tc>
          <w:tcPr/>
          <w:p w:rsidR="00000000" w:rsidDel="00000000" w:rsidP="00000000" w:rsidRDefault="00000000" w:rsidRPr="00000000" w14:paraId="00001B2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B2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B2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B2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Parent PO Number</w:t>
            </w:r>
          </w:p>
        </w:tc>
      </w:tr>
      <w:tr>
        <w:trPr>
          <w:cantSplit w:val="0"/>
          <w:tblHeader w:val="0"/>
        </w:trPr>
        <w:tc>
          <w:tcPr/>
          <w:p w:rsidR="00000000" w:rsidDel="00000000" w:rsidP="00000000" w:rsidRDefault="00000000" w:rsidRPr="00000000" w14:paraId="00001B2E">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POLineNumber</w:t>
            </w:r>
          </w:p>
        </w:tc>
        <w:tc>
          <w:tcPr/>
          <w:p w:rsidR="00000000" w:rsidDel="00000000" w:rsidP="00000000" w:rsidRDefault="00000000" w:rsidRPr="00000000" w14:paraId="00001B2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B3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Plan/create</w:t>
            </w:r>
          </w:p>
        </w:tc>
        <w:tc>
          <w:tcPr/>
          <w:p w:rsidR="00000000" w:rsidDel="00000000" w:rsidP="00000000" w:rsidRDefault="00000000" w:rsidRPr="00000000" w14:paraId="00001B3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B3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One of 10, 20, 30; user cannot choose</w:t>
            </w:r>
          </w:p>
        </w:tc>
      </w:tr>
      <w:tr>
        <w:trPr>
          <w:cantSplit w:val="0"/>
          <w:tblHeader w:val="0"/>
        </w:trPr>
        <w:tc>
          <w:tcPr/>
          <w:p w:rsidR="00000000" w:rsidDel="00000000" w:rsidP="00000000" w:rsidRDefault="00000000" w:rsidRPr="00000000" w14:paraId="00001B33">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POLineKey</w:t>
            </w:r>
          </w:p>
        </w:tc>
        <w:tc>
          <w:tcPr/>
          <w:p w:rsidR="00000000" w:rsidDel="00000000" w:rsidP="00000000" w:rsidRDefault="00000000" w:rsidRPr="00000000" w14:paraId="00001B3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unique/indexed</w:t>
            </w:r>
          </w:p>
        </w:tc>
        <w:tc>
          <w:tcPr/>
          <w:p w:rsidR="00000000" w:rsidDel="00000000" w:rsidP="00000000" w:rsidRDefault="00000000" w:rsidRPr="00000000" w14:paraId="00001B3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B3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B3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PONumber-POLineNumber</w:t>
            </w:r>
          </w:p>
        </w:tc>
      </w:tr>
      <w:tr>
        <w:trPr>
          <w:cantSplit w:val="0"/>
          <w:tblHeader w:val="0"/>
        </w:trPr>
        <w:tc>
          <w:tcPr/>
          <w:p w:rsidR="00000000" w:rsidDel="00000000" w:rsidP="00000000" w:rsidRDefault="00000000" w:rsidRPr="00000000" w14:paraId="00001B38">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IsInitialLine</w:t>
            </w:r>
          </w:p>
        </w:tc>
        <w:tc>
          <w:tcPr/>
          <w:p w:rsidR="00000000" w:rsidDel="00000000" w:rsidP="00000000" w:rsidRDefault="00000000" w:rsidRPr="00000000" w14:paraId="00001B3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w:t>
            </w:r>
          </w:p>
        </w:tc>
        <w:tc>
          <w:tcPr/>
          <w:p w:rsidR="00000000" w:rsidDel="00000000" w:rsidP="00000000" w:rsidRDefault="00000000" w:rsidRPr="00000000" w14:paraId="00001B3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B3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B3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 only for Line 10 created with the PO</w:t>
            </w:r>
          </w:p>
        </w:tc>
      </w:tr>
      <w:tr>
        <w:trPr>
          <w:cantSplit w:val="0"/>
          <w:tblHeader w:val="0"/>
        </w:trPr>
        <w:tc>
          <w:tcPr/>
          <w:p w:rsidR="00000000" w:rsidDel="00000000" w:rsidP="00000000" w:rsidRDefault="00000000" w:rsidRPr="00000000" w14:paraId="00001B3D">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LineRequestStageCode</w:t>
            </w:r>
          </w:p>
        </w:tc>
        <w:tc>
          <w:tcPr/>
          <w:p w:rsidR="00000000" w:rsidDel="00000000" w:rsidP="00000000" w:rsidRDefault="00000000" w:rsidRPr="00000000" w14:paraId="00001B3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B3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B4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B4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PLANNED, CREATION, or ACTIVE</w:t>
            </w:r>
          </w:p>
        </w:tc>
      </w:tr>
      <w:tr>
        <w:trPr>
          <w:cantSplit w:val="0"/>
          <w:tblHeader w:val="0"/>
        </w:trPr>
        <w:tc>
          <w:tcPr/>
          <w:p w:rsidR="00000000" w:rsidDel="00000000" w:rsidP="00000000" w:rsidRDefault="00000000" w:rsidRPr="00000000" w14:paraId="00001B42">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LineRequestStatusCode</w:t>
            </w:r>
          </w:p>
        </w:tc>
        <w:tc>
          <w:tcPr/>
          <w:p w:rsidR="00000000" w:rsidDel="00000000" w:rsidP="00000000" w:rsidRDefault="00000000" w:rsidRPr="00000000" w14:paraId="00001B4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B4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B4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B4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PLANNED, IN_PROGRESS, or APPROVED</w:t>
            </w:r>
          </w:p>
        </w:tc>
      </w:tr>
      <w:tr>
        <w:trPr>
          <w:cantSplit w:val="0"/>
          <w:tblHeader w:val="0"/>
        </w:trPr>
        <w:tc>
          <w:tcPr/>
          <w:p w:rsidR="00000000" w:rsidDel="00000000" w:rsidP="00000000" w:rsidRDefault="00000000" w:rsidRPr="00000000" w14:paraId="00001B47">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POLineAmount</w:t>
            </w:r>
          </w:p>
        </w:tc>
        <w:tc>
          <w:tcPr/>
          <w:p w:rsidR="00000000" w:rsidDel="00000000" w:rsidP="00000000" w:rsidRDefault="00000000" w:rsidRPr="00000000" w14:paraId="00001B4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Currency, 2 dp</w:t>
            </w:r>
          </w:p>
        </w:tc>
        <w:tc>
          <w:tcPr/>
          <w:p w:rsidR="00000000" w:rsidDel="00000000" w:rsidP="00000000" w:rsidRDefault="00000000" w:rsidRPr="00000000" w14:paraId="00001B4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Activation</w:t>
            </w:r>
          </w:p>
        </w:tc>
        <w:tc>
          <w:tcPr/>
          <w:p w:rsidR="00000000" w:rsidDel="00000000" w:rsidP="00000000" w:rsidRDefault="00000000" w:rsidRPr="00000000" w14:paraId="00001B4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User/System validate</w:t>
            </w:r>
          </w:p>
        </w:tc>
        <w:tc>
          <w:tcPr/>
          <w:p w:rsidR="00000000" w:rsidDel="00000000" w:rsidP="00000000" w:rsidRDefault="00000000" w:rsidRPr="00000000" w14:paraId="00001B4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&gt;0 and individually &lt;= parent PR Amount</w:t>
            </w:r>
          </w:p>
        </w:tc>
      </w:tr>
      <w:tr>
        <w:trPr>
          <w:cantSplit w:val="0"/>
          <w:tblHeader w:val="0"/>
        </w:trPr>
        <w:tc>
          <w:tcPr/>
          <w:p w:rsidR="00000000" w:rsidDel="00000000" w:rsidP="00000000" w:rsidRDefault="00000000" w:rsidRPr="00000000" w14:paraId="00001B4C">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ConsumedAmount</w:t>
            </w:r>
          </w:p>
        </w:tc>
        <w:tc>
          <w:tcPr/>
          <w:p w:rsidR="00000000" w:rsidDel="00000000" w:rsidP="00000000" w:rsidRDefault="00000000" w:rsidRPr="00000000" w14:paraId="00001B4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Currency, 2 dp</w:t>
            </w:r>
          </w:p>
        </w:tc>
        <w:tc>
          <w:tcPr/>
          <w:p w:rsidR="00000000" w:rsidDel="00000000" w:rsidP="00000000" w:rsidRDefault="00000000" w:rsidRPr="00000000" w14:paraId="00001B4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Activation/update</w:t>
            </w:r>
          </w:p>
        </w:tc>
        <w:tc>
          <w:tcPr/>
          <w:p w:rsidR="00000000" w:rsidDel="00000000" w:rsidP="00000000" w:rsidRDefault="00000000" w:rsidRPr="00000000" w14:paraId="00001B4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B5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Default 0; Manager-approved Invoice consumption only</w:t>
            </w:r>
          </w:p>
        </w:tc>
      </w:tr>
      <w:tr>
        <w:trPr>
          <w:cantSplit w:val="0"/>
          <w:tblHeader w:val="0"/>
        </w:trPr>
        <w:tc>
          <w:tcPr/>
          <w:p w:rsidR="00000000" w:rsidDel="00000000" w:rsidP="00000000" w:rsidRDefault="00000000" w:rsidRPr="00000000" w14:paraId="00001B51">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RemainingBalance</w:t>
            </w:r>
          </w:p>
        </w:tc>
        <w:tc>
          <w:tcPr/>
          <w:p w:rsidR="00000000" w:rsidDel="00000000" w:rsidP="00000000" w:rsidRDefault="00000000" w:rsidRPr="00000000" w14:paraId="00001B5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Currency, 2 dp, indexed</w:t>
            </w:r>
          </w:p>
        </w:tc>
        <w:tc>
          <w:tcPr/>
          <w:p w:rsidR="00000000" w:rsidDel="00000000" w:rsidP="00000000" w:rsidRDefault="00000000" w:rsidRPr="00000000" w14:paraId="00001B5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Activation/update</w:t>
            </w:r>
          </w:p>
        </w:tc>
        <w:tc>
          <w:tcPr/>
          <w:p w:rsidR="00000000" w:rsidDel="00000000" w:rsidP="00000000" w:rsidRDefault="00000000" w:rsidRPr="00000000" w14:paraId="00001B5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B5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POLineAmount - ConsumedAmount; never negative</w:t>
            </w:r>
          </w:p>
        </w:tc>
      </w:tr>
      <w:tr>
        <w:trPr>
          <w:cantSplit w:val="0"/>
          <w:tblHeader w:val="0"/>
        </w:trPr>
        <w:tc>
          <w:tcPr/>
          <w:p w:rsidR="00000000" w:rsidDel="00000000" w:rsidP="00000000" w:rsidRDefault="00000000" w:rsidRPr="00000000" w14:paraId="00001B56">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ThresholdPercentage</w:t>
            </w:r>
          </w:p>
        </w:tc>
        <w:tc>
          <w:tcPr/>
          <w:p w:rsidR="00000000" w:rsidDel="00000000" w:rsidP="00000000" w:rsidRDefault="00000000" w:rsidRPr="00000000" w14:paraId="00001B5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Number, 2 dp</w:t>
            </w:r>
          </w:p>
        </w:tc>
        <w:tc>
          <w:tcPr/>
          <w:p w:rsidR="00000000" w:rsidDel="00000000" w:rsidP="00000000" w:rsidRDefault="00000000" w:rsidRPr="00000000" w14:paraId="00001B5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Activation</w:t>
            </w:r>
          </w:p>
        </w:tc>
        <w:tc>
          <w:tcPr/>
          <w:p w:rsidR="00000000" w:rsidDel="00000000" w:rsidP="00000000" w:rsidRDefault="00000000" w:rsidRPr="00000000" w14:paraId="00001B5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 snapshot</w:t>
            </w:r>
          </w:p>
        </w:tc>
        <w:tc>
          <w:tcPr/>
          <w:p w:rsidR="00000000" w:rsidDel="00000000" w:rsidP="00000000" w:rsidRDefault="00000000" w:rsidRPr="00000000" w14:paraId="00001B5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&gt;0 and &lt;=100; immutable after activation</w:t>
            </w:r>
          </w:p>
        </w:tc>
      </w:tr>
      <w:tr>
        <w:trPr>
          <w:cantSplit w:val="0"/>
          <w:tblHeader w:val="0"/>
        </w:trPr>
        <w:tc>
          <w:tcPr/>
          <w:p w:rsidR="00000000" w:rsidDel="00000000" w:rsidP="00000000" w:rsidRDefault="00000000" w:rsidRPr="00000000" w14:paraId="00001B5B">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ThresholdAmount</w:t>
            </w:r>
          </w:p>
        </w:tc>
        <w:tc>
          <w:tcPr/>
          <w:p w:rsidR="00000000" w:rsidDel="00000000" w:rsidP="00000000" w:rsidRDefault="00000000" w:rsidRPr="00000000" w14:paraId="00001B5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Currency, 2 dp</w:t>
            </w:r>
          </w:p>
        </w:tc>
        <w:tc>
          <w:tcPr/>
          <w:p w:rsidR="00000000" w:rsidDel="00000000" w:rsidP="00000000" w:rsidRDefault="00000000" w:rsidRPr="00000000" w14:paraId="00001B5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Activation</w:t>
            </w:r>
          </w:p>
        </w:tc>
        <w:tc>
          <w:tcPr/>
          <w:p w:rsidR="00000000" w:rsidDel="00000000" w:rsidP="00000000" w:rsidRDefault="00000000" w:rsidRPr="00000000" w14:paraId="00001B5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B5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Rounded Line Amount × threshold / 100</w:t>
            </w:r>
          </w:p>
        </w:tc>
      </w:tr>
      <w:tr>
        <w:trPr>
          <w:cantSplit w:val="0"/>
          <w:tblHeader w:val="0"/>
        </w:trPr>
        <w:tc>
          <w:tcPr/>
          <w:p w:rsidR="00000000" w:rsidDel="00000000" w:rsidP="00000000" w:rsidRDefault="00000000" w:rsidRPr="00000000" w14:paraId="00001B60">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AlertActivation</w:t>
            </w:r>
          </w:p>
        </w:tc>
        <w:tc>
          <w:tcPr/>
          <w:p w:rsidR="00000000" w:rsidDel="00000000" w:rsidP="00000000" w:rsidRDefault="00000000" w:rsidRPr="00000000" w14:paraId="00001B6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w:t>
            </w:r>
          </w:p>
        </w:tc>
        <w:tc>
          <w:tcPr/>
          <w:p w:rsidR="00000000" w:rsidDel="00000000" w:rsidP="00000000" w:rsidRDefault="00000000" w:rsidRPr="00000000" w14:paraId="00001B6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Activation/update</w:t>
            </w:r>
          </w:p>
        </w:tc>
        <w:tc>
          <w:tcPr/>
          <w:p w:rsidR="00000000" w:rsidDel="00000000" w:rsidP="00000000" w:rsidRDefault="00000000" w:rsidRPr="00000000" w14:paraId="00001B6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 via service</w:t>
            </w:r>
          </w:p>
        </w:tc>
        <w:tc>
          <w:tcPr/>
          <w:p w:rsidR="00000000" w:rsidDel="00000000" w:rsidP="00000000" w:rsidRDefault="00000000" w:rsidRPr="00000000" w14:paraId="00001B6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Default Yes; affects notifications only</w:t>
            </w:r>
          </w:p>
        </w:tc>
      </w:tr>
      <w:tr>
        <w:trPr>
          <w:cantSplit w:val="0"/>
          <w:tblHeader w:val="0"/>
        </w:trPr>
        <w:tc>
          <w:tcPr/>
          <w:p w:rsidR="00000000" w:rsidDel="00000000" w:rsidP="00000000" w:rsidRDefault="00000000" w:rsidRPr="00000000" w14:paraId="00001B65">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LastAlertDate</w:t>
            </w:r>
          </w:p>
        </w:tc>
        <w:tc>
          <w:tcPr/>
          <w:p w:rsidR="00000000" w:rsidDel="00000000" w:rsidP="00000000" w:rsidRDefault="00000000" w:rsidRPr="00000000" w14:paraId="00001B6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DateTime, indexed</w:t>
            </w:r>
          </w:p>
        </w:tc>
        <w:tc>
          <w:tcPr/>
          <w:p w:rsidR="00000000" w:rsidDel="00000000" w:rsidP="00000000" w:rsidRDefault="00000000" w:rsidRPr="00000000" w14:paraId="00001B6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Conditional</w:t>
            </w:r>
          </w:p>
        </w:tc>
        <w:tc>
          <w:tcPr/>
          <w:p w:rsidR="00000000" w:rsidDel="00000000" w:rsidP="00000000" w:rsidRDefault="00000000" w:rsidRPr="00000000" w14:paraId="00001B6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B6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Latest successfully delivered threshold notification</w:t>
            </w:r>
          </w:p>
        </w:tc>
      </w:tr>
      <w:tr>
        <w:trPr>
          <w:cantSplit w:val="0"/>
          <w:tblHeader w:val="0"/>
        </w:trPr>
        <w:tc>
          <w:tcPr/>
          <w:p w:rsidR="00000000" w:rsidDel="00000000" w:rsidP="00000000" w:rsidRDefault="00000000" w:rsidRPr="00000000" w14:paraId="00001B6A">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POLineStatusCode</w:t>
            </w:r>
          </w:p>
        </w:tc>
        <w:tc>
          <w:tcPr/>
          <w:p w:rsidR="00000000" w:rsidDel="00000000" w:rsidP="00000000" w:rsidRDefault="00000000" w:rsidRPr="00000000" w14:paraId="00001B6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B6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Activation/update</w:t>
            </w:r>
          </w:p>
        </w:tc>
        <w:tc>
          <w:tcPr/>
          <w:p w:rsidR="00000000" w:rsidDel="00000000" w:rsidP="00000000" w:rsidRDefault="00000000" w:rsidRPr="00000000" w14:paraId="00001B6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B6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ACTIVE, THRESHOLD_REACHED, or CONSUMED</w:t>
            </w:r>
          </w:p>
        </w:tc>
      </w:tr>
      <w:tr>
        <w:trPr>
          <w:cantSplit w:val="0"/>
          <w:tblHeader w:val="0"/>
        </w:trPr>
        <w:tc>
          <w:tcPr/>
          <w:p w:rsidR="00000000" w:rsidDel="00000000" w:rsidP="00000000" w:rsidRDefault="00000000" w:rsidRPr="00000000" w14:paraId="00001B6F">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IsCancelled</w:t>
            </w:r>
          </w:p>
        </w:tc>
        <w:tc>
          <w:tcPr/>
          <w:p w:rsidR="00000000" w:rsidDel="00000000" w:rsidP="00000000" w:rsidRDefault="00000000" w:rsidRPr="00000000" w14:paraId="00001B7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 indexed</w:t>
            </w:r>
          </w:p>
        </w:tc>
        <w:tc>
          <w:tcPr/>
          <w:p w:rsidR="00000000" w:rsidDel="00000000" w:rsidP="00000000" w:rsidRDefault="00000000" w:rsidRPr="00000000" w14:paraId="00001B7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Plan/update</w:t>
            </w:r>
          </w:p>
        </w:tc>
        <w:tc>
          <w:tcPr/>
          <w:p w:rsidR="00000000" w:rsidDel="00000000" w:rsidP="00000000" w:rsidRDefault="00000000" w:rsidRPr="00000000" w14:paraId="00001B7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B7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 only for pre-ACTIVE cancellation</w:t>
            </w:r>
          </w:p>
        </w:tc>
      </w:tr>
      <w:tr>
        <w:trPr>
          <w:cantSplit w:val="0"/>
          <w:tblHeader w:val="0"/>
        </w:trPr>
        <w:tc>
          <w:tcPr/>
          <w:p w:rsidR="00000000" w:rsidDel="00000000" w:rsidP="00000000" w:rsidRDefault="00000000" w:rsidRPr="00000000" w14:paraId="00001B74">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CancellationReason</w:t>
            </w:r>
          </w:p>
        </w:tc>
        <w:tc>
          <w:tcPr/>
          <w:p w:rsidR="00000000" w:rsidDel="00000000" w:rsidP="00000000" w:rsidRDefault="00000000" w:rsidRPr="00000000" w14:paraId="00001B7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Note</w:t>
            </w:r>
          </w:p>
        </w:tc>
        <w:tc>
          <w:tcPr/>
          <w:p w:rsidR="00000000" w:rsidDel="00000000" w:rsidP="00000000" w:rsidRDefault="00000000" w:rsidRPr="00000000" w14:paraId="00001B7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Conditional</w:t>
            </w:r>
          </w:p>
        </w:tc>
        <w:tc>
          <w:tcPr/>
          <w:p w:rsidR="00000000" w:rsidDel="00000000" w:rsidP="00000000" w:rsidRDefault="00000000" w:rsidRPr="00000000" w14:paraId="00001B7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w:t>
            </w:r>
          </w:p>
        </w:tc>
        <w:tc>
          <w:tcPr/>
          <w:p w:rsidR="00000000" w:rsidDel="00000000" w:rsidP="00000000" w:rsidRDefault="00000000" w:rsidRPr="00000000" w14:paraId="00001B7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Required on cancellation</w:t>
            </w:r>
          </w:p>
        </w:tc>
      </w:tr>
      <w:tr>
        <w:trPr>
          <w:cantSplit w:val="0"/>
          <w:tblHeader w:val="0"/>
        </w:trPr>
        <w:tc>
          <w:tcPr/>
          <w:p w:rsidR="00000000" w:rsidDel="00000000" w:rsidP="00000000" w:rsidRDefault="00000000" w:rsidRPr="00000000" w14:paraId="00001B79">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IsActive</w:t>
            </w:r>
          </w:p>
        </w:tc>
        <w:tc>
          <w:tcPr/>
          <w:p w:rsidR="00000000" w:rsidDel="00000000" w:rsidP="00000000" w:rsidRDefault="00000000" w:rsidRPr="00000000" w14:paraId="00001B7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 indexed</w:t>
            </w:r>
          </w:p>
        </w:tc>
        <w:tc>
          <w:tcPr/>
          <w:p w:rsidR="00000000" w:rsidDel="00000000" w:rsidP="00000000" w:rsidRDefault="00000000" w:rsidRPr="00000000" w14:paraId="00001B7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B7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B7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False when cancelled; otherwise derived by lifecycle</w:t>
            </w:r>
          </w:p>
        </w:tc>
      </w:tr>
    </w:tbl>
    <w:p w:rsidR="00000000" w:rsidDel="00000000" w:rsidP="00000000" w:rsidRDefault="00000000" w:rsidRPr="00000000" w14:paraId="00001B7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cancelled additional Line retains:</w:t>
      </w:r>
    </w:p>
    <w:p w:rsidR="00000000" w:rsidDel="00000000" w:rsidP="00000000" w:rsidRDefault="00000000" w:rsidRPr="00000000" w14:paraId="00001B7F">
      <w:pPr>
        <w:numPr>
          <w:ilvl w:val="0"/>
          <w:numId w:val="261"/>
        </w:numPr>
        <w:spacing w:after="0" w:before="280" w:lineRule="auto"/>
        <w:ind w:left="720" w:hanging="360"/>
        <w:rPr/>
      </w:pPr>
      <w:r w:rsidDel="00000000" w:rsidR="00000000" w:rsidRPr="00000000">
        <w:rPr>
          <w:rFonts w:ascii="Calibri" w:cs="Calibri" w:eastAsia="Calibri" w:hAnsi="Calibri"/>
          <w:sz w:val="20"/>
          <w:szCs w:val="20"/>
          <w:rtl w:val="0"/>
        </w:rPr>
        <w:t xml:space="preserve">same SharePoint item; </w:t>
      </w:r>
    </w:p>
    <w:p w:rsidR="00000000" w:rsidDel="00000000" w:rsidP="00000000" w:rsidRDefault="00000000" w:rsidRPr="00000000" w14:paraId="00001B80">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same POLineNumber; </w:t>
      </w:r>
    </w:p>
    <w:p w:rsidR="00000000" w:rsidDel="00000000" w:rsidP="00000000" w:rsidRDefault="00000000" w:rsidRPr="00000000" w14:paraId="00001B81">
      <w:pPr>
        <w:numPr>
          <w:ilvl w:val="0"/>
          <w:numId w:val="261"/>
        </w:numPr>
        <w:spacing w:after="280" w:before="0" w:lineRule="auto"/>
        <w:ind w:left="720" w:hanging="360"/>
        <w:rPr/>
      </w:pPr>
      <w:r w:rsidDel="00000000" w:rsidR="00000000" w:rsidRPr="00000000">
        <w:rPr>
          <w:rFonts w:ascii="Calibri" w:cs="Calibri" w:eastAsia="Calibri" w:hAnsi="Calibri"/>
          <w:sz w:val="20"/>
          <w:szCs w:val="20"/>
          <w:rtl w:val="0"/>
        </w:rPr>
        <w:t xml:space="preserve">same POLineKey. </w:t>
      </w:r>
    </w:p>
    <w:p w:rsidR="00000000" w:rsidDel="00000000" w:rsidP="00000000" w:rsidRDefault="00000000" w:rsidRPr="00000000" w14:paraId="00001B8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Reuse reopens that item according to Section 10 rather than creating a duplicate row.</w:t>
      </w:r>
    </w:p>
    <w:p w:rsidR="00000000" w:rsidDel="00000000" w:rsidP="00000000" w:rsidRDefault="00000000" w:rsidRPr="00000000" w14:paraId="00001B83">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15.5.10 Invoice</w:t>
      </w:r>
    </w:p>
    <w:p w:rsidR="00000000" w:rsidDel="00000000" w:rsidP="00000000" w:rsidRDefault="00000000" w:rsidRPr="00000000" w14:paraId="00001B84">
      <w:pPr>
        <w:spacing w:after="120" w:before="12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Purpose:</w:t>
      </w:r>
      <w:r w:rsidDel="00000000" w:rsidR="00000000" w:rsidRPr="00000000">
        <w:rPr>
          <w:rFonts w:ascii="Calibri" w:cs="Calibri" w:eastAsia="Calibri" w:hAnsi="Calibri"/>
          <w:sz w:val="22"/>
          <w:szCs w:val="22"/>
          <w:rtl w:val="0"/>
        </w:rPr>
        <w:t xml:space="preserve"> Standard and Direct Payment Invoices and complete lifecycle.</w:t>
        <w:br w:type="textWrapping"/>
      </w:r>
      <w:r w:rsidDel="00000000" w:rsidR="00000000" w:rsidRPr="00000000">
        <w:rPr>
          <w:rFonts w:ascii="Calibri" w:cs="Calibri" w:eastAsia="Calibri" w:hAnsi="Calibri"/>
          <w:b w:val="1"/>
          <w:bCs w:val="1"/>
          <w:sz w:val="22"/>
          <w:szCs w:val="22"/>
          <w:rtl w:val="0"/>
        </w:rPr>
        <w:t xml:space="preserve">Business key:</w:t>
      </w:r>
      <w:r w:rsidDel="00000000" w:rsidR="00000000" w:rsidRPr="00000000">
        <w:rPr>
          <w:rFonts w:ascii="Calibri" w:cs="Calibri" w:eastAsia="Calibri" w:hAnsi="Calibri"/>
          <w:sz w:val="22"/>
          <w:szCs w:val="22"/>
          <w:rtl w:val="0"/>
        </w:rPr>
        <w:t xml:space="preserve"> InvoiceIdentifier.</w:t>
      </w:r>
    </w:p>
    <w:tbl>
      <w:tblPr>
        <w:tblStyle w:val="Table38"/>
        <w:tblW w:w="946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127"/>
        <w:gridCol w:w="1390"/>
        <w:gridCol w:w="1445"/>
        <w:gridCol w:w="1275"/>
        <w:gridCol w:w="3231"/>
        <w:tblGridChange w:id="0">
          <w:tblGrid>
            <w:gridCol w:w="2127"/>
            <w:gridCol w:w="1390"/>
            <w:gridCol w:w="1445"/>
            <w:gridCol w:w="1275"/>
            <w:gridCol w:w="3231"/>
          </w:tblGrid>
        </w:tblGridChange>
      </w:tblGrid>
      <w:tr>
        <w:trPr>
          <w:cantSplit w:val="0"/>
          <w:tblHeader w:val="0"/>
        </w:trPr>
        <w:tc>
          <w:tcPr>
            <w:shd w:fill="0e2841" w:val="clear"/>
          </w:tcPr>
          <w:p w:rsidR="00000000" w:rsidDel="00000000" w:rsidP="00000000" w:rsidRDefault="00000000" w:rsidRPr="00000000" w14:paraId="00001B85">
            <w:pPr>
              <w:jc w:val="center"/>
              <w:rPr>
                <w:rFonts w:ascii="Calibri" w:cs="Calibri" w:eastAsia="Calibri" w:hAnsi="Calibri"/>
                <w:b w:val="0"/>
                <w:bCs w:val="0"/>
                <w:color w:val="ffffff"/>
                <w:sz w:val="20"/>
                <w:szCs w:val="20"/>
              </w:rPr>
            </w:pPr>
            <w:r w:rsidDel="00000000" w:rsidR="00000000" w:rsidRPr="00000000">
              <w:rPr>
                <w:rFonts w:ascii="Calibri" w:cs="Calibri" w:eastAsia="Calibri" w:hAnsi="Calibri"/>
                <w:b w:val="0"/>
                <w:bCs w:val="0"/>
                <w:color w:val="ffffff"/>
                <w:sz w:val="20"/>
                <w:szCs w:val="20"/>
                <w:rtl w:val="0"/>
              </w:rPr>
              <w:t xml:space="preserve">Internal name</w:t>
            </w:r>
          </w:p>
        </w:tc>
        <w:tc>
          <w:tcPr>
            <w:shd w:fill="0e2841" w:val="clear"/>
          </w:tcPr>
          <w:p w:rsidR="00000000" w:rsidDel="00000000" w:rsidP="00000000" w:rsidRDefault="00000000" w:rsidRPr="00000000" w14:paraId="00001B86">
            <w:pPr>
              <w:jc w:val="center"/>
              <w:rPr>
                <w:rFonts w:ascii="Calibri" w:cs="Calibri" w:eastAsia="Calibri" w:hAnsi="Calibri"/>
                <w:b w:val="0"/>
                <w:bCs w:val="0"/>
                <w:color w:val="ffffff"/>
                <w:sz w:val="20"/>
                <w:szCs w:val="20"/>
              </w:rPr>
            </w:pPr>
            <w:r w:rsidDel="00000000" w:rsidR="00000000" w:rsidRPr="00000000">
              <w:rPr>
                <w:rFonts w:ascii="Calibri" w:cs="Calibri" w:eastAsia="Calibri" w:hAnsi="Calibri"/>
                <w:b w:val="0"/>
                <w:bCs w:val="0"/>
                <w:color w:val="ffffff"/>
                <w:sz w:val="20"/>
                <w:szCs w:val="20"/>
                <w:rtl w:val="0"/>
              </w:rPr>
              <w:t xml:space="preserve">SP type</w:t>
            </w:r>
          </w:p>
        </w:tc>
        <w:tc>
          <w:tcPr>
            <w:shd w:fill="0e2841" w:val="clear"/>
          </w:tcPr>
          <w:p w:rsidR="00000000" w:rsidDel="00000000" w:rsidP="00000000" w:rsidRDefault="00000000" w:rsidRPr="00000000" w14:paraId="00001B87">
            <w:pPr>
              <w:jc w:val="center"/>
              <w:rPr>
                <w:rFonts w:ascii="Calibri" w:cs="Calibri" w:eastAsia="Calibri" w:hAnsi="Calibri"/>
                <w:b w:val="0"/>
                <w:bCs w:val="0"/>
                <w:color w:val="ffffff"/>
                <w:sz w:val="20"/>
                <w:szCs w:val="20"/>
              </w:rPr>
            </w:pPr>
            <w:r w:rsidDel="00000000" w:rsidR="00000000" w:rsidRPr="00000000">
              <w:rPr>
                <w:rFonts w:ascii="Calibri" w:cs="Calibri" w:eastAsia="Calibri" w:hAnsi="Calibri"/>
                <w:b w:val="0"/>
                <w:bCs w:val="0"/>
                <w:color w:val="ffffff"/>
                <w:sz w:val="20"/>
                <w:szCs w:val="20"/>
                <w:rtl w:val="0"/>
              </w:rPr>
              <w:t xml:space="preserve">Required</w:t>
            </w:r>
          </w:p>
        </w:tc>
        <w:tc>
          <w:tcPr>
            <w:shd w:fill="0e2841" w:val="clear"/>
          </w:tcPr>
          <w:p w:rsidR="00000000" w:rsidDel="00000000" w:rsidP="00000000" w:rsidRDefault="00000000" w:rsidRPr="00000000" w14:paraId="00001B88">
            <w:pPr>
              <w:jc w:val="center"/>
              <w:rPr>
                <w:rFonts w:ascii="Calibri" w:cs="Calibri" w:eastAsia="Calibri" w:hAnsi="Calibri"/>
                <w:b w:val="0"/>
                <w:bCs w:val="0"/>
                <w:color w:val="ffffff"/>
                <w:sz w:val="20"/>
                <w:szCs w:val="20"/>
              </w:rPr>
            </w:pPr>
            <w:r w:rsidDel="00000000" w:rsidR="00000000" w:rsidRPr="00000000">
              <w:rPr>
                <w:rFonts w:ascii="Calibri" w:cs="Calibri" w:eastAsia="Calibri" w:hAnsi="Calibri"/>
                <w:b w:val="0"/>
                <w:bCs w:val="0"/>
                <w:color w:val="ffffff"/>
                <w:sz w:val="20"/>
                <w:szCs w:val="20"/>
                <w:rtl w:val="0"/>
              </w:rPr>
              <w:t xml:space="preserve">Owner</w:t>
            </w:r>
          </w:p>
        </w:tc>
        <w:tc>
          <w:tcPr>
            <w:shd w:fill="0e2841" w:val="clear"/>
          </w:tcPr>
          <w:p w:rsidR="00000000" w:rsidDel="00000000" w:rsidP="00000000" w:rsidRDefault="00000000" w:rsidRPr="00000000" w14:paraId="00001B89">
            <w:pPr>
              <w:jc w:val="center"/>
              <w:rPr>
                <w:rFonts w:ascii="Calibri" w:cs="Calibri" w:eastAsia="Calibri" w:hAnsi="Calibri"/>
                <w:b w:val="0"/>
                <w:bCs w:val="0"/>
                <w:color w:val="ffffff"/>
                <w:sz w:val="20"/>
                <w:szCs w:val="20"/>
              </w:rPr>
            </w:pPr>
            <w:r w:rsidDel="00000000" w:rsidR="00000000" w:rsidRPr="00000000">
              <w:rPr>
                <w:rFonts w:ascii="Calibri" w:cs="Calibri" w:eastAsia="Calibri" w:hAnsi="Calibri"/>
                <w:b w:val="0"/>
                <w:bCs w:val="0"/>
                <w:color w:val="ffffff"/>
                <w:sz w:val="20"/>
                <w:szCs w:val="20"/>
                <w:rtl w:val="0"/>
              </w:rPr>
              <w:t xml:space="preserve">Definitive rule</w:t>
            </w:r>
          </w:p>
        </w:tc>
      </w:tr>
      <w:tr>
        <w:trPr>
          <w:cantSplit w:val="0"/>
          <w:tblHeader w:val="0"/>
        </w:trPr>
        <w:tc>
          <w:tcPr/>
          <w:p w:rsidR="00000000" w:rsidDel="00000000" w:rsidP="00000000" w:rsidRDefault="00000000" w:rsidRPr="00000000" w14:paraId="00001B8A">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InvoiceIdentifier</w:t>
            </w:r>
          </w:p>
        </w:tc>
        <w:tc>
          <w:tcPr/>
          <w:p w:rsidR="00000000" w:rsidDel="00000000" w:rsidP="00000000" w:rsidRDefault="00000000" w:rsidRPr="00000000" w14:paraId="00001B8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unique/indexed</w:t>
            </w:r>
          </w:p>
        </w:tc>
        <w:tc>
          <w:tcPr/>
          <w:p w:rsidR="00000000" w:rsidDel="00000000" w:rsidP="00000000" w:rsidRDefault="00000000" w:rsidRPr="00000000" w14:paraId="00001B8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Post-create</w:t>
            </w:r>
          </w:p>
        </w:tc>
        <w:tc>
          <w:tcPr/>
          <w:p w:rsidR="00000000" w:rsidDel="00000000" w:rsidP="00000000" w:rsidRDefault="00000000" w:rsidRPr="00000000" w14:paraId="00001B8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B8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INV-DDMMYYYY-HHmm-ID using persisted Riyadh initiation time</w:t>
            </w:r>
          </w:p>
        </w:tc>
      </w:tr>
      <w:tr>
        <w:trPr>
          <w:cantSplit w:val="0"/>
          <w:tblHeader w:val="0"/>
        </w:trPr>
        <w:tc>
          <w:tcPr/>
          <w:p w:rsidR="00000000" w:rsidDel="00000000" w:rsidP="00000000" w:rsidRDefault="00000000" w:rsidRPr="00000000" w14:paraId="00001B8F">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InvoiceSourceFunctionCode</w:t>
            </w:r>
          </w:p>
        </w:tc>
        <w:tc>
          <w:tcPr/>
          <w:p w:rsidR="00000000" w:rsidDel="00000000" w:rsidP="00000000" w:rsidRDefault="00000000" w:rsidRPr="00000000" w14:paraId="00001B9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B9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B9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B9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EXECUTION or EDUCATION_PROGRAM; immutable</w:t>
            </w:r>
          </w:p>
        </w:tc>
      </w:tr>
      <w:tr>
        <w:trPr>
          <w:cantSplit w:val="0"/>
          <w:tblHeader w:val="0"/>
        </w:trPr>
        <w:tc>
          <w:tcPr/>
          <w:p w:rsidR="00000000" w:rsidDel="00000000" w:rsidP="00000000" w:rsidRDefault="00000000" w:rsidRPr="00000000" w14:paraId="00001B94">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InvoiceNumber</w:t>
            </w:r>
          </w:p>
        </w:tc>
        <w:tc>
          <w:tcPr/>
          <w:p w:rsidR="00000000" w:rsidDel="00000000" w:rsidP="00000000" w:rsidRDefault="00000000" w:rsidRPr="00000000" w14:paraId="00001B9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B9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Processing</w:t>
            </w:r>
          </w:p>
        </w:tc>
        <w:tc>
          <w:tcPr/>
          <w:p w:rsidR="00000000" w:rsidDel="00000000" w:rsidP="00000000" w:rsidRDefault="00000000" w:rsidRPr="00000000" w14:paraId="00001B9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w:t>
            </w:r>
          </w:p>
        </w:tc>
        <w:tc>
          <w:tcPr/>
          <w:p w:rsidR="00000000" w:rsidDel="00000000" w:rsidP="00000000" w:rsidRDefault="00000000" w:rsidRPr="00000000" w14:paraId="00001B9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Supplier Invoice Number; max 100 characters; unique per Vendor</w:t>
            </w:r>
          </w:p>
        </w:tc>
      </w:tr>
      <w:tr>
        <w:trPr>
          <w:cantSplit w:val="0"/>
          <w:tblHeader w:val="0"/>
        </w:trPr>
        <w:tc>
          <w:tcPr/>
          <w:p w:rsidR="00000000" w:rsidDel="00000000" w:rsidP="00000000" w:rsidRDefault="00000000" w:rsidRPr="00000000" w14:paraId="00001B99">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VendorInvoiceKey</w:t>
            </w:r>
          </w:p>
        </w:tc>
        <w:tc>
          <w:tcPr/>
          <w:p w:rsidR="00000000" w:rsidDel="00000000" w:rsidP="00000000" w:rsidRDefault="00000000" w:rsidRPr="00000000" w14:paraId="00001B9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unique/indexed</w:t>
            </w:r>
          </w:p>
        </w:tc>
        <w:tc>
          <w:tcPr/>
          <w:p w:rsidR="00000000" w:rsidDel="00000000" w:rsidP="00000000" w:rsidRDefault="00000000" w:rsidRPr="00000000" w14:paraId="00001B9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Processing</w:t>
            </w:r>
          </w:p>
        </w:tc>
        <w:tc>
          <w:tcPr/>
          <w:p w:rsidR="00000000" w:rsidDel="00000000" w:rsidP="00000000" w:rsidRDefault="00000000" w:rsidRPr="00000000" w14:paraId="00001B9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B9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&lt;VendorSharePointID&gt;-&lt;NormalizedSupplierInvoiceNumber&gt;</w:t>
            </w:r>
          </w:p>
        </w:tc>
      </w:tr>
      <w:tr>
        <w:trPr>
          <w:cantSplit w:val="0"/>
          <w:tblHeader w:val="0"/>
        </w:trPr>
        <w:tc>
          <w:tcPr/>
          <w:p w:rsidR="00000000" w:rsidDel="00000000" w:rsidP="00000000" w:rsidRDefault="00000000" w:rsidRPr="00000000" w14:paraId="00001B9E">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POLine</w:t>
            </w:r>
          </w:p>
        </w:tc>
        <w:tc>
          <w:tcPr/>
          <w:p w:rsidR="00000000" w:rsidDel="00000000" w:rsidP="00000000" w:rsidRDefault="00000000" w:rsidRPr="00000000" w14:paraId="00001B9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Lookup: PO_Lines, indexed</w:t>
            </w:r>
          </w:p>
        </w:tc>
        <w:tc>
          <w:tcPr/>
          <w:p w:rsidR="00000000" w:rsidDel="00000000" w:rsidP="00000000" w:rsidRDefault="00000000" w:rsidRPr="00000000" w14:paraId="00001BA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Processing</w:t>
            </w:r>
          </w:p>
        </w:tc>
        <w:tc>
          <w:tcPr/>
          <w:p w:rsidR="00000000" w:rsidDel="00000000" w:rsidP="00000000" w:rsidRDefault="00000000" w:rsidRPr="00000000" w14:paraId="00001BA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w:t>
            </w:r>
          </w:p>
        </w:tc>
        <w:tc>
          <w:tcPr/>
          <w:p w:rsidR="00000000" w:rsidDel="00000000" w:rsidP="00000000" w:rsidRDefault="00000000" w:rsidRPr="00000000" w14:paraId="00001BA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Standard: one eligible active Line. Direct Payment: the one batch-selected eligible active Line synchronized across all batch members. Locked after Manager approval.</w:t>
            </w:r>
          </w:p>
        </w:tc>
      </w:tr>
      <w:tr>
        <w:trPr>
          <w:cantSplit w:val="0"/>
          <w:tblHeader w:val="0"/>
        </w:trPr>
        <w:tc>
          <w:tcPr/>
          <w:p w:rsidR="00000000" w:rsidDel="00000000" w:rsidP="00000000" w:rsidRDefault="00000000" w:rsidRPr="00000000" w14:paraId="00001BA3">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POLineKeySnapshot</w:t>
            </w:r>
          </w:p>
        </w:tc>
        <w:tc>
          <w:tcPr/>
          <w:p w:rsidR="00000000" w:rsidDel="00000000" w:rsidP="00000000" w:rsidRDefault="00000000" w:rsidRPr="00000000" w14:paraId="00001BA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BA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Processing</w:t>
            </w:r>
          </w:p>
        </w:tc>
        <w:tc>
          <w:tcPr/>
          <w:p w:rsidR="00000000" w:rsidDel="00000000" w:rsidP="00000000" w:rsidRDefault="00000000" w:rsidRPr="00000000" w14:paraId="00001BA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BA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Snapshot of the selected Line key; for Direct Payment, identical across all batch members after batch PO Line selection.</w:t>
            </w:r>
          </w:p>
        </w:tc>
      </w:tr>
      <w:tr>
        <w:trPr>
          <w:cantSplit w:val="0"/>
          <w:tblHeader w:val="0"/>
        </w:trPr>
        <w:tc>
          <w:tcPr/>
          <w:p w:rsidR="00000000" w:rsidDel="00000000" w:rsidP="00000000" w:rsidRDefault="00000000" w:rsidRPr="00000000" w14:paraId="00001BA8">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w:t>
            </w:r>
          </w:p>
        </w:tc>
        <w:tc>
          <w:tcPr/>
          <w:p w:rsidR="00000000" w:rsidDel="00000000" w:rsidP="00000000" w:rsidRDefault="00000000" w:rsidRPr="00000000" w14:paraId="00001BA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Lookup: ML_vendor, indexed</w:t>
            </w:r>
          </w:p>
        </w:tc>
        <w:tc>
          <w:tcPr/>
          <w:p w:rsidR="00000000" w:rsidDel="00000000" w:rsidP="00000000" w:rsidRDefault="00000000" w:rsidRPr="00000000" w14:paraId="00001BA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BA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User/System</w:t>
            </w:r>
          </w:p>
        </w:tc>
        <w:tc>
          <w:tcPr/>
          <w:p w:rsidR="00000000" w:rsidDel="00000000" w:rsidP="00000000" w:rsidRDefault="00000000" w:rsidRPr="00000000" w14:paraId="00001BA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Standard selection or configured fixed DP Vendor</w:t>
            </w:r>
          </w:p>
        </w:tc>
      </w:tr>
      <w:tr>
        <w:trPr>
          <w:cantSplit w:val="0"/>
          <w:tblHeader w:val="0"/>
        </w:trPr>
        <w:tc>
          <w:tcPr/>
          <w:p w:rsidR="00000000" w:rsidDel="00000000" w:rsidP="00000000" w:rsidRDefault="00000000" w:rsidRPr="00000000" w14:paraId="00001BAD">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VendorCodeSnapshot</w:t>
            </w:r>
          </w:p>
        </w:tc>
        <w:tc>
          <w:tcPr/>
          <w:p w:rsidR="00000000" w:rsidDel="00000000" w:rsidP="00000000" w:rsidRDefault="00000000" w:rsidRPr="00000000" w14:paraId="00001BA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BA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BB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BB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Vendor Code snapshot</w:t>
            </w:r>
          </w:p>
        </w:tc>
      </w:tr>
      <w:tr>
        <w:trPr>
          <w:cantSplit w:val="0"/>
          <w:tblHeader w:val="0"/>
        </w:trPr>
        <w:tc>
          <w:tcPr/>
          <w:p w:rsidR="00000000" w:rsidDel="00000000" w:rsidP="00000000" w:rsidRDefault="00000000" w:rsidRPr="00000000" w14:paraId="00001BB2">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VendorNameSnapshot</w:t>
            </w:r>
          </w:p>
        </w:tc>
        <w:tc>
          <w:tcPr/>
          <w:p w:rsidR="00000000" w:rsidDel="00000000" w:rsidP="00000000" w:rsidRDefault="00000000" w:rsidRPr="00000000" w14:paraId="00001BB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BB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BB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BB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Vendor Name snapshot</w:t>
            </w:r>
          </w:p>
        </w:tc>
      </w:tr>
      <w:tr>
        <w:trPr>
          <w:cantSplit w:val="0"/>
          <w:tblHeader w:val="0"/>
        </w:trPr>
        <w:tc>
          <w:tcPr/>
          <w:p w:rsidR="00000000" w:rsidDel="00000000" w:rsidP="00000000" w:rsidRDefault="00000000" w:rsidRPr="00000000" w14:paraId="00001BB7">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VendorEmailSnapshot</w:t>
            </w:r>
          </w:p>
        </w:tc>
        <w:tc>
          <w:tcPr/>
          <w:p w:rsidR="00000000" w:rsidDel="00000000" w:rsidP="00000000" w:rsidRDefault="00000000" w:rsidRPr="00000000" w14:paraId="00001BB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Note</w:t>
            </w:r>
          </w:p>
        </w:tc>
        <w:tc>
          <w:tcPr/>
          <w:p w:rsidR="00000000" w:rsidDel="00000000" w:rsidP="00000000" w:rsidRDefault="00000000" w:rsidRPr="00000000" w14:paraId="00001BB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BB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BB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Vendor email snapshot</w:t>
            </w:r>
          </w:p>
        </w:tc>
      </w:tr>
      <w:tr>
        <w:trPr>
          <w:cantSplit w:val="0"/>
          <w:tblHeader w:val="0"/>
        </w:trPr>
        <w:tc>
          <w:tcPr/>
          <w:p w:rsidR="00000000" w:rsidDel="00000000" w:rsidP="00000000" w:rsidRDefault="00000000" w:rsidRPr="00000000" w14:paraId="00001BBC">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VendorCountrySnapshot</w:t>
            </w:r>
          </w:p>
        </w:tc>
        <w:tc>
          <w:tcPr/>
          <w:p w:rsidR="00000000" w:rsidDel="00000000" w:rsidP="00000000" w:rsidRDefault="00000000" w:rsidRPr="00000000" w14:paraId="00001BB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BB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BB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BC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Vendor Country Code snapshot</w:t>
            </w:r>
          </w:p>
        </w:tc>
      </w:tr>
      <w:tr>
        <w:trPr>
          <w:cantSplit w:val="0"/>
          <w:tblHeader w:val="0"/>
        </w:trPr>
        <w:tc>
          <w:tcPr/>
          <w:p w:rsidR="00000000" w:rsidDel="00000000" w:rsidP="00000000" w:rsidRDefault="00000000" w:rsidRPr="00000000" w14:paraId="00001BC1">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Category</w:t>
            </w:r>
          </w:p>
        </w:tc>
        <w:tc>
          <w:tcPr/>
          <w:p w:rsidR="00000000" w:rsidDel="00000000" w:rsidP="00000000" w:rsidRDefault="00000000" w:rsidRPr="00000000" w14:paraId="00001BC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Lookup: Category, indexed</w:t>
            </w:r>
          </w:p>
        </w:tc>
        <w:tc>
          <w:tcPr/>
          <w:p w:rsidR="00000000" w:rsidDel="00000000" w:rsidP="00000000" w:rsidRDefault="00000000" w:rsidRPr="00000000" w14:paraId="00001BC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BC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User/System validation</w:t>
            </w:r>
          </w:p>
        </w:tc>
        <w:tc>
          <w:tcPr/>
          <w:p w:rsidR="00000000" w:rsidDel="00000000" w:rsidP="00000000" w:rsidRDefault="00000000" w:rsidRPr="00000000" w14:paraId="00001BC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Active Category valid for source-function family and actor authorization; Vendor Categories irrelevant</w:t>
            </w:r>
          </w:p>
        </w:tc>
      </w:tr>
      <w:tr>
        <w:trPr>
          <w:cantSplit w:val="0"/>
          <w:tblHeader w:val="0"/>
        </w:trPr>
        <w:tc>
          <w:tcPr/>
          <w:p w:rsidR="00000000" w:rsidDel="00000000" w:rsidP="00000000" w:rsidRDefault="00000000" w:rsidRPr="00000000" w14:paraId="00001BC6">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RegionCode</w:t>
            </w:r>
          </w:p>
        </w:tc>
        <w:tc>
          <w:tcPr/>
          <w:p w:rsidR="00000000" w:rsidDel="00000000" w:rsidP="00000000" w:rsidRDefault="00000000" w:rsidRPr="00000000" w14:paraId="00001BC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BC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Execution creation only</w:t>
            </w:r>
          </w:p>
        </w:tc>
        <w:tc>
          <w:tcPr/>
          <w:p w:rsidR="00000000" w:rsidDel="00000000" w:rsidP="00000000" w:rsidRDefault="00000000" w:rsidRPr="00000000" w14:paraId="00001BC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Config/User</w:t>
            </w:r>
          </w:p>
        </w:tc>
        <w:tc>
          <w:tcPr/>
          <w:p w:rsidR="00000000" w:rsidDel="00000000" w:rsidP="00000000" w:rsidRDefault="00000000" w:rsidRPr="00000000" w14:paraId="00001BC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Active Region; not applicable to Education Program</w:t>
            </w:r>
          </w:p>
        </w:tc>
      </w:tr>
      <w:tr>
        <w:trPr>
          <w:cantSplit w:val="0"/>
          <w:tblHeader w:val="0"/>
        </w:trPr>
        <w:tc>
          <w:tcPr/>
          <w:p w:rsidR="00000000" w:rsidDel="00000000" w:rsidP="00000000" w:rsidRDefault="00000000" w:rsidRPr="00000000" w14:paraId="00001BCB">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FocalPointName</w:t>
            </w:r>
          </w:p>
        </w:tc>
        <w:tc>
          <w:tcPr/>
          <w:p w:rsidR="00000000" w:rsidDel="00000000" w:rsidP="00000000" w:rsidRDefault="00000000" w:rsidRPr="00000000" w14:paraId="00001BC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BC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BC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User/userDB</w:t>
            </w:r>
          </w:p>
        </w:tc>
        <w:tc>
          <w:tcPr/>
          <w:p w:rsidR="00000000" w:rsidDel="00000000" w:rsidP="00000000" w:rsidRDefault="00000000" w:rsidRPr="00000000" w14:paraId="00001BC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Active Employee belonging to source Function</w:t>
            </w:r>
          </w:p>
        </w:tc>
      </w:tr>
      <w:tr>
        <w:trPr>
          <w:cantSplit w:val="0"/>
          <w:tblHeader w:val="0"/>
        </w:trPr>
        <w:tc>
          <w:tcPr/>
          <w:p w:rsidR="00000000" w:rsidDel="00000000" w:rsidP="00000000" w:rsidRDefault="00000000" w:rsidRPr="00000000" w14:paraId="00001BD0">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FocalPointEmail</w:t>
            </w:r>
          </w:p>
        </w:tc>
        <w:tc>
          <w:tcPr/>
          <w:p w:rsidR="00000000" w:rsidDel="00000000" w:rsidP="00000000" w:rsidRDefault="00000000" w:rsidRPr="00000000" w14:paraId="00001BD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BD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BD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BD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Immutable Focal Point email snapshot</w:t>
            </w:r>
          </w:p>
        </w:tc>
      </w:tr>
      <w:tr>
        <w:trPr>
          <w:cantSplit w:val="0"/>
          <w:tblHeader w:val="0"/>
        </w:trPr>
        <w:tc>
          <w:tcPr/>
          <w:p w:rsidR="00000000" w:rsidDel="00000000" w:rsidP="00000000" w:rsidRDefault="00000000" w:rsidRPr="00000000" w14:paraId="00001BD5">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ManagedByCode</w:t>
            </w:r>
          </w:p>
        </w:tc>
        <w:tc>
          <w:tcPr/>
          <w:p w:rsidR="00000000" w:rsidDel="00000000" w:rsidP="00000000" w:rsidRDefault="00000000" w:rsidRPr="00000000" w14:paraId="00001BD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BD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Execution creation only</w:t>
            </w:r>
          </w:p>
        </w:tc>
        <w:tc>
          <w:tcPr/>
          <w:p w:rsidR="00000000" w:rsidDel="00000000" w:rsidP="00000000" w:rsidRDefault="00000000" w:rsidRPr="00000000" w14:paraId="00001BD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Config/User</w:t>
            </w:r>
          </w:p>
        </w:tc>
        <w:tc>
          <w:tcPr/>
          <w:p w:rsidR="00000000" w:rsidDel="00000000" w:rsidP="00000000" w:rsidRDefault="00000000" w:rsidRPr="00000000" w14:paraId="00001BD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Approved value; classification/reporting metadata</w:t>
            </w:r>
          </w:p>
        </w:tc>
      </w:tr>
      <w:tr>
        <w:trPr>
          <w:cantSplit w:val="0"/>
          <w:tblHeader w:val="0"/>
        </w:trPr>
        <w:tc>
          <w:tcPr/>
          <w:p w:rsidR="00000000" w:rsidDel="00000000" w:rsidP="00000000" w:rsidRDefault="00000000" w:rsidRPr="00000000" w14:paraId="00001BDA">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ClassStartDate</w:t>
            </w:r>
          </w:p>
        </w:tc>
        <w:tc>
          <w:tcPr/>
          <w:p w:rsidR="00000000" w:rsidDel="00000000" w:rsidP="00000000" w:rsidRDefault="00000000" w:rsidRPr="00000000" w14:paraId="00001BD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DateTime</w:t>
            </w:r>
          </w:p>
        </w:tc>
        <w:tc>
          <w:tcPr/>
          <w:p w:rsidR="00000000" w:rsidDel="00000000" w:rsidP="00000000" w:rsidRDefault="00000000" w:rsidRPr="00000000" w14:paraId="00001BD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Execution creation only</w:t>
            </w:r>
          </w:p>
        </w:tc>
        <w:tc>
          <w:tcPr/>
          <w:p w:rsidR="00000000" w:rsidDel="00000000" w:rsidP="00000000" w:rsidRDefault="00000000" w:rsidRPr="00000000" w14:paraId="00001BD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w:t>
            </w:r>
          </w:p>
        </w:tc>
        <w:tc>
          <w:tcPr/>
          <w:p w:rsidR="00000000" w:rsidDel="00000000" w:rsidP="00000000" w:rsidRDefault="00000000" w:rsidRPr="00000000" w14:paraId="00001BD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Required for Execution</w:t>
            </w:r>
          </w:p>
        </w:tc>
      </w:tr>
      <w:tr>
        <w:trPr>
          <w:cantSplit w:val="0"/>
          <w:tblHeader w:val="0"/>
        </w:trPr>
        <w:tc>
          <w:tcPr/>
          <w:p w:rsidR="00000000" w:rsidDel="00000000" w:rsidP="00000000" w:rsidRDefault="00000000" w:rsidRPr="00000000" w14:paraId="00001BDF">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ClassEndDate</w:t>
            </w:r>
          </w:p>
        </w:tc>
        <w:tc>
          <w:tcPr/>
          <w:p w:rsidR="00000000" w:rsidDel="00000000" w:rsidP="00000000" w:rsidRDefault="00000000" w:rsidRPr="00000000" w14:paraId="00001BE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DateTime</w:t>
            </w:r>
          </w:p>
        </w:tc>
        <w:tc>
          <w:tcPr/>
          <w:p w:rsidR="00000000" w:rsidDel="00000000" w:rsidP="00000000" w:rsidRDefault="00000000" w:rsidRPr="00000000" w14:paraId="00001BE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Execution creation only</w:t>
            </w:r>
          </w:p>
        </w:tc>
        <w:tc>
          <w:tcPr/>
          <w:p w:rsidR="00000000" w:rsidDel="00000000" w:rsidP="00000000" w:rsidRDefault="00000000" w:rsidRPr="00000000" w14:paraId="00001BE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w:t>
            </w:r>
          </w:p>
        </w:tc>
        <w:tc>
          <w:tcPr/>
          <w:p w:rsidR="00000000" w:rsidDel="00000000" w:rsidP="00000000" w:rsidRDefault="00000000" w:rsidRPr="00000000" w14:paraId="00001BE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&gt;= Class Start Date</w:t>
            </w:r>
          </w:p>
        </w:tc>
      </w:tr>
      <w:tr>
        <w:trPr>
          <w:cantSplit w:val="0"/>
          <w:tblHeader w:val="0"/>
        </w:trPr>
        <w:tc>
          <w:tcPr/>
          <w:p w:rsidR="00000000" w:rsidDel="00000000" w:rsidP="00000000" w:rsidRDefault="00000000" w:rsidRPr="00000000" w14:paraId="00001BE4">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ClassCode1</w:t>
            </w:r>
          </w:p>
        </w:tc>
        <w:tc>
          <w:tcPr/>
          <w:p w:rsidR="00000000" w:rsidDel="00000000" w:rsidP="00000000" w:rsidRDefault="00000000" w:rsidRPr="00000000" w14:paraId="00001BE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BE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Execution creation</w:t>
            </w:r>
          </w:p>
        </w:tc>
        <w:tc>
          <w:tcPr/>
          <w:p w:rsidR="00000000" w:rsidDel="00000000" w:rsidP="00000000" w:rsidRDefault="00000000" w:rsidRPr="00000000" w14:paraId="00001BE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w:t>
            </w:r>
          </w:p>
        </w:tc>
        <w:tc>
          <w:tcPr/>
          <w:p w:rsidR="00000000" w:rsidDel="00000000" w:rsidP="00000000" w:rsidRDefault="00000000" w:rsidRPr="00000000" w14:paraId="00001BE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Required; ^[0-9]{1,6}$</w:t>
            </w:r>
          </w:p>
        </w:tc>
      </w:tr>
      <w:tr>
        <w:trPr>
          <w:cantSplit w:val="0"/>
          <w:tblHeader w:val="0"/>
        </w:trPr>
        <w:tc>
          <w:tcPr/>
          <w:p w:rsidR="00000000" w:rsidDel="00000000" w:rsidP="00000000" w:rsidRDefault="00000000" w:rsidRPr="00000000" w14:paraId="00001BE9">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ClassCode2</w:t>
            </w:r>
          </w:p>
        </w:tc>
        <w:tc>
          <w:tcPr/>
          <w:p w:rsidR="00000000" w:rsidDel="00000000" w:rsidP="00000000" w:rsidRDefault="00000000" w:rsidRPr="00000000" w14:paraId="00001BE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BE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Optional Execution</w:t>
            </w:r>
          </w:p>
        </w:tc>
        <w:tc>
          <w:tcPr/>
          <w:p w:rsidR="00000000" w:rsidDel="00000000" w:rsidP="00000000" w:rsidRDefault="00000000" w:rsidRPr="00000000" w14:paraId="00001BE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w:t>
            </w:r>
          </w:p>
        </w:tc>
        <w:tc>
          <w:tcPr/>
          <w:p w:rsidR="00000000" w:rsidDel="00000000" w:rsidP="00000000" w:rsidRDefault="00000000" w:rsidRPr="00000000" w14:paraId="00001BE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Same pattern; distinct where supplied</w:t>
            </w:r>
          </w:p>
        </w:tc>
      </w:tr>
      <w:tr>
        <w:trPr>
          <w:cantSplit w:val="0"/>
          <w:tblHeader w:val="0"/>
        </w:trPr>
        <w:tc>
          <w:tcPr/>
          <w:p w:rsidR="00000000" w:rsidDel="00000000" w:rsidP="00000000" w:rsidRDefault="00000000" w:rsidRPr="00000000" w14:paraId="00001BEE">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ClassCode3</w:t>
            </w:r>
          </w:p>
        </w:tc>
        <w:tc>
          <w:tcPr/>
          <w:p w:rsidR="00000000" w:rsidDel="00000000" w:rsidP="00000000" w:rsidRDefault="00000000" w:rsidRPr="00000000" w14:paraId="00001BE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BF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Optional Execution</w:t>
            </w:r>
          </w:p>
        </w:tc>
        <w:tc>
          <w:tcPr/>
          <w:p w:rsidR="00000000" w:rsidDel="00000000" w:rsidP="00000000" w:rsidRDefault="00000000" w:rsidRPr="00000000" w14:paraId="00001BF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w:t>
            </w:r>
          </w:p>
        </w:tc>
        <w:tc>
          <w:tcPr/>
          <w:p w:rsidR="00000000" w:rsidDel="00000000" w:rsidP="00000000" w:rsidRDefault="00000000" w:rsidRPr="00000000" w14:paraId="00001BF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Same pattern; distinct where supplied</w:t>
            </w:r>
          </w:p>
        </w:tc>
      </w:tr>
      <w:tr>
        <w:trPr>
          <w:cantSplit w:val="0"/>
          <w:tblHeader w:val="0"/>
        </w:trPr>
        <w:tc>
          <w:tcPr/>
          <w:p w:rsidR="00000000" w:rsidDel="00000000" w:rsidP="00000000" w:rsidRDefault="00000000" w:rsidRPr="00000000" w14:paraId="00001BF3">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MEALearnerCount</w:t>
            </w:r>
          </w:p>
        </w:tc>
        <w:tc>
          <w:tcPr/>
          <w:p w:rsidR="00000000" w:rsidDel="00000000" w:rsidP="00000000" w:rsidRDefault="00000000" w:rsidRPr="00000000" w14:paraId="00001BF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Number integer</w:t>
            </w:r>
          </w:p>
        </w:tc>
        <w:tc>
          <w:tcPr/>
          <w:p w:rsidR="00000000" w:rsidDel="00000000" w:rsidP="00000000" w:rsidRDefault="00000000" w:rsidRPr="00000000" w14:paraId="00001BF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BF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User/System</w:t>
            </w:r>
          </w:p>
        </w:tc>
        <w:tc>
          <w:tcPr/>
          <w:p w:rsidR="00000000" w:rsidDel="00000000" w:rsidP="00000000" w:rsidRDefault="00000000" w:rsidRPr="00000000" w14:paraId="00001BF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Execution: user-required &gt;=0; Education Program: system 0</w:t>
            </w:r>
          </w:p>
        </w:tc>
      </w:tr>
      <w:tr>
        <w:trPr>
          <w:cantSplit w:val="0"/>
          <w:tblHeader w:val="0"/>
        </w:trPr>
        <w:tc>
          <w:tcPr/>
          <w:p w:rsidR="00000000" w:rsidDel="00000000" w:rsidP="00000000" w:rsidRDefault="00000000" w:rsidRPr="00000000" w14:paraId="00001BF8">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GlobalLearnerCount</w:t>
            </w:r>
          </w:p>
        </w:tc>
        <w:tc>
          <w:tcPr/>
          <w:p w:rsidR="00000000" w:rsidDel="00000000" w:rsidP="00000000" w:rsidRDefault="00000000" w:rsidRPr="00000000" w14:paraId="00001BF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Number integer</w:t>
            </w:r>
          </w:p>
        </w:tc>
        <w:tc>
          <w:tcPr/>
          <w:p w:rsidR="00000000" w:rsidDel="00000000" w:rsidP="00000000" w:rsidRDefault="00000000" w:rsidRPr="00000000" w14:paraId="00001BF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BF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User/System</w:t>
            </w:r>
          </w:p>
        </w:tc>
        <w:tc>
          <w:tcPr/>
          <w:p w:rsidR="00000000" w:rsidDel="00000000" w:rsidP="00000000" w:rsidRDefault="00000000" w:rsidRPr="00000000" w14:paraId="00001BF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Execution: user-required &gt;=0; Education Program: system 0</w:t>
            </w:r>
          </w:p>
        </w:tc>
      </w:tr>
      <w:tr>
        <w:trPr>
          <w:cantSplit w:val="0"/>
          <w:tblHeader w:val="0"/>
        </w:trPr>
        <w:tc>
          <w:tcPr/>
          <w:p w:rsidR="00000000" w:rsidDel="00000000" w:rsidP="00000000" w:rsidRDefault="00000000" w:rsidRPr="00000000" w14:paraId="00001BFD">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StudentCount</w:t>
            </w:r>
          </w:p>
        </w:tc>
        <w:tc>
          <w:tcPr/>
          <w:p w:rsidR="00000000" w:rsidDel="00000000" w:rsidP="00000000" w:rsidRDefault="00000000" w:rsidRPr="00000000" w14:paraId="00001BF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Number integer</w:t>
            </w:r>
          </w:p>
        </w:tc>
        <w:tc>
          <w:tcPr/>
          <w:p w:rsidR="00000000" w:rsidDel="00000000" w:rsidP="00000000" w:rsidRDefault="00000000" w:rsidRPr="00000000" w14:paraId="00001BF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Optional Education Program</w:t>
            </w:r>
          </w:p>
        </w:tc>
        <w:tc>
          <w:tcPr/>
          <w:p w:rsidR="00000000" w:rsidDel="00000000" w:rsidP="00000000" w:rsidRDefault="00000000" w:rsidRPr="00000000" w14:paraId="00001C0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w:t>
            </w:r>
          </w:p>
        </w:tc>
        <w:tc>
          <w:tcPr/>
          <w:p w:rsidR="00000000" w:rsidDel="00000000" w:rsidP="00000000" w:rsidRDefault="00000000" w:rsidRPr="00000000" w14:paraId="00001C0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&gt;=0; informational only</w:t>
            </w:r>
          </w:p>
        </w:tc>
      </w:tr>
      <w:tr>
        <w:trPr>
          <w:cantSplit w:val="0"/>
          <w:tblHeader w:val="0"/>
        </w:trPr>
        <w:tc>
          <w:tcPr/>
          <w:p w:rsidR="00000000" w:rsidDel="00000000" w:rsidP="00000000" w:rsidRDefault="00000000" w:rsidRPr="00000000" w14:paraId="00001C02">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DirectPayment</w:t>
            </w:r>
          </w:p>
        </w:tc>
        <w:tc>
          <w:tcPr/>
          <w:p w:rsidR="00000000" w:rsidDel="00000000" w:rsidP="00000000" w:rsidRDefault="00000000" w:rsidRPr="00000000" w14:paraId="00001C0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 indexed</w:t>
            </w:r>
          </w:p>
        </w:tc>
        <w:tc>
          <w:tcPr/>
          <w:p w:rsidR="00000000" w:rsidDel="00000000" w:rsidP="00000000" w:rsidRDefault="00000000" w:rsidRPr="00000000" w14:paraId="00001C0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C0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w:t>
            </w:r>
          </w:p>
        </w:tc>
        <w:tc>
          <w:tcPr/>
          <w:p w:rsidR="00000000" w:rsidDel="00000000" w:rsidP="00000000" w:rsidRDefault="00000000" w:rsidRPr="00000000" w14:paraId="00001C0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Determines Standard vs Direct initial route</w:t>
            </w:r>
          </w:p>
        </w:tc>
      </w:tr>
      <w:tr>
        <w:trPr>
          <w:cantSplit w:val="0"/>
          <w:tblHeader w:val="0"/>
        </w:trPr>
        <w:tc>
          <w:tcPr/>
          <w:p w:rsidR="00000000" w:rsidDel="00000000" w:rsidP="00000000" w:rsidRDefault="00000000" w:rsidRPr="00000000" w14:paraId="00001C07">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AdvancePayment</w:t>
            </w:r>
          </w:p>
        </w:tc>
        <w:tc>
          <w:tcPr/>
          <w:p w:rsidR="00000000" w:rsidDel="00000000" w:rsidP="00000000" w:rsidRDefault="00000000" w:rsidRPr="00000000" w14:paraId="00001C0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w:t>
            </w:r>
          </w:p>
        </w:tc>
        <w:tc>
          <w:tcPr/>
          <w:p w:rsidR="00000000" w:rsidDel="00000000" w:rsidP="00000000" w:rsidRDefault="00000000" w:rsidRPr="00000000" w14:paraId="00001C0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C0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w:t>
            </w:r>
          </w:p>
        </w:tc>
        <w:tc>
          <w:tcPr/>
          <w:p w:rsidR="00000000" w:rsidDel="00000000" w:rsidP="00000000" w:rsidRDefault="00000000" w:rsidRPr="00000000" w14:paraId="00001C0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Classification/reporting metadata</w:t>
            </w:r>
          </w:p>
        </w:tc>
      </w:tr>
      <w:tr>
        <w:trPr>
          <w:cantSplit w:val="0"/>
          <w:tblHeader w:val="0"/>
        </w:trPr>
        <w:tc>
          <w:tcPr/>
          <w:p w:rsidR="00000000" w:rsidDel="00000000" w:rsidP="00000000" w:rsidRDefault="00000000" w:rsidRPr="00000000" w14:paraId="00001C0C">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Attachments</w:t>
            </w:r>
          </w:p>
        </w:tc>
        <w:tc>
          <w:tcPr/>
          <w:p w:rsidR="00000000" w:rsidDel="00000000" w:rsidP="00000000" w:rsidRDefault="00000000" w:rsidRPr="00000000" w14:paraId="00001C0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Native attachments</w:t>
            </w:r>
          </w:p>
        </w:tc>
        <w:tc>
          <w:tcPr/>
          <w:p w:rsidR="00000000" w:rsidDel="00000000" w:rsidP="00000000" w:rsidRDefault="00000000" w:rsidRPr="00000000" w14:paraId="00001C0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C0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w:t>
            </w:r>
          </w:p>
        </w:tc>
        <w:tc>
          <w:tcPr/>
          <w:p w:rsidR="00000000" w:rsidDel="00000000" w:rsidP="00000000" w:rsidRDefault="00000000" w:rsidRPr="00000000" w14:paraId="00001C1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At least one PDF/DOCX; max 10 MB each</w:t>
            </w:r>
          </w:p>
        </w:tc>
      </w:tr>
      <w:tr>
        <w:trPr>
          <w:cantSplit w:val="0"/>
          <w:tblHeader w:val="0"/>
        </w:trPr>
        <w:tc>
          <w:tcPr/>
          <w:p w:rsidR="00000000" w:rsidDel="00000000" w:rsidP="00000000" w:rsidRDefault="00000000" w:rsidRPr="00000000" w14:paraId="00001C11">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PaymentLink</w:t>
            </w:r>
          </w:p>
        </w:tc>
        <w:tc>
          <w:tcPr/>
          <w:p w:rsidR="00000000" w:rsidDel="00000000" w:rsidP="00000000" w:rsidRDefault="00000000" w:rsidRPr="00000000" w14:paraId="00001C1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Note</w:t>
            </w:r>
          </w:p>
        </w:tc>
        <w:tc>
          <w:tcPr/>
          <w:p w:rsidR="00000000" w:rsidDel="00000000" w:rsidP="00000000" w:rsidRDefault="00000000" w:rsidRPr="00000000" w14:paraId="00001C1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Direct creation</w:t>
            </w:r>
          </w:p>
        </w:tc>
        <w:tc>
          <w:tcPr/>
          <w:p w:rsidR="00000000" w:rsidDel="00000000" w:rsidP="00000000" w:rsidRDefault="00000000" w:rsidRPr="00000000" w14:paraId="00001C1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w:t>
            </w:r>
          </w:p>
        </w:tc>
        <w:tc>
          <w:tcPr/>
          <w:p w:rsidR="00000000" w:rsidDel="00000000" w:rsidP="00000000" w:rsidRDefault="00000000" w:rsidRPr="00000000" w14:paraId="00001C1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Required HTTPS URL when Direct Payment=Yes</w:t>
            </w:r>
          </w:p>
        </w:tc>
      </w:tr>
      <w:tr>
        <w:trPr>
          <w:cantSplit w:val="0"/>
          <w:tblHeader w:val="0"/>
        </w:trPr>
        <w:tc>
          <w:tcPr/>
          <w:p w:rsidR="00000000" w:rsidDel="00000000" w:rsidP="00000000" w:rsidRDefault="00000000" w:rsidRPr="00000000" w14:paraId="00001C16">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DirectInformation</w:t>
            </w:r>
          </w:p>
        </w:tc>
        <w:tc>
          <w:tcPr/>
          <w:p w:rsidR="00000000" w:rsidDel="00000000" w:rsidP="00000000" w:rsidRDefault="00000000" w:rsidRPr="00000000" w14:paraId="00001C1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Note</w:t>
            </w:r>
          </w:p>
        </w:tc>
        <w:tc>
          <w:tcPr/>
          <w:p w:rsidR="00000000" w:rsidDel="00000000" w:rsidP="00000000" w:rsidRDefault="00000000" w:rsidRPr="00000000" w14:paraId="00001C1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Direct creation</w:t>
            </w:r>
          </w:p>
        </w:tc>
        <w:tc>
          <w:tcPr/>
          <w:p w:rsidR="00000000" w:rsidDel="00000000" w:rsidP="00000000" w:rsidRDefault="00000000" w:rsidRPr="00000000" w14:paraId="00001C1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w:t>
            </w:r>
          </w:p>
        </w:tc>
        <w:tc>
          <w:tcPr/>
          <w:p w:rsidR="00000000" w:rsidDel="00000000" w:rsidP="00000000" w:rsidRDefault="00000000" w:rsidRPr="00000000" w14:paraId="00001C1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Required restricted plain text; prohibited from report/email/log/history payload</w:t>
            </w:r>
          </w:p>
        </w:tc>
      </w:tr>
      <w:tr>
        <w:trPr>
          <w:cantSplit w:val="0"/>
          <w:tblHeader w:val="0"/>
        </w:trPr>
        <w:tc>
          <w:tcPr/>
          <w:p w:rsidR="00000000" w:rsidDel="00000000" w:rsidP="00000000" w:rsidRDefault="00000000" w:rsidRPr="00000000" w14:paraId="00001C1B">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Comment</w:t>
            </w:r>
          </w:p>
        </w:tc>
        <w:tc>
          <w:tcPr/>
          <w:p w:rsidR="00000000" w:rsidDel="00000000" w:rsidP="00000000" w:rsidRDefault="00000000" w:rsidRPr="00000000" w14:paraId="00001C1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Note</w:t>
            </w:r>
          </w:p>
        </w:tc>
        <w:tc>
          <w:tcPr/>
          <w:p w:rsidR="00000000" w:rsidDel="00000000" w:rsidP="00000000" w:rsidRDefault="00000000" w:rsidRPr="00000000" w14:paraId="00001C1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Optional</w:t>
            </w:r>
          </w:p>
        </w:tc>
        <w:tc>
          <w:tcPr/>
          <w:p w:rsidR="00000000" w:rsidDel="00000000" w:rsidP="00000000" w:rsidRDefault="00000000" w:rsidRPr="00000000" w14:paraId="00001C1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User/Admin</w:t>
            </w:r>
          </w:p>
        </w:tc>
        <w:tc>
          <w:tcPr/>
          <w:p w:rsidR="00000000" w:rsidDel="00000000" w:rsidP="00000000" w:rsidRDefault="00000000" w:rsidRPr="00000000" w14:paraId="00001C1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Optional business context</w:t>
            </w:r>
          </w:p>
        </w:tc>
      </w:tr>
      <w:tr>
        <w:trPr>
          <w:cantSplit w:val="0"/>
          <w:tblHeader w:val="0"/>
        </w:trPr>
        <w:tc>
          <w:tcPr/>
          <w:p w:rsidR="00000000" w:rsidDel="00000000" w:rsidP="00000000" w:rsidRDefault="00000000" w:rsidRPr="00000000" w14:paraId="00001C20">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SESNumber</w:t>
            </w:r>
          </w:p>
        </w:tc>
        <w:tc>
          <w:tcPr/>
          <w:p w:rsidR="00000000" w:rsidDel="00000000" w:rsidP="00000000" w:rsidRDefault="00000000" w:rsidRPr="00000000" w14:paraId="00001C2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C2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Standard Processing</w:t>
            </w:r>
          </w:p>
        </w:tc>
        <w:tc>
          <w:tcPr/>
          <w:p w:rsidR="00000000" w:rsidDel="00000000" w:rsidP="00000000" w:rsidRDefault="00000000" w:rsidRPr="00000000" w14:paraId="00001C2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w:t>
            </w:r>
          </w:p>
        </w:tc>
        <w:tc>
          <w:tcPr/>
          <w:p w:rsidR="00000000" w:rsidDel="00000000" w:rsidP="00000000" w:rsidRDefault="00000000" w:rsidRPr="00000000" w14:paraId="00001C2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Required for Standard; not applicable to Direct Payment</w:t>
            </w:r>
          </w:p>
        </w:tc>
      </w:tr>
      <w:tr>
        <w:trPr>
          <w:cantSplit w:val="0"/>
          <w:tblHeader w:val="0"/>
        </w:trPr>
        <w:tc>
          <w:tcPr/>
          <w:p w:rsidR="00000000" w:rsidDel="00000000" w:rsidP="00000000" w:rsidRDefault="00000000" w:rsidRPr="00000000" w14:paraId="00001C25">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SESDate</w:t>
            </w:r>
          </w:p>
        </w:tc>
        <w:tc>
          <w:tcPr/>
          <w:p w:rsidR="00000000" w:rsidDel="00000000" w:rsidP="00000000" w:rsidRDefault="00000000" w:rsidRPr="00000000" w14:paraId="00001C2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DateTime</w:t>
            </w:r>
          </w:p>
        </w:tc>
        <w:tc>
          <w:tcPr/>
          <w:p w:rsidR="00000000" w:rsidDel="00000000" w:rsidP="00000000" w:rsidRDefault="00000000" w:rsidRPr="00000000" w14:paraId="00001C2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Standard Processing</w:t>
            </w:r>
          </w:p>
        </w:tc>
        <w:tc>
          <w:tcPr/>
          <w:p w:rsidR="00000000" w:rsidDel="00000000" w:rsidP="00000000" w:rsidRDefault="00000000" w:rsidRPr="00000000" w14:paraId="00001C2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w:t>
            </w:r>
          </w:p>
        </w:tc>
        <w:tc>
          <w:tcPr/>
          <w:p w:rsidR="00000000" w:rsidDel="00000000" w:rsidP="00000000" w:rsidRDefault="00000000" w:rsidRPr="00000000" w14:paraId="00001C2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Required with Standard SES</w:t>
            </w:r>
          </w:p>
        </w:tc>
      </w:tr>
      <w:tr>
        <w:trPr>
          <w:cantSplit w:val="0"/>
          <w:tblHeader w:val="0"/>
        </w:trPr>
        <w:tc>
          <w:tcPr/>
          <w:p w:rsidR="00000000" w:rsidDel="00000000" w:rsidP="00000000" w:rsidRDefault="00000000" w:rsidRPr="00000000" w14:paraId="00001C2A">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CostCenter</w:t>
            </w:r>
          </w:p>
        </w:tc>
        <w:tc>
          <w:tcPr/>
          <w:p w:rsidR="00000000" w:rsidDel="00000000" w:rsidP="00000000" w:rsidRDefault="00000000" w:rsidRPr="00000000" w14:paraId="00001C2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C2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Processing</w:t>
            </w:r>
          </w:p>
        </w:tc>
        <w:tc>
          <w:tcPr/>
          <w:p w:rsidR="00000000" w:rsidDel="00000000" w:rsidP="00000000" w:rsidRDefault="00000000" w:rsidRPr="00000000" w14:paraId="00001C2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Config/User</w:t>
            </w:r>
          </w:p>
        </w:tc>
        <w:tc>
          <w:tcPr/>
          <w:p w:rsidR="00000000" w:rsidDel="00000000" w:rsidP="00000000" w:rsidRDefault="00000000" w:rsidRPr="00000000" w14:paraId="00001C2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Initially configured; required before submit</w:t>
            </w:r>
          </w:p>
        </w:tc>
      </w:tr>
      <w:tr>
        <w:trPr>
          <w:cantSplit w:val="0"/>
          <w:tblHeader w:val="0"/>
        </w:trPr>
        <w:tc>
          <w:tcPr/>
          <w:p w:rsidR="00000000" w:rsidDel="00000000" w:rsidP="00000000" w:rsidRDefault="00000000" w:rsidRPr="00000000" w14:paraId="00001C2F">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Currency</w:t>
            </w:r>
          </w:p>
        </w:tc>
        <w:tc>
          <w:tcPr/>
          <w:p w:rsidR="00000000" w:rsidDel="00000000" w:rsidP="00000000" w:rsidRDefault="00000000" w:rsidRPr="00000000" w14:paraId="00001C3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Lookup: Currency, indexed</w:t>
            </w:r>
          </w:p>
        </w:tc>
        <w:tc>
          <w:tcPr/>
          <w:p w:rsidR="00000000" w:rsidDel="00000000" w:rsidP="00000000" w:rsidRDefault="00000000" w:rsidRPr="00000000" w14:paraId="00001C3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Processing</w:t>
            </w:r>
          </w:p>
        </w:tc>
        <w:tc>
          <w:tcPr/>
          <w:p w:rsidR="00000000" w:rsidDel="00000000" w:rsidP="00000000" w:rsidRDefault="00000000" w:rsidRPr="00000000" w14:paraId="00001C3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w:t>
            </w:r>
          </w:p>
        </w:tc>
        <w:tc>
          <w:tcPr/>
          <w:p w:rsidR="00000000" w:rsidDel="00000000" w:rsidP="00000000" w:rsidRDefault="00000000" w:rsidRPr="00000000" w14:paraId="00001C3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Standard: active Currency equal to selected PO Line parent PR/PO Currency. Direct Payment: batch Currency derived from the one selected batch PO Line parent PR/PO and synchronized across all members.</w:t>
            </w:r>
          </w:p>
        </w:tc>
      </w:tr>
      <w:tr>
        <w:trPr>
          <w:cantSplit w:val="0"/>
          <w:tblHeader w:val="0"/>
        </w:trPr>
        <w:tc>
          <w:tcPr/>
          <w:p w:rsidR="00000000" w:rsidDel="00000000" w:rsidP="00000000" w:rsidRDefault="00000000" w:rsidRPr="00000000" w14:paraId="00001C34">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CurrencyCodeSnapshot</w:t>
            </w:r>
          </w:p>
        </w:tc>
        <w:tc>
          <w:tcPr/>
          <w:p w:rsidR="00000000" w:rsidDel="00000000" w:rsidP="00000000" w:rsidRDefault="00000000" w:rsidRPr="00000000" w14:paraId="00001C3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C3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Processing</w:t>
            </w:r>
          </w:p>
        </w:tc>
        <w:tc>
          <w:tcPr/>
          <w:p w:rsidR="00000000" w:rsidDel="00000000" w:rsidP="00000000" w:rsidRDefault="00000000" w:rsidRPr="00000000" w14:paraId="00001C3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C3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Selected Currency Code; for Direct Payment, identical across all batch members.</w:t>
            </w:r>
          </w:p>
        </w:tc>
      </w:tr>
      <w:tr>
        <w:trPr>
          <w:cantSplit w:val="0"/>
          <w:tblHeader w:val="0"/>
        </w:trPr>
        <w:tc>
          <w:tcPr/>
          <w:p w:rsidR="00000000" w:rsidDel="00000000" w:rsidP="00000000" w:rsidRDefault="00000000" w:rsidRPr="00000000" w14:paraId="00001C39">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ConversionRateUsed</w:t>
            </w:r>
          </w:p>
        </w:tc>
        <w:tc>
          <w:tcPr/>
          <w:p w:rsidR="00000000" w:rsidDel="00000000" w:rsidP="00000000" w:rsidRDefault="00000000" w:rsidRPr="00000000" w14:paraId="00001C3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Number, 6 dp</w:t>
            </w:r>
          </w:p>
        </w:tc>
        <w:tc>
          <w:tcPr/>
          <w:p w:rsidR="00000000" w:rsidDel="00000000" w:rsidP="00000000" w:rsidRDefault="00000000" w:rsidRPr="00000000" w14:paraId="00001C3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Processing</w:t>
            </w:r>
          </w:p>
        </w:tc>
        <w:tc>
          <w:tcPr/>
          <w:p w:rsidR="00000000" w:rsidDel="00000000" w:rsidP="00000000" w:rsidRDefault="00000000" w:rsidRPr="00000000" w14:paraId="00001C3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 snapshot</w:t>
            </w:r>
          </w:p>
        </w:tc>
        <w:tc>
          <w:tcPr/>
          <w:p w:rsidR="00000000" w:rsidDel="00000000" w:rsidP="00000000" w:rsidRDefault="00000000" w:rsidRPr="00000000" w14:paraId="00001C3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&gt;0; SAR exactly 1.000000</w:t>
            </w:r>
          </w:p>
        </w:tc>
      </w:tr>
      <w:tr>
        <w:trPr>
          <w:cantSplit w:val="0"/>
          <w:tblHeader w:val="0"/>
        </w:trPr>
        <w:tc>
          <w:tcPr/>
          <w:p w:rsidR="00000000" w:rsidDel="00000000" w:rsidP="00000000" w:rsidRDefault="00000000" w:rsidRPr="00000000" w14:paraId="00001C3E">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ConversionRateModifiedDate</w:t>
            </w:r>
          </w:p>
        </w:tc>
        <w:tc>
          <w:tcPr/>
          <w:p w:rsidR="00000000" w:rsidDel="00000000" w:rsidP="00000000" w:rsidRDefault="00000000" w:rsidRPr="00000000" w14:paraId="00001C3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DateTime</w:t>
            </w:r>
          </w:p>
        </w:tc>
        <w:tc>
          <w:tcPr/>
          <w:p w:rsidR="00000000" w:rsidDel="00000000" w:rsidP="00000000" w:rsidRDefault="00000000" w:rsidRPr="00000000" w14:paraId="00001C4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Processing</w:t>
            </w:r>
          </w:p>
        </w:tc>
        <w:tc>
          <w:tcPr/>
          <w:p w:rsidR="00000000" w:rsidDel="00000000" w:rsidP="00000000" w:rsidRDefault="00000000" w:rsidRPr="00000000" w14:paraId="00001C4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 snapshot</w:t>
            </w:r>
          </w:p>
        </w:tc>
        <w:tc>
          <w:tcPr/>
          <w:p w:rsidR="00000000" w:rsidDel="00000000" w:rsidP="00000000" w:rsidRDefault="00000000" w:rsidRPr="00000000" w14:paraId="00001C4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Currency master Modified at accepted rate</w:t>
            </w:r>
          </w:p>
        </w:tc>
      </w:tr>
      <w:tr>
        <w:trPr>
          <w:cantSplit w:val="0"/>
          <w:tblHeader w:val="0"/>
        </w:trPr>
        <w:tc>
          <w:tcPr/>
          <w:p w:rsidR="00000000" w:rsidDel="00000000" w:rsidP="00000000" w:rsidRDefault="00000000" w:rsidRPr="00000000" w14:paraId="00001C43">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TotalPrice</w:t>
            </w:r>
          </w:p>
        </w:tc>
        <w:tc>
          <w:tcPr/>
          <w:p w:rsidR="00000000" w:rsidDel="00000000" w:rsidP="00000000" w:rsidRDefault="00000000" w:rsidRPr="00000000" w14:paraId="00001C4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Currency, 2 dp</w:t>
            </w:r>
          </w:p>
        </w:tc>
        <w:tc>
          <w:tcPr/>
          <w:p w:rsidR="00000000" w:rsidDel="00000000" w:rsidP="00000000" w:rsidRDefault="00000000" w:rsidRPr="00000000" w14:paraId="00001C4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Processing</w:t>
            </w:r>
          </w:p>
        </w:tc>
        <w:tc>
          <w:tcPr/>
          <w:p w:rsidR="00000000" w:rsidDel="00000000" w:rsidP="00000000" w:rsidRDefault="00000000" w:rsidRPr="00000000" w14:paraId="00001C4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w:t>
            </w:r>
          </w:p>
        </w:tc>
        <w:tc>
          <w:tcPr/>
          <w:p w:rsidR="00000000" w:rsidDel="00000000" w:rsidP="00000000" w:rsidRDefault="00000000" w:rsidRPr="00000000" w14:paraId="00001C4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&gt;0</w:t>
            </w:r>
          </w:p>
        </w:tc>
      </w:tr>
      <w:tr>
        <w:trPr>
          <w:cantSplit w:val="0"/>
          <w:tblHeader w:val="0"/>
        </w:trPr>
        <w:tc>
          <w:tcPr/>
          <w:p w:rsidR="00000000" w:rsidDel="00000000" w:rsidP="00000000" w:rsidRDefault="00000000" w:rsidRPr="00000000" w14:paraId="00001C48">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TotalPriceInSAR</w:t>
            </w:r>
          </w:p>
        </w:tc>
        <w:tc>
          <w:tcPr/>
          <w:p w:rsidR="00000000" w:rsidDel="00000000" w:rsidP="00000000" w:rsidRDefault="00000000" w:rsidRPr="00000000" w14:paraId="00001C4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Currency, 2 dp</w:t>
            </w:r>
          </w:p>
        </w:tc>
        <w:tc>
          <w:tcPr/>
          <w:p w:rsidR="00000000" w:rsidDel="00000000" w:rsidP="00000000" w:rsidRDefault="00000000" w:rsidRPr="00000000" w14:paraId="00001C4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Processing</w:t>
            </w:r>
          </w:p>
        </w:tc>
        <w:tc>
          <w:tcPr/>
          <w:p w:rsidR="00000000" w:rsidDel="00000000" w:rsidP="00000000" w:rsidRDefault="00000000" w:rsidRPr="00000000" w14:paraId="00001C4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C4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Rounded Total Price × rate</w:t>
            </w:r>
          </w:p>
        </w:tc>
      </w:tr>
      <w:tr>
        <w:trPr>
          <w:cantSplit w:val="0"/>
          <w:tblHeader w:val="0"/>
        </w:trPr>
        <w:tc>
          <w:tcPr/>
          <w:p w:rsidR="00000000" w:rsidDel="00000000" w:rsidP="00000000" w:rsidRDefault="00000000" w:rsidRPr="00000000" w14:paraId="00001C4D">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HasDiscount</w:t>
            </w:r>
          </w:p>
        </w:tc>
        <w:tc>
          <w:tcPr/>
          <w:p w:rsidR="00000000" w:rsidDel="00000000" w:rsidP="00000000" w:rsidRDefault="00000000" w:rsidRPr="00000000" w14:paraId="00001C4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w:t>
            </w:r>
          </w:p>
        </w:tc>
        <w:tc>
          <w:tcPr/>
          <w:p w:rsidR="00000000" w:rsidDel="00000000" w:rsidP="00000000" w:rsidRDefault="00000000" w:rsidRPr="00000000" w14:paraId="00001C4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Processing</w:t>
            </w:r>
          </w:p>
        </w:tc>
        <w:tc>
          <w:tcPr/>
          <w:p w:rsidR="00000000" w:rsidDel="00000000" w:rsidP="00000000" w:rsidRDefault="00000000" w:rsidRPr="00000000" w14:paraId="00001C5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w:t>
            </w:r>
          </w:p>
        </w:tc>
        <w:tc>
          <w:tcPr/>
          <w:p w:rsidR="00000000" w:rsidDel="00000000" w:rsidP="00000000" w:rsidRDefault="00000000" w:rsidRPr="00000000" w14:paraId="00001C5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Required choice</w:t>
            </w:r>
          </w:p>
        </w:tc>
      </w:tr>
      <w:tr>
        <w:trPr>
          <w:cantSplit w:val="0"/>
          <w:tblHeader w:val="0"/>
        </w:trPr>
        <w:tc>
          <w:tcPr/>
          <w:p w:rsidR="00000000" w:rsidDel="00000000" w:rsidP="00000000" w:rsidRDefault="00000000" w:rsidRPr="00000000" w14:paraId="00001C52">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DiscountInputTypeCode</w:t>
            </w:r>
          </w:p>
        </w:tc>
        <w:tc>
          <w:tcPr/>
          <w:p w:rsidR="00000000" w:rsidDel="00000000" w:rsidP="00000000" w:rsidRDefault="00000000" w:rsidRPr="00000000" w14:paraId="00001C5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C5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Conditional</w:t>
            </w:r>
          </w:p>
        </w:tc>
        <w:tc>
          <w:tcPr/>
          <w:p w:rsidR="00000000" w:rsidDel="00000000" w:rsidP="00000000" w:rsidRDefault="00000000" w:rsidRPr="00000000" w14:paraId="00001C5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Config/User</w:t>
            </w:r>
          </w:p>
        </w:tc>
        <w:tc>
          <w:tcPr/>
          <w:p w:rsidR="00000000" w:rsidDel="00000000" w:rsidP="00000000" w:rsidRDefault="00000000" w:rsidRPr="00000000" w14:paraId="00001C5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PERCENTAGE or AMOUNT</w:t>
            </w:r>
          </w:p>
        </w:tc>
      </w:tr>
      <w:tr>
        <w:trPr>
          <w:cantSplit w:val="0"/>
          <w:tblHeader w:val="0"/>
        </w:trPr>
        <w:tc>
          <w:tcPr/>
          <w:p w:rsidR="00000000" w:rsidDel="00000000" w:rsidP="00000000" w:rsidRDefault="00000000" w:rsidRPr="00000000" w14:paraId="00001C57">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DiscountInputValue</w:t>
            </w:r>
          </w:p>
        </w:tc>
        <w:tc>
          <w:tcPr/>
          <w:p w:rsidR="00000000" w:rsidDel="00000000" w:rsidP="00000000" w:rsidRDefault="00000000" w:rsidRPr="00000000" w14:paraId="00001C5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Number</w:t>
            </w:r>
          </w:p>
        </w:tc>
        <w:tc>
          <w:tcPr/>
          <w:p w:rsidR="00000000" w:rsidDel="00000000" w:rsidP="00000000" w:rsidRDefault="00000000" w:rsidRPr="00000000" w14:paraId="00001C5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Conditional</w:t>
            </w:r>
          </w:p>
        </w:tc>
        <w:tc>
          <w:tcPr/>
          <w:p w:rsidR="00000000" w:rsidDel="00000000" w:rsidP="00000000" w:rsidRDefault="00000000" w:rsidRPr="00000000" w14:paraId="00001C5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w:t>
            </w:r>
          </w:p>
        </w:tc>
        <w:tc>
          <w:tcPr/>
          <w:p w:rsidR="00000000" w:rsidDel="00000000" w:rsidP="00000000" w:rsidRDefault="00000000" w:rsidRPr="00000000" w14:paraId="00001C5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Valid according to Section 11</w:t>
            </w:r>
          </w:p>
        </w:tc>
      </w:tr>
      <w:tr>
        <w:trPr>
          <w:cantSplit w:val="0"/>
          <w:tblHeader w:val="0"/>
        </w:trPr>
        <w:tc>
          <w:tcPr/>
          <w:p w:rsidR="00000000" w:rsidDel="00000000" w:rsidP="00000000" w:rsidRDefault="00000000" w:rsidRPr="00000000" w14:paraId="00001C5C">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DiscountAmount</w:t>
            </w:r>
          </w:p>
        </w:tc>
        <w:tc>
          <w:tcPr/>
          <w:p w:rsidR="00000000" w:rsidDel="00000000" w:rsidP="00000000" w:rsidRDefault="00000000" w:rsidRPr="00000000" w14:paraId="00001C5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Currency, 2 dp</w:t>
            </w:r>
          </w:p>
        </w:tc>
        <w:tc>
          <w:tcPr/>
          <w:p w:rsidR="00000000" w:rsidDel="00000000" w:rsidP="00000000" w:rsidRDefault="00000000" w:rsidRPr="00000000" w14:paraId="00001C5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Processing</w:t>
            </w:r>
          </w:p>
        </w:tc>
        <w:tc>
          <w:tcPr/>
          <w:p w:rsidR="00000000" w:rsidDel="00000000" w:rsidP="00000000" w:rsidRDefault="00000000" w:rsidRPr="00000000" w14:paraId="00001C5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C6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Calculated</w:t>
            </w:r>
          </w:p>
        </w:tc>
      </w:tr>
      <w:tr>
        <w:trPr>
          <w:cantSplit w:val="0"/>
          <w:tblHeader w:val="0"/>
        </w:trPr>
        <w:tc>
          <w:tcPr/>
          <w:p w:rsidR="00000000" w:rsidDel="00000000" w:rsidP="00000000" w:rsidRDefault="00000000" w:rsidRPr="00000000" w14:paraId="00001C61">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NetAmountBeforeVAT</w:t>
            </w:r>
          </w:p>
        </w:tc>
        <w:tc>
          <w:tcPr/>
          <w:p w:rsidR="00000000" w:rsidDel="00000000" w:rsidP="00000000" w:rsidRDefault="00000000" w:rsidRPr="00000000" w14:paraId="00001C6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Currency, 2 dp</w:t>
            </w:r>
          </w:p>
        </w:tc>
        <w:tc>
          <w:tcPr/>
          <w:p w:rsidR="00000000" w:rsidDel="00000000" w:rsidP="00000000" w:rsidRDefault="00000000" w:rsidRPr="00000000" w14:paraId="00001C6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Processing</w:t>
            </w:r>
          </w:p>
        </w:tc>
        <w:tc>
          <w:tcPr/>
          <w:p w:rsidR="00000000" w:rsidDel="00000000" w:rsidP="00000000" w:rsidRDefault="00000000" w:rsidRPr="00000000" w14:paraId="00001C6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C6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Total less Discount</w:t>
            </w:r>
          </w:p>
        </w:tc>
      </w:tr>
      <w:tr>
        <w:trPr>
          <w:cantSplit w:val="0"/>
          <w:tblHeader w:val="0"/>
        </w:trPr>
        <w:tc>
          <w:tcPr/>
          <w:p w:rsidR="00000000" w:rsidDel="00000000" w:rsidP="00000000" w:rsidRDefault="00000000" w:rsidRPr="00000000" w14:paraId="00001C66">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HasVAT</w:t>
            </w:r>
          </w:p>
        </w:tc>
        <w:tc>
          <w:tcPr/>
          <w:p w:rsidR="00000000" w:rsidDel="00000000" w:rsidP="00000000" w:rsidRDefault="00000000" w:rsidRPr="00000000" w14:paraId="00001C6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w:t>
            </w:r>
          </w:p>
        </w:tc>
        <w:tc>
          <w:tcPr/>
          <w:p w:rsidR="00000000" w:rsidDel="00000000" w:rsidP="00000000" w:rsidRDefault="00000000" w:rsidRPr="00000000" w14:paraId="00001C6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Processing</w:t>
            </w:r>
          </w:p>
        </w:tc>
        <w:tc>
          <w:tcPr/>
          <w:p w:rsidR="00000000" w:rsidDel="00000000" w:rsidP="00000000" w:rsidRDefault="00000000" w:rsidRPr="00000000" w14:paraId="00001C6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w:t>
            </w:r>
          </w:p>
        </w:tc>
        <w:tc>
          <w:tcPr/>
          <w:p w:rsidR="00000000" w:rsidDel="00000000" w:rsidP="00000000" w:rsidRDefault="00000000" w:rsidRPr="00000000" w14:paraId="00001C6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Required choice</w:t>
            </w:r>
          </w:p>
        </w:tc>
      </w:tr>
      <w:tr>
        <w:trPr>
          <w:cantSplit w:val="0"/>
          <w:tblHeader w:val="0"/>
        </w:trPr>
        <w:tc>
          <w:tcPr/>
          <w:p w:rsidR="00000000" w:rsidDel="00000000" w:rsidP="00000000" w:rsidRDefault="00000000" w:rsidRPr="00000000" w14:paraId="00001C6B">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VATInputTypeCode</w:t>
            </w:r>
          </w:p>
        </w:tc>
        <w:tc>
          <w:tcPr/>
          <w:p w:rsidR="00000000" w:rsidDel="00000000" w:rsidP="00000000" w:rsidRDefault="00000000" w:rsidRPr="00000000" w14:paraId="00001C6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C6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Conditional</w:t>
            </w:r>
          </w:p>
        </w:tc>
        <w:tc>
          <w:tcPr/>
          <w:p w:rsidR="00000000" w:rsidDel="00000000" w:rsidP="00000000" w:rsidRDefault="00000000" w:rsidRPr="00000000" w14:paraId="00001C6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Config/User</w:t>
            </w:r>
          </w:p>
        </w:tc>
        <w:tc>
          <w:tcPr/>
          <w:p w:rsidR="00000000" w:rsidDel="00000000" w:rsidP="00000000" w:rsidRDefault="00000000" w:rsidRPr="00000000" w14:paraId="00001C6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PERCENTAGE or AMOUNT</w:t>
            </w:r>
          </w:p>
        </w:tc>
      </w:tr>
      <w:tr>
        <w:trPr>
          <w:cantSplit w:val="0"/>
          <w:tblHeader w:val="0"/>
        </w:trPr>
        <w:tc>
          <w:tcPr/>
          <w:p w:rsidR="00000000" w:rsidDel="00000000" w:rsidP="00000000" w:rsidRDefault="00000000" w:rsidRPr="00000000" w14:paraId="00001C70">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VATInputValue</w:t>
            </w:r>
          </w:p>
        </w:tc>
        <w:tc>
          <w:tcPr/>
          <w:p w:rsidR="00000000" w:rsidDel="00000000" w:rsidP="00000000" w:rsidRDefault="00000000" w:rsidRPr="00000000" w14:paraId="00001C7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Number</w:t>
            </w:r>
          </w:p>
        </w:tc>
        <w:tc>
          <w:tcPr/>
          <w:p w:rsidR="00000000" w:rsidDel="00000000" w:rsidP="00000000" w:rsidRDefault="00000000" w:rsidRPr="00000000" w14:paraId="00001C7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Conditional</w:t>
            </w:r>
          </w:p>
        </w:tc>
        <w:tc>
          <w:tcPr/>
          <w:p w:rsidR="00000000" w:rsidDel="00000000" w:rsidP="00000000" w:rsidRDefault="00000000" w:rsidRPr="00000000" w14:paraId="00001C7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w:t>
            </w:r>
          </w:p>
        </w:tc>
        <w:tc>
          <w:tcPr/>
          <w:p w:rsidR="00000000" w:rsidDel="00000000" w:rsidP="00000000" w:rsidRDefault="00000000" w:rsidRPr="00000000" w14:paraId="00001C7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Valid according to Section 11</w:t>
            </w:r>
          </w:p>
        </w:tc>
      </w:tr>
      <w:tr>
        <w:trPr>
          <w:cantSplit w:val="0"/>
          <w:tblHeader w:val="0"/>
        </w:trPr>
        <w:tc>
          <w:tcPr/>
          <w:p w:rsidR="00000000" w:rsidDel="00000000" w:rsidP="00000000" w:rsidRDefault="00000000" w:rsidRPr="00000000" w14:paraId="00001C75">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VATAmount</w:t>
            </w:r>
          </w:p>
        </w:tc>
        <w:tc>
          <w:tcPr/>
          <w:p w:rsidR="00000000" w:rsidDel="00000000" w:rsidP="00000000" w:rsidRDefault="00000000" w:rsidRPr="00000000" w14:paraId="00001C7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Currency, 2 dp</w:t>
            </w:r>
          </w:p>
        </w:tc>
        <w:tc>
          <w:tcPr/>
          <w:p w:rsidR="00000000" w:rsidDel="00000000" w:rsidP="00000000" w:rsidRDefault="00000000" w:rsidRPr="00000000" w14:paraId="00001C7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Processing</w:t>
            </w:r>
          </w:p>
        </w:tc>
        <w:tc>
          <w:tcPr/>
          <w:p w:rsidR="00000000" w:rsidDel="00000000" w:rsidP="00000000" w:rsidRDefault="00000000" w:rsidRPr="00000000" w14:paraId="00001C7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C7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Percentage base = Net Before VAT</w:t>
            </w:r>
          </w:p>
        </w:tc>
      </w:tr>
      <w:tr>
        <w:trPr>
          <w:cantSplit w:val="0"/>
          <w:tblHeader w:val="0"/>
        </w:trPr>
        <w:tc>
          <w:tcPr/>
          <w:p w:rsidR="00000000" w:rsidDel="00000000" w:rsidP="00000000" w:rsidRDefault="00000000" w:rsidRPr="00000000" w14:paraId="00001C7A">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VATAmountInSAR</w:t>
            </w:r>
          </w:p>
        </w:tc>
        <w:tc>
          <w:tcPr/>
          <w:p w:rsidR="00000000" w:rsidDel="00000000" w:rsidP="00000000" w:rsidRDefault="00000000" w:rsidRPr="00000000" w14:paraId="00001C7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Currency, 2 dp</w:t>
            </w:r>
          </w:p>
        </w:tc>
        <w:tc>
          <w:tcPr/>
          <w:p w:rsidR="00000000" w:rsidDel="00000000" w:rsidP="00000000" w:rsidRDefault="00000000" w:rsidRPr="00000000" w14:paraId="00001C7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Processing</w:t>
            </w:r>
          </w:p>
        </w:tc>
        <w:tc>
          <w:tcPr/>
          <w:p w:rsidR="00000000" w:rsidDel="00000000" w:rsidP="00000000" w:rsidRDefault="00000000" w:rsidRPr="00000000" w14:paraId="00001C7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C7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Rounded VAT × rate</w:t>
            </w:r>
          </w:p>
        </w:tc>
      </w:tr>
      <w:tr>
        <w:trPr>
          <w:cantSplit w:val="0"/>
          <w:tblHeader w:val="0"/>
        </w:trPr>
        <w:tc>
          <w:tcPr/>
          <w:p w:rsidR="00000000" w:rsidDel="00000000" w:rsidP="00000000" w:rsidRDefault="00000000" w:rsidRPr="00000000" w14:paraId="00001C7F">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FinalInvoiceAmount</w:t>
            </w:r>
          </w:p>
        </w:tc>
        <w:tc>
          <w:tcPr/>
          <w:p w:rsidR="00000000" w:rsidDel="00000000" w:rsidP="00000000" w:rsidRDefault="00000000" w:rsidRPr="00000000" w14:paraId="00001C8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Currency, 2 dp, indexed</w:t>
            </w:r>
          </w:p>
        </w:tc>
        <w:tc>
          <w:tcPr/>
          <w:p w:rsidR="00000000" w:rsidDel="00000000" w:rsidP="00000000" w:rsidRDefault="00000000" w:rsidRPr="00000000" w14:paraId="00001C8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Processing</w:t>
            </w:r>
          </w:p>
        </w:tc>
        <w:tc>
          <w:tcPr/>
          <w:p w:rsidR="00000000" w:rsidDel="00000000" w:rsidP="00000000" w:rsidRDefault="00000000" w:rsidRPr="00000000" w14:paraId="00001C8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C8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Net Before VAT + VAT; &gt;0</w:t>
            </w:r>
          </w:p>
        </w:tc>
      </w:tr>
      <w:tr>
        <w:trPr>
          <w:cantSplit w:val="0"/>
          <w:tblHeader w:val="0"/>
        </w:trPr>
        <w:tc>
          <w:tcPr/>
          <w:p w:rsidR="00000000" w:rsidDel="00000000" w:rsidP="00000000" w:rsidRDefault="00000000" w:rsidRPr="00000000" w14:paraId="00001C84">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FinalInvoiceAmountInSAR</w:t>
            </w:r>
          </w:p>
        </w:tc>
        <w:tc>
          <w:tcPr/>
          <w:p w:rsidR="00000000" w:rsidDel="00000000" w:rsidP="00000000" w:rsidRDefault="00000000" w:rsidRPr="00000000" w14:paraId="00001C8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Currency, 2 dp</w:t>
            </w:r>
          </w:p>
        </w:tc>
        <w:tc>
          <w:tcPr/>
          <w:p w:rsidR="00000000" w:rsidDel="00000000" w:rsidP="00000000" w:rsidRDefault="00000000" w:rsidRPr="00000000" w14:paraId="00001C8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Processing</w:t>
            </w:r>
          </w:p>
        </w:tc>
        <w:tc>
          <w:tcPr/>
          <w:p w:rsidR="00000000" w:rsidDel="00000000" w:rsidP="00000000" w:rsidRDefault="00000000" w:rsidRPr="00000000" w14:paraId="00001C8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C8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Rounded Final Amount × rate</w:t>
            </w:r>
          </w:p>
        </w:tc>
      </w:tr>
      <w:tr>
        <w:trPr>
          <w:cantSplit w:val="0"/>
          <w:tblHeader w:val="0"/>
        </w:trPr>
        <w:tc>
          <w:tcPr/>
          <w:p w:rsidR="00000000" w:rsidDel="00000000" w:rsidP="00000000" w:rsidRDefault="00000000" w:rsidRPr="00000000" w14:paraId="00001C89">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WorkflowApproved</w:t>
            </w:r>
          </w:p>
        </w:tc>
        <w:tc>
          <w:tcPr/>
          <w:p w:rsidR="00000000" w:rsidDel="00000000" w:rsidP="00000000" w:rsidRDefault="00000000" w:rsidRPr="00000000" w14:paraId="00001C8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w:t>
            </w:r>
          </w:p>
        </w:tc>
        <w:tc>
          <w:tcPr/>
          <w:p w:rsidR="00000000" w:rsidDel="00000000" w:rsidP="00000000" w:rsidRDefault="00000000" w:rsidRPr="00000000" w14:paraId="00001C8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C8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C8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Manager approval only; default No; caller cannot set</w:t>
            </w:r>
          </w:p>
        </w:tc>
      </w:tr>
      <w:tr>
        <w:trPr>
          <w:cantSplit w:val="0"/>
          <w:tblHeader w:val="0"/>
        </w:trPr>
        <w:tc>
          <w:tcPr/>
          <w:p w:rsidR="00000000" w:rsidDel="00000000" w:rsidP="00000000" w:rsidRDefault="00000000" w:rsidRPr="00000000" w14:paraId="00001C8E">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RejectionReasonCode</w:t>
            </w:r>
          </w:p>
        </w:tc>
        <w:tc>
          <w:tcPr/>
          <w:p w:rsidR="00000000" w:rsidDel="00000000" w:rsidP="00000000" w:rsidRDefault="00000000" w:rsidRPr="00000000" w14:paraId="00001C8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C9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Conditional</w:t>
            </w:r>
          </w:p>
        </w:tc>
        <w:tc>
          <w:tcPr/>
          <w:p w:rsidR="00000000" w:rsidDel="00000000" w:rsidP="00000000" w:rsidRDefault="00000000" w:rsidRPr="00000000" w14:paraId="00001C9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Config/Workflow</w:t>
            </w:r>
          </w:p>
        </w:tc>
        <w:tc>
          <w:tcPr/>
          <w:p w:rsidR="00000000" w:rsidDel="00000000" w:rsidP="00000000" w:rsidRDefault="00000000" w:rsidRPr="00000000" w14:paraId="00001C9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Configured Review/Processing rejection reason</w:t>
            </w:r>
          </w:p>
        </w:tc>
      </w:tr>
      <w:tr>
        <w:trPr>
          <w:cantSplit w:val="0"/>
          <w:tblHeader w:val="0"/>
        </w:trPr>
        <w:tc>
          <w:tcPr/>
          <w:p w:rsidR="00000000" w:rsidDel="00000000" w:rsidP="00000000" w:rsidRDefault="00000000" w:rsidRPr="00000000" w14:paraId="00001C93">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RejectionComment</w:t>
            </w:r>
          </w:p>
        </w:tc>
        <w:tc>
          <w:tcPr/>
          <w:p w:rsidR="00000000" w:rsidDel="00000000" w:rsidP="00000000" w:rsidRDefault="00000000" w:rsidRPr="00000000" w14:paraId="00001C9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Note</w:t>
            </w:r>
          </w:p>
        </w:tc>
        <w:tc>
          <w:tcPr/>
          <w:p w:rsidR="00000000" w:rsidDel="00000000" w:rsidP="00000000" w:rsidRDefault="00000000" w:rsidRPr="00000000" w14:paraId="00001C9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Optional/conditional</w:t>
            </w:r>
          </w:p>
        </w:tc>
        <w:tc>
          <w:tcPr/>
          <w:p w:rsidR="00000000" w:rsidDel="00000000" w:rsidP="00000000" w:rsidRDefault="00000000" w:rsidRPr="00000000" w14:paraId="00001C9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Workflow</w:t>
            </w:r>
          </w:p>
        </w:tc>
        <w:tc>
          <w:tcPr/>
          <w:p w:rsidR="00000000" w:rsidDel="00000000" w:rsidP="00000000" w:rsidRDefault="00000000" w:rsidRPr="00000000" w14:paraId="00001C9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Optional rejection context or required Manager Update Required reason</w:t>
            </w:r>
          </w:p>
        </w:tc>
      </w:tr>
      <w:tr>
        <w:trPr>
          <w:cantSplit w:val="0"/>
          <w:tblHeader w:val="0"/>
        </w:trPr>
        <w:tc>
          <w:tcPr/>
          <w:p w:rsidR="00000000" w:rsidDel="00000000" w:rsidP="00000000" w:rsidRDefault="00000000" w:rsidRPr="00000000" w14:paraId="00001C98">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EBillingSettlement</w:t>
            </w:r>
          </w:p>
        </w:tc>
        <w:tc>
          <w:tcPr/>
          <w:p w:rsidR="00000000" w:rsidDel="00000000" w:rsidP="00000000" w:rsidRDefault="00000000" w:rsidRPr="00000000" w14:paraId="00001C9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w:t>
            </w:r>
          </w:p>
        </w:tc>
        <w:tc>
          <w:tcPr/>
          <w:p w:rsidR="00000000" w:rsidDel="00000000" w:rsidP="00000000" w:rsidRDefault="00000000" w:rsidRPr="00000000" w14:paraId="00001C9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Conditional</w:t>
            </w:r>
          </w:p>
        </w:tc>
        <w:tc>
          <w:tcPr/>
          <w:p w:rsidR="00000000" w:rsidDel="00000000" w:rsidP="00000000" w:rsidRDefault="00000000" w:rsidRPr="00000000" w14:paraId="00001C9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User/System rules</w:t>
            </w:r>
          </w:p>
        </w:tc>
        <w:tc>
          <w:tcPr/>
          <w:p w:rsidR="00000000" w:rsidDel="00000000" w:rsidP="00000000" w:rsidRDefault="00000000" w:rsidRPr="00000000" w14:paraId="00001C9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Execution applicability from Global learner count; Education Program Not Applicable</w:t>
            </w:r>
          </w:p>
        </w:tc>
      </w:tr>
      <w:tr>
        <w:trPr>
          <w:cantSplit w:val="0"/>
          <w:tblHeader w:val="0"/>
        </w:trPr>
        <w:tc>
          <w:tcPr/>
          <w:p w:rsidR="00000000" w:rsidDel="00000000" w:rsidP="00000000" w:rsidRDefault="00000000" w:rsidRPr="00000000" w14:paraId="00001C9D">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LMSSettlement</w:t>
            </w:r>
          </w:p>
        </w:tc>
        <w:tc>
          <w:tcPr/>
          <w:p w:rsidR="00000000" w:rsidDel="00000000" w:rsidP="00000000" w:rsidRDefault="00000000" w:rsidRPr="00000000" w14:paraId="00001C9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w:t>
            </w:r>
          </w:p>
        </w:tc>
        <w:tc>
          <w:tcPr/>
          <w:p w:rsidR="00000000" w:rsidDel="00000000" w:rsidP="00000000" w:rsidRDefault="00000000" w:rsidRPr="00000000" w14:paraId="00001C9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Conditional</w:t>
            </w:r>
          </w:p>
        </w:tc>
        <w:tc>
          <w:tcPr/>
          <w:p w:rsidR="00000000" w:rsidDel="00000000" w:rsidP="00000000" w:rsidRDefault="00000000" w:rsidRPr="00000000" w14:paraId="00001CA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User/System rules</w:t>
            </w:r>
          </w:p>
        </w:tc>
        <w:tc>
          <w:tcPr/>
          <w:p w:rsidR="00000000" w:rsidDel="00000000" w:rsidP="00000000" w:rsidRDefault="00000000" w:rsidRPr="00000000" w14:paraId="00001CA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Execution applicability from MEA learner count; Education Program Not Applicable</w:t>
            </w:r>
          </w:p>
        </w:tc>
      </w:tr>
      <w:tr>
        <w:trPr>
          <w:cantSplit w:val="0"/>
          <w:tblHeader w:val="0"/>
        </w:trPr>
        <w:tc>
          <w:tcPr/>
          <w:p w:rsidR="00000000" w:rsidDel="00000000" w:rsidP="00000000" w:rsidRDefault="00000000" w:rsidRPr="00000000" w14:paraId="00001CA2">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DirectPaymentCompleted</w:t>
            </w:r>
          </w:p>
        </w:tc>
        <w:tc>
          <w:tcPr/>
          <w:p w:rsidR="00000000" w:rsidDel="00000000" w:rsidP="00000000" w:rsidRDefault="00000000" w:rsidRPr="00000000" w14:paraId="00001CA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w:t>
            </w:r>
          </w:p>
        </w:tc>
        <w:tc>
          <w:tcPr/>
          <w:p w:rsidR="00000000" w:rsidDel="00000000" w:rsidP="00000000" w:rsidRDefault="00000000" w:rsidRPr="00000000" w14:paraId="00001CA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Direct review</w:t>
            </w:r>
          </w:p>
        </w:tc>
        <w:tc>
          <w:tcPr/>
          <w:p w:rsidR="00000000" w:rsidDel="00000000" w:rsidP="00000000" w:rsidRDefault="00000000" w:rsidRPr="00000000" w14:paraId="00001CA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CA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Default No; Yes only on Review Done</w:t>
            </w:r>
          </w:p>
        </w:tc>
      </w:tr>
      <w:tr>
        <w:trPr>
          <w:cantSplit w:val="0"/>
          <w:tblHeader w:val="0"/>
        </w:trPr>
        <w:tc>
          <w:tcPr/>
          <w:p w:rsidR="00000000" w:rsidDel="00000000" w:rsidP="00000000" w:rsidRDefault="00000000" w:rsidRPr="00000000" w14:paraId="00001CA7">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DirectPaymentDate</w:t>
            </w:r>
          </w:p>
        </w:tc>
        <w:tc>
          <w:tcPr/>
          <w:p w:rsidR="00000000" w:rsidDel="00000000" w:rsidP="00000000" w:rsidRDefault="00000000" w:rsidRPr="00000000" w14:paraId="00001CA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DateTime</w:t>
            </w:r>
          </w:p>
        </w:tc>
        <w:tc>
          <w:tcPr/>
          <w:p w:rsidR="00000000" w:rsidDel="00000000" w:rsidP="00000000" w:rsidRDefault="00000000" w:rsidRPr="00000000" w14:paraId="00001CA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Direct Review Done</w:t>
            </w:r>
          </w:p>
        </w:tc>
        <w:tc>
          <w:tcPr/>
          <w:p w:rsidR="00000000" w:rsidDel="00000000" w:rsidP="00000000" w:rsidRDefault="00000000" w:rsidRPr="00000000" w14:paraId="00001CA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CA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Actual confirmation time</w:t>
            </w:r>
          </w:p>
        </w:tc>
      </w:tr>
      <w:tr>
        <w:trPr>
          <w:cantSplit w:val="0"/>
          <w:tblHeader w:val="0"/>
        </w:trPr>
        <w:tc>
          <w:tcPr/>
          <w:p w:rsidR="00000000" w:rsidDel="00000000" w:rsidP="00000000" w:rsidRDefault="00000000" w:rsidRPr="00000000" w14:paraId="00001CAC">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DirectPaymentConfirmedBy</w:t>
            </w:r>
          </w:p>
        </w:tc>
        <w:tc>
          <w:tcPr/>
          <w:p w:rsidR="00000000" w:rsidDel="00000000" w:rsidP="00000000" w:rsidRDefault="00000000" w:rsidRPr="00000000" w14:paraId="00001CA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Person</w:t>
            </w:r>
          </w:p>
        </w:tc>
        <w:tc>
          <w:tcPr/>
          <w:p w:rsidR="00000000" w:rsidDel="00000000" w:rsidP="00000000" w:rsidRDefault="00000000" w:rsidRPr="00000000" w14:paraId="00001CA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Direct Review Done</w:t>
            </w:r>
          </w:p>
        </w:tc>
        <w:tc>
          <w:tcPr/>
          <w:p w:rsidR="00000000" w:rsidDel="00000000" w:rsidP="00000000" w:rsidRDefault="00000000" w:rsidRPr="00000000" w14:paraId="00001CA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CB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Acting authorized processor</w:t>
            </w:r>
          </w:p>
        </w:tc>
      </w:tr>
      <w:tr>
        <w:trPr>
          <w:cantSplit w:val="0"/>
          <w:tblHeader w:val="0"/>
        </w:trPr>
        <w:tc>
          <w:tcPr/>
          <w:p w:rsidR="00000000" w:rsidDel="00000000" w:rsidP="00000000" w:rsidRDefault="00000000" w:rsidRPr="00000000" w14:paraId="00001CB1">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AggregationPeriod</w:t>
            </w:r>
          </w:p>
        </w:tc>
        <w:tc>
          <w:tcPr/>
          <w:p w:rsidR="00000000" w:rsidDel="00000000" w:rsidP="00000000" w:rsidRDefault="00000000" w:rsidRPr="00000000" w14:paraId="00001CB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CB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Direct Review Done</w:t>
            </w:r>
          </w:p>
        </w:tc>
        <w:tc>
          <w:tcPr/>
          <w:p w:rsidR="00000000" w:rsidDel="00000000" w:rsidP="00000000" w:rsidRDefault="00000000" w:rsidRPr="00000000" w14:paraId="00001CB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CB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YYYY-MM</w:t>
            </w:r>
          </w:p>
        </w:tc>
      </w:tr>
      <w:tr>
        <w:trPr>
          <w:cantSplit w:val="0"/>
          <w:tblHeader w:val="0"/>
        </w:trPr>
        <w:tc>
          <w:tcPr/>
          <w:p w:rsidR="00000000" w:rsidDel="00000000" w:rsidP="00000000" w:rsidRDefault="00000000" w:rsidRPr="00000000" w14:paraId="00001CB6">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AggregationBatchKey</w:t>
            </w:r>
          </w:p>
        </w:tc>
        <w:tc>
          <w:tcPr/>
          <w:p w:rsidR="00000000" w:rsidDel="00000000" w:rsidP="00000000" w:rsidRDefault="00000000" w:rsidRPr="00000000" w14:paraId="00001CB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CB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Direct Review Done</w:t>
            </w:r>
          </w:p>
        </w:tc>
        <w:tc>
          <w:tcPr/>
          <w:p w:rsidR="00000000" w:rsidDel="00000000" w:rsidP="00000000" w:rsidRDefault="00000000" w:rsidRPr="00000000" w14:paraId="00001CB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CB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DP-YYYY-MM; retained permanently</w:t>
            </w:r>
          </w:p>
        </w:tc>
      </w:tr>
      <w:tr>
        <w:trPr>
          <w:cantSplit w:val="0"/>
          <w:tblHeader w:val="0"/>
        </w:trPr>
        <w:tc>
          <w:tcPr/>
          <w:p w:rsidR="00000000" w:rsidDel="00000000" w:rsidP="00000000" w:rsidRDefault="00000000" w:rsidRPr="00000000" w14:paraId="00001CBB">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AggregationReleaseDate</w:t>
            </w:r>
          </w:p>
        </w:tc>
        <w:tc>
          <w:tcPr/>
          <w:p w:rsidR="00000000" w:rsidDel="00000000" w:rsidP="00000000" w:rsidRDefault="00000000" w:rsidRPr="00000000" w14:paraId="00001CB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DateTime</w:t>
            </w:r>
          </w:p>
        </w:tc>
        <w:tc>
          <w:tcPr/>
          <w:p w:rsidR="00000000" w:rsidDel="00000000" w:rsidP="00000000" w:rsidRDefault="00000000" w:rsidRPr="00000000" w14:paraId="00001CB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Batch release</w:t>
            </w:r>
          </w:p>
        </w:tc>
        <w:tc>
          <w:tcPr/>
          <w:p w:rsidR="00000000" w:rsidDel="00000000" w:rsidP="00000000" w:rsidRDefault="00000000" w:rsidRPr="00000000" w14:paraId="00001CB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CB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Successful group release time</w:t>
            </w:r>
          </w:p>
        </w:tc>
      </w:tr>
      <w:tr>
        <w:trPr>
          <w:cantSplit w:val="0"/>
          <w:tblHeader w:val="0"/>
        </w:trPr>
        <w:tc>
          <w:tcPr/>
          <w:p w:rsidR="00000000" w:rsidDel="00000000" w:rsidP="00000000" w:rsidRDefault="00000000" w:rsidRPr="00000000" w14:paraId="00001CC0">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AggregationReleasedBy</w:t>
            </w:r>
          </w:p>
        </w:tc>
        <w:tc>
          <w:tcPr/>
          <w:p w:rsidR="00000000" w:rsidDel="00000000" w:rsidP="00000000" w:rsidRDefault="00000000" w:rsidRPr="00000000" w14:paraId="00001CC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Person</w:t>
            </w:r>
          </w:p>
        </w:tc>
        <w:tc>
          <w:tcPr/>
          <w:p w:rsidR="00000000" w:rsidDel="00000000" w:rsidP="00000000" w:rsidRDefault="00000000" w:rsidRPr="00000000" w14:paraId="00001CC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Batch release</w:t>
            </w:r>
          </w:p>
        </w:tc>
        <w:tc>
          <w:tcPr/>
          <w:p w:rsidR="00000000" w:rsidDel="00000000" w:rsidP="00000000" w:rsidRDefault="00000000" w:rsidRPr="00000000" w14:paraId="00001CC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CC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Releasing authorized actor</w:t>
            </w:r>
          </w:p>
        </w:tc>
      </w:tr>
      <w:tr>
        <w:trPr>
          <w:cantSplit w:val="0"/>
          <w:tblHeader w:val="0"/>
        </w:trPr>
        <w:tc>
          <w:tcPr/>
          <w:p w:rsidR="00000000" w:rsidDel="00000000" w:rsidP="00000000" w:rsidRDefault="00000000" w:rsidRPr="00000000" w14:paraId="00001CC5">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StageCode</w:t>
            </w:r>
          </w:p>
        </w:tc>
        <w:tc>
          <w:tcPr/>
          <w:p w:rsidR="00000000" w:rsidDel="00000000" w:rsidP="00000000" w:rsidRDefault="00000000" w:rsidRPr="00000000" w14:paraId="00001CC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CC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CC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CC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Invoice Stage</w:t>
            </w:r>
          </w:p>
        </w:tc>
      </w:tr>
      <w:tr>
        <w:trPr>
          <w:cantSplit w:val="0"/>
          <w:tblHeader w:val="0"/>
        </w:trPr>
        <w:tc>
          <w:tcPr/>
          <w:p w:rsidR="00000000" w:rsidDel="00000000" w:rsidP="00000000" w:rsidRDefault="00000000" w:rsidRPr="00000000" w14:paraId="00001CCA">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StatusCode</w:t>
            </w:r>
          </w:p>
        </w:tc>
        <w:tc>
          <w:tcPr/>
          <w:p w:rsidR="00000000" w:rsidDel="00000000" w:rsidP="00000000" w:rsidRDefault="00000000" w:rsidRPr="00000000" w14:paraId="00001CC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CC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CC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CC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Invoice Status</w:t>
            </w:r>
          </w:p>
        </w:tc>
      </w:tr>
      <w:tr>
        <w:trPr>
          <w:cantSplit w:val="0"/>
          <w:tblHeader w:val="0"/>
        </w:trPr>
        <w:tc>
          <w:tcPr/>
          <w:p w:rsidR="00000000" w:rsidDel="00000000" w:rsidP="00000000" w:rsidRDefault="00000000" w:rsidRPr="00000000" w14:paraId="00001CCF">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InvoiceInitiationDate</w:t>
            </w:r>
          </w:p>
        </w:tc>
        <w:tc>
          <w:tcPr/>
          <w:p w:rsidR="00000000" w:rsidDel="00000000" w:rsidP="00000000" w:rsidRDefault="00000000" w:rsidRPr="00000000" w14:paraId="00001CD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DateTime</w:t>
            </w:r>
          </w:p>
        </w:tc>
        <w:tc>
          <w:tcPr/>
          <w:p w:rsidR="00000000" w:rsidDel="00000000" w:rsidP="00000000" w:rsidRDefault="00000000" w:rsidRPr="00000000" w14:paraId="00001CD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CD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CD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Persisted creation timestamp used to reconstruct identifier</w:t>
            </w:r>
          </w:p>
        </w:tc>
      </w:tr>
      <w:tr>
        <w:trPr>
          <w:cantSplit w:val="0"/>
          <w:tblHeader w:val="0"/>
        </w:trPr>
        <w:tc>
          <w:tcPr/>
          <w:p w:rsidR="00000000" w:rsidDel="00000000" w:rsidP="00000000" w:rsidRDefault="00000000" w:rsidRPr="00000000" w14:paraId="00001CD4">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ProcessingDate</w:t>
            </w:r>
          </w:p>
        </w:tc>
        <w:tc>
          <w:tcPr/>
          <w:p w:rsidR="00000000" w:rsidDel="00000000" w:rsidP="00000000" w:rsidRDefault="00000000" w:rsidRPr="00000000" w14:paraId="00001CD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DateTime</w:t>
            </w:r>
          </w:p>
        </w:tc>
        <w:tc>
          <w:tcPr/>
          <w:p w:rsidR="00000000" w:rsidDel="00000000" w:rsidP="00000000" w:rsidRDefault="00000000" w:rsidRPr="00000000" w14:paraId="00001CD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First Processing submit</w:t>
            </w:r>
          </w:p>
        </w:tc>
        <w:tc>
          <w:tcPr/>
          <w:p w:rsidR="00000000" w:rsidDel="00000000" w:rsidP="00000000" w:rsidRDefault="00000000" w:rsidRPr="00000000" w14:paraId="00001CD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CD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First successful Pending Approval submission only</w:t>
            </w:r>
          </w:p>
        </w:tc>
      </w:tr>
      <w:tr>
        <w:trPr>
          <w:cantSplit w:val="0"/>
          <w:tblHeader w:val="0"/>
        </w:trPr>
        <w:tc>
          <w:tcPr/>
          <w:p w:rsidR="00000000" w:rsidDel="00000000" w:rsidP="00000000" w:rsidRDefault="00000000" w:rsidRPr="00000000" w14:paraId="00001CD9">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WorkflowApprovalDate</w:t>
            </w:r>
          </w:p>
        </w:tc>
        <w:tc>
          <w:tcPr/>
          <w:p w:rsidR="00000000" w:rsidDel="00000000" w:rsidP="00000000" w:rsidRDefault="00000000" w:rsidRPr="00000000" w14:paraId="00001CD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DateTime</w:t>
            </w:r>
          </w:p>
        </w:tc>
        <w:tc>
          <w:tcPr/>
          <w:p w:rsidR="00000000" w:rsidDel="00000000" w:rsidP="00000000" w:rsidRDefault="00000000" w:rsidRPr="00000000" w14:paraId="00001CD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Manager approval</w:t>
            </w:r>
          </w:p>
        </w:tc>
        <w:tc>
          <w:tcPr/>
          <w:p w:rsidR="00000000" w:rsidDel="00000000" w:rsidP="00000000" w:rsidRDefault="00000000" w:rsidRPr="00000000" w14:paraId="00001CD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CD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Manager approval / PO consumption time</w:t>
            </w:r>
          </w:p>
        </w:tc>
      </w:tr>
      <w:tr>
        <w:trPr>
          <w:cantSplit w:val="0"/>
          <w:tblHeader w:val="0"/>
        </w:trPr>
        <w:tc>
          <w:tcPr/>
          <w:p w:rsidR="00000000" w:rsidDel="00000000" w:rsidP="00000000" w:rsidRDefault="00000000" w:rsidRPr="00000000" w14:paraId="00001CDE">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ChargebackDate</w:t>
            </w:r>
          </w:p>
        </w:tc>
        <w:tc>
          <w:tcPr/>
          <w:p w:rsidR="00000000" w:rsidDel="00000000" w:rsidP="00000000" w:rsidRDefault="00000000" w:rsidRPr="00000000" w14:paraId="00001CD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DateTime</w:t>
            </w:r>
          </w:p>
        </w:tc>
        <w:tc>
          <w:tcPr/>
          <w:p w:rsidR="00000000" w:rsidDel="00000000" w:rsidP="00000000" w:rsidRDefault="00000000" w:rsidRPr="00000000" w14:paraId="00001CE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Manager approval</w:t>
            </w:r>
          </w:p>
        </w:tc>
        <w:tc>
          <w:tcPr/>
          <w:p w:rsidR="00000000" w:rsidDel="00000000" w:rsidP="00000000" w:rsidRDefault="00000000" w:rsidRPr="00000000" w14:paraId="00001CE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CE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Same logical approval transaction</w:t>
            </w:r>
          </w:p>
        </w:tc>
      </w:tr>
      <w:tr>
        <w:trPr>
          <w:cantSplit w:val="0"/>
          <w:tblHeader w:val="0"/>
        </w:trPr>
        <w:tc>
          <w:tcPr/>
          <w:p w:rsidR="00000000" w:rsidDel="00000000" w:rsidP="00000000" w:rsidRDefault="00000000" w:rsidRPr="00000000" w14:paraId="00001CE3">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SettlementDate</w:t>
            </w:r>
          </w:p>
        </w:tc>
        <w:tc>
          <w:tcPr/>
          <w:p w:rsidR="00000000" w:rsidDel="00000000" w:rsidP="00000000" w:rsidRDefault="00000000" w:rsidRPr="00000000" w14:paraId="00001CE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DateTime</w:t>
            </w:r>
          </w:p>
        </w:tc>
        <w:tc>
          <w:tcPr/>
          <w:p w:rsidR="00000000" w:rsidDel="00000000" w:rsidP="00000000" w:rsidRDefault="00000000" w:rsidRPr="00000000" w14:paraId="00001CE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Settlement</w:t>
            </w:r>
          </w:p>
        </w:tc>
        <w:tc>
          <w:tcPr/>
          <w:p w:rsidR="00000000" w:rsidDel="00000000" w:rsidP="00000000" w:rsidRDefault="00000000" w:rsidRPr="00000000" w14:paraId="00001CE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CE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Final Settlement transition</w:t>
            </w:r>
          </w:p>
        </w:tc>
      </w:tr>
      <w:tr>
        <w:trPr>
          <w:cantSplit w:val="0"/>
          <w:tblHeader w:val="0"/>
        </w:trPr>
        <w:tc>
          <w:tcPr/>
          <w:p w:rsidR="00000000" w:rsidDel="00000000" w:rsidP="00000000" w:rsidRDefault="00000000" w:rsidRPr="00000000" w14:paraId="00001CE8">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BatchVersion</w:t>
            </w:r>
          </w:p>
        </w:tc>
        <w:tc>
          <w:tcPr/>
          <w:p w:rsidR="00000000" w:rsidDel="00000000" w:rsidP="00000000" w:rsidRDefault="00000000" w:rsidRPr="00000000" w14:paraId="00001CE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Number integer</w:t>
            </w:r>
          </w:p>
        </w:tc>
        <w:tc>
          <w:tcPr/>
          <w:p w:rsidR="00000000" w:rsidDel="00000000" w:rsidP="00000000" w:rsidRDefault="00000000" w:rsidRPr="00000000" w14:paraId="00001CE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DP group update</w:t>
            </w:r>
          </w:p>
        </w:tc>
        <w:tc>
          <w:tcPr/>
          <w:p w:rsidR="00000000" w:rsidDel="00000000" w:rsidP="00000000" w:rsidRDefault="00000000" w:rsidRPr="00000000" w14:paraId="00001CE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CE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Shared monotonic version; 0 for Standard</w:t>
            </w:r>
          </w:p>
        </w:tc>
      </w:tr>
      <w:tr>
        <w:trPr>
          <w:cantSplit w:val="0"/>
          <w:tblHeader w:val="0"/>
        </w:trPr>
        <w:tc>
          <w:tcPr/>
          <w:p w:rsidR="00000000" w:rsidDel="00000000" w:rsidP="00000000" w:rsidRDefault="00000000" w:rsidRPr="00000000" w14:paraId="00001CED">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BatchLockToken</w:t>
            </w:r>
          </w:p>
        </w:tc>
        <w:tc>
          <w:tcPr/>
          <w:p w:rsidR="00000000" w:rsidDel="00000000" w:rsidP="00000000" w:rsidRDefault="00000000" w:rsidRPr="00000000" w14:paraId="00001CE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CE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DP leader only</w:t>
            </w:r>
          </w:p>
        </w:tc>
        <w:tc>
          <w:tcPr/>
          <w:p w:rsidR="00000000" w:rsidDel="00000000" w:rsidP="00000000" w:rsidRDefault="00000000" w:rsidRPr="00000000" w14:paraId="00001CF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CF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Active Action Request lock token</w:t>
            </w:r>
          </w:p>
        </w:tc>
      </w:tr>
      <w:tr>
        <w:trPr>
          <w:cantSplit w:val="0"/>
          <w:tblHeader w:val="0"/>
        </w:trPr>
        <w:tc>
          <w:tcPr/>
          <w:p w:rsidR="00000000" w:rsidDel="00000000" w:rsidP="00000000" w:rsidRDefault="00000000" w:rsidRPr="00000000" w14:paraId="00001CF2">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BatchLockExpiresAt</w:t>
            </w:r>
          </w:p>
        </w:tc>
        <w:tc>
          <w:tcPr/>
          <w:p w:rsidR="00000000" w:rsidDel="00000000" w:rsidP="00000000" w:rsidRDefault="00000000" w:rsidRPr="00000000" w14:paraId="00001CF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DateTime</w:t>
            </w:r>
          </w:p>
        </w:tc>
        <w:tc>
          <w:tcPr/>
          <w:p w:rsidR="00000000" w:rsidDel="00000000" w:rsidP="00000000" w:rsidRDefault="00000000" w:rsidRPr="00000000" w14:paraId="00001CF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DP leader only</w:t>
            </w:r>
          </w:p>
        </w:tc>
        <w:tc>
          <w:tcPr/>
          <w:p w:rsidR="00000000" w:rsidDel="00000000" w:rsidP="00000000" w:rsidRDefault="00000000" w:rsidRPr="00000000" w14:paraId="00001CF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CF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Lock acquisition + 15 minutes</w:t>
            </w:r>
          </w:p>
        </w:tc>
      </w:tr>
      <w:tr>
        <w:trPr>
          <w:cantSplit w:val="0"/>
          <w:tblHeader w:val="0"/>
        </w:trPr>
        <w:tc>
          <w:tcPr/>
          <w:p w:rsidR="00000000" w:rsidDel="00000000" w:rsidP="00000000" w:rsidRDefault="00000000" w:rsidRPr="00000000" w14:paraId="00001CF7">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BatchOperationStateCode</w:t>
            </w:r>
          </w:p>
        </w:tc>
        <w:tc>
          <w:tcPr/>
          <w:p w:rsidR="00000000" w:rsidDel="00000000" w:rsidP="00000000" w:rsidRDefault="00000000" w:rsidRPr="00000000" w14:paraId="00001CF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CF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DP leader only</w:t>
            </w:r>
          </w:p>
        </w:tc>
        <w:tc>
          <w:tcPr/>
          <w:p w:rsidR="00000000" w:rsidDel="00000000" w:rsidP="00000000" w:rsidRDefault="00000000" w:rsidRPr="00000000" w14:paraId="00001CF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CF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NONE, PREPARED, COMMITTED, RECOVERY_REQUIRED</w:t>
            </w:r>
          </w:p>
        </w:tc>
      </w:tr>
      <w:tr>
        <w:trPr>
          <w:cantSplit w:val="0"/>
          <w:tblHeader w:val="0"/>
        </w:trPr>
        <w:tc>
          <w:tcPr/>
          <w:p w:rsidR="00000000" w:rsidDel="00000000" w:rsidP="00000000" w:rsidRDefault="00000000" w:rsidRPr="00000000" w14:paraId="00001CFC">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BatchOperationId</w:t>
            </w:r>
          </w:p>
        </w:tc>
        <w:tc>
          <w:tcPr/>
          <w:p w:rsidR="00000000" w:rsidDel="00000000" w:rsidP="00000000" w:rsidRDefault="00000000" w:rsidRPr="00000000" w14:paraId="00001CF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CF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DP leader only</w:t>
            </w:r>
          </w:p>
        </w:tc>
        <w:tc>
          <w:tcPr/>
          <w:p w:rsidR="00000000" w:rsidDel="00000000" w:rsidP="00000000" w:rsidRDefault="00000000" w:rsidRPr="00000000" w14:paraId="00001CF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D0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Idempotent group operation identity</w:t>
            </w:r>
          </w:p>
        </w:tc>
      </w:tr>
      <w:tr>
        <w:trPr>
          <w:cantSplit w:val="0"/>
          <w:tblHeader w:val="0"/>
        </w:trPr>
        <w:tc>
          <w:tcPr/>
          <w:p w:rsidR="00000000" w:rsidDel="00000000" w:rsidP="00000000" w:rsidRDefault="00000000" w:rsidRPr="00000000" w14:paraId="00001D01">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BatchOperationPayloadJSON</w:t>
            </w:r>
          </w:p>
        </w:tc>
        <w:tc>
          <w:tcPr/>
          <w:p w:rsidR="00000000" w:rsidDel="00000000" w:rsidP="00000000" w:rsidRDefault="00000000" w:rsidRPr="00000000" w14:paraId="00001D0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Note, plain JSON</w:t>
            </w:r>
          </w:p>
        </w:tc>
        <w:tc>
          <w:tcPr/>
          <w:p w:rsidR="00000000" w:rsidDel="00000000" w:rsidP="00000000" w:rsidRDefault="00000000" w:rsidRPr="00000000" w14:paraId="00001D0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DP leader only</w:t>
            </w:r>
          </w:p>
        </w:tc>
        <w:tc>
          <w:tcPr/>
          <w:p w:rsidR="00000000" w:rsidDel="00000000" w:rsidP="00000000" w:rsidRDefault="00000000" w:rsidRPr="00000000" w14:paraId="00001D0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D0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Restricted versioned pre-/target-state payload</w:t>
            </w:r>
          </w:p>
        </w:tc>
      </w:tr>
      <w:tr>
        <w:trPr>
          <w:cantSplit w:val="0"/>
          <w:tblHeader w:val="0"/>
        </w:trPr>
        <w:tc>
          <w:tcPr/>
          <w:p w:rsidR="00000000" w:rsidDel="00000000" w:rsidP="00000000" w:rsidRDefault="00000000" w:rsidRPr="00000000" w14:paraId="00001D06">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IsActive</w:t>
            </w:r>
          </w:p>
        </w:tc>
        <w:tc>
          <w:tcPr/>
          <w:p w:rsidR="00000000" w:rsidDel="00000000" w:rsidP="00000000" w:rsidRDefault="00000000" w:rsidRPr="00000000" w14:paraId="00001D0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 indexed</w:t>
            </w:r>
          </w:p>
        </w:tc>
        <w:tc>
          <w:tcPr/>
          <w:p w:rsidR="00000000" w:rsidDel="00000000" w:rsidP="00000000" w:rsidRDefault="00000000" w:rsidRPr="00000000" w14:paraId="00001D0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Technical creation/update</w:t>
            </w:r>
          </w:p>
        </w:tc>
        <w:tc>
          <w:tcPr/>
          <w:p w:rsidR="00000000" w:rsidDel="00000000" w:rsidP="00000000" w:rsidRDefault="00000000" w:rsidRPr="00000000" w14:paraId="00001D0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D0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 while creation technically incomplete; Yes once creation verifies; no business deactivate/reactivate lifecycle</w:t>
            </w:r>
          </w:p>
        </w:tc>
      </w:tr>
    </w:tbl>
    <w:p w:rsidR="00000000" w:rsidDel="00000000" w:rsidP="00000000" w:rsidRDefault="00000000" w:rsidRPr="00000000" w14:paraId="00001D0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technical incomplete Invoice with: </w:t>
      </w:r>
      <w:r w:rsidDel="00000000" w:rsidR="00000000" w:rsidRPr="00000000">
        <w:rPr>
          <w:rFonts w:ascii="Calibri" w:cs="Calibri" w:eastAsia="Calibri" w:hAnsi="Calibri"/>
          <w:sz w:val="22"/>
          <w:szCs w:val="22"/>
          <w:shd w:fill="f2f2f2" w:val="clear"/>
          <w:rtl w:val="0"/>
        </w:rPr>
        <w:t xml:space="preserve">IsActive = No. </w:t>
      </w:r>
      <w:r w:rsidDel="00000000" w:rsidR="00000000" w:rsidRPr="00000000">
        <w:rPr>
          <w:rFonts w:ascii="Calibri" w:cs="Calibri" w:eastAsia="Calibri" w:hAnsi="Calibri"/>
          <w:sz w:val="22"/>
          <w:szCs w:val="22"/>
          <w:rtl w:val="0"/>
        </w:rPr>
        <w:t xml:space="preserve">shall not appear in normal:</w:t>
      </w:r>
    </w:p>
    <w:p w:rsidR="00000000" w:rsidDel="00000000" w:rsidP="00000000" w:rsidRDefault="00000000" w:rsidRPr="00000000" w14:paraId="00001D0C">
      <w:pPr>
        <w:numPr>
          <w:ilvl w:val="0"/>
          <w:numId w:val="261"/>
        </w:numPr>
        <w:spacing w:after="0" w:before="280" w:lineRule="auto"/>
        <w:ind w:left="720" w:hanging="360"/>
        <w:rPr/>
      </w:pPr>
      <w:r w:rsidDel="00000000" w:rsidR="00000000" w:rsidRPr="00000000">
        <w:rPr>
          <w:rFonts w:ascii="Calibri" w:cs="Calibri" w:eastAsia="Calibri" w:hAnsi="Calibri"/>
          <w:sz w:val="20"/>
          <w:szCs w:val="20"/>
          <w:rtl w:val="0"/>
        </w:rPr>
        <w:t xml:space="preserve">registers; </w:t>
      </w:r>
    </w:p>
    <w:p w:rsidR="00000000" w:rsidDel="00000000" w:rsidP="00000000" w:rsidRDefault="00000000" w:rsidRPr="00000000" w14:paraId="00001D0D">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counts; </w:t>
      </w:r>
    </w:p>
    <w:p w:rsidR="00000000" w:rsidDel="00000000" w:rsidP="00000000" w:rsidRDefault="00000000" w:rsidRPr="00000000" w14:paraId="00001D0E">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reports; </w:t>
      </w:r>
    </w:p>
    <w:p w:rsidR="00000000" w:rsidDel="00000000" w:rsidP="00000000" w:rsidRDefault="00000000" w:rsidRPr="00000000" w14:paraId="00001D0F">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queues; </w:t>
      </w:r>
    </w:p>
    <w:p w:rsidR="00000000" w:rsidDel="00000000" w:rsidP="00000000" w:rsidRDefault="00000000" w:rsidRPr="00000000" w14:paraId="00001D10">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lookups; </w:t>
      </w:r>
    </w:p>
    <w:p w:rsidR="00000000" w:rsidDel="00000000" w:rsidP="00000000" w:rsidRDefault="00000000" w:rsidRPr="00000000" w14:paraId="00001D11">
      <w:pPr>
        <w:numPr>
          <w:ilvl w:val="0"/>
          <w:numId w:val="261"/>
        </w:numPr>
        <w:spacing w:after="280" w:before="0" w:lineRule="auto"/>
        <w:ind w:left="720" w:hanging="360"/>
        <w:rPr/>
      </w:pPr>
      <w:r w:rsidDel="00000000" w:rsidR="00000000" w:rsidRPr="00000000">
        <w:rPr>
          <w:rFonts w:ascii="Calibri" w:cs="Calibri" w:eastAsia="Calibri" w:hAnsi="Calibri"/>
          <w:sz w:val="20"/>
          <w:szCs w:val="20"/>
          <w:rtl w:val="0"/>
        </w:rPr>
        <w:t xml:space="preserve">deep-link destinations. </w:t>
      </w:r>
    </w:p>
    <w:p w:rsidR="00000000" w:rsidDel="00000000" w:rsidP="00000000" w:rsidRDefault="00000000" w:rsidRPr="00000000" w14:paraId="00001D1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Rejected and Settled completed Invoices remain: </w:t>
      </w:r>
      <w:r w:rsidDel="00000000" w:rsidR="00000000" w:rsidRPr="00000000">
        <w:rPr>
          <w:rFonts w:ascii="Calibri" w:cs="Calibri" w:eastAsia="Calibri" w:hAnsi="Calibri"/>
          <w:sz w:val="22"/>
          <w:szCs w:val="22"/>
          <w:shd w:fill="f2f2f2" w:val="clear"/>
          <w:rtl w:val="0"/>
        </w:rPr>
        <w:t xml:space="preserve">IsActive = Yes.</w:t>
      </w:r>
      <w:r w:rsidDel="00000000" w:rsidR="00000000" w:rsidRPr="00000000">
        <w:rPr>
          <w:rtl w:val="0"/>
        </w:rPr>
      </w:r>
    </w:p>
    <w:p w:rsidR="00000000" w:rsidDel="00000000" w:rsidP="00000000" w:rsidRDefault="00000000" w:rsidRPr="00000000" w14:paraId="00001D13">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15.5.11 Workflow_History</w:t>
      </w:r>
    </w:p>
    <w:p w:rsidR="00000000" w:rsidDel="00000000" w:rsidP="00000000" w:rsidRDefault="00000000" w:rsidRPr="00000000" w14:paraId="00001D14">
      <w:pPr>
        <w:spacing w:after="120" w:before="12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Purpose:</w:t>
      </w:r>
      <w:r w:rsidDel="00000000" w:rsidR="00000000" w:rsidRPr="00000000">
        <w:rPr>
          <w:rFonts w:ascii="Calibri" w:cs="Calibri" w:eastAsia="Calibri" w:hAnsi="Calibri"/>
          <w:sz w:val="22"/>
          <w:szCs w:val="22"/>
          <w:rtl w:val="0"/>
        </w:rPr>
        <w:t xml:space="preserve"> Durable submitted-action audit and idempotency record.</w:t>
        <w:br w:type="textWrapping"/>
      </w:r>
      <w:r w:rsidDel="00000000" w:rsidR="00000000" w:rsidRPr="00000000">
        <w:rPr>
          <w:rFonts w:ascii="Calibri" w:cs="Calibri" w:eastAsia="Calibri" w:hAnsi="Calibri"/>
          <w:b w:val="1"/>
          <w:bCs w:val="1"/>
          <w:sz w:val="22"/>
          <w:szCs w:val="22"/>
          <w:rtl w:val="0"/>
        </w:rPr>
        <w:t xml:space="preserve">Business key:</w:t>
      </w:r>
      <w:r w:rsidDel="00000000" w:rsidR="00000000" w:rsidRPr="00000000">
        <w:rPr>
          <w:rFonts w:ascii="Calibri" w:cs="Calibri" w:eastAsia="Calibri" w:hAnsi="Calibri"/>
          <w:sz w:val="22"/>
          <w:szCs w:val="22"/>
          <w:rtl w:val="0"/>
        </w:rPr>
        <w:t xml:space="preserve"> ActionRequestId.</w:t>
      </w:r>
    </w:p>
    <w:tbl>
      <w:tblPr>
        <w:tblStyle w:val="Table39"/>
        <w:tblW w:w="95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526"/>
        <w:gridCol w:w="1403"/>
        <w:gridCol w:w="1284"/>
        <w:gridCol w:w="1152"/>
        <w:gridCol w:w="3231"/>
        <w:tblGridChange w:id="0">
          <w:tblGrid>
            <w:gridCol w:w="2526"/>
            <w:gridCol w:w="1403"/>
            <w:gridCol w:w="1284"/>
            <w:gridCol w:w="1152"/>
            <w:gridCol w:w="3231"/>
          </w:tblGrid>
        </w:tblGridChange>
      </w:tblGrid>
      <w:tr>
        <w:trPr>
          <w:cantSplit w:val="0"/>
          <w:tblHeader w:val="0"/>
        </w:trPr>
        <w:tc>
          <w:tcPr>
            <w:shd w:fill="0e2841" w:val="clear"/>
          </w:tcPr>
          <w:p w:rsidR="00000000" w:rsidDel="00000000" w:rsidP="00000000" w:rsidRDefault="00000000" w:rsidRPr="00000000" w14:paraId="00001D15">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Internal name</w:t>
            </w:r>
          </w:p>
        </w:tc>
        <w:tc>
          <w:tcPr>
            <w:shd w:fill="0e2841" w:val="clear"/>
          </w:tcPr>
          <w:p w:rsidR="00000000" w:rsidDel="00000000" w:rsidP="00000000" w:rsidRDefault="00000000" w:rsidRPr="00000000" w14:paraId="00001D16">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SP type</w:t>
            </w:r>
          </w:p>
        </w:tc>
        <w:tc>
          <w:tcPr>
            <w:shd w:fill="0e2841" w:val="clear"/>
          </w:tcPr>
          <w:p w:rsidR="00000000" w:rsidDel="00000000" w:rsidP="00000000" w:rsidRDefault="00000000" w:rsidRPr="00000000" w14:paraId="00001D17">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Required</w:t>
            </w:r>
          </w:p>
        </w:tc>
        <w:tc>
          <w:tcPr>
            <w:shd w:fill="0e2841" w:val="clear"/>
          </w:tcPr>
          <w:p w:rsidR="00000000" w:rsidDel="00000000" w:rsidP="00000000" w:rsidRDefault="00000000" w:rsidRPr="00000000" w14:paraId="00001D18">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Owner</w:t>
            </w:r>
          </w:p>
        </w:tc>
        <w:tc>
          <w:tcPr>
            <w:shd w:fill="0e2841" w:val="clear"/>
          </w:tcPr>
          <w:p w:rsidR="00000000" w:rsidDel="00000000" w:rsidP="00000000" w:rsidRDefault="00000000" w:rsidRPr="00000000" w14:paraId="00001D19">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Definitive rule</w:t>
            </w:r>
          </w:p>
        </w:tc>
      </w:tr>
      <w:tr>
        <w:trPr>
          <w:cantSplit w:val="0"/>
          <w:tblHeader w:val="0"/>
        </w:trPr>
        <w:tc>
          <w:tcPr/>
          <w:p w:rsidR="00000000" w:rsidDel="00000000" w:rsidP="00000000" w:rsidRDefault="00000000" w:rsidRPr="00000000" w14:paraId="00001D1A">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ActionRequestId</w:t>
            </w:r>
          </w:p>
        </w:tc>
        <w:tc>
          <w:tcPr/>
          <w:p w:rsidR="00000000" w:rsidDel="00000000" w:rsidP="00000000" w:rsidRDefault="00000000" w:rsidRPr="00000000" w14:paraId="00001D1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unique/indexed</w:t>
            </w:r>
          </w:p>
        </w:tc>
        <w:tc>
          <w:tcPr/>
          <w:p w:rsidR="00000000" w:rsidDel="00000000" w:rsidP="00000000" w:rsidRDefault="00000000" w:rsidRPr="00000000" w14:paraId="00001D1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Every action</w:t>
            </w:r>
          </w:p>
        </w:tc>
        <w:tc>
          <w:tcPr/>
          <w:p w:rsidR="00000000" w:rsidDel="00000000" w:rsidP="00000000" w:rsidRDefault="00000000" w:rsidRPr="00000000" w14:paraId="00001D1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D1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One immutable idempotency ID per submitted action</w:t>
            </w:r>
          </w:p>
        </w:tc>
      </w:tr>
      <w:tr>
        <w:trPr>
          <w:cantSplit w:val="0"/>
          <w:tblHeader w:val="0"/>
        </w:trPr>
        <w:tc>
          <w:tcPr/>
          <w:p w:rsidR="00000000" w:rsidDel="00000000" w:rsidP="00000000" w:rsidRDefault="00000000" w:rsidRPr="00000000" w14:paraId="00001D1F">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EntityTypeCode</w:t>
            </w:r>
          </w:p>
        </w:tc>
        <w:tc>
          <w:tcPr/>
          <w:p w:rsidR="00000000" w:rsidDel="00000000" w:rsidP="00000000" w:rsidRDefault="00000000" w:rsidRPr="00000000" w14:paraId="00001D2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D2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Every action</w:t>
            </w:r>
          </w:p>
        </w:tc>
        <w:tc>
          <w:tcPr/>
          <w:p w:rsidR="00000000" w:rsidDel="00000000" w:rsidP="00000000" w:rsidRDefault="00000000" w:rsidRPr="00000000" w14:paraId="00001D2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D2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entity type</w:t>
            </w:r>
          </w:p>
        </w:tc>
      </w:tr>
      <w:tr>
        <w:trPr>
          <w:cantSplit w:val="0"/>
          <w:tblHeader w:val="0"/>
        </w:trPr>
        <w:tc>
          <w:tcPr/>
          <w:p w:rsidR="00000000" w:rsidDel="00000000" w:rsidP="00000000" w:rsidRDefault="00000000" w:rsidRPr="00000000" w14:paraId="00001D24">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EntityItemID</w:t>
            </w:r>
          </w:p>
        </w:tc>
        <w:tc>
          <w:tcPr/>
          <w:p w:rsidR="00000000" w:rsidDel="00000000" w:rsidP="00000000" w:rsidRDefault="00000000" w:rsidRPr="00000000" w14:paraId="00001D2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Number, indexed</w:t>
            </w:r>
          </w:p>
        </w:tc>
        <w:tc>
          <w:tcPr/>
          <w:p w:rsidR="00000000" w:rsidDel="00000000" w:rsidP="00000000" w:rsidRDefault="00000000" w:rsidRPr="00000000" w14:paraId="00001D2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Every action</w:t>
            </w:r>
          </w:p>
        </w:tc>
        <w:tc>
          <w:tcPr/>
          <w:p w:rsidR="00000000" w:rsidDel="00000000" w:rsidP="00000000" w:rsidRDefault="00000000" w:rsidRPr="00000000" w14:paraId="00001D2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D2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Primary technical ID; DP batch uses leader Invoice ID</w:t>
            </w:r>
          </w:p>
        </w:tc>
      </w:tr>
      <w:tr>
        <w:trPr>
          <w:cantSplit w:val="0"/>
          <w:tblHeader w:val="0"/>
        </w:trPr>
        <w:tc>
          <w:tcPr/>
          <w:p w:rsidR="00000000" w:rsidDel="00000000" w:rsidP="00000000" w:rsidRDefault="00000000" w:rsidRPr="00000000" w14:paraId="00001D29">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EntityBusinessKeySnapshot</w:t>
            </w:r>
          </w:p>
        </w:tc>
        <w:tc>
          <w:tcPr/>
          <w:p w:rsidR="00000000" w:rsidDel="00000000" w:rsidP="00000000" w:rsidRDefault="00000000" w:rsidRPr="00000000" w14:paraId="00001D2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D2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Every action</w:t>
            </w:r>
          </w:p>
        </w:tc>
        <w:tc>
          <w:tcPr/>
          <w:p w:rsidR="00000000" w:rsidDel="00000000" w:rsidP="00000000" w:rsidRDefault="00000000" w:rsidRPr="00000000" w14:paraId="00001D2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D2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Safe business/batch key at action time</w:t>
            </w:r>
          </w:p>
        </w:tc>
      </w:tr>
      <w:tr>
        <w:trPr>
          <w:cantSplit w:val="0"/>
          <w:tblHeader w:val="0"/>
        </w:trPr>
        <w:tc>
          <w:tcPr/>
          <w:p w:rsidR="00000000" w:rsidDel="00000000" w:rsidP="00000000" w:rsidRDefault="00000000" w:rsidRPr="00000000" w14:paraId="00001D2E">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AffectedItemIdsJSON</w:t>
            </w:r>
          </w:p>
        </w:tc>
        <w:tc>
          <w:tcPr/>
          <w:p w:rsidR="00000000" w:rsidDel="00000000" w:rsidP="00000000" w:rsidRDefault="00000000" w:rsidRPr="00000000" w14:paraId="00001D2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Note, plain JSON</w:t>
            </w:r>
          </w:p>
        </w:tc>
        <w:tc>
          <w:tcPr/>
          <w:p w:rsidR="00000000" w:rsidDel="00000000" w:rsidP="00000000" w:rsidRDefault="00000000" w:rsidRPr="00000000" w14:paraId="00001D3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Group/multi action</w:t>
            </w:r>
          </w:p>
        </w:tc>
        <w:tc>
          <w:tcPr/>
          <w:p w:rsidR="00000000" w:rsidDel="00000000" w:rsidP="00000000" w:rsidRDefault="00000000" w:rsidRPr="00000000" w14:paraId="00001D3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D3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Integer-ID array; blank for normal single-item action</w:t>
            </w:r>
          </w:p>
        </w:tc>
      </w:tr>
      <w:tr>
        <w:trPr>
          <w:cantSplit w:val="0"/>
          <w:tblHeader w:val="0"/>
        </w:trPr>
        <w:tc>
          <w:tcPr/>
          <w:p w:rsidR="00000000" w:rsidDel="00000000" w:rsidP="00000000" w:rsidRDefault="00000000" w:rsidRPr="00000000" w14:paraId="00001D33">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FromStageCode</w:t>
            </w:r>
          </w:p>
        </w:tc>
        <w:tc>
          <w:tcPr/>
          <w:p w:rsidR="00000000" w:rsidDel="00000000" w:rsidP="00000000" w:rsidRDefault="00000000" w:rsidRPr="00000000" w14:paraId="00001D3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D3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Conditional</w:t>
            </w:r>
          </w:p>
        </w:tc>
        <w:tc>
          <w:tcPr/>
          <w:p w:rsidR="00000000" w:rsidDel="00000000" w:rsidP="00000000" w:rsidRDefault="00000000" w:rsidRPr="00000000" w14:paraId="00001D3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D3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Pre-action Stage</w:t>
            </w:r>
          </w:p>
        </w:tc>
      </w:tr>
      <w:tr>
        <w:trPr>
          <w:cantSplit w:val="0"/>
          <w:tblHeader w:val="0"/>
        </w:trPr>
        <w:tc>
          <w:tcPr/>
          <w:p w:rsidR="00000000" w:rsidDel="00000000" w:rsidP="00000000" w:rsidRDefault="00000000" w:rsidRPr="00000000" w14:paraId="00001D38">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FromStatusCode</w:t>
            </w:r>
          </w:p>
        </w:tc>
        <w:tc>
          <w:tcPr/>
          <w:p w:rsidR="00000000" w:rsidDel="00000000" w:rsidP="00000000" w:rsidRDefault="00000000" w:rsidRPr="00000000" w14:paraId="00001D3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D3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Conditional</w:t>
            </w:r>
          </w:p>
        </w:tc>
        <w:tc>
          <w:tcPr/>
          <w:p w:rsidR="00000000" w:rsidDel="00000000" w:rsidP="00000000" w:rsidRDefault="00000000" w:rsidRPr="00000000" w14:paraId="00001D3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D3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Pre-action Status</w:t>
            </w:r>
          </w:p>
        </w:tc>
      </w:tr>
      <w:tr>
        <w:trPr>
          <w:cantSplit w:val="0"/>
          <w:tblHeader w:val="0"/>
        </w:trPr>
        <w:tc>
          <w:tcPr/>
          <w:p w:rsidR="00000000" w:rsidDel="00000000" w:rsidP="00000000" w:rsidRDefault="00000000" w:rsidRPr="00000000" w14:paraId="00001D3D">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ToStageCode</w:t>
            </w:r>
          </w:p>
        </w:tc>
        <w:tc>
          <w:tcPr/>
          <w:p w:rsidR="00000000" w:rsidDel="00000000" w:rsidP="00000000" w:rsidRDefault="00000000" w:rsidRPr="00000000" w14:paraId="00001D3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D3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Conditional</w:t>
            </w:r>
          </w:p>
        </w:tc>
        <w:tc>
          <w:tcPr/>
          <w:p w:rsidR="00000000" w:rsidDel="00000000" w:rsidP="00000000" w:rsidRDefault="00000000" w:rsidRPr="00000000" w14:paraId="00001D4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D4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Intended/committed target Stage</w:t>
            </w:r>
          </w:p>
        </w:tc>
      </w:tr>
      <w:tr>
        <w:trPr>
          <w:cantSplit w:val="0"/>
          <w:tblHeader w:val="0"/>
        </w:trPr>
        <w:tc>
          <w:tcPr/>
          <w:p w:rsidR="00000000" w:rsidDel="00000000" w:rsidP="00000000" w:rsidRDefault="00000000" w:rsidRPr="00000000" w14:paraId="00001D42">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ToStatusCode</w:t>
            </w:r>
          </w:p>
        </w:tc>
        <w:tc>
          <w:tcPr/>
          <w:p w:rsidR="00000000" w:rsidDel="00000000" w:rsidP="00000000" w:rsidRDefault="00000000" w:rsidRPr="00000000" w14:paraId="00001D4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D4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Conditional</w:t>
            </w:r>
          </w:p>
        </w:tc>
        <w:tc>
          <w:tcPr/>
          <w:p w:rsidR="00000000" w:rsidDel="00000000" w:rsidP="00000000" w:rsidRDefault="00000000" w:rsidRPr="00000000" w14:paraId="00001D4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D4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Intended/committed target Status</w:t>
            </w:r>
          </w:p>
        </w:tc>
      </w:tr>
      <w:tr>
        <w:trPr>
          <w:cantSplit w:val="0"/>
          <w:tblHeader w:val="0"/>
        </w:trPr>
        <w:tc>
          <w:tcPr/>
          <w:p w:rsidR="00000000" w:rsidDel="00000000" w:rsidP="00000000" w:rsidRDefault="00000000" w:rsidRPr="00000000" w14:paraId="00001D47">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ActionCode</w:t>
            </w:r>
          </w:p>
        </w:tc>
        <w:tc>
          <w:tcPr/>
          <w:p w:rsidR="00000000" w:rsidDel="00000000" w:rsidP="00000000" w:rsidRDefault="00000000" w:rsidRPr="00000000" w14:paraId="00001D4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D4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Every action</w:t>
            </w:r>
          </w:p>
        </w:tc>
        <w:tc>
          <w:tcPr/>
          <w:p w:rsidR="00000000" w:rsidDel="00000000" w:rsidP="00000000" w:rsidRDefault="00000000" w:rsidRPr="00000000" w14:paraId="00001D4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D4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Stable canonical Action Code</w:t>
            </w:r>
          </w:p>
        </w:tc>
      </w:tr>
      <w:tr>
        <w:trPr>
          <w:cantSplit w:val="0"/>
          <w:tblHeader w:val="0"/>
        </w:trPr>
        <w:tc>
          <w:tcPr/>
          <w:p w:rsidR="00000000" w:rsidDel="00000000" w:rsidP="00000000" w:rsidRDefault="00000000" w:rsidRPr="00000000" w14:paraId="00001D4C">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ResultCode</w:t>
            </w:r>
          </w:p>
        </w:tc>
        <w:tc>
          <w:tcPr/>
          <w:p w:rsidR="00000000" w:rsidDel="00000000" w:rsidP="00000000" w:rsidRDefault="00000000" w:rsidRPr="00000000" w14:paraId="00001D4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Choice, indexed</w:t>
            </w:r>
          </w:p>
        </w:tc>
        <w:tc>
          <w:tcPr/>
          <w:p w:rsidR="00000000" w:rsidDel="00000000" w:rsidP="00000000" w:rsidRDefault="00000000" w:rsidRPr="00000000" w14:paraId="00001D4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Every action</w:t>
            </w:r>
          </w:p>
        </w:tc>
        <w:tc>
          <w:tcPr/>
          <w:p w:rsidR="00000000" w:rsidDel="00000000" w:rsidP="00000000" w:rsidRDefault="00000000" w:rsidRPr="00000000" w14:paraId="00001D4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D5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PREPARED, SUCCESS, or FAILED</w:t>
            </w:r>
          </w:p>
        </w:tc>
      </w:tr>
      <w:tr>
        <w:trPr>
          <w:cantSplit w:val="0"/>
          <w:tblHeader w:val="0"/>
        </w:trPr>
        <w:tc>
          <w:tcPr/>
          <w:p w:rsidR="00000000" w:rsidDel="00000000" w:rsidP="00000000" w:rsidRDefault="00000000" w:rsidRPr="00000000" w14:paraId="00001D51">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CountsAsCompletedAction</w:t>
            </w:r>
          </w:p>
        </w:tc>
        <w:tc>
          <w:tcPr/>
          <w:p w:rsidR="00000000" w:rsidDel="00000000" w:rsidP="00000000" w:rsidRDefault="00000000" w:rsidRPr="00000000" w14:paraId="00001D5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 indexed</w:t>
            </w:r>
          </w:p>
        </w:tc>
        <w:tc>
          <w:tcPr/>
          <w:p w:rsidR="00000000" w:rsidDel="00000000" w:rsidP="00000000" w:rsidRDefault="00000000" w:rsidRPr="00000000" w14:paraId="00001D5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Every action</w:t>
            </w:r>
          </w:p>
        </w:tc>
        <w:tc>
          <w:tcPr/>
          <w:p w:rsidR="00000000" w:rsidDel="00000000" w:rsidP="00000000" w:rsidRDefault="00000000" w:rsidRPr="00000000" w14:paraId="00001D5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D5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Derived from Action Code/result according to §5.14</w:t>
            </w:r>
          </w:p>
        </w:tc>
      </w:tr>
      <w:tr>
        <w:trPr>
          <w:cantSplit w:val="0"/>
          <w:tblHeader w:val="0"/>
        </w:trPr>
        <w:tc>
          <w:tcPr/>
          <w:p w:rsidR="00000000" w:rsidDel="00000000" w:rsidP="00000000" w:rsidRDefault="00000000" w:rsidRPr="00000000" w14:paraId="00001D56">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PerformedBy</w:t>
            </w:r>
          </w:p>
        </w:tc>
        <w:tc>
          <w:tcPr/>
          <w:p w:rsidR="00000000" w:rsidDel="00000000" w:rsidP="00000000" w:rsidRDefault="00000000" w:rsidRPr="00000000" w14:paraId="00001D5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Person</w:t>
            </w:r>
          </w:p>
        </w:tc>
        <w:tc>
          <w:tcPr/>
          <w:p w:rsidR="00000000" w:rsidDel="00000000" w:rsidP="00000000" w:rsidRDefault="00000000" w:rsidRPr="00000000" w14:paraId="00001D5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Every action</w:t>
            </w:r>
          </w:p>
        </w:tc>
        <w:tc>
          <w:tcPr/>
          <w:p w:rsidR="00000000" w:rsidDel="00000000" w:rsidP="00000000" w:rsidRDefault="00000000" w:rsidRPr="00000000" w14:paraId="00001D5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D5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Acting SharePoint user/service-account identity</w:t>
            </w:r>
          </w:p>
        </w:tc>
      </w:tr>
      <w:tr>
        <w:trPr>
          <w:cantSplit w:val="0"/>
          <w:tblHeader w:val="0"/>
        </w:trPr>
        <w:tc>
          <w:tcPr/>
          <w:p w:rsidR="00000000" w:rsidDel="00000000" w:rsidP="00000000" w:rsidRDefault="00000000" w:rsidRPr="00000000" w14:paraId="00001D5B">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PerformedByUserKeySnapshot</w:t>
            </w:r>
          </w:p>
        </w:tc>
        <w:tc>
          <w:tcPr/>
          <w:p w:rsidR="00000000" w:rsidDel="00000000" w:rsidP="00000000" w:rsidRDefault="00000000" w:rsidRPr="00000000" w14:paraId="00001D5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D5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Every action</w:t>
            </w:r>
          </w:p>
        </w:tc>
        <w:tc>
          <w:tcPr/>
          <w:p w:rsidR="00000000" w:rsidDel="00000000" w:rsidP="00000000" w:rsidRDefault="00000000" w:rsidRPr="00000000" w14:paraId="00001D5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D5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Immutable normalized actor key</w:t>
            </w:r>
          </w:p>
        </w:tc>
      </w:tr>
      <w:tr>
        <w:trPr>
          <w:cantSplit w:val="0"/>
          <w:tblHeader w:val="0"/>
        </w:trPr>
        <w:tc>
          <w:tcPr/>
          <w:p w:rsidR="00000000" w:rsidDel="00000000" w:rsidP="00000000" w:rsidRDefault="00000000" w:rsidRPr="00000000" w14:paraId="00001D60">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ActionDate</w:t>
            </w:r>
          </w:p>
        </w:tc>
        <w:tc>
          <w:tcPr/>
          <w:p w:rsidR="00000000" w:rsidDel="00000000" w:rsidP="00000000" w:rsidRDefault="00000000" w:rsidRPr="00000000" w14:paraId="00001D6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DateTime, indexed</w:t>
            </w:r>
          </w:p>
        </w:tc>
        <w:tc>
          <w:tcPr/>
          <w:p w:rsidR="00000000" w:rsidDel="00000000" w:rsidP="00000000" w:rsidRDefault="00000000" w:rsidRPr="00000000" w14:paraId="00001D6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Every action</w:t>
            </w:r>
          </w:p>
        </w:tc>
        <w:tc>
          <w:tcPr/>
          <w:p w:rsidR="00000000" w:rsidDel="00000000" w:rsidP="00000000" w:rsidRDefault="00000000" w:rsidRPr="00000000" w14:paraId="00001D6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D6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Immutable authoritative action initiation/PREPARED timestamp</w:t>
            </w:r>
          </w:p>
        </w:tc>
      </w:tr>
      <w:tr>
        <w:trPr>
          <w:cantSplit w:val="0"/>
          <w:tblHeader w:val="0"/>
        </w:trPr>
        <w:tc>
          <w:tcPr/>
          <w:p w:rsidR="00000000" w:rsidDel="00000000" w:rsidP="00000000" w:rsidRDefault="00000000" w:rsidRPr="00000000" w14:paraId="00001D65">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Comment</w:t>
            </w:r>
          </w:p>
        </w:tc>
        <w:tc>
          <w:tcPr/>
          <w:p w:rsidR="00000000" w:rsidDel="00000000" w:rsidP="00000000" w:rsidRDefault="00000000" w:rsidRPr="00000000" w14:paraId="00001D6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Note</w:t>
            </w:r>
          </w:p>
        </w:tc>
        <w:tc>
          <w:tcPr/>
          <w:p w:rsidR="00000000" w:rsidDel="00000000" w:rsidP="00000000" w:rsidRDefault="00000000" w:rsidRPr="00000000" w14:paraId="00001D6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Optional</w:t>
            </w:r>
          </w:p>
        </w:tc>
        <w:tc>
          <w:tcPr/>
          <w:p w:rsidR="00000000" w:rsidDel="00000000" w:rsidP="00000000" w:rsidRDefault="00000000" w:rsidRPr="00000000" w14:paraId="00001D6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User/System</w:t>
            </w:r>
          </w:p>
        </w:tc>
        <w:tc>
          <w:tcPr/>
          <w:p w:rsidR="00000000" w:rsidDel="00000000" w:rsidP="00000000" w:rsidRDefault="00000000" w:rsidRPr="00000000" w14:paraId="00001D6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Safe Update Required/admin explanation</w:t>
            </w:r>
          </w:p>
        </w:tc>
      </w:tr>
      <w:tr>
        <w:trPr>
          <w:cantSplit w:val="0"/>
          <w:tblHeader w:val="0"/>
        </w:trPr>
        <w:tc>
          <w:tcPr/>
          <w:p w:rsidR="00000000" w:rsidDel="00000000" w:rsidP="00000000" w:rsidRDefault="00000000" w:rsidRPr="00000000" w14:paraId="00001D6A">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RejectionReasonCode</w:t>
            </w:r>
          </w:p>
        </w:tc>
        <w:tc>
          <w:tcPr/>
          <w:p w:rsidR="00000000" w:rsidDel="00000000" w:rsidP="00000000" w:rsidRDefault="00000000" w:rsidRPr="00000000" w14:paraId="00001D6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D6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Conditional</w:t>
            </w:r>
          </w:p>
        </w:tc>
        <w:tc>
          <w:tcPr/>
          <w:p w:rsidR="00000000" w:rsidDel="00000000" w:rsidP="00000000" w:rsidRDefault="00000000" w:rsidRPr="00000000" w14:paraId="00001D6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D6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Stable configured reason code</w:t>
            </w:r>
          </w:p>
        </w:tc>
      </w:tr>
      <w:tr>
        <w:trPr>
          <w:cantSplit w:val="0"/>
          <w:tblHeader w:val="0"/>
        </w:trPr>
        <w:tc>
          <w:tcPr/>
          <w:p w:rsidR="00000000" w:rsidDel="00000000" w:rsidP="00000000" w:rsidRDefault="00000000" w:rsidRPr="00000000" w14:paraId="00001D6F">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RejectionReasonSnapshot</w:t>
            </w:r>
          </w:p>
        </w:tc>
        <w:tc>
          <w:tcPr/>
          <w:p w:rsidR="00000000" w:rsidDel="00000000" w:rsidP="00000000" w:rsidRDefault="00000000" w:rsidRPr="00000000" w14:paraId="00001D7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D7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Conditional</w:t>
            </w:r>
          </w:p>
        </w:tc>
        <w:tc>
          <w:tcPr/>
          <w:p w:rsidR="00000000" w:rsidDel="00000000" w:rsidP="00000000" w:rsidRDefault="00000000" w:rsidRPr="00000000" w14:paraId="00001D7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D7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Reason label at action time</w:t>
            </w:r>
          </w:p>
        </w:tc>
      </w:tr>
      <w:tr>
        <w:trPr>
          <w:cantSplit w:val="0"/>
          <w:tblHeader w:val="0"/>
        </w:trPr>
        <w:tc>
          <w:tcPr/>
          <w:p w:rsidR="00000000" w:rsidDel="00000000" w:rsidP="00000000" w:rsidRDefault="00000000" w:rsidRPr="00000000" w14:paraId="00001D74">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ChangedFieldsJSON</w:t>
            </w:r>
          </w:p>
        </w:tc>
        <w:tc>
          <w:tcPr/>
          <w:p w:rsidR="00000000" w:rsidDel="00000000" w:rsidP="00000000" w:rsidRDefault="00000000" w:rsidRPr="00000000" w14:paraId="00001D7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Note, plain JSON</w:t>
            </w:r>
          </w:p>
        </w:tc>
        <w:tc>
          <w:tcPr/>
          <w:p w:rsidR="00000000" w:rsidDel="00000000" w:rsidP="00000000" w:rsidRDefault="00000000" w:rsidRPr="00000000" w14:paraId="00001D7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Admin/update</w:t>
            </w:r>
          </w:p>
        </w:tc>
        <w:tc>
          <w:tcPr/>
          <w:p w:rsidR="00000000" w:rsidDel="00000000" w:rsidP="00000000" w:rsidRDefault="00000000" w:rsidRPr="00000000" w14:paraId="00001D7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D7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Safe before/after values; restricted content redacted</w:t>
            </w:r>
          </w:p>
        </w:tc>
      </w:tr>
      <w:tr>
        <w:trPr>
          <w:cantSplit w:val="0"/>
          <w:tblHeader w:val="0"/>
        </w:trPr>
        <w:tc>
          <w:tcPr/>
          <w:p w:rsidR="00000000" w:rsidDel="00000000" w:rsidP="00000000" w:rsidRDefault="00000000" w:rsidRPr="00000000" w14:paraId="00001D79">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RecordDeepLinkSnapshot</w:t>
            </w:r>
          </w:p>
        </w:tc>
        <w:tc>
          <w:tcPr/>
          <w:p w:rsidR="00000000" w:rsidDel="00000000" w:rsidP="00000000" w:rsidRDefault="00000000" w:rsidRPr="00000000" w14:paraId="00001D7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Note</w:t>
            </w:r>
          </w:p>
        </w:tc>
        <w:tc>
          <w:tcPr/>
          <w:p w:rsidR="00000000" w:rsidDel="00000000" w:rsidP="00000000" w:rsidRDefault="00000000" w:rsidRPr="00000000" w14:paraId="00001D7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Conditional</w:t>
            </w:r>
          </w:p>
        </w:tc>
        <w:tc>
          <w:tcPr/>
          <w:p w:rsidR="00000000" w:rsidDel="00000000" w:rsidP="00000000" w:rsidRDefault="00000000" w:rsidRPr="00000000" w14:paraId="00001D7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D7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Safe relative historical link reference; authorization is re-evaluated on use</w:t>
            </w:r>
          </w:p>
        </w:tc>
      </w:tr>
      <w:tr>
        <w:trPr>
          <w:cantSplit w:val="0"/>
          <w:tblHeader w:val="0"/>
        </w:trPr>
        <w:tc>
          <w:tcPr/>
          <w:p w:rsidR="00000000" w:rsidDel="00000000" w:rsidP="00000000" w:rsidRDefault="00000000" w:rsidRPr="00000000" w14:paraId="00001D7E">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RecoveryContextJSON</w:t>
            </w:r>
          </w:p>
        </w:tc>
        <w:tc>
          <w:tcPr/>
          <w:p w:rsidR="00000000" w:rsidDel="00000000" w:rsidP="00000000" w:rsidRDefault="00000000" w:rsidRPr="00000000" w14:paraId="00001D7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Note, plain JSON</w:t>
            </w:r>
          </w:p>
        </w:tc>
        <w:tc>
          <w:tcPr/>
          <w:p w:rsidR="00000000" w:rsidDel="00000000" w:rsidP="00000000" w:rsidRDefault="00000000" w:rsidRPr="00000000" w14:paraId="00001D8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Conditional</w:t>
            </w:r>
          </w:p>
        </w:tc>
        <w:tc>
          <w:tcPr/>
          <w:p w:rsidR="00000000" w:rsidDel="00000000" w:rsidP="00000000" w:rsidRDefault="00000000" w:rsidRPr="00000000" w14:paraId="00001D8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D8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Restricted minimum versioned technical recovery context</w:t>
            </w:r>
          </w:p>
        </w:tc>
      </w:tr>
      <w:tr>
        <w:trPr>
          <w:cantSplit w:val="0"/>
          <w:tblHeader w:val="0"/>
        </w:trPr>
        <w:tc>
          <w:tcPr/>
          <w:p w:rsidR="00000000" w:rsidDel="00000000" w:rsidP="00000000" w:rsidRDefault="00000000" w:rsidRPr="00000000" w14:paraId="00001D83">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ErrorCode</w:t>
            </w:r>
          </w:p>
        </w:tc>
        <w:tc>
          <w:tcPr/>
          <w:p w:rsidR="00000000" w:rsidDel="00000000" w:rsidP="00000000" w:rsidRDefault="00000000" w:rsidRPr="00000000" w14:paraId="00001D8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D8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Failure</w:t>
            </w:r>
          </w:p>
        </w:tc>
        <w:tc>
          <w:tcPr/>
          <w:p w:rsidR="00000000" w:rsidDel="00000000" w:rsidP="00000000" w:rsidRDefault="00000000" w:rsidRPr="00000000" w14:paraId="00001D8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D8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Safe stable error code; no raw stack/secrets</w:t>
            </w:r>
          </w:p>
        </w:tc>
      </w:tr>
    </w:tbl>
    <w:p w:rsidR="00000000" w:rsidDel="00000000" w:rsidP="00000000" w:rsidRDefault="00000000" w:rsidRPr="00000000" w14:paraId="00001D8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RecoveryContextJSON shall never contain:</w:t>
      </w:r>
    </w:p>
    <w:p w:rsidR="00000000" w:rsidDel="00000000" w:rsidP="00000000" w:rsidRDefault="00000000" w:rsidRPr="00000000" w14:paraId="00001D89">
      <w:pPr>
        <w:numPr>
          <w:ilvl w:val="0"/>
          <w:numId w:val="261"/>
        </w:numPr>
        <w:spacing w:after="0" w:before="280" w:lineRule="auto"/>
        <w:ind w:left="720" w:hanging="360"/>
        <w:rPr/>
      </w:pPr>
      <w:r w:rsidDel="00000000" w:rsidR="00000000" w:rsidRPr="00000000">
        <w:rPr>
          <w:rFonts w:ascii="Calibri" w:cs="Calibri" w:eastAsia="Calibri" w:hAnsi="Calibri"/>
          <w:sz w:val="20"/>
          <w:szCs w:val="20"/>
          <w:rtl w:val="0"/>
        </w:rPr>
        <w:t xml:space="preserve">Feedback answers; </w:t>
      </w:r>
    </w:p>
    <w:p w:rsidR="00000000" w:rsidDel="00000000" w:rsidP="00000000" w:rsidRDefault="00000000" w:rsidRPr="00000000" w14:paraId="00001D8A">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Direct Information; </w:t>
      </w:r>
    </w:p>
    <w:p w:rsidR="00000000" w:rsidDel="00000000" w:rsidP="00000000" w:rsidRDefault="00000000" w:rsidRPr="00000000" w14:paraId="00001D8B">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credentials; </w:t>
      </w:r>
    </w:p>
    <w:p w:rsidR="00000000" w:rsidDel="00000000" w:rsidP="00000000" w:rsidRDefault="00000000" w:rsidRPr="00000000" w14:paraId="00001D8C">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secrets; </w:t>
      </w:r>
    </w:p>
    <w:p w:rsidR="00000000" w:rsidDel="00000000" w:rsidP="00000000" w:rsidRDefault="00000000" w:rsidRPr="00000000" w14:paraId="00001D8D">
      <w:pPr>
        <w:numPr>
          <w:ilvl w:val="0"/>
          <w:numId w:val="261"/>
        </w:numPr>
        <w:spacing w:after="280" w:before="0" w:lineRule="auto"/>
        <w:ind w:left="720" w:hanging="360"/>
        <w:rPr/>
      </w:pPr>
      <w:r w:rsidDel="00000000" w:rsidR="00000000" w:rsidRPr="00000000">
        <w:rPr>
          <w:rFonts w:ascii="Calibri" w:cs="Calibri" w:eastAsia="Calibri" w:hAnsi="Calibri"/>
          <w:sz w:val="20"/>
          <w:szCs w:val="20"/>
          <w:rtl w:val="0"/>
        </w:rPr>
        <w:t xml:space="preserve">unnecessary restricted business values. </w:t>
      </w:r>
    </w:p>
    <w:p w:rsidR="00000000" w:rsidDel="00000000" w:rsidP="00000000" w:rsidRDefault="00000000" w:rsidRPr="00000000" w14:paraId="00001D8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Canonical </w:t>
      </w:r>
      <w:r w:rsidDel="00000000" w:rsidR="00000000" w:rsidRPr="00000000">
        <w:rPr>
          <w:rFonts w:ascii="Calibri" w:cs="Calibri" w:eastAsia="Calibri" w:hAnsi="Calibri"/>
          <w:sz w:val="22"/>
          <w:szCs w:val="22"/>
          <w:shd w:fill="f2f2f2" w:val="clear"/>
          <w:rtl w:val="0"/>
        </w:rPr>
        <w:t xml:space="preserve">EntityTypeCode</w:t>
      </w:r>
      <w:r w:rsidDel="00000000" w:rsidR="00000000" w:rsidRPr="00000000">
        <w:rPr>
          <w:rFonts w:ascii="Calibri" w:cs="Calibri" w:eastAsia="Calibri" w:hAnsi="Calibri"/>
          <w:sz w:val="22"/>
          <w:szCs w:val="22"/>
          <w:rtl w:val="0"/>
        </w:rPr>
        <w:t xml:space="preserve"> values include:</w:t>
      </w:r>
    </w:p>
    <w:p w:rsidR="00000000" w:rsidDel="00000000" w:rsidP="00000000" w:rsidRDefault="00000000" w:rsidRPr="00000000" w14:paraId="00001D8F">
      <w:pPr>
        <w:numPr>
          <w:ilvl w:val="0"/>
          <w:numId w:val="261"/>
        </w:numPr>
        <w:spacing w:after="0" w:before="280" w:lineRule="auto"/>
        <w:ind w:left="720" w:hanging="360"/>
        <w:rPr/>
      </w:pPr>
      <w:r w:rsidDel="00000000" w:rsidR="00000000" w:rsidRPr="00000000">
        <w:rPr>
          <w:rFonts w:ascii="Calibri" w:cs="Calibri" w:eastAsia="Calibri" w:hAnsi="Calibri"/>
          <w:sz w:val="20"/>
          <w:szCs w:val="20"/>
          <w:rtl w:val="0"/>
        </w:rPr>
        <w:t xml:space="preserve">VENDOR </w:t>
      </w:r>
    </w:p>
    <w:p w:rsidR="00000000" w:rsidDel="00000000" w:rsidP="00000000" w:rsidRDefault="00000000" w:rsidRPr="00000000" w14:paraId="00001D90">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PR_PO </w:t>
      </w:r>
    </w:p>
    <w:p w:rsidR="00000000" w:rsidDel="00000000" w:rsidP="00000000" w:rsidRDefault="00000000" w:rsidRPr="00000000" w14:paraId="00001D91">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PO_LINE </w:t>
      </w:r>
    </w:p>
    <w:p w:rsidR="00000000" w:rsidDel="00000000" w:rsidP="00000000" w:rsidRDefault="00000000" w:rsidRPr="00000000" w14:paraId="00001D92">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INVOICE </w:t>
      </w:r>
    </w:p>
    <w:p w:rsidR="00000000" w:rsidDel="00000000" w:rsidP="00000000" w:rsidRDefault="00000000" w:rsidRPr="00000000" w14:paraId="00001D93">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DIRECT_PAYMENT_BATCH </w:t>
      </w:r>
    </w:p>
    <w:p w:rsidR="00000000" w:rsidDel="00000000" w:rsidP="00000000" w:rsidRDefault="00000000" w:rsidRPr="00000000" w14:paraId="00001D94">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FEEDBACK </w:t>
      </w:r>
    </w:p>
    <w:p w:rsidR="00000000" w:rsidDel="00000000" w:rsidP="00000000" w:rsidRDefault="00000000" w:rsidRPr="00000000" w14:paraId="00001D95">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FEEDBACK_ASSIGNMENT </w:t>
      </w:r>
    </w:p>
    <w:p w:rsidR="00000000" w:rsidDel="00000000" w:rsidP="00000000" w:rsidRDefault="00000000" w:rsidRPr="00000000" w14:paraId="00001D96">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USER </w:t>
      </w:r>
    </w:p>
    <w:p w:rsidR="00000000" w:rsidDel="00000000" w:rsidP="00000000" w:rsidRDefault="00000000" w:rsidRPr="00000000" w14:paraId="00001D97">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CONFIG </w:t>
      </w:r>
    </w:p>
    <w:p w:rsidR="00000000" w:rsidDel="00000000" w:rsidP="00000000" w:rsidRDefault="00000000" w:rsidRPr="00000000" w14:paraId="00001D98">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COUNTRY </w:t>
      </w:r>
    </w:p>
    <w:p w:rsidR="00000000" w:rsidDel="00000000" w:rsidP="00000000" w:rsidRDefault="00000000" w:rsidRPr="00000000" w14:paraId="00001D99">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CITY </w:t>
      </w:r>
    </w:p>
    <w:p w:rsidR="00000000" w:rsidDel="00000000" w:rsidP="00000000" w:rsidRDefault="00000000" w:rsidRPr="00000000" w14:paraId="00001D9A">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CURRENCY </w:t>
      </w:r>
    </w:p>
    <w:p w:rsidR="00000000" w:rsidDel="00000000" w:rsidP="00000000" w:rsidRDefault="00000000" w:rsidRPr="00000000" w14:paraId="00001D9B">
      <w:pPr>
        <w:numPr>
          <w:ilvl w:val="0"/>
          <w:numId w:val="261"/>
        </w:numPr>
        <w:spacing w:after="0" w:before="0" w:lineRule="auto"/>
        <w:ind w:left="720" w:hanging="360"/>
        <w:rPr/>
      </w:pPr>
      <w:r w:rsidDel="00000000" w:rsidR="00000000" w:rsidRPr="00000000">
        <w:rPr>
          <w:rFonts w:ascii="Calibri" w:cs="Calibri" w:eastAsia="Calibri" w:hAnsi="Calibri"/>
          <w:sz w:val="20"/>
          <w:szCs w:val="20"/>
          <w:rtl w:val="0"/>
        </w:rPr>
        <w:t xml:space="preserve">CATEGORY </w:t>
      </w:r>
    </w:p>
    <w:p w:rsidR="00000000" w:rsidDel="00000000" w:rsidP="00000000" w:rsidRDefault="00000000" w:rsidRPr="00000000" w14:paraId="00001D9C">
      <w:pPr>
        <w:numPr>
          <w:ilvl w:val="0"/>
          <w:numId w:val="261"/>
        </w:numPr>
        <w:spacing w:after="280" w:before="0" w:lineRule="auto"/>
        <w:ind w:left="720" w:hanging="360"/>
        <w:rPr/>
      </w:pPr>
      <w:r w:rsidDel="00000000" w:rsidR="00000000" w:rsidRPr="00000000">
        <w:rPr>
          <w:rFonts w:ascii="Calibri" w:cs="Calibri" w:eastAsia="Calibri" w:hAnsi="Calibri"/>
          <w:sz w:val="20"/>
          <w:szCs w:val="20"/>
          <w:rtl w:val="0"/>
        </w:rPr>
        <w:t xml:space="preserve">SURVEY_QUESTION </w:t>
      </w:r>
    </w:p>
    <w:p w:rsidR="00000000" w:rsidDel="00000000" w:rsidP="00000000" w:rsidRDefault="00000000" w:rsidRPr="00000000" w14:paraId="00001D9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New entity types require an approved specification change. CountsAsCompletedAction is initialized as No for PREPARED and becomes Yes only when the finalized successful Action Code qualifies under Section 5. No separate FinalizedDate field is required for the current production version.</w:t>
      </w:r>
    </w:p>
    <w:p w:rsidR="00000000" w:rsidDel="00000000" w:rsidP="00000000" w:rsidRDefault="00000000" w:rsidRPr="00000000" w14:paraId="00001D9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SharePoint </w:t>
      </w:r>
      <w:r w:rsidDel="00000000" w:rsidR="00000000" w:rsidRPr="00000000">
        <w:rPr>
          <w:rFonts w:ascii="Calibri" w:cs="Calibri" w:eastAsia="Calibri" w:hAnsi="Calibri"/>
          <w:sz w:val="22"/>
          <w:szCs w:val="22"/>
          <w:shd w:fill="f2f2f2" w:val="clear"/>
          <w:rtl w:val="0"/>
        </w:rPr>
        <w:t xml:space="preserve">Modified/version</w:t>
      </w:r>
      <w:r w:rsidDel="00000000" w:rsidR="00000000" w:rsidRPr="00000000">
        <w:rPr>
          <w:rFonts w:ascii="Calibri" w:cs="Calibri" w:eastAsia="Calibri" w:hAnsi="Calibri"/>
          <w:sz w:val="22"/>
          <w:szCs w:val="22"/>
          <w:rtl w:val="0"/>
        </w:rPr>
        <w:t xml:space="preserve"> history provides technical evidence of later finalization updates.</w:t>
      </w:r>
    </w:p>
    <w:p w:rsidR="00000000" w:rsidDel="00000000" w:rsidP="00000000" w:rsidRDefault="00000000" w:rsidRPr="00000000" w14:paraId="00001D9F">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15.5.12 SurveyQuestions</w:t>
      </w:r>
    </w:p>
    <w:p w:rsidR="00000000" w:rsidDel="00000000" w:rsidP="00000000" w:rsidRDefault="00000000" w:rsidRPr="00000000" w14:paraId="00001DA0">
      <w:pPr>
        <w:spacing w:after="120" w:before="12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Purpose:</w:t>
      </w:r>
      <w:r w:rsidDel="00000000" w:rsidR="00000000" w:rsidRPr="00000000">
        <w:rPr>
          <w:rFonts w:ascii="Calibri" w:cs="Calibri" w:eastAsia="Calibri" w:hAnsi="Calibri"/>
          <w:sz w:val="22"/>
          <w:szCs w:val="22"/>
          <w:rtl w:val="0"/>
        </w:rPr>
        <w:t xml:space="preserve"> Versioned Feedback Question configuration by Function.</w:t>
        <w:br w:type="textWrapping"/>
      </w:r>
      <w:r w:rsidDel="00000000" w:rsidR="00000000" w:rsidRPr="00000000">
        <w:rPr>
          <w:rFonts w:ascii="Calibri" w:cs="Calibri" w:eastAsia="Calibri" w:hAnsi="Calibri"/>
          <w:b w:val="1"/>
          <w:bCs w:val="1"/>
          <w:sz w:val="22"/>
          <w:szCs w:val="22"/>
          <w:rtl w:val="0"/>
        </w:rPr>
        <w:t xml:space="preserve">Business key:</w:t>
      </w:r>
      <w:r w:rsidDel="00000000" w:rsidR="00000000" w:rsidRPr="00000000">
        <w:rPr>
          <w:rFonts w:ascii="Calibri" w:cs="Calibri" w:eastAsia="Calibri" w:hAnsi="Calibri"/>
          <w:sz w:val="22"/>
          <w:szCs w:val="22"/>
          <w:rtl w:val="0"/>
        </w:rPr>
        <w:t xml:space="preserve"> QuestionVersionKey.</w:t>
      </w:r>
    </w:p>
    <w:tbl>
      <w:tblPr>
        <w:tblStyle w:val="Table40"/>
        <w:tblW w:w="1010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719"/>
        <w:gridCol w:w="1751"/>
        <w:gridCol w:w="1431"/>
        <w:gridCol w:w="1189"/>
        <w:gridCol w:w="4012"/>
        <w:tblGridChange w:id="0">
          <w:tblGrid>
            <w:gridCol w:w="1719"/>
            <w:gridCol w:w="1751"/>
            <w:gridCol w:w="1431"/>
            <w:gridCol w:w="1189"/>
            <w:gridCol w:w="4012"/>
          </w:tblGrid>
        </w:tblGridChange>
      </w:tblGrid>
      <w:tr>
        <w:trPr>
          <w:cantSplit w:val="0"/>
          <w:tblHeader w:val="0"/>
        </w:trPr>
        <w:tc>
          <w:tcPr>
            <w:shd w:fill="0e2841" w:val="clear"/>
          </w:tcPr>
          <w:p w:rsidR="00000000" w:rsidDel="00000000" w:rsidP="00000000" w:rsidRDefault="00000000" w:rsidRPr="00000000" w14:paraId="00001DA1">
            <w:pPr>
              <w:jc w:val="center"/>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Internal name</w:t>
            </w:r>
          </w:p>
        </w:tc>
        <w:tc>
          <w:tcPr>
            <w:shd w:fill="0e2841" w:val="clear"/>
          </w:tcPr>
          <w:p w:rsidR="00000000" w:rsidDel="00000000" w:rsidP="00000000" w:rsidRDefault="00000000" w:rsidRPr="00000000" w14:paraId="00001DA2">
            <w:pPr>
              <w:jc w:val="center"/>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SP type</w:t>
            </w:r>
          </w:p>
        </w:tc>
        <w:tc>
          <w:tcPr>
            <w:shd w:fill="0e2841" w:val="clear"/>
          </w:tcPr>
          <w:p w:rsidR="00000000" w:rsidDel="00000000" w:rsidP="00000000" w:rsidRDefault="00000000" w:rsidRPr="00000000" w14:paraId="00001DA3">
            <w:pPr>
              <w:jc w:val="center"/>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Required</w:t>
            </w:r>
          </w:p>
        </w:tc>
        <w:tc>
          <w:tcPr>
            <w:shd w:fill="0e2841" w:val="clear"/>
          </w:tcPr>
          <w:p w:rsidR="00000000" w:rsidDel="00000000" w:rsidP="00000000" w:rsidRDefault="00000000" w:rsidRPr="00000000" w14:paraId="00001DA4">
            <w:pPr>
              <w:jc w:val="center"/>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Owner</w:t>
            </w:r>
          </w:p>
        </w:tc>
        <w:tc>
          <w:tcPr>
            <w:shd w:fill="0e2841" w:val="clear"/>
          </w:tcPr>
          <w:p w:rsidR="00000000" w:rsidDel="00000000" w:rsidP="00000000" w:rsidRDefault="00000000" w:rsidRPr="00000000" w14:paraId="00001DA5">
            <w:pPr>
              <w:jc w:val="center"/>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Definitive rule</w:t>
            </w:r>
          </w:p>
        </w:tc>
      </w:tr>
      <w:tr>
        <w:trPr>
          <w:cantSplit w:val="0"/>
          <w:tblHeader w:val="0"/>
        </w:trPr>
        <w:tc>
          <w:tcPr/>
          <w:p w:rsidR="00000000" w:rsidDel="00000000" w:rsidP="00000000" w:rsidRDefault="00000000" w:rsidRPr="00000000" w14:paraId="00001DA6">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FunctionCode</w:t>
            </w:r>
          </w:p>
        </w:tc>
        <w:tc>
          <w:tcPr/>
          <w:p w:rsidR="00000000" w:rsidDel="00000000" w:rsidP="00000000" w:rsidRDefault="00000000" w:rsidRPr="00000000" w14:paraId="00001DA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DA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DA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DA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Eligible Feedback Function</w:t>
            </w:r>
          </w:p>
        </w:tc>
      </w:tr>
      <w:tr>
        <w:trPr>
          <w:cantSplit w:val="0"/>
          <w:tblHeader w:val="0"/>
        </w:trPr>
        <w:tc>
          <w:tcPr/>
          <w:p w:rsidR="00000000" w:rsidDel="00000000" w:rsidP="00000000" w:rsidRDefault="00000000" w:rsidRPr="00000000" w14:paraId="00001DAB">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SurveyVersionCode</w:t>
            </w:r>
          </w:p>
        </w:tc>
        <w:tc>
          <w:tcPr/>
          <w:p w:rsidR="00000000" w:rsidDel="00000000" w:rsidP="00000000" w:rsidRDefault="00000000" w:rsidRPr="00000000" w14:paraId="00001DA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DA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DA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DA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Survey Version belonging to Function</w:t>
            </w:r>
          </w:p>
        </w:tc>
      </w:tr>
      <w:tr>
        <w:trPr>
          <w:cantSplit w:val="0"/>
          <w:tblHeader w:val="0"/>
        </w:trPr>
        <w:tc>
          <w:tcPr/>
          <w:p w:rsidR="00000000" w:rsidDel="00000000" w:rsidP="00000000" w:rsidRDefault="00000000" w:rsidRPr="00000000" w14:paraId="00001DB0">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QuestionCode</w:t>
            </w:r>
          </w:p>
        </w:tc>
        <w:tc>
          <w:tcPr/>
          <w:p w:rsidR="00000000" w:rsidDel="00000000" w:rsidP="00000000" w:rsidRDefault="00000000" w:rsidRPr="00000000" w14:paraId="00001DB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DB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DB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DB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Uppercase A-Z, 0-9, _; unique within Function/Version</w:t>
            </w:r>
          </w:p>
        </w:tc>
      </w:tr>
      <w:tr>
        <w:trPr>
          <w:cantSplit w:val="0"/>
          <w:tblHeader w:val="0"/>
        </w:trPr>
        <w:tc>
          <w:tcPr/>
          <w:p w:rsidR="00000000" w:rsidDel="00000000" w:rsidP="00000000" w:rsidRDefault="00000000" w:rsidRPr="00000000" w14:paraId="00001DB5">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QuestionGroupCode</w:t>
            </w:r>
          </w:p>
        </w:tc>
        <w:tc>
          <w:tcPr/>
          <w:p w:rsidR="00000000" w:rsidDel="00000000" w:rsidP="00000000" w:rsidRDefault="00000000" w:rsidRPr="00000000" w14:paraId="00001DB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DB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DB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DB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Approved Feedback Question Group</w:t>
            </w:r>
          </w:p>
        </w:tc>
      </w:tr>
      <w:tr>
        <w:trPr>
          <w:cantSplit w:val="0"/>
          <w:tblHeader w:val="0"/>
        </w:trPr>
        <w:tc>
          <w:tcPr/>
          <w:p w:rsidR="00000000" w:rsidDel="00000000" w:rsidP="00000000" w:rsidRDefault="00000000" w:rsidRPr="00000000" w14:paraId="00001DBA">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QuestionText</w:t>
            </w:r>
          </w:p>
        </w:tc>
        <w:tc>
          <w:tcPr/>
          <w:p w:rsidR="00000000" w:rsidDel="00000000" w:rsidP="00000000" w:rsidRDefault="00000000" w:rsidRPr="00000000" w14:paraId="00001DB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Note</w:t>
            </w:r>
          </w:p>
        </w:tc>
        <w:tc>
          <w:tcPr/>
          <w:p w:rsidR="00000000" w:rsidDel="00000000" w:rsidP="00000000" w:rsidRDefault="00000000" w:rsidRPr="00000000" w14:paraId="00001DB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DB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DB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Plain-text wording</w:t>
            </w:r>
          </w:p>
        </w:tc>
      </w:tr>
      <w:tr>
        <w:trPr>
          <w:cantSplit w:val="0"/>
          <w:tblHeader w:val="0"/>
        </w:trPr>
        <w:tc>
          <w:tcPr/>
          <w:p w:rsidR="00000000" w:rsidDel="00000000" w:rsidP="00000000" w:rsidRDefault="00000000" w:rsidRPr="00000000" w14:paraId="00001DBF">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QuestionTypeCode</w:t>
            </w:r>
          </w:p>
        </w:tc>
        <w:tc>
          <w:tcPr/>
          <w:p w:rsidR="00000000" w:rsidDel="00000000" w:rsidP="00000000" w:rsidRDefault="00000000" w:rsidRPr="00000000" w14:paraId="00001DC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DC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w:t>
            </w:r>
          </w:p>
        </w:tc>
        <w:tc>
          <w:tcPr/>
          <w:p w:rsidR="00000000" w:rsidDel="00000000" w:rsidP="00000000" w:rsidRDefault="00000000" w:rsidRPr="00000000" w14:paraId="00001DC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DC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SCORE or OPEN_TEXT</w:t>
            </w:r>
          </w:p>
        </w:tc>
      </w:tr>
      <w:tr>
        <w:trPr>
          <w:cantSplit w:val="0"/>
          <w:tblHeader w:val="0"/>
        </w:trPr>
        <w:tc>
          <w:tcPr/>
          <w:p w:rsidR="00000000" w:rsidDel="00000000" w:rsidP="00000000" w:rsidRDefault="00000000" w:rsidRPr="00000000" w14:paraId="00001DC4">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ScoreScaleCode</w:t>
            </w:r>
          </w:p>
        </w:tc>
        <w:tc>
          <w:tcPr/>
          <w:p w:rsidR="00000000" w:rsidDel="00000000" w:rsidP="00000000" w:rsidRDefault="00000000" w:rsidRPr="00000000" w14:paraId="00001DC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DC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Conditional</w:t>
            </w:r>
          </w:p>
        </w:tc>
        <w:tc>
          <w:tcPr/>
          <w:p w:rsidR="00000000" w:rsidDel="00000000" w:rsidP="00000000" w:rsidRDefault="00000000" w:rsidRPr="00000000" w14:paraId="00001DC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DC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Required for SCORE; blank for OPEN_TEXT</w:t>
            </w:r>
          </w:p>
        </w:tc>
      </w:tr>
      <w:tr>
        <w:trPr>
          <w:cantSplit w:val="0"/>
          <w:tblHeader w:val="0"/>
        </w:trPr>
        <w:tc>
          <w:tcPr/>
          <w:p w:rsidR="00000000" w:rsidDel="00000000" w:rsidP="00000000" w:rsidRDefault="00000000" w:rsidRPr="00000000" w14:paraId="00001DC9">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DisplayOrder</w:t>
            </w:r>
          </w:p>
        </w:tc>
        <w:tc>
          <w:tcPr/>
          <w:p w:rsidR="00000000" w:rsidDel="00000000" w:rsidP="00000000" w:rsidRDefault="00000000" w:rsidRPr="00000000" w14:paraId="00001DC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Number integer</w:t>
            </w:r>
          </w:p>
        </w:tc>
        <w:tc>
          <w:tcPr/>
          <w:p w:rsidR="00000000" w:rsidDel="00000000" w:rsidP="00000000" w:rsidRDefault="00000000" w:rsidRPr="00000000" w14:paraId="00001DC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DC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DC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Positive and unique within Function/Version</w:t>
            </w:r>
          </w:p>
        </w:tc>
      </w:tr>
      <w:tr>
        <w:trPr>
          <w:cantSplit w:val="0"/>
          <w:tblHeader w:val="0"/>
        </w:trPr>
        <w:tc>
          <w:tcPr/>
          <w:p w:rsidR="00000000" w:rsidDel="00000000" w:rsidP="00000000" w:rsidRDefault="00000000" w:rsidRPr="00000000" w14:paraId="00001DCE">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IsActive</w:t>
            </w:r>
          </w:p>
        </w:tc>
        <w:tc>
          <w:tcPr/>
          <w:p w:rsidR="00000000" w:rsidDel="00000000" w:rsidP="00000000" w:rsidRDefault="00000000" w:rsidRPr="00000000" w14:paraId="00001DC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 indexed</w:t>
            </w:r>
          </w:p>
        </w:tc>
        <w:tc>
          <w:tcPr/>
          <w:p w:rsidR="00000000" w:rsidDel="00000000" w:rsidP="00000000" w:rsidRDefault="00000000" w:rsidRPr="00000000" w14:paraId="00001DD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Creation/update</w:t>
            </w:r>
          </w:p>
        </w:tc>
        <w:tc>
          <w:tcPr/>
          <w:p w:rsidR="00000000" w:rsidDel="00000000" w:rsidP="00000000" w:rsidRDefault="00000000" w:rsidRPr="00000000" w14:paraId="00001DD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DD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Deactivate where permitted; no hard delete</w:t>
            </w:r>
          </w:p>
        </w:tc>
      </w:tr>
      <w:tr>
        <w:trPr>
          <w:cantSplit w:val="0"/>
          <w:tblHeader w:val="0"/>
        </w:trPr>
        <w:tc>
          <w:tcPr/>
          <w:p w:rsidR="00000000" w:rsidDel="00000000" w:rsidP="00000000" w:rsidRDefault="00000000" w:rsidRPr="00000000" w14:paraId="00001DD3">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QuestionVersionKey</w:t>
            </w:r>
          </w:p>
        </w:tc>
        <w:tc>
          <w:tcPr/>
          <w:p w:rsidR="00000000" w:rsidDel="00000000" w:rsidP="00000000" w:rsidRDefault="00000000" w:rsidRPr="00000000" w14:paraId="00001DD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unique/indexed</w:t>
            </w:r>
          </w:p>
        </w:tc>
        <w:tc>
          <w:tcPr/>
          <w:p w:rsidR="00000000" w:rsidDel="00000000" w:rsidP="00000000" w:rsidRDefault="00000000" w:rsidRPr="00000000" w14:paraId="00001DD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DD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DD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FunctionCode-SurveyVersionCode-QuestionCode</w:t>
            </w:r>
          </w:p>
        </w:tc>
      </w:tr>
      <w:tr>
        <w:trPr>
          <w:cantSplit w:val="0"/>
          <w:tblHeader w:val="0"/>
        </w:trPr>
        <w:tc>
          <w:tcPr/>
          <w:p w:rsidR="00000000" w:rsidDel="00000000" w:rsidP="00000000" w:rsidRDefault="00000000" w:rsidRPr="00000000" w14:paraId="00001DD8">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Notes</w:t>
            </w:r>
          </w:p>
        </w:tc>
        <w:tc>
          <w:tcPr/>
          <w:p w:rsidR="00000000" w:rsidDel="00000000" w:rsidP="00000000" w:rsidRDefault="00000000" w:rsidRPr="00000000" w14:paraId="00001DD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Note</w:t>
            </w:r>
          </w:p>
        </w:tc>
        <w:tc>
          <w:tcPr/>
          <w:p w:rsidR="00000000" w:rsidDel="00000000" w:rsidP="00000000" w:rsidRDefault="00000000" w:rsidRPr="00000000" w14:paraId="00001DD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Optional</w:t>
            </w:r>
          </w:p>
        </w:tc>
        <w:tc>
          <w:tcPr/>
          <w:p w:rsidR="00000000" w:rsidDel="00000000" w:rsidP="00000000" w:rsidRDefault="00000000" w:rsidRPr="00000000" w14:paraId="00001DD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Admin/Super</w:t>
            </w:r>
          </w:p>
        </w:tc>
        <w:tc>
          <w:tcPr/>
          <w:p w:rsidR="00000000" w:rsidDel="00000000" w:rsidP="00000000" w:rsidRDefault="00000000" w:rsidRPr="00000000" w14:paraId="00001DD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Administrative note</w:t>
            </w:r>
          </w:p>
        </w:tc>
      </w:tr>
    </w:tbl>
    <w:p w:rsidR="00000000" w:rsidDel="00000000" w:rsidP="00000000" w:rsidRDefault="00000000" w:rsidRPr="00000000" w14:paraId="00001DD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Once the Survey Version has generated any Feedback Assignment, the effective Question structure becomes frozen. The following shall then be immutable for that used Version:</w:t>
      </w:r>
    </w:p>
    <w:p w:rsidR="00000000" w:rsidDel="00000000" w:rsidP="00000000" w:rsidRDefault="00000000" w:rsidRPr="00000000" w14:paraId="00001DDE">
      <w:pPr>
        <w:numPr>
          <w:ilvl w:val="0"/>
          <w:numId w:val="262"/>
        </w:numPr>
        <w:spacing w:after="0" w:before="280" w:lineRule="auto"/>
        <w:ind w:left="720" w:hanging="360"/>
        <w:rPr/>
      </w:pPr>
      <w:r w:rsidDel="00000000" w:rsidR="00000000" w:rsidRPr="00000000">
        <w:rPr>
          <w:rFonts w:ascii="Calibri" w:cs="Calibri" w:eastAsia="Calibri" w:hAnsi="Calibri"/>
          <w:sz w:val="20"/>
          <w:szCs w:val="20"/>
          <w:rtl w:val="0"/>
        </w:rPr>
        <w:t xml:space="preserve">Question Code; </w:t>
      </w:r>
    </w:p>
    <w:p w:rsidR="00000000" w:rsidDel="00000000" w:rsidP="00000000" w:rsidRDefault="00000000" w:rsidRPr="00000000" w14:paraId="00001DDF">
      <w:pPr>
        <w:numPr>
          <w:ilvl w:val="0"/>
          <w:numId w:val="262"/>
        </w:numPr>
        <w:spacing w:after="0" w:before="0" w:lineRule="auto"/>
        <w:ind w:left="720" w:hanging="360"/>
        <w:rPr/>
      </w:pPr>
      <w:r w:rsidDel="00000000" w:rsidR="00000000" w:rsidRPr="00000000">
        <w:rPr>
          <w:rFonts w:ascii="Calibri" w:cs="Calibri" w:eastAsia="Calibri" w:hAnsi="Calibri"/>
          <w:sz w:val="20"/>
          <w:szCs w:val="20"/>
          <w:rtl w:val="0"/>
        </w:rPr>
        <w:t xml:space="preserve">Question Text; </w:t>
      </w:r>
    </w:p>
    <w:p w:rsidR="00000000" w:rsidDel="00000000" w:rsidP="00000000" w:rsidRDefault="00000000" w:rsidRPr="00000000" w14:paraId="00001DE0">
      <w:pPr>
        <w:numPr>
          <w:ilvl w:val="0"/>
          <w:numId w:val="262"/>
        </w:numPr>
        <w:spacing w:after="0" w:before="0" w:lineRule="auto"/>
        <w:ind w:left="720" w:hanging="360"/>
        <w:rPr/>
      </w:pPr>
      <w:r w:rsidDel="00000000" w:rsidR="00000000" w:rsidRPr="00000000">
        <w:rPr>
          <w:rFonts w:ascii="Calibri" w:cs="Calibri" w:eastAsia="Calibri" w:hAnsi="Calibri"/>
          <w:sz w:val="20"/>
          <w:szCs w:val="20"/>
          <w:rtl w:val="0"/>
        </w:rPr>
        <w:t xml:space="preserve">Question Group; </w:t>
      </w:r>
    </w:p>
    <w:p w:rsidR="00000000" w:rsidDel="00000000" w:rsidP="00000000" w:rsidRDefault="00000000" w:rsidRPr="00000000" w14:paraId="00001DE1">
      <w:pPr>
        <w:numPr>
          <w:ilvl w:val="0"/>
          <w:numId w:val="262"/>
        </w:numPr>
        <w:spacing w:after="0" w:before="0" w:lineRule="auto"/>
        <w:ind w:left="720" w:hanging="360"/>
        <w:rPr/>
      </w:pPr>
      <w:r w:rsidDel="00000000" w:rsidR="00000000" w:rsidRPr="00000000">
        <w:rPr>
          <w:rFonts w:ascii="Calibri" w:cs="Calibri" w:eastAsia="Calibri" w:hAnsi="Calibri"/>
          <w:sz w:val="20"/>
          <w:szCs w:val="20"/>
          <w:rtl w:val="0"/>
        </w:rPr>
        <w:t xml:space="preserve">Question Type; </w:t>
      </w:r>
    </w:p>
    <w:p w:rsidR="00000000" w:rsidDel="00000000" w:rsidP="00000000" w:rsidRDefault="00000000" w:rsidRPr="00000000" w14:paraId="00001DE2">
      <w:pPr>
        <w:numPr>
          <w:ilvl w:val="0"/>
          <w:numId w:val="262"/>
        </w:numPr>
        <w:spacing w:after="0" w:before="0" w:lineRule="auto"/>
        <w:ind w:left="720" w:hanging="360"/>
        <w:rPr/>
      </w:pPr>
      <w:r w:rsidDel="00000000" w:rsidR="00000000" w:rsidRPr="00000000">
        <w:rPr>
          <w:rFonts w:ascii="Calibri" w:cs="Calibri" w:eastAsia="Calibri" w:hAnsi="Calibri"/>
          <w:sz w:val="20"/>
          <w:szCs w:val="20"/>
          <w:rtl w:val="0"/>
        </w:rPr>
        <w:t xml:space="preserve">Score Scale; </w:t>
      </w:r>
    </w:p>
    <w:p w:rsidR="00000000" w:rsidDel="00000000" w:rsidP="00000000" w:rsidRDefault="00000000" w:rsidRPr="00000000" w14:paraId="00001DE3">
      <w:pPr>
        <w:numPr>
          <w:ilvl w:val="0"/>
          <w:numId w:val="262"/>
        </w:numPr>
        <w:spacing w:after="0" w:before="0" w:lineRule="auto"/>
        <w:ind w:left="720" w:hanging="360"/>
        <w:rPr/>
      </w:pPr>
      <w:r w:rsidDel="00000000" w:rsidR="00000000" w:rsidRPr="00000000">
        <w:rPr>
          <w:rFonts w:ascii="Calibri" w:cs="Calibri" w:eastAsia="Calibri" w:hAnsi="Calibri"/>
          <w:sz w:val="20"/>
          <w:szCs w:val="20"/>
          <w:rtl w:val="0"/>
        </w:rPr>
        <w:t xml:space="preserve">Display Order; </w:t>
      </w:r>
    </w:p>
    <w:p w:rsidR="00000000" w:rsidDel="00000000" w:rsidP="00000000" w:rsidRDefault="00000000" w:rsidRPr="00000000" w14:paraId="00001DE4">
      <w:pPr>
        <w:numPr>
          <w:ilvl w:val="0"/>
          <w:numId w:val="262"/>
        </w:numPr>
        <w:spacing w:after="280" w:before="0" w:lineRule="auto"/>
        <w:ind w:left="720" w:hanging="360"/>
        <w:rPr/>
      </w:pPr>
      <w:r w:rsidDel="00000000" w:rsidR="00000000" w:rsidRPr="00000000">
        <w:rPr>
          <w:rFonts w:ascii="Calibri" w:cs="Calibri" w:eastAsia="Calibri" w:hAnsi="Calibri"/>
          <w:sz w:val="20"/>
          <w:szCs w:val="20"/>
          <w:rtl w:val="0"/>
        </w:rPr>
        <w:t xml:space="preserve">effective Question membership. </w:t>
      </w:r>
    </w:p>
    <w:p w:rsidR="00000000" w:rsidDel="00000000" w:rsidP="00000000" w:rsidRDefault="00000000" w:rsidRPr="00000000" w14:paraId="00001DE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structural change requires a new Survey Version.</w:t>
      </w:r>
    </w:p>
    <w:p w:rsidR="00000000" w:rsidDel="00000000" w:rsidP="00000000" w:rsidRDefault="00000000" w:rsidRPr="00000000" w14:paraId="00001DE6">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15.5.13 Feedback_Assignment</w:t>
      </w:r>
    </w:p>
    <w:p w:rsidR="00000000" w:rsidDel="00000000" w:rsidP="00000000" w:rsidRDefault="00000000" w:rsidRPr="00000000" w14:paraId="00001DE7">
      <w:pPr>
        <w:spacing w:after="120" w:before="12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Purpose:</w:t>
      </w:r>
      <w:r w:rsidDel="00000000" w:rsidR="00000000" w:rsidRPr="00000000">
        <w:rPr>
          <w:rFonts w:ascii="Calibri" w:cs="Calibri" w:eastAsia="Calibri" w:hAnsi="Calibri"/>
          <w:sz w:val="22"/>
          <w:szCs w:val="22"/>
          <w:rtl w:val="0"/>
        </w:rPr>
        <w:t xml:space="preserve"> Function-specific yearly Vendor Feedback assignment and private response payload.</w:t>
        <w:br w:type="textWrapping"/>
      </w:r>
      <w:r w:rsidDel="00000000" w:rsidR="00000000" w:rsidRPr="00000000">
        <w:rPr>
          <w:rFonts w:ascii="Calibri" w:cs="Calibri" w:eastAsia="Calibri" w:hAnsi="Calibri"/>
          <w:b w:val="1"/>
          <w:bCs w:val="1"/>
          <w:sz w:val="22"/>
          <w:szCs w:val="22"/>
          <w:rtl w:val="0"/>
        </w:rPr>
        <w:t xml:space="preserve">Business key:</w:t>
      </w:r>
      <w:r w:rsidDel="00000000" w:rsidR="00000000" w:rsidRPr="00000000">
        <w:rPr>
          <w:rFonts w:ascii="Calibri" w:cs="Calibri" w:eastAsia="Calibri" w:hAnsi="Calibri"/>
          <w:sz w:val="22"/>
          <w:szCs w:val="22"/>
          <w:rtl w:val="0"/>
        </w:rPr>
        <w:t xml:space="preserve"> FeedbackAssignmentKey.</w:t>
        <w:br w:type="textWrapping"/>
      </w:r>
      <w:r w:rsidDel="00000000" w:rsidR="00000000" w:rsidRPr="00000000">
        <w:rPr>
          <w:rFonts w:ascii="Calibri" w:cs="Calibri" w:eastAsia="Calibri" w:hAnsi="Calibri"/>
          <w:b w:val="1"/>
          <w:bCs w:val="1"/>
          <w:sz w:val="22"/>
          <w:szCs w:val="22"/>
          <w:rtl w:val="0"/>
        </w:rPr>
        <w:t xml:space="preserve">Deep-link key:</w:t>
      </w:r>
      <w:r w:rsidDel="00000000" w:rsidR="00000000" w:rsidRPr="00000000">
        <w:rPr>
          <w:rFonts w:ascii="Calibri" w:cs="Calibri" w:eastAsia="Calibri" w:hAnsi="Calibri"/>
          <w:sz w:val="22"/>
          <w:szCs w:val="22"/>
          <w:rtl w:val="0"/>
        </w:rPr>
        <w:t xml:space="preserve"> FDB-&lt;ID&gt;.</w:t>
      </w:r>
    </w:p>
    <w:tbl>
      <w:tblPr>
        <w:tblStyle w:val="Table41"/>
        <w:tblW w:w="946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170"/>
        <w:gridCol w:w="1749"/>
        <w:gridCol w:w="1633"/>
        <w:gridCol w:w="1293"/>
        <w:gridCol w:w="2623"/>
        <w:tblGridChange w:id="0">
          <w:tblGrid>
            <w:gridCol w:w="2170"/>
            <w:gridCol w:w="1749"/>
            <w:gridCol w:w="1633"/>
            <w:gridCol w:w="1293"/>
            <w:gridCol w:w="2623"/>
          </w:tblGrid>
        </w:tblGridChange>
      </w:tblGrid>
      <w:tr>
        <w:trPr>
          <w:cantSplit w:val="0"/>
          <w:tblHeader w:val="0"/>
        </w:trPr>
        <w:tc>
          <w:tcPr>
            <w:shd w:fill="0e2841" w:val="clear"/>
          </w:tcPr>
          <w:p w:rsidR="00000000" w:rsidDel="00000000" w:rsidP="00000000" w:rsidRDefault="00000000" w:rsidRPr="00000000" w14:paraId="00001DE8">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Internal name</w:t>
            </w:r>
          </w:p>
        </w:tc>
        <w:tc>
          <w:tcPr>
            <w:shd w:fill="0e2841" w:val="clear"/>
          </w:tcPr>
          <w:p w:rsidR="00000000" w:rsidDel="00000000" w:rsidP="00000000" w:rsidRDefault="00000000" w:rsidRPr="00000000" w14:paraId="00001DE9">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SP type</w:t>
            </w:r>
          </w:p>
        </w:tc>
        <w:tc>
          <w:tcPr>
            <w:shd w:fill="0e2841" w:val="clear"/>
          </w:tcPr>
          <w:p w:rsidR="00000000" w:rsidDel="00000000" w:rsidP="00000000" w:rsidRDefault="00000000" w:rsidRPr="00000000" w14:paraId="00001DEA">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Required</w:t>
            </w:r>
          </w:p>
        </w:tc>
        <w:tc>
          <w:tcPr>
            <w:shd w:fill="0e2841" w:val="clear"/>
          </w:tcPr>
          <w:p w:rsidR="00000000" w:rsidDel="00000000" w:rsidP="00000000" w:rsidRDefault="00000000" w:rsidRPr="00000000" w14:paraId="00001DEB">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Owner</w:t>
            </w:r>
          </w:p>
        </w:tc>
        <w:tc>
          <w:tcPr>
            <w:shd w:fill="0e2841" w:val="clear"/>
          </w:tcPr>
          <w:p w:rsidR="00000000" w:rsidDel="00000000" w:rsidP="00000000" w:rsidRDefault="00000000" w:rsidRPr="00000000" w14:paraId="00001DEC">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Definitive rule</w:t>
            </w:r>
          </w:p>
        </w:tc>
      </w:tr>
      <w:tr>
        <w:trPr>
          <w:cantSplit w:val="0"/>
          <w:tblHeader w:val="0"/>
        </w:trPr>
        <w:tc>
          <w:tcPr/>
          <w:p w:rsidR="00000000" w:rsidDel="00000000" w:rsidP="00000000" w:rsidRDefault="00000000" w:rsidRPr="00000000" w14:paraId="00001DED">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FeedbackAssignmentKey</w:t>
            </w:r>
          </w:p>
        </w:tc>
        <w:tc>
          <w:tcPr/>
          <w:p w:rsidR="00000000" w:rsidDel="00000000" w:rsidP="00000000" w:rsidRDefault="00000000" w:rsidRPr="00000000" w14:paraId="00001DE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unique/indexed</w:t>
            </w:r>
          </w:p>
        </w:tc>
        <w:tc>
          <w:tcPr/>
          <w:p w:rsidR="00000000" w:rsidDel="00000000" w:rsidP="00000000" w:rsidRDefault="00000000" w:rsidRPr="00000000" w14:paraId="00001DE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Generation</w:t>
            </w:r>
          </w:p>
        </w:tc>
        <w:tc>
          <w:tcPr/>
          <w:p w:rsidR="00000000" w:rsidDel="00000000" w:rsidP="00000000" w:rsidRDefault="00000000" w:rsidRPr="00000000" w14:paraId="00001DF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DF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UserKey-VendorCode-FunctionCode-AssignmentYear</w:t>
            </w:r>
          </w:p>
        </w:tc>
      </w:tr>
      <w:tr>
        <w:trPr>
          <w:cantSplit w:val="0"/>
          <w:tblHeader w:val="0"/>
        </w:trPr>
        <w:tc>
          <w:tcPr/>
          <w:p w:rsidR="00000000" w:rsidDel="00000000" w:rsidP="00000000" w:rsidRDefault="00000000" w:rsidRPr="00000000" w14:paraId="00001DF2">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w:t>
            </w:r>
          </w:p>
        </w:tc>
        <w:tc>
          <w:tcPr/>
          <w:p w:rsidR="00000000" w:rsidDel="00000000" w:rsidP="00000000" w:rsidRDefault="00000000" w:rsidRPr="00000000" w14:paraId="00001DF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Lookup: ML_vendor, indexed</w:t>
            </w:r>
          </w:p>
        </w:tc>
        <w:tc>
          <w:tcPr/>
          <w:p w:rsidR="00000000" w:rsidDel="00000000" w:rsidP="00000000" w:rsidRDefault="00000000" w:rsidRPr="00000000" w14:paraId="00001DF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Generation</w:t>
            </w:r>
          </w:p>
        </w:tc>
        <w:tc>
          <w:tcPr/>
          <w:p w:rsidR="00000000" w:rsidDel="00000000" w:rsidP="00000000" w:rsidRDefault="00000000" w:rsidRPr="00000000" w14:paraId="00001DF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DF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Approved active selected Vendor</w:t>
            </w:r>
          </w:p>
        </w:tc>
      </w:tr>
      <w:tr>
        <w:trPr>
          <w:cantSplit w:val="0"/>
          <w:tblHeader w:val="0"/>
        </w:trPr>
        <w:tc>
          <w:tcPr/>
          <w:p w:rsidR="00000000" w:rsidDel="00000000" w:rsidP="00000000" w:rsidRDefault="00000000" w:rsidRPr="00000000" w14:paraId="00001DF7">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VendorCodeSnapshot</w:t>
            </w:r>
          </w:p>
        </w:tc>
        <w:tc>
          <w:tcPr/>
          <w:p w:rsidR="00000000" w:rsidDel="00000000" w:rsidP="00000000" w:rsidRDefault="00000000" w:rsidRPr="00000000" w14:paraId="00001DF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DF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Generation</w:t>
            </w:r>
          </w:p>
        </w:tc>
        <w:tc>
          <w:tcPr/>
          <w:p w:rsidR="00000000" w:rsidDel="00000000" w:rsidP="00000000" w:rsidRDefault="00000000" w:rsidRPr="00000000" w14:paraId="00001DF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DF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Vendor Code at generation</w:t>
            </w:r>
          </w:p>
        </w:tc>
      </w:tr>
      <w:tr>
        <w:trPr>
          <w:cantSplit w:val="0"/>
          <w:tblHeader w:val="0"/>
        </w:trPr>
        <w:tc>
          <w:tcPr/>
          <w:p w:rsidR="00000000" w:rsidDel="00000000" w:rsidP="00000000" w:rsidRDefault="00000000" w:rsidRPr="00000000" w14:paraId="00001DFC">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VendorNameSnapshot</w:t>
            </w:r>
          </w:p>
        </w:tc>
        <w:tc>
          <w:tcPr/>
          <w:p w:rsidR="00000000" w:rsidDel="00000000" w:rsidP="00000000" w:rsidRDefault="00000000" w:rsidRPr="00000000" w14:paraId="00001DF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DF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Generation</w:t>
            </w:r>
          </w:p>
        </w:tc>
        <w:tc>
          <w:tcPr/>
          <w:p w:rsidR="00000000" w:rsidDel="00000000" w:rsidP="00000000" w:rsidRDefault="00000000" w:rsidRPr="00000000" w14:paraId="00001DF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E0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Vendor Name at generation</w:t>
            </w:r>
          </w:p>
        </w:tc>
      </w:tr>
      <w:tr>
        <w:trPr>
          <w:cantSplit w:val="0"/>
          <w:tblHeader w:val="0"/>
        </w:trPr>
        <w:tc>
          <w:tcPr/>
          <w:p w:rsidR="00000000" w:rsidDel="00000000" w:rsidP="00000000" w:rsidRDefault="00000000" w:rsidRPr="00000000" w14:paraId="00001E01">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AssignedUser</w:t>
            </w:r>
          </w:p>
        </w:tc>
        <w:tc>
          <w:tcPr/>
          <w:p w:rsidR="00000000" w:rsidDel="00000000" w:rsidP="00000000" w:rsidRDefault="00000000" w:rsidRPr="00000000" w14:paraId="00001E0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Lookup: userDB, indexed</w:t>
            </w:r>
          </w:p>
        </w:tc>
        <w:tc>
          <w:tcPr/>
          <w:p w:rsidR="00000000" w:rsidDel="00000000" w:rsidP="00000000" w:rsidRDefault="00000000" w:rsidRPr="00000000" w14:paraId="00001E0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Generation</w:t>
            </w:r>
          </w:p>
        </w:tc>
        <w:tc>
          <w:tcPr/>
          <w:p w:rsidR="00000000" w:rsidDel="00000000" w:rsidP="00000000" w:rsidRDefault="00000000" w:rsidRPr="00000000" w14:paraId="00001E0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E0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Eligible active assigned user</w:t>
            </w:r>
          </w:p>
        </w:tc>
      </w:tr>
      <w:tr>
        <w:trPr>
          <w:cantSplit w:val="0"/>
          <w:tblHeader w:val="0"/>
        </w:trPr>
        <w:tc>
          <w:tcPr/>
          <w:p w:rsidR="00000000" w:rsidDel="00000000" w:rsidP="00000000" w:rsidRDefault="00000000" w:rsidRPr="00000000" w14:paraId="00001E06">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AssignedUserName</w:t>
            </w:r>
          </w:p>
        </w:tc>
        <w:tc>
          <w:tcPr/>
          <w:p w:rsidR="00000000" w:rsidDel="00000000" w:rsidP="00000000" w:rsidRDefault="00000000" w:rsidRPr="00000000" w14:paraId="00001E0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w:t>
            </w:r>
          </w:p>
        </w:tc>
        <w:tc>
          <w:tcPr/>
          <w:p w:rsidR="00000000" w:rsidDel="00000000" w:rsidP="00000000" w:rsidRDefault="00000000" w:rsidRPr="00000000" w14:paraId="00001E0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Generation</w:t>
            </w:r>
          </w:p>
        </w:tc>
        <w:tc>
          <w:tcPr/>
          <w:p w:rsidR="00000000" w:rsidDel="00000000" w:rsidP="00000000" w:rsidRDefault="00000000" w:rsidRPr="00000000" w14:paraId="00001E0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E0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User Name snapshot</w:t>
            </w:r>
          </w:p>
        </w:tc>
      </w:tr>
      <w:tr>
        <w:trPr>
          <w:cantSplit w:val="0"/>
          <w:tblHeader w:val="0"/>
        </w:trPr>
        <w:tc>
          <w:tcPr/>
          <w:p w:rsidR="00000000" w:rsidDel="00000000" w:rsidP="00000000" w:rsidRDefault="00000000" w:rsidRPr="00000000" w14:paraId="00001E0B">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AssignedUserEmail</w:t>
            </w:r>
          </w:p>
        </w:tc>
        <w:tc>
          <w:tcPr/>
          <w:p w:rsidR="00000000" w:rsidDel="00000000" w:rsidP="00000000" w:rsidRDefault="00000000" w:rsidRPr="00000000" w14:paraId="00001E0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E0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Generation</w:t>
            </w:r>
          </w:p>
        </w:tc>
        <w:tc>
          <w:tcPr/>
          <w:p w:rsidR="00000000" w:rsidDel="00000000" w:rsidP="00000000" w:rsidRDefault="00000000" w:rsidRPr="00000000" w14:paraId="00001E0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E0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Email snapshot used in ownership validation</w:t>
            </w:r>
          </w:p>
        </w:tc>
      </w:tr>
      <w:tr>
        <w:trPr>
          <w:cantSplit w:val="0"/>
          <w:tblHeader w:val="0"/>
        </w:trPr>
        <w:tc>
          <w:tcPr/>
          <w:p w:rsidR="00000000" w:rsidDel="00000000" w:rsidP="00000000" w:rsidRDefault="00000000" w:rsidRPr="00000000" w14:paraId="00001E10">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FunctionCode</w:t>
            </w:r>
          </w:p>
        </w:tc>
        <w:tc>
          <w:tcPr/>
          <w:p w:rsidR="00000000" w:rsidDel="00000000" w:rsidP="00000000" w:rsidRDefault="00000000" w:rsidRPr="00000000" w14:paraId="00001E1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E1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Generation</w:t>
            </w:r>
          </w:p>
        </w:tc>
        <w:tc>
          <w:tcPr/>
          <w:p w:rsidR="00000000" w:rsidDel="00000000" w:rsidP="00000000" w:rsidRDefault="00000000" w:rsidRPr="00000000" w14:paraId="00001E1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E1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Assigned Function snapshot</w:t>
            </w:r>
          </w:p>
        </w:tc>
      </w:tr>
      <w:tr>
        <w:trPr>
          <w:cantSplit w:val="0"/>
          <w:tblHeader w:val="0"/>
        </w:trPr>
        <w:tc>
          <w:tcPr/>
          <w:p w:rsidR="00000000" w:rsidDel="00000000" w:rsidP="00000000" w:rsidRDefault="00000000" w:rsidRPr="00000000" w14:paraId="00001E15">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AssignmentYear</w:t>
            </w:r>
          </w:p>
        </w:tc>
        <w:tc>
          <w:tcPr/>
          <w:p w:rsidR="00000000" w:rsidDel="00000000" w:rsidP="00000000" w:rsidRDefault="00000000" w:rsidRPr="00000000" w14:paraId="00001E1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Number integer, indexed</w:t>
            </w:r>
          </w:p>
        </w:tc>
        <w:tc>
          <w:tcPr/>
          <w:p w:rsidR="00000000" w:rsidDel="00000000" w:rsidP="00000000" w:rsidRDefault="00000000" w:rsidRPr="00000000" w14:paraId="00001E1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Generation</w:t>
            </w:r>
          </w:p>
        </w:tc>
        <w:tc>
          <w:tcPr/>
          <w:p w:rsidR="00000000" w:rsidDel="00000000" w:rsidP="00000000" w:rsidRDefault="00000000" w:rsidRPr="00000000" w14:paraId="00001E1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E1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Current Asia/Riyadh calendar year; caller cannot choose</w:t>
            </w:r>
          </w:p>
        </w:tc>
      </w:tr>
      <w:tr>
        <w:trPr>
          <w:cantSplit w:val="0"/>
          <w:tblHeader w:val="0"/>
        </w:trPr>
        <w:tc>
          <w:tcPr/>
          <w:p w:rsidR="00000000" w:rsidDel="00000000" w:rsidP="00000000" w:rsidRDefault="00000000" w:rsidRPr="00000000" w14:paraId="00001E1A">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SurveyVersionCode</w:t>
            </w:r>
          </w:p>
        </w:tc>
        <w:tc>
          <w:tcPr/>
          <w:p w:rsidR="00000000" w:rsidDel="00000000" w:rsidP="00000000" w:rsidRDefault="00000000" w:rsidRPr="00000000" w14:paraId="00001E1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E1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Generation</w:t>
            </w:r>
          </w:p>
        </w:tc>
        <w:tc>
          <w:tcPr/>
          <w:p w:rsidR="00000000" w:rsidDel="00000000" w:rsidP="00000000" w:rsidRDefault="00000000" w:rsidRPr="00000000" w14:paraId="00001E1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E1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Active Survey Version used at generation</w:t>
            </w:r>
          </w:p>
        </w:tc>
      </w:tr>
      <w:tr>
        <w:trPr>
          <w:cantSplit w:val="0"/>
          <w:tblHeader w:val="0"/>
        </w:trPr>
        <w:tc>
          <w:tcPr/>
          <w:p w:rsidR="00000000" w:rsidDel="00000000" w:rsidP="00000000" w:rsidRDefault="00000000" w:rsidRPr="00000000" w14:paraId="00001E1F">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QuestionSetSnapshotJSON</w:t>
            </w:r>
          </w:p>
        </w:tc>
        <w:tc>
          <w:tcPr/>
          <w:p w:rsidR="00000000" w:rsidDel="00000000" w:rsidP="00000000" w:rsidRDefault="00000000" w:rsidRPr="00000000" w14:paraId="00001E2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Note, plain JSON</w:t>
            </w:r>
          </w:p>
        </w:tc>
        <w:tc>
          <w:tcPr/>
          <w:p w:rsidR="00000000" w:rsidDel="00000000" w:rsidP="00000000" w:rsidRDefault="00000000" w:rsidRPr="00000000" w14:paraId="00001E2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Generation</w:t>
            </w:r>
          </w:p>
        </w:tc>
        <w:tc>
          <w:tcPr/>
          <w:p w:rsidR="00000000" w:rsidDel="00000000" w:rsidP="00000000" w:rsidRDefault="00000000" w:rsidRPr="00000000" w14:paraId="00001E2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E2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Immutable versioned Question/Scale contract</w:t>
            </w:r>
          </w:p>
        </w:tc>
      </w:tr>
      <w:tr>
        <w:trPr>
          <w:cantSplit w:val="0"/>
          <w:tblHeader w:val="0"/>
        </w:trPr>
        <w:tc>
          <w:tcPr/>
          <w:p w:rsidR="00000000" w:rsidDel="00000000" w:rsidP="00000000" w:rsidRDefault="00000000" w:rsidRPr="00000000" w14:paraId="00001E24">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AssignmentStatusCode</w:t>
            </w:r>
          </w:p>
        </w:tc>
        <w:tc>
          <w:tcPr/>
          <w:p w:rsidR="00000000" w:rsidDel="00000000" w:rsidP="00000000" w:rsidRDefault="00000000" w:rsidRPr="00000000" w14:paraId="00001E2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Text, indexed</w:t>
            </w:r>
          </w:p>
        </w:tc>
        <w:tc>
          <w:tcPr/>
          <w:p w:rsidR="00000000" w:rsidDel="00000000" w:rsidP="00000000" w:rsidRDefault="00000000" w:rsidRPr="00000000" w14:paraId="00001E2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Generation/update</w:t>
            </w:r>
          </w:p>
        </w:tc>
        <w:tc>
          <w:tcPr/>
          <w:p w:rsidR="00000000" w:rsidDel="00000000" w:rsidP="00000000" w:rsidRDefault="00000000" w:rsidRPr="00000000" w14:paraId="00001E2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E2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OPEN or SUBMITTED</w:t>
            </w:r>
          </w:p>
        </w:tc>
      </w:tr>
      <w:tr>
        <w:trPr>
          <w:cantSplit w:val="0"/>
          <w:tblHeader w:val="0"/>
        </w:trPr>
        <w:tc>
          <w:tcPr/>
          <w:p w:rsidR="00000000" w:rsidDel="00000000" w:rsidP="00000000" w:rsidRDefault="00000000" w:rsidRPr="00000000" w14:paraId="00001E29">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AssignmentDate</w:t>
            </w:r>
          </w:p>
        </w:tc>
        <w:tc>
          <w:tcPr/>
          <w:p w:rsidR="00000000" w:rsidDel="00000000" w:rsidP="00000000" w:rsidRDefault="00000000" w:rsidRPr="00000000" w14:paraId="00001E2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DateTime</w:t>
            </w:r>
          </w:p>
        </w:tc>
        <w:tc>
          <w:tcPr/>
          <w:p w:rsidR="00000000" w:rsidDel="00000000" w:rsidP="00000000" w:rsidRDefault="00000000" w:rsidRPr="00000000" w14:paraId="00001E2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Generation</w:t>
            </w:r>
          </w:p>
        </w:tc>
        <w:tc>
          <w:tcPr/>
          <w:p w:rsidR="00000000" w:rsidDel="00000000" w:rsidP="00000000" w:rsidRDefault="00000000" w:rsidRPr="00000000" w14:paraId="00001E2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E2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Assignment creation timestamp</w:t>
            </w:r>
          </w:p>
        </w:tc>
      </w:tr>
      <w:tr>
        <w:trPr>
          <w:cantSplit w:val="0"/>
          <w:tblHeader w:val="0"/>
        </w:trPr>
        <w:tc>
          <w:tcPr/>
          <w:p w:rsidR="00000000" w:rsidDel="00000000" w:rsidP="00000000" w:rsidRDefault="00000000" w:rsidRPr="00000000" w14:paraId="00001E2E">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CompletedDate</w:t>
            </w:r>
          </w:p>
        </w:tc>
        <w:tc>
          <w:tcPr/>
          <w:p w:rsidR="00000000" w:rsidDel="00000000" w:rsidP="00000000" w:rsidRDefault="00000000" w:rsidRPr="00000000" w14:paraId="00001E2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DateTime</w:t>
            </w:r>
          </w:p>
        </w:tc>
        <w:tc>
          <w:tcPr/>
          <w:p w:rsidR="00000000" w:rsidDel="00000000" w:rsidP="00000000" w:rsidRDefault="00000000" w:rsidRPr="00000000" w14:paraId="00001E3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Submission</w:t>
            </w:r>
          </w:p>
        </w:tc>
        <w:tc>
          <w:tcPr/>
          <w:p w:rsidR="00000000" w:rsidDel="00000000" w:rsidP="00000000" w:rsidRDefault="00000000" w:rsidRPr="00000000" w14:paraId="00001E3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E3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Successful submit timestamp</w:t>
            </w:r>
          </w:p>
        </w:tc>
      </w:tr>
      <w:tr>
        <w:trPr>
          <w:cantSplit w:val="0"/>
          <w:tblHeader w:val="0"/>
        </w:trPr>
        <w:tc>
          <w:tcPr/>
          <w:p w:rsidR="00000000" w:rsidDel="00000000" w:rsidP="00000000" w:rsidRDefault="00000000" w:rsidRPr="00000000" w14:paraId="00001E33">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AnswerPayload</w:t>
            </w:r>
          </w:p>
        </w:tc>
        <w:tc>
          <w:tcPr/>
          <w:p w:rsidR="00000000" w:rsidDel="00000000" w:rsidP="00000000" w:rsidRDefault="00000000" w:rsidRPr="00000000" w14:paraId="00001E3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Note, plain JSON</w:t>
            </w:r>
          </w:p>
        </w:tc>
        <w:tc>
          <w:tcPr/>
          <w:p w:rsidR="00000000" w:rsidDel="00000000" w:rsidP="00000000" w:rsidRDefault="00000000" w:rsidRPr="00000000" w14:paraId="00001E3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Submission</w:t>
            </w:r>
          </w:p>
        </w:tc>
        <w:tc>
          <w:tcPr/>
          <w:p w:rsidR="00000000" w:rsidDel="00000000" w:rsidP="00000000" w:rsidRDefault="00000000" w:rsidRPr="00000000" w14:paraId="00001E3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Assigned user/System</w:t>
            </w:r>
          </w:p>
        </w:tc>
        <w:tc>
          <w:tcPr/>
          <w:p w:rsidR="00000000" w:rsidDel="00000000" w:rsidP="00000000" w:rsidRDefault="00000000" w:rsidRPr="00000000" w14:paraId="00001E3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Private versioned response payload</w:t>
            </w:r>
          </w:p>
        </w:tc>
      </w:tr>
      <w:tr>
        <w:trPr>
          <w:cantSplit w:val="0"/>
          <w:tblHeader w:val="0"/>
        </w:trPr>
        <w:tc>
          <w:tcPr/>
          <w:p w:rsidR="00000000" w:rsidDel="00000000" w:rsidP="00000000" w:rsidRDefault="00000000" w:rsidRPr="00000000" w14:paraId="00001E38">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TotalScore</w:t>
            </w:r>
          </w:p>
        </w:tc>
        <w:tc>
          <w:tcPr/>
          <w:p w:rsidR="00000000" w:rsidDel="00000000" w:rsidP="00000000" w:rsidRDefault="00000000" w:rsidRPr="00000000" w14:paraId="00001E3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Number</w:t>
            </w:r>
          </w:p>
        </w:tc>
        <w:tc>
          <w:tcPr/>
          <w:p w:rsidR="00000000" w:rsidDel="00000000" w:rsidP="00000000" w:rsidRDefault="00000000" w:rsidRPr="00000000" w14:paraId="00001E3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Submission</w:t>
            </w:r>
          </w:p>
        </w:tc>
        <w:tc>
          <w:tcPr/>
          <w:p w:rsidR="00000000" w:rsidDel="00000000" w:rsidP="00000000" w:rsidRDefault="00000000" w:rsidRPr="00000000" w14:paraId="00001E3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E3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Sum of snapshotted scored Numeric Values</w:t>
            </w:r>
          </w:p>
        </w:tc>
      </w:tr>
      <w:tr>
        <w:trPr>
          <w:cantSplit w:val="0"/>
          <w:tblHeader w:val="0"/>
        </w:trPr>
        <w:tc>
          <w:tcPr/>
          <w:p w:rsidR="00000000" w:rsidDel="00000000" w:rsidP="00000000" w:rsidRDefault="00000000" w:rsidRPr="00000000" w14:paraId="00001E3D">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OverallScore</w:t>
            </w:r>
          </w:p>
        </w:tc>
        <w:tc>
          <w:tcPr/>
          <w:p w:rsidR="00000000" w:rsidDel="00000000" w:rsidP="00000000" w:rsidRDefault="00000000" w:rsidRPr="00000000" w14:paraId="00001E3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Number</w:t>
            </w:r>
          </w:p>
        </w:tc>
        <w:tc>
          <w:tcPr/>
          <w:p w:rsidR="00000000" w:rsidDel="00000000" w:rsidP="00000000" w:rsidRDefault="00000000" w:rsidRPr="00000000" w14:paraId="00001E3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Submission</w:t>
            </w:r>
          </w:p>
        </w:tc>
        <w:tc>
          <w:tcPr/>
          <w:p w:rsidR="00000000" w:rsidDel="00000000" w:rsidP="00000000" w:rsidRDefault="00000000" w:rsidRPr="00000000" w14:paraId="00001E4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E4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Arithmetic mean of scored Numeric Values</w:t>
            </w:r>
          </w:p>
        </w:tc>
      </w:tr>
      <w:tr>
        <w:trPr>
          <w:cantSplit w:val="0"/>
          <w:tblHeader w:val="0"/>
        </w:trPr>
        <w:tc>
          <w:tcPr/>
          <w:p w:rsidR="00000000" w:rsidDel="00000000" w:rsidP="00000000" w:rsidRDefault="00000000" w:rsidRPr="00000000" w14:paraId="00001E42">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MaximumPossibleScore</w:t>
            </w:r>
          </w:p>
        </w:tc>
        <w:tc>
          <w:tcPr/>
          <w:p w:rsidR="00000000" w:rsidDel="00000000" w:rsidP="00000000" w:rsidRDefault="00000000" w:rsidRPr="00000000" w14:paraId="00001E4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Number</w:t>
            </w:r>
          </w:p>
        </w:tc>
        <w:tc>
          <w:tcPr/>
          <w:p w:rsidR="00000000" w:rsidDel="00000000" w:rsidP="00000000" w:rsidRDefault="00000000" w:rsidRPr="00000000" w14:paraId="00001E4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Generation</w:t>
            </w:r>
          </w:p>
        </w:tc>
        <w:tc>
          <w:tcPr/>
          <w:p w:rsidR="00000000" w:rsidDel="00000000" w:rsidP="00000000" w:rsidRDefault="00000000" w:rsidRPr="00000000" w14:paraId="00001E4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w:t>
            </w:r>
          </w:p>
        </w:tc>
        <w:tc>
          <w:tcPr/>
          <w:p w:rsidR="00000000" w:rsidDel="00000000" w:rsidP="00000000" w:rsidRDefault="00000000" w:rsidRPr="00000000" w14:paraId="00001E4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Sum of maximum values from snapshotted scored Questions</w:t>
            </w:r>
          </w:p>
        </w:tc>
      </w:tr>
      <w:tr>
        <w:trPr>
          <w:cantSplit w:val="0"/>
          <w:tblHeader w:val="0"/>
        </w:trPr>
        <w:tc>
          <w:tcPr/>
          <w:p w:rsidR="00000000" w:rsidDel="00000000" w:rsidP="00000000" w:rsidRDefault="00000000" w:rsidRPr="00000000" w14:paraId="00001E47">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IsActive</w:t>
            </w:r>
          </w:p>
        </w:tc>
        <w:tc>
          <w:tcPr/>
          <w:p w:rsidR="00000000" w:rsidDel="00000000" w:rsidP="00000000" w:rsidRDefault="00000000" w:rsidRPr="00000000" w14:paraId="00001E4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Yes/No, indexed</w:t>
            </w:r>
          </w:p>
        </w:tc>
        <w:tc>
          <w:tcPr/>
          <w:p w:rsidR="00000000" w:rsidDel="00000000" w:rsidP="00000000" w:rsidRDefault="00000000" w:rsidRPr="00000000" w14:paraId="00001E4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Generation/update</w:t>
            </w:r>
          </w:p>
        </w:tc>
        <w:tc>
          <w:tcPr/>
          <w:p w:rsidR="00000000" w:rsidDel="00000000" w:rsidP="00000000" w:rsidRDefault="00000000" w:rsidRPr="00000000" w14:paraId="00001E4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System/Admin</w:t>
            </w:r>
          </w:p>
        </w:tc>
        <w:tc>
          <w:tcPr/>
          <w:p w:rsidR="00000000" w:rsidDel="00000000" w:rsidP="00000000" w:rsidRDefault="00000000" w:rsidRPr="00000000" w14:paraId="00001E4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Default Yes; metadata administration only</w:t>
            </w:r>
          </w:p>
        </w:tc>
      </w:tr>
    </w:tbl>
    <w:p w:rsidR="00000000" w:rsidDel="00000000" w:rsidP="00000000" w:rsidRDefault="00000000" w:rsidRPr="00000000" w14:paraId="00001E4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QuestionSetSnapshotJSON is created </w:t>
      </w:r>
      <w:r w:rsidDel="00000000" w:rsidR="00000000" w:rsidRPr="00000000">
        <w:rPr>
          <w:rFonts w:ascii="Calibri" w:cs="Calibri" w:eastAsia="Calibri" w:hAnsi="Calibri"/>
          <w:b w:val="1"/>
          <w:bCs w:val="1"/>
          <w:sz w:val="22"/>
          <w:szCs w:val="22"/>
          <w:rtl w:val="0"/>
        </w:rPr>
        <w:t xml:space="preserve">before</w:t>
      </w:r>
      <w:r w:rsidDel="00000000" w:rsidR="00000000" w:rsidRPr="00000000">
        <w:rPr>
          <w:rFonts w:ascii="Calibri" w:cs="Calibri" w:eastAsia="Calibri" w:hAnsi="Calibri"/>
          <w:sz w:val="22"/>
          <w:szCs w:val="22"/>
          <w:rtl w:val="0"/>
        </w:rPr>
        <w:t xml:space="preserve"> user submission and is separate from AnswerPayload. It shall contain the immutable assignment-time Question/Scale contract defined in Section 12. Neither JSON field may appear in Reports or general administrative payloads. </w:t>
      </w:r>
    </w:p>
    <w:p w:rsidR="00000000" w:rsidDel="00000000" w:rsidP="00000000" w:rsidRDefault="00000000" w:rsidRPr="00000000" w14:paraId="00001E4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assignment business key contains Function so the same user may legitimately receive a different Function-specific Vendor assignment during the same calendar year following a Function transfer. The business key shall never be used directly as the deep-link URL key.</w:t>
      </w:r>
    </w:p>
    <w:p w:rsidR="00000000" w:rsidDel="00000000" w:rsidP="00000000" w:rsidRDefault="00000000" w:rsidRPr="00000000" w14:paraId="00001E4E">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15.6 SharePoint schema invariants</w:t>
      </w:r>
    </w:p>
    <w:p w:rsidR="00000000" w:rsidDel="00000000" w:rsidP="00000000" w:rsidRDefault="00000000" w:rsidRPr="00000000" w14:paraId="00001E4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provisioned data architecture shall preserve all of the following:</w:t>
      </w:r>
    </w:p>
    <w:p w:rsidR="00000000" w:rsidDel="00000000" w:rsidP="00000000" w:rsidRDefault="00000000" w:rsidRPr="00000000" w14:paraId="00001E50">
      <w:pPr>
        <w:numPr>
          <w:ilvl w:val="0"/>
          <w:numId w:val="263"/>
        </w:numPr>
        <w:spacing w:after="0" w:before="2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Exactly thirteen canonical VMS SharePoint lists exist. </w:t>
      </w:r>
    </w:p>
    <w:p w:rsidR="00000000" w:rsidDel="00000000" w:rsidP="00000000" w:rsidRDefault="00000000" w:rsidRPr="00000000" w14:paraId="00001E51">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Only ML_vendor and Invoice have SharePoint attachments enabled. </w:t>
      </w:r>
    </w:p>
    <w:p w:rsidR="00000000" w:rsidDel="00000000" w:rsidP="00000000" w:rsidRDefault="00000000" w:rsidRPr="00000000" w14:paraId="00001E52">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Internal names in this section are stable after provisioning. </w:t>
      </w:r>
    </w:p>
    <w:p w:rsidR="00000000" w:rsidDel="00000000" w:rsidP="00000000" w:rsidRDefault="00000000" w:rsidRPr="00000000" w14:paraId="00001E53">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Lifecycle-required fields are not made prematurely SharePoint-required where earlier states permit null. </w:t>
      </w:r>
    </w:p>
    <w:p w:rsidR="00000000" w:rsidDel="00000000" w:rsidP="00000000" w:rsidRDefault="00000000" w:rsidRPr="00000000" w14:paraId="00001E54">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transaction/master records retain SharePoint ID, timestamps, version history, and ETag. </w:t>
      </w:r>
    </w:p>
    <w:p w:rsidR="00000000" w:rsidDel="00000000" w:rsidP="00000000" w:rsidRDefault="00000000" w:rsidRPr="00000000" w14:paraId="00001E55">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Master changes do not rewrite transaction snapshots. </w:t>
      </w:r>
    </w:p>
    <w:p w:rsidR="00000000" w:rsidDel="00000000" w:rsidP="00000000" w:rsidRDefault="00000000" w:rsidRPr="00000000" w14:paraId="00001E56">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Category bridge list exists. </w:t>
      </w:r>
    </w:p>
    <w:p w:rsidR="00000000" w:rsidDel="00000000" w:rsidP="00000000" w:rsidRDefault="00000000" w:rsidRPr="00000000" w14:paraId="00001E57">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Vendor Categories remain classification/reporting metadata and do not control Invoice eligibility. </w:t>
      </w:r>
    </w:p>
    <w:p w:rsidR="00000000" w:rsidDel="00000000" w:rsidP="00000000" w:rsidRDefault="00000000" w:rsidRPr="00000000" w14:paraId="00001E58">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City and Category business keys use deterministic normalized pipe-separated keys. </w:t>
      </w:r>
    </w:p>
    <w:p w:rsidR="00000000" w:rsidDel="00000000" w:rsidP="00000000" w:rsidRDefault="00000000" w:rsidRPr="00000000" w14:paraId="00001E59">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userDB.AssignedCategories follows the approved Category-family rules. </w:t>
      </w:r>
    </w:p>
    <w:p w:rsidR="00000000" w:rsidDel="00000000" w:rsidP="00000000" w:rsidRDefault="00000000" w:rsidRPr="00000000" w14:paraId="00001E5A">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Vendor expiry duration and due date are snapshotted at creation. </w:t>
      </w:r>
    </w:p>
    <w:p w:rsidR="00000000" w:rsidDel="00000000" w:rsidP="00000000" w:rsidRDefault="00000000" w:rsidRPr="00000000" w14:paraId="00001E5B">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Vendor Code and PO Number conditional uniqueness use indexed normalized-key fields plus service validation. </w:t>
      </w:r>
    </w:p>
    <w:p w:rsidR="00000000" w:rsidDel="00000000" w:rsidP="00000000" w:rsidRDefault="00000000" w:rsidRPr="00000000" w14:paraId="00001E5C">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PR/PO retains Vendor Code and Vendor Name snapshots. </w:t>
      </w:r>
    </w:p>
    <w:p w:rsidR="00000000" w:rsidDel="00000000" w:rsidP="00000000" w:rsidRDefault="00000000" w:rsidRPr="00000000" w14:paraId="00001E5D">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PR_PO.IsActive has no normal deactivate/reactivate lifecycle. </w:t>
      </w:r>
    </w:p>
    <w:p w:rsidR="00000000" w:rsidDel="00000000" w:rsidP="00000000" w:rsidRDefault="00000000" w:rsidRPr="00000000" w14:paraId="00001E5E">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 Line numbers are system-controlled. </w:t>
      </w:r>
    </w:p>
    <w:p w:rsidR="00000000" w:rsidDel="00000000" w:rsidP="00000000" w:rsidRDefault="00000000" w:rsidRPr="00000000" w14:paraId="00001E5F">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Cancelled reusable PO Line slots retain the same item and POLineKey. </w:t>
      </w:r>
    </w:p>
    <w:p w:rsidR="00000000" w:rsidDel="00000000" w:rsidP="00000000" w:rsidRDefault="00000000" w:rsidRPr="00000000" w14:paraId="00001E60">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Invoice permanently snapshots its source creation Function. </w:t>
      </w:r>
    </w:p>
    <w:p w:rsidR="00000000" w:rsidDel="00000000" w:rsidP="00000000" w:rsidRDefault="00000000" w:rsidRPr="00000000" w14:paraId="00001E61">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Education Program Invoice data is stored in the same Invoice list without forcing Execution-only creation fields. </w:t>
      </w:r>
    </w:p>
    <w:p w:rsidR="00000000" w:rsidDel="00000000" w:rsidP="00000000" w:rsidRDefault="00000000" w:rsidRPr="00000000" w14:paraId="00001E62">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Class Codes are Text and preserve leading zeroes. </w:t>
      </w:r>
    </w:p>
    <w:p w:rsidR="00000000" w:rsidDel="00000000" w:rsidP="00000000" w:rsidRDefault="00000000" w:rsidRPr="00000000" w14:paraId="00001E63">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Vendor Category membership is not part of Invoice Category validation. </w:t>
      </w:r>
    </w:p>
    <w:p w:rsidR="00000000" w:rsidDel="00000000" w:rsidP="00000000" w:rsidRDefault="00000000" w:rsidRPr="00000000" w14:paraId="00001E64">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Focal Point belongs to the Invoice source Function but grants no access authority. </w:t>
      </w:r>
    </w:p>
    <w:p w:rsidR="00000000" w:rsidDel="00000000" w:rsidP="00000000" w:rsidRDefault="00000000" w:rsidRPr="00000000" w14:paraId="00001E65">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Supplier Invoice uniqueness uses Vendor native ID plus normalized Supplier Invoice Number. </w:t>
      </w:r>
    </w:p>
    <w:p w:rsidR="00000000" w:rsidDel="00000000" w:rsidP="00000000" w:rsidRDefault="00000000" w:rsidRPr="00000000" w14:paraId="00001E66">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WorkflowApproved represents Manager approval only. </w:t>
      </w:r>
    </w:p>
    <w:p w:rsidR="00000000" w:rsidDel="00000000" w:rsidP="00000000" w:rsidRDefault="00000000" w:rsidRPr="00000000" w14:paraId="00001E67">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Technically incomplete Invoice creation records remain IsActive=No and invisible to normal business operations. </w:t>
      </w:r>
    </w:p>
    <w:p w:rsidR="00000000" w:rsidDel="00000000" w:rsidP="00000000" w:rsidRDefault="00000000" w:rsidRPr="00000000" w14:paraId="00001E68">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Completed Rejected and Settled Invoices remain active historical business records. </w:t>
      </w:r>
    </w:p>
    <w:p w:rsidR="00000000" w:rsidDel="00000000" w:rsidP="00000000" w:rsidRDefault="00000000" w:rsidRPr="00000000" w14:paraId="00001E69">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Workflow History supports PREPARED, SUCCESS, and FAILED. </w:t>
      </w:r>
    </w:p>
    <w:p w:rsidR="00000000" w:rsidDel="00000000" w:rsidP="00000000" w:rsidRDefault="00000000" w:rsidRPr="00000000" w14:paraId="00001E6A">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Workflow History contains restricted recovery context and Completed Actions classification. </w:t>
      </w:r>
    </w:p>
    <w:p w:rsidR="00000000" w:rsidDel="00000000" w:rsidP="00000000" w:rsidRDefault="00000000" w:rsidRPr="00000000" w14:paraId="00001E6B">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Workflow History ActionDate is the immutable action-initiation/PREPARED timestamp. </w:t>
      </w:r>
    </w:p>
    <w:p w:rsidR="00000000" w:rsidDel="00000000" w:rsidP="00000000" w:rsidRDefault="00000000" w:rsidRPr="00000000" w14:paraId="00001E6C">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Feedback Assignment identity includes Function. </w:t>
      </w:r>
    </w:p>
    <w:p w:rsidR="00000000" w:rsidDel="00000000" w:rsidP="00000000" w:rsidRDefault="00000000" w:rsidRPr="00000000" w14:paraId="00001E6D">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Feedback Question/Scale contracts are snapshotted at assignment generation. </w:t>
      </w:r>
    </w:p>
    <w:p w:rsidR="00000000" w:rsidDel="00000000" w:rsidP="00000000" w:rsidRDefault="00000000" w:rsidRPr="00000000" w14:paraId="00001E6E">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Feedback Assignment Year is system-derived from Asia/Riyadh calendar year. </w:t>
      </w:r>
    </w:p>
    <w:p w:rsidR="00000000" w:rsidDel="00000000" w:rsidP="00000000" w:rsidRDefault="00000000" w:rsidRPr="00000000" w14:paraId="00001E6F">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Used Survey Version Question structure is frozen. </w:t>
      </w:r>
    </w:p>
    <w:p w:rsidR="00000000" w:rsidDel="00000000" w:rsidP="00000000" w:rsidRDefault="00000000" w:rsidRPr="00000000" w14:paraId="00001E70">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Required indexes are provisioned before production data load. </w:t>
      </w:r>
    </w:p>
    <w:p w:rsidR="00000000" w:rsidDel="00000000" w:rsidP="00000000" w:rsidRDefault="00000000" w:rsidRPr="00000000" w14:paraId="00001E71">
      <w:pPr>
        <w:numPr>
          <w:ilvl w:val="0"/>
          <w:numId w:val="263"/>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Query design shall remain compatible with the SharePoint 5,000-item list-view threshold. </w:t>
      </w:r>
    </w:p>
    <w:p w:rsidR="00000000" w:rsidDel="00000000" w:rsidP="00000000" w:rsidRDefault="00000000" w:rsidRPr="00000000" w14:paraId="00001E72">
      <w:pPr>
        <w:numPr>
          <w:ilvl w:val="0"/>
          <w:numId w:val="263"/>
        </w:numPr>
        <w:spacing w:after="28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business workflow may introduce a fourteenth list without an approved specification amendment. </w:t>
      </w:r>
    </w:p>
    <w:p w:rsidR="00000000" w:rsidDel="00000000" w:rsidP="00000000" w:rsidRDefault="00000000" w:rsidRPr="00000000" w14:paraId="00001E73">
      <w:pPr>
        <w:pStyle w:val="Heading1"/>
        <w:rPr/>
      </w:pPr>
      <w:r w:rsidDel="00000000" w:rsidR="00000000" w:rsidRPr="00000000">
        <w:rPr>
          <w:rtl w:val="0"/>
        </w:rPr>
        <w:t xml:space="preserve">16. Configuration catalogue</w:t>
      </w:r>
    </w:p>
    <w:p w:rsidR="00000000" w:rsidDel="00000000" w:rsidP="00000000" w:rsidRDefault="00000000" w:rsidRPr="00000000" w14:paraId="00001E74">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16.1 Configuration authority and code-storage convention</w:t>
      </w:r>
    </w:p>
    <w:p w:rsidR="00000000" w:rsidDel="00000000" w:rsidP="00000000" w:rsidRDefault="00000000" w:rsidRPr="00000000" w14:paraId="00001E7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shd w:fill="f2f2f2" w:val="clear"/>
          <w:rtl w:val="0"/>
        </w:rPr>
        <w:t xml:space="preserve">ML_configuration</w:t>
      </w:r>
      <w:r w:rsidDel="00000000" w:rsidR="00000000" w:rsidRPr="00000000">
        <w:rPr>
          <w:rFonts w:ascii="Calibri" w:cs="Calibri" w:eastAsia="Calibri" w:hAnsi="Calibri"/>
          <w:sz w:val="22"/>
          <w:szCs w:val="22"/>
          <w:rtl w:val="0"/>
        </w:rPr>
        <w:t xml:space="preserve"> is the canonical source for approved configurable VMS Options and Settings. Where a business field is explicitly configuration-backed, a persisted field ending in ...Code shall store the stable: </w:t>
      </w:r>
      <w:r w:rsidDel="00000000" w:rsidR="00000000" w:rsidRPr="00000000">
        <w:rPr>
          <w:rFonts w:ascii="Calibri" w:cs="Calibri" w:eastAsia="Calibri" w:hAnsi="Calibri"/>
          <w:sz w:val="22"/>
          <w:szCs w:val="22"/>
          <w:shd w:fill="f2f2f2" w:val="clear"/>
          <w:rtl w:val="0"/>
        </w:rPr>
        <w:t xml:space="preserve">ML_configuration.ItemCode</w:t>
      </w:r>
      <w:r w:rsidDel="00000000" w:rsidR="00000000" w:rsidRPr="00000000">
        <w:rPr>
          <w:rFonts w:ascii="Calibri" w:cs="Calibri" w:eastAsia="Calibri" w:hAnsi="Calibri"/>
          <w:sz w:val="22"/>
          <w:szCs w:val="22"/>
          <w:rtl w:val="0"/>
        </w:rPr>
        <w:t xml:space="preserve"> and not the user-facing Display Label.</w:t>
      </w:r>
    </w:p>
    <w:p w:rsidR="00000000" w:rsidDel="00000000" w:rsidP="00000000" w:rsidRDefault="00000000" w:rsidRPr="00000000" w14:paraId="00001E7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Fields explicitly defined as configuration keys shall store: </w:t>
      </w:r>
      <w:r w:rsidDel="00000000" w:rsidR="00000000" w:rsidRPr="00000000">
        <w:rPr>
          <w:rFonts w:ascii="Calibri" w:cs="Calibri" w:eastAsia="Calibri" w:hAnsi="Calibri"/>
          <w:sz w:val="22"/>
          <w:szCs w:val="22"/>
          <w:shd w:fill="f2f2f2" w:val="clear"/>
          <w:rtl w:val="0"/>
        </w:rPr>
        <w:t xml:space="preserve">GroupCode-ItemCode.</w:t>
      </w:r>
      <w:r w:rsidDel="00000000" w:rsidR="00000000" w:rsidRPr="00000000">
        <w:rPr>
          <w:rFonts w:ascii="Calibri" w:cs="Calibri" w:eastAsia="Calibri" w:hAnsi="Calibri"/>
          <w:sz w:val="22"/>
          <w:szCs w:val="22"/>
          <w:rtl w:val="0"/>
        </w:rPr>
        <w:t xml:space="preserve"> This convention does </w:t>
      </w:r>
      <w:r w:rsidDel="00000000" w:rsidR="00000000" w:rsidRPr="00000000">
        <w:rPr>
          <w:rFonts w:ascii="Calibri" w:cs="Calibri" w:eastAsia="Calibri" w:hAnsi="Calibri"/>
          <w:b w:val="1"/>
          <w:bCs w:val="1"/>
          <w:sz w:val="22"/>
          <w:szCs w:val="22"/>
          <w:rtl w:val="0"/>
        </w:rPr>
        <w:t xml:space="preserve">not</w:t>
      </w:r>
      <w:r w:rsidDel="00000000" w:rsidR="00000000" w:rsidRPr="00000000">
        <w:rPr>
          <w:rFonts w:ascii="Calibri" w:cs="Calibri" w:eastAsia="Calibri" w:hAnsi="Calibri"/>
          <w:sz w:val="22"/>
          <w:szCs w:val="22"/>
          <w:rtl w:val="0"/>
        </w:rPr>
        <w:t xml:space="preserve"> apply to independent domain/master codes such as:</w:t>
      </w:r>
    </w:p>
    <w:p w:rsidR="00000000" w:rsidDel="00000000" w:rsidP="00000000" w:rsidRDefault="00000000" w:rsidRPr="00000000" w14:paraId="00001E77">
      <w:pPr>
        <w:numPr>
          <w:ilvl w:val="0"/>
          <w:numId w:val="265"/>
        </w:numPr>
        <w:spacing w:after="0" w:before="280" w:lineRule="auto"/>
        <w:ind w:left="720" w:hanging="360"/>
        <w:rPr/>
      </w:pPr>
      <w:r w:rsidDel="00000000" w:rsidR="00000000" w:rsidRPr="00000000">
        <w:rPr>
          <w:rFonts w:ascii="Calibri" w:cs="Calibri" w:eastAsia="Calibri" w:hAnsi="Calibri"/>
          <w:sz w:val="20"/>
          <w:szCs w:val="20"/>
          <w:rtl w:val="0"/>
        </w:rPr>
        <w:t xml:space="preserve">Vendor Code; </w:t>
      </w:r>
    </w:p>
    <w:p w:rsidR="00000000" w:rsidDel="00000000" w:rsidP="00000000" w:rsidRDefault="00000000" w:rsidRPr="00000000" w14:paraId="00001E78">
      <w:pPr>
        <w:numPr>
          <w:ilvl w:val="0"/>
          <w:numId w:val="265"/>
        </w:numPr>
        <w:spacing w:after="0" w:before="0" w:lineRule="auto"/>
        <w:ind w:left="720" w:hanging="360"/>
        <w:rPr/>
      </w:pPr>
      <w:r w:rsidDel="00000000" w:rsidR="00000000" w:rsidRPr="00000000">
        <w:rPr>
          <w:rFonts w:ascii="Calibri" w:cs="Calibri" w:eastAsia="Calibri" w:hAnsi="Calibri"/>
          <w:sz w:val="20"/>
          <w:szCs w:val="20"/>
          <w:rtl w:val="0"/>
        </w:rPr>
        <w:t xml:space="preserve">Country Code; </w:t>
      </w:r>
    </w:p>
    <w:p w:rsidR="00000000" w:rsidDel="00000000" w:rsidP="00000000" w:rsidRDefault="00000000" w:rsidRPr="00000000" w14:paraId="00001E79">
      <w:pPr>
        <w:numPr>
          <w:ilvl w:val="0"/>
          <w:numId w:val="265"/>
        </w:numPr>
        <w:spacing w:after="0" w:before="0" w:lineRule="auto"/>
        <w:ind w:left="720" w:hanging="360"/>
        <w:rPr/>
      </w:pPr>
      <w:r w:rsidDel="00000000" w:rsidR="00000000" w:rsidRPr="00000000">
        <w:rPr>
          <w:rFonts w:ascii="Calibri" w:cs="Calibri" w:eastAsia="Calibri" w:hAnsi="Calibri"/>
          <w:sz w:val="20"/>
          <w:szCs w:val="20"/>
          <w:rtl w:val="0"/>
        </w:rPr>
        <w:t xml:space="preserve">Currency Code; </w:t>
      </w:r>
    </w:p>
    <w:p w:rsidR="00000000" w:rsidDel="00000000" w:rsidP="00000000" w:rsidRDefault="00000000" w:rsidRPr="00000000" w14:paraId="00001E7A">
      <w:pPr>
        <w:numPr>
          <w:ilvl w:val="0"/>
          <w:numId w:val="265"/>
        </w:numPr>
        <w:spacing w:after="0" w:before="0" w:lineRule="auto"/>
        <w:ind w:left="720" w:hanging="360"/>
        <w:rPr/>
      </w:pPr>
      <w:r w:rsidDel="00000000" w:rsidR="00000000" w:rsidRPr="00000000">
        <w:rPr>
          <w:rFonts w:ascii="Calibri" w:cs="Calibri" w:eastAsia="Calibri" w:hAnsi="Calibri"/>
          <w:sz w:val="20"/>
          <w:szCs w:val="20"/>
          <w:rtl w:val="0"/>
        </w:rPr>
        <w:t xml:space="preserve">Category Code; </w:t>
      </w:r>
    </w:p>
    <w:p w:rsidR="00000000" w:rsidDel="00000000" w:rsidP="00000000" w:rsidRDefault="00000000" w:rsidRPr="00000000" w14:paraId="00001E7B">
      <w:pPr>
        <w:numPr>
          <w:ilvl w:val="0"/>
          <w:numId w:val="265"/>
        </w:numPr>
        <w:spacing w:after="0" w:before="0" w:lineRule="auto"/>
        <w:ind w:left="720" w:hanging="360"/>
        <w:rPr/>
      </w:pPr>
      <w:r w:rsidDel="00000000" w:rsidR="00000000" w:rsidRPr="00000000">
        <w:rPr>
          <w:rFonts w:ascii="Calibri" w:cs="Calibri" w:eastAsia="Calibri" w:hAnsi="Calibri"/>
          <w:sz w:val="20"/>
          <w:szCs w:val="20"/>
          <w:rtl w:val="0"/>
        </w:rPr>
        <w:t xml:space="preserve">PR Number; </w:t>
      </w:r>
    </w:p>
    <w:p w:rsidR="00000000" w:rsidDel="00000000" w:rsidP="00000000" w:rsidRDefault="00000000" w:rsidRPr="00000000" w14:paraId="00001E7C">
      <w:pPr>
        <w:numPr>
          <w:ilvl w:val="0"/>
          <w:numId w:val="265"/>
        </w:numPr>
        <w:spacing w:after="0" w:before="0" w:lineRule="auto"/>
        <w:ind w:left="720" w:hanging="360"/>
        <w:rPr/>
      </w:pPr>
      <w:r w:rsidDel="00000000" w:rsidR="00000000" w:rsidRPr="00000000">
        <w:rPr>
          <w:rFonts w:ascii="Calibri" w:cs="Calibri" w:eastAsia="Calibri" w:hAnsi="Calibri"/>
          <w:sz w:val="20"/>
          <w:szCs w:val="20"/>
          <w:rtl w:val="0"/>
        </w:rPr>
        <w:t xml:space="preserve">PO Number; </w:t>
      </w:r>
    </w:p>
    <w:p w:rsidR="00000000" w:rsidDel="00000000" w:rsidP="00000000" w:rsidRDefault="00000000" w:rsidRPr="00000000" w14:paraId="00001E7D">
      <w:pPr>
        <w:numPr>
          <w:ilvl w:val="0"/>
          <w:numId w:val="265"/>
        </w:numPr>
        <w:spacing w:after="280" w:before="0" w:lineRule="auto"/>
        <w:ind w:left="720" w:hanging="360"/>
        <w:rPr/>
      </w:pPr>
      <w:r w:rsidDel="00000000" w:rsidR="00000000" w:rsidRPr="00000000">
        <w:rPr>
          <w:rFonts w:ascii="Calibri" w:cs="Calibri" w:eastAsia="Calibri" w:hAnsi="Calibri"/>
          <w:sz w:val="20"/>
          <w:szCs w:val="20"/>
          <w:rtl w:val="0"/>
        </w:rPr>
        <w:t xml:space="preserve">Invoice Identifier. </w:t>
      </w:r>
    </w:p>
    <w:p w:rsidR="00000000" w:rsidDel="00000000" w:rsidP="00000000" w:rsidRDefault="00000000" w:rsidRPr="00000000" w14:paraId="00001E7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Those values follow their applicable data-dictionary contracts. Application logic shall compare stable codes. Interfaces shall resolve current authorized Display Labels from configuration. Inactive configuration values shall:</w:t>
      </w:r>
    </w:p>
    <w:p w:rsidR="00000000" w:rsidDel="00000000" w:rsidP="00000000" w:rsidRDefault="00000000" w:rsidRPr="00000000" w14:paraId="00001E7F">
      <w:pPr>
        <w:numPr>
          <w:ilvl w:val="0"/>
          <w:numId w:val="266"/>
        </w:numPr>
        <w:spacing w:after="0" w:before="280" w:lineRule="auto"/>
        <w:ind w:left="720" w:hanging="360"/>
        <w:rPr/>
      </w:pPr>
      <w:r w:rsidDel="00000000" w:rsidR="00000000" w:rsidRPr="00000000">
        <w:rPr>
          <w:rFonts w:ascii="Calibri" w:cs="Calibri" w:eastAsia="Calibri" w:hAnsi="Calibri"/>
          <w:sz w:val="20"/>
          <w:szCs w:val="20"/>
          <w:rtl w:val="0"/>
        </w:rPr>
        <w:t xml:space="preserve">be unavailable for new selections unless a domain rule explicitly allows otherwise; </w:t>
      </w:r>
    </w:p>
    <w:p w:rsidR="00000000" w:rsidDel="00000000" w:rsidP="00000000" w:rsidRDefault="00000000" w:rsidRPr="00000000" w14:paraId="00001E80">
      <w:pPr>
        <w:numPr>
          <w:ilvl w:val="0"/>
          <w:numId w:val="266"/>
        </w:numPr>
        <w:spacing w:after="280" w:before="0" w:lineRule="auto"/>
        <w:ind w:left="720" w:hanging="360"/>
        <w:rPr/>
      </w:pPr>
      <w:r w:rsidDel="00000000" w:rsidR="00000000" w:rsidRPr="00000000">
        <w:rPr>
          <w:rFonts w:ascii="Calibri" w:cs="Calibri" w:eastAsia="Calibri" w:hAnsi="Calibri"/>
          <w:sz w:val="20"/>
          <w:szCs w:val="20"/>
          <w:rtl w:val="0"/>
        </w:rPr>
        <w:t xml:space="preserve">remain resolvable for historical records already storing that code. </w:t>
      </w:r>
    </w:p>
    <w:p w:rsidR="00000000" w:rsidDel="00000000" w:rsidP="00000000" w:rsidRDefault="00000000" w:rsidRPr="00000000" w14:paraId="00001E8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Configuration changes shall not retroactively rewrite historical transaction snapshots or previously committed business values unless an explicit domain requirement says otherwise.</w:t>
      </w:r>
    </w:p>
    <w:p w:rsidR="00000000" w:rsidDel="00000000" w:rsidP="00000000" w:rsidRDefault="00000000" w:rsidRPr="00000000" w14:paraId="00001E82">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16.2 Configuration types</w:t>
      </w:r>
    </w:p>
    <w:p w:rsidR="00000000" w:rsidDel="00000000" w:rsidP="00000000" w:rsidRDefault="00000000" w:rsidRPr="00000000" w14:paraId="00001E8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Canonical Configuration Types are:</w:t>
      </w:r>
    </w:p>
    <w:p w:rsidR="00000000" w:rsidDel="00000000" w:rsidP="00000000" w:rsidRDefault="00000000" w:rsidRPr="00000000" w14:paraId="00001E84">
      <w:pPr>
        <w:numPr>
          <w:ilvl w:val="0"/>
          <w:numId w:val="267"/>
        </w:numPr>
        <w:spacing w:after="0" w:before="280" w:lineRule="auto"/>
        <w:ind w:left="720" w:hanging="360"/>
        <w:rPr/>
      </w:pPr>
      <w:r w:rsidDel="00000000" w:rsidR="00000000" w:rsidRPr="00000000">
        <w:rPr>
          <w:rFonts w:ascii="Calibri" w:cs="Calibri" w:eastAsia="Calibri" w:hAnsi="Calibri"/>
          <w:sz w:val="20"/>
          <w:szCs w:val="20"/>
          <w:rtl w:val="0"/>
        </w:rPr>
        <w:t xml:space="preserve">OPTION </w:t>
      </w:r>
    </w:p>
    <w:p w:rsidR="00000000" w:rsidDel="00000000" w:rsidP="00000000" w:rsidRDefault="00000000" w:rsidRPr="00000000" w14:paraId="00001E85">
      <w:pPr>
        <w:numPr>
          <w:ilvl w:val="0"/>
          <w:numId w:val="267"/>
        </w:numPr>
        <w:spacing w:after="280" w:before="0" w:lineRule="auto"/>
        <w:ind w:left="720" w:hanging="360"/>
        <w:rPr/>
      </w:pPr>
      <w:r w:rsidDel="00000000" w:rsidR="00000000" w:rsidRPr="00000000">
        <w:rPr>
          <w:rFonts w:ascii="Calibri" w:cs="Calibri" w:eastAsia="Calibri" w:hAnsi="Calibri"/>
          <w:sz w:val="20"/>
          <w:szCs w:val="20"/>
          <w:rtl w:val="0"/>
        </w:rPr>
        <w:t xml:space="preserve">SETTING </w:t>
      </w:r>
    </w:p>
    <w:p w:rsidR="00000000" w:rsidDel="00000000" w:rsidP="00000000" w:rsidRDefault="00000000" w:rsidRPr="00000000" w14:paraId="00001E86">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OPTION: </w:t>
      </w:r>
      <w:r w:rsidDel="00000000" w:rsidR="00000000" w:rsidRPr="00000000">
        <w:rPr>
          <w:rFonts w:ascii="Calibri" w:cs="Calibri" w:eastAsia="Calibri" w:hAnsi="Calibri"/>
          <w:sz w:val="22"/>
          <w:szCs w:val="22"/>
          <w:rtl w:val="0"/>
        </w:rPr>
        <w:t xml:space="preserve">Represents an approved coded value such as:</w:t>
      </w:r>
      <w:r w:rsidDel="00000000" w:rsidR="00000000" w:rsidRPr="00000000">
        <w:rPr>
          <w:rtl w:val="0"/>
        </w:rPr>
      </w:r>
    </w:p>
    <w:p w:rsidR="00000000" w:rsidDel="00000000" w:rsidP="00000000" w:rsidRDefault="00000000" w:rsidRPr="00000000" w14:paraId="00001E87">
      <w:pPr>
        <w:numPr>
          <w:ilvl w:val="0"/>
          <w:numId w:val="268"/>
        </w:numPr>
        <w:spacing w:after="0" w:before="280" w:lineRule="auto"/>
        <w:ind w:left="720" w:hanging="360"/>
        <w:rPr/>
      </w:pPr>
      <w:r w:rsidDel="00000000" w:rsidR="00000000" w:rsidRPr="00000000">
        <w:rPr>
          <w:rFonts w:ascii="Calibri" w:cs="Calibri" w:eastAsia="Calibri" w:hAnsi="Calibri"/>
          <w:sz w:val="20"/>
          <w:szCs w:val="20"/>
          <w:rtl w:val="0"/>
        </w:rPr>
        <w:t xml:space="preserve">Function; </w:t>
      </w:r>
    </w:p>
    <w:p w:rsidR="00000000" w:rsidDel="00000000" w:rsidP="00000000" w:rsidRDefault="00000000" w:rsidRPr="00000000" w14:paraId="00001E88">
      <w:pPr>
        <w:numPr>
          <w:ilvl w:val="0"/>
          <w:numId w:val="268"/>
        </w:numPr>
        <w:spacing w:after="0" w:before="0" w:lineRule="auto"/>
        <w:ind w:left="720" w:hanging="360"/>
        <w:rPr/>
      </w:pPr>
      <w:r w:rsidDel="00000000" w:rsidR="00000000" w:rsidRPr="00000000">
        <w:rPr>
          <w:rFonts w:ascii="Calibri" w:cs="Calibri" w:eastAsia="Calibri" w:hAnsi="Calibri"/>
          <w:sz w:val="20"/>
          <w:szCs w:val="20"/>
          <w:rtl w:val="0"/>
        </w:rPr>
        <w:t xml:space="preserve">Role; </w:t>
      </w:r>
    </w:p>
    <w:p w:rsidR="00000000" w:rsidDel="00000000" w:rsidP="00000000" w:rsidRDefault="00000000" w:rsidRPr="00000000" w14:paraId="00001E89">
      <w:pPr>
        <w:numPr>
          <w:ilvl w:val="0"/>
          <w:numId w:val="268"/>
        </w:numPr>
        <w:spacing w:after="0" w:before="0" w:lineRule="auto"/>
        <w:ind w:left="720" w:hanging="360"/>
        <w:rPr/>
      </w:pPr>
      <w:r w:rsidDel="00000000" w:rsidR="00000000" w:rsidRPr="00000000">
        <w:rPr>
          <w:rFonts w:ascii="Calibri" w:cs="Calibri" w:eastAsia="Calibri" w:hAnsi="Calibri"/>
          <w:sz w:val="20"/>
          <w:szCs w:val="20"/>
          <w:rtl w:val="0"/>
        </w:rPr>
        <w:t xml:space="preserve">workflow Stage; </w:t>
      </w:r>
    </w:p>
    <w:p w:rsidR="00000000" w:rsidDel="00000000" w:rsidP="00000000" w:rsidRDefault="00000000" w:rsidRPr="00000000" w14:paraId="00001E8A">
      <w:pPr>
        <w:numPr>
          <w:ilvl w:val="0"/>
          <w:numId w:val="268"/>
        </w:numPr>
        <w:spacing w:after="0" w:before="0" w:lineRule="auto"/>
        <w:ind w:left="720" w:hanging="360"/>
        <w:rPr/>
      </w:pPr>
      <w:r w:rsidDel="00000000" w:rsidR="00000000" w:rsidRPr="00000000">
        <w:rPr>
          <w:rFonts w:ascii="Calibri" w:cs="Calibri" w:eastAsia="Calibri" w:hAnsi="Calibri"/>
          <w:sz w:val="20"/>
          <w:szCs w:val="20"/>
          <w:rtl w:val="0"/>
        </w:rPr>
        <w:t xml:space="preserve">workflow Status; </w:t>
      </w:r>
    </w:p>
    <w:p w:rsidR="00000000" w:rsidDel="00000000" w:rsidP="00000000" w:rsidRDefault="00000000" w:rsidRPr="00000000" w14:paraId="00001E8B">
      <w:pPr>
        <w:numPr>
          <w:ilvl w:val="0"/>
          <w:numId w:val="268"/>
        </w:numPr>
        <w:spacing w:after="0" w:before="0" w:lineRule="auto"/>
        <w:ind w:left="720" w:hanging="360"/>
        <w:rPr/>
      </w:pPr>
      <w:r w:rsidDel="00000000" w:rsidR="00000000" w:rsidRPr="00000000">
        <w:rPr>
          <w:rFonts w:ascii="Calibri" w:cs="Calibri" w:eastAsia="Calibri" w:hAnsi="Calibri"/>
          <w:sz w:val="20"/>
          <w:szCs w:val="20"/>
          <w:rtl w:val="0"/>
        </w:rPr>
        <w:t xml:space="preserve">classification; </w:t>
      </w:r>
    </w:p>
    <w:p w:rsidR="00000000" w:rsidDel="00000000" w:rsidP="00000000" w:rsidRDefault="00000000" w:rsidRPr="00000000" w14:paraId="00001E8C">
      <w:pPr>
        <w:numPr>
          <w:ilvl w:val="0"/>
          <w:numId w:val="268"/>
        </w:numPr>
        <w:spacing w:after="0" w:before="0" w:lineRule="auto"/>
        <w:ind w:left="720" w:hanging="360"/>
        <w:rPr/>
      </w:pPr>
      <w:r w:rsidDel="00000000" w:rsidR="00000000" w:rsidRPr="00000000">
        <w:rPr>
          <w:rFonts w:ascii="Calibri" w:cs="Calibri" w:eastAsia="Calibri" w:hAnsi="Calibri"/>
          <w:sz w:val="20"/>
          <w:szCs w:val="20"/>
          <w:rtl w:val="0"/>
        </w:rPr>
        <w:t xml:space="preserve">Region; </w:t>
      </w:r>
    </w:p>
    <w:p w:rsidR="00000000" w:rsidDel="00000000" w:rsidP="00000000" w:rsidRDefault="00000000" w:rsidRPr="00000000" w14:paraId="00001E8D">
      <w:pPr>
        <w:numPr>
          <w:ilvl w:val="0"/>
          <w:numId w:val="268"/>
        </w:numPr>
        <w:spacing w:after="0" w:before="0" w:lineRule="auto"/>
        <w:ind w:left="720" w:hanging="360"/>
        <w:rPr/>
      </w:pPr>
      <w:r w:rsidDel="00000000" w:rsidR="00000000" w:rsidRPr="00000000">
        <w:rPr>
          <w:rFonts w:ascii="Calibri" w:cs="Calibri" w:eastAsia="Calibri" w:hAnsi="Calibri"/>
          <w:sz w:val="20"/>
          <w:szCs w:val="20"/>
          <w:rtl w:val="0"/>
        </w:rPr>
        <w:t xml:space="preserve">rejection reason; </w:t>
      </w:r>
    </w:p>
    <w:p w:rsidR="00000000" w:rsidDel="00000000" w:rsidP="00000000" w:rsidRDefault="00000000" w:rsidRPr="00000000" w14:paraId="00001E8E">
      <w:pPr>
        <w:numPr>
          <w:ilvl w:val="0"/>
          <w:numId w:val="268"/>
        </w:numPr>
        <w:spacing w:after="0" w:before="0" w:lineRule="auto"/>
        <w:ind w:left="720" w:hanging="360"/>
        <w:rPr/>
      </w:pPr>
      <w:r w:rsidDel="00000000" w:rsidR="00000000" w:rsidRPr="00000000">
        <w:rPr>
          <w:rFonts w:ascii="Calibri" w:cs="Calibri" w:eastAsia="Calibri" w:hAnsi="Calibri"/>
          <w:sz w:val="20"/>
          <w:szCs w:val="20"/>
          <w:rtl w:val="0"/>
        </w:rPr>
        <w:t xml:space="preserve">Feedback scale; </w:t>
      </w:r>
    </w:p>
    <w:p w:rsidR="00000000" w:rsidDel="00000000" w:rsidP="00000000" w:rsidRDefault="00000000" w:rsidRPr="00000000" w14:paraId="00001E8F">
      <w:pPr>
        <w:numPr>
          <w:ilvl w:val="0"/>
          <w:numId w:val="268"/>
        </w:numPr>
        <w:spacing w:after="280" w:before="0" w:lineRule="auto"/>
        <w:ind w:left="720" w:hanging="360"/>
        <w:rPr/>
      </w:pPr>
      <w:r w:rsidDel="00000000" w:rsidR="00000000" w:rsidRPr="00000000">
        <w:rPr>
          <w:rFonts w:ascii="Calibri" w:cs="Calibri" w:eastAsia="Calibri" w:hAnsi="Calibri"/>
          <w:sz w:val="20"/>
          <w:szCs w:val="20"/>
          <w:rtl w:val="0"/>
        </w:rPr>
        <w:t xml:space="preserve">Survey Version. </w:t>
      </w:r>
    </w:p>
    <w:p w:rsidR="00000000" w:rsidDel="00000000" w:rsidP="00000000" w:rsidRDefault="00000000" w:rsidRPr="00000000" w14:paraId="00001E90">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SETTING: </w:t>
      </w:r>
      <w:r w:rsidDel="00000000" w:rsidR="00000000" w:rsidRPr="00000000">
        <w:rPr>
          <w:rFonts w:ascii="Calibri" w:cs="Calibri" w:eastAsia="Calibri" w:hAnsi="Calibri"/>
          <w:sz w:val="22"/>
          <w:szCs w:val="22"/>
          <w:rtl w:val="0"/>
        </w:rPr>
        <w:t xml:space="preserve">Represents one named application value such as:</w:t>
      </w:r>
      <w:r w:rsidDel="00000000" w:rsidR="00000000" w:rsidRPr="00000000">
        <w:rPr>
          <w:rtl w:val="0"/>
        </w:rPr>
      </w:r>
    </w:p>
    <w:p w:rsidR="00000000" w:rsidDel="00000000" w:rsidP="00000000" w:rsidRDefault="00000000" w:rsidRPr="00000000" w14:paraId="00001E91">
      <w:pPr>
        <w:numPr>
          <w:ilvl w:val="0"/>
          <w:numId w:val="269"/>
        </w:numPr>
        <w:spacing w:after="0" w:before="280" w:lineRule="auto"/>
        <w:ind w:left="720" w:hanging="360"/>
        <w:rPr/>
      </w:pPr>
      <w:r w:rsidDel="00000000" w:rsidR="00000000" w:rsidRPr="00000000">
        <w:rPr>
          <w:rFonts w:ascii="Calibri" w:cs="Calibri" w:eastAsia="Calibri" w:hAnsi="Calibri"/>
          <w:sz w:val="22"/>
          <w:szCs w:val="22"/>
          <w:rtl w:val="0"/>
        </w:rPr>
        <w:t xml:space="preserve">threshold percentage; </w:t>
      </w:r>
    </w:p>
    <w:p w:rsidR="00000000" w:rsidDel="00000000" w:rsidP="00000000" w:rsidRDefault="00000000" w:rsidRPr="00000000" w14:paraId="00001E92">
      <w:pPr>
        <w:numPr>
          <w:ilvl w:val="0"/>
          <w:numId w:val="269"/>
        </w:numPr>
        <w:spacing w:after="0" w:before="0" w:lineRule="auto"/>
        <w:ind w:left="720" w:hanging="360"/>
        <w:rPr/>
      </w:pPr>
      <w:r w:rsidDel="00000000" w:rsidR="00000000" w:rsidRPr="00000000">
        <w:rPr>
          <w:rFonts w:ascii="Calibri" w:cs="Calibri" w:eastAsia="Calibri" w:hAnsi="Calibri"/>
          <w:sz w:val="22"/>
          <w:szCs w:val="22"/>
          <w:rtl w:val="0"/>
        </w:rPr>
        <w:t xml:space="preserve">expiry duration; </w:t>
      </w:r>
    </w:p>
    <w:p w:rsidR="00000000" w:rsidDel="00000000" w:rsidP="00000000" w:rsidRDefault="00000000" w:rsidRPr="00000000" w14:paraId="00001E93">
      <w:pPr>
        <w:numPr>
          <w:ilvl w:val="0"/>
          <w:numId w:val="269"/>
        </w:numPr>
        <w:spacing w:after="0" w:before="0" w:lineRule="auto"/>
        <w:ind w:left="720" w:hanging="360"/>
        <w:rPr/>
      </w:pPr>
      <w:r w:rsidDel="00000000" w:rsidR="00000000" w:rsidRPr="00000000">
        <w:rPr>
          <w:rFonts w:ascii="Calibri" w:cs="Calibri" w:eastAsia="Calibri" w:hAnsi="Calibri"/>
          <w:sz w:val="22"/>
          <w:szCs w:val="22"/>
          <w:rtl w:val="0"/>
        </w:rPr>
        <w:t xml:space="preserve">maximum PO Lines; </w:t>
      </w:r>
    </w:p>
    <w:p w:rsidR="00000000" w:rsidDel="00000000" w:rsidP="00000000" w:rsidRDefault="00000000" w:rsidRPr="00000000" w14:paraId="00001E94">
      <w:pPr>
        <w:numPr>
          <w:ilvl w:val="0"/>
          <w:numId w:val="269"/>
        </w:numPr>
        <w:spacing w:after="280" w:before="0" w:lineRule="auto"/>
        <w:ind w:left="720" w:hanging="360"/>
        <w:rPr/>
      </w:pPr>
      <w:r w:rsidDel="00000000" w:rsidR="00000000" w:rsidRPr="00000000">
        <w:rPr>
          <w:rFonts w:ascii="Calibri" w:cs="Calibri" w:eastAsia="Calibri" w:hAnsi="Calibri"/>
          <w:sz w:val="22"/>
          <w:szCs w:val="22"/>
          <w:rtl w:val="0"/>
        </w:rPr>
        <w:t xml:space="preserve">fixed Direct Payment Vendor. </w:t>
      </w:r>
    </w:p>
    <w:p w:rsidR="00000000" w:rsidDel="00000000" w:rsidP="00000000" w:rsidRDefault="00000000" w:rsidRPr="00000000" w14:paraId="00001E9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browser shall not determine Configuration Type, Group identity, or locked state authoritatively.</w:t>
      </w:r>
    </w:p>
    <w:p w:rsidR="00000000" w:rsidDel="00000000" w:rsidP="00000000" w:rsidRDefault="00000000" w:rsidRPr="00000000" w14:paraId="00001E96">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16.3 Config Key</w:t>
      </w:r>
    </w:p>
    <w:p w:rsidR="00000000" w:rsidDel="00000000" w:rsidP="00000000" w:rsidRDefault="00000000" w:rsidRPr="00000000" w14:paraId="00001E9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every ML_configuration row: </w:t>
      </w:r>
      <w:r w:rsidDel="00000000" w:rsidR="00000000" w:rsidRPr="00000000">
        <w:rPr>
          <w:rFonts w:ascii="Calibri" w:cs="Calibri" w:eastAsia="Calibri" w:hAnsi="Calibri"/>
          <w:sz w:val="22"/>
          <w:szCs w:val="22"/>
          <w:shd w:fill="f2f2f2" w:val="clear"/>
          <w:rtl w:val="0"/>
        </w:rPr>
        <w:t xml:space="preserve">ConfigKey = GroupCode + "-" + ItemCode</w:t>
      </w:r>
      <w:r w:rsidDel="00000000" w:rsidR="00000000" w:rsidRPr="00000000">
        <w:rPr>
          <w:rtl w:val="0"/>
        </w:rPr>
      </w:r>
    </w:p>
    <w:p w:rsidR="00000000" w:rsidDel="00000000" w:rsidP="00000000" w:rsidRDefault="00000000" w:rsidRPr="00000000" w14:paraId="00001E9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Example: FUNCTION-EDUCATION_PROGRAM. Config Key is:</w:t>
      </w:r>
    </w:p>
    <w:p w:rsidR="00000000" w:rsidDel="00000000" w:rsidP="00000000" w:rsidRDefault="00000000" w:rsidRPr="00000000" w14:paraId="00001E99">
      <w:pPr>
        <w:numPr>
          <w:ilvl w:val="0"/>
          <w:numId w:val="270"/>
        </w:numPr>
        <w:spacing w:after="0" w:before="280" w:lineRule="auto"/>
        <w:ind w:left="720" w:hanging="360"/>
        <w:rPr/>
      </w:pPr>
      <w:r w:rsidDel="00000000" w:rsidR="00000000" w:rsidRPr="00000000">
        <w:rPr>
          <w:rFonts w:ascii="Calibri" w:cs="Calibri" w:eastAsia="Calibri" w:hAnsi="Calibri"/>
          <w:sz w:val="22"/>
          <w:szCs w:val="22"/>
          <w:rtl w:val="0"/>
        </w:rPr>
        <w:t xml:space="preserve">system-generated; </w:t>
      </w:r>
    </w:p>
    <w:p w:rsidR="00000000" w:rsidDel="00000000" w:rsidP="00000000" w:rsidRDefault="00000000" w:rsidRPr="00000000" w14:paraId="00001E9A">
      <w:pPr>
        <w:numPr>
          <w:ilvl w:val="0"/>
          <w:numId w:val="270"/>
        </w:numPr>
        <w:spacing w:after="0" w:before="0" w:lineRule="auto"/>
        <w:ind w:left="720" w:hanging="360"/>
        <w:rPr/>
      </w:pPr>
      <w:r w:rsidDel="00000000" w:rsidR="00000000" w:rsidRPr="00000000">
        <w:rPr>
          <w:rFonts w:ascii="Calibri" w:cs="Calibri" w:eastAsia="Calibri" w:hAnsi="Calibri"/>
          <w:sz w:val="22"/>
          <w:szCs w:val="22"/>
          <w:rtl w:val="0"/>
        </w:rPr>
        <w:t xml:space="preserve">unique; </w:t>
      </w:r>
    </w:p>
    <w:p w:rsidR="00000000" w:rsidDel="00000000" w:rsidP="00000000" w:rsidRDefault="00000000" w:rsidRPr="00000000" w14:paraId="00001E9B">
      <w:pPr>
        <w:numPr>
          <w:ilvl w:val="0"/>
          <w:numId w:val="270"/>
        </w:numPr>
        <w:spacing w:after="280" w:before="0" w:lineRule="auto"/>
        <w:ind w:left="720" w:hanging="360"/>
        <w:rPr/>
      </w:pPr>
      <w:r w:rsidDel="00000000" w:rsidR="00000000" w:rsidRPr="00000000">
        <w:rPr>
          <w:rFonts w:ascii="Calibri" w:cs="Calibri" w:eastAsia="Calibri" w:hAnsi="Calibri"/>
          <w:sz w:val="22"/>
          <w:szCs w:val="22"/>
          <w:rtl w:val="0"/>
        </w:rPr>
        <w:t xml:space="preserve">immutable once provisioned. </w:t>
      </w:r>
    </w:p>
    <w:p w:rsidR="00000000" w:rsidDel="00000000" w:rsidP="00000000" w:rsidRDefault="00000000" w:rsidRPr="00000000" w14:paraId="00001E9C">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16.4 Configuration group governance</w:t>
      </w:r>
    </w:p>
    <w:p w:rsidR="00000000" w:rsidDel="00000000" w:rsidP="00000000" w:rsidRDefault="00000000" w:rsidRPr="00000000" w14:paraId="00001E9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following table is authoritative for whether Admin/Super Admin may introduce additional Option Item Codes.</w:t>
      </w:r>
    </w:p>
    <w:tbl>
      <w:tblPr>
        <w:tblStyle w:val="Table42"/>
        <w:tblW w:w="94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119"/>
        <w:gridCol w:w="2126"/>
        <w:gridCol w:w="4253"/>
        <w:tblGridChange w:id="0">
          <w:tblGrid>
            <w:gridCol w:w="3119"/>
            <w:gridCol w:w="2126"/>
            <w:gridCol w:w="4253"/>
          </w:tblGrid>
        </w:tblGridChange>
      </w:tblGrid>
      <w:tr>
        <w:trPr>
          <w:cantSplit w:val="0"/>
          <w:tblHeader w:val="0"/>
        </w:trPr>
        <w:tc>
          <w:tcPr>
            <w:shd w:fill="0e2841" w:val="clear"/>
          </w:tcPr>
          <w:p w:rsidR="00000000" w:rsidDel="00000000" w:rsidP="00000000" w:rsidRDefault="00000000" w:rsidRPr="00000000" w14:paraId="00001E9E">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Group Code</w:t>
            </w:r>
          </w:p>
        </w:tc>
        <w:tc>
          <w:tcPr>
            <w:shd w:fill="0e2841" w:val="clear"/>
          </w:tcPr>
          <w:p w:rsidR="00000000" w:rsidDel="00000000" w:rsidP="00000000" w:rsidRDefault="00000000" w:rsidRPr="00000000" w14:paraId="00001E9F">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New Items Allowed?</w:t>
            </w:r>
          </w:p>
        </w:tc>
        <w:tc>
          <w:tcPr>
            <w:shd w:fill="0e2841" w:val="clear"/>
          </w:tcPr>
          <w:p w:rsidR="00000000" w:rsidDel="00000000" w:rsidP="00000000" w:rsidRDefault="00000000" w:rsidRPr="00000000" w14:paraId="00001EA0">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Governance</w:t>
            </w:r>
          </w:p>
        </w:tc>
      </w:tr>
      <w:tr>
        <w:trPr>
          <w:cantSplit w:val="0"/>
          <w:tblHeader w:val="0"/>
        </w:trPr>
        <w:tc>
          <w:tcPr/>
          <w:p w:rsidR="00000000" w:rsidDel="00000000" w:rsidP="00000000" w:rsidRDefault="00000000" w:rsidRPr="00000000" w14:paraId="00001EA1">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FUNCTION</w:t>
            </w:r>
          </w:p>
        </w:tc>
        <w:tc>
          <w:tcPr/>
          <w:p w:rsidR="00000000" w:rsidDel="00000000" w:rsidP="00000000" w:rsidRDefault="00000000" w:rsidRPr="00000000" w14:paraId="00001EA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EA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locked catalogue</w:t>
            </w:r>
          </w:p>
        </w:tc>
      </w:tr>
      <w:tr>
        <w:trPr>
          <w:cantSplit w:val="0"/>
          <w:tblHeader w:val="0"/>
        </w:trPr>
        <w:tc>
          <w:tcPr/>
          <w:p w:rsidR="00000000" w:rsidDel="00000000" w:rsidP="00000000" w:rsidRDefault="00000000" w:rsidRPr="00000000" w14:paraId="00001EA4">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USER_ROLE</w:t>
            </w:r>
          </w:p>
        </w:tc>
        <w:tc>
          <w:tcPr/>
          <w:p w:rsidR="00000000" w:rsidDel="00000000" w:rsidP="00000000" w:rsidRDefault="00000000" w:rsidRPr="00000000" w14:paraId="00001EA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EA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locked catalogue</w:t>
            </w:r>
          </w:p>
        </w:tc>
      </w:tr>
      <w:tr>
        <w:trPr>
          <w:cantSplit w:val="0"/>
          <w:tblHeader w:val="0"/>
        </w:trPr>
        <w:tc>
          <w:tcPr/>
          <w:p w:rsidR="00000000" w:rsidDel="00000000" w:rsidP="00000000" w:rsidRDefault="00000000" w:rsidRPr="00000000" w14:paraId="00001EA7">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VENDOR_CLASSIFICATION</w:t>
            </w:r>
          </w:p>
        </w:tc>
        <w:tc>
          <w:tcPr/>
          <w:p w:rsidR="00000000" w:rsidDel="00000000" w:rsidP="00000000" w:rsidRDefault="00000000" w:rsidRPr="00000000" w14:paraId="00001EA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w:t>
            </w:r>
          </w:p>
        </w:tc>
        <w:tc>
          <w:tcPr/>
          <w:p w:rsidR="00000000" w:rsidDel="00000000" w:rsidP="00000000" w:rsidRDefault="00000000" w:rsidRPr="00000000" w14:paraId="00001EA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Extensible business classification</w:t>
            </w:r>
          </w:p>
        </w:tc>
      </w:tr>
      <w:tr>
        <w:trPr>
          <w:cantSplit w:val="0"/>
          <w:tblHeader w:val="0"/>
        </w:trPr>
        <w:tc>
          <w:tcPr/>
          <w:p w:rsidR="00000000" w:rsidDel="00000000" w:rsidP="00000000" w:rsidRDefault="00000000" w:rsidRPr="00000000" w14:paraId="00001EAA">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VENDOR_PROCESSING_TYPE</w:t>
            </w:r>
          </w:p>
        </w:tc>
        <w:tc>
          <w:tcPr/>
          <w:p w:rsidR="00000000" w:rsidDel="00000000" w:rsidP="00000000" w:rsidRDefault="00000000" w:rsidRPr="00000000" w14:paraId="00001EA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EA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STANDARD / DIRECT</w:t>
            </w:r>
          </w:p>
        </w:tc>
      </w:tr>
      <w:tr>
        <w:trPr>
          <w:cantSplit w:val="0"/>
          <w:tblHeader w:val="0"/>
        </w:trPr>
        <w:tc>
          <w:tcPr/>
          <w:p w:rsidR="00000000" w:rsidDel="00000000" w:rsidP="00000000" w:rsidRDefault="00000000" w:rsidRPr="00000000" w14:paraId="00001EAD">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VENDOR_OPTION_RESULT</w:t>
            </w:r>
          </w:p>
        </w:tc>
        <w:tc>
          <w:tcPr/>
          <w:p w:rsidR="00000000" w:rsidDel="00000000" w:rsidP="00000000" w:rsidRDefault="00000000" w:rsidRPr="00000000" w14:paraId="00001EA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EA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lifecycle values</w:t>
            </w:r>
          </w:p>
        </w:tc>
      </w:tr>
      <w:tr>
        <w:trPr>
          <w:cantSplit w:val="0"/>
          <w:tblHeader w:val="0"/>
        </w:trPr>
        <w:tc>
          <w:tcPr/>
          <w:p w:rsidR="00000000" w:rsidDel="00000000" w:rsidP="00000000" w:rsidRDefault="00000000" w:rsidRPr="00000000" w14:paraId="00001EB0">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VENDOR_STAGE</w:t>
            </w:r>
          </w:p>
        </w:tc>
        <w:tc>
          <w:tcPr/>
          <w:p w:rsidR="00000000" w:rsidDel="00000000" w:rsidP="00000000" w:rsidRDefault="00000000" w:rsidRPr="00000000" w14:paraId="00001EB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EB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workflow</w:t>
            </w:r>
          </w:p>
        </w:tc>
      </w:tr>
      <w:tr>
        <w:trPr>
          <w:cantSplit w:val="0"/>
          <w:tblHeader w:val="0"/>
        </w:trPr>
        <w:tc>
          <w:tcPr/>
          <w:p w:rsidR="00000000" w:rsidDel="00000000" w:rsidP="00000000" w:rsidRDefault="00000000" w:rsidRPr="00000000" w14:paraId="00001EB3">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VENDOR_STATUS</w:t>
            </w:r>
          </w:p>
        </w:tc>
        <w:tc>
          <w:tcPr/>
          <w:p w:rsidR="00000000" w:rsidDel="00000000" w:rsidP="00000000" w:rsidRDefault="00000000" w:rsidRPr="00000000" w14:paraId="00001EB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EB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workflow</w:t>
            </w:r>
          </w:p>
        </w:tc>
      </w:tr>
      <w:tr>
        <w:trPr>
          <w:cantSplit w:val="0"/>
          <w:tblHeader w:val="0"/>
        </w:trPr>
        <w:tc>
          <w:tcPr/>
          <w:p w:rsidR="00000000" w:rsidDel="00000000" w:rsidP="00000000" w:rsidRDefault="00000000" w:rsidRPr="00000000" w14:paraId="00001EB6">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PR_PO_STAGE</w:t>
            </w:r>
          </w:p>
        </w:tc>
        <w:tc>
          <w:tcPr/>
          <w:p w:rsidR="00000000" w:rsidDel="00000000" w:rsidP="00000000" w:rsidRDefault="00000000" w:rsidRPr="00000000" w14:paraId="00001EB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EB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workflow</w:t>
            </w:r>
          </w:p>
        </w:tc>
      </w:tr>
      <w:tr>
        <w:trPr>
          <w:cantSplit w:val="0"/>
          <w:tblHeader w:val="0"/>
        </w:trPr>
        <w:tc>
          <w:tcPr/>
          <w:p w:rsidR="00000000" w:rsidDel="00000000" w:rsidP="00000000" w:rsidRDefault="00000000" w:rsidRPr="00000000" w14:paraId="00001EB9">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PR_PO_STATUS</w:t>
            </w:r>
          </w:p>
        </w:tc>
        <w:tc>
          <w:tcPr/>
          <w:p w:rsidR="00000000" w:rsidDel="00000000" w:rsidP="00000000" w:rsidRDefault="00000000" w:rsidRPr="00000000" w14:paraId="00001EB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EB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workflow</w:t>
            </w:r>
          </w:p>
        </w:tc>
      </w:tr>
      <w:tr>
        <w:trPr>
          <w:cantSplit w:val="0"/>
          <w:tblHeader w:val="0"/>
        </w:trPr>
        <w:tc>
          <w:tcPr/>
          <w:p w:rsidR="00000000" w:rsidDel="00000000" w:rsidP="00000000" w:rsidRDefault="00000000" w:rsidRPr="00000000" w14:paraId="00001EBC">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PO_LINE_REQUEST_STAGE</w:t>
            </w:r>
          </w:p>
        </w:tc>
        <w:tc>
          <w:tcPr/>
          <w:p w:rsidR="00000000" w:rsidDel="00000000" w:rsidP="00000000" w:rsidRDefault="00000000" w:rsidRPr="00000000" w14:paraId="00001EB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EB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workflow</w:t>
            </w:r>
          </w:p>
        </w:tc>
      </w:tr>
      <w:tr>
        <w:trPr>
          <w:cantSplit w:val="0"/>
          <w:tblHeader w:val="0"/>
        </w:trPr>
        <w:tc>
          <w:tcPr/>
          <w:p w:rsidR="00000000" w:rsidDel="00000000" w:rsidP="00000000" w:rsidRDefault="00000000" w:rsidRPr="00000000" w14:paraId="00001EBF">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PO_LINE_REQUEST_STATUS</w:t>
            </w:r>
          </w:p>
        </w:tc>
        <w:tc>
          <w:tcPr/>
          <w:p w:rsidR="00000000" w:rsidDel="00000000" w:rsidP="00000000" w:rsidRDefault="00000000" w:rsidRPr="00000000" w14:paraId="00001EC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EC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workflow</w:t>
            </w:r>
          </w:p>
        </w:tc>
      </w:tr>
      <w:tr>
        <w:trPr>
          <w:cantSplit w:val="0"/>
          <w:tblHeader w:val="0"/>
        </w:trPr>
        <w:tc>
          <w:tcPr/>
          <w:p w:rsidR="00000000" w:rsidDel="00000000" w:rsidP="00000000" w:rsidRDefault="00000000" w:rsidRPr="00000000" w14:paraId="00001EC2">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PO_LINE_STATUS</w:t>
            </w:r>
          </w:p>
        </w:tc>
        <w:tc>
          <w:tcPr/>
          <w:p w:rsidR="00000000" w:rsidDel="00000000" w:rsidP="00000000" w:rsidRDefault="00000000" w:rsidRPr="00000000" w14:paraId="00001EC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EC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derived status</w:t>
            </w:r>
          </w:p>
        </w:tc>
      </w:tr>
      <w:tr>
        <w:trPr>
          <w:cantSplit w:val="0"/>
          <w:tblHeader w:val="0"/>
        </w:trPr>
        <w:tc>
          <w:tcPr/>
          <w:p w:rsidR="00000000" w:rsidDel="00000000" w:rsidP="00000000" w:rsidRDefault="00000000" w:rsidRPr="00000000" w14:paraId="00001EC5">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INVOICE_MANAGED_BY</w:t>
            </w:r>
          </w:p>
        </w:tc>
        <w:tc>
          <w:tcPr/>
          <w:p w:rsidR="00000000" w:rsidDel="00000000" w:rsidP="00000000" w:rsidRDefault="00000000" w:rsidRPr="00000000" w14:paraId="00001EC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w:t>
            </w:r>
          </w:p>
        </w:tc>
        <w:tc>
          <w:tcPr/>
          <w:p w:rsidR="00000000" w:rsidDel="00000000" w:rsidP="00000000" w:rsidRDefault="00000000" w:rsidRPr="00000000" w14:paraId="00001EC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Extensible classification/reporting metadata</w:t>
            </w:r>
          </w:p>
        </w:tc>
      </w:tr>
      <w:tr>
        <w:trPr>
          <w:cantSplit w:val="0"/>
          <w:tblHeader w:val="0"/>
        </w:trPr>
        <w:tc>
          <w:tcPr/>
          <w:p w:rsidR="00000000" w:rsidDel="00000000" w:rsidP="00000000" w:rsidRDefault="00000000" w:rsidRPr="00000000" w14:paraId="00001EC8">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FINANCIAL_INPUT_TYPE</w:t>
            </w:r>
          </w:p>
        </w:tc>
        <w:tc>
          <w:tcPr/>
          <w:p w:rsidR="00000000" w:rsidDel="00000000" w:rsidP="00000000" w:rsidRDefault="00000000" w:rsidRPr="00000000" w14:paraId="00001EC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EC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financial calculation type</w:t>
            </w:r>
          </w:p>
        </w:tc>
      </w:tr>
      <w:tr>
        <w:trPr>
          <w:cantSplit w:val="0"/>
          <w:tblHeader w:val="0"/>
        </w:trPr>
        <w:tc>
          <w:tcPr/>
          <w:p w:rsidR="00000000" w:rsidDel="00000000" w:rsidP="00000000" w:rsidRDefault="00000000" w:rsidRPr="00000000" w14:paraId="00001ECB">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INVOICE_STAGE</w:t>
            </w:r>
          </w:p>
        </w:tc>
        <w:tc>
          <w:tcPr/>
          <w:p w:rsidR="00000000" w:rsidDel="00000000" w:rsidP="00000000" w:rsidRDefault="00000000" w:rsidRPr="00000000" w14:paraId="00001EC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EC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workflow</w:t>
            </w:r>
          </w:p>
        </w:tc>
      </w:tr>
      <w:tr>
        <w:trPr>
          <w:cantSplit w:val="0"/>
          <w:tblHeader w:val="0"/>
        </w:trPr>
        <w:tc>
          <w:tcPr/>
          <w:p w:rsidR="00000000" w:rsidDel="00000000" w:rsidP="00000000" w:rsidRDefault="00000000" w:rsidRPr="00000000" w14:paraId="00001ECE">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INVOICE_STATUS</w:t>
            </w:r>
          </w:p>
        </w:tc>
        <w:tc>
          <w:tcPr/>
          <w:p w:rsidR="00000000" w:rsidDel="00000000" w:rsidP="00000000" w:rsidRDefault="00000000" w:rsidRPr="00000000" w14:paraId="00001EC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ED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workflow</w:t>
            </w:r>
          </w:p>
        </w:tc>
      </w:tr>
      <w:tr>
        <w:trPr>
          <w:cantSplit w:val="0"/>
          <w:tblHeader w:val="0"/>
        </w:trPr>
        <w:tc>
          <w:tcPr/>
          <w:p w:rsidR="00000000" w:rsidDel="00000000" w:rsidP="00000000" w:rsidRDefault="00000000" w:rsidRPr="00000000" w14:paraId="00001ED1">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INVOICE_REJECTION_REASON</w:t>
            </w:r>
          </w:p>
        </w:tc>
        <w:tc>
          <w:tcPr/>
          <w:p w:rsidR="00000000" w:rsidDel="00000000" w:rsidP="00000000" w:rsidRDefault="00000000" w:rsidRPr="00000000" w14:paraId="00001ED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w:t>
            </w:r>
          </w:p>
        </w:tc>
        <w:tc>
          <w:tcPr/>
          <w:p w:rsidR="00000000" w:rsidDel="00000000" w:rsidP="00000000" w:rsidRDefault="00000000" w:rsidRPr="00000000" w14:paraId="00001ED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Invoice-only rejection reasons</w:t>
            </w:r>
          </w:p>
        </w:tc>
      </w:tr>
      <w:tr>
        <w:trPr>
          <w:cantSplit w:val="0"/>
          <w:tblHeader w:val="0"/>
        </w:trPr>
        <w:tc>
          <w:tcPr/>
          <w:p w:rsidR="00000000" w:rsidDel="00000000" w:rsidP="00000000" w:rsidRDefault="00000000" w:rsidRPr="00000000" w14:paraId="00001ED4">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SURVEY_QUESTION_TYPE</w:t>
            </w:r>
          </w:p>
        </w:tc>
        <w:tc>
          <w:tcPr/>
          <w:p w:rsidR="00000000" w:rsidDel="00000000" w:rsidP="00000000" w:rsidRDefault="00000000" w:rsidRPr="00000000" w14:paraId="00001ED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ED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Feedback question types</w:t>
            </w:r>
          </w:p>
        </w:tc>
      </w:tr>
      <w:tr>
        <w:trPr>
          <w:cantSplit w:val="0"/>
          <w:tblHeader w:val="0"/>
        </w:trPr>
        <w:tc>
          <w:tcPr/>
          <w:p w:rsidR="00000000" w:rsidDel="00000000" w:rsidP="00000000" w:rsidRDefault="00000000" w:rsidRPr="00000000" w14:paraId="00001ED7">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VENDOR_FEEDBACK_SCALE</w:t>
            </w:r>
          </w:p>
        </w:tc>
        <w:tc>
          <w:tcPr/>
          <w:p w:rsidR="00000000" w:rsidDel="00000000" w:rsidP="00000000" w:rsidRDefault="00000000" w:rsidRPr="00000000" w14:paraId="00001ED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 governed</w:t>
            </w:r>
          </w:p>
        </w:tc>
        <w:tc>
          <w:tcPr/>
          <w:p w:rsidR="00000000" w:rsidDel="00000000" w:rsidP="00000000" w:rsidRDefault="00000000" w:rsidRPr="00000000" w14:paraId="00001ED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Extensible subject to used-scale immutability</w:t>
            </w:r>
          </w:p>
        </w:tc>
      </w:tr>
      <w:tr>
        <w:trPr>
          <w:cantSplit w:val="0"/>
          <w:tblHeader w:val="0"/>
        </w:trPr>
        <w:tc>
          <w:tcPr/>
          <w:p w:rsidR="00000000" w:rsidDel="00000000" w:rsidP="00000000" w:rsidRDefault="00000000" w:rsidRPr="00000000" w14:paraId="00001EDA">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FEEDBACK_ASSIGNMENT_STATUS</w:t>
            </w:r>
          </w:p>
        </w:tc>
        <w:tc>
          <w:tcPr/>
          <w:p w:rsidR="00000000" w:rsidDel="00000000" w:rsidP="00000000" w:rsidRDefault="00000000" w:rsidRPr="00000000" w14:paraId="00001ED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ED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Feedback workflow</w:t>
            </w:r>
          </w:p>
        </w:tc>
      </w:tr>
      <w:tr>
        <w:trPr>
          <w:cantSplit w:val="0"/>
          <w:tblHeader w:val="0"/>
        </w:trPr>
        <w:tc>
          <w:tcPr/>
          <w:p w:rsidR="00000000" w:rsidDel="00000000" w:rsidP="00000000" w:rsidRDefault="00000000" w:rsidRPr="00000000" w14:paraId="00001EDD">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QUESTION_GROUP</w:t>
            </w:r>
          </w:p>
        </w:tc>
        <w:tc>
          <w:tcPr/>
          <w:p w:rsidR="00000000" w:rsidDel="00000000" w:rsidP="00000000" w:rsidRDefault="00000000" w:rsidRPr="00000000" w14:paraId="00001ED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ED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Canonical locked performance groups</w:t>
            </w:r>
          </w:p>
        </w:tc>
      </w:tr>
      <w:tr>
        <w:trPr>
          <w:cantSplit w:val="0"/>
          <w:tblHeader w:val="0"/>
        </w:trPr>
        <w:tc>
          <w:tcPr/>
          <w:p w:rsidR="00000000" w:rsidDel="00000000" w:rsidP="00000000" w:rsidRDefault="00000000" w:rsidRPr="00000000" w14:paraId="00001EE0">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REGION</w:t>
            </w:r>
          </w:p>
        </w:tc>
        <w:tc>
          <w:tcPr/>
          <w:p w:rsidR="00000000" w:rsidDel="00000000" w:rsidP="00000000" w:rsidRDefault="00000000" w:rsidRPr="00000000" w14:paraId="00001EE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w:t>
            </w:r>
          </w:p>
        </w:tc>
        <w:tc>
          <w:tcPr/>
          <w:p w:rsidR="00000000" w:rsidDel="00000000" w:rsidP="00000000" w:rsidRDefault="00000000" w:rsidRPr="00000000" w14:paraId="00001EE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Deployment/business-defined</w:t>
            </w:r>
          </w:p>
        </w:tc>
      </w:tr>
      <w:tr>
        <w:trPr>
          <w:cantSplit w:val="0"/>
          <w:tblHeader w:val="0"/>
        </w:trPr>
        <w:tc>
          <w:tcPr/>
          <w:p w:rsidR="00000000" w:rsidDel="00000000" w:rsidP="00000000" w:rsidRDefault="00000000" w:rsidRPr="00000000" w14:paraId="00001EE3">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SURVEY_VERSION</w:t>
            </w:r>
          </w:p>
        </w:tc>
        <w:tc>
          <w:tcPr/>
          <w:p w:rsidR="00000000" w:rsidDel="00000000" w:rsidP="00000000" w:rsidRDefault="00000000" w:rsidRPr="00000000" w14:paraId="00001EE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Yes, governed</w:t>
            </w:r>
          </w:p>
        </w:tc>
        <w:tc>
          <w:tcPr/>
          <w:p w:rsidR="00000000" w:rsidDel="00000000" w:rsidP="00000000" w:rsidRDefault="00000000" w:rsidRPr="00000000" w14:paraId="00001EE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Function/year/version convention</w:t>
            </w:r>
          </w:p>
        </w:tc>
      </w:tr>
      <w:tr>
        <w:trPr>
          <w:cantSplit w:val="0"/>
          <w:tblHeader w:val="0"/>
        </w:trPr>
        <w:tc>
          <w:tcPr/>
          <w:p w:rsidR="00000000" w:rsidDel="00000000" w:rsidP="00000000" w:rsidRDefault="00000000" w:rsidRPr="00000000" w14:paraId="00001EE6">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SYSTEM_SETTING</w:t>
            </w:r>
          </w:p>
        </w:tc>
        <w:tc>
          <w:tcPr/>
          <w:p w:rsidR="00000000" w:rsidDel="00000000" w:rsidP="00000000" w:rsidRDefault="00000000" w:rsidRPr="00000000" w14:paraId="00001EE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w:t>
            </w:r>
          </w:p>
        </w:tc>
        <w:tc>
          <w:tcPr/>
          <w:p w:rsidR="00000000" w:rsidDel="00000000" w:rsidP="00000000" w:rsidRDefault="00000000" w:rsidRPr="00000000" w14:paraId="00001EE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Fixed Setting identities only</w:t>
            </w:r>
          </w:p>
        </w:tc>
      </w:tr>
    </w:tbl>
    <w:p w:rsidR="00000000" w:rsidDel="00000000" w:rsidP="00000000" w:rsidRDefault="00000000" w:rsidRPr="00000000" w14:paraId="00001EE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Group being extensible does not permit creation of another arbitrary Group Code. No arbitrary:</w:t>
      </w:r>
    </w:p>
    <w:p w:rsidR="00000000" w:rsidDel="00000000" w:rsidP="00000000" w:rsidRDefault="00000000" w:rsidRPr="00000000" w14:paraId="00001EEA">
      <w:pPr>
        <w:numPr>
          <w:ilvl w:val="0"/>
          <w:numId w:val="271"/>
        </w:numPr>
        <w:spacing w:after="0" w:before="280" w:lineRule="auto"/>
        <w:ind w:left="720" w:hanging="360"/>
        <w:rPr/>
      </w:pPr>
      <w:r w:rsidDel="00000000" w:rsidR="00000000" w:rsidRPr="00000000">
        <w:rPr>
          <w:rFonts w:ascii="Calibri" w:cs="Calibri" w:eastAsia="Calibri" w:hAnsi="Calibri"/>
          <w:sz w:val="20"/>
          <w:szCs w:val="20"/>
          <w:rtl w:val="0"/>
        </w:rPr>
        <w:t xml:space="preserve">workflow Stage; </w:t>
      </w:r>
    </w:p>
    <w:p w:rsidR="00000000" w:rsidDel="00000000" w:rsidP="00000000" w:rsidRDefault="00000000" w:rsidRPr="00000000" w14:paraId="00001EEB">
      <w:pPr>
        <w:numPr>
          <w:ilvl w:val="0"/>
          <w:numId w:val="271"/>
        </w:numPr>
        <w:spacing w:after="0" w:before="0" w:lineRule="auto"/>
        <w:ind w:left="720" w:hanging="360"/>
        <w:rPr/>
      </w:pPr>
      <w:r w:rsidDel="00000000" w:rsidR="00000000" w:rsidRPr="00000000">
        <w:rPr>
          <w:rFonts w:ascii="Calibri" w:cs="Calibri" w:eastAsia="Calibri" w:hAnsi="Calibri"/>
          <w:sz w:val="20"/>
          <w:szCs w:val="20"/>
          <w:rtl w:val="0"/>
        </w:rPr>
        <w:t xml:space="preserve">workflow Status; </w:t>
      </w:r>
    </w:p>
    <w:p w:rsidR="00000000" w:rsidDel="00000000" w:rsidP="00000000" w:rsidRDefault="00000000" w:rsidRPr="00000000" w14:paraId="00001EEC">
      <w:pPr>
        <w:numPr>
          <w:ilvl w:val="0"/>
          <w:numId w:val="271"/>
        </w:numPr>
        <w:spacing w:after="0" w:before="0" w:lineRule="auto"/>
        <w:ind w:left="720" w:hanging="360"/>
        <w:rPr/>
      </w:pPr>
      <w:r w:rsidDel="00000000" w:rsidR="00000000" w:rsidRPr="00000000">
        <w:rPr>
          <w:rFonts w:ascii="Calibri" w:cs="Calibri" w:eastAsia="Calibri" w:hAnsi="Calibri"/>
          <w:sz w:val="20"/>
          <w:szCs w:val="20"/>
          <w:rtl w:val="0"/>
        </w:rPr>
        <w:t xml:space="preserve">Function; </w:t>
      </w:r>
    </w:p>
    <w:p w:rsidR="00000000" w:rsidDel="00000000" w:rsidP="00000000" w:rsidRDefault="00000000" w:rsidRPr="00000000" w14:paraId="00001EED">
      <w:pPr>
        <w:numPr>
          <w:ilvl w:val="0"/>
          <w:numId w:val="271"/>
        </w:numPr>
        <w:spacing w:after="0" w:before="0" w:lineRule="auto"/>
        <w:ind w:left="720" w:hanging="360"/>
        <w:rPr/>
      </w:pPr>
      <w:r w:rsidDel="00000000" w:rsidR="00000000" w:rsidRPr="00000000">
        <w:rPr>
          <w:rFonts w:ascii="Calibri" w:cs="Calibri" w:eastAsia="Calibri" w:hAnsi="Calibri"/>
          <w:sz w:val="20"/>
          <w:szCs w:val="20"/>
          <w:rtl w:val="0"/>
        </w:rPr>
        <w:t xml:space="preserve">Role; </w:t>
      </w:r>
    </w:p>
    <w:p w:rsidR="00000000" w:rsidDel="00000000" w:rsidP="00000000" w:rsidRDefault="00000000" w:rsidRPr="00000000" w14:paraId="00001EEE">
      <w:pPr>
        <w:numPr>
          <w:ilvl w:val="0"/>
          <w:numId w:val="271"/>
        </w:numPr>
        <w:spacing w:after="280" w:before="0" w:lineRule="auto"/>
        <w:ind w:left="720" w:hanging="360"/>
        <w:rPr/>
      </w:pPr>
      <w:r w:rsidDel="00000000" w:rsidR="00000000" w:rsidRPr="00000000">
        <w:rPr>
          <w:rFonts w:ascii="Calibri" w:cs="Calibri" w:eastAsia="Calibri" w:hAnsi="Calibri"/>
          <w:sz w:val="20"/>
          <w:szCs w:val="20"/>
          <w:rtl w:val="0"/>
        </w:rPr>
        <w:t xml:space="preserve">Setting identity </w:t>
      </w:r>
    </w:p>
    <w:p w:rsidR="00000000" w:rsidDel="00000000" w:rsidP="00000000" w:rsidRDefault="00000000" w:rsidRPr="00000000" w14:paraId="00001EE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shall be introduced through Administration.</w:t>
      </w:r>
    </w:p>
    <w:p w:rsidR="00000000" w:rsidDel="00000000" w:rsidP="00000000" w:rsidRDefault="00000000" w:rsidRPr="00000000" w14:paraId="00001EF0">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16.5 Locked Option behavior</w:t>
      </w:r>
    </w:p>
    <w:p w:rsidR="00000000" w:rsidDel="00000000" w:rsidP="00000000" w:rsidRDefault="00000000" w:rsidRPr="00000000" w14:paraId="00001EF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a locked Option:</w:t>
      </w:r>
    </w:p>
    <w:p w:rsidR="00000000" w:rsidDel="00000000" w:rsidP="00000000" w:rsidRDefault="00000000" w:rsidRPr="00000000" w14:paraId="00001EF2">
      <w:pPr>
        <w:numPr>
          <w:ilvl w:val="0"/>
          <w:numId w:val="272"/>
        </w:numPr>
        <w:spacing w:after="0" w:before="280" w:lineRule="auto"/>
        <w:ind w:left="720" w:hanging="360"/>
        <w:rPr/>
      </w:pPr>
      <w:r w:rsidDel="00000000" w:rsidR="00000000" w:rsidRPr="00000000">
        <w:rPr>
          <w:rFonts w:ascii="Calibri" w:cs="Calibri" w:eastAsia="Calibri" w:hAnsi="Calibri"/>
          <w:sz w:val="22"/>
          <w:szCs w:val="22"/>
          <w:rtl w:val="0"/>
        </w:rPr>
        <w:t xml:space="preserve">ConfigurationType is immutable; </w:t>
      </w:r>
    </w:p>
    <w:p w:rsidR="00000000" w:rsidDel="00000000" w:rsidP="00000000" w:rsidRDefault="00000000" w:rsidRPr="00000000" w14:paraId="00001EF3">
      <w:pPr>
        <w:numPr>
          <w:ilvl w:val="0"/>
          <w:numId w:val="272"/>
        </w:numPr>
        <w:spacing w:after="0" w:before="0" w:lineRule="auto"/>
        <w:ind w:left="720" w:hanging="360"/>
        <w:rPr/>
      </w:pPr>
      <w:r w:rsidDel="00000000" w:rsidR="00000000" w:rsidRPr="00000000">
        <w:rPr>
          <w:rFonts w:ascii="Calibri" w:cs="Calibri" w:eastAsia="Calibri" w:hAnsi="Calibri"/>
          <w:sz w:val="22"/>
          <w:szCs w:val="22"/>
          <w:rtl w:val="0"/>
        </w:rPr>
        <w:t xml:space="preserve">GroupCode is immutable; </w:t>
      </w:r>
    </w:p>
    <w:p w:rsidR="00000000" w:rsidDel="00000000" w:rsidP="00000000" w:rsidRDefault="00000000" w:rsidRPr="00000000" w14:paraId="00001EF4">
      <w:pPr>
        <w:numPr>
          <w:ilvl w:val="0"/>
          <w:numId w:val="272"/>
        </w:numPr>
        <w:spacing w:after="0" w:before="0" w:lineRule="auto"/>
        <w:ind w:left="720" w:hanging="360"/>
        <w:rPr/>
      </w:pPr>
      <w:r w:rsidDel="00000000" w:rsidR="00000000" w:rsidRPr="00000000">
        <w:rPr>
          <w:rFonts w:ascii="Calibri" w:cs="Calibri" w:eastAsia="Calibri" w:hAnsi="Calibri"/>
          <w:sz w:val="22"/>
          <w:szCs w:val="22"/>
          <w:rtl w:val="0"/>
        </w:rPr>
        <w:t xml:space="preserve">ItemCode is immutable; </w:t>
      </w:r>
    </w:p>
    <w:p w:rsidR="00000000" w:rsidDel="00000000" w:rsidP="00000000" w:rsidRDefault="00000000" w:rsidRPr="00000000" w14:paraId="00001EF5">
      <w:pPr>
        <w:numPr>
          <w:ilvl w:val="0"/>
          <w:numId w:val="272"/>
        </w:numPr>
        <w:spacing w:after="0" w:before="0" w:lineRule="auto"/>
        <w:ind w:left="720" w:hanging="360"/>
        <w:rPr/>
      </w:pPr>
      <w:r w:rsidDel="00000000" w:rsidR="00000000" w:rsidRPr="00000000">
        <w:rPr>
          <w:rFonts w:ascii="Calibri" w:cs="Calibri" w:eastAsia="Calibri" w:hAnsi="Calibri"/>
          <w:sz w:val="22"/>
          <w:szCs w:val="22"/>
          <w:rtl w:val="0"/>
        </w:rPr>
        <w:t xml:space="preserve">ConfigKey is immutable; </w:t>
      </w:r>
    </w:p>
    <w:p w:rsidR="00000000" w:rsidDel="00000000" w:rsidP="00000000" w:rsidRDefault="00000000" w:rsidRPr="00000000" w14:paraId="00001EF6">
      <w:pPr>
        <w:numPr>
          <w:ilvl w:val="0"/>
          <w:numId w:val="272"/>
        </w:numPr>
        <w:spacing w:after="0" w:before="0" w:lineRule="auto"/>
        <w:ind w:left="720" w:hanging="360"/>
        <w:rPr/>
      </w:pPr>
      <w:r w:rsidDel="00000000" w:rsidR="00000000" w:rsidRPr="00000000">
        <w:rPr>
          <w:rFonts w:ascii="Calibri" w:cs="Calibri" w:eastAsia="Calibri" w:hAnsi="Calibri"/>
          <w:sz w:val="22"/>
          <w:szCs w:val="22"/>
          <w:rtl w:val="0"/>
        </w:rPr>
        <w:t xml:space="preserve">IsLocked cannot be changed to No; </w:t>
      </w:r>
    </w:p>
    <w:p w:rsidR="00000000" w:rsidDel="00000000" w:rsidP="00000000" w:rsidRDefault="00000000" w:rsidRPr="00000000" w14:paraId="00001EF7">
      <w:pPr>
        <w:numPr>
          <w:ilvl w:val="0"/>
          <w:numId w:val="272"/>
        </w:numPr>
        <w:spacing w:after="280" w:before="0" w:lineRule="auto"/>
        <w:ind w:left="720" w:hanging="360"/>
        <w:rPr/>
      </w:pPr>
      <w:r w:rsidDel="00000000" w:rsidR="00000000" w:rsidRPr="00000000">
        <w:rPr>
          <w:rFonts w:ascii="Calibri" w:cs="Calibri" w:eastAsia="Calibri" w:hAnsi="Calibri"/>
          <w:sz w:val="22"/>
          <w:szCs w:val="22"/>
          <w:rtl w:val="0"/>
        </w:rPr>
        <w:t xml:space="preserve">semantic meaning is immutable. </w:t>
      </w:r>
    </w:p>
    <w:p w:rsidR="00000000" w:rsidDel="00000000" w:rsidP="00000000" w:rsidRDefault="00000000" w:rsidRPr="00000000" w14:paraId="00001EF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DisplayLabel may be corrected by Admin/Super Admin unless a more specific requirement prohibits it. Changing a Display Label shall not change persisted business identity.</w:t>
      </w:r>
    </w:p>
    <w:p w:rsidR="00000000" w:rsidDel="00000000" w:rsidP="00000000" w:rsidRDefault="00000000" w:rsidRPr="00000000" w14:paraId="00001EF9">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16.6 Canonical Function catalogue</w:t>
      </w:r>
    </w:p>
    <w:p w:rsidR="00000000" w:rsidDel="00000000" w:rsidP="00000000" w:rsidRDefault="00000000" w:rsidRPr="00000000" w14:paraId="00001EF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following Function Options are required and locked:</w:t>
      </w:r>
    </w:p>
    <w:tbl>
      <w:tblPr>
        <w:tblStyle w:val="Table43"/>
        <w:tblW w:w="935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402"/>
        <w:gridCol w:w="5954"/>
        <w:tblGridChange w:id="0">
          <w:tblGrid>
            <w:gridCol w:w="3402"/>
            <w:gridCol w:w="5954"/>
          </w:tblGrid>
        </w:tblGridChange>
      </w:tblGrid>
      <w:tr>
        <w:trPr>
          <w:cantSplit w:val="0"/>
          <w:tblHeader w:val="0"/>
        </w:trPr>
        <w:tc>
          <w:tcPr>
            <w:shd w:fill="0e2841" w:val="clear"/>
          </w:tcPr>
          <w:p w:rsidR="00000000" w:rsidDel="00000000" w:rsidP="00000000" w:rsidRDefault="00000000" w:rsidRPr="00000000" w14:paraId="00001EFB">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Item Code</w:t>
            </w:r>
          </w:p>
        </w:tc>
        <w:tc>
          <w:tcPr>
            <w:shd w:fill="0e2841" w:val="clear"/>
          </w:tcPr>
          <w:p w:rsidR="00000000" w:rsidDel="00000000" w:rsidP="00000000" w:rsidRDefault="00000000" w:rsidRPr="00000000" w14:paraId="00001EFC">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Display Label</w:t>
            </w:r>
          </w:p>
        </w:tc>
      </w:tr>
      <w:tr>
        <w:trPr>
          <w:cantSplit w:val="0"/>
          <w:tblHeader w:val="0"/>
        </w:trPr>
        <w:tc>
          <w:tcPr/>
          <w:p w:rsidR="00000000" w:rsidDel="00000000" w:rsidP="00000000" w:rsidRDefault="00000000" w:rsidRPr="00000000" w14:paraId="00001EFD">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LFO_COMMERCIAL</w:t>
            </w:r>
          </w:p>
        </w:tc>
        <w:tc>
          <w:tcPr/>
          <w:p w:rsidR="00000000" w:rsidDel="00000000" w:rsidP="00000000" w:rsidRDefault="00000000" w:rsidRPr="00000000" w14:paraId="00001EF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LFO Commercial</w:t>
            </w:r>
          </w:p>
        </w:tc>
      </w:tr>
      <w:tr>
        <w:trPr>
          <w:cantSplit w:val="0"/>
          <w:tblHeader w:val="0"/>
        </w:trPr>
        <w:tc>
          <w:tcPr/>
          <w:p w:rsidR="00000000" w:rsidDel="00000000" w:rsidP="00000000" w:rsidRDefault="00000000" w:rsidRPr="00000000" w14:paraId="00001EFF">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LFO_MANUFACTURING</w:t>
            </w:r>
          </w:p>
        </w:tc>
        <w:tc>
          <w:tcPr/>
          <w:p w:rsidR="00000000" w:rsidDel="00000000" w:rsidP="00000000" w:rsidRDefault="00000000" w:rsidRPr="00000000" w14:paraId="00001F0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LFO Manufacturing</w:t>
            </w:r>
          </w:p>
        </w:tc>
      </w:tr>
      <w:tr>
        <w:trPr>
          <w:cantSplit w:val="0"/>
          <w:tblHeader w:val="0"/>
        </w:trPr>
        <w:tc>
          <w:tcPr/>
          <w:p w:rsidR="00000000" w:rsidDel="00000000" w:rsidP="00000000" w:rsidRDefault="00000000" w:rsidRPr="00000000" w14:paraId="00001F01">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LFO_LEADERSHIP</w:t>
            </w:r>
          </w:p>
        </w:tc>
        <w:tc>
          <w:tcPr/>
          <w:p w:rsidR="00000000" w:rsidDel="00000000" w:rsidP="00000000" w:rsidRDefault="00000000" w:rsidRPr="00000000" w14:paraId="00001F0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LFO Leadership &amp; Core Skills</w:t>
            </w:r>
          </w:p>
        </w:tc>
      </w:tr>
      <w:tr>
        <w:trPr>
          <w:cantSplit w:val="0"/>
          <w:tblHeader w:val="0"/>
        </w:trPr>
        <w:tc>
          <w:tcPr/>
          <w:p w:rsidR="00000000" w:rsidDel="00000000" w:rsidP="00000000" w:rsidRDefault="00000000" w:rsidRPr="00000000" w14:paraId="00001F03">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EXCELLENCE</w:t>
            </w:r>
          </w:p>
        </w:tc>
        <w:tc>
          <w:tcPr/>
          <w:p w:rsidR="00000000" w:rsidDel="00000000" w:rsidP="00000000" w:rsidRDefault="00000000" w:rsidRPr="00000000" w14:paraId="00001F0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Excellence</w:t>
            </w:r>
          </w:p>
        </w:tc>
      </w:tr>
      <w:tr>
        <w:trPr>
          <w:cantSplit w:val="0"/>
          <w:tblHeader w:val="0"/>
        </w:trPr>
        <w:tc>
          <w:tcPr/>
          <w:p w:rsidR="00000000" w:rsidDel="00000000" w:rsidP="00000000" w:rsidRDefault="00000000" w:rsidRPr="00000000" w14:paraId="00001F05">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VENDOR_MANAGEMENT</w:t>
            </w:r>
          </w:p>
        </w:tc>
        <w:tc>
          <w:tcPr/>
          <w:p w:rsidR="00000000" w:rsidDel="00000000" w:rsidP="00000000" w:rsidRDefault="00000000" w:rsidRPr="00000000" w14:paraId="00001F0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Vendor Management</w:t>
            </w:r>
          </w:p>
        </w:tc>
      </w:tr>
      <w:tr>
        <w:trPr>
          <w:cantSplit w:val="0"/>
          <w:tblHeader w:val="0"/>
        </w:trPr>
        <w:tc>
          <w:tcPr/>
          <w:p w:rsidR="00000000" w:rsidDel="00000000" w:rsidP="00000000" w:rsidRDefault="00000000" w:rsidRPr="00000000" w14:paraId="00001F07">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EXECUTION</w:t>
            </w:r>
          </w:p>
        </w:tc>
        <w:tc>
          <w:tcPr/>
          <w:p w:rsidR="00000000" w:rsidDel="00000000" w:rsidP="00000000" w:rsidRDefault="00000000" w:rsidRPr="00000000" w14:paraId="00001F0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Execution</w:t>
            </w:r>
          </w:p>
        </w:tc>
      </w:tr>
      <w:tr>
        <w:trPr>
          <w:cantSplit w:val="0"/>
          <w:tblHeader w:val="0"/>
        </w:trPr>
        <w:tc>
          <w:tcPr/>
          <w:p w:rsidR="00000000" w:rsidDel="00000000" w:rsidP="00000000" w:rsidRDefault="00000000" w:rsidRPr="00000000" w14:paraId="00001F09">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EDUCATION_PROGRAM</w:t>
            </w:r>
          </w:p>
        </w:tc>
        <w:tc>
          <w:tcPr/>
          <w:p w:rsidR="00000000" w:rsidDel="00000000" w:rsidP="00000000" w:rsidRDefault="00000000" w:rsidRPr="00000000" w14:paraId="00001F0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Education Program</w:t>
            </w:r>
          </w:p>
        </w:tc>
      </w:tr>
      <w:tr>
        <w:trPr>
          <w:cantSplit w:val="0"/>
          <w:tblHeader w:val="0"/>
        </w:trPr>
        <w:tc>
          <w:tcPr/>
          <w:p w:rsidR="00000000" w:rsidDel="00000000" w:rsidP="00000000" w:rsidRDefault="00000000" w:rsidRPr="00000000" w14:paraId="00001F0B">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ADMINISTRATION</w:t>
            </w:r>
          </w:p>
        </w:tc>
        <w:tc>
          <w:tcPr/>
          <w:p w:rsidR="00000000" w:rsidDel="00000000" w:rsidP="00000000" w:rsidRDefault="00000000" w:rsidRPr="00000000" w14:paraId="00001F0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Administration</w:t>
            </w:r>
          </w:p>
        </w:tc>
      </w:tr>
    </w:tbl>
    <w:p w:rsidR="00000000" w:rsidDel="00000000" w:rsidP="00000000" w:rsidRDefault="00000000" w:rsidRPr="00000000" w14:paraId="00001F0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additional Function shall be introduced without an approved specification amendment. Role/Function compatibility remains governed by Section 3.</w:t>
      </w:r>
    </w:p>
    <w:p w:rsidR="00000000" w:rsidDel="00000000" w:rsidP="00000000" w:rsidRDefault="00000000" w:rsidRPr="00000000" w14:paraId="00001F0E">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16.7 Canonical Role catalogue</w:t>
      </w:r>
    </w:p>
    <w:p w:rsidR="00000000" w:rsidDel="00000000" w:rsidP="00000000" w:rsidRDefault="00000000" w:rsidRPr="00000000" w14:paraId="00001F0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locked Role Options are:</w:t>
      </w:r>
    </w:p>
    <w:tbl>
      <w:tblPr>
        <w:tblStyle w:val="Table44"/>
        <w:tblW w:w="94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402"/>
        <w:gridCol w:w="6062"/>
        <w:tblGridChange w:id="0">
          <w:tblGrid>
            <w:gridCol w:w="3402"/>
            <w:gridCol w:w="6062"/>
          </w:tblGrid>
        </w:tblGridChange>
      </w:tblGrid>
      <w:tr>
        <w:trPr>
          <w:cantSplit w:val="0"/>
          <w:tblHeader w:val="0"/>
        </w:trPr>
        <w:tc>
          <w:tcPr>
            <w:shd w:fill="0e2841" w:val="clear"/>
          </w:tcPr>
          <w:p w:rsidR="00000000" w:rsidDel="00000000" w:rsidP="00000000" w:rsidRDefault="00000000" w:rsidRPr="00000000" w14:paraId="00001F10">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Item Code</w:t>
            </w:r>
          </w:p>
        </w:tc>
        <w:tc>
          <w:tcPr>
            <w:shd w:fill="0e2841" w:val="clear"/>
          </w:tcPr>
          <w:p w:rsidR="00000000" w:rsidDel="00000000" w:rsidP="00000000" w:rsidRDefault="00000000" w:rsidRPr="00000000" w14:paraId="00001F11">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Display Label</w:t>
            </w:r>
          </w:p>
        </w:tc>
      </w:tr>
      <w:tr>
        <w:trPr>
          <w:cantSplit w:val="0"/>
          <w:tblHeader w:val="0"/>
        </w:trPr>
        <w:tc>
          <w:tcPr/>
          <w:p w:rsidR="00000000" w:rsidDel="00000000" w:rsidP="00000000" w:rsidRDefault="00000000" w:rsidRPr="00000000" w14:paraId="00001F12">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SUPER_ADMIN</w:t>
            </w:r>
          </w:p>
        </w:tc>
        <w:tc>
          <w:tcPr/>
          <w:p w:rsidR="00000000" w:rsidDel="00000000" w:rsidP="00000000" w:rsidRDefault="00000000" w:rsidRPr="00000000" w14:paraId="00001F1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Super Admin</w:t>
            </w:r>
          </w:p>
        </w:tc>
      </w:tr>
      <w:tr>
        <w:trPr>
          <w:cantSplit w:val="0"/>
          <w:tblHeader w:val="0"/>
        </w:trPr>
        <w:tc>
          <w:tcPr/>
          <w:p w:rsidR="00000000" w:rsidDel="00000000" w:rsidP="00000000" w:rsidRDefault="00000000" w:rsidRPr="00000000" w14:paraId="00001F14">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ADMIN</w:t>
            </w:r>
          </w:p>
        </w:tc>
        <w:tc>
          <w:tcPr/>
          <w:p w:rsidR="00000000" w:rsidDel="00000000" w:rsidP="00000000" w:rsidRDefault="00000000" w:rsidRPr="00000000" w14:paraId="00001F1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Admin</w:t>
            </w:r>
          </w:p>
        </w:tc>
      </w:tr>
      <w:tr>
        <w:trPr>
          <w:cantSplit w:val="0"/>
          <w:tblHeader w:val="0"/>
        </w:trPr>
        <w:tc>
          <w:tcPr/>
          <w:p w:rsidR="00000000" w:rsidDel="00000000" w:rsidP="00000000" w:rsidRDefault="00000000" w:rsidRPr="00000000" w14:paraId="00001F16">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UPPER_MANAGEMENT</w:t>
            </w:r>
          </w:p>
        </w:tc>
        <w:tc>
          <w:tcPr/>
          <w:p w:rsidR="00000000" w:rsidDel="00000000" w:rsidP="00000000" w:rsidRDefault="00000000" w:rsidRPr="00000000" w14:paraId="00001F1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Upper Management</w:t>
            </w:r>
          </w:p>
        </w:tc>
      </w:tr>
      <w:tr>
        <w:trPr>
          <w:cantSplit w:val="0"/>
          <w:tblHeader w:val="0"/>
        </w:trPr>
        <w:tc>
          <w:tcPr/>
          <w:p w:rsidR="00000000" w:rsidDel="00000000" w:rsidP="00000000" w:rsidRDefault="00000000" w:rsidRPr="00000000" w14:paraId="00001F18">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MANAGER</w:t>
            </w:r>
          </w:p>
        </w:tc>
        <w:tc>
          <w:tcPr/>
          <w:p w:rsidR="00000000" w:rsidDel="00000000" w:rsidP="00000000" w:rsidRDefault="00000000" w:rsidRPr="00000000" w14:paraId="00001F1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Manager</w:t>
            </w:r>
          </w:p>
        </w:tc>
      </w:tr>
      <w:tr>
        <w:trPr>
          <w:cantSplit w:val="0"/>
          <w:tblHeader w:val="0"/>
        </w:trPr>
        <w:tc>
          <w:tcPr/>
          <w:p w:rsidR="00000000" w:rsidDel="00000000" w:rsidP="00000000" w:rsidRDefault="00000000" w:rsidRPr="00000000" w14:paraId="00001F1A">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EMPLOYEE</w:t>
            </w:r>
          </w:p>
        </w:tc>
        <w:tc>
          <w:tcPr/>
          <w:p w:rsidR="00000000" w:rsidDel="00000000" w:rsidP="00000000" w:rsidRDefault="00000000" w:rsidRPr="00000000" w14:paraId="00001F1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Employee</w:t>
            </w:r>
          </w:p>
        </w:tc>
      </w:tr>
      <w:tr>
        <w:trPr>
          <w:cantSplit w:val="0"/>
          <w:tblHeader w:val="0"/>
        </w:trPr>
        <w:tc>
          <w:tcPr/>
          <w:p w:rsidR="00000000" w:rsidDel="00000000" w:rsidP="00000000" w:rsidRDefault="00000000" w:rsidRPr="00000000" w14:paraId="00001F1C">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CO_OP</w:t>
            </w:r>
          </w:p>
        </w:tc>
        <w:tc>
          <w:tcPr/>
          <w:p w:rsidR="00000000" w:rsidDel="00000000" w:rsidP="00000000" w:rsidRDefault="00000000" w:rsidRPr="00000000" w14:paraId="00001F1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Co-op</w:t>
            </w:r>
          </w:p>
        </w:tc>
      </w:tr>
    </w:tbl>
    <w:p w:rsidR="00000000" w:rsidDel="00000000" w:rsidP="00000000" w:rsidRDefault="00000000" w:rsidRPr="00000000" w14:paraId="00001F1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other VMS Role is permitted.</w:t>
      </w:r>
    </w:p>
    <w:p w:rsidR="00000000" w:rsidDel="00000000" w:rsidP="00000000" w:rsidRDefault="00000000" w:rsidRPr="00000000" w14:paraId="00001F1F">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16.8 Vendor configuration</w:t>
      </w:r>
    </w:p>
    <w:p w:rsidR="00000000" w:rsidDel="00000000" w:rsidP="00000000" w:rsidRDefault="00000000" w:rsidRPr="00000000" w14:paraId="00001F20">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16.8.1 Vendor Classification</w:t>
      </w:r>
    </w:p>
    <w:p w:rsidR="00000000" w:rsidDel="00000000" w:rsidP="00000000" w:rsidRDefault="00000000" w:rsidRPr="00000000" w14:paraId="00001F2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Initial production seed Options are:</w:t>
      </w:r>
    </w:p>
    <w:tbl>
      <w:tblPr>
        <w:tblStyle w:val="Table45"/>
        <w:tblW w:w="918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077"/>
        <w:gridCol w:w="5103"/>
        <w:tblGridChange w:id="0">
          <w:tblGrid>
            <w:gridCol w:w="4077"/>
            <w:gridCol w:w="5103"/>
          </w:tblGrid>
        </w:tblGridChange>
      </w:tblGrid>
      <w:tr>
        <w:trPr>
          <w:cantSplit w:val="0"/>
          <w:tblHeader w:val="0"/>
        </w:trPr>
        <w:tc>
          <w:tcPr>
            <w:shd w:fill="0e2841" w:val="clear"/>
          </w:tcPr>
          <w:p w:rsidR="00000000" w:rsidDel="00000000" w:rsidP="00000000" w:rsidRDefault="00000000" w:rsidRPr="00000000" w14:paraId="00001F22">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Item Code</w:t>
            </w:r>
          </w:p>
        </w:tc>
        <w:tc>
          <w:tcPr>
            <w:shd w:fill="0e2841" w:val="clear"/>
          </w:tcPr>
          <w:p w:rsidR="00000000" w:rsidDel="00000000" w:rsidP="00000000" w:rsidRDefault="00000000" w:rsidRPr="00000000" w14:paraId="00001F23">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Display Label</w:t>
            </w:r>
          </w:p>
        </w:tc>
      </w:tr>
      <w:tr>
        <w:trPr>
          <w:cantSplit w:val="0"/>
          <w:tblHeader w:val="0"/>
        </w:trPr>
        <w:tc>
          <w:tcPr/>
          <w:p w:rsidR="00000000" w:rsidDel="00000000" w:rsidP="00000000" w:rsidRDefault="00000000" w:rsidRPr="00000000" w14:paraId="00001F24">
            <w:pPr>
              <w:rPr>
                <w:rFonts w:ascii="Calibri" w:cs="Calibri" w:eastAsia="Calibri" w:hAnsi="Calibri"/>
                <w:b w:val="0"/>
                <w:bCs w:val="0"/>
                <w:sz w:val="18"/>
                <w:szCs w:val="18"/>
              </w:rPr>
            </w:pPr>
            <w:r w:rsidDel="00000000" w:rsidR="00000000" w:rsidRPr="00000000">
              <w:rPr>
                <w:rFonts w:ascii="Calibri" w:cs="Calibri" w:eastAsia="Calibri" w:hAnsi="Calibri"/>
                <w:sz w:val="18"/>
                <w:szCs w:val="18"/>
                <w:rtl w:val="0"/>
              </w:rPr>
              <w:t xml:space="preserve">MAJOR</w:t>
            </w:r>
            <w:r w:rsidDel="00000000" w:rsidR="00000000" w:rsidRPr="00000000">
              <w:rPr>
                <w:rtl w:val="0"/>
              </w:rPr>
            </w:r>
          </w:p>
        </w:tc>
        <w:tc>
          <w:tcPr/>
          <w:p w:rsidR="00000000" w:rsidDel="00000000" w:rsidP="00000000" w:rsidRDefault="00000000" w:rsidRPr="00000000" w14:paraId="00001F2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Major</w:t>
            </w:r>
          </w:p>
        </w:tc>
      </w:tr>
      <w:tr>
        <w:trPr>
          <w:cantSplit w:val="0"/>
          <w:tblHeader w:val="0"/>
        </w:trPr>
        <w:tc>
          <w:tcPr/>
          <w:p w:rsidR="00000000" w:rsidDel="00000000" w:rsidP="00000000" w:rsidRDefault="00000000" w:rsidRPr="00000000" w14:paraId="00001F2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NON_MAJOR</w:t>
            </w:r>
          </w:p>
        </w:tc>
        <w:tc>
          <w:tcPr/>
          <w:p w:rsidR="00000000" w:rsidDel="00000000" w:rsidP="00000000" w:rsidRDefault="00000000" w:rsidRPr="00000000" w14:paraId="00001F2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Non-Major</w:t>
            </w:r>
          </w:p>
        </w:tc>
      </w:tr>
    </w:tbl>
    <w:p w:rsidR="00000000" w:rsidDel="00000000" w:rsidP="00000000" w:rsidRDefault="00000000" w:rsidRPr="00000000" w14:paraId="00001F2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Group: </w:t>
      </w:r>
      <w:r w:rsidDel="00000000" w:rsidR="00000000" w:rsidRPr="00000000">
        <w:rPr>
          <w:rFonts w:ascii="Calibri" w:cs="Calibri" w:eastAsia="Calibri" w:hAnsi="Calibri"/>
          <w:sz w:val="22"/>
          <w:szCs w:val="22"/>
          <w:shd w:fill="f2f2f2" w:val="clear"/>
          <w:rtl w:val="0"/>
        </w:rPr>
        <w:t xml:space="preserve">VENDOR_CLASSIFICATION , </w:t>
      </w:r>
      <w:r w:rsidDel="00000000" w:rsidR="00000000" w:rsidRPr="00000000">
        <w:rPr>
          <w:rFonts w:ascii="Calibri" w:cs="Calibri" w:eastAsia="Calibri" w:hAnsi="Calibri"/>
          <w:sz w:val="22"/>
          <w:szCs w:val="22"/>
          <w:rtl w:val="0"/>
        </w:rPr>
        <w:t xml:space="preserve">is extensible. Admin/Super Admin may add additional Vendor Classifications. New Item Codes shall:</w:t>
      </w:r>
    </w:p>
    <w:p w:rsidR="00000000" w:rsidDel="00000000" w:rsidP="00000000" w:rsidRDefault="00000000" w:rsidRPr="00000000" w14:paraId="00001F29">
      <w:pPr>
        <w:numPr>
          <w:ilvl w:val="0"/>
          <w:numId w:val="273"/>
        </w:numPr>
        <w:spacing w:after="0" w:before="280" w:lineRule="auto"/>
        <w:ind w:left="720" w:hanging="360"/>
        <w:rPr/>
      </w:pPr>
      <w:r w:rsidDel="00000000" w:rsidR="00000000" w:rsidRPr="00000000">
        <w:rPr>
          <w:rFonts w:ascii="Calibri" w:cs="Calibri" w:eastAsia="Calibri" w:hAnsi="Calibri"/>
          <w:sz w:val="22"/>
          <w:szCs w:val="22"/>
          <w:rtl w:val="0"/>
        </w:rPr>
        <w:t xml:space="preserve">be stable uppercase technical codes; </w:t>
      </w:r>
    </w:p>
    <w:p w:rsidR="00000000" w:rsidDel="00000000" w:rsidP="00000000" w:rsidRDefault="00000000" w:rsidRPr="00000000" w14:paraId="00001F2A">
      <w:pPr>
        <w:numPr>
          <w:ilvl w:val="0"/>
          <w:numId w:val="273"/>
        </w:numPr>
        <w:spacing w:after="0" w:before="0" w:lineRule="auto"/>
        <w:ind w:left="720" w:hanging="360"/>
        <w:rPr/>
      </w:pPr>
      <w:r w:rsidDel="00000000" w:rsidR="00000000" w:rsidRPr="00000000">
        <w:rPr>
          <w:rFonts w:ascii="Calibri" w:cs="Calibri" w:eastAsia="Calibri" w:hAnsi="Calibri"/>
          <w:sz w:val="22"/>
          <w:szCs w:val="22"/>
          <w:rtl w:val="0"/>
        </w:rPr>
        <w:t xml:space="preserve">be unique within the Group; </w:t>
      </w:r>
    </w:p>
    <w:p w:rsidR="00000000" w:rsidDel="00000000" w:rsidP="00000000" w:rsidRDefault="00000000" w:rsidRPr="00000000" w14:paraId="00001F2B">
      <w:pPr>
        <w:numPr>
          <w:ilvl w:val="0"/>
          <w:numId w:val="273"/>
        </w:numPr>
        <w:spacing w:after="280" w:before="0" w:lineRule="auto"/>
        <w:ind w:left="720" w:hanging="360"/>
        <w:rPr/>
      </w:pPr>
      <w:r w:rsidDel="00000000" w:rsidR="00000000" w:rsidRPr="00000000">
        <w:rPr>
          <w:rFonts w:ascii="Calibri" w:cs="Calibri" w:eastAsia="Calibri" w:hAnsi="Calibri"/>
          <w:sz w:val="22"/>
          <w:szCs w:val="22"/>
          <w:rtl w:val="0"/>
        </w:rPr>
        <w:t xml:space="preserve">not be reused later for a different meaning. </w:t>
      </w:r>
    </w:p>
    <w:p w:rsidR="00000000" w:rsidDel="00000000" w:rsidP="00000000" w:rsidRDefault="00000000" w:rsidRPr="00000000" w14:paraId="00001F2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referenced classification's Item Code shall not be renamed. Deactivating a classification:</w:t>
      </w:r>
    </w:p>
    <w:p w:rsidR="00000000" w:rsidDel="00000000" w:rsidP="00000000" w:rsidRDefault="00000000" w:rsidRPr="00000000" w14:paraId="00001F2D">
      <w:pPr>
        <w:numPr>
          <w:ilvl w:val="0"/>
          <w:numId w:val="274"/>
        </w:numPr>
        <w:spacing w:after="0" w:before="280" w:lineRule="auto"/>
        <w:ind w:left="720" w:hanging="360"/>
        <w:rPr/>
      </w:pPr>
      <w:r w:rsidDel="00000000" w:rsidR="00000000" w:rsidRPr="00000000">
        <w:rPr>
          <w:rFonts w:ascii="Calibri" w:cs="Calibri" w:eastAsia="Calibri" w:hAnsi="Calibri"/>
          <w:sz w:val="22"/>
          <w:szCs w:val="22"/>
          <w:rtl w:val="0"/>
        </w:rPr>
        <w:t xml:space="preserve">prevents new selection; </w:t>
      </w:r>
    </w:p>
    <w:p w:rsidR="00000000" w:rsidDel="00000000" w:rsidP="00000000" w:rsidRDefault="00000000" w:rsidRPr="00000000" w14:paraId="00001F2E">
      <w:pPr>
        <w:numPr>
          <w:ilvl w:val="0"/>
          <w:numId w:val="274"/>
        </w:numPr>
        <w:spacing w:after="0" w:before="0" w:lineRule="auto"/>
        <w:ind w:left="720" w:hanging="360"/>
        <w:rPr/>
      </w:pPr>
      <w:r w:rsidDel="00000000" w:rsidR="00000000" w:rsidRPr="00000000">
        <w:rPr>
          <w:rFonts w:ascii="Calibri" w:cs="Calibri" w:eastAsia="Calibri" w:hAnsi="Calibri"/>
          <w:sz w:val="22"/>
          <w:szCs w:val="22"/>
          <w:rtl w:val="0"/>
        </w:rPr>
        <w:t xml:space="preserve">does not rewrite existing Vendors; </w:t>
      </w:r>
    </w:p>
    <w:p w:rsidR="00000000" w:rsidDel="00000000" w:rsidP="00000000" w:rsidRDefault="00000000" w:rsidRPr="00000000" w14:paraId="00001F2F">
      <w:pPr>
        <w:numPr>
          <w:ilvl w:val="0"/>
          <w:numId w:val="274"/>
        </w:numPr>
        <w:spacing w:after="280" w:before="0" w:lineRule="auto"/>
        <w:ind w:left="720" w:hanging="360"/>
        <w:rPr/>
      </w:pPr>
      <w:r w:rsidDel="00000000" w:rsidR="00000000" w:rsidRPr="00000000">
        <w:rPr>
          <w:rFonts w:ascii="Calibri" w:cs="Calibri" w:eastAsia="Calibri" w:hAnsi="Calibri"/>
          <w:sz w:val="22"/>
          <w:szCs w:val="22"/>
          <w:rtl w:val="0"/>
        </w:rPr>
        <w:t xml:space="preserve">retains historical label resolution. </w:t>
      </w:r>
    </w:p>
    <w:p w:rsidR="00000000" w:rsidDel="00000000" w:rsidP="00000000" w:rsidRDefault="00000000" w:rsidRPr="00000000" w14:paraId="00001F30">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16.8.2 Vendor Processing Type</w:t>
      </w:r>
    </w:p>
    <w:p w:rsidR="00000000" w:rsidDel="00000000" w:rsidP="00000000" w:rsidRDefault="00000000" w:rsidRPr="00000000" w14:paraId="00001F3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locked Options are:</w:t>
      </w:r>
    </w:p>
    <w:tbl>
      <w:tblPr>
        <w:tblStyle w:val="Table46"/>
        <w:tblW w:w="918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969"/>
        <w:gridCol w:w="5211"/>
        <w:tblGridChange w:id="0">
          <w:tblGrid>
            <w:gridCol w:w="3969"/>
            <w:gridCol w:w="5211"/>
          </w:tblGrid>
        </w:tblGridChange>
      </w:tblGrid>
      <w:tr>
        <w:trPr>
          <w:cantSplit w:val="0"/>
          <w:tblHeader w:val="0"/>
        </w:trPr>
        <w:tc>
          <w:tcPr>
            <w:shd w:fill="0e2841" w:val="clear"/>
          </w:tcPr>
          <w:p w:rsidR="00000000" w:rsidDel="00000000" w:rsidP="00000000" w:rsidRDefault="00000000" w:rsidRPr="00000000" w14:paraId="00001F32">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Item Code</w:t>
            </w:r>
          </w:p>
        </w:tc>
        <w:tc>
          <w:tcPr>
            <w:shd w:fill="0e2841" w:val="clear"/>
          </w:tcPr>
          <w:p w:rsidR="00000000" w:rsidDel="00000000" w:rsidP="00000000" w:rsidRDefault="00000000" w:rsidRPr="00000000" w14:paraId="00001F33">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Display Label</w:t>
            </w:r>
          </w:p>
        </w:tc>
      </w:tr>
      <w:tr>
        <w:trPr>
          <w:cantSplit w:val="0"/>
          <w:tblHeader w:val="0"/>
        </w:trPr>
        <w:tc>
          <w:tcPr/>
          <w:p w:rsidR="00000000" w:rsidDel="00000000" w:rsidP="00000000" w:rsidRDefault="00000000" w:rsidRPr="00000000" w14:paraId="00001F34">
            <w:pPr>
              <w:rPr>
                <w:rFonts w:ascii="Calibri" w:cs="Calibri" w:eastAsia="Calibri" w:hAnsi="Calibri"/>
                <w:b w:val="0"/>
                <w:bCs w:val="0"/>
                <w:sz w:val="18"/>
                <w:szCs w:val="18"/>
              </w:rPr>
            </w:pPr>
            <w:r w:rsidDel="00000000" w:rsidR="00000000" w:rsidRPr="00000000">
              <w:rPr>
                <w:rFonts w:ascii="Calibri" w:cs="Calibri" w:eastAsia="Calibri" w:hAnsi="Calibri"/>
                <w:sz w:val="18"/>
                <w:szCs w:val="18"/>
                <w:rtl w:val="0"/>
              </w:rPr>
              <w:t xml:space="preserve">STANDARD</w:t>
            </w:r>
            <w:r w:rsidDel="00000000" w:rsidR="00000000" w:rsidRPr="00000000">
              <w:rPr>
                <w:rtl w:val="0"/>
              </w:rPr>
            </w:r>
          </w:p>
        </w:tc>
        <w:tc>
          <w:tcPr/>
          <w:p w:rsidR="00000000" w:rsidDel="00000000" w:rsidP="00000000" w:rsidRDefault="00000000" w:rsidRPr="00000000" w14:paraId="00001F3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Standard</w:t>
            </w:r>
          </w:p>
        </w:tc>
      </w:tr>
      <w:tr>
        <w:trPr>
          <w:cantSplit w:val="0"/>
          <w:tblHeader w:val="0"/>
        </w:trPr>
        <w:tc>
          <w:tcPr/>
          <w:p w:rsidR="00000000" w:rsidDel="00000000" w:rsidP="00000000" w:rsidRDefault="00000000" w:rsidRPr="00000000" w14:paraId="00001F3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DIRECT</w:t>
            </w:r>
          </w:p>
        </w:tc>
        <w:tc>
          <w:tcPr/>
          <w:p w:rsidR="00000000" w:rsidDel="00000000" w:rsidP="00000000" w:rsidRDefault="00000000" w:rsidRPr="00000000" w14:paraId="00001F3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Direct</w:t>
            </w:r>
          </w:p>
        </w:tc>
      </w:tr>
    </w:tbl>
    <w:p w:rsidR="00000000" w:rsidDel="00000000" w:rsidP="00000000" w:rsidRDefault="00000000" w:rsidRPr="00000000" w14:paraId="00001F3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additional processing type is permitted in the current production scope.</w:t>
      </w:r>
    </w:p>
    <w:p w:rsidR="00000000" w:rsidDel="00000000" w:rsidP="00000000" w:rsidRDefault="00000000" w:rsidRPr="00000000" w14:paraId="00001F39">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16.8.3 Vendor result codes</w:t>
      </w:r>
    </w:p>
    <w:p w:rsidR="00000000" w:rsidDel="00000000" w:rsidP="00000000" w:rsidRDefault="00000000" w:rsidRPr="00000000" w14:paraId="00001F3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locked Options:</w:t>
      </w:r>
    </w:p>
    <w:p w:rsidR="00000000" w:rsidDel="00000000" w:rsidP="00000000" w:rsidRDefault="00000000" w:rsidRPr="00000000" w14:paraId="00001F3B">
      <w:pPr>
        <w:numPr>
          <w:ilvl w:val="0"/>
          <w:numId w:val="276"/>
        </w:numPr>
        <w:spacing w:after="0" w:before="280" w:lineRule="auto"/>
        <w:ind w:left="720" w:hanging="360"/>
        <w:rPr/>
      </w:pPr>
      <w:r w:rsidDel="00000000" w:rsidR="00000000" w:rsidRPr="00000000">
        <w:rPr>
          <w:rFonts w:ascii="Calibri" w:cs="Calibri" w:eastAsia="Calibri" w:hAnsi="Calibri"/>
          <w:sz w:val="22"/>
          <w:szCs w:val="22"/>
          <w:rtl w:val="0"/>
        </w:rPr>
        <w:t xml:space="preserve">PENDING </w:t>
      </w:r>
    </w:p>
    <w:p w:rsidR="00000000" w:rsidDel="00000000" w:rsidP="00000000" w:rsidRDefault="00000000" w:rsidRPr="00000000" w14:paraId="00001F3C">
      <w:pPr>
        <w:numPr>
          <w:ilvl w:val="0"/>
          <w:numId w:val="276"/>
        </w:numPr>
        <w:spacing w:after="0" w:before="0" w:lineRule="auto"/>
        <w:ind w:left="720" w:hanging="360"/>
        <w:rPr/>
      </w:pPr>
      <w:r w:rsidDel="00000000" w:rsidR="00000000" w:rsidRPr="00000000">
        <w:rPr>
          <w:rFonts w:ascii="Calibri" w:cs="Calibri" w:eastAsia="Calibri" w:hAnsi="Calibri"/>
          <w:sz w:val="22"/>
          <w:szCs w:val="22"/>
          <w:rtl w:val="0"/>
        </w:rPr>
        <w:t xml:space="preserve">PASSED </w:t>
      </w:r>
    </w:p>
    <w:p w:rsidR="00000000" w:rsidDel="00000000" w:rsidP="00000000" w:rsidRDefault="00000000" w:rsidRPr="00000000" w14:paraId="00001F3D">
      <w:pPr>
        <w:numPr>
          <w:ilvl w:val="0"/>
          <w:numId w:val="276"/>
        </w:numPr>
        <w:spacing w:after="280" w:before="0" w:lineRule="auto"/>
        <w:ind w:left="720" w:hanging="360"/>
        <w:rPr/>
      </w:pPr>
      <w:r w:rsidDel="00000000" w:rsidR="00000000" w:rsidRPr="00000000">
        <w:rPr>
          <w:rFonts w:ascii="Calibri" w:cs="Calibri" w:eastAsia="Calibri" w:hAnsi="Calibri"/>
          <w:sz w:val="22"/>
          <w:szCs w:val="22"/>
          <w:rtl w:val="0"/>
        </w:rPr>
        <w:t xml:space="preserve">FAILED </w:t>
      </w:r>
    </w:p>
    <w:p w:rsidR="00000000" w:rsidDel="00000000" w:rsidP="00000000" w:rsidRDefault="00000000" w:rsidRPr="00000000" w14:paraId="00001F3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These are canonical lifecycle codes and are not administratively extensible.</w:t>
      </w:r>
    </w:p>
    <w:p w:rsidR="00000000" w:rsidDel="00000000" w:rsidP="00000000" w:rsidRDefault="00000000" w:rsidRPr="00000000" w14:paraId="00001F3F">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16.8.4 Vendor Stage and Status</w:t>
      </w:r>
    </w:p>
    <w:p w:rsidR="00000000" w:rsidDel="00000000" w:rsidP="00000000" w:rsidRDefault="00000000" w:rsidRPr="00000000" w14:paraId="00001F4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Canonical Vendor Stage Options:</w:t>
      </w:r>
    </w:p>
    <w:p w:rsidR="00000000" w:rsidDel="00000000" w:rsidP="00000000" w:rsidRDefault="00000000" w:rsidRPr="00000000" w14:paraId="00001F41">
      <w:pPr>
        <w:numPr>
          <w:ilvl w:val="0"/>
          <w:numId w:val="277"/>
        </w:numPr>
        <w:spacing w:after="0" w:before="280" w:lineRule="auto"/>
        <w:ind w:left="720" w:hanging="360"/>
        <w:rPr/>
      </w:pPr>
      <w:r w:rsidDel="00000000" w:rsidR="00000000" w:rsidRPr="00000000">
        <w:rPr>
          <w:rFonts w:ascii="Calibri" w:cs="Calibri" w:eastAsia="Calibri" w:hAnsi="Calibri"/>
          <w:sz w:val="22"/>
          <w:szCs w:val="22"/>
          <w:rtl w:val="0"/>
        </w:rPr>
        <w:t xml:space="preserve">DOCUMENT_EVALUATION </w:t>
      </w:r>
    </w:p>
    <w:p w:rsidR="00000000" w:rsidDel="00000000" w:rsidP="00000000" w:rsidRDefault="00000000" w:rsidRPr="00000000" w14:paraId="00001F42">
      <w:pPr>
        <w:numPr>
          <w:ilvl w:val="0"/>
          <w:numId w:val="277"/>
        </w:numPr>
        <w:spacing w:after="0" w:before="0" w:lineRule="auto"/>
        <w:ind w:left="720" w:hanging="360"/>
        <w:rPr/>
      </w:pPr>
      <w:r w:rsidDel="00000000" w:rsidR="00000000" w:rsidRPr="00000000">
        <w:rPr>
          <w:rFonts w:ascii="Calibri" w:cs="Calibri" w:eastAsia="Calibri" w:hAnsi="Calibri"/>
          <w:sz w:val="22"/>
          <w:szCs w:val="22"/>
          <w:rtl w:val="0"/>
        </w:rPr>
        <w:t xml:space="preserve">INTERVIEW </w:t>
      </w:r>
    </w:p>
    <w:p w:rsidR="00000000" w:rsidDel="00000000" w:rsidP="00000000" w:rsidRDefault="00000000" w:rsidRPr="00000000" w14:paraId="00001F43">
      <w:pPr>
        <w:numPr>
          <w:ilvl w:val="0"/>
          <w:numId w:val="277"/>
        </w:numPr>
        <w:spacing w:after="0" w:before="0" w:lineRule="auto"/>
        <w:ind w:left="720" w:hanging="360"/>
        <w:rPr/>
      </w:pPr>
      <w:r w:rsidDel="00000000" w:rsidR="00000000" w:rsidRPr="00000000">
        <w:rPr>
          <w:rFonts w:ascii="Calibri" w:cs="Calibri" w:eastAsia="Calibri" w:hAnsi="Calibri"/>
          <w:sz w:val="22"/>
          <w:szCs w:val="22"/>
          <w:rtl w:val="0"/>
        </w:rPr>
        <w:t xml:space="preserve">APPROVED </w:t>
      </w:r>
    </w:p>
    <w:p w:rsidR="00000000" w:rsidDel="00000000" w:rsidP="00000000" w:rsidRDefault="00000000" w:rsidRPr="00000000" w14:paraId="00001F44">
      <w:pPr>
        <w:numPr>
          <w:ilvl w:val="0"/>
          <w:numId w:val="277"/>
        </w:numPr>
        <w:spacing w:after="0" w:before="0" w:lineRule="auto"/>
        <w:ind w:left="720" w:hanging="360"/>
        <w:rPr/>
      </w:pPr>
      <w:r w:rsidDel="00000000" w:rsidR="00000000" w:rsidRPr="00000000">
        <w:rPr>
          <w:rFonts w:ascii="Calibri" w:cs="Calibri" w:eastAsia="Calibri" w:hAnsi="Calibri"/>
          <w:sz w:val="22"/>
          <w:szCs w:val="22"/>
          <w:rtl w:val="0"/>
        </w:rPr>
        <w:t xml:space="preserve">REJECTED </w:t>
      </w:r>
    </w:p>
    <w:p w:rsidR="00000000" w:rsidDel="00000000" w:rsidP="00000000" w:rsidRDefault="00000000" w:rsidRPr="00000000" w14:paraId="00001F45">
      <w:pPr>
        <w:numPr>
          <w:ilvl w:val="0"/>
          <w:numId w:val="277"/>
        </w:numPr>
        <w:spacing w:after="280" w:before="0" w:lineRule="auto"/>
        <w:ind w:left="720" w:hanging="360"/>
        <w:rPr/>
      </w:pPr>
      <w:r w:rsidDel="00000000" w:rsidR="00000000" w:rsidRPr="00000000">
        <w:rPr>
          <w:rFonts w:ascii="Calibri" w:cs="Calibri" w:eastAsia="Calibri" w:hAnsi="Calibri"/>
          <w:sz w:val="22"/>
          <w:szCs w:val="22"/>
          <w:rtl w:val="0"/>
        </w:rPr>
        <w:t xml:space="preserve">EXPIRED </w:t>
      </w:r>
    </w:p>
    <w:p w:rsidR="00000000" w:rsidDel="00000000" w:rsidP="00000000" w:rsidRDefault="00000000" w:rsidRPr="00000000" w14:paraId="00001F4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Canonical Vendor Status Options:</w:t>
      </w:r>
    </w:p>
    <w:p w:rsidR="00000000" w:rsidDel="00000000" w:rsidP="00000000" w:rsidRDefault="00000000" w:rsidRPr="00000000" w14:paraId="00001F47">
      <w:pPr>
        <w:numPr>
          <w:ilvl w:val="0"/>
          <w:numId w:val="278"/>
        </w:numPr>
        <w:spacing w:after="0" w:before="280" w:lineRule="auto"/>
        <w:ind w:left="720" w:hanging="360"/>
        <w:rPr/>
      </w:pPr>
      <w:r w:rsidDel="00000000" w:rsidR="00000000" w:rsidRPr="00000000">
        <w:rPr>
          <w:rFonts w:ascii="Calibri" w:cs="Calibri" w:eastAsia="Calibri" w:hAnsi="Calibri"/>
          <w:sz w:val="22"/>
          <w:szCs w:val="22"/>
          <w:rtl w:val="0"/>
        </w:rPr>
        <w:t xml:space="preserve">IN_PROGRESS </w:t>
      </w:r>
    </w:p>
    <w:p w:rsidR="00000000" w:rsidDel="00000000" w:rsidP="00000000" w:rsidRDefault="00000000" w:rsidRPr="00000000" w14:paraId="00001F48">
      <w:pPr>
        <w:numPr>
          <w:ilvl w:val="0"/>
          <w:numId w:val="278"/>
        </w:numPr>
        <w:spacing w:after="0" w:before="0" w:lineRule="auto"/>
        <w:ind w:left="720" w:hanging="360"/>
        <w:rPr/>
      </w:pPr>
      <w:r w:rsidDel="00000000" w:rsidR="00000000" w:rsidRPr="00000000">
        <w:rPr>
          <w:rFonts w:ascii="Calibri" w:cs="Calibri" w:eastAsia="Calibri" w:hAnsi="Calibri"/>
          <w:sz w:val="22"/>
          <w:szCs w:val="22"/>
          <w:rtl w:val="0"/>
        </w:rPr>
        <w:t xml:space="preserve">APPROVED </w:t>
      </w:r>
    </w:p>
    <w:p w:rsidR="00000000" w:rsidDel="00000000" w:rsidP="00000000" w:rsidRDefault="00000000" w:rsidRPr="00000000" w14:paraId="00001F49">
      <w:pPr>
        <w:numPr>
          <w:ilvl w:val="0"/>
          <w:numId w:val="278"/>
        </w:numPr>
        <w:spacing w:after="0" w:before="0" w:lineRule="auto"/>
        <w:ind w:left="720" w:hanging="360"/>
        <w:rPr/>
      </w:pPr>
      <w:r w:rsidDel="00000000" w:rsidR="00000000" w:rsidRPr="00000000">
        <w:rPr>
          <w:rFonts w:ascii="Calibri" w:cs="Calibri" w:eastAsia="Calibri" w:hAnsi="Calibri"/>
          <w:sz w:val="22"/>
          <w:szCs w:val="22"/>
          <w:rtl w:val="0"/>
        </w:rPr>
        <w:t xml:space="preserve">REJECTED </w:t>
      </w:r>
    </w:p>
    <w:p w:rsidR="00000000" w:rsidDel="00000000" w:rsidP="00000000" w:rsidRDefault="00000000" w:rsidRPr="00000000" w14:paraId="00001F4A">
      <w:pPr>
        <w:numPr>
          <w:ilvl w:val="0"/>
          <w:numId w:val="278"/>
        </w:numPr>
        <w:spacing w:after="280" w:before="0" w:lineRule="auto"/>
        <w:ind w:left="720" w:hanging="360"/>
        <w:rPr/>
      </w:pPr>
      <w:r w:rsidDel="00000000" w:rsidR="00000000" w:rsidRPr="00000000">
        <w:rPr>
          <w:rFonts w:ascii="Calibri" w:cs="Calibri" w:eastAsia="Calibri" w:hAnsi="Calibri"/>
          <w:sz w:val="22"/>
          <w:szCs w:val="22"/>
          <w:rtl w:val="0"/>
        </w:rPr>
        <w:t xml:space="preserve">EXPIRED </w:t>
      </w:r>
    </w:p>
    <w:p w:rsidR="00000000" w:rsidDel="00000000" w:rsidP="00000000" w:rsidRDefault="00000000" w:rsidRPr="00000000" w14:paraId="00001F4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are locked. Valid Stage/Status pairings are defined by Section 8 rather than by arbitrary configuration combinations.</w:t>
      </w:r>
    </w:p>
    <w:p w:rsidR="00000000" w:rsidDel="00000000" w:rsidP="00000000" w:rsidRDefault="00000000" w:rsidRPr="00000000" w14:paraId="00001F4C">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16.9 PR/PO configuration</w:t>
      </w:r>
    </w:p>
    <w:p w:rsidR="00000000" w:rsidDel="00000000" w:rsidP="00000000" w:rsidRDefault="00000000" w:rsidRPr="00000000" w14:paraId="00001F4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Canonical locked PR/PO Stages are:</w:t>
      </w:r>
    </w:p>
    <w:p w:rsidR="00000000" w:rsidDel="00000000" w:rsidP="00000000" w:rsidRDefault="00000000" w:rsidRPr="00000000" w14:paraId="00001F4E">
      <w:pPr>
        <w:numPr>
          <w:ilvl w:val="0"/>
          <w:numId w:val="279"/>
        </w:numPr>
        <w:spacing w:after="0" w:before="280" w:lineRule="auto"/>
        <w:ind w:left="720" w:hanging="360"/>
        <w:rPr/>
      </w:pPr>
      <w:r w:rsidDel="00000000" w:rsidR="00000000" w:rsidRPr="00000000">
        <w:rPr>
          <w:rFonts w:ascii="Calibri" w:cs="Calibri" w:eastAsia="Calibri" w:hAnsi="Calibri"/>
          <w:sz w:val="22"/>
          <w:szCs w:val="22"/>
          <w:rtl w:val="0"/>
        </w:rPr>
        <w:t xml:space="preserve">MANAGER_REVIEW </w:t>
      </w:r>
    </w:p>
    <w:p w:rsidR="00000000" w:rsidDel="00000000" w:rsidP="00000000" w:rsidRDefault="00000000" w:rsidRPr="00000000" w14:paraId="00001F4F">
      <w:pPr>
        <w:numPr>
          <w:ilvl w:val="0"/>
          <w:numId w:val="279"/>
        </w:numPr>
        <w:spacing w:after="0" w:before="0" w:lineRule="auto"/>
        <w:ind w:left="720" w:hanging="360"/>
        <w:rPr/>
      </w:pPr>
      <w:r w:rsidDel="00000000" w:rsidR="00000000" w:rsidRPr="00000000">
        <w:rPr>
          <w:rFonts w:ascii="Calibri" w:cs="Calibri" w:eastAsia="Calibri" w:hAnsi="Calibri"/>
          <w:sz w:val="22"/>
          <w:szCs w:val="22"/>
          <w:rtl w:val="0"/>
        </w:rPr>
        <w:t xml:space="preserve">UPDATE_REQUIRED </w:t>
      </w:r>
    </w:p>
    <w:p w:rsidR="00000000" w:rsidDel="00000000" w:rsidP="00000000" w:rsidRDefault="00000000" w:rsidRPr="00000000" w14:paraId="00001F50">
      <w:pPr>
        <w:numPr>
          <w:ilvl w:val="0"/>
          <w:numId w:val="279"/>
        </w:numPr>
        <w:spacing w:after="0" w:before="0" w:lineRule="auto"/>
        <w:ind w:left="720" w:hanging="360"/>
        <w:rPr/>
      </w:pPr>
      <w:r w:rsidDel="00000000" w:rsidR="00000000" w:rsidRPr="00000000">
        <w:rPr>
          <w:rFonts w:ascii="Calibri" w:cs="Calibri" w:eastAsia="Calibri" w:hAnsi="Calibri"/>
          <w:sz w:val="22"/>
          <w:szCs w:val="22"/>
          <w:rtl w:val="0"/>
        </w:rPr>
        <w:t xml:space="preserve">PENDING_GPS </w:t>
      </w:r>
    </w:p>
    <w:p w:rsidR="00000000" w:rsidDel="00000000" w:rsidP="00000000" w:rsidRDefault="00000000" w:rsidRPr="00000000" w14:paraId="00001F51">
      <w:pPr>
        <w:numPr>
          <w:ilvl w:val="0"/>
          <w:numId w:val="279"/>
        </w:numPr>
        <w:spacing w:after="0" w:before="0" w:lineRule="auto"/>
        <w:ind w:left="720" w:hanging="360"/>
        <w:rPr/>
      </w:pPr>
      <w:r w:rsidDel="00000000" w:rsidR="00000000" w:rsidRPr="00000000">
        <w:rPr>
          <w:rFonts w:ascii="Calibri" w:cs="Calibri" w:eastAsia="Calibri" w:hAnsi="Calibri"/>
          <w:sz w:val="22"/>
          <w:szCs w:val="22"/>
          <w:rtl w:val="0"/>
        </w:rPr>
        <w:t xml:space="preserve">PO_ACTIVE </w:t>
      </w:r>
    </w:p>
    <w:p w:rsidR="00000000" w:rsidDel="00000000" w:rsidP="00000000" w:rsidRDefault="00000000" w:rsidRPr="00000000" w14:paraId="00001F52">
      <w:pPr>
        <w:numPr>
          <w:ilvl w:val="0"/>
          <w:numId w:val="279"/>
        </w:numPr>
        <w:spacing w:after="280" w:before="0" w:lineRule="auto"/>
        <w:ind w:left="720" w:hanging="360"/>
        <w:rPr/>
      </w:pPr>
      <w:r w:rsidDel="00000000" w:rsidR="00000000" w:rsidRPr="00000000">
        <w:rPr>
          <w:rFonts w:ascii="Calibri" w:cs="Calibri" w:eastAsia="Calibri" w:hAnsi="Calibri"/>
          <w:sz w:val="22"/>
          <w:szCs w:val="22"/>
          <w:rtl w:val="0"/>
        </w:rPr>
        <w:t xml:space="preserve">REJECTED </w:t>
      </w:r>
    </w:p>
    <w:p w:rsidR="00000000" w:rsidDel="00000000" w:rsidP="00000000" w:rsidRDefault="00000000" w:rsidRPr="00000000" w14:paraId="00001F5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Canonical locked PR/PO Statuses are:</w:t>
      </w:r>
    </w:p>
    <w:p w:rsidR="00000000" w:rsidDel="00000000" w:rsidP="00000000" w:rsidRDefault="00000000" w:rsidRPr="00000000" w14:paraId="00001F54">
      <w:pPr>
        <w:numPr>
          <w:ilvl w:val="0"/>
          <w:numId w:val="280"/>
        </w:numPr>
        <w:spacing w:after="0" w:before="280" w:lineRule="auto"/>
        <w:ind w:left="720" w:hanging="360"/>
        <w:rPr/>
      </w:pPr>
      <w:r w:rsidDel="00000000" w:rsidR="00000000" w:rsidRPr="00000000">
        <w:rPr>
          <w:rFonts w:ascii="Calibri" w:cs="Calibri" w:eastAsia="Calibri" w:hAnsi="Calibri"/>
          <w:sz w:val="22"/>
          <w:szCs w:val="22"/>
          <w:rtl w:val="0"/>
        </w:rPr>
        <w:t xml:space="preserve">IN_PROGRESS </w:t>
      </w:r>
    </w:p>
    <w:p w:rsidR="00000000" w:rsidDel="00000000" w:rsidP="00000000" w:rsidRDefault="00000000" w:rsidRPr="00000000" w14:paraId="00001F55">
      <w:pPr>
        <w:numPr>
          <w:ilvl w:val="0"/>
          <w:numId w:val="280"/>
        </w:numPr>
        <w:spacing w:after="0" w:before="0" w:lineRule="auto"/>
        <w:ind w:left="720" w:hanging="360"/>
        <w:rPr/>
      </w:pPr>
      <w:r w:rsidDel="00000000" w:rsidR="00000000" w:rsidRPr="00000000">
        <w:rPr>
          <w:rFonts w:ascii="Calibri" w:cs="Calibri" w:eastAsia="Calibri" w:hAnsi="Calibri"/>
          <w:sz w:val="22"/>
          <w:szCs w:val="22"/>
          <w:rtl w:val="0"/>
        </w:rPr>
        <w:t xml:space="preserve">APPROVED </w:t>
      </w:r>
    </w:p>
    <w:p w:rsidR="00000000" w:rsidDel="00000000" w:rsidP="00000000" w:rsidRDefault="00000000" w:rsidRPr="00000000" w14:paraId="00001F56">
      <w:pPr>
        <w:numPr>
          <w:ilvl w:val="0"/>
          <w:numId w:val="280"/>
        </w:numPr>
        <w:spacing w:after="280" w:before="0" w:lineRule="auto"/>
        <w:ind w:left="720" w:hanging="360"/>
        <w:rPr/>
      </w:pPr>
      <w:r w:rsidDel="00000000" w:rsidR="00000000" w:rsidRPr="00000000">
        <w:rPr>
          <w:rFonts w:ascii="Calibri" w:cs="Calibri" w:eastAsia="Calibri" w:hAnsi="Calibri"/>
          <w:sz w:val="22"/>
          <w:szCs w:val="22"/>
          <w:rtl w:val="0"/>
        </w:rPr>
        <w:t xml:space="preserve">REJECTED </w:t>
      </w:r>
    </w:p>
    <w:p w:rsidR="00000000" w:rsidDel="00000000" w:rsidP="00000000" w:rsidRDefault="00000000" w:rsidRPr="00000000" w14:paraId="00001F5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additional Stage/Status values may be created administratively.</w:t>
      </w:r>
    </w:p>
    <w:p w:rsidR="00000000" w:rsidDel="00000000" w:rsidP="00000000" w:rsidRDefault="00000000" w:rsidRPr="00000000" w14:paraId="00001F58">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16.10 PO Line configuration</w:t>
      </w:r>
    </w:p>
    <w:p w:rsidR="00000000" w:rsidDel="00000000" w:rsidP="00000000" w:rsidRDefault="00000000" w:rsidRPr="00000000" w14:paraId="00001F5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Canonical locked Line Request Stages:</w:t>
      </w:r>
    </w:p>
    <w:p w:rsidR="00000000" w:rsidDel="00000000" w:rsidP="00000000" w:rsidRDefault="00000000" w:rsidRPr="00000000" w14:paraId="00001F5A">
      <w:pPr>
        <w:numPr>
          <w:ilvl w:val="0"/>
          <w:numId w:val="281"/>
        </w:numPr>
        <w:spacing w:after="0" w:before="280" w:lineRule="auto"/>
        <w:ind w:left="720" w:hanging="360"/>
        <w:rPr/>
      </w:pPr>
      <w:r w:rsidDel="00000000" w:rsidR="00000000" w:rsidRPr="00000000">
        <w:rPr>
          <w:rFonts w:ascii="Calibri" w:cs="Calibri" w:eastAsia="Calibri" w:hAnsi="Calibri"/>
          <w:sz w:val="20"/>
          <w:szCs w:val="20"/>
          <w:rtl w:val="0"/>
        </w:rPr>
        <w:t xml:space="preserve">PLANNED </w:t>
      </w:r>
    </w:p>
    <w:p w:rsidR="00000000" w:rsidDel="00000000" w:rsidP="00000000" w:rsidRDefault="00000000" w:rsidRPr="00000000" w14:paraId="00001F5B">
      <w:pPr>
        <w:numPr>
          <w:ilvl w:val="0"/>
          <w:numId w:val="281"/>
        </w:numPr>
        <w:spacing w:after="0" w:before="0" w:lineRule="auto"/>
        <w:ind w:left="720" w:hanging="360"/>
        <w:rPr/>
      </w:pPr>
      <w:r w:rsidDel="00000000" w:rsidR="00000000" w:rsidRPr="00000000">
        <w:rPr>
          <w:rFonts w:ascii="Calibri" w:cs="Calibri" w:eastAsia="Calibri" w:hAnsi="Calibri"/>
          <w:sz w:val="20"/>
          <w:szCs w:val="20"/>
          <w:rtl w:val="0"/>
        </w:rPr>
        <w:t xml:space="preserve">CREATION </w:t>
      </w:r>
    </w:p>
    <w:p w:rsidR="00000000" w:rsidDel="00000000" w:rsidP="00000000" w:rsidRDefault="00000000" w:rsidRPr="00000000" w14:paraId="00001F5C">
      <w:pPr>
        <w:numPr>
          <w:ilvl w:val="0"/>
          <w:numId w:val="281"/>
        </w:numPr>
        <w:spacing w:after="280" w:before="0" w:lineRule="auto"/>
        <w:ind w:left="720" w:hanging="360"/>
        <w:rPr/>
      </w:pPr>
      <w:r w:rsidDel="00000000" w:rsidR="00000000" w:rsidRPr="00000000">
        <w:rPr>
          <w:rFonts w:ascii="Calibri" w:cs="Calibri" w:eastAsia="Calibri" w:hAnsi="Calibri"/>
          <w:sz w:val="20"/>
          <w:szCs w:val="20"/>
          <w:rtl w:val="0"/>
        </w:rPr>
        <w:t xml:space="preserve">ACTIVE </w:t>
      </w:r>
    </w:p>
    <w:p w:rsidR="00000000" w:rsidDel="00000000" w:rsidP="00000000" w:rsidRDefault="00000000" w:rsidRPr="00000000" w14:paraId="00001F5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Canonical locked Line Request Statuses:</w:t>
      </w:r>
    </w:p>
    <w:p w:rsidR="00000000" w:rsidDel="00000000" w:rsidP="00000000" w:rsidRDefault="00000000" w:rsidRPr="00000000" w14:paraId="00001F5E">
      <w:pPr>
        <w:numPr>
          <w:ilvl w:val="0"/>
          <w:numId w:val="282"/>
        </w:numPr>
        <w:spacing w:after="0" w:before="280" w:lineRule="auto"/>
        <w:ind w:left="720" w:hanging="360"/>
        <w:rPr/>
      </w:pPr>
      <w:r w:rsidDel="00000000" w:rsidR="00000000" w:rsidRPr="00000000">
        <w:rPr>
          <w:rFonts w:ascii="Calibri" w:cs="Calibri" w:eastAsia="Calibri" w:hAnsi="Calibri"/>
          <w:sz w:val="20"/>
          <w:szCs w:val="20"/>
          <w:rtl w:val="0"/>
        </w:rPr>
        <w:t xml:space="preserve">PLANNED </w:t>
      </w:r>
    </w:p>
    <w:p w:rsidR="00000000" w:rsidDel="00000000" w:rsidP="00000000" w:rsidRDefault="00000000" w:rsidRPr="00000000" w14:paraId="00001F5F">
      <w:pPr>
        <w:numPr>
          <w:ilvl w:val="0"/>
          <w:numId w:val="282"/>
        </w:numPr>
        <w:spacing w:after="0" w:before="0" w:lineRule="auto"/>
        <w:ind w:left="720" w:hanging="360"/>
        <w:rPr/>
      </w:pPr>
      <w:r w:rsidDel="00000000" w:rsidR="00000000" w:rsidRPr="00000000">
        <w:rPr>
          <w:rFonts w:ascii="Calibri" w:cs="Calibri" w:eastAsia="Calibri" w:hAnsi="Calibri"/>
          <w:sz w:val="20"/>
          <w:szCs w:val="20"/>
          <w:rtl w:val="0"/>
        </w:rPr>
        <w:t xml:space="preserve">IN_PROGRESS </w:t>
      </w:r>
    </w:p>
    <w:p w:rsidR="00000000" w:rsidDel="00000000" w:rsidP="00000000" w:rsidRDefault="00000000" w:rsidRPr="00000000" w14:paraId="00001F60">
      <w:pPr>
        <w:numPr>
          <w:ilvl w:val="0"/>
          <w:numId w:val="282"/>
        </w:numPr>
        <w:spacing w:after="280" w:before="0" w:lineRule="auto"/>
        <w:ind w:left="720" w:hanging="360"/>
        <w:rPr/>
      </w:pPr>
      <w:r w:rsidDel="00000000" w:rsidR="00000000" w:rsidRPr="00000000">
        <w:rPr>
          <w:rFonts w:ascii="Calibri" w:cs="Calibri" w:eastAsia="Calibri" w:hAnsi="Calibri"/>
          <w:sz w:val="20"/>
          <w:szCs w:val="20"/>
          <w:rtl w:val="0"/>
        </w:rPr>
        <w:t xml:space="preserve">APPROVED </w:t>
      </w:r>
    </w:p>
    <w:p w:rsidR="00000000" w:rsidDel="00000000" w:rsidP="00000000" w:rsidRDefault="00000000" w:rsidRPr="00000000" w14:paraId="00001F6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Canonical locked PO Line business Statuses:</w:t>
      </w:r>
    </w:p>
    <w:p w:rsidR="00000000" w:rsidDel="00000000" w:rsidP="00000000" w:rsidRDefault="00000000" w:rsidRPr="00000000" w14:paraId="00001F62">
      <w:pPr>
        <w:numPr>
          <w:ilvl w:val="0"/>
          <w:numId w:val="283"/>
        </w:numPr>
        <w:spacing w:after="0" w:before="280" w:lineRule="auto"/>
        <w:ind w:left="720" w:hanging="360"/>
        <w:rPr/>
      </w:pPr>
      <w:r w:rsidDel="00000000" w:rsidR="00000000" w:rsidRPr="00000000">
        <w:rPr>
          <w:rFonts w:ascii="Calibri" w:cs="Calibri" w:eastAsia="Calibri" w:hAnsi="Calibri"/>
          <w:sz w:val="20"/>
          <w:szCs w:val="20"/>
          <w:rtl w:val="0"/>
        </w:rPr>
        <w:t xml:space="preserve">ACTIVE </w:t>
      </w:r>
    </w:p>
    <w:p w:rsidR="00000000" w:rsidDel="00000000" w:rsidP="00000000" w:rsidRDefault="00000000" w:rsidRPr="00000000" w14:paraId="00001F63">
      <w:pPr>
        <w:numPr>
          <w:ilvl w:val="0"/>
          <w:numId w:val="283"/>
        </w:numPr>
        <w:spacing w:after="0" w:before="0" w:lineRule="auto"/>
        <w:ind w:left="720" w:hanging="360"/>
        <w:rPr/>
      </w:pPr>
      <w:r w:rsidDel="00000000" w:rsidR="00000000" w:rsidRPr="00000000">
        <w:rPr>
          <w:rFonts w:ascii="Calibri" w:cs="Calibri" w:eastAsia="Calibri" w:hAnsi="Calibri"/>
          <w:sz w:val="20"/>
          <w:szCs w:val="20"/>
          <w:rtl w:val="0"/>
        </w:rPr>
        <w:t xml:space="preserve">THRESHOLD_REACHED </w:t>
      </w:r>
    </w:p>
    <w:p w:rsidR="00000000" w:rsidDel="00000000" w:rsidP="00000000" w:rsidRDefault="00000000" w:rsidRPr="00000000" w14:paraId="00001F64">
      <w:pPr>
        <w:numPr>
          <w:ilvl w:val="0"/>
          <w:numId w:val="283"/>
        </w:numPr>
        <w:spacing w:after="280" w:before="0" w:lineRule="auto"/>
        <w:ind w:left="720" w:hanging="360"/>
        <w:rPr/>
      </w:pPr>
      <w:r w:rsidDel="00000000" w:rsidR="00000000" w:rsidRPr="00000000">
        <w:rPr>
          <w:rFonts w:ascii="Calibri" w:cs="Calibri" w:eastAsia="Calibri" w:hAnsi="Calibri"/>
          <w:sz w:val="20"/>
          <w:szCs w:val="20"/>
          <w:rtl w:val="0"/>
        </w:rPr>
        <w:t xml:space="preserve">CONSUMED </w:t>
      </w:r>
    </w:p>
    <w:p w:rsidR="00000000" w:rsidDel="00000000" w:rsidP="00000000" w:rsidRDefault="00000000" w:rsidRPr="00000000" w14:paraId="00001F6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POLineStatusCode remains derived from financial state according to Section 10.</w:t>
      </w:r>
    </w:p>
    <w:p w:rsidR="00000000" w:rsidDel="00000000" w:rsidP="00000000" w:rsidRDefault="00000000" w:rsidRPr="00000000" w14:paraId="00001F66">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16.11 Invoice configuration</w:t>
      </w:r>
    </w:p>
    <w:p w:rsidR="00000000" w:rsidDel="00000000" w:rsidP="00000000" w:rsidRDefault="00000000" w:rsidRPr="00000000" w14:paraId="00001F67">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16.11.1 Managed By</w:t>
      </w:r>
    </w:p>
    <w:p w:rsidR="00000000" w:rsidDel="00000000" w:rsidP="00000000" w:rsidRDefault="00000000" w:rsidRPr="00000000" w14:paraId="00001F6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Initial Options:</w:t>
      </w:r>
    </w:p>
    <w:tbl>
      <w:tblPr>
        <w:tblStyle w:val="Table47"/>
        <w:tblW w:w="921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4111"/>
        <w:gridCol w:w="5103"/>
        <w:tblGridChange w:id="0">
          <w:tblGrid>
            <w:gridCol w:w="4111"/>
            <w:gridCol w:w="5103"/>
          </w:tblGrid>
        </w:tblGridChange>
      </w:tblGrid>
      <w:tr>
        <w:trPr>
          <w:cantSplit w:val="0"/>
          <w:tblHeader w:val="0"/>
        </w:trPr>
        <w:tc>
          <w:tcPr>
            <w:shd w:fill="0e2841" w:val="clear"/>
          </w:tcPr>
          <w:p w:rsidR="00000000" w:rsidDel="00000000" w:rsidP="00000000" w:rsidRDefault="00000000" w:rsidRPr="00000000" w14:paraId="00001F69">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Item Code</w:t>
            </w:r>
          </w:p>
        </w:tc>
        <w:tc>
          <w:tcPr>
            <w:shd w:fill="0e2841" w:val="clear"/>
          </w:tcPr>
          <w:p w:rsidR="00000000" w:rsidDel="00000000" w:rsidP="00000000" w:rsidRDefault="00000000" w:rsidRPr="00000000" w14:paraId="00001F6A">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Display Label</w:t>
            </w:r>
          </w:p>
        </w:tc>
      </w:tr>
      <w:tr>
        <w:trPr>
          <w:cantSplit w:val="0"/>
          <w:tblHeader w:val="0"/>
        </w:trPr>
        <w:tc>
          <w:tcPr/>
          <w:p w:rsidR="00000000" w:rsidDel="00000000" w:rsidP="00000000" w:rsidRDefault="00000000" w:rsidRPr="00000000" w14:paraId="00001F6B">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PUBLIC</w:t>
            </w:r>
          </w:p>
        </w:tc>
        <w:tc>
          <w:tcPr/>
          <w:p w:rsidR="00000000" w:rsidDel="00000000" w:rsidP="00000000" w:rsidRDefault="00000000" w:rsidRPr="00000000" w14:paraId="00001F6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Public</w:t>
            </w:r>
          </w:p>
        </w:tc>
      </w:tr>
      <w:tr>
        <w:trPr>
          <w:cantSplit w:val="0"/>
          <w:tblHeader w:val="0"/>
        </w:trPr>
        <w:tc>
          <w:tcPr/>
          <w:p w:rsidR="00000000" w:rsidDel="00000000" w:rsidP="00000000" w:rsidRDefault="00000000" w:rsidRPr="00000000" w14:paraId="00001F6D">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IN_HOUSE</w:t>
            </w:r>
          </w:p>
        </w:tc>
        <w:tc>
          <w:tcPr/>
          <w:p w:rsidR="00000000" w:rsidDel="00000000" w:rsidP="00000000" w:rsidRDefault="00000000" w:rsidRPr="00000000" w14:paraId="00001F6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In-house</w:t>
            </w:r>
          </w:p>
        </w:tc>
      </w:tr>
    </w:tbl>
    <w:p w:rsidR="00000000" w:rsidDel="00000000" w:rsidP="00000000" w:rsidRDefault="00000000" w:rsidRPr="00000000" w14:paraId="00001F6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shd w:fill="f2f2f2" w:val="clear"/>
          <w:rtl w:val="0"/>
        </w:rPr>
        <w:t xml:space="preserve">INVOICE_MANAGED_BY</w:t>
      </w:r>
      <w:r w:rsidDel="00000000" w:rsidR="00000000" w:rsidRPr="00000000">
        <w:rPr>
          <w:rFonts w:ascii="Calibri" w:cs="Calibri" w:eastAsia="Calibri" w:hAnsi="Calibri"/>
          <w:sz w:val="22"/>
          <w:szCs w:val="22"/>
          <w:rtl w:val="0"/>
        </w:rPr>
        <w:t xml:space="preserve"> is extensible. Managed By is Execution Invoice classification/reporting metadata only. It does not alter:</w:t>
      </w:r>
    </w:p>
    <w:p w:rsidR="00000000" w:rsidDel="00000000" w:rsidP="00000000" w:rsidRDefault="00000000" w:rsidRPr="00000000" w14:paraId="00001F70">
      <w:pPr>
        <w:numPr>
          <w:ilvl w:val="0"/>
          <w:numId w:val="284"/>
        </w:numPr>
        <w:spacing w:after="0" w:before="280" w:lineRule="auto"/>
        <w:ind w:left="720" w:hanging="360"/>
        <w:rPr/>
      </w:pPr>
      <w:r w:rsidDel="00000000" w:rsidR="00000000" w:rsidRPr="00000000">
        <w:rPr>
          <w:rFonts w:ascii="Calibri" w:cs="Calibri" w:eastAsia="Calibri" w:hAnsi="Calibri"/>
          <w:sz w:val="20"/>
          <w:szCs w:val="20"/>
          <w:rtl w:val="0"/>
        </w:rPr>
        <w:t xml:space="preserve">authorization; </w:t>
      </w:r>
    </w:p>
    <w:p w:rsidR="00000000" w:rsidDel="00000000" w:rsidP="00000000" w:rsidRDefault="00000000" w:rsidRPr="00000000" w14:paraId="00001F71">
      <w:pPr>
        <w:numPr>
          <w:ilvl w:val="0"/>
          <w:numId w:val="284"/>
        </w:numPr>
        <w:spacing w:after="0" w:before="0" w:lineRule="auto"/>
        <w:ind w:left="720" w:hanging="360"/>
        <w:rPr/>
      </w:pPr>
      <w:r w:rsidDel="00000000" w:rsidR="00000000" w:rsidRPr="00000000">
        <w:rPr>
          <w:rFonts w:ascii="Calibri" w:cs="Calibri" w:eastAsia="Calibri" w:hAnsi="Calibri"/>
          <w:sz w:val="20"/>
          <w:szCs w:val="20"/>
          <w:rtl w:val="0"/>
        </w:rPr>
        <w:t xml:space="preserve">workflow; </w:t>
      </w:r>
    </w:p>
    <w:p w:rsidR="00000000" w:rsidDel="00000000" w:rsidP="00000000" w:rsidRDefault="00000000" w:rsidRPr="00000000" w14:paraId="00001F72">
      <w:pPr>
        <w:numPr>
          <w:ilvl w:val="0"/>
          <w:numId w:val="284"/>
        </w:numPr>
        <w:spacing w:after="0" w:before="0" w:lineRule="auto"/>
        <w:ind w:left="720" w:hanging="360"/>
        <w:rPr/>
      </w:pPr>
      <w:r w:rsidDel="00000000" w:rsidR="00000000" w:rsidRPr="00000000">
        <w:rPr>
          <w:rFonts w:ascii="Calibri" w:cs="Calibri" w:eastAsia="Calibri" w:hAnsi="Calibri"/>
          <w:sz w:val="20"/>
          <w:szCs w:val="20"/>
          <w:rtl w:val="0"/>
        </w:rPr>
        <w:t xml:space="preserve">financial calculation; </w:t>
      </w:r>
    </w:p>
    <w:p w:rsidR="00000000" w:rsidDel="00000000" w:rsidP="00000000" w:rsidRDefault="00000000" w:rsidRPr="00000000" w14:paraId="00001F73">
      <w:pPr>
        <w:numPr>
          <w:ilvl w:val="0"/>
          <w:numId w:val="284"/>
        </w:numPr>
        <w:spacing w:after="0" w:before="0" w:lineRule="auto"/>
        <w:ind w:left="720" w:hanging="360"/>
        <w:rPr/>
      </w:pPr>
      <w:r w:rsidDel="00000000" w:rsidR="00000000" w:rsidRPr="00000000">
        <w:rPr>
          <w:rFonts w:ascii="Calibri" w:cs="Calibri" w:eastAsia="Calibri" w:hAnsi="Calibri"/>
          <w:sz w:val="20"/>
          <w:szCs w:val="20"/>
          <w:rtl w:val="0"/>
        </w:rPr>
        <w:t xml:space="preserve">Manager approval; </w:t>
      </w:r>
    </w:p>
    <w:p w:rsidR="00000000" w:rsidDel="00000000" w:rsidP="00000000" w:rsidRDefault="00000000" w:rsidRPr="00000000" w14:paraId="00001F74">
      <w:pPr>
        <w:numPr>
          <w:ilvl w:val="0"/>
          <w:numId w:val="284"/>
        </w:numPr>
        <w:spacing w:after="280" w:before="0" w:lineRule="auto"/>
        <w:ind w:left="720" w:hanging="360"/>
        <w:rPr/>
      </w:pPr>
      <w:r w:rsidDel="00000000" w:rsidR="00000000" w:rsidRPr="00000000">
        <w:rPr>
          <w:rFonts w:ascii="Calibri" w:cs="Calibri" w:eastAsia="Calibri" w:hAnsi="Calibri"/>
          <w:sz w:val="20"/>
          <w:szCs w:val="20"/>
          <w:rtl w:val="0"/>
        </w:rPr>
        <w:t xml:space="preserve">Settlement. </w:t>
      </w:r>
    </w:p>
    <w:p w:rsidR="00000000" w:rsidDel="00000000" w:rsidP="00000000" w:rsidRDefault="00000000" w:rsidRPr="00000000" w14:paraId="00001F7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Program Invoice Creation does not use Managed By. New values affect eligible new/edited Execution Invoice metadata only. Historical values remain valid after deactivation.</w:t>
      </w:r>
    </w:p>
    <w:p w:rsidR="00000000" w:rsidDel="00000000" w:rsidP="00000000" w:rsidRDefault="00000000" w:rsidRPr="00000000" w14:paraId="00001F76">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16.11.2 Financial input type</w:t>
      </w:r>
    </w:p>
    <w:p w:rsidR="00000000" w:rsidDel="00000000" w:rsidP="00000000" w:rsidRDefault="00000000" w:rsidRPr="00000000" w14:paraId="00001F7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locked Options:</w:t>
      </w:r>
    </w:p>
    <w:p w:rsidR="00000000" w:rsidDel="00000000" w:rsidP="00000000" w:rsidRDefault="00000000" w:rsidRPr="00000000" w14:paraId="00001F78">
      <w:pPr>
        <w:numPr>
          <w:ilvl w:val="0"/>
          <w:numId w:val="285"/>
        </w:numPr>
        <w:spacing w:after="0" w:before="280" w:lineRule="auto"/>
        <w:ind w:left="720" w:hanging="360"/>
        <w:rPr/>
      </w:pPr>
      <w:r w:rsidDel="00000000" w:rsidR="00000000" w:rsidRPr="00000000">
        <w:rPr>
          <w:rFonts w:ascii="Calibri" w:cs="Calibri" w:eastAsia="Calibri" w:hAnsi="Calibri"/>
          <w:sz w:val="20"/>
          <w:szCs w:val="20"/>
          <w:rtl w:val="0"/>
        </w:rPr>
        <w:t xml:space="preserve">PERCENTAGE </w:t>
      </w:r>
    </w:p>
    <w:p w:rsidR="00000000" w:rsidDel="00000000" w:rsidP="00000000" w:rsidRDefault="00000000" w:rsidRPr="00000000" w14:paraId="00001F79">
      <w:pPr>
        <w:numPr>
          <w:ilvl w:val="0"/>
          <w:numId w:val="285"/>
        </w:numPr>
        <w:spacing w:after="280" w:before="0" w:lineRule="auto"/>
        <w:ind w:left="720" w:hanging="360"/>
        <w:rPr/>
      </w:pPr>
      <w:r w:rsidDel="00000000" w:rsidR="00000000" w:rsidRPr="00000000">
        <w:rPr>
          <w:rFonts w:ascii="Calibri" w:cs="Calibri" w:eastAsia="Calibri" w:hAnsi="Calibri"/>
          <w:sz w:val="20"/>
          <w:szCs w:val="20"/>
          <w:rtl w:val="0"/>
        </w:rPr>
        <w:t xml:space="preserve">AMOUNT </w:t>
      </w:r>
    </w:p>
    <w:p w:rsidR="00000000" w:rsidDel="00000000" w:rsidP="00000000" w:rsidRDefault="00000000" w:rsidRPr="00000000" w14:paraId="00001F7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These values govern Discount/VAT input interpretation and are not extensible.</w:t>
      </w:r>
    </w:p>
    <w:p w:rsidR="00000000" w:rsidDel="00000000" w:rsidP="00000000" w:rsidRDefault="00000000" w:rsidRPr="00000000" w14:paraId="00001F7B">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16.11.3 Invoice Stage and Status</w:t>
      </w:r>
    </w:p>
    <w:p w:rsidR="00000000" w:rsidDel="00000000" w:rsidP="00000000" w:rsidRDefault="00000000" w:rsidRPr="00000000" w14:paraId="00001F7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locked Invoice Stages:</w:t>
      </w:r>
    </w:p>
    <w:p w:rsidR="00000000" w:rsidDel="00000000" w:rsidP="00000000" w:rsidRDefault="00000000" w:rsidRPr="00000000" w14:paraId="00001F7D">
      <w:pPr>
        <w:numPr>
          <w:ilvl w:val="0"/>
          <w:numId w:val="287"/>
        </w:numPr>
        <w:spacing w:after="0" w:before="280" w:lineRule="auto"/>
        <w:ind w:left="720" w:hanging="360"/>
        <w:rPr/>
      </w:pPr>
      <w:r w:rsidDel="00000000" w:rsidR="00000000" w:rsidRPr="00000000">
        <w:rPr>
          <w:rFonts w:ascii="Calibri" w:cs="Calibri" w:eastAsia="Calibri" w:hAnsi="Calibri"/>
          <w:sz w:val="20"/>
          <w:szCs w:val="20"/>
          <w:rtl w:val="0"/>
        </w:rPr>
        <w:t xml:space="preserve">DIRECT_PAYMENT_REVIEW </w:t>
      </w:r>
    </w:p>
    <w:p w:rsidR="00000000" w:rsidDel="00000000" w:rsidP="00000000" w:rsidRDefault="00000000" w:rsidRPr="00000000" w14:paraId="00001F7E">
      <w:pPr>
        <w:numPr>
          <w:ilvl w:val="0"/>
          <w:numId w:val="287"/>
        </w:numPr>
        <w:spacing w:after="0" w:before="0" w:lineRule="auto"/>
        <w:ind w:left="720" w:hanging="360"/>
        <w:rPr/>
      </w:pPr>
      <w:r w:rsidDel="00000000" w:rsidR="00000000" w:rsidRPr="00000000">
        <w:rPr>
          <w:rFonts w:ascii="Calibri" w:cs="Calibri" w:eastAsia="Calibri" w:hAnsi="Calibri"/>
          <w:sz w:val="20"/>
          <w:szCs w:val="20"/>
          <w:rtl w:val="0"/>
        </w:rPr>
        <w:t xml:space="preserve">PAYMENT_AGGREGATION </w:t>
      </w:r>
    </w:p>
    <w:p w:rsidR="00000000" w:rsidDel="00000000" w:rsidP="00000000" w:rsidRDefault="00000000" w:rsidRPr="00000000" w14:paraId="00001F7F">
      <w:pPr>
        <w:numPr>
          <w:ilvl w:val="0"/>
          <w:numId w:val="287"/>
        </w:numPr>
        <w:spacing w:after="0" w:before="0" w:lineRule="auto"/>
        <w:ind w:left="720" w:hanging="360"/>
        <w:rPr/>
      </w:pPr>
      <w:r w:rsidDel="00000000" w:rsidR="00000000" w:rsidRPr="00000000">
        <w:rPr>
          <w:rFonts w:ascii="Calibri" w:cs="Calibri" w:eastAsia="Calibri" w:hAnsi="Calibri"/>
          <w:sz w:val="20"/>
          <w:szCs w:val="20"/>
          <w:rtl w:val="0"/>
        </w:rPr>
        <w:t xml:space="preserve">INVOICE_PROCESSING </w:t>
      </w:r>
    </w:p>
    <w:p w:rsidR="00000000" w:rsidDel="00000000" w:rsidP="00000000" w:rsidRDefault="00000000" w:rsidRPr="00000000" w14:paraId="00001F80">
      <w:pPr>
        <w:numPr>
          <w:ilvl w:val="0"/>
          <w:numId w:val="287"/>
        </w:numPr>
        <w:spacing w:after="0" w:before="0" w:lineRule="auto"/>
        <w:ind w:left="720" w:hanging="360"/>
        <w:rPr/>
      </w:pPr>
      <w:r w:rsidDel="00000000" w:rsidR="00000000" w:rsidRPr="00000000">
        <w:rPr>
          <w:rFonts w:ascii="Calibri" w:cs="Calibri" w:eastAsia="Calibri" w:hAnsi="Calibri"/>
          <w:sz w:val="20"/>
          <w:szCs w:val="20"/>
          <w:rtl w:val="0"/>
        </w:rPr>
        <w:t xml:space="preserve">PENDING_APPROVAL </w:t>
      </w:r>
    </w:p>
    <w:p w:rsidR="00000000" w:rsidDel="00000000" w:rsidP="00000000" w:rsidRDefault="00000000" w:rsidRPr="00000000" w14:paraId="00001F81">
      <w:pPr>
        <w:numPr>
          <w:ilvl w:val="0"/>
          <w:numId w:val="287"/>
        </w:numPr>
        <w:spacing w:after="0" w:before="0" w:lineRule="auto"/>
        <w:ind w:left="720" w:hanging="360"/>
        <w:rPr/>
      </w:pPr>
      <w:r w:rsidDel="00000000" w:rsidR="00000000" w:rsidRPr="00000000">
        <w:rPr>
          <w:rFonts w:ascii="Calibri" w:cs="Calibri" w:eastAsia="Calibri" w:hAnsi="Calibri"/>
          <w:sz w:val="20"/>
          <w:szCs w:val="20"/>
          <w:rtl w:val="0"/>
        </w:rPr>
        <w:t xml:space="preserve">CHARGEBACK_PROCESSING </w:t>
      </w:r>
    </w:p>
    <w:p w:rsidR="00000000" w:rsidDel="00000000" w:rsidP="00000000" w:rsidRDefault="00000000" w:rsidRPr="00000000" w14:paraId="00001F82">
      <w:pPr>
        <w:numPr>
          <w:ilvl w:val="0"/>
          <w:numId w:val="287"/>
        </w:numPr>
        <w:spacing w:after="0" w:before="0" w:lineRule="auto"/>
        <w:ind w:left="720" w:hanging="360"/>
        <w:rPr/>
      </w:pPr>
      <w:r w:rsidDel="00000000" w:rsidR="00000000" w:rsidRPr="00000000">
        <w:rPr>
          <w:rFonts w:ascii="Calibri" w:cs="Calibri" w:eastAsia="Calibri" w:hAnsi="Calibri"/>
          <w:sz w:val="20"/>
          <w:szCs w:val="20"/>
          <w:rtl w:val="0"/>
        </w:rPr>
        <w:t xml:space="preserve">SETTLED </w:t>
      </w:r>
    </w:p>
    <w:p w:rsidR="00000000" w:rsidDel="00000000" w:rsidP="00000000" w:rsidRDefault="00000000" w:rsidRPr="00000000" w14:paraId="00001F83">
      <w:pPr>
        <w:numPr>
          <w:ilvl w:val="0"/>
          <w:numId w:val="287"/>
        </w:numPr>
        <w:spacing w:after="280" w:before="0" w:lineRule="auto"/>
        <w:ind w:left="720" w:hanging="360"/>
        <w:rPr/>
      </w:pPr>
      <w:r w:rsidDel="00000000" w:rsidR="00000000" w:rsidRPr="00000000">
        <w:rPr>
          <w:rFonts w:ascii="Calibri" w:cs="Calibri" w:eastAsia="Calibri" w:hAnsi="Calibri"/>
          <w:sz w:val="20"/>
          <w:szCs w:val="20"/>
          <w:rtl w:val="0"/>
        </w:rPr>
        <w:t xml:space="preserve">REJECTED </w:t>
      </w:r>
    </w:p>
    <w:p w:rsidR="00000000" w:rsidDel="00000000" w:rsidP="00000000" w:rsidRDefault="00000000" w:rsidRPr="00000000" w14:paraId="00001F8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locked Invoice Statuses:</w:t>
      </w:r>
    </w:p>
    <w:p w:rsidR="00000000" w:rsidDel="00000000" w:rsidP="00000000" w:rsidRDefault="00000000" w:rsidRPr="00000000" w14:paraId="00001F85">
      <w:pPr>
        <w:numPr>
          <w:ilvl w:val="0"/>
          <w:numId w:val="288"/>
        </w:numPr>
        <w:spacing w:after="0" w:before="280" w:lineRule="auto"/>
        <w:ind w:left="720" w:hanging="360"/>
        <w:rPr/>
      </w:pPr>
      <w:r w:rsidDel="00000000" w:rsidR="00000000" w:rsidRPr="00000000">
        <w:rPr>
          <w:rFonts w:ascii="Calibri" w:cs="Calibri" w:eastAsia="Calibri" w:hAnsi="Calibri"/>
          <w:sz w:val="22"/>
          <w:szCs w:val="22"/>
          <w:rtl w:val="0"/>
        </w:rPr>
        <w:t xml:space="preserve">IN_PROGRESS </w:t>
      </w:r>
    </w:p>
    <w:p w:rsidR="00000000" w:rsidDel="00000000" w:rsidP="00000000" w:rsidRDefault="00000000" w:rsidRPr="00000000" w14:paraId="00001F86">
      <w:pPr>
        <w:numPr>
          <w:ilvl w:val="0"/>
          <w:numId w:val="288"/>
        </w:numPr>
        <w:spacing w:after="0" w:before="0" w:lineRule="auto"/>
        <w:ind w:left="720" w:hanging="360"/>
        <w:rPr/>
      </w:pPr>
      <w:r w:rsidDel="00000000" w:rsidR="00000000" w:rsidRPr="00000000">
        <w:rPr>
          <w:rFonts w:ascii="Calibri" w:cs="Calibri" w:eastAsia="Calibri" w:hAnsi="Calibri"/>
          <w:sz w:val="22"/>
          <w:szCs w:val="22"/>
          <w:rtl w:val="0"/>
        </w:rPr>
        <w:t xml:space="preserve">SETTLED </w:t>
      </w:r>
    </w:p>
    <w:p w:rsidR="00000000" w:rsidDel="00000000" w:rsidP="00000000" w:rsidRDefault="00000000" w:rsidRPr="00000000" w14:paraId="00001F87">
      <w:pPr>
        <w:numPr>
          <w:ilvl w:val="0"/>
          <w:numId w:val="288"/>
        </w:numPr>
        <w:spacing w:after="280" w:before="0" w:lineRule="auto"/>
        <w:ind w:left="720" w:hanging="360"/>
        <w:rPr/>
      </w:pPr>
      <w:r w:rsidDel="00000000" w:rsidR="00000000" w:rsidRPr="00000000">
        <w:rPr>
          <w:rFonts w:ascii="Calibri" w:cs="Calibri" w:eastAsia="Calibri" w:hAnsi="Calibri"/>
          <w:sz w:val="22"/>
          <w:szCs w:val="22"/>
          <w:rtl w:val="0"/>
        </w:rPr>
        <w:t xml:space="preserve">REJECTED </w:t>
      </w:r>
    </w:p>
    <w:p w:rsidR="00000000" w:rsidDel="00000000" w:rsidP="00000000" w:rsidRDefault="00000000" w:rsidRPr="00000000" w14:paraId="00001F8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 is no: </w:t>
      </w:r>
      <w:r w:rsidDel="00000000" w:rsidR="00000000" w:rsidRPr="00000000">
        <w:rPr>
          <w:rFonts w:ascii="Calibri" w:cs="Calibri" w:eastAsia="Calibri" w:hAnsi="Calibri"/>
          <w:sz w:val="22"/>
          <w:szCs w:val="22"/>
          <w:shd w:fill="f2f2f2" w:val="clear"/>
          <w:rtl w:val="0"/>
        </w:rPr>
        <w:t xml:space="preserve">PAYMENT_REPROCESSING</w:t>
      </w:r>
      <w:r w:rsidDel="00000000" w:rsidR="00000000" w:rsidRPr="00000000">
        <w:rPr>
          <w:rFonts w:ascii="Calibri" w:cs="Calibri" w:eastAsia="Calibri" w:hAnsi="Calibri"/>
          <w:sz w:val="22"/>
          <w:szCs w:val="22"/>
          <w:rtl w:val="0"/>
        </w:rPr>
        <w:t xml:space="preserve">. Stage. Workflow pairings remain defined by Section 11.</w:t>
      </w:r>
    </w:p>
    <w:p w:rsidR="00000000" w:rsidDel="00000000" w:rsidP="00000000" w:rsidRDefault="00000000" w:rsidRPr="00000000" w14:paraId="00001F89">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16.12 Invoice Rejection Reasons</w:t>
      </w:r>
    </w:p>
    <w:p w:rsidR="00000000" w:rsidDel="00000000" w:rsidP="00000000" w:rsidRDefault="00000000" w:rsidRPr="00000000" w14:paraId="00001F8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shd w:fill="f2f2f2" w:val="clear"/>
          <w:rtl w:val="0"/>
        </w:rPr>
        <w:t xml:space="preserve">INVOICE_REJECTION_REASON</w:t>
      </w:r>
      <w:r w:rsidDel="00000000" w:rsidR="00000000" w:rsidRPr="00000000">
        <w:rPr>
          <w:rFonts w:ascii="Calibri" w:cs="Calibri" w:eastAsia="Calibri" w:hAnsi="Calibri"/>
          <w:sz w:val="22"/>
          <w:szCs w:val="22"/>
          <w:rtl w:val="0"/>
        </w:rPr>
        <w:t xml:space="preserve"> is an extensible </w:t>
      </w:r>
      <w:r w:rsidDel="00000000" w:rsidR="00000000" w:rsidRPr="00000000">
        <w:rPr>
          <w:rFonts w:ascii="Calibri" w:cs="Calibri" w:eastAsia="Calibri" w:hAnsi="Calibri"/>
          <w:b w:val="1"/>
          <w:bCs w:val="1"/>
          <w:sz w:val="22"/>
          <w:szCs w:val="22"/>
          <w:rtl w:val="0"/>
        </w:rPr>
        <w:t xml:space="preserve">Invoice-only</w:t>
      </w:r>
      <w:r w:rsidDel="00000000" w:rsidR="00000000" w:rsidRPr="00000000">
        <w:rPr>
          <w:rFonts w:ascii="Calibri" w:cs="Calibri" w:eastAsia="Calibri" w:hAnsi="Calibri"/>
          <w:sz w:val="22"/>
          <w:szCs w:val="22"/>
          <w:rtl w:val="0"/>
        </w:rPr>
        <w:t xml:space="preserve"> configuration group. Initial seed values are:</w:t>
      </w:r>
    </w:p>
    <w:tbl>
      <w:tblPr>
        <w:tblStyle w:val="Table48"/>
        <w:tblW w:w="893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476"/>
        <w:gridCol w:w="7455"/>
        <w:tblGridChange w:id="0">
          <w:tblGrid>
            <w:gridCol w:w="1476"/>
            <w:gridCol w:w="7455"/>
          </w:tblGrid>
        </w:tblGridChange>
      </w:tblGrid>
      <w:tr>
        <w:trPr>
          <w:cantSplit w:val="0"/>
          <w:tblHeader w:val="0"/>
        </w:trPr>
        <w:tc>
          <w:tcPr>
            <w:shd w:fill="0e2841" w:val="clear"/>
          </w:tcPr>
          <w:p w:rsidR="00000000" w:rsidDel="00000000" w:rsidP="00000000" w:rsidRDefault="00000000" w:rsidRPr="00000000" w14:paraId="00001F8B">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Item Code</w:t>
            </w:r>
          </w:p>
        </w:tc>
        <w:tc>
          <w:tcPr>
            <w:shd w:fill="0e2841" w:val="clear"/>
          </w:tcPr>
          <w:p w:rsidR="00000000" w:rsidDel="00000000" w:rsidP="00000000" w:rsidRDefault="00000000" w:rsidRPr="00000000" w14:paraId="00001F8C">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Display Label</w:t>
            </w:r>
          </w:p>
        </w:tc>
      </w:tr>
      <w:tr>
        <w:trPr>
          <w:cantSplit w:val="0"/>
          <w:tblHeader w:val="0"/>
        </w:trPr>
        <w:tc>
          <w:tcPr/>
          <w:p w:rsidR="00000000" w:rsidDel="00000000" w:rsidP="00000000" w:rsidRDefault="00000000" w:rsidRPr="00000000" w14:paraId="00001F8D">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NOT_MATCHING</w:t>
            </w:r>
          </w:p>
        </w:tc>
        <w:tc>
          <w:tcPr/>
          <w:p w:rsidR="00000000" w:rsidDel="00000000" w:rsidP="00000000" w:rsidRDefault="00000000" w:rsidRPr="00000000" w14:paraId="00001F8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Request not matching requirements</w:t>
            </w:r>
          </w:p>
        </w:tc>
      </w:tr>
      <w:tr>
        <w:trPr>
          <w:cantSplit w:val="0"/>
          <w:tblHeader w:val="0"/>
        </w:trPr>
        <w:tc>
          <w:tcPr/>
          <w:p w:rsidR="00000000" w:rsidDel="00000000" w:rsidP="00000000" w:rsidRDefault="00000000" w:rsidRPr="00000000" w14:paraId="00001F8F">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AMEX_PAYMENT</w:t>
            </w:r>
          </w:p>
        </w:tc>
        <w:tc>
          <w:tcPr/>
          <w:p w:rsidR="00000000" w:rsidDel="00000000" w:rsidP="00000000" w:rsidRDefault="00000000" w:rsidRPr="00000000" w14:paraId="00001F9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Paid by AMEX</w:t>
            </w:r>
          </w:p>
        </w:tc>
      </w:tr>
      <w:tr>
        <w:trPr>
          <w:cantSplit w:val="0"/>
          <w:tblHeader w:val="0"/>
        </w:trPr>
        <w:tc>
          <w:tcPr/>
          <w:p w:rsidR="00000000" w:rsidDel="00000000" w:rsidP="00000000" w:rsidRDefault="00000000" w:rsidRPr="00000000" w14:paraId="00001F91">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DUPLICATED</w:t>
            </w:r>
          </w:p>
        </w:tc>
        <w:tc>
          <w:tcPr/>
          <w:p w:rsidR="00000000" w:rsidDel="00000000" w:rsidP="00000000" w:rsidRDefault="00000000" w:rsidRPr="00000000" w14:paraId="00001F9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Duplicated</w:t>
            </w:r>
          </w:p>
        </w:tc>
      </w:tr>
      <w:tr>
        <w:trPr>
          <w:cantSplit w:val="0"/>
          <w:tblHeader w:val="0"/>
        </w:trPr>
        <w:tc>
          <w:tcPr/>
          <w:p w:rsidR="00000000" w:rsidDel="00000000" w:rsidP="00000000" w:rsidRDefault="00000000" w:rsidRPr="00000000" w14:paraId="00001F93">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CANCELLED</w:t>
            </w:r>
          </w:p>
        </w:tc>
        <w:tc>
          <w:tcPr/>
          <w:p w:rsidR="00000000" w:rsidDel="00000000" w:rsidP="00000000" w:rsidRDefault="00000000" w:rsidRPr="00000000" w14:paraId="00001F9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Cancelled without fees</w:t>
            </w:r>
          </w:p>
        </w:tc>
      </w:tr>
      <w:tr>
        <w:trPr>
          <w:cantSplit w:val="0"/>
          <w:tblHeader w:val="0"/>
        </w:trPr>
        <w:tc>
          <w:tcPr/>
          <w:p w:rsidR="00000000" w:rsidDel="00000000" w:rsidP="00000000" w:rsidRDefault="00000000" w:rsidRPr="00000000" w14:paraId="00001F95">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CANCELLED_FEE</w:t>
            </w:r>
          </w:p>
        </w:tc>
        <w:tc>
          <w:tcPr/>
          <w:p w:rsidR="00000000" w:rsidDel="00000000" w:rsidP="00000000" w:rsidRDefault="00000000" w:rsidRPr="00000000" w14:paraId="00001F9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Cancelled with fees</w:t>
            </w:r>
          </w:p>
        </w:tc>
      </w:tr>
    </w:tbl>
    <w:p w:rsidR="00000000" w:rsidDel="00000000" w:rsidP="00000000" w:rsidRDefault="00000000" w:rsidRPr="00000000" w14:paraId="00001F9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Admin/Super Admin may:</w:t>
      </w:r>
    </w:p>
    <w:p w:rsidR="00000000" w:rsidDel="00000000" w:rsidP="00000000" w:rsidRDefault="00000000" w:rsidRPr="00000000" w14:paraId="00001F98">
      <w:pPr>
        <w:numPr>
          <w:ilvl w:val="0"/>
          <w:numId w:val="289"/>
        </w:numPr>
        <w:spacing w:after="0" w:before="280" w:lineRule="auto"/>
        <w:ind w:left="720" w:hanging="360"/>
        <w:rPr/>
      </w:pPr>
      <w:r w:rsidDel="00000000" w:rsidR="00000000" w:rsidRPr="00000000">
        <w:rPr>
          <w:rFonts w:ascii="Calibri" w:cs="Calibri" w:eastAsia="Calibri" w:hAnsi="Calibri"/>
          <w:sz w:val="20"/>
          <w:szCs w:val="20"/>
          <w:rtl w:val="0"/>
        </w:rPr>
        <w:t xml:space="preserve">add; </w:t>
      </w:r>
    </w:p>
    <w:p w:rsidR="00000000" w:rsidDel="00000000" w:rsidP="00000000" w:rsidRDefault="00000000" w:rsidRPr="00000000" w14:paraId="00001F99">
      <w:pPr>
        <w:numPr>
          <w:ilvl w:val="0"/>
          <w:numId w:val="289"/>
        </w:numPr>
        <w:spacing w:after="0" w:before="0" w:lineRule="auto"/>
        <w:ind w:left="720" w:hanging="360"/>
        <w:rPr/>
      </w:pPr>
      <w:r w:rsidDel="00000000" w:rsidR="00000000" w:rsidRPr="00000000">
        <w:rPr>
          <w:rFonts w:ascii="Calibri" w:cs="Calibri" w:eastAsia="Calibri" w:hAnsi="Calibri"/>
          <w:sz w:val="20"/>
          <w:szCs w:val="20"/>
          <w:rtl w:val="0"/>
        </w:rPr>
        <w:t xml:space="preserve">update Display Labels; </w:t>
      </w:r>
    </w:p>
    <w:p w:rsidR="00000000" w:rsidDel="00000000" w:rsidP="00000000" w:rsidRDefault="00000000" w:rsidRPr="00000000" w14:paraId="00001F9A">
      <w:pPr>
        <w:numPr>
          <w:ilvl w:val="0"/>
          <w:numId w:val="289"/>
        </w:numPr>
        <w:spacing w:after="280" w:before="0" w:lineRule="auto"/>
        <w:ind w:left="720" w:hanging="360"/>
        <w:rPr/>
      </w:pPr>
      <w:r w:rsidDel="00000000" w:rsidR="00000000" w:rsidRPr="00000000">
        <w:rPr>
          <w:rFonts w:ascii="Calibri" w:cs="Calibri" w:eastAsia="Calibri" w:hAnsi="Calibri"/>
          <w:sz w:val="20"/>
          <w:szCs w:val="20"/>
          <w:rtl w:val="0"/>
        </w:rPr>
        <w:t xml:space="preserve">deactivate </w:t>
      </w:r>
    </w:p>
    <w:p w:rsidR="00000000" w:rsidDel="00000000" w:rsidP="00000000" w:rsidRDefault="00000000" w:rsidRPr="00000000" w14:paraId="00001F9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rejection reasons. A referenced Item Code shall never be reused for a materially different reason. Deactivation prevents future selection but does not rewrite:</w:t>
      </w:r>
    </w:p>
    <w:p w:rsidR="00000000" w:rsidDel="00000000" w:rsidP="00000000" w:rsidRDefault="00000000" w:rsidRPr="00000000" w14:paraId="00001F9C">
      <w:pPr>
        <w:numPr>
          <w:ilvl w:val="0"/>
          <w:numId w:val="290"/>
        </w:numPr>
        <w:spacing w:after="0" w:before="280" w:lineRule="auto"/>
        <w:ind w:left="720" w:hanging="360"/>
        <w:rPr/>
      </w:pPr>
      <w:r w:rsidDel="00000000" w:rsidR="00000000" w:rsidRPr="00000000">
        <w:rPr>
          <w:rFonts w:ascii="Calibri" w:cs="Calibri" w:eastAsia="Calibri" w:hAnsi="Calibri"/>
          <w:sz w:val="20"/>
          <w:szCs w:val="20"/>
          <w:rtl w:val="0"/>
        </w:rPr>
        <w:t xml:space="preserve">Rejected Invoices; </w:t>
      </w:r>
    </w:p>
    <w:p w:rsidR="00000000" w:rsidDel="00000000" w:rsidP="00000000" w:rsidRDefault="00000000" w:rsidRPr="00000000" w14:paraId="00001F9D">
      <w:pPr>
        <w:numPr>
          <w:ilvl w:val="0"/>
          <w:numId w:val="290"/>
        </w:numPr>
        <w:spacing w:after="0" w:before="0" w:lineRule="auto"/>
        <w:ind w:left="720" w:hanging="360"/>
        <w:rPr/>
      </w:pPr>
      <w:r w:rsidDel="00000000" w:rsidR="00000000" w:rsidRPr="00000000">
        <w:rPr>
          <w:rFonts w:ascii="Calibri" w:cs="Calibri" w:eastAsia="Calibri" w:hAnsi="Calibri"/>
          <w:sz w:val="20"/>
          <w:szCs w:val="20"/>
          <w:rtl w:val="0"/>
        </w:rPr>
        <w:t xml:space="preserve">Workflow History; </w:t>
      </w:r>
    </w:p>
    <w:p w:rsidR="00000000" w:rsidDel="00000000" w:rsidP="00000000" w:rsidRDefault="00000000" w:rsidRPr="00000000" w14:paraId="00001F9E">
      <w:pPr>
        <w:numPr>
          <w:ilvl w:val="0"/>
          <w:numId w:val="290"/>
        </w:numPr>
        <w:spacing w:after="280" w:before="0" w:lineRule="auto"/>
        <w:ind w:left="720" w:hanging="360"/>
        <w:rPr/>
      </w:pPr>
      <w:r w:rsidDel="00000000" w:rsidR="00000000" w:rsidRPr="00000000">
        <w:rPr>
          <w:rFonts w:ascii="Calibri" w:cs="Calibri" w:eastAsia="Calibri" w:hAnsi="Calibri"/>
          <w:sz w:val="20"/>
          <w:szCs w:val="20"/>
          <w:rtl w:val="0"/>
        </w:rPr>
        <w:t xml:space="preserve">reason-label snapshots. </w:t>
      </w:r>
    </w:p>
    <w:p w:rsidR="00000000" w:rsidDel="00000000" w:rsidP="00000000" w:rsidRDefault="00000000" w:rsidRPr="00000000" w14:paraId="00001F9F">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Scope restriction</w:t>
      </w:r>
    </w:p>
    <w:p w:rsidR="00000000" w:rsidDel="00000000" w:rsidP="00000000" w:rsidRDefault="00000000" w:rsidRPr="00000000" w14:paraId="00001FA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configuration group applies only to the Invoice rejection flows explicitly defined in Section 11. It shall </w:t>
      </w:r>
      <w:r w:rsidDel="00000000" w:rsidR="00000000" w:rsidRPr="00000000">
        <w:rPr>
          <w:rFonts w:ascii="Calibri" w:cs="Calibri" w:eastAsia="Calibri" w:hAnsi="Calibri"/>
          <w:b w:val="1"/>
          <w:bCs w:val="1"/>
          <w:sz w:val="22"/>
          <w:szCs w:val="22"/>
          <w:rtl w:val="0"/>
        </w:rPr>
        <w:t xml:space="preserve">not</w:t>
      </w:r>
      <w:r w:rsidDel="00000000" w:rsidR="00000000" w:rsidRPr="00000000">
        <w:rPr>
          <w:rFonts w:ascii="Calibri" w:cs="Calibri" w:eastAsia="Calibri" w:hAnsi="Calibri"/>
          <w:sz w:val="22"/>
          <w:szCs w:val="22"/>
          <w:rtl w:val="0"/>
        </w:rPr>
        <w:t xml:space="preserve"> be used to force configured reason selection for:</w:t>
      </w:r>
    </w:p>
    <w:p w:rsidR="00000000" w:rsidDel="00000000" w:rsidP="00000000" w:rsidRDefault="00000000" w:rsidRPr="00000000" w14:paraId="00001FA1">
      <w:pPr>
        <w:numPr>
          <w:ilvl w:val="0"/>
          <w:numId w:val="291"/>
        </w:numPr>
        <w:spacing w:after="0" w:before="280" w:lineRule="auto"/>
        <w:ind w:left="720" w:hanging="360"/>
        <w:rPr/>
      </w:pPr>
      <w:r w:rsidDel="00000000" w:rsidR="00000000" w:rsidRPr="00000000">
        <w:rPr>
          <w:rFonts w:ascii="Calibri" w:cs="Calibri" w:eastAsia="Calibri" w:hAnsi="Calibri"/>
          <w:sz w:val="20"/>
          <w:szCs w:val="20"/>
          <w:rtl w:val="0"/>
        </w:rPr>
        <w:t xml:space="preserve">Vendor Evaluation rejection; </w:t>
      </w:r>
    </w:p>
    <w:p w:rsidR="00000000" w:rsidDel="00000000" w:rsidP="00000000" w:rsidRDefault="00000000" w:rsidRPr="00000000" w14:paraId="00001FA2">
      <w:pPr>
        <w:numPr>
          <w:ilvl w:val="0"/>
          <w:numId w:val="291"/>
        </w:numPr>
        <w:spacing w:after="0" w:before="0" w:lineRule="auto"/>
        <w:ind w:left="720" w:hanging="360"/>
        <w:rPr/>
      </w:pPr>
      <w:r w:rsidDel="00000000" w:rsidR="00000000" w:rsidRPr="00000000">
        <w:rPr>
          <w:rFonts w:ascii="Calibri" w:cs="Calibri" w:eastAsia="Calibri" w:hAnsi="Calibri"/>
          <w:sz w:val="20"/>
          <w:szCs w:val="20"/>
          <w:rtl w:val="0"/>
        </w:rPr>
        <w:t xml:space="preserve">Vendor Interview rejection; </w:t>
      </w:r>
    </w:p>
    <w:p w:rsidR="00000000" w:rsidDel="00000000" w:rsidP="00000000" w:rsidRDefault="00000000" w:rsidRPr="00000000" w14:paraId="00001FA3">
      <w:pPr>
        <w:numPr>
          <w:ilvl w:val="0"/>
          <w:numId w:val="291"/>
        </w:numPr>
        <w:spacing w:after="0" w:before="0" w:lineRule="auto"/>
        <w:ind w:left="720" w:hanging="360"/>
        <w:rPr/>
      </w:pPr>
      <w:r w:rsidDel="00000000" w:rsidR="00000000" w:rsidRPr="00000000">
        <w:rPr>
          <w:rFonts w:ascii="Calibri" w:cs="Calibri" w:eastAsia="Calibri" w:hAnsi="Calibri"/>
          <w:sz w:val="20"/>
          <w:szCs w:val="20"/>
          <w:rtl w:val="0"/>
        </w:rPr>
        <w:t xml:space="preserve">PR/PO Update Required; </w:t>
      </w:r>
    </w:p>
    <w:p w:rsidR="00000000" w:rsidDel="00000000" w:rsidP="00000000" w:rsidRDefault="00000000" w:rsidRPr="00000000" w14:paraId="00001FA4">
      <w:pPr>
        <w:numPr>
          <w:ilvl w:val="0"/>
          <w:numId w:val="291"/>
        </w:numPr>
        <w:spacing w:after="0" w:before="0" w:lineRule="auto"/>
        <w:ind w:left="720" w:hanging="360"/>
        <w:rPr/>
      </w:pPr>
      <w:r w:rsidDel="00000000" w:rsidR="00000000" w:rsidRPr="00000000">
        <w:rPr>
          <w:rFonts w:ascii="Calibri" w:cs="Calibri" w:eastAsia="Calibri" w:hAnsi="Calibri"/>
          <w:sz w:val="20"/>
          <w:szCs w:val="20"/>
          <w:rtl w:val="0"/>
        </w:rPr>
        <w:t xml:space="preserve">PR/PO rejection; </w:t>
      </w:r>
    </w:p>
    <w:p w:rsidR="00000000" w:rsidDel="00000000" w:rsidP="00000000" w:rsidRDefault="00000000" w:rsidRPr="00000000" w14:paraId="00001FA5">
      <w:pPr>
        <w:numPr>
          <w:ilvl w:val="0"/>
          <w:numId w:val="291"/>
        </w:numPr>
        <w:spacing w:after="0" w:before="0" w:lineRule="auto"/>
        <w:ind w:left="720" w:hanging="360"/>
        <w:rPr/>
      </w:pPr>
      <w:r w:rsidDel="00000000" w:rsidR="00000000" w:rsidRPr="00000000">
        <w:rPr>
          <w:rFonts w:ascii="Calibri" w:cs="Calibri" w:eastAsia="Calibri" w:hAnsi="Calibri"/>
          <w:sz w:val="20"/>
          <w:szCs w:val="20"/>
          <w:rtl w:val="0"/>
        </w:rPr>
        <w:t xml:space="preserve">Manager Invoice Update Required; </w:t>
      </w:r>
    </w:p>
    <w:p w:rsidR="00000000" w:rsidDel="00000000" w:rsidP="00000000" w:rsidRDefault="00000000" w:rsidRPr="00000000" w14:paraId="00001FA6">
      <w:pPr>
        <w:numPr>
          <w:ilvl w:val="0"/>
          <w:numId w:val="291"/>
        </w:numPr>
        <w:spacing w:after="0" w:before="0" w:lineRule="auto"/>
        <w:ind w:left="720" w:hanging="360"/>
        <w:rPr/>
      </w:pPr>
      <w:r w:rsidDel="00000000" w:rsidR="00000000" w:rsidRPr="00000000">
        <w:rPr>
          <w:rFonts w:ascii="Calibri" w:cs="Calibri" w:eastAsia="Calibri" w:hAnsi="Calibri"/>
          <w:sz w:val="20"/>
          <w:szCs w:val="20"/>
          <w:rtl w:val="0"/>
        </w:rPr>
        <w:t xml:space="preserve">PO Line cancellation; </w:t>
      </w:r>
    </w:p>
    <w:p w:rsidR="00000000" w:rsidDel="00000000" w:rsidP="00000000" w:rsidRDefault="00000000" w:rsidRPr="00000000" w14:paraId="00001FA7">
      <w:pPr>
        <w:numPr>
          <w:ilvl w:val="0"/>
          <w:numId w:val="291"/>
        </w:numPr>
        <w:spacing w:after="280" w:before="0" w:lineRule="auto"/>
        <w:ind w:left="720" w:hanging="360"/>
        <w:rPr/>
      </w:pPr>
      <w:r w:rsidDel="00000000" w:rsidR="00000000" w:rsidRPr="00000000">
        <w:rPr>
          <w:rFonts w:ascii="Calibri" w:cs="Calibri" w:eastAsia="Calibri" w:hAnsi="Calibri"/>
          <w:sz w:val="20"/>
          <w:szCs w:val="20"/>
          <w:rtl w:val="0"/>
        </w:rPr>
        <w:t xml:space="preserve">administrative correction reasons; </w:t>
      </w:r>
    </w:p>
    <w:p w:rsidR="00000000" w:rsidDel="00000000" w:rsidP="00000000" w:rsidRDefault="00000000" w:rsidRPr="00000000" w14:paraId="00001FA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where the applicable domain contract defines a free-text reason. Those workflows retain their open-text reason contract.</w:t>
      </w:r>
    </w:p>
    <w:p w:rsidR="00000000" w:rsidDel="00000000" w:rsidP="00000000" w:rsidRDefault="00000000" w:rsidRPr="00000000" w14:paraId="00001FA9">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16.13 Feedback configuration</w:t>
      </w:r>
    </w:p>
    <w:p w:rsidR="00000000" w:rsidDel="00000000" w:rsidP="00000000" w:rsidRDefault="00000000" w:rsidRPr="00000000" w14:paraId="00001FAA">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16.13.1 Survey Question Type</w:t>
      </w:r>
    </w:p>
    <w:p w:rsidR="00000000" w:rsidDel="00000000" w:rsidP="00000000" w:rsidRDefault="00000000" w:rsidRPr="00000000" w14:paraId="00001FA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locked values are:</w:t>
      </w:r>
    </w:p>
    <w:p w:rsidR="00000000" w:rsidDel="00000000" w:rsidP="00000000" w:rsidRDefault="00000000" w:rsidRPr="00000000" w14:paraId="00001FAC">
      <w:pPr>
        <w:numPr>
          <w:ilvl w:val="0"/>
          <w:numId w:val="292"/>
        </w:numPr>
        <w:spacing w:after="0" w:before="280" w:lineRule="auto"/>
        <w:ind w:left="720" w:hanging="360"/>
        <w:rPr/>
      </w:pPr>
      <w:r w:rsidDel="00000000" w:rsidR="00000000" w:rsidRPr="00000000">
        <w:rPr>
          <w:rFonts w:ascii="Calibri" w:cs="Calibri" w:eastAsia="Calibri" w:hAnsi="Calibri"/>
          <w:sz w:val="20"/>
          <w:szCs w:val="20"/>
          <w:rtl w:val="0"/>
        </w:rPr>
        <w:t xml:space="preserve">SCORE — Scored Question </w:t>
      </w:r>
    </w:p>
    <w:p w:rsidR="00000000" w:rsidDel="00000000" w:rsidP="00000000" w:rsidRDefault="00000000" w:rsidRPr="00000000" w14:paraId="00001FAD">
      <w:pPr>
        <w:numPr>
          <w:ilvl w:val="0"/>
          <w:numId w:val="292"/>
        </w:numPr>
        <w:spacing w:after="280" w:before="0" w:lineRule="auto"/>
        <w:ind w:left="720" w:hanging="360"/>
        <w:rPr/>
      </w:pPr>
      <w:r w:rsidDel="00000000" w:rsidR="00000000" w:rsidRPr="00000000">
        <w:rPr>
          <w:rFonts w:ascii="Calibri" w:cs="Calibri" w:eastAsia="Calibri" w:hAnsi="Calibri"/>
          <w:sz w:val="20"/>
          <w:szCs w:val="20"/>
          <w:rtl w:val="0"/>
        </w:rPr>
        <w:t xml:space="preserve">OPEN_TEXT — Open Text </w:t>
      </w:r>
    </w:p>
    <w:p w:rsidR="00000000" w:rsidDel="00000000" w:rsidP="00000000" w:rsidRDefault="00000000" w:rsidRPr="00000000" w14:paraId="00001FA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additional question type exists in V1.</w:t>
      </w:r>
    </w:p>
    <w:p w:rsidR="00000000" w:rsidDel="00000000" w:rsidP="00000000" w:rsidRDefault="00000000" w:rsidRPr="00000000" w14:paraId="00001FAF">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16.13.2 Question Groups</w:t>
      </w:r>
    </w:p>
    <w:p w:rsidR="00000000" w:rsidDel="00000000" w:rsidP="00000000" w:rsidRDefault="00000000" w:rsidRPr="00000000" w14:paraId="00001FB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locked Question Groups are:</w:t>
      </w:r>
    </w:p>
    <w:tbl>
      <w:tblPr>
        <w:tblStyle w:val="Table49"/>
        <w:tblW w:w="921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544"/>
        <w:gridCol w:w="5670"/>
        <w:tblGridChange w:id="0">
          <w:tblGrid>
            <w:gridCol w:w="3544"/>
            <w:gridCol w:w="5670"/>
          </w:tblGrid>
        </w:tblGridChange>
      </w:tblGrid>
      <w:tr>
        <w:trPr>
          <w:cantSplit w:val="0"/>
          <w:tblHeader w:val="0"/>
        </w:trPr>
        <w:tc>
          <w:tcPr>
            <w:shd w:fill="0e2841" w:val="clear"/>
          </w:tcPr>
          <w:p w:rsidR="00000000" w:rsidDel="00000000" w:rsidP="00000000" w:rsidRDefault="00000000" w:rsidRPr="00000000" w14:paraId="00001FB1">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Item Code</w:t>
            </w:r>
          </w:p>
        </w:tc>
        <w:tc>
          <w:tcPr>
            <w:shd w:fill="0e2841" w:val="clear"/>
          </w:tcPr>
          <w:p w:rsidR="00000000" w:rsidDel="00000000" w:rsidP="00000000" w:rsidRDefault="00000000" w:rsidRPr="00000000" w14:paraId="00001FB2">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Display Label</w:t>
            </w:r>
          </w:p>
        </w:tc>
      </w:tr>
      <w:tr>
        <w:trPr>
          <w:cantSplit w:val="0"/>
          <w:tblHeader w:val="0"/>
        </w:trPr>
        <w:tc>
          <w:tcPr/>
          <w:p w:rsidR="00000000" w:rsidDel="00000000" w:rsidP="00000000" w:rsidRDefault="00000000" w:rsidRPr="00000000" w14:paraId="00001FB3">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PAYMENT</w:t>
            </w:r>
          </w:p>
        </w:tc>
        <w:tc>
          <w:tcPr/>
          <w:p w:rsidR="00000000" w:rsidDel="00000000" w:rsidP="00000000" w:rsidRDefault="00000000" w:rsidRPr="00000000" w14:paraId="00001FB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Payment</w:t>
            </w:r>
          </w:p>
        </w:tc>
      </w:tr>
      <w:tr>
        <w:trPr>
          <w:cantSplit w:val="0"/>
          <w:tblHeader w:val="0"/>
        </w:trPr>
        <w:tc>
          <w:tcPr/>
          <w:p w:rsidR="00000000" w:rsidDel="00000000" w:rsidP="00000000" w:rsidRDefault="00000000" w:rsidRPr="00000000" w14:paraId="00001FB5">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EXECUTION</w:t>
            </w:r>
          </w:p>
        </w:tc>
        <w:tc>
          <w:tcPr/>
          <w:p w:rsidR="00000000" w:rsidDel="00000000" w:rsidP="00000000" w:rsidRDefault="00000000" w:rsidRPr="00000000" w14:paraId="00001FB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Execution</w:t>
            </w:r>
          </w:p>
        </w:tc>
      </w:tr>
      <w:tr>
        <w:trPr>
          <w:cantSplit w:val="0"/>
          <w:tblHeader w:val="0"/>
        </w:trPr>
        <w:tc>
          <w:tcPr/>
          <w:p w:rsidR="00000000" w:rsidDel="00000000" w:rsidP="00000000" w:rsidRDefault="00000000" w:rsidRPr="00000000" w14:paraId="00001FB7">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EDUCATION_PROGRAM</w:t>
            </w:r>
          </w:p>
        </w:tc>
        <w:tc>
          <w:tcPr/>
          <w:p w:rsidR="00000000" w:rsidDel="00000000" w:rsidP="00000000" w:rsidRDefault="00000000" w:rsidRPr="00000000" w14:paraId="00001FB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Education Program</w:t>
            </w:r>
          </w:p>
        </w:tc>
      </w:tr>
      <w:tr>
        <w:trPr>
          <w:cantSplit w:val="0"/>
          <w:tblHeader w:val="0"/>
        </w:trPr>
        <w:tc>
          <w:tcPr/>
          <w:p w:rsidR="00000000" w:rsidDel="00000000" w:rsidP="00000000" w:rsidRDefault="00000000" w:rsidRPr="00000000" w14:paraId="00001FB9">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LFO</w:t>
            </w:r>
          </w:p>
        </w:tc>
        <w:tc>
          <w:tcPr/>
          <w:p w:rsidR="00000000" w:rsidDel="00000000" w:rsidP="00000000" w:rsidRDefault="00000000" w:rsidRPr="00000000" w14:paraId="00001FB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LFO</w:t>
            </w:r>
          </w:p>
        </w:tc>
      </w:tr>
    </w:tbl>
    <w:p w:rsidR="00000000" w:rsidDel="00000000" w:rsidP="00000000" w:rsidRDefault="00000000" w:rsidRPr="00000000" w14:paraId="00001FB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shd w:fill="f2f2f2" w:val="clear"/>
          <w:rtl w:val="0"/>
        </w:rPr>
        <w:t xml:space="preserve">QUESTION_GROUP</w:t>
      </w:r>
      <w:r w:rsidDel="00000000" w:rsidR="00000000" w:rsidRPr="00000000">
        <w:rPr>
          <w:rFonts w:ascii="Calibri" w:cs="Calibri" w:eastAsia="Calibri" w:hAnsi="Calibri"/>
          <w:sz w:val="22"/>
          <w:szCs w:val="22"/>
          <w:rtl w:val="0"/>
        </w:rPr>
        <w:t xml:space="preserve"> is not extensible. Overall Vendor Performance remains calculated across scored answers and is not stored as a Question Group Option.</w:t>
      </w:r>
    </w:p>
    <w:p w:rsidR="00000000" w:rsidDel="00000000" w:rsidP="00000000" w:rsidRDefault="00000000" w:rsidRPr="00000000" w14:paraId="00001FBC">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16.13.3 Feedback Scale</w:t>
      </w:r>
    </w:p>
    <w:p w:rsidR="00000000" w:rsidDel="00000000" w:rsidP="00000000" w:rsidRDefault="00000000" w:rsidRPr="00000000" w14:paraId="00001FB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Initial VENDOR_FEEDBACK_SCALE Options are:</w:t>
      </w:r>
    </w:p>
    <w:tbl>
      <w:tblPr>
        <w:tblStyle w:val="Table50"/>
        <w:tblW w:w="921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410"/>
        <w:gridCol w:w="2693"/>
        <w:gridCol w:w="4111"/>
        <w:tblGridChange w:id="0">
          <w:tblGrid>
            <w:gridCol w:w="2410"/>
            <w:gridCol w:w="2693"/>
            <w:gridCol w:w="4111"/>
          </w:tblGrid>
        </w:tblGridChange>
      </w:tblGrid>
      <w:tr>
        <w:trPr>
          <w:cantSplit w:val="0"/>
          <w:tblHeader w:val="0"/>
        </w:trPr>
        <w:tc>
          <w:tcPr>
            <w:shd w:fill="0e2841" w:val="clear"/>
          </w:tcPr>
          <w:p w:rsidR="00000000" w:rsidDel="00000000" w:rsidP="00000000" w:rsidRDefault="00000000" w:rsidRPr="00000000" w14:paraId="00001FBE">
            <w:pPr>
              <w:jc w:val="center"/>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Item Code</w:t>
            </w:r>
          </w:p>
        </w:tc>
        <w:tc>
          <w:tcPr>
            <w:shd w:fill="0e2841" w:val="clear"/>
          </w:tcPr>
          <w:p w:rsidR="00000000" w:rsidDel="00000000" w:rsidP="00000000" w:rsidRDefault="00000000" w:rsidRPr="00000000" w14:paraId="00001FBF">
            <w:pPr>
              <w:jc w:val="center"/>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Display Label</w:t>
            </w:r>
          </w:p>
        </w:tc>
        <w:tc>
          <w:tcPr>
            <w:shd w:fill="0e2841" w:val="clear"/>
          </w:tcPr>
          <w:p w:rsidR="00000000" w:rsidDel="00000000" w:rsidP="00000000" w:rsidRDefault="00000000" w:rsidRPr="00000000" w14:paraId="00001FC0">
            <w:pPr>
              <w:jc w:val="center"/>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Numeric Value</w:t>
            </w:r>
          </w:p>
        </w:tc>
      </w:tr>
      <w:tr>
        <w:trPr>
          <w:cantSplit w:val="0"/>
          <w:tblHeader w:val="0"/>
        </w:trPr>
        <w:tc>
          <w:tcPr/>
          <w:p w:rsidR="00000000" w:rsidDel="00000000" w:rsidP="00000000" w:rsidRDefault="00000000" w:rsidRPr="00000000" w14:paraId="00001FC1">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POOR</w:t>
            </w:r>
          </w:p>
        </w:tc>
        <w:tc>
          <w:tcPr/>
          <w:p w:rsidR="00000000" w:rsidDel="00000000" w:rsidP="00000000" w:rsidRDefault="00000000" w:rsidRPr="00000000" w14:paraId="00001FC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Poor</w:t>
            </w:r>
          </w:p>
        </w:tc>
        <w:tc>
          <w:tcPr/>
          <w:p w:rsidR="00000000" w:rsidDel="00000000" w:rsidP="00000000" w:rsidRDefault="00000000" w:rsidRPr="00000000" w14:paraId="00001FC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w:t>
            </w:r>
          </w:p>
        </w:tc>
      </w:tr>
      <w:tr>
        <w:trPr>
          <w:cantSplit w:val="0"/>
          <w:tblHeader w:val="0"/>
        </w:trPr>
        <w:tc>
          <w:tcPr/>
          <w:p w:rsidR="00000000" w:rsidDel="00000000" w:rsidP="00000000" w:rsidRDefault="00000000" w:rsidRPr="00000000" w14:paraId="00001FC4">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FAIR</w:t>
            </w:r>
          </w:p>
        </w:tc>
        <w:tc>
          <w:tcPr/>
          <w:p w:rsidR="00000000" w:rsidDel="00000000" w:rsidP="00000000" w:rsidRDefault="00000000" w:rsidRPr="00000000" w14:paraId="00001FC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Fair</w:t>
            </w:r>
          </w:p>
        </w:tc>
        <w:tc>
          <w:tcPr/>
          <w:p w:rsidR="00000000" w:rsidDel="00000000" w:rsidP="00000000" w:rsidRDefault="00000000" w:rsidRPr="00000000" w14:paraId="00001FC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r>
      <w:tr>
        <w:trPr>
          <w:cantSplit w:val="0"/>
          <w:tblHeader w:val="0"/>
        </w:trPr>
        <w:tc>
          <w:tcPr/>
          <w:p w:rsidR="00000000" w:rsidDel="00000000" w:rsidP="00000000" w:rsidRDefault="00000000" w:rsidRPr="00000000" w14:paraId="00001FC7">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GOOD</w:t>
            </w:r>
          </w:p>
        </w:tc>
        <w:tc>
          <w:tcPr/>
          <w:p w:rsidR="00000000" w:rsidDel="00000000" w:rsidP="00000000" w:rsidRDefault="00000000" w:rsidRPr="00000000" w14:paraId="00001FC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Good</w:t>
            </w:r>
          </w:p>
        </w:tc>
        <w:tc>
          <w:tcPr/>
          <w:p w:rsidR="00000000" w:rsidDel="00000000" w:rsidP="00000000" w:rsidRDefault="00000000" w:rsidRPr="00000000" w14:paraId="00001FC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r>
      <w:tr>
        <w:trPr>
          <w:cantSplit w:val="0"/>
          <w:tblHeader w:val="0"/>
        </w:trPr>
        <w:tc>
          <w:tcPr/>
          <w:p w:rsidR="00000000" w:rsidDel="00000000" w:rsidP="00000000" w:rsidRDefault="00000000" w:rsidRPr="00000000" w14:paraId="00001FCA">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VERY_GOOD</w:t>
            </w:r>
          </w:p>
        </w:tc>
        <w:tc>
          <w:tcPr/>
          <w:p w:rsidR="00000000" w:rsidDel="00000000" w:rsidP="00000000" w:rsidRDefault="00000000" w:rsidRPr="00000000" w14:paraId="00001FC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Very Good</w:t>
            </w:r>
          </w:p>
        </w:tc>
        <w:tc>
          <w:tcPr/>
          <w:p w:rsidR="00000000" w:rsidDel="00000000" w:rsidP="00000000" w:rsidRDefault="00000000" w:rsidRPr="00000000" w14:paraId="00001FC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r>
      <w:tr>
        <w:trPr>
          <w:cantSplit w:val="0"/>
          <w:tblHeader w:val="0"/>
        </w:trPr>
        <w:tc>
          <w:tcPr/>
          <w:p w:rsidR="00000000" w:rsidDel="00000000" w:rsidP="00000000" w:rsidRDefault="00000000" w:rsidRPr="00000000" w14:paraId="00001FCD">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EXCELLENT</w:t>
            </w:r>
          </w:p>
        </w:tc>
        <w:tc>
          <w:tcPr/>
          <w:p w:rsidR="00000000" w:rsidDel="00000000" w:rsidP="00000000" w:rsidRDefault="00000000" w:rsidRPr="00000000" w14:paraId="00001FC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Excellent</w:t>
            </w:r>
          </w:p>
        </w:tc>
        <w:tc>
          <w:tcPr/>
          <w:p w:rsidR="00000000" w:rsidDel="00000000" w:rsidP="00000000" w:rsidRDefault="00000000" w:rsidRPr="00000000" w14:paraId="00001FC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r>
    </w:tbl>
    <w:p w:rsidR="00000000" w:rsidDel="00000000" w:rsidP="00000000" w:rsidRDefault="00000000" w:rsidRPr="00000000" w14:paraId="00001FD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Group is extensible, subject to Feedback versioning rules. Before a Scale Option has been used by a Survey Version that generated an assignment, Admin/Super Admin may correct its configuration. After use:</w:t>
      </w:r>
    </w:p>
    <w:p w:rsidR="00000000" w:rsidDel="00000000" w:rsidP="00000000" w:rsidRDefault="00000000" w:rsidRPr="00000000" w14:paraId="00001FD1">
      <w:pPr>
        <w:numPr>
          <w:ilvl w:val="0"/>
          <w:numId w:val="293"/>
        </w:numPr>
        <w:spacing w:after="0" w:before="280" w:lineRule="auto"/>
        <w:ind w:left="720" w:hanging="360"/>
        <w:rPr/>
      </w:pPr>
      <w:r w:rsidDel="00000000" w:rsidR="00000000" w:rsidRPr="00000000">
        <w:rPr>
          <w:rFonts w:ascii="Calibri" w:cs="Calibri" w:eastAsia="Calibri" w:hAnsi="Calibri"/>
          <w:sz w:val="20"/>
          <w:szCs w:val="20"/>
          <w:rtl w:val="0"/>
        </w:rPr>
        <w:t xml:space="preserve">Item Code becomes immutable; </w:t>
      </w:r>
    </w:p>
    <w:p w:rsidR="00000000" w:rsidDel="00000000" w:rsidP="00000000" w:rsidRDefault="00000000" w:rsidRPr="00000000" w14:paraId="00001FD2">
      <w:pPr>
        <w:numPr>
          <w:ilvl w:val="0"/>
          <w:numId w:val="293"/>
        </w:numPr>
        <w:spacing w:after="0" w:before="0" w:lineRule="auto"/>
        <w:ind w:left="720" w:hanging="360"/>
        <w:rPr/>
      </w:pPr>
      <w:r w:rsidDel="00000000" w:rsidR="00000000" w:rsidRPr="00000000">
        <w:rPr>
          <w:rFonts w:ascii="Calibri" w:cs="Calibri" w:eastAsia="Calibri" w:hAnsi="Calibri"/>
          <w:sz w:val="20"/>
          <w:szCs w:val="20"/>
          <w:rtl w:val="0"/>
        </w:rPr>
        <w:t xml:space="preserve">Numeric Value becomes immutable; </w:t>
      </w:r>
    </w:p>
    <w:p w:rsidR="00000000" w:rsidDel="00000000" w:rsidP="00000000" w:rsidRDefault="00000000" w:rsidRPr="00000000" w14:paraId="00001FD3">
      <w:pPr>
        <w:numPr>
          <w:ilvl w:val="0"/>
          <w:numId w:val="293"/>
        </w:numPr>
        <w:spacing w:after="0" w:before="0" w:lineRule="auto"/>
        <w:ind w:left="720" w:hanging="360"/>
        <w:rPr/>
      </w:pPr>
      <w:r w:rsidDel="00000000" w:rsidR="00000000" w:rsidRPr="00000000">
        <w:rPr>
          <w:rFonts w:ascii="Calibri" w:cs="Calibri" w:eastAsia="Calibri" w:hAnsi="Calibri"/>
          <w:sz w:val="20"/>
          <w:szCs w:val="20"/>
          <w:rtl w:val="0"/>
        </w:rPr>
        <w:t xml:space="preserve">the Option shall not be repurposed; </w:t>
      </w:r>
    </w:p>
    <w:p w:rsidR="00000000" w:rsidDel="00000000" w:rsidP="00000000" w:rsidRDefault="00000000" w:rsidRPr="00000000" w14:paraId="00001FD4">
      <w:pPr>
        <w:numPr>
          <w:ilvl w:val="0"/>
          <w:numId w:val="293"/>
        </w:numPr>
        <w:spacing w:after="280" w:before="0" w:lineRule="auto"/>
        <w:ind w:left="720" w:hanging="360"/>
        <w:rPr/>
      </w:pPr>
      <w:r w:rsidDel="00000000" w:rsidR="00000000" w:rsidRPr="00000000">
        <w:rPr>
          <w:rFonts w:ascii="Calibri" w:cs="Calibri" w:eastAsia="Calibri" w:hAnsi="Calibri"/>
          <w:sz w:val="20"/>
          <w:szCs w:val="20"/>
          <w:rtl w:val="0"/>
        </w:rPr>
        <w:t xml:space="preserve">existing assignments continue using their snapshots. </w:t>
      </w:r>
    </w:p>
    <w:p w:rsidR="00000000" w:rsidDel="00000000" w:rsidP="00000000" w:rsidRDefault="00000000" w:rsidRPr="00000000" w14:paraId="00001FD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materially different scoring model requires new Scale Item Codes and an appropriate new Survey Version. Deactivating a Scale Option affects only future eligible Survey configuration and shall never alter an existing assignment snapshot.</w:t>
      </w:r>
    </w:p>
    <w:p w:rsidR="00000000" w:rsidDel="00000000" w:rsidP="00000000" w:rsidRDefault="00000000" w:rsidRPr="00000000" w14:paraId="00001FD6">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16.13.4 Feedback Assignment Status</w:t>
      </w:r>
    </w:p>
    <w:p w:rsidR="00000000" w:rsidDel="00000000" w:rsidP="00000000" w:rsidRDefault="00000000" w:rsidRPr="00000000" w14:paraId="00001FD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Required locked values:</w:t>
      </w:r>
    </w:p>
    <w:p w:rsidR="00000000" w:rsidDel="00000000" w:rsidP="00000000" w:rsidRDefault="00000000" w:rsidRPr="00000000" w14:paraId="00001FD8">
      <w:pPr>
        <w:numPr>
          <w:ilvl w:val="0"/>
          <w:numId w:val="294"/>
        </w:numPr>
        <w:spacing w:after="0" w:before="280" w:lineRule="auto"/>
        <w:ind w:left="720" w:hanging="360"/>
        <w:rPr/>
      </w:pPr>
      <w:r w:rsidDel="00000000" w:rsidR="00000000" w:rsidRPr="00000000">
        <w:rPr>
          <w:rFonts w:ascii="Calibri" w:cs="Calibri" w:eastAsia="Calibri" w:hAnsi="Calibri"/>
          <w:sz w:val="20"/>
          <w:szCs w:val="20"/>
          <w:rtl w:val="0"/>
        </w:rPr>
        <w:t xml:space="preserve">OPEN </w:t>
      </w:r>
    </w:p>
    <w:p w:rsidR="00000000" w:rsidDel="00000000" w:rsidP="00000000" w:rsidRDefault="00000000" w:rsidRPr="00000000" w14:paraId="00001FD9">
      <w:pPr>
        <w:numPr>
          <w:ilvl w:val="0"/>
          <w:numId w:val="294"/>
        </w:numPr>
        <w:spacing w:after="280" w:before="0" w:lineRule="auto"/>
        <w:ind w:left="720" w:hanging="360"/>
        <w:rPr/>
      </w:pPr>
      <w:r w:rsidDel="00000000" w:rsidR="00000000" w:rsidRPr="00000000">
        <w:rPr>
          <w:rFonts w:ascii="Calibri" w:cs="Calibri" w:eastAsia="Calibri" w:hAnsi="Calibri"/>
          <w:sz w:val="20"/>
          <w:szCs w:val="20"/>
          <w:rtl w:val="0"/>
        </w:rPr>
        <w:t xml:space="preserve">SUBMITTED </w:t>
      </w:r>
    </w:p>
    <w:p w:rsidR="00000000" w:rsidDel="00000000" w:rsidP="00000000" w:rsidRDefault="00000000" w:rsidRPr="00000000" w14:paraId="00001FD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additional assignment status exists in V1.</w:t>
      </w:r>
    </w:p>
    <w:p w:rsidR="00000000" w:rsidDel="00000000" w:rsidP="00000000" w:rsidRDefault="00000000" w:rsidRPr="00000000" w14:paraId="00001FDB">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16.14 Region configuration</w:t>
      </w:r>
    </w:p>
    <w:p w:rsidR="00000000" w:rsidDel="00000000" w:rsidP="00000000" w:rsidRDefault="00000000" w:rsidRPr="00000000" w14:paraId="00001FD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shd w:fill="f2f2f2" w:val="clear"/>
          <w:rtl w:val="0"/>
        </w:rPr>
        <w:t xml:space="preserve">REGION</w:t>
      </w:r>
      <w:r w:rsidDel="00000000" w:rsidR="00000000" w:rsidRPr="00000000">
        <w:rPr>
          <w:rFonts w:ascii="Calibri" w:cs="Calibri" w:eastAsia="Calibri" w:hAnsi="Calibri"/>
          <w:sz w:val="22"/>
          <w:szCs w:val="22"/>
          <w:rtl w:val="0"/>
        </w:rPr>
        <w:t xml:space="preserve"> is extensible. Region Options are deployment/business-defined. Each Region shall have:</w:t>
      </w:r>
    </w:p>
    <w:p w:rsidR="00000000" w:rsidDel="00000000" w:rsidP="00000000" w:rsidRDefault="00000000" w:rsidRPr="00000000" w14:paraId="00001FDD">
      <w:pPr>
        <w:numPr>
          <w:ilvl w:val="0"/>
          <w:numId w:val="295"/>
        </w:numPr>
        <w:spacing w:after="0" w:before="280" w:lineRule="auto"/>
        <w:ind w:left="720" w:hanging="360"/>
        <w:rPr/>
      </w:pPr>
      <w:r w:rsidDel="00000000" w:rsidR="00000000" w:rsidRPr="00000000">
        <w:rPr>
          <w:rFonts w:ascii="Calibri" w:cs="Calibri" w:eastAsia="Calibri" w:hAnsi="Calibri"/>
          <w:sz w:val="22"/>
          <w:szCs w:val="22"/>
          <w:rtl w:val="0"/>
        </w:rPr>
        <w:t xml:space="preserve">stable uppercase Item Code; </w:t>
      </w:r>
    </w:p>
    <w:p w:rsidR="00000000" w:rsidDel="00000000" w:rsidP="00000000" w:rsidRDefault="00000000" w:rsidRPr="00000000" w14:paraId="00001FDE">
      <w:pPr>
        <w:numPr>
          <w:ilvl w:val="0"/>
          <w:numId w:val="295"/>
        </w:numPr>
        <w:spacing w:after="0" w:before="0" w:lineRule="auto"/>
        <w:ind w:left="720" w:hanging="360"/>
        <w:rPr/>
      </w:pPr>
      <w:r w:rsidDel="00000000" w:rsidR="00000000" w:rsidRPr="00000000">
        <w:rPr>
          <w:rFonts w:ascii="Calibri" w:cs="Calibri" w:eastAsia="Calibri" w:hAnsi="Calibri"/>
          <w:sz w:val="22"/>
          <w:szCs w:val="22"/>
          <w:rtl w:val="0"/>
        </w:rPr>
        <w:t xml:space="preserve">Display Label; </w:t>
      </w:r>
    </w:p>
    <w:p w:rsidR="00000000" w:rsidDel="00000000" w:rsidP="00000000" w:rsidRDefault="00000000" w:rsidRPr="00000000" w14:paraId="00001FDF">
      <w:pPr>
        <w:numPr>
          <w:ilvl w:val="0"/>
          <w:numId w:val="295"/>
        </w:numPr>
        <w:spacing w:after="280" w:before="0" w:lineRule="auto"/>
        <w:ind w:left="720" w:hanging="360"/>
        <w:rPr/>
      </w:pPr>
      <w:r w:rsidDel="00000000" w:rsidR="00000000" w:rsidRPr="00000000">
        <w:rPr>
          <w:rFonts w:ascii="Calibri" w:cs="Calibri" w:eastAsia="Calibri" w:hAnsi="Calibri"/>
          <w:sz w:val="22"/>
          <w:szCs w:val="22"/>
          <w:rtl w:val="0"/>
        </w:rPr>
        <w:t xml:space="preserve">active state. </w:t>
      </w:r>
    </w:p>
    <w:p w:rsidR="00000000" w:rsidDel="00000000" w:rsidP="00000000" w:rsidRDefault="00000000" w:rsidRPr="00000000" w14:paraId="00001FE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 least </w:t>
      </w:r>
      <w:r w:rsidDel="00000000" w:rsidR="00000000" w:rsidRPr="00000000">
        <w:rPr>
          <w:rFonts w:ascii="Calibri" w:cs="Calibri" w:eastAsia="Calibri" w:hAnsi="Calibri"/>
          <w:b w:val="1"/>
          <w:bCs w:val="1"/>
          <w:sz w:val="22"/>
          <w:szCs w:val="22"/>
          <w:rtl w:val="0"/>
        </w:rPr>
        <w:t xml:space="preserve">one active Region</w:t>
      </w:r>
      <w:r w:rsidDel="00000000" w:rsidR="00000000" w:rsidRPr="00000000">
        <w:rPr>
          <w:rFonts w:ascii="Calibri" w:cs="Calibri" w:eastAsia="Calibri" w:hAnsi="Calibri"/>
          <w:sz w:val="22"/>
          <w:szCs w:val="22"/>
          <w:rtl w:val="0"/>
        </w:rPr>
        <w:t xml:space="preserve"> shall exist before production go-live because Execution Invoice Creation requires Region. Region applies only to: </w:t>
      </w:r>
      <w:r w:rsidDel="00000000" w:rsidR="00000000" w:rsidRPr="00000000">
        <w:rPr>
          <w:rFonts w:ascii="Calibri" w:cs="Calibri" w:eastAsia="Calibri" w:hAnsi="Calibri"/>
          <w:sz w:val="22"/>
          <w:szCs w:val="22"/>
          <w:shd w:fill="f2f2f2" w:val="clear"/>
          <w:rtl w:val="0"/>
        </w:rPr>
        <w:t xml:space="preserve">InvoiceSourceFunctionCode = EXECUTION.</w:t>
      </w:r>
      <w:r w:rsidDel="00000000" w:rsidR="00000000" w:rsidRPr="00000000">
        <w:rPr>
          <w:rtl w:val="0"/>
        </w:rPr>
      </w:r>
    </w:p>
    <w:p w:rsidR="00000000" w:rsidDel="00000000" w:rsidP="00000000" w:rsidRDefault="00000000" w:rsidRPr="00000000" w14:paraId="00001FE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Program Invoice Creation does not use Region. A deactivated Region remains historically resolvable but cannot be selected for new Execution Invoice creation.</w:t>
      </w:r>
    </w:p>
    <w:p w:rsidR="00000000" w:rsidDel="00000000" w:rsidP="00000000" w:rsidRDefault="00000000" w:rsidRPr="00000000" w14:paraId="00001FE2">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16.15 Survey Version configuration</w:t>
      </w:r>
    </w:p>
    <w:p w:rsidR="00000000" w:rsidDel="00000000" w:rsidP="00000000" w:rsidRDefault="00000000" w:rsidRPr="00000000" w14:paraId="00001FE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shd w:fill="f2f2f2" w:val="clear"/>
          <w:rtl w:val="0"/>
        </w:rPr>
        <w:t xml:space="preserve">SURVEY_VERSION</w:t>
      </w:r>
      <w:r w:rsidDel="00000000" w:rsidR="00000000" w:rsidRPr="00000000">
        <w:rPr>
          <w:rFonts w:ascii="Calibri" w:cs="Calibri" w:eastAsia="Calibri" w:hAnsi="Calibri"/>
          <w:sz w:val="22"/>
          <w:szCs w:val="22"/>
          <w:rtl w:val="0"/>
        </w:rPr>
        <w:t xml:space="preserve"> is a governed extensible Option Group. Each Survey Version shall use:</w:t>
      </w:r>
    </w:p>
    <w:p w:rsidR="00000000" w:rsidDel="00000000" w:rsidP="00000000" w:rsidRDefault="00000000" w:rsidRPr="00000000" w14:paraId="00001FE4">
      <w:pPr>
        <w:shd w:fill="ffffff" w:val="clea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shd w:fill="f2f2f2" w:val="clear"/>
          <w:rtl w:val="0"/>
        </w:rPr>
        <w:t xml:space="preserve">ItemCode = &lt;FUNCTION&gt;_&lt;YEAR&gt;_V&lt;N&gt;</w:t>
      </w:r>
      <w:r w:rsidDel="00000000" w:rsidR="00000000" w:rsidRPr="00000000">
        <w:rPr>
          <w:rFonts w:ascii="Calibri" w:cs="Calibri" w:eastAsia="Calibri" w:hAnsi="Calibri"/>
          <w:sz w:val="22"/>
          <w:szCs w:val="22"/>
          <w:rtl w:val="0"/>
        </w:rPr>
        <w:t xml:space="preserve"> where:</w:t>
      </w:r>
    </w:p>
    <w:p w:rsidR="00000000" w:rsidDel="00000000" w:rsidP="00000000" w:rsidRDefault="00000000" w:rsidRPr="00000000" w14:paraId="00001FE5">
      <w:pPr>
        <w:numPr>
          <w:ilvl w:val="0"/>
          <w:numId w:val="296"/>
        </w:numPr>
        <w:spacing w:after="0" w:before="280" w:lineRule="auto"/>
        <w:ind w:left="720" w:hanging="360"/>
        <w:rPr/>
      </w:pPr>
      <w:r w:rsidDel="00000000" w:rsidR="00000000" w:rsidRPr="00000000">
        <w:rPr>
          <w:rFonts w:ascii="Calibri" w:cs="Calibri" w:eastAsia="Calibri" w:hAnsi="Calibri"/>
          <w:sz w:val="20"/>
          <w:szCs w:val="20"/>
          <w:rtl w:val="0"/>
        </w:rPr>
        <w:t xml:space="preserve">&lt;FUNCTION&gt; is an eligible Feedback Function Code; </w:t>
      </w:r>
    </w:p>
    <w:p w:rsidR="00000000" w:rsidDel="00000000" w:rsidP="00000000" w:rsidRDefault="00000000" w:rsidRPr="00000000" w14:paraId="00001FE6">
      <w:pPr>
        <w:numPr>
          <w:ilvl w:val="0"/>
          <w:numId w:val="296"/>
        </w:numPr>
        <w:spacing w:after="0" w:before="0" w:lineRule="auto"/>
        <w:ind w:left="720" w:hanging="360"/>
        <w:rPr/>
      </w:pPr>
      <w:r w:rsidDel="00000000" w:rsidR="00000000" w:rsidRPr="00000000">
        <w:rPr>
          <w:rFonts w:ascii="Calibri" w:cs="Calibri" w:eastAsia="Calibri" w:hAnsi="Calibri"/>
          <w:sz w:val="20"/>
          <w:szCs w:val="20"/>
          <w:rtl w:val="0"/>
        </w:rPr>
        <w:t xml:space="preserve">&lt;YEAR&gt; is a four-digit year; </w:t>
      </w:r>
    </w:p>
    <w:p w:rsidR="00000000" w:rsidDel="00000000" w:rsidP="00000000" w:rsidRDefault="00000000" w:rsidRPr="00000000" w14:paraId="00001FE7">
      <w:pPr>
        <w:numPr>
          <w:ilvl w:val="0"/>
          <w:numId w:val="296"/>
        </w:numPr>
        <w:spacing w:after="280" w:before="0" w:lineRule="auto"/>
        <w:ind w:left="720" w:hanging="360"/>
        <w:rPr/>
      </w:pPr>
      <w:r w:rsidDel="00000000" w:rsidR="00000000" w:rsidRPr="00000000">
        <w:rPr>
          <w:rFonts w:ascii="Calibri" w:cs="Calibri" w:eastAsia="Calibri" w:hAnsi="Calibri"/>
          <w:sz w:val="20"/>
          <w:szCs w:val="20"/>
          <w:rtl w:val="0"/>
        </w:rPr>
        <w:t xml:space="preserve">&lt;N&gt; is a positive version sequence. </w:t>
      </w:r>
    </w:p>
    <w:p w:rsidR="00000000" w:rsidDel="00000000" w:rsidP="00000000" w:rsidRDefault="00000000" w:rsidRPr="00000000" w14:paraId="00001FE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Example: </w:t>
      </w:r>
      <w:r w:rsidDel="00000000" w:rsidR="00000000" w:rsidRPr="00000000">
        <w:rPr>
          <w:rFonts w:ascii="Calibri" w:cs="Calibri" w:eastAsia="Calibri" w:hAnsi="Calibri"/>
          <w:sz w:val="22"/>
          <w:szCs w:val="22"/>
          <w:shd w:fill="f2f2f2" w:val="clear"/>
          <w:rtl w:val="0"/>
        </w:rPr>
        <w:t xml:space="preserve">EDUCATION_PROGRAM_2026_V1</w:t>
      </w:r>
      <w:r w:rsidDel="00000000" w:rsidR="00000000" w:rsidRPr="00000000">
        <w:rPr>
          <w:rFonts w:ascii="Calibri" w:cs="Calibri" w:eastAsia="Calibri" w:hAnsi="Calibri"/>
          <w:sz w:val="22"/>
          <w:szCs w:val="22"/>
          <w:rtl w:val="0"/>
        </w:rPr>
        <w:t xml:space="preserve">. For each Survey Version row:</w:t>
      </w:r>
    </w:p>
    <w:p w:rsidR="00000000" w:rsidDel="00000000" w:rsidP="00000000" w:rsidRDefault="00000000" w:rsidRPr="00000000" w14:paraId="00001FE9">
      <w:pPr>
        <w:numPr>
          <w:ilvl w:val="0"/>
          <w:numId w:val="298"/>
        </w:numPr>
        <w:spacing w:after="0" w:before="280" w:lineRule="auto"/>
        <w:ind w:left="720" w:hanging="360"/>
        <w:rPr/>
      </w:pPr>
      <w:r w:rsidDel="00000000" w:rsidR="00000000" w:rsidRPr="00000000">
        <w:rPr>
          <w:rFonts w:ascii="Calibri" w:cs="Calibri" w:eastAsia="Calibri" w:hAnsi="Calibri"/>
          <w:sz w:val="20"/>
          <w:szCs w:val="20"/>
          <w:rtl w:val="0"/>
        </w:rPr>
        <w:t xml:space="preserve">TextValue = FunctionCode </w:t>
      </w:r>
    </w:p>
    <w:p w:rsidR="00000000" w:rsidDel="00000000" w:rsidP="00000000" w:rsidRDefault="00000000" w:rsidRPr="00000000" w14:paraId="00001FEA">
      <w:pPr>
        <w:numPr>
          <w:ilvl w:val="0"/>
          <w:numId w:val="298"/>
        </w:numPr>
        <w:spacing w:after="280" w:before="0" w:lineRule="auto"/>
        <w:ind w:left="720" w:hanging="360"/>
        <w:rPr/>
      </w:pPr>
      <w:r w:rsidDel="00000000" w:rsidR="00000000" w:rsidRPr="00000000">
        <w:rPr>
          <w:rFonts w:ascii="Calibri" w:cs="Calibri" w:eastAsia="Calibri" w:hAnsi="Calibri"/>
          <w:sz w:val="20"/>
          <w:szCs w:val="20"/>
          <w:rtl w:val="0"/>
        </w:rPr>
        <w:t xml:space="preserve">NumericValue = SurveyYear </w:t>
      </w:r>
    </w:p>
    <w:p w:rsidR="00000000" w:rsidDel="00000000" w:rsidP="00000000" w:rsidRDefault="00000000" w:rsidRPr="00000000" w14:paraId="00001FE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Example:</w:t>
      </w:r>
    </w:p>
    <w:p w:rsidR="00000000" w:rsidDel="00000000" w:rsidP="00000000" w:rsidRDefault="00000000" w:rsidRPr="00000000" w14:paraId="00001FEC">
      <w:pPr>
        <w:numPr>
          <w:ilvl w:val="0"/>
          <w:numId w:val="299"/>
        </w:numPr>
        <w:spacing w:after="0" w:before="280" w:lineRule="auto"/>
        <w:ind w:left="720" w:hanging="360"/>
        <w:rPr/>
      </w:pPr>
      <w:r w:rsidDel="00000000" w:rsidR="00000000" w:rsidRPr="00000000">
        <w:rPr>
          <w:rFonts w:ascii="Calibri" w:cs="Calibri" w:eastAsia="Calibri" w:hAnsi="Calibri"/>
          <w:sz w:val="20"/>
          <w:szCs w:val="20"/>
          <w:rtl w:val="0"/>
        </w:rPr>
        <w:t xml:space="preserve">Item Code = EDUCATION_PROGRAM_2026_V1 </w:t>
      </w:r>
    </w:p>
    <w:p w:rsidR="00000000" w:rsidDel="00000000" w:rsidP="00000000" w:rsidRDefault="00000000" w:rsidRPr="00000000" w14:paraId="00001FED">
      <w:pPr>
        <w:numPr>
          <w:ilvl w:val="0"/>
          <w:numId w:val="299"/>
        </w:numPr>
        <w:spacing w:after="0" w:before="0" w:lineRule="auto"/>
        <w:ind w:left="720" w:hanging="360"/>
        <w:rPr/>
      </w:pPr>
      <w:r w:rsidDel="00000000" w:rsidR="00000000" w:rsidRPr="00000000">
        <w:rPr>
          <w:rFonts w:ascii="Calibri" w:cs="Calibri" w:eastAsia="Calibri" w:hAnsi="Calibri"/>
          <w:sz w:val="20"/>
          <w:szCs w:val="20"/>
          <w:rtl w:val="0"/>
        </w:rPr>
        <w:t xml:space="preserve">Text Value = EDUCATION_PROGRAM </w:t>
      </w:r>
    </w:p>
    <w:p w:rsidR="00000000" w:rsidDel="00000000" w:rsidP="00000000" w:rsidRDefault="00000000" w:rsidRPr="00000000" w14:paraId="00001FEE">
      <w:pPr>
        <w:numPr>
          <w:ilvl w:val="0"/>
          <w:numId w:val="299"/>
        </w:numPr>
        <w:spacing w:after="280" w:before="0" w:lineRule="auto"/>
        <w:ind w:left="720" w:hanging="360"/>
        <w:rPr/>
      </w:pPr>
      <w:r w:rsidDel="00000000" w:rsidR="00000000" w:rsidRPr="00000000">
        <w:rPr>
          <w:rFonts w:ascii="Calibri" w:cs="Calibri" w:eastAsia="Calibri" w:hAnsi="Calibri"/>
          <w:sz w:val="20"/>
          <w:szCs w:val="20"/>
          <w:rtl w:val="0"/>
        </w:rPr>
        <w:t xml:space="preserve">Numeric Value = 2026 </w:t>
      </w:r>
    </w:p>
    <w:p w:rsidR="00000000" w:rsidDel="00000000" w:rsidP="00000000" w:rsidRDefault="00000000" w:rsidRPr="00000000" w14:paraId="00001FE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application shall not rely only on parsing the Item Code to determine Function or Year.</w:t>
      </w:r>
    </w:p>
    <w:p w:rsidR="00000000" w:rsidDel="00000000" w:rsidP="00000000" w:rsidRDefault="00000000" w:rsidRPr="00000000" w14:paraId="00001FF0">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16.15.1 Active Survey Version</w:t>
      </w:r>
    </w:p>
    <w:p w:rsidR="00000000" w:rsidDel="00000000" w:rsidP="00000000" w:rsidRDefault="00000000" w:rsidRPr="00000000" w14:paraId="00001FF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each Feedback-eligible Function, exactly one valid Survey Version shall be active for current assignment generation. Activation rules are governed by Section 12 and include:</w:t>
      </w:r>
    </w:p>
    <w:p w:rsidR="00000000" w:rsidDel="00000000" w:rsidP="00000000" w:rsidRDefault="00000000" w:rsidRPr="00000000" w14:paraId="00001FF2">
      <w:pPr>
        <w:numPr>
          <w:ilvl w:val="0"/>
          <w:numId w:val="300"/>
        </w:numPr>
        <w:spacing w:after="0" w:before="280" w:lineRule="auto"/>
        <w:ind w:left="720" w:hanging="360"/>
        <w:rPr/>
      </w:pPr>
      <w:r w:rsidDel="00000000" w:rsidR="00000000" w:rsidRPr="00000000">
        <w:rPr>
          <w:rFonts w:ascii="Calibri" w:cs="Calibri" w:eastAsia="Calibri" w:hAnsi="Calibri"/>
          <w:sz w:val="22"/>
          <w:szCs w:val="22"/>
          <w:rtl w:val="0"/>
        </w:rPr>
        <w:t xml:space="preserve">at least one active scored Question; </w:t>
      </w:r>
    </w:p>
    <w:p w:rsidR="00000000" w:rsidDel="00000000" w:rsidP="00000000" w:rsidRDefault="00000000" w:rsidRPr="00000000" w14:paraId="00001FF3">
      <w:pPr>
        <w:numPr>
          <w:ilvl w:val="0"/>
          <w:numId w:val="300"/>
        </w:numPr>
        <w:spacing w:after="0" w:before="0" w:lineRule="auto"/>
        <w:ind w:left="720" w:hanging="360"/>
        <w:rPr/>
      </w:pPr>
      <w:r w:rsidDel="00000000" w:rsidR="00000000" w:rsidRPr="00000000">
        <w:rPr>
          <w:rFonts w:ascii="Calibri" w:cs="Calibri" w:eastAsia="Calibri" w:hAnsi="Calibri"/>
          <w:sz w:val="22"/>
          <w:szCs w:val="22"/>
          <w:rtl w:val="0"/>
        </w:rPr>
        <w:t xml:space="preserve">exactly one active Open Text Question; </w:t>
      </w:r>
    </w:p>
    <w:p w:rsidR="00000000" w:rsidDel="00000000" w:rsidP="00000000" w:rsidRDefault="00000000" w:rsidRPr="00000000" w14:paraId="00001FF4">
      <w:pPr>
        <w:numPr>
          <w:ilvl w:val="0"/>
          <w:numId w:val="300"/>
        </w:numPr>
        <w:spacing w:after="0" w:before="0" w:lineRule="auto"/>
        <w:ind w:left="720" w:hanging="360"/>
        <w:rPr/>
      </w:pPr>
      <w:r w:rsidDel="00000000" w:rsidR="00000000" w:rsidRPr="00000000">
        <w:rPr>
          <w:rFonts w:ascii="Calibri" w:cs="Calibri" w:eastAsia="Calibri" w:hAnsi="Calibri"/>
          <w:sz w:val="22"/>
          <w:szCs w:val="22"/>
          <w:rtl w:val="0"/>
        </w:rPr>
        <w:t xml:space="preserve">valid Question ordering; </w:t>
      </w:r>
    </w:p>
    <w:p w:rsidR="00000000" w:rsidDel="00000000" w:rsidP="00000000" w:rsidRDefault="00000000" w:rsidRPr="00000000" w14:paraId="00001FF5">
      <w:pPr>
        <w:numPr>
          <w:ilvl w:val="0"/>
          <w:numId w:val="300"/>
        </w:numPr>
        <w:spacing w:after="0" w:before="0" w:lineRule="auto"/>
        <w:ind w:left="720" w:hanging="360"/>
        <w:rPr/>
      </w:pPr>
      <w:r w:rsidDel="00000000" w:rsidR="00000000" w:rsidRPr="00000000">
        <w:rPr>
          <w:rFonts w:ascii="Calibri" w:cs="Calibri" w:eastAsia="Calibri" w:hAnsi="Calibri"/>
          <w:sz w:val="22"/>
          <w:szCs w:val="22"/>
          <w:rtl w:val="0"/>
        </w:rPr>
        <w:t xml:space="preserve">valid score configuration; </w:t>
      </w:r>
    </w:p>
    <w:p w:rsidR="00000000" w:rsidDel="00000000" w:rsidP="00000000" w:rsidRDefault="00000000" w:rsidRPr="00000000" w14:paraId="00001FF6">
      <w:pPr>
        <w:numPr>
          <w:ilvl w:val="0"/>
          <w:numId w:val="300"/>
        </w:numPr>
        <w:spacing w:after="280" w:before="0" w:lineRule="auto"/>
        <w:ind w:left="720" w:hanging="360"/>
        <w:rPr/>
      </w:pPr>
      <w:r w:rsidDel="00000000" w:rsidR="00000000" w:rsidRPr="00000000">
        <w:rPr>
          <w:rFonts w:ascii="Calibri" w:cs="Calibri" w:eastAsia="Calibri" w:hAnsi="Calibri"/>
          <w:sz w:val="22"/>
          <w:szCs w:val="22"/>
          <w:rtl w:val="0"/>
        </w:rPr>
        <w:t xml:space="preserve">valid Function association. </w:t>
      </w:r>
    </w:p>
    <w:p w:rsidR="00000000" w:rsidDel="00000000" w:rsidP="00000000" w:rsidRDefault="00000000" w:rsidRPr="00000000" w14:paraId="00001FF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Existing assignments retain their snapshotted prior Version even after another Version becomes active.</w:t>
      </w:r>
    </w:p>
    <w:p w:rsidR="00000000" w:rsidDel="00000000" w:rsidP="00000000" w:rsidRDefault="00000000" w:rsidRPr="00000000" w14:paraId="00001FF8">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16.15.2 Feedback-eligible Functions</w:t>
      </w:r>
    </w:p>
    <w:p w:rsidR="00000000" w:rsidDel="00000000" w:rsidP="00000000" w:rsidRDefault="00000000" w:rsidRPr="00000000" w14:paraId="00001FF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Production Feedback configuration shall support:</w:t>
      </w:r>
    </w:p>
    <w:p w:rsidR="00000000" w:rsidDel="00000000" w:rsidP="00000000" w:rsidRDefault="00000000" w:rsidRPr="00000000" w14:paraId="00001FFA">
      <w:pPr>
        <w:numPr>
          <w:ilvl w:val="0"/>
          <w:numId w:val="301"/>
        </w:numPr>
        <w:spacing w:after="0" w:before="280" w:lineRule="auto"/>
        <w:ind w:left="720" w:hanging="360"/>
        <w:rPr/>
      </w:pPr>
      <w:r w:rsidDel="00000000" w:rsidR="00000000" w:rsidRPr="00000000">
        <w:rPr>
          <w:rFonts w:ascii="Calibri" w:cs="Calibri" w:eastAsia="Calibri" w:hAnsi="Calibri"/>
          <w:sz w:val="20"/>
          <w:szCs w:val="20"/>
          <w:rtl w:val="0"/>
        </w:rPr>
        <w:t xml:space="preserve">LFO_COMMERCIAL </w:t>
      </w:r>
    </w:p>
    <w:p w:rsidR="00000000" w:rsidDel="00000000" w:rsidP="00000000" w:rsidRDefault="00000000" w:rsidRPr="00000000" w14:paraId="00001FFB">
      <w:pPr>
        <w:numPr>
          <w:ilvl w:val="0"/>
          <w:numId w:val="301"/>
        </w:numPr>
        <w:spacing w:after="0" w:before="0" w:lineRule="auto"/>
        <w:ind w:left="720" w:hanging="360"/>
        <w:rPr/>
      </w:pPr>
      <w:r w:rsidDel="00000000" w:rsidR="00000000" w:rsidRPr="00000000">
        <w:rPr>
          <w:rFonts w:ascii="Calibri" w:cs="Calibri" w:eastAsia="Calibri" w:hAnsi="Calibri"/>
          <w:sz w:val="20"/>
          <w:szCs w:val="20"/>
          <w:rtl w:val="0"/>
        </w:rPr>
        <w:t xml:space="preserve">LFO_MANUFACTURING </w:t>
      </w:r>
    </w:p>
    <w:p w:rsidR="00000000" w:rsidDel="00000000" w:rsidP="00000000" w:rsidRDefault="00000000" w:rsidRPr="00000000" w14:paraId="00001FFC">
      <w:pPr>
        <w:numPr>
          <w:ilvl w:val="0"/>
          <w:numId w:val="301"/>
        </w:numPr>
        <w:spacing w:after="0" w:before="0" w:lineRule="auto"/>
        <w:ind w:left="720" w:hanging="360"/>
        <w:rPr/>
      </w:pPr>
      <w:r w:rsidDel="00000000" w:rsidR="00000000" w:rsidRPr="00000000">
        <w:rPr>
          <w:rFonts w:ascii="Calibri" w:cs="Calibri" w:eastAsia="Calibri" w:hAnsi="Calibri"/>
          <w:sz w:val="20"/>
          <w:szCs w:val="20"/>
          <w:rtl w:val="0"/>
        </w:rPr>
        <w:t xml:space="preserve">LFO_LEADERSHIP </w:t>
      </w:r>
    </w:p>
    <w:p w:rsidR="00000000" w:rsidDel="00000000" w:rsidP="00000000" w:rsidRDefault="00000000" w:rsidRPr="00000000" w14:paraId="00001FFD">
      <w:pPr>
        <w:numPr>
          <w:ilvl w:val="0"/>
          <w:numId w:val="301"/>
        </w:numPr>
        <w:spacing w:after="0" w:before="0" w:lineRule="auto"/>
        <w:ind w:left="720" w:hanging="360"/>
        <w:rPr/>
      </w:pPr>
      <w:r w:rsidDel="00000000" w:rsidR="00000000" w:rsidRPr="00000000">
        <w:rPr>
          <w:rFonts w:ascii="Calibri" w:cs="Calibri" w:eastAsia="Calibri" w:hAnsi="Calibri"/>
          <w:sz w:val="20"/>
          <w:szCs w:val="20"/>
          <w:rtl w:val="0"/>
        </w:rPr>
        <w:t xml:space="preserve">VENDOR_MANAGEMENT </w:t>
      </w:r>
    </w:p>
    <w:p w:rsidR="00000000" w:rsidDel="00000000" w:rsidP="00000000" w:rsidRDefault="00000000" w:rsidRPr="00000000" w14:paraId="00001FFE">
      <w:pPr>
        <w:numPr>
          <w:ilvl w:val="0"/>
          <w:numId w:val="301"/>
        </w:numPr>
        <w:spacing w:after="0" w:before="0" w:lineRule="auto"/>
        <w:ind w:left="720" w:hanging="360"/>
        <w:rPr/>
      </w:pPr>
      <w:r w:rsidDel="00000000" w:rsidR="00000000" w:rsidRPr="00000000">
        <w:rPr>
          <w:rFonts w:ascii="Calibri" w:cs="Calibri" w:eastAsia="Calibri" w:hAnsi="Calibri"/>
          <w:sz w:val="20"/>
          <w:szCs w:val="20"/>
          <w:rtl w:val="0"/>
        </w:rPr>
        <w:t xml:space="preserve">EXECUTION </w:t>
      </w:r>
    </w:p>
    <w:p w:rsidR="00000000" w:rsidDel="00000000" w:rsidP="00000000" w:rsidRDefault="00000000" w:rsidRPr="00000000" w14:paraId="00001FFF">
      <w:pPr>
        <w:numPr>
          <w:ilvl w:val="0"/>
          <w:numId w:val="301"/>
        </w:numPr>
        <w:spacing w:after="280" w:before="0" w:lineRule="auto"/>
        <w:ind w:left="720" w:hanging="360"/>
        <w:rPr/>
      </w:pPr>
      <w:r w:rsidDel="00000000" w:rsidR="00000000" w:rsidRPr="00000000">
        <w:rPr>
          <w:rFonts w:ascii="Calibri" w:cs="Calibri" w:eastAsia="Calibri" w:hAnsi="Calibri"/>
          <w:sz w:val="20"/>
          <w:szCs w:val="20"/>
          <w:rtl w:val="0"/>
        </w:rPr>
        <w:t xml:space="preserve">EDUCATION_PROGRAM </w:t>
      </w:r>
    </w:p>
    <w:p w:rsidR="00000000" w:rsidDel="00000000" w:rsidP="00000000" w:rsidRDefault="00000000" w:rsidRPr="00000000" w14:paraId="0000200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Before production readiness sign-off, each of those six Functions shall have:</w:t>
      </w:r>
    </w:p>
    <w:p w:rsidR="00000000" w:rsidDel="00000000" w:rsidP="00000000" w:rsidRDefault="00000000" w:rsidRPr="00000000" w14:paraId="00002001">
      <w:pPr>
        <w:numPr>
          <w:ilvl w:val="0"/>
          <w:numId w:val="302"/>
        </w:numPr>
        <w:spacing w:after="0" w:before="280" w:lineRule="auto"/>
        <w:ind w:left="720" w:hanging="360"/>
        <w:rPr/>
      </w:pPr>
      <w:r w:rsidDel="00000000" w:rsidR="00000000" w:rsidRPr="00000000">
        <w:rPr>
          <w:rFonts w:ascii="Calibri" w:cs="Calibri" w:eastAsia="Calibri" w:hAnsi="Calibri"/>
          <w:sz w:val="20"/>
          <w:szCs w:val="20"/>
          <w:rtl w:val="0"/>
        </w:rPr>
        <w:t xml:space="preserve">one valid active current-year Survey Version; </w:t>
      </w:r>
    </w:p>
    <w:p w:rsidR="00000000" w:rsidDel="00000000" w:rsidP="00000000" w:rsidRDefault="00000000" w:rsidRPr="00000000" w14:paraId="00002002">
      <w:pPr>
        <w:numPr>
          <w:ilvl w:val="0"/>
          <w:numId w:val="302"/>
        </w:numPr>
        <w:spacing w:after="0" w:before="0" w:lineRule="auto"/>
        <w:ind w:left="720" w:hanging="360"/>
        <w:rPr/>
      </w:pPr>
      <w:r w:rsidDel="00000000" w:rsidR="00000000" w:rsidRPr="00000000">
        <w:rPr>
          <w:rFonts w:ascii="Calibri" w:cs="Calibri" w:eastAsia="Calibri" w:hAnsi="Calibri"/>
          <w:sz w:val="20"/>
          <w:szCs w:val="20"/>
          <w:rtl w:val="0"/>
        </w:rPr>
        <w:t xml:space="preserve">at least one scored Question; </w:t>
      </w:r>
    </w:p>
    <w:p w:rsidR="00000000" w:rsidDel="00000000" w:rsidP="00000000" w:rsidRDefault="00000000" w:rsidRPr="00000000" w14:paraId="00002003">
      <w:pPr>
        <w:numPr>
          <w:ilvl w:val="0"/>
          <w:numId w:val="302"/>
        </w:numPr>
        <w:spacing w:after="0" w:before="0" w:lineRule="auto"/>
        <w:ind w:left="720" w:hanging="360"/>
        <w:rPr/>
      </w:pPr>
      <w:r w:rsidDel="00000000" w:rsidR="00000000" w:rsidRPr="00000000">
        <w:rPr>
          <w:rFonts w:ascii="Calibri" w:cs="Calibri" w:eastAsia="Calibri" w:hAnsi="Calibri"/>
          <w:sz w:val="20"/>
          <w:szCs w:val="20"/>
          <w:rtl w:val="0"/>
        </w:rPr>
        <w:t xml:space="preserve">exactly one Open Text Question; </w:t>
      </w:r>
    </w:p>
    <w:p w:rsidR="00000000" w:rsidDel="00000000" w:rsidP="00000000" w:rsidRDefault="00000000" w:rsidRPr="00000000" w14:paraId="00002004">
      <w:pPr>
        <w:numPr>
          <w:ilvl w:val="0"/>
          <w:numId w:val="302"/>
        </w:numPr>
        <w:spacing w:after="280" w:before="0" w:lineRule="auto"/>
        <w:ind w:left="720" w:hanging="360"/>
        <w:rPr/>
      </w:pPr>
      <w:r w:rsidDel="00000000" w:rsidR="00000000" w:rsidRPr="00000000">
        <w:rPr>
          <w:rFonts w:ascii="Calibri" w:cs="Calibri" w:eastAsia="Calibri" w:hAnsi="Calibri"/>
          <w:sz w:val="20"/>
          <w:szCs w:val="20"/>
          <w:rtl w:val="0"/>
        </w:rPr>
        <w:t xml:space="preserve">all required scale/question configuration valid. </w:t>
      </w:r>
    </w:p>
    <w:p w:rsidR="00000000" w:rsidDel="00000000" w:rsidP="00000000" w:rsidRDefault="00000000" w:rsidRPr="00000000" w14:paraId="0000200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Question wording remains business/deployment-defined and does not need to be hardcoded in this Section. Assignment generation remains restricted to the current Asia/Riyadh calendar year.</w:t>
      </w:r>
    </w:p>
    <w:p w:rsidR="00000000" w:rsidDel="00000000" w:rsidP="00000000" w:rsidRDefault="00000000" w:rsidRPr="00000000" w14:paraId="00002006">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16.16 System Settings</w:t>
      </w:r>
    </w:p>
    <w:p w:rsidR="00000000" w:rsidDel="00000000" w:rsidP="00000000" w:rsidRDefault="00000000" w:rsidRPr="00000000" w14:paraId="0000200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following Setting identities are required and locked. Admin/Super Admin may change approved Setting values where permitted but shall not:</w:t>
      </w:r>
    </w:p>
    <w:p w:rsidR="00000000" w:rsidDel="00000000" w:rsidP="00000000" w:rsidRDefault="00000000" w:rsidRPr="00000000" w14:paraId="00002008">
      <w:pPr>
        <w:numPr>
          <w:ilvl w:val="0"/>
          <w:numId w:val="303"/>
        </w:numPr>
        <w:spacing w:after="0" w:before="280" w:lineRule="auto"/>
        <w:ind w:left="720" w:hanging="360"/>
        <w:rPr/>
      </w:pPr>
      <w:r w:rsidDel="00000000" w:rsidR="00000000" w:rsidRPr="00000000">
        <w:rPr>
          <w:rFonts w:ascii="Calibri" w:cs="Calibri" w:eastAsia="Calibri" w:hAnsi="Calibri"/>
          <w:sz w:val="20"/>
          <w:szCs w:val="20"/>
          <w:rtl w:val="0"/>
        </w:rPr>
        <w:t xml:space="preserve">create arbitrary additional System Setting identities; </w:t>
      </w:r>
    </w:p>
    <w:p w:rsidR="00000000" w:rsidDel="00000000" w:rsidP="00000000" w:rsidRDefault="00000000" w:rsidRPr="00000000" w14:paraId="00002009">
      <w:pPr>
        <w:numPr>
          <w:ilvl w:val="0"/>
          <w:numId w:val="303"/>
        </w:numPr>
        <w:spacing w:after="0" w:before="0" w:lineRule="auto"/>
        <w:ind w:left="720" w:hanging="360"/>
        <w:rPr/>
      </w:pPr>
      <w:r w:rsidDel="00000000" w:rsidR="00000000" w:rsidRPr="00000000">
        <w:rPr>
          <w:rFonts w:ascii="Calibri" w:cs="Calibri" w:eastAsia="Calibri" w:hAnsi="Calibri"/>
          <w:sz w:val="20"/>
          <w:szCs w:val="20"/>
          <w:rtl w:val="0"/>
        </w:rPr>
        <w:t xml:space="preserve">rename existing identities; </w:t>
      </w:r>
    </w:p>
    <w:p w:rsidR="00000000" w:rsidDel="00000000" w:rsidP="00000000" w:rsidRDefault="00000000" w:rsidRPr="00000000" w14:paraId="0000200A">
      <w:pPr>
        <w:numPr>
          <w:ilvl w:val="0"/>
          <w:numId w:val="303"/>
        </w:numPr>
        <w:spacing w:after="0" w:before="0" w:lineRule="auto"/>
        <w:ind w:left="720" w:hanging="360"/>
        <w:rPr/>
      </w:pPr>
      <w:r w:rsidDel="00000000" w:rsidR="00000000" w:rsidRPr="00000000">
        <w:rPr>
          <w:rFonts w:ascii="Calibri" w:cs="Calibri" w:eastAsia="Calibri" w:hAnsi="Calibri"/>
          <w:sz w:val="20"/>
          <w:szCs w:val="20"/>
          <w:rtl w:val="0"/>
        </w:rPr>
        <w:t xml:space="preserve">change Group Code; </w:t>
      </w:r>
    </w:p>
    <w:p w:rsidR="00000000" w:rsidDel="00000000" w:rsidP="00000000" w:rsidRDefault="00000000" w:rsidRPr="00000000" w14:paraId="0000200B">
      <w:pPr>
        <w:numPr>
          <w:ilvl w:val="0"/>
          <w:numId w:val="303"/>
        </w:numPr>
        <w:spacing w:after="0" w:before="0" w:lineRule="auto"/>
        <w:ind w:left="720" w:hanging="360"/>
        <w:rPr/>
      </w:pPr>
      <w:r w:rsidDel="00000000" w:rsidR="00000000" w:rsidRPr="00000000">
        <w:rPr>
          <w:rFonts w:ascii="Calibri" w:cs="Calibri" w:eastAsia="Calibri" w:hAnsi="Calibri"/>
          <w:sz w:val="20"/>
          <w:szCs w:val="20"/>
          <w:rtl w:val="0"/>
        </w:rPr>
        <w:t xml:space="preserve">change Item Code; </w:t>
      </w:r>
    </w:p>
    <w:p w:rsidR="00000000" w:rsidDel="00000000" w:rsidP="00000000" w:rsidRDefault="00000000" w:rsidRPr="00000000" w14:paraId="0000200C">
      <w:pPr>
        <w:numPr>
          <w:ilvl w:val="0"/>
          <w:numId w:val="303"/>
        </w:numPr>
        <w:spacing w:after="280" w:before="0" w:lineRule="auto"/>
        <w:ind w:left="720" w:hanging="360"/>
        <w:rPr/>
      </w:pPr>
      <w:r w:rsidDel="00000000" w:rsidR="00000000" w:rsidRPr="00000000">
        <w:rPr>
          <w:rFonts w:ascii="Calibri" w:cs="Calibri" w:eastAsia="Calibri" w:hAnsi="Calibri"/>
          <w:sz w:val="20"/>
          <w:szCs w:val="20"/>
          <w:rtl w:val="0"/>
        </w:rPr>
        <w:t xml:space="preserve">deactivate required System Settings. </w:t>
      </w:r>
    </w:p>
    <w:p w:rsidR="00000000" w:rsidDel="00000000" w:rsidP="00000000" w:rsidRDefault="00000000" w:rsidRPr="00000000" w14:paraId="0000200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required Setting rows shall remain: </w:t>
      </w:r>
      <w:r w:rsidDel="00000000" w:rsidR="00000000" w:rsidRPr="00000000">
        <w:rPr>
          <w:rFonts w:ascii="Calibri" w:cs="Calibri" w:eastAsia="Calibri" w:hAnsi="Calibri"/>
          <w:sz w:val="22"/>
          <w:szCs w:val="22"/>
          <w:shd w:fill="f2f2f2" w:val="clear"/>
          <w:rtl w:val="0"/>
        </w:rPr>
        <w:t xml:space="preserve">IsActive = Yes.</w:t>
      </w:r>
      <w:r w:rsidDel="00000000" w:rsidR="00000000" w:rsidRPr="00000000">
        <w:rPr>
          <w:rFonts w:ascii="Calibri" w:cs="Calibri" w:eastAsia="Calibri" w:hAnsi="Calibri"/>
          <w:sz w:val="22"/>
          <w:szCs w:val="22"/>
          <w:rtl w:val="0"/>
        </w:rPr>
        <w:t xml:space="preserve"> An invalid/missing value is handled according to the explicit failure contract below.</w:t>
      </w:r>
    </w:p>
    <w:p w:rsidR="00000000" w:rsidDel="00000000" w:rsidP="00000000" w:rsidRDefault="00000000" w:rsidRPr="00000000" w14:paraId="0000200E">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16.16.1 COST_CENTER</w:t>
      </w:r>
    </w:p>
    <w:p w:rsidR="00000000" w:rsidDel="00000000" w:rsidP="00000000" w:rsidRDefault="00000000" w:rsidRPr="00000000" w14:paraId="0000200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Label: </w:t>
      </w:r>
      <w:r w:rsidDel="00000000" w:rsidR="00000000" w:rsidRPr="00000000">
        <w:rPr>
          <w:rFonts w:ascii="Calibri" w:cs="Calibri" w:eastAsia="Calibri" w:hAnsi="Calibri"/>
          <w:b w:val="1"/>
          <w:bCs w:val="1"/>
          <w:sz w:val="22"/>
          <w:szCs w:val="22"/>
          <w:rtl w:val="0"/>
        </w:rPr>
        <w:t xml:space="preserve">Default Cost Center</w:t>
      </w:r>
      <w:r w:rsidDel="00000000" w:rsidR="00000000" w:rsidRPr="00000000">
        <w:rPr>
          <w:rtl w:val="0"/>
        </w:rPr>
      </w:r>
    </w:p>
    <w:p w:rsidR="00000000" w:rsidDel="00000000" w:rsidP="00000000" w:rsidRDefault="00000000" w:rsidRPr="00000000" w14:paraId="0000201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Type: Text</w:t>
      </w:r>
    </w:p>
    <w:p w:rsidR="00000000" w:rsidDel="00000000" w:rsidP="00000000" w:rsidRDefault="00000000" w:rsidRPr="00000000" w14:paraId="0000201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Production seed: 101001</w:t>
      </w:r>
    </w:p>
    <w:p w:rsidR="00000000" w:rsidDel="00000000" w:rsidP="00000000" w:rsidRDefault="00000000" w:rsidRPr="00000000" w14:paraId="0000201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Purpose: Provides the initial/default Cost Center during Invoice Processing. It is not an irreplaceable workflow dependency. If missing or blank:</w:t>
      </w:r>
    </w:p>
    <w:p w:rsidR="00000000" w:rsidDel="00000000" w:rsidP="00000000" w:rsidRDefault="00000000" w:rsidRPr="00000000" w14:paraId="00002013">
      <w:pPr>
        <w:numPr>
          <w:ilvl w:val="0"/>
          <w:numId w:val="304"/>
        </w:numPr>
        <w:spacing w:after="0" w:before="280" w:lineRule="auto"/>
        <w:ind w:left="720" w:hanging="360"/>
        <w:rPr/>
      </w:pPr>
      <w:r w:rsidDel="00000000" w:rsidR="00000000" w:rsidRPr="00000000">
        <w:rPr>
          <w:rFonts w:ascii="Calibri" w:cs="Calibri" w:eastAsia="Calibri" w:hAnsi="Calibri"/>
          <w:sz w:val="20"/>
          <w:szCs w:val="20"/>
          <w:rtl w:val="0"/>
        </w:rPr>
        <w:t xml:space="preserve">leave processing Cost Center blank; </w:t>
      </w:r>
    </w:p>
    <w:p w:rsidR="00000000" w:rsidDel="00000000" w:rsidP="00000000" w:rsidRDefault="00000000" w:rsidRPr="00000000" w14:paraId="00002014">
      <w:pPr>
        <w:numPr>
          <w:ilvl w:val="0"/>
          <w:numId w:val="304"/>
        </w:numPr>
        <w:spacing w:after="0" w:before="0" w:lineRule="auto"/>
        <w:ind w:left="720" w:hanging="360"/>
        <w:rPr/>
      </w:pPr>
      <w:r w:rsidDel="00000000" w:rsidR="00000000" w:rsidRPr="00000000">
        <w:rPr>
          <w:rFonts w:ascii="Calibri" w:cs="Calibri" w:eastAsia="Calibri" w:hAnsi="Calibri"/>
          <w:sz w:val="20"/>
          <w:szCs w:val="20"/>
          <w:rtl w:val="0"/>
        </w:rPr>
        <w:t xml:space="preserve">allow the processor to enter a valid Cost Center manually; </w:t>
      </w:r>
    </w:p>
    <w:p w:rsidR="00000000" w:rsidDel="00000000" w:rsidP="00000000" w:rsidRDefault="00000000" w:rsidRPr="00000000" w14:paraId="00002015">
      <w:pPr>
        <w:numPr>
          <w:ilvl w:val="0"/>
          <w:numId w:val="304"/>
        </w:numPr>
        <w:spacing w:after="280" w:before="0" w:lineRule="auto"/>
        <w:ind w:left="720" w:hanging="360"/>
        <w:rPr/>
      </w:pPr>
      <w:r w:rsidDel="00000000" w:rsidR="00000000" w:rsidRPr="00000000">
        <w:rPr>
          <w:rFonts w:ascii="Calibri" w:cs="Calibri" w:eastAsia="Calibri" w:hAnsi="Calibri"/>
          <w:sz w:val="20"/>
          <w:szCs w:val="20"/>
          <w:rtl w:val="0"/>
        </w:rPr>
        <w:t xml:space="preserve">block Submit until Cost Center is non-empty. </w:t>
      </w:r>
    </w:p>
    <w:p w:rsidR="00000000" w:rsidDel="00000000" w:rsidP="00000000" w:rsidRDefault="00000000" w:rsidRPr="00000000" w14:paraId="0000201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Existing Invoices are unaffected by later Setting changes.</w:t>
      </w:r>
    </w:p>
    <w:p w:rsidR="00000000" w:rsidDel="00000000" w:rsidP="00000000" w:rsidRDefault="00000000" w:rsidRPr="00000000" w14:paraId="00002017">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16.16.2 THRESHOLD_PERCENTAGE</w:t>
      </w:r>
    </w:p>
    <w:p w:rsidR="00000000" w:rsidDel="00000000" w:rsidP="00000000" w:rsidRDefault="00000000" w:rsidRPr="00000000" w14:paraId="0000201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Label: </w:t>
      </w:r>
      <w:r w:rsidDel="00000000" w:rsidR="00000000" w:rsidRPr="00000000">
        <w:rPr>
          <w:rFonts w:ascii="Calibri" w:cs="Calibri" w:eastAsia="Calibri" w:hAnsi="Calibri"/>
          <w:b w:val="1"/>
          <w:bCs w:val="1"/>
          <w:sz w:val="22"/>
          <w:szCs w:val="22"/>
          <w:rtl w:val="0"/>
        </w:rPr>
        <w:t xml:space="preserve">Threshold Percentage</w:t>
      </w:r>
      <w:r w:rsidDel="00000000" w:rsidR="00000000" w:rsidRPr="00000000">
        <w:rPr>
          <w:rtl w:val="0"/>
        </w:rPr>
      </w:r>
    </w:p>
    <w:p w:rsidR="00000000" w:rsidDel="00000000" w:rsidP="00000000" w:rsidRDefault="00000000" w:rsidRPr="00000000" w14:paraId="0000201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Type: Number</w:t>
      </w:r>
    </w:p>
    <w:p w:rsidR="00000000" w:rsidDel="00000000" w:rsidP="00000000" w:rsidRDefault="00000000" w:rsidRPr="00000000" w14:paraId="0000201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Production seed: 20. Valid range: &gt; 0 and &lt;= 100. The value is snapshotted when a PO Line becomes active. Missing/invalid value blocks operations that must initialize a new Line threshold, including:</w:t>
      </w:r>
    </w:p>
    <w:p w:rsidR="00000000" w:rsidDel="00000000" w:rsidP="00000000" w:rsidRDefault="00000000" w:rsidRPr="00000000" w14:paraId="0000201B">
      <w:pPr>
        <w:numPr>
          <w:ilvl w:val="0"/>
          <w:numId w:val="305"/>
        </w:numPr>
        <w:spacing w:after="0" w:before="280" w:lineRule="auto"/>
        <w:ind w:left="720" w:hanging="360"/>
        <w:rPr/>
      </w:pPr>
      <w:r w:rsidDel="00000000" w:rsidR="00000000" w:rsidRPr="00000000">
        <w:rPr>
          <w:rFonts w:ascii="Calibri" w:cs="Calibri" w:eastAsia="Calibri" w:hAnsi="Calibri"/>
          <w:sz w:val="20"/>
          <w:szCs w:val="20"/>
          <w:rtl w:val="0"/>
        </w:rPr>
        <w:t xml:space="preserve">initial PO + first-Line creation; </w:t>
      </w:r>
    </w:p>
    <w:p w:rsidR="00000000" w:rsidDel="00000000" w:rsidP="00000000" w:rsidRDefault="00000000" w:rsidRPr="00000000" w14:paraId="0000201C">
      <w:pPr>
        <w:numPr>
          <w:ilvl w:val="0"/>
          <w:numId w:val="305"/>
        </w:numPr>
        <w:spacing w:after="280" w:before="0" w:lineRule="auto"/>
        <w:ind w:left="720" w:hanging="360"/>
        <w:rPr/>
      </w:pPr>
      <w:r w:rsidDel="00000000" w:rsidR="00000000" w:rsidRPr="00000000">
        <w:rPr>
          <w:rFonts w:ascii="Calibri" w:cs="Calibri" w:eastAsia="Calibri" w:hAnsi="Calibri"/>
          <w:sz w:val="20"/>
          <w:szCs w:val="20"/>
          <w:rtl w:val="0"/>
        </w:rPr>
        <w:t xml:space="preserve">additional-Line activation. </w:t>
      </w:r>
    </w:p>
    <w:p w:rsidR="00000000" w:rsidDel="00000000" w:rsidP="00000000" w:rsidRDefault="00000000" w:rsidRPr="00000000" w14:paraId="0000201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does not invalidate existing active Lines. Existing Lines continue using their persisted: ThresholdPercentage.</w:t>
      </w:r>
    </w:p>
    <w:p w:rsidR="00000000" w:rsidDel="00000000" w:rsidP="00000000" w:rsidRDefault="00000000" w:rsidRPr="00000000" w14:paraId="0000201E">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16.16.3 VENDOR_DOCUMENT_EXPIRY_DAYS</w:t>
      </w:r>
    </w:p>
    <w:p w:rsidR="00000000" w:rsidDel="00000000" w:rsidP="00000000" w:rsidRDefault="00000000" w:rsidRPr="00000000" w14:paraId="0000201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Label: </w:t>
      </w:r>
      <w:r w:rsidDel="00000000" w:rsidR="00000000" w:rsidRPr="00000000">
        <w:rPr>
          <w:rFonts w:ascii="Calibri" w:cs="Calibri" w:eastAsia="Calibri" w:hAnsi="Calibri"/>
          <w:b w:val="1"/>
          <w:bCs w:val="1"/>
          <w:sz w:val="22"/>
          <w:szCs w:val="22"/>
          <w:rtl w:val="0"/>
        </w:rPr>
        <w:t xml:space="preserve">Vendor Document Expiry Days</w:t>
      </w:r>
      <w:r w:rsidDel="00000000" w:rsidR="00000000" w:rsidRPr="00000000">
        <w:rPr>
          <w:rtl w:val="0"/>
        </w:rPr>
      </w:r>
    </w:p>
    <w:p w:rsidR="00000000" w:rsidDel="00000000" w:rsidP="00000000" w:rsidRDefault="00000000" w:rsidRPr="00000000" w14:paraId="0000202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Type: Whole Number</w:t>
      </w:r>
    </w:p>
    <w:p w:rsidR="00000000" w:rsidDel="00000000" w:rsidP="00000000" w:rsidRDefault="00000000" w:rsidRPr="00000000" w14:paraId="0000202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Production seed: 45. Valid value:</w:t>
      </w:r>
    </w:p>
    <w:p w:rsidR="00000000" w:rsidDel="00000000" w:rsidP="00000000" w:rsidRDefault="00000000" w:rsidRPr="00000000" w14:paraId="00002022">
      <w:pPr>
        <w:numPr>
          <w:ilvl w:val="0"/>
          <w:numId w:val="306"/>
        </w:numPr>
        <w:spacing w:after="0" w:before="280" w:lineRule="auto"/>
        <w:ind w:left="720" w:hanging="360"/>
        <w:rPr/>
      </w:pPr>
      <w:r w:rsidDel="00000000" w:rsidR="00000000" w:rsidRPr="00000000">
        <w:rPr>
          <w:rFonts w:ascii="Calibri" w:cs="Calibri" w:eastAsia="Calibri" w:hAnsi="Calibri"/>
          <w:sz w:val="20"/>
          <w:szCs w:val="20"/>
          <w:rtl w:val="0"/>
        </w:rPr>
        <w:t xml:space="preserve">positive integer; </w:t>
      </w:r>
    </w:p>
    <w:p w:rsidR="00000000" w:rsidDel="00000000" w:rsidP="00000000" w:rsidRDefault="00000000" w:rsidRPr="00000000" w14:paraId="00002023">
      <w:pPr>
        <w:numPr>
          <w:ilvl w:val="0"/>
          <w:numId w:val="306"/>
        </w:numPr>
        <w:spacing w:after="280" w:before="0" w:lineRule="auto"/>
        <w:ind w:left="720" w:hanging="360"/>
        <w:rPr/>
      </w:pPr>
      <w:r w:rsidDel="00000000" w:rsidR="00000000" w:rsidRPr="00000000">
        <w:rPr>
          <w:rFonts w:ascii="Calibri" w:cs="Calibri" w:eastAsia="Calibri" w:hAnsi="Calibri"/>
          <w:sz w:val="20"/>
          <w:szCs w:val="20"/>
          <w:rtl w:val="0"/>
        </w:rPr>
        <w:t xml:space="preserve">greater than 15. </w:t>
      </w:r>
    </w:p>
    <w:p w:rsidR="00000000" w:rsidDel="00000000" w:rsidP="00000000" w:rsidRDefault="00000000" w:rsidRPr="00000000" w14:paraId="0000202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value is snapshotted at Vendor creation. If missing or invalid:</w:t>
      </w:r>
    </w:p>
    <w:p w:rsidR="00000000" w:rsidDel="00000000" w:rsidP="00000000" w:rsidRDefault="00000000" w:rsidRPr="00000000" w14:paraId="00002025">
      <w:pPr>
        <w:numPr>
          <w:ilvl w:val="0"/>
          <w:numId w:val="307"/>
        </w:numPr>
        <w:spacing w:after="0" w:before="280" w:lineRule="auto"/>
        <w:ind w:left="720" w:hanging="360"/>
        <w:rPr/>
      </w:pPr>
      <w:r w:rsidDel="00000000" w:rsidR="00000000" w:rsidRPr="00000000">
        <w:rPr>
          <w:rFonts w:ascii="Calibri" w:cs="Calibri" w:eastAsia="Calibri" w:hAnsi="Calibri"/>
          <w:sz w:val="20"/>
          <w:szCs w:val="20"/>
          <w:rtl w:val="0"/>
        </w:rPr>
        <w:t xml:space="preserve">block creation of a new Vendor; </w:t>
      </w:r>
    </w:p>
    <w:p w:rsidR="00000000" w:rsidDel="00000000" w:rsidP="00000000" w:rsidRDefault="00000000" w:rsidRPr="00000000" w14:paraId="00002026">
      <w:pPr>
        <w:numPr>
          <w:ilvl w:val="0"/>
          <w:numId w:val="307"/>
        </w:numPr>
        <w:spacing w:after="280" w:before="0" w:lineRule="auto"/>
        <w:ind w:left="720" w:hanging="360"/>
        <w:rPr/>
      </w:pPr>
      <w:r w:rsidDel="00000000" w:rsidR="00000000" w:rsidRPr="00000000">
        <w:rPr>
          <w:rFonts w:ascii="Calibri" w:cs="Calibri" w:eastAsia="Calibri" w:hAnsi="Calibri"/>
          <w:sz w:val="20"/>
          <w:szCs w:val="20"/>
          <w:rtl w:val="0"/>
        </w:rPr>
        <w:t xml:space="preserve">do not invent an expiry duration. </w:t>
      </w:r>
    </w:p>
    <w:p w:rsidR="00000000" w:rsidDel="00000000" w:rsidP="00000000" w:rsidRDefault="00000000" w:rsidRPr="00000000" w14:paraId="0000202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Existing Vendors are unaffected and continue reminder/expiry processing using their persisted:</w:t>
      </w:r>
    </w:p>
    <w:p w:rsidR="00000000" w:rsidDel="00000000" w:rsidP="00000000" w:rsidRDefault="00000000" w:rsidRPr="00000000" w14:paraId="00002028">
      <w:pPr>
        <w:numPr>
          <w:ilvl w:val="0"/>
          <w:numId w:val="309"/>
        </w:numPr>
        <w:spacing w:after="0" w:before="280" w:lineRule="auto"/>
        <w:ind w:left="720" w:hanging="360"/>
        <w:rPr/>
      </w:pPr>
      <w:r w:rsidDel="00000000" w:rsidR="00000000" w:rsidRPr="00000000">
        <w:rPr>
          <w:rFonts w:ascii="Calibri" w:cs="Calibri" w:eastAsia="Calibri" w:hAnsi="Calibri"/>
          <w:sz w:val="20"/>
          <w:szCs w:val="20"/>
          <w:rtl w:val="0"/>
        </w:rPr>
        <w:t xml:space="preserve">VendorExpiryDaysSnapshot; </w:t>
      </w:r>
    </w:p>
    <w:p w:rsidR="00000000" w:rsidDel="00000000" w:rsidP="00000000" w:rsidRDefault="00000000" w:rsidRPr="00000000" w14:paraId="00002029">
      <w:pPr>
        <w:numPr>
          <w:ilvl w:val="0"/>
          <w:numId w:val="309"/>
        </w:numPr>
        <w:spacing w:after="0" w:before="0" w:lineRule="auto"/>
        <w:ind w:left="720" w:hanging="360"/>
        <w:rPr/>
      </w:pPr>
      <w:r w:rsidDel="00000000" w:rsidR="00000000" w:rsidRPr="00000000">
        <w:rPr>
          <w:rFonts w:ascii="Calibri" w:cs="Calibri" w:eastAsia="Calibri" w:hAnsi="Calibri"/>
          <w:sz w:val="20"/>
          <w:szCs w:val="20"/>
          <w:rtl w:val="0"/>
        </w:rPr>
        <w:t xml:space="preserve">ExpiryReminderDate; </w:t>
      </w:r>
    </w:p>
    <w:p w:rsidR="00000000" w:rsidDel="00000000" w:rsidP="00000000" w:rsidRDefault="00000000" w:rsidRPr="00000000" w14:paraId="0000202A">
      <w:pPr>
        <w:numPr>
          <w:ilvl w:val="0"/>
          <w:numId w:val="309"/>
        </w:numPr>
        <w:spacing w:after="280" w:before="0" w:lineRule="auto"/>
        <w:ind w:left="720" w:hanging="360"/>
        <w:rPr/>
      </w:pPr>
      <w:r w:rsidDel="00000000" w:rsidR="00000000" w:rsidRPr="00000000">
        <w:rPr>
          <w:rFonts w:ascii="Calibri" w:cs="Calibri" w:eastAsia="Calibri" w:hAnsi="Calibri"/>
          <w:sz w:val="20"/>
          <w:szCs w:val="20"/>
          <w:rtl w:val="0"/>
        </w:rPr>
        <w:t xml:space="preserve">ExpiryDueDate. </w:t>
      </w:r>
    </w:p>
    <w:p w:rsidR="00000000" w:rsidDel="00000000" w:rsidP="00000000" w:rsidRDefault="00000000" w:rsidRPr="00000000" w14:paraId="0000202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Scheduled Job Runner does not need the current global Setting to expire an already-created Vendor.</w:t>
      </w:r>
    </w:p>
    <w:p w:rsidR="00000000" w:rsidDel="00000000" w:rsidP="00000000" w:rsidRDefault="00000000" w:rsidRPr="00000000" w14:paraId="0000202C">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16.16.4 MAX_CLASS_CODES</w:t>
      </w:r>
    </w:p>
    <w:p w:rsidR="00000000" w:rsidDel="00000000" w:rsidP="00000000" w:rsidRDefault="00000000" w:rsidRPr="00000000" w14:paraId="0000202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Label: </w:t>
      </w:r>
      <w:r w:rsidDel="00000000" w:rsidR="00000000" w:rsidRPr="00000000">
        <w:rPr>
          <w:rFonts w:ascii="Calibri" w:cs="Calibri" w:eastAsia="Calibri" w:hAnsi="Calibri"/>
          <w:b w:val="1"/>
          <w:bCs w:val="1"/>
          <w:sz w:val="22"/>
          <w:szCs w:val="22"/>
          <w:rtl w:val="0"/>
        </w:rPr>
        <w:t xml:space="preserve">Maximum Class Codes</w:t>
      </w:r>
      <w:r w:rsidDel="00000000" w:rsidR="00000000" w:rsidRPr="00000000">
        <w:rPr>
          <w:rtl w:val="0"/>
        </w:rPr>
      </w:r>
    </w:p>
    <w:p w:rsidR="00000000" w:rsidDel="00000000" w:rsidP="00000000" w:rsidRDefault="00000000" w:rsidRPr="00000000" w14:paraId="0000202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Type: Whole Number</w:t>
      </w:r>
    </w:p>
    <w:p w:rsidR="00000000" w:rsidDel="00000000" w:rsidP="00000000" w:rsidRDefault="00000000" w:rsidRPr="00000000" w14:paraId="0000202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Production seed: 3. Allowed values:</w:t>
      </w:r>
    </w:p>
    <w:p w:rsidR="00000000" w:rsidDel="00000000" w:rsidP="00000000" w:rsidRDefault="00000000" w:rsidRPr="00000000" w14:paraId="00002030">
      <w:pPr>
        <w:numPr>
          <w:ilvl w:val="0"/>
          <w:numId w:val="310"/>
        </w:numPr>
        <w:spacing w:after="0" w:before="280" w:lineRule="auto"/>
        <w:ind w:left="720" w:hanging="360"/>
        <w:rPr/>
      </w:pPr>
      <w:r w:rsidDel="00000000" w:rsidR="00000000" w:rsidRPr="00000000">
        <w:rPr>
          <w:rFonts w:ascii="Calibri" w:cs="Calibri" w:eastAsia="Calibri" w:hAnsi="Calibri"/>
          <w:sz w:val="20"/>
          <w:szCs w:val="20"/>
          <w:rtl w:val="0"/>
        </w:rPr>
        <w:t xml:space="preserve">1 </w:t>
      </w:r>
    </w:p>
    <w:p w:rsidR="00000000" w:rsidDel="00000000" w:rsidP="00000000" w:rsidRDefault="00000000" w:rsidRPr="00000000" w14:paraId="00002031">
      <w:pPr>
        <w:numPr>
          <w:ilvl w:val="0"/>
          <w:numId w:val="310"/>
        </w:numPr>
        <w:spacing w:after="0" w:before="0" w:lineRule="auto"/>
        <w:ind w:left="720" w:hanging="360"/>
        <w:rPr/>
      </w:pPr>
      <w:r w:rsidDel="00000000" w:rsidR="00000000" w:rsidRPr="00000000">
        <w:rPr>
          <w:rFonts w:ascii="Calibri" w:cs="Calibri" w:eastAsia="Calibri" w:hAnsi="Calibri"/>
          <w:sz w:val="20"/>
          <w:szCs w:val="20"/>
          <w:rtl w:val="0"/>
        </w:rPr>
        <w:t xml:space="preserve">2 </w:t>
      </w:r>
    </w:p>
    <w:p w:rsidR="00000000" w:rsidDel="00000000" w:rsidP="00000000" w:rsidRDefault="00000000" w:rsidRPr="00000000" w14:paraId="00002032">
      <w:pPr>
        <w:numPr>
          <w:ilvl w:val="0"/>
          <w:numId w:val="310"/>
        </w:numPr>
        <w:spacing w:after="280" w:before="0" w:lineRule="auto"/>
        <w:ind w:left="720" w:hanging="360"/>
        <w:rPr/>
      </w:pPr>
      <w:r w:rsidDel="00000000" w:rsidR="00000000" w:rsidRPr="00000000">
        <w:rPr>
          <w:rFonts w:ascii="Calibri" w:cs="Calibri" w:eastAsia="Calibri" w:hAnsi="Calibri"/>
          <w:sz w:val="20"/>
          <w:szCs w:val="20"/>
          <w:rtl w:val="0"/>
        </w:rPr>
        <w:t xml:space="preserve">3 </w:t>
      </w:r>
    </w:p>
    <w:p w:rsidR="00000000" w:rsidDel="00000000" w:rsidP="00000000" w:rsidRDefault="00000000" w:rsidRPr="00000000" w14:paraId="0000203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Setting applies only to: </w:t>
      </w:r>
      <w:r w:rsidDel="00000000" w:rsidR="00000000" w:rsidRPr="00000000">
        <w:rPr>
          <w:rFonts w:ascii="Calibri" w:cs="Calibri" w:eastAsia="Calibri" w:hAnsi="Calibri"/>
          <w:b w:val="1"/>
          <w:bCs w:val="1"/>
          <w:sz w:val="22"/>
          <w:szCs w:val="22"/>
          <w:rtl w:val="0"/>
        </w:rPr>
        <w:t xml:space="preserve">Execution Invoice Creation</w:t>
      </w:r>
      <w:r w:rsidDel="00000000" w:rsidR="00000000" w:rsidRPr="00000000">
        <w:rPr>
          <w:rFonts w:ascii="Calibri" w:cs="Calibri" w:eastAsia="Calibri" w:hAnsi="Calibri"/>
          <w:sz w:val="22"/>
          <w:szCs w:val="22"/>
          <w:rtl w:val="0"/>
        </w:rPr>
        <w:t xml:space="preserve">. If missing or invalid:</w:t>
      </w:r>
    </w:p>
    <w:p w:rsidR="00000000" w:rsidDel="00000000" w:rsidP="00000000" w:rsidRDefault="00000000" w:rsidRPr="00000000" w14:paraId="00002034">
      <w:pPr>
        <w:numPr>
          <w:ilvl w:val="0"/>
          <w:numId w:val="311"/>
        </w:numPr>
        <w:spacing w:after="0" w:before="280" w:lineRule="auto"/>
        <w:ind w:left="720" w:hanging="360"/>
        <w:rPr/>
      </w:pPr>
      <w:r w:rsidDel="00000000" w:rsidR="00000000" w:rsidRPr="00000000">
        <w:rPr>
          <w:rFonts w:ascii="Calibri" w:cs="Calibri" w:eastAsia="Calibri" w:hAnsi="Calibri"/>
          <w:sz w:val="20"/>
          <w:szCs w:val="20"/>
          <w:rtl w:val="0"/>
        </w:rPr>
        <w:t xml:space="preserve">block Execution Invoice Creation; </w:t>
      </w:r>
    </w:p>
    <w:p w:rsidR="00000000" w:rsidDel="00000000" w:rsidP="00000000" w:rsidRDefault="00000000" w:rsidRPr="00000000" w14:paraId="00002035">
      <w:pPr>
        <w:numPr>
          <w:ilvl w:val="0"/>
          <w:numId w:val="311"/>
        </w:numPr>
        <w:spacing w:after="280" w:before="0" w:lineRule="auto"/>
        <w:ind w:left="720" w:hanging="360"/>
        <w:rPr/>
      </w:pPr>
      <w:r w:rsidDel="00000000" w:rsidR="00000000" w:rsidRPr="00000000">
        <w:rPr>
          <w:rFonts w:ascii="Calibri" w:cs="Calibri" w:eastAsia="Calibri" w:hAnsi="Calibri"/>
          <w:sz w:val="20"/>
          <w:szCs w:val="20"/>
          <w:rtl w:val="0"/>
        </w:rPr>
        <w:t xml:space="preserve">Education Program Invoice Creation remains unaffected. </w:t>
      </w:r>
    </w:p>
    <w:p w:rsidR="00000000" w:rsidDel="00000000" w:rsidP="00000000" w:rsidRDefault="00000000" w:rsidRPr="00000000" w14:paraId="0000203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Setting determines how many Execution Class Code inputs are available according to Section 11.</w:t>
      </w:r>
    </w:p>
    <w:p w:rsidR="00000000" w:rsidDel="00000000" w:rsidP="00000000" w:rsidRDefault="00000000" w:rsidRPr="00000000" w14:paraId="00002037">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16.16.5 MAX_PO_LINES</w:t>
      </w:r>
    </w:p>
    <w:p w:rsidR="00000000" w:rsidDel="00000000" w:rsidP="00000000" w:rsidRDefault="00000000" w:rsidRPr="00000000" w14:paraId="0000203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Label: </w:t>
      </w:r>
      <w:r w:rsidDel="00000000" w:rsidR="00000000" w:rsidRPr="00000000">
        <w:rPr>
          <w:rFonts w:ascii="Calibri" w:cs="Calibri" w:eastAsia="Calibri" w:hAnsi="Calibri"/>
          <w:b w:val="1"/>
          <w:bCs w:val="1"/>
          <w:sz w:val="22"/>
          <w:szCs w:val="22"/>
          <w:rtl w:val="0"/>
        </w:rPr>
        <w:t xml:space="preserve">Maximum PO Lines</w:t>
      </w:r>
      <w:r w:rsidDel="00000000" w:rsidR="00000000" w:rsidRPr="00000000">
        <w:rPr>
          <w:rtl w:val="0"/>
        </w:rPr>
      </w:r>
    </w:p>
    <w:p w:rsidR="00000000" w:rsidDel="00000000" w:rsidP="00000000" w:rsidRDefault="00000000" w:rsidRPr="00000000" w14:paraId="0000203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Type: Whole Number</w:t>
      </w:r>
    </w:p>
    <w:p w:rsidR="00000000" w:rsidDel="00000000" w:rsidP="00000000" w:rsidRDefault="00000000" w:rsidRPr="00000000" w14:paraId="0000203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Production seed: 3. Allowed range: 1–3. The current canonical Line slots are:</w:t>
      </w:r>
    </w:p>
    <w:p w:rsidR="00000000" w:rsidDel="00000000" w:rsidP="00000000" w:rsidRDefault="00000000" w:rsidRPr="00000000" w14:paraId="0000203B">
      <w:pPr>
        <w:numPr>
          <w:ilvl w:val="0"/>
          <w:numId w:val="312"/>
        </w:numPr>
        <w:spacing w:after="0" w:before="280" w:lineRule="auto"/>
        <w:ind w:left="720" w:hanging="360"/>
        <w:rPr/>
      </w:pPr>
      <w:r w:rsidDel="00000000" w:rsidR="00000000" w:rsidRPr="00000000">
        <w:rPr>
          <w:rFonts w:ascii="Calibri" w:cs="Calibri" w:eastAsia="Calibri" w:hAnsi="Calibri"/>
          <w:sz w:val="20"/>
          <w:szCs w:val="20"/>
          <w:rtl w:val="0"/>
        </w:rPr>
        <w:t xml:space="preserve">10; </w:t>
      </w:r>
    </w:p>
    <w:p w:rsidR="00000000" w:rsidDel="00000000" w:rsidP="00000000" w:rsidRDefault="00000000" w:rsidRPr="00000000" w14:paraId="0000203C">
      <w:pPr>
        <w:numPr>
          <w:ilvl w:val="0"/>
          <w:numId w:val="312"/>
        </w:numPr>
        <w:spacing w:after="0" w:before="0" w:lineRule="auto"/>
        <w:ind w:left="720" w:hanging="360"/>
        <w:rPr/>
      </w:pPr>
      <w:r w:rsidDel="00000000" w:rsidR="00000000" w:rsidRPr="00000000">
        <w:rPr>
          <w:rFonts w:ascii="Calibri" w:cs="Calibri" w:eastAsia="Calibri" w:hAnsi="Calibri"/>
          <w:sz w:val="20"/>
          <w:szCs w:val="20"/>
          <w:rtl w:val="0"/>
        </w:rPr>
        <w:t xml:space="preserve">20; </w:t>
      </w:r>
    </w:p>
    <w:p w:rsidR="00000000" w:rsidDel="00000000" w:rsidP="00000000" w:rsidRDefault="00000000" w:rsidRPr="00000000" w14:paraId="0000203D">
      <w:pPr>
        <w:numPr>
          <w:ilvl w:val="0"/>
          <w:numId w:val="312"/>
        </w:numPr>
        <w:spacing w:after="280" w:before="0" w:lineRule="auto"/>
        <w:ind w:left="720" w:hanging="360"/>
        <w:rPr/>
      </w:pPr>
      <w:r w:rsidDel="00000000" w:rsidR="00000000" w:rsidRPr="00000000">
        <w:rPr>
          <w:rFonts w:ascii="Calibri" w:cs="Calibri" w:eastAsia="Calibri" w:hAnsi="Calibri"/>
          <w:sz w:val="20"/>
          <w:szCs w:val="20"/>
          <w:rtl w:val="0"/>
        </w:rPr>
        <w:t xml:space="preserve">30.</w:t>
      </w:r>
    </w:p>
    <w:p w:rsidR="00000000" w:rsidDel="00000000" w:rsidP="00000000" w:rsidRDefault="00000000" w:rsidRPr="00000000" w14:paraId="0000203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missing or invalid:</w:t>
      </w:r>
    </w:p>
    <w:p w:rsidR="00000000" w:rsidDel="00000000" w:rsidP="00000000" w:rsidRDefault="00000000" w:rsidRPr="00000000" w14:paraId="0000203F">
      <w:pPr>
        <w:numPr>
          <w:ilvl w:val="0"/>
          <w:numId w:val="313"/>
        </w:numPr>
        <w:spacing w:after="0" w:before="280" w:lineRule="auto"/>
        <w:ind w:left="720" w:hanging="360"/>
        <w:rPr/>
      </w:pPr>
      <w:r w:rsidDel="00000000" w:rsidR="00000000" w:rsidRPr="00000000">
        <w:rPr>
          <w:rFonts w:ascii="Calibri" w:cs="Calibri" w:eastAsia="Calibri" w:hAnsi="Calibri"/>
          <w:sz w:val="20"/>
          <w:szCs w:val="20"/>
          <w:rtl w:val="0"/>
        </w:rPr>
        <w:t xml:space="preserve">block Request Additional Line; </w:t>
      </w:r>
    </w:p>
    <w:p w:rsidR="00000000" w:rsidDel="00000000" w:rsidP="00000000" w:rsidRDefault="00000000" w:rsidRPr="00000000" w14:paraId="00002040">
      <w:pPr>
        <w:numPr>
          <w:ilvl w:val="0"/>
          <w:numId w:val="313"/>
        </w:numPr>
        <w:spacing w:after="0" w:before="0" w:lineRule="auto"/>
        <w:ind w:left="720" w:hanging="360"/>
        <w:rPr/>
      </w:pPr>
      <w:r w:rsidDel="00000000" w:rsidR="00000000" w:rsidRPr="00000000">
        <w:rPr>
          <w:rFonts w:ascii="Calibri" w:cs="Calibri" w:eastAsia="Calibri" w:hAnsi="Calibri"/>
          <w:sz w:val="20"/>
          <w:szCs w:val="20"/>
          <w:rtl w:val="0"/>
        </w:rPr>
        <w:t xml:space="preserve">retain existing Lines; </w:t>
      </w:r>
    </w:p>
    <w:p w:rsidR="00000000" w:rsidDel="00000000" w:rsidP="00000000" w:rsidRDefault="00000000" w:rsidRPr="00000000" w14:paraId="00002041">
      <w:pPr>
        <w:numPr>
          <w:ilvl w:val="0"/>
          <w:numId w:val="313"/>
        </w:numPr>
        <w:spacing w:after="280" w:before="0" w:lineRule="auto"/>
        <w:ind w:left="720" w:hanging="360"/>
        <w:rPr/>
      </w:pPr>
      <w:r w:rsidDel="00000000" w:rsidR="00000000" w:rsidRPr="00000000">
        <w:rPr>
          <w:rFonts w:ascii="Calibri" w:cs="Calibri" w:eastAsia="Calibri" w:hAnsi="Calibri"/>
          <w:sz w:val="20"/>
          <w:szCs w:val="20"/>
          <w:rtl w:val="0"/>
        </w:rPr>
        <w:t xml:space="preserve">do not invalidate the already-created initial Line. </w:t>
      </w:r>
    </w:p>
    <w:p w:rsidR="00000000" w:rsidDel="00000000" w:rsidP="00000000" w:rsidRDefault="00000000" w:rsidRPr="00000000" w14:paraId="0000204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Setting shall not produce a Line number beyond the canonical three-slot catalogue.</w:t>
      </w:r>
    </w:p>
    <w:p w:rsidR="00000000" w:rsidDel="00000000" w:rsidP="00000000" w:rsidRDefault="00000000" w:rsidRPr="00000000" w14:paraId="00002043">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16.16.6 POWER_BI_DASHBOARD_URL</w:t>
      </w:r>
    </w:p>
    <w:p w:rsidR="00000000" w:rsidDel="00000000" w:rsidP="00000000" w:rsidRDefault="00000000" w:rsidRPr="00000000" w14:paraId="0000204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Label: </w:t>
      </w:r>
      <w:r w:rsidDel="00000000" w:rsidR="00000000" w:rsidRPr="00000000">
        <w:rPr>
          <w:rFonts w:ascii="Calibri" w:cs="Calibri" w:eastAsia="Calibri" w:hAnsi="Calibri"/>
          <w:b w:val="1"/>
          <w:bCs w:val="1"/>
          <w:sz w:val="22"/>
          <w:szCs w:val="22"/>
          <w:rtl w:val="0"/>
        </w:rPr>
        <w:t xml:space="preserve">Power BI Dashboard URL</w:t>
      </w:r>
      <w:r w:rsidDel="00000000" w:rsidR="00000000" w:rsidRPr="00000000">
        <w:rPr>
          <w:rtl w:val="0"/>
        </w:rPr>
      </w:r>
    </w:p>
    <w:p w:rsidR="00000000" w:rsidDel="00000000" w:rsidP="00000000" w:rsidRDefault="00000000" w:rsidRPr="00000000" w14:paraId="0000204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Type: Text URL</w:t>
      </w:r>
    </w:p>
    <w:p w:rsidR="00000000" w:rsidDel="00000000" w:rsidP="00000000" w:rsidRDefault="00000000" w:rsidRPr="00000000" w14:paraId="00002046">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Production: Must contain an approved valid: https:// URL. If missing/invalid:</w:t>
      </w:r>
    </w:p>
    <w:p w:rsidR="00000000" w:rsidDel="00000000" w:rsidP="00000000" w:rsidRDefault="00000000" w:rsidRPr="00000000" w14:paraId="00002047">
      <w:pPr>
        <w:numPr>
          <w:ilvl w:val="0"/>
          <w:numId w:val="314"/>
        </w:numPr>
        <w:spacing w:after="0" w:before="280" w:lineRule="auto"/>
        <w:ind w:left="720" w:hanging="360"/>
        <w:rPr/>
      </w:pPr>
      <w:r w:rsidDel="00000000" w:rsidR="00000000" w:rsidRPr="00000000">
        <w:rPr>
          <w:rFonts w:ascii="Calibri" w:cs="Calibri" w:eastAsia="Calibri" w:hAnsi="Calibri"/>
          <w:sz w:val="22"/>
          <w:szCs w:val="22"/>
          <w:rtl w:val="0"/>
        </w:rPr>
        <w:t xml:space="preserve">disable Power BI navigation; </w:t>
      </w:r>
    </w:p>
    <w:p w:rsidR="00000000" w:rsidDel="00000000" w:rsidP="00000000" w:rsidRDefault="00000000" w:rsidRPr="00000000" w14:paraId="00002048">
      <w:pPr>
        <w:numPr>
          <w:ilvl w:val="0"/>
          <w:numId w:val="314"/>
        </w:numPr>
        <w:spacing w:after="0" w:before="0" w:lineRule="auto"/>
        <w:ind w:left="720" w:hanging="360"/>
        <w:rPr/>
      </w:pPr>
      <w:r w:rsidDel="00000000" w:rsidR="00000000" w:rsidRPr="00000000">
        <w:rPr>
          <w:rFonts w:ascii="Calibri" w:cs="Calibri" w:eastAsia="Calibri" w:hAnsi="Calibri"/>
          <w:sz w:val="22"/>
          <w:szCs w:val="22"/>
          <w:rtl w:val="0"/>
        </w:rPr>
        <w:t xml:space="preserve">display Power BI as unavailable; </w:t>
      </w:r>
    </w:p>
    <w:p w:rsidR="00000000" w:rsidDel="00000000" w:rsidP="00000000" w:rsidRDefault="00000000" w:rsidRPr="00000000" w14:paraId="00002049">
      <w:pPr>
        <w:numPr>
          <w:ilvl w:val="0"/>
          <w:numId w:val="314"/>
        </w:numPr>
        <w:spacing w:after="280" w:before="0" w:lineRule="auto"/>
        <w:ind w:left="720" w:hanging="360"/>
        <w:rPr/>
      </w:pPr>
      <w:r w:rsidDel="00000000" w:rsidR="00000000" w:rsidRPr="00000000">
        <w:rPr>
          <w:rFonts w:ascii="Calibri" w:cs="Calibri" w:eastAsia="Calibri" w:hAnsi="Calibri"/>
          <w:sz w:val="22"/>
          <w:szCs w:val="22"/>
          <w:rtl w:val="0"/>
        </w:rPr>
        <w:t xml:space="preserve">do not block unrelated VMS functionality. </w:t>
      </w:r>
    </w:p>
    <w:p w:rsidR="00000000" w:rsidDel="00000000" w:rsidP="00000000" w:rsidRDefault="00000000" w:rsidRPr="00000000" w14:paraId="0000204A">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Dummy mode: The approved relative dummy path may be used, for example: ./dummy/power-bi-dashboard.html. A dummy relative URL shall not be accepted as a production-readiness value.</w:t>
      </w:r>
    </w:p>
    <w:p w:rsidR="00000000" w:rsidDel="00000000" w:rsidP="00000000" w:rsidRDefault="00000000" w:rsidRPr="00000000" w14:paraId="0000204B">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16.16.7 DIRECT_PAYMENT_VENDOR_CODE</w:t>
      </w:r>
    </w:p>
    <w:p w:rsidR="00000000" w:rsidDel="00000000" w:rsidP="00000000" w:rsidRDefault="00000000" w:rsidRPr="00000000" w14:paraId="0000204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Label: </w:t>
      </w:r>
      <w:r w:rsidDel="00000000" w:rsidR="00000000" w:rsidRPr="00000000">
        <w:rPr>
          <w:rFonts w:ascii="Calibri" w:cs="Calibri" w:eastAsia="Calibri" w:hAnsi="Calibri"/>
          <w:b w:val="1"/>
          <w:bCs w:val="1"/>
          <w:sz w:val="22"/>
          <w:szCs w:val="22"/>
          <w:rtl w:val="0"/>
        </w:rPr>
        <w:t xml:space="preserve">Direct Payment Vendor Code</w:t>
      </w:r>
      <w:r w:rsidDel="00000000" w:rsidR="00000000" w:rsidRPr="00000000">
        <w:rPr>
          <w:rtl w:val="0"/>
        </w:rPr>
      </w:r>
    </w:p>
    <w:p w:rsidR="00000000" w:rsidDel="00000000" w:rsidP="00000000" w:rsidRDefault="00000000" w:rsidRPr="00000000" w14:paraId="0000204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Type: Text</w:t>
      </w:r>
    </w:p>
    <w:p w:rsidR="00000000" w:rsidDel="00000000" w:rsidP="00000000" w:rsidRDefault="00000000" w:rsidRPr="00000000" w14:paraId="0000204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Production value: deployment-specific approved Vendor Code. A valid Setting must resolve exactly one Vendor satisfying:</w:t>
      </w:r>
    </w:p>
    <w:p w:rsidR="00000000" w:rsidDel="00000000" w:rsidP="00000000" w:rsidRDefault="00000000" w:rsidRPr="00000000" w14:paraId="0000204F">
      <w:pPr>
        <w:numPr>
          <w:ilvl w:val="0"/>
          <w:numId w:val="315"/>
        </w:numPr>
        <w:spacing w:after="0" w:before="280" w:lineRule="auto"/>
        <w:ind w:left="720" w:hanging="360"/>
        <w:rPr/>
      </w:pPr>
      <w:r w:rsidDel="00000000" w:rsidR="00000000" w:rsidRPr="00000000">
        <w:rPr>
          <w:rFonts w:ascii="Calibri" w:cs="Calibri" w:eastAsia="Calibri" w:hAnsi="Calibri"/>
          <w:sz w:val="20"/>
          <w:szCs w:val="20"/>
          <w:rtl w:val="0"/>
        </w:rPr>
        <w:t xml:space="preserve">Vendor Code matches; </w:t>
      </w:r>
    </w:p>
    <w:p w:rsidR="00000000" w:rsidDel="00000000" w:rsidP="00000000" w:rsidRDefault="00000000" w:rsidRPr="00000000" w14:paraId="00002050">
      <w:pPr>
        <w:numPr>
          <w:ilvl w:val="0"/>
          <w:numId w:val="315"/>
        </w:numPr>
        <w:spacing w:after="0" w:before="0" w:lineRule="auto"/>
        <w:ind w:left="720" w:hanging="360"/>
        <w:rPr/>
      </w:pPr>
      <w:r w:rsidDel="00000000" w:rsidR="00000000" w:rsidRPr="00000000">
        <w:rPr>
          <w:rFonts w:ascii="Calibri" w:cs="Calibri" w:eastAsia="Calibri" w:hAnsi="Calibri"/>
          <w:sz w:val="20"/>
          <w:szCs w:val="20"/>
          <w:rtl w:val="0"/>
        </w:rPr>
        <w:t xml:space="preserve">StageCode = APPROVED; </w:t>
      </w:r>
    </w:p>
    <w:p w:rsidR="00000000" w:rsidDel="00000000" w:rsidP="00000000" w:rsidRDefault="00000000" w:rsidRPr="00000000" w14:paraId="00002051">
      <w:pPr>
        <w:numPr>
          <w:ilvl w:val="0"/>
          <w:numId w:val="315"/>
        </w:numPr>
        <w:spacing w:after="0" w:before="0" w:lineRule="auto"/>
        <w:ind w:left="720" w:hanging="360"/>
        <w:rPr/>
      </w:pPr>
      <w:r w:rsidDel="00000000" w:rsidR="00000000" w:rsidRPr="00000000">
        <w:rPr>
          <w:rFonts w:ascii="Calibri" w:cs="Calibri" w:eastAsia="Calibri" w:hAnsi="Calibri"/>
          <w:sz w:val="20"/>
          <w:szCs w:val="20"/>
          <w:rtl w:val="0"/>
        </w:rPr>
        <w:t xml:space="preserve">StatusCode = APPROVED; </w:t>
      </w:r>
    </w:p>
    <w:p w:rsidR="00000000" w:rsidDel="00000000" w:rsidP="00000000" w:rsidRDefault="00000000" w:rsidRPr="00000000" w14:paraId="00002052">
      <w:pPr>
        <w:numPr>
          <w:ilvl w:val="0"/>
          <w:numId w:val="315"/>
        </w:numPr>
        <w:spacing w:after="0" w:before="0" w:lineRule="auto"/>
        <w:ind w:left="720" w:hanging="360"/>
        <w:rPr/>
      </w:pPr>
      <w:r w:rsidDel="00000000" w:rsidR="00000000" w:rsidRPr="00000000">
        <w:rPr>
          <w:rFonts w:ascii="Calibri" w:cs="Calibri" w:eastAsia="Calibri" w:hAnsi="Calibri"/>
          <w:sz w:val="20"/>
          <w:szCs w:val="20"/>
          <w:rtl w:val="0"/>
        </w:rPr>
        <w:t xml:space="preserve">IsActive = Yes; </w:t>
      </w:r>
    </w:p>
    <w:p w:rsidR="00000000" w:rsidDel="00000000" w:rsidP="00000000" w:rsidRDefault="00000000" w:rsidRPr="00000000" w14:paraId="00002053">
      <w:pPr>
        <w:numPr>
          <w:ilvl w:val="0"/>
          <w:numId w:val="315"/>
        </w:numPr>
        <w:spacing w:after="280" w:before="0" w:lineRule="auto"/>
        <w:ind w:left="720" w:hanging="360"/>
        <w:rPr/>
      </w:pPr>
      <w:r w:rsidDel="00000000" w:rsidR="00000000" w:rsidRPr="00000000">
        <w:rPr>
          <w:rFonts w:ascii="Calibri" w:cs="Calibri" w:eastAsia="Calibri" w:hAnsi="Calibri"/>
          <w:sz w:val="20"/>
          <w:szCs w:val="20"/>
          <w:rtl w:val="0"/>
        </w:rPr>
        <w:t xml:space="preserve">VendorProcessingTypeCode = DIRECT. </w:t>
      </w:r>
    </w:p>
    <w:p w:rsidR="00000000" w:rsidDel="00000000" w:rsidP="00000000" w:rsidRDefault="00000000" w:rsidRPr="00000000" w14:paraId="0000205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the Setting:</w:t>
      </w:r>
    </w:p>
    <w:p w:rsidR="00000000" w:rsidDel="00000000" w:rsidP="00000000" w:rsidRDefault="00000000" w:rsidRPr="00000000" w14:paraId="00002055">
      <w:pPr>
        <w:numPr>
          <w:ilvl w:val="0"/>
          <w:numId w:val="316"/>
        </w:numPr>
        <w:spacing w:after="0" w:before="280" w:lineRule="auto"/>
        <w:ind w:left="720" w:hanging="360"/>
        <w:rPr/>
      </w:pPr>
      <w:r w:rsidDel="00000000" w:rsidR="00000000" w:rsidRPr="00000000">
        <w:rPr>
          <w:rFonts w:ascii="Calibri" w:cs="Calibri" w:eastAsia="Calibri" w:hAnsi="Calibri"/>
          <w:sz w:val="20"/>
          <w:szCs w:val="20"/>
          <w:rtl w:val="0"/>
        </w:rPr>
        <w:t xml:space="preserve">is missing; </w:t>
      </w:r>
    </w:p>
    <w:p w:rsidR="00000000" w:rsidDel="00000000" w:rsidP="00000000" w:rsidRDefault="00000000" w:rsidRPr="00000000" w14:paraId="00002056">
      <w:pPr>
        <w:numPr>
          <w:ilvl w:val="0"/>
          <w:numId w:val="316"/>
        </w:numPr>
        <w:spacing w:after="0" w:before="0" w:lineRule="auto"/>
        <w:ind w:left="720" w:hanging="360"/>
        <w:rPr/>
      </w:pPr>
      <w:r w:rsidDel="00000000" w:rsidR="00000000" w:rsidRPr="00000000">
        <w:rPr>
          <w:rFonts w:ascii="Calibri" w:cs="Calibri" w:eastAsia="Calibri" w:hAnsi="Calibri"/>
          <w:sz w:val="20"/>
          <w:szCs w:val="20"/>
          <w:rtl w:val="0"/>
        </w:rPr>
        <w:t xml:space="preserve">is blank; </w:t>
      </w:r>
    </w:p>
    <w:p w:rsidR="00000000" w:rsidDel="00000000" w:rsidP="00000000" w:rsidRDefault="00000000" w:rsidRPr="00000000" w14:paraId="00002057">
      <w:pPr>
        <w:numPr>
          <w:ilvl w:val="0"/>
          <w:numId w:val="316"/>
        </w:numPr>
        <w:spacing w:after="0" w:before="0" w:lineRule="auto"/>
        <w:ind w:left="720" w:hanging="360"/>
        <w:rPr/>
      </w:pPr>
      <w:r w:rsidDel="00000000" w:rsidR="00000000" w:rsidRPr="00000000">
        <w:rPr>
          <w:rFonts w:ascii="Calibri" w:cs="Calibri" w:eastAsia="Calibri" w:hAnsi="Calibri"/>
          <w:sz w:val="20"/>
          <w:szCs w:val="20"/>
          <w:rtl w:val="0"/>
        </w:rPr>
        <w:t xml:space="preserve">resolves no Vendor; </w:t>
      </w:r>
    </w:p>
    <w:p w:rsidR="00000000" w:rsidDel="00000000" w:rsidP="00000000" w:rsidRDefault="00000000" w:rsidRPr="00000000" w14:paraId="00002058">
      <w:pPr>
        <w:numPr>
          <w:ilvl w:val="0"/>
          <w:numId w:val="316"/>
        </w:numPr>
        <w:spacing w:after="280" w:before="0" w:lineRule="auto"/>
        <w:ind w:left="720" w:hanging="360"/>
        <w:rPr/>
      </w:pPr>
      <w:r w:rsidDel="00000000" w:rsidR="00000000" w:rsidRPr="00000000">
        <w:rPr>
          <w:rFonts w:ascii="Calibri" w:cs="Calibri" w:eastAsia="Calibri" w:hAnsi="Calibri"/>
          <w:sz w:val="20"/>
          <w:szCs w:val="20"/>
          <w:rtl w:val="0"/>
        </w:rPr>
        <w:t xml:space="preserve">resolves an ineligible Vendor; </w:t>
      </w:r>
    </w:p>
    <w:p w:rsidR="00000000" w:rsidDel="00000000" w:rsidP="00000000" w:rsidRDefault="00000000" w:rsidRPr="00000000" w14:paraId="0000205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Direct Payment Invoice Creation shall be blocked. Existing Direct Payment Invoices retain their own Vendor snapshots and are not rewritten when this Setting changes later.</w:t>
      </w:r>
    </w:p>
    <w:p w:rsidR="00000000" w:rsidDel="00000000" w:rsidP="00000000" w:rsidRDefault="00000000" w:rsidRPr="00000000" w14:paraId="0000205A">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16.16.8 SAMA_EXCHANGE_RATE_URL</w:t>
      </w:r>
    </w:p>
    <w:p w:rsidR="00000000" w:rsidDel="00000000" w:rsidP="00000000" w:rsidRDefault="00000000" w:rsidRPr="00000000" w14:paraId="0000205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Label: </w:t>
      </w:r>
      <w:r w:rsidDel="00000000" w:rsidR="00000000" w:rsidRPr="00000000">
        <w:rPr>
          <w:rFonts w:ascii="Calibri" w:cs="Calibri" w:eastAsia="Calibri" w:hAnsi="Calibri"/>
          <w:b w:val="1"/>
          <w:bCs w:val="1"/>
          <w:sz w:val="22"/>
          <w:szCs w:val="22"/>
          <w:rtl w:val="0"/>
        </w:rPr>
        <w:t xml:space="preserve">SAMA Exchange Rate URL</w:t>
      </w:r>
      <w:r w:rsidDel="00000000" w:rsidR="00000000" w:rsidRPr="00000000">
        <w:rPr>
          <w:rtl w:val="0"/>
        </w:rPr>
      </w:r>
    </w:p>
    <w:p w:rsidR="00000000" w:rsidDel="00000000" w:rsidP="00000000" w:rsidRDefault="00000000" w:rsidRPr="00000000" w14:paraId="0000205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Type: Text URL</w:t>
      </w:r>
    </w:p>
    <w:p w:rsidR="00000000" w:rsidDel="00000000" w:rsidP="00000000" w:rsidRDefault="00000000" w:rsidRPr="00000000" w14:paraId="0000205D">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Production: </w:t>
      </w:r>
      <w:r w:rsidDel="00000000" w:rsidR="00000000" w:rsidRPr="00000000">
        <w:rPr>
          <w:rFonts w:ascii="Calibri" w:cs="Calibri" w:eastAsia="Calibri" w:hAnsi="Calibri"/>
          <w:sz w:val="22"/>
          <w:szCs w:val="22"/>
          <w:rtl w:val="0"/>
        </w:rPr>
        <w:t xml:space="preserve">Must contain an approved valid: https:// URL. If missing/invalid:</w:t>
      </w:r>
      <w:r w:rsidDel="00000000" w:rsidR="00000000" w:rsidRPr="00000000">
        <w:rPr>
          <w:rtl w:val="0"/>
        </w:rPr>
      </w:r>
    </w:p>
    <w:p w:rsidR="00000000" w:rsidDel="00000000" w:rsidP="00000000" w:rsidRDefault="00000000" w:rsidRPr="00000000" w14:paraId="0000205E">
      <w:pPr>
        <w:numPr>
          <w:ilvl w:val="0"/>
          <w:numId w:val="317"/>
        </w:numPr>
        <w:spacing w:after="0" w:before="280" w:lineRule="auto"/>
        <w:ind w:left="720" w:hanging="360"/>
        <w:rPr/>
      </w:pPr>
      <w:r w:rsidDel="00000000" w:rsidR="00000000" w:rsidRPr="00000000">
        <w:rPr>
          <w:rFonts w:ascii="Calibri" w:cs="Calibri" w:eastAsia="Calibri" w:hAnsi="Calibri"/>
          <w:sz w:val="20"/>
          <w:szCs w:val="20"/>
          <w:rtl w:val="0"/>
        </w:rPr>
        <w:t xml:space="preserve">disable only the external SAMA link; </w:t>
      </w:r>
    </w:p>
    <w:p w:rsidR="00000000" w:rsidDel="00000000" w:rsidP="00000000" w:rsidRDefault="00000000" w:rsidRPr="00000000" w14:paraId="0000205F">
      <w:pPr>
        <w:numPr>
          <w:ilvl w:val="0"/>
          <w:numId w:val="317"/>
        </w:numPr>
        <w:spacing w:after="0" w:before="0" w:lineRule="auto"/>
        <w:ind w:left="720" w:hanging="360"/>
        <w:rPr/>
      </w:pPr>
      <w:r w:rsidDel="00000000" w:rsidR="00000000" w:rsidRPr="00000000">
        <w:rPr>
          <w:rFonts w:ascii="Calibri" w:cs="Calibri" w:eastAsia="Calibri" w:hAnsi="Calibri"/>
          <w:sz w:val="20"/>
          <w:szCs w:val="20"/>
          <w:rtl w:val="0"/>
        </w:rPr>
        <w:t xml:space="preserve">manual Conversion Rate entry remains available; </w:t>
      </w:r>
    </w:p>
    <w:p w:rsidR="00000000" w:rsidDel="00000000" w:rsidP="00000000" w:rsidRDefault="00000000" w:rsidRPr="00000000" w14:paraId="00002060">
      <w:pPr>
        <w:numPr>
          <w:ilvl w:val="0"/>
          <w:numId w:val="317"/>
        </w:numPr>
        <w:spacing w:after="280" w:before="0" w:lineRule="auto"/>
        <w:ind w:left="720" w:hanging="360"/>
        <w:rPr/>
      </w:pPr>
      <w:r w:rsidDel="00000000" w:rsidR="00000000" w:rsidRPr="00000000">
        <w:rPr>
          <w:rFonts w:ascii="Calibri" w:cs="Calibri" w:eastAsia="Calibri" w:hAnsi="Calibri"/>
          <w:sz w:val="20"/>
          <w:szCs w:val="20"/>
          <w:rtl w:val="0"/>
        </w:rPr>
        <w:t xml:space="preserve">Invoice Processing remains usable when a valid rate is otherwise supplied. </w:t>
      </w:r>
    </w:p>
    <w:p w:rsidR="00000000" w:rsidDel="00000000" w:rsidP="00000000" w:rsidRDefault="00000000" w:rsidRPr="00000000" w14:paraId="0000206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Automatic SAMA data ingestion remains out of scope.</w:t>
      </w:r>
    </w:p>
    <w:p w:rsidR="00000000" w:rsidDel="00000000" w:rsidP="00000000" w:rsidRDefault="00000000" w:rsidRPr="00000000" w14:paraId="00002062">
      <w:pPr>
        <w:keepNext w:val="1"/>
        <w:keepLines w:val="1"/>
        <w:spacing w:before="220" w:lineRule="auto"/>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Dummy mode: </w:t>
      </w:r>
      <w:r w:rsidDel="00000000" w:rsidR="00000000" w:rsidRPr="00000000">
        <w:rPr>
          <w:rFonts w:ascii="Calibri" w:cs="Calibri" w:eastAsia="Calibri" w:hAnsi="Calibri"/>
          <w:sz w:val="22"/>
          <w:szCs w:val="22"/>
          <w:rtl w:val="0"/>
        </w:rPr>
        <w:t xml:space="preserve">The approved relative dummy path may be used, for example: ./dummy/sama-exchange-rates.html A relative dummy URL does not satisfy production readiness.</w:t>
      </w:r>
    </w:p>
    <w:p w:rsidR="00000000" w:rsidDel="00000000" w:rsidP="00000000" w:rsidRDefault="00000000" w:rsidRPr="00000000" w14:paraId="00002063">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16.16.9 VM_TEAM_GROUP_EMAIL</w:t>
      </w:r>
    </w:p>
    <w:p w:rsidR="00000000" w:rsidDel="00000000" w:rsidP="00000000" w:rsidRDefault="00000000" w:rsidRPr="00000000" w14:paraId="00002064">
      <w:pPr>
        <w:keepNext w:val="1"/>
        <w:keepLines w:val="1"/>
        <w:spacing w:before="22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Display Label:</w:t>
      </w:r>
      <w:r w:rsidDel="00000000" w:rsidR="00000000" w:rsidRPr="00000000">
        <w:rPr>
          <w:rFonts w:ascii="Calibri" w:cs="Calibri" w:eastAsia="Calibri" w:hAnsi="Calibri"/>
          <w:color w:val="000000"/>
          <w:sz w:val="22"/>
          <w:szCs w:val="22"/>
          <w:rtl w:val="0"/>
        </w:rPr>
        <w:t xml:space="preserve"> VM Team Group Email</w:t>
      </w:r>
    </w:p>
    <w:p w:rsidR="00000000" w:rsidDel="00000000" w:rsidP="00000000" w:rsidRDefault="00000000" w:rsidRPr="00000000" w14:paraId="00002065">
      <w:pPr>
        <w:keepNext w:val="1"/>
        <w:keepLines w:val="1"/>
        <w:spacing w:before="22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Type:</w:t>
      </w:r>
      <w:r w:rsidDel="00000000" w:rsidR="00000000" w:rsidRPr="00000000">
        <w:rPr>
          <w:rFonts w:ascii="Calibri" w:cs="Calibri" w:eastAsia="Calibri" w:hAnsi="Calibri"/>
          <w:color w:val="000000"/>
          <w:sz w:val="22"/>
          <w:szCs w:val="22"/>
          <w:rtl w:val="0"/>
        </w:rPr>
        <w:t xml:space="preserve"> Text email</w:t>
      </w:r>
    </w:p>
    <w:p w:rsidR="00000000" w:rsidDel="00000000" w:rsidP="00000000" w:rsidRDefault="00000000" w:rsidRPr="00000000" w14:paraId="00002066">
      <w:pPr>
        <w:keepNext w:val="1"/>
        <w:keepLines w:val="1"/>
        <w:spacing w:before="22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Production:</w:t>
      </w:r>
      <w:r w:rsidDel="00000000" w:rsidR="00000000" w:rsidRPr="00000000">
        <w:rPr>
          <w:rFonts w:ascii="Calibri" w:cs="Calibri" w:eastAsia="Calibri" w:hAnsi="Calibri"/>
          <w:color w:val="000000"/>
          <w:sz w:val="22"/>
          <w:szCs w:val="22"/>
          <w:rtl w:val="0"/>
        </w:rPr>
        <w:t xml:space="preserve"> Must contain the approved Vendor Management team/distribution email address and pass syntactic email validation. If missing or invalid, omit that group recipient, continue sending to other valid recipients, and create the safe configuration/delivery warning defined in §18.7.2. A missing or invalid value shall not roll back the committed business action and shall not cause VMS to infer or invent an alternative recipient population.</w:t>
      </w:r>
    </w:p>
    <w:p w:rsidR="00000000" w:rsidDel="00000000" w:rsidP="00000000" w:rsidRDefault="00000000" w:rsidRPr="00000000" w14:paraId="00002067">
      <w:pPr>
        <w:keepNext w:val="1"/>
        <w:keepLines w:val="1"/>
        <w:spacing w:before="22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Dummy mode:</w:t>
      </w:r>
      <w:r w:rsidDel="00000000" w:rsidR="00000000" w:rsidRPr="00000000">
        <w:rPr>
          <w:rFonts w:ascii="Calibri" w:cs="Calibri" w:eastAsia="Calibri" w:hAnsi="Calibri"/>
          <w:color w:val="000000"/>
          <w:sz w:val="22"/>
          <w:szCs w:val="22"/>
          <w:rtl w:val="0"/>
        </w:rPr>
        <w:t xml:space="preserve"> A synthetic non-production email address shall be used.</w:t>
      </w:r>
    </w:p>
    <w:p w:rsidR="00000000" w:rsidDel="00000000" w:rsidP="00000000" w:rsidRDefault="00000000" w:rsidRPr="00000000" w14:paraId="00002068">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16.17 Configuration change timing</w:t>
      </w:r>
    </w:p>
    <w:p w:rsidR="00000000" w:rsidDel="00000000" w:rsidP="00000000" w:rsidRDefault="00000000" w:rsidRPr="00000000" w14:paraId="0000206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Unless an explicit domain rule states otherwise, Configuration changes affect </w:t>
      </w:r>
      <w:r w:rsidDel="00000000" w:rsidR="00000000" w:rsidRPr="00000000">
        <w:rPr>
          <w:rFonts w:ascii="Calibri" w:cs="Calibri" w:eastAsia="Calibri" w:hAnsi="Calibri"/>
          <w:b w:val="1"/>
          <w:bCs w:val="1"/>
          <w:sz w:val="22"/>
          <w:szCs w:val="22"/>
          <w:rtl w:val="0"/>
        </w:rPr>
        <w:t xml:space="preserve">future eligible operations only</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206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Examples: </w:t>
      </w:r>
    </w:p>
    <w:p w:rsidR="00000000" w:rsidDel="00000000" w:rsidP="00000000" w:rsidRDefault="00000000" w:rsidRPr="00000000" w14:paraId="0000206B">
      <w:pPr>
        <w:spacing w:after="280" w:before="280" w:lineRule="auto"/>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Vendor expiry duration</w:t>
      </w:r>
      <w:r w:rsidDel="00000000" w:rsidR="00000000" w:rsidRPr="00000000">
        <w:rPr>
          <w:rFonts w:ascii="Calibri" w:cs="Calibri" w:eastAsia="Calibri" w:hAnsi="Calibri"/>
          <w:sz w:val="22"/>
          <w:szCs w:val="22"/>
          <w:rtl w:val="0"/>
        </w:rPr>
        <w:t xml:space="preserve">. New Vendors use the new Setting. Existing Vendors use their snapshot.</w:t>
      </w:r>
    </w:p>
    <w:p w:rsidR="00000000" w:rsidDel="00000000" w:rsidP="00000000" w:rsidRDefault="00000000" w:rsidRPr="00000000" w14:paraId="0000206C">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Threshold Percentage </w:t>
      </w:r>
      <w:r w:rsidDel="00000000" w:rsidR="00000000" w:rsidRPr="00000000">
        <w:rPr>
          <w:rFonts w:ascii="Calibri" w:cs="Calibri" w:eastAsia="Calibri" w:hAnsi="Calibri"/>
          <w:sz w:val="22"/>
          <w:szCs w:val="22"/>
          <w:rtl w:val="0"/>
        </w:rPr>
        <w:t xml:space="preserve">Newly activated Lines use the new value. Existing active Lines retain their threshold snapshot.</w:t>
      </w:r>
      <w:r w:rsidDel="00000000" w:rsidR="00000000" w:rsidRPr="00000000">
        <w:rPr>
          <w:rtl w:val="0"/>
        </w:rPr>
      </w:r>
    </w:p>
    <w:p w:rsidR="00000000" w:rsidDel="00000000" w:rsidP="00000000" w:rsidRDefault="00000000" w:rsidRPr="00000000" w14:paraId="0000206D">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Currency Conversion Rate </w:t>
      </w:r>
      <w:r w:rsidDel="00000000" w:rsidR="00000000" w:rsidRPr="00000000">
        <w:rPr>
          <w:rFonts w:ascii="Calibri" w:cs="Calibri" w:eastAsia="Calibri" w:hAnsi="Calibri"/>
          <w:sz w:val="22"/>
          <w:szCs w:val="22"/>
          <w:rtl w:val="0"/>
        </w:rPr>
        <w:t xml:space="preserve">Future accepted Invoice Processing snapshots use the current rate. Existing Invoice snapshots are unchanged.</w:t>
      </w:r>
      <w:r w:rsidDel="00000000" w:rsidR="00000000" w:rsidRPr="00000000">
        <w:rPr>
          <w:rtl w:val="0"/>
        </w:rPr>
      </w:r>
    </w:p>
    <w:p w:rsidR="00000000" w:rsidDel="00000000" w:rsidP="00000000" w:rsidRDefault="00000000" w:rsidRPr="00000000" w14:paraId="0000206E">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Direct Payment Vendor </w:t>
      </w:r>
      <w:r w:rsidDel="00000000" w:rsidR="00000000" w:rsidRPr="00000000">
        <w:rPr>
          <w:rFonts w:ascii="Calibri" w:cs="Calibri" w:eastAsia="Calibri" w:hAnsi="Calibri"/>
          <w:sz w:val="22"/>
          <w:szCs w:val="22"/>
          <w:rtl w:val="0"/>
        </w:rPr>
        <w:t xml:space="preserve">Future Direct Payment Invoice Creation resolves the currently configured Vendor. Existing Direct Payment Invoices retain Vendor snapshots.</w:t>
      </w:r>
      <w:r w:rsidDel="00000000" w:rsidR="00000000" w:rsidRPr="00000000">
        <w:rPr>
          <w:rtl w:val="0"/>
        </w:rPr>
      </w:r>
    </w:p>
    <w:p w:rsidR="00000000" w:rsidDel="00000000" w:rsidP="00000000" w:rsidRDefault="00000000" w:rsidRPr="00000000" w14:paraId="0000206F">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Survey Versions / Questions / Scales: </w:t>
      </w:r>
      <w:r w:rsidDel="00000000" w:rsidR="00000000" w:rsidRPr="00000000">
        <w:rPr>
          <w:rFonts w:ascii="Calibri" w:cs="Calibri" w:eastAsia="Calibri" w:hAnsi="Calibri"/>
          <w:sz w:val="22"/>
          <w:szCs w:val="22"/>
          <w:rtl w:val="0"/>
        </w:rPr>
        <w:t xml:space="preserve">Future assignments use the current valid configuration. Existing assignments use: </w:t>
      </w:r>
      <w:r w:rsidDel="00000000" w:rsidR="00000000" w:rsidRPr="00000000">
        <w:rPr>
          <w:rFonts w:ascii="Calibri" w:cs="Calibri" w:eastAsia="Calibri" w:hAnsi="Calibri"/>
          <w:sz w:val="22"/>
          <w:szCs w:val="22"/>
          <w:shd w:fill="f2f2f2" w:val="clear"/>
          <w:rtl w:val="0"/>
        </w:rPr>
        <w:t xml:space="preserve">QuestionSetSnapshotJSON.</w:t>
      </w:r>
      <w:r w:rsidDel="00000000" w:rsidR="00000000" w:rsidRPr="00000000">
        <w:rPr>
          <w:rtl w:val="0"/>
        </w:rPr>
      </w:r>
    </w:p>
    <w:p w:rsidR="00000000" w:rsidDel="00000000" w:rsidP="00000000" w:rsidRDefault="00000000" w:rsidRPr="00000000" w14:paraId="00002070">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Display Labels: </w:t>
      </w:r>
      <w:r w:rsidDel="00000000" w:rsidR="00000000" w:rsidRPr="00000000">
        <w:rPr>
          <w:rFonts w:ascii="Calibri" w:cs="Calibri" w:eastAsia="Calibri" w:hAnsi="Calibri"/>
          <w:sz w:val="22"/>
          <w:szCs w:val="22"/>
          <w:rtl w:val="0"/>
        </w:rPr>
        <w:t xml:space="preserve">Historical screens may resolve the current label where appropriate, but immutable transaction/audit snapshots remain unchanged.</w:t>
      </w:r>
      <w:r w:rsidDel="00000000" w:rsidR="00000000" w:rsidRPr="00000000">
        <w:rPr>
          <w:rtl w:val="0"/>
        </w:rPr>
      </w:r>
    </w:p>
    <w:p w:rsidR="00000000" w:rsidDel="00000000" w:rsidP="00000000" w:rsidRDefault="00000000" w:rsidRPr="00000000" w14:paraId="00002071">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16.18 Configuration administration validation</w:t>
      </w:r>
    </w:p>
    <w:p w:rsidR="00000000" w:rsidDel="00000000" w:rsidP="00000000" w:rsidRDefault="00000000" w:rsidRPr="00000000" w14:paraId="0000207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Every configuration mutation shall:</w:t>
      </w:r>
    </w:p>
    <w:p w:rsidR="00000000" w:rsidDel="00000000" w:rsidP="00000000" w:rsidRDefault="00000000" w:rsidRPr="00000000" w14:paraId="00002073">
      <w:pPr>
        <w:numPr>
          <w:ilvl w:val="0"/>
          <w:numId w:val="318"/>
        </w:numPr>
        <w:spacing w:after="0" w:before="2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authorize Admin/Super Admin; </w:t>
      </w:r>
    </w:p>
    <w:p w:rsidR="00000000" w:rsidDel="00000000" w:rsidP="00000000" w:rsidRDefault="00000000" w:rsidRPr="00000000" w14:paraId="00002074">
      <w:pPr>
        <w:numPr>
          <w:ilvl w:val="0"/>
          <w:numId w:val="318"/>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load the existing configuration row where applicable; </w:t>
      </w:r>
    </w:p>
    <w:p w:rsidR="00000000" w:rsidDel="00000000" w:rsidP="00000000" w:rsidRDefault="00000000" w:rsidRPr="00000000" w14:paraId="00002075">
      <w:pPr>
        <w:numPr>
          <w:ilvl w:val="0"/>
          <w:numId w:val="318"/>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validate ETag; </w:t>
      </w:r>
    </w:p>
    <w:p w:rsidR="00000000" w:rsidDel="00000000" w:rsidP="00000000" w:rsidRDefault="00000000" w:rsidRPr="00000000" w14:paraId="00002076">
      <w:pPr>
        <w:numPr>
          <w:ilvl w:val="0"/>
          <w:numId w:val="318"/>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validate Group governance; </w:t>
      </w:r>
    </w:p>
    <w:p w:rsidR="00000000" w:rsidDel="00000000" w:rsidP="00000000" w:rsidRDefault="00000000" w:rsidRPr="00000000" w14:paraId="00002077">
      <w:pPr>
        <w:numPr>
          <w:ilvl w:val="0"/>
          <w:numId w:val="318"/>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validate locked/extensible status; </w:t>
      </w:r>
    </w:p>
    <w:p w:rsidR="00000000" w:rsidDel="00000000" w:rsidP="00000000" w:rsidRDefault="00000000" w:rsidRPr="00000000" w14:paraId="00002078">
      <w:pPr>
        <w:numPr>
          <w:ilvl w:val="0"/>
          <w:numId w:val="318"/>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validate the proposed value; </w:t>
      </w:r>
    </w:p>
    <w:p w:rsidR="00000000" w:rsidDel="00000000" w:rsidP="00000000" w:rsidRDefault="00000000" w:rsidRPr="00000000" w14:paraId="00002079">
      <w:pPr>
        <w:numPr>
          <w:ilvl w:val="0"/>
          <w:numId w:val="318"/>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ensure the resulting catalogue remains valid; </w:t>
      </w:r>
    </w:p>
    <w:p w:rsidR="00000000" w:rsidDel="00000000" w:rsidP="00000000" w:rsidRDefault="00000000" w:rsidRPr="00000000" w14:paraId="0000207A">
      <w:pPr>
        <w:numPr>
          <w:ilvl w:val="0"/>
          <w:numId w:val="318"/>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persist the change; </w:t>
      </w:r>
    </w:p>
    <w:p w:rsidR="00000000" w:rsidDel="00000000" w:rsidP="00000000" w:rsidRDefault="00000000" w:rsidRPr="00000000" w14:paraId="0000207B">
      <w:pPr>
        <w:numPr>
          <w:ilvl w:val="0"/>
          <w:numId w:val="318"/>
        </w:numPr>
        <w:spacing w:after="28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audit the administrative mutation under Section 5. </w:t>
      </w:r>
    </w:p>
    <w:p w:rsidR="00000000" w:rsidDel="00000000" w:rsidP="00000000" w:rsidRDefault="00000000" w:rsidRPr="00000000" w14:paraId="0000207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Configuration administration: </w:t>
      </w:r>
      <w:r w:rsidDel="00000000" w:rsidR="00000000" w:rsidRPr="00000000">
        <w:rPr>
          <w:rFonts w:ascii="Calibri" w:cs="Calibri" w:eastAsia="Calibri" w:hAnsi="Calibri"/>
          <w:sz w:val="22"/>
          <w:szCs w:val="22"/>
          <w:shd w:fill="f2f2f2" w:val="clear"/>
          <w:rtl w:val="0"/>
        </w:rPr>
        <w:t xml:space="preserve">CountsAsCompletedAction = No.</w:t>
      </w:r>
      <w:r w:rsidDel="00000000" w:rsidR="00000000" w:rsidRPr="00000000">
        <w:rPr>
          <w:rFonts w:ascii="Calibri" w:cs="Calibri" w:eastAsia="Calibri" w:hAnsi="Calibri"/>
          <w:sz w:val="22"/>
          <w:szCs w:val="22"/>
          <w:rtl w:val="0"/>
        </w:rPr>
        <w:t xml:space="preserve"> The interface shall reject a mutation before commit if it would leave a required configuration contract invalid.</w:t>
      </w:r>
    </w:p>
    <w:p w:rsidR="00000000" w:rsidDel="00000000" w:rsidP="00000000" w:rsidRDefault="00000000" w:rsidRPr="00000000" w14:paraId="0000207D">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16.19 Seed catalogue</w:t>
      </w:r>
    </w:p>
    <w:p w:rsidR="00000000" w:rsidDel="00000000" w:rsidP="00000000" w:rsidRDefault="00000000" w:rsidRPr="00000000" w14:paraId="0000207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following catalogue is required at initial provisioning.</w:t>
      </w:r>
    </w:p>
    <w:p w:rsidR="00000000" w:rsidDel="00000000" w:rsidP="00000000" w:rsidRDefault="00000000" w:rsidRPr="00000000" w14:paraId="0000207F">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Locked Functions</w:t>
      </w:r>
    </w:p>
    <w:p w:rsidR="00000000" w:rsidDel="00000000" w:rsidP="00000000" w:rsidRDefault="00000000" w:rsidRPr="00000000" w14:paraId="00002080">
      <w:pPr>
        <w:numPr>
          <w:ilvl w:val="0"/>
          <w:numId w:val="320"/>
        </w:numPr>
        <w:spacing w:after="0" w:before="280" w:lineRule="auto"/>
        <w:ind w:left="720" w:hanging="360"/>
        <w:rPr/>
      </w:pPr>
      <w:r w:rsidDel="00000000" w:rsidR="00000000" w:rsidRPr="00000000">
        <w:rPr>
          <w:rFonts w:ascii="Calibri" w:cs="Calibri" w:eastAsia="Calibri" w:hAnsi="Calibri"/>
          <w:sz w:val="20"/>
          <w:szCs w:val="20"/>
          <w:rtl w:val="0"/>
        </w:rPr>
        <w:t xml:space="preserve">LFO_COMMERCIAL </w:t>
      </w:r>
    </w:p>
    <w:p w:rsidR="00000000" w:rsidDel="00000000" w:rsidP="00000000" w:rsidRDefault="00000000" w:rsidRPr="00000000" w14:paraId="00002081">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LFO_MANUFACTURING </w:t>
      </w:r>
    </w:p>
    <w:p w:rsidR="00000000" w:rsidDel="00000000" w:rsidP="00000000" w:rsidRDefault="00000000" w:rsidRPr="00000000" w14:paraId="00002082">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LFO_LEADERSHIP </w:t>
      </w:r>
    </w:p>
    <w:p w:rsidR="00000000" w:rsidDel="00000000" w:rsidP="00000000" w:rsidRDefault="00000000" w:rsidRPr="00000000" w14:paraId="00002083">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EXCELLENCE </w:t>
      </w:r>
    </w:p>
    <w:p w:rsidR="00000000" w:rsidDel="00000000" w:rsidP="00000000" w:rsidRDefault="00000000" w:rsidRPr="00000000" w14:paraId="00002084">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VENDOR_MANAGEMENT </w:t>
      </w:r>
    </w:p>
    <w:p w:rsidR="00000000" w:rsidDel="00000000" w:rsidP="00000000" w:rsidRDefault="00000000" w:rsidRPr="00000000" w14:paraId="00002085">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EXECUTION </w:t>
      </w:r>
    </w:p>
    <w:p w:rsidR="00000000" w:rsidDel="00000000" w:rsidP="00000000" w:rsidRDefault="00000000" w:rsidRPr="00000000" w14:paraId="00002086">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EDUCATION_PROGRAM </w:t>
      </w:r>
    </w:p>
    <w:p w:rsidR="00000000" w:rsidDel="00000000" w:rsidP="00000000" w:rsidRDefault="00000000" w:rsidRPr="00000000" w14:paraId="00002087">
      <w:pPr>
        <w:numPr>
          <w:ilvl w:val="0"/>
          <w:numId w:val="320"/>
        </w:numPr>
        <w:spacing w:after="280" w:before="0" w:lineRule="auto"/>
        <w:ind w:left="720" w:hanging="360"/>
        <w:rPr/>
      </w:pPr>
      <w:r w:rsidDel="00000000" w:rsidR="00000000" w:rsidRPr="00000000">
        <w:rPr>
          <w:rFonts w:ascii="Calibri" w:cs="Calibri" w:eastAsia="Calibri" w:hAnsi="Calibri"/>
          <w:sz w:val="20"/>
          <w:szCs w:val="20"/>
          <w:rtl w:val="0"/>
        </w:rPr>
        <w:t xml:space="preserve">ADMINISTRATION </w:t>
      </w:r>
    </w:p>
    <w:p w:rsidR="00000000" w:rsidDel="00000000" w:rsidP="00000000" w:rsidRDefault="00000000" w:rsidRPr="00000000" w14:paraId="00002088">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Locked Roles</w:t>
      </w:r>
    </w:p>
    <w:p w:rsidR="00000000" w:rsidDel="00000000" w:rsidP="00000000" w:rsidRDefault="00000000" w:rsidRPr="00000000" w14:paraId="00002089">
      <w:pPr>
        <w:numPr>
          <w:ilvl w:val="0"/>
          <w:numId w:val="320"/>
        </w:numPr>
        <w:spacing w:after="0" w:before="280" w:lineRule="auto"/>
        <w:ind w:left="720" w:hanging="360"/>
        <w:rPr/>
      </w:pPr>
      <w:r w:rsidDel="00000000" w:rsidR="00000000" w:rsidRPr="00000000">
        <w:rPr>
          <w:rFonts w:ascii="Calibri" w:cs="Calibri" w:eastAsia="Calibri" w:hAnsi="Calibri"/>
          <w:sz w:val="20"/>
          <w:szCs w:val="20"/>
          <w:rtl w:val="0"/>
        </w:rPr>
        <w:t xml:space="preserve">SUPER_ADMIN </w:t>
      </w:r>
    </w:p>
    <w:p w:rsidR="00000000" w:rsidDel="00000000" w:rsidP="00000000" w:rsidRDefault="00000000" w:rsidRPr="00000000" w14:paraId="0000208A">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ADMIN </w:t>
      </w:r>
    </w:p>
    <w:p w:rsidR="00000000" w:rsidDel="00000000" w:rsidP="00000000" w:rsidRDefault="00000000" w:rsidRPr="00000000" w14:paraId="0000208B">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UPPER_MANAGEMENT </w:t>
      </w:r>
    </w:p>
    <w:p w:rsidR="00000000" w:rsidDel="00000000" w:rsidP="00000000" w:rsidRDefault="00000000" w:rsidRPr="00000000" w14:paraId="0000208C">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MANAGER </w:t>
      </w:r>
    </w:p>
    <w:p w:rsidR="00000000" w:rsidDel="00000000" w:rsidP="00000000" w:rsidRDefault="00000000" w:rsidRPr="00000000" w14:paraId="0000208D">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EMPLOYEE </w:t>
      </w:r>
    </w:p>
    <w:p w:rsidR="00000000" w:rsidDel="00000000" w:rsidP="00000000" w:rsidRDefault="00000000" w:rsidRPr="00000000" w14:paraId="0000208E">
      <w:pPr>
        <w:numPr>
          <w:ilvl w:val="0"/>
          <w:numId w:val="320"/>
        </w:numPr>
        <w:spacing w:after="280" w:before="0" w:lineRule="auto"/>
        <w:ind w:left="720" w:hanging="360"/>
        <w:rPr/>
      </w:pPr>
      <w:r w:rsidDel="00000000" w:rsidR="00000000" w:rsidRPr="00000000">
        <w:rPr>
          <w:rFonts w:ascii="Calibri" w:cs="Calibri" w:eastAsia="Calibri" w:hAnsi="Calibri"/>
          <w:sz w:val="20"/>
          <w:szCs w:val="20"/>
          <w:rtl w:val="0"/>
        </w:rPr>
        <w:t xml:space="preserve">CO_OP </w:t>
      </w:r>
    </w:p>
    <w:p w:rsidR="00000000" w:rsidDel="00000000" w:rsidP="00000000" w:rsidRDefault="00000000" w:rsidRPr="00000000" w14:paraId="0000208F">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Vendor Classification initial values</w:t>
      </w:r>
    </w:p>
    <w:p w:rsidR="00000000" w:rsidDel="00000000" w:rsidP="00000000" w:rsidRDefault="00000000" w:rsidRPr="00000000" w14:paraId="00002090">
      <w:pPr>
        <w:numPr>
          <w:ilvl w:val="0"/>
          <w:numId w:val="320"/>
        </w:numPr>
        <w:spacing w:after="0" w:before="280" w:lineRule="auto"/>
        <w:ind w:left="720" w:hanging="360"/>
        <w:rPr/>
      </w:pPr>
      <w:r w:rsidDel="00000000" w:rsidR="00000000" w:rsidRPr="00000000">
        <w:rPr>
          <w:rFonts w:ascii="Calibri" w:cs="Calibri" w:eastAsia="Calibri" w:hAnsi="Calibri"/>
          <w:sz w:val="20"/>
          <w:szCs w:val="20"/>
          <w:rtl w:val="0"/>
        </w:rPr>
        <w:t xml:space="preserve">MAJOR </w:t>
      </w:r>
    </w:p>
    <w:p w:rsidR="00000000" w:rsidDel="00000000" w:rsidP="00000000" w:rsidRDefault="00000000" w:rsidRPr="00000000" w14:paraId="00002091">
      <w:pPr>
        <w:numPr>
          <w:ilvl w:val="0"/>
          <w:numId w:val="320"/>
        </w:numPr>
        <w:spacing w:after="280" w:before="0" w:lineRule="auto"/>
        <w:ind w:left="720" w:hanging="360"/>
        <w:rPr/>
      </w:pPr>
      <w:r w:rsidDel="00000000" w:rsidR="00000000" w:rsidRPr="00000000">
        <w:rPr>
          <w:rFonts w:ascii="Calibri" w:cs="Calibri" w:eastAsia="Calibri" w:hAnsi="Calibri"/>
          <w:sz w:val="20"/>
          <w:szCs w:val="20"/>
          <w:rtl w:val="0"/>
        </w:rPr>
        <w:t xml:space="preserve">NON_MAJOR </w:t>
      </w:r>
    </w:p>
    <w:p w:rsidR="00000000" w:rsidDel="00000000" w:rsidP="00000000" w:rsidRDefault="00000000" w:rsidRPr="00000000" w14:paraId="00002092">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Vendor Processing Type</w:t>
      </w:r>
    </w:p>
    <w:p w:rsidR="00000000" w:rsidDel="00000000" w:rsidP="00000000" w:rsidRDefault="00000000" w:rsidRPr="00000000" w14:paraId="00002093">
      <w:pPr>
        <w:numPr>
          <w:ilvl w:val="0"/>
          <w:numId w:val="320"/>
        </w:numPr>
        <w:spacing w:after="0" w:before="280" w:lineRule="auto"/>
        <w:ind w:left="720" w:hanging="360"/>
        <w:rPr/>
      </w:pPr>
      <w:r w:rsidDel="00000000" w:rsidR="00000000" w:rsidRPr="00000000">
        <w:rPr>
          <w:rFonts w:ascii="Calibri" w:cs="Calibri" w:eastAsia="Calibri" w:hAnsi="Calibri"/>
          <w:sz w:val="20"/>
          <w:szCs w:val="20"/>
          <w:rtl w:val="0"/>
        </w:rPr>
        <w:t xml:space="preserve">STANDARD </w:t>
      </w:r>
    </w:p>
    <w:p w:rsidR="00000000" w:rsidDel="00000000" w:rsidP="00000000" w:rsidRDefault="00000000" w:rsidRPr="00000000" w14:paraId="00002094">
      <w:pPr>
        <w:numPr>
          <w:ilvl w:val="0"/>
          <w:numId w:val="320"/>
        </w:numPr>
        <w:spacing w:after="280" w:before="0" w:lineRule="auto"/>
        <w:ind w:left="720" w:hanging="360"/>
        <w:rPr/>
      </w:pPr>
      <w:r w:rsidDel="00000000" w:rsidR="00000000" w:rsidRPr="00000000">
        <w:rPr>
          <w:rFonts w:ascii="Calibri" w:cs="Calibri" w:eastAsia="Calibri" w:hAnsi="Calibri"/>
          <w:sz w:val="20"/>
          <w:szCs w:val="20"/>
          <w:rtl w:val="0"/>
        </w:rPr>
        <w:t xml:space="preserve">DIRECT </w:t>
      </w:r>
    </w:p>
    <w:p w:rsidR="00000000" w:rsidDel="00000000" w:rsidP="00000000" w:rsidRDefault="00000000" w:rsidRPr="00000000" w14:paraId="00002095">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Vendor Results</w:t>
      </w:r>
    </w:p>
    <w:p w:rsidR="00000000" w:rsidDel="00000000" w:rsidP="00000000" w:rsidRDefault="00000000" w:rsidRPr="00000000" w14:paraId="00002096">
      <w:pPr>
        <w:numPr>
          <w:ilvl w:val="0"/>
          <w:numId w:val="320"/>
        </w:numPr>
        <w:spacing w:after="0" w:before="280" w:lineRule="auto"/>
        <w:ind w:left="720" w:hanging="360"/>
        <w:rPr/>
      </w:pPr>
      <w:r w:rsidDel="00000000" w:rsidR="00000000" w:rsidRPr="00000000">
        <w:rPr>
          <w:rFonts w:ascii="Calibri" w:cs="Calibri" w:eastAsia="Calibri" w:hAnsi="Calibri"/>
          <w:sz w:val="20"/>
          <w:szCs w:val="20"/>
          <w:rtl w:val="0"/>
        </w:rPr>
        <w:t xml:space="preserve">PENDING </w:t>
      </w:r>
    </w:p>
    <w:p w:rsidR="00000000" w:rsidDel="00000000" w:rsidP="00000000" w:rsidRDefault="00000000" w:rsidRPr="00000000" w14:paraId="00002097">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PASSED </w:t>
      </w:r>
    </w:p>
    <w:p w:rsidR="00000000" w:rsidDel="00000000" w:rsidP="00000000" w:rsidRDefault="00000000" w:rsidRPr="00000000" w14:paraId="00002098">
      <w:pPr>
        <w:numPr>
          <w:ilvl w:val="0"/>
          <w:numId w:val="320"/>
        </w:numPr>
        <w:spacing w:after="280" w:before="0" w:lineRule="auto"/>
        <w:ind w:left="720" w:hanging="360"/>
        <w:rPr/>
      </w:pPr>
      <w:r w:rsidDel="00000000" w:rsidR="00000000" w:rsidRPr="00000000">
        <w:rPr>
          <w:rFonts w:ascii="Calibri" w:cs="Calibri" w:eastAsia="Calibri" w:hAnsi="Calibri"/>
          <w:sz w:val="20"/>
          <w:szCs w:val="20"/>
          <w:rtl w:val="0"/>
        </w:rPr>
        <w:t xml:space="preserve">FAILED </w:t>
      </w:r>
    </w:p>
    <w:p w:rsidR="00000000" w:rsidDel="00000000" w:rsidP="00000000" w:rsidRDefault="00000000" w:rsidRPr="00000000" w14:paraId="00002099">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Vendor Stages</w:t>
      </w:r>
    </w:p>
    <w:p w:rsidR="00000000" w:rsidDel="00000000" w:rsidP="00000000" w:rsidRDefault="00000000" w:rsidRPr="00000000" w14:paraId="0000209A">
      <w:pPr>
        <w:numPr>
          <w:ilvl w:val="0"/>
          <w:numId w:val="320"/>
        </w:numPr>
        <w:spacing w:after="0" w:before="280" w:lineRule="auto"/>
        <w:ind w:left="720" w:hanging="360"/>
        <w:rPr/>
      </w:pPr>
      <w:r w:rsidDel="00000000" w:rsidR="00000000" w:rsidRPr="00000000">
        <w:rPr>
          <w:rFonts w:ascii="Calibri" w:cs="Calibri" w:eastAsia="Calibri" w:hAnsi="Calibri"/>
          <w:sz w:val="20"/>
          <w:szCs w:val="20"/>
          <w:rtl w:val="0"/>
        </w:rPr>
        <w:t xml:space="preserve">DOCUMENT_EVALUATION </w:t>
      </w:r>
    </w:p>
    <w:p w:rsidR="00000000" w:rsidDel="00000000" w:rsidP="00000000" w:rsidRDefault="00000000" w:rsidRPr="00000000" w14:paraId="0000209B">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INTERVIEW </w:t>
      </w:r>
    </w:p>
    <w:p w:rsidR="00000000" w:rsidDel="00000000" w:rsidP="00000000" w:rsidRDefault="00000000" w:rsidRPr="00000000" w14:paraId="0000209C">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APPROVED </w:t>
      </w:r>
    </w:p>
    <w:p w:rsidR="00000000" w:rsidDel="00000000" w:rsidP="00000000" w:rsidRDefault="00000000" w:rsidRPr="00000000" w14:paraId="0000209D">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REJECTED </w:t>
      </w:r>
    </w:p>
    <w:p w:rsidR="00000000" w:rsidDel="00000000" w:rsidP="00000000" w:rsidRDefault="00000000" w:rsidRPr="00000000" w14:paraId="0000209E">
      <w:pPr>
        <w:numPr>
          <w:ilvl w:val="0"/>
          <w:numId w:val="320"/>
        </w:numPr>
        <w:spacing w:after="280" w:before="0" w:lineRule="auto"/>
        <w:ind w:left="720" w:hanging="360"/>
        <w:rPr/>
      </w:pPr>
      <w:r w:rsidDel="00000000" w:rsidR="00000000" w:rsidRPr="00000000">
        <w:rPr>
          <w:rFonts w:ascii="Calibri" w:cs="Calibri" w:eastAsia="Calibri" w:hAnsi="Calibri"/>
          <w:sz w:val="20"/>
          <w:szCs w:val="20"/>
          <w:rtl w:val="0"/>
        </w:rPr>
        <w:t xml:space="preserve">EXPIRED </w:t>
      </w:r>
    </w:p>
    <w:p w:rsidR="00000000" w:rsidDel="00000000" w:rsidP="00000000" w:rsidRDefault="00000000" w:rsidRPr="00000000" w14:paraId="0000209F">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Vendor Statuses</w:t>
      </w:r>
    </w:p>
    <w:p w:rsidR="00000000" w:rsidDel="00000000" w:rsidP="00000000" w:rsidRDefault="00000000" w:rsidRPr="00000000" w14:paraId="000020A0">
      <w:pPr>
        <w:numPr>
          <w:ilvl w:val="0"/>
          <w:numId w:val="320"/>
        </w:numPr>
        <w:spacing w:after="0" w:before="280" w:lineRule="auto"/>
        <w:ind w:left="720" w:hanging="360"/>
        <w:rPr/>
      </w:pPr>
      <w:r w:rsidDel="00000000" w:rsidR="00000000" w:rsidRPr="00000000">
        <w:rPr>
          <w:rFonts w:ascii="Calibri" w:cs="Calibri" w:eastAsia="Calibri" w:hAnsi="Calibri"/>
          <w:sz w:val="20"/>
          <w:szCs w:val="20"/>
          <w:rtl w:val="0"/>
        </w:rPr>
        <w:t xml:space="preserve">IN_PROGRESS </w:t>
      </w:r>
    </w:p>
    <w:p w:rsidR="00000000" w:rsidDel="00000000" w:rsidP="00000000" w:rsidRDefault="00000000" w:rsidRPr="00000000" w14:paraId="000020A1">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APPROVED </w:t>
      </w:r>
    </w:p>
    <w:p w:rsidR="00000000" w:rsidDel="00000000" w:rsidP="00000000" w:rsidRDefault="00000000" w:rsidRPr="00000000" w14:paraId="000020A2">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REJECTED </w:t>
      </w:r>
    </w:p>
    <w:p w:rsidR="00000000" w:rsidDel="00000000" w:rsidP="00000000" w:rsidRDefault="00000000" w:rsidRPr="00000000" w14:paraId="000020A3">
      <w:pPr>
        <w:numPr>
          <w:ilvl w:val="0"/>
          <w:numId w:val="320"/>
        </w:numPr>
        <w:spacing w:after="280" w:before="0" w:lineRule="auto"/>
        <w:ind w:left="720" w:hanging="360"/>
        <w:rPr/>
      </w:pPr>
      <w:r w:rsidDel="00000000" w:rsidR="00000000" w:rsidRPr="00000000">
        <w:rPr>
          <w:rFonts w:ascii="Calibri" w:cs="Calibri" w:eastAsia="Calibri" w:hAnsi="Calibri"/>
          <w:sz w:val="20"/>
          <w:szCs w:val="20"/>
          <w:rtl w:val="0"/>
        </w:rPr>
        <w:t xml:space="preserve">EXPIRED </w:t>
      </w:r>
    </w:p>
    <w:p w:rsidR="00000000" w:rsidDel="00000000" w:rsidP="00000000" w:rsidRDefault="00000000" w:rsidRPr="00000000" w14:paraId="000020A4">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PR/PO Stages</w:t>
      </w:r>
    </w:p>
    <w:p w:rsidR="00000000" w:rsidDel="00000000" w:rsidP="00000000" w:rsidRDefault="00000000" w:rsidRPr="00000000" w14:paraId="000020A5">
      <w:pPr>
        <w:numPr>
          <w:ilvl w:val="0"/>
          <w:numId w:val="320"/>
        </w:numPr>
        <w:spacing w:after="0" w:before="280" w:lineRule="auto"/>
        <w:ind w:left="720" w:hanging="360"/>
        <w:rPr/>
      </w:pPr>
      <w:r w:rsidDel="00000000" w:rsidR="00000000" w:rsidRPr="00000000">
        <w:rPr>
          <w:rFonts w:ascii="Calibri" w:cs="Calibri" w:eastAsia="Calibri" w:hAnsi="Calibri"/>
          <w:sz w:val="20"/>
          <w:szCs w:val="20"/>
          <w:rtl w:val="0"/>
        </w:rPr>
        <w:t xml:space="preserve">MANAGER_REVIEW </w:t>
      </w:r>
    </w:p>
    <w:p w:rsidR="00000000" w:rsidDel="00000000" w:rsidP="00000000" w:rsidRDefault="00000000" w:rsidRPr="00000000" w14:paraId="000020A6">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UPDATE_REQUIRED </w:t>
      </w:r>
    </w:p>
    <w:p w:rsidR="00000000" w:rsidDel="00000000" w:rsidP="00000000" w:rsidRDefault="00000000" w:rsidRPr="00000000" w14:paraId="000020A7">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PENDING_GPS </w:t>
      </w:r>
    </w:p>
    <w:p w:rsidR="00000000" w:rsidDel="00000000" w:rsidP="00000000" w:rsidRDefault="00000000" w:rsidRPr="00000000" w14:paraId="000020A8">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PO_ACTIVE </w:t>
      </w:r>
    </w:p>
    <w:p w:rsidR="00000000" w:rsidDel="00000000" w:rsidP="00000000" w:rsidRDefault="00000000" w:rsidRPr="00000000" w14:paraId="000020A9">
      <w:pPr>
        <w:numPr>
          <w:ilvl w:val="0"/>
          <w:numId w:val="320"/>
        </w:numPr>
        <w:spacing w:after="280" w:before="0" w:lineRule="auto"/>
        <w:ind w:left="720" w:hanging="360"/>
        <w:rPr/>
      </w:pPr>
      <w:r w:rsidDel="00000000" w:rsidR="00000000" w:rsidRPr="00000000">
        <w:rPr>
          <w:rFonts w:ascii="Calibri" w:cs="Calibri" w:eastAsia="Calibri" w:hAnsi="Calibri"/>
          <w:sz w:val="20"/>
          <w:szCs w:val="20"/>
          <w:rtl w:val="0"/>
        </w:rPr>
        <w:t xml:space="preserve">REJECTED </w:t>
      </w:r>
    </w:p>
    <w:p w:rsidR="00000000" w:rsidDel="00000000" w:rsidP="00000000" w:rsidRDefault="00000000" w:rsidRPr="00000000" w14:paraId="000020AA">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PR/PO Statuses</w:t>
      </w:r>
    </w:p>
    <w:p w:rsidR="00000000" w:rsidDel="00000000" w:rsidP="00000000" w:rsidRDefault="00000000" w:rsidRPr="00000000" w14:paraId="000020AB">
      <w:pPr>
        <w:numPr>
          <w:ilvl w:val="0"/>
          <w:numId w:val="320"/>
        </w:numPr>
        <w:spacing w:after="0" w:before="280" w:lineRule="auto"/>
        <w:ind w:left="720" w:hanging="360"/>
        <w:rPr/>
      </w:pPr>
      <w:r w:rsidDel="00000000" w:rsidR="00000000" w:rsidRPr="00000000">
        <w:rPr>
          <w:rFonts w:ascii="Calibri" w:cs="Calibri" w:eastAsia="Calibri" w:hAnsi="Calibri"/>
          <w:sz w:val="20"/>
          <w:szCs w:val="20"/>
          <w:rtl w:val="0"/>
        </w:rPr>
        <w:t xml:space="preserve">IN_PROGRESS </w:t>
      </w:r>
    </w:p>
    <w:p w:rsidR="00000000" w:rsidDel="00000000" w:rsidP="00000000" w:rsidRDefault="00000000" w:rsidRPr="00000000" w14:paraId="000020AC">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APPROVED </w:t>
      </w:r>
    </w:p>
    <w:p w:rsidR="00000000" w:rsidDel="00000000" w:rsidP="00000000" w:rsidRDefault="00000000" w:rsidRPr="00000000" w14:paraId="000020AD">
      <w:pPr>
        <w:numPr>
          <w:ilvl w:val="0"/>
          <w:numId w:val="320"/>
        </w:numPr>
        <w:spacing w:after="280" w:before="0" w:lineRule="auto"/>
        <w:ind w:left="720" w:hanging="360"/>
        <w:rPr/>
      </w:pPr>
      <w:r w:rsidDel="00000000" w:rsidR="00000000" w:rsidRPr="00000000">
        <w:rPr>
          <w:rFonts w:ascii="Calibri" w:cs="Calibri" w:eastAsia="Calibri" w:hAnsi="Calibri"/>
          <w:sz w:val="20"/>
          <w:szCs w:val="20"/>
          <w:rtl w:val="0"/>
        </w:rPr>
        <w:t xml:space="preserve">REJECTED </w:t>
      </w:r>
    </w:p>
    <w:p w:rsidR="00000000" w:rsidDel="00000000" w:rsidP="00000000" w:rsidRDefault="00000000" w:rsidRPr="00000000" w14:paraId="000020AE">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PO Line Request Stages</w:t>
      </w:r>
    </w:p>
    <w:p w:rsidR="00000000" w:rsidDel="00000000" w:rsidP="00000000" w:rsidRDefault="00000000" w:rsidRPr="00000000" w14:paraId="000020AF">
      <w:pPr>
        <w:numPr>
          <w:ilvl w:val="0"/>
          <w:numId w:val="320"/>
        </w:numPr>
        <w:spacing w:after="0" w:before="280" w:lineRule="auto"/>
        <w:ind w:left="720" w:hanging="360"/>
        <w:rPr/>
      </w:pPr>
      <w:r w:rsidDel="00000000" w:rsidR="00000000" w:rsidRPr="00000000">
        <w:rPr>
          <w:rFonts w:ascii="Calibri" w:cs="Calibri" w:eastAsia="Calibri" w:hAnsi="Calibri"/>
          <w:sz w:val="20"/>
          <w:szCs w:val="20"/>
          <w:rtl w:val="0"/>
        </w:rPr>
        <w:t xml:space="preserve">PLANNED </w:t>
      </w:r>
    </w:p>
    <w:p w:rsidR="00000000" w:rsidDel="00000000" w:rsidP="00000000" w:rsidRDefault="00000000" w:rsidRPr="00000000" w14:paraId="000020B0">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CREATION </w:t>
      </w:r>
    </w:p>
    <w:p w:rsidR="00000000" w:rsidDel="00000000" w:rsidP="00000000" w:rsidRDefault="00000000" w:rsidRPr="00000000" w14:paraId="000020B1">
      <w:pPr>
        <w:numPr>
          <w:ilvl w:val="0"/>
          <w:numId w:val="320"/>
        </w:numPr>
        <w:spacing w:after="280" w:before="0" w:lineRule="auto"/>
        <w:ind w:left="720" w:hanging="360"/>
        <w:rPr/>
      </w:pPr>
      <w:r w:rsidDel="00000000" w:rsidR="00000000" w:rsidRPr="00000000">
        <w:rPr>
          <w:rFonts w:ascii="Calibri" w:cs="Calibri" w:eastAsia="Calibri" w:hAnsi="Calibri"/>
          <w:sz w:val="20"/>
          <w:szCs w:val="20"/>
          <w:rtl w:val="0"/>
        </w:rPr>
        <w:t xml:space="preserve">ACTIVE </w:t>
      </w:r>
    </w:p>
    <w:p w:rsidR="00000000" w:rsidDel="00000000" w:rsidP="00000000" w:rsidRDefault="00000000" w:rsidRPr="00000000" w14:paraId="000020B2">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PO Line Request Statuses</w:t>
      </w:r>
    </w:p>
    <w:p w:rsidR="00000000" w:rsidDel="00000000" w:rsidP="00000000" w:rsidRDefault="00000000" w:rsidRPr="00000000" w14:paraId="000020B3">
      <w:pPr>
        <w:numPr>
          <w:ilvl w:val="0"/>
          <w:numId w:val="320"/>
        </w:numPr>
        <w:spacing w:after="0" w:before="280" w:lineRule="auto"/>
        <w:ind w:left="720" w:hanging="360"/>
        <w:rPr/>
      </w:pPr>
      <w:r w:rsidDel="00000000" w:rsidR="00000000" w:rsidRPr="00000000">
        <w:rPr>
          <w:rFonts w:ascii="Calibri" w:cs="Calibri" w:eastAsia="Calibri" w:hAnsi="Calibri"/>
          <w:sz w:val="20"/>
          <w:szCs w:val="20"/>
          <w:rtl w:val="0"/>
        </w:rPr>
        <w:t xml:space="preserve">PLANNED </w:t>
      </w:r>
    </w:p>
    <w:p w:rsidR="00000000" w:rsidDel="00000000" w:rsidP="00000000" w:rsidRDefault="00000000" w:rsidRPr="00000000" w14:paraId="000020B4">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IN_PROGRESS </w:t>
      </w:r>
    </w:p>
    <w:p w:rsidR="00000000" w:rsidDel="00000000" w:rsidP="00000000" w:rsidRDefault="00000000" w:rsidRPr="00000000" w14:paraId="000020B5">
      <w:pPr>
        <w:numPr>
          <w:ilvl w:val="0"/>
          <w:numId w:val="320"/>
        </w:numPr>
        <w:spacing w:after="280" w:before="0" w:lineRule="auto"/>
        <w:ind w:left="720" w:hanging="360"/>
        <w:rPr/>
      </w:pPr>
      <w:r w:rsidDel="00000000" w:rsidR="00000000" w:rsidRPr="00000000">
        <w:rPr>
          <w:rFonts w:ascii="Calibri" w:cs="Calibri" w:eastAsia="Calibri" w:hAnsi="Calibri"/>
          <w:sz w:val="20"/>
          <w:szCs w:val="20"/>
          <w:rtl w:val="0"/>
        </w:rPr>
        <w:t xml:space="preserve">APPROVED </w:t>
      </w:r>
    </w:p>
    <w:p w:rsidR="00000000" w:rsidDel="00000000" w:rsidP="00000000" w:rsidRDefault="00000000" w:rsidRPr="00000000" w14:paraId="000020B6">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PO Line business Statuses</w:t>
      </w:r>
    </w:p>
    <w:p w:rsidR="00000000" w:rsidDel="00000000" w:rsidP="00000000" w:rsidRDefault="00000000" w:rsidRPr="00000000" w14:paraId="000020B7">
      <w:pPr>
        <w:numPr>
          <w:ilvl w:val="0"/>
          <w:numId w:val="320"/>
        </w:numPr>
        <w:spacing w:after="0" w:before="280" w:lineRule="auto"/>
        <w:ind w:left="720" w:hanging="360"/>
        <w:rPr/>
      </w:pPr>
      <w:r w:rsidDel="00000000" w:rsidR="00000000" w:rsidRPr="00000000">
        <w:rPr>
          <w:rFonts w:ascii="Calibri" w:cs="Calibri" w:eastAsia="Calibri" w:hAnsi="Calibri"/>
          <w:sz w:val="20"/>
          <w:szCs w:val="20"/>
          <w:rtl w:val="0"/>
        </w:rPr>
        <w:t xml:space="preserve">ACTIVE </w:t>
      </w:r>
    </w:p>
    <w:p w:rsidR="00000000" w:rsidDel="00000000" w:rsidP="00000000" w:rsidRDefault="00000000" w:rsidRPr="00000000" w14:paraId="000020B8">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THRESHOLD_REACHED </w:t>
      </w:r>
    </w:p>
    <w:p w:rsidR="00000000" w:rsidDel="00000000" w:rsidP="00000000" w:rsidRDefault="00000000" w:rsidRPr="00000000" w14:paraId="000020B9">
      <w:pPr>
        <w:numPr>
          <w:ilvl w:val="0"/>
          <w:numId w:val="320"/>
        </w:numPr>
        <w:spacing w:after="280" w:before="0" w:lineRule="auto"/>
        <w:ind w:left="720" w:hanging="360"/>
        <w:rPr/>
      </w:pPr>
      <w:r w:rsidDel="00000000" w:rsidR="00000000" w:rsidRPr="00000000">
        <w:rPr>
          <w:rFonts w:ascii="Calibri" w:cs="Calibri" w:eastAsia="Calibri" w:hAnsi="Calibri"/>
          <w:sz w:val="20"/>
          <w:szCs w:val="20"/>
          <w:rtl w:val="0"/>
        </w:rPr>
        <w:t xml:space="preserve">CONSUMED </w:t>
      </w:r>
    </w:p>
    <w:p w:rsidR="00000000" w:rsidDel="00000000" w:rsidP="00000000" w:rsidRDefault="00000000" w:rsidRPr="00000000" w14:paraId="000020BA">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Invoice Managed By initial values</w:t>
      </w:r>
    </w:p>
    <w:p w:rsidR="00000000" w:rsidDel="00000000" w:rsidP="00000000" w:rsidRDefault="00000000" w:rsidRPr="00000000" w14:paraId="000020BB">
      <w:pPr>
        <w:numPr>
          <w:ilvl w:val="0"/>
          <w:numId w:val="320"/>
        </w:numPr>
        <w:spacing w:after="0" w:before="280" w:lineRule="auto"/>
        <w:ind w:left="720" w:hanging="360"/>
        <w:rPr/>
      </w:pPr>
      <w:r w:rsidDel="00000000" w:rsidR="00000000" w:rsidRPr="00000000">
        <w:rPr>
          <w:rFonts w:ascii="Calibri" w:cs="Calibri" w:eastAsia="Calibri" w:hAnsi="Calibri"/>
          <w:sz w:val="20"/>
          <w:szCs w:val="20"/>
          <w:rtl w:val="0"/>
        </w:rPr>
        <w:t xml:space="preserve">PUBLIC </w:t>
      </w:r>
    </w:p>
    <w:p w:rsidR="00000000" w:rsidDel="00000000" w:rsidP="00000000" w:rsidRDefault="00000000" w:rsidRPr="00000000" w14:paraId="000020BC">
      <w:pPr>
        <w:numPr>
          <w:ilvl w:val="0"/>
          <w:numId w:val="320"/>
        </w:numPr>
        <w:spacing w:after="280" w:before="0" w:lineRule="auto"/>
        <w:ind w:left="720" w:hanging="360"/>
        <w:rPr/>
      </w:pPr>
      <w:r w:rsidDel="00000000" w:rsidR="00000000" w:rsidRPr="00000000">
        <w:rPr>
          <w:rFonts w:ascii="Calibri" w:cs="Calibri" w:eastAsia="Calibri" w:hAnsi="Calibri"/>
          <w:sz w:val="20"/>
          <w:szCs w:val="20"/>
          <w:rtl w:val="0"/>
        </w:rPr>
        <w:t xml:space="preserve">IN_HOUSE </w:t>
      </w:r>
    </w:p>
    <w:p w:rsidR="00000000" w:rsidDel="00000000" w:rsidP="00000000" w:rsidRDefault="00000000" w:rsidRPr="00000000" w14:paraId="000020BD">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Financial Input Types</w:t>
      </w:r>
    </w:p>
    <w:p w:rsidR="00000000" w:rsidDel="00000000" w:rsidP="00000000" w:rsidRDefault="00000000" w:rsidRPr="00000000" w14:paraId="000020BE">
      <w:pPr>
        <w:numPr>
          <w:ilvl w:val="0"/>
          <w:numId w:val="320"/>
        </w:numPr>
        <w:spacing w:after="0" w:before="280" w:lineRule="auto"/>
        <w:ind w:left="720" w:hanging="360"/>
        <w:rPr/>
      </w:pPr>
      <w:r w:rsidDel="00000000" w:rsidR="00000000" w:rsidRPr="00000000">
        <w:rPr>
          <w:rFonts w:ascii="Calibri" w:cs="Calibri" w:eastAsia="Calibri" w:hAnsi="Calibri"/>
          <w:sz w:val="20"/>
          <w:szCs w:val="20"/>
          <w:rtl w:val="0"/>
        </w:rPr>
        <w:t xml:space="preserve">PERCENTAGE </w:t>
      </w:r>
    </w:p>
    <w:p w:rsidR="00000000" w:rsidDel="00000000" w:rsidP="00000000" w:rsidRDefault="00000000" w:rsidRPr="00000000" w14:paraId="000020BF">
      <w:pPr>
        <w:numPr>
          <w:ilvl w:val="0"/>
          <w:numId w:val="320"/>
        </w:numPr>
        <w:spacing w:after="280" w:before="0" w:lineRule="auto"/>
        <w:ind w:left="720" w:hanging="360"/>
        <w:rPr/>
      </w:pPr>
      <w:r w:rsidDel="00000000" w:rsidR="00000000" w:rsidRPr="00000000">
        <w:rPr>
          <w:rFonts w:ascii="Calibri" w:cs="Calibri" w:eastAsia="Calibri" w:hAnsi="Calibri"/>
          <w:sz w:val="20"/>
          <w:szCs w:val="20"/>
          <w:rtl w:val="0"/>
        </w:rPr>
        <w:t xml:space="preserve">AMOUNT </w:t>
      </w:r>
    </w:p>
    <w:p w:rsidR="00000000" w:rsidDel="00000000" w:rsidP="00000000" w:rsidRDefault="00000000" w:rsidRPr="00000000" w14:paraId="000020C0">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Invoice Stages</w:t>
      </w:r>
    </w:p>
    <w:p w:rsidR="00000000" w:rsidDel="00000000" w:rsidP="00000000" w:rsidRDefault="00000000" w:rsidRPr="00000000" w14:paraId="000020C1">
      <w:pPr>
        <w:numPr>
          <w:ilvl w:val="0"/>
          <w:numId w:val="320"/>
        </w:numPr>
        <w:spacing w:after="0" w:before="280" w:lineRule="auto"/>
        <w:ind w:left="720" w:hanging="360"/>
        <w:rPr/>
      </w:pPr>
      <w:r w:rsidDel="00000000" w:rsidR="00000000" w:rsidRPr="00000000">
        <w:rPr>
          <w:rFonts w:ascii="Calibri" w:cs="Calibri" w:eastAsia="Calibri" w:hAnsi="Calibri"/>
          <w:sz w:val="20"/>
          <w:szCs w:val="20"/>
          <w:rtl w:val="0"/>
        </w:rPr>
        <w:t xml:space="preserve">DIRECT_PAYMENT_REVIEW </w:t>
      </w:r>
    </w:p>
    <w:p w:rsidR="00000000" w:rsidDel="00000000" w:rsidP="00000000" w:rsidRDefault="00000000" w:rsidRPr="00000000" w14:paraId="000020C2">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PAYMENT_AGGREGATION </w:t>
      </w:r>
    </w:p>
    <w:p w:rsidR="00000000" w:rsidDel="00000000" w:rsidP="00000000" w:rsidRDefault="00000000" w:rsidRPr="00000000" w14:paraId="000020C3">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INVOICE_PROCESSING </w:t>
      </w:r>
    </w:p>
    <w:p w:rsidR="00000000" w:rsidDel="00000000" w:rsidP="00000000" w:rsidRDefault="00000000" w:rsidRPr="00000000" w14:paraId="000020C4">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PENDING_APPROVAL </w:t>
      </w:r>
    </w:p>
    <w:p w:rsidR="00000000" w:rsidDel="00000000" w:rsidP="00000000" w:rsidRDefault="00000000" w:rsidRPr="00000000" w14:paraId="000020C5">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CHARGEBACK_PROCESSING </w:t>
      </w:r>
    </w:p>
    <w:p w:rsidR="00000000" w:rsidDel="00000000" w:rsidP="00000000" w:rsidRDefault="00000000" w:rsidRPr="00000000" w14:paraId="000020C6">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SETTLED </w:t>
      </w:r>
    </w:p>
    <w:p w:rsidR="00000000" w:rsidDel="00000000" w:rsidP="00000000" w:rsidRDefault="00000000" w:rsidRPr="00000000" w14:paraId="000020C7">
      <w:pPr>
        <w:numPr>
          <w:ilvl w:val="0"/>
          <w:numId w:val="320"/>
        </w:numPr>
        <w:spacing w:after="280" w:before="0" w:lineRule="auto"/>
        <w:ind w:left="720" w:hanging="360"/>
        <w:rPr/>
      </w:pPr>
      <w:r w:rsidDel="00000000" w:rsidR="00000000" w:rsidRPr="00000000">
        <w:rPr>
          <w:rFonts w:ascii="Calibri" w:cs="Calibri" w:eastAsia="Calibri" w:hAnsi="Calibri"/>
          <w:sz w:val="20"/>
          <w:szCs w:val="20"/>
          <w:rtl w:val="0"/>
        </w:rPr>
        <w:t xml:space="preserve">REJECTED </w:t>
      </w:r>
    </w:p>
    <w:p w:rsidR="00000000" w:rsidDel="00000000" w:rsidP="00000000" w:rsidRDefault="00000000" w:rsidRPr="00000000" w14:paraId="000020C8">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Invoice Statuses</w:t>
      </w:r>
    </w:p>
    <w:p w:rsidR="00000000" w:rsidDel="00000000" w:rsidP="00000000" w:rsidRDefault="00000000" w:rsidRPr="00000000" w14:paraId="000020C9">
      <w:pPr>
        <w:numPr>
          <w:ilvl w:val="0"/>
          <w:numId w:val="320"/>
        </w:numPr>
        <w:spacing w:after="0" w:before="280" w:lineRule="auto"/>
        <w:ind w:left="720" w:hanging="360"/>
        <w:rPr/>
      </w:pPr>
      <w:r w:rsidDel="00000000" w:rsidR="00000000" w:rsidRPr="00000000">
        <w:rPr>
          <w:rFonts w:ascii="Calibri" w:cs="Calibri" w:eastAsia="Calibri" w:hAnsi="Calibri"/>
          <w:sz w:val="20"/>
          <w:szCs w:val="20"/>
          <w:rtl w:val="0"/>
        </w:rPr>
        <w:t xml:space="preserve">IN_PROGRESS </w:t>
      </w:r>
    </w:p>
    <w:p w:rsidR="00000000" w:rsidDel="00000000" w:rsidP="00000000" w:rsidRDefault="00000000" w:rsidRPr="00000000" w14:paraId="000020CA">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SETTLED </w:t>
      </w:r>
    </w:p>
    <w:p w:rsidR="00000000" w:rsidDel="00000000" w:rsidP="00000000" w:rsidRDefault="00000000" w:rsidRPr="00000000" w14:paraId="000020CB">
      <w:pPr>
        <w:numPr>
          <w:ilvl w:val="0"/>
          <w:numId w:val="320"/>
        </w:numPr>
        <w:spacing w:after="280" w:before="0" w:lineRule="auto"/>
        <w:ind w:left="720" w:hanging="360"/>
        <w:rPr/>
      </w:pPr>
      <w:r w:rsidDel="00000000" w:rsidR="00000000" w:rsidRPr="00000000">
        <w:rPr>
          <w:rFonts w:ascii="Calibri" w:cs="Calibri" w:eastAsia="Calibri" w:hAnsi="Calibri"/>
          <w:sz w:val="20"/>
          <w:szCs w:val="20"/>
          <w:rtl w:val="0"/>
        </w:rPr>
        <w:t xml:space="preserve">REJECTED </w:t>
      </w:r>
    </w:p>
    <w:p w:rsidR="00000000" w:rsidDel="00000000" w:rsidP="00000000" w:rsidRDefault="00000000" w:rsidRPr="00000000" w14:paraId="000020CC">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Invoice rejection reason initial values</w:t>
      </w:r>
    </w:p>
    <w:p w:rsidR="00000000" w:rsidDel="00000000" w:rsidP="00000000" w:rsidRDefault="00000000" w:rsidRPr="00000000" w14:paraId="000020CD">
      <w:pPr>
        <w:numPr>
          <w:ilvl w:val="0"/>
          <w:numId w:val="320"/>
        </w:numPr>
        <w:spacing w:after="0" w:before="280" w:lineRule="auto"/>
        <w:ind w:left="720" w:hanging="360"/>
        <w:rPr/>
      </w:pPr>
      <w:r w:rsidDel="00000000" w:rsidR="00000000" w:rsidRPr="00000000">
        <w:rPr>
          <w:rFonts w:ascii="Calibri" w:cs="Calibri" w:eastAsia="Calibri" w:hAnsi="Calibri"/>
          <w:sz w:val="20"/>
          <w:szCs w:val="20"/>
          <w:rtl w:val="0"/>
        </w:rPr>
        <w:t xml:space="preserve">NOT_MATCHING </w:t>
      </w:r>
    </w:p>
    <w:p w:rsidR="00000000" w:rsidDel="00000000" w:rsidP="00000000" w:rsidRDefault="00000000" w:rsidRPr="00000000" w14:paraId="000020CE">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AMEX_PAYMENT </w:t>
      </w:r>
    </w:p>
    <w:p w:rsidR="00000000" w:rsidDel="00000000" w:rsidP="00000000" w:rsidRDefault="00000000" w:rsidRPr="00000000" w14:paraId="000020CF">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DUPLICATED </w:t>
      </w:r>
    </w:p>
    <w:p w:rsidR="00000000" w:rsidDel="00000000" w:rsidP="00000000" w:rsidRDefault="00000000" w:rsidRPr="00000000" w14:paraId="000020D0">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CANCELLED </w:t>
      </w:r>
    </w:p>
    <w:p w:rsidR="00000000" w:rsidDel="00000000" w:rsidP="00000000" w:rsidRDefault="00000000" w:rsidRPr="00000000" w14:paraId="000020D1">
      <w:pPr>
        <w:numPr>
          <w:ilvl w:val="0"/>
          <w:numId w:val="320"/>
        </w:numPr>
        <w:spacing w:after="280" w:before="0" w:lineRule="auto"/>
        <w:ind w:left="720" w:hanging="360"/>
        <w:rPr/>
      </w:pPr>
      <w:r w:rsidDel="00000000" w:rsidR="00000000" w:rsidRPr="00000000">
        <w:rPr>
          <w:rFonts w:ascii="Calibri" w:cs="Calibri" w:eastAsia="Calibri" w:hAnsi="Calibri"/>
          <w:sz w:val="20"/>
          <w:szCs w:val="20"/>
          <w:rtl w:val="0"/>
        </w:rPr>
        <w:t xml:space="preserve">CANCELLED_FEE </w:t>
      </w:r>
    </w:p>
    <w:p w:rsidR="00000000" w:rsidDel="00000000" w:rsidP="00000000" w:rsidRDefault="00000000" w:rsidRPr="00000000" w14:paraId="000020D2">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Survey Question Types</w:t>
      </w:r>
    </w:p>
    <w:p w:rsidR="00000000" w:rsidDel="00000000" w:rsidP="00000000" w:rsidRDefault="00000000" w:rsidRPr="00000000" w14:paraId="000020D3">
      <w:pPr>
        <w:numPr>
          <w:ilvl w:val="0"/>
          <w:numId w:val="320"/>
        </w:numPr>
        <w:spacing w:after="0" w:before="280" w:lineRule="auto"/>
        <w:ind w:left="720" w:hanging="360"/>
        <w:rPr/>
      </w:pPr>
      <w:r w:rsidDel="00000000" w:rsidR="00000000" w:rsidRPr="00000000">
        <w:rPr>
          <w:rFonts w:ascii="Calibri" w:cs="Calibri" w:eastAsia="Calibri" w:hAnsi="Calibri"/>
          <w:sz w:val="20"/>
          <w:szCs w:val="20"/>
          <w:rtl w:val="0"/>
        </w:rPr>
        <w:t xml:space="preserve">SCORE </w:t>
      </w:r>
    </w:p>
    <w:p w:rsidR="00000000" w:rsidDel="00000000" w:rsidP="00000000" w:rsidRDefault="00000000" w:rsidRPr="00000000" w14:paraId="000020D4">
      <w:pPr>
        <w:numPr>
          <w:ilvl w:val="0"/>
          <w:numId w:val="320"/>
        </w:numPr>
        <w:spacing w:after="280" w:before="0" w:lineRule="auto"/>
        <w:ind w:left="720" w:hanging="360"/>
        <w:rPr/>
      </w:pPr>
      <w:r w:rsidDel="00000000" w:rsidR="00000000" w:rsidRPr="00000000">
        <w:rPr>
          <w:rFonts w:ascii="Calibri" w:cs="Calibri" w:eastAsia="Calibri" w:hAnsi="Calibri"/>
          <w:sz w:val="20"/>
          <w:szCs w:val="20"/>
          <w:rtl w:val="0"/>
        </w:rPr>
        <w:t xml:space="preserve">OPEN_TEXT </w:t>
      </w:r>
    </w:p>
    <w:p w:rsidR="00000000" w:rsidDel="00000000" w:rsidP="00000000" w:rsidRDefault="00000000" w:rsidRPr="00000000" w14:paraId="000020D5">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Feedback Scale initial values</w:t>
      </w:r>
    </w:p>
    <w:p w:rsidR="00000000" w:rsidDel="00000000" w:rsidP="00000000" w:rsidRDefault="00000000" w:rsidRPr="00000000" w14:paraId="000020D6">
      <w:pPr>
        <w:numPr>
          <w:ilvl w:val="0"/>
          <w:numId w:val="320"/>
        </w:numPr>
        <w:spacing w:after="0" w:before="280" w:lineRule="auto"/>
        <w:ind w:left="720" w:hanging="360"/>
        <w:rPr/>
      </w:pPr>
      <w:r w:rsidDel="00000000" w:rsidR="00000000" w:rsidRPr="00000000">
        <w:rPr>
          <w:rFonts w:ascii="Calibri" w:cs="Calibri" w:eastAsia="Calibri" w:hAnsi="Calibri"/>
          <w:sz w:val="20"/>
          <w:szCs w:val="20"/>
          <w:rtl w:val="0"/>
        </w:rPr>
        <w:t xml:space="preserve">POOR = 1 </w:t>
      </w:r>
    </w:p>
    <w:p w:rsidR="00000000" w:rsidDel="00000000" w:rsidP="00000000" w:rsidRDefault="00000000" w:rsidRPr="00000000" w14:paraId="000020D7">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FAIR = 2 </w:t>
      </w:r>
    </w:p>
    <w:p w:rsidR="00000000" w:rsidDel="00000000" w:rsidP="00000000" w:rsidRDefault="00000000" w:rsidRPr="00000000" w14:paraId="000020D8">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GOOD = 3 </w:t>
      </w:r>
    </w:p>
    <w:p w:rsidR="00000000" w:rsidDel="00000000" w:rsidP="00000000" w:rsidRDefault="00000000" w:rsidRPr="00000000" w14:paraId="000020D9">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VERY_GOOD = 4 </w:t>
      </w:r>
    </w:p>
    <w:p w:rsidR="00000000" w:rsidDel="00000000" w:rsidP="00000000" w:rsidRDefault="00000000" w:rsidRPr="00000000" w14:paraId="000020DA">
      <w:pPr>
        <w:numPr>
          <w:ilvl w:val="0"/>
          <w:numId w:val="320"/>
        </w:numPr>
        <w:spacing w:after="280" w:before="0" w:lineRule="auto"/>
        <w:ind w:left="720" w:hanging="360"/>
        <w:rPr/>
      </w:pPr>
      <w:r w:rsidDel="00000000" w:rsidR="00000000" w:rsidRPr="00000000">
        <w:rPr>
          <w:rFonts w:ascii="Calibri" w:cs="Calibri" w:eastAsia="Calibri" w:hAnsi="Calibri"/>
          <w:sz w:val="20"/>
          <w:szCs w:val="20"/>
          <w:rtl w:val="0"/>
        </w:rPr>
        <w:t xml:space="preserve">EXCELLENT = 5 </w:t>
      </w:r>
    </w:p>
    <w:p w:rsidR="00000000" w:rsidDel="00000000" w:rsidP="00000000" w:rsidRDefault="00000000" w:rsidRPr="00000000" w14:paraId="000020DB">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Feedback Assignment Statuses</w:t>
      </w:r>
    </w:p>
    <w:p w:rsidR="00000000" w:rsidDel="00000000" w:rsidP="00000000" w:rsidRDefault="00000000" w:rsidRPr="00000000" w14:paraId="000020DC">
      <w:pPr>
        <w:numPr>
          <w:ilvl w:val="0"/>
          <w:numId w:val="320"/>
        </w:numPr>
        <w:spacing w:after="0" w:before="280" w:lineRule="auto"/>
        <w:ind w:left="720" w:hanging="360"/>
        <w:rPr/>
      </w:pPr>
      <w:r w:rsidDel="00000000" w:rsidR="00000000" w:rsidRPr="00000000">
        <w:rPr>
          <w:rFonts w:ascii="Calibri" w:cs="Calibri" w:eastAsia="Calibri" w:hAnsi="Calibri"/>
          <w:sz w:val="20"/>
          <w:szCs w:val="20"/>
          <w:rtl w:val="0"/>
        </w:rPr>
        <w:t xml:space="preserve">OPEN </w:t>
      </w:r>
    </w:p>
    <w:p w:rsidR="00000000" w:rsidDel="00000000" w:rsidP="00000000" w:rsidRDefault="00000000" w:rsidRPr="00000000" w14:paraId="000020DD">
      <w:pPr>
        <w:numPr>
          <w:ilvl w:val="0"/>
          <w:numId w:val="320"/>
        </w:numPr>
        <w:spacing w:after="280" w:before="0" w:lineRule="auto"/>
        <w:ind w:left="720" w:hanging="360"/>
        <w:rPr/>
      </w:pPr>
      <w:r w:rsidDel="00000000" w:rsidR="00000000" w:rsidRPr="00000000">
        <w:rPr>
          <w:rFonts w:ascii="Calibri" w:cs="Calibri" w:eastAsia="Calibri" w:hAnsi="Calibri"/>
          <w:sz w:val="20"/>
          <w:szCs w:val="20"/>
          <w:rtl w:val="0"/>
        </w:rPr>
        <w:t xml:space="preserve">SUBMITTED </w:t>
      </w:r>
    </w:p>
    <w:p w:rsidR="00000000" w:rsidDel="00000000" w:rsidP="00000000" w:rsidRDefault="00000000" w:rsidRPr="00000000" w14:paraId="000020DE">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Question Groups</w:t>
      </w:r>
    </w:p>
    <w:p w:rsidR="00000000" w:rsidDel="00000000" w:rsidP="00000000" w:rsidRDefault="00000000" w:rsidRPr="00000000" w14:paraId="000020DF">
      <w:pPr>
        <w:numPr>
          <w:ilvl w:val="0"/>
          <w:numId w:val="320"/>
        </w:numPr>
        <w:spacing w:after="0" w:before="280" w:lineRule="auto"/>
        <w:ind w:left="720" w:hanging="360"/>
        <w:rPr/>
      </w:pPr>
      <w:r w:rsidDel="00000000" w:rsidR="00000000" w:rsidRPr="00000000">
        <w:rPr>
          <w:rFonts w:ascii="Calibri" w:cs="Calibri" w:eastAsia="Calibri" w:hAnsi="Calibri"/>
          <w:sz w:val="20"/>
          <w:szCs w:val="20"/>
          <w:rtl w:val="0"/>
        </w:rPr>
        <w:t xml:space="preserve">PAYMENT </w:t>
      </w:r>
    </w:p>
    <w:p w:rsidR="00000000" w:rsidDel="00000000" w:rsidP="00000000" w:rsidRDefault="00000000" w:rsidRPr="00000000" w14:paraId="000020E0">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EXECUTION </w:t>
      </w:r>
    </w:p>
    <w:p w:rsidR="00000000" w:rsidDel="00000000" w:rsidP="00000000" w:rsidRDefault="00000000" w:rsidRPr="00000000" w14:paraId="000020E1">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EDUCATION_PROGRAM </w:t>
      </w:r>
    </w:p>
    <w:p w:rsidR="00000000" w:rsidDel="00000000" w:rsidP="00000000" w:rsidRDefault="00000000" w:rsidRPr="00000000" w14:paraId="000020E2">
      <w:pPr>
        <w:numPr>
          <w:ilvl w:val="0"/>
          <w:numId w:val="320"/>
        </w:numPr>
        <w:spacing w:after="280" w:before="0" w:lineRule="auto"/>
        <w:ind w:left="720" w:hanging="360"/>
        <w:rPr/>
      </w:pPr>
      <w:r w:rsidDel="00000000" w:rsidR="00000000" w:rsidRPr="00000000">
        <w:rPr>
          <w:rFonts w:ascii="Calibri" w:cs="Calibri" w:eastAsia="Calibri" w:hAnsi="Calibri"/>
          <w:sz w:val="20"/>
          <w:szCs w:val="20"/>
          <w:rtl w:val="0"/>
        </w:rPr>
        <w:t xml:space="preserve">LFO </w:t>
      </w:r>
    </w:p>
    <w:p w:rsidR="00000000" w:rsidDel="00000000" w:rsidP="00000000" w:rsidRDefault="00000000" w:rsidRPr="00000000" w14:paraId="000020E3">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Deployment-required governed Options</w:t>
      </w:r>
    </w:p>
    <w:p w:rsidR="00000000" w:rsidDel="00000000" w:rsidP="00000000" w:rsidRDefault="00000000" w:rsidRPr="00000000" w14:paraId="000020E4">
      <w:pPr>
        <w:numPr>
          <w:ilvl w:val="0"/>
          <w:numId w:val="320"/>
        </w:numPr>
        <w:spacing w:after="0" w:before="280" w:lineRule="auto"/>
        <w:ind w:left="720" w:hanging="360"/>
        <w:rPr/>
      </w:pPr>
      <w:r w:rsidDel="00000000" w:rsidR="00000000" w:rsidRPr="00000000">
        <w:rPr>
          <w:rFonts w:ascii="Calibri" w:cs="Calibri" w:eastAsia="Calibri" w:hAnsi="Calibri"/>
          <w:sz w:val="20"/>
          <w:szCs w:val="20"/>
          <w:rtl w:val="0"/>
        </w:rPr>
        <w:t xml:space="preserve">one or more active REGION values; </w:t>
      </w:r>
    </w:p>
    <w:p w:rsidR="00000000" w:rsidDel="00000000" w:rsidP="00000000" w:rsidRDefault="00000000" w:rsidRPr="00000000" w14:paraId="000020E5">
      <w:pPr>
        <w:numPr>
          <w:ilvl w:val="0"/>
          <w:numId w:val="320"/>
        </w:numPr>
        <w:spacing w:after="280" w:before="0" w:lineRule="auto"/>
        <w:ind w:left="720" w:hanging="360"/>
        <w:rPr/>
      </w:pPr>
      <w:r w:rsidDel="00000000" w:rsidR="00000000" w:rsidRPr="00000000">
        <w:rPr>
          <w:rFonts w:ascii="Calibri" w:cs="Calibri" w:eastAsia="Calibri" w:hAnsi="Calibri"/>
          <w:sz w:val="20"/>
          <w:szCs w:val="20"/>
          <w:rtl w:val="0"/>
        </w:rPr>
        <w:t xml:space="preserve">one valid active current-year SURVEY_VERSION per Feedback-eligible Function. </w:t>
      </w:r>
    </w:p>
    <w:p w:rsidR="00000000" w:rsidDel="00000000" w:rsidP="00000000" w:rsidRDefault="00000000" w:rsidRPr="00000000" w14:paraId="000020E6">
      <w:pPr>
        <w:keepNext w:val="1"/>
        <w:keepLines w:val="1"/>
        <w:spacing w:before="2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Required Settings</w:t>
      </w:r>
    </w:p>
    <w:p w:rsidR="00000000" w:rsidDel="00000000" w:rsidP="00000000" w:rsidRDefault="00000000" w:rsidRPr="00000000" w14:paraId="000020E7">
      <w:pPr>
        <w:numPr>
          <w:ilvl w:val="0"/>
          <w:numId w:val="320"/>
        </w:numPr>
        <w:spacing w:after="0" w:before="280" w:lineRule="auto"/>
        <w:ind w:left="720" w:hanging="360"/>
        <w:rPr/>
      </w:pPr>
      <w:r w:rsidDel="00000000" w:rsidR="00000000" w:rsidRPr="00000000">
        <w:rPr>
          <w:rFonts w:ascii="Calibri" w:cs="Calibri" w:eastAsia="Calibri" w:hAnsi="Calibri"/>
          <w:sz w:val="20"/>
          <w:szCs w:val="20"/>
          <w:rtl w:val="0"/>
        </w:rPr>
        <w:t xml:space="preserve">COST_CENTER </w:t>
      </w:r>
    </w:p>
    <w:p w:rsidR="00000000" w:rsidDel="00000000" w:rsidP="00000000" w:rsidRDefault="00000000" w:rsidRPr="00000000" w14:paraId="000020E8">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THRESHOLD_PERCENTAGE </w:t>
      </w:r>
    </w:p>
    <w:p w:rsidR="00000000" w:rsidDel="00000000" w:rsidP="00000000" w:rsidRDefault="00000000" w:rsidRPr="00000000" w14:paraId="000020E9">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VENDOR_DOCUMENT_EXPIRY_DAYS </w:t>
      </w:r>
    </w:p>
    <w:p w:rsidR="00000000" w:rsidDel="00000000" w:rsidP="00000000" w:rsidRDefault="00000000" w:rsidRPr="00000000" w14:paraId="000020EA">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MAX_CLASS_CODES </w:t>
      </w:r>
    </w:p>
    <w:p w:rsidR="00000000" w:rsidDel="00000000" w:rsidP="00000000" w:rsidRDefault="00000000" w:rsidRPr="00000000" w14:paraId="000020EB">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MAX_PO_LINES </w:t>
      </w:r>
    </w:p>
    <w:p w:rsidR="00000000" w:rsidDel="00000000" w:rsidP="00000000" w:rsidRDefault="00000000" w:rsidRPr="00000000" w14:paraId="000020EC">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POWER_BI_DASHBOARD_URL </w:t>
      </w:r>
    </w:p>
    <w:p w:rsidR="00000000" w:rsidDel="00000000" w:rsidP="00000000" w:rsidRDefault="00000000" w:rsidRPr="00000000" w14:paraId="000020ED">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DIRECT_PAYMENT_VENDOR_CODE </w:t>
      </w:r>
    </w:p>
    <w:p w:rsidR="00000000" w:rsidDel="00000000" w:rsidP="00000000" w:rsidRDefault="00000000" w:rsidRPr="00000000" w14:paraId="000020EE">
      <w:pPr>
        <w:numPr>
          <w:ilvl w:val="0"/>
          <w:numId w:val="320"/>
        </w:numPr>
        <w:spacing w:after="0" w:before="0" w:lineRule="auto"/>
        <w:ind w:left="720" w:hanging="360"/>
        <w:rPr/>
      </w:pPr>
      <w:r w:rsidDel="00000000" w:rsidR="00000000" w:rsidRPr="00000000">
        <w:rPr>
          <w:rFonts w:ascii="Calibri" w:cs="Calibri" w:eastAsia="Calibri" w:hAnsi="Calibri"/>
          <w:sz w:val="20"/>
          <w:szCs w:val="20"/>
          <w:rtl w:val="0"/>
        </w:rPr>
        <w:t xml:space="preserve">SAMA_EXCHANGE_RATE_URL </w:t>
      </w:r>
    </w:p>
    <w:p w:rsidR="00000000" w:rsidDel="00000000" w:rsidP="00000000" w:rsidRDefault="00000000" w:rsidRPr="00000000" w14:paraId="000020EF">
      <w:pPr>
        <w:numPr>
          <w:ilvl w:val="0"/>
          <w:numId w:val="320"/>
        </w:numPr>
        <w:spacing w:after="280" w:before="0" w:lineRule="auto"/>
        <w:ind w:left="720" w:hanging="360"/>
        <w:rPr/>
      </w:pPr>
      <w:r w:rsidDel="00000000" w:rsidR="00000000" w:rsidRPr="00000000">
        <w:rPr>
          <w:rFonts w:ascii="Calibri" w:cs="Calibri" w:eastAsia="Calibri" w:hAnsi="Calibri"/>
          <w:sz w:val="20"/>
          <w:szCs w:val="20"/>
          <w:rtl w:val="0"/>
        </w:rPr>
        <w:t xml:space="preserve">VM_TEAM_GROUP_EMAIL</w:t>
      </w:r>
    </w:p>
    <w:p w:rsidR="00000000" w:rsidDel="00000000" w:rsidP="00000000" w:rsidRDefault="00000000" w:rsidRPr="00000000" w14:paraId="000020F0">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16.20 Production-readiness validation</w:t>
      </w:r>
    </w:p>
    <w:p w:rsidR="00000000" w:rsidDel="00000000" w:rsidP="00000000" w:rsidRDefault="00000000" w:rsidRPr="00000000" w14:paraId="000020F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Before production sign-off, the deployment validation shall confirm at minimum:</w:t>
      </w:r>
    </w:p>
    <w:p w:rsidR="00000000" w:rsidDel="00000000" w:rsidP="00000000" w:rsidRDefault="00000000" w:rsidRPr="00000000" w14:paraId="000020F2">
      <w:pPr>
        <w:numPr>
          <w:ilvl w:val="0"/>
          <w:numId w:val="321"/>
        </w:numPr>
        <w:spacing w:after="0" w:before="2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locked Function Options exist, including EDUCATION_PROGRAM; </w:t>
      </w:r>
    </w:p>
    <w:p w:rsidR="00000000" w:rsidDel="00000000" w:rsidP="00000000" w:rsidRDefault="00000000" w:rsidRPr="00000000" w14:paraId="000020F3">
      <w:pPr>
        <w:numPr>
          <w:ilvl w:val="0"/>
          <w:numId w:val="321"/>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six Roles exist; </w:t>
      </w:r>
    </w:p>
    <w:p w:rsidR="00000000" w:rsidDel="00000000" w:rsidP="00000000" w:rsidRDefault="00000000" w:rsidRPr="00000000" w14:paraId="000020F4">
      <w:pPr>
        <w:numPr>
          <w:ilvl w:val="0"/>
          <w:numId w:val="321"/>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canonical Stage/Status/Result codes exist; </w:t>
      </w:r>
    </w:p>
    <w:p w:rsidR="00000000" w:rsidDel="00000000" w:rsidP="00000000" w:rsidRDefault="00000000" w:rsidRPr="00000000" w14:paraId="000020F5">
      <w:pPr>
        <w:numPr>
          <w:ilvl w:val="0"/>
          <w:numId w:val="321"/>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QUESTION_GROUP-EDUCATION_PROGRAM exists; </w:t>
      </w:r>
    </w:p>
    <w:p w:rsidR="00000000" w:rsidDel="00000000" w:rsidP="00000000" w:rsidRDefault="00000000" w:rsidRPr="00000000" w14:paraId="000020F6">
      <w:pPr>
        <w:numPr>
          <w:ilvl w:val="0"/>
          <w:numId w:val="321"/>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required System Setting identities exist and are active; </w:t>
      </w:r>
    </w:p>
    <w:p w:rsidR="00000000" w:rsidDel="00000000" w:rsidP="00000000" w:rsidRDefault="00000000" w:rsidRPr="00000000" w14:paraId="000020F7">
      <w:pPr>
        <w:numPr>
          <w:ilvl w:val="0"/>
          <w:numId w:val="321"/>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numeric Settings satisfy their required ranges; </w:t>
      </w:r>
    </w:p>
    <w:p w:rsidR="00000000" w:rsidDel="00000000" w:rsidP="00000000" w:rsidRDefault="00000000" w:rsidRPr="00000000" w14:paraId="000020F8">
      <w:pPr>
        <w:numPr>
          <w:ilvl w:val="0"/>
          <w:numId w:val="321"/>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or more active Regions exist; </w:t>
      </w:r>
    </w:p>
    <w:p w:rsidR="00000000" w:rsidDel="00000000" w:rsidP="00000000" w:rsidRDefault="00000000" w:rsidRPr="00000000" w14:paraId="000020F9">
      <w:pPr>
        <w:numPr>
          <w:ilvl w:val="0"/>
          <w:numId w:val="321"/>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each of the six Feedback-eligible Functions has a valid active current-year Survey Version and valid Question set; </w:t>
      </w:r>
    </w:p>
    <w:p w:rsidR="00000000" w:rsidDel="00000000" w:rsidP="00000000" w:rsidRDefault="00000000" w:rsidRPr="00000000" w14:paraId="000020FA">
      <w:pPr>
        <w:numPr>
          <w:ilvl w:val="0"/>
          <w:numId w:val="321"/>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configured Direct Payment Vendor exists and satisfies the Direct Vendor contract; </w:t>
      </w:r>
    </w:p>
    <w:p w:rsidR="00000000" w:rsidDel="00000000" w:rsidP="00000000" w:rsidRDefault="00000000" w:rsidRPr="00000000" w14:paraId="000020FB">
      <w:pPr>
        <w:numPr>
          <w:ilvl w:val="0"/>
          <w:numId w:val="321"/>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Power BI URL is an approved HTTPS production URL; </w:t>
      </w:r>
    </w:p>
    <w:p w:rsidR="00000000" w:rsidDel="00000000" w:rsidP="00000000" w:rsidRDefault="00000000" w:rsidRPr="00000000" w14:paraId="000020FC">
      <w:pPr>
        <w:numPr>
          <w:ilvl w:val="0"/>
          <w:numId w:val="321"/>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SAMA URL is an approved HTTPS production URL; </w:t>
      </w:r>
    </w:p>
    <w:p w:rsidR="00000000" w:rsidDel="00000000" w:rsidP="00000000" w:rsidRDefault="00000000" w:rsidRPr="00000000" w14:paraId="000020FD">
      <w:pPr>
        <w:numPr>
          <w:ilvl w:val="0"/>
          <w:numId w:val="321"/>
        </w:numPr>
        <w:spacing w:after="28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dummy placeholder URLs/values have not accidentally been retained as production configuration. </w:t>
      </w:r>
    </w:p>
    <w:p w:rsidR="00000000" w:rsidDel="00000000" w:rsidP="00000000" w:rsidRDefault="00000000" w:rsidRPr="00000000" w14:paraId="000020F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Production readiness shall fail when a mandatory deployment configuration is still represented by an explicit dummy placeholder.</w:t>
      </w:r>
    </w:p>
    <w:p w:rsidR="00000000" w:rsidDel="00000000" w:rsidP="00000000" w:rsidRDefault="00000000" w:rsidRPr="00000000" w14:paraId="000020FF">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16.21 Configuration invariants</w:t>
      </w:r>
    </w:p>
    <w:p w:rsidR="00000000" w:rsidDel="00000000" w:rsidP="00000000" w:rsidRDefault="00000000" w:rsidRPr="00000000" w14:paraId="0000210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implementation shall preserve all of the following:</w:t>
      </w:r>
    </w:p>
    <w:p w:rsidR="00000000" w:rsidDel="00000000" w:rsidP="00000000" w:rsidRDefault="00000000" w:rsidRPr="00000000" w14:paraId="00002101">
      <w:pPr>
        <w:numPr>
          <w:ilvl w:val="0"/>
          <w:numId w:val="322"/>
        </w:numPr>
        <w:spacing w:after="0" w:before="2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EDUCATION_PROGRAM is a canonical locked Function. </w:t>
      </w:r>
    </w:p>
    <w:p w:rsidR="00000000" w:rsidDel="00000000" w:rsidP="00000000" w:rsidRDefault="00000000" w:rsidRPr="00000000" w14:paraId="00002102">
      <w:pPr>
        <w:numPr>
          <w:ilvl w:val="0"/>
          <w:numId w:val="32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EDUCATION_PROGRAM is a canonical locked Feedback Question Group. </w:t>
      </w:r>
    </w:p>
    <w:p w:rsidR="00000000" w:rsidDel="00000000" w:rsidP="00000000" w:rsidRDefault="00000000" w:rsidRPr="00000000" w14:paraId="00002103">
      <w:pPr>
        <w:numPr>
          <w:ilvl w:val="0"/>
          <w:numId w:val="32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Only explicitly extensible Groups permit new Option Item Codes. </w:t>
      </w:r>
    </w:p>
    <w:p w:rsidR="00000000" w:rsidDel="00000000" w:rsidP="00000000" w:rsidRDefault="00000000" w:rsidRPr="00000000" w14:paraId="00002104">
      <w:pPr>
        <w:numPr>
          <w:ilvl w:val="0"/>
          <w:numId w:val="32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Workflow Stage/Status identities cannot be extended through Administration. </w:t>
      </w:r>
    </w:p>
    <w:p w:rsidR="00000000" w:rsidDel="00000000" w:rsidP="00000000" w:rsidRDefault="00000000" w:rsidRPr="00000000" w14:paraId="00002105">
      <w:pPr>
        <w:numPr>
          <w:ilvl w:val="0"/>
          <w:numId w:val="32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 Setting identities cannot be added, removed, renamed, or deactivated through normal Administration. </w:t>
      </w:r>
    </w:p>
    <w:p w:rsidR="00000000" w:rsidDel="00000000" w:rsidP="00000000" w:rsidRDefault="00000000" w:rsidRPr="00000000" w14:paraId="00002106">
      <w:pPr>
        <w:numPr>
          <w:ilvl w:val="0"/>
          <w:numId w:val="32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Locked Option codes are immutable; user-facing labels may be corrected where permitted. </w:t>
      </w:r>
    </w:p>
    <w:p w:rsidR="00000000" w:rsidDel="00000000" w:rsidP="00000000" w:rsidRDefault="00000000" w:rsidRPr="00000000" w14:paraId="00002107">
      <w:pPr>
        <w:numPr>
          <w:ilvl w:val="0"/>
          <w:numId w:val="32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Vendor Classification is extensible. </w:t>
      </w:r>
    </w:p>
    <w:p w:rsidR="00000000" w:rsidDel="00000000" w:rsidP="00000000" w:rsidRDefault="00000000" w:rsidRPr="00000000" w14:paraId="00002108">
      <w:pPr>
        <w:numPr>
          <w:ilvl w:val="0"/>
          <w:numId w:val="32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Invoice Managed By is extensible and remains classification/reporting metadata only. </w:t>
      </w:r>
    </w:p>
    <w:p w:rsidR="00000000" w:rsidDel="00000000" w:rsidP="00000000" w:rsidRDefault="00000000" w:rsidRPr="00000000" w14:paraId="00002109">
      <w:pPr>
        <w:numPr>
          <w:ilvl w:val="0"/>
          <w:numId w:val="32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Invoice Rejection Reasons are extensible and apply </w:t>
      </w:r>
      <w:r w:rsidDel="00000000" w:rsidR="00000000" w:rsidRPr="00000000">
        <w:rPr>
          <w:rFonts w:ascii="Calibri" w:cs="Calibri" w:eastAsia="Calibri" w:hAnsi="Calibri"/>
          <w:b w:val="1"/>
          <w:bCs w:val="1"/>
          <w:sz w:val="20"/>
          <w:szCs w:val="20"/>
          <w:rtl w:val="0"/>
        </w:rPr>
        <w:t xml:space="preserve">only to Invoice rejection workflows</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210A">
      <w:pPr>
        <w:numPr>
          <w:ilvl w:val="0"/>
          <w:numId w:val="32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Other workflow rejection/update/cancellation reasons remain open text where their domain contracts specify open text. </w:t>
      </w:r>
    </w:p>
    <w:p w:rsidR="00000000" w:rsidDel="00000000" w:rsidP="00000000" w:rsidRDefault="00000000" w:rsidRPr="00000000" w14:paraId="0000210B">
      <w:pPr>
        <w:numPr>
          <w:ilvl w:val="0"/>
          <w:numId w:val="32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Feedback Scale values become semantically immutable after use. </w:t>
      </w:r>
    </w:p>
    <w:p w:rsidR="00000000" w:rsidDel="00000000" w:rsidP="00000000" w:rsidRDefault="00000000" w:rsidRPr="00000000" w14:paraId="0000210C">
      <w:pPr>
        <w:numPr>
          <w:ilvl w:val="0"/>
          <w:numId w:val="32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Survey Version metadata explicitly stores Function and Year. </w:t>
      </w:r>
    </w:p>
    <w:p w:rsidR="00000000" w:rsidDel="00000000" w:rsidP="00000000" w:rsidRDefault="00000000" w:rsidRPr="00000000" w14:paraId="0000210D">
      <w:pPr>
        <w:numPr>
          <w:ilvl w:val="0"/>
          <w:numId w:val="32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Assignment generation remains current-year-only. </w:t>
      </w:r>
    </w:p>
    <w:p w:rsidR="00000000" w:rsidDel="00000000" w:rsidP="00000000" w:rsidRDefault="00000000" w:rsidRPr="00000000" w14:paraId="0000210E">
      <w:pPr>
        <w:numPr>
          <w:ilvl w:val="0"/>
          <w:numId w:val="32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Each Feedback-eligible Function requires one valid active Survey Version for production Feedback readiness. </w:t>
      </w:r>
    </w:p>
    <w:p w:rsidR="00000000" w:rsidDel="00000000" w:rsidP="00000000" w:rsidRDefault="00000000" w:rsidRPr="00000000" w14:paraId="0000210F">
      <w:pPr>
        <w:numPr>
          <w:ilvl w:val="0"/>
          <w:numId w:val="32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least one active Region is required for Execution Invoice Creation readiness. </w:t>
      </w:r>
    </w:p>
    <w:p w:rsidR="00000000" w:rsidDel="00000000" w:rsidP="00000000" w:rsidRDefault="00000000" w:rsidRPr="00000000" w14:paraId="00002110">
      <w:pPr>
        <w:numPr>
          <w:ilvl w:val="0"/>
          <w:numId w:val="32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Vendor expiry Setting affects new Vendor snapshots only. </w:t>
      </w:r>
    </w:p>
    <w:p w:rsidR="00000000" w:rsidDel="00000000" w:rsidP="00000000" w:rsidRDefault="00000000" w:rsidRPr="00000000" w14:paraId="00002111">
      <w:pPr>
        <w:numPr>
          <w:ilvl w:val="0"/>
          <w:numId w:val="32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Threshold Setting affects new Line threshold initialization only. </w:t>
      </w:r>
    </w:p>
    <w:p w:rsidR="00000000" w:rsidDel="00000000" w:rsidP="00000000" w:rsidRDefault="00000000" w:rsidRPr="00000000" w14:paraId="00002112">
      <w:pPr>
        <w:numPr>
          <w:ilvl w:val="0"/>
          <w:numId w:val="32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MAX_CLASS_CODES affects Execution Invoice Creation only. </w:t>
      </w:r>
    </w:p>
    <w:p w:rsidR="00000000" w:rsidDel="00000000" w:rsidP="00000000" w:rsidRDefault="00000000" w:rsidRPr="00000000" w14:paraId="00002113">
      <w:pPr>
        <w:numPr>
          <w:ilvl w:val="0"/>
          <w:numId w:val="32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MAX_PO_LINES supports only 1–3 Line slots. </w:t>
      </w:r>
    </w:p>
    <w:p w:rsidR="00000000" w:rsidDel="00000000" w:rsidP="00000000" w:rsidRDefault="00000000" w:rsidRPr="00000000" w14:paraId="00002114">
      <w:pPr>
        <w:numPr>
          <w:ilvl w:val="0"/>
          <w:numId w:val="32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Cost Center is a default that may be manually supplied when configuration is blank. </w:t>
      </w:r>
    </w:p>
    <w:p w:rsidR="00000000" w:rsidDel="00000000" w:rsidP="00000000" w:rsidRDefault="00000000" w:rsidRPr="00000000" w14:paraId="00002115">
      <w:pPr>
        <w:numPr>
          <w:ilvl w:val="0"/>
          <w:numId w:val="32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Direct Payment Vendor configuration requires an active Approved DIRECT Vendor. </w:t>
      </w:r>
    </w:p>
    <w:p w:rsidR="00000000" w:rsidDel="00000000" w:rsidP="00000000" w:rsidRDefault="00000000" w:rsidRPr="00000000" w14:paraId="00002116">
      <w:pPr>
        <w:numPr>
          <w:ilvl w:val="0"/>
          <w:numId w:val="32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Production Power BI and SAMA URLs must be approved HTTPS URLs. </w:t>
      </w:r>
    </w:p>
    <w:p w:rsidR="00000000" w:rsidDel="00000000" w:rsidP="00000000" w:rsidRDefault="00000000" w:rsidRPr="00000000" w14:paraId="00002117">
      <w:pPr>
        <w:numPr>
          <w:ilvl w:val="0"/>
          <w:numId w:val="32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Dummy relative URLs are permitted only in Dummy mode. </w:t>
      </w:r>
    </w:p>
    <w:p w:rsidR="00000000" w:rsidDel="00000000" w:rsidP="00000000" w:rsidRDefault="00000000" w:rsidRPr="00000000" w14:paraId="00002118">
      <w:pPr>
        <w:numPr>
          <w:ilvl w:val="0"/>
          <w:numId w:val="32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Configuration changes do not rewrite historical snapshots unless explicitly required. </w:t>
      </w:r>
    </w:p>
    <w:p w:rsidR="00000000" w:rsidDel="00000000" w:rsidP="00000000" w:rsidRDefault="00000000" w:rsidRPr="00000000" w14:paraId="00002119">
      <w:pPr>
        <w:numPr>
          <w:ilvl w:val="0"/>
          <w:numId w:val="322"/>
        </w:numPr>
        <w:spacing w:after="28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Configuration administration is audited but does not count toward Completed Actions.</w:t>
      </w:r>
    </w:p>
    <w:p w:rsidR="00000000" w:rsidDel="00000000" w:rsidP="00000000" w:rsidRDefault="00000000" w:rsidRPr="00000000" w14:paraId="0000211A">
      <w:pPr>
        <w:spacing w:after="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11B">
      <w:pPr>
        <w:pStyle w:val="Heading1"/>
        <w:rPr/>
      </w:pPr>
      <w:r w:rsidDel="00000000" w:rsidR="00000000" w:rsidRPr="00000000">
        <w:rPr>
          <w:rtl w:val="0"/>
        </w:rPr>
        <w:t xml:space="preserve">17. Data access, service APIs, and dummy mode</w:t>
      </w:r>
    </w:p>
    <w:p w:rsidR="00000000" w:rsidDel="00000000" w:rsidP="00000000" w:rsidRDefault="00000000" w:rsidRPr="00000000" w14:paraId="0000211C">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17.1 Provider architecture and current development mode</w:t>
      </w:r>
    </w:p>
    <w:p w:rsidR="00000000" w:rsidDel="00000000" w:rsidP="00000000" w:rsidRDefault="00000000" w:rsidRPr="00000000" w14:paraId="0000211D">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interactive VMS application shall preserve the dependency direction:</w:t>
      </w:r>
    </w:p>
    <w:p w:rsidR="00000000" w:rsidDel="00000000" w:rsidP="00000000" w:rsidRDefault="00000000" w:rsidRPr="00000000" w14:paraId="0000211E">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Page Controller → Domain Service → Repository → Data Provider</w:t>
      </w:r>
      <w:r w:rsidDel="00000000" w:rsidR="00000000" w:rsidRPr="00000000">
        <w:rPr>
          <w:rtl w:val="0"/>
        </w:rPr>
      </w:r>
    </w:p>
    <w:p w:rsidR="00000000" w:rsidDel="00000000" w:rsidP="00000000" w:rsidRDefault="00000000" w:rsidRPr="00000000" w14:paraId="0000211F">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application shall provide two interchangeable Data Provider contracts:</w:t>
      </w:r>
    </w:p>
    <w:p w:rsidR="00000000" w:rsidDel="00000000" w:rsidP="00000000" w:rsidRDefault="00000000" w:rsidRPr="00000000" w14:paraId="00002120">
      <w:pPr>
        <w:numPr>
          <w:ilvl w:val="0"/>
          <w:numId w:val="323"/>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DummyDataProvider</w:t>
      </w:r>
    </w:p>
    <w:p w:rsidR="00000000" w:rsidDel="00000000" w:rsidP="00000000" w:rsidRDefault="00000000" w:rsidRPr="00000000" w14:paraId="00002121">
      <w:pPr>
        <w:numPr>
          <w:ilvl w:val="0"/>
          <w:numId w:val="323"/>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SharePointDataProvider</w:t>
      </w:r>
    </w:p>
    <w:p w:rsidR="00000000" w:rsidDel="00000000" w:rsidP="00000000" w:rsidRDefault="00000000" w:rsidRPr="00000000" w14:paraId="00002122">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active provider is selected once during application startup through: </w:t>
      </w:r>
      <w:r w:rsidDel="00000000" w:rsidR="00000000" w:rsidRPr="00000000">
        <w:rPr>
          <w:rFonts w:ascii="Calibri" w:cs="Calibri" w:eastAsia="Calibri" w:hAnsi="Calibri"/>
          <w:color w:val="000000"/>
          <w:sz w:val="22"/>
          <w:szCs w:val="22"/>
          <w:shd w:fill="f2f2f2" w:val="clear"/>
          <w:rtl w:val="0"/>
        </w:rPr>
        <w:t xml:space="preserve">USE_DUMMY_DATA</w:t>
      </w:r>
      <w:r w:rsidDel="00000000" w:rsidR="00000000" w:rsidRPr="00000000">
        <w:rPr>
          <w:rtl w:val="0"/>
        </w:rPr>
      </w:r>
    </w:p>
    <w:p w:rsidR="00000000" w:rsidDel="00000000" w:rsidP="00000000" w:rsidRDefault="00000000" w:rsidRPr="00000000" w14:paraId="00002123">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 Page Controller, component, validation rule, authorization rule, workflow rule, calculation, report, or other business module shall independently branch between Dummy and SharePoint implementations.</w:t>
      </w:r>
    </w:p>
    <w:p w:rsidR="00000000" w:rsidDel="00000000" w:rsidP="00000000" w:rsidRDefault="00000000" w:rsidRPr="00000000" w14:paraId="00002124">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Provider selection shall occur before any Repository is created or used. The provider shall not be changed during an active application session.</w:t>
      </w:r>
    </w:p>
    <w:p w:rsidR="00000000" w:rsidDel="00000000" w:rsidP="00000000" w:rsidRDefault="00000000" w:rsidRPr="00000000" w14:paraId="00002125">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shd w:fill="f2f2f2" w:val="clear"/>
          <w:rtl w:val="0"/>
        </w:rPr>
        <w:t xml:space="preserve">USE_DUMMY_DATA</w:t>
      </w:r>
      <w:r w:rsidDel="00000000" w:rsidR="00000000" w:rsidRPr="00000000">
        <w:rPr>
          <w:rFonts w:ascii="Calibri" w:cs="Calibri" w:eastAsia="Calibri" w:hAnsi="Calibri"/>
          <w:color w:val="000000"/>
          <w:sz w:val="22"/>
          <w:szCs w:val="22"/>
          <w:rtl w:val="0"/>
        </w:rPr>
        <w:t xml:space="preserve"> shall not be accepted from:</w:t>
      </w:r>
    </w:p>
    <w:p w:rsidR="00000000" w:rsidDel="00000000" w:rsidP="00000000" w:rsidRDefault="00000000" w:rsidRPr="00000000" w14:paraId="00002126">
      <w:pPr>
        <w:numPr>
          <w:ilvl w:val="0"/>
          <w:numId w:val="324"/>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query string;</w:t>
      </w:r>
    </w:p>
    <w:p w:rsidR="00000000" w:rsidDel="00000000" w:rsidP="00000000" w:rsidRDefault="00000000" w:rsidRPr="00000000" w14:paraId="00002127">
      <w:pPr>
        <w:numPr>
          <w:ilvl w:val="0"/>
          <w:numId w:val="32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route parameter;</w:t>
      </w:r>
    </w:p>
    <w:p w:rsidR="00000000" w:rsidDel="00000000" w:rsidP="00000000" w:rsidRDefault="00000000" w:rsidRPr="00000000" w14:paraId="00002128">
      <w:pPr>
        <w:numPr>
          <w:ilvl w:val="0"/>
          <w:numId w:val="32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DOM field;</w:t>
      </w:r>
    </w:p>
    <w:p w:rsidR="00000000" w:rsidDel="00000000" w:rsidP="00000000" w:rsidRDefault="00000000" w:rsidRPr="00000000" w14:paraId="00002129">
      <w:pPr>
        <w:numPr>
          <w:ilvl w:val="0"/>
          <w:numId w:val="32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user preference;</w:t>
      </w:r>
    </w:p>
    <w:p w:rsidR="00000000" w:rsidDel="00000000" w:rsidP="00000000" w:rsidRDefault="00000000" w:rsidRPr="00000000" w14:paraId="0000212A">
      <w:pPr>
        <w:numPr>
          <w:ilvl w:val="0"/>
          <w:numId w:val="32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browser-entered value;</w:t>
      </w:r>
    </w:p>
    <w:p w:rsidR="00000000" w:rsidDel="00000000" w:rsidP="00000000" w:rsidRDefault="00000000" w:rsidRPr="00000000" w14:paraId="0000212B">
      <w:pPr>
        <w:numPr>
          <w:ilvl w:val="0"/>
          <w:numId w:val="324"/>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other untrusted runtime input.</w:t>
      </w:r>
    </w:p>
    <w:p w:rsidR="00000000" w:rsidDel="00000000" w:rsidP="00000000" w:rsidRDefault="00000000" w:rsidRPr="00000000" w14:paraId="0000212C">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17.2 Current Codex development environment</w:t>
      </w:r>
    </w:p>
    <w:p w:rsidR="00000000" w:rsidDel="00000000" w:rsidP="00000000" w:rsidRDefault="00000000" w:rsidRPr="00000000" w14:paraId="0000212D">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current development environment does not provide access to the target SharePoint 2016 production environment. Therefore, for the current Codex implementation: </w:t>
      </w:r>
      <w:r w:rsidDel="00000000" w:rsidR="00000000" w:rsidRPr="00000000">
        <w:rPr>
          <w:rFonts w:ascii="Calibri" w:cs="Calibri" w:eastAsia="Calibri" w:hAnsi="Calibri"/>
          <w:color w:val="000000"/>
          <w:sz w:val="22"/>
          <w:szCs w:val="22"/>
          <w:shd w:fill="f2f2f2" w:val="clear"/>
          <w:rtl w:val="0"/>
        </w:rPr>
        <w:t xml:space="preserve">USE_DUMMY_DATA = true</w:t>
      </w:r>
      <w:r w:rsidDel="00000000" w:rsidR="00000000" w:rsidRPr="00000000">
        <w:rPr>
          <w:rFonts w:ascii="Calibri" w:cs="Calibri" w:eastAsia="Calibri" w:hAnsi="Calibri"/>
          <w:color w:val="000000"/>
          <w:sz w:val="22"/>
          <w:szCs w:val="22"/>
          <w:rtl w:val="0"/>
        </w:rPr>
        <w:t xml:space="preserve"> and DummyDataProvider is the complete functional application Data Provider. The current build shall perform all supported VMS data operations through JSON-backed Dummy data, including:</w:t>
      </w:r>
    </w:p>
    <w:p w:rsidR="00000000" w:rsidDel="00000000" w:rsidP="00000000" w:rsidRDefault="00000000" w:rsidRPr="00000000" w14:paraId="0000212E">
      <w:pPr>
        <w:numPr>
          <w:ilvl w:val="0"/>
          <w:numId w:val="325"/>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list reads;</w:t>
      </w:r>
    </w:p>
    <w:p w:rsidR="00000000" w:rsidDel="00000000" w:rsidP="00000000" w:rsidRDefault="00000000" w:rsidRPr="00000000" w14:paraId="0000212F">
      <w:pPr>
        <w:numPr>
          <w:ilvl w:val="0"/>
          <w:numId w:val="32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getById;</w:t>
      </w:r>
    </w:p>
    <w:p w:rsidR="00000000" w:rsidDel="00000000" w:rsidP="00000000" w:rsidRDefault="00000000" w:rsidRPr="00000000" w14:paraId="00002130">
      <w:pPr>
        <w:numPr>
          <w:ilvl w:val="0"/>
          <w:numId w:val="32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business-key retrieval;</w:t>
      </w:r>
    </w:p>
    <w:p w:rsidR="00000000" w:rsidDel="00000000" w:rsidP="00000000" w:rsidRDefault="00000000" w:rsidRPr="00000000" w14:paraId="00002131">
      <w:pPr>
        <w:numPr>
          <w:ilvl w:val="0"/>
          <w:numId w:val="32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authorized searching;</w:t>
      </w:r>
    </w:p>
    <w:p w:rsidR="00000000" w:rsidDel="00000000" w:rsidP="00000000" w:rsidRDefault="00000000" w:rsidRPr="00000000" w14:paraId="00002132">
      <w:pPr>
        <w:numPr>
          <w:ilvl w:val="0"/>
          <w:numId w:val="32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filtering;</w:t>
      </w:r>
    </w:p>
    <w:p w:rsidR="00000000" w:rsidDel="00000000" w:rsidP="00000000" w:rsidRDefault="00000000" w:rsidRPr="00000000" w14:paraId="00002133">
      <w:pPr>
        <w:numPr>
          <w:ilvl w:val="0"/>
          <w:numId w:val="32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sorting;</w:t>
      </w:r>
    </w:p>
    <w:p w:rsidR="00000000" w:rsidDel="00000000" w:rsidP="00000000" w:rsidRDefault="00000000" w:rsidRPr="00000000" w14:paraId="00002134">
      <w:pPr>
        <w:numPr>
          <w:ilvl w:val="0"/>
          <w:numId w:val="32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counting;</w:t>
      </w:r>
    </w:p>
    <w:p w:rsidR="00000000" w:rsidDel="00000000" w:rsidP="00000000" w:rsidRDefault="00000000" w:rsidRPr="00000000" w14:paraId="00002135">
      <w:pPr>
        <w:numPr>
          <w:ilvl w:val="0"/>
          <w:numId w:val="32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paging;</w:t>
      </w:r>
    </w:p>
    <w:p w:rsidR="00000000" w:rsidDel="00000000" w:rsidP="00000000" w:rsidRDefault="00000000" w:rsidRPr="00000000" w14:paraId="00002136">
      <w:pPr>
        <w:numPr>
          <w:ilvl w:val="0"/>
          <w:numId w:val="32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lookup generation;</w:t>
      </w:r>
    </w:p>
    <w:p w:rsidR="00000000" w:rsidDel="00000000" w:rsidP="00000000" w:rsidRDefault="00000000" w:rsidRPr="00000000" w14:paraId="00002137">
      <w:pPr>
        <w:numPr>
          <w:ilvl w:val="0"/>
          <w:numId w:val="32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create operations;</w:t>
      </w:r>
    </w:p>
    <w:p w:rsidR="00000000" w:rsidDel="00000000" w:rsidP="00000000" w:rsidRDefault="00000000" w:rsidRPr="00000000" w14:paraId="00002138">
      <w:pPr>
        <w:numPr>
          <w:ilvl w:val="0"/>
          <w:numId w:val="32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update operations;</w:t>
      </w:r>
    </w:p>
    <w:p w:rsidR="00000000" w:rsidDel="00000000" w:rsidP="00000000" w:rsidRDefault="00000000" w:rsidRPr="00000000" w14:paraId="00002139">
      <w:pPr>
        <w:numPr>
          <w:ilvl w:val="0"/>
          <w:numId w:val="32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ETag/concurrency simulation;</w:t>
      </w:r>
    </w:p>
    <w:p w:rsidR="00000000" w:rsidDel="00000000" w:rsidP="00000000" w:rsidRDefault="00000000" w:rsidRPr="00000000" w14:paraId="0000213A">
      <w:pPr>
        <w:numPr>
          <w:ilvl w:val="0"/>
          <w:numId w:val="32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lifecycle changes;</w:t>
      </w:r>
    </w:p>
    <w:p w:rsidR="00000000" w:rsidDel="00000000" w:rsidP="00000000" w:rsidRDefault="00000000" w:rsidRPr="00000000" w14:paraId="0000213B">
      <w:pPr>
        <w:numPr>
          <w:ilvl w:val="0"/>
          <w:numId w:val="32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Vendor onboarding;</w:t>
      </w:r>
    </w:p>
    <w:p w:rsidR="00000000" w:rsidDel="00000000" w:rsidP="00000000" w:rsidRDefault="00000000" w:rsidRPr="00000000" w14:paraId="0000213C">
      <w:pPr>
        <w:numPr>
          <w:ilvl w:val="0"/>
          <w:numId w:val="32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PR/PO processing;</w:t>
      </w:r>
    </w:p>
    <w:p w:rsidR="00000000" w:rsidDel="00000000" w:rsidP="00000000" w:rsidRDefault="00000000" w:rsidRPr="00000000" w14:paraId="0000213D">
      <w:pPr>
        <w:numPr>
          <w:ilvl w:val="0"/>
          <w:numId w:val="32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PO Line processing and balance consumption;</w:t>
      </w:r>
    </w:p>
    <w:p w:rsidR="00000000" w:rsidDel="00000000" w:rsidP="00000000" w:rsidRDefault="00000000" w:rsidRPr="00000000" w14:paraId="0000213E">
      <w:pPr>
        <w:numPr>
          <w:ilvl w:val="0"/>
          <w:numId w:val="32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Invoice creation and processing;</w:t>
      </w:r>
    </w:p>
    <w:p w:rsidR="00000000" w:rsidDel="00000000" w:rsidP="00000000" w:rsidRDefault="00000000" w:rsidRPr="00000000" w14:paraId="0000213F">
      <w:pPr>
        <w:numPr>
          <w:ilvl w:val="0"/>
          <w:numId w:val="32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Direct Payment grouping;</w:t>
      </w:r>
    </w:p>
    <w:p w:rsidR="00000000" w:rsidDel="00000000" w:rsidP="00000000" w:rsidRDefault="00000000" w:rsidRPr="00000000" w14:paraId="00002140">
      <w:pPr>
        <w:numPr>
          <w:ilvl w:val="0"/>
          <w:numId w:val="32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Feedback assignment and submission;</w:t>
      </w:r>
    </w:p>
    <w:p w:rsidR="00000000" w:rsidDel="00000000" w:rsidP="00000000" w:rsidRDefault="00000000" w:rsidRPr="00000000" w14:paraId="00002141">
      <w:pPr>
        <w:numPr>
          <w:ilvl w:val="0"/>
          <w:numId w:val="32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configuration/master-data administration;</w:t>
      </w:r>
    </w:p>
    <w:p w:rsidR="00000000" w:rsidDel="00000000" w:rsidP="00000000" w:rsidRDefault="00000000" w:rsidRPr="00000000" w14:paraId="00002142">
      <w:pPr>
        <w:numPr>
          <w:ilvl w:val="0"/>
          <w:numId w:val="32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Access Control;</w:t>
      </w:r>
    </w:p>
    <w:p w:rsidR="00000000" w:rsidDel="00000000" w:rsidP="00000000" w:rsidRDefault="00000000" w:rsidRPr="00000000" w14:paraId="00002143">
      <w:pPr>
        <w:numPr>
          <w:ilvl w:val="0"/>
          <w:numId w:val="32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Workflow History;</w:t>
      </w:r>
    </w:p>
    <w:p w:rsidR="00000000" w:rsidDel="00000000" w:rsidP="00000000" w:rsidRDefault="00000000" w:rsidRPr="00000000" w14:paraId="00002144">
      <w:pPr>
        <w:numPr>
          <w:ilvl w:val="0"/>
          <w:numId w:val="32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report counting/export;</w:t>
      </w:r>
    </w:p>
    <w:p w:rsidR="00000000" w:rsidDel="00000000" w:rsidP="00000000" w:rsidRDefault="00000000" w:rsidRPr="00000000" w14:paraId="00002145">
      <w:pPr>
        <w:numPr>
          <w:ilvl w:val="0"/>
          <w:numId w:val="32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notification simulation;</w:t>
      </w:r>
    </w:p>
    <w:p w:rsidR="00000000" w:rsidDel="00000000" w:rsidP="00000000" w:rsidRDefault="00000000" w:rsidRPr="00000000" w14:paraId="00002146">
      <w:pPr>
        <w:numPr>
          <w:ilvl w:val="0"/>
          <w:numId w:val="32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scheduled-operation simulation;</w:t>
      </w:r>
    </w:p>
    <w:p w:rsidR="00000000" w:rsidDel="00000000" w:rsidP="00000000" w:rsidRDefault="00000000" w:rsidRPr="00000000" w14:paraId="00002147">
      <w:pPr>
        <w:numPr>
          <w:ilvl w:val="0"/>
          <w:numId w:val="325"/>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recovery scenarios explicitly permitted by this specification.</w:t>
      </w:r>
    </w:p>
    <w:p w:rsidR="00000000" w:rsidDel="00000000" w:rsidP="00000000" w:rsidRDefault="00000000" w:rsidRPr="00000000" w14:paraId="00002148">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Pages and Domain Services shall therefore be fully functional without SharePoint. The Dummy implementation shall not be treated as a static display mock. It is the working application data layer for the current development environment.</w:t>
      </w:r>
    </w:p>
    <w:p w:rsidR="00000000" w:rsidDel="00000000" w:rsidP="00000000" w:rsidRDefault="00000000" w:rsidRPr="00000000" w14:paraId="00002149">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17.3 Dummy JSON data contract</w:t>
      </w:r>
    </w:p>
    <w:p w:rsidR="00000000" w:rsidDel="00000000" w:rsidP="00000000" w:rsidRDefault="00000000" w:rsidRPr="00000000" w14:paraId="0000214A">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Dummy data shall be represented in JSON using the canonical internal field names defined in Section 15. There shall be one logical JSON dataset for each of the thirteen canonical SharePoint lists:</w:t>
      </w:r>
    </w:p>
    <w:p w:rsidR="00000000" w:rsidDel="00000000" w:rsidP="00000000" w:rsidRDefault="00000000" w:rsidRPr="00000000" w14:paraId="0000214B">
      <w:pPr>
        <w:numPr>
          <w:ilvl w:val="0"/>
          <w:numId w:val="326"/>
        </w:numPr>
        <w:spacing w:after="0" w:before="28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ML_configuration</w:t>
      </w:r>
    </w:p>
    <w:p w:rsidR="00000000" w:rsidDel="00000000" w:rsidP="00000000" w:rsidRDefault="00000000" w:rsidRPr="00000000" w14:paraId="0000214C">
      <w:pPr>
        <w:numPr>
          <w:ilvl w:val="0"/>
          <w:numId w:val="326"/>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Country</w:t>
      </w:r>
    </w:p>
    <w:p w:rsidR="00000000" w:rsidDel="00000000" w:rsidP="00000000" w:rsidRDefault="00000000" w:rsidRPr="00000000" w14:paraId="0000214D">
      <w:pPr>
        <w:numPr>
          <w:ilvl w:val="0"/>
          <w:numId w:val="326"/>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City</w:t>
      </w:r>
    </w:p>
    <w:p w:rsidR="00000000" w:rsidDel="00000000" w:rsidP="00000000" w:rsidRDefault="00000000" w:rsidRPr="00000000" w14:paraId="0000214E">
      <w:pPr>
        <w:numPr>
          <w:ilvl w:val="0"/>
          <w:numId w:val="326"/>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Currency</w:t>
      </w:r>
    </w:p>
    <w:p w:rsidR="00000000" w:rsidDel="00000000" w:rsidP="00000000" w:rsidRDefault="00000000" w:rsidRPr="00000000" w14:paraId="0000214F">
      <w:pPr>
        <w:numPr>
          <w:ilvl w:val="0"/>
          <w:numId w:val="326"/>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Category</w:t>
      </w:r>
    </w:p>
    <w:p w:rsidR="00000000" w:rsidDel="00000000" w:rsidP="00000000" w:rsidRDefault="00000000" w:rsidRPr="00000000" w14:paraId="00002150">
      <w:pPr>
        <w:numPr>
          <w:ilvl w:val="0"/>
          <w:numId w:val="326"/>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userDB</w:t>
      </w:r>
    </w:p>
    <w:p w:rsidR="00000000" w:rsidDel="00000000" w:rsidP="00000000" w:rsidRDefault="00000000" w:rsidRPr="00000000" w14:paraId="00002151">
      <w:pPr>
        <w:numPr>
          <w:ilvl w:val="0"/>
          <w:numId w:val="326"/>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ML_vendor</w:t>
      </w:r>
    </w:p>
    <w:p w:rsidR="00000000" w:rsidDel="00000000" w:rsidP="00000000" w:rsidRDefault="00000000" w:rsidRPr="00000000" w14:paraId="00002152">
      <w:pPr>
        <w:numPr>
          <w:ilvl w:val="0"/>
          <w:numId w:val="326"/>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PR_PO</w:t>
      </w:r>
    </w:p>
    <w:p w:rsidR="00000000" w:rsidDel="00000000" w:rsidP="00000000" w:rsidRDefault="00000000" w:rsidRPr="00000000" w14:paraId="00002153">
      <w:pPr>
        <w:numPr>
          <w:ilvl w:val="0"/>
          <w:numId w:val="326"/>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PO_Lines</w:t>
      </w:r>
    </w:p>
    <w:p w:rsidR="00000000" w:rsidDel="00000000" w:rsidP="00000000" w:rsidRDefault="00000000" w:rsidRPr="00000000" w14:paraId="00002154">
      <w:pPr>
        <w:numPr>
          <w:ilvl w:val="0"/>
          <w:numId w:val="326"/>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Invoice</w:t>
      </w:r>
    </w:p>
    <w:p w:rsidR="00000000" w:rsidDel="00000000" w:rsidP="00000000" w:rsidRDefault="00000000" w:rsidRPr="00000000" w14:paraId="00002155">
      <w:pPr>
        <w:numPr>
          <w:ilvl w:val="0"/>
          <w:numId w:val="326"/>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Workflow_History</w:t>
      </w:r>
    </w:p>
    <w:p w:rsidR="00000000" w:rsidDel="00000000" w:rsidP="00000000" w:rsidRDefault="00000000" w:rsidRPr="00000000" w14:paraId="00002156">
      <w:pPr>
        <w:numPr>
          <w:ilvl w:val="0"/>
          <w:numId w:val="326"/>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SurveyQuestions</w:t>
      </w:r>
    </w:p>
    <w:p w:rsidR="00000000" w:rsidDel="00000000" w:rsidP="00000000" w:rsidRDefault="00000000" w:rsidRPr="00000000" w14:paraId="00002157">
      <w:pPr>
        <w:numPr>
          <w:ilvl w:val="0"/>
          <w:numId w:val="326"/>
        </w:numPr>
        <w:spacing w:after="28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Feedback_Assignment</w:t>
      </w:r>
    </w:p>
    <w:p w:rsidR="00000000" w:rsidDel="00000000" w:rsidP="00000000" w:rsidRDefault="00000000" w:rsidRPr="00000000" w14:paraId="00002158">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physical packaging of the JSON files may be one file per logical list or an equivalent deterministic bundle, provided that:</w:t>
      </w:r>
    </w:p>
    <w:p w:rsidR="00000000" w:rsidDel="00000000" w:rsidP="00000000" w:rsidRDefault="00000000" w:rsidRPr="00000000" w14:paraId="00002159">
      <w:pPr>
        <w:numPr>
          <w:ilvl w:val="0"/>
          <w:numId w:val="327"/>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each canonical list remains separately addressable by the Data Provider;</w:t>
      </w:r>
    </w:p>
    <w:p w:rsidR="00000000" w:rsidDel="00000000" w:rsidP="00000000" w:rsidRDefault="00000000" w:rsidRPr="00000000" w14:paraId="0000215A">
      <w:pPr>
        <w:numPr>
          <w:ilvl w:val="0"/>
          <w:numId w:val="32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the canonical list name is preserved;</w:t>
      </w:r>
    </w:p>
    <w:p w:rsidR="00000000" w:rsidDel="00000000" w:rsidP="00000000" w:rsidRDefault="00000000" w:rsidRPr="00000000" w14:paraId="0000215B">
      <w:pPr>
        <w:numPr>
          <w:ilvl w:val="0"/>
          <w:numId w:val="32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no fourteenth pseudo-list is introduced;</w:t>
      </w:r>
    </w:p>
    <w:p w:rsidR="00000000" w:rsidDel="00000000" w:rsidP="00000000" w:rsidRDefault="00000000" w:rsidRPr="00000000" w14:paraId="0000215C">
      <w:pPr>
        <w:numPr>
          <w:ilvl w:val="0"/>
          <w:numId w:val="327"/>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Domain Services and Repositories do not depend on the physical JSON-file layout.</w:t>
      </w:r>
    </w:p>
    <w:p w:rsidR="00000000" w:rsidDel="00000000" w:rsidP="00000000" w:rsidRDefault="00000000" w:rsidRPr="00000000" w14:paraId="0000215D">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seed JSON is the initial development dataset.</w:t>
      </w:r>
    </w:p>
    <w:p w:rsidR="00000000" w:rsidDel="00000000" w:rsidP="00000000" w:rsidRDefault="00000000" w:rsidRPr="00000000" w14:paraId="0000215E">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At application startup, DummyDataProvider shall create a mutable session-scoped working state from the approved seed JSON. All Dummy mutations shall affect that working state rather than editing source fixture files.</w:t>
      </w:r>
    </w:p>
    <w:p w:rsidR="00000000" w:rsidDel="00000000" w:rsidP="00000000" w:rsidRDefault="00000000" w:rsidRPr="00000000" w14:paraId="0000215F">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17.4 Dummy session persistence and reset</w:t>
      </w:r>
    </w:p>
    <w:p w:rsidR="00000000" w:rsidDel="00000000" w:rsidP="00000000" w:rsidRDefault="00000000" w:rsidRPr="00000000" w14:paraId="00002160">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Dummy mutations shall persist for the current browser session so that a user may navigate between VMS pages without losing completed Dummy operations.</w:t>
      </w:r>
    </w:p>
    <w:p w:rsidR="00000000" w:rsidDel="00000000" w:rsidP="00000000" w:rsidRDefault="00000000" w:rsidRPr="00000000" w14:paraId="00002161">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session-scoped browser store may be used only by DummyDataProvider to preserve its serialized JSON working state across page navigation or refresh during the current development session.</w:t>
      </w:r>
    </w:p>
    <w:p w:rsidR="00000000" w:rsidDel="00000000" w:rsidP="00000000" w:rsidRDefault="00000000" w:rsidRPr="00000000" w14:paraId="00002162">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Production SharePoint mode shall not depend on this store. Dummy mode shall provide a development/test-only: </w:t>
      </w:r>
      <w:r w:rsidDel="00000000" w:rsidR="00000000" w:rsidRPr="00000000">
        <w:rPr>
          <w:rFonts w:ascii="Calibri" w:cs="Calibri" w:eastAsia="Calibri" w:hAnsi="Calibri"/>
          <w:b w:val="1"/>
          <w:bCs w:val="1"/>
          <w:color w:val="000000"/>
          <w:sz w:val="22"/>
          <w:szCs w:val="22"/>
          <w:shd w:fill="f2f2f2" w:val="clear"/>
          <w:rtl w:val="0"/>
        </w:rPr>
        <w:t xml:space="preserve">Reset Dummy Data</w:t>
      </w:r>
      <w:r w:rsidDel="00000000" w:rsidR="00000000" w:rsidRPr="00000000">
        <w:rPr>
          <w:rFonts w:ascii="Calibri" w:cs="Calibri" w:eastAsia="Calibri" w:hAnsi="Calibri"/>
          <w:color w:val="000000"/>
          <w:sz w:val="22"/>
          <w:szCs w:val="22"/>
          <w:rtl w:val="0"/>
        </w:rPr>
        <w:t xml:space="preserve"> operation that:</w:t>
      </w:r>
    </w:p>
    <w:p w:rsidR="00000000" w:rsidDel="00000000" w:rsidP="00000000" w:rsidRDefault="00000000" w:rsidRPr="00000000" w14:paraId="00002163">
      <w:pPr>
        <w:numPr>
          <w:ilvl w:val="0"/>
          <w:numId w:val="328"/>
        </w:numPr>
        <w:spacing w:after="0" w:before="28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clears the current Dummy working state;</w:t>
      </w:r>
    </w:p>
    <w:p w:rsidR="00000000" w:rsidDel="00000000" w:rsidP="00000000" w:rsidRDefault="00000000" w:rsidRPr="00000000" w14:paraId="00002164">
      <w:pPr>
        <w:numPr>
          <w:ilvl w:val="0"/>
          <w:numId w:val="328"/>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reloads the approved seed JSON;</w:t>
      </w:r>
    </w:p>
    <w:p w:rsidR="00000000" w:rsidDel="00000000" w:rsidP="00000000" w:rsidRDefault="00000000" w:rsidRPr="00000000" w14:paraId="00002165">
      <w:pPr>
        <w:numPr>
          <w:ilvl w:val="0"/>
          <w:numId w:val="328"/>
        </w:numPr>
        <w:spacing w:after="28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restores deterministic initial IDs, ETags, configuration, users, workflows, and test scenarios.</w:t>
      </w:r>
    </w:p>
    <w:p w:rsidR="00000000" w:rsidDel="00000000" w:rsidP="00000000" w:rsidRDefault="00000000" w:rsidRPr="00000000" w14:paraId="00002166">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Reset Dummy Data shall:</w:t>
      </w:r>
    </w:p>
    <w:p w:rsidR="00000000" w:rsidDel="00000000" w:rsidP="00000000" w:rsidRDefault="00000000" w:rsidRPr="00000000" w14:paraId="00002167">
      <w:pPr>
        <w:numPr>
          <w:ilvl w:val="0"/>
          <w:numId w:val="329"/>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never exist as an authorized production business operation;</w:t>
      </w:r>
    </w:p>
    <w:p w:rsidR="00000000" w:rsidDel="00000000" w:rsidP="00000000" w:rsidRDefault="00000000" w:rsidRPr="00000000" w14:paraId="00002168">
      <w:pPr>
        <w:numPr>
          <w:ilvl w:val="0"/>
          <w:numId w:val="32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never create Workflow History;</w:t>
      </w:r>
    </w:p>
    <w:p w:rsidR="00000000" w:rsidDel="00000000" w:rsidP="00000000" w:rsidRDefault="00000000" w:rsidRPr="00000000" w14:paraId="00002169">
      <w:pPr>
        <w:numPr>
          <w:ilvl w:val="0"/>
          <w:numId w:val="329"/>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never count as a Completed Action.</w:t>
      </w:r>
    </w:p>
    <w:p w:rsidR="00000000" w:rsidDel="00000000" w:rsidP="00000000" w:rsidRDefault="00000000" w:rsidRPr="00000000" w14:paraId="0000216A">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17.5 SharePointDataProvider production boundary</w:t>
      </w:r>
    </w:p>
    <w:p w:rsidR="00000000" w:rsidDel="00000000" w:rsidP="00000000" w:rsidRDefault="00000000" w:rsidRPr="00000000" w14:paraId="0000216B">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SharePointDataProvider is the future production adapter for the actual SharePoint 2016 lists. The current Codex build shall prepare:</w:t>
      </w:r>
    </w:p>
    <w:p w:rsidR="00000000" w:rsidDel="00000000" w:rsidP="00000000" w:rsidRDefault="00000000" w:rsidRPr="00000000" w14:paraId="0000216C">
      <w:pPr>
        <w:numPr>
          <w:ilvl w:val="0"/>
          <w:numId w:val="331"/>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the provider interface;</w:t>
      </w:r>
    </w:p>
    <w:p w:rsidR="00000000" w:rsidDel="00000000" w:rsidP="00000000" w:rsidRDefault="00000000" w:rsidRPr="00000000" w14:paraId="0000216D">
      <w:pPr>
        <w:numPr>
          <w:ilvl w:val="0"/>
          <w:numId w:val="33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repository integration points;</w:t>
      </w:r>
    </w:p>
    <w:p w:rsidR="00000000" w:rsidDel="00000000" w:rsidP="00000000" w:rsidRDefault="00000000" w:rsidRPr="00000000" w14:paraId="0000216E">
      <w:pPr>
        <w:numPr>
          <w:ilvl w:val="0"/>
          <w:numId w:val="33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canonical request/response transformation;</w:t>
      </w:r>
    </w:p>
    <w:p w:rsidR="00000000" w:rsidDel="00000000" w:rsidP="00000000" w:rsidRDefault="00000000" w:rsidRPr="00000000" w14:paraId="0000216F">
      <w:pPr>
        <w:numPr>
          <w:ilvl w:val="0"/>
          <w:numId w:val="33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ETag handling contract;</w:t>
      </w:r>
    </w:p>
    <w:p w:rsidR="00000000" w:rsidDel="00000000" w:rsidP="00000000" w:rsidRDefault="00000000" w:rsidRPr="00000000" w14:paraId="00002170">
      <w:pPr>
        <w:numPr>
          <w:ilvl w:val="0"/>
          <w:numId w:val="33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lookup/person transformation contract;</w:t>
      </w:r>
    </w:p>
    <w:p w:rsidR="00000000" w:rsidDel="00000000" w:rsidP="00000000" w:rsidRDefault="00000000" w:rsidRPr="00000000" w14:paraId="00002171">
      <w:pPr>
        <w:numPr>
          <w:ilvl w:val="0"/>
          <w:numId w:val="33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attachment operation contract;</w:t>
      </w:r>
    </w:p>
    <w:p w:rsidR="00000000" w:rsidDel="00000000" w:rsidP="00000000" w:rsidRDefault="00000000" w:rsidRPr="00000000" w14:paraId="00002172">
      <w:pPr>
        <w:numPr>
          <w:ilvl w:val="0"/>
          <w:numId w:val="33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typed query translation boundary;</w:t>
      </w:r>
    </w:p>
    <w:p w:rsidR="00000000" w:rsidDel="00000000" w:rsidP="00000000" w:rsidRDefault="00000000" w:rsidRPr="00000000" w14:paraId="00002173">
      <w:pPr>
        <w:numPr>
          <w:ilvl w:val="0"/>
          <w:numId w:val="33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error-mapping boundary;</w:t>
      </w:r>
    </w:p>
    <w:p w:rsidR="00000000" w:rsidDel="00000000" w:rsidP="00000000" w:rsidRDefault="00000000" w:rsidRPr="00000000" w14:paraId="00002174">
      <w:pPr>
        <w:numPr>
          <w:ilvl w:val="0"/>
          <w:numId w:val="331"/>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Request Digest ownership boundary.</w:t>
      </w:r>
    </w:p>
    <w:p w:rsidR="00000000" w:rsidDel="00000000" w:rsidP="00000000" w:rsidRDefault="00000000" w:rsidRPr="00000000" w14:paraId="00002175">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Codex shall </w:t>
      </w:r>
      <w:r w:rsidDel="00000000" w:rsidR="00000000" w:rsidRPr="00000000">
        <w:rPr>
          <w:rFonts w:ascii="Calibri" w:cs="Calibri" w:eastAsia="Calibri" w:hAnsi="Calibri"/>
          <w:b w:val="1"/>
          <w:bCs w:val="1"/>
          <w:color w:val="000000"/>
          <w:sz w:val="22"/>
          <w:szCs w:val="22"/>
          <w:rtl w:val="0"/>
        </w:rPr>
        <w:t xml:space="preserve">not fabricate</w:t>
      </w:r>
      <w:r w:rsidDel="00000000" w:rsidR="00000000" w:rsidRPr="00000000">
        <w:rPr>
          <w:rFonts w:ascii="Calibri" w:cs="Calibri" w:eastAsia="Calibri" w:hAnsi="Calibri"/>
          <w:color w:val="000000"/>
          <w:sz w:val="22"/>
          <w:szCs w:val="22"/>
          <w:rtl w:val="0"/>
        </w:rPr>
        <w:t xml:space="preserve"> unavailable production values such as:</w:t>
      </w:r>
    </w:p>
    <w:p w:rsidR="00000000" w:rsidDel="00000000" w:rsidP="00000000" w:rsidRDefault="00000000" w:rsidRPr="00000000" w14:paraId="00002176">
      <w:pPr>
        <w:numPr>
          <w:ilvl w:val="0"/>
          <w:numId w:val="332"/>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SharePoint site URL;</w:t>
      </w:r>
    </w:p>
    <w:p w:rsidR="00000000" w:rsidDel="00000000" w:rsidP="00000000" w:rsidRDefault="00000000" w:rsidRPr="00000000" w14:paraId="00002177">
      <w:pPr>
        <w:numPr>
          <w:ilvl w:val="0"/>
          <w:numId w:val="33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list GUIDs;</w:t>
      </w:r>
    </w:p>
    <w:p w:rsidR="00000000" w:rsidDel="00000000" w:rsidP="00000000" w:rsidRDefault="00000000" w:rsidRPr="00000000" w14:paraId="00002178">
      <w:pPr>
        <w:numPr>
          <w:ilvl w:val="0"/>
          <w:numId w:val="33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service-account credentials;</w:t>
      </w:r>
    </w:p>
    <w:p w:rsidR="00000000" w:rsidDel="00000000" w:rsidP="00000000" w:rsidRDefault="00000000" w:rsidRPr="00000000" w14:paraId="00002179">
      <w:pPr>
        <w:numPr>
          <w:ilvl w:val="0"/>
          <w:numId w:val="33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production authentication values;</w:t>
      </w:r>
    </w:p>
    <w:p w:rsidR="00000000" w:rsidDel="00000000" w:rsidP="00000000" w:rsidRDefault="00000000" w:rsidRPr="00000000" w14:paraId="0000217A">
      <w:pPr>
        <w:numPr>
          <w:ilvl w:val="0"/>
          <w:numId w:val="33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Request Digest values;</w:t>
      </w:r>
    </w:p>
    <w:p w:rsidR="00000000" w:rsidDel="00000000" w:rsidP="00000000" w:rsidRDefault="00000000" w:rsidRPr="00000000" w14:paraId="0000217B">
      <w:pPr>
        <w:numPr>
          <w:ilvl w:val="0"/>
          <w:numId w:val="33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infrastructure hostnames;</w:t>
      </w:r>
    </w:p>
    <w:p w:rsidR="00000000" w:rsidDel="00000000" w:rsidP="00000000" w:rsidRDefault="00000000" w:rsidRPr="00000000" w14:paraId="0000217C">
      <w:pPr>
        <w:numPr>
          <w:ilvl w:val="0"/>
          <w:numId w:val="332"/>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production list permission configuration.</w:t>
      </w:r>
    </w:p>
    <w:p w:rsidR="00000000" w:rsidDel="00000000" w:rsidP="00000000" w:rsidRDefault="00000000" w:rsidRPr="00000000" w14:paraId="0000217D">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Environment-specific SharePoint connection values are deployment configuration.</w:t>
      </w:r>
    </w:p>
    <w:p w:rsidR="00000000" w:rsidDel="00000000" w:rsidP="00000000" w:rsidRDefault="00000000" w:rsidRPr="00000000" w14:paraId="0000217E">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the application is moved to the real SharePoint environment, the deployment/integration implementation shall complete the SharePointDataProvider against the thirteen provisioned lists without requiring changes to:</w:t>
      </w:r>
    </w:p>
    <w:p w:rsidR="00000000" w:rsidDel="00000000" w:rsidP="00000000" w:rsidRDefault="00000000" w:rsidRPr="00000000" w14:paraId="0000217F">
      <w:pPr>
        <w:numPr>
          <w:ilvl w:val="0"/>
          <w:numId w:val="333"/>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Page Controllers;</w:t>
      </w:r>
    </w:p>
    <w:p w:rsidR="00000000" w:rsidDel="00000000" w:rsidP="00000000" w:rsidRDefault="00000000" w:rsidRPr="00000000" w14:paraId="00002180">
      <w:pPr>
        <w:numPr>
          <w:ilvl w:val="0"/>
          <w:numId w:val="33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Domain Services;</w:t>
      </w:r>
    </w:p>
    <w:p w:rsidR="00000000" w:rsidDel="00000000" w:rsidP="00000000" w:rsidRDefault="00000000" w:rsidRPr="00000000" w14:paraId="00002181">
      <w:pPr>
        <w:numPr>
          <w:ilvl w:val="0"/>
          <w:numId w:val="33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application authorization;</w:t>
      </w:r>
    </w:p>
    <w:p w:rsidR="00000000" w:rsidDel="00000000" w:rsidP="00000000" w:rsidRDefault="00000000" w:rsidRPr="00000000" w14:paraId="00002182">
      <w:pPr>
        <w:numPr>
          <w:ilvl w:val="0"/>
          <w:numId w:val="33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workflow rules;</w:t>
      </w:r>
    </w:p>
    <w:p w:rsidR="00000000" w:rsidDel="00000000" w:rsidP="00000000" w:rsidRDefault="00000000" w:rsidRPr="00000000" w14:paraId="00002183">
      <w:pPr>
        <w:numPr>
          <w:ilvl w:val="0"/>
          <w:numId w:val="33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canonical models;</w:t>
      </w:r>
    </w:p>
    <w:p w:rsidR="00000000" w:rsidDel="00000000" w:rsidP="00000000" w:rsidRDefault="00000000" w:rsidRPr="00000000" w14:paraId="00002184">
      <w:pPr>
        <w:numPr>
          <w:ilvl w:val="0"/>
          <w:numId w:val="33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calculations;</w:t>
      </w:r>
    </w:p>
    <w:p w:rsidR="00000000" w:rsidDel="00000000" w:rsidP="00000000" w:rsidRDefault="00000000" w:rsidRPr="00000000" w14:paraId="00002185">
      <w:pPr>
        <w:numPr>
          <w:ilvl w:val="0"/>
          <w:numId w:val="33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report logic;</w:t>
      </w:r>
    </w:p>
    <w:p w:rsidR="00000000" w:rsidDel="00000000" w:rsidP="00000000" w:rsidRDefault="00000000" w:rsidRPr="00000000" w14:paraId="00002186">
      <w:pPr>
        <w:numPr>
          <w:ilvl w:val="0"/>
          <w:numId w:val="333"/>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UI contracts.</w:t>
      </w:r>
    </w:p>
    <w:p w:rsidR="00000000" w:rsidDel="00000000" w:rsidP="00000000" w:rsidRDefault="00000000" w:rsidRPr="00000000" w14:paraId="00002187">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Interactive production SharePoint list operations shall use the approved SharePointPLUS v4.0 integration defined in Section 2.</w:t>
      </w:r>
    </w:p>
    <w:p w:rsidR="00000000" w:rsidDel="00000000" w:rsidP="00000000" w:rsidRDefault="00000000" w:rsidRPr="00000000" w14:paraId="00002188">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Production readiness requires: </w:t>
      </w:r>
      <w:r w:rsidDel="00000000" w:rsidR="00000000" w:rsidRPr="00000000">
        <w:rPr>
          <w:rFonts w:ascii="Calibri" w:cs="Calibri" w:eastAsia="Calibri" w:hAnsi="Calibri"/>
          <w:color w:val="000000"/>
          <w:sz w:val="22"/>
          <w:szCs w:val="22"/>
          <w:shd w:fill="f2f2f2" w:val="clear"/>
          <w:rtl w:val="0"/>
        </w:rPr>
        <w:t xml:space="preserve">USE_DUMMY_DATA = false</w:t>
      </w:r>
      <w:r w:rsidDel="00000000" w:rsidR="00000000" w:rsidRPr="00000000">
        <w:rPr>
          <w:rFonts w:ascii="Calibri" w:cs="Calibri" w:eastAsia="Calibri" w:hAnsi="Calibri"/>
          <w:color w:val="000000"/>
          <w:sz w:val="22"/>
          <w:szCs w:val="22"/>
          <w:rtl w:val="0"/>
        </w:rPr>
        <w:t xml:space="preserve"> and a configured operational SharePointDataProvider.</w:t>
      </w:r>
    </w:p>
    <w:p w:rsidR="00000000" w:rsidDel="00000000" w:rsidP="00000000" w:rsidRDefault="00000000" w:rsidRPr="00000000" w14:paraId="00002189">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17.6 Canonical model contract</w:t>
      </w:r>
    </w:p>
    <w:p w:rsidR="00000000" w:rsidDel="00000000" w:rsidP="00000000" w:rsidRDefault="00000000" w:rsidRPr="00000000" w14:paraId="0000218A">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 providers shall expose the same canonical ES5-compatible model shapes. Canonical provider models use the internal field names defined in Section 15 plus SharePoint-equivalent technical metadata. Technical metadata</w:t>
      </w:r>
    </w:p>
    <w:p w:rsidR="00000000" w:rsidDel="00000000" w:rsidP="00000000" w:rsidRDefault="00000000" w:rsidRPr="00000000" w14:paraId="0000218B">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w:t>
      </w:r>
    </w:p>
    <w:p w:rsidR="00000000" w:rsidDel="00000000" w:rsidP="00000000" w:rsidRDefault="00000000" w:rsidRPr="00000000" w14:paraId="0000218C">
      <w:pPr>
        <w:numPr>
          <w:ilvl w:val="0"/>
          <w:numId w:val="334"/>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JavaScript Number;</w:t>
      </w:r>
    </w:p>
    <w:p w:rsidR="00000000" w:rsidDel="00000000" w:rsidP="00000000" w:rsidRDefault="00000000" w:rsidRPr="00000000" w14:paraId="0000218D">
      <w:pPr>
        <w:numPr>
          <w:ilvl w:val="0"/>
          <w:numId w:val="334"/>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positive technical row identity.</w:t>
      </w:r>
    </w:p>
    <w:p w:rsidR="00000000" w:rsidDel="00000000" w:rsidP="00000000" w:rsidRDefault="00000000" w:rsidRPr="00000000" w14:paraId="0000218E">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_etag</w:t>
      </w:r>
    </w:p>
    <w:p w:rsidR="00000000" w:rsidDel="00000000" w:rsidP="00000000" w:rsidRDefault="00000000" w:rsidRPr="00000000" w14:paraId="0000218F">
      <w:pPr>
        <w:numPr>
          <w:ilvl w:val="0"/>
          <w:numId w:val="335"/>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opaque String;</w:t>
      </w:r>
    </w:p>
    <w:p w:rsidR="00000000" w:rsidDel="00000000" w:rsidP="00000000" w:rsidRDefault="00000000" w:rsidRPr="00000000" w14:paraId="00002190">
      <w:pPr>
        <w:numPr>
          <w:ilvl w:val="0"/>
          <w:numId w:val="335"/>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changes after each persisted mutation.</w:t>
      </w:r>
    </w:p>
    <w:p w:rsidR="00000000" w:rsidDel="00000000" w:rsidP="00000000" w:rsidRDefault="00000000" w:rsidRPr="00000000" w14:paraId="00002191">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Created, Modified</w:t>
      </w:r>
    </w:p>
    <w:p w:rsidR="00000000" w:rsidDel="00000000" w:rsidP="00000000" w:rsidRDefault="00000000" w:rsidRPr="00000000" w14:paraId="00002192">
      <w:pPr>
        <w:numPr>
          <w:ilvl w:val="0"/>
          <w:numId w:val="336"/>
        </w:numPr>
        <w:spacing w:after="28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ISO UTC date/time Strings.</w:t>
      </w:r>
    </w:p>
    <w:p w:rsidR="00000000" w:rsidDel="00000000" w:rsidP="00000000" w:rsidRDefault="00000000" w:rsidRPr="00000000" w14:paraId="00002193">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CreatedBy, ModifiedBy</w:t>
      </w:r>
    </w:p>
    <w:p w:rsidR="00000000" w:rsidDel="00000000" w:rsidP="00000000" w:rsidRDefault="00000000" w:rsidRPr="00000000" w14:paraId="00002194">
      <w:pPr>
        <w:numPr>
          <w:ilvl w:val="0"/>
          <w:numId w:val="337"/>
        </w:numPr>
        <w:spacing w:after="28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normalized person objects:</w:t>
      </w:r>
    </w:p>
    <w:p w:rsidR="00000000" w:rsidDel="00000000" w:rsidP="00000000" w:rsidRDefault="00000000" w:rsidRPr="00000000" w14:paraId="00002195">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id, title, email }</w:t>
      </w:r>
    </w:p>
    <w:p w:rsidR="00000000" w:rsidDel="00000000" w:rsidP="00000000" w:rsidRDefault="00000000" w:rsidRPr="00000000" w14:paraId="00002196">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Lookup model</w:t>
      </w:r>
    </w:p>
    <w:p w:rsidR="00000000" w:rsidDel="00000000" w:rsidP="00000000" w:rsidRDefault="00000000" w:rsidRPr="00000000" w14:paraId="00002197">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populated single lookup shall use:</w:t>
      </w:r>
    </w:p>
    <w:p w:rsidR="00000000" w:rsidDel="00000000" w:rsidP="00000000" w:rsidRDefault="00000000" w:rsidRPr="00000000" w14:paraId="00002198">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id, code, label }</w:t>
      </w:r>
    </w:p>
    <w:p w:rsidR="00000000" w:rsidDel="00000000" w:rsidP="00000000" w:rsidRDefault="00000000" w:rsidRPr="00000000" w14:paraId="00002199">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missing single lookup shall be:</w:t>
      </w:r>
    </w:p>
    <w:p w:rsidR="00000000" w:rsidDel="00000000" w:rsidP="00000000" w:rsidRDefault="00000000" w:rsidRPr="00000000" w14:paraId="0000219A">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null</w:t>
      </w:r>
    </w:p>
    <w:p w:rsidR="00000000" w:rsidDel="00000000" w:rsidP="00000000" w:rsidRDefault="00000000" w:rsidRPr="00000000" w14:paraId="0000219B">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multi-lookup shall always be an Array:</w:t>
      </w:r>
    </w:p>
    <w:p w:rsidR="00000000" w:rsidDel="00000000" w:rsidP="00000000" w:rsidRDefault="00000000" w:rsidRPr="00000000" w14:paraId="0000219C">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id, code, label }, ...]</w:t>
      </w:r>
    </w:p>
    <w:p w:rsidR="00000000" w:rsidDel="00000000" w:rsidP="00000000" w:rsidRDefault="00000000" w:rsidRPr="00000000" w14:paraId="0000219D">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 selected values shall be:</w:t>
      </w:r>
    </w:p>
    <w:p w:rsidR="00000000" w:rsidDel="00000000" w:rsidP="00000000" w:rsidRDefault="00000000" w:rsidRPr="00000000" w14:paraId="0000219E">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219F">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 not null.</w:t>
      </w:r>
    </w:p>
    <w:p w:rsidR="00000000" w:rsidDel="00000000" w:rsidP="00000000" w:rsidRDefault="00000000" w:rsidRPr="00000000" w14:paraId="000021A0">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Person values</w:t>
      </w:r>
    </w:p>
    <w:p w:rsidR="00000000" w:rsidDel="00000000" w:rsidP="00000000" w:rsidRDefault="00000000" w:rsidRPr="00000000" w14:paraId="000021A1">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missing single Person value shall be:</w:t>
      </w:r>
    </w:p>
    <w:p w:rsidR="00000000" w:rsidDel="00000000" w:rsidP="00000000" w:rsidRDefault="00000000" w:rsidRPr="00000000" w14:paraId="000021A2">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null.</w:t>
      </w:r>
    </w:p>
    <w:p w:rsidR="00000000" w:rsidDel="00000000" w:rsidP="00000000" w:rsidRDefault="00000000" w:rsidRPr="00000000" w14:paraId="000021A3">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Boolean values</w:t>
      </w:r>
    </w:p>
    <w:p w:rsidR="00000000" w:rsidDel="00000000" w:rsidP="00000000" w:rsidRDefault="00000000" w:rsidRPr="00000000" w14:paraId="000021A4">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SharePoint Yes/No fields shall be JavaScript Boolean values:</w:t>
      </w:r>
    </w:p>
    <w:p w:rsidR="00000000" w:rsidDel="00000000" w:rsidP="00000000" w:rsidRDefault="00000000" w:rsidRPr="00000000" w14:paraId="000021A5">
      <w:pPr>
        <w:numPr>
          <w:ilvl w:val="0"/>
          <w:numId w:val="338"/>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true</w:t>
      </w:r>
    </w:p>
    <w:p w:rsidR="00000000" w:rsidDel="00000000" w:rsidP="00000000" w:rsidRDefault="00000000" w:rsidRPr="00000000" w14:paraId="000021A6">
      <w:pPr>
        <w:numPr>
          <w:ilvl w:val="0"/>
          <w:numId w:val="338"/>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false</w:t>
      </w:r>
    </w:p>
    <w:p w:rsidR="00000000" w:rsidDel="00000000" w:rsidP="00000000" w:rsidRDefault="00000000" w:rsidRPr="00000000" w14:paraId="000021A7">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Numeric values: Number and Currency fields shall be JavaScript Number values at the provider/model boundary.</w:t>
      </w:r>
    </w:p>
    <w:p w:rsidR="00000000" w:rsidDel="00000000" w:rsidP="00000000" w:rsidRDefault="00000000" w:rsidRPr="00000000" w14:paraId="000021A8">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Authoritative financial calculations shall follow §17.18 rather than relying on arbitrary JavaScript floating-point expressions.</w:t>
      </w:r>
    </w:p>
    <w:p w:rsidR="00000000" w:rsidDel="00000000" w:rsidP="00000000" w:rsidRDefault="00000000" w:rsidRPr="00000000" w14:paraId="000021A9">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Missing scalar values: A missing scalar value shall be: </w:t>
      </w:r>
      <w:r w:rsidDel="00000000" w:rsidR="00000000" w:rsidRPr="00000000">
        <w:rPr>
          <w:rFonts w:ascii="Calibri" w:cs="Calibri" w:eastAsia="Calibri" w:hAnsi="Calibri"/>
          <w:color w:val="000000"/>
          <w:sz w:val="22"/>
          <w:szCs w:val="22"/>
          <w:shd w:fill="f2f2f2" w:val="clear"/>
          <w:rtl w:val="0"/>
        </w:rPr>
        <w:t xml:space="preserve">null</w:t>
      </w:r>
      <w:r w:rsidDel="00000000" w:rsidR="00000000" w:rsidRPr="00000000">
        <w:rPr>
          <w:rFonts w:ascii="Calibri" w:cs="Calibri" w:eastAsia="Calibri" w:hAnsi="Calibri"/>
          <w:color w:val="000000"/>
          <w:sz w:val="22"/>
          <w:szCs w:val="22"/>
          <w:rtl w:val="0"/>
        </w:rPr>
        <w:t xml:space="preserve"> rather than switching inconsistently between:</w:t>
      </w:r>
    </w:p>
    <w:p w:rsidR="00000000" w:rsidDel="00000000" w:rsidP="00000000" w:rsidRDefault="00000000" w:rsidRPr="00000000" w14:paraId="000021AA">
      <w:pPr>
        <w:numPr>
          <w:ilvl w:val="0"/>
          <w:numId w:val="339"/>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null;</w:t>
      </w:r>
    </w:p>
    <w:p w:rsidR="00000000" w:rsidDel="00000000" w:rsidP="00000000" w:rsidRDefault="00000000" w:rsidRPr="00000000" w14:paraId="000021AB">
      <w:pPr>
        <w:numPr>
          <w:ilvl w:val="0"/>
          <w:numId w:val="33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empty String;</w:t>
      </w:r>
    </w:p>
    <w:p w:rsidR="00000000" w:rsidDel="00000000" w:rsidP="00000000" w:rsidRDefault="00000000" w:rsidRPr="00000000" w14:paraId="000021AC">
      <w:pPr>
        <w:numPr>
          <w:ilvl w:val="0"/>
          <w:numId w:val="339"/>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undefined.</w:t>
      </w:r>
    </w:p>
    <w:p w:rsidR="00000000" w:rsidDel="00000000" w:rsidP="00000000" w:rsidRDefault="00000000" w:rsidRPr="00000000" w14:paraId="000021AD">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 intentionally stored valid empty text value may be represented as an empty String only where the applicable field contract permits it.</w:t>
      </w:r>
    </w:p>
    <w:p w:rsidR="00000000" w:rsidDel="00000000" w:rsidP="00000000" w:rsidRDefault="00000000" w:rsidRPr="00000000" w14:paraId="000021AE">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Collections: Empty collections shall always be: [] including:</w:t>
      </w:r>
    </w:p>
    <w:p w:rsidR="00000000" w:rsidDel="00000000" w:rsidP="00000000" w:rsidRDefault="00000000" w:rsidRPr="00000000" w14:paraId="000021AF">
      <w:pPr>
        <w:numPr>
          <w:ilvl w:val="0"/>
          <w:numId w:val="340"/>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query results;</w:t>
      </w:r>
    </w:p>
    <w:p w:rsidR="00000000" w:rsidDel="00000000" w:rsidP="00000000" w:rsidRDefault="00000000" w:rsidRPr="00000000" w14:paraId="000021B0">
      <w:pPr>
        <w:numPr>
          <w:ilvl w:val="0"/>
          <w:numId w:val="34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multi-lookups;</w:t>
      </w:r>
    </w:p>
    <w:p w:rsidR="00000000" w:rsidDel="00000000" w:rsidP="00000000" w:rsidRDefault="00000000" w:rsidRPr="00000000" w14:paraId="000021B1">
      <w:pPr>
        <w:numPr>
          <w:ilvl w:val="0"/>
          <w:numId w:val="34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attachment collections;</w:t>
      </w:r>
    </w:p>
    <w:p w:rsidR="00000000" w:rsidDel="00000000" w:rsidP="00000000" w:rsidRDefault="00000000" w:rsidRPr="00000000" w14:paraId="000021B2">
      <w:pPr>
        <w:numPr>
          <w:ilvl w:val="0"/>
          <w:numId w:val="34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warning collections;</w:t>
      </w:r>
    </w:p>
    <w:p w:rsidR="00000000" w:rsidDel="00000000" w:rsidP="00000000" w:rsidRDefault="00000000" w:rsidRPr="00000000" w14:paraId="000021B3">
      <w:pPr>
        <w:numPr>
          <w:ilvl w:val="0"/>
          <w:numId w:val="340"/>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field-error collections.</w:t>
      </w:r>
    </w:p>
    <w:p w:rsidR="00000000" w:rsidDel="00000000" w:rsidP="00000000" w:rsidRDefault="00000000" w:rsidRPr="00000000" w14:paraId="000021B4">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JSON fields Persisted fields such as:</w:t>
      </w:r>
    </w:p>
    <w:p w:rsidR="00000000" w:rsidDel="00000000" w:rsidP="00000000" w:rsidRDefault="00000000" w:rsidRPr="00000000" w14:paraId="000021B5">
      <w:pPr>
        <w:numPr>
          <w:ilvl w:val="0"/>
          <w:numId w:val="342"/>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AnswerPayload;</w:t>
      </w:r>
    </w:p>
    <w:p w:rsidR="00000000" w:rsidDel="00000000" w:rsidP="00000000" w:rsidRDefault="00000000" w:rsidRPr="00000000" w14:paraId="000021B6">
      <w:pPr>
        <w:numPr>
          <w:ilvl w:val="0"/>
          <w:numId w:val="34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QuestionSetSnapshotJSON;</w:t>
      </w:r>
    </w:p>
    <w:p w:rsidR="00000000" w:rsidDel="00000000" w:rsidP="00000000" w:rsidRDefault="00000000" w:rsidRPr="00000000" w14:paraId="000021B7">
      <w:pPr>
        <w:numPr>
          <w:ilvl w:val="0"/>
          <w:numId w:val="34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AffectedItemIdsJSON;</w:t>
      </w:r>
    </w:p>
    <w:p w:rsidR="00000000" w:rsidDel="00000000" w:rsidP="00000000" w:rsidRDefault="00000000" w:rsidRPr="00000000" w14:paraId="000021B8">
      <w:pPr>
        <w:numPr>
          <w:ilvl w:val="0"/>
          <w:numId w:val="34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ChangedFieldsJSON;</w:t>
      </w:r>
    </w:p>
    <w:p w:rsidR="00000000" w:rsidDel="00000000" w:rsidP="00000000" w:rsidRDefault="00000000" w:rsidRPr="00000000" w14:paraId="000021B9">
      <w:pPr>
        <w:numPr>
          <w:ilvl w:val="0"/>
          <w:numId w:val="34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RecoveryContextJSON;</w:t>
      </w:r>
    </w:p>
    <w:p w:rsidR="00000000" w:rsidDel="00000000" w:rsidP="00000000" w:rsidRDefault="00000000" w:rsidRPr="00000000" w14:paraId="000021BA">
      <w:pPr>
        <w:numPr>
          <w:ilvl w:val="0"/>
          <w:numId w:val="342"/>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BatchOperationPayloadJSON</w:t>
      </w:r>
    </w:p>
    <w:p w:rsidR="00000000" w:rsidDel="00000000" w:rsidP="00000000" w:rsidRDefault="00000000" w:rsidRPr="00000000" w14:paraId="000021BB">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remain plain JSON text at the Repository persistence boundary. The applicable Domain Service shall:</w:t>
      </w:r>
    </w:p>
    <w:p w:rsidR="00000000" w:rsidDel="00000000" w:rsidP="00000000" w:rsidRDefault="00000000" w:rsidRPr="00000000" w14:paraId="000021BC">
      <w:pPr>
        <w:numPr>
          <w:ilvl w:val="0"/>
          <w:numId w:val="343"/>
        </w:numPr>
        <w:spacing w:after="0" w:before="28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parse;</w:t>
      </w:r>
    </w:p>
    <w:p w:rsidR="00000000" w:rsidDel="00000000" w:rsidP="00000000" w:rsidRDefault="00000000" w:rsidRPr="00000000" w14:paraId="000021BD">
      <w:pPr>
        <w:numPr>
          <w:ilvl w:val="0"/>
          <w:numId w:val="343"/>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schema-validate;</w:t>
      </w:r>
    </w:p>
    <w:p w:rsidR="00000000" w:rsidDel="00000000" w:rsidP="00000000" w:rsidRDefault="00000000" w:rsidRPr="00000000" w14:paraId="000021BE">
      <w:pPr>
        <w:numPr>
          <w:ilvl w:val="0"/>
          <w:numId w:val="343"/>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authorize;</w:t>
      </w:r>
    </w:p>
    <w:p w:rsidR="00000000" w:rsidDel="00000000" w:rsidP="00000000" w:rsidRDefault="00000000" w:rsidRPr="00000000" w14:paraId="000021BF">
      <w:pPr>
        <w:numPr>
          <w:ilvl w:val="0"/>
          <w:numId w:val="343"/>
        </w:numPr>
        <w:spacing w:after="28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w:t>
      </w:r>
    </w:p>
    <w:p w:rsidR="00000000" w:rsidDel="00000000" w:rsidP="00000000" w:rsidRDefault="00000000" w:rsidRPr="00000000" w14:paraId="000021C0">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data before treating it as a trusted structured object.</w:t>
      </w:r>
    </w:p>
    <w:p w:rsidR="00000000" w:rsidDel="00000000" w:rsidP="00000000" w:rsidRDefault="00000000" w:rsidRPr="00000000" w14:paraId="000021C1">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17.7 Attachment model</w:t>
      </w:r>
    </w:p>
    <w:p w:rsidR="00000000" w:rsidDel="00000000" w:rsidP="00000000" w:rsidRDefault="00000000" w:rsidRPr="00000000" w14:paraId="000021C2">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canonical attachment metadata shape is: </w:t>
      </w:r>
      <w:r w:rsidDel="00000000" w:rsidR="00000000" w:rsidRPr="00000000">
        <w:rPr>
          <w:rFonts w:ascii="Calibri" w:cs="Calibri" w:eastAsia="Calibri" w:hAnsi="Calibri"/>
          <w:color w:val="000000"/>
          <w:sz w:val="22"/>
          <w:szCs w:val="22"/>
          <w:shd w:fill="f2f2f2" w:val="clear"/>
          <w:rtl w:val="0"/>
        </w:rPr>
        <w:t xml:space="preserve">{ name, sizeBytes, serverRelativeUrl, mimeType }</w:t>
      </w:r>
      <w:r w:rsidDel="00000000" w:rsidR="00000000" w:rsidRPr="00000000">
        <w:rPr>
          <w:rFonts w:ascii="Calibri" w:cs="Calibri" w:eastAsia="Calibri" w:hAnsi="Calibri"/>
          <w:color w:val="000000"/>
          <w:sz w:val="22"/>
          <w:szCs w:val="22"/>
          <w:rtl w:val="0"/>
        </w:rPr>
        <w:t xml:space="preserve"> Only:</w:t>
      </w:r>
    </w:p>
    <w:p w:rsidR="00000000" w:rsidDel="00000000" w:rsidP="00000000" w:rsidRDefault="00000000" w:rsidRPr="00000000" w14:paraId="000021C3">
      <w:pPr>
        <w:numPr>
          <w:ilvl w:val="0"/>
          <w:numId w:val="344"/>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ML_vendor;</w:t>
      </w:r>
    </w:p>
    <w:p w:rsidR="00000000" w:rsidDel="00000000" w:rsidP="00000000" w:rsidRDefault="00000000" w:rsidRPr="00000000" w14:paraId="000021C4">
      <w:pPr>
        <w:numPr>
          <w:ilvl w:val="0"/>
          <w:numId w:val="344"/>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Invoice</w:t>
      </w:r>
    </w:p>
    <w:p w:rsidR="00000000" w:rsidDel="00000000" w:rsidP="00000000" w:rsidRDefault="00000000" w:rsidRPr="00000000" w14:paraId="000021C5">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support attachment operations. Other Repositories shall not expose normal attachment mutation methods. In Dummy mode:</w:t>
      </w:r>
    </w:p>
    <w:p w:rsidR="00000000" w:rsidDel="00000000" w:rsidP="00000000" w:rsidRDefault="00000000" w:rsidRPr="00000000" w14:paraId="000021C6">
      <w:pPr>
        <w:numPr>
          <w:ilvl w:val="0"/>
          <w:numId w:val="345"/>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attachment validation shall still enforce Section 4/8/11 rules;</w:t>
      </w:r>
    </w:p>
    <w:p w:rsidR="00000000" w:rsidDel="00000000" w:rsidP="00000000" w:rsidRDefault="00000000" w:rsidRPr="00000000" w14:paraId="000021C7">
      <w:pPr>
        <w:numPr>
          <w:ilvl w:val="0"/>
          <w:numId w:val="34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attachment metadata shall be stored in the JSON working state;</w:t>
      </w:r>
    </w:p>
    <w:p w:rsidR="00000000" w:rsidDel="00000000" w:rsidP="00000000" w:rsidRDefault="00000000" w:rsidRPr="00000000" w14:paraId="000021C8">
      <w:pPr>
        <w:numPr>
          <w:ilvl w:val="0"/>
          <w:numId w:val="34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an approved Dummy relative fixture reference or session-only browser reference may represent the development file;</w:t>
      </w:r>
    </w:p>
    <w:p w:rsidR="00000000" w:rsidDel="00000000" w:rsidP="00000000" w:rsidRDefault="00000000" w:rsidRPr="00000000" w14:paraId="000021C9">
      <w:pPr>
        <w:numPr>
          <w:ilvl w:val="0"/>
          <w:numId w:val="345"/>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Dummy mode is not required to reproduce SharePoint binary storage internals.</w:t>
      </w:r>
    </w:p>
    <w:p w:rsidR="00000000" w:rsidDel="00000000" w:rsidP="00000000" w:rsidRDefault="00000000" w:rsidRPr="00000000" w14:paraId="000021CA">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Dummy attachment handling shall nevertheless reproduce:</w:t>
      </w:r>
    </w:p>
    <w:p w:rsidR="00000000" w:rsidDel="00000000" w:rsidP="00000000" w:rsidRDefault="00000000" w:rsidRPr="00000000" w14:paraId="000021CB">
      <w:pPr>
        <w:numPr>
          <w:ilvl w:val="0"/>
          <w:numId w:val="346"/>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permitted extension validation;</w:t>
      </w:r>
    </w:p>
    <w:p w:rsidR="00000000" w:rsidDel="00000000" w:rsidP="00000000" w:rsidRDefault="00000000" w:rsidRPr="00000000" w14:paraId="000021CC">
      <w:pPr>
        <w:numPr>
          <w:ilvl w:val="0"/>
          <w:numId w:val="34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file-size validation;</w:t>
      </w:r>
    </w:p>
    <w:p w:rsidR="00000000" w:rsidDel="00000000" w:rsidP="00000000" w:rsidRDefault="00000000" w:rsidRPr="00000000" w14:paraId="000021CD">
      <w:pPr>
        <w:numPr>
          <w:ilvl w:val="0"/>
          <w:numId w:val="34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required-attachment rules;</w:t>
      </w:r>
    </w:p>
    <w:p w:rsidR="00000000" w:rsidDel="00000000" w:rsidP="00000000" w:rsidRDefault="00000000" w:rsidRPr="00000000" w14:paraId="000021CE">
      <w:pPr>
        <w:numPr>
          <w:ilvl w:val="0"/>
          <w:numId w:val="34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filename validation;</w:t>
      </w:r>
    </w:p>
    <w:p w:rsidR="00000000" w:rsidDel="00000000" w:rsidP="00000000" w:rsidRDefault="00000000" w:rsidRPr="00000000" w14:paraId="000021CF">
      <w:pPr>
        <w:numPr>
          <w:ilvl w:val="0"/>
          <w:numId w:val="34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attachment count/list presentation;</w:t>
      </w:r>
    </w:p>
    <w:p w:rsidR="00000000" w:rsidDel="00000000" w:rsidP="00000000" w:rsidRDefault="00000000" w:rsidRPr="00000000" w14:paraId="000021D0">
      <w:pPr>
        <w:numPr>
          <w:ilvl w:val="0"/>
          <w:numId w:val="346"/>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attachment-create failure scenarios.</w:t>
      </w:r>
    </w:p>
    <w:p w:rsidR="00000000" w:rsidDel="00000000" w:rsidP="00000000" w:rsidRDefault="00000000" w:rsidRPr="00000000" w14:paraId="000021D1">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Production attachment binary storage is owned by SharePointDataProvider.</w:t>
      </w:r>
    </w:p>
    <w:p w:rsidR="00000000" w:rsidDel="00000000" w:rsidP="00000000" w:rsidRDefault="00000000" w:rsidRPr="00000000" w14:paraId="000021D2">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17.8 Repository contract</w:t>
      </w:r>
    </w:p>
    <w:p w:rsidR="00000000" w:rsidDel="00000000" w:rsidP="00000000" w:rsidRDefault="00000000" w:rsidRPr="00000000" w14:paraId="000021D3">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Repositories shall expose jQuery Deferred-compatible asynchronous methods. The common read contract is:</w:t>
      </w:r>
    </w:p>
    <w:p w:rsidR="00000000" w:rsidDel="00000000" w:rsidP="00000000" w:rsidRDefault="00000000" w:rsidRPr="00000000" w14:paraId="000021D4">
      <w:pPr>
        <w:numPr>
          <w:ilvl w:val="0"/>
          <w:numId w:val="347"/>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getById(id, selectSpec)</w:t>
      </w:r>
    </w:p>
    <w:p w:rsidR="00000000" w:rsidDel="00000000" w:rsidP="00000000" w:rsidRDefault="00000000" w:rsidRPr="00000000" w14:paraId="000021D5">
      <w:pPr>
        <w:numPr>
          <w:ilvl w:val="0"/>
          <w:numId w:val="34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getByKey(key, selectSpec)</w:t>
      </w:r>
    </w:p>
    <w:p w:rsidR="00000000" w:rsidDel="00000000" w:rsidP="00000000" w:rsidRDefault="00000000" w:rsidRPr="00000000" w14:paraId="000021D6">
      <w:pPr>
        <w:numPr>
          <w:ilvl w:val="0"/>
          <w:numId w:val="34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query(querySpec)</w:t>
      </w:r>
    </w:p>
    <w:p w:rsidR="00000000" w:rsidDel="00000000" w:rsidP="00000000" w:rsidRDefault="00000000" w:rsidRPr="00000000" w14:paraId="000021D7">
      <w:pPr>
        <w:numPr>
          <w:ilvl w:val="0"/>
          <w:numId w:val="347"/>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count(querySpec)</w:t>
      </w:r>
    </w:p>
    <w:p w:rsidR="00000000" w:rsidDel="00000000" w:rsidP="00000000" w:rsidRDefault="00000000" w:rsidRPr="00000000" w14:paraId="000021D8">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common mutation contract is:</w:t>
      </w:r>
    </w:p>
    <w:p w:rsidR="00000000" w:rsidDel="00000000" w:rsidP="00000000" w:rsidRDefault="00000000" w:rsidRPr="00000000" w14:paraId="000021D9">
      <w:pPr>
        <w:numPr>
          <w:ilvl w:val="0"/>
          <w:numId w:val="348"/>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create(model, actionContext)</w:t>
      </w:r>
    </w:p>
    <w:p w:rsidR="00000000" w:rsidDel="00000000" w:rsidP="00000000" w:rsidRDefault="00000000" w:rsidRPr="00000000" w14:paraId="000021DA">
      <w:pPr>
        <w:numPr>
          <w:ilvl w:val="0"/>
          <w:numId w:val="348"/>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update(id, patch, etag, actionContext)</w:t>
      </w:r>
    </w:p>
    <w:p w:rsidR="00000000" w:rsidDel="00000000" w:rsidP="00000000" w:rsidRDefault="00000000" w:rsidRPr="00000000" w14:paraId="000021DB">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Attachment-capable Repositories additionally expose:</w:t>
      </w:r>
    </w:p>
    <w:p w:rsidR="00000000" w:rsidDel="00000000" w:rsidP="00000000" w:rsidRDefault="00000000" w:rsidRPr="00000000" w14:paraId="000021DC">
      <w:pPr>
        <w:numPr>
          <w:ilvl w:val="0"/>
          <w:numId w:val="349"/>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addAttachments(id, files, actionContext)</w:t>
      </w:r>
    </w:p>
    <w:p w:rsidR="00000000" w:rsidDel="00000000" w:rsidP="00000000" w:rsidRDefault="00000000" w:rsidRPr="00000000" w14:paraId="000021DD">
      <w:pPr>
        <w:numPr>
          <w:ilvl w:val="0"/>
          <w:numId w:val="349"/>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getAttachments(id)</w:t>
      </w:r>
    </w:p>
    <w:p w:rsidR="00000000" w:rsidDel="00000000" w:rsidP="00000000" w:rsidRDefault="00000000" w:rsidRPr="00000000" w14:paraId="000021DE">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shall be no generic operational: </w:t>
      </w:r>
      <w:r w:rsidDel="00000000" w:rsidR="00000000" w:rsidRPr="00000000">
        <w:rPr>
          <w:rFonts w:ascii="Calibri" w:cs="Calibri" w:eastAsia="Calibri" w:hAnsi="Calibri"/>
          <w:color w:val="000000"/>
          <w:sz w:val="22"/>
          <w:szCs w:val="22"/>
          <w:shd w:fill="f2f2f2" w:val="clear"/>
          <w:rtl w:val="0"/>
        </w:rPr>
        <w:t xml:space="preserve">remove()</w:t>
      </w:r>
      <w:r w:rsidDel="00000000" w:rsidR="00000000" w:rsidRPr="00000000">
        <w:rPr>
          <w:rFonts w:ascii="Calibri" w:cs="Calibri" w:eastAsia="Calibri" w:hAnsi="Calibri"/>
          <w:color w:val="000000"/>
          <w:sz w:val="22"/>
          <w:szCs w:val="22"/>
          <w:rtl w:val="0"/>
        </w:rPr>
        <w:t xml:space="preserve"> method for canonical VMS business lists. Business deletion is outside the application model. Deactivation, cancellation, and equivalent lifecycle changes shall occur only through an authorized Domain Service using controlled updates.</w:t>
      </w:r>
    </w:p>
    <w:p w:rsidR="00000000" w:rsidDel="00000000" w:rsidP="00000000" w:rsidRDefault="00000000" w:rsidRPr="00000000" w14:paraId="000021DF">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17.9 Typed QuerySpec</w:t>
      </w:r>
    </w:p>
    <w:p w:rsidR="00000000" w:rsidDel="00000000" w:rsidP="00000000" w:rsidRDefault="00000000" w:rsidRPr="00000000" w14:paraId="000021E0">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Repositories shall not accept raw OData, raw CAML, or arbitrary query fragments from Page Controllers. A Page Controller may supply approved user-facing query inputs such as:</w:t>
      </w:r>
    </w:p>
    <w:p w:rsidR="00000000" w:rsidDel="00000000" w:rsidP="00000000" w:rsidRDefault="00000000" w:rsidRPr="00000000" w14:paraId="000021E1">
      <w:pPr>
        <w:numPr>
          <w:ilvl w:val="0"/>
          <w:numId w:val="350"/>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search text;</w:t>
      </w:r>
    </w:p>
    <w:p w:rsidR="00000000" w:rsidDel="00000000" w:rsidP="00000000" w:rsidRDefault="00000000" w:rsidRPr="00000000" w14:paraId="000021E2">
      <w:pPr>
        <w:numPr>
          <w:ilvl w:val="0"/>
          <w:numId w:val="35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selected filter values;</w:t>
      </w:r>
    </w:p>
    <w:p w:rsidR="00000000" w:rsidDel="00000000" w:rsidP="00000000" w:rsidRDefault="00000000" w:rsidRPr="00000000" w14:paraId="000021E3">
      <w:pPr>
        <w:numPr>
          <w:ilvl w:val="0"/>
          <w:numId w:val="35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page request;</w:t>
      </w:r>
    </w:p>
    <w:p w:rsidR="00000000" w:rsidDel="00000000" w:rsidP="00000000" w:rsidRDefault="00000000" w:rsidRPr="00000000" w14:paraId="000021E4">
      <w:pPr>
        <w:numPr>
          <w:ilvl w:val="0"/>
          <w:numId w:val="350"/>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allowed sort selection where the page supports it.</w:t>
      </w:r>
    </w:p>
    <w:p w:rsidR="00000000" w:rsidDel="00000000" w:rsidP="00000000" w:rsidRDefault="00000000" w:rsidRPr="00000000" w14:paraId="000021E5">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applicable Domain/Read Service shall:</w:t>
      </w:r>
    </w:p>
    <w:p w:rsidR="00000000" w:rsidDel="00000000" w:rsidP="00000000" w:rsidRDefault="00000000" w:rsidRPr="00000000" w14:paraId="000021E6">
      <w:pPr>
        <w:numPr>
          <w:ilvl w:val="0"/>
          <w:numId w:val="351"/>
        </w:numPr>
        <w:spacing w:after="0" w:before="28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normalize those inputs;</w:t>
      </w:r>
    </w:p>
    <w:p w:rsidR="00000000" w:rsidDel="00000000" w:rsidP="00000000" w:rsidRDefault="00000000" w:rsidRPr="00000000" w14:paraId="000021E7">
      <w:pPr>
        <w:numPr>
          <w:ilvl w:val="0"/>
          <w:numId w:val="351"/>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authorize them;</w:t>
      </w:r>
    </w:p>
    <w:p w:rsidR="00000000" w:rsidDel="00000000" w:rsidP="00000000" w:rsidRDefault="00000000" w:rsidRPr="00000000" w14:paraId="000021E8">
      <w:pPr>
        <w:numPr>
          <w:ilvl w:val="0"/>
          <w:numId w:val="351"/>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construct a typed Repository QuerySpec;</w:t>
      </w:r>
    </w:p>
    <w:p w:rsidR="00000000" w:rsidDel="00000000" w:rsidP="00000000" w:rsidRDefault="00000000" w:rsidRPr="00000000" w14:paraId="000021E9">
      <w:pPr>
        <w:numPr>
          <w:ilvl w:val="0"/>
          <w:numId w:val="351"/>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apply the user's record-scope authorization;</w:t>
      </w:r>
    </w:p>
    <w:p w:rsidR="00000000" w:rsidDel="00000000" w:rsidP="00000000" w:rsidRDefault="00000000" w:rsidRPr="00000000" w14:paraId="000021EA">
      <w:pPr>
        <w:numPr>
          <w:ilvl w:val="0"/>
          <w:numId w:val="351"/>
        </w:numPr>
        <w:spacing w:after="28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invoke the Repository.</w:t>
      </w:r>
    </w:p>
    <w:p w:rsidR="00000000" w:rsidDel="00000000" w:rsidP="00000000" w:rsidRDefault="00000000" w:rsidRPr="00000000" w14:paraId="000021EB">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canonical QuerySpec may contain:</w:t>
      </w:r>
    </w:p>
    <w:p w:rsidR="00000000" w:rsidDel="00000000" w:rsidP="00000000" w:rsidRDefault="00000000" w:rsidRPr="00000000" w14:paraId="000021EC">
      <w:pPr>
        <w:numPr>
          <w:ilvl w:val="0"/>
          <w:numId w:val="353"/>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filters;</w:t>
      </w:r>
    </w:p>
    <w:p w:rsidR="00000000" w:rsidDel="00000000" w:rsidP="00000000" w:rsidRDefault="00000000" w:rsidRPr="00000000" w14:paraId="000021ED">
      <w:pPr>
        <w:numPr>
          <w:ilvl w:val="0"/>
          <w:numId w:val="35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search;</w:t>
      </w:r>
    </w:p>
    <w:p w:rsidR="00000000" w:rsidDel="00000000" w:rsidP="00000000" w:rsidRDefault="00000000" w:rsidRPr="00000000" w14:paraId="000021EE">
      <w:pPr>
        <w:numPr>
          <w:ilvl w:val="0"/>
          <w:numId w:val="35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sort;</w:t>
      </w:r>
    </w:p>
    <w:p w:rsidR="00000000" w:rsidDel="00000000" w:rsidP="00000000" w:rsidRDefault="00000000" w:rsidRPr="00000000" w14:paraId="000021EF">
      <w:pPr>
        <w:numPr>
          <w:ilvl w:val="0"/>
          <w:numId w:val="35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pageSize;</w:t>
      </w:r>
    </w:p>
    <w:p w:rsidR="00000000" w:rsidDel="00000000" w:rsidP="00000000" w:rsidRDefault="00000000" w:rsidRPr="00000000" w14:paraId="000021F0">
      <w:pPr>
        <w:numPr>
          <w:ilvl w:val="0"/>
          <w:numId w:val="35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continuationToken;</w:t>
      </w:r>
    </w:p>
    <w:p w:rsidR="00000000" w:rsidDel="00000000" w:rsidP="00000000" w:rsidRDefault="00000000" w:rsidRPr="00000000" w14:paraId="000021F1">
      <w:pPr>
        <w:numPr>
          <w:ilvl w:val="0"/>
          <w:numId w:val="35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select;</w:t>
      </w:r>
    </w:p>
    <w:p w:rsidR="00000000" w:rsidDel="00000000" w:rsidP="00000000" w:rsidRDefault="00000000" w:rsidRPr="00000000" w14:paraId="000021F2">
      <w:pPr>
        <w:numPr>
          <w:ilvl w:val="0"/>
          <w:numId w:val="35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expand;</w:t>
      </w:r>
    </w:p>
    <w:p w:rsidR="00000000" w:rsidDel="00000000" w:rsidP="00000000" w:rsidRDefault="00000000" w:rsidRPr="00000000" w14:paraId="000021F3">
      <w:pPr>
        <w:numPr>
          <w:ilvl w:val="0"/>
          <w:numId w:val="353"/>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authorizationScope.</w:t>
      </w:r>
    </w:p>
    <w:p w:rsidR="00000000" w:rsidDel="00000000" w:rsidP="00000000" w:rsidRDefault="00000000" w:rsidRPr="00000000" w14:paraId="000021F4">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authorizationScope is service-controlled. A Page Controller shall never create or override the authorization predicate. </w:t>
      </w:r>
      <w:r w:rsidDel="00000000" w:rsidR="00000000" w:rsidRPr="00000000">
        <w:rPr>
          <w:rFonts w:ascii="Calibri" w:cs="Calibri" w:eastAsia="Calibri" w:hAnsi="Calibri"/>
          <w:color w:val="000000"/>
          <w:sz w:val="22"/>
          <w:szCs w:val="22"/>
          <w:shd w:fill="f2f2f2" w:val="clear"/>
          <w:rtl w:val="0"/>
        </w:rPr>
        <w:t xml:space="preserve">query()</w:t>
      </w:r>
      <w:r w:rsidDel="00000000" w:rsidR="00000000" w:rsidRPr="00000000">
        <w:rPr>
          <w:rFonts w:ascii="Calibri" w:cs="Calibri" w:eastAsia="Calibri" w:hAnsi="Calibri"/>
          <w:color w:val="000000"/>
          <w:sz w:val="22"/>
          <w:szCs w:val="22"/>
          <w:rtl w:val="0"/>
        </w:rPr>
        <w:t xml:space="preserve"> shall return only authorized rows. </w:t>
      </w:r>
      <w:r w:rsidDel="00000000" w:rsidR="00000000" w:rsidRPr="00000000">
        <w:rPr>
          <w:rFonts w:ascii="Calibri" w:cs="Calibri" w:eastAsia="Calibri" w:hAnsi="Calibri"/>
          <w:color w:val="000000"/>
          <w:sz w:val="22"/>
          <w:szCs w:val="22"/>
          <w:shd w:fill="f2f2f2" w:val="clear"/>
          <w:rtl w:val="0"/>
        </w:rPr>
        <w:t xml:space="preserve">count()</w:t>
      </w:r>
      <w:r w:rsidDel="00000000" w:rsidR="00000000" w:rsidRPr="00000000">
        <w:rPr>
          <w:rFonts w:ascii="Calibri" w:cs="Calibri" w:eastAsia="Calibri" w:hAnsi="Calibri"/>
          <w:color w:val="000000"/>
          <w:sz w:val="22"/>
          <w:szCs w:val="22"/>
          <w:rtl w:val="0"/>
        </w:rPr>
        <w:t xml:space="preserve"> shall use the same authorization and filter predicate as the corresponding query. The application shall never retrieve an unrestricted set and count/filter it in the browser as an authorization mechanism.</w:t>
      </w:r>
    </w:p>
    <w:p w:rsidR="00000000" w:rsidDel="00000000" w:rsidP="00000000" w:rsidRDefault="00000000" w:rsidRPr="00000000" w14:paraId="000021F5">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17.10 Read operations versus mutation operations</w:t>
      </w:r>
    </w:p>
    <w:p w:rsidR="00000000" w:rsidDel="00000000" w:rsidP="00000000" w:rsidRDefault="00000000" w:rsidRPr="00000000" w14:paraId="000021F6">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Read operations and submitted mutations have different invocation contracts.</w:t>
      </w:r>
    </w:p>
    <w:p w:rsidR="00000000" w:rsidDel="00000000" w:rsidP="00000000" w:rsidRDefault="00000000" w:rsidRPr="00000000" w14:paraId="000021F7">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17.10.1 Read/query operations</w:t>
      </w:r>
    </w:p>
    <w:p w:rsidR="00000000" w:rsidDel="00000000" w:rsidP="00000000" w:rsidRDefault="00000000" w:rsidRPr="00000000" w14:paraId="000021F8">
      <w:pPr>
        <w:spacing w:after="120" w:before="12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normal read operation:</w:t>
      </w:r>
    </w:p>
    <w:p w:rsidR="00000000" w:rsidDel="00000000" w:rsidP="00000000" w:rsidRDefault="00000000" w:rsidRPr="00000000" w14:paraId="000021F9">
      <w:pPr>
        <w:numPr>
          <w:ilvl w:val="0"/>
          <w:numId w:val="354"/>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does not require an ActionRequestId;</w:t>
      </w:r>
    </w:p>
    <w:p w:rsidR="00000000" w:rsidDel="00000000" w:rsidP="00000000" w:rsidRDefault="00000000" w:rsidRPr="00000000" w14:paraId="000021FA">
      <w:pPr>
        <w:numPr>
          <w:ilvl w:val="0"/>
          <w:numId w:val="35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does not create Workflow History;</w:t>
      </w:r>
    </w:p>
    <w:p w:rsidR="00000000" w:rsidDel="00000000" w:rsidP="00000000" w:rsidRDefault="00000000" w:rsidRPr="00000000" w14:paraId="000021FB">
      <w:pPr>
        <w:numPr>
          <w:ilvl w:val="0"/>
          <w:numId w:val="35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does not increment Completed Actions;</w:t>
      </w:r>
    </w:p>
    <w:p w:rsidR="00000000" w:rsidDel="00000000" w:rsidP="00000000" w:rsidRDefault="00000000" w:rsidRPr="00000000" w14:paraId="000021FC">
      <w:pPr>
        <w:numPr>
          <w:ilvl w:val="0"/>
          <w:numId w:val="35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does not accept caller-supplied current Role/Function authorization;</w:t>
      </w:r>
    </w:p>
    <w:p w:rsidR="00000000" w:rsidDel="00000000" w:rsidP="00000000" w:rsidRDefault="00000000" w:rsidRPr="00000000" w14:paraId="000021FD">
      <w:pPr>
        <w:numPr>
          <w:ilvl w:val="0"/>
          <w:numId w:val="354"/>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receives only the typed entity/query inputs required by that operation.</w:t>
      </w:r>
    </w:p>
    <w:p w:rsidR="00000000" w:rsidDel="00000000" w:rsidP="00000000" w:rsidRDefault="00000000" w:rsidRPr="00000000" w14:paraId="000021FE">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Examples include:</w:t>
      </w:r>
    </w:p>
    <w:p w:rsidR="00000000" w:rsidDel="00000000" w:rsidP="00000000" w:rsidRDefault="00000000" w:rsidRPr="00000000" w14:paraId="000021FF">
      <w:pPr>
        <w:numPr>
          <w:ilvl w:val="0"/>
          <w:numId w:val="355"/>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list queries;</w:t>
      </w:r>
    </w:p>
    <w:p w:rsidR="00000000" w:rsidDel="00000000" w:rsidP="00000000" w:rsidRDefault="00000000" w:rsidRPr="00000000" w14:paraId="00002200">
      <w:pPr>
        <w:numPr>
          <w:ilvl w:val="0"/>
          <w:numId w:val="35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counts;</w:t>
      </w:r>
    </w:p>
    <w:p w:rsidR="00000000" w:rsidDel="00000000" w:rsidP="00000000" w:rsidRDefault="00000000" w:rsidRPr="00000000" w14:paraId="00002201">
      <w:pPr>
        <w:numPr>
          <w:ilvl w:val="0"/>
          <w:numId w:val="35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lookup retrieval;</w:t>
      </w:r>
    </w:p>
    <w:p w:rsidR="00000000" w:rsidDel="00000000" w:rsidP="00000000" w:rsidRDefault="00000000" w:rsidRPr="00000000" w14:paraId="00002202">
      <w:pPr>
        <w:numPr>
          <w:ilvl w:val="0"/>
          <w:numId w:val="35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profile/details retrieval;</w:t>
      </w:r>
    </w:p>
    <w:p w:rsidR="00000000" w:rsidDel="00000000" w:rsidP="00000000" w:rsidRDefault="00000000" w:rsidRPr="00000000" w14:paraId="00002203">
      <w:pPr>
        <w:numPr>
          <w:ilvl w:val="0"/>
          <w:numId w:val="35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Overview;</w:t>
      </w:r>
    </w:p>
    <w:p w:rsidR="00000000" w:rsidDel="00000000" w:rsidP="00000000" w:rsidRDefault="00000000" w:rsidRPr="00000000" w14:paraId="00002204">
      <w:pPr>
        <w:numPr>
          <w:ilvl w:val="0"/>
          <w:numId w:val="35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Pending Approval query;</w:t>
      </w:r>
    </w:p>
    <w:p w:rsidR="00000000" w:rsidDel="00000000" w:rsidP="00000000" w:rsidRDefault="00000000" w:rsidRPr="00000000" w14:paraId="00002205">
      <w:pPr>
        <w:numPr>
          <w:ilvl w:val="0"/>
          <w:numId w:val="35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Report definition/filter/count;</w:t>
      </w:r>
    </w:p>
    <w:p w:rsidR="00000000" w:rsidDel="00000000" w:rsidP="00000000" w:rsidRDefault="00000000" w:rsidRPr="00000000" w14:paraId="00002206">
      <w:pPr>
        <w:numPr>
          <w:ilvl w:val="0"/>
          <w:numId w:val="355"/>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aggregate Feedback retrieval.</w:t>
      </w:r>
    </w:p>
    <w:p w:rsidR="00000000" w:rsidDel="00000000" w:rsidP="00000000" w:rsidRDefault="00000000" w:rsidRPr="00000000" w14:paraId="00002207">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Summary-card service operations are read operations. They shall authorize before aggregation, shall not create Workflow History, shall not require </w:t>
      </w:r>
      <w:r w:rsidDel="00000000" w:rsidR="00000000" w:rsidRPr="00000000">
        <w:rPr>
          <w:rFonts w:ascii="Calibri" w:cs="Calibri" w:eastAsia="Calibri" w:hAnsi="Calibri"/>
          <w:color w:val="000000"/>
          <w:sz w:val="22"/>
          <w:szCs w:val="22"/>
          <w:shd w:fill="f2f2f2" w:val="clear"/>
          <w:rtl w:val="0"/>
        </w:rPr>
        <w:t xml:space="preserve">ActionRequestId</w:t>
      </w:r>
      <w:r w:rsidDel="00000000" w:rsidR="00000000" w:rsidRPr="00000000">
        <w:rPr>
          <w:rFonts w:ascii="Calibri" w:cs="Calibri" w:eastAsia="Calibri" w:hAnsi="Calibri"/>
          <w:color w:val="000000"/>
          <w:sz w:val="22"/>
          <w:szCs w:val="22"/>
          <w:rtl w:val="0"/>
        </w:rPr>
        <w:t xml:space="preserve">, and shall return only the values required by the approved §4.13 Summary Cards.</w:t>
      </w:r>
    </w:p>
    <w:p w:rsidR="00000000" w:rsidDel="00000000" w:rsidP="00000000" w:rsidRDefault="00000000" w:rsidRPr="00000000" w14:paraId="00002208">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17.10.2 Mutation operations</w:t>
      </w:r>
    </w:p>
    <w:p w:rsidR="00000000" w:rsidDel="00000000" w:rsidP="00000000" w:rsidRDefault="00000000" w:rsidRPr="00000000" w14:paraId="00002209">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submitted mutation shall receive, where applicable:</w:t>
      </w:r>
    </w:p>
    <w:p w:rsidR="00000000" w:rsidDel="00000000" w:rsidP="00000000" w:rsidRDefault="00000000" w:rsidRPr="00000000" w14:paraId="0000220A">
      <w:pPr>
        <w:numPr>
          <w:ilvl w:val="0"/>
          <w:numId w:val="356"/>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system-generated ActionRequestId;</w:t>
      </w:r>
    </w:p>
    <w:p w:rsidR="00000000" w:rsidDel="00000000" w:rsidP="00000000" w:rsidRDefault="00000000" w:rsidRPr="00000000" w14:paraId="0000220B">
      <w:pPr>
        <w:numPr>
          <w:ilvl w:val="0"/>
          <w:numId w:val="35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target technical ID/business key;</w:t>
      </w:r>
    </w:p>
    <w:p w:rsidR="00000000" w:rsidDel="00000000" w:rsidP="00000000" w:rsidRDefault="00000000" w:rsidRPr="00000000" w14:paraId="0000220C">
      <w:pPr>
        <w:numPr>
          <w:ilvl w:val="0"/>
          <w:numId w:val="35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expected ETag;</w:t>
      </w:r>
    </w:p>
    <w:p w:rsidR="00000000" w:rsidDel="00000000" w:rsidP="00000000" w:rsidRDefault="00000000" w:rsidRPr="00000000" w14:paraId="0000220D">
      <w:pPr>
        <w:numPr>
          <w:ilvl w:val="0"/>
          <w:numId w:val="35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expected Direct Payment Batch Version where applicable;</w:t>
      </w:r>
    </w:p>
    <w:p w:rsidR="00000000" w:rsidDel="00000000" w:rsidP="00000000" w:rsidRDefault="00000000" w:rsidRPr="00000000" w14:paraId="0000220E">
      <w:pPr>
        <w:numPr>
          <w:ilvl w:val="0"/>
          <w:numId w:val="356"/>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typed user-entered payload.</w:t>
      </w:r>
    </w:p>
    <w:p w:rsidR="00000000" w:rsidDel="00000000" w:rsidP="00000000" w:rsidRDefault="00000000" w:rsidRPr="00000000" w14:paraId="0000220F">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mutation shall not accept caller-supplied values as authoritative for:</w:t>
      </w:r>
    </w:p>
    <w:p w:rsidR="00000000" w:rsidDel="00000000" w:rsidP="00000000" w:rsidRDefault="00000000" w:rsidRPr="00000000" w14:paraId="00002210">
      <w:pPr>
        <w:numPr>
          <w:ilvl w:val="0"/>
          <w:numId w:val="357"/>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current user;</w:t>
      </w:r>
    </w:p>
    <w:p w:rsidR="00000000" w:rsidDel="00000000" w:rsidP="00000000" w:rsidRDefault="00000000" w:rsidRPr="00000000" w14:paraId="00002211">
      <w:pPr>
        <w:numPr>
          <w:ilvl w:val="0"/>
          <w:numId w:val="35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Role;</w:t>
      </w:r>
    </w:p>
    <w:p w:rsidR="00000000" w:rsidDel="00000000" w:rsidP="00000000" w:rsidRDefault="00000000" w:rsidRPr="00000000" w14:paraId="00002212">
      <w:pPr>
        <w:numPr>
          <w:ilvl w:val="0"/>
          <w:numId w:val="35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Function;</w:t>
      </w:r>
    </w:p>
    <w:p w:rsidR="00000000" w:rsidDel="00000000" w:rsidP="00000000" w:rsidRDefault="00000000" w:rsidRPr="00000000" w14:paraId="00002213">
      <w:pPr>
        <w:numPr>
          <w:ilvl w:val="0"/>
          <w:numId w:val="35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Assigned Categories;</w:t>
      </w:r>
    </w:p>
    <w:p w:rsidR="00000000" w:rsidDel="00000000" w:rsidP="00000000" w:rsidRDefault="00000000" w:rsidRPr="00000000" w14:paraId="00002214">
      <w:pPr>
        <w:numPr>
          <w:ilvl w:val="0"/>
          <w:numId w:val="35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Direct Payment Authorization;</w:t>
      </w:r>
    </w:p>
    <w:p w:rsidR="00000000" w:rsidDel="00000000" w:rsidP="00000000" w:rsidRDefault="00000000" w:rsidRPr="00000000" w14:paraId="00002215">
      <w:pPr>
        <w:numPr>
          <w:ilvl w:val="0"/>
          <w:numId w:val="35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Stage;</w:t>
      </w:r>
    </w:p>
    <w:p w:rsidR="00000000" w:rsidDel="00000000" w:rsidP="00000000" w:rsidRDefault="00000000" w:rsidRPr="00000000" w14:paraId="00002216">
      <w:pPr>
        <w:numPr>
          <w:ilvl w:val="0"/>
          <w:numId w:val="35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Status;</w:t>
      </w:r>
    </w:p>
    <w:p w:rsidR="00000000" w:rsidDel="00000000" w:rsidP="00000000" w:rsidRDefault="00000000" w:rsidRPr="00000000" w14:paraId="00002217">
      <w:pPr>
        <w:numPr>
          <w:ilvl w:val="0"/>
          <w:numId w:val="35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actor;</w:t>
      </w:r>
    </w:p>
    <w:p w:rsidR="00000000" w:rsidDel="00000000" w:rsidP="00000000" w:rsidRDefault="00000000" w:rsidRPr="00000000" w14:paraId="00002218">
      <w:pPr>
        <w:numPr>
          <w:ilvl w:val="0"/>
          <w:numId w:val="35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timestamps;</w:t>
      </w:r>
    </w:p>
    <w:p w:rsidR="00000000" w:rsidDel="00000000" w:rsidP="00000000" w:rsidRDefault="00000000" w:rsidRPr="00000000" w14:paraId="00002219">
      <w:pPr>
        <w:numPr>
          <w:ilvl w:val="0"/>
          <w:numId w:val="35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workflow approval;</w:t>
      </w:r>
    </w:p>
    <w:p w:rsidR="00000000" w:rsidDel="00000000" w:rsidP="00000000" w:rsidRDefault="00000000" w:rsidRPr="00000000" w14:paraId="0000221A">
      <w:pPr>
        <w:numPr>
          <w:ilvl w:val="0"/>
          <w:numId w:val="35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calculations;</w:t>
      </w:r>
    </w:p>
    <w:p w:rsidR="00000000" w:rsidDel="00000000" w:rsidP="00000000" w:rsidRDefault="00000000" w:rsidRPr="00000000" w14:paraId="0000221B">
      <w:pPr>
        <w:numPr>
          <w:ilvl w:val="0"/>
          <w:numId w:val="35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financial balances;</w:t>
      </w:r>
    </w:p>
    <w:p w:rsidR="00000000" w:rsidDel="00000000" w:rsidP="00000000" w:rsidRDefault="00000000" w:rsidRPr="00000000" w14:paraId="0000221C">
      <w:pPr>
        <w:numPr>
          <w:ilvl w:val="0"/>
          <w:numId w:val="35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snapshots;</w:t>
      </w:r>
    </w:p>
    <w:p w:rsidR="00000000" w:rsidDel="00000000" w:rsidP="00000000" w:rsidRDefault="00000000" w:rsidRPr="00000000" w14:paraId="0000221D">
      <w:pPr>
        <w:numPr>
          <w:ilvl w:val="0"/>
          <w:numId w:val="35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batch lock/version state;</w:t>
      </w:r>
    </w:p>
    <w:p w:rsidR="00000000" w:rsidDel="00000000" w:rsidP="00000000" w:rsidRDefault="00000000" w:rsidRPr="00000000" w14:paraId="0000221E">
      <w:pPr>
        <w:numPr>
          <w:ilvl w:val="0"/>
          <w:numId w:val="35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Workflow History values;</w:t>
      </w:r>
    </w:p>
    <w:p w:rsidR="00000000" w:rsidDel="00000000" w:rsidP="00000000" w:rsidRDefault="00000000" w:rsidRPr="00000000" w14:paraId="0000221F">
      <w:pPr>
        <w:numPr>
          <w:ilvl w:val="0"/>
          <w:numId w:val="357"/>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system keys.</w:t>
      </w:r>
    </w:p>
    <w:p w:rsidR="00000000" w:rsidDel="00000000" w:rsidP="00000000" w:rsidRDefault="00000000" w:rsidRPr="00000000" w14:paraId="00002220">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Domain Service shall reconstruct those values. Where a page supplies a system-controlled value that conflicts with the trusted value, the service shall ignore the supplied value and may treat the mismatch as tampering.</w:t>
      </w:r>
    </w:p>
    <w:p w:rsidR="00000000" w:rsidDel="00000000" w:rsidP="00000000" w:rsidRDefault="00000000" w:rsidRPr="00000000" w14:paraId="00002221">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17.11 Current-user resolution</w:t>
      </w:r>
    </w:p>
    <w:p w:rsidR="00000000" w:rsidDel="00000000" w:rsidP="00000000" w:rsidRDefault="00000000" w:rsidRPr="00000000" w14:paraId="00002222">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Current VMS identity shall always be resolved through: </w:t>
      </w:r>
      <w:r w:rsidDel="00000000" w:rsidR="00000000" w:rsidRPr="00000000">
        <w:rPr>
          <w:rFonts w:ascii="Calibri" w:cs="Calibri" w:eastAsia="Calibri" w:hAnsi="Calibri"/>
          <w:color w:val="000000"/>
          <w:sz w:val="22"/>
          <w:szCs w:val="22"/>
          <w:shd w:fill="f2f2f2" w:val="clear"/>
          <w:rtl w:val="0"/>
        </w:rPr>
        <w:t xml:space="preserve">AccessService.ResolveCurrentUser</w:t>
      </w:r>
      <w:r w:rsidDel="00000000" w:rsidR="00000000" w:rsidRPr="00000000">
        <w:rPr>
          <w:rFonts w:ascii="Calibri" w:cs="Calibri" w:eastAsia="Calibri" w:hAnsi="Calibri"/>
          <w:color w:val="000000"/>
          <w:sz w:val="22"/>
          <w:szCs w:val="22"/>
          <w:rtl w:val="0"/>
        </w:rPr>
        <w:t xml:space="preserve"> In production SharePoint mode:</w:t>
      </w:r>
    </w:p>
    <w:p w:rsidR="00000000" w:rsidDel="00000000" w:rsidP="00000000" w:rsidRDefault="00000000" w:rsidRPr="00000000" w14:paraId="00002223">
      <w:pPr>
        <w:numPr>
          <w:ilvl w:val="0"/>
          <w:numId w:val="358"/>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identity originates from the authenticated SharePoint current user;</w:t>
      </w:r>
    </w:p>
    <w:p w:rsidR="00000000" w:rsidDel="00000000" w:rsidP="00000000" w:rsidRDefault="00000000" w:rsidRPr="00000000" w14:paraId="00002224">
      <w:pPr>
        <w:numPr>
          <w:ilvl w:val="0"/>
          <w:numId w:val="358"/>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the user's work email resolves the active userDB record.</w:t>
      </w:r>
    </w:p>
    <w:p w:rsidR="00000000" w:rsidDel="00000000" w:rsidP="00000000" w:rsidRDefault="00000000" w:rsidRPr="00000000" w14:paraId="00002225">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Dummy mode:</w:t>
      </w:r>
    </w:p>
    <w:p w:rsidR="00000000" w:rsidDel="00000000" w:rsidP="00000000" w:rsidRDefault="00000000" w:rsidRPr="00000000" w14:paraId="00002226">
      <w:pPr>
        <w:numPr>
          <w:ilvl w:val="0"/>
          <w:numId w:val="359"/>
        </w:numPr>
        <w:spacing w:after="28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identity is resolved through the approved Dummy current-user selector defined in §17.22.</w:t>
      </w:r>
    </w:p>
    <w:p w:rsidR="00000000" w:rsidDel="00000000" w:rsidP="00000000" w:rsidRDefault="00000000" w:rsidRPr="00000000" w14:paraId="00002227">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 business service shall trust an arbitrary current-user object supplied by a Page Controller.</w:t>
      </w:r>
    </w:p>
    <w:p w:rsidR="00000000" w:rsidDel="00000000" w:rsidP="00000000" w:rsidRDefault="00000000" w:rsidRPr="00000000" w14:paraId="00002228">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17.12 Core cross-cutting services</w:t>
      </w:r>
    </w:p>
    <w:p w:rsidR="00000000" w:rsidDel="00000000" w:rsidP="00000000" w:rsidRDefault="00000000" w:rsidRPr="00000000" w14:paraId="00002229">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17.12.1 AccessService</w:t>
      </w:r>
    </w:p>
    <w:p w:rsidR="00000000" w:rsidDel="00000000" w:rsidP="00000000" w:rsidRDefault="00000000" w:rsidRPr="00000000" w14:paraId="0000222A">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Required operations:</w:t>
      </w:r>
    </w:p>
    <w:p w:rsidR="00000000" w:rsidDel="00000000" w:rsidP="00000000" w:rsidRDefault="00000000" w:rsidRPr="00000000" w14:paraId="0000222B">
      <w:pPr>
        <w:numPr>
          <w:ilvl w:val="0"/>
          <w:numId w:val="360"/>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ResolveCurrentUser</w:t>
      </w:r>
    </w:p>
    <w:p w:rsidR="00000000" w:rsidDel="00000000" w:rsidP="00000000" w:rsidRDefault="00000000" w:rsidRPr="00000000" w14:paraId="0000222C">
      <w:pPr>
        <w:numPr>
          <w:ilvl w:val="0"/>
          <w:numId w:val="36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AuthorizeRoute</w:t>
      </w:r>
    </w:p>
    <w:p w:rsidR="00000000" w:rsidDel="00000000" w:rsidP="00000000" w:rsidRDefault="00000000" w:rsidRPr="00000000" w14:paraId="0000222D">
      <w:pPr>
        <w:numPr>
          <w:ilvl w:val="0"/>
          <w:numId w:val="36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AuthorizeInterface</w:t>
      </w:r>
    </w:p>
    <w:p w:rsidR="00000000" w:rsidDel="00000000" w:rsidP="00000000" w:rsidRDefault="00000000" w:rsidRPr="00000000" w14:paraId="0000222E">
      <w:pPr>
        <w:numPr>
          <w:ilvl w:val="0"/>
          <w:numId w:val="36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AuthorizeRecord</w:t>
      </w:r>
    </w:p>
    <w:p w:rsidR="00000000" w:rsidDel="00000000" w:rsidP="00000000" w:rsidRDefault="00000000" w:rsidRPr="00000000" w14:paraId="0000222F">
      <w:pPr>
        <w:numPr>
          <w:ilvl w:val="0"/>
          <w:numId w:val="36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SearchUsers</w:t>
      </w:r>
    </w:p>
    <w:p w:rsidR="00000000" w:rsidDel="00000000" w:rsidP="00000000" w:rsidRDefault="00000000" w:rsidRPr="00000000" w14:paraId="00002230">
      <w:pPr>
        <w:numPr>
          <w:ilvl w:val="0"/>
          <w:numId w:val="36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GrantAccess</w:t>
      </w:r>
    </w:p>
    <w:p w:rsidR="00000000" w:rsidDel="00000000" w:rsidP="00000000" w:rsidRDefault="00000000" w:rsidRPr="00000000" w14:paraId="00002231">
      <w:pPr>
        <w:numPr>
          <w:ilvl w:val="0"/>
          <w:numId w:val="36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UpdateAccess</w:t>
      </w:r>
    </w:p>
    <w:p w:rsidR="00000000" w:rsidDel="00000000" w:rsidP="00000000" w:rsidRDefault="00000000" w:rsidRPr="00000000" w14:paraId="00002232">
      <w:pPr>
        <w:numPr>
          <w:ilvl w:val="0"/>
          <w:numId w:val="36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SetUserActive</w:t>
      </w:r>
    </w:p>
    <w:p w:rsidR="00000000" w:rsidDel="00000000" w:rsidP="00000000" w:rsidRDefault="00000000" w:rsidRPr="00000000" w14:paraId="00002233">
      <w:pPr>
        <w:numPr>
          <w:ilvl w:val="0"/>
          <w:numId w:val="360"/>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SetDirectPaymentAuthorization</w:t>
      </w:r>
    </w:p>
    <w:p w:rsidR="00000000" w:rsidDel="00000000" w:rsidP="00000000" w:rsidRDefault="00000000" w:rsidRPr="00000000" w14:paraId="00002234">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AccessService shall enforce all applicable Section 3 and Section 14 rules, including:</w:t>
      </w:r>
    </w:p>
    <w:p w:rsidR="00000000" w:rsidDel="00000000" w:rsidP="00000000" w:rsidRDefault="00000000" w:rsidRPr="00000000" w14:paraId="00002235">
      <w:pPr>
        <w:numPr>
          <w:ilvl w:val="0"/>
          <w:numId w:val="361"/>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Role/Function compatibility;</w:t>
      </w:r>
    </w:p>
    <w:p w:rsidR="00000000" w:rsidDel="00000000" w:rsidP="00000000" w:rsidRDefault="00000000" w:rsidRPr="00000000" w14:paraId="00002236">
      <w:pPr>
        <w:numPr>
          <w:ilvl w:val="0"/>
          <w:numId w:val="36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Manager own-Function scope;</w:t>
      </w:r>
    </w:p>
    <w:p w:rsidR="00000000" w:rsidDel="00000000" w:rsidP="00000000" w:rsidRDefault="00000000" w:rsidRPr="00000000" w14:paraId="00002237">
      <w:pPr>
        <w:numPr>
          <w:ilvl w:val="0"/>
          <w:numId w:val="36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privileged Role restrictions;</w:t>
      </w:r>
    </w:p>
    <w:p w:rsidR="00000000" w:rsidDel="00000000" w:rsidP="00000000" w:rsidRDefault="00000000" w:rsidRPr="00000000" w14:paraId="00002238">
      <w:pPr>
        <w:numPr>
          <w:ilvl w:val="0"/>
          <w:numId w:val="36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last active Super Admin protection;</w:t>
      </w:r>
    </w:p>
    <w:p w:rsidR="00000000" w:rsidDel="00000000" w:rsidP="00000000" w:rsidRDefault="00000000" w:rsidRPr="00000000" w14:paraId="00002239">
      <w:pPr>
        <w:numPr>
          <w:ilvl w:val="0"/>
          <w:numId w:val="36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Assigned Category family validation;</w:t>
      </w:r>
    </w:p>
    <w:p w:rsidR="00000000" w:rsidDel="00000000" w:rsidP="00000000" w:rsidRDefault="00000000" w:rsidRPr="00000000" w14:paraId="0000223A">
      <w:pPr>
        <w:numPr>
          <w:ilvl w:val="0"/>
          <w:numId w:val="361"/>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Direct Payment privilege eligibility and forced cleanup.</w:t>
      </w:r>
    </w:p>
    <w:p w:rsidR="00000000" w:rsidDel="00000000" w:rsidP="00000000" w:rsidRDefault="00000000" w:rsidRPr="00000000" w14:paraId="0000223B">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17.12.2 AuditService</w:t>
      </w:r>
    </w:p>
    <w:p w:rsidR="00000000" w:rsidDel="00000000" w:rsidP="00000000" w:rsidRDefault="00000000" w:rsidRPr="00000000" w14:paraId="0000223C">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Required internal operations include:</w:t>
      </w:r>
    </w:p>
    <w:p w:rsidR="00000000" w:rsidDel="00000000" w:rsidP="00000000" w:rsidRDefault="00000000" w:rsidRPr="00000000" w14:paraId="0000223D">
      <w:pPr>
        <w:numPr>
          <w:ilvl w:val="0"/>
          <w:numId w:val="362"/>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PrepareAction</w:t>
      </w:r>
    </w:p>
    <w:p w:rsidR="00000000" w:rsidDel="00000000" w:rsidP="00000000" w:rsidRDefault="00000000" w:rsidRPr="00000000" w14:paraId="0000223E">
      <w:pPr>
        <w:numPr>
          <w:ilvl w:val="0"/>
          <w:numId w:val="36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GetByActionRequestId</w:t>
      </w:r>
    </w:p>
    <w:p w:rsidR="00000000" w:rsidDel="00000000" w:rsidP="00000000" w:rsidRDefault="00000000" w:rsidRPr="00000000" w14:paraId="0000223F">
      <w:pPr>
        <w:numPr>
          <w:ilvl w:val="0"/>
          <w:numId w:val="36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FinalizeSuccess</w:t>
      </w:r>
    </w:p>
    <w:p w:rsidR="00000000" w:rsidDel="00000000" w:rsidP="00000000" w:rsidRDefault="00000000" w:rsidRPr="00000000" w14:paraId="00002240">
      <w:pPr>
        <w:numPr>
          <w:ilvl w:val="0"/>
          <w:numId w:val="36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FinalizeFailure</w:t>
      </w:r>
    </w:p>
    <w:p w:rsidR="00000000" w:rsidDel="00000000" w:rsidP="00000000" w:rsidRDefault="00000000" w:rsidRPr="00000000" w14:paraId="00002241">
      <w:pPr>
        <w:numPr>
          <w:ilvl w:val="0"/>
          <w:numId w:val="362"/>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VerifyPreparedOutcome</w:t>
      </w:r>
    </w:p>
    <w:p w:rsidR="00000000" w:rsidDel="00000000" w:rsidP="00000000" w:rsidRDefault="00000000" w:rsidRPr="00000000" w14:paraId="00002242">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Controllers shall not call AuditService directly. AuditService owns the Section 5: </w:t>
      </w:r>
      <w:r w:rsidDel="00000000" w:rsidR="00000000" w:rsidRPr="00000000">
        <w:rPr>
          <w:rFonts w:ascii="Calibri" w:cs="Calibri" w:eastAsia="Calibri" w:hAnsi="Calibri"/>
          <w:color w:val="000000"/>
          <w:sz w:val="22"/>
          <w:szCs w:val="22"/>
          <w:shd w:fill="f2f2f2" w:val="clear"/>
          <w:rtl w:val="0"/>
        </w:rPr>
        <w:t xml:space="preserve">PREPARED → SUCCESS / FAILED</w:t>
      </w:r>
      <w:r w:rsidDel="00000000" w:rsidR="00000000" w:rsidRPr="00000000">
        <w:rPr>
          <w:rFonts w:ascii="Calibri" w:cs="Calibri" w:eastAsia="Calibri" w:hAnsi="Calibri"/>
          <w:color w:val="000000"/>
          <w:sz w:val="22"/>
          <w:szCs w:val="22"/>
          <w:rtl w:val="0"/>
        </w:rPr>
        <w:t xml:space="preserve"> protocol. The service shall never create more than one Workflow History row for one ActionRequestId.</w:t>
      </w:r>
    </w:p>
    <w:p w:rsidR="00000000" w:rsidDel="00000000" w:rsidP="00000000" w:rsidRDefault="00000000" w:rsidRPr="00000000" w14:paraId="00002243">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17.12.3 DestinationResolverService</w:t>
      </w:r>
    </w:p>
    <w:p w:rsidR="00000000" w:rsidDel="00000000" w:rsidP="00000000" w:rsidRDefault="00000000" w:rsidRPr="00000000" w14:paraId="00002244">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Required operations:</w:t>
      </w:r>
    </w:p>
    <w:p w:rsidR="00000000" w:rsidDel="00000000" w:rsidP="00000000" w:rsidRDefault="00000000" w:rsidRPr="00000000" w14:paraId="00002245">
      <w:pPr>
        <w:numPr>
          <w:ilvl w:val="0"/>
          <w:numId w:val="364"/>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ResolveEntityDestination</w:t>
      </w:r>
    </w:p>
    <w:p w:rsidR="00000000" w:rsidDel="00000000" w:rsidP="00000000" w:rsidRDefault="00000000" w:rsidRPr="00000000" w14:paraId="00002246">
      <w:pPr>
        <w:numPr>
          <w:ilvl w:val="0"/>
          <w:numId w:val="364"/>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ResolveActionDestination</w:t>
      </w:r>
    </w:p>
    <w:p w:rsidR="00000000" w:rsidDel="00000000" w:rsidP="00000000" w:rsidRDefault="00000000" w:rsidRPr="00000000" w14:paraId="00002247">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Destination Resolver shall apply Section 7 using:</w:t>
      </w:r>
    </w:p>
    <w:p w:rsidR="00000000" w:rsidDel="00000000" w:rsidP="00000000" w:rsidRDefault="00000000" w:rsidRPr="00000000" w14:paraId="00002248">
      <w:pPr>
        <w:numPr>
          <w:ilvl w:val="0"/>
          <w:numId w:val="365"/>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entity type;</w:t>
      </w:r>
    </w:p>
    <w:p w:rsidR="00000000" w:rsidDel="00000000" w:rsidP="00000000" w:rsidRDefault="00000000" w:rsidRPr="00000000" w14:paraId="00002249">
      <w:pPr>
        <w:numPr>
          <w:ilvl w:val="0"/>
          <w:numId w:val="36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technical ID;</w:t>
      </w:r>
    </w:p>
    <w:p w:rsidR="00000000" w:rsidDel="00000000" w:rsidP="00000000" w:rsidRDefault="00000000" w:rsidRPr="00000000" w14:paraId="0000224A">
      <w:pPr>
        <w:numPr>
          <w:ilvl w:val="0"/>
          <w:numId w:val="36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current business state;</w:t>
      </w:r>
    </w:p>
    <w:p w:rsidR="00000000" w:rsidDel="00000000" w:rsidP="00000000" w:rsidRDefault="00000000" w:rsidRPr="00000000" w14:paraId="0000224B">
      <w:pPr>
        <w:numPr>
          <w:ilvl w:val="0"/>
          <w:numId w:val="36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Stage/Status;</w:t>
      </w:r>
    </w:p>
    <w:p w:rsidR="00000000" w:rsidDel="00000000" w:rsidP="00000000" w:rsidRDefault="00000000" w:rsidRPr="00000000" w14:paraId="0000224C">
      <w:pPr>
        <w:numPr>
          <w:ilvl w:val="0"/>
          <w:numId w:val="36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current authorization;</w:t>
      </w:r>
    </w:p>
    <w:p w:rsidR="00000000" w:rsidDel="00000000" w:rsidP="00000000" w:rsidRDefault="00000000" w:rsidRPr="00000000" w14:paraId="0000224D">
      <w:pPr>
        <w:numPr>
          <w:ilvl w:val="0"/>
          <w:numId w:val="365"/>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next permitted action.</w:t>
      </w:r>
    </w:p>
    <w:p w:rsidR="00000000" w:rsidDel="00000000" w:rsidP="00000000" w:rsidRDefault="00000000" w:rsidRPr="00000000" w14:paraId="0000224E">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shall never trust a physical destination URL supplied by a caller.</w:t>
      </w:r>
    </w:p>
    <w:p w:rsidR="00000000" w:rsidDel="00000000" w:rsidP="00000000" w:rsidRDefault="00000000" w:rsidRPr="00000000" w14:paraId="0000224F">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17.12.4 NotificationService</w:t>
      </w:r>
    </w:p>
    <w:p w:rsidR="00000000" w:rsidDel="00000000" w:rsidP="00000000" w:rsidRDefault="00000000" w:rsidRPr="00000000" w14:paraId="00002250">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NotificationService shall own:</w:t>
      </w:r>
    </w:p>
    <w:p w:rsidR="00000000" w:rsidDel="00000000" w:rsidP="00000000" w:rsidRDefault="00000000" w:rsidRPr="00000000" w14:paraId="00002251">
      <w:pPr>
        <w:numPr>
          <w:ilvl w:val="0"/>
          <w:numId w:val="366"/>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event-to-recipient resolution;</w:t>
      </w:r>
    </w:p>
    <w:p w:rsidR="00000000" w:rsidDel="00000000" w:rsidP="00000000" w:rsidRDefault="00000000" w:rsidRPr="00000000" w14:paraId="00002252">
      <w:pPr>
        <w:numPr>
          <w:ilvl w:val="0"/>
          <w:numId w:val="36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authorization/scope filtering;</w:t>
      </w:r>
    </w:p>
    <w:p w:rsidR="00000000" w:rsidDel="00000000" w:rsidP="00000000" w:rsidRDefault="00000000" w:rsidRPr="00000000" w14:paraId="00002253">
      <w:pPr>
        <w:numPr>
          <w:ilvl w:val="0"/>
          <w:numId w:val="36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normalized recipient deduplication;</w:t>
      </w:r>
    </w:p>
    <w:p w:rsidR="00000000" w:rsidDel="00000000" w:rsidP="00000000" w:rsidRDefault="00000000" w:rsidRPr="00000000" w14:paraId="00002254">
      <w:pPr>
        <w:numPr>
          <w:ilvl w:val="0"/>
          <w:numId w:val="36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canonical message construction;</w:t>
      </w:r>
    </w:p>
    <w:p w:rsidR="00000000" w:rsidDel="00000000" w:rsidP="00000000" w:rsidRDefault="00000000" w:rsidRPr="00000000" w14:paraId="00002255">
      <w:pPr>
        <w:numPr>
          <w:ilvl w:val="0"/>
          <w:numId w:val="36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grouped Direct Payment notifications;</w:t>
      </w:r>
    </w:p>
    <w:p w:rsidR="00000000" w:rsidDel="00000000" w:rsidP="00000000" w:rsidRDefault="00000000" w:rsidRPr="00000000" w14:paraId="00002256">
      <w:pPr>
        <w:numPr>
          <w:ilvl w:val="0"/>
          <w:numId w:val="36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send-after-commit behavior;</w:t>
      </w:r>
    </w:p>
    <w:p w:rsidR="00000000" w:rsidDel="00000000" w:rsidP="00000000" w:rsidRDefault="00000000" w:rsidRPr="00000000" w14:paraId="00002257">
      <w:pPr>
        <w:numPr>
          <w:ilvl w:val="0"/>
          <w:numId w:val="36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notification idempotency;</w:t>
      </w:r>
    </w:p>
    <w:p w:rsidR="00000000" w:rsidDel="00000000" w:rsidP="00000000" w:rsidRDefault="00000000" w:rsidRPr="00000000" w14:paraId="00002258">
      <w:pPr>
        <w:numPr>
          <w:ilvl w:val="0"/>
          <w:numId w:val="366"/>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notification warning generation.</w:t>
      </w:r>
    </w:p>
    <w:p w:rsidR="00000000" w:rsidDel="00000000" w:rsidP="00000000" w:rsidRDefault="00000000" w:rsidRPr="00000000" w14:paraId="00002259">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Production and Dummy delivery adapters differ, but recipient/business rules do not.</w:t>
      </w:r>
    </w:p>
    <w:p w:rsidR="00000000" w:rsidDel="00000000" w:rsidP="00000000" w:rsidRDefault="00000000" w:rsidRPr="00000000" w14:paraId="0000225A">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17.12.5 ClockService</w:t>
      </w:r>
    </w:p>
    <w:p w:rsidR="00000000" w:rsidDel="00000000" w:rsidP="00000000" w:rsidRDefault="00000000" w:rsidRPr="00000000" w14:paraId="0000225B">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All authoritative workflow time shall be obtained through: </w:t>
      </w:r>
      <w:r w:rsidDel="00000000" w:rsidR="00000000" w:rsidRPr="00000000">
        <w:rPr>
          <w:rFonts w:ascii="Calibri" w:cs="Calibri" w:eastAsia="Calibri" w:hAnsi="Calibri"/>
          <w:color w:val="000000"/>
          <w:sz w:val="22"/>
          <w:szCs w:val="22"/>
          <w:shd w:fill="f2f2f2" w:val="clear"/>
          <w:rtl w:val="0"/>
        </w:rPr>
        <w:t xml:space="preserve">ClockService</w:t>
      </w:r>
      <w:r w:rsidDel="00000000" w:rsidR="00000000" w:rsidRPr="00000000">
        <w:rPr>
          <w:rFonts w:ascii="Calibri" w:cs="Calibri" w:eastAsia="Calibri" w:hAnsi="Calibri"/>
          <w:color w:val="000000"/>
          <w:sz w:val="22"/>
          <w:szCs w:val="22"/>
          <w:rtl w:val="0"/>
        </w:rPr>
        <w:t xml:space="preserve"> and not through direct Page Controller use of new Date(). Production ClockService shall provide:</w:t>
      </w:r>
    </w:p>
    <w:p w:rsidR="00000000" w:rsidDel="00000000" w:rsidP="00000000" w:rsidRDefault="00000000" w:rsidRPr="00000000" w14:paraId="0000225C">
      <w:pPr>
        <w:numPr>
          <w:ilvl w:val="0"/>
          <w:numId w:val="367"/>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authoritative current UTC time;</w:t>
      </w:r>
    </w:p>
    <w:p w:rsidR="00000000" w:rsidDel="00000000" w:rsidP="00000000" w:rsidRDefault="00000000" w:rsidRPr="00000000" w14:paraId="0000225D">
      <w:pPr>
        <w:numPr>
          <w:ilvl w:val="0"/>
          <w:numId w:val="367"/>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conversion to the Asia/Riyadh application boundary.</w:t>
      </w:r>
    </w:p>
    <w:p w:rsidR="00000000" w:rsidDel="00000000" w:rsidP="00000000" w:rsidRDefault="00000000" w:rsidRPr="00000000" w14:paraId="0000225E">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Dummy/test ClockService shall support a deterministic development/test time as defined in §17.23.</w:t>
      </w:r>
    </w:p>
    <w:p w:rsidR="00000000" w:rsidDel="00000000" w:rsidP="00000000" w:rsidRDefault="00000000" w:rsidRPr="00000000" w14:paraId="0000225F">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17.12.6 FinancialCalculationService</w:t>
      </w:r>
      <w:r w:rsidDel="00000000" w:rsidR="00000000" w:rsidRPr="00000000">
        <w:rPr>
          <w:rtl w:val="0"/>
        </w:rPr>
      </w:r>
    </w:p>
    <w:p w:rsidR="00000000" w:rsidDel="00000000" w:rsidP="00000000" w:rsidRDefault="00000000" w:rsidRPr="00000000" w14:paraId="00002260">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shared financial calculation utility/service shall implement the authoritative Section 11 calculation contract. It shall:</w:t>
      </w:r>
    </w:p>
    <w:p w:rsidR="00000000" w:rsidDel="00000000" w:rsidP="00000000" w:rsidRDefault="00000000" w:rsidRPr="00000000" w14:paraId="00002261">
      <w:pPr>
        <w:numPr>
          <w:ilvl w:val="0"/>
          <w:numId w:val="368"/>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accept typed numeric inputs;</w:t>
      </w:r>
    </w:p>
    <w:p w:rsidR="00000000" w:rsidDel="00000000" w:rsidP="00000000" w:rsidRDefault="00000000" w:rsidRPr="00000000" w14:paraId="00002262">
      <w:pPr>
        <w:numPr>
          <w:ilvl w:val="0"/>
          <w:numId w:val="36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apply the approved discount/VAT sequence;</w:t>
      </w:r>
    </w:p>
    <w:p w:rsidR="00000000" w:rsidDel="00000000" w:rsidP="00000000" w:rsidRDefault="00000000" w:rsidRPr="00000000" w14:paraId="00002263">
      <w:pPr>
        <w:numPr>
          <w:ilvl w:val="0"/>
          <w:numId w:val="36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use six-decimal Conversion Rates;</w:t>
      </w:r>
    </w:p>
    <w:p w:rsidR="00000000" w:rsidDel="00000000" w:rsidP="00000000" w:rsidRDefault="00000000" w:rsidRPr="00000000" w14:paraId="00002264">
      <w:pPr>
        <w:numPr>
          <w:ilvl w:val="0"/>
          <w:numId w:val="36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round monetary outputs to two decimals;</w:t>
      </w:r>
    </w:p>
    <w:p w:rsidR="00000000" w:rsidDel="00000000" w:rsidP="00000000" w:rsidRDefault="00000000" w:rsidRPr="00000000" w14:paraId="00002265">
      <w:pPr>
        <w:numPr>
          <w:ilvl w:val="0"/>
          <w:numId w:val="36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use half-away-from-zero rounding;</w:t>
      </w:r>
    </w:p>
    <w:p w:rsidR="00000000" w:rsidDel="00000000" w:rsidP="00000000" w:rsidRDefault="00000000" w:rsidRPr="00000000" w14:paraId="00002266">
      <w:pPr>
        <w:numPr>
          <w:ilvl w:val="0"/>
          <w:numId w:val="368"/>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produce identical results in Dummy and SharePoint modes.</w:t>
      </w:r>
    </w:p>
    <w:p w:rsidR="00000000" w:rsidDel="00000000" w:rsidP="00000000" w:rsidRDefault="00000000" w:rsidRPr="00000000" w14:paraId="00002267">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Pages shall not duplicate Invoice financial formulas independently.</w:t>
      </w:r>
    </w:p>
    <w:p w:rsidR="00000000" w:rsidDel="00000000" w:rsidP="00000000" w:rsidRDefault="00000000" w:rsidRPr="00000000" w14:paraId="00002268">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17.13 Overview and Pending Approval services</w:t>
      </w:r>
    </w:p>
    <w:p w:rsidR="00000000" w:rsidDel="00000000" w:rsidP="00000000" w:rsidRDefault="00000000" w:rsidRPr="00000000" w14:paraId="00002269">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shd w:fill="f2f2f2" w:val="clear"/>
          <w:rtl w:val="0"/>
        </w:rPr>
        <w:t xml:space="preserve">OverviewService:</w:t>
      </w:r>
      <w:r w:rsidDel="00000000" w:rsidR="00000000" w:rsidRPr="00000000">
        <w:rPr>
          <w:rFonts w:ascii="Calibri" w:cs="Calibri" w:eastAsia="Calibri" w:hAnsi="Calibri"/>
          <w:color w:val="000000"/>
          <w:sz w:val="22"/>
          <w:szCs w:val="22"/>
          <w:rtl w:val="0"/>
        </w:rPr>
        <w:t xml:space="preserve"> Required read operations:</w:t>
      </w:r>
    </w:p>
    <w:p w:rsidR="00000000" w:rsidDel="00000000" w:rsidP="00000000" w:rsidRDefault="00000000" w:rsidRPr="00000000" w14:paraId="0000226A">
      <w:pPr>
        <w:numPr>
          <w:ilvl w:val="0"/>
          <w:numId w:val="369"/>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GetSummary</w:t>
      </w:r>
    </w:p>
    <w:p w:rsidR="00000000" w:rsidDel="00000000" w:rsidP="00000000" w:rsidRDefault="00000000" w:rsidRPr="00000000" w14:paraId="0000226B">
      <w:pPr>
        <w:numPr>
          <w:ilvl w:val="0"/>
          <w:numId w:val="36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GetOpenWork</w:t>
      </w:r>
    </w:p>
    <w:p w:rsidR="00000000" w:rsidDel="00000000" w:rsidP="00000000" w:rsidRDefault="00000000" w:rsidRPr="00000000" w14:paraId="0000226C">
      <w:pPr>
        <w:numPr>
          <w:ilvl w:val="0"/>
          <w:numId w:val="369"/>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GetRecentWork</w:t>
      </w:r>
    </w:p>
    <w:p w:rsidR="00000000" w:rsidDel="00000000" w:rsidP="00000000" w:rsidRDefault="00000000" w:rsidRPr="00000000" w14:paraId="0000226D">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shd w:fill="f2f2f2" w:val="clear"/>
          <w:rtl w:val="0"/>
        </w:rPr>
        <w:t xml:space="preserve">GetSummary</w:t>
      </w:r>
      <w:r w:rsidDel="00000000" w:rsidR="00000000" w:rsidRPr="00000000">
        <w:rPr>
          <w:rFonts w:ascii="Calibri" w:cs="Calibri" w:eastAsia="Calibri" w:hAnsi="Calibri"/>
          <w:color w:val="000000"/>
          <w:sz w:val="22"/>
          <w:szCs w:val="22"/>
          <w:rtl w:val="0"/>
        </w:rPr>
        <w:t xml:space="preserve"> returns the approved Overview values defined in Section 6. </w:t>
      </w:r>
      <w:r w:rsidDel="00000000" w:rsidR="00000000" w:rsidRPr="00000000">
        <w:rPr>
          <w:rFonts w:ascii="Calibri" w:cs="Calibri" w:eastAsia="Calibri" w:hAnsi="Calibri"/>
          <w:color w:val="000000"/>
          <w:sz w:val="22"/>
          <w:szCs w:val="22"/>
          <w:shd w:fill="f2f2f2" w:val="clear"/>
          <w:rtl w:val="0"/>
        </w:rPr>
        <w:t xml:space="preserve">GetOpenWork</w:t>
      </w:r>
      <w:r w:rsidDel="00000000" w:rsidR="00000000" w:rsidRPr="00000000">
        <w:rPr>
          <w:rFonts w:ascii="Calibri" w:cs="Calibri" w:eastAsia="Calibri" w:hAnsi="Calibri"/>
          <w:color w:val="000000"/>
          <w:sz w:val="22"/>
          <w:szCs w:val="22"/>
          <w:rtl w:val="0"/>
        </w:rPr>
        <w:t xml:space="preserve"> applies the canonical per-domain Open Work predicates. </w:t>
      </w:r>
      <w:r w:rsidDel="00000000" w:rsidR="00000000" w:rsidRPr="00000000">
        <w:rPr>
          <w:rFonts w:ascii="Calibri" w:cs="Calibri" w:eastAsia="Calibri" w:hAnsi="Calibri"/>
          <w:color w:val="000000"/>
          <w:sz w:val="22"/>
          <w:szCs w:val="22"/>
          <w:shd w:fill="f2f2f2" w:val="clear"/>
          <w:rtl w:val="0"/>
        </w:rPr>
        <w:t xml:space="preserve">GetRecentWork</w:t>
      </w:r>
      <w:r w:rsidDel="00000000" w:rsidR="00000000" w:rsidRPr="00000000">
        <w:rPr>
          <w:rFonts w:ascii="Calibri" w:cs="Calibri" w:eastAsia="Calibri" w:hAnsi="Calibri"/>
          <w:color w:val="000000"/>
          <w:sz w:val="22"/>
          <w:szCs w:val="22"/>
          <w:rtl w:val="0"/>
        </w:rPr>
        <w:t xml:space="preserve"> returns the latest four qualifying actions under the Section 5 Completed Actions predicate. </w:t>
      </w:r>
      <w:r w:rsidDel="00000000" w:rsidR="00000000" w:rsidRPr="00000000">
        <w:rPr>
          <w:rFonts w:ascii="Calibri" w:cs="Calibri" w:eastAsia="Calibri" w:hAnsi="Calibri"/>
          <w:color w:val="000000"/>
          <w:sz w:val="22"/>
          <w:szCs w:val="22"/>
          <w:shd w:fill="f2f2f2" w:val="clear"/>
          <w:rtl w:val="0"/>
        </w:rPr>
        <w:t xml:space="preserve">Open Work Items</w:t>
      </w:r>
      <w:r w:rsidDel="00000000" w:rsidR="00000000" w:rsidRPr="00000000">
        <w:rPr>
          <w:rFonts w:ascii="Calibri" w:cs="Calibri" w:eastAsia="Calibri" w:hAnsi="Calibri"/>
          <w:color w:val="000000"/>
          <w:sz w:val="22"/>
          <w:szCs w:val="22"/>
          <w:rtl w:val="0"/>
        </w:rPr>
        <w:t xml:space="preserve"> remains display-only and shall not create another route.</w:t>
      </w:r>
    </w:p>
    <w:p w:rsidR="00000000" w:rsidDel="00000000" w:rsidP="00000000" w:rsidRDefault="00000000" w:rsidRPr="00000000" w14:paraId="0000226E">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shd w:fill="f2f2f2" w:val="clear"/>
          <w:rtl w:val="0"/>
        </w:rPr>
        <w:t xml:space="preserve">PendingApprovalService:</w:t>
      </w:r>
      <w:r w:rsidDel="00000000" w:rsidR="00000000" w:rsidRPr="00000000">
        <w:rPr>
          <w:rFonts w:ascii="Calibri" w:cs="Calibri" w:eastAsia="Calibri" w:hAnsi="Calibri"/>
          <w:color w:val="000000"/>
          <w:sz w:val="22"/>
          <w:szCs w:val="22"/>
          <w:rtl w:val="0"/>
        </w:rPr>
        <w:t xml:space="preserve"> Required read operations:</w:t>
      </w:r>
    </w:p>
    <w:p w:rsidR="00000000" w:rsidDel="00000000" w:rsidP="00000000" w:rsidRDefault="00000000" w:rsidRPr="00000000" w14:paraId="0000226F">
      <w:pPr>
        <w:numPr>
          <w:ilvl w:val="0"/>
          <w:numId w:val="370"/>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GetCounts</w:t>
      </w:r>
    </w:p>
    <w:p w:rsidR="00000000" w:rsidDel="00000000" w:rsidP="00000000" w:rsidRDefault="00000000" w:rsidRPr="00000000" w14:paraId="00002270">
      <w:pPr>
        <w:numPr>
          <w:ilvl w:val="0"/>
          <w:numId w:val="37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QueryPRPO</w:t>
      </w:r>
    </w:p>
    <w:p w:rsidR="00000000" w:rsidDel="00000000" w:rsidP="00000000" w:rsidRDefault="00000000" w:rsidRPr="00000000" w14:paraId="00002271">
      <w:pPr>
        <w:numPr>
          <w:ilvl w:val="0"/>
          <w:numId w:val="37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QueryStandardInvoices</w:t>
      </w:r>
    </w:p>
    <w:p w:rsidR="00000000" w:rsidDel="00000000" w:rsidP="00000000" w:rsidRDefault="00000000" w:rsidRPr="00000000" w14:paraId="00002272">
      <w:pPr>
        <w:numPr>
          <w:ilvl w:val="0"/>
          <w:numId w:val="370"/>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QueryDirectPaymentBatches</w:t>
      </w:r>
    </w:p>
    <w:p w:rsidR="00000000" w:rsidDel="00000000" w:rsidP="00000000" w:rsidRDefault="00000000" w:rsidRPr="00000000" w14:paraId="00002273">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three Pending Approval datasets remain independent queries. </w:t>
      </w:r>
      <w:r w:rsidDel="00000000" w:rsidR="00000000" w:rsidRPr="00000000">
        <w:rPr>
          <w:rFonts w:ascii="Calibri" w:cs="Calibri" w:eastAsia="Calibri" w:hAnsi="Calibri"/>
          <w:color w:val="000000"/>
          <w:sz w:val="22"/>
          <w:szCs w:val="22"/>
          <w:shd w:fill="f2f2f2" w:val="clear"/>
          <w:rtl w:val="0"/>
        </w:rPr>
        <w:t xml:space="preserve">PendingApprovalService</w:t>
      </w:r>
      <w:r w:rsidDel="00000000" w:rsidR="00000000" w:rsidRPr="00000000">
        <w:rPr>
          <w:rFonts w:ascii="Calibri" w:cs="Calibri" w:eastAsia="Calibri" w:hAnsi="Calibri"/>
          <w:color w:val="000000"/>
          <w:sz w:val="22"/>
          <w:szCs w:val="22"/>
          <w:rtl w:val="0"/>
        </w:rPr>
        <w:t xml:space="preserve"> is read-only. Actual approval/return mutations shall call the same PR/PO, Invoice, and Direct Payment Domain Services used by their dedicated workflow interfaces.</w:t>
      </w:r>
    </w:p>
    <w:p w:rsidR="00000000" w:rsidDel="00000000" w:rsidP="00000000" w:rsidRDefault="00000000" w:rsidRPr="00000000" w14:paraId="00002274">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17.14 Vendor, PR/PO, and PO Line services</w:t>
      </w:r>
    </w:p>
    <w:p w:rsidR="00000000" w:rsidDel="00000000" w:rsidP="00000000" w:rsidRDefault="00000000" w:rsidRPr="00000000" w14:paraId="00002275">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shd w:fill="f2f2f2" w:val="clear"/>
          <w:rtl w:val="0"/>
        </w:rPr>
        <w:t xml:space="preserve">VendorService:</w:t>
      </w:r>
      <w:r w:rsidDel="00000000" w:rsidR="00000000" w:rsidRPr="00000000">
        <w:rPr>
          <w:rFonts w:ascii="Calibri" w:cs="Calibri" w:eastAsia="Calibri" w:hAnsi="Calibri"/>
          <w:color w:val="000000"/>
          <w:sz w:val="22"/>
          <w:szCs w:val="22"/>
          <w:rtl w:val="0"/>
        </w:rPr>
        <w:t xml:space="preserve"> Required operations:</w:t>
      </w:r>
    </w:p>
    <w:p w:rsidR="00000000" w:rsidDel="00000000" w:rsidP="00000000" w:rsidRDefault="00000000" w:rsidRPr="00000000" w14:paraId="00002276">
      <w:pPr>
        <w:numPr>
          <w:ilvl w:val="0"/>
          <w:numId w:val="371"/>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Create</w:t>
      </w:r>
    </w:p>
    <w:p w:rsidR="00000000" w:rsidDel="00000000" w:rsidP="00000000" w:rsidRDefault="00000000" w:rsidRPr="00000000" w14:paraId="00002277">
      <w:pPr>
        <w:numPr>
          <w:ilvl w:val="0"/>
          <w:numId w:val="37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UpdateOnboarding</w:t>
      </w:r>
    </w:p>
    <w:p w:rsidR="00000000" w:rsidDel="00000000" w:rsidP="00000000" w:rsidRDefault="00000000" w:rsidRPr="00000000" w14:paraId="00002278">
      <w:pPr>
        <w:numPr>
          <w:ilvl w:val="0"/>
          <w:numId w:val="37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Evaluate</w:t>
      </w:r>
    </w:p>
    <w:p w:rsidR="00000000" w:rsidDel="00000000" w:rsidP="00000000" w:rsidRDefault="00000000" w:rsidRPr="00000000" w14:paraId="00002279">
      <w:pPr>
        <w:numPr>
          <w:ilvl w:val="0"/>
          <w:numId w:val="37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Interview</w:t>
      </w:r>
    </w:p>
    <w:p w:rsidR="00000000" w:rsidDel="00000000" w:rsidP="00000000" w:rsidRDefault="00000000" w:rsidRPr="00000000" w14:paraId="0000227A">
      <w:pPr>
        <w:numPr>
          <w:ilvl w:val="0"/>
          <w:numId w:val="37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GetProfile</w:t>
      </w:r>
    </w:p>
    <w:p w:rsidR="00000000" w:rsidDel="00000000" w:rsidP="00000000" w:rsidRDefault="00000000" w:rsidRPr="00000000" w14:paraId="0000227B">
      <w:pPr>
        <w:numPr>
          <w:ilvl w:val="0"/>
          <w:numId w:val="37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AdminUpdate</w:t>
      </w:r>
    </w:p>
    <w:p w:rsidR="00000000" w:rsidDel="00000000" w:rsidP="00000000" w:rsidRDefault="00000000" w:rsidRPr="00000000" w14:paraId="0000227C">
      <w:pPr>
        <w:numPr>
          <w:ilvl w:val="0"/>
          <w:numId w:val="37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SetActive</w:t>
      </w:r>
    </w:p>
    <w:p w:rsidR="00000000" w:rsidDel="00000000" w:rsidP="00000000" w:rsidRDefault="00000000" w:rsidRPr="00000000" w14:paraId="0000227D">
      <w:pPr>
        <w:numPr>
          <w:ilvl w:val="0"/>
          <w:numId w:val="371"/>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GetListSummary: Returns the authorized Vendor List Summary Card values defined in §4.13.</w:t>
      </w:r>
    </w:p>
    <w:p w:rsidR="00000000" w:rsidDel="00000000" w:rsidP="00000000" w:rsidRDefault="00000000" w:rsidRPr="00000000" w14:paraId="0000227E">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Scheduled Vendor reminder and expiry processing are not Page Controller VendorService actions. Evaluate shall implement the final Evaluation Fail → Rejected rule from Section 8.</w:t>
      </w:r>
    </w:p>
    <w:p w:rsidR="00000000" w:rsidDel="00000000" w:rsidP="00000000" w:rsidRDefault="00000000" w:rsidRPr="00000000" w14:paraId="0000227F">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shd w:fill="f2f2f2" w:val="clear"/>
          <w:rtl w:val="0"/>
        </w:rPr>
        <w:t xml:space="preserve">PRPOService:</w:t>
      </w:r>
      <w:r w:rsidDel="00000000" w:rsidR="00000000" w:rsidRPr="00000000">
        <w:rPr>
          <w:rFonts w:ascii="Calibri" w:cs="Calibri" w:eastAsia="Calibri" w:hAnsi="Calibri"/>
          <w:color w:val="000000"/>
          <w:sz w:val="22"/>
          <w:szCs w:val="22"/>
          <w:rtl w:val="0"/>
        </w:rPr>
        <w:t xml:space="preserve"> Required operations:</w:t>
      </w:r>
    </w:p>
    <w:p w:rsidR="00000000" w:rsidDel="00000000" w:rsidP="00000000" w:rsidRDefault="00000000" w:rsidRPr="00000000" w14:paraId="00002280">
      <w:pPr>
        <w:numPr>
          <w:ilvl w:val="0"/>
          <w:numId w:val="372"/>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Create</w:t>
      </w:r>
    </w:p>
    <w:p w:rsidR="00000000" w:rsidDel="00000000" w:rsidP="00000000" w:rsidRDefault="00000000" w:rsidRPr="00000000" w14:paraId="00002281">
      <w:pPr>
        <w:numPr>
          <w:ilvl w:val="0"/>
          <w:numId w:val="37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Approve</w:t>
      </w:r>
    </w:p>
    <w:p w:rsidR="00000000" w:rsidDel="00000000" w:rsidP="00000000" w:rsidRDefault="00000000" w:rsidRPr="00000000" w14:paraId="00002282">
      <w:pPr>
        <w:numPr>
          <w:ilvl w:val="0"/>
          <w:numId w:val="37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ReturnForUpdate</w:t>
      </w:r>
    </w:p>
    <w:p w:rsidR="00000000" w:rsidDel="00000000" w:rsidP="00000000" w:rsidRDefault="00000000" w:rsidRPr="00000000" w14:paraId="00002283">
      <w:pPr>
        <w:numPr>
          <w:ilvl w:val="0"/>
          <w:numId w:val="37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Reject</w:t>
      </w:r>
    </w:p>
    <w:p w:rsidR="00000000" w:rsidDel="00000000" w:rsidP="00000000" w:rsidRDefault="00000000" w:rsidRPr="00000000" w14:paraId="00002284">
      <w:pPr>
        <w:numPr>
          <w:ilvl w:val="0"/>
          <w:numId w:val="37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SaveUpdateRequiredCorrection</w:t>
      </w:r>
    </w:p>
    <w:p w:rsidR="00000000" w:rsidDel="00000000" w:rsidP="00000000" w:rsidRDefault="00000000" w:rsidRPr="00000000" w14:paraId="00002285">
      <w:pPr>
        <w:numPr>
          <w:ilvl w:val="0"/>
          <w:numId w:val="37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Resubmit</w:t>
      </w:r>
    </w:p>
    <w:p w:rsidR="00000000" w:rsidDel="00000000" w:rsidP="00000000" w:rsidRDefault="00000000" w:rsidRPr="00000000" w14:paraId="00002286">
      <w:pPr>
        <w:numPr>
          <w:ilvl w:val="0"/>
          <w:numId w:val="37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CreatePOAndInitialLine</w:t>
      </w:r>
    </w:p>
    <w:p w:rsidR="00000000" w:rsidDel="00000000" w:rsidP="00000000" w:rsidRDefault="00000000" w:rsidRPr="00000000" w14:paraId="00002287">
      <w:pPr>
        <w:numPr>
          <w:ilvl w:val="0"/>
          <w:numId w:val="37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AdminUpdate</w:t>
      </w:r>
    </w:p>
    <w:p w:rsidR="00000000" w:rsidDel="00000000" w:rsidP="00000000" w:rsidRDefault="00000000" w:rsidRPr="00000000" w14:paraId="00002288">
      <w:pPr>
        <w:numPr>
          <w:ilvl w:val="0"/>
          <w:numId w:val="37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GetRegisterSummary Returns:</w:t>
      </w:r>
    </w:p>
    <w:p w:rsidR="00000000" w:rsidDel="00000000" w:rsidP="00000000" w:rsidRDefault="00000000" w:rsidRPr="00000000" w14:paraId="00002289">
      <w:pPr>
        <w:numPr>
          <w:ilvl w:val="1"/>
          <w:numId w:val="372"/>
        </w:numPr>
        <w:spacing w:after="0" w:before="0" w:lineRule="auto"/>
        <w:ind w:left="1440" w:hanging="360"/>
        <w:rPr>
          <w:color w:val="000000"/>
        </w:rPr>
      </w:pPr>
      <w:r w:rsidDel="00000000" w:rsidR="00000000" w:rsidRPr="00000000">
        <w:rPr>
          <w:rFonts w:ascii="Calibri" w:cs="Calibri" w:eastAsia="Calibri" w:hAnsi="Calibri"/>
          <w:color w:val="000000"/>
          <w:sz w:val="22"/>
          <w:szCs w:val="22"/>
          <w:rtl w:val="0"/>
        </w:rPr>
        <w:t xml:space="preserve">Total PRs; </w:t>
      </w:r>
    </w:p>
    <w:p w:rsidR="00000000" w:rsidDel="00000000" w:rsidP="00000000" w:rsidRDefault="00000000" w:rsidRPr="00000000" w14:paraId="0000228A">
      <w:pPr>
        <w:numPr>
          <w:ilvl w:val="1"/>
          <w:numId w:val="372"/>
        </w:numPr>
        <w:spacing w:after="280" w:before="0" w:lineRule="auto"/>
        <w:ind w:left="1440" w:hanging="360"/>
        <w:rPr>
          <w:color w:val="000000"/>
        </w:rPr>
      </w:pPr>
      <w:r w:rsidDel="00000000" w:rsidR="00000000" w:rsidRPr="00000000">
        <w:rPr>
          <w:rFonts w:ascii="Calibri" w:cs="Calibri" w:eastAsia="Calibri" w:hAnsi="Calibri"/>
          <w:color w:val="000000"/>
          <w:sz w:val="22"/>
          <w:szCs w:val="22"/>
          <w:rtl w:val="0"/>
        </w:rPr>
        <w:t xml:space="preserve">Total Amount in SAR. </w:t>
      </w:r>
    </w:p>
    <w:p w:rsidR="00000000" w:rsidDel="00000000" w:rsidP="00000000" w:rsidRDefault="00000000" w:rsidRPr="00000000" w14:paraId="0000228B">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shd w:fill="f2f2f2" w:val="clear"/>
          <w:rtl w:val="0"/>
        </w:rPr>
        <w:t xml:space="preserve">GetRegisterSummary</w:t>
      </w:r>
      <w:r w:rsidDel="00000000" w:rsidR="00000000" w:rsidRPr="00000000">
        <w:rPr>
          <w:rFonts w:ascii="Calibri" w:cs="Calibri" w:eastAsia="Calibri" w:hAnsi="Calibri"/>
          <w:color w:val="000000"/>
          <w:sz w:val="22"/>
          <w:szCs w:val="22"/>
          <w:rtl w:val="0"/>
        </w:rPr>
        <w:t xml:space="preserve"> The SAR total shall be calculated from authorized PR/PO records using the current Currency master ConversionRate according to §4.13. No SAR summary value is persisted to PR_PO. </w:t>
      </w:r>
      <w:r w:rsidDel="00000000" w:rsidR="00000000" w:rsidRPr="00000000">
        <w:rPr>
          <w:rFonts w:ascii="Calibri" w:cs="Calibri" w:eastAsia="Calibri" w:hAnsi="Calibri"/>
          <w:color w:val="000000"/>
          <w:sz w:val="22"/>
          <w:szCs w:val="22"/>
          <w:shd w:fill="f2f2f2" w:val="clear"/>
          <w:rtl w:val="0"/>
        </w:rPr>
        <w:t xml:space="preserve">CreatePOAndInitialLine</w:t>
      </w:r>
      <w:r w:rsidDel="00000000" w:rsidR="00000000" w:rsidRPr="00000000">
        <w:rPr>
          <w:rFonts w:ascii="Calibri" w:cs="Calibri" w:eastAsia="Calibri" w:hAnsi="Calibri"/>
          <w:color w:val="000000"/>
          <w:sz w:val="22"/>
          <w:szCs w:val="22"/>
          <w:rtl w:val="0"/>
        </w:rPr>
        <w:t xml:space="preserve"> owns the logical header/initial-Line orchestration defined in Sections 5 and 9. Manager business approval shall not be performed through AdminUpdate.</w:t>
      </w:r>
    </w:p>
    <w:p w:rsidR="00000000" w:rsidDel="00000000" w:rsidP="00000000" w:rsidRDefault="00000000" w:rsidRPr="00000000" w14:paraId="0000228C">
      <w:pPr>
        <w:keepNext w:val="1"/>
        <w:keepLines w:val="1"/>
        <w:shd w:fill="ffffff" w:val="clear"/>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shd w:fill="f2f2f2" w:val="clear"/>
          <w:rtl w:val="0"/>
        </w:rPr>
        <w:t xml:space="preserve">POLineService:</w:t>
      </w:r>
      <w:r w:rsidDel="00000000" w:rsidR="00000000" w:rsidRPr="00000000">
        <w:rPr>
          <w:rFonts w:ascii="Calibri" w:cs="Calibri" w:eastAsia="Calibri" w:hAnsi="Calibri"/>
          <w:color w:val="000000"/>
          <w:sz w:val="22"/>
          <w:szCs w:val="22"/>
          <w:rtl w:val="0"/>
        </w:rPr>
        <w:t xml:space="preserve"> Page/administrative operations:</w:t>
      </w:r>
    </w:p>
    <w:p w:rsidR="00000000" w:rsidDel="00000000" w:rsidP="00000000" w:rsidRDefault="00000000" w:rsidRPr="00000000" w14:paraId="0000228D">
      <w:pPr>
        <w:numPr>
          <w:ilvl w:val="0"/>
          <w:numId w:val="373"/>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PlanAdditional</w:t>
      </w:r>
    </w:p>
    <w:p w:rsidR="00000000" w:rsidDel="00000000" w:rsidP="00000000" w:rsidRDefault="00000000" w:rsidRPr="00000000" w14:paraId="0000228E">
      <w:pPr>
        <w:numPr>
          <w:ilvl w:val="0"/>
          <w:numId w:val="37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SaveDetails</w:t>
      </w:r>
    </w:p>
    <w:p w:rsidR="00000000" w:rsidDel="00000000" w:rsidP="00000000" w:rsidRDefault="00000000" w:rsidRPr="00000000" w14:paraId="0000228F">
      <w:pPr>
        <w:numPr>
          <w:ilvl w:val="0"/>
          <w:numId w:val="37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Activate</w:t>
      </w:r>
    </w:p>
    <w:p w:rsidR="00000000" w:rsidDel="00000000" w:rsidP="00000000" w:rsidRDefault="00000000" w:rsidRPr="00000000" w14:paraId="00002290">
      <w:pPr>
        <w:numPr>
          <w:ilvl w:val="0"/>
          <w:numId w:val="37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Cancel</w:t>
      </w:r>
    </w:p>
    <w:p w:rsidR="00000000" w:rsidDel="00000000" w:rsidP="00000000" w:rsidRDefault="00000000" w:rsidRPr="00000000" w14:paraId="00002291">
      <w:pPr>
        <w:numPr>
          <w:ilvl w:val="0"/>
          <w:numId w:val="373"/>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SetAlertActivation</w:t>
      </w:r>
    </w:p>
    <w:p w:rsidR="00000000" w:rsidDel="00000000" w:rsidP="00000000" w:rsidRDefault="00000000" w:rsidRPr="00000000" w14:paraId="00002292">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Internal/system operations:</w:t>
      </w:r>
    </w:p>
    <w:p w:rsidR="00000000" w:rsidDel="00000000" w:rsidP="00000000" w:rsidRDefault="00000000" w:rsidRPr="00000000" w14:paraId="00002293">
      <w:pPr>
        <w:numPr>
          <w:ilvl w:val="0"/>
          <w:numId w:val="375"/>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ConsumeForInvoiceApproval</w:t>
      </w:r>
    </w:p>
    <w:p w:rsidR="00000000" w:rsidDel="00000000" w:rsidP="00000000" w:rsidRDefault="00000000" w:rsidRPr="00000000" w14:paraId="00002294">
      <w:pPr>
        <w:numPr>
          <w:ilvl w:val="0"/>
          <w:numId w:val="375"/>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RunThresholdReminder</w:t>
      </w:r>
    </w:p>
    <w:p w:rsidR="00000000" w:rsidDel="00000000" w:rsidP="00000000" w:rsidRDefault="00000000" w:rsidRPr="00000000" w14:paraId="00002295">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Cancel shall permit only the approved pre-ACTIVE states:</w:t>
      </w:r>
    </w:p>
    <w:p w:rsidR="00000000" w:rsidDel="00000000" w:rsidP="00000000" w:rsidRDefault="00000000" w:rsidRPr="00000000" w14:paraId="00002296">
      <w:pPr>
        <w:numPr>
          <w:ilvl w:val="0"/>
          <w:numId w:val="376"/>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PLANNED / PLANNED</w:t>
      </w:r>
    </w:p>
    <w:p w:rsidR="00000000" w:rsidDel="00000000" w:rsidP="00000000" w:rsidRDefault="00000000" w:rsidRPr="00000000" w14:paraId="00002297">
      <w:pPr>
        <w:numPr>
          <w:ilvl w:val="0"/>
          <w:numId w:val="376"/>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CREATION / IN_PROGRESS</w:t>
      </w:r>
    </w:p>
    <w:p w:rsidR="00000000" w:rsidDel="00000000" w:rsidP="00000000" w:rsidRDefault="00000000" w:rsidRPr="00000000" w14:paraId="00002298">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and shall reject cancellation of an active approved Line. Cancelled reusable Line slots shall reuse the same PO_Lines item according to Section 10. ConsumeForInvoiceApproval is called internally by Manager Invoice approval and is not a standalone Page Controller action.</w:t>
      </w:r>
    </w:p>
    <w:p w:rsidR="00000000" w:rsidDel="00000000" w:rsidP="00000000" w:rsidRDefault="00000000" w:rsidRPr="00000000" w14:paraId="00002299">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17.15 Invoice and Direct Payment services</w:t>
      </w:r>
    </w:p>
    <w:p w:rsidR="00000000" w:rsidDel="00000000" w:rsidP="00000000" w:rsidRDefault="00000000" w:rsidRPr="00000000" w14:paraId="0000229A">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shd w:fill="f2f2f2" w:val="clear"/>
          <w:rtl w:val="0"/>
        </w:rPr>
        <w:t xml:space="preserve">InvoiceService:</w:t>
      </w:r>
      <w:r w:rsidDel="00000000" w:rsidR="00000000" w:rsidRPr="00000000">
        <w:rPr>
          <w:rFonts w:ascii="Calibri" w:cs="Calibri" w:eastAsia="Calibri" w:hAnsi="Calibri"/>
          <w:color w:val="000000"/>
          <w:sz w:val="22"/>
          <w:szCs w:val="22"/>
          <w:rtl w:val="0"/>
        </w:rPr>
        <w:t xml:space="preserve"> Invoice creation shall expose separate operations:</w:t>
      </w:r>
    </w:p>
    <w:p w:rsidR="00000000" w:rsidDel="00000000" w:rsidP="00000000" w:rsidRDefault="00000000" w:rsidRPr="00000000" w14:paraId="0000229B">
      <w:pPr>
        <w:numPr>
          <w:ilvl w:val="0"/>
          <w:numId w:val="377"/>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GetVendorSummary: Returns the authorized Vendor Profile — Invoices Summary Card values for one Vendor.</w:t>
      </w:r>
    </w:p>
    <w:p w:rsidR="00000000" w:rsidDel="00000000" w:rsidP="00000000" w:rsidRDefault="00000000" w:rsidRPr="00000000" w14:paraId="0000229C">
      <w:pPr>
        <w:numPr>
          <w:ilvl w:val="0"/>
          <w:numId w:val="37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GetRegisterSummary: Returns the authorized Invoice Register Summary Card values defined in §4.13.</w:t>
      </w:r>
    </w:p>
    <w:p w:rsidR="00000000" w:rsidDel="00000000" w:rsidP="00000000" w:rsidRDefault="00000000" w:rsidRPr="00000000" w14:paraId="0000229D">
      <w:pPr>
        <w:numPr>
          <w:ilvl w:val="0"/>
          <w:numId w:val="37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CreateExecution</w:t>
      </w:r>
    </w:p>
    <w:p w:rsidR="00000000" w:rsidDel="00000000" w:rsidP="00000000" w:rsidRDefault="00000000" w:rsidRPr="00000000" w14:paraId="0000229E">
      <w:pPr>
        <w:numPr>
          <w:ilvl w:val="0"/>
          <w:numId w:val="377"/>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CreateEducationProgram</w:t>
      </w:r>
    </w:p>
    <w:p w:rsidR="00000000" w:rsidDel="00000000" w:rsidP="00000000" w:rsidRDefault="00000000" w:rsidRPr="00000000" w14:paraId="0000229F">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caller shall not choose InvoiceSourceFunctionCode.</w:t>
      </w:r>
    </w:p>
    <w:p w:rsidR="00000000" w:rsidDel="00000000" w:rsidP="00000000" w:rsidRDefault="00000000" w:rsidRPr="00000000" w14:paraId="000022A0">
      <w:pPr>
        <w:shd w:fill="f2f2f2" w:val="clea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CreateExecution always creates: InvoiceSourceFunctionCode = EXECUTION</w:t>
      </w:r>
    </w:p>
    <w:p w:rsidR="00000000" w:rsidDel="00000000" w:rsidP="00000000" w:rsidRDefault="00000000" w:rsidRPr="00000000" w14:paraId="000022A1">
      <w:pPr>
        <w:shd w:fill="f2f2f2" w:val="clea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CreateEducationProgram always creates: InvoiceSourceFunctionCode = EDUCATION_PROGRAM</w:t>
      </w:r>
    </w:p>
    <w:p w:rsidR="00000000" w:rsidDel="00000000" w:rsidP="00000000" w:rsidRDefault="00000000" w:rsidRPr="00000000" w14:paraId="000022A2">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 may call shared internal creation/orchestration code after their source-specific validation has succeeded. Other required operations:</w:t>
      </w:r>
    </w:p>
    <w:p w:rsidR="00000000" w:rsidDel="00000000" w:rsidP="00000000" w:rsidRDefault="00000000" w:rsidRPr="00000000" w14:paraId="000022A3">
      <w:pPr>
        <w:numPr>
          <w:ilvl w:val="0"/>
          <w:numId w:val="378"/>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ReviewDirectPaymentDone</w:t>
      </w:r>
    </w:p>
    <w:p w:rsidR="00000000" w:rsidDel="00000000" w:rsidP="00000000" w:rsidRDefault="00000000" w:rsidRPr="00000000" w14:paraId="000022A4">
      <w:pPr>
        <w:numPr>
          <w:ilvl w:val="0"/>
          <w:numId w:val="37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ReviewDirectPaymentReject</w:t>
      </w:r>
    </w:p>
    <w:p w:rsidR="00000000" w:rsidDel="00000000" w:rsidP="00000000" w:rsidRDefault="00000000" w:rsidRPr="00000000" w14:paraId="000022A5">
      <w:pPr>
        <w:numPr>
          <w:ilvl w:val="0"/>
          <w:numId w:val="37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SaveProcessingDraft</w:t>
      </w:r>
    </w:p>
    <w:p w:rsidR="00000000" w:rsidDel="00000000" w:rsidP="00000000" w:rsidRDefault="00000000" w:rsidRPr="00000000" w14:paraId="000022A6">
      <w:pPr>
        <w:numPr>
          <w:ilvl w:val="0"/>
          <w:numId w:val="37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SubmitForApproval</w:t>
      </w:r>
    </w:p>
    <w:p w:rsidR="00000000" w:rsidDel="00000000" w:rsidP="00000000" w:rsidRDefault="00000000" w:rsidRPr="00000000" w14:paraId="000022A7">
      <w:pPr>
        <w:numPr>
          <w:ilvl w:val="0"/>
          <w:numId w:val="37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RejectAtProcessing</w:t>
      </w:r>
    </w:p>
    <w:p w:rsidR="00000000" w:rsidDel="00000000" w:rsidP="00000000" w:rsidRDefault="00000000" w:rsidRPr="00000000" w14:paraId="000022A8">
      <w:pPr>
        <w:numPr>
          <w:ilvl w:val="0"/>
          <w:numId w:val="37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Approve</w:t>
      </w:r>
    </w:p>
    <w:p w:rsidR="00000000" w:rsidDel="00000000" w:rsidP="00000000" w:rsidRDefault="00000000" w:rsidRPr="00000000" w14:paraId="000022A9">
      <w:pPr>
        <w:numPr>
          <w:ilvl w:val="0"/>
          <w:numId w:val="37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ReturnForUpdate</w:t>
      </w:r>
    </w:p>
    <w:p w:rsidR="00000000" w:rsidDel="00000000" w:rsidP="00000000" w:rsidRDefault="00000000" w:rsidRPr="00000000" w14:paraId="000022AA">
      <w:pPr>
        <w:numPr>
          <w:ilvl w:val="0"/>
          <w:numId w:val="37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SaveChargebackDraft</w:t>
      </w:r>
    </w:p>
    <w:p w:rsidR="00000000" w:rsidDel="00000000" w:rsidP="00000000" w:rsidRDefault="00000000" w:rsidRPr="00000000" w14:paraId="000022AB">
      <w:pPr>
        <w:numPr>
          <w:ilvl w:val="0"/>
          <w:numId w:val="37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Settle</w:t>
      </w:r>
    </w:p>
    <w:p w:rsidR="00000000" w:rsidDel="00000000" w:rsidP="00000000" w:rsidRDefault="00000000" w:rsidRPr="00000000" w14:paraId="000022AC">
      <w:pPr>
        <w:numPr>
          <w:ilvl w:val="0"/>
          <w:numId w:val="378"/>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AdminUpdateMetadata</w:t>
      </w:r>
    </w:p>
    <w:p w:rsidR="00000000" w:rsidDel="00000000" w:rsidP="00000000" w:rsidRDefault="00000000" w:rsidRPr="00000000" w14:paraId="000022AD">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Standard Invoice actions, these operate on one Invoice. Direct Payment post-release batch transitions use DirectPaymentBatchService. The Focal Point value does not grant operational workflow authority. Creator/Focal read-only association is governed by §18.9.</w:t>
      </w:r>
    </w:p>
    <w:p w:rsidR="00000000" w:rsidDel="00000000" w:rsidP="00000000" w:rsidRDefault="00000000" w:rsidRPr="00000000" w14:paraId="000022AE">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shd w:fill="f2f2f2" w:val="clear"/>
          <w:rtl w:val="0"/>
        </w:rPr>
        <w:t xml:space="preserve">DirectPaymentBatchService</w:t>
      </w:r>
      <w:r w:rsidDel="00000000" w:rsidR="00000000" w:rsidRPr="00000000">
        <w:rPr>
          <w:rFonts w:ascii="Calibri" w:cs="Calibri" w:eastAsia="Calibri" w:hAnsi="Calibri"/>
          <w:color w:val="000000"/>
          <w:sz w:val="22"/>
          <w:szCs w:val="22"/>
          <w:rtl w:val="0"/>
        </w:rPr>
        <w:t xml:space="preserve"> Required operations:</w:t>
      </w:r>
    </w:p>
    <w:p w:rsidR="00000000" w:rsidDel="00000000" w:rsidP="00000000" w:rsidRDefault="00000000" w:rsidRPr="00000000" w14:paraId="000022AF">
      <w:pPr>
        <w:numPr>
          <w:ilvl w:val="0"/>
          <w:numId w:val="379"/>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GetBuffer</w:t>
      </w:r>
    </w:p>
    <w:p w:rsidR="00000000" w:rsidDel="00000000" w:rsidP="00000000" w:rsidRDefault="00000000" w:rsidRPr="00000000" w14:paraId="000022B0">
      <w:pPr>
        <w:numPr>
          <w:ilvl w:val="0"/>
          <w:numId w:val="37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GetBatch</w:t>
      </w:r>
    </w:p>
    <w:p w:rsidR="00000000" w:rsidDel="00000000" w:rsidP="00000000" w:rsidRDefault="00000000" w:rsidRPr="00000000" w14:paraId="000022B1">
      <w:pPr>
        <w:numPr>
          <w:ilvl w:val="0"/>
          <w:numId w:val="37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Release</w:t>
      </w:r>
    </w:p>
    <w:p w:rsidR="00000000" w:rsidDel="00000000" w:rsidP="00000000" w:rsidRDefault="00000000" w:rsidRPr="00000000" w14:paraId="000022B2">
      <w:pPr>
        <w:numPr>
          <w:ilvl w:val="0"/>
          <w:numId w:val="37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SaveMemberDraft</w:t>
      </w:r>
    </w:p>
    <w:p w:rsidR="00000000" w:rsidDel="00000000" w:rsidP="00000000" w:rsidRDefault="00000000" w:rsidRPr="00000000" w14:paraId="000022B3">
      <w:pPr>
        <w:numPr>
          <w:ilvl w:val="0"/>
          <w:numId w:val="37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SubmitGroup</w:t>
      </w:r>
    </w:p>
    <w:p w:rsidR="00000000" w:rsidDel="00000000" w:rsidP="00000000" w:rsidRDefault="00000000" w:rsidRPr="00000000" w14:paraId="000022B4">
      <w:pPr>
        <w:numPr>
          <w:ilvl w:val="0"/>
          <w:numId w:val="37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ApproveGroup</w:t>
      </w:r>
    </w:p>
    <w:p w:rsidR="00000000" w:rsidDel="00000000" w:rsidP="00000000" w:rsidRDefault="00000000" w:rsidRPr="00000000" w14:paraId="000022B5">
      <w:pPr>
        <w:numPr>
          <w:ilvl w:val="0"/>
          <w:numId w:val="37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ReturnGroup</w:t>
      </w:r>
    </w:p>
    <w:p w:rsidR="00000000" w:rsidDel="00000000" w:rsidP="00000000" w:rsidRDefault="00000000" w:rsidRPr="00000000" w14:paraId="000022B6">
      <w:pPr>
        <w:numPr>
          <w:ilvl w:val="0"/>
          <w:numId w:val="37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SaveChargebackMember</w:t>
      </w:r>
    </w:p>
    <w:p w:rsidR="00000000" w:rsidDel="00000000" w:rsidP="00000000" w:rsidRDefault="00000000" w:rsidRPr="00000000" w14:paraId="000022B7">
      <w:pPr>
        <w:numPr>
          <w:ilvl w:val="0"/>
          <w:numId w:val="37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SettleGroup</w:t>
      </w:r>
    </w:p>
    <w:p w:rsidR="00000000" w:rsidDel="00000000" w:rsidP="00000000" w:rsidRDefault="00000000" w:rsidRPr="00000000" w14:paraId="000022B8">
      <w:pPr>
        <w:numPr>
          <w:ilvl w:val="0"/>
          <w:numId w:val="379"/>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RecoverOperation</w:t>
      </w:r>
    </w:p>
    <w:p w:rsidR="00000000" w:rsidDel="00000000" w:rsidP="00000000" w:rsidRDefault="00000000" w:rsidRPr="00000000" w14:paraId="000022B9">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Group transition operations shall:</w:t>
      </w:r>
    </w:p>
    <w:p w:rsidR="00000000" w:rsidDel="00000000" w:rsidP="00000000" w:rsidRDefault="00000000" w:rsidRPr="00000000" w14:paraId="000022BA">
      <w:pPr>
        <w:numPr>
          <w:ilvl w:val="0"/>
          <w:numId w:val="380"/>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re-read all members;</w:t>
      </w:r>
    </w:p>
    <w:p w:rsidR="00000000" w:rsidDel="00000000" w:rsidP="00000000" w:rsidRDefault="00000000" w:rsidRPr="00000000" w14:paraId="000022BB">
      <w:pPr>
        <w:numPr>
          <w:ilvl w:val="0"/>
          <w:numId w:val="38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verify membership;</w:t>
      </w:r>
    </w:p>
    <w:p w:rsidR="00000000" w:rsidDel="00000000" w:rsidP="00000000" w:rsidRDefault="00000000" w:rsidRPr="00000000" w14:paraId="000022BC">
      <w:pPr>
        <w:numPr>
          <w:ilvl w:val="0"/>
          <w:numId w:val="38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verify Batch Version;</w:t>
      </w:r>
    </w:p>
    <w:p w:rsidR="00000000" w:rsidDel="00000000" w:rsidP="00000000" w:rsidRDefault="00000000" w:rsidRPr="00000000" w14:paraId="000022BD">
      <w:pPr>
        <w:numPr>
          <w:ilvl w:val="0"/>
          <w:numId w:val="38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verify lock state;</w:t>
      </w:r>
    </w:p>
    <w:p w:rsidR="00000000" w:rsidDel="00000000" w:rsidP="00000000" w:rsidRDefault="00000000" w:rsidRPr="00000000" w14:paraId="000022BE">
      <w:pPr>
        <w:numPr>
          <w:ilvl w:val="0"/>
          <w:numId w:val="38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verify ETags;</w:t>
      </w:r>
    </w:p>
    <w:p w:rsidR="00000000" w:rsidDel="00000000" w:rsidP="00000000" w:rsidRDefault="00000000" w:rsidRPr="00000000" w14:paraId="000022BF">
      <w:pPr>
        <w:numPr>
          <w:ilvl w:val="0"/>
          <w:numId w:val="38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verify current Stage/Status;</w:t>
      </w:r>
    </w:p>
    <w:p w:rsidR="00000000" w:rsidDel="00000000" w:rsidP="00000000" w:rsidRDefault="00000000" w:rsidRPr="00000000" w14:paraId="000022C0">
      <w:pPr>
        <w:numPr>
          <w:ilvl w:val="0"/>
          <w:numId w:val="380"/>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prohibit partial member transition.</w:t>
      </w:r>
    </w:p>
    <w:p w:rsidR="00000000" w:rsidDel="00000000" w:rsidP="00000000" w:rsidRDefault="00000000" w:rsidRPr="00000000" w14:paraId="000022C1">
      <w:pPr>
        <w:keepNext w:val="1"/>
        <w:keepLines w:val="1"/>
        <w:spacing w:before="22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SaveMemberDraft is an individual draft write and does not change group workflow Stage. It may persist only member-specific processing values.</w:t>
      </w:r>
    </w:p>
    <w:p w:rsidR="00000000" w:rsidDel="00000000" w:rsidP="00000000" w:rsidRDefault="00000000" w:rsidRPr="00000000" w14:paraId="000022C2">
      <w:pPr>
        <w:keepNext w:val="1"/>
        <w:keepLines w:val="1"/>
        <w:spacing w:before="22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Direct Payment batch PO Line and Currency are batch-wide values. They shall be selected or changed through the complete-batch processing contract and synchronized across all members. Mixed-Currency Direct Payment processing is prohibited.</w:t>
      </w:r>
    </w:p>
    <w:p w:rsidR="00000000" w:rsidDel="00000000" w:rsidP="00000000" w:rsidRDefault="00000000" w:rsidRPr="00000000" w14:paraId="000022C3">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17.16 Administration and master-data services</w:t>
      </w:r>
    </w:p>
    <w:p w:rsidR="00000000" w:rsidDel="00000000" w:rsidP="00000000" w:rsidRDefault="00000000" w:rsidRPr="00000000" w14:paraId="000022C4">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Administration Page shall not perform generic direct list CRUD. Required services are:</w:t>
      </w:r>
    </w:p>
    <w:p w:rsidR="00000000" w:rsidDel="00000000" w:rsidP="00000000" w:rsidRDefault="00000000" w:rsidRPr="00000000" w14:paraId="000022C5">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ConfigurationService</w:t>
      </w:r>
    </w:p>
    <w:p w:rsidR="00000000" w:rsidDel="00000000" w:rsidP="00000000" w:rsidRDefault="00000000" w:rsidRPr="00000000" w14:paraId="000022C6">
      <w:pPr>
        <w:numPr>
          <w:ilvl w:val="0"/>
          <w:numId w:val="381"/>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Query</w:t>
      </w:r>
    </w:p>
    <w:p w:rsidR="00000000" w:rsidDel="00000000" w:rsidP="00000000" w:rsidRDefault="00000000" w:rsidRPr="00000000" w14:paraId="000022C7">
      <w:pPr>
        <w:numPr>
          <w:ilvl w:val="0"/>
          <w:numId w:val="38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CreateOption</w:t>
      </w:r>
    </w:p>
    <w:p w:rsidR="00000000" w:rsidDel="00000000" w:rsidP="00000000" w:rsidRDefault="00000000" w:rsidRPr="00000000" w14:paraId="000022C8">
      <w:pPr>
        <w:numPr>
          <w:ilvl w:val="0"/>
          <w:numId w:val="38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UpdateOption</w:t>
      </w:r>
    </w:p>
    <w:p w:rsidR="00000000" w:rsidDel="00000000" w:rsidP="00000000" w:rsidRDefault="00000000" w:rsidRPr="00000000" w14:paraId="000022C9">
      <w:pPr>
        <w:numPr>
          <w:ilvl w:val="0"/>
          <w:numId w:val="381"/>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UpdateSetting</w:t>
      </w:r>
    </w:p>
    <w:p w:rsidR="00000000" w:rsidDel="00000000" w:rsidP="00000000" w:rsidRDefault="00000000" w:rsidRPr="00000000" w14:paraId="000022CA">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All operations follow Sections 14 and 16.</w:t>
      </w:r>
    </w:p>
    <w:p w:rsidR="00000000" w:rsidDel="00000000" w:rsidP="00000000" w:rsidRDefault="00000000" w:rsidRPr="00000000" w14:paraId="000022CB">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CountryService</w:t>
      </w:r>
    </w:p>
    <w:p w:rsidR="00000000" w:rsidDel="00000000" w:rsidP="00000000" w:rsidRDefault="00000000" w:rsidRPr="00000000" w14:paraId="000022CC">
      <w:pPr>
        <w:numPr>
          <w:ilvl w:val="0"/>
          <w:numId w:val="382"/>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Query</w:t>
      </w:r>
    </w:p>
    <w:p w:rsidR="00000000" w:rsidDel="00000000" w:rsidP="00000000" w:rsidRDefault="00000000" w:rsidRPr="00000000" w14:paraId="000022CD">
      <w:pPr>
        <w:numPr>
          <w:ilvl w:val="0"/>
          <w:numId w:val="38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Create</w:t>
      </w:r>
    </w:p>
    <w:p w:rsidR="00000000" w:rsidDel="00000000" w:rsidP="00000000" w:rsidRDefault="00000000" w:rsidRPr="00000000" w14:paraId="000022CE">
      <w:pPr>
        <w:numPr>
          <w:ilvl w:val="0"/>
          <w:numId w:val="38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Update</w:t>
      </w:r>
    </w:p>
    <w:p w:rsidR="00000000" w:rsidDel="00000000" w:rsidP="00000000" w:rsidRDefault="00000000" w:rsidRPr="00000000" w14:paraId="000022CF">
      <w:pPr>
        <w:numPr>
          <w:ilvl w:val="0"/>
          <w:numId w:val="382"/>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SetActive</w:t>
      </w:r>
    </w:p>
    <w:p w:rsidR="00000000" w:rsidDel="00000000" w:rsidP="00000000" w:rsidRDefault="00000000" w:rsidRPr="00000000" w14:paraId="000022D0">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CityService</w:t>
      </w:r>
    </w:p>
    <w:p w:rsidR="00000000" w:rsidDel="00000000" w:rsidP="00000000" w:rsidRDefault="00000000" w:rsidRPr="00000000" w14:paraId="000022D1">
      <w:pPr>
        <w:numPr>
          <w:ilvl w:val="0"/>
          <w:numId w:val="383"/>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Query</w:t>
      </w:r>
    </w:p>
    <w:p w:rsidR="00000000" w:rsidDel="00000000" w:rsidP="00000000" w:rsidRDefault="00000000" w:rsidRPr="00000000" w14:paraId="000022D2">
      <w:pPr>
        <w:numPr>
          <w:ilvl w:val="0"/>
          <w:numId w:val="38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Create</w:t>
      </w:r>
    </w:p>
    <w:p w:rsidR="00000000" w:rsidDel="00000000" w:rsidP="00000000" w:rsidRDefault="00000000" w:rsidRPr="00000000" w14:paraId="000022D3">
      <w:pPr>
        <w:numPr>
          <w:ilvl w:val="0"/>
          <w:numId w:val="38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Update</w:t>
      </w:r>
    </w:p>
    <w:p w:rsidR="00000000" w:rsidDel="00000000" w:rsidP="00000000" w:rsidRDefault="00000000" w:rsidRPr="00000000" w14:paraId="000022D4">
      <w:pPr>
        <w:numPr>
          <w:ilvl w:val="0"/>
          <w:numId w:val="383"/>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SetActive</w:t>
      </w:r>
    </w:p>
    <w:p w:rsidR="00000000" w:rsidDel="00000000" w:rsidP="00000000" w:rsidRDefault="00000000" w:rsidRPr="00000000" w14:paraId="000022D5">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CurrencyService</w:t>
      </w:r>
    </w:p>
    <w:p w:rsidR="00000000" w:rsidDel="00000000" w:rsidP="00000000" w:rsidRDefault="00000000" w:rsidRPr="00000000" w14:paraId="000022D6">
      <w:pPr>
        <w:numPr>
          <w:ilvl w:val="0"/>
          <w:numId w:val="384"/>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Query</w:t>
      </w:r>
    </w:p>
    <w:p w:rsidR="00000000" w:rsidDel="00000000" w:rsidP="00000000" w:rsidRDefault="00000000" w:rsidRPr="00000000" w14:paraId="000022D7">
      <w:pPr>
        <w:numPr>
          <w:ilvl w:val="0"/>
          <w:numId w:val="38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Create</w:t>
      </w:r>
    </w:p>
    <w:p w:rsidR="00000000" w:rsidDel="00000000" w:rsidP="00000000" w:rsidRDefault="00000000" w:rsidRPr="00000000" w14:paraId="000022D8">
      <w:pPr>
        <w:numPr>
          <w:ilvl w:val="0"/>
          <w:numId w:val="38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Update</w:t>
      </w:r>
    </w:p>
    <w:p w:rsidR="00000000" w:rsidDel="00000000" w:rsidP="00000000" w:rsidRDefault="00000000" w:rsidRPr="00000000" w14:paraId="000022D9">
      <w:pPr>
        <w:numPr>
          <w:ilvl w:val="0"/>
          <w:numId w:val="38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SetActive</w:t>
      </w:r>
    </w:p>
    <w:p w:rsidR="00000000" w:rsidDel="00000000" w:rsidP="00000000" w:rsidRDefault="00000000" w:rsidRPr="00000000" w14:paraId="000022DA">
      <w:pPr>
        <w:numPr>
          <w:ilvl w:val="0"/>
          <w:numId w:val="384"/>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UpdateRate</w:t>
      </w:r>
    </w:p>
    <w:p w:rsidR="00000000" w:rsidDel="00000000" w:rsidP="00000000" w:rsidRDefault="00000000" w:rsidRPr="00000000" w14:paraId="000022DB">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UpdateRate is also the controlled operation used from the Invoice Processing Conversion Rate interface where permitted.</w:t>
      </w:r>
    </w:p>
    <w:p w:rsidR="00000000" w:rsidDel="00000000" w:rsidP="00000000" w:rsidRDefault="00000000" w:rsidRPr="00000000" w14:paraId="000022DC">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CategoryService</w:t>
      </w:r>
    </w:p>
    <w:p w:rsidR="00000000" w:rsidDel="00000000" w:rsidP="00000000" w:rsidRDefault="00000000" w:rsidRPr="00000000" w14:paraId="000022DD">
      <w:pPr>
        <w:numPr>
          <w:ilvl w:val="0"/>
          <w:numId w:val="386"/>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Query</w:t>
      </w:r>
    </w:p>
    <w:p w:rsidR="00000000" w:rsidDel="00000000" w:rsidP="00000000" w:rsidRDefault="00000000" w:rsidRPr="00000000" w14:paraId="000022DE">
      <w:pPr>
        <w:numPr>
          <w:ilvl w:val="0"/>
          <w:numId w:val="38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Create</w:t>
      </w:r>
    </w:p>
    <w:p w:rsidR="00000000" w:rsidDel="00000000" w:rsidP="00000000" w:rsidRDefault="00000000" w:rsidRPr="00000000" w14:paraId="000022DF">
      <w:pPr>
        <w:numPr>
          <w:ilvl w:val="0"/>
          <w:numId w:val="38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Update</w:t>
      </w:r>
    </w:p>
    <w:p w:rsidR="00000000" w:rsidDel="00000000" w:rsidP="00000000" w:rsidRDefault="00000000" w:rsidRPr="00000000" w14:paraId="000022E0">
      <w:pPr>
        <w:numPr>
          <w:ilvl w:val="0"/>
          <w:numId w:val="386"/>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SetActive</w:t>
      </w:r>
    </w:p>
    <w:p w:rsidR="00000000" w:rsidDel="00000000" w:rsidP="00000000" w:rsidRDefault="00000000" w:rsidRPr="00000000" w14:paraId="000022E1">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All Category-family rules remain derived from Category.FunctionCode. No Category Family field or bridge list is introduced.</w:t>
      </w:r>
    </w:p>
    <w:p w:rsidR="00000000" w:rsidDel="00000000" w:rsidP="00000000" w:rsidRDefault="00000000" w:rsidRPr="00000000" w14:paraId="000022E2">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GetAdministrationSummaryReturns the Active Users Summary Card value according to the current actor's authorized Access Control scope.</w:t>
      </w:r>
    </w:p>
    <w:p w:rsidR="00000000" w:rsidDel="00000000" w:rsidP="00000000" w:rsidRDefault="00000000" w:rsidRPr="00000000" w14:paraId="000022E3">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17.17 Feedback service</w:t>
      </w:r>
    </w:p>
    <w:p w:rsidR="00000000" w:rsidDel="00000000" w:rsidP="00000000" w:rsidRDefault="00000000" w:rsidRPr="00000000" w14:paraId="000022E4">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Required FeedbackService operations are:</w:t>
      </w:r>
    </w:p>
    <w:p w:rsidR="00000000" w:rsidDel="00000000" w:rsidP="00000000" w:rsidRDefault="00000000" w:rsidRPr="00000000" w14:paraId="000022E5">
      <w:pPr>
        <w:numPr>
          <w:ilvl w:val="0"/>
          <w:numId w:val="387"/>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CreateSurveyVersion</w:t>
      </w:r>
    </w:p>
    <w:p w:rsidR="00000000" w:rsidDel="00000000" w:rsidP="00000000" w:rsidRDefault="00000000" w:rsidRPr="00000000" w14:paraId="000022E6">
      <w:pPr>
        <w:numPr>
          <w:ilvl w:val="0"/>
          <w:numId w:val="38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CreateQuestion</w:t>
      </w:r>
    </w:p>
    <w:p w:rsidR="00000000" w:rsidDel="00000000" w:rsidP="00000000" w:rsidRDefault="00000000" w:rsidRPr="00000000" w14:paraId="000022E7">
      <w:pPr>
        <w:numPr>
          <w:ilvl w:val="0"/>
          <w:numId w:val="38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UpdateQuestion</w:t>
      </w:r>
    </w:p>
    <w:p w:rsidR="00000000" w:rsidDel="00000000" w:rsidP="00000000" w:rsidRDefault="00000000" w:rsidRPr="00000000" w14:paraId="000022E8">
      <w:pPr>
        <w:numPr>
          <w:ilvl w:val="0"/>
          <w:numId w:val="38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SetQuestionActive</w:t>
      </w:r>
    </w:p>
    <w:p w:rsidR="00000000" w:rsidDel="00000000" w:rsidP="00000000" w:rsidRDefault="00000000" w:rsidRPr="00000000" w14:paraId="000022E9">
      <w:pPr>
        <w:numPr>
          <w:ilvl w:val="0"/>
          <w:numId w:val="38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ActivateVersion</w:t>
      </w:r>
    </w:p>
    <w:p w:rsidR="00000000" w:rsidDel="00000000" w:rsidP="00000000" w:rsidRDefault="00000000" w:rsidRPr="00000000" w14:paraId="000022EA">
      <w:pPr>
        <w:numPr>
          <w:ilvl w:val="0"/>
          <w:numId w:val="38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GenerateAssignments</w:t>
      </w:r>
    </w:p>
    <w:p w:rsidR="00000000" w:rsidDel="00000000" w:rsidP="00000000" w:rsidRDefault="00000000" w:rsidRPr="00000000" w14:paraId="000022EB">
      <w:pPr>
        <w:numPr>
          <w:ilvl w:val="0"/>
          <w:numId w:val="38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QueryAssignmentMetadata</w:t>
      </w:r>
    </w:p>
    <w:p w:rsidR="00000000" w:rsidDel="00000000" w:rsidP="00000000" w:rsidRDefault="00000000" w:rsidRPr="00000000" w14:paraId="000022EC">
      <w:pPr>
        <w:numPr>
          <w:ilvl w:val="0"/>
          <w:numId w:val="38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SetAssignmentActive</w:t>
      </w:r>
    </w:p>
    <w:p w:rsidR="00000000" w:rsidDel="00000000" w:rsidP="00000000" w:rsidRDefault="00000000" w:rsidRPr="00000000" w14:paraId="000022ED">
      <w:pPr>
        <w:numPr>
          <w:ilvl w:val="0"/>
          <w:numId w:val="38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GetOwnAssignment</w:t>
      </w:r>
    </w:p>
    <w:p w:rsidR="00000000" w:rsidDel="00000000" w:rsidP="00000000" w:rsidRDefault="00000000" w:rsidRPr="00000000" w14:paraId="000022EE">
      <w:pPr>
        <w:numPr>
          <w:ilvl w:val="0"/>
          <w:numId w:val="38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SubmitOwn</w:t>
      </w:r>
    </w:p>
    <w:p w:rsidR="00000000" w:rsidDel="00000000" w:rsidP="00000000" w:rsidRDefault="00000000" w:rsidRPr="00000000" w14:paraId="000022EF">
      <w:pPr>
        <w:numPr>
          <w:ilvl w:val="0"/>
          <w:numId w:val="387"/>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GetVendorAggregate</w:t>
      </w:r>
    </w:p>
    <w:p w:rsidR="00000000" w:rsidDel="00000000" w:rsidP="00000000" w:rsidRDefault="00000000" w:rsidRPr="00000000" w14:paraId="000022F0">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GetOwnAssignment and SubmitOwn shall enforce ownership/privacy through the authenticated current VMS identity. Administrative Feedback operations shall never expose:</w:t>
      </w:r>
    </w:p>
    <w:p w:rsidR="00000000" w:rsidDel="00000000" w:rsidP="00000000" w:rsidRDefault="00000000" w:rsidRPr="00000000" w14:paraId="000022F1">
      <w:pPr>
        <w:numPr>
          <w:ilvl w:val="0"/>
          <w:numId w:val="388"/>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AnswerPayload;</w:t>
      </w:r>
    </w:p>
    <w:p w:rsidR="00000000" w:rsidDel="00000000" w:rsidP="00000000" w:rsidRDefault="00000000" w:rsidRPr="00000000" w14:paraId="000022F2">
      <w:pPr>
        <w:numPr>
          <w:ilvl w:val="0"/>
          <w:numId w:val="38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individual scored answers;</w:t>
      </w:r>
    </w:p>
    <w:p w:rsidR="00000000" w:rsidDel="00000000" w:rsidP="00000000" w:rsidRDefault="00000000" w:rsidRPr="00000000" w14:paraId="000022F3">
      <w:pPr>
        <w:numPr>
          <w:ilvl w:val="0"/>
          <w:numId w:val="38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individual Open Text responses;</w:t>
      </w:r>
    </w:p>
    <w:p w:rsidR="00000000" w:rsidDel="00000000" w:rsidP="00000000" w:rsidRDefault="00000000" w:rsidRPr="00000000" w14:paraId="000022F4">
      <w:pPr>
        <w:numPr>
          <w:ilvl w:val="0"/>
          <w:numId w:val="388"/>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private response content.</w:t>
      </w:r>
    </w:p>
    <w:p w:rsidR="00000000" w:rsidDel="00000000" w:rsidP="00000000" w:rsidRDefault="00000000" w:rsidRPr="00000000" w14:paraId="000022F5">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GenerateAssignments shall create the immutable: </w:t>
      </w:r>
      <w:r w:rsidDel="00000000" w:rsidR="00000000" w:rsidRPr="00000000">
        <w:rPr>
          <w:rFonts w:ascii="Calibri" w:cs="Calibri" w:eastAsia="Calibri" w:hAnsi="Calibri"/>
          <w:color w:val="000000"/>
          <w:sz w:val="22"/>
          <w:szCs w:val="22"/>
          <w:shd w:fill="f2f2f2" w:val="clear"/>
          <w:rtl w:val="0"/>
        </w:rPr>
        <w:t xml:space="preserve">QuestionSetSnapshotJSON</w:t>
      </w:r>
      <w:r w:rsidDel="00000000" w:rsidR="00000000" w:rsidRPr="00000000">
        <w:rPr>
          <w:rFonts w:ascii="Calibri" w:cs="Calibri" w:eastAsia="Calibri" w:hAnsi="Calibri"/>
          <w:color w:val="000000"/>
          <w:sz w:val="22"/>
          <w:szCs w:val="22"/>
          <w:rtl w:val="0"/>
        </w:rPr>
        <w:t xml:space="preserve"> required by Section 12.</w:t>
      </w:r>
    </w:p>
    <w:p w:rsidR="00000000" w:rsidDel="00000000" w:rsidP="00000000" w:rsidRDefault="00000000" w:rsidRPr="00000000" w14:paraId="000022F6">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17.18 ReportService</w:t>
      </w:r>
    </w:p>
    <w:p w:rsidR="00000000" w:rsidDel="00000000" w:rsidP="00000000" w:rsidRDefault="00000000" w:rsidRPr="00000000" w14:paraId="000022F7">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Required operations:</w:t>
      </w:r>
    </w:p>
    <w:p w:rsidR="00000000" w:rsidDel="00000000" w:rsidP="00000000" w:rsidRDefault="00000000" w:rsidRPr="00000000" w14:paraId="000022F8">
      <w:pPr>
        <w:numPr>
          <w:ilvl w:val="0"/>
          <w:numId w:val="389"/>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GetDefinition</w:t>
      </w:r>
    </w:p>
    <w:p w:rsidR="00000000" w:rsidDel="00000000" w:rsidP="00000000" w:rsidRDefault="00000000" w:rsidRPr="00000000" w14:paraId="000022F9">
      <w:pPr>
        <w:numPr>
          <w:ilvl w:val="0"/>
          <w:numId w:val="38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GetFilterOptions</w:t>
      </w:r>
    </w:p>
    <w:p w:rsidR="00000000" w:rsidDel="00000000" w:rsidP="00000000" w:rsidRDefault="00000000" w:rsidRPr="00000000" w14:paraId="000022FA">
      <w:pPr>
        <w:numPr>
          <w:ilvl w:val="0"/>
          <w:numId w:val="38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Count</w:t>
      </w:r>
    </w:p>
    <w:p w:rsidR="00000000" w:rsidDel="00000000" w:rsidP="00000000" w:rsidRDefault="00000000" w:rsidRPr="00000000" w14:paraId="000022FB">
      <w:pPr>
        <w:numPr>
          <w:ilvl w:val="0"/>
          <w:numId w:val="389"/>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Export</w:t>
      </w:r>
    </w:p>
    <w:p w:rsidR="00000000" w:rsidDel="00000000" w:rsidP="00000000" w:rsidRDefault="00000000" w:rsidRPr="00000000" w14:paraId="000022FC">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is no: </w:t>
      </w:r>
      <w:r w:rsidDel="00000000" w:rsidR="00000000" w:rsidRPr="00000000">
        <w:rPr>
          <w:rFonts w:ascii="Calibri" w:cs="Calibri" w:eastAsia="Calibri" w:hAnsi="Calibri"/>
          <w:color w:val="000000"/>
          <w:sz w:val="22"/>
          <w:szCs w:val="22"/>
          <w:shd w:fill="f2f2f2" w:val="clear"/>
          <w:rtl w:val="0"/>
        </w:rPr>
        <w:t xml:space="preserve">Preview</w:t>
      </w:r>
      <w:r w:rsidDel="00000000" w:rsidR="00000000" w:rsidRPr="00000000">
        <w:rPr>
          <w:rFonts w:ascii="Calibri" w:cs="Calibri" w:eastAsia="Calibri" w:hAnsi="Calibri"/>
          <w:color w:val="000000"/>
          <w:sz w:val="22"/>
          <w:szCs w:val="22"/>
          <w:rtl w:val="0"/>
        </w:rPr>
        <w:t xml:space="preserve"> operation in the production contract. </w:t>
      </w:r>
      <w:r w:rsidDel="00000000" w:rsidR="00000000" w:rsidRPr="00000000">
        <w:rPr>
          <w:rFonts w:ascii="Calibri" w:cs="Calibri" w:eastAsia="Calibri" w:hAnsi="Calibri"/>
          <w:color w:val="000000"/>
          <w:sz w:val="22"/>
          <w:szCs w:val="22"/>
          <w:shd w:fill="f2f2f2" w:val="clear"/>
          <w:rtl w:val="0"/>
        </w:rPr>
        <w:t xml:space="preserve">GetDefinition</w:t>
      </w:r>
      <w:r w:rsidDel="00000000" w:rsidR="00000000" w:rsidRPr="00000000">
        <w:rPr>
          <w:rFonts w:ascii="Calibri" w:cs="Calibri" w:eastAsia="Calibri" w:hAnsi="Calibri"/>
          <w:color w:val="000000"/>
          <w:sz w:val="22"/>
          <w:szCs w:val="22"/>
          <w:rtl w:val="0"/>
        </w:rPr>
        <w:t xml:space="preserve"> returns only the report sources, fields, filters, and columns authorized for the current user. </w:t>
      </w:r>
      <w:r w:rsidDel="00000000" w:rsidR="00000000" w:rsidRPr="00000000">
        <w:rPr>
          <w:rFonts w:ascii="Calibri" w:cs="Calibri" w:eastAsia="Calibri" w:hAnsi="Calibri"/>
          <w:color w:val="000000"/>
          <w:sz w:val="22"/>
          <w:szCs w:val="22"/>
          <w:shd w:fill="f2f2f2" w:val="clear"/>
          <w:rtl w:val="0"/>
        </w:rPr>
        <w:t xml:space="preserve">GetFilterOptions</w:t>
      </w:r>
      <w:r w:rsidDel="00000000" w:rsidR="00000000" w:rsidRPr="00000000">
        <w:rPr>
          <w:rFonts w:ascii="Calibri" w:cs="Calibri" w:eastAsia="Calibri" w:hAnsi="Calibri"/>
          <w:color w:val="000000"/>
          <w:sz w:val="22"/>
          <w:szCs w:val="22"/>
          <w:rtl w:val="0"/>
        </w:rPr>
        <w:t xml:space="preserve"> returns only authorized filter values. Count:</w:t>
      </w:r>
    </w:p>
    <w:p w:rsidR="00000000" w:rsidDel="00000000" w:rsidP="00000000" w:rsidRDefault="00000000" w:rsidRPr="00000000" w14:paraId="000022FD">
      <w:pPr>
        <w:numPr>
          <w:ilvl w:val="0"/>
          <w:numId w:val="390"/>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applies the current authorization;</w:t>
      </w:r>
    </w:p>
    <w:p w:rsidR="00000000" w:rsidDel="00000000" w:rsidP="00000000" w:rsidRDefault="00000000" w:rsidRPr="00000000" w14:paraId="000022FE">
      <w:pPr>
        <w:numPr>
          <w:ilvl w:val="0"/>
          <w:numId w:val="39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applies the current filters;</w:t>
      </w:r>
    </w:p>
    <w:p w:rsidR="00000000" w:rsidDel="00000000" w:rsidP="00000000" w:rsidRDefault="00000000" w:rsidRPr="00000000" w14:paraId="000022FF">
      <w:pPr>
        <w:numPr>
          <w:ilvl w:val="0"/>
          <w:numId w:val="39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returns the current result count;</w:t>
      </w:r>
    </w:p>
    <w:p w:rsidR="00000000" w:rsidDel="00000000" w:rsidP="00000000" w:rsidRDefault="00000000" w:rsidRPr="00000000" w14:paraId="00002300">
      <w:pPr>
        <w:numPr>
          <w:ilvl w:val="0"/>
          <w:numId w:val="390"/>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does not retrieve unrestricted rows to the browser.</w:t>
      </w:r>
    </w:p>
    <w:p w:rsidR="00000000" w:rsidDel="00000000" w:rsidP="00000000" w:rsidRDefault="00000000" w:rsidRPr="00000000" w14:paraId="00002301">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Export:</w:t>
      </w:r>
    </w:p>
    <w:p w:rsidR="00000000" w:rsidDel="00000000" w:rsidP="00000000" w:rsidRDefault="00000000" w:rsidRPr="00000000" w14:paraId="00002302">
      <w:pPr>
        <w:numPr>
          <w:ilvl w:val="0"/>
          <w:numId w:val="391"/>
        </w:numPr>
        <w:spacing w:after="0" w:before="28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reauthorizes the current actor;</w:t>
      </w:r>
    </w:p>
    <w:p w:rsidR="00000000" w:rsidDel="00000000" w:rsidP="00000000" w:rsidRDefault="00000000" w:rsidRPr="00000000" w14:paraId="00002303">
      <w:pPr>
        <w:numPr>
          <w:ilvl w:val="0"/>
          <w:numId w:val="391"/>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revalidates the selected source;</w:t>
      </w:r>
    </w:p>
    <w:p w:rsidR="00000000" w:rsidDel="00000000" w:rsidP="00000000" w:rsidRDefault="00000000" w:rsidRPr="00000000" w14:paraId="00002304">
      <w:pPr>
        <w:numPr>
          <w:ilvl w:val="0"/>
          <w:numId w:val="391"/>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revalidates allowed filters/columns;</w:t>
      </w:r>
    </w:p>
    <w:p w:rsidR="00000000" w:rsidDel="00000000" w:rsidP="00000000" w:rsidRDefault="00000000" w:rsidRPr="00000000" w14:paraId="00002305">
      <w:pPr>
        <w:numPr>
          <w:ilvl w:val="0"/>
          <w:numId w:val="391"/>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reruns the current data query;</w:t>
      </w:r>
    </w:p>
    <w:p w:rsidR="00000000" w:rsidDel="00000000" w:rsidP="00000000" w:rsidRDefault="00000000" w:rsidRPr="00000000" w14:paraId="00002306">
      <w:pPr>
        <w:numPr>
          <w:ilvl w:val="0"/>
          <w:numId w:val="391"/>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enforces the 10,000-row limit;</w:t>
      </w:r>
    </w:p>
    <w:p w:rsidR="00000000" w:rsidDel="00000000" w:rsidP="00000000" w:rsidRDefault="00000000" w:rsidRPr="00000000" w14:paraId="00002307">
      <w:pPr>
        <w:numPr>
          <w:ilvl w:val="0"/>
          <w:numId w:val="391"/>
        </w:numPr>
        <w:spacing w:after="28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generates the Section 13 workbook.</w:t>
      </w:r>
    </w:p>
    <w:p w:rsidR="00000000" w:rsidDel="00000000" w:rsidP="00000000" w:rsidRDefault="00000000" w:rsidRPr="00000000" w14:paraId="00002308">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Export does not depend on a previously cached Count result being unchanged. Report Export does not create Workflow History and does not count as a Completed Action.</w:t>
      </w:r>
    </w:p>
    <w:p w:rsidR="00000000" w:rsidDel="00000000" w:rsidP="00000000" w:rsidRDefault="00000000" w:rsidRPr="00000000" w14:paraId="00002309">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17.19 Scheduled Operations Service</w:t>
      </w:r>
    </w:p>
    <w:p w:rsidR="00000000" w:rsidDel="00000000" w:rsidP="00000000" w:rsidRDefault="00000000" w:rsidRPr="00000000" w14:paraId="0000230A">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VMS shall implement a dedicated scheduled-operation domain layer from scratch.</w:t>
      </w:r>
    </w:p>
    <w:p w:rsidR="00000000" w:rsidDel="00000000" w:rsidP="00000000" w:rsidRDefault="00000000" w:rsidRPr="00000000" w14:paraId="0000230B">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Required operations are:</w:t>
      </w:r>
    </w:p>
    <w:p w:rsidR="00000000" w:rsidDel="00000000" w:rsidP="00000000" w:rsidRDefault="00000000" w:rsidRPr="00000000" w14:paraId="0000230C">
      <w:pPr>
        <w:numPr>
          <w:ilvl w:val="0"/>
          <w:numId w:val="392"/>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ProcessVendorOnboardingReminders</w:t>
      </w:r>
    </w:p>
    <w:p w:rsidR="00000000" w:rsidDel="00000000" w:rsidP="00000000" w:rsidRDefault="00000000" w:rsidRPr="00000000" w14:paraId="0000230D">
      <w:pPr>
        <w:numPr>
          <w:ilvl w:val="0"/>
          <w:numId w:val="39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ProcessVendorExpiries</w:t>
      </w:r>
    </w:p>
    <w:p w:rsidR="00000000" w:rsidDel="00000000" w:rsidP="00000000" w:rsidRDefault="00000000" w:rsidRPr="00000000" w14:paraId="0000230E">
      <w:pPr>
        <w:numPr>
          <w:ilvl w:val="0"/>
          <w:numId w:val="39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ProcessPOLineThresholdReminders</w:t>
      </w:r>
    </w:p>
    <w:p w:rsidR="00000000" w:rsidDel="00000000" w:rsidP="00000000" w:rsidRDefault="00000000" w:rsidRPr="00000000" w14:paraId="0000230F">
      <w:pPr>
        <w:numPr>
          <w:ilvl w:val="0"/>
          <w:numId w:val="392"/>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RecoverDirectPaymentOperations</w:t>
      </w:r>
    </w:p>
    <w:p w:rsidR="00000000" w:rsidDel="00000000" w:rsidP="00000000" w:rsidRDefault="00000000" w:rsidRPr="00000000" w14:paraId="00002310">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These operations shall contain no DOM or Page Controller dependency.</w:t>
      </w:r>
    </w:p>
    <w:p w:rsidR="00000000" w:rsidDel="00000000" w:rsidP="00000000" w:rsidRDefault="00000000" w:rsidRPr="00000000" w14:paraId="00002311">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Each scheduled operation shall:</w:t>
      </w:r>
    </w:p>
    <w:p w:rsidR="00000000" w:rsidDel="00000000" w:rsidP="00000000" w:rsidRDefault="00000000" w:rsidRPr="00000000" w14:paraId="00002312">
      <w:pPr>
        <w:numPr>
          <w:ilvl w:val="0"/>
          <w:numId w:val="393"/>
        </w:numPr>
        <w:spacing w:after="0" w:before="28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obtain authoritative ClockService time;</w:t>
      </w:r>
    </w:p>
    <w:p w:rsidR="00000000" w:rsidDel="00000000" w:rsidP="00000000" w:rsidRDefault="00000000" w:rsidRPr="00000000" w14:paraId="00002313">
      <w:pPr>
        <w:numPr>
          <w:ilvl w:val="0"/>
          <w:numId w:val="393"/>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query only due/eligible records;</w:t>
      </w:r>
    </w:p>
    <w:p w:rsidR="00000000" w:rsidDel="00000000" w:rsidP="00000000" w:rsidRDefault="00000000" w:rsidRPr="00000000" w14:paraId="00002314">
      <w:pPr>
        <w:numPr>
          <w:ilvl w:val="0"/>
          <w:numId w:val="393"/>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re-read current state before mutation;</w:t>
      </w:r>
    </w:p>
    <w:p w:rsidR="00000000" w:rsidDel="00000000" w:rsidP="00000000" w:rsidRDefault="00000000" w:rsidRPr="00000000" w14:paraId="00002315">
      <w:pPr>
        <w:numPr>
          <w:ilvl w:val="0"/>
          <w:numId w:val="393"/>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apply current configuration where the domain requires current configuration;</w:t>
      </w:r>
    </w:p>
    <w:p w:rsidR="00000000" w:rsidDel="00000000" w:rsidP="00000000" w:rsidRDefault="00000000" w:rsidRPr="00000000" w14:paraId="00002316">
      <w:pPr>
        <w:numPr>
          <w:ilvl w:val="0"/>
          <w:numId w:val="393"/>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 persisted snapshots where the domain requires snapshots;</w:t>
      </w:r>
    </w:p>
    <w:p w:rsidR="00000000" w:rsidDel="00000000" w:rsidP="00000000" w:rsidRDefault="00000000" w:rsidRPr="00000000" w14:paraId="00002317">
      <w:pPr>
        <w:numPr>
          <w:ilvl w:val="0"/>
          <w:numId w:val="393"/>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 system/scheduler audit identity;</w:t>
      </w:r>
    </w:p>
    <w:p w:rsidR="00000000" w:rsidDel="00000000" w:rsidP="00000000" w:rsidRDefault="00000000" w:rsidRPr="00000000" w14:paraId="00002318">
      <w:pPr>
        <w:numPr>
          <w:ilvl w:val="0"/>
          <w:numId w:val="393"/>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 idempotent;</w:t>
      </w:r>
    </w:p>
    <w:p w:rsidR="00000000" w:rsidDel="00000000" w:rsidP="00000000" w:rsidRDefault="00000000" w:rsidRPr="00000000" w14:paraId="00002319">
      <w:pPr>
        <w:numPr>
          <w:ilvl w:val="0"/>
          <w:numId w:val="393"/>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avoid duplicating a previously completed transition or notification;</w:t>
      </w:r>
    </w:p>
    <w:p w:rsidR="00000000" w:rsidDel="00000000" w:rsidP="00000000" w:rsidRDefault="00000000" w:rsidRPr="00000000" w14:paraId="0000231A">
      <w:pPr>
        <w:numPr>
          <w:ilvl w:val="0"/>
          <w:numId w:val="393"/>
        </w:numPr>
        <w:spacing w:after="28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safely log an isolated failure and continue with other independent eligible records where appropriate.</w:t>
      </w:r>
    </w:p>
    <w:p w:rsidR="00000000" w:rsidDel="00000000" w:rsidP="00000000" w:rsidRDefault="00000000" w:rsidRPr="00000000" w14:paraId="0000231B">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Scheduled Operations Service shall be independently testable in Dummy mode.</w:t>
      </w:r>
    </w:p>
    <w:p w:rsidR="00000000" w:rsidDel="00000000" w:rsidP="00000000" w:rsidRDefault="00000000" w:rsidRPr="00000000" w14:paraId="0000231C">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17.19.1 Production Scheduled Job Runner</w:t>
      </w:r>
    </w:p>
    <w:p w:rsidR="00000000" w:rsidDel="00000000" w:rsidP="00000000" w:rsidRDefault="00000000" w:rsidRPr="00000000" w14:paraId="0000231D">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production Scheduled Job Runner shall follow Section 2:</w:t>
      </w:r>
    </w:p>
    <w:p w:rsidR="00000000" w:rsidDel="00000000" w:rsidP="00000000" w:rsidRDefault="00000000" w:rsidRPr="00000000" w14:paraId="0000231E">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Windows Task Scheduler → PowerShell VMS Scheduled Job Runner → Scheduled Domain Operation → SharePoint Data Access</w:t>
      </w:r>
      <w:r w:rsidDel="00000000" w:rsidR="00000000" w:rsidRPr="00000000">
        <w:rPr>
          <w:rtl w:val="0"/>
        </w:rPr>
      </w:r>
    </w:p>
    <w:p w:rsidR="00000000" w:rsidDel="00000000" w:rsidP="00000000" w:rsidRDefault="00000000" w:rsidRPr="00000000" w14:paraId="0000231F">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runner structure and scheduled-operation entry points shall be prepared as part of the solution.</w:t>
      </w:r>
    </w:p>
    <w:p w:rsidR="00000000" w:rsidDel="00000000" w:rsidP="00000000" w:rsidRDefault="00000000" w:rsidRPr="00000000" w14:paraId="00002320">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Environment-specific values such as:</w:t>
      </w:r>
    </w:p>
    <w:p w:rsidR="00000000" w:rsidDel="00000000" w:rsidP="00000000" w:rsidRDefault="00000000" w:rsidRPr="00000000" w14:paraId="00002321">
      <w:pPr>
        <w:numPr>
          <w:ilvl w:val="0"/>
          <w:numId w:val="394"/>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SharePoint URL;</w:t>
      </w:r>
    </w:p>
    <w:p w:rsidR="00000000" w:rsidDel="00000000" w:rsidP="00000000" w:rsidRDefault="00000000" w:rsidRPr="00000000" w14:paraId="00002322">
      <w:pPr>
        <w:numPr>
          <w:ilvl w:val="0"/>
          <w:numId w:val="39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service-account credentials;</w:t>
      </w:r>
    </w:p>
    <w:p w:rsidR="00000000" w:rsidDel="00000000" w:rsidP="00000000" w:rsidRDefault="00000000" w:rsidRPr="00000000" w14:paraId="00002323">
      <w:pPr>
        <w:numPr>
          <w:ilvl w:val="0"/>
          <w:numId w:val="39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approved connection method details;</w:t>
      </w:r>
    </w:p>
    <w:p w:rsidR="00000000" w:rsidDel="00000000" w:rsidP="00000000" w:rsidRDefault="00000000" w:rsidRPr="00000000" w14:paraId="00002324">
      <w:pPr>
        <w:numPr>
          <w:ilvl w:val="0"/>
          <w:numId w:val="394"/>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server/task-registration values</w:t>
      </w:r>
    </w:p>
    <w:p w:rsidR="00000000" w:rsidDel="00000000" w:rsidP="00000000" w:rsidRDefault="00000000" w:rsidRPr="00000000" w14:paraId="00002325">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shall remain deployment supplied.</w:t>
      </w:r>
    </w:p>
    <w:p w:rsidR="00000000" w:rsidDel="00000000" w:rsidP="00000000" w:rsidRDefault="00000000" w:rsidRPr="00000000" w14:paraId="00002326">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Codex shall not invent them.</w:t>
      </w:r>
    </w:p>
    <w:p w:rsidR="00000000" w:rsidDel="00000000" w:rsidP="00000000" w:rsidRDefault="00000000" w:rsidRPr="00000000" w14:paraId="00002327">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production runner does not use DummyDataProvider.</w:t>
      </w:r>
    </w:p>
    <w:p w:rsidR="00000000" w:rsidDel="00000000" w:rsidP="00000000" w:rsidRDefault="00000000" w:rsidRPr="00000000" w14:paraId="00002328">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17.19.2 Development scheduled-operation testing</w:t>
      </w:r>
    </w:p>
    <w:p w:rsidR="00000000" w:rsidDel="00000000" w:rsidP="00000000" w:rsidRDefault="00000000" w:rsidRPr="00000000" w14:paraId="00002329">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Because the current environment has no live SharePoint production scheduler, scheduled domain behavior shall be testable against the JSON-backed Dummy dataset through an explicit development/test harness. The harness may invoke:</w:t>
      </w:r>
    </w:p>
    <w:p w:rsidR="00000000" w:rsidDel="00000000" w:rsidP="00000000" w:rsidRDefault="00000000" w:rsidRPr="00000000" w14:paraId="0000232A">
      <w:pPr>
        <w:numPr>
          <w:ilvl w:val="0"/>
          <w:numId w:val="395"/>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reminder processing;</w:t>
      </w:r>
    </w:p>
    <w:p w:rsidR="00000000" w:rsidDel="00000000" w:rsidP="00000000" w:rsidRDefault="00000000" w:rsidRPr="00000000" w14:paraId="0000232B">
      <w:pPr>
        <w:numPr>
          <w:ilvl w:val="0"/>
          <w:numId w:val="39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expiry processing;</w:t>
      </w:r>
    </w:p>
    <w:p w:rsidR="00000000" w:rsidDel="00000000" w:rsidP="00000000" w:rsidRDefault="00000000" w:rsidRPr="00000000" w14:paraId="0000232C">
      <w:pPr>
        <w:numPr>
          <w:ilvl w:val="0"/>
          <w:numId w:val="39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threshold reminder processing;</w:t>
      </w:r>
    </w:p>
    <w:p w:rsidR="00000000" w:rsidDel="00000000" w:rsidP="00000000" w:rsidRDefault="00000000" w:rsidRPr="00000000" w14:paraId="0000232D">
      <w:pPr>
        <w:numPr>
          <w:ilvl w:val="0"/>
          <w:numId w:val="395"/>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Direct Payment recovery</w:t>
      </w:r>
    </w:p>
    <w:p w:rsidR="00000000" w:rsidDel="00000000" w:rsidP="00000000" w:rsidRDefault="00000000" w:rsidRPr="00000000" w14:paraId="0000232E">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at a deterministic Dummy Clock time. Development simulation does not represent a production browser dependency.</w:t>
      </w:r>
    </w:p>
    <w:p w:rsidR="00000000" w:rsidDel="00000000" w:rsidP="00000000" w:rsidRDefault="00000000" w:rsidRPr="00000000" w14:paraId="0000232F">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17.20 PREPARED action handling and recovery boundary</w:t>
      </w:r>
    </w:p>
    <w:p w:rsidR="00000000" w:rsidDel="00000000" w:rsidP="00000000" w:rsidRDefault="00000000" w:rsidRPr="00000000" w14:paraId="00002330">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 ordinary: </w:t>
      </w:r>
      <w:r w:rsidDel="00000000" w:rsidR="00000000" w:rsidRPr="00000000">
        <w:rPr>
          <w:rFonts w:ascii="Calibri" w:cs="Calibri" w:eastAsia="Calibri" w:hAnsi="Calibri"/>
          <w:color w:val="000000"/>
          <w:sz w:val="22"/>
          <w:szCs w:val="22"/>
          <w:shd w:fill="f2f2f2" w:val="clear"/>
          <w:rtl w:val="0"/>
        </w:rPr>
        <w:t xml:space="preserve">Workflow_History.ResultCode = PREPARED</w:t>
      </w:r>
      <w:r w:rsidDel="00000000" w:rsidR="00000000" w:rsidRPr="00000000">
        <w:rPr>
          <w:rFonts w:ascii="Calibri" w:cs="Calibri" w:eastAsia="Calibri" w:hAnsi="Calibri"/>
          <w:color w:val="000000"/>
          <w:sz w:val="22"/>
          <w:szCs w:val="22"/>
          <w:rtl w:val="0"/>
        </w:rPr>
        <w:t xml:space="preserve">, record means that a submitted business mutation entered authoritative processing but its final outcome has not yet been finalized as:</w:t>
      </w:r>
    </w:p>
    <w:p w:rsidR="00000000" w:rsidDel="00000000" w:rsidP="00000000" w:rsidRDefault="00000000" w:rsidRPr="00000000" w14:paraId="00002331">
      <w:pPr>
        <w:numPr>
          <w:ilvl w:val="0"/>
          <w:numId w:val="397"/>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SUCCESS; or</w:t>
      </w:r>
    </w:p>
    <w:p w:rsidR="00000000" w:rsidDel="00000000" w:rsidP="00000000" w:rsidRDefault="00000000" w:rsidRPr="00000000" w14:paraId="00002332">
      <w:pPr>
        <w:numPr>
          <w:ilvl w:val="0"/>
          <w:numId w:val="397"/>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FAILED.</w:t>
      </w:r>
    </w:p>
    <w:p w:rsidR="00000000" w:rsidDel="00000000" w:rsidP="00000000" w:rsidRDefault="00000000" w:rsidRPr="00000000" w14:paraId="00002333">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PREPARED action is </w:t>
      </w:r>
      <w:r w:rsidDel="00000000" w:rsidR="00000000" w:rsidRPr="00000000">
        <w:rPr>
          <w:rFonts w:ascii="Calibri" w:cs="Calibri" w:eastAsia="Calibri" w:hAnsi="Calibri"/>
          <w:b w:val="1"/>
          <w:bCs w:val="1"/>
          <w:color w:val="000000"/>
          <w:sz w:val="22"/>
          <w:szCs w:val="22"/>
          <w:rtl w:val="0"/>
        </w:rPr>
        <w:t xml:space="preserve">not</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2334">
      <w:pPr>
        <w:numPr>
          <w:ilvl w:val="0"/>
          <w:numId w:val="398"/>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an ordinary user draft;</w:t>
      </w:r>
    </w:p>
    <w:p w:rsidR="00000000" w:rsidDel="00000000" w:rsidP="00000000" w:rsidRDefault="00000000" w:rsidRPr="00000000" w14:paraId="00002335">
      <w:pPr>
        <w:numPr>
          <w:ilvl w:val="0"/>
          <w:numId w:val="39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an Invoice sitting at IN_PROGRESS;</w:t>
      </w:r>
    </w:p>
    <w:p w:rsidR="00000000" w:rsidDel="00000000" w:rsidP="00000000" w:rsidRDefault="00000000" w:rsidRPr="00000000" w14:paraId="00002336">
      <w:pPr>
        <w:numPr>
          <w:ilvl w:val="0"/>
          <w:numId w:val="39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 Vendor waiting for Evaluation;</w:t>
      </w:r>
    </w:p>
    <w:p w:rsidR="00000000" w:rsidDel="00000000" w:rsidP="00000000" w:rsidRDefault="00000000" w:rsidRPr="00000000" w14:paraId="00002337">
      <w:pPr>
        <w:numPr>
          <w:ilvl w:val="0"/>
          <w:numId w:val="39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 PR/PO awaiting approval;</w:t>
      </w:r>
    </w:p>
    <w:p w:rsidR="00000000" w:rsidDel="00000000" w:rsidP="00000000" w:rsidRDefault="00000000" w:rsidRPr="00000000" w14:paraId="00002338">
      <w:pPr>
        <w:numPr>
          <w:ilvl w:val="0"/>
          <w:numId w:val="398"/>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another valid business workflow state.</w:t>
      </w:r>
    </w:p>
    <w:p w:rsidR="00000000" w:rsidDel="00000000" w:rsidP="00000000" w:rsidRDefault="00000000" w:rsidRPr="00000000" w14:paraId="00002339">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represents incomplete technical action finalization.</w:t>
      </w:r>
    </w:p>
    <w:p w:rsidR="00000000" w:rsidDel="00000000" w:rsidP="00000000" w:rsidRDefault="00000000" w:rsidRPr="00000000" w14:paraId="0000233A">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17.20.1 Ordinary action rule</w:t>
      </w:r>
    </w:p>
    <w:p w:rsidR="00000000" w:rsidDel="00000000" w:rsidP="00000000" w:rsidRDefault="00000000" w:rsidRPr="00000000" w14:paraId="0000233B">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Ordinary VMS actions shall not be automatically replayed or completed later by a generic scheduler.</w:t>
      </w:r>
    </w:p>
    <w:p w:rsidR="00000000" w:rsidDel="00000000" w:rsidP="00000000" w:rsidRDefault="00000000" w:rsidRPr="00000000" w14:paraId="0000233C">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shall be no generic:</w:t>
      </w:r>
    </w:p>
    <w:p w:rsidR="00000000" w:rsidDel="00000000" w:rsidP="00000000" w:rsidRDefault="00000000" w:rsidRPr="00000000" w14:paraId="0000233D">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RecoverPreparedActions</w:t>
      </w:r>
    </w:p>
    <w:p w:rsidR="00000000" w:rsidDel="00000000" w:rsidP="00000000" w:rsidRDefault="00000000" w:rsidRPr="00000000" w14:paraId="0000233E">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scheduled operation.</w:t>
      </w:r>
    </w:p>
    <w:p w:rsidR="00000000" w:rsidDel="00000000" w:rsidP="00000000" w:rsidRDefault="00000000" w:rsidRPr="00000000" w14:paraId="0000233F">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During the originating request, the Domain/Audit Service may inspect persisted evidence and finalize the PREPARED row when the outcome can be conclusively established.</w:t>
      </w:r>
    </w:p>
    <w:p w:rsidR="00000000" w:rsidDel="00000000" w:rsidP="00000000" w:rsidRDefault="00000000" w:rsidRPr="00000000" w14:paraId="00002340">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the originating request ends and the result remains uncertain:</w:t>
      </w:r>
    </w:p>
    <w:p w:rsidR="00000000" w:rsidDel="00000000" w:rsidP="00000000" w:rsidRDefault="00000000" w:rsidRPr="00000000" w14:paraId="00002341">
      <w:pPr>
        <w:numPr>
          <w:ilvl w:val="0"/>
          <w:numId w:val="399"/>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the application shall not blindly repeat the mutation;</w:t>
      </w:r>
    </w:p>
    <w:p w:rsidR="00000000" w:rsidDel="00000000" w:rsidP="00000000" w:rsidRDefault="00000000" w:rsidRPr="00000000" w14:paraId="00002342">
      <w:pPr>
        <w:numPr>
          <w:ilvl w:val="0"/>
          <w:numId w:val="39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conflicting execution shall be blocked where the unresolved action can be identified;</w:t>
      </w:r>
    </w:p>
    <w:p w:rsidR="00000000" w:rsidDel="00000000" w:rsidP="00000000" w:rsidRDefault="00000000" w:rsidRPr="00000000" w14:paraId="00002343">
      <w:pPr>
        <w:numPr>
          <w:ilvl w:val="0"/>
          <w:numId w:val="39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the condition shall require controlled Admin/support reconciliation;</w:t>
      </w:r>
    </w:p>
    <w:p w:rsidR="00000000" w:rsidDel="00000000" w:rsidP="00000000" w:rsidRDefault="00000000" w:rsidRPr="00000000" w14:paraId="00002344">
      <w:pPr>
        <w:numPr>
          <w:ilvl w:val="0"/>
          <w:numId w:val="399"/>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the original business mutation shall not be automatically replayed.</w:t>
      </w:r>
    </w:p>
    <w:p w:rsidR="00000000" w:rsidDel="00000000" w:rsidP="00000000" w:rsidRDefault="00000000" w:rsidRPr="00000000" w14:paraId="00002345">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Controlled reconciliation may finalize a PREPARED row only when persisted evidence conclusively demonstrates the actual result.</w:t>
      </w:r>
    </w:p>
    <w:p w:rsidR="00000000" w:rsidDel="00000000" w:rsidP="00000000" w:rsidRDefault="00000000" w:rsidRPr="00000000" w14:paraId="00002346">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shall never use guesswork to manufacture SUCCESS.</w:t>
      </w:r>
    </w:p>
    <w:p w:rsidR="00000000" w:rsidDel="00000000" w:rsidP="00000000" w:rsidRDefault="00000000" w:rsidRPr="00000000" w14:paraId="00002347">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17.20.2 Direct Payment exception</w:t>
      </w:r>
    </w:p>
    <w:p w:rsidR="00000000" w:rsidDel="00000000" w:rsidP="00000000" w:rsidRDefault="00000000" w:rsidRPr="00000000" w14:paraId="00002348">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Direct Payment group operations are the explicit exception.</w:t>
      </w:r>
    </w:p>
    <w:p w:rsidR="00000000" w:rsidDel="00000000" w:rsidP="00000000" w:rsidRDefault="00000000" w:rsidRPr="00000000" w14:paraId="00002349">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Because one Direct Payment group action may update multiple Invoice rows and, for Manager approval, the single selected batch PO Line row, DirectPaymentBatchService.RecoverOperation shall implement the specialized Section 11 recovery protocol. Direct Payment recovery shall use persisted:</w:t>
      </w:r>
    </w:p>
    <w:p w:rsidR="00000000" w:rsidDel="00000000" w:rsidP="00000000" w:rsidRDefault="00000000" w:rsidRPr="00000000" w14:paraId="0000234A">
      <w:pPr>
        <w:numPr>
          <w:ilvl w:val="0"/>
          <w:numId w:val="400"/>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BatchOperationId;</w:t>
      </w:r>
    </w:p>
    <w:p w:rsidR="00000000" w:rsidDel="00000000" w:rsidP="00000000" w:rsidRDefault="00000000" w:rsidRPr="00000000" w14:paraId="0000234B">
      <w:pPr>
        <w:numPr>
          <w:ilvl w:val="0"/>
          <w:numId w:val="400"/>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BatchOperationStateCode;</w:t>
      </w:r>
    </w:p>
    <w:p w:rsidR="00000000" w:rsidDel="00000000" w:rsidP="00000000" w:rsidRDefault="00000000" w:rsidRPr="00000000" w14:paraId="0000234C">
      <w:pPr>
        <w:numPr>
          <w:ilvl w:val="0"/>
          <w:numId w:val="400"/>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BatchOperationPayloadJSON;</w:t>
      </w:r>
    </w:p>
    <w:p w:rsidR="00000000" w:rsidDel="00000000" w:rsidP="00000000" w:rsidRDefault="00000000" w:rsidRPr="00000000" w14:paraId="0000234D">
      <w:pPr>
        <w:numPr>
          <w:ilvl w:val="0"/>
          <w:numId w:val="400"/>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Batch Version;</w:t>
      </w:r>
    </w:p>
    <w:p w:rsidR="00000000" w:rsidDel="00000000" w:rsidP="00000000" w:rsidRDefault="00000000" w:rsidRPr="00000000" w14:paraId="0000234E">
      <w:pPr>
        <w:numPr>
          <w:ilvl w:val="0"/>
          <w:numId w:val="400"/>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lock data;</w:t>
      </w:r>
    </w:p>
    <w:p w:rsidR="00000000" w:rsidDel="00000000" w:rsidP="00000000" w:rsidRDefault="00000000" w:rsidRPr="00000000" w14:paraId="0000234F">
      <w:pPr>
        <w:numPr>
          <w:ilvl w:val="0"/>
          <w:numId w:val="400"/>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member state;</w:t>
      </w:r>
    </w:p>
    <w:p w:rsidR="00000000" w:rsidDel="00000000" w:rsidP="00000000" w:rsidRDefault="00000000" w:rsidRPr="00000000" w14:paraId="00002350">
      <w:pPr>
        <w:numPr>
          <w:ilvl w:val="0"/>
          <w:numId w:val="400"/>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PO Line state;</w:t>
      </w:r>
    </w:p>
    <w:p w:rsidR="00000000" w:rsidDel="00000000" w:rsidP="00000000" w:rsidRDefault="00000000" w:rsidRPr="00000000" w14:paraId="00002351">
      <w:pPr>
        <w:numPr>
          <w:ilvl w:val="0"/>
          <w:numId w:val="400"/>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corresponding Action Request information.</w:t>
      </w:r>
    </w:p>
    <w:p w:rsidR="00000000" w:rsidDel="00000000" w:rsidP="00000000" w:rsidRDefault="00000000" w:rsidRPr="00000000" w14:paraId="00002352">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Recovery shall reconcile the already-started group operation. It shall not blindly execute a second independent copy of the Manager/processor action.</w:t>
      </w:r>
    </w:p>
    <w:p w:rsidR="00000000" w:rsidDel="00000000" w:rsidP="00000000" w:rsidRDefault="00000000" w:rsidRPr="00000000" w14:paraId="00002353">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17.21 Standard service response envelope</w:t>
      </w:r>
    </w:p>
    <w:p w:rsidR="00000000" w:rsidDel="00000000" w:rsidP="00000000" w:rsidRDefault="00000000" w:rsidRPr="00000000" w14:paraId="00002354">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All Page Controller-facing service operations shall resolve a consistent envelope. Conceptual shape:</w:t>
      </w:r>
    </w:p>
    <w:p w:rsidR="00000000" w:rsidDel="00000000" w:rsidP="00000000" w:rsidRDefault="00000000" w:rsidRPr="00000000" w14:paraId="00002355">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2356">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ok: true|false,</w:t>
      </w:r>
    </w:p>
    <w:p w:rsidR="00000000" w:rsidDel="00000000" w:rsidP="00000000" w:rsidRDefault="00000000" w:rsidRPr="00000000" w14:paraId="00002357">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code: "STABLE_CODE",</w:t>
      </w:r>
    </w:p>
    <w:p w:rsidR="00000000" w:rsidDel="00000000" w:rsidP="00000000" w:rsidRDefault="00000000" w:rsidRPr="00000000" w14:paraId="00002358">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message: "Safe user-facing message",</w:t>
      </w:r>
    </w:p>
    <w:p w:rsidR="00000000" w:rsidDel="00000000" w:rsidP="00000000" w:rsidRDefault="00000000" w:rsidRPr="00000000" w14:paraId="00002359">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data: { ...authorized result... } | null,</w:t>
      </w:r>
    </w:p>
    <w:p w:rsidR="00000000" w:rsidDel="00000000" w:rsidP="00000000" w:rsidRDefault="00000000" w:rsidRPr="00000000" w14:paraId="0000235A">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fieldErrors: [</w:t>
      </w:r>
    </w:p>
    <w:p w:rsidR="00000000" w:rsidDel="00000000" w:rsidP="00000000" w:rsidRDefault="00000000" w:rsidRPr="00000000" w14:paraId="0000235B">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235C">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field: "InternalName",</w:t>
      </w:r>
    </w:p>
    <w:p w:rsidR="00000000" w:rsidDel="00000000" w:rsidP="00000000" w:rsidRDefault="00000000" w:rsidRPr="00000000" w14:paraId="0000235D">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code: "STABLE_CODE",</w:t>
      </w:r>
    </w:p>
    <w:p w:rsidR="00000000" w:rsidDel="00000000" w:rsidP="00000000" w:rsidRDefault="00000000" w:rsidRPr="00000000" w14:paraId="0000235E">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message: "Safe field message"</w:t>
      </w:r>
    </w:p>
    <w:p w:rsidR="00000000" w:rsidDel="00000000" w:rsidP="00000000" w:rsidRDefault="00000000" w:rsidRPr="00000000" w14:paraId="0000235F">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2360">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2361">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stale: true|false,</w:t>
      </w:r>
    </w:p>
    <w:p w:rsidR="00000000" w:rsidDel="00000000" w:rsidP="00000000" w:rsidRDefault="00000000" w:rsidRPr="00000000" w14:paraId="00002362">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actionRequestId: "..." | null,</w:t>
      </w:r>
    </w:p>
    <w:p w:rsidR="00000000" w:rsidDel="00000000" w:rsidP="00000000" w:rsidRDefault="00000000" w:rsidRPr="00000000" w14:paraId="00002363">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destination: {</w:t>
      </w:r>
    </w:p>
    <w:p w:rsidR="00000000" w:rsidDel="00000000" w:rsidP="00000000" w:rsidRDefault="00000000" w:rsidRPr="00000000" w14:paraId="00002364">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routeCode: "...",</w:t>
      </w:r>
    </w:p>
    <w:p w:rsidR="00000000" w:rsidDel="00000000" w:rsidP="00000000" w:rsidRDefault="00000000" w:rsidRPr="00000000" w14:paraId="00002365">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interfaceCode: "...",</w:t>
      </w:r>
    </w:p>
    <w:p w:rsidR="00000000" w:rsidDel="00000000" w:rsidP="00000000" w:rsidRDefault="00000000" w:rsidRPr="00000000" w14:paraId="00002366">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entityType: "...",</w:t>
      </w:r>
    </w:p>
    <w:p w:rsidR="00000000" w:rsidDel="00000000" w:rsidP="00000000" w:rsidRDefault="00000000" w:rsidRPr="00000000" w14:paraId="00002367">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id: 123,</w:t>
      </w:r>
    </w:p>
    <w:p w:rsidR="00000000" w:rsidDel="00000000" w:rsidP="00000000" w:rsidRDefault="00000000" w:rsidRPr="00000000" w14:paraId="00002368">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deepLinkKey: "...",</w:t>
      </w:r>
    </w:p>
    <w:p w:rsidR="00000000" w:rsidDel="00000000" w:rsidP="00000000" w:rsidRDefault="00000000" w:rsidRPr="00000000" w14:paraId="00002369">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mode: "ACTION|READ_ONLY"</w:t>
      </w:r>
    </w:p>
    <w:p w:rsidR="00000000" w:rsidDel="00000000" w:rsidP="00000000" w:rsidRDefault="00000000" w:rsidRPr="00000000" w14:paraId="0000236A">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 | null,</w:t>
      </w:r>
    </w:p>
    <w:p w:rsidR="00000000" w:rsidDel="00000000" w:rsidP="00000000" w:rsidRDefault="00000000" w:rsidRPr="00000000" w14:paraId="0000236B">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warnings: [</w:t>
      </w:r>
    </w:p>
    <w:p w:rsidR="00000000" w:rsidDel="00000000" w:rsidP="00000000" w:rsidRDefault="00000000" w:rsidRPr="00000000" w14:paraId="0000236C">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236D">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code: "STABLE_WARNING_CODE",</w:t>
      </w:r>
    </w:p>
    <w:p w:rsidR="00000000" w:rsidDel="00000000" w:rsidP="00000000" w:rsidRDefault="00000000" w:rsidRPr="00000000" w14:paraId="0000236E">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message: "Safe user-facing warning"</w:t>
      </w:r>
    </w:p>
    <w:p w:rsidR="00000000" w:rsidDel="00000000" w:rsidP="00000000" w:rsidRDefault="00000000" w:rsidRPr="00000000" w14:paraId="0000236F">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2370">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2371">
      <w:pPr>
        <w:shd w:fill="f2f2f2"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2372">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a read operation: </w:t>
      </w:r>
      <w:r w:rsidDel="00000000" w:rsidR="00000000" w:rsidRPr="00000000">
        <w:rPr>
          <w:rFonts w:ascii="Calibri" w:cs="Calibri" w:eastAsia="Calibri" w:hAnsi="Calibri"/>
          <w:color w:val="000000"/>
          <w:sz w:val="22"/>
          <w:szCs w:val="22"/>
          <w:shd w:fill="f2f2f2" w:val="clear"/>
          <w:rtl w:val="0"/>
        </w:rPr>
        <w:t xml:space="preserve">actionRequestId = null</w:t>
      </w:r>
      <w:r w:rsidDel="00000000" w:rsidR="00000000" w:rsidRPr="00000000">
        <w:rPr>
          <w:rFonts w:ascii="Calibri" w:cs="Calibri" w:eastAsia="Calibri" w:hAnsi="Calibri"/>
          <w:color w:val="000000"/>
          <w:sz w:val="22"/>
          <w:szCs w:val="22"/>
          <w:rtl w:val="0"/>
        </w:rPr>
        <w:t xml:space="preserve">. unless the operation is explicitly correlated for diagnostic purposes. fieldErrors and warnings shall be empty Arrays when none exist. The service shall never return a physical SharePoint/HTML route as trusted caller-selected destination state.</w:t>
      </w:r>
    </w:p>
    <w:p w:rsidR="00000000" w:rsidDel="00000000" w:rsidP="00000000" w:rsidRDefault="00000000" w:rsidRPr="00000000" w14:paraId="00002373">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17.22 Stable error and warning codes</w:t>
      </w:r>
    </w:p>
    <w:p w:rsidR="00000000" w:rsidDel="00000000" w:rsidP="00000000" w:rsidRDefault="00000000" w:rsidRPr="00000000" w14:paraId="00002374">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Required stable failure codes include:</w:t>
      </w:r>
    </w:p>
    <w:p w:rsidR="00000000" w:rsidDel="00000000" w:rsidP="00000000" w:rsidRDefault="00000000" w:rsidRPr="00000000" w14:paraId="00002375">
      <w:pPr>
        <w:numPr>
          <w:ilvl w:val="0"/>
          <w:numId w:val="401"/>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ACCESS_DENIED</w:t>
      </w:r>
    </w:p>
    <w:p w:rsidR="00000000" w:rsidDel="00000000" w:rsidP="00000000" w:rsidRDefault="00000000" w:rsidRPr="00000000" w14:paraId="00002376">
      <w:pPr>
        <w:numPr>
          <w:ilvl w:val="0"/>
          <w:numId w:val="40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NOT_FOUND_OR_UNAUTHORIZED</w:t>
      </w:r>
    </w:p>
    <w:p w:rsidR="00000000" w:rsidDel="00000000" w:rsidP="00000000" w:rsidRDefault="00000000" w:rsidRPr="00000000" w14:paraId="00002377">
      <w:pPr>
        <w:numPr>
          <w:ilvl w:val="0"/>
          <w:numId w:val="40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INVALID_LINK</w:t>
      </w:r>
    </w:p>
    <w:p w:rsidR="00000000" w:rsidDel="00000000" w:rsidP="00000000" w:rsidRDefault="00000000" w:rsidRPr="00000000" w14:paraId="00002378">
      <w:pPr>
        <w:numPr>
          <w:ilvl w:val="0"/>
          <w:numId w:val="40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VALIDATION_FAILED</w:t>
      </w:r>
    </w:p>
    <w:p w:rsidR="00000000" w:rsidDel="00000000" w:rsidP="00000000" w:rsidRDefault="00000000" w:rsidRPr="00000000" w14:paraId="00002379">
      <w:pPr>
        <w:numPr>
          <w:ilvl w:val="0"/>
          <w:numId w:val="40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DUPLICATE_KEY</w:t>
      </w:r>
    </w:p>
    <w:p w:rsidR="00000000" w:rsidDel="00000000" w:rsidP="00000000" w:rsidRDefault="00000000" w:rsidRPr="00000000" w14:paraId="0000237A">
      <w:pPr>
        <w:numPr>
          <w:ilvl w:val="0"/>
          <w:numId w:val="40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STALE_RECORD</w:t>
      </w:r>
    </w:p>
    <w:p w:rsidR="00000000" w:rsidDel="00000000" w:rsidP="00000000" w:rsidRDefault="00000000" w:rsidRPr="00000000" w14:paraId="0000237B">
      <w:pPr>
        <w:numPr>
          <w:ilvl w:val="0"/>
          <w:numId w:val="40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INVALID_STAGE</w:t>
      </w:r>
    </w:p>
    <w:p w:rsidR="00000000" w:rsidDel="00000000" w:rsidP="00000000" w:rsidRDefault="00000000" w:rsidRPr="00000000" w14:paraId="0000237C">
      <w:pPr>
        <w:numPr>
          <w:ilvl w:val="0"/>
          <w:numId w:val="40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INSUFFICIENT_PO_BALANCE</w:t>
      </w:r>
    </w:p>
    <w:p w:rsidR="00000000" w:rsidDel="00000000" w:rsidP="00000000" w:rsidRDefault="00000000" w:rsidRPr="00000000" w14:paraId="0000237D">
      <w:pPr>
        <w:numPr>
          <w:ilvl w:val="0"/>
          <w:numId w:val="40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BATCH_MEMBER_INVALID</w:t>
      </w:r>
    </w:p>
    <w:p w:rsidR="00000000" w:rsidDel="00000000" w:rsidP="00000000" w:rsidRDefault="00000000" w:rsidRPr="00000000" w14:paraId="0000237E">
      <w:pPr>
        <w:numPr>
          <w:ilvl w:val="0"/>
          <w:numId w:val="40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BATCH_LOCKED</w:t>
      </w:r>
    </w:p>
    <w:p w:rsidR="00000000" w:rsidDel="00000000" w:rsidP="00000000" w:rsidRDefault="00000000" w:rsidRPr="00000000" w14:paraId="0000237F">
      <w:pPr>
        <w:numPr>
          <w:ilvl w:val="0"/>
          <w:numId w:val="40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CONFIGURATION_MISSING</w:t>
      </w:r>
    </w:p>
    <w:p w:rsidR="00000000" w:rsidDel="00000000" w:rsidP="00000000" w:rsidRDefault="00000000" w:rsidRPr="00000000" w14:paraId="00002380">
      <w:pPr>
        <w:numPr>
          <w:ilvl w:val="0"/>
          <w:numId w:val="40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CONFIGURATION_INVALID</w:t>
      </w:r>
    </w:p>
    <w:p w:rsidR="00000000" w:rsidDel="00000000" w:rsidP="00000000" w:rsidRDefault="00000000" w:rsidRPr="00000000" w14:paraId="00002381">
      <w:pPr>
        <w:numPr>
          <w:ilvl w:val="0"/>
          <w:numId w:val="40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ATTACHMENT_INVALID</w:t>
      </w:r>
    </w:p>
    <w:p w:rsidR="00000000" w:rsidDel="00000000" w:rsidP="00000000" w:rsidRDefault="00000000" w:rsidRPr="00000000" w14:paraId="00002382">
      <w:pPr>
        <w:numPr>
          <w:ilvl w:val="0"/>
          <w:numId w:val="40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RECOVERY_REQUIRED</w:t>
      </w:r>
    </w:p>
    <w:p w:rsidR="00000000" w:rsidDel="00000000" w:rsidP="00000000" w:rsidRDefault="00000000" w:rsidRPr="00000000" w14:paraId="00002383">
      <w:pPr>
        <w:numPr>
          <w:ilvl w:val="0"/>
          <w:numId w:val="40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SERVICE_UNAVAILABLE</w:t>
      </w:r>
    </w:p>
    <w:p w:rsidR="00000000" w:rsidDel="00000000" w:rsidP="00000000" w:rsidRDefault="00000000" w:rsidRPr="00000000" w14:paraId="00002384">
      <w:pPr>
        <w:numPr>
          <w:ilvl w:val="0"/>
          <w:numId w:val="40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ACTION_OUTCOME_UNCERTAIN</w:t>
      </w:r>
    </w:p>
    <w:p w:rsidR="00000000" w:rsidDel="00000000" w:rsidP="00000000" w:rsidRDefault="00000000" w:rsidRPr="00000000" w14:paraId="00002385">
      <w:pPr>
        <w:numPr>
          <w:ilvl w:val="0"/>
          <w:numId w:val="401"/>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UNSUPPORTED_OPERATION</w:t>
      </w:r>
    </w:p>
    <w:p w:rsidR="00000000" w:rsidDel="00000000" w:rsidP="00000000" w:rsidRDefault="00000000" w:rsidRPr="00000000" w14:paraId="00002386">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Additional domain-specific safe error codes may be introduced where required by an approved domain requirement.</w:t>
      </w:r>
    </w:p>
    <w:p w:rsidR="00000000" w:rsidDel="00000000" w:rsidP="00000000" w:rsidRDefault="00000000" w:rsidRPr="00000000" w14:paraId="00002387">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Email failure</w:t>
      </w:r>
    </w:p>
    <w:p w:rsidR="00000000" w:rsidDel="00000000" w:rsidP="00000000" w:rsidRDefault="00000000" w:rsidRPr="00000000" w14:paraId="00002388">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EMAIL_FAILED_AFTER_COMMIT</w:t>
      </w:r>
    </w:p>
    <w:p w:rsidR="00000000" w:rsidDel="00000000" w:rsidP="00000000" w:rsidRDefault="00000000" w:rsidRPr="00000000" w14:paraId="00002389">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is a </w:t>
      </w:r>
      <w:r w:rsidDel="00000000" w:rsidR="00000000" w:rsidRPr="00000000">
        <w:rPr>
          <w:rFonts w:ascii="Calibri" w:cs="Calibri" w:eastAsia="Calibri" w:hAnsi="Calibri"/>
          <w:b w:val="1"/>
          <w:bCs w:val="1"/>
          <w:color w:val="000000"/>
          <w:sz w:val="22"/>
          <w:szCs w:val="22"/>
          <w:rtl w:val="0"/>
        </w:rPr>
        <w:t xml:space="preserve">warning code</w:t>
      </w:r>
      <w:r w:rsidDel="00000000" w:rsidR="00000000" w:rsidRPr="00000000">
        <w:rPr>
          <w:rFonts w:ascii="Calibri" w:cs="Calibri" w:eastAsia="Calibri" w:hAnsi="Calibri"/>
          <w:color w:val="000000"/>
          <w:sz w:val="22"/>
          <w:szCs w:val="22"/>
          <w:rtl w:val="0"/>
        </w:rPr>
        <w:t xml:space="preserve">, not a failed business transaction code.</w:t>
      </w:r>
    </w:p>
    <w:p w:rsidR="00000000" w:rsidDel="00000000" w:rsidP="00000000" w:rsidRDefault="00000000" w:rsidRPr="00000000" w14:paraId="0000238A">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business data commits successfully but notification delivery fails:</w:t>
      </w:r>
    </w:p>
    <w:p w:rsidR="00000000" w:rsidDel="00000000" w:rsidP="00000000" w:rsidRDefault="00000000" w:rsidRPr="00000000" w14:paraId="0000238B">
      <w:pPr>
        <w:numPr>
          <w:ilvl w:val="0"/>
          <w:numId w:val="402"/>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ok = true;</w:t>
      </w:r>
    </w:p>
    <w:p w:rsidR="00000000" w:rsidDel="00000000" w:rsidP="00000000" w:rsidRDefault="00000000" w:rsidRPr="00000000" w14:paraId="0000238C">
      <w:pPr>
        <w:numPr>
          <w:ilvl w:val="0"/>
          <w:numId w:val="40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normal success business code is returned;</w:t>
      </w:r>
    </w:p>
    <w:p w:rsidR="00000000" w:rsidDel="00000000" w:rsidP="00000000" w:rsidRDefault="00000000" w:rsidRPr="00000000" w14:paraId="0000238D">
      <w:pPr>
        <w:numPr>
          <w:ilvl w:val="0"/>
          <w:numId w:val="40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committed data is returned;</w:t>
      </w:r>
    </w:p>
    <w:p w:rsidR="00000000" w:rsidDel="00000000" w:rsidP="00000000" w:rsidRDefault="00000000" w:rsidRPr="00000000" w14:paraId="0000238E">
      <w:pPr>
        <w:numPr>
          <w:ilvl w:val="0"/>
          <w:numId w:val="40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warnings contains EMAIL_FAILED_AFTER_COMMIT;</w:t>
      </w:r>
    </w:p>
    <w:p w:rsidR="00000000" w:rsidDel="00000000" w:rsidP="00000000" w:rsidRDefault="00000000" w:rsidRPr="00000000" w14:paraId="0000238F">
      <w:pPr>
        <w:numPr>
          <w:ilvl w:val="0"/>
          <w:numId w:val="40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no automatic business rollback occurs;</w:t>
      </w:r>
    </w:p>
    <w:p w:rsidR="00000000" w:rsidDel="00000000" w:rsidP="00000000" w:rsidRDefault="00000000" w:rsidRPr="00000000" w14:paraId="00002390">
      <w:pPr>
        <w:numPr>
          <w:ilvl w:val="0"/>
          <w:numId w:val="402"/>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the UI shows the approved warning toast.</w:t>
      </w:r>
    </w:p>
    <w:p w:rsidR="00000000" w:rsidDel="00000000" w:rsidP="00000000" w:rsidRDefault="00000000" w:rsidRPr="00000000" w14:paraId="00002391">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user shall not be encouraged to repeat a successfully committed mutation merely because email delivery failed.</w:t>
      </w:r>
    </w:p>
    <w:p w:rsidR="00000000" w:rsidDel="00000000" w:rsidP="00000000" w:rsidRDefault="00000000" w:rsidRPr="00000000" w14:paraId="00002392">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17.23 Dummy current-user identity</w:t>
      </w:r>
    </w:p>
    <w:p w:rsidR="00000000" w:rsidDel="00000000" w:rsidP="00000000" w:rsidRDefault="00000000" w:rsidRPr="00000000" w14:paraId="00002393">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Dummy mode shall support deterministic permission testing through a development-only current-user selector:</w:t>
      </w:r>
    </w:p>
    <w:p w:rsidR="00000000" w:rsidDel="00000000" w:rsidP="00000000" w:rsidRDefault="00000000" w:rsidRPr="00000000" w14:paraId="00002394">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DUMMY_CURRENT_USER_KEY</w:t>
      </w:r>
    </w:p>
    <w:p w:rsidR="00000000" w:rsidDel="00000000" w:rsidP="00000000" w:rsidRDefault="00000000" w:rsidRPr="00000000" w14:paraId="00002395">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or an equivalent test-harness setting.</w:t>
      </w:r>
    </w:p>
    <w:p w:rsidR="00000000" w:rsidDel="00000000" w:rsidP="00000000" w:rsidRDefault="00000000" w:rsidRPr="00000000" w14:paraId="00002396">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value shall:</w:t>
      </w:r>
    </w:p>
    <w:p w:rsidR="00000000" w:rsidDel="00000000" w:rsidP="00000000" w:rsidRDefault="00000000" w:rsidRPr="00000000" w14:paraId="00002397">
      <w:pPr>
        <w:numPr>
          <w:ilvl w:val="0"/>
          <w:numId w:val="403"/>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be recognized only when USE_DUMMY_DATA = true;</w:t>
      </w:r>
    </w:p>
    <w:p w:rsidR="00000000" w:rsidDel="00000000" w:rsidP="00000000" w:rsidRDefault="00000000" w:rsidRPr="00000000" w14:paraId="00002398">
      <w:pPr>
        <w:numPr>
          <w:ilvl w:val="0"/>
          <w:numId w:val="40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resolve an existing Dummy userDB.UserKey;</w:t>
      </w:r>
    </w:p>
    <w:p w:rsidR="00000000" w:rsidDel="00000000" w:rsidP="00000000" w:rsidRDefault="00000000" w:rsidRPr="00000000" w14:paraId="00002399">
      <w:pPr>
        <w:numPr>
          <w:ilvl w:val="0"/>
          <w:numId w:val="40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pass through the same active-user/Role/Function validation used by AccessService;</w:t>
      </w:r>
    </w:p>
    <w:p w:rsidR="00000000" w:rsidDel="00000000" w:rsidP="00000000" w:rsidRDefault="00000000" w:rsidRPr="00000000" w14:paraId="0000239A">
      <w:pPr>
        <w:numPr>
          <w:ilvl w:val="0"/>
          <w:numId w:val="40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never be accepted from a normal production route parameter;</w:t>
      </w:r>
    </w:p>
    <w:p w:rsidR="00000000" w:rsidDel="00000000" w:rsidP="00000000" w:rsidRDefault="00000000" w:rsidRPr="00000000" w14:paraId="0000239B">
      <w:pPr>
        <w:numPr>
          <w:ilvl w:val="0"/>
          <w:numId w:val="403"/>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never override a real SharePoint authenticated identity in production.</w:t>
      </w:r>
    </w:p>
    <w:p w:rsidR="00000000" w:rsidDel="00000000" w:rsidP="00000000" w:rsidRDefault="00000000" w:rsidRPr="00000000" w14:paraId="0000239C">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Dummy fixture set shall contain representative users for required:</w:t>
      </w:r>
    </w:p>
    <w:p w:rsidR="00000000" w:rsidDel="00000000" w:rsidP="00000000" w:rsidRDefault="00000000" w:rsidRPr="00000000" w14:paraId="0000239D">
      <w:pPr>
        <w:numPr>
          <w:ilvl w:val="0"/>
          <w:numId w:val="404"/>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Roles;</w:t>
      </w:r>
    </w:p>
    <w:p w:rsidR="00000000" w:rsidDel="00000000" w:rsidP="00000000" w:rsidRDefault="00000000" w:rsidRPr="00000000" w14:paraId="0000239E">
      <w:pPr>
        <w:numPr>
          <w:ilvl w:val="0"/>
          <w:numId w:val="40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Functions;</w:t>
      </w:r>
    </w:p>
    <w:p w:rsidR="00000000" w:rsidDel="00000000" w:rsidP="00000000" w:rsidRDefault="00000000" w:rsidRPr="00000000" w14:paraId="0000239F">
      <w:pPr>
        <w:numPr>
          <w:ilvl w:val="0"/>
          <w:numId w:val="40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Category scopes;</w:t>
      </w:r>
    </w:p>
    <w:p w:rsidR="00000000" w:rsidDel="00000000" w:rsidP="00000000" w:rsidRDefault="00000000" w:rsidRPr="00000000" w14:paraId="000023A0">
      <w:pPr>
        <w:numPr>
          <w:ilvl w:val="0"/>
          <w:numId w:val="404"/>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Direct Payment privilege states.</w:t>
      </w:r>
    </w:p>
    <w:p w:rsidR="00000000" w:rsidDel="00000000" w:rsidP="00000000" w:rsidRDefault="00000000" w:rsidRPr="00000000" w14:paraId="000023A1">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Changing the Dummy user is a development/test operation and shall not mutate the corresponding userDB row.</w:t>
      </w:r>
    </w:p>
    <w:p w:rsidR="00000000" w:rsidDel="00000000" w:rsidP="00000000" w:rsidRDefault="00000000" w:rsidRPr="00000000" w14:paraId="000023A2">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17.24 Deterministic Dummy Clock</w:t>
      </w:r>
    </w:p>
    <w:p w:rsidR="00000000" w:rsidDel="00000000" w:rsidP="00000000" w:rsidRDefault="00000000" w:rsidRPr="00000000" w14:paraId="000023A3">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Dummy mode shall provide a deterministic development/test Clock.</w:t>
      </w:r>
    </w:p>
    <w:p w:rsidR="00000000" w:rsidDel="00000000" w:rsidP="00000000" w:rsidRDefault="00000000" w:rsidRPr="00000000" w14:paraId="000023A4">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test harness shall be able to:</w:t>
      </w:r>
    </w:p>
    <w:p w:rsidR="00000000" w:rsidDel="00000000" w:rsidP="00000000" w:rsidRDefault="00000000" w:rsidRPr="00000000" w14:paraId="000023A5">
      <w:pPr>
        <w:numPr>
          <w:ilvl w:val="0"/>
          <w:numId w:val="405"/>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set the current Dummy UTC/Riyadh time;</w:t>
      </w:r>
    </w:p>
    <w:p w:rsidR="00000000" w:rsidDel="00000000" w:rsidP="00000000" w:rsidRDefault="00000000" w:rsidRPr="00000000" w14:paraId="000023A6">
      <w:pPr>
        <w:numPr>
          <w:ilvl w:val="0"/>
          <w:numId w:val="40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advance it to a chosen future test time;</w:t>
      </w:r>
    </w:p>
    <w:p w:rsidR="00000000" w:rsidDel="00000000" w:rsidP="00000000" w:rsidRDefault="00000000" w:rsidRPr="00000000" w14:paraId="000023A7">
      <w:pPr>
        <w:numPr>
          <w:ilvl w:val="0"/>
          <w:numId w:val="405"/>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reset it to the seed test time.</w:t>
      </w:r>
    </w:p>
    <w:p w:rsidR="00000000" w:rsidDel="00000000" w:rsidP="00000000" w:rsidRDefault="00000000" w:rsidRPr="00000000" w14:paraId="000023A8">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capability shall exist only in Dummy/test mode.</w:t>
      </w:r>
    </w:p>
    <w:p w:rsidR="00000000" w:rsidDel="00000000" w:rsidP="00000000" w:rsidRDefault="00000000" w:rsidRPr="00000000" w14:paraId="000023A9">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is required to test:</w:t>
      </w:r>
    </w:p>
    <w:p w:rsidR="00000000" w:rsidDel="00000000" w:rsidP="00000000" w:rsidRDefault="00000000" w:rsidRPr="00000000" w14:paraId="000023AA">
      <w:pPr>
        <w:numPr>
          <w:ilvl w:val="0"/>
          <w:numId w:val="406"/>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Vendor reminder due dates;</w:t>
      </w:r>
    </w:p>
    <w:p w:rsidR="00000000" w:rsidDel="00000000" w:rsidP="00000000" w:rsidRDefault="00000000" w:rsidRPr="00000000" w14:paraId="000023AB">
      <w:pPr>
        <w:numPr>
          <w:ilvl w:val="0"/>
          <w:numId w:val="40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Vendor expiry;</w:t>
      </w:r>
    </w:p>
    <w:p w:rsidR="00000000" w:rsidDel="00000000" w:rsidP="00000000" w:rsidRDefault="00000000" w:rsidRPr="00000000" w14:paraId="000023AC">
      <w:pPr>
        <w:numPr>
          <w:ilvl w:val="0"/>
          <w:numId w:val="40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monthly Direct Payment release eligibility;</w:t>
      </w:r>
    </w:p>
    <w:p w:rsidR="00000000" w:rsidDel="00000000" w:rsidP="00000000" w:rsidRDefault="00000000" w:rsidRPr="00000000" w14:paraId="000023AD">
      <w:pPr>
        <w:numPr>
          <w:ilvl w:val="0"/>
          <w:numId w:val="40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PO Line seven-day reminder timing;</w:t>
      </w:r>
    </w:p>
    <w:p w:rsidR="00000000" w:rsidDel="00000000" w:rsidP="00000000" w:rsidRDefault="00000000" w:rsidRPr="00000000" w14:paraId="000023AE">
      <w:pPr>
        <w:numPr>
          <w:ilvl w:val="0"/>
          <w:numId w:val="40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Direct Payment lock expiry;</w:t>
      </w:r>
    </w:p>
    <w:p w:rsidR="00000000" w:rsidDel="00000000" w:rsidP="00000000" w:rsidRDefault="00000000" w:rsidRPr="00000000" w14:paraId="000023AF">
      <w:pPr>
        <w:numPr>
          <w:ilvl w:val="0"/>
          <w:numId w:val="40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current Feedback Assignment Year;</w:t>
      </w:r>
    </w:p>
    <w:p w:rsidR="00000000" w:rsidDel="00000000" w:rsidP="00000000" w:rsidRDefault="00000000" w:rsidRPr="00000000" w14:paraId="000023B0">
      <w:pPr>
        <w:numPr>
          <w:ilvl w:val="0"/>
          <w:numId w:val="40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year-selectable Feedback aggregates;</w:t>
      </w:r>
    </w:p>
    <w:p w:rsidR="00000000" w:rsidDel="00000000" w:rsidP="00000000" w:rsidRDefault="00000000" w:rsidRPr="00000000" w14:paraId="000023B1">
      <w:pPr>
        <w:numPr>
          <w:ilvl w:val="0"/>
          <w:numId w:val="406"/>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report date boundaries.</w:t>
      </w:r>
    </w:p>
    <w:p w:rsidR="00000000" w:rsidDel="00000000" w:rsidP="00000000" w:rsidRDefault="00000000" w:rsidRPr="00000000" w14:paraId="000023B2">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Business Domain Services shall not contain separate “dummy time” branches.</w:t>
      </w:r>
    </w:p>
    <w:p w:rsidR="00000000" w:rsidDel="00000000" w:rsidP="00000000" w:rsidRDefault="00000000" w:rsidRPr="00000000" w14:paraId="000023B3">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They call ClockService in both provider modes.</w:t>
      </w:r>
    </w:p>
    <w:p w:rsidR="00000000" w:rsidDel="00000000" w:rsidP="00000000" w:rsidRDefault="00000000" w:rsidRPr="00000000" w14:paraId="000023B4">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17.25 Dummy ETag and concurrency behavior</w:t>
      </w:r>
    </w:p>
    <w:p w:rsidR="00000000" w:rsidDel="00000000" w:rsidP="00000000" w:rsidRDefault="00000000" w:rsidRPr="00000000" w14:paraId="000023B5">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DummyDataProvider shall simulate optimistic concurrency.</w:t>
      </w:r>
    </w:p>
    <w:p w:rsidR="00000000" w:rsidDel="00000000" w:rsidP="00000000" w:rsidRDefault="00000000" w:rsidRPr="00000000" w14:paraId="000023B6">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Each JSON record shall expose an opaque:</w:t>
      </w:r>
    </w:p>
    <w:p w:rsidR="00000000" w:rsidDel="00000000" w:rsidP="00000000" w:rsidRDefault="00000000" w:rsidRPr="00000000" w14:paraId="000023B7">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_etag</w:t>
      </w:r>
    </w:p>
    <w:p w:rsidR="00000000" w:rsidDel="00000000" w:rsidP="00000000" w:rsidRDefault="00000000" w:rsidRPr="00000000" w14:paraId="000023B8">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value.</w:t>
      </w:r>
    </w:p>
    <w:p w:rsidR="00000000" w:rsidDel="00000000" w:rsidP="00000000" w:rsidRDefault="00000000" w:rsidRPr="00000000" w14:paraId="000023B9">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successful mutation shall generate a new ETag/version.</w:t>
      </w:r>
    </w:p>
    <w:p w:rsidR="00000000" w:rsidDel="00000000" w:rsidP="00000000" w:rsidRDefault="00000000" w:rsidRPr="00000000" w14:paraId="000023BA">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update() shall require the expected ETag where the corresponding production operation requires concurrency validation.</w:t>
      </w:r>
    </w:p>
    <w:p w:rsidR="00000000" w:rsidDel="00000000" w:rsidP="00000000" w:rsidRDefault="00000000" w:rsidRPr="00000000" w14:paraId="000023BB">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the expected ETag does not match the current Dummy record:</w:t>
      </w:r>
    </w:p>
    <w:p w:rsidR="00000000" w:rsidDel="00000000" w:rsidP="00000000" w:rsidRDefault="00000000" w:rsidRPr="00000000" w14:paraId="000023BC">
      <w:pPr>
        <w:numPr>
          <w:ilvl w:val="0"/>
          <w:numId w:val="408"/>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no mutation occurs;</w:t>
      </w:r>
    </w:p>
    <w:p w:rsidR="00000000" w:rsidDel="00000000" w:rsidP="00000000" w:rsidRDefault="00000000" w:rsidRPr="00000000" w14:paraId="000023BD">
      <w:pPr>
        <w:numPr>
          <w:ilvl w:val="0"/>
          <w:numId w:val="40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return STALE_RECORD;</w:t>
      </w:r>
    </w:p>
    <w:p w:rsidR="00000000" w:rsidDel="00000000" w:rsidP="00000000" w:rsidRDefault="00000000" w:rsidRPr="00000000" w14:paraId="000023BE">
      <w:pPr>
        <w:numPr>
          <w:ilvl w:val="0"/>
          <w:numId w:val="408"/>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current authoritative state may be returned only where authorized.</w:t>
      </w:r>
    </w:p>
    <w:p w:rsidR="00000000" w:rsidDel="00000000" w:rsidP="00000000" w:rsidRDefault="00000000" w:rsidRPr="00000000" w14:paraId="000023BF">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Dummy mode shall reproduce stale-record behavior for:</w:t>
      </w:r>
    </w:p>
    <w:p w:rsidR="00000000" w:rsidDel="00000000" w:rsidP="00000000" w:rsidRDefault="00000000" w:rsidRPr="00000000" w14:paraId="000023C0">
      <w:pPr>
        <w:numPr>
          <w:ilvl w:val="0"/>
          <w:numId w:val="409"/>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Vendor updates;</w:t>
      </w:r>
    </w:p>
    <w:p w:rsidR="00000000" w:rsidDel="00000000" w:rsidP="00000000" w:rsidRDefault="00000000" w:rsidRPr="00000000" w14:paraId="000023C1">
      <w:pPr>
        <w:numPr>
          <w:ilvl w:val="0"/>
          <w:numId w:val="40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PR/PO updates;</w:t>
      </w:r>
    </w:p>
    <w:p w:rsidR="00000000" w:rsidDel="00000000" w:rsidP="00000000" w:rsidRDefault="00000000" w:rsidRPr="00000000" w14:paraId="000023C2">
      <w:pPr>
        <w:numPr>
          <w:ilvl w:val="0"/>
          <w:numId w:val="40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PO Line updates;</w:t>
      </w:r>
    </w:p>
    <w:p w:rsidR="00000000" w:rsidDel="00000000" w:rsidP="00000000" w:rsidRDefault="00000000" w:rsidRPr="00000000" w14:paraId="000023C3">
      <w:pPr>
        <w:numPr>
          <w:ilvl w:val="0"/>
          <w:numId w:val="40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Invoice updates;</w:t>
      </w:r>
    </w:p>
    <w:p w:rsidR="00000000" w:rsidDel="00000000" w:rsidP="00000000" w:rsidRDefault="00000000" w:rsidRPr="00000000" w14:paraId="000023C4">
      <w:pPr>
        <w:numPr>
          <w:ilvl w:val="0"/>
          <w:numId w:val="40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Access Control;</w:t>
      </w:r>
    </w:p>
    <w:p w:rsidR="00000000" w:rsidDel="00000000" w:rsidP="00000000" w:rsidRDefault="00000000" w:rsidRPr="00000000" w14:paraId="000023C5">
      <w:pPr>
        <w:numPr>
          <w:ilvl w:val="0"/>
          <w:numId w:val="40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configuration/master records;</w:t>
      </w:r>
    </w:p>
    <w:p w:rsidR="00000000" w:rsidDel="00000000" w:rsidP="00000000" w:rsidRDefault="00000000" w:rsidRPr="00000000" w14:paraId="000023C6">
      <w:pPr>
        <w:numPr>
          <w:ilvl w:val="0"/>
          <w:numId w:val="40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Feedback administration;</w:t>
      </w:r>
    </w:p>
    <w:p w:rsidR="00000000" w:rsidDel="00000000" w:rsidP="00000000" w:rsidRDefault="00000000" w:rsidRPr="00000000" w14:paraId="000023C7">
      <w:pPr>
        <w:numPr>
          <w:ilvl w:val="0"/>
          <w:numId w:val="409"/>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Direct Payment members.</w:t>
      </w:r>
    </w:p>
    <w:p w:rsidR="00000000" w:rsidDel="00000000" w:rsidP="00000000" w:rsidRDefault="00000000" w:rsidRPr="00000000" w14:paraId="000023C8">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17.26 Dummy technical IDs</w:t>
      </w:r>
    </w:p>
    <w:p w:rsidR="00000000" w:rsidDel="00000000" w:rsidP="00000000" w:rsidRDefault="00000000" w:rsidRPr="00000000" w14:paraId="000023C9">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Seed Dummy records shall use deterministic positive IDs.</w:t>
      </w:r>
    </w:p>
    <w:p w:rsidR="00000000" w:rsidDel="00000000" w:rsidP="00000000" w:rsidRDefault="00000000" w:rsidRPr="00000000" w14:paraId="000023CA">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Newly created Dummy records shall receive the next available positive technical ID for the applicable logical list.</w:t>
      </w:r>
    </w:p>
    <w:p w:rsidR="00000000" w:rsidDel="00000000" w:rsidP="00000000" w:rsidRDefault="00000000" w:rsidRPr="00000000" w14:paraId="000023CB">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provider shall not reuse a deleted/cancelled/inactive record ID.</w:t>
      </w:r>
    </w:p>
    <w:p w:rsidR="00000000" w:rsidDel="00000000" w:rsidP="00000000" w:rsidRDefault="00000000" w:rsidRPr="00000000" w14:paraId="000023CC">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Because VMS does not hard-delete canonical business records, normal operations do not create reusable ID gaps.</w:t>
      </w:r>
    </w:p>
    <w:p w:rsidR="00000000" w:rsidDel="00000000" w:rsidP="00000000" w:rsidRDefault="00000000" w:rsidRPr="00000000" w14:paraId="000023CD">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Generated business keys shall use the same algorithms as production.</w:t>
      </w:r>
    </w:p>
    <w:p w:rsidR="00000000" w:rsidDel="00000000" w:rsidP="00000000" w:rsidRDefault="00000000" w:rsidRPr="00000000" w14:paraId="000023CE">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Examples include:</w:t>
      </w:r>
    </w:p>
    <w:p w:rsidR="00000000" w:rsidDel="00000000" w:rsidP="00000000" w:rsidRDefault="00000000" w:rsidRPr="00000000" w14:paraId="000023CF">
      <w:pPr>
        <w:numPr>
          <w:ilvl w:val="0"/>
          <w:numId w:val="410"/>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VND-&lt;ID&gt;;</w:t>
      </w:r>
    </w:p>
    <w:p w:rsidR="00000000" w:rsidDel="00000000" w:rsidP="00000000" w:rsidRDefault="00000000" w:rsidRPr="00000000" w14:paraId="000023D0">
      <w:pPr>
        <w:numPr>
          <w:ilvl w:val="0"/>
          <w:numId w:val="41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INV-DDMMYYYY-HHmm-ID;</w:t>
      </w:r>
    </w:p>
    <w:p w:rsidR="00000000" w:rsidDel="00000000" w:rsidP="00000000" w:rsidRDefault="00000000" w:rsidRPr="00000000" w14:paraId="000023D1">
      <w:pPr>
        <w:numPr>
          <w:ilvl w:val="0"/>
          <w:numId w:val="41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POLineKey;</w:t>
      </w:r>
    </w:p>
    <w:p w:rsidR="00000000" w:rsidDel="00000000" w:rsidP="00000000" w:rsidRDefault="00000000" w:rsidRPr="00000000" w14:paraId="000023D2">
      <w:pPr>
        <w:numPr>
          <w:ilvl w:val="0"/>
          <w:numId w:val="410"/>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Feedback deep-link key FDB-&lt;ID&gt;.</w:t>
      </w:r>
    </w:p>
    <w:p w:rsidR="00000000" w:rsidDel="00000000" w:rsidP="00000000" w:rsidRDefault="00000000" w:rsidRPr="00000000" w14:paraId="000023D3">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17.27 Dummy notifications</w:t>
      </w:r>
    </w:p>
    <w:p w:rsidR="00000000" w:rsidDel="00000000" w:rsidP="00000000" w:rsidRDefault="00000000" w:rsidRPr="00000000" w14:paraId="000023D4">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Dummy mode is active, DummyNotifications shall replace the real delivery adapter.</w:t>
      </w:r>
    </w:p>
    <w:p w:rsidR="00000000" w:rsidDel="00000000" w:rsidP="00000000" w:rsidRDefault="00000000" w:rsidRPr="00000000" w14:paraId="000023D5">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DummyNotifications shall:</w:t>
      </w:r>
    </w:p>
    <w:p w:rsidR="00000000" w:rsidDel="00000000" w:rsidP="00000000" w:rsidRDefault="00000000" w:rsidRPr="00000000" w14:paraId="000023D6">
      <w:pPr>
        <w:numPr>
          <w:ilvl w:val="0"/>
          <w:numId w:val="411"/>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execute the same recipient resolution rules;</w:t>
      </w:r>
    </w:p>
    <w:p w:rsidR="00000000" w:rsidDel="00000000" w:rsidP="00000000" w:rsidRDefault="00000000" w:rsidRPr="00000000" w14:paraId="000023D7">
      <w:pPr>
        <w:numPr>
          <w:ilvl w:val="0"/>
          <w:numId w:val="41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deduplicate recipients the same way;</w:t>
      </w:r>
    </w:p>
    <w:p w:rsidR="00000000" w:rsidDel="00000000" w:rsidP="00000000" w:rsidRDefault="00000000" w:rsidRPr="00000000" w14:paraId="000023D8">
      <w:pPr>
        <w:numPr>
          <w:ilvl w:val="0"/>
          <w:numId w:val="41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construct the same logical subject/body content;</w:t>
      </w:r>
    </w:p>
    <w:p w:rsidR="00000000" w:rsidDel="00000000" w:rsidP="00000000" w:rsidRDefault="00000000" w:rsidRPr="00000000" w14:paraId="000023D9">
      <w:pPr>
        <w:numPr>
          <w:ilvl w:val="0"/>
          <w:numId w:val="41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preserve To/CC recipients;</w:t>
      </w:r>
    </w:p>
    <w:p w:rsidR="00000000" w:rsidDel="00000000" w:rsidP="00000000" w:rsidRDefault="00000000" w:rsidRPr="00000000" w14:paraId="000023DA">
      <w:pPr>
        <w:numPr>
          <w:ilvl w:val="0"/>
          <w:numId w:val="41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associate the notification with the Action Request where applicable;</w:t>
      </w:r>
    </w:p>
    <w:p w:rsidR="00000000" w:rsidDel="00000000" w:rsidP="00000000" w:rsidRDefault="00000000" w:rsidRPr="00000000" w14:paraId="000023DB">
      <w:pPr>
        <w:numPr>
          <w:ilvl w:val="0"/>
          <w:numId w:val="41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support deterministic success/failure injection for testing;</w:t>
      </w:r>
    </w:p>
    <w:p w:rsidR="00000000" w:rsidDel="00000000" w:rsidP="00000000" w:rsidRDefault="00000000" w:rsidRPr="00000000" w14:paraId="000023DC">
      <w:pPr>
        <w:numPr>
          <w:ilvl w:val="0"/>
          <w:numId w:val="411"/>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record delivery outcome in the Dummy working state/test log.</w:t>
      </w:r>
    </w:p>
    <w:p w:rsidR="00000000" w:rsidDel="00000000" w:rsidP="00000000" w:rsidRDefault="00000000" w:rsidRPr="00000000" w14:paraId="000023DD">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DummyNotifications shall </w:t>
      </w:r>
      <w:r w:rsidDel="00000000" w:rsidR="00000000" w:rsidRPr="00000000">
        <w:rPr>
          <w:rFonts w:ascii="Calibri" w:cs="Calibri" w:eastAsia="Calibri" w:hAnsi="Calibri"/>
          <w:b w:val="1"/>
          <w:bCs w:val="1"/>
          <w:color w:val="000000"/>
          <w:sz w:val="22"/>
          <w:szCs w:val="22"/>
          <w:rtl w:val="0"/>
        </w:rPr>
        <w:t xml:space="preserve">never</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23DE">
      <w:pPr>
        <w:numPr>
          <w:ilvl w:val="0"/>
          <w:numId w:val="412"/>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call SharePoint email;</w:t>
      </w:r>
    </w:p>
    <w:p w:rsidR="00000000" w:rsidDel="00000000" w:rsidP="00000000" w:rsidRDefault="00000000" w:rsidRPr="00000000" w14:paraId="000023DF">
      <w:pPr>
        <w:numPr>
          <w:ilvl w:val="0"/>
          <w:numId w:val="41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call SMTP;</w:t>
      </w:r>
    </w:p>
    <w:p w:rsidR="00000000" w:rsidDel="00000000" w:rsidP="00000000" w:rsidRDefault="00000000" w:rsidRPr="00000000" w14:paraId="000023E0">
      <w:pPr>
        <w:numPr>
          <w:ilvl w:val="0"/>
          <w:numId w:val="41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call an external email API;</w:t>
      </w:r>
    </w:p>
    <w:p w:rsidR="00000000" w:rsidDel="00000000" w:rsidP="00000000" w:rsidRDefault="00000000" w:rsidRPr="00000000" w14:paraId="000023E1">
      <w:pPr>
        <w:numPr>
          <w:ilvl w:val="0"/>
          <w:numId w:val="412"/>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deliver a real message to a user.</w:t>
      </w:r>
    </w:p>
    <w:p w:rsidR="00000000" w:rsidDel="00000000" w:rsidP="00000000" w:rsidRDefault="00000000" w:rsidRPr="00000000" w14:paraId="000023E2">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Notification fixture/log information shall contain only safe test data.</w:t>
      </w:r>
    </w:p>
    <w:p w:rsidR="00000000" w:rsidDel="00000000" w:rsidP="00000000" w:rsidRDefault="00000000" w:rsidRPr="00000000" w14:paraId="000023E3">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17.28 SharePoint production request rules</w:t>
      </w:r>
    </w:p>
    <w:p w:rsidR="00000000" w:rsidDel="00000000" w:rsidP="00000000" w:rsidRDefault="00000000" w:rsidRPr="00000000" w14:paraId="000023E4">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following rules apply when SharePointDataProvider is later activated in the real SharePoint 2016 environment.</w:t>
      </w:r>
    </w:p>
    <w:p w:rsidR="00000000" w:rsidDel="00000000" w:rsidP="00000000" w:rsidRDefault="00000000" w:rsidRPr="00000000" w14:paraId="000023E5">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Request Digest</w:t>
      </w:r>
    </w:p>
    <w:p w:rsidR="00000000" w:rsidDel="00000000" w:rsidP="00000000" w:rsidRDefault="00000000" w:rsidRPr="00000000" w14:paraId="000023E6">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SharePointDataProvider owns acquisition and refresh of:</w:t>
      </w:r>
    </w:p>
    <w:p w:rsidR="00000000" w:rsidDel="00000000" w:rsidP="00000000" w:rsidRDefault="00000000" w:rsidRPr="00000000" w14:paraId="000023E7">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__REQUESTDIGEST</w:t>
      </w:r>
    </w:p>
    <w:p w:rsidR="00000000" w:rsidDel="00000000" w:rsidP="00000000" w:rsidRDefault="00000000" w:rsidRPr="00000000" w14:paraId="000023E8">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interactive writes where required.</w:t>
      </w:r>
    </w:p>
    <w:p w:rsidR="00000000" w:rsidDel="00000000" w:rsidP="00000000" w:rsidRDefault="00000000" w:rsidRPr="00000000" w14:paraId="000023E9">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Repositories and Page Controllers shall not independently implement Request Digest handling.</w:t>
      </w:r>
    </w:p>
    <w:p w:rsidR="00000000" w:rsidDel="00000000" w:rsidP="00000000" w:rsidRDefault="00000000" w:rsidRPr="00000000" w14:paraId="000023EA">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ETag</w:t>
      </w:r>
    </w:p>
    <w:p w:rsidR="00000000" w:rsidDel="00000000" w:rsidP="00000000" w:rsidRDefault="00000000" w:rsidRPr="00000000" w14:paraId="000023EB">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Updates shall use the last known expected ETag through the approved SharePoint update method.</w:t>
      </w:r>
    </w:p>
    <w:p w:rsidR="00000000" w:rsidDel="00000000" w:rsidP="00000000" w:rsidRDefault="00000000" w:rsidRPr="00000000" w14:paraId="000023EC">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Wildcard ETag shall not be used for user workflow actions.</w:t>
      </w:r>
    </w:p>
    <w:p w:rsidR="00000000" w:rsidDel="00000000" w:rsidP="00000000" w:rsidRDefault="00000000" w:rsidRPr="00000000" w14:paraId="000023ED">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Queries</w:t>
      </w:r>
    </w:p>
    <w:p w:rsidR="00000000" w:rsidDel="00000000" w:rsidP="00000000" w:rsidRDefault="00000000" w:rsidRPr="00000000" w14:paraId="000023EE">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SharePoint queries shall:</w:t>
      </w:r>
    </w:p>
    <w:p w:rsidR="00000000" w:rsidDel="00000000" w:rsidP="00000000" w:rsidRDefault="00000000" w:rsidRPr="00000000" w14:paraId="000023EF">
      <w:pPr>
        <w:numPr>
          <w:ilvl w:val="0"/>
          <w:numId w:val="413"/>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encode values safely;</w:t>
      </w:r>
    </w:p>
    <w:p w:rsidR="00000000" w:rsidDel="00000000" w:rsidP="00000000" w:rsidRDefault="00000000" w:rsidRPr="00000000" w14:paraId="000023F0">
      <w:pPr>
        <w:numPr>
          <w:ilvl w:val="0"/>
          <w:numId w:val="41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never concatenate untrusted values directly into filters;</w:t>
      </w:r>
    </w:p>
    <w:p w:rsidR="00000000" w:rsidDel="00000000" w:rsidP="00000000" w:rsidRDefault="00000000" w:rsidRPr="00000000" w14:paraId="000023F1">
      <w:pPr>
        <w:numPr>
          <w:ilvl w:val="0"/>
          <w:numId w:val="41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use only required $select fields;</w:t>
      </w:r>
    </w:p>
    <w:p w:rsidR="00000000" w:rsidDel="00000000" w:rsidP="00000000" w:rsidRDefault="00000000" w:rsidRPr="00000000" w14:paraId="000023F2">
      <w:pPr>
        <w:numPr>
          <w:ilvl w:val="0"/>
          <w:numId w:val="41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expand only required lookups/person fields;</w:t>
      </w:r>
    </w:p>
    <w:p w:rsidR="00000000" w:rsidDel="00000000" w:rsidP="00000000" w:rsidRDefault="00000000" w:rsidRPr="00000000" w14:paraId="000023F3">
      <w:pPr>
        <w:numPr>
          <w:ilvl w:val="0"/>
          <w:numId w:val="41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apply indexed authorization/filter predicates;</w:t>
      </w:r>
    </w:p>
    <w:p w:rsidR="00000000" w:rsidDel="00000000" w:rsidP="00000000" w:rsidRDefault="00000000" w:rsidRPr="00000000" w14:paraId="000023F4">
      <w:pPr>
        <w:numPr>
          <w:ilvl w:val="0"/>
          <w:numId w:val="41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follow authorized continuation paging;</w:t>
      </w:r>
    </w:p>
    <w:p w:rsidR="00000000" w:rsidDel="00000000" w:rsidP="00000000" w:rsidRDefault="00000000" w:rsidRPr="00000000" w14:paraId="000023F5">
      <w:pPr>
        <w:numPr>
          <w:ilvl w:val="0"/>
          <w:numId w:val="413"/>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respect the Section 15 list-threshold architecture.</w:t>
      </w:r>
    </w:p>
    <w:p w:rsidR="00000000" w:rsidDel="00000000" w:rsidP="00000000" w:rsidRDefault="00000000" w:rsidRPr="00000000" w14:paraId="000023F6">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Raw server response</w:t>
      </w:r>
    </w:p>
    <w:p w:rsidR="00000000" w:rsidDel="00000000" w:rsidP="00000000" w:rsidRDefault="00000000" w:rsidRPr="00000000" w14:paraId="000023F7">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Raw SharePoint exception text shall not be displayed directly to users.</w:t>
      </w:r>
    </w:p>
    <w:p w:rsidR="00000000" w:rsidDel="00000000" w:rsidP="00000000" w:rsidRDefault="00000000" w:rsidRPr="00000000" w14:paraId="000023F8">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It shall be mapped to:</w:t>
      </w:r>
    </w:p>
    <w:p w:rsidR="00000000" w:rsidDel="00000000" w:rsidP="00000000" w:rsidRDefault="00000000" w:rsidRPr="00000000" w14:paraId="000023F9">
      <w:pPr>
        <w:numPr>
          <w:ilvl w:val="0"/>
          <w:numId w:val="414"/>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stable error code;</w:t>
      </w:r>
    </w:p>
    <w:p w:rsidR="00000000" w:rsidDel="00000000" w:rsidP="00000000" w:rsidRDefault="00000000" w:rsidRPr="00000000" w14:paraId="000023FA">
      <w:pPr>
        <w:numPr>
          <w:ilvl w:val="0"/>
          <w:numId w:val="414"/>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safe user-facing message.</w:t>
      </w:r>
    </w:p>
    <w:p w:rsidR="00000000" w:rsidDel="00000000" w:rsidP="00000000" w:rsidRDefault="00000000" w:rsidRPr="00000000" w14:paraId="000023FB">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Restricted server details belong only in the approved support/operational diagnostic channel.</w:t>
      </w:r>
    </w:p>
    <w:p w:rsidR="00000000" w:rsidDel="00000000" w:rsidP="00000000" w:rsidRDefault="00000000" w:rsidRPr="00000000" w14:paraId="000023FC">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17.29 SharePoint 429/503 behavior</w:t>
      </w:r>
    </w:p>
    <w:p w:rsidR="00000000" w:rsidDel="00000000" w:rsidP="00000000" w:rsidRDefault="00000000" w:rsidRPr="00000000" w14:paraId="000023FD">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SharePoint:</w:t>
      </w:r>
    </w:p>
    <w:p w:rsidR="00000000" w:rsidDel="00000000" w:rsidP="00000000" w:rsidRDefault="00000000" w:rsidRPr="00000000" w14:paraId="000023FE">
      <w:pPr>
        <w:numPr>
          <w:ilvl w:val="0"/>
          <w:numId w:val="415"/>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HTTP 429;</w:t>
      </w:r>
    </w:p>
    <w:p w:rsidR="00000000" w:rsidDel="00000000" w:rsidP="00000000" w:rsidRDefault="00000000" w:rsidRPr="00000000" w14:paraId="000023FF">
      <w:pPr>
        <w:numPr>
          <w:ilvl w:val="0"/>
          <w:numId w:val="415"/>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HTTP 503</w:t>
      </w:r>
    </w:p>
    <w:p w:rsidR="00000000" w:rsidDel="00000000" w:rsidP="00000000" w:rsidRDefault="00000000" w:rsidRPr="00000000" w14:paraId="00002400">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response originates from the SharePoint service boundary.</w:t>
      </w:r>
    </w:p>
    <w:p w:rsidR="00000000" w:rsidDel="00000000" w:rsidP="00000000" w:rsidRDefault="00000000" w:rsidRPr="00000000" w14:paraId="00002401">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VMS shall </w:t>
      </w:r>
      <w:r w:rsidDel="00000000" w:rsidR="00000000" w:rsidRPr="00000000">
        <w:rPr>
          <w:rFonts w:ascii="Calibri" w:cs="Calibri" w:eastAsia="Calibri" w:hAnsi="Calibri"/>
          <w:b w:val="1"/>
          <w:bCs w:val="1"/>
          <w:color w:val="000000"/>
          <w:sz w:val="22"/>
          <w:szCs w:val="22"/>
          <w:rtl w:val="0"/>
        </w:rPr>
        <w:t xml:space="preserve">not</w:t>
      </w:r>
      <w:r w:rsidDel="00000000" w:rsidR="00000000" w:rsidRPr="00000000">
        <w:rPr>
          <w:rFonts w:ascii="Calibri" w:cs="Calibri" w:eastAsia="Calibri" w:hAnsi="Calibri"/>
          <w:color w:val="000000"/>
          <w:sz w:val="22"/>
          <w:szCs w:val="22"/>
          <w:rtl w:val="0"/>
        </w:rPr>
        <w:t xml:space="preserve"> automatically perform an exponential-backoff replay of the user's business operation.</w:t>
      </w:r>
    </w:p>
    <w:p w:rsidR="00000000" w:rsidDel="00000000" w:rsidP="00000000" w:rsidRDefault="00000000" w:rsidRPr="00000000" w14:paraId="00002402">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When the active SharePointDataProvider receives 429 or 503:</w:t>
      </w:r>
    </w:p>
    <w:p w:rsidR="00000000" w:rsidDel="00000000" w:rsidP="00000000" w:rsidRDefault="00000000" w:rsidRPr="00000000" w14:paraId="00002403">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Read operation</w:t>
      </w:r>
    </w:p>
    <w:p w:rsidR="00000000" w:rsidDel="00000000" w:rsidP="00000000" w:rsidRDefault="00000000" w:rsidRPr="00000000" w14:paraId="00002404">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a read/query operation:</w:t>
      </w:r>
    </w:p>
    <w:p w:rsidR="00000000" w:rsidDel="00000000" w:rsidP="00000000" w:rsidRDefault="00000000" w:rsidRPr="00000000" w14:paraId="00002405">
      <w:pPr>
        <w:numPr>
          <w:ilvl w:val="0"/>
          <w:numId w:val="416"/>
        </w:numPr>
        <w:spacing w:after="0" w:before="28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stop the failed request;</w:t>
      </w:r>
    </w:p>
    <w:p w:rsidR="00000000" w:rsidDel="00000000" w:rsidP="00000000" w:rsidRDefault="00000000" w:rsidRPr="00000000" w14:paraId="00002406">
      <w:pPr>
        <w:numPr>
          <w:ilvl w:val="0"/>
          <w:numId w:val="416"/>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display a safe SharePoint/service unavailable message;</w:t>
      </w:r>
    </w:p>
    <w:p w:rsidR="00000000" w:rsidDel="00000000" w:rsidP="00000000" w:rsidRDefault="00000000" w:rsidRPr="00000000" w14:paraId="00002407">
      <w:pPr>
        <w:numPr>
          <w:ilvl w:val="0"/>
          <w:numId w:val="416"/>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reinitialize/refresh the VMS application;</w:t>
      </w:r>
    </w:p>
    <w:p w:rsidR="00000000" w:rsidDel="00000000" w:rsidP="00000000" w:rsidRDefault="00000000" w:rsidRPr="00000000" w14:paraId="00002408">
      <w:pPr>
        <w:numPr>
          <w:ilvl w:val="0"/>
          <w:numId w:val="416"/>
        </w:numPr>
        <w:spacing w:after="28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return the user to the authorized Overview/Home page.</w:t>
      </w:r>
    </w:p>
    <w:p w:rsidR="00000000" w:rsidDel="00000000" w:rsidP="00000000" w:rsidRDefault="00000000" w:rsidRPr="00000000" w14:paraId="00002409">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user may retry navigation later.</w:t>
      </w:r>
    </w:p>
    <w:p w:rsidR="00000000" w:rsidDel="00000000" w:rsidP="00000000" w:rsidRDefault="00000000" w:rsidRPr="00000000" w14:paraId="0000240A">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Mutation not yet submitted</w:t>
      </w:r>
    </w:p>
    <w:p w:rsidR="00000000" w:rsidDel="00000000" w:rsidP="00000000" w:rsidRDefault="00000000" w:rsidRPr="00000000" w14:paraId="0000240B">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the business mutation has not yet entered authoritative submission:</w:t>
      </w:r>
    </w:p>
    <w:p w:rsidR="00000000" w:rsidDel="00000000" w:rsidP="00000000" w:rsidRDefault="00000000" w:rsidRPr="00000000" w14:paraId="0000240C">
      <w:pPr>
        <w:numPr>
          <w:ilvl w:val="0"/>
          <w:numId w:val="417"/>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no business mutation occurred;</w:t>
      </w:r>
    </w:p>
    <w:p w:rsidR="00000000" w:rsidDel="00000000" w:rsidP="00000000" w:rsidRDefault="00000000" w:rsidRPr="00000000" w14:paraId="0000240D">
      <w:pPr>
        <w:numPr>
          <w:ilvl w:val="0"/>
          <w:numId w:val="41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reinitialize to Overview;</w:t>
      </w:r>
    </w:p>
    <w:p w:rsidR="00000000" w:rsidDel="00000000" w:rsidP="00000000" w:rsidRDefault="00000000" w:rsidRPr="00000000" w14:paraId="0000240E">
      <w:pPr>
        <w:numPr>
          <w:ilvl w:val="0"/>
          <w:numId w:val="417"/>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the user may later begin the operation again.</w:t>
      </w:r>
    </w:p>
    <w:p w:rsidR="00000000" w:rsidDel="00000000" w:rsidP="00000000" w:rsidRDefault="00000000" w:rsidRPr="00000000" w14:paraId="0000240F">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Mutation already submitted / outcome uncertain</w:t>
      </w:r>
    </w:p>
    <w:p w:rsidR="00000000" w:rsidDel="00000000" w:rsidP="00000000" w:rsidRDefault="00000000" w:rsidRPr="00000000" w14:paraId="00002410">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the request may already have reached SharePoint and the result cannot be conclusively determined:</w:t>
      </w:r>
    </w:p>
    <w:p w:rsidR="00000000" w:rsidDel="00000000" w:rsidP="00000000" w:rsidRDefault="00000000" w:rsidRPr="00000000" w14:paraId="00002411">
      <w:pPr>
        <w:numPr>
          <w:ilvl w:val="0"/>
          <w:numId w:val="419"/>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VMS shall not automatically resubmit the mutation;</w:t>
      </w:r>
    </w:p>
    <w:p w:rsidR="00000000" w:rsidDel="00000000" w:rsidP="00000000" w:rsidRDefault="00000000" w:rsidRPr="00000000" w14:paraId="00002412">
      <w:pPr>
        <w:numPr>
          <w:ilvl w:val="0"/>
          <w:numId w:val="41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return ACTION_OUTCOME_UNCERTAIN or the applicable recovery state;</w:t>
      </w:r>
    </w:p>
    <w:p w:rsidR="00000000" w:rsidDel="00000000" w:rsidP="00000000" w:rsidRDefault="00000000" w:rsidRPr="00000000" w14:paraId="00002413">
      <w:pPr>
        <w:numPr>
          <w:ilvl w:val="0"/>
          <w:numId w:val="41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re-read persisted business state when service access becomes available;</w:t>
      </w:r>
    </w:p>
    <w:p w:rsidR="00000000" w:rsidDel="00000000" w:rsidP="00000000" w:rsidRDefault="00000000" w:rsidRPr="00000000" w14:paraId="00002414">
      <w:pPr>
        <w:numPr>
          <w:ilvl w:val="0"/>
          <w:numId w:val="41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use Action Request/audit evidence where available;</w:t>
      </w:r>
    </w:p>
    <w:p w:rsidR="00000000" w:rsidDel="00000000" w:rsidP="00000000" w:rsidRDefault="00000000" w:rsidRPr="00000000" w14:paraId="00002415">
      <w:pPr>
        <w:numPr>
          <w:ilvl w:val="0"/>
          <w:numId w:val="419"/>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do not instruct the user to repeat an action until the current state has been revalidated.</w:t>
      </w:r>
    </w:p>
    <w:p w:rsidR="00000000" w:rsidDel="00000000" w:rsidP="00000000" w:rsidRDefault="00000000" w:rsidRPr="00000000" w14:paraId="00002416">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the persisted business state proves the mutation succeeded, the application shall treat the business action as committed.</w:t>
      </w:r>
    </w:p>
    <w:p w:rsidR="00000000" w:rsidDel="00000000" w:rsidP="00000000" w:rsidRDefault="00000000" w:rsidRPr="00000000" w14:paraId="00002417">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the state proves it did not occur, the normal action may become available again after revalidation.</w:t>
      </w:r>
    </w:p>
    <w:p w:rsidR="00000000" w:rsidDel="00000000" w:rsidP="00000000" w:rsidRDefault="00000000" w:rsidRPr="00000000" w14:paraId="00002418">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the result remains technically indeterminate, controlled support reconciliation is required.</w:t>
      </w:r>
    </w:p>
    <w:p w:rsidR="00000000" w:rsidDel="00000000" w:rsidP="00000000" w:rsidRDefault="00000000" w:rsidRPr="00000000" w14:paraId="00002419">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exception protects against duplicate:</w:t>
      </w:r>
    </w:p>
    <w:p w:rsidR="00000000" w:rsidDel="00000000" w:rsidP="00000000" w:rsidRDefault="00000000" w:rsidRPr="00000000" w14:paraId="0000241A">
      <w:pPr>
        <w:numPr>
          <w:ilvl w:val="0"/>
          <w:numId w:val="420"/>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Vendor/Invoice creation;</w:t>
      </w:r>
    </w:p>
    <w:p w:rsidR="00000000" w:rsidDel="00000000" w:rsidP="00000000" w:rsidRDefault="00000000" w:rsidRPr="00000000" w14:paraId="0000241B">
      <w:pPr>
        <w:numPr>
          <w:ilvl w:val="0"/>
          <w:numId w:val="42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approvals;</w:t>
      </w:r>
    </w:p>
    <w:p w:rsidR="00000000" w:rsidDel="00000000" w:rsidP="00000000" w:rsidRDefault="00000000" w:rsidRPr="00000000" w14:paraId="0000241C">
      <w:pPr>
        <w:numPr>
          <w:ilvl w:val="0"/>
          <w:numId w:val="42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PO Line consumption;</w:t>
      </w:r>
    </w:p>
    <w:p w:rsidR="00000000" w:rsidDel="00000000" w:rsidP="00000000" w:rsidRDefault="00000000" w:rsidRPr="00000000" w14:paraId="0000241D">
      <w:pPr>
        <w:numPr>
          <w:ilvl w:val="0"/>
          <w:numId w:val="42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Feedback submission;</w:t>
      </w:r>
    </w:p>
    <w:p w:rsidR="00000000" w:rsidDel="00000000" w:rsidP="00000000" w:rsidRDefault="00000000" w:rsidRPr="00000000" w14:paraId="0000241E">
      <w:pPr>
        <w:numPr>
          <w:ilvl w:val="0"/>
          <w:numId w:val="42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Direct Payment transition;</w:t>
      </w:r>
    </w:p>
    <w:p w:rsidR="00000000" w:rsidDel="00000000" w:rsidP="00000000" w:rsidRDefault="00000000" w:rsidRPr="00000000" w14:paraId="0000241F">
      <w:pPr>
        <w:numPr>
          <w:ilvl w:val="0"/>
          <w:numId w:val="420"/>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other business side effects.</w:t>
      </w:r>
    </w:p>
    <w:p w:rsidR="00000000" w:rsidDel="00000000" w:rsidP="00000000" w:rsidRDefault="00000000" w:rsidRPr="00000000" w14:paraId="00002420">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17.30 No automatic provider retry for business failures</w:t>
      </w:r>
    </w:p>
    <w:p w:rsidR="00000000" w:rsidDel="00000000" w:rsidP="00000000" w:rsidRDefault="00000000" w:rsidRPr="00000000" w14:paraId="00002421">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Data Provider shall not automatically retry:</w:t>
      </w:r>
    </w:p>
    <w:p w:rsidR="00000000" w:rsidDel="00000000" w:rsidP="00000000" w:rsidRDefault="00000000" w:rsidRPr="00000000" w14:paraId="00002422">
      <w:pPr>
        <w:numPr>
          <w:ilvl w:val="0"/>
          <w:numId w:val="421"/>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authorization failure;</w:t>
      </w:r>
    </w:p>
    <w:p w:rsidR="00000000" w:rsidDel="00000000" w:rsidP="00000000" w:rsidRDefault="00000000" w:rsidRPr="00000000" w14:paraId="00002423">
      <w:pPr>
        <w:numPr>
          <w:ilvl w:val="0"/>
          <w:numId w:val="42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validation failure;</w:t>
      </w:r>
    </w:p>
    <w:p w:rsidR="00000000" w:rsidDel="00000000" w:rsidP="00000000" w:rsidRDefault="00000000" w:rsidRPr="00000000" w14:paraId="00002424">
      <w:pPr>
        <w:numPr>
          <w:ilvl w:val="0"/>
          <w:numId w:val="42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duplicate-key failure;</w:t>
      </w:r>
    </w:p>
    <w:p w:rsidR="00000000" w:rsidDel="00000000" w:rsidP="00000000" w:rsidRDefault="00000000" w:rsidRPr="00000000" w14:paraId="00002425">
      <w:pPr>
        <w:numPr>
          <w:ilvl w:val="0"/>
          <w:numId w:val="42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ETag/stale-record failure;</w:t>
      </w:r>
    </w:p>
    <w:p w:rsidR="00000000" w:rsidDel="00000000" w:rsidP="00000000" w:rsidRDefault="00000000" w:rsidRPr="00000000" w14:paraId="00002426">
      <w:pPr>
        <w:numPr>
          <w:ilvl w:val="0"/>
          <w:numId w:val="42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invalid Stage;</w:t>
      </w:r>
    </w:p>
    <w:p w:rsidR="00000000" w:rsidDel="00000000" w:rsidP="00000000" w:rsidRDefault="00000000" w:rsidRPr="00000000" w14:paraId="00002427">
      <w:pPr>
        <w:numPr>
          <w:ilvl w:val="0"/>
          <w:numId w:val="42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insufficient PO balance;</w:t>
      </w:r>
    </w:p>
    <w:p w:rsidR="00000000" w:rsidDel="00000000" w:rsidP="00000000" w:rsidRDefault="00000000" w:rsidRPr="00000000" w14:paraId="00002428">
      <w:pPr>
        <w:numPr>
          <w:ilvl w:val="0"/>
          <w:numId w:val="42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configuration failure;</w:t>
      </w:r>
    </w:p>
    <w:p w:rsidR="00000000" w:rsidDel="00000000" w:rsidP="00000000" w:rsidRDefault="00000000" w:rsidRPr="00000000" w14:paraId="00002429">
      <w:pPr>
        <w:numPr>
          <w:ilvl w:val="0"/>
          <w:numId w:val="42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attachment validation failure;</w:t>
      </w:r>
    </w:p>
    <w:p w:rsidR="00000000" w:rsidDel="00000000" w:rsidP="00000000" w:rsidRDefault="00000000" w:rsidRPr="00000000" w14:paraId="0000242A">
      <w:pPr>
        <w:numPr>
          <w:ilvl w:val="0"/>
          <w:numId w:val="421"/>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Direct Payment membership/version/lock failure.</w:t>
      </w:r>
    </w:p>
    <w:p w:rsidR="00000000" w:rsidDel="00000000" w:rsidP="00000000" w:rsidRDefault="00000000" w:rsidRPr="00000000" w14:paraId="0000242B">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Page Controller shall receive the safe service result and respond according to the applicable UI contract.</w:t>
      </w:r>
    </w:p>
    <w:p w:rsidR="00000000" w:rsidDel="00000000" w:rsidP="00000000" w:rsidRDefault="00000000" w:rsidRPr="00000000" w14:paraId="0000242C">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17.31 Domain-controlled multi-write operations</w:t>
      </w:r>
    </w:p>
    <w:p w:rsidR="00000000" w:rsidDel="00000000" w:rsidP="00000000" w:rsidRDefault="00000000" w:rsidRPr="00000000" w14:paraId="0000242D">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Data Provider performs individual data persistence operations.</w:t>
      </w:r>
    </w:p>
    <w:p w:rsidR="00000000" w:rsidDel="00000000" w:rsidP="00000000" w:rsidRDefault="00000000" w:rsidRPr="00000000" w14:paraId="0000242E">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applicable Domain Service owns logical multi-write orchestration.</w:t>
      </w:r>
    </w:p>
    <w:p w:rsidR="00000000" w:rsidDel="00000000" w:rsidP="00000000" w:rsidRDefault="00000000" w:rsidRPr="00000000" w14:paraId="0000242F">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Examples include:</w:t>
      </w:r>
    </w:p>
    <w:p w:rsidR="00000000" w:rsidDel="00000000" w:rsidP="00000000" w:rsidRDefault="00000000" w:rsidRPr="00000000" w14:paraId="00002430">
      <w:pPr>
        <w:numPr>
          <w:ilvl w:val="0"/>
          <w:numId w:val="422"/>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Vendor creation plus required state/audit;</w:t>
      </w:r>
    </w:p>
    <w:p w:rsidR="00000000" w:rsidDel="00000000" w:rsidP="00000000" w:rsidRDefault="00000000" w:rsidRPr="00000000" w14:paraId="00002431">
      <w:pPr>
        <w:numPr>
          <w:ilvl w:val="0"/>
          <w:numId w:val="42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PR/PO header plus initial Line creation;</w:t>
      </w:r>
    </w:p>
    <w:p w:rsidR="00000000" w:rsidDel="00000000" w:rsidP="00000000" w:rsidRDefault="00000000" w:rsidRPr="00000000" w14:paraId="00002432">
      <w:pPr>
        <w:numPr>
          <w:ilvl w:val="0"/>
          <w:numId w:val="42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Invoice creation plus identifier/attachments;</w:t>
      </w:r>
    </w:p>
    <w:p w:rsidR="00000000" w:rsidDel="00000000" w:rsidP="00000000" w:rsidRDefault="00000000" w:rsidRPr="00000000" w14:paraId="00002433">
      <w:pPr>
        <w:numPr>
          <w:ilvl w:val="0"/>
          <w:numId w:val="42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Manager approval plus PO Line consumption;</w:t>
      </w:r>
    </w:p>
    <w:p w:rsidR="00000000" w:rsidDel="00000000" w:rsidP="00000000" w:rsidRDefault="00000000" w:rsidRPr="00000000" w14:paraId="00002434">
      <w:pPr>
        <w:numPr>
          <w:ilvl w:val="0"/>
          <w:numId w:val="42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Direct Payment grouped transitions;</w:t>
      </w:r>
    </w:p>
    <w:p w:rsidR="00000000" w:rsidDel="00000000" w:rsidP="00000000" w:rsidRDefault="00000000" w:rsidRPr="00000000" w14:paraId="00002435">
      <w:pPr>
        <w:numPr>
          <w:ilvl w:val="0"/>
          <w:numId w:val="422"/>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Feedback assignment generation.</w:t>
      </w:r>
    </w:p>
    <w:p w:rsidR="00000000" w:rsidDel="00000000" w:rsidP="00000000" w:rsidRDefault="00000000" w:rsidRPr="00000000" w14:paraId="00002436">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Domain Service owns:</w:t>
      </w:r>
    </w:p>
    <w:p w:rsidR="00000000" w:rsidDel="00000000" w:rsidP="00000000" w:rsidRDefault="00000000" w:rsidRPr="00000000" w14:paraId="00002437">
      <w:pPr>
        <w:numPr>
          <w:ilvl w:val="0"/>
          <w:numId w:val="423"/>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Action Request identity;</w:t>
      </w:r>
    </w:p>
    <w:p w:rsidR="00000000" w:rsidDel="00000000" w:rsidP="00000000" w:rsidRDefault="00000000" w:rsidRPr="00000000" w14:paraId="00002438">
      <w:pPr>
        <w:numPr>
          <w:ilvl w:val="0"/>
          <w:numId w:val="42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PREPARED audit creation;</w:t>
      </w:r>
    </w:p>
    <w:p w:rsidR="00000000" w:rsidDel="00000000" w:rsidP="00000000" w:rsidRDefault="00000000" w:rsidRPr="00000000" w14:paraId="00002439">
      <w:pPr>
        <w:numPr>
          <w:ilvl w:val="0"/>
          <w:numId w:val="42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validation;</w:t>
      </w:r>
    </w:p>
    <w:p w:rsidR="00000000" w:rsidDel="00000000" w:rsidP="00000000" w:rsidRDefault="00000000" w:rsidRPr="00000000" w14:paraId="0000243A">
      <w:pPr>
        <w:numPr>
          <w:ilvl w:val="0"/>
          <w:numId w:val="42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write sequencing;</w:t>
      </w:r>
    </w:p>
    <w:p w:rsidR="00000000" w:rsidDel="00000000" w:rsidP="00000000" w:rsidRDefault="00000000" w:rsidRPr="00000000" w14:paraId="0000243B">
      <w:pPr>
        <w:numPr>
          <w:ilvl w:val="0"/>
          <w:numId w:val="42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expected ETags;</w:t>
      </w:r>
    </w:p>
    <w:p w:rsidR="00000000" w:rsidDel="00000000" w:rsidP="00000000" w:rsidRDefault="00000000" w:rsidRPr="00000000" w14:paraId="0000243C">
      <w:pPr>
        <w:numPr>
          <w:ilvl w:val="0"/>
          <w:numId w:val="42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verification;</w:t>
      </w:r>
    </w:p>
    <w:p w:rsidR="00000000" w:rsidDel="00000000" w:rsidP="00000000" w:rsidRDefault="00000000" w:rsidRPr="00000000" w14:paraId="0000243D">
      <w:pPr>
        <w:numPr>
          <w:ilvl w:val="0"/>
          <w:numId w:val="42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compensation where approved;</w:t>
      </w:r>
    </w:p>
    <w:p w:rsidR="00000000" w:rsidDel="00000000" w:rsidP="00000000" w:rsidRDefault="00000000" w:rsidRPr="00000000" w14:paraId="0000243E">
      <w:pPr>
        <w:numPr>
          <w:ilvl w:val="0"/>
          <w:numId w:val="42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final audit state;</w:t>
      </w:r>
    </w:p>
    <w:p w:rsidR="00000000" w:rsidDel="00000000" w:rsidP="00000000" w:rsidRDefault="00000000" w:rsidRPr="00000000" w14:paraId="0000243F">
      <w:pPr>
        <w:numPr>
          <w:ilvl w:val="0"/>
          <w:numId w:val="42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notification after commit;</w:t>
      </w:r>
    </w:p>
    <w:p w:rsidR="00000000" w:rsidDel="00000000" w:rsidP="00000000" w:rsidRDefault="00000000" w:rsidRPr="00000000" w14:paraId="00002440">
      <w:pPr>
        <w:numPr>
          <w:ilvl w:val="0"/>
          <w:numId w:val="423"/>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specialized recovery where explicitly permitted.</w:t>
      </w:r>
    </w:p>
    <w:p w:rsidR="00000000" w:rsidDel="00000000" w:rsidP="00000000" w:rsidRDefault="00000000" w:rsidRPr="00000000" w14:paraId="00002441">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Data Provider shall not contain workflow-specific compensation logic.</w:t>
      </w:r>
    </w:p>
    <w:p w:rsidR="00000000" w:rsidDel="00000000" w:rsidP="00000000" w:rsidRDefault="00000000" w:rsidRPr="00000000" w14:paraId="00002442">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For Invoice creation, a technical IsActive = No record may remain available for controlled creation verification/reconciliation according to Section 11 rather than being blindly deleted and recreated.</w:t>
      </w:r>
    </w:p>
    <w:p w:rsidR="00000000" w:rsidDel="00000000" w:rsidP="00000000" w:rsidRDefault="00000000" w:rsidRPr="00000000" w14:paraId="00002443">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17.32 Dummy data equivalence requirement</w:t>
      </w:r>
    </w:p>
    <w:p w:rsidR="00000000" w:rsidDel="00000000" w:rsidP="00000000" w:rsidRDefault="00000000" w:rsidRPr="00000000" w14:paraId="00002444">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Dummy mode shall intentionally reproduce production application behavior at the Domain Service/Repository contract boundary.</w:t>
      </w:r>
    </w:p>
    <w:p w:rsidR="00000000" w:rsidDel="00000000" w:rsidP="00000000" w:rsidRDefault="00000000" w:rsidRPr="00000000" w14:paraId="00002445">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Dummy data shall preserve equivalent:</w:t>
      </w:r>
    </w:p>
    <w:p w:rsidR="00000000" w:rsidDel="00000000" w:rsidP="00000000" w:rsidRDefault="00000000" w:rsidRPr="00000000" w14:paraId="00002446">
      <w:pPr>
        <w:numPr>
          <w:ilvl w:val="0"/>
          <w:numId w:val="424"/>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canonical internal names;</w:t>
      </w:r>
    </w:p>
    <w:p w:rsidR="00000000" w:rsidDel="00000000" w:rsidP="00000000" w:rsidRDefault="00000000" w:rsidRPr="00000000" w14:paraId="00002447">
      <w:pPr>
        <w:numPr>
          <w:ilvl w:val="0"/>
          <w:numId w:val="42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IDs;</w:t>
      </w:r>
    </w:p>
    <w:p w:rsidR="00000000" w:rsidDel="00000000" w:rsidP="00000000" w:rsidRDefault="00000000" w:rsidRPr="00000000" w14:paraId="00002448">
      <w:pPr>
        <w:numPr>
          <w:ilvl w:val="0"/>
          <w:numId w:val="42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data types;</w:t>
      </w:r>
    </w:p>
    <w:p w:rsidR="00000000" w:rsidDel="00000000" w:rsidP="00000000" w:rsidRDefault="00000000" w:rsidRPr="00000000" w14:paraId="00002449">
      <w:pPr>
        <w:numPr>
          <w:ilvl w:val="0"/>
          <w:numId w:val="42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lookup shapes;</w:t>
      </w:r>
    </w:p>
    <w:p w:rsidR="00000000" w:rsidDel="00000000" w:rsidP="00000000" w:rsidRDefault="00000000" w:rsidRPr="00000000" w14:paraId="0000244A">
      <w:pPr>
        <w:numPr>
          <w:ilvl w:val="0"/>
          <w:numId w:val="42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key formats;</w:t>
      </w:r>
    </w:p>
    <w:p w:rsidR="00000000" w:rsidDel="00000000" w:rsidP="00000000" w:rsidRDefault="00000000" w:rsidRPr="00000000" w14:paraId="0000244B">
      <w:pPr>
        <w:numPr>
          <w:ilvl w:val="0"/>
          <w:numId w:val="42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Role/Function values;</w:t>
      </w:r>
    </w:p>
    <w:p w:rsidR="00000000" w:rsidDel="00000000" w:rsidP="00000000" w:rsidRDefault="00000000" w:rsidRPr="00000000" w14:paraId="0000244C">
      <w:pPr>
        <w:numPr>
          <w:ilvl w:val="0"/>
          <w:numId w:val="42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Assigned Category behavior;</w:t>
      </w:r>
    </w:p>
    <w:p w:rsidR="00000000" w:rsidDel="00000000" w:rsidP="00000000" w:rsidRDefault="00000000" w:rsidRPr="00000000" w14:paraId="0000244D">
      <w:pPr>
        <w:numPr>
          <w:ilvl w:val="0"/>
          <w:numId w:val="42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active/inactive behavior;</w:t>
      </w:r>
    </w:p>
    <w:p w:rsidR="00000000" w:rsidDel="00000000" w:rsidP="00000000" w:rsidRDefault="00000000" w:rsidRPr="00000000" w14:paraId="0000244E">
      <w:pPr>
        <w:numPr>
          <w:ilvl w:val="0"/>
          <w:numId w:val="42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Stage/Status combinations;</w:t>
      </w:r>
    </w:p>
    <w:p w:rsidR="00000000" w:rsidDel="00000000" w:rsidP="00000000" w:rsidRDefault="00000000" w:rsidRPr="00000000" w14:paraId="0000244F">
      <w:pPr>
        <w:numPr>
          <w:ilvl w:val="0"/>
          <w:numId w:val="42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workflow eligibility;</w:t>
      </w:r>
    </w:p>
    <w:p w:rsidR="00000000" w:rsidDel="00000000" w:rsidP="00000000" w:rsidRDefault="00000000" w:rsidRPr="00000000" w14:paraId="00002450">
      <w:pPr>
        <w:numPr>
          <w:ilvl w:val="0"/>
          <w:numId w:val="42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authorization denials;</w:t>
      </w:r>
    </w:p>
    <w:p w:rsidR="00000000" w:rsidDel="00000000" w:rsidP="00000000" w:rsidRDefault="00000000" w:rsidRPr="00000000" w14:paraId="00002451">
      <w:pPr>
        <w:numPr>
          <w:ilvl w:val="0"/>
          <w:numId w:val="42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paging;</w:t>
      </w:r>
    </w:p>
    <w:p w:rsidR="00000000" w:rsidDel="00000000" w:rsidP="00000000" w:rsidRDefault="00000000" w:rsidRPr="00000000" w14:paraId="00002452">
      <w:pPr>
        <w:numPr>
          <w:ilvl w:val="0"/>
          <w:numId w:val="42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searching;</w:t>
      </w:r>
    </w:p>
    <w:p w:rsidR="00000000" w:rsidDel="00000000" w:rsidP="00000000" w:rsidRDefault="00000000" w:rsidRPr="00000000" w14:paraId="00002453">
      <w:pPr>
        <w:numPr>
          <w:ilvl w:val="0"/>
          <w:numId w:val="42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filtering;</w:t>
      </w:r>
    </w:p>
    <w:p w:rsidR="00000000" w:rsidDel="00000000" w:rsidP="00000000" w:rsidRDefault="00000000" w:rsidRPr="00000000" w14:paraId="00002454">
      <w:pPr>
        <w:numPr>
          <w:ilvl w:val="0"/>
          <w:numId w:val="42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sort order;</w:t>
      </w:r>
    </w:p>
    <w:p w:rsidR="00000000" w:rsidDel="00000000" w:rsidP="00000000" w:rsidRDefault="00000000" w:rsidRPr="00000000" w14:paraId="00002455">
      <w:pPr>
        <w:numPr>
          <w:ilvl w:val="0"/>
          <w:numId w:val="42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count results;</w:t>
      </w:r>
    </w:p>
    <w:p w:rsidR="00000000" w:rsidDel="00000000" w:rsidP="00000000" w:rsidRDefault="00000000" w:rsidRPr="00000000" w14:paraId="00002456">
      <w:pPr>
        <w:numPr>
          <w:ilvl w:val="0"/>
          <w:numId w:val="42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uniqueness validation;</w:t>
      </w:r>
    </w:p>
    <w:p w:rsidR="00000000" w:rsidDel="00000000" w:rsidP="00000000" w:rsidRDefault="00000000" w:rsidRPr="00000000" w14:paraId="00002457">
      <w:pPr>
        <w:numPr>
          <w:ilvl w:val="0"/>
          <w:numId w:val="42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ETag validation;</w:t>
      </w:r>
    </w:p>
    <w:p w:rsidR="00000000" w:rsidDel="00000000" w:rsidP="00000000" w:rsidRDefault="00000000" w:rsidRPr="00000000" w14:paraId="00002458">
      <w:pPr>
        <w:numPr>
          <w:ilvl w:val="0"/>
          <w:numId w:val="42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attachment metadata behavior;</w:t>
      </w:r>
    </w:p>
    <w:p w:rsidR="00000000" w:rsidDel="00000000" w:rsidP="00000000" w:rsidRDefault="00000000" w:rsidRPr="00000000" w14:paraId="00002459">
      <w:pPr>
        <w:numPr>
          <w:ilvl w:val="0"/>
          <w:numId w:val="42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configuration behavior;</w:t>
      </w:r>
    </w:p>
    <w:p w:rsidR="00000000" w:rsidDel="00000000" w:rsidP="00000000" w:rsidRDefault="00000000" w:rsidRPr="00000000" w14:paraId="0000245A">
      <w:pPr>
        <w:numPr>
          <w:ilvl w:val="0"/>
          <w:numId w:val="42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Action Request/idempotency behavior;</w:t>
      </w:r>
    </w:p>
    <w:p w:rsidR="00000000" w:rsidDel="00000000" w:rsidP="00000000" w:rsidRDefault="00000000" w:rsidRPr="00000000" w14:paraId="0000245B">
      <w:pPr>
        <w:numPr>
          <w:ilvl w:val="0"/>
          <w:numId w:val="42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financial calculation;</w:t>
      </w:r>
    </w:p>
    <w:p w:rsidR="00000000" w:rsidDel="00000000" w:rsidP="00000000" w:rsidRDefault="00000000" w:rsidRPr="00000000" w14:paraId="0000245C">
      <w:pPr>
        <w:numPr>
          <w:ilvl w:val="0"/>
          <w:numId w:val="42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notification recipient logic;</w:t>
      </w:r>
    </w:p>
    <w:p w:rsidR="00000000" w:rsidDel="00000000" w:rsidP="00000000" w:rsidRDefault="00000000" w:rsidRPr="00000000" w14:paraId="0000245D">
      <w:pPr>
        <w:numPr>
          <w:ilvl w:val="0"/>
          <w:numId w:val="42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report authorization;</w:t>
      </w:r>
    </w:p>
    <w:p w:rsidR="00000000" w:rsidDel="00000000" w:rsidP="00000000" w:rsidRDefault="00000000" w:rsidRPr="00000000" w14:paraId="0000245E">
      <w:pPr>
        <w:numPr>
          <w:ilvl w:val="0"/>
          <w:numId w:val="42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Feedback privacy;</w:t>
      </w:r>
    </w:p>
    <w:p w:rsidR="00000000" w:rsidDel="00000000" w:rsidP="00000000" w:rsidRDefault="00000000" w:rsidRPr="00000000" w14:paraId="0000245F">
      <w:pPr>
        <w:numPr>
          <w:ilvl w:val="0"/>
          <w:numId w:val="42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Direct Payment grouping;</w:t>
      </w:r>
    </w:p>
    <w:p w:rsidR="00000000" w:rsidDel="00000000" w:rsidP="00000000" w:rsidRDefault="00000000" w:rsidRPr="00000000" w14:paraId="00002460">
      <w:pPr>
        <w:numPr>
          <w:ilvl w:val="0"/>
          <w:numId w:val="424"/>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scheduled-domain behavior.</w:t>
      </w:r>
    </w:p>
    <w:p w:rsidR="00000000" w:rsidDel="00000000" w:rsidP="00000000" w:rsidRDefault="00000000" w:rsidRPr="00000000" w14:paraId="00002461">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Page Controller or Domain Service shall not need to know whether a returned record came from JSON or SharePoint.</w:t>
      </w:r>
    </w:p>
    <w:p w:rsidR="00000000" w:rsidDel="00000000" w:rsidP="00000000" w:rsidRDefault="00000000" w:rsidRPr="00000000" w14:paraId="00002462">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17.33 Minimum Dummy fixture coverage</w:t>
      </w:r>
    </w:p>
    <w:p w:rsidR="00000000" w:rsidDel="00000000" w:rsidP="00000000" w:rsidRDefault="00000000" w:rsidRPr="00000000" w14:paraId="00002463">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approved JSON fixture set shall contain enough deterministic records to exercise the production rules. At minimum, fixtures shall include:</w:t>
      </w:r>
    </w:p>
    <w:p w:rsidR="00000000" w:rsidDel="00000000" w:rsidP="00000000" w:rsidRDefault="00000000" w:rsidRPr="00000000" w14:paraId="00002464">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Identity and authorization</w:t>
      </w:r>
    </w:p>
    <w:p w:rsidR="00000000" w:rsidDel="00000000" w:rsidP="00000000" w:rsidRDefault="00000000" w:rsidRPr="00000000" w14:paraId="00002465">
      <w:pPr>
        <w:numPr>
          <w:ilvl w:val="0"/>
          <w:numId w:val="425"/>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Super Admin;</w:t>
      </w:r>
    </w:p>
    <w:p w:rsidR="00000000" w:rsidDel="00000000" w:rsidP="00000000" w:rsidRDefault="00000000" w:rsidRPr="00000000" w14:paraId="00002466">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Admin;</w:t>
      </w:r>
    </w:p>
    <w:p w:rsidR="00000000" w:rsidDel="00000000" w:rsidP="00000000" w:rsidRDefault="00000000" w:rsidRPr="00000000" w14:paraId="00002467">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Upper Management;</w:t>
      </w:r>
    </w:p>
    <w:p w:rsidR="00000000" w:rsidDel="00000000" w:rsidP="00000000" w:rsidRDefault="00000000" w:rsidRPr="00000000" w14:paraId="00002468">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Managers from multiple Functions;</w:t>
      </w:r>
    </w:p>
    <w:p w:rsidR="00000000" w:rsidDel="00000000" w:rsidP="00000000" w:rsidRDefault="00000000" w:rsidRPr="00000000" w14:paraId="00002469">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VM Manager;</w:t>
      </w:r>
    </w:p>
    <w:p w:rsidR="00000000" w:rsidDel="00000000" w:rsidP="00000000" w:rsidRDefault="00000000" w:rsidRPr="00000000" w14:paraId="0000246A">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VM Employee/Co-op;</w:t>
      </w:r>
    </w:p>
    <w:p w:rsidR="00000000" w:rsidDel="00000000" w:rsidP="00000000" w:rsidRDefault="00000000" w:rsidRPr="00000000" w14:paraId="0000246B">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VM Employee/Co-op with Direct Payment Authorization;</w:t>
      </w:r>
    </w:p>
    <w:p w:rsidR="00000000" w:rsidDel="00000000" w:rsidP="00000000" w:rsidRDefault="00000000" w:rsidRPr="00000000" w14:paraId="0000246C">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VM Employee/Co-op without Direct Payment Authorization;</w:t>
      </w:r>
    </w:p>
    <w:p w:rsidR="00000000" w:rsidDel="00000000" w:rsidP="00000000" w:rsidRDefault="00000000" w:rsidRPr="00000000" w14:paraId="0000246D">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Execution Manager/Employee/Co-op;</w:t>
      </w:r>
    </w:p>
    <w:p w:rsidR="00000000" w:rsidDel="00000000" w:rsidP="00000000" w:rsidRDefault="00000000" w:rsidRPr="00000000" w14:paraId="0000246E">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Education Program Manager/Employee/Co-op;</w:t>
      </w:r>
    </w:p>
    <w:p w:rsidR="00000000" w:rsidDel="00000000" w:rsidP="00000000" w:rsidRDefault="00000000" w:rsidRPr="00000000" w14:paraId="0000246F">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Excellence Employee/Co-op;</w:t>
      </w:r>
    </w:p>
    <w:p w:rsidR="00000000" w:rsidDel="00000000" w:rsidP="00000000" w:rsidRDefault="00000000" w:rsidRPr="00000000" w14:paraId="00002470">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eligible LFO users;</w:t>
      </w:r>
    </w:p>
    <w:p w:rsidR="00000000" w:rsidDel="00000000" w:rsidP="00000000" w:rsidRDefault="00000000" w:rsidRPr="00000000" w14:paraId="00002471">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inactive user;</w:t>
      </w:r>
    </w:p>
    <w:p w:rsidR="00000000" w:rsidDel="00000000" w:rsidP="00000000" w:rsidRDefault="00000000" w:rsidRPr="00000000" w14:paraId="00002472">
      <w:pPr>
        <w:numPr>
          <w:ilvl w:val="0"/>
          <w:numId w:val="425"/>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representative denied Role/Function cases.</w:t>
      </w:r>
    </w:p>
    <w:p w:rsidR="00000000" w:rsidDel="00000000" w:rsidP="00000000" w:rsidRDefault="00000000" w:rsidRPr="00000000" w14:paraId="00002473">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Category scope</w:t>
      </w:r>
    </w:p>
    <w:p w:rsidR="00000000" w:rsidDel="00000000" w:rsidP="00000000" w:rsidRDefault="00000000" w:rsidRPr="00000000" w14:paraId="00002474">
      <w:pPr>
        <w:numPr>
          <w:ilvl w:val="0"/>
          <w:numId w:val="425"/>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active Execution Category-family records from multiple non-Administration/non-Education-Program Functions;</w:t>
      </w:r>
    </w:p>
    <w:p w:rsidR="00000000" w:rsidDel="00000000" w:rsidP="00000000" w:rsidRDefault="00000000" w:rsidRPr="00000000" w14:paraId="00002475">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active Education Program Categories;</w:t>
      </w:r>
    </w:p>
    <w:p w:rsidR="00000000" w:rsidDel="00000000" w:rsidP="00000000" w:rsidRDefault="00000000" w:rsidRPr="00000000" w14:paraId="00002476">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VM user assigned Categories from both families;</w:t>
      </w:r>
    </w:p>
    <w:p w:rsidR="00000000" w:rsidDel="00000000" w:rsidP="00000000" w:rsidRDefault="00000000" w:rsidRPr="00000000" w14:paraId="00002477">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Execution user with Execution-family assignments;</w:t>
      </w:r>
    </w:p>
    <w:p w:rsidR="00000000" w:rsidDel="00000000" w:rsidP="00000000" w:rsidRDefault="00000000" w:rsidRPr="00000000" w14:paraId="00002478">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Education Program user with Education Program assignments;</w:t>
      </w:r>
    </w:p>
    <w:p w:rsidR="00000000" w:rsidDel="00000000" w:rsidP="00000000" w:rsidRDefault="00000000" w:rsidRPr="00000000" w14:paraId="00002479">
      <w:pPr>
        <w:numPr>
          <w:ilvl w:val="0"/>
          <w:numId w:val="425"/>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inactive Category.</w:t>
      </w:r>
    </w:p>
    <w:p w:rsidR="00000000" w:rsidDel="00000000" w:rsidP="00000000" w:rsidRDefault="00000000" w:rsidRPr="00000000" w14:paraId="0000247A">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Vendor</w:t>
      </w:r>
    </w:p>
    <w:p w:rsidR="00000000" w:rsidDel="00000000" w:rsidP="00000000" w:rsidRDefault="00000000" w:rsidRPr="00000000" w14:paraId="0000247B">
      <w:pPr>
        <w:numPr>
          <w:ilvl w:val="0"/>
          <w:numId w:val="425"/>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onboarding Vendor;</w:t>
      </w:r>
    </w:p>
    <w:p w:rsidR="00000000" w:rsidDel="00000000" w:rsidP="00000000" w:rsidRDefault="00000000" w:rsidRPr="00000000" w14:paraId="0000247C">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Approved active Standard Vendor;</w:t>
      </w:r>
    </w:p>
    <w:p w:rsidR="00000000" w:rsidDel="00000000" w:rsidP="00000000" w:rsidRDefault="00000000" w:rsidRPr="00000000" w14:paraId="0000247D">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Approved active Direct Vendor;</w:t>
      </w:r>
    </w:p>
    <w:p w:rsidR="00000000" w:rsidDel="00000000" w:rsidP="00000000" w:rsidRDefault="00000000" w:rsidRPr="00000000" w14:paraId="0000247E">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Rejected Vendor;</w:t>
      </w:r>
    </w:p>
    <w:p w:rsidR="00000000" w:rsidDel="00000000" w:rsidP="00000000" w:rsidRDefault="00000000" w:rsidRPr="00000000" w14:paraId="0000247F">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Expired Vendor;</w:t>
      </w:r>
    </w:p>
    <w:p w:rsidR="00000000" w:rsidDel="00000000" w:rsidP="00000000" w:rsidRDefault="00000000" w:rsidRPr="00000000" w14:paraId="00002480">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inactive Approved Vendor;</w:t>
      </w:r>
    </w:p>
    <w:p w:rsidR="00000000" w:rsidDel="00000000" w:rsidP="00000000" w:rsidRDefault="00000000" w:rsidRPr="00000000" w14:paraId="00002481">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Vendor with due reminder;</w:t>
      </w:r>
    </w:p>
    <w:p w:rsidR="00000000" w:rsidDel="00000000" w:rsidP="00000000" w:rsidRDefault="00000000" w:rsidRPr="00000000" w14:paraId="00002482">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Vendor with due expiry;</w:t>
      </w:r>
    </w:p>
    <w:p w:rsidR="00000000" w:rsidDel="00000000" w:rsidP="00000000" w:rsidRDefault="00000000" w:rsidRPr="00000000" w14:paraId="00002483">
      <w:pPr>
        <w:numPr>
          <w:ilvl w:val="0"/>
          <w:numId w:val="425"/>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Vendor blocked from deactivation by downstream records.</w:t>
      </w:r>
    </w:p>
    <w:p w:rsidR="00000000" w:rsidDel="00000000" w:rsidP="00000000" w:rsidRDefault="00000000" w:rsidRPr="00000000" w14:paraId="00002484">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PR/PO and PO Lines</w:t>
      </w:r>
    </w:p>
    <w:p w:rsidR="00000000" w:rsidDel="00000000" w:rsidP="00000000" w:rsidRDefault="00000000" w:rsidRPr="00000000" w14:paraId="00002485">
      <w:pPr>
        <w:numPr>
          <w:ilvl w:val="0"/>
          <w:numId w:val="425"/>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Manager Review PR/PO;</w:t>
      </w:r>
    </w:p>
    <w:p w:rsidR="00000000" w:rsidDel="00000000" w:rsidP="00000000" w:rsidRDefault="00000000" w:rsidRPr="00000000" w14:paraId="00002486">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Update Required PR/PO;</w:t>
      </w:r>
    </w:p>
    <w:p w:rsidR="00000000" w:rsidDel="00000000" w:rsidP="00000000" w:rsidRDefault="00000000" w:rsidRPr="00000000" w14:paraId="00002487">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Pending GPS PR/PO;</w:t>
      </w:r>
    </w:p>
    <w:p w:rsidR="00000000" w:rsidDel="00000000" w:rsidP="00000000" w:rsidRDefault="00000000" w:rsidRPr="00000000" w14:paraId="00002488">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active PO;</w:t>
      </w:r>
    </w:p>
    <w:p w:rsidR="00000000" w:rsidDel="00000000" w:rsidP="00000000" w:rsidRDefault="00000000" w:rsidRPr="00000000" w14:paraId="00002489">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rejected PR/PO;</w:t>
      </w:r>
    </w:p>
    <w:p w:rsidR="00000000" w:rsidDel="00000000" w:rsidP="00000000" w:rsidRDefault="00000000" w:rsidRPr="00000000" w14:paraId="0000248A">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active initial Line;</w:t>
      </w:r>
    </w:p>
    <w:p w:rsidR="00000000" w:rsidDel="00000000" w:rsidP="00000000" w:rsidRDefault="00000000" w:rsidRPr="00000000" w14:paraId="0000248B">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threshold Line;</w:t>
      </w:r>
    </w:p>
    <w:p w:rsidR="00000000" w:rsidDel="00000000" w:rsidP="00000000" w:rsidRDefault="00000000" w:rsidRPr="00000000" w14:paraId="0000248C">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consumed Line;</w:t>
      </w:r>
    </w:p>
    <w:p w:rsidR="00000000" w:rsidDel="00000000" w:rsidP="00000000" w:rsidRDefault="00000000" w:rsidRPr="00000000" w14:paraId="0000248D">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planned additional Line;</w:t>
      </w:r>
    </w:p>
    <w:p w:rsidR="00000000" w:rsidDel="00000000" w:rsidP="00000000" w:rsidRDefault="00000000" w:rsidRPr="00000000" w14:paraId="0000248E">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Creation-stage additional Line;</w:t>
      </w:r>
    </w:p>
    <w:p w:rsidR="00000000" w:rsidDel="00000000" w:rsidP="00000000" w:rsidRDefault="00000000" w:rsidRPr="00000000" w14:paraId="0000248F">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cancelled reusable Line slot;</w:t>
      </w:r>
    </w:p>
    <w:p w:rsidR="00000000" w:rsidDel="00000000" w:rsidP="00000000" w:rsidRDefault="00000000" w:rsidRPr="00000000" w14:paraId="00002490">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Line with reminder due;</w:t>
      </w:r>
    </w:p>
    <w:p w:rsidR="00000000" w:rsidDel="00000000" w:rsidP="00000000" w:rsidRDefault="00000000" w:rsidRPr="00000000" w14:paraId="00002491">
      <w:pPr>
        <w:numPr>
          <w:ilvl w:val="0"/>
          <w:numId w:val="425"/>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Line with alert disabled.</w:t>
      </w:r>
    </w:p>
    <w:p w:rsidR="00000000" w:rsidDel="00000000" w:rsidP="00000000" w:rsidRDefault="00000000" w:rsidRPr="00000000" w14:paraId="00002492">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Invoice</w:t>
      </w:r>
    </w:p>
    <w:p w:rsidR="00000000" w:rsidDel="00000000" w:rsidP="00000000" w:rsidRDefault="00000000" w:rsidRPr="00000000" w14:paraId="00002493">
      <w:pPr>
        <w:numPr>
          <w:ilvl w:val="0"/>
          <w:numId w:val="425"/>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Execution Standard Invoice;</w:t>
      </w:r>
    </w:p>
    <w:p w:rsidR="00000000" w:rsidDel="00000000" w:rsidP="00000000" w:rsidRDefault="00000000" w:rsidRPr="00000000" w14:paraId="00002494">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Execution Direct Payment Invoice;</w:t>
      </w:r>
    </w:p>
    <w:p w:rsidR="00000000" w:rsidDel="00000000" w:rsidP="00000000" w:rsidRDefault="00000000" w:rsidRPr="00000000" w14:paraId="00002495">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Education Program Standard Invoice;</w:t>
      </w:r>
    </w:p>
    <w:p w:rsidR="00000000" w:rsidDel="00000000" w:rsidP="00000000" w:rsidRDefault="00000000" w:rsidRPr="00000000" w14:paraId="00002496">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Education Program Direct Payment Invoice;</w:t>
      </w:r>
    </w:p>
    <w:p w:rsidR="00000000" w:rsidDel="00000000" w:rsidP="00000000" w:rsidRDefault="00000000" w:rsidRPr="00000000" w14:paraId="00002497">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Student Count example;</w:t>
      </w:r>
    </w:p>
    <w:p w:rsidR="00000000" w:rsidDel="00000000" w:rsidP="00000000" w:rsidRDefault="00000000" w:rsidRPr="00000000" w14:paraId="00002498">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Standard Invoice in each active workflow Stage;</w:t>
      </w:r>
    </w:p>
    <w:p w:rsidR="00000000" w:rsidDel="00000000" w:rsidP="00000000" w:rsidRDefault="00000000" w:rsidRPr="00000000" w14:paraId="00002499">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Direct Payment Review Invoice;</w:t>
      </w:r>
    </w:p>
    <w:p w:rsidR="00000000" w:rsidDel="00000000" w:rsidP="00000000" w:rsidRDefault="00000000" w:rsidRPr="00000000" w14:paraId="0000249A">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aggregation-buffer Invoice;</w:t>
      </w:r>
    </w:p>
    <w:p w:rsidR="00000000" w:rsidDel="00000000" w:rsidP="00000000" w:rsidRDefault="00000000" w:rsidRPr="00000000" w14:paraId="0000249B">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released grouped Invoice;</w:t>
      </w:r>
    </w:p>
    <w:p w:rsidR="00000000" w:rsidDel="00000000" w:rsidP="00000000" w:rsidRDefault="00000000" w:rsidRPr="00000000" w14:paraId="0000249C">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Pending Approval Invoice;</w:t>
      </w:r>
    </w:p>
    <w:p w:rsidR="00000000" w:rsidDel="00000000" w:rsidP="00000000" w:rsidRDefault="00000000" w:rsidRPr="00000000" w14:paraId="0000249D">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Chargeback Invoice;</w:t>
      </w:r>
    </w:p>
    <w:p w:rsidR="00000000" w:rsidDel="00000000" w:rsidP="00000000" w:rsidRDefault="00000000" w:rsidRPr="00000000" w14:paraId="0000249E">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Settled Invoice;</w:t>
      </w:r>
    </w:p>
    <w:p w:rsidR="00000000" w:rsidDel="00000000" w:rsidP="00000000" w:rsidRDefault="00000000" w:rsidRPr="00000000" w14:paraId="0000249F">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Rejected Invoice;</w:t>
      </w:r>
    </w:p>
    <w:p w:rsidR="00000000" w:rsidDel="00000000" w:rsidP="00000000" w:rsidRDefault="00000000" w:rsidRPr="00000000" w14:paraId="000024A0">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Update Required/rework scenario;</w:t>
      </w:r>
    </w:p>
    <w:p w:rsidR="00000000" w:rsidDel="00000000" w:rsidP="00000000" w:rsidRDefault="00000000" w:rsidRPr="00000000" w14:paraId="000024A1">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technical incomplete Invoice with IsActive = No;</w:t>
      </w:r>
    </w:p>
    <w:p w:rsidR="00000000" w:rsidDel="00000000" w:rsidP="00000000" w:rsidRDefault="00000000" w:rsidRPr="00000000" w14:paraId="000024A2">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stale-ETag Invoice scenario;</w:t>
      </w:r>
    </w:p>
    <w:p w:rsidR="00000000" w:rsidDel="00000000" w:rsidP="00000000" w:rsidRDefault="00000000" w:rsidRPr="00000000" w14:paraId="000024A3">
      <w:pPr>
        <w:numPr>
          <w:ilvl w:val="0"/>
          <w:numId w:val="425"/>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insufficient PO balance scenario.</w:t>
      </w:r>
    </w:p>
    <w:p w:rsidR="00000000" w:rsidDel="00000000" w:rsidP="00000000" w:rsidRDefault="00000000" w:rsidRPr="00000000" w14:paraId="000024A4">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Direct Payment</w:t>
      </w:r>
    </w:p>
    <w:p w:rsidR="00000000" w:rsidDel="00000000" w:rsidP="00000000" w:rsidRDefault="00000000" w:rsidRPr="00000000" w14:paraId="000024A5">
      <w:pPr>
        <w:numPr>
          <w:ilvl w:val="0"/>
          <w:numId w:val="425"/>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current-month buffer;</w:t>
      </w:r>
    </w:p>
    <w:p w:rsidR="00000000" w:rsidDel="00000000" w:rsidP="00000000" w:rsidRDefault="00000000" w:rsidRPr="00000000" w14:paraId="000024A6">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release-eligible prior-month batch;</w:t>
      </w:r>
    </w:p>
    <w:p w:rsidR="00000000" w:rsidDel="00000000" w:rsidP="00000000" w:rsidRDefault="00000000" w:rsidRPr="00000000" w14:paraId="000024A7">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valid multi-member batch using one selected PO Line and one Currency;</w:t>
      </w:r>
    </w:p>
    <w:p w:rsidR="00000000" w:rsidDel="00000000" w:rsidP="00000000" w:rsidRDefault="00000000" w:rsidRPr="00000000" w14:paraId="000024A8">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invalid inconsistent-PO-Line/Currency batch for validation/recovery testing;grouped processing members;</w:t>
      </w:r>
    </w:p>
    <w:p w:rsidR="00000000" w:rsidDel="00000000" w:rsidP="00000000" w:rsidRDefault="00000000" w:rsidRPr="00000000" w14:paraId="000024A9">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grouped Manager Approval members;</w:t>
      </w:r>
    </w:p>
    <w:p w:rsidR="00000000" w:rsidDel="00000000" w:rsidP="00000000" w:rsidRDefault="00000000" w:rsidRPr="00000000" w14:paraId="000024AA">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grouped Chargeback members;</w:t>
      </w:r>
    </w:p>
    <w:p w:rsidR="00000000" w:rsidDel="00000000" w:rsidP="00000000" w:rsidRDefault="00000000" w:rsidRPr="00000000" w14:paraId="000024AB">
      <w:pPr>
        <w:numPr>
          <w:ilvl w:val="0"/>
          <w:numId w:val="425"/>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specialized recovery-required group state.</w:t>
      </w:r>
    </w:p>
    <w:p w:rsidR="00000000" w:rsidDel="00000000" w:rsidP="00000000" w:rsidRDefault="00000000" w:rsidRPr="00000000" w14:paraId="000024AC">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Audit</w:t>
      </w:r>
    </w:p>
    <w:p w:rsidR="00000000" w:rsidDel="00000000" w:rsidP="00000000" w:rsidRDefault="00000000" w:rsidRPr="00000000" w14:paraId="000024AD">
      <w:pPr>
        <w:numPr>
          <w:ilvl w:val="0"/>
          <w:numId w:val="425"/>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PREPARED;</w:t>
      </w:r>
    </w:p>
    <w:p w:rsidR="00000000" w:rsidDel="00000000" w:rsidP="00000000" w:rsidRDefault="00000000" w:rsidRPr="00000000" w14:paraId="000024AE">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SUCCESS;</w:t>
      </w:r>
    </w:p>
    <w:p w:rsidR="00000000" w:rsidDel="00000000" w:rsidP="00000000" w:rsidRDefault="00000000" w:rsidRPr="00000000" w14:paraId="000024AF">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FAILED;</w:t>
      </w:r>
    </w:p>
    <w:p w:rsidR="00000000" w:rsidDel="00000000" w:rsidP="00000000" w:rsidRDefault="00000000" w:rsidRPr="00000000" w14:paraId="000024B0">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qualifying Completed Action;</w:t>
      </w:r>
    </w:p>
    <w:p w:rsidR="00000000" w:rsidDel="00000000" w:rsidP="00000000" w:rsidRDefault="00000000" w:rsidRPr="00000000" w14:paraId="000024B1">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non-qualifying administrative action;</w:t>
      </w:r>
    </w:p>
    <w:p w:rsidR="00000000" w:rsidDel="00000000" w:rsidP="00000000" w:rsidRDefault="00000000" w:rsidRPr="00000000" w14:paraId="000024B2">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Direct Payment group history;</w:t>
      </w:r>
    </w:p>
    <w:p w:rsidR="00000000" w:rsidDel="00000000" w:rsidP="00000000" w:rsidRDefault="00000000" w:rsidRPr="00000000" w14:paraId="000024B3">
      <w:pPr>
        <w:numPr>
          <w:ilvl w:val="0"/>
          <w:numId w:val="425"/>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unresolved ordinary PREPARED example for support-reconciliation testing.</w:t>
      </w:r>
    </w:p>
    <w:p w:rsidR="00000000" w:rsidDel="00000000" w:rsidP="00000000" w:rsidRDefault="00000000" w:rsidRPr="00000000" w14:paraId="000024B4">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Feedback</w:t>
      </w:r>
    </w:p>
    <w:p w:rsidR="00000000" w:rsidDel="00000000" w:rsidP="00000000" w:rsidRDefault="00000000" w:rsidRPr="00000000" w14:paraId="000024B5">
      <w:pPr>
        <w:numPr>
          <w:ilvl w:val="0"/>
          <w:numId w:val="425"/>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active Survey Version for each eligible Function;</w:t>
      </w:r>
    </w:p>
    <w:p w:rsidR="00000000" w:rsidDel="00000000" w:rsidP="00000000" w:rsidRDefault="00000000" w:rsidRPr="00000000" w14:paraId="000024B6">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Education Program Survey Version;</w:t>
      </w:r>
    </w:p>
    <w:p w:rsidR="00000000" w:rsidDel="00000000" w:rsidP="00000000" w:rsidRDefault="00000000" w:rsidRPr="00000000" w14:paraId="000024B7">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scored/open-text Questions;</w:t>
      </w:r>
    </w:p>
    <w:p w:rsidR="00000000" w:rsidDel="00000000" w:rsidP="00000000" w:rsidRDefault="00000000" w:rsidRPr="00000000" w14:paraId="000024B8">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QuestionSetSnapshotJSON;</w:t>
      </w:r>
    </w:p>
    <w:p w:rsidR="00000000" w:rsidDel="00000000" w:rsidP="00000000" w:rsidRDefault="00000000" w:rsidRPr="00000000" w14:paraId="000024B9">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OPEN assignment;</w:t>
      </w:r>
    </w:p>
    <w:p w:rsidR="00000000" w:rsidDel="00000000" w:rsidP="00000000" w:rsidRDefault="00000000" w:rsidRPr="00000000" w14:paraId="000024BA">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SUBMITTED assignment;</w:t>
      </w:r>
    </w:p>
    <w:p w:rsidR="00000000" w:rsidDel="00000000" w:rsidP="00000000" w:rsidRDefault="00000000" w:rsidRPr="00000000" w14:paraId="000024BB">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inactive assignment;</w:t>
      </w:r>
    </w:p>
    <w:p w:rsidR="00000000" w:rsidDel="00000000" w:rsidP="00000000" w:rsidRDefault="00000000" w:rsidRPr="00000000" w14:paraId="000024BC">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Function-transfer same-year assignment case;</w:t>
      </w:r>
    </w:p>
    <w:p w:rsidR="00000000" w:rsidDel="00000000" w:rsidP="00000000" w:rsidRDefault="00000000" w:rsidRPr="00000000" w14:paraId="000024BD">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aggregate data for multiple years;</w:t>
      </w:r>
    </w:p>
    <w:p w:rsidR="00000000" w:rsidDel="00000000" w:rsidP="00000000" w:rsidRDefault="00000000" w:rsidRPr="00000000" w14:paraId="000024BE">
      <w:pPr>
        <w:numPr>
          <w:ilvl w:val="0"/>
          <w:numId w:val="425"/>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No Data Vendor/year scenario.</w:t>
      </w:r>
    </w:p>
    <w:p w:rsidR="00000000" w:rsidDel="00000000" w:rsidP="00000000" w:rsidRDefault="00000000" w:rsidRPr="00000000" w14:paraId="000024BF">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Reports</w:t>
      </w:r>
    </w:p>
    <w:p w:rsidR="00000000" w:rsidDel="00000000" w:rsidP="00000000" w:rsidRDefault="00000000" w:rsidRPr="00000000" w14:paraId="000024C0">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Fixtures shall support verification of:</w:t>
      </w:r>
    </w:p>
    <w:p w:rsidR="00000000" w:rsidDel="00000000" w:rsidP="00000000" w:rsidRDefault="00000000" w:rsidRPr="00000000" w14:paraId="000024C1">
      <w:pPr>
        <w:numPr>
          <w:ilvl w:val="0"/>
          <w:numId w:val="425"/>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Admin/Super report access;</w:t>
      </w:r>
    </w:p>
    <w:p w:rsidR="00000000" w:rsidDel="00000000" w:rsidP="00000000" w:rsidRDefault="00000000" w:rsidRPr="00000000" w14:paraId="000024C2">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Excellence Employee/Co-op report access;</w:t>
      </w:r>
    </w:p>
    <w:p w:rsidR="00000000" w:rsidDel="00000000" w:rsidP="00000000" w:rsidRDefault="00000000" w:rsidRPr="00000000" w14:paraId="000024C3">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VM Category-scoped Invoice export;</w:t>
      </w:r>
    </w:p>
    <w:p w:rsidR="00000000" w:rsidDel="00000000" w:rsidP="00000000" w:rsidRDefault="00000000" w:rsidRPr="00000000" w14:paraId="000024C4">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denied Manager report access;</w:t>
      </w:r>
    </w:p>
    <w:p w:rsidR="00000000" w:rsidDel="00000000" w:rsidP="00000000" w:rsidRDefault="00000000" w:rsidRPr="00000000" w14:paraId="000024C5">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denied Upper Management report access;</w:t>
      </w:r>
    </w:p>
    <w:p w:rsidR="00000000" w:rsidDel="00000000" w:rsidP="00000000" w:rsidRDefault="00000000" w:rsidRPr="00000000" w14:paraId="000024C6">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Education Program Invoice Source Function filtering;</w:t>
      </w:r>
    </w:p>
    <w:p w:rsidR="00000000" w:rsidDel="00000000" w:rsidP="00000000" w:rsidRDefault="00000000" w:rsidRPr="00000000" w14:paraId="000024C7">
      <w:pPr>
        <w:numPr>
          <w:ilvl w:val="0"/>
          <w:numId w:val="425"/>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10,000-row boundary through fixtures or deterministic generated test data.</w:t>
      </w:r>
    </w:p>
    <w:p w:rsidR="00000000" w:rsidDel="00000000" w:rsidP="00000000" w:rsidRDefault="00000000" w:rsidRPr="00000000" w14:paraId="000024C8">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Fixture content shall not contain real:</w:t>
      </w:r>
    </w:p>
    <w:p w:rsidR="00000000" w:rsidDel="00000000" w:rsidP="00000000" w:rsidRDefault="00000000" w:rsidRPr="00000000" w14:paraId="000024C9">
      <w:pPr>
        <w:numPr>
          <w:ilvl w:val="0"/>
          <w:numId w:val="425"/>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credentials;</w:t>
      </w:r>
    </w:p>
    <w:p w:rsidR="00000000" w:rsidDel="00000000" w:rsidP="00000000" w:rsidRDefault="00000000" w:rsidRPr="00000000" w14:paraId="000024CA">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access tokens;</w:t>
      </w:r>
    </w:p>
    <w:p w:rsidR="00000000" w:rsidDel="00000000" w:rsidP="00000000" w:rsidRDefault="00000000" w:rsidRPr="00000000" w14:paraId="000024CB">
      <w:pPr>
        <w:numPr>
          <w:ilvl w:val="0"/>
          <w:numId w:val="425"/>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private production Feedback responses;</w:t>
      </w:r>
    </w:p>
    <w:p w:rsidR="00000000" w:rsidDel="00000000" w:rsidP="00000000" w:rsidRDefault="00000000" w:rsidRPr="00000000" w14:paraId="000024CC">
      <w:pPr>
        <w:numPr>
          <w:ilvl w:val="0"/>
          <w:numId w:val="425"/>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confidential production business data.</w:t>
      </w:r>
    </w:p>
    <w:p w:rsidR="00000000" w:rsidDel="00000000" w:rsidP="00000000" w:rsidRDefault="00000000" w:rsidRPr="00000000" w14:paraId="000024CD">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17.34 Development-only controls</w:t>
      </w:r>
    </w:p>
    <w:p w:rsidR="00000000" w:rsidDel="00000000" w:rsidP="00000000" w:rsidRDefault="00000000" w:rsidRPr="00000000" w14:paraId="000024CE">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Development/test controls may include:</w:t>
      </w:r>
    </w:p>
    <w:p w:rsidR="00000000" w:rsidDel="00000000" w:rsidP="00000000" w:rsidRDefault="00000000" w:rsidRPr="00000000" w14:paraId="000024CF">
      <w:pPr>
        <w:numPr>
          <w:ilvl w:val="0"/>
          <w:numId w:val="426"/>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Dummy current-user selection;</w:t>
      </w:r>
    </w:p>
    <w:p w:rsidR="00000000" w:rsidDel="00000000" w:rsidP="00000000" w:rsidRDefault="00000000" w:rsidRPr="00000000" w14:paraId="000024D0">
      <w:pPr>
        <w:numPr>
          <w:ilvl w:val="0"/>
          <w:numId w:val="42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Dummy Clock control;</w:t>
      </w:r>
    </w:p>
    <w:p w:rsidR="00000000" w:rsidDel="00000000" w:rsidP="00000000" w:rsidRDefault="00000000" w:rsidRPr="00000000" w14:paraId="000024D1">
      <w:pPr>
        <w:numPr>
          <w:ilvl w:val="0"/>
          <w:numId w:val="42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Reset Dummy Data;</w:t>
      </w:r>
    </w:p>
    <w:p w:rsidR="00000000" w:rsidDel="00000000" w:rsidP="00000000" w:rsidRDefault="00000000" w:rsidRPr="00000000" w14:paraId="000024D2">
      <w:pPr>
        <w:numPr>
          <w:ilvl w:val="0"/>
          <w:numId w:val="42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injected Dummy notification failure;</w:t>
      </w:r>
    </w:p>
    <w:p w:rsidR="00000000" w:rsidDel="00000000" w:rsidP="00000000" w:rsidRDefault="00000000" w:rsidRPr="00000000" w14:paraId="000024D3">
      <w:pPr>
        <w:numPr>
          <w:ilvl w:val="0"/>
          <w:numId w:val="42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deterministic stale ETag scenario;</w:t>
      </w:r>
    </w:p>
    <w:p w:rsidR="00000000" w:rsidDel="00000000" w:rsidP="00000000" w:rsidRDefault="00000000" w:rsidRPr="00000000" w14:paraId="000024D4">
      <w:pPr>
        <w:numPr>
          <w:ilvl w:val="0"/>
          <w:numId w:val="42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manual invocation of scheduled operations;</w:t>
      </w:r>
    </w:p>
    <w:p w:rsidR="00000000" w:rsidDel="00000000" w:rsidP="00000000" w:rsidRDefault="00000000" w:rsidRPr="00000000" w14:paraId="000024D5">
      <w:pPr>
        <w:numPr>
          <w:ilvl w:val="0"/>
          <w:numId w:val="426"/>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Direct Payment recovery test trigger.</w:t>
      </w:r>
    </w:p>
    <w:p w:rsidR="00000000" w:rsidDel="00000000" w:rsidP="00000000" w:rsidRDefault="00000000" w:rsidRPr="00000000" w14:paraId="000024D6">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These controls shall be available only when:</w:t>
      </w:r>
    </w:p>
    <w:p w:rsidR="00000000" w:rsidDel="00000000" w:rsidP="00000000" w:rsidRDefault="00000000" w:rsidRPr="00000000" w14:paraId="000024D7">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USE_DUMMY_DATA = true</w:t>
      </w:r>
    </w:p>
    <w:p w:rsidR="00000000" w:rsidDel="00000000" w:rsidP="00000000" w:rsidRDefault="00000000" w:rsidRPr="00000000" w14:paraId="000024D8">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They are development utilities, not VMS production interfaces.</w:t>
      </w:r>
    </w:p>
    <w:p w:rsidR="00000000" w:rsidDel="00000000" w:rsidP="00000000" w:rsidRDefault="00000000" w:rsidRPr="00000000" w14:paraId="000024D9">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They shall not appear in the production Page Catalogue or normal production navigation.</w:t>
      </w:r>
    </w:p>
    <w:p w:rsidR="00000000" w:rsidDel="00000000" w:rsidP="00000000" w:rsidRDefault="00000000" w:rsidRPr="00000000" w14:paraId="000024DA">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17.35 Implementation invariants</w:t>
      </w:r>
    </w:p>
    <w:p w:rsidR="00000000" w:rsidDel="00000000" w:rsidP="00000000" w:rsidRDefault="00000000" w:rsidRPr="00000000" w14:paraId="000024DB">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implementation shall preserve all of the following:</w:t>
      </w:r>
    </w:p>
    <w:p w:rsidR="00000000" w:rsidDel="00000000" w:rsidP="00000000" w:rsidRDefault="00000000" w:rsidRPr="00000000" w14:paraId="000024DC">
      <w:pPr>
        <w:numPr>
          <w:ilvl w:val="0"/>
          <w:numId w:val="427"/>
        </w:numPr>
        <w:spacing w:after="0" w:before="28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Current Codex development uses JSON-backed DummyDataProvider for all application data operations.</w:t>
      </w:r>
    </w:p>
    <w:p w:rsidR="00000000" w:rsidDel="00000000" w:rsidP="00000000" w:rsidRDefault="00000000" w:rsidRPr="00000000" w14:paraId="000024DD">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Dummy mode is functional application behavior, not static mock rendering.</w:t>
      </w:r>
    </w:p>
    <w:p w:rsidR="00000000" w:rsidDel="00000000" w:rsidP="00000000" w:rsidRDefault="00000000" w:rsidRPr="00000000" w14:paraId="000024DE">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Dummy seed data represents all thirteen canonical lists.</w:t>
      </w:r>
    </w:p>
    <w:p w:rsidR="00000000" w:rsidDel="00000000" w:rsidP="00000000" w:rsidRDefault="00000000" w:rsidRPr="00000000" w14:paraId="000024DF">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Dummy mutations operate on a session-scoped working JSON state.</w:t>
      </w:r>
    </w:p>
    <w:p w:rsidR="00000000" w:rsidDel="00000000" w:rsidP="00000000" w:rsidRDefault="00000000" w:rsidRPr="00000000" w14:paraId="000024E0">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Dummy state may be reset deterministically to the seed set.</w:t>
      </w:r>
    </w:p>
    <w:p w:rsidR="00000000" w:rsidDel="00000000" w:rsidP="00000000" w:rsidRDefault="00000000" w:rsidRPr="00000000" w14:paraId="000024E1">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Pages and Domain Services do not directly read JSON files.</w:t>
      </w:r>
    </w:p>
    <w:p w:rsidR="00000000" w:rsidDel="00000000" w:rsidP="00000000" w:rsidRDefault="00000000" w:rsidRPr="00000000" w14:paraId="000024E2">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Pages and Domain Services do not directly call SharePoint lists.</w:t>
      </w:r>
    </w:p>
    <w:p w:rsidR="00000000" w:rsidDel="00000000" w:rsidP="00000000" w:rsidRDefault="00000000" w:rsidRPr="00000000" w14:paraId="000024E3">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 providers expose identical Repository contracts and canonical model shapes.</w:t>
      </w:r>
    </w:p>
    <w:p w:rsidR="00000000" w:rsidDel="00000000" w:rsidP="00000000" w:rsidRDefault="00000000" w:rsidRPr="00000000" w14:paraId="000024E4">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SharePointDataProvider is prepared for future integration but current Codex shall not invent unavailable SharePoint environment values.</w:t>
      </w:r>
    </w:p>
    <w:p w:rsidR="00000000" w:rsidDel="00000000" w:rsidP="00000000" w:rsidRDefault="00000000" w:rsidRPr="00000000" w14:paraId="000024E5">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Production provider switching occurs only at startup.</w:t>
      </w:r>
    </w:p>
    <w:p w:rsidR="00000000" w:rsidDel="00000000" w:rsidP="00000000" w:rsidRDefault="00000000" w:rsidRPr="00000000" w14:paraId="000024E6">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Production cannot use a user-controlled Dummy switch.</w:t>
      </w:r>
    </w:p>
    <w:p w:rsidR="00000000" w:rsidDel="00000000" w:rsidP="00000000" w:rsidRDefault="00000000" w:rsidRPr="00000000" w14:paraId="000024E7">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Production SharePoint mode uses SharePointPLUS v4.0 for interactive list access.</w:t>
      </w:r>
    </w:p>
    <w:p w:rsidR="00000000" w:rsidDel="00000000" w:rsidP="00000000" w:rsidRDefault="00000000" w:rsidRPr="00000000" w14:paraId="000024E8">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Controllers cannot supply authorization predicates.</w:t>
      </w:r>
    </w:p>
    <w:p w:rsidR="00000000" w:rsidDel="00000000" w:rsidP="00000000" w:rsidRDefault="00000000" w:rsidRPr="00000000" w14:paraId="000024E9">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Read operations do not require ActionRequestId or create Workflow History.</w:t>
      </w:r>
    </w:p>
    <w:p w:rsidR="00000000" w:rsidDel="00000000" w:rsidP="00000000" w:rsidRDefault="00000000" w:rsidRPr="00000000" w14:paraId="000024EA">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Submitted mutations use ActionRequestId and expected concurrency state where applicable.</w:t>
      </w:r>
    </w:p>
    <w:p w:rsidR="00000000" w:rsidDel="00000000" w:rsidP="00000000" w:rsidRDefault="00000000" w:rsidRPr="00000000" w14:paraId="000024EB">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Current user authorization is resolved internally, never trusted from caller payload.</w:t>
      </w:r>
    </w:p>
    <w:p w:rsidR="00000000" w:rsidDel="00000000" w:rsidP="00000000" w:rsidRDefault="00000000" w:rsidRPr="00000000" w14:paraId="000024EC">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Repository count() uses the same authorized predicate as query().</w:t>
      </w:r>
    </w:p>
    <w:p w:rsidR="00000000" w:rsidDel="00000000" w:rsidP="00000000" w:rsidRDefault="00000000" w:rsidRPr="00000000" w14:paraId="000024ED">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Only Vendor and Invoice Repositories support normal attachment operations.</w:t>
      </w:r>
    </w:p>
    <w:p w:rsidR="00000000" w:rsidDel="00000000" w:rsidP="00000000" w:rsidRDefault="00000000" w:rsidRPr="00000000" w14:paraId="000024EE">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Domain Services own business orchestration; Data Providers own persistence.</w:t>
      </w:r>
    </w:p>
    <w:p w:rsidR="00000000" w:rsidDel="00000000" w:rsidP="00000000" w:rsidRDefault="00000000" w:rsidRPr="00000000" w14:paraId="000024EF">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Execution and Education Program Invoice creation are separate API operations.</w:t>
      </w:r>
    </w:p>
    <w:p w:rsidR="00000000" w:rsidDel="00000000" w:rsidP="00000000" w:rsidRDefault="00000000" w:rsidRPr="00000000" w14:paraId="000024F0">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is no Report Preview operation.</w:t>
      </w:r>
    </w:p>
    <w:p w:rsidR="00000000" w:rsidDel="00000000" w:rsidP="00000000" w:rsidRDefault="00000000" w:rsidRPr="00000000" w14:paraId="000024F1">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Overview and Pending Approval queries have explicit service contracts.</w:t>
      </w:r>
    </w:p>
    <w:p w:rsidR="00000000" w:rsidDel="00000000" w:rsidP="00000000" w:rsidRDefault="00000000" w:rsidRPr="00000000" w14:paraId="000024F2">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Master-data and Access Control operations use Domain Services rather than generic list CRUD.</w:t>
      </w:r>
    </w:p>
    <w:p w:rsidR="00000000" w:rsidDel="00000000" w:rsidP="00000000" w:rsidRDefault="00000000" w:rsidRPr="00000000" w14:paraId="000024F3">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Scheduled operations are implemented independently of browser page state.</w:t>
      </w:r>
    </w:p>
    <w:p w:rsidR="00000000" w:rsidDel="00000000" w:rsidP="00000000" w:rsidRDefault="00000000" w:rsidRPr="00000000" w14:paraId="000024F4">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Generic ordinary PREPARED actions are not automatically replayed by a scheduler.</w:t>
      </w:r>
    </w:p>
    <w:p w:rsidR="00000000" w:rsidDel="00000000" w:rsidP="00000000" w:rsidRDefault="00000000" w:rsidRPr="00000000" w14:paraId="000024F5">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Direct Payment recovery remains the explicit specialized multi-record recovery exception.</w:t>
      </w:r>
    </w:p>
    <w:p w:rsidR="00000000" w:rsidDel="00000000" w:rsidP="00000000" w:rsidRDefault="00000000" w:rsidRPr="00000000" w14:paraId="000024F6">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Email failure after commit is a warning and never converts a successful business mutation into failure.</w:t>
      </w:r>
    </w:p>
    <w:p w:rsidR="00000000" w:rsidDel="00000000" w:rsidP="00000000" w:rsidRDefault="00000000" w:rsidRPr="00000000" w14:paraId="000024F7">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SharePoint 429/503 responses are not automatically replayed with exponential backoff.</w:t>
      </w:r>
    </w:p>
    <w:p w:rsidR="00000000" w:rsidDel="00000000" w:rsidP="00000000" w:rsidRDefault="00000000" w:rsidRPr="00000000" w14:paraId="000024F8">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potentially submitted mutation with uncertain outcome is not blindly repeated.</w:t>
      </w:r>
    </w:p>
    <w:p w:rsidR="00000000" w:rsidDel="00000000" w:rsidP="00000000" w:rsidRDefault="00000000" w:rsidRPr="00000000" w14:paraId="000024F9">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Dummy mode simulates ETag/concurrency behavior.</w:t>
      </w:r>
    </w:p>
    <w:p w:rsidR="00000000" w:rsidDel="00000000" w:rsidP="00000000" w:rsidRDefault="00000000" w:rsidRPr="00000000" w14:paraId="000024FA">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Dummy mode uses deterministic current-user and Clock controls for testing.</w:t>
      </w:r>
    </w:p>
    <w:p w:rsidR="00000000" w:rsidDel="00000000" w:rsidP="00000000" w:rsidRDefault="00000000" w:rsidRPr="00000000" w14:paraId="000024FB">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DummyNotifications never send real email.</w:t>
      </w:r>
    </w:p>
    <w:p w:rsidR="00000000" w:rsidDel="00000000" w:rsidP="00000000" w:rsidRDefault="00000000" w:rsidRPr="00000000" w14:paraId="000024FC">
      <w:pPr>
        <w:numPr>
          <w:ilvl w:val="0"/>
          <w:numId w:val="427"/>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Dummy and SharePoint modes use the same authorization, calculation, workflow, reporting, and privacy rules.</w:t>
      </w:r>
    </w:p>
    <w:p w:rsidR="00000000" w:rsidDel="00000000" w:rsidP="00000000" w:rsidRDefault="00000000" w:rsidRPr="00000000" w14:paraId="000024FD">
      <w:pPr>
        <w:numPr>
          <w:ilvl w:val="0"/>
          <w:numId w:val="427"/>
        </w:numPr>
        <w:spacing w:after="28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Production SharePoint environment values are supplied during environment integration/deployment and are not invented by Codex.</w:t>
      </w:r>
    </w:p>
    <w:p w:rsidR="00000000" w:rsidDel="00000000" w:rsidP="00000000" w:rsidRDefault="00000000" w:rsidRPr="00000000" w14:paraId="000024FE">
      <w:pPr>
        <w:pStyle w:val="Heading1"/>
        <w:rPr/>
      </w:pPr>
      <w:r w:rsidDel="00000000" w:rsidR="00000000" w:rsidRPr="00000000">
        <w:rPr>
          <w:rtl w:val="0"/>
        </w:rPr>
        <w:t xml:space="preserve">18. Notifications</w:t>
      </w:r>
    </w:p>
    <w:p w:rsidR="00000000" w:rsidDel="00000000" w:rsidP="00000000" w:rsidRDefault="00000000" w:rsidRPr="00000000" w14:paraId="000024FF">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18.1 Notification principles</w:t>
      </w:r>
    </w:p>
    <w:p w:rsidR="00000000" w:rsidDel="00000000" w:rsidP="00000000" w:rsidRDefault="00000000" w:rsidRPr="00000000" w14:paraId="0000250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VMS notifications communicate committed workflow events and selected scheduled conditions. A notification shall not be sent as proof that a business mutation succeeded. The persisted business state and finalized Workflow History remain authoritative. For a business mutation, notification delivery begins only after:</w:t>
      </w:r>
    </w:p>
    <w:p w:rsidR="00000000" w:rsidDel="00000000" w:rsidP="00000000" w:rsidRDefault="00000000" w:rsidRPr="00000000" w14:paraId="00002501">
      <w:pPr>
        <w:numPr>
          <w:ilvl w:val="0"/>
          <w:numId w:val="428"/>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authoritative business mutation has committed; </w:t>
      </w:r>
    </w:p>
    <w:p w:rsidR="00000000" w:rsidDel="00000000" w:rsidP="00000000" w:rsidRDefault="00000000" w:rsidRPr="00000000" w14:paraId="00002502">
      <w:pPr>
        <w:numPr>
          <w:ilvl w:val="0"/>
          <w:numId w:val="428"/>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resulting business state has been verified; </w:t>
      </w:r>
    </w:p>
    <w:p w:rsidR="00000000" w:rsidDel="00000000" w:rsidP="00000000" w:rsidRDefault="00000000" w:rsidRPr="00000000" w14:paraId="00002503">
      <w:pPr>
        <w:numPr>
          <w:ilvl w:val="0"/>
          <w:numId w:val="428"/>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corresponding Workflow_History Action Request has been finalized as SUCCESS, where that action requires Workflow History. </w:t>
      </w:r>
    </w:p>
    <w:p w:rsidR="00000000" w:rsidDel="00000000" w:rsidP="00000000" w:rsidRDefault="00000000" w:rsidRPr="00000000" w14:paraId="0000250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Direct Payment group notifications shall additionally wait until the complete group transition has been verified and committed under the Section 11 group-transaction protocol. The existing batch protocol already places grouped notification after complete target-state verification and audit finalization. </w:t>
      </w:r>
    </w:p>
    <w:p w:rsidR="00000000" w:rsidDel="00000000" w:rsidP="00000000" w:rsidRDefault="00000000" w:rsidRPr="00000000" w14:paraId="0000250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delivery failure shall never:</w:t>
      </w:r>
    </w:p>
    <w:p w:rsidR="00000000" w:rsidDel="00000000" w:rsidP="00000000" w:rsidRDefault="00000000" w:rsidRPr="00000000" w14:paraId="00002506">
      <w:pPr>
        <w:numPr>
          <w:ilvl w:val="0"/>
          <w:numId w:val="430"/>
        </w:numPr>
        <w:spacing w:after="0" w:before="280" w:lineRule="auto"/>
        <w:ind w:left="720" w:hanging="360"/>
        <w:rPr/>
      </w:pPr>
      <w:r w:rsidDel="00000000" w:rsidR="00000000" w:rsidRPr="00000000">
        <w:rPr>
          <w:rFonts w:ascii="Calibri" w:cs="Calibri" w:eastAsia="Calibri" w:hAnsi="Calibri"/>
          <w:sz w:val="22"/>
          <w:szCs w:val="22"/>
          <w:rtl w:val="0"/>
        </w:rPr>
        <w:t xml:space="preserve">roll back committed business data; </w:t>
      </w:r>
    </w:p>
    <w:p w:rsidR="00000000" w:rsidDel="00000000" w:rsidP="00000000" w:rsidRDefault="00000000" w:rsidRPr="00000000" w14:paraId="00002507">
      <w:pPr>
        <w:numPr>
          <w:ilvl w:val="0"/>
          <w:numId w:val="430"/>
        </w:numPr>
        <w:spacing w:after="0" w:before="0" w:lineRule="auto"/>
        <w:ind w:left="720" w:hanging="360"/>
        <w:rPr/>
      </w:pPr>
      <w:r w:rsidDel="00000000" w:rsidR="00000000" w:rsidRPr="00000000">
        <w:rPr>
          <w:rFonts w:ascii="Calibri" w:cs="Calibri" w:eastAsia="Calibri" w:hAnsi="Calibri"/>
          <w:sz w:val="22"/>
          <w:szCs w:val="22"/>
          <w:rtl w:val="0"/>
        </w:rPr>
        <w:t xml:space="preserve">revert Stage or Status; </w:t>
      </w:r>
    </w:p>
    <w:p w:rsidR="00000000" w:rsidDel="00000000" w:rsidP="00000000" w:rsidRDefault="00000000" w:rsidRPr="00000000" w14:paraId="00002508">
      <w:pPr>
        <w:numPr>
          <w:ilvl w:val="0"/>
          <w:numId w:val="430"/>
        </w:numPr>
        <w:spacing w:after="0" w:before="0" w:lineRule="auto"/>
        <w:ind w:left="720" w:hanging="360"/>
        <w:rPr/>
      </w:pPr>
      <w:r w:rsidDel="00000000" w:rsidR="00000000" w:rsidRPr="00000000">
        <w:rPr>
          <w:rFonts w:ascii="Calibri" w:cs="Calibri" w:eastAsia="Calibri" w:hAnsi="Calibri"/>
          <w:sz w:val="22"/>
          <w:szCs w:val="22"/>
          <w:rtl w:val="0"/>
        </w:rPr>
        <w:t xml:space="preserve">reverse PO Line consumption; </w:t>
      </w:r>
    </w:p>
    <w:p w:rsidR="00000000" w:rsidDel="00000000" w:rsidP="00000000" w:rsidRDefault="00000000" w:rsidRPr="00000000" w14:paraId="00002509">
      <w:pPr>
        <w:numPr>
          <w:ilvl w:val="0"/>
          <w:numId w:val="430"/>
        </w:numPr>
        <w:spacing w:after="0" w:before="0" w:lineRule="auto"/>
        <w:ind w:left="720" w:hanging="360"/>
        <w:rPr/>
      </w:pPr>
      <w:r w:rsidDel="00000000" w:rsidR="00000000" w:rsidRPr="00000000">
        <w:rPr>
          <w:rFonts w:ascii="Calibri" w:cs="Calibri" w:eastAsia="Calibri" w:hAnsi="Calibri"/>
          <w:sz w:val="22"/>
          <w:szCs w:val="22"/>
          <w:rtl w:val="0"/>
        </w:rPr>
        <w:t xml:space="preserve">repeat an approval; </w:t>
      </w:r>
    </w:p>
    <w:p w:rsidR="00000000" w:rsidDel="00000000" w:rsidP="00000000" w:rsidRDefault="00000000" w:rsidRPr="00000000" w14:paraId="0000250A">
      <w:pPr>
        <w:numPr>
          <w:ilvl w:val="0"/>
          <w:numId w:val="430"/>
        </w:numPr>
        <w:spacing w:after="0" w:before="0" w:lineRule="auto"/>
        <w:ind w:left="720" w:hanging="360"/>
        <w:rPr/>
      </w:pPr>
      <w:r w:rsidDel="00000000" w:rsidR="00000000" w:rsidRPr="00000000">
        <w:rPr>
          <w:rFonts w:ascii="Calibri" w:cs="Calibri" w:eastAsia="Calibri" w:hAnsi="Calibri"/>
          <w:sz w:val="22"/>
          <w:szCs w:val="22"/>
          <w:rtl w:val="0"/>
        </w:rPr>
        <w:t xml:space="preserve">create another business Action Request; </w:t>
      </w:r>
    </w:p>
    <w:p w:rsidR="00000000" w:rsidDel="00000000" w:rsidP="00000000" w:rsidRDefault="00000000" w:rsidRPr="00000000" w14:paraId="0000250B">
      <w:pPr>
        <w:numPr>
          <w:ilvl w:val="0"/>
          <w:numId w:val="430"/>
        </w:numPr>
        <w:spacing w:after="280" w:before="0" w:lineRule="auto"/>
        <w:ind w:left="720" w:hanging="360"/>
        <w:rPr/>
      </w:pPr>
      <w:r w:rsidDel="00000000" w:rsidR="00000000" w:rsidRPr="00000000">
        <w:rPr>
          <w:rFonts w:ascii="Calibri" w:cs="Calibri" w:eastAsia="Calibri" w:hAnsi="Calibri"/>
          <w:sz w:val="22"/>
          <w:szCs w:val="22"/>
          <w:rtl w:val="0"/>
        </w:rPr>
        <w:t xml:space="preserve">make a successful business action appear failed. </w:t>
      </w:r>
    </w:p>
    <w:p w:rsidR="00000000" w:rsidDel="00000000" w:rsidP="00000000" w:rsidRDefault="00000000" w:rsidRPr="00000000" w14:paraId="0000250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successful service result shall instead carry: </w:t>
      </w:r>
      <w:r w:rsidDel="00000000" w:rsidR="00000000" w:rsidRPr="00000000">
        <w:rPr>
          <w:rFonts w:ascii="Calibri" w:cs="Calibri" w:eastAsia="Calibri" w:hAnsi="Calibri"/>
          <w:sz w:val="22"/>
          <w:szCs w:val="22"/>
          <w:shd w:fill="f2f2f2" w:val="clear"/>
          <w:rtl w:val="0"/>
        </w:rPr>
        <w:t xml:space="preserve">EMAIL_FAILED_AFTER_COMMIT</w:t>
      </w:r>
      <w:r w:rsidDel="00000000" w:rsidR="00000000" w:rsidRPr="00000000">
        <w:rPr>
          <w:rFonts w:ascii="Calibri" w:cs="Calibri" w:eastAsia="Calibri" w:hAnsi="Calibri"/>
          <w:sz w:val="22"/>
          <w:szCs w:val="22"/>
          <w:rtl w:val="0"/>
        </w:rPr>
        <w:t xml:space="preserve"> as a warning according to Section 17.</w:t>
      </w:r>
    </w:p>
    <w:p w:rsidR="00000000" w:rsidDel="00000000" w:rsidP="00000000" w:rsidRDefault="00000000" w:rsidRPr="00000000" w14:paraId="0000250D">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18.2 Notification delivery audit</w:t>
      </w:r>
    </w:p>
    <w:p w:rsidR="00000000" w:rsidDel="00000000" w:rsidP="00000000" w:rsidRDefault="00000000" w:rsidRPr="00000000" w14:paraId="0000250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failed notification shall </w:t>
      </w:r>
      <w:r w:rsidDel="00000000" w:rsidR="00000000" w:rsidRPr="00000000">
        <w:rPr>
          <w:rFonts w:ascii="Calibri" w:cs="Calibri" w:eastAsia="Calibri" w:hAnsi="Calibri"/>
          <w:b w:val="1"/>
          <w:bCs w:val="1"/>
          <w:sz w:val="22"/>
          <w:szCs w:val="22"/>
          <w:rtl w:val="0"/>
        </w:rPr>
        <w:t xml:space="preserve">not create a second Workflow_History business-action record</w:t>
      </w:r>
      <w:r w:rsidDel="00000000" w:rsidR="00000000" w:rsidRPr="00000000">
        <w:rPr>
          <w:rFonts w:ascii="Calibri" w:cs="Calibri" w:eastAsia="Calibri" w:hAnsi="Calibri"/>
          <w:sz w:val="22"/>
          <w:szCs w:val="22"/>
          <w:rtl w:val="0"/>
        </w:rPr>
        <w:t xml:space="preserve">. The original business action remains: </w:t>
      </w:r>
      <w:r w:rsidDel="00000000" w:rsidR="00000000" w:rsidRPr="00000000">
        <w:rPr>
          <w:rFonts w:ascii="Calibri" w:cs="Calibri" w:eastAsia="Calibri" w:hAnsi="Calibri"/>
          <w:sz w:val="22"/>
          <w:szCs w:val="22"/>
          <w:shd w:fill="f2f2f2" w:val="clear"/>
          <w:rtl w:val="0"/>
        </w:rPr>
        <w:t xml:space="preserve">ResultCode = SUCCESS</w:t>
      </w:r>
      <w:r w:rsidDel="00000000" w:rsidR="00000000" w:rsidRPr="00000000">
        <w:rPr>
          <w:rFonts w:ascii="Calibri" w:cs="Calibri" w:eastAsia="Calibri" w:hAnsi="Calibri"/>
          <w:sz w:val="22"/>
          <w:szCs w:val="22"/>
          <w:rtl w:val="0"/>
        </w:rPr>
        <w:t xml:space="preserve"> where the underlying business transaction succeeded.</w:t>
      </w:r>
    </w:p>
    <w:p w:rsidR="00000000" w:rsidDel="00000000" w:rsidP="00000000" w:rsidRDefault="00000000" w:rsidRPr="00000000" w14:paraId="0000250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Notification delivery attempts and outcomes shall instead be recorded through the approved notification/operational diagnostic mechanism and correlated, where applicable, with:</w:t>
      </w:r>
    </w:p>
    <w:p w:rsidR="00000000" w:rsidDel="00000000" w:rsidP="00000000" w:rsidRDefault="00000000" w:rsidRPr="00000000" w14:paraId="00002510">
      <w:pPr>
        <w:numPr>
          <w:ilvl w:val="0"/>
          <w:numId w:val="431"/>
        </w:numPr>
        <w:spacing w:after="0" w:before="280" w:lineRule="auto"/>
        <w:ind w:left="720" w:hanging="360"/>
        <w:rPr/>
      </w:pPr>
      <w:r w:rsidDel="00000000" w:rsidR="00000000" w:rsidRPr="00000000">
        <w:rPr>
          <w:rFonts w:ascii="Calibri" w:cs="Calibri" w:eastAsia="Calibri" w:hAnsi="Calibri"/>
          <w:sz w:val="22"/>
          <w:szCs w:val="22"/>
          <w:rtl w:val="0"/>
        </w:rPr>
        <w:t xml:space="preserve">original ActionRequestId; </w:t>
      </w:r>
    </w:p>
    <w:p w:rsidR="00000000" w:rsidDel="00000000" w:rsidP="00000000" w:rsidRDefault="00000000" w:rsidRPr="00000000" w14:paraId="00002511">
      <w:pPr>
        <w:numPr>
          <w:ilvl w:val="0"/>
          <w:numId w:val="431"/>
        </w:numPr>
        <w:spacing w:after="0" w:before="0" w:lineRule="auto"/>
        <w:ind w:left="720" w:hanging="360"/>
        <w:rPr/>
      </w:pPr>
      <w:r w:rsidDel="00000000" w:rsidR="00000000" w:rsidRPr="00000000">
        <w:rPr>
          <w:rFonts w:ascii="Calibri" w:cs="Calibri" w:eastAsia="Calibri" w:hAnsi="Calibri"/>
          <w:sz w:val="22"/>
          <w:szCs w:val="22"/>
          <w:rtl w:val="0"/>
        </w:rPr>
        <w:t xml:space="preserve">event code; </w:t>
      </w:r>
    </w:p>
    <w:p w:rsidR="00000000" w:rsidDel="00000000" w:rsidP="00000000" w:rsidRDefault="00000000" w:rsidRPr="00000000" w14:paraId="00002512">
      <w:pPr>
        <w:numPr>
          <w:ilvl w:val="0"/>
          <w:numId w:val="431"/>
        </w:numPr>
        <w:spacing w:after="0" w:before="0" w:lineRule="auto"/>
        <w:ind w:left="720" w:hanging="360"/>
        <w:rPr/>
      </w:pPr>
      <w:r w:rsidDel="00000000" w:rsidR="00000000" w:rsidRPr="00000000">
        <w:rPr>
          <w:rFonts w:ascii="Calibri" w:cs="Calibri" w:eastAsia="Calibri" w:hAnsi="Calibri"/>
          <w:sz w:val="22"/>
          <w:szCs w:val="22"/>
          <w:rtl w:val="0"/>
        </w:rPr>
        <w:t xml:space="preserve">recipient set; </w:t>
      </w:r>
    </w:p>
    <w:p w:rsidR="00000000" w:rsidDel="00000000" w:rsidP="00000000" w:rsidRDefault="00000000" w:rsidRPr="00000000" w14:paraId="00002513">
      <w:pPr>
        <w:numPr>
          <w:ilvl w:val="0"/>
          <w:numId w:val="431"/>
        </w:numPr>
        <w:spacing w:after="0" w:before="0" w:lineRule="auto"/>
        <w:ind w:left="720" w:hanging="360"/>
        <w:rPr/>
      </w:pPr>
      <w:r w:rsidDel="00000000" w:rsidR="00000000" w:rsidRPr="00000000">
        <w:rPr>
          <w:rFonts w:ascii="Calibri" w:cs="Calibri" w:eastAsia="Calibri" w:hAnsi="Calibri"/>
          <w:sz w:val="22"/>
          <w:szCs w:val="22"/>
          <w:rtl w:val="0"/>
        </w:rPr>
        <w:t xml:space="preserve">attempted send time; </w:t>
      </w:r>
    </w:p>
    <w:p w:rsidR="00000000" w:rsidDel="00000000" w:rsidP="00000000" w:rsidRDefault="00000000" w:rsidRPr="00000000" w14:paraId="00002514">
      <w:pPr>
        <w:numPr>
          <w:ilvl w:val="0"/>
          <w:numId w:val="431"/>
        </w:numPr>
        <w:spacing w:after="0" w:before="0" w:lineRule="auto"/>
        <w:ind w:left="720" w:hanging="360"/>
        <w:rPr/>
      </w:pPr>
      <w:r w:rsidDel="00000000" w:rsidR="00000000" w:rsidRPr="00000000">
        <w:rPr>
          <w:rFonts w:ascii="Calibri" w:cs="Calibri" w:eastAsia="Calibri" w:hAnsi="Calibri"/>
          <w:sz w:val="22"/>
          <w:szCs w:val="22"/>
          <w:rtl w:val="0"/>
        </w:rPr>
        <w:t xml:space="preserve">delivery outcome; </w:t>
      </w:r>
    </w:p>
    <w:p w:rsidR="00000000" w:rsidDel="00000000" w:rsidP="00000000" w:rsidRDefault="00000000" w:rsidRPr="00000000" w14:paraId="00002515">
      <w:pPr>
        <w:numPr>
          <w:ilvl w:val="0"/>
          <w:numId w:val="431"/>
        </w:numPr>
        <w:spacing w:after="280" w:before="0" w:lineRule="auto"/>
        <w:ind w:left="720" w:hanging="360"/>
        <w:rPr/>
      </w:pPr>
      <w:r w:rsidDel="00000000" w:rsidR="00000000" w:rsidRPr="00000000">
        <w:rPr>
          <w:rFonts w:ascii="Calibri" w:cs="Calibri" w:eastAsia="Calibri" w:hAnsi="Calibri"/>
          <w:sz w:val="22"/>
          <w:szCs w:val="22"/>
          <w:rtl w:val="0"/>
        </w:rPr>
        <w:t xml:space="preserve">safe error code. </w:t>
      </w:r>
    </w:p>
    <w:p w:rsidR="00000000" w:rsidDel="00000000" w:rsidP="00000000" w:rsidRDefault="00000000" w:rsidRPr="00000000" w14:paraId="0000251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Notification diagnostics shall not contain restricted business payloads or raw infrastructure errors. In Dummy mode, DummyNotifications provides this diagnostic record as defined in Section 17.</w:t>
      </w:r>
    </w:p>
    <w:p w:rsidR="00000000" w:rsidDel="00000000" w:rsidP="00000000" w:rsidRDefault="00000000" w:rsidRPr="00000000" w14:paraId="00002517">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18.3 Notification retry boundary</w:t>
      </w:r>
    </w:p>
    <w:p w:rsidR="00000000" w:rsidDel="00000000" w:rsidP="00000000" w:rsidRDefault="00000000" w:rsidRPr="00000000" w14:paraId="0000251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VMS V1 shall not introduce a generic background email queue or a new SharePoint notification list. Ordinary workflow notification failure is therefore:</w:t>
      </w:r>
    </w:p>
    <w:p w:rsidR="00000000" w:rsidDel="00000000" w:rsidP="00000000" w:rsidRDefault="00000000" w:rsidRPr="00000000" w14:paraId="00002519">
      <w:pPr>
        <w:numPr>
          <w:ilvl w:val="0"/>
          <w:numId w:val="432"/>
        </w:numPr>
        <w:spacing w:after="0" w:before="280" w:lineRule="auto"/>
        <w:ind w:left="720" w:hanging="360"/>
        <w:rPr/>
      </w:pPr>
      <w:r w:rsidDel="00000000" w:rsidR="00000000" w:rsidRPr="00000000">
        <w:rPr>
          <w:rFonts w:ascii="Calibri" w:cs="Calibri" w:eastAsia="Calibri" w:hAnsi="Calibri"/>
          <w:sz w:val="22"/>
          <w:szCs w:val="22"/>
          <w:rtl w:val="0"/>
        </w:rPr>
        <w:t xml:space="preserve">logged; </w:t>
      </w:r>
    </w:p>
    <w:p w:rsidR="00000000" w:rsidDel="00000000" w:rsidP="00000000" w:rsidRDefault="00000000" w:rsidRPr="00000000" w14:paraId="0000251A">
      <w:pPr>
        <w:numPr>
          <w:ilvl w:val="0"/>
          <w:numId w:val="432"/>
        </w:numPr>
        <w:spacing w:after="0" w:before="0" w:lineRule="auto"/>
        <w:ind w:left="720" w:hanging="360"/>
        <w:rPr/>
      </w:pPr>
      <w:r w:rsidDel="00000000" w:rsidR="00000000" w:rsidRPr="00000000">
        <w:rPr>
          <w:rFonts w:ascii="Calibri" w:cs="Calibri" w:eastAsia="Calibri" w:hAnsi="Calibri"/>
          <w:sz w:val="22"/>
          <w:szCs w:val="22"/>
          <w:rtl w:val="0"/>
        </w:rPr>
        <w:t xml:space="preserve">returned as a post-commit warning where there is an active user; </w:t>
      </w:r>
    </w:p>
    <w:p w:rsidR="00000000" w:rsidDel="00000000" w:rsidP="00000000" w:rsidRDefault="00000000" w:rsidRPr="00000000" w14:paraId="0000251B">
      <w:pPr>
        <w:numPr>
          <w:ilvl w:val="0"/>
          <w:numId w:val="432"/>
        </w:numPr>
        <w:spacing w:after="280" w:before="0" w:lineRule="auto"/>
        <w:ind w:left="720" w:hanging="360"/>
        <w:rPr/>
      </w:pPr>
      <w:r w:rsidDel="00000000" w:rsidR="00000000" w:rsidRPr="00000000">
        <w:rPr>
          <w:rFonts w:ascii="Calibri" w:cs="Calibri" w:eastAsia="Calibri" w:hAnsi="Calibri"/>
          <w:sz w:val="22"/>
          <w:szCs w:val="22"/>
          <w:rtl w:val="0"/>
        </w:rPr>
        <w:t xml:space="preserve">not automatically retried by an unspecified background mechanism. </w:t>
      </w:r>
    </w:p>
    <w:p w:rsidR="00000000" w:rsidDel="00000000" w:rsidP="00000000" w:rsidRDefault="00000000" w:rsidRPr="00000000" w14:paraId="0000251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Automatic scheduled retry is permitted only where the applicable domain already maintains durable persisted due-state for the notification. The approved automatically retryable notification types are:</w:t>
      </w:r>
    </w:p>
    <w:p w:rsidR="00000000" w:rsidDel="00000000" w:rsidP="00000000" w:rsidRDefault="00000000" w:rsidRPr="00000000" w14:paraId="0000251D">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Vendor Onboarding Reminder</w:t>
      </w:r>
    </w:p>
    <w:p w:rsidR="00000000" w:rsidDel="00000000" w:rsidP="00000000" w:rsidRDefault="00000000" w:rsidRPr="00000000" w14:paraId="0000251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Retry while:</w:t>
      </w:r>
    </w:p>
    <w:p w:rsidR="00000000" w:rsidDel="00000000" w:rsidP="00000000" w:rsidRDefault="00000000" w:rsidRPr="00000000" w14:paraId="0000251F">
      <w:pPr>
        <w:numPr>
          <w:ilvl w:val="0"/>
          <w:numId w:val="433"/>
        </w:numPr>
        <w:spacing w:after="0" w:before="280" w:lineRule="auto"/>
        <w:ind w:left="720" w:hanging="360"/>
        <w:rPr/>
      </w:pPr>
      <w:r w:rsidDel="00000000" w:rsidR="00000000" w:rsidRPr="00000000">
        <w:rPr>
          <w:rFonts w:ascii="Calibri" w:cs="Calibri" w:eastAsia="Calibri" w:hAnsi="Calibri"/>
          <w:sz w:val="22"/>
          <w:szCs w:val="22"/>
          <w:rtl w:val="0"/>
        </w:rPr>
        <w:t xml:space="preserve">the Vendor remains eligible; </w:t>
      </w:r>
    </w:p>
    <w:p w:rsidR="00000000" w:rsidDel="00000000" w:rsidP="00000000" w:rsidRDefault="00000000" w:rsidRPr="00000000" w14:paraId="00002520">
      <w:pPr>
        <w:numPr>
          <w:ilvl w:val="0"/>
          <w:numId w:val="433"/>
        </w:numPr>
        <w:spacing w:after="280" w:before="0" w:lineRule="auto"/>
        <w:ind w:left="720" w:hanging="360"/>
        <w:rPr/>
      </w:pPr>
      <w:r w:rsidDel="00000000" w:rsidR="00000000" w:rsidRPr="00000000">
        <w:rPr>
          <w:rFonts w:ascii="Calibri" w:cs="Calibri" w:eastAsia="Calibri" w:hAnsi="Calibri"/>
          <w:sz w:val="22"/>
          <w:szCs w:val="22"/>
          <w:rtl w:val="0"/>
        </w:rPr>
        <w:t xml:space="preserve">ExpiryReminderSentDate is blank. </w:t>
      </w:r>
    </w:p>
    <w:p w:rsidR="00000000" w:rsidDel="00000000" w:rsidP="00000000" w:rsidRDefault="00000000" w:rsidRPr="00000000" w14:paraId="0000252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 ExpiryReminderSentDate only after successful delivery.</w:t>
      </w:r>
    </w:p>
    <w:p w:rsidR="00000000" w:rsidDel="00000000" w:rsidP="00000000" w:rsidRDefault="00000000" w:rsidRPr="00000000" w14:paraId="00002522">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PO Line threshold notification/reminder</w:t>
      </w:r>
    </w:p>
    <w:p w:rsidR="00000000" w:rsidDel="00000000" w:rsidP="00000000" w:rsidRDefault="00000000" w:rsidRPr="00000000" w14:paraId="0000252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Retry according to Section 10. LastAlertDate changes only after successful delivery. The existing PO Line contract already requires an unsuccessful initial threshold send to remain pending and be retried by the Scheduled Job Runner.  No ordinary workflow email shall cause the original workflow action to be repeated.</w:t>
      </w:r>
    </w:p>
    <w:p w:rsidR="00000000" w:rsidDel="00000000" w:rsidP="00000000" w:rsidRDefault="00000000" w:rsidRPr="00000000" w14:paraId="00002524">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18.4 Notification channels</w:t>
      </w:r>
    </w:p>
    <w:p w:rsidR="00000000" w:rsidDel="00000000" w:rsidP="00000000" w:rsidRDefault="00000000" w:rsidRPr="00000000" w14:paraId="0000252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initial production notification channel is email. The current Dummy development environment uses: </w:t>
      </w:r>
      <w:r w:rsidDel="00000000" w:rsidR="00000000" w:rsidRPr="00000000">
        <w:rPr>
          <w:rFonts w:ascii="Calibri" w:cs="Calibri" w:eastAsia="Calibri" w:hAnsi="Calibri"/>
          <w:sz w:val="22"/>
          <w:szCs w:val="22"/>
          <w:shd w:fill="f2f2f2" w:val="clear"/>
          <w:rtl w:val="0"/>
        </w:rPr>
        <w:t xml:space="preserve">DummyNotifications</w:t>
      </w:r>
      <w:r w:rsidDel="00000000" w:rsidR="00000000" w:rsidRPr="00000000">
        <w:rPr>
          <w:rFonts w:ascii="Calibri" w:cs="Calibri" w:eastAsia="Calibri" w:hAnsi="Calibri"/>
          <w:sz w:val="22"/>
          <w:szCs w:val="22"/>
          <w:rtl w:val="0"/>
        </w:rPr>
        <w:t xml:space="preserve"> and never sends real email. The future production SharePoint environment shall use the approved SharePoint email capability through the Notification Service/production delivery adapter. There is no:</w:t>
      </w:r>
    </w:p>
    <w:p w:rsidR="00000000" w:rsidDel="00000000" w:rsidP="00000000" w:rsidRDefault="00000000" w:rsidRPr="00000000" w14:paraId="00002526">
      <w:pPr>
        <w:numPr>
          <w:ilvl w:val="0"/>
          <w:numId w:val="434"/>
        </w:numPr>
        <w:spacing w:after="0" w:before="280" w:lineRule="auto"/>
        <w:ind w:left="720" w:hanging="360"/>
        <w:rPr/>
      </w:pPr>
      <w:r w:rsidDel="00000000" w:rsidR="00000000" w:rsidRPr="00000000">
        <w:rPr>
          <w:rFonts w:ascii="Calibri" w:cs="Calibri" w:eastAsia="Calibri" w:hAnsi="Calibri"/>
          <w:sz w:val="22"/>
          <w:szCs w:val="22"/>
          <w:rtl w:val="0"/>
        </w:rPr>
        <w:t xml:space="preserve">VMS notification inbox; </w:t>
      </w:r>
    </w:p>
    <w:p w:rsidR="00000000" w:rsidDel="00000000" w:rsidP="00000000" w:rsidRDefault="00000000" w:rsidRPr="00000000" w14:paraId="00002527">
      <w:pPr>
        <w:numPr>
          <w:ilvl w:val="0"/>
          <w:numId w:val="434"/>
        </w:numPr>
        <w:spacing w:after="0" w:before="0" w:lineRule="auto"/>
        <w:ind w:left="720" w:hanging="360"/>
        <w:rPr/>
      </w:pPr>
      <w:r w:rsidDel="00000000" w:rsidR="00000000" w:rsidRPr="00000000">
        <w:rPr>
          <w:rFonts w:ascii="Calibri" w:cs="Calibri" w:eastAsia="Calibri" w:hAnsi="Calibri"/>
          <w:sz w:val="22"/>
          <w:szCs w:val="22"/>
          <w:rtl w:val="0"/>
        </w:rPr>
        <w:t xml:space="preserve">SMS; </w:t>
      </w:r>
    </w:p>
    <w:p w:rsidR="00000000" w:rsidDel="00000000" w:rsidP="00000000" w:rsidRDefault="00000000" w:rsidRPr="00000000" w14:paraId="00002528">
      <w:pPr>
        <w:numPr>
          <w:ilvl w:val="0"/>
          <w:numId w:val="434"/>
        </w:numPr>
        <w:spacing w:after="0" w:before="0" w:lineRule="auto"/>
        <w:ind w:left="720" w:hanging="360"/>
        <w:rPr/>
      </w:pPr>
      <w:r w:rsidDel="00000000" w:rsidR="00000000" w:rsidRPr="00000000">
        <w:rPr>
          <w:rFonts w:ascii="Calibri" w:cs="Calibri" w:eastAsia="Calibri" w:hAnsi="Calibri"/>
          <w:sz w:val="22"/>
          <w:szCs w:val="22"/>
          <w:rtl w:val="0"/>
        </w:rPr>
        <w:t xml:space="preserve">mobile push notification; </w:t>
      </w:r>
    </w:p>
    <w:p w:rsidR="00000000" w:rsidDel="00000000" w:rsidP="00000000" w:rsidRDefault="00000000" w:rsidRPr="00000000" w14:paraId="00002529">
      <w:pPr>
        <w:numPr>
          <w:ilvl w:val="0"/>
          <w:numId w:val="434"/>
        </w:numPr>
        <w:spacing w:after="280" w:before="0" w:lineRule="auto"/>
        <w:ind w:left="720" w:hanging="360"/>
        <w:rPr/>
      </w:pPr>
      <w:r w:rsidDel="00000000" w:rsidR="00000000" w:rsidRPr="00000000">
        <w:rPr>
          <w:rFonts w:ascii="Calibri" w:cs="Calibri" w:eastAsia="Calibri" w:hAnsi="Calibri"/>
          <w:sz w:val="22"/>
          <w:szCs w:val="22"/>
          <w:rtl w:val="0"/>
        </w:rPr>
        <w:t xml:space="preserve">external messaging-platform integration </w:t>
      </w:r>
    </w:p>
    <w:p w:rsidR="00000000" w:rsidDel="00000000" w:rsidP="00000000" w:rsidRDefault="00000000" w:rsidRPr="00000000" w14:paraId="0000252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V1.</w:t>
      </w:r>
    </w:p>
    <w:p w:rsidR="00000000" w:rsidDel="00000000" w:rsidP="00000000" w:rsidRDefault="00000000" w:rsidRPr="00000000" w14:paraId="0000252B">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18.5 Unified email template</w:t>
      </w:r>
    </w:p>
    <w:p w:rsidR="00000000" w:rsidDel="00000000" w:rsidP="00000000" w:rsidRDefault="00000000" w:rsidRPr="00000000" w14:paraId="0000252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VMS email shall use one reusable accessible HTML template. The template shall support:</w:t>
      </w:r>
    </w:p>
    <w:p w:rsidR="00000000" w:rsidDel="00000000" w:rsidP="00000000" w:rsidRDefault="00000000" w:rsidRPr="00000000" w14:paraId="0000252D">
      <w:pPr>
        <w:numPr>
          <w:ilvl w:val="0"/>
          <w:numId w:val="435"/>
        </w:numPr>
        <w:spacing w:after="0" w:before="280" w:lineRule="auto"/>
        <w:ind w:left="720" w:hanging="360"/>
        <w:rPr/>
      </w:pPr>
      <w:r w:rsidDel="00000000" w:rsidR="00000000" w:rsidRPr="00000000">
        <w:rPr>
          <w:rFonts w:ascii="Calibri" w:cs="Calibri" w:eastAsia="Calibri" w:hAnsi="Calibri"/>
          <w:sz w:val="22"/>
          <w:szCs w:val="22"/>
          <w:rtl w:val="0"/>
        </w:rPr>
        <w:t xml:space="preserve">VMS/application heading; </w:t>
      </w:r>
    </w:p>
    <w:p w:rsidR="00000000" w:rsidDel="00000000" w:rsidP="00000000" w:rsidRDefault="00000000" w:rsidRPr="00000000" w14:paraId="0000252E">
      <w:pPr>
        <w:numPr>
          <w:ilvl w:val="0"/>
          <w:numId w:val="435"/>
        </w:numPr>
        <w:spacing w:after="0" w:before="0" w:lineRule="auto"/>
        <w:ind w:left="720" w:hanging="360"/>
        <w:rPr/>
      </w:pPr>
      <w:r w:rsidDel="00000000" w:rsidR="00000000" w:rsidRPr="00000000">
        <w:rPr>
          <w:rFonts w:ascii="Calibri" w:cs="Calibri" w:eastAsia="Calibri" w:hAnsi="Calibri"/>
          <w:sz w:val="22"/>
          <w:szCs w:val="22"/>
          <w:rtl w:val="0"/>
        </w:rPr>
        <w:t xml:space="preserve">event title; </w:t>
      </w:r>
    </w:p>
    <w:p w:rsidR="00000000" w:rsidDel="00000000" w:rsidP="00000000" w:rsidRDefault="00000000" w:rsidRPr="00000000" w14:paraId="0000252F">
      <w:pPr>
        <w:numPr>
          <w:ilvl w:val="0"/>
          <w:numId w:val="435"/>
        </w:numPr>
        <w:spacing w:after="0" w:before="0" w:lineRule="auto"/>
        <w:ind w:left="720" w:hanging="360"/>
        <w:rPr/>
      </w:pPr>
      <w:r w:rsidDel="00000000" w:rsidR="00000000" w:rsidRPr="00000000">
        <w:rPr>
          <w:rFonts w:ascii="Calibri" w:cs="Calibri" w:eastAsia="Calibri" w:hAnsi="Calibri"/>
          <w:sz w:val="22"/>
          <w:szCs w:val="22"/>
          <w:rtl w:val="0"/>
        </w:rPr>
        <w:t xml:space="preserve">concise event message; </w:t>
      </w:r>
    </w:p>
    <w:p w:rsidR="00000000" w:rsidDel="00000000" w:rsidP="00000000" w:rsidRDefault="00000000" w:rsidRPr="00000000" w14:paraId="00002530">
      <w:pPr>
        <w:numPr>
          <w:ilvl w:val="0"/>
          <w:numId w:val="435"/>
        </w:numPr>
        <w:spacing w:after="0" w:before="0" w:lineRule="auto"/>
        <w:ind w:left="720" w:hanging="360"/>
        <w:rPr/>
      </w:pPr>
      <w:r w:rsidDel="00000000" w:rsidR="00000000" w:rsidRPr="00000000">
        <w:rPr>
          <w:rFonts w:ascii="Calibri" w:cs="Calibri" w:eastAsia="Calibri" w:hAnsi="Calibri"/>
          <w:sz w:val="22"/>
          <w:szCs w:val="22"/>
          <w:rtl w:val="0"/>
        </w:rPr>
        <w:t xml:space="preserve">safe key/value facts; </w:t>
      </w:r>
    </w:p>
    <w:p w:rsidR="00000000" w:rsidDel="00000000" w:rsidP="00000000" w:rsidRDefault="00000000" w:rsidRPr="00000000" w14:paraId="00002531">
      <w:pPr>
        <w:numPr>
          <w:ilvl w:val="0"/>
          <w:numId w:val="435"/>
        </w:numPr>
        <w:spacing w:after="0" w:before="0" w:lineRule="auto"/>
        <w:ind w:left="720" w:hanging="360"/>
        <w:rPr/>
      </w:pPr>
      <w:r w:rsidDel="00000000" w:rsidR="00000000" w:rsidRPr="00000000">
        <w:rPr>
          <w:rFonts w:ascii="Calibri" w:cs="Calibri" w:eastAsia="Calibri" w:hAnsi="Calibri"/>
          <w:sz w:val="22"/>
          <w:szCs w:val="22"/>
          <w:rtl w:val="0"/>
        </w:rPr>
        <w:t xml:space="preserve">optional Update Required/rejection reason; </w:t>
      </w:r>
    </w:p>
    <w:p w:rsidR="00000000" w:rsidDel="00000000" w:rsidP="00000000" w:rsidRDefault="00000000" w:rsidRPr="00000000" w14:paraId="00002532">
      <w:pPr>
        <w:numPr>
          <w:ilvl w:val="0"/>
          <w:numId w:val="435"/>
        </w:numPr>
        <w:spacing w:after="0" w:before="0" w:lineRule="auto"/>
        <w:ind w:left="720" w:hanging="360"/>
        <w:rPr/>
      </w:pPr>
      <w:r w:rsidDel="00000000" w:rsidR="00000000" w:rsidRPr="00000000">
        <w:rPr>
          <w:rFonts w:ascii="Calibri" w:cs="Calibri" w:eastAsia="Calibri" w:hAnsi="Calibri"/>
          <w:sz w:val="22"/>
          <w:szCs w:val="22"/>
          <w:rtl w:val="0"/>
        </w:rPr>
        <w:t xml:space="preserve">optional authorized VMS action/detail link; </w:t>
      </w:r>
    </w:p>
    <w:p w:rsidR="00000000" w:rsidDel="00000000" w:rsidP="00000000" w:rsidRDefault="00000000" w:rsidRPr="00000000" w14:paraId="00002533">
      <w:pPr>
        <w:numPr>
          <w:ilvl w:val="0"/>
          <w:numId w:val="435"/>
        </w:numPr>
        <w:spacing w:after="280" w:before="0" w:lineRule="auto"/>
        <w:ind w:left="720" w:hanging="360"/>
        <w:rPr/>
      </w:pPr>
      <w:r w:rsidDel="00000000" w:rsidR="00000000" w:rsidRPr="00000000">
        <w:rPr>
          <w:rFonts w:ascii="Calibri" w:cs="Calibri" w:eastAsia="Calibri" w:hAnsi="Calibri"/>
          <w:sz w:val="22"/>
          <w:szCs w:val="22"/>
          <w:rtl w:val="0"/>
        </w:rPr>
        <w:t xml:space="preserve">footer. </w:t>
      </w:r>
    </w:p>
    <w:p w:rsidR="00000000" w:rsidDel="00000000" w:rsidP="00000000" w:rsidRDefault="00000000" w:rsidRPr="00000000" w14:paraId="0000253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dynamic values shall be HTML-escaped. Workflow codes and business decisions shall not be implemented through separate hardcoded page-specific email logic.</w:t>
      </w:r>
    </w:p>
    <w:p w:rsidR="00000000" w:rsidDel="00000000" w:rsidP="00000000" w:rsidRDefault="00000000" w:rsidRPr="00000000" w14:paraId="0000253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Notification Service shall construct content from the committed event data and the applicable event definition in this section.</w:t>
      </w:r>
    </w:p>
    <w:p w:rsidR="00000000" w:rsidDel="00000000" w:rsidP="00000000" w:rsidRDefault="00000000" w:rsidRPr="00000000" w14:paraId="00002536">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18.6 Subject convention</w:t>
      </w:r>
    </w:p>
    <w:p w:rsidR="00000000" w:rsidDel="00000000" w:rsidP="00000000" w:rsidRDefault="00000000" w:rsidRPr="00000000" w14:paraId="0000253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Internal VMS email subjects shall use: </w:t>
      </w:r>
      <w:r w:rsidDel="00000000" w:rsidR="00000000" w:rsidRPr="00000000">
        <w:rPr>
          <w:rFonts w:ascii="Calibri" w:cs="Calibri" w:eastAsia="Calibri" w:hAnsi="Calibri"/>
          <w:sz w:val="22"/>
          <w:szCs w:val="22"/>
          <w:shd w:fill="f2f2f2" w:val="clear"/>
          <w:rtl w:val="0"/>
        </w:rPr>
        <w:t xml:space="preserve">[VMS] &lt;Event Title&gt; — &lt;Safe Business Identifier&gt; </w:t>
      </w:r>
      <w:r w:rsidDel="00000000" w:rsidR="00000000" w:rsidRPr="00000000">
        <w:rPr>
          <w:rFonts w:ascii="Calibri" w:cs="Calibri" w:eastAsia="Calibri" w:hAnsi="Calibri"/>
          <w:sz w:val="22"/>
          <w:szCs w:val="22"/>
          <w:rtl w:val="0"/>
        </w:rPr>
        <w:t xml:space="preserve">where a safe business identifier is available. Examples:</w:t>
      </w:r>
    </w:p>
    <w:p w:rsidR="00000000" w:rsidDel="00000000" w:rsidP="00000000" w:rsidRDefault="00000000" w:rsidRPr="00000000" w14:paraId="00002538">
      <w:pPr>
        <w:numPr>
          <w:ilvl w:val="0"/>
          <w:numId w:val="436"/>
        </w:numPr>
        <w:spacing w:after="0" w:before="280" w:lineRule="auto"/>
        <w:ind w:left="720" w:hanging="360"/>
        <w:rPr/>
      </w:pPr>
      <w:r w:rsidDel="00000000" w:rsidR="00000000" w:rsidRPr="00000000">
        <w:rPr>
          <w:rFonts w:ascii="Calibri" w:cs="Calibri" w:eastAsia="Calibri" w:hAnsi="Calibri"/>
          <w:sz w:val="22"/>
          <w:szCs w:val="22"/>
          <w:rtl w:val="0"/>
        </w:rPr>
        <w:t xml:space="preserve">[VMS] PR/PO Update Required — PR-12345 </w:t>
      </w:r>
    </w:p>
    <w:p w:rsidR="00000000" w:rsidDel="00000000" w:rsidP="00000000" w:rsidRDefault="00000000" w:rsidRPr="00000000" w14:paraId="00002539">
      <w:pPr>
        <w:numPr>
          <w:ilvl w:val="0"/>
          <w:numId w:val="436"/>
        </w:numPr>
        <w:spacing w:after="0" w:before="0" w:lineRule="auto"/>
        <w:ind w:left="720" w:hanging="360"/>
        <w:rPr/>
      </w:pPr>
      <w:r w:rsidDel="00000000" w:rsidR="00000000" w:rsidRPr="00000000">
        <w:rPr>
          <w:rFonts w:ascii="Calibri" w:cs="Calibri" w:eastAsia="Calibri" w:hAnsi="Calibri"/>
          <w:sz w:val="22"/>
          <w:szCs w:val="22"/>
          <w:rtl w:val="0"/>
        </w:rPr>
        <w:t xml:space="preserve">[VMS] Invoice Submitted for Approval — INV-16082026-1421-214 </w:t>
      </w:r>
    </w:p>
    <w:p w:rsidR="00000000" w:rsidDel="00000000" w:rsidP="00000000" w:rsidRDefault="00000000" w:rsidRPr="00000000" w14:paraId="0000253A">
      <w:pPr>
        <w:numPr>
          <w:ilvl w:val="0"/>
          <w:numId w:val="436"/>
        </w:numPr>
        <w:spacing w:after="280" w:before="0" w:lineRule="auto"/>
        <w:ind w:left="720" w:hanging="360"/>
        <w:rPr/>
      </w:pPr>
      <w:r w:rsidDel="00000000" w:rsidR="00000000" w:rsidRPr="00000000">
        <w:rPr>
          <w:rFonts w:ascii="Calibri" w:cs="Calibri" w:eastAsia="Calibri" w:hAnsi="Calibri"/>
          <w:sz w:val="22"/>
          <w:szCs w:val="22"/>
          <w:rtl w:val="0"/>
        </w:rPr>
        <w:t xml:space="preserve">[VMS] Direct Payment Batch Approved — DP-2026-08 </w:t>
      </w:r>
    </w:p>
    <w:p w:rsidR="00000000" w:rsidDel="00000000" w:rsidP="00000000" w:rsidRDefault="00000000" w:rsidRPr="00000000" w14:paraId="0000253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Feedback assignment email may use: </w:t>
      </w:r>
      <w:r w:rsidDel="00000000" w:rsidR="00000000" w:rsidRPr="00000000">
        <w:rPr>
          <w:rFonts w:ascii="Calibri" w:cs="Calibri" w:eastAsia="Calibri" w:hAnsi="Calibri"/>
          <w:sz w:val="22"/>
          <w:szCs w:val="22"/>
          <w:shd w:fill="f2f2f2" w:val="clear"/>
          <w:rtl w:val="0"/>
        </w:rPr>
        <w:t xml:space="preserve">[VMS] Feedback Assignment Available</w:t>
      </w:r>
      <w:r w:rsidDel="00000000" w:rsidR="00000000" w:rsidRPr="00000000">
        <w:rPr>
          <w:rFonts w:ascii="Calibri" w:cs="Calibri" w:eastAsia="Calibri" w:hAnsi="Calibri"/>
          <w:sz w:val="22"/>
          <w:szCs w:val="22"/>
          <w:rtl w:val="0"/>
        </w:rPr>
        <w:t xml:space="preserve"> Access welcome email may use: </w:t>
      </w:r>
      <w:r w:rsidDel="00000000" w:rsidR="00000000" w:rsidRPr="00000000">
        <w:rPr>
          <w:rFonts w:ascii="Calibri" w:cs="Calibri" w:eastAsia="Calibri" w:hAnsi="Calibri"/>
          <w:sz w:val="22"/>
          <w:szCs w:val="22"/>
          <w:shd w:fill="f2f2f2" w:val="clear"/>
          <w:rtl w:val="0"/>
        </w:rPr>
        <w:t xml:space="preserve">[VMS] VMS Access Granted</w:t>
      </w:r>
      <w:r w:rsidDel="00000000" w:rsidR="00000000" w:rsidRPr="00000000">
        <w:rPr>
          <w:rtl w:val="0"/>
        </w:rPr>
      </w:r>
    </w:p>
    <w:p w:rsidR="00000000" w:rsidDel="00000000" w:rsidP="00000000" w:rsidRDefault="00000000" w:rsidRPr="00000000" w14:paraId="0000253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subject shall not contain:</w:t>
      </w:r>
    </w:p>
    <w:p w:rsidR="00000000" w:rsidDel="00000000" w:rsidP="00000000" w:rsidRDefault="00000000" w:rsidRPr="00000000" w14:paraId="0000253D">
      <w:pPr>
        <w:numPr>
          <w:ilvl w:val="0"/>
          <w:numId w:val="437"/>
        </w:numPr>
        <w:spacing w:after="0" w:before="280" w:lineRule="auto"/>
        <w:ind w:left="720" w:hanging="360"/>
        <w:rPr/>
      </w:pPr>
      <w:r w:rsidDel="00000000" w:rsidR="00000000" w:rsidRPr="00000000">
        <w:rPr>
          <w:rFonts w:ascii="Calibri" w:cs="Calibri" w:eastAsia="Calibri" w:hAnsi="Calibri"/>
          <w:sz w:val="22"/>
          <w:szCs w:val="22"/>
          <w:rtl w:val="0"/>
        </w:rPr>
        <w:t xml:space="preserve">rejection reason; </w:t>
      </w:r>
    </w:p>
    <w:p w:rsidR="00000000" w:rsidDel="00000000" w:rsidP="00000000" w:rsidRDefault="00000000" w:rsidRPr="00000000" w14:paraId="0000253E">
      <w:pPr>
        <w:numPr>
          <w:ilvl w:val="0"/>
          <w:numId w:val="437"/>
        </w:numPr>
        <w:spacing w:after="0" w:before="0" w:lineRule="auto"/>
        <w:ind w:left="720" w:hanging="360"/>
        <w:rPr/>
      </w:pPr>
      <w:r w:rsidDel="00000000" w:rsidR="00000000" w:rsidRPr="00000000">
        <w:rPr>
          <w:rFonts w:ascii="Calibri" w:cs="Calibri" w:eastAsia="Calibri" w:hAnsi="Calibri"/>
          <w:sz w:val="22"/>
          <w:szCs w:val="22"/>
          <w:rtl w:val="0"/>
        </w:rPr>
        <w:t xml:space="preserve">private comment; </w:t>
      </w:r>
    </w:p>
    <w:p w:rsidR="00000000" w:rsidDel="00000000" w:rsidP="00000000" w:rsidRDefault="00000000" w:rsidRPr="00000000" w14:paraId="0000253F">
      <w:pPr>
        <w:numPr>
          <w:ilvl w:val="0"/>
          <w:numId w:val="437"/>
        </w:numPr>
        <w:spacing w:after="0" w:before="0" w:lineRule="auto"/>
        <w:ind w:left="720" w:hanging="360"/>
        <w:rPr/>
      </w:pPr>
      <w:r w:rsidDel="00000000" w:rsidR="00000000" w:rsidRPr="00000000">
        <w:rPr>
          <w:rFonts w:ascii="Calibri" w:cs="Calibri" w:eastAsia="Calibri" w:hAnsi="Calibri"/>
          <w:sz w:val="22"/>
          <w:szCs w:val="22"/>
          <w:rtl w:val="0"/>
        </w:rPr>
        <w:t xml:space="preserve">monetary amount; </w:t>
      </w:r>
    </w:p>
    <w:p w:rsidR="00000000" w:rsidDel="00000000" w:rsidP="00000000" w:rsidRDefault="00000000" w:rsidRPr="00000000" w14:paraId="00002540">
      <w:pPr>
        <w:numPr>
          <w:ilvl w:val="0"/>
          <w:numId w:val="437"/>
        </w:numPr>
        <w:spacing w:after="0" w:before="0" w:lineRule="auto"/>
        <w:ind w:left="720" w:hanging="360"/>
        <w:rPr/>
      </w:pPr>
      <w:r w:rsidDel="00000000" w:rsidR="00000000" w:rsidRPr="00000000">
        <w:rPr>
          <w:rFonts w:ascii="Calibri" w:cs="Calibri" w:eastAsia="Calibri" w:hAnsi="Calibri"/>
          <w:sz w:val="22"/>
          <w:szCs w:val="22"/>
          <w:rtl w:val="0"/>
        </w:rPr>
        <w:t xml:space="preserve">Direct Information; </w:t>
      </w:r>
    </w:p>
    <w:p w:rsidR="00000000" w:rsidDel="00000000" w:rsidP="00000000" w:rsidRDefault="00000000" w:rsidRPr="00000000" w14:paraId="00002541">
      <w:pPr>
        <w:numPr>
          <w:ilvl w:val="0"/>
          <w:numId w:val="437"/>
        </w:numPr>
        <w:spacing w:after="0" w:before="0" w:lineRule="auto"/>
        <w:ind w:left="720" w:hanging="360"/>
        <w:rPr/>
      </w:pPr>
      <w:r w:rsidDel="00000000" w:rsidR="00000000" w:rsidRPr="00000000">
        <w:rPr>
          <w:rFonts w:ascii="Calibri" w:cs="Calibri" w:eastAsia="Calibri" w:hAnsi="Calibri"/>
          <w:sz w:val="22"/>
          <w:szCs w:val="22"/>
          <w:rtl w:val="0"/>
        </w:rPr>
        <w:t xml:space="preserve">Payment Link; </w:t>
      </w:r>
    </w:p>
    <w:p w:rsidR="00000000" w:rsidDel="00000000" w:rsidP="00000000" w:rsidRDefault="00000000" w:rsidRPr="00000000" w14:paraId="00002542">
      <w:pPr>
        <w:numPr>
          <w:ilvl w:val="0"/>
          <w:numId w:val="437"/>
        </w:numPr>
        <w:spacing w:after="0" w:before="0" w:lineRule="auto"/>
        <w:ind w:left="720" w:hanging="360"/>
        <w:rPr/>
      </w:pPr>
      <w:r w:rsidDel="00000000" w:rsidR="00000000" w:rsidRPr="00000000">
        <w:rPr>
          <w:rFonts w:ascii="Calibri" w:cs="Calibri" w:eastAsia="Calibri" w:hAnsi="Calibri"/>
          <w:sz w:val="22"/>
          <w:szCs w:val="22"/>
          <w:rtl w:val="0"/>
        </w:rPr>
        <w:t xml:space="preserve">UserKey; </w:t>
      </w:r>
    </w:p>
    <w:p w:rsidR="00000000" w:rsidDel="00000000" w:rsidP="00000000" w:rsidRDefault="00000000" w:rsidRPr="00000000" w14:paraId="00002543">
      <w:pPr>
        <w:numPr>
          <w:ilvl w:val="0"/>
          <w:numId w:val="437"/>
        </w:numPr>
        <w:spacing w:after="0" w:before="0" w:lineRule="auto"/>
        <w:ind w:left="720" w:hanging="360"/>
        <w:rPr/>
      </w:pPr>
      <w:r w:rsidDel="00000000" w:rsidR="00000000" w:rsidRPr="00000000">
        <w:rPr>
          <w:rFonts w:ascii="Calibri" w:cs="Calibri" w:eastAsia="Calibri" w:hAnsi="Calibri"/>
          <w:sz w:val="22"/>
          <w:szCs w:val="22"/>
          <w:rtl w:val="0"/>
        </w:rPr>
        <w:t xml:space="preserve">user email; </w:t>
      </w:r>
    </w:p>
    <w:p w:rsidR="00000000" w:rsidDel="00000000" w:rsidP="00000000" w:rsidRDefault="00000000" w:rsidRPr="00000000" w14:paraId="00002544">
      <w:pPr>
        <w:numPr>
          <w:ilvl w:val="0"/>
          <w:numId w:val="437"/>
        </w:numPr>
        <w:spacing w:after="0" w:before="0" w:lineRule="auto"/>
        <w:ind w:left="720" w:hanging="360"/>
        <w:rPr/>
      </w:pPr>
      <w:r w:rsidDel="00000000" w:rsidR="00000000" w:rsidRPr="00000000">
        <w:rPr>
          <w:rFonts w:ascii="Calibri" w:cs="Calibri" w:eastAsia="Calibri" w:hAnsi="Calibri"/>
          <w:sz w:val="22"/>
          <w:szCs w:val="22"/>
          <w:rtl w:val="0"/>
        </w:rPr>
        <w:t xml:space="preserve">Feedback response information; </w:t>
      </w:r>
    </w:p>
    <w:p w:rsidR="00000000" w:rsidDel="00000000" w:rsidP="00000000" w:rsidRDefault="00000000" w:rsidRPr="00000000" w14:paraId="00002545">
      <w:pPr>
        <w:numPr>
          <w:ilvl w:val="0"/>
          <w:numId w:val="437"/>
        </w:numPr>
        <w:spacing w:after="280" w:before="0" w:lineRule="auto"/>
        <w:ind w:left="720" w:hanging="360"/>
        <w:rPr/>
      </w:pPr>
      <w:r w:rsidDel="00000000" w:rsidR="00000000" w:rsidRPr="00000000">
        <w:rPr>
          <w:rFonts w:ascii="Calibri" w:cs="Calibri" w:eastAsia="Calibri" w:hAnsi="Calibri"/>
          <w:sz w:val="22"/>
          <w:szCs w:val="22"/>
          <w:rtl w:val="0"/>
        </w:rPr>
        <w:t xml:space="preserve">technical recovery identifiers. </w:t>
      </w:r>
    </w:p>
    <w:p w:rsidR="00000000" w:rsidDel="00000000" w:rsidP="00000000" w:rsidRDefault="00000000" w:rsidRPr="00000000" w14:paraId="0000254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External Vendor-facing subjects shall use an equivalent professional Vendor lifecycle title without exposing internal workflow codes.</w:t>
      </w:r>
    </w:p>
    <w:p w:rsidR="00000000" w:rsidDel="00000000" w:rsidP="00000000" w:rsidRDefault="00000000" w:rsidRPr="00000000" w14:paraId="00002547">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18.7 Recipient sources</w:t>
      </w:r>
    </w:p>
    <w:p w:rsidR="00000000" w:rsidDel="00000000" w:rsidP="00000000" w:rsidRDefault="00000000" w:rsidRPr="00000000" w14:paraId="0000254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Notification recipients may come from four approved sources.</w:t>
      </w:r>
    </w:p>
    <w:p w:rsidR="00000000" w:rsidDel="00000000" w:rsidP="00000000" w:rsidRDefault="00000000" w:rsidRPr="00000000" w14:paraId="00002549">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18.7.1 External Vendor addresses</w:t>
      </w:r>
    </w:p>
    <w:p w:rsidR="00000000" w:rsidDel="00000000" w:rsidP="00000000" w:rsidRDefault="00000000" w:rsidRPr="00000000" w14:paraId="0000254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external email addresses are taken only from the validated canonical: </w:t>
      </w:r>
      <w:r w:rsidDel="00000000" w:rsidR="00000000" w:rsidRPr="00000000">
        <w:rPr>
          <w:rFonts w:ascii="Calibri" w:cs="Calibri" w:eastAsia="Calibri" w:hAnsi="Calibri"/>
          <w:sz w:val="22"/>
          <w:szCs w:val="22"/>
          <w:shd w:fill="f2f2f2" w:val="clear"/>
          <w:rtl w:val="0"/>
        </w:rPr>
        <w:t xml:space="preserve">ML_vendor.Email</w:t>
      </w:r>
      <w:r w:rsidDel="00000000" w:rsidR="00000000" w:rsidRPr="00000000">
        <w:rPr>
          <w:rFonts w:ascii="Calibri" w:cs="Calibri" w:eastAsia="Calibri" w:hAnsi="Calibri"/>
          <w:sz w:val="22"/>
          <w:szCs w:val="22"/>
          <w:rtl w:val="0"/>
        </w:rPr>
        <w:t xml:space="preserve"> semicolon-delimited email list.</w:t>
      </w:r>
    </w:p>
    <w:p w:rsidR="00000000" w:rsidDel="00000000" w:rsidP="00000000" w:rsidRDefault="00000000" w:rsidRPr="00000000" w14:paraId="0000254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External Vendor addresses are used only for the Vendor lifecycle events explicitly identified in §18.12. They shall not be treated as VMS users. An external Vendor shall never receive:</w:t>
      </w:r>
    </w:p>
    <w:p w:rsidR="00000000" w:rsidDel="00000000" w:rsidP="00000000" w:rsidRDefault="00000000" w:rsidRPr="00000000" w14:paraId="0000254C">
      <w:pPr>
        <w:numPr>
          <w:ilvl w:val="0"/>
          <w:numId w:val="438"/>
        </w:numPr>
        <w:spacing w:after="0" w:before="280" w:lineRule="auto"/>
        <w:ind w:left="720" w:hanging="360"/>
        <w:rPr/>
      </w:pPr>
      <w:r w:rsidDel="00000000" w:rsidR="00000000" w:rsidRPr="00000000">
        <w:rPr>
          <w:rFonts w:ascii="Calibri" w:cs="Calibri" w:eastAsia="Calibri" w:hAnsi="Calibri"/>
          <w:sz w:val="22"/>
          <w:szCs w:val="22"/>
          <w:rtl w:val="0"/>
        </w:rPr>
        <w:t xml:space="preserve">an internal VMS deep link; </w:t>
      </w:r>
    </w:p>
    <w:p w:rsidR="00000000" w:rsidDel="00000000" w:rsidP="00000000" w:rsidRDefault="00000000" w:rsidRPr="00000000" w14:paraId="0000254D">
      <w:pPr>
        <w:numPr>
          <w:ilvl w:val="0"/>
          <w:numId w:val="438"/>
        </w:numPr>
        <w:spacing w:after="0" w:before="0" w:lineRule="auto"/>
        <w:ind w:left="720" w:hanging="360"/>
        <w:rPr/>
      </w:pPr>
      <w:r w:rsidDel="00000000" w:rsidR="00000000" w:rsidRPr="00000000">
        <w:rPr>
          <w:rFonts w:ascii="Calibri" w:cs="Calibri" w:eastAsia="Calibri" w:hAnsi="Calibri"/>
          <w:sz w:val="22"/>
          <w:szCs w:val="22"/>
          <w:rtl w:val="0"/>
        </w:rPr>
        <w:t xml:space="preserve">a SharePoint list URL; </w:t>
      </w:r>
    </w:p>
    <w:p w:rsidR="00000000" w:rsidDel="00000000" w:rsidP="00000000" w:rsidRDefault="00000000" w:rsidRPr="00000000" w14:paraId="0000254E">
      <w:pPr>
        <w:numPr>
          <w:ilvl w:val="0"/>
          <w:numId w:val="438"/>
        </w:numPr>
        <w:spacing w:after="0" w:before="0" w:lineRule="auto"/>
        <w:ind w:left="720" w:hanging="360"/>
        <w:rPr/>
      </w:pPr>
      <w:r w:rsidDel="00000000" w:rsidR="00000000" w:rsidRPr="00000000">
        <w:rPr>
          <w:rFonts w:ascii="Calibri" w:cs="Calibri" w:eastAsia="Calibri" w:hAnsi="Calibri"/>
          <w:sz w:val="22"/>
          <w:szCs w:val="22"/>
          <w:rtl w:val="0"/>
        </w:rPr>
        <w:t xml:space="preserve">internal workflow diagnostics; </w:t>
      </w:r>
    </w:p>
    <w:p w:rsidR="00000000" w:rsidDel="00000000" w:rsidP="00000000" w:rsidRDefault="00000000" w:rsidRPr="00000000" w14:paraId="0000254F">
      <w:pPr>
        <w:numPr>
          <w:ilvl w:val="0"/>
          <w:numId w:val="438"/>
        </w:numPr>
        <w:spacing w:after="0" w:before="0" w:lineRule="auto"/>
        <w:ind w:left="720" w:hanging="360"/>
        <w:rPr/>
      </w:pPr>
      <w:r w:rsidDel="00000000" w:rsidR="00000000" w:rsidRPr="00000000">
        <w:rPr>
          <w:rFonts w:ascii="Calibri" w:cs="Calibri" w:eastAsia="Calibri" w:hAnsi="Calibri"/>
          <w:sz w:val="22"/>
          <w:szCs w:val="22"/>
          <w:rtl w:val="0"/>
        </w:rPr>
        <w:t xml:space="preserve">information about another Vendor; </w:t>
      </w:r>
    </w:p>
    <w:p w:rsidR="00000000" w:rsidDel="00000000" w:rsidP="00000000" w:rsidRDefault="00000000" w:rsidRPr="00000000" w14:paraId="00002550">
      <w:pPr>
        <w:numPr>
          <w:ilvl w:val="0"/>
          <w:numId w:val="438"/>
        </w:numPr>
        <w:spacing w:after="280" w:before="0" w:lineRule="auto"/>
        <w:ind w:left="720" w:hanging="360"/>
        <w:rPr/>
      </w:pPr>
      <w:r w:rsidDel="00000000" w:rsidR="00000000" w:rsidRPr="00000000">
        <w:rPr>
          <w:rFonts w:ascii="Calibri" w:cs="Calibri" w:eastAsia="Calibri" w:hAnsi="Calibri"/>
          <w:sz w:val="22"/>
          <w:szCs w:val="22"/>
          <w:rtl w:val="0"/>
        </w:rPr>
        <w:t xml:space="preserve">Invoice/PR/PO internal notifications. </w:t>
      </w:r>
    </w:p>
    <w:p w:rsidR="00000000" w:rsidDel="00000000" w:rsidP="00000000" w:rsidRDefault="00000000" w:rsidRPr="00000000" w14:paraId="00002551">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18.7.2 VM Team group email</w:t>
      </w:r>
    </w:p>
    <w:p w:rsidR="00000000" w:rsidDel="00000000" w:rsidP="00000000" w:rsidRDefault="00000000" w:rsidRPr="00000000" w14:paraId="0000255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VMS shall support one deployment-configured internal operational distribution address: </w:t>
      </w:r>
      <w:r w:rsidDel="00000000" w:rsidR="00000000" w:rsidRPr="00000000">
        <w:rPr>
          <w:rFonts w:ascii="Calibri" w:cs="Calibri" w:eastAsia="Calibri" w:hAnsi="Calibri"/>
          <w:sz w:val="22"/>
          <w:szCs w:val="22"/>
          <w:shd w:fill="f2f2f2" w:val="clear"/>
          <w:rtl w:val="0"/>
        </w:rPr>
        <w:t xml:space="preserve">SYSTEM_SETTING-VM_TEAM_GROUP_EMAIL</w:t>
      </w:r>
      <w:r w:rsidDel="00000000" w:rsidR="00000000" w:rsidRPr="00000000">
        <w:rPr>
          <w:rFonts w:ascii="Calibri" w:cs="Calibri" w:eastAsia="Calibri" w:hAnsi="Calibri"/>
          <w:sz w:val="22"/>
          <w:szCs w:val="22"/>
          <w:rtl w:val="0"/>
        </w:rPr>
        <w:t xml:space="preserve">. This represents the Vendor Management team's approved group/distribution email.</w:t>
      </w:r>
    </w:p>
    <w:p w:rsidR="00000000" w:rsidDel="00000000" w:rsidP="00000000" w:rsidRDefault="00000000" w:rsidRPr="00000000" w14:paraId="0000255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membership and maintenance of that distribution group are environment/organizational responsibilities and are not derived by VMS from userDB.</w:t>
      </w:r>
    </w:p>
    <w:p w:rsidR="00000000" w:rsidDel="00000000" w:rsidP="00000000" w:rsidRDefault="00000000" w:rsidRPr="00000000" w14:paraId="0000255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VMS shall validate only that the configured value is a syntactically valid email address. This setting is used only by events explicitly listed in the notification matrix. It shall not grant VMS application authorization.</w:t>
      </w:r>
    </w:p>
    <w:p w:rsidR="00000000" w:rsidDel="00000000" w:rsidP="00000000" w:rsidRDefault="00000000" w:rsidRPr="00000000" w14:paraId="00002555">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Missing/invalid VM Team group setting</w:t>
      </w:r>
    </w:p>
    <w:p w:rsidR="00000000" w:rsidDel="00000000" w:rsidP="00000000" w:rsidRDefault="00000000" w:rsidRPr="00000000" w14:paraId="0000255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missing or invalid VM_TEAM_GROUP_EMAIL shall:</w:t>
      </w:r>
    </w:p>
    <w:p w:rsidR="00000000" w:rsidDel="00000000" w:rsidP="00000000" w:rsidRDefault="00000000" w:rsidRPr="00000000" w14:paraId="00002557">
      <w:pPr>
        <w:numPr>
          <w:ilvl w:val="0"/>
          <w:numId w:val="439"/>
        </w:numPr>
        <w:spacing w:after="0" w:before="280" w:lineRule="auto"/>
        <w:ind w:left="720" w:hanging="360"/>
        <w:rPr/>
      </w:pPr>
      <w:r w:rsidDel="00000000" w:rsidR="00000000" w:rsidRPr="00000000">
        <w:rPr>
          <w:rFonts w:ascii="Calibri" w:cs="Calibri" w:eastAsia="Calibri" w:hAnsi="Calibri"/>
          <w:sz w:val="22"/>
          <w:szCs w:val="22"/>
          <w:rtl w:val="0"/>
        </w:rPr>
        <w:t xml:space="preserve">not roll back the underlying business action; </w:t>
      </w:r>
    </w:p>
    <w:p w:rsidR="00000000" w:rsidDel="00000000" w:rsidP="00000000" w:rsidRDefault="00000000" w:rsidRPr="00000000" w14:paraId="00002558">
      <w:pPr>
        <w:numPr>
          <w:ilvl w:val="0"/>
          <w:numId w:val="439"/>
        </w:numPr>
        <w:spacing w:after="0" w:before="0" w:lineRule="auto"/>
        <w:ind w:left="720" w:hanging="360"/>
        <w:rPr/>
      </w:pPr>
      <w:r w:rsidDel="00000000" w:rsidR="00000000" w:rsidRPr="00000000">
        <w:rPr>
          <w:rFonts w:ascii="Calibri" w:cs="Calibri" w:eastAsia="Calibri" w:hAnsi="Calibri"/>
          <w:sz w:val="22"/>
          <w:szCs w:val="22"/>
          <w:rtl w:val="0"/>
        </w:rPr>
        <w:t xml:space="preserve">omit the group recipient; </w:t>
      </w:r>
    </w:p>
    <w:p w:rsidR="00000000" w:rsidDel="00000000" w:rsidP="00000000" w:rsidRDefault="00000000" w:rsidRPr="00000000" w14:paraId="00002559">
      <w:pPr>
        <w:numPr>
          <w:ilvl w:val="0"/>
          <w:numId w:val="439"/>
        </w:numPr>
        <w:spacing w:after="0" w:before="0" w:lineRule="auto"/>
        <w:ind w:left="720" w:hanging="360"/>
        <w:rPr/>
      </w:pPr>
      <w:r w:rsidDel="00000000" w:rsidR="00000000" w:rsidRPr="00000000">
        <w:rPr>
          <w:rFonts w:ascii="Calibri" w:cs="Calibri" w:eastAsia="Calibri" w:hAnsi="Calibri"/>
          <w:sz w:val="22"/>
          <w:szCs w:val="22"/>
          <w:rtl w:val="0"/>
        </w:rPr>
        <w:t xml:space="preserve">continue sending to any other valid recipients; </w:t>
      </w:r>
    </w:p>
    <w:p w:rsidR="00000000" w:rsidDel="00000000" w:rsidP="00000000" w:rsidRDefault="00000000" w:rsidRPr="00000000" w14:paraId="0000255A">
      <w:pPr>
        <w:numPr>
          <w:ilvl w:val="0"/>
          <w:numId w:val="439"/>
        </w:numPr>
        <w:spacing w:after="280" w:before="0" w:lineRule="auto"/>
        <w:ind w:left="720" w:hanging="360"/>
        <w:rPr/>
      </w:pPr>
      <w:r w:rsidDel="00000000" w:rsidR="00000000" w:rsidRPr="00000000">
        <w:rPr>
          <w:rFonts w:ascii="Calibri" w:cs="Calibri" w:eastAsia="Calibri" w:hAnsi="Calibri"/>
          <w:sz w:val="22"/>
          <w:szCs w:val="22"/>
          <w:rtl w:val="0"/>
        </w:rPr>
        <w:t xml:space="preserve">create a safe configuration/delivery warning. </w:t>
      </w:r>
    </w:p>
    <w:p w:rsidR="00000000" w:rsidDel="00000000" w:rsidP="00000000" w:rsidRDefault="00000000" w:rsidRPr="00000000" w14:paraId="0000255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shall not cause VMS to invent an alternative recipient population.</w:t>
      </w:r>
    </w:p>
    <w:p w:rsidR="00000000" w:rsidDel="00000000" w:rsidP="00000000" w:rsidRDefault="00000000" w:rsidRPr="00000000" w14:paraId="0000255C">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18.7.3 Role/scope-derived VMS users</w:t>
      </w:r>
    </w:p>
    <w:p w:rsidR="00000000" w:rsidDel="00000000" w:rsidP="00000000" w:rsidRDefault="00000000" w:rsidRPr="00000000" w14:paraId="0000255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Where an event explicitly calls for:</w:t>
      </w:r>
    </w:p>
    <w:p w:rsidR="00000000" w:rsidDel="00000000" w:rsidP="00000000" w:rsidRDefault="00000000" w:rsidRPr="00000000" w14:paraId="0000255E">
      <w:pPr>
        <w:numPr>
          <w:ilvl w:val="0"/>
          <w:numId w:val="441"/>
        </w:numPr>
        <w:spacing w:after="0" w:before="280" w:lineRule="auto"/>
        <w:ind w:left="720" w:hanging="360"/>
        <w:rPr/>
      </w:pPr>
      <w:r w:rsidDel="00000000" w:rsidR="00000000" w:rsidRPr="00000000">
        <w:rPr>
          <w:rFonts w:ascii="Calibri" w:cs="Calibri" w:eastAsia="Calibri" w:hAnsi="Calibri"/>
          <w:sz w:val="22"/>
          <w:szCs w:val="22"/>
          <w:rtl w:val="0"/>
        </w:rPr>
        <w:t xml:space="preserve">VM Managers; </w:t>
      </w:r>
    </w:p>
    <w:p w:rsidR="00000000" w:rsidDel="00000000" w:rsidP="00000000" w:rsidRDefault="00000000" w:rsidRPr="00000000" w14:paraId="0000255F">
      <w:pPr>
        <w:numPr>
          <w:ilvl w:val="0"/>
          <w:numId w:val="441"/>
        </w:numPr>
        <w:spacing w:after="0" w:before="0" w:lineRule="auto"/>
        <w:ind w:left="720" w:hanging="360"/>
        <w:rPr/>
      </w:pPr>
      <w:r w:rsidDel="00000000" w:rsidR="00000000" w:rsidRPr="00000000">
        <w:rPr>
          <w:rFonts w:ascii="Calibri" w:cs="Calibri" w:eastAsia="Calibri" w:hAnsi="Calibri"/>
          <w:sz w:val="22"/>
          <w:szCs w:val="22"/>
          <w:rtl w:val="0"/>
        </w:rPr>
        <w:t xml:space="preserve">Category-scoped VM processors; </w:t>
      </w:r>
    </w:p>
    <w:p w:rsidR="00000000" w:rsidDel="00000000" w:rsidP="00000000" w:rsidRDefault="00000000" w:rsidRPr="00000000" w14:paraId="00002560">
      <w:pPr>
        <w:numPr>
          <w:ilvl w:val="0"/>
          <w:numId w:val="441"/>
        </w:numPr>
        <w:spacing w:after="280" w:before="0" w:lineRule="auto"/>
        <w:ind w:left="720" w:hanging="360"/>
        <w:rPr/>
      </w:pPr>
      <w:r w:rsidDel="00000000" w:rsidR="00000000" w:rsidRPr="00000000">
        <w:rPr>
          <w:rFonts w:ascii="Calibri" w:cs="Calibri" w:eastAsia="Calibri" w:hAnsi="Calibri"/>
          <w:sz w:val="22"/>
          <w:szCs w:val="22"/>
          <w:rtl w:val="0"/>
        </w:rPr>
        <w:t xml:space="preserve">DP-authorized VM processors; </w:t>
      </w:r>
    </w:p>
    <w:p w:rsidR="00000000" w:rsidDel="00000000" w:rsidP="00000000" w:rsidRDefault="00000000" w:rsidRPr="00000000" w14:paraId="0000256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Notification Service shall resolve current active userDB records at send time. Role/scope pools shall use current:</w:t>
      </w:r>
    </w:p>
    <w:p w:rsidR="00000000" w:rsidDel="00000000" w:rsidP="00000000" w:rsidRDefault="00000000" w:rsidRPr="00000000" w14:paraId="00002562">
      <w:pPr>
        <w:numPr>
          <w:ilvl w:val="0"/>
          <w:numId w:val="442"/>
        </w:numPr>
        <w:spacing w:after="0" w:before="280" w:lineRule="auto"/>
        <w:ind w:left="720" w:hanging="360"/>
        <w:rPr/>
      </w:pPr>
      <w:r w:rsidDel="00000000" w:rsidR="00000000" w:rsidRPr="00000000">
        <w:rPr>
          <w:rFonts w:ascii="Calibri" w:cs="Calibri" w:eastAsia="Calibri" w:hAnsi="Calibri"/>
          <w:sz w:val="22"/>
          <w:szCs w:val="22"/>
          <w:rtl w:val="0"/>
        </w:rPr>
        <w:t xml:space="preserve">RoleCode; </w:t>
      </w:r>
    </w:p>
    <w:p w:rsidR="00000000" w:rsidDel="00000000" w:rsidP="00000000" w:rsidRDefault="00000000" w:rsidRPr="00000000" w14:paraId="00002563">
      <w:pPr>
        <w:numPr>
          <w:ilvl w:val="0"/>
          <w:numId w:val="442"/>
        </w:numPr>
        <w:spacing w:after="0" w:before="0" w:lineRule="auto"/>
        <w:ind w:left="720" w:hanging="360"/>
        <w:rPr/>
      </w:pPr>
      <w:r w:rsidDel="00000000" w:rsidR="00000000" w:rsidRPr="00000000">
        <w:rPr>
          <w:rFonts w:ascii="Calibri" w:cs="Calibri" w:eastAsia="Calibri" w:hAnsi="Calibri"/>
          <w:sz w:val="22"/>
          <w:szCs w:val="22"/>
          <w:rtl w:val="0"/>
        </w:rPr>
        <w:t xml:space="preserve">FunctionCode; </w:t>
      </w:r>
    </w:p>
    <w:p w:rsidR="00000000" w:rsidDel="00000000" w:rsidP="00000000" w:rsidRDefault="00000000" w:rsidRPr="00000000" w14:paraId="00002564">
      <w:pPr>
        <w:numPr>
          <w:ilvl w:val="0"/>
          <w:numId w:val="442"/>
        </w:numPr>
        <w:spacing w:after="0" w:before="0" w:lineRule="auto"/>
        <w:ind w:left="720" w:hanging="360"/>
        <w:rPr/>
      </w:pPr>
      <w:r w:rsidDel="00000000" w:rsidR="00000000" w:rsidRPr="00000000">
        <w:rPr>
          <w:rFonts w:ascii="Calibri" w:cs="Calibri" w:eastAsia="Calibri" w:hAnsi="Calibri"/>
          <w:sz w:val="22"/>
          <w:szCs w:val="22"/>
          <w:rtl w:val="0"/>
        </w:rPr>
        <w:t xml:space="preserve">Assigned Category lookup IDs; </w:t>
      </w:r>
    </w:p>
    <w:p w:rsidR="00000000" w:rsidDel="00000000" w:rsidP="00000000" w:rsidRDefault="00000000" w:rsidRPr="00000000" w14:paraId="00002565">
      <w:pPr>
        <w:numPr>
          <w:ilvl w:val="0"/>
          <w:numId w:val="442"/>
        </w:numPr>
        <w:spacing w:after="0" w:before="0" w:lineRule="auto"/>
        <w:ind w:left="720" w:hanging="360"/>
        <w:rPr/>
      </w:pPr>
      <w:r w:rsidDel="00000000" w:rsidR="00000000" w:rsidRPr="00000000">
        <w:rPr>
          <w:rFonts w:ascii="Calibri" w:cs="Calibri" w:eastAsia="Calibri" w:hAnsi="Calibri"/>
          <w:sz w:val="22"/>
          <w:szCs w:val="22"/>
          <w:rtl w:val="0"/>
        </w:rPr>
        <w:t xml:space="preserve">IsDirectPaymentAuthorized; </w:t>
      </w:r>
    </w:p>
    <w:p w:rsidR="00000000" w:rsidDel="00000000" w:rsidP="00000000" w:rsidRDefault="00000000" w:rsidRPr="00000000" w14:paraId="00002566">
      <w:pPr>
        <w:numPr>
          <w:ilvl w:val="0"/>
          <w:numId w:val="442"/>
        </w:numPr>
        <w:spacing w:after="280" w:before="0" w:lineRule="auto"/>
        <w:ind w:left="720" w:hanging="360"/>
        <w:rPr/>
      </w:pPr>
      <w:r w:rsidDel="00000000" w:rsidR="00000000" w:rsidRPr="00000000">
        <w:rPr>
          <w:rFonts w:ascii="Calibri" w:cs="Calibri" w:eastAsia="Calibri" w:hAnsi="Calibri"/>
          <w:sz w:val="22"/>
          <w:szCs w:val="22"/>
          <w:rtl w:val="0"/>
        </w:rPr>
        <w:t xml:space="preserve">IsActive. </w:t>
      </w:r>
    </w:p>
    <w:p w:rsidR="00000000" w:rsidDel="00000000" w:rsidP="00000000" w:rsidRDefault="00000000" w:rsidRPr="00000000" w14:paraId="0000256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Invoice Category-scoped processors, Vendor Category metadata shall not participate.</w:t>
      </w:r>
    </w:p>
    <w:p w:rsidR="00000000" w:rsidDel="00000000" w:rsidP="00000000" w:rsidRDefault="00000000" w:rsidRPr="00000000" w14:paraId="00002568">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18.7.4 Named transaction participants</w:t>
      </w:r>
    </w:p>
    <w:p w:rsidR="00000000" w:rsidDel="00000000" w:rsidP="00000000" w:rsidRDefault="00000000" w:rsidRPr="00000000" w14:paraId="0000256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Named recipients may include:</w:t>
      </w:r>
    </w:p>
    <w:p w:rsidR="00000000" w:rsidDel="00000000" w:rsidP="00000000" w:rsidRDefault="00000000" w:rsidRPr="00000000" w14:paraId="0000256A">
      <w:pPr>
        <w:numPr>
          <w:ilvl w:val="0"/>
          <w:numId w:val="443"/>
        </w:numPr>
        <w:spacing w:after="0" w:before="280" w:lineRule="auto"/>
        <w:ind w:left="720" w:hanging="360"/>
        <w:rPr/>
      </w:pPr>
      <w:r w:rsidDel="00000000" w:rsidR="00000000" w:rsidRPr="00000000">
        <w:rPr>
          <w:rFonts w:ascii="Calibri" w:cs="Calibri" w:eastAsia="Calibri" w:hAnsi="Calibri"/>
          <w:sz w:val="22"/>
          <w:szCs w:val="22"/>
          <w:rtl w:val="0"/>
        </w:rPr>
        <w:t xml:space="preserve">Creator; </w:t>
      </w:r>
    </w:p>
    <w:p w:rsidR="00000000" w:rsidDel="00000000" w:rsidP="00000000" w:rsidRDefault="00000000" w:rsidRPr="00000000" w14:paraId="0000256B">
      <w:pPr>
        <w:numPr>
          <w:ilvl w:val="0"/>
          <w:numId w:val="443"/>
        </w:numPr>
        <w:spacing w:after="0" w:before="0" w:lineRule="auto"/>
        <w:ind w:left="720" w:hanging="360"/>
        <w:rPr/>
      </w:pPr>
      <w:r w:rsidDel="00000000" w:rsidR="00000000" w:rsidRPr="00000000">
        <w:rPr>
          <w:rFonts w:ascii="Calibri" w:cs="Calibri" w:eastAsia="Calibri" w:hAnsi="Calibri"/>
          <w:sz w:val="22"/>
          <w:szCs w:val="22"/>
          <w:rtl w:val="0"/>
        </w:rPr>
        <w:t xml:space="preserve">Requested By; </w:t>
      </w:r>
    </w:p>
    <w:p w:rsidR="00000000" w:rsidDel="00000000" w:rsidP="00000000" w:rsidRDefault="00000000" w:rsidRPr="00000000" w14:paraId="0000256C">
      <w:pPr>
        <w:numPr>
          <w:ilvl w:val="0"/>
          <w:numId w:val="443"/>
        </w:numPr>
        <w:spacing w:after="0" w:before="0" w:lineRule="auto"/>
        <w:ind w:left="720" w:hanging="360"/>
        <w:rPr/>
      </w:pPr>
      <w:r w:rsidDel="00000000" w:rsidR="00000000" w:rsidRPr="00000000">
        <w:rPr>
          <w:rFonts w:ascii="Calibri" w:cs="Calibri" w:eastAsia="Calibri" w:hAnsi="Calibri"/>
          <w:sz w:val="22"/>
          <w:szCs w:val="22"/>
          <w:rtl w:val="0"/>
        </w:rPr>
        <w:t xml:space="preserve">Invoice Focal Point; </w:t>
      </w:r>
    </w:p>
    <w:p w:rsidR="00000000" w:rsidDel="00000000" w:rsidP="00000000" w:rsidRDefault="00000000" w:rsidRPr="00000000" w14:paraId="0000256D">
      <w:pPr>
        <w:numPr>
          <w:ilvl w:val="0"/>
          <w:numId w:val="443"/>
        </w:numPr>
        <w:spacing w:after="280" w:before="0" w:lineRule="auto"/>
        <w:ind w:left="720" w:hanging="360"/>
        <w:rPr/>
      </w:pPr>
      <w:r w:rsidDel="00000000" w:rsidR="00000000" w:rsidRPr="00000000">
        <w:rPr>
          <w:rFonts w:ascii="Calibri" w:cs="Calibri" w:eastAsia="Calibri" w:hAnsi="Calibri"/>
          <w:sz w:val="22"/>
          <w:szCs w:val="22"/>
          <w:rtl w:val="0"/>
        </w:rPr>
        <w:t xml:space="preserve">Feedback assigned user. </w:t>
      </w:r>
    </w:p>
    <w:p w:rsidR="00000000" w:rsidDel="00000000" w:rsidP="00000000" w:rsidRDefault="00000000" w:rsidRPr="00000000" w14:paraId="0000256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These recipients are resolved from the committed entity/person/snapshot information defined by the applicable domain. Recipient inclusion does not grant additional workflow authority.</w:t>
      </w:r>
    </w:p>
    <w:p w:rsidR="00000000" w:rsidDel="00000000" w:rsidP="00000000" w:rsidRDefault="00000000" w:rsidRPr="00000000" w14:paraId="0000256F">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18.8 Recipient deduplication</w:t>
      </w:r>
    </w:p>
    <w:p w:rsidR="00000000" w:rsidDel="00000000" w:rsidP="00000000" w:rsidRDefault="00000000" w:rsidRPr="00000000" w14:paraId="0000257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Before delivery, normalize email addresses by:</w:t>
      </w:r>
    </w:p>
    <w:p w:rsidR="00000000" w:rsidDel="00000000" w:rsidP="00000000" w:rsidRDefault="00000000" w:rsidRPr="00000000" w14:paraId="00002571">
      <w:pPr>
        <w:numPr>
          <w:ilvl w:val="0"/>
          <w:numId w:val="444"/>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trimming whitespace; </w:t>
      </w:r>
    </w:p>
    <w:p w:rsidR="00000000" w:rsidDel="00000000" w:rsidP="00000000" w:rsidRDefault="00000000" w:rsidRPr="00000000" w14:paraId="00002572">
      <w:pPr>
        <w:numPr>
          <w:ilvl w:val="0"/>
          <w:numId w:val="444"/>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comparing case-insensitively. </w:t>
      </w:r>
    </w:p>
    <w:p w:rsidR="00000000" w:rsidDel="00000000" w:rsidP="00000000" w:rsidRDefault="00000000" w:rsidRPr="00000000" w14:paraId="0000257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Each unique address shall appear no more than once in the final message. If one address qualifies for both:</w:t>
      </w:r>
    </w:p>
    <w:p w:rsidR="00000000" w:rsidDel="00000000" w:rsidP="00000000" w:rsidRDefault="00000000" w:rsidRPr="00000000" w14:paraId="00002574">
      <w:pPr>
        <w:numPr>
          <w:ilvl w:val="0"/>
          <w:numId w:val="445"/>
        </w:numPr>
        <w:spacing w:after="0" w:before="280" w:lineRule="auto"/>
        <w:ind w:left="720" w:hanging="360"/>
        <w:rPr/>
      </w:pPr>
      <w:r w:rsidDel="00000000" w:rsidR="00000000" w:rsidRPr="00000000">
        <w:rPr>
          <w:rFonts w:ascii="Calibri" w:cs="Calibri" w:eastAsia="Calibri" w:hAnsi="Calibri"/>
          <w:sz w:val="22"/>
          <w:szCs w:val="22"/>
          <w:rtl w:val="0"/>
        </w:rPr>
        <w:t xml:space="preserve">To; </w:t>
      </w:r>
    </w:p>
    <w:p w:rsidR="00000000" w:rsidDel="00000000" w:rsidP="00000000" w:rsidRDefault="00000000" w:rsidRPr="00000000" w14:paraId="00002575">
      <w:pPr>
        <w:numPr>
          <w:ilvl w:val="0"/>
          <w:numId w:val="445"/>
        </w:numPr>
        <w:spacing w:after="280" w:before="0" w:lineRule="auto"/>
        <w:ind w:left="720" w:hanging="360"/>
        <w:rPr/>
      </w:pPr>
      <w:r w:rsidDel="00000000" w:rsidR="00000000" w:rsidRPr="00000000">
        <w:rPr>
          <w:rFonts w:ascii="Calibri" w:cs="Calibri" w:eastAsia="Calibri" w:hAnsi="Calibri"/>
          <w:sz w:val="22"/>
          <w:szCs w:val="22"/>
          <w:rtl w:val="0"/>
        </w:rPr>
        <w:t xml:space="preserve">CC; </w:t>
      </w:r>
    </w:p>
    <w:p w:rsidR="00000000" w:rsidDel="00000000" w:rsidP="00000000" w:rsidRDefault="00000000" w:rsidRPr="00000000" w14:paraId="0000257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then </w:t>
      </w:r>
      <w:r w:rsidDel="00000000" w:rsidR="00000000" w:rsidRPr="00000000">
        <w:rPr>
          <w:rFonts w:ascii="Calibri" w:cs="Calibri" w:eastAsia="Calibri" w:hAnsi="Calibri"/>
          <w:b w:val="1"/>
          <w:bCs w:val="1"/>
          <w:sz w:val="22"/>
          <w:szCs w:val="22"/>
          <w:rtl w:val="0"/>
        </w:rPr>
        <w:t xml:space="preserve">To takes precedence</w:t>
      </w:r>
      <w:r w:rsidDel="00000000" w:rsidR="00000000" w:rsidRPr="00000000">
        <w:rPr>
          <w:rFonts w:ascii="Calibri" w:cs="Calibri" w:eastAsia="Calibri" w:hAnsi="Calibri"/>
          <w:sz w:val="22"/>
          <w:szCs w:val="22"/>
          <w:rtl w:val="0"/>
        </w:rPr>
        <w:t xml:space="preserve"> and the address shall be removed from CC. If the action actor independently qualifies through another recipient rule, do not create a second copy for the same address. Blank or invalid addresses shall be omitted and safely logged.</w:t>
      </w:r>
    </w:p>
    <w:p w:rsidR="00000000" w:rsidDel="00000000" w:rsidP="00000000" w:rsidRDefault="00000000" w:rsidRPr="00000000" w14:paraId="00002577">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18.9 Notification authorization and links</w:t>
      </w:r>
    </w:p>
    <w:p w:rsidR="00000000" w:rsidDel="00000000" w:rsidP="00000000" w:rsidRDefault="00000000" w:rsidRPr="00000000" w14:paraId="0000257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Notification eligibility and application authorization remain related but separate concepts. Receiving an email does not itself grant:</w:t>
      </w:r>
    </w:p>
    <w:p w:rsidR="00000000" w:rsidDel="00000000" w:rsidP="00000000" w:rsidRDefault="00000000" w:rsidRPr="00000000" w14:paraId="00002579">
      <w:pPr>
        <w:numPr>
          <w:ilvl w:val="0"/>
          <w:numId w:val="446"/>
        </w:numPr>
        <w:spacing w:after="0" w:before="280" w:lineRule="auto"/>
        <w:ind w:left="720" w:hanging="360"/>
        <w:rPr/>
      </w:pPr>
      <w:r w:rsidDel="00000000" w:rsidR="00000000" w:rsidRPr="00000000">
        <w:rPr>
          <w:rFonts w:ascii="Calibri" w:cs="Calibri" w:eastAsia="Calibri" w:hAnsi="Calibri"/>
          <w:sz w:val="22"/>
          <w:szCs w:val="22"/>
          <w:rtl w:val="0"/>
        </w:rPr>
        <w:t xml:space="preserve">workflow action authority; </w:t>
      </w:r>
    </w:p>
    <w:p w:rsidR="00000000" w:rsidDel="00000000" w:rsidP="00000000" w:rsidRDefault="00000000" w:rsidRPr="00000000" w14:paraId="0000257A">
      <w:pPr>
        <w:numPr>
          <w:ilvl w:val="0"/>
          <w:numId w:val="446"/>
        </w:numPr>
        <w:spacing w:after="0" w:before="0" w:lineRule="auto"/>
        <w:ind w:left="720" w:hanging="360"/>
        <w:rPr/>
      </w:pPr>
      <w:r w:rsidDel="00000000" w:rsidR="00000000" w:rsidRPr="00000000">
        <w:rPr>
          <w:rFonts w:ascii="Calibri" w:cs="Calibri" w:eastAsia="Calibri" w:hAnsi="Calibri"/>
          <w:sz w:val="22"/>
          <w:szCs w:val="22"/>
          <w:rtl w:val="0"/>
        </w:rPr>
        <w:t xml:space="preserve">Category authority; </w:t>
      </w:r>
    </w:p>
    <w:p w:rsidR="00000000" w:rsidDel="00000000" w:rsidP="00000000" w:rsidRDefault="00000000" w:rsidRPr="00000000" w14:paraId="0000257B">
      <w:pPr>
        <w:numPr>
          <w:ilvl w:val="0"/>
          <w:numId w:val="446"/>
        </w:numPr>
        <w:spacing w:after="0" w:before="0" w:lineRule="auto"/>
        <w:ind w:left="720" w:hanging="360"/>
        <w:rPr/>
      </w:pPr>
      <w:r w:rsidDel="00000000" w:rsidR="00000000" w:rsidRPr="00000000">
        <w:rPr>
          <w:rFonts w:ascii="Calibri" w:cs="Calibri" w:eastAsia="Calibri" w:hAnsi="Calibri"/>
          <w:sz w:val="22"/>
          <w:szCs w:val="22"/>
          <w:rtl w:val="0"/>
        </w:rPr>
        <w:t xml:space="preserve">Manager authority; </w:t>
      </w:r>
    </w:p>
    <w:p w:rsidR="00000000" w:rsidDel="00000000" w:rsidP="00000000" w:rsidRDefault="00000000" w:rsidRPr="00000000" w14:paraId="0000257C">
      <w:pPr>
        <w:numPr>
          <w:ilvl w:val="0"/>
          <w:numId w:val="446"/>
        </w:numPr>
        <w:spacing w:after="0" w:before="0" w:lineRule="auto"/>
        <w:ind w:left="720" w:hanging="360"/>
        <w:rPr/>
      </w:pPr>
      <w:r w:rsidDel="00000000" w:rsidR="00000000" w:rsidRPr="00000000">
        <w:rPr>
          <w:rFonts w:ascii="Calibri" w:cs="Calibri" w:eastAsia="Calibri" w:hAnsi="Calibri"/>
          <w:sz w:val="22"/>
          <w:szCs w:val="22"/>
          <w:rtl w:val="0"/>
        </w:rPr>
        <w:t xml:space="preserve">Direct Payment authority; </w:t>
      </w:r>
    </w:p>
    <w:p w:rsidR="00000000" w:rsidDel="00000000" w:rsidP="00000000" w:rsidRDefault="00000000" w:rsidRPr="00000000" w14:paraId="0000257D">
      <w:pPr>
        <w:numPr>
          <w:ilvl w:val="0"/>
          <w:numId w:val="446"/>
        </w:numPr>
        <w:spacing w:after="0" w:before="0" w:lineRule="auto"/>
        <w:ind w:left="720" w:hanging="360"/>
        <w:rPr/>
      </w:pPr>
      <w:r w:rsidDel="00000000" w:rsidR="00000000" w:rsidRPr="00000000">
        <w:rPr>
          <w:rFonts w:ascii="Calibri" w:cs="Calibri" w:eastAsia="Calibri" w:hAnsi="Calibri"/>
          <w:sz w:val="22"/>
          <w:szCs w:val="22"/>
          <w:rtl w:val="0"/>
        </w:rPr>
        <w:t xml:space="preserve">report access; </w:t>
      </w:r>
    </w:p>
    <w:p w:rsidR="00000000" w:rsidDel="00000000" w:rsidP="00000000" w:rsidRDefault="00000000" w:rsidRPr="00000000" w14:paraId="0000257E">
      <w:pPr>
        <w:numPr>
          <w:ilvl w:val="0"/>
          <w:numId w:val="446"/>
        </w:numPr>
        <w:spacing w:after="280" w:before="0" w:lineRule="auto"/>
        <w:ind w:left="720" w:hanging="360"/>
        <w:rPr/>
      </w:pPr>
      <w:r w:rsidDel="00000000" w:rsidR="00000000" w:rsidRPr="00000000">
        <w:rPr>
          <w:rFonts w:ascii="Calibri" w:cs="Calibri" w:eastAsia="Calibri" w:hAnsi="Calibri"/>
          <w:sz w:val="22"/>
          <w:szCs w:val="22"/>
          <w:rtl w:val="0"/>
        </w:rPr>
        <w:t xml:space="preserve">administration authority. </w:t>
      </w:r>
    </w:p>
    <w:p w:rsidR="00000000" w:rsidDel="00000000" w:rsidP="00000000" w:rsidRDefault="00000000" w:rsidRPr="00000000" w14:paraId="0000257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Invoices, however, the finalized VMS rule grants the Invoice </w:t>
      </w:r>
      <w:r w:rsidDel="00000000" w:rsidR="00000000" w:rsidRPr="00000000">
        <w:rPr>
          <w:rFonts w:ascii="Calibri" w:cs="Calibri" w:eastAsia="Calibri" w:hAnsi="Calibri"/>
          <w:b w:val="1"/>
          <w:bCs w:val="1"/>
          <w:sz w:val="22"/>
          <w:szCs w:val="22"/>
          <w:rtl w:val="0"/>
        </w:rPr>
        <w:t xml:space="preserve">Creator and Focal Point read-only access to their associated Invoice</w:t>
      </w:r>
      <w:r w:rsidDel="00000000" w:rsidR="00000000" w:rsidRPr="00000000">
        <w:rPr>
          <w:rFonts w:ascii="Calibri" w:cs="Calibri" w:eastAsia="Calibri" w:hAnsi="Calibri"/>
          <w:sz w:val="22"/>
          <w:szCs w:val="22"/>
          <w:rtl w:val="0"/>
        </w:rPr>
        <w:t xml:space="preserve">. They may see those associated Invoices in the authorized Invoice Register and open Invoice Details.</w:t>
      </w:r>
    </w:p>
    <w:p w:rsidR="00000000" w:rsidDel="00000000" w:rsidP="00000000" w:rsidRDefault="00000000" w:rsidRPr="00000000" w14:paraId="0000258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Creator/Focal association grants read-only access only. It does not grant:</w:t>
      </w:r>
    </w:p>
    <w:p w:rsidR="00000000" w:rsidDel="00000000" w:rsidP="00000000" w:rsidRDefault="00000000" w:rsidRPr="00000000" w14:paraId="00002581">
      <w:pPr>
        <w:numPr>
          <w:ilvl w:val="0"/>
          <w:numId w:val="447"/>
        </w:numPr>
        <w:spacing w:after="0" w:before="280" w:lineRule="auto"/>
        <w:ind w:left="720" w:hanging="360"/>
        <w:rPr/>
      </w:pPr>
      <w:r w:rsidDel="00000000" w:rsidR="00000000" w:rsidRPr="00000000">
        <w:rPr>
          <w:rFonts w:ascii="Calibri" w:cs="Calibri" w:eastAsia="Calibri" w:hAnsi="Calibri"/>
          <w:sz w:val="22"/>
          <w:szCs w:val="22"/>
          <w:rtl w:val="0"/>
        </w:rPr>
        <w:t xml:space="preserve">Invoice Processing; </w:t>
      </w:r>
    </w:p>
    <w:p w:rsidR="00000000" w:rsidDel="00000000" w:rsidP="00000000" w:rsidRDefault="00000000" w:rsidRPr="00000000" w14:paraId="00002582">
      <w:pPr>
        <w:numPr>
          <w:ilvl w:val="0"/>
          <w:numId w:val="447"/>
        </w:numPr>
        <w:spacing w:after="0" w:before="0" w:lineRule="auto"/>
        <w:ind w:left="720" w:hanging="360"/>
        <w:rPr/>
      </w:pPr>
      <w:r w:rsidDel="00000000" w:rsidR="00000000" w:rsidRPr="00000000">
        <w:rPr>
          <w:rFonts w:ascii="Calibri" w:cs="Calibri" w:eastAsia="Calibri" w:hAnsi="Calibri"/>
          <w:sz w:val="22"/>
          <w:szCs w:val="22"/>
          <w:rtl w:val="0"/>
        </w:rPr>
        <w:t xml:space="preserve">Manager approval; </w:t>
      </w:r>
    </w:p>
    <w:p w:rsidR="00000000" w:rsidDel="00000000" w:rsidP="00000000" w:rsidRDefault="00000000" w:rsidRPr="00000000" w14:paraId="00002583">
      <w:pPr>
        <w:numPr>
          <w:ilvl w:val="0"/>
          <w:numId w:val="447"/>
        </w:numPr>
        <w:spacing w:after="0" w:before="0" w:lineRule="auto"/>
        <w:ind w:left="720" w:hanging="360"/>
        <w:rPr/>
      </w:pPr>
      <w:r w:rsidDel="00000000" w:rsidR="00000000" w:rsidRPr="00000000">
        <w:rPr>
          <w:rFonts w:ascii="Calibri" w:cs="Calibri" w:eastAsia="Calibri" w:hAnsi="Calibri"/>
          <w:sz w:val="22"/>
          <w:szCs w:val="22"/>
          <w:rtl w:val="0"/>
        </w:rPr>
        <w:t xml:space="preserve">Direct Payment Review; </w:t>
      </w:r>
    </w:p>
    <w:p w:rsidR="00000000" w:rsidDel="00000000" w:rsidP="00000000" w:rsidRDefault="00000000" w:rsidRPr="00000000" w14:paraId="00002584">
      <w:pPr>
        <w:numPr>
          <w:ilvl w:val="0"/>
          <w:numId w:val="447"/>
        </w:numPr>
        <w:spacing w:after="0" w:before="0" w:lineRule="auto"/>
        <w:ind w:left="720" w:hanging="360"/>
        <w:rPr/>
      </w:pPr>
      <w:r w:rsidDel="00000000" w:rsidR="00000000" w:rsidRPr="00000000">
        <w:rPr>
          <w:rFonts w:ascii="Calibri" w:cs="Calibri" w:eastAsia="Calibri" w:hAnsi="Calibri"/>
          <w:sz w:val="22"/>
          <w:szCs w:val="22"/>
          <w:rtl w:val="0"/>
        </w:rPr>
        <w:t xml:space="preserve">Direct Payment batch processing; </w:t>
      </w:r>
    </w:p>
    <w:p w:rsidR="00000000" w:rsidDel="00000000" w:rsidP="00000000" w:rsidRDefault="00000000" w:rsidRPr="00000000" w14:paraId="00002585">
      <w:pPr>
        <w:numPr>
          <w:ilvl w:val="0"/>
          <w:numId w:val="447"/>
        </w:numPr>
        <w:spacing w:after="0" w:before="0" w:lineRule="auto"/>
        <w:ind w:left="720" w:hanging="360"/>
        <w:rPr/>
      </w:pPr>
      <w:r w:rsidDel="00000000" w:rsidR="00000000" w:rsidRPr="00000000">
        <w:rPr>
          <w:rFonts w:ascii="Calibri" w:cs="Calibri" w:eastAsia="Calibri" w:hAnsi="Calibri"/>
          <w:sz w:val="22"/>
          <w:szCs w:val="22"/>
          <w:rtl w:val="0"/>
        </w:rPr>
        <w:t xml:space="preserve">Chargeback Processing; </w:t>
      </w:r>
    </w:p>
    <w:p w:rsidR="00000000" w:rsidDel="00000000" w:rsidP="00000000" w:rsidRDefault="00000000" w:rsidRPr="00000000" w14:paraId="00002586">
      <w:pPr>
        <w:numPr>
          <w:ilvl w:val="0"/>
          <w:numId w:val="447"/>
        </w:numPr>
        <w:spacing w:after="0" w:before="0" w:lineRule="auto"/>
        <w:ind w:left="720" w:hanging="360"/>
        <w:rPr/>
      </w:pPr>
      <w:r w:rsidDel="00000000" w:rsidR="00000000" w:rsidRPr="00000000">
        <w:rPr>
          <w:rFonts w:ascii="Calibri" w:cs="Calibri" w:eastAsia="Calibri" w:hAnsi="Calibri"/>
          <w:sz w:val="22"/>
          <w:szCs w:val="22"/>
          <w:rtl w:val="0"/>
        </w:rPr>
        <w:t xml:space="preserve">Settlement; </w:t>
      </w:r>
    </w:p>
    <w:p w:rsidR="00000000" w:rsidDel="00000000" w:rsidP="00000000" w:rsidRDefault="00000000" w:rsidRPr="00000000" w14:paraId="00002587">
      <w:pPr>
        <w:numPr>
          <w:ilvl w:val="0"/>
          <w:numId w:val="447"/>
        </w:numPr>
        <w:spacing w:after="0" w:before="0" w:lineRule="auto"/>
        <w:ind w:left="720" w:hanging="360"/>
        <w:rPr/>
      </w:pPr>
      <w:r w:rsidDel="00000000" w:rsidR="00000000" w:rsidRPr="00000000">
        <w:rPr>
          <w:rFonts w:ascii="Calibri" w:cs="Calibri" w:eastAsia="Calibri" w:hAnsi="Calibri"/>
          <w:sz w:val="22"/>
          <w:szCs w:val="22"/>
          <w:rtl w:val="0"/>
        </w:rPr>
        <w:t xml:space="preserve">broader Category scope; </w:t>
      </w:r>
    </w:p>
    <w:p w:rsidR="00000000" w:rsidDel="00000000" w:rsidP="00000000" w:rsidRDefault="00000000" w:rsidRPr="00000000" w14:paraId="00002588">
      <w:pPr>
        <w:numPr>
          <w:ilvl w:val="0"/>
          <w:numId w:val="447"/>
        </w:numPr>
        <w:spacing w:after="0" w:before="0" w:lineRule="auto"/>
        <w:ind w:left="720" w:hanging="360"/>
        <w:rPr/>
      </w:pPr>
      <w:r w:rsidDel="00000000" w:rsidR="00000000" w:rsidRPr="00000000">
        <w:rPr>
          <w:rFonts w:ascii="Calibri" w:cs="Calibri" w:eastAsia="Calibri" w:hAnsi="Calibri"/>
          <w:sz w:val="22"/>
          <w:szCs w:val="22"/>
          <w:rtl w:val="0"/>
        </w:rPr>
        <w:t xml:space="preserve">report/export access; </w:t>
      </w:r>
    </w:p>
    <w:p w:rsidR="00000000" w:rsidDel="00000000" w:rsidP="00000000" w:rsidRDefault="00000000" w:rsidRPr="00000000" w14:paraId="00002589">
      <w:pPr>
        <w:numPr>
          <w:ilvl w:val="0"/>
          <w:numId w:val="447"/>
        </w:numPr>
        <w:spacing w:after="280" w:before="0" w:lineRule="auto"/>
        <w:ind w:left="720" w:hanging="360"/>
        <w:rPr/>
      </w:pPr>
      <w:r w:rsidDel="00000000" w:rsidR="00000000" w:rsidRPr="00000000">
        <w:rPr>
          <w:rFonts w:ascii="Calibri" w:cs="Calibri" w:eastAsia="Calibri" w:hAnsi="Calibri"/>
          <w:sz w:val="22"/>
          <w:szCs w:val="22"/>
          <w:rtl w:val="0"/>
        </w:rPr>
        <w:t xml:space="preserve">Administration. </w:t>
      </w:r>
    </w:p>
    <w:p w:rsidR="00000000" w:rsidDel="00000000" w:rsidP="00000000" w:rsidRDefault="00000000" w:rsidRPr="00000000" w14:paraId="0000258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Internal VMS notification links shall be created only through: </w:t>
      </w:r>
      <w:r w:rsidDel="00000000" w:rsidR="00000000" w:rsidRPr="00000000">
        <w:rPr>
          <w:rFonts w:ascii="Calibri" w:cs="Calibri" w:eastAsia="Calibri" w:hAnsi="Calibri"/>
          <w:sz w:val="22"/>
          <w:szCs w:val="22"/>
          <w:shd w:fill="f2f2f2" w:val="clear"/>
          <w:rtl w:val="0"/>
        </w:rPr>
        <w:t xml:space="preserve">DestinationResolverService</w:t>
      </w:r>
      <w:r w:rsidDel="00000000" w:rsidR="00000000" w:rsidRPr="00000000">
        <w:rPr>
          <w:rFonts w:ascii="Calibri" w:cs="Calibri" w:eastAsia="Calibri" w:hAnsi="Calibri"/>
          <w:sz w:val="22"/>
          <w:szCs w:val="22"/>
          <w:rtl w:val="0"/>
        </w:rPr>
        <w:t xml:space="preserve"> using the entity's:</w:t>
      </w:r>
    </w:p>
    <w:p w:rsidR="00000000" w:rsidDel="00000000" w:rsidP="00000000" w:rsidRDefault="00000000" w:rsidRPr="00000000" w14:paraId="0000258B">
      <w:pPr>
        <w:numPr>
          <w:ilvl w:val="0"/>
          <w:numId w:val="448"/>
        </w:numPr>
        <w:spacing w:after="0" w:before="280" w:lineRule="auto"/>
        <w:ind w:left="720" w:hanging="360"/>
        <w:rPr/>
      </w:pPr>
      <w:r w:rsidDel="00000000" w:rsidR="00000000" w:rsidRPr="00000000">
        <w:rPr>
          <w:rFonts w:ascii="Calibri" w:cs="Calibri" w:eastAsia="Calibri" w:hAnsi="Calibri"/>
          <w:sz w:val="22"/>
          <w:szCs w:val="22"/>
          <w:rtl w:val="0"/>
        </w:rPr>
        <w:t xml:space="preserve">native ID; </w:t>
      </w:r>
    </w:p>
    <w:p w:rsidR="00000000" w:rsidDel="00000000" w:rsidP="00000000" w:rsidRDefault="00000000" w:rsidRPr="00000000" w14:paraId="0000258C">
      <w:pPr>
        <w:numPr>
          <w:ilvl w:val="0"/>
          <w:numId w:val="448"/>
        </w:numPr>
        <w:spacing w:after="0" w:before="0" w:lineRule="auto"/>
        <w:ind w:left="720" w:hanging="360"/>
        <w:rPr/>
      </w:pPr>
      <w:r w:rsidDel="00000000" w:rsidR="00000000" w:rsidRPr="00000000">
        <w:rPr>
          <w:rFonts w:ascii="Calibri" w:cs="Calibri" w:eastAsia="Calibri" w:hAnsi="Calibri"/>
          <w:sz w:val="22"/>
          <w:szCs w:val="22"/>
          <w:rtl w:val="0"/>
        </w:rPr>
        <w:t xml:space="preserve">approved deep-link key; </w:t>
      </w:r>
    </w:p>
    <w:p w:rsidR="00000000" w:rsidDel="00000000" w:rsidP="00000000" w:rsidRDefault="00000000" w:rsidRPr="00000000" w14:paraId="0000258D">
      <w:pPr>
        <w:numPr>
          <w:ilvl w:val="0"/>
          <w:numId w:val="448"/>
        </w:numPr>
        <w:spacing w:after="280" w:before="0" w:lineRule="auto"/>
        <w:ind w:left="720" w:hanging="360"/>
        <w:rPr/>
      </w:pPr>
      <w:r w:rsidDel="00000000" w:rsidR="00000000" w:rsidRPr="00000000">
        <w:rPr>
          <w:rFonts w:ascii="Calibri" w:cs="Calibri" w:eastAsia="Calibri" w:hAnsi="Calibri"/>
          <w:sz w:val="22"/>
          <w:szCs w:val="22"/>
          <w:rtl w:val="0"/>
        </w:rPr>
        <w:t xml:space="preserve">current route/interface contract. </w:t>
      </w:r>
    </w:p>
    <w:p w:rsidR="00000000" w:rsidDel="00000000" w:rsidP="00000000" w:rsidRDefault="00000000" w:rsidRPr="00000000" w14:paraId="0000258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application shall reauthorize the user when the link is opened. The notification shall never trust or embed a caller-supplied destination. Deep-link rules remain those in Sections 5 and 7.</w:t>
      </w:r>
    </w:p>
    <w:p w:rsidR="00000000" w:rsidDel="00000000" w:rsidP="00000000" w:rsidRDefault="00000000" w:rsidRPr="00000000" w14:paraId="0000258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Examples include:</w:t>
      </w:r>
    </w:p>
    <w:p w:rsidR="00000000" w:rsidDel="00000000" w:rsidP="00000000" w:rsidRDefault="00000000" w:rsidRPr="00000000" w14:paraId="00002590">
      <w:pPr>
        <w:numPr>
          <w:ilvl w:val="0"/>
          <w:numId w:val="449"/>
        </w:numPr>
        <w:spacing w:after="0" w:before="280" w:lineRule="auto"/>
        <w:ind w:left="720" w:hanging="360"/>
        <w:rPr/>
      </w:pPr>
      <w:r w:rsidDel="00000000" w:rsidR="00000000" w:rsidRPr="00000000">
        <w:rPr>
          <w:rFonts w:ascii="Calibri" w:cs="Calibri" w:eastAsia="Calibri" w:hAnsi="Calibri"/>
          <w:sz w:val="22"/>
          <w:szCs w:val="22"/>
          <w:rtl w:val="0"/>
        </w:rPr>
        <w:t xml:space="preserve">Vendor: native ID + VND-&lt;ID&gt; </w:t>
      </w:r>
    </w:p>
    <w:p w:rsidR="00000000" w:rsidDel="00000000" w:rsidP="00000000" w:rsidRDefault="00000000" w:rsidRPr="00000000" w14:paraId="00002591">
      <w:pPr>
        <w:numPr>
          <w:ilvl w:val="0"/>
          <w:numId w:val="449"/>
        </w:numPr>
        <w:spacing w:after="0" w:before="0" w:lineRule="auto"/>
        <w:ind w:left="720" w:hanging="360"/>
        <w:rPr/>
      </w:pPr>
      <w:r w:rsidDel="00000000" w:rsidR="00000000" w:rsidRPr="00000000">
        <w:rPr>
          <w:rFonts w:ascii="Calibri" w:cs="Calibri" w:eastAsia="Calibri" w:hAnsi="Calibri"/>
          <w:sz w:val="22"/>
          <w:szCs w:val="22"/>
          <w:rtl w:val="0"/>
        </w:rPr>
        <w:t xml:space="preserve">PR/PO: native ID + canonical PRNumber </w:t>
      </w:r>
    </w:p>
    <w:p w:rsidR="00000000" w:rsidDel="00000000" w:rsidP="00000000" w:rsidRDefault="00000000" w:rsidRPr="00000000" w14:paraId="00002592">
      <w:pPr>
        <w:numPr>
          <w:ilvl w:val="0"/>
          <w:numId w:val="449"/>
        </w:numPr>
        <w:spacing w:after="0" w:before="0" w:lineRule="auto"/>
        <w:ind w:left="720" w:hanging="360"/>
        <w:rPr/>
      </w:pPr>
      <w:r w:rsidDel="00000000" w:rsidR="00000000" w:rsidRPr="00000000">
        <w:rPr>
          <w:rFonts w:ascii="Calibri" w:cs="Calibri" w:eastAsia="Calibri" w:hAnsi="Calibri"/>
          <w:sz w:val="22"/>
          <w:szCs w:val="22"/>
          <w:rtl w:val="0"/>
        </w:rPr>
        <w:t xml:space="preserve">Invoice: native ID + InvoiceIdentifier </w:t>
      </w:r>
    </w:p>
    <w:p w:rsidR="00000000" w:rsidDel="00000000" w:rsidP="00000000" w:rsidRDefault="00000000" w:rsidRPr="00000000" w14:paraId="00002593">
      <w:pPr>
        <w:numPr>
          <w:ilvl w:val="0"/>
          <w:numId w:val="449"/>
        </w:numPr>
        <w:spacing w:after="0" w:before="0" w:lineRule="auto"/>
        <w:ind w:left="720" w:hanging="360"/>
        <w:rPr/>
      </w:pPr>
      <w:r w:rsidDel="00000000" w:rsidR="00000000" w:rsidRPr="00000000">
        <w:rPr>
          <w:rFonts w:ascii="Calibri" w:cs="Calibri" w:eastAsia="Calibri" w:hAnsi="Calibri"/>
          <w:sz w:val="22"/>
          <w:szCs w:val="22"/>
          <w:rtl w:val="0"/>
        </w:rPr>
        <w:t xml:space="preserve">Direct Payment Batch: leader Invoice ID + AggregationBatchKey </w:t>
      </w:r>
    </w:p>
    <w:p w:rsidR="00000000" w:rsidDel="00000000" w:rsidP="00000000" w:rsidRDefault="00000000" w:rsidRPr="00000000" w14:paraId="00002594">
      <w:pPr>
        <w:numPr>
          <w:ilvl w:val="0"/>
          <w:numId w:val="449"/>
        </w:numPr>
        <w:spacing w:after="280" w:before="0" w:lineRule="auto"/>
        <w:ind w:left="720" w:hanging="360"/>
        <w:rPr/>
      </w:pPr>
      <w:r w:rsidDel="00000000" w:rsidR="00000000" w:rsidRPr="00000000">
        <w:rPr>
          <w:rFonts w:ascii="Calibri" w:cs="Calibri" w:eastAsia="Calibri" w:hAnsi="Calibri"/>
          <w:sz w:val="22"/>
          <w:szCs w:val="22"/>
          <w:rtl w:val="0"/>
        </w:rPr>
        <w:t xml:space="preserve">Feedback Assignment: assignment ID + FDB-&lt;ID&gt; </w:t>
      </w:r>
    </w:p>
    <w:p w:rsidR="00000000" w:rsidDel="00000000" w:rsidP="00000000" w:rsidRDefault="00000000" w:rsidRPr="00000000" w14:paraId="0000259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Feedback email shall never expose:</w:t>
      </w:r>
    </w:p>
    <w:p w:rsidR="00000000" w:rsidDel="00000000" w:rsidP="00000000" w:rsidRDefault="00000000" w:rsidRPr="00000000" w14:paraId="00002596">
      <w:pPr>
        <w:numPr>
          <w:ilvl w:val="0"/>
          <w:numId w:val="450"/>
        </w:numPr>
        <w:spacing w:after="0" w:before="280" w:lineRule="auto"/>
        <w:ind w:left="720" w:hanging="360"/>
        <w:rPr/>
      </w:pPr>
      <w:r w:rsidDel="00000000" w:rsidR="00000000" w:rsidRPr="00000000">
        <w:rPr>
          <w:rFonts w:ascii="Calibri" w:cs="Calibri" w:eastAsia="Calibri" w:hAnsi="Calibri"/>
          <w:sz w:val="22"/>
          <w:szCs w:val="22"/>
          <w:rtl w:val="0"/>
        </w:rPr>
        <w:t xml:space="preserve">FeedbackAssignmentKey; </w:t>
      </w:r>
    </w:p>
    <w:p w:rsidR="00000000" w:rsidDel="00000000" w:rsidP="00000000" w:rsidRDefault="00000000" w:rsidRPr="00000000" w14:paraId="00002597">
      <w:pPr>
        <w:numPr>
          <w:ilvl w:val="0"/>
          <w:numId w:val="450"/>
        </w:numPr>
        <w:spacing w:after="0" w:before="0" w:lineRule="auto"/>
        <w:ind w:left="720" w:hanging="360"/>
        <w:rPr/>
      </w:pPr>
      <w:r w:rsidDel="00000000" w:rsidR="00000000" w:rsidRPr="00000000">
        <w:rPr>
          <w:rFonts w:ascii="Calibri" w:cs="Calibri" w:eastAsia="Calibri" w:hAnsi="Calibri"/>
          <w:sz w:val="22"/>
          <w:szCs w:val="22"/>
          <w:rtl w:val="0"/>
        </w:rPr>
        <w:t xml:space="preserve">UserKey; </w:t>
      </w:r>
    </w:p>
    <w:p w:rsidR="00000000" w:rsidDel="00000000" w:rsidP="00000000" w:rsidRDefault="00000000" w:rsidRPr="00000000" w14:paraId="00002598">
      <w:pPr>
        <w:numPr>
          <w:ilvl w:val="0"/>
          <w:numId w:val="450"/>
        </w:numPr>
        <w:spacing w:after="280" w:before="0" w:lineRule="auto"/>
        <w:ind w:left="720" w:hanging="360"/>
        <w:rPr/>
      </w:pPr>
      <w:r w:rsidDel="00000000" w:rsidR="00000000" w:rsidRPr="00000000">
        <w:rPr>
          <w:rFonts w:ascii="Calibri" w:cs="Calibri" w:eastAsia="Calibri" w:hAnsi="Calibri"/>
          <w:sz w:val="22"/>
          <w:szCs w:val="22"/>
          <w:rtl w:val="0"/>
        </w:rPr>
        <w:t xml:space="preserve">user email </w:t>
      </w:r>
    </w:p>
    <w:p w:rsidR="00000000" w:rsidDel="00000000" w:rsidP="00000000" w:rsidRDefault="00000000" w:rsidRPr="00000000" w14:paraId="0000259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its URL key. External Vendor lifecycle emails shall contain </w:t>
      </w:r>
      <w:r w:rsidDel="00000000" w:rsidR="00000000" w:rsidRPr="00000000">
        <w:rPr>
          <w:rFonts w:ascii="Calibri" w:cs="Calibri" w:eastAsia="Calibri" w:hAnsi="Calibri"/>
          <w:b w:val="1"/>
          <w:bCs w:val="1"/>
          <w:sz w:val="22"/>
          <w:szCs w:val="22"/>
          <w:rtl w:val="0"/>
        </w:rPr>
        <w:t xml:space="preserve">no VMS application deep link</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259A">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18.10 Prohibited notification content</w:t>
      </w:r>
    </w:p>
    <w:p w:rsidR="00000000" w:rsidDel="00000000" w:rsidP="00000000" w:rsidRDefault="00000000" w:rsidRPr="00000000" w14:paraId="0000259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VMS notification shall contain:</w:t>
      </w:r>
    </w:p>
    <w:p w:rsidR="00000000" w:rsidDel="00000000" w:rsidP="00000000" w:rsidRDefault="00000000" w:rsidRPr="00000000" w14:paraId="0000259C">
      <w:pPr>
        <w:numPr>
          <w:ilvl w:val="0"/>
          <w:numId w:val="452"/>
        </w:numPr>
        <w:spacing w:after="0" w:before="280" w:lineRule="auto"/>
        <w:ind w:left="720" w:hanging="360"/>
        <w:rPr/>
      </w:pPr>
      <w:r w:rsidDel="00000000" w:rsidR="00000000" w:rsidRPr="00000000">
        <w:rPr>
          <w:rFonts w:ascii="Calibri" w:cs="Calibri" w:eastAsia="Calibri" w:hAnsi="Calibri"/>
          <w:sz w:val="22"/>
          <w:szCs w:val="22"/>
          <w:rtl w:val="0"/>
        </w:rPr>
        <w:t xml:space="preserve">DirectInformation; </w:t>
      </w:r>
    </w:p>
    <w:p w:rsidR="00000000" w:rsidDel="00000000" w:rsidP="00000000" w:rsidRDefault="00000000" w:rsidRPr="00000000" w14:paraId="0000259D">
      <w:pPr>
        <w:numPr>
          <w:ilvl w:val="0"/>
          <w:numId w:val="452"/>
        </w:numPr>
        <w:spacing w:after="0" w:before="0" w:lineRule="auto"/>
        <w:ind w:left="720" w:hanging="360"/>
        <w:rPr/>
      </w:pPr>
      <w:r w:rsidDel="00000000" w:rsidR="00000000" w:rsidRPr="00000000">
        <w:rPr>
          <w:rFonts w:ascii="Calibri" w:cs="Calibri" w:eastAsia="Calibri" w:hAnsi="Calibri"/>
          <w:sz w:val="22"/>
          <w:szCs w:val="22"/>
          <w:rtl w:val="0"/>
        </w:rPr>
        <w:t xml:space="preserve">Payment Link; </w:t>
      </w:r>
    </w:p>
    <w:p w:rsidR="00000000" w:rsidDel="00000000" w:rsidP="00000000" w:rsidRDefault="00000000" w:rsidRPr="00000000" w14:paraId="0000259E">
      <w:pPr>
        <w:numPr>
          <w:ilvl w:val="0"/>
          <w:numId w:val="452"/>
        </w:numPr>
        <w:spacing w:after="0" w:before="0" w:lineRule="auto"/>
        <w:ind w:left="720" w:hanging="360"/>
        <w:rPr/>
      </w:pPr>
      <w:r w:rsidDel="00000000" w:rsidR="00000000" w:rsidRPr="00000000">
        <w:rPr>
          <w:rFonts w:ascii="Calibri" w:cs="Calibri" w:eastAsia="Calibri" w:hAnsi="Calibri"/>
          <w:sz w:val="22"/>
          <w:szCs w:val="22"/>
          <w:rtl w:val="0"/>
        </w:rPr>
        <w:t xml:space="preserve">AnswerPayload; </w:t>
      </w:r>
    </w:p>
    <w:p w:rsidR="00000000" w:rsidDel="00000000" w:rsidP="00000000" w:rsidRDefault="00000000" w:rsidRPr="00000000" w14:paraId="0000259F">
      <w:pPr>
        <w:numPr>
          <w:ilvl w:val="0"/>
          <w:numId w:val="452"/>
        </w:numPr>
        <w:spacing w:after="0" w:before="0" w:lineRule="auto"/>
        <w:ind w:left="720" w:hanging="360"/>
        <w:rPr/>
      </w:pPr>
      <w:r w:rsidDel="00000000" w:rsidR="00000000" w:rsidRPr="00000000">
        <w:rPr>
          <w:rFonts w:ascii="Calibri" w:cs="Calibri" w:eastAsia="Calibri" w:hAnsi="Calibri"/>
          <w:sz w:val="22"/>
          <w:szCs w:val="22"/>
          <w:rtl w:val="0"/>
        </w:rPr>
        <w:t xml:space="preserve">individual Feedback answers; </w:t>
      </w:r>
    </w:p>
    <w:p w:rsidR="00000000" w:rsidDel="00000000" w:rsidP="00000000" w:rsidRDefault="00000000" w:rsidRPr="00000000" w14:paraId="000025A0">
      <w:pPr>
        <w:numPr>
          <w:ilvl w:val="0"/>
          <w:numId w:val="452"/>
        </w:numPr>
        <w:spacing w:after="0" w:before="0" w:lineRule="auto"/>
        <w:ind w:left="720" w:hanging="360"/>
        <w:rPr/>
      </w:pPr>
      <w:r w:rsidDel="00000000" w:rsidR="00000000" w:rsidRPr="00000000">
        <w:rPr>
          <w:rFonts w:ascii="Calibri" w:cs="Calibri" w:eastAsia="Calibri" w:hAnsi="Calibri"/>
          <w:sz w:val="22"/>
          <w:szCs w:val="22"/>
          <w:rtl w:val="0"/>
        </w:rPr>
        <w:t xml:space="preserve">Feedback Open Text; </w:t>
      </w:r>
    </w:p>
    <w:p w:rsidR="00000000" w:rsidDel="00000000" w:rsidP="00000000" w:rsidRDefault="00000000" w:rsidRPr="00000000" w14:paraId="000025A1">
      <w:pPr>
        <w:numPr>
          <w:ilvl w:val="0"/>
          <w:numId w:val="452"/>
        </w:numPr>
        <w:spacing w:after="0" w:before="0" w:lineRule="auto"/>
        <w:ind w:left="720" w:hanging="360"/>
        <w:rPr/>
      </w:pPr>
      <w:r w:rsidDel="00000000" w:rsidR="00000000" w:rsidRPr="00000000">
        <w:rPr>
          <w:rFonts w:ascii="Calibri" w:cs="Calibri" w:eastAsia="Calibri" w:hAnsi="Calibri"/>
          <w:sz w:val="22"/>
          <w:szCs w:val="22"/>
          <w:rtl w:val="0"/>
        </w:rPr>
        <w:t xml:space="preserve">private Feedback scores; </w:t>
      </w:r>
    </w:p>
    <w:p w:rsidR="00000000" w:rsidDel="00000000" w:rsidP="00000000" w:rsidRDefault="00000000" w:rsidRPr="00000000" w14:paraId="000025A2">
      <w:pPr>
        <w:numPr>
          <w:ilvl w:val="0"/>
          <w:numId w:val="452"/>
        </w:numPr>
        <w:spacing w:after="0" w:before="0" w:lineRule="auto"/>
        <w:ind w:left="720" w:hanging="360"/>
        <w:rPr/>
      </w:pPr>
      <w:r w:rsidDel="00000000" w:rsidR="00000000" w:rsidRPr="00000000">
        <w:rPr>
          <w:rFonts w:ascii="Calibri" w:cs="Calibri" w:eastAsia="Calibri" w:hAnsi="Calibri"/>
          <w:sz w:val="22"/>
          <w:szCs w:val="22"/>
          <w:rtl w:val="0"/>
        </w:rPr>
        <w:t xml:space="preserve">QuestionSetSnapshotJSON; </w:t>
      </w:r>
    </w:p>
    <w:p w:rsidR="00000000" w:rsidDel="00000000" w:rsidP="00000000" w:rsidRDefault="00000000" w:rsidRPr="00000000" w14:paraId="000025A3">
      <w:pPr>
        <w:numPr>
          <w:ilvl w:val="0"/>
          <w:numId w:val="452"/>
        </w:numPr>
        <w:spacing w:after="0" w:before="0" w:lineRule="auto"/>
        <w:ind w:left="720" w:hanging="360"/>
        <w:rPr/>
      </w:pPr>
      <w:r w:rsidDel="00000000" w:rsidR="00000000" w:rsidRPr="00000000">
        <w:rPr>
          <w:rFonts w:ascii="Calibri" w:cs="Calibri" w:eastAsia="Calibri" w:hAnsi="Calibri"/>
          <w:sz w:val="22"/>
          <w:szCs w:val="22"/>
          <w:rtl w:val="0"/>
        </w:rPr>
        <w:t xml:space="preserve">AccessNotes; </w:t>
      </w:r>
    </w:p>
    <w:p w:rsidR="00000000" w:rsidDel="00000000" w:rsidP="00000000" w:rsidRDefault="00000000" w:rsidRPr="00000000" w14:paraId="000025A4">
      <w:pPr>
        <w:numPr>
          <w:ilvl w:val="0"/>
          <w:numId w:val="452"/>
        </w:numPr>
        <w:spacing w:after="0" w:before="0" w:lineRule="auto"/>
        <w:ind w:left="720" w:hanging="360"/>
        <w:rPr/>
      </w:pPr>
      <w:r w:rsidDel="00000000" w:rsidR="00000000" w:rsidRPr="00000000">
        <w:rPr>
          <w:rFonts w:ascii="Calibri" w:cs="Calibri" w:eastAsia="Calibri" w:hAnsi="Calibri"/>
          <w:sz w:val="22"/>
          <w:szCs w:val="22"/>
          <w:rtl w:val="0"/>
        </w:rPr>
        <w:t xml:space="preserve">RecoveryContextJSON; </w:t>
      </w:r>
    </w:p>
    <w:p w:rsidR="00000000" w:rsidDel="00000000" w:rsidP="00000000" w:rsidRDefault="00000000" w:rsidRPr="00000000" w14:paraId="000025A5">
      <w:pPr>
        <w:numPr>
          <w:ilvl w:val="0"/>
          <w:numId w:val="452"/>
        </w:numPr>
        <w:spacing w:after="0" w:before="0" w:lineRule="auto"/>
        <w:ind w:left="720" w:hanging="360"/>
        <w:rPr/>
      </w:pPr>
      <w:r w:rsidDel="00000000" w:rsidR="00000000" w:rsidRPr="00000000">
        <w:rPr>
          <w:rFonts w:ascii="Calibri" w:cs="Calibri" w:eastAsia="Calibri" w:hAnsi="Calibri"/>
          <w:sz w:val="22"/>
          <w:szCs w:val="22"/>
          <w:rtl w:val="0"/>
        </w:rPr>
        <w:t xml:space="preserve">BatchOperationPayloadJSON; </w:t>
      </w:r>
    </w:p>
    <w:p w:rsidR="00000000" w:rsidDel="00000000" w:rsidP="00000000" w:rsidRDefault="00000000" w:rsidRPr="00000000" w14:paraId="000025A6">
      <w:pPr>
        <w:numPr>
          <w:ilvl w:val="0"/>
          <w:numId w:val="452"/>
        </w:numPr>
        <w:spacing w:after="0" w:before="0" w:lineRule="auto"/>
        <w:ind w:left="720" w:hanging="360"/>
        <w:rPr/>
      </w:pPr>
      <w:r w:rsidDel="00000000" w:rsidR="00000000" w:rsidRPr="00000000">
        <w:rPr>
          <w:rFonts w:ascii="Calibri" w:cs="Calibri" w:eastAsia="Calibri" w:hAnsi="Calibri"/>
          <w:sz w:val="22"/>
          <w:szCs w:val="22"/>
          <w:rtl w:val="0"/>
        </w:rPr>
        <w:t xml:space="preserve">Batch Lock Token; </w:t>
      </w:r>
    </w:p>
    <w:p w:rsidR="00000000" w:rsidDel="00000000" w:rsidP="00000000" w:rsidRDefault="00000000" w:rsidRPr="00000000" w14:paraId="000025A7">
      <w:pPr>
        <w:numPr>
          <w:ilvl w:val="0"/>
          <w:numId w:val="452"/>
        </w:numPr>
        <w:spacing w:after="0" w:before="0" w:lineRule="auto"/>
        <w:ind w:left="720" w:hanging="360"/>
        <w:rPr/>
      </w:pPr>
      <w:r w:rsidDel="00000000" w:rsidR="00000000" w:rsidRPr="00000000">
        <w:rPr>
          <w:rFonts w:ascii="Calibri" w:cs="Calibri" w:eastAsia="Calibri" w:hAnsi="Calibri"/>
          <w:sz w:val="22"/>
          <w:szCs w:val="22"/>
          <w:rtl w:val="0"/>
        </w:rPr>
        <w:t xml:space="preserve">ETag; </w:t>
      </w:r>
    </w:p>
    <w:p w:rsidR="00000000" w:rsidDel="00000000" w:rsidP="00000000" w:rsidRDefault="00000000" w:rsidRPr="00000000" w14:paraId="000025A8">
      <w:pPr>
        <w:numPr>
          <w:ilvl w:val="0"/>
          <w:numId w:val="452"/>
        </w:numPr>
        <w:spacing w:after="0" w:before="0" w:lineRule="auto"/>
        <w:ind w:left="720" w:hanging="360"/>
        <w:rPr/>
      </w:pPr>
      <w:r w:rsidDel="00000000" w:rsidR="00000000" w:rsidRPr="00000000">
        <w:rPr>
          <w:rFonts w:ascii="Calibri" w:cs="Calibri" w:eastAsia="Calibri" w:hAnsi="Calibri"/>
          <w:sz w:val="22"/>
          <w:szCs w:val="22"/>
          <w:rtl w:val="0"/>
        </w:rPr>
        <w:t xml:space="preserve">Request Digest; </w:t>
      </w:r>
    </w:p>
    <w:p w:rsidR="00000000" w:rsidDel="00000000" w:rsidP="00000000" w:rsidRDefault="00000000" w:rsidRPr="00000000" w14:paraId="000025A9">
      <w:pPr>
        <w:numPr>
          <w:ilvl w:val="0"/>
          <w:numId w:val="452"/>
        </w:numPr>
        <w:spacing w:after="0" w:before="0" w:lineRule="auto"/>
        <w:ind w:left="720" w:hanging="360"/>
        <w:rPr/>
      </w:pPr>
      <w:r w:rsidDel="00000000" w:rsidR="00000000" w:rsidRPr="00000000">
        <w:rPr>
          <w:rFonts w:ascii="Calibri" w:cs="Calibri" w:eastAsia="Calibri" w:hAnsi="Calibri"/>
          <w:sz w:val="22"/>
          <w:szCs w:val="22"/>
          <w:rtl w:val="0"/>
        </w:rPr>
        <w:t xml:space="preserve">credentials; </w:t>
      </w:r>
    </w:p>
    <w:p w:rsidR="00000000" w:rsidDel="00000000" w:rsidP="00000000" w:rsidRDefault="00000000" w:rsidRPr="00000000" w14:paraId="000025AA">
      <w:pPr>
        <w:numPr>
          <w:ilvl w:val="0"/>
          <w:numId w:val="452"/>
        </w:numPr>
        <w:spacing w:after="0" w:before="0" w:lineRule="auto"/>
        <w:ind w:left="720" w:hanging="360"/>
        <w:rPr/>
      </w:pPr>
      <w:r w:rsidDel="00000000" w:rsidR="00000000" w:rsidRPr="00000000">
        <w:rPr>
          <w:rFonts w:ascii="Calibri" w:cs="Calibri" w:eastAsia="Calibri" w:hAnsi="Calibri"/>
          <w:sz w:val="22"/>
          <w:szCs w:val="22"/>
          <w:rtl w:val="0"/>
        </w:rPr>
        <w:t xml:space="preserve">access token; </w:t>
      </w:r>
    </w:p>
    <w:p w:rsidR="00000000" w:rsidDel="00000000" w:rsidP="00000000" w:rsidRDefault="00000000" w:rsidRPr="00000000" w14:paraId="000025AB">
      <w:pPr>
        <w:numPr>
          <w:ilvl w:val="0"/>
          <w:numId w:val="452"/>
        </w:numPr>
        <w:spacing w:after="0" w:before="0" w:lineRule="auto"/>
        <w:ind w:left="720" w:hanging="360"/>
        <w:rPr/>
      </w:pPr>
      <w:r w:rsidDel="00000000" w:rsidR="00000000" w:rsidRPr="00000000">
        <w:rPr>
          <w:rFonts w:ascii="Calibri" w:cs="Calibri" w:eastAsia="Calibri" w:hAnsi="Calibri"/>
          <w:sz w:val="22"/>
          <w:szCs w:val="22"/>
          <w:rtl w:val="0"/>
        </w:rPr>
        <w:t xml:space="preserve">raw SharePoint/server exception; </w:t>
      </w:r>
    </w:p>
    <w:p w:rsidR="00000000" w:rsidDel="00000000" w:rsidP="00000000" w:rsidRDefault="00000000" w:rsidRPr="00000000" w14:paraId="000025AC">
      <w:pPr>
        <w:numPr>
          <w:ilvl w:val="0"/>
          <w:numId w:val="452"/>
        </w:numPr>
        <w:spacing w:after="280" w:before="0" w:lineRule="auto"/>
        <w:ind w:left="720" w:hanging="360"/>
        <w:rPr/>
      </w:pPr>
      <w:r w:rsidDel="00000000" w:rsidR="00000000" w:rsidRPr="00000000">
        <w:rPr>
          <w:rFonts w:ascii="Calibri" w:cs="Calibri" w:eastAsia="Calibri" w:hAnsi="Calibri"/>
          <w:sz w:val="22"/>
          <w:szCs w:val="22"/>
          <w:rtl w:val="0"/>
        </w:rPr>
        <w:t xml:space="preserve">other restricted technical recovery state. </w:t>
      </w:r>
    </w:p>
    <w:p w:rsidR="00000000" w:rsidDel="00000000" w:rsidP="00000000" w:rsidRDefault="00000000" w:rsidRPr="00000000" w14:paraId="000025A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notification shall contain only the minimum information required for its event.</w:t>
      </w:r>
    </w:p>
    <w:p w:rsidR="00000000" w:rsidDel="00000000" w:rsidP="00000000" w:rsidRDefault="00000000" w:rsidRPr="00000000" w14:paraId="000025AE">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18.11 Event inclusion rule</w:t>
      </w:r>
    </w:p>
    <w:p w:rsidR="00000000" w:rsidDel="00000000" w:rsidP="00000000" w:rsidRDefault="00000000" w:rsidRPr="00000000" w14:paraId="000025A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events explicitly listed in this section shall automatically generate email. The application shall not invent notification behavior for every audited mutation. In particular, ordinary mutations in:</w:t>
      </w:r>
    </w:p>
    <w:p w:rsidR="00000000" w:rsidDel="00000000" w:rsidP="00000000" w:rsidRDefault="00000000" w:rsidRPr="00000000" w14:paraId="000025B0">
      <w:pPr>
        <w:numPr>
          <w:ilvl w:val="0"/>
          <w:numId w:val="453"/>
        </w:numPr>
        <w:spacing w:after="0" w:before="280" w:lineRule="auto"/>
        <w:ind w:left="720" w:hanging="360"/>
        <w:rPr/>
      </w:pPr>
      <w:r w:rsidDel="00000000" w:rsidR="00000000" w:rsidRPr="00000000">
        <w:rPr>
          <w:rFonts w:ascii="Calibri" w:cs="Calibri" w:eastAsia="Calibri" w:hAnsi="Calibri"/>
          <w:sz w:val="22"/>
          <w:szCs w:val="22"/>
          <w:rtl w:val="0"/>
        </w:rPr>
        <w:t xml:space="preserve">Configuration; </w:t>
      </w:r>
    </w:p>
    <w:p w:rsidR="00000000" w:rsidDel="00000000" w:rsidP="00000000" w:rsidRDefault="00000000" w:rsidRPr="00000000" w14:paraId="000025B1">
      <w:pPr>
        <w:numPr>
          <w:ilvl w:val="0"/>
          <w:numId w:val="453"/>
        </w:numPr>
        <w:spacing w:after="0" w:before="0" w:lineRule="auto"/>
        <w:ind w:left="720" w:hanging="360"/>
        <w:rPr/>
      </w:pPr>
      <w:r w:rsidDel="00000000" w:rsidR="00000000" w:rsidRPr="00000000">
        <w:rPr>
          <w:rFonts w:ascii="Calibri" w:cs="Calibri" w:eastAsia="Calibri" w:hAnsi="Calibri"/>
          <w:sz w:val="22"/>
          <w:szCs w:val="22"/>
          <w:rtl w:val="0"/>
        </w:rPr>
        <w:t xml:space="preserve">Country; </w:t>
      </w:r>
    </w:p>
    <w:p w:rsidR="00000000" w:rsidDel="00000000" w:rsidP="00000000" w:rsidRDefault="00000000" w:rsidRPr="00000000" w14:paraId="000025B2">
      <w:pPr>
        <w:numPr>
          <w:ilvl w:val="0"/>
          <w:numId w:val="453"/>
        </w:numPr>
        <w:spacing w:after="0" w:before="0" w:lineRule="auto"/>
        <w:ind w:left="720" w:hanging="360"/>
        <w:rPr/>
      </w:pPr>
      <w:r w:rsidDel="00000000" w:rsidR="00000000" w:rsidRPr="00000000">
        <w:rPr>
          <w:rFonts w:ascii="Calibri" w:cs="Calibri" w:eastAsia="Calibri" w:hAnsi="Calibri"/>
          <w:sz w:val="22"/>
          <w:szCs w:val="22"/>
          <w:rtl w:val="0"/>
        </w:rPr>
        <w:t xml:space="preserve">City; </w:t>
      </w:r>
    </w:p>
    <w:p w:rsidR="00000000" w:rsidDel="00000000" w:rsidP="00000000" w:rsidRDefault="00000000" w:rsidRPr="00000000" w14:paraId="000025B3">
      <w:pPr>
        <w:numPr>
          <w:ilvl w:val="0"/>
          <w:numId w:val="453"/>
        </w:numPr>
        <w:spacing w:after="0" w:before="0" w:lineRule="auto"/>
        <w:ind w:left="720" w:hanging="360"/>
        <w:rPr/>
      </w:pPr>
      <w:r w:rsidDel="00000000" w:rsidR="00000000" w:rsidRPr="00000000">
        <w:rPr>
          <w:rFonts w:ascii="Calibri" w:cs="Calibri" w:eastAsia="Calibri" w:hAnsi="Calibri"/>
          <w:sz w:val="22"/>
          <w:szCs w:val="22"/>
          <w:rtl w:val="0"/>
        </w:rPr>
        <w:t xml:space="preserve">Currency; </w:t>
      </w:r>
    </w:p>
    <w:p w:rsidR="00000000" w:rsidDel="00000000" w:rsidP="00000000" w:rsidRDefault="00000000" w:rsidRPr="00000000" w14:paraId="000025B4">
      <w:pPr>
        <w:numPr>
          <w:ilvl w:val="0"/>
          <w:numId w:val="453"/>
        </w:numPr>
        <w:spacing w:after="0" w:before="0" w:lineRule="auto"/>
        <w:ind w:left="720" w:hanging="360"/>
        <w:rPr/>
      </w:pPr>
      <w:r w:rsidDel="00000000" w:rsidR="00000000" w:rsidRPr="00000000">
        <w:rPr>
          <w:rFonts w:ascii="Calibri" w:cs="Calibri" w:eastAsia="Calibri" w:hAnsi="Calibri"/>
          <w:sz w:val="22"/>
          <w:szCs w:val="22"/>
          <w:rtl w:val="0"/>
        </w:rPr>
        <w:t xml:space="preserve">Category; </w:t>
      </w:r>
    </w:p>
    <w:p w:rsidR="00000000" w:rsidDel="00000000" w:rsidP="00000000" w:rsidRDefault="00000000" w:rsidRPr="00000000" w14:paraId="000025B5">
      <w:pPr>
        <w:numPr>
          <w:ilvl w:val="0"/>
          <w:numId w:val="453"/>
        </w:numPr>
        <w:spacing w:after="0" w:before="0" w:lineRule="auto"/>
        <w:ind w:left="720" w:hanging="360"/>
        <w:rPr/>
      </w:pPr>
      <w:r w:rsidDel="00000000" w:rsidR="00000000" w:rsidRPr="00000000">
        <w:rPr>
          <w:rFonts w:ascii="Calibri" w:cs="Calibri" w:eastAsia="Calibri" w:hAnsi="Calibri"/>
          <w:sz w:val="22"/>
          <w:szCs w:val="22"/>
          <w:rtl w:val="0"/>
        </w:rPr>
        <w:t xml:space="preserve">Survey Question administration; </w:t>
      </w:r>
    </w:p>
    <w:p w:rsidR="00000000" w:rsidDel="00000000" w:rsidP="00000000" w:rsidRDefault="00000000" w:rsidRPr="00000000" w14:paraId="000025B6">
      <w:pPr>
        <w:numPr>
          <w:ilvl w:val="0"/>
          <w:numId w:val="453"/>
        </w:numPr>
        <w:spacing w:after="0" w:before="0" w:lineRule="auto"/>
        <w:ind w:left="720" w:hanging="360"/>
        <w:rPr/>
      </w:pPr>
      <w:r w:rsidDel="00000000" w:rsidR="00000000" w:rsidRPr="00000000">
        <w:rPr>
          <w:rFonts w:ascii="Calibri" w:cs="Calibri" w:eastAsia="Calibri" w:hAnsi="Calibri"/>
          <w:sz w:val="22"/>
          <w:szCs w:val="22"/>
          <w:rtl w:val="0"/>
        </w:rPr>
        <w:t xml:space="preserve">Feedback Assignment administration; </w:t>
      </w:r>
    </w:p>
    <w:p w:rsidR="00000000" w:rsidDel="00000000" w:rsidP="00000000" w:rsidRDefault="00000000" w:rsidRPr="00000000" w14:paraId="000025B7">
      <w:pPr>
        <w:numPr>
          <w:ilvl w:val="0"/>
          <w:numId w:val="453"/>
        </w:numPr>
        <w:spacing w:after="0" w:before="0" w:lineRule="auto"/>
        <w:ind w:left="720" w:hanging="360"/>
        <w:rPr/>
      </w:pPr>
      <w:r w:rsidDel="00000000" w:rsidR="00000000" w:rsidRPr="00000000">
        <w:rPr>
          <w:rFonts w:ascii="Calibri" w:cs="Calibri" w:eastAsia="Calibri" w:hAnsi="Calibri"/>
          <w:sz w:val="22"/>
          <w:szCs w:val="22"/>
          <w:rtl w:val="0"/>
        </w:rPr>
        <w:t xml:space="preserve">Vendor Administration correction; </w:t>
      </w:r>
    </w:p>
    <w:p w:rsidR="00000000" w:rsidDel="00000000" w:rsidP="00000000" w:rsidRDefault="00000000" w:rsidRPr="00000000" w14:paraId="000025B8">
      <w:pPr>
        <w:numPr>
          <w:ilvl w:val="0"/>
          <w:numId w:val="453"/>
        </w:numPr>
        <w:spacing w:after="0" w:before="0" w:lineRule="auto"/>
        <w:ind w:left="720" w:hanging="360"/>
        <w:rPr/>
      </w:pPr>
      <w:r w:rsidDel="00000000" w:rsidR="00000000" w:rsidRPr="00000000">
        <w:rPr>
          <w:rFonts w:ascii="Calibri" w:cs="Calibri" w:eastAsia="Calibri" w:hAnsi="Calibri"/>
          <w:sz w:val="22"/>
          <w:szCs w:val="22"/>
          <w:rtl w:val="0"/>
        </w:rPr>
        <w:t xml:space="preserve">PR/PO Administration correction; </w:t>
      </w:r>
    </w:p>
    <w:p w:rsidR="00000000" w:rsidDel="00000000" w:rsidP="00000000" w:rsidRDefault="00000000" w:rsidRPr="00000000" w14:paraId="000025B9">
      <w:pPr>
        <w:numPr>
          <w:ilvl w:val="0"/>
          <w:numId w:val="453"/>
        </w:numPr>
        <w:spacing w:after="0" w:before="0" w:lineRule="auto"/>
        <w:ind w:left="720" w:hanging="360"/>
        <w:rPr/>
      </w:pPr>
      <w:r w:rsidDel="00000000" w:rsidR="00000000" w:rsidRPr="00000000">
        <w:rPr>
          <w:rFonts w:ascii="Calibri" w:cs="Calibri" w:eastAsia="Calibri" w:hAnsi="Calibri"/>
          <w:sz w:val="22"/>
          <w:szCs w:val="22"/>
          <w:rtl w:val="0"/>
        </w:rPr>
        <w:t xml:space="preserve">Invoice Administration correction; </w:t>
      </w:r>
    </w:p>
    <w:p w:rsidR="00000000" w:rsidDel="00000000" w:rsidP="00000000" w:rsidRDefault="00000000" w:rsidRPr="00000000" w14:paraId="000025BA">
      <w:pPr>
        <w:numPr>
          <w:ilvl w:val="0"/>
          <w:numId w:val="453"/>
        </w:numPr>
        <w:spacing w:after="280" w:before="0" w:lineRule="auto"/>
        <w:ind w:left="720" w:hanging="360"/>
        <w:rPr/>
      </w:pPr>
      <w:r w:rsidDel="00000000" w:rsidR="00000000" w:rsidRPr="00000000">
        <w:rPr>
          <w:rFonts w:ascii="Calibri" w:cs="Calibri" w:eastAsia="Calibri" w:hAnsi="Calibri"/>
          <w:sz w:val="22"/>
          <w:szCs w:val="22"/>
          <w:rtl w:val="0"/>
        </w:rPr>
        <w:t xml:space="preserve">user access update/deactivation/reactivation </w:t>
      </w:r>
    </w:p>
    <w:p w:rsidR="00000000" w:rsidDel="00000000" w:rsidP="00000000" w:rsidRDefault="00000000" w:rsidRPr="00000000" w14:paraId="000025B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not generate email merely because they were audited. The one Access Control exception is the initial </w:t>
      </w:r>
      <w:r w:rsidDel="00000000" w:rsidR="00000000" w:rsidRPr="00000000">
        <w:rPr>
          <w:rFonts w:ascii="Calibri" w:cs="Calibri" w:eastAsia="Calibri" w:hAnsi="Calibri"/>
          <w:b w:val="1"/>
          <w:bCs w:val="1"/>
          <w:sz w:val="22"/>
          <w:szCs w:val="22"/>
          <w:rtl w:val="0"/>
        </w:rPr>
        <w:t xml:space="preserve">Access Granted</w:t>
      </w:r>
      <w:r w:rsidDel="00000000" w:rsidR="00000000" w:rsidRPr="00000000">
        <w:rPr>
          <w:rFonts w:ascii="Calibri" w:cs="Calibri" w:eastAsia="Calibri" w:hAnsi="Calibri"/>
          <w:sz w:val="22"/>
          <w:szCs w:val="22"/>
          <w:rtl w:val="0"/>
        </w:rPr>
        <w:t xml:space="preserve"> welcome email defined below.</w:t>
      </w:r>
    </w:p>
    <w:p w:rsidR="00000000" w:rsidDel="00000000" w:rsidP="00000000" w:rsidRDefault="00000000" w:rsidRPr="00000000" w14:paraId="000025B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Administrative repair of historical workflow metadata shall not replay historical lifecycle emails merely because stored Stage/Status was corrected. The existing Vendor Administration contract already prohibits automatic replay of historical lifecycle notifications on correction. </w:t>
      </w:r>
    </w:p>
    <w:p w:rsidR="00000000" w:rsidDel="00000000" w:rsidP="00000000" w:rsidRDefault="00000000" w:rsidRPr="00000000" w14:paraId="000025BD">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18.12 Vendor notifications</w:t>
      </w:r>
    </w:p>
    <w:p w:rsidR="00000000" w:rsidDel="00000000" w:rsidP="00000000" w:rsidRDefault="00000000" w:rsidRPr="00000000" w14:paraId="000025BE">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18.12.1 Vendor Created</w:t>
      </w:r>
    </w:p>
    <w:p w:rsidR="00000000" w:rsidDel="00000000" w:rsidP="00000000" w:rsidRDefault="00000000" w:rsidRPr="00000000" w14:paraId="000025BF">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Trigger: Successful Vendor creation.</w:t>
        <w:br w:type="textWrapping"/>
        <w:t xml:space="preserve">To: All validated external email addresses stored in: ML_vendor.Email</w:t>
      </w:r>
    </w:p>
    <w:p w:rsidR="00000000" w:rsidDel="00000000" w:rsidP="00000000" w:rsidRDefault="00000000" w:rsidRPr="00000000" w14:paraId="000025C0">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CC</w:t>
      </w:r>
    </w:p>
    <w:p w:rsidR="00000000" w:rsidDel="00000000" w:rsidP="00000000" w:rsidRDefault="00000000" w:rsidRPr="00000000" w14:paraId="000025C1">
      <w:pPr>
        <w:numPr>
          <w:ilvl w:val="0"/>
          <w:numId w:val="454"/>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Creator </w:t>
      </w:r>
    </w:p>
    <w:p w:rsidR="00000000" w:rsidDel="00000000" w:rsidP="00000000" w:rsidRDefault="00000000" w:rsidRPr="00000000" w14:paraId="000025C2">
      <w:pPr>
        <w:numPr>
          <w:ilvl w:val="0"/>
          <w:numId w:val="454"/>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Requested By, when populated </w:t>
      </w:r>
    </w:p>
    <w:p w:rsidR="00000000" w:rsidDel="00000000" w:rsidP="00000000" w:rsidRDefault="00000000" w:rsidRPr="00000000" w14:paraId="000025C3">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Content: May include:</w:t>
      </w:r>
    </w:p>
    <w:p w:rsidR="00000000" w:rsidDel="00000000" w:rsidP="00000000" w:rsidRDefault="00000000" w:rsidRPr="00000000" w14:paraId="000025C4">
      <w:pPr>
        <w:numPr>
          <w:ilvl w:val="0"/>
          <w:numId w:val="455"/>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Vendor Name; </w:t>
      </w:r>
    </w:p>
    <w:p w:rsidR="00000000" w:rsidDel="00000000" w:rsidP="00000000" w:rsidRDefault="00000000" w:rsidRPr="00000000" w14:paraId="000025C5">
      <w:pPr>
        <w:numPr>
          <w:ilvl w:val="0"/>
          <w:numId w:val="45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confirmation that the Vendor onboarding record was received; </w:t>
      </w:r>
    </w:p>
    <w:p w:rsidR="00000000" w:rsidDel="00000000" w:rsidP="00000000" w:rsidRDefault="00000000" w:rsidRPr="00000000" w14:paraId="000025C6">
      <w:pPr>
        <w:numPr>
          <w:ilvl w:val="0"/>
          <w:numId w:val="45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Registration Date; </w:t>
      </w:r>
    </w:p>
    <w:p w:rsidR="00000000" w:rsidDel="00000000" w:rsidP="00000000" w:rsidRDefault="00000000" w:rsidRPr="00000000" w14:paraId="000025C7">
      <w:pPr>
        <w:numPr>
          <w:ilvl w:val="0"/>
          <w:numId w:val="455"/>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concise next-step information. </w:t>
      </w:r>
    </w:p>
    <w:p w:rsidR="00000000" w:rsidDel="00000000" w:rsidP="00000000" w:rsidRDefault="00000000" w:rsidRPr="00000000" w14:paraId="000025C8">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 not expose internal:</w:t>
      </w:r>
    </w:p>
    <w:p w:rsidR="00000000" w:rsidDel="00000000" w:rsidP="00000000" w:rsidRDefault="00000000" w:rsidRPr="00000000" w14:paraId="000025C9">
      <w:pPr>
        <w:numPr>
          <w:ilvl w:val="0"/>
          <w:numId w:val="456"/>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Stage Code; </w:t>
      </w:r>
    </w:p>
    <w:p w:rsidR="00000000" w:rsidDel="00000000" w:rsidP="00000000" w:rsidRDefault="00000000" w:rsidRPr="00000000" w14:paraId="000025CA">
      <w:pPr>
        <w:numPr>
          <w:ilvl w:val="0"/>
          <w:numId w:val="45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SharePoint ID; </w:t>
      </w:r>
    </w:p>
    <w:p w:rsidR="00000000" w:rsidDel="00000000" w:rsidP="00000000" w:rsidRDefault="00000000" w:rsidRPr="00000000" w14:paraId="000025CB">
      <w:pPr>
        <w:numPr>
          <w:ilvl w:val="0"/>
          <w:numId w:val="45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internal VMS link; </w:t>
      </w:r>
    </w:p>
    <w:p w:rsidR="00000000" w:rsidDel="00000000" w:rsidP="00000000" w:rsidRDefault="00000000" w:rsidRPr="00000000" w14:paraId="000025CC">
      <w:pPr>
        <w:numPr>
          <w:ilvl w:val="0"/>
          <w:numId w:val="456"/>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internal administration information. </w:t>
      </w:r>
    </w:p>
    <w:p w:rsidR="00000000" w:rsidDel="00000000" w:rsidP="00000000" w:rsidRDefault="00000000" w:rsidRPr="00000000" w14:paraId="000025CD">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event is external-facing.</w:t>
      </w:r>
    </w:p>
    <w:p w:rsidR="00000000" w:rsidDel="00000000" w:rsidP="00000000" w:rsidRDefault="00000000" w:rsidRPr="00000000" w14:paraId="000025CE">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18.12.2 Vendor Onboarding Reminder</w:t>
      </w:r>
    </w:p>
    <w:p w:rsidR="00000000" w:rsidDel="00000000" w:rsidP="00000000" w:rsidRDefault="00000000" w:rsidRPr="00000000" w14:paraId="000025CF">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Trigger: Scheduled reminder becomes due according to Section 8.</w:t>
      </w:r>
    </w:p>
    <w:p w:rsidR="00000000" w:rsidDel="00000000" w:rsidP="00000000" w:rsidRDefault="00000000" w:rsidRPr="00000000" w14:paraId="000025D0">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Configured: VM_TEAM_GROUP_EMAIL</w:t>
      </w:r>
    </w:p>
    <w:p w:rsidR="00000000" w:rsidDel="00000000" w:rsidP="00000000" w:rsidRDefault="00000000" w:rsidRPr="00000000" w14:paraId="000025D1">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CC</w:t>
      </w:r>
    </w:p>
    <w:p w:rsidR="00000000" w:rsidDel="00000000" w:rsidP="00000000" w:rsidRDefault="00000000" w:rsidRPr="00000000" w14:paraId="000025D2">
      <w:pPr>
        <w:numPr>
          <w:ilvl w:val="0"/>
          <w:numId w:val="457"/>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Creator, when populated; </w:t>
      </w:r>
    </w:p>
    <w:p w:rsidR="00000000" w:rsidDel="00000000" w:rsidP="00000000" w:rsidRDefault="00000000" w:rsidRPr="00000000" w14:paraId="000025D3">
      <w:pPr>
        <w:numPr>
          <w:ilvl w:val="0"/>
          <w:numId w:val="457"/>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Requested By, when populated. </w:t>
      </w:r>
    </w:p>
    <w:p w:rsidR="00000000" w:rsidDel="00000000" w:rsidP="00000000" w:rsidRDefault="00000000" w:rsidRPr="00000000" w14:paraId="000025D4">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External Vendor email, </w:t>
      </w:r>
      <w:r w:rsidDel="00000000" w:rsidR="00000000" w:rsidRPr="00000000">
        <w:rPr>
          <w:rFonts w:ascii="Calibri" w:cs="Calibri" w:eastAsia="Calibri" w:hAnsi="Calibri"/>
          <w:b w:val="1"/>
          <w:bCs w:val="1"/>
          <w:color w:val="000000"/>
          <w:sz w:val="22"/>
          <w:szCs w:val="22"/>
          <w:rtl w:val="0"/>
        </w:rPr>
        <w:t xml:space="preserve">No.</w:t>
      </w:r>
      <w:r w:rsidDel="00000000" w:rsidR="00000000" w:rsidRPr="00000000">
        <w:rPr>
          <w:rtl w:val="0"/>
        </w:rPr>
      </w:r>
    </w:p>
    <w:p w:rsidR="00000000" w:rsidDel="00000000" w:rsidP="00000000" w:rsidRDefault="00000000" w:rsidRPr="00000000" w14:paraId="000025D5">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Content May include:</w:t>
      </w:r>
    </w:p>
    <w:p w:rsidR="00000000" w:rsidDel="00000000" w:rsidP="00000000" w:rsidRDefault="00000000" w:rsidRPr="00000000" w14:paraId="000025D6">
      <w:pPr>
        <w:numPr>
          <w:ilvl w:val="0"/>
          <w:numId w:val="458"/>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Vendor Name; </w:t>
      </w:r>
    </w:p>
    <w:p w:rsidR="00000000" w:rsidDel="00000000" w:rsidP="00000000" w:rsidRDefault="00000000" w:rsidRPr="00000000" w14:paraId="000025D7">
      <w:pPr>
        <w:numPr>
          <w:ilvl w:val="0"/>
          <w:numId w:val="45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Registration Date; </w:t>
      </w:r>
    </w:p>
    <w:p w:rsidR="00000000" w:rsidDel="00000000" w:rsidP="00000000" w:rsidRDefault="00000000" w:rsidRPr="00000000" w14:paraId="000025D8">
      <w:pPr>
        <w:numPr>
          <w:ilvl w:val="0"/>
          <w:numId w:val="45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Expiry Due Date; </w:t>
      </w:r>
    </w:p>
    <w:p w:rsidR="00000000" w:rsidDel="00000000" w:rsidP="00000000" w:rsidRDefault="00000000" w:rsidRPr="00000000" w14:paraId="000025D9">
      <w:pPr>
        <w:numPr>
          <w:ilvl w:val="0"/>
          <w:numId w:val="45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current onboarding state; </w:t>
      </w:r>
    </w:p>
    <w:p w:rsidR="00000000" w:rsidDel="00000000" w:rsidP="00000000" w:rsidRDefault="00000000" w:rsidRPr="00000000" w14:paraId="000025DA">
      <w:pPr>
        <w:numPr>
          <w:ilvl w:val="0"/>
          <w:numId w:val="458"/>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authorized internal Vendor action link. </w:t>
      </w:r>
    </w:p>
    <w:p w:rsidR="00000000" w:rsidDel="00000000" w:rsidP="00000000" w:rsidRDefault="00000000" w:rsidRPr="00000000" w14:paraId="000025DB">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event is internal. After successful delivery: ExpiryReminderSentDate = actual successful send time Failed delivery leaves it blank and remains retryable according to §18.3.</w:t>
      </w:r>
    </w:p>
    <w:p w:rsidR="00000000" w:rsidDel="00000000" w:rsidP="00000000" w:rsidRDefault="00000000" w:rsidRPr="00000000" w14:paraId="000025DC">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18.12.3 Evaluation Passed</w:t>
      </w:r>
    </w:p>
    <w:p w:rsidR="00000000" w:rsidDel="00000000" w:rsidP="00000000" w:rsidRDefault="00000000" w:rsidRPr="00000000" w14:paraId="000025DD">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Trigger: Document Evaluation Pass moves the Vendor to: INTERVIEW / IN_PROGRESS.</w:t>
      </w:r>
    </w:p>
    <w:p w:rsidR="00000000" w:rsidDel="00000000" w:rsidP="00000000" w:rsidRDefault="00000000" w:rsidRPr="00000000" w14:paraId="000025DE">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Configured: VM_TEAM_GROUP_EMAIL</w:t>
      </w:r>
    </w:p>
    <w:p w:rsidR="00000000" w:rsidDel="00000000" w:rsidP="00000000" w:rsidRDefault="00000000" w:rsidRPr="00000000" w14:paraId="000025DF">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CC</w:t>
      </w:r>
    </w:p>
    <w:p w:rsidR="00000000" w:rsidDel="00000000" w:rsidP="00000000" w:rsidRDefault="00000000" w:rsidRPr="00000000" w14:paraId="000025E0">
      <w:pPr>
        <w:numPr>
          <w:ilvl w:val="0"/>
          <w:numId w:val="459"/>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Creator, when populated; </w:t>
      </w:r>
    </w:p>
    <w:p w:rsidR="00000000" w:rsidDel="00000000" w:rsidP="00000000" w:rsidRDefault="00000000" w:rsidRPr="00000000" w14:paraId="000025E1">
      <w:pPr>
        <w:numPr>
          <w:ilvl w:val="0"/>
          <w:numId w:val="459"/>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Requested By, when populated. </w:t>
      </w:r>
    </w:p>
    <w:p w:rsidR="00000000" w:rsidDel="00000000" w:rsidP="00000000" w:rsidRDefault="00000000" w:rsidRPr="00000000" w14:paraId="000025E2">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External Vendor email, </w:t>
      </w:r>
      <w:r w:rsidDel="00000000" w:rsidR="00000000" w:rsidRPr="00000000">
        <w:rPr>
          <w:rFonts w:ascii="Calibri" w:cs="Calibri" w:eastAsia="Calibri" w:hAnsi="Calibri"/>
          <w:b w:val="1"/>
          <w:bCs w:val="1"/>
          <w:color w:val="000000"/>
          <w:sz w:val="22"/>
          <w:szCs w:val="22"/>
          <w:rtl w:val="0"/>
        </w:rPr>
        <w:t xml:space="preserve">No</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25E3">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Content: May state:</w:t>
      </w:r>
    </w:p>
    <w:p w:rsidR="00000000" w:rsidDel="00000000" w:rsidP="00000000" w:rsidRDefault="00000000" w:rsidRPr="00000000" w14:paraId="000025E4">
      <w:pPr>
        <w:numPr>
          <w:ilvl w:val="0"/>
          <w:numId w:val="460"/>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Vendor Name; </w:t>
      </w:r>
    </w:p>
    <w:p w:rsidR="00000000" w:rsidDel="00000000" w:rsidP="00000000" w:rsidRDefault="00000000" w:rsidRPr="00000000" w14:paraId="000025E5">
      <w:pPr>
        <w:numPr>
          <w:ilvl w:val="0"/>
          <w:numId w:val="46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Evaluation completed successfully; </w:t>
      </w:r>
    </w:p>
    <w:p w:rsidR="00000000" w:rsidDel="00000000" w:rsidP="00000000" w:rsidRDefault="00000000" w:rsidRPr="00000000" w14:paraId="000025E6">
      <w:pPr>
        <w:numPr>
          <w:ilvl w:val="0"/>
          <w:numId w:val="46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Vendor is ready for Interview; </w:t>
      </w:r>
    </w:p>
    <w:p w:rsidR="00000000" w:rsidDel="00000000" w:rsidP="00000000" w:rsidRDefault="00000000" w:rsidRPr="00000000" w14:paraId="000025E7">
      <w:pPr>
        <w:numPr>
          <w:ilvl w:val="0"/>
          <w:numId w:val="460"/>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authorized internal next-action link. </w:t>
      </w:r>
    </w:p>
    <w:p w:rsidR="00000000" w:rsidDel="00000000" w:rsidP="00000000" w:rsidRDefault="00000000" w:rsidRPr="00000000" w14:paraId="000025E8">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is no separate external “Evaluation Passed” email.</w:t>
      </w:r>
    </w:p>
    <w:p w:rsidR="00000000" w:rsidDel="00000000" w:rsidP="00000000" w:rsidRDefault="00000000" w:rsidRPr="00000000" w14:paraId="000025E9">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18.12.4 Evaluation Fail</w:t>
      </w:r>
    </w:p>
    <w:p w:rsidR="00000000" w:rsidDel="00000000" w:rsidP="00000000" w:rsidRDefault="00000000" w:rsidRPr="00000000" w14:paraId="000025EA">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There is no standalone Evaluation-Failed notification event. Evaluation Fail is a final Vendor rejection under the approved Vendor lifecycle. Therefore it produces: </w:t>
      </w:r>
      <w:r w:rsidDel="00000000" w:rsidR="00000000" w:rsidRPr="00000000">
        <w:rPr>
          <w:rFonts w:ascii="Calibri" w:cs="Calibri" w:eastAsia="Calibri" w:hAnsi="Calibri"/>
          <w:b w:val="1"/>
          <w:bCs w:val="1"/>
          <w:color w:val="000000"/>
          <w:sz w:val="22"/>
          <w:szCs w:val="22"/>
          <w:rtl w:val="0"/>
        </w:rPr>
        <w:t xml:space="preserve">Vendor Rejected</w:t>
      </w:r>
      <w:r w:rsidDel="00000000" w:rsidR="00000000" w:rsidRPr="00000000">
        <w:rPr>
          <w:rFonts w:ascii="Calibri" w:cs="Calibri" w:eastAsia="Calibri" w:hAnsi="Calibri"/>
          <w:color w:val="000000"/>
          <w:sz w:val="22"/>
          <w:szCs w:val="22"/>
          <w:rtl w:val="0"/>
        </w:rPr>
        <w:t xml:space="preserve"> defined in §18.12.6. One Evaluation Fail action shall not produce both:</w:t>
      </w:r>
    </w:p>
    <w:p w:rsidR="00000000" w:rsidDel="00000000" w:rsidP="00000000" w:rsidRDefault="00000000" w:rsidRPr="00000000" w14:paraId="000025EB">
      <w:pPr>
        <w:numPr>
          <w:ilvl w:val="0"/>
          <w:numId w:val="461"/>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Evaluation Failed email; </w:t>
      </w:r>
    </w:p>
    <w:p w:rsidR="00000000" w:rsidDel="00000000" w:rsidP="00000000" w:rsidRDefault="00000000" w:rsidRPr="00000000" w14:paraId="000025EC">
      <w:pPr>
        <w:numPr>
          <w:ilvl w:val="0"/>
          <w:numId w:val="461"/>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Vendor Rejected email. </w:t>
      </w:r>
    </w:p>
    <w:p w:rsidR="00000000" w:rsidDel="00000000" w:rsidP="00000000" w:rsidRDefault="00000000" w:rsidRPr="00000000" w14:paraId="000025ED">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18.12.5 Vendor Approved</w:t>
      </w:r>
    </w:p>
    <w:p w:rsidR="00000000" w:rsidDel="00000000" w:rsidP="00000000" w:rsidRDefault="00000000" w:rsidRPr="00000000" w14:paraId="000025EE">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Trigger: Successful Interview Pass moves the Vendor to: APPROVED / APPROVED.</w:t>
      </w:r>
    </w:p>
    <w:p w:rsidR="00000000" w:rsidDel="00000000" w:rsidP="00000000" w:rsidRDefault="00000000" w:rsidRPr="00000000" w14:paraId="000025EF">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All validated external Vendor email addresses.</w:t>
      </w:r>
    </w:p>
    <w:p w:rsidR="00000000" w:rsidDel="00000000" w:rsidP="00000000" w:rsidRDefault="00000000" w:rsidRPr="00000000" w14:paraId="000025F0">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CC</w:t>
      </w:r>
    </w:p>
    <w:p w:rsidR="00000000" w:rsidDel="00000000" w:rsidP="00000000" w:rsidRDefault="00000000" w:rsidRPr="00000000" w14:paraId="000025F1">
      <w:pPr>
        <w:numPr>
          <w:ilvl w:val="0"/>
          <w:numId w:val="463"/>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Creator; </w:t>
      </w:r>
    </w:p>
    <w:p w:rsidR="00000000" w:rsidDel="00000000" w:rsidP="00000000" w:rsidRDefault="00000000" w:rsidRPr="00000000" w14:paraId="000025F2">
      <w:pPr>
        <w:numPr>
          <w:ilvl w:val="0"/>
          <w:numId w:val="463"/>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Requested By, when populated. </w:t>
      </w:r>
    </w:p>
    <w:p w:rsidR="00000000" w:rsidDel="00000000" w:rsidP="00000000" w:rsidRDefault="00000000" w:rsidRPr="00000000" w14:paraId="000025F3">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Content: May include:</w:t>
      </w:r>
    </w:p>
    <w:p w:rsidR="00000000" w:rsidDel="00000000" w:rsidP="00000000" w:rsidRDefault="00000000" w:rsidRPr="00000000" w14:paraId="000025F4">
      <w:pPr>
        <w:numPr>
          <w:ilvl w:val="0"/>
          <w:numId w:val="464"/>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Vendor Name; </w:t>
      </w:r>
    </w:p>
    <w:p w:rsidR="00000000" w:rsidDel="00000000" w:rsidP="00000000" w:rsidRDefault="00000000" w:rsidRPr="00000000" w14:paraId="000025F5">
      <w:pPr>
        <w:numPr>
          <w:ilvl w:val="0"/>
          <w:numId w:val="46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approved Vendor Code; </w:t>
      </w:r>
    </w:p>
    <w:p w:rsidR="00000000" w:rsidDel="00000000" w:rsidP="00000000" w:rsidRDefault="00000000" w:rsidRPr="00000000" w14:paraId="000025F6">
      <w:pPr>
        <w:numPr>
          <w:ilvl w:val="0"/>
          <w:numId w:val="46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final approval decision; </w:t>
      </w:r>
    </w:p>
    <w:p w:rsidR="00000000" w:rsidDel="00000000" w:rsidP="00000000" w:rsidRDefault="00000000" w:rsidRPr="00000000" w14:paraId="000025F7">
      <w:pPr>
        <w:numPr>
          <w:ilvl w:val="0"/>
          <w:numId w:val="464"/>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concise completion message. </w:t>
      </w:r>
    </w:p>
    <w:p w:rsidR="00000000" w:rsidDel="00000000" w:rsidP="00000000" w:rsidRDefault="00000000" w:rsidRPr="00000000" w14:paraId="000025F8">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 internal VMS deep link is sent to the external Vendor recipients.</w:t>
      </w:r>
    </w:p>
    <w:p w:rsidR="00000000" w:rsidDel="00000000" w:rsidP="00000000" w:rsidRDefault="00000000" w:rsidRPr="00000000" w14:paraId="000025F9">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18.12.6 Vendor Rejected</w:t>
      </w:r>
    </w:p>
    <w:p w:rsidR="00000000" w:rsidDel="00000000" w:rsidP="00000000" w:rsidRDefault="00000000" w:rsidRPr="00000000" w14:paraId="000025FA">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Trigger: Either:</w:t>
      </w:r>
    </w:p>
    <w:p w:rsidR="00000000" w:rsidDel="00000000" w:rsidP="00000000" w:rsidRDefault="00000000" w:rsidRPr="00000000" w14:paraId="000025FB">
      <w:pPr>
        <w:numPr>
          <w:ilvl w:val="0"/>
          <w:numId w:val="465"/>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Evaluation Fail; or </w:t>
      </w:r>
    </w:p>
    <w:p w:rsidR="00000000" w:rsidDel="00000000" w:rsidP="00000000" w:rsidRDefault="00000000" w:rsidRPr="00000000" w14:paraId="000025FC">
      <w:pPr>
        <w:numPr>
          <w:ilvl w:val="0"/>
          <w:numId w:val="465"/>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Interview Fail </w:t>
      </w:r>
    </w:p>
    <w:p w:rsidR="00000000" w:rsidDel="00000000" w:rsidP="00000000" w:rsidRDefault="00000000" w:rsidRPr="00000000" w14:paraId="000025FD">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moves the Vendor to: REJECTED / REJECTED.</w:t>
      </w:r>
    </w:p>
    <w:p w:rsidR="00000000" w:rsidDel="00000000" w:rsidP="00000000" w:rsidRDefault="00000000" w:rsidRPr="00000000" w14:paraId="000025FE">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All validated external Vendor email addresses.</w:t>
      </w:r>
    </w:p>
    <w:p w:rsidR="00000000" w:rsidDel="00000000" w:rsidP="00000000" w:rsidRDefault="00000000" w:rsidRPr="00000000" w14:paraId="000025FF">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CC</w:t>
      </w:r>
    </w:p>
    <w:p w:rsidR="00000000" w:rsidDel="00000000" w:rsidP="00000000" w:rsidRDefault="00000000" w:rsidRPr="00000000" w14:paraId="00002600">
      <w:pPr>
        <w:numPr>
          <w:ilvl w:val="0"/>
          <w:numId w:val="466"/>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Creator; </w:t>
      </w:r>
    </w:p>
    <w:p w:rsidR="00000000" w:rsidDel="00000000" w:rsidP="00000000" w:rsidRDefault="00000000" w:rsidRPr="00000000" w14:paraId="00002601">
      <w:pPr>
        <w:numPr>
          <w:ilvl w:val="0"/>
          <w:numId w:val="466"/>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Requested By, when populated. </w:t>
      </w:r>
    </w:p>
    <w:p w:rsidR="00000000" w:rsidDel="00000000" w:rsidP="00000000" w:rsidRDefault="00000000" w:rsidRPr="00000000" w14:paraId="00002602">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Content: May include:</w:t>
      </w:r>
    </w:p>
    <w:p w:rsidR="00000000" w:rsidDel="00000000" w:rsidP="00000000" w:rsidRDefault="00000000" w:rsidRPr="00000000" w14:paraId="00002603">
      <w:pPr>
        <w:numPr>
          <w:ilvl w:val="0"/>
          <w:numId w:val="467"/>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Vendor Name; </w:t>
      </w:r>
    </w:p>
    <w:p w:rsidR="00000000" w:rsidDel="00000000" w:rsidP="00000000" w:rsidRDefault="00000000" w:rsidRPr="00000000" w14:paraId="00002604">
      <w:pPr>
        <w:numPr>
          <w:ilvl w:val="0"/>
          <w:numId w:val="46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final rejection decision; </w:t>
      </w:r>
    </w:p>
    <w:p w:rsidR="00000000" w:rsidDel="00000000" w:rsidP="00000000" w:rsidRDefault="00000000" w:rsidRPr="00000000" w14:paraId="00002605">
      <w:pPr>
        <w:numPr>
          <w:ilvl w:val="0"/>
          <w:numId w:val="46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applicable current rejection reason; </w:t>
      </w:r>
    </w:p>
    <w:p w:rsidR="00000000" w:rsidDel="00000000" w:rsidP="00000000" w:rsidRDefault="00000000" w:rsidRPr="00000000" w14:paraId="00002606">
      <w:pPr>
        <w:numPr>
          <w:ilvl w:val="0"/>
          <w:numId w:val="467"/>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concise professional explanatory text. </w:t>
      </w:r>
    </w:p>
    <w:p w:rsidR="00000000" w:rsidDel="00000000" w:rsidP="00000000" w:rsidRDefault="00000000" w:rsidRPr="00000000" w14:paraId="00002607">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open-text rejection reason shall be HTML-escaped. Do not send a second lifecycle rejection email for the same action.</w:t>
      </w:r>
    </w:p>
    <w:p w:rsidR="00000000" w:rsidDel="00000000" w:rsidP="00000000" w:rsidRDefault="00000000" w:rsidRPr="00000000" w14:paraId="00002608">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18.12.7 Vendor Expired</w:t>
      </w:r>
    </w:p>
    <w:p w:rsidR="00000000" w:rsidDel="00000000" w:rsidP="00000000" w:rsidRDefault="00000000" w:rsidRPr="00000000" w14:paraId="00002609">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Trigger: Scheduled Vendor expiry commits: EXPIRED / EXPIRED.</w:t>
      </w:r>
    </w:p>
    <w:p w:rsidR="00000000" w:rsidDel="00000000" w:rsidP="00000000" w:rsidRDefault="00000000" w:rsidRPr="00000000" w14:paraId="0000260A">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Configured: VM_TEAM_GROUP_EMAIL</w:t>
      </w:r>
    </w:p>
    <w:p w:rsidR="00000000" w:rsidDel="00000000" w:rsidP="00000000" w:rsidRDefault="00000000" w:rsidRPr="00000000" w14:paraId="0000260B">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CC</w:t>
      </w:r>
    </w:p>
    <w:p w:rsidR="00000000" w:rsidDel="00000000" w:rsidP="00000000" w:rsidRDefault="00000000" w:rsidRPr="00000000" w14:paraId="0000260C">
      <w:pPr>
        <w:numPr>
          <w:ilvl w:val="0"/>
          <w:numId w:val="468"/>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Creator, when populated; </w:t>
      </w:r>
    </w:p>
    <w:p w:rsidR="00000000" w:rsidDel="00000000" w:rsidP="00000000" w:rsidRDefault="00000000" w:rsidRPr="00000000" w14:paraId="0000260D">
      <w:pPr>
        <w:numPr>
          <w:ilvl w:val="0"/>
          <w:numId w:val="468"/>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Requested By, when populated. </w:t>
      </w:r>
    </w:p>
    <w:p w:rsidR="00000000" w:rsidDel="00000000" w:rsidP="00000000" w:rsidRDefault="00000000" w:rsidRPr="00000000" w14:paraId="0000260E">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External Vendor email, No. Content: May include:</w:t>
      </w:r>
    </w:p>
    <w:p w:rsidR="00000000" w:rsidDel="00000000" w:rsidP="00000000" w:rsidRDefault="00000000" w:rsidRPr="00000000" w14:paraId="0000260F">
      <w:pPr>
        <w:numPr>
          <w:ilvl w:val="0"/>
          <w:numId w:val="469"/>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Vendor Name; </w:t>
      </w:r>
    </w:p>
    <w:p w:rsidR="00000000" w:rsidDel="00000000" w:rsidP="00000000" w:rsidRDefault="00000000" w:rsidRPr="00000000" w14:paraId="00002610">
      <w:pPr>
        <w:numPr>
          <w:ilvl w:val="0"/>
          <w:numId w:val="46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Registration Date; </w:t>
      </w:r>
    </w:p>
    <w:p w:rsidR="00000000" w:rsidDel="00000000" w:rsidP="00000000" w:rsidRDefault="00000000" w:rsidRPr="00000000" w14:paraId="00002611">
      <w:pPr>
        <w:numPr>
          <w:ilvl w:val="0"/>
          <w:numId w:val="46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Expiry Due Date; </w:t>
      </w:r>
    </w:p>
    <w:p w:rsidR="00000000" w:rsidDel="00000000" w:rsidP="00000000" w:rsidRDefault="00000000" w:rsidRPr="00000000" w14:paraId="00002612">
      <w:pPr>
        <w:numPr>
          <w:ilvl w:val="0"/>
          <w:numId w:val="46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final Expired state; </w:t>
      </w:r>
    </w:p>
    <w:p w:rsidR="00000000" w:rsidDel="00000000" w:rsidP="00000000" w:rsidRDefault="00000000" w:rsidRPr="00000000" w14:paraId="00002613">
      <w:pPr>
        <w:numPr>
          <w:ilvl w:val="0"/>
          <w:numId w:val="469"/>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authorized internal detail link. </w:t>
      </w:r>
    </w:p>
    <w:p w:rsidR="00000000" w:rsidDel="00000000" w:rsidP="00000000" w:rsidRDefault="00000000" w:rsidRPr="00000000" w14:paraId="00002614">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expiry business action shall not be repeated because email delivery fails.</w:t>
      </w:r>
    </w:p>
    <w:p w:rsidR="00000000" w:rsidDel="00000000" w:rsidP="00000000" w:rsidRDefault="00000000" w:rsidRPr="00000000" w14:paraId="00002615">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18.13 PR/PO notifications</w:t>
      </w:r>
    </w:p>
    <w:p w:rsidR="00000000" w:rsidDel="00000000" w:rsidP="00000000" w:rsidRDefault="00000000" w:rsidRPr="00000000" w14:paraId="00002616">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18.13.1 PR Created / Resubmitted</w:t>
      </w:r>
    </w:p>
    <w:p w:rsidR="00000000" w:rsidDel="00000000" w:rsidP="00000000" w:rsidRDefault="00000000" w:rsidRPr="00000000" w14:paraId="00002617">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Trigger: PR/PO enters: MANAGER_REVIEW / IN_PROGRESS through Create or Resubmit.</w:t>
      </w:r>
    </w:p>
    <w:p w:rsidR="00000000" w:rsidDel="00000000" w:rsidP="00000000" w:rsidRDefault="00000000" w:rsidRPr="00000000" w14:paraId="00002618">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Active Vendor Management Managers.</w:t>
      </w:r>
    </w:p>
    <w:p w:rsidR="00000000" w:rsidDel="00000000" w:rsidP="00000000" w:rsidRDefault="00000000" w:rsidRPr="00000000" w14:paraId="00002619">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CC: PR/PO Creator.</w:t>
      </w:r>
    </w:p>
    <w:p w:rsidR="00000000" w:rsidDel="00000000" w:rsidP="00000000" w:rsidRDefault="00000000" w:rsidRPr="00000000" w14:paraId="0000261A">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Content: May include:</w:t>
      </w:r>
    </w:p>
    <w:p w:rsidR="00000000" w:rsidDel="00000000" w:rsidP="00000000" w:rsidRDefault="00000000" w:rsidRPr="00000000" w14:paraId="0000261B">
      <w:pPr>
        <w:numPr>
          <w:ilvl w:val="0"/>
          <w:numId w:val="470"/>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PR Number; </w:t>
      </w:r>
    </w:p>
    <w:p w:rsidR="00000000" w:rsidDel="00000000" w:rsidP="00000000" w:rsidRDefault="00000000" w:rsidRPr="00000000" w14:paraId="0000261C">
      <w:pPr>
        <w:numPr>
          <w:ilvl w:val="0"/>
          <w:numId w:val="47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Vendor; </w:t>
      </w:r>
    </w:p>
    <w:p w:rsidR="00000000" w:rsidDel="00000000" w:rsidP="00000000" w:rsidRDefault="00000000" w:rsidRPr="00000000" w14:paraId="0000261D">
      <w:pPr>
        <w:numPr>
          <w:ilvl w:val="0"/>
          <w:numId w:val="47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PR Amount and Currency; </w:t>
      </w:r>
    </w:p>
    <w:p w:rsidR="00000000" w:rsidDel="00000000" w:rsidP="00000000" w:rsidRDefault="00000000" w:rsidRPr="00000000" w14:paraId="0000261E">
      <w:pPr>
        <w:numPr>
          <w:ilvl w:val="0"/>
          <w:numId w:val="47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action required; </w:t>
      </w:r>
    </w:p>
    <w:p w:rsidR="00000000" w:rsidDel="00000000" w:rsidP="00000000" w:rsidRDefault="00000000" w:rsidRPr="00000000" w14:paraId="0000261F">
      <w:pPr>
        <w:numPr>
          <w:ilvl w:val="0"/>
          <w:numId w:val="470"/>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authorized approval link. </w:t>
      </w:r>
    </w:p>
    <w:p w:rsidR="00000000" w:rsidDel="00000000" w:rsidP="00000000" w:rsidRDefault="00000000" w:rsidRPr="00000000" w14:paraId="00002620">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18.13.2 PR Approved</w:t>
      </w:r>
    </w:p>
    <w:p w:rsidR="00000000" w:rsidDel="00000000" w:rsidP="00000000" w:rsidRDefault="00000000" w:rsidRPr="00000000" w14:paraId="00002621">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Trigger: VM Manager approval moves PR/PO to: PENDING_GPS / IN_PROGRESS.</w:t>
      </w:r>
    </w:p>
    <w:p w:rsidR="00000000" w:rsidDel="00000000" w:rsidP="00000000" w:rsidRDefault="00000000" w:rsidRPr="00000000" w14:paraId="00002622">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Configured: VM_TEAM_GROUP_EMAIL</w:t>
      </w:r>
    </w:p>
    <w:p w:rsidR="00000000" w:rsidDel="00000000" w:rsidP="00000000" w:rsidRDefault="00000000" w:rsidRPr="00000000" w14:paraId="00002623">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CC: PR/PO Creator.</w:t>
      </w:r>
    </w:p>
    <w:p w:rsidR="00000000" w:rsidDel="00000000" w:rsidP="00000000" w:rsidRDefault="00000000" w:rsidRPr="00000000" w14:paraId="00002624">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Content: May include:</w:t>
      </w:r>
    </w:p>
    <w:p w:rsidR="00000000" w:rsidDel="00000000" w:rsidP="00000000" w:rsidRDefault="00000000" w:rsidRPr="00000000" w14:paraId="00002625">
      <w:pPr>
        <w:numPr>
          <w:ilvl w:val="0"/>
          <w:numId w:val="471"/>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PR Number; </w:t>
      </w:r>
    </w:p>
    <w:p w:rsidR="00000000" w:rsidDel="00000000" w:rsidP="00000000" w:rsidRDefault="00000000" w:rsidRPr="00000000" w14:paraId="00002626">
      <w:pPr>
        <w:numPr>
          <w:ilvl w:val="0"/>
          <w:numId w:val="47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Vendor; </w:t>
      </w:r>
    </w:p>
    <w:p w:rsidR="00000000" w:rsidDel="00000000" w:rsidP="00000000" w:rsidRDefault="00000000" w:rsidRPr="00000000" w14:paraId="00002627">
      <w:pPr>
        <w:numPr>
          <w:ilvl w:val="0"/>
          <w:numId w:val="47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approved state; </w:t>
      </w:r>
    </w:p>
    <w:p w:rsidR="00000000" w:rsidDel="00000000" w:rsidP="00000000" w:rsidRDefault="00000000" w:rsidRPr="00000000" w14:paraId="00002628">
      <w:pPr>
        <w:numPr>
          <w:ilvl w:val="0"/>
          <w:numId w:val="47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instruction that PO information may now be recorded; </w:t>
      </w:r>
    </w:p>
    <w:p w:rsidR="00000000" w:rsidDel="00000000" w:rsidP="00000000" w:rsidRDefault="00000000" w:rsidRPr="00000000" w14:paraId="00002629">
      <w:pPr>
        <w:numPr>
          <w:ilvl w:val="0"/>
          <w:numId w:val="471"/>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authorized PR/PO link. </w:t>
      </w:r>
    </w:p>
    <w:p w:rsidR="00000000" w:rsidDel="00000000" w:rsidP="00000000" w:rsidRDefault="00000000" w:rsidRPr="00000000" w14:paraId="0000262A">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18.13.3 PR Update Required</w:t>
      </w:r>
    </w:p>
    <w:p w:rsidR="00000000" w:rsidDel="00000000" w:rsidP="00000000" w:rsidRDefault="00000000" w:rsidRPr="00000000" w14:paraId="0000262B">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Trigger: VM Manager moves PR/PO to: UPDATE_REQUIRED / IN_PROGRESS.</w:t>
      </w:r>
    </w:p>
    <w:p w:rsidR="00000000" w:rsidDel="00000000" w:rsidP="00000000" w:rsidRDefault="00000000" w:rsidRPr="00000000" w14:paraId="0000262C">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Configured: VM_TEAM_GROUP_EMAIL</w:t>
      </w:r>
    </w:p>
    <w:p w:rsidR="00000000" w:rsidDel="00000000" w:rsidP="00000000" w:rsidRDefault="00000000" w:rsidRPr="00000000" w14:paraId="0000262D">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CC: PR/PO Creator.</w:t>
      </w:r>
    </w:p>
    <w:p w:rsidR="00000000" w:rsidDel="00000000" w:rsidP="00000000" w:rsidRDefault="00000000" w:rsidRPr="00000000" w14:paraId="0000262E">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Content: Include:</w:t>
      </w:r>
    </w:p>
    <w:p w:rsidR="00000000" w:rsidDel="00000000" w:rsidP="00000000" w:rsidRDefault="00000000" w:rsidRPr="00000000" w14:paraId="0000262F">
      <w:pPr>
        <w:numPr>
          <w:ilvl w:val="0"/>
          <w:numId w:val="472"/>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PR Number; </w:t>
      </w:r>
    </w:p>
    <w:p w:rsidR="00000000" w:rsidDel="00000000" w:rsidP="00000000" w:rsidRDefault="00000000" w:rsidRPr="00000000" w14:paraId="00002630">
      <w:pPr>
        <w:numPr>
          <w:ilvl w:val="0"/>
          <w:numId w:val="47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Vendor; </w:t>
      </w:r>
    </w:p>
    <w:p w:rsidR="00000000" w:rsidDel="00000000" w:rsidP="00000000" w:rsidRDefault="00000000" w:rsidRPr="00000000" w14:paraId="00002631">
      <w:pPr>
        <w:numPr>
          <w:ilvl w:val="0"/>
          <w:numId w:val="47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Update Required status; </w:t>
      </w:r>
    </w:p>
    <w:p w:rsidR="00000000" w:rsidDel="00000000" w:rsidP="00000000" w:rsidRDefault="00000000" w:rsidRPr="00000000" w14:paraId="00002632">
      <w:pPr>
        <w:numPr>
          <w:ilvl w:val="0"/>
          <w:numId w:val="47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Manager's open-text reason; </w:t>
      </w:r>
    </w:p>
    <w:p w:rsidR="00000000" w:rsidDel="00000000" w:rsidP="00000000" w:rsidRDefault="00000000" w:rsidRPr="00000000" w14:paraId="00002633">
      <w:pPr>
        <w:numPr>
          <w:ilvl w:val="0"/>
          <w:numId w:val="472"/>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authorized correction link. </w:t>
      </w:r>
    </w:p>
    <w:p w:rsidR="00000000" w:rsidDel="00000000" w:rsidP="00000000" w:rsidRDefault="00000000" w:rsidRPr="00000000" w14:paraId="00002634">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reason is not drawn from INVOICE_REJECTION_REASON.</w:t>
      </w:r>
    </w:p>
    <w:p w:rsidR="00000000" w:rsidDel="00000000" w:rsidP="00000000" w:rsidRDefault="00000000" w:rsidRPr="00000000" w14:paraId="00002635">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18.13.4 PR Rejected</w:t>
      </w:r>
    </w:p>
    <w:p w:rsidR="00000000" w:rsidDel="00000000" w:rsidP="00000000" w:rsidRDefault="00000000" w:rsidRPr="00000000" w14:paraId="00002636">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Trigger: VM Manager moves PR/PO to: REJECTED / REJECTED.</w:t>
      </w:r>
    </w:p>
    <w:p w:rsidR="00000000" w:rsidDel="00000000" w:rsidP="00000000" w:rsidRDefault="00000000" w:rsidRPr="00000000" w14:paraId="00002637">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PR/PO Creator.</w:t>
      </w:r>
    </w:p>
    <w:p w:rsidR="00000000" w:rsidDel="00000000" w:rsidP="00000000" w:rsidRDefault="00000000" w:rsidRPr="00000000" w14:paraId="00002638">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CC: None required.</w:t>
      </w:r>
    </w:p>
    <w:p w:rsidR="00000000" w:rsidDel="00000000" w:rsidP="00000000" w:rsidRDefault="00000000" w:rsidRPr="00000000" w14:paraId="00002639">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Content: Include:</w:t>
      </w:r>
    </w:p>
    <w:p w:rsidR="00000000" w:rsidDel="00000000" w:rsidP="00000000" w:rsidRDefault="00000000" w:rsidRPr="00000000" w14:paraId="0000263A">
      <w:pPr>
        <w:numPr>
          <w:ilvl w:val="0"/>
          <w:numId w:val="474"/>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PR Number; </w:t>
      </w:r>
    </w:p>
    <w:p w:rsidR="00000000" w:rsidDel="00000000" w:rsidP="00000000" w:rsidRDefault="00000000" w:rsidRPr="00000000" w14:paraId="0000263B">
      <w:pPr>
        <w:numPr>
          <w:ilvl w:val="0"/>
          <w:numId w:val="47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Vendor; </w:t>
      </w:r>
    </w:p>
    <w:p w:rsidR="00000000" w:rsidDel="00000000" w:rsidP="00000000" w:rsidRDefault="00000000" w:rsidRPr="00000000" w14:paraId="0000263C">
      <w:pPr>
        <w:numPr>
          <w:ilvl w:val="0"/>
          <w:numId w:val="47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final rejected status; </w:t>
      </w:r>
    </w:p>
    <w:p w:rsidR="00000000" w:rsidDel="00000000" w:rsidP="00000000" w:rsidRDefault="00000000" w:rsidRPr="00000000" w14:paraId="0000263D">
      <w:pPr>
        <w:numPr>
          <w:ilvl w:val="0"/>
          <w:numId w:val="47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Manager's final open-text rejection reason; </w:t>
      </w:r>
    </w:p>
    <w:p w:rsidR="00000000" w:rsidDel="00000000" w:rsidP="00000000" w:rsidRDefault="00000000" w:rsidRPr="00000000" w14:paraId="0000263E">
      <w:pPr>
        <w:numPr>
          <w:ilvl w:val="0"/>
          <w:numId w:val="474"/>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authorized read-only link where available. </w:t>
      </w:r>
    </w:p>
    <w:p w:rsidR="00000000" w:rsidDel="00000000" w:rsidP="00000000" w:rsidRDefault="00000000" w:rsidRPr="00000000" w14:paraId="0000263F">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18.13.5 PO and first Line created</w:t>
      </w:r>
    </w:p>
    <w:p w:rsidR="00000000" w:rsidDel="00000000" w:rsidP="00000000" w:rsidRDefault="00000000" w:rsidRPr="00000000" w14:paraId="00002640">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Trigger: Successful atomic PO header + initial Line operation.</w:t>
      </w:r>
    </w:p>
    <w:p w:rsidR="00000000" w:rsidDel="00000000" w:rsidP="00000000" w:rsidRDefault="00000000" w:rsidRPr="00000000" w14:paraId="00002641">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PR/PO Creator.</w:t>
      </w:r>
    </w:p>
    <w:p w:rsidR="00000000" w:rsidDel="00000000" w:rsidP="00000000" w:rsidRDefault="00000000" w:rsidRPr="00000000" w14:paraId="00002642">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CC: Configured: VM_TEAM_GROUP_EMAIL</w:t>
      </w:r>
    </w:p>
    <w:p w:rsidR="00000000" w:rsidDel="00000000" w:rsidP="00000000" w:rsidRDefault="00000000" w:rsidRPr="00000000" w14:paraId="00002643">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Content: May include:</w:t>
      </w:r>
    </w:p>
    <w:p w:rsidR="00000000" w:rsidDel="00000000" w:rsidP="00000000" w:rsidRDefault="00000000" w:rsidRPr="00000000" w14:paraId="00002644">
      <w:pPr>
        <w:numPr>
          <w:ilvl w:val="0"/>
          <w:numId w:val="475"/>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PR Number; </w:t>
      </w:r>
    </w:p>
    <w:p w:rsidR="00000000" w:rsidDel="00000000" w:rsidP="00000000" w:rsidRDefault="00000000" w:rsidRPr="00000000" w14:paraId="00002645">
      <w:pPr>
        <w:numPr>
          <w:ilvl w:val="0"/>
          <w:numId w:val="47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PO Number; </w:t>
      </w:r>
    </w:p>
    <w:p w:rsidR="00000000" w:rsidDel="00000000" w:rsidP="00000000" w:rsidRDefault="00000000" w:rsidRPr="00000000" w14:paraId="00002646">
      <w:pPr>
        <w:numPr>
          <w:ilvl w:val="0"/>
          <w:numId w:val="47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Line 10; </w:t>
      </w:r>
    </w:p>
    <w:p w:rsidR="00000000" w:rsidDel="00000000" w:rsidP="00000000" w:rsidRDefault="00000000" w:rsidRPr="00000000" w14:paraId="00002647">
      <w:pPr>
        <w:numPr>
          <w:ilvl w:val="0"/>
          <w:numId w:val="47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Line Amount; </w:t>
      </w:r>
    </w:p>
    <w:p w:rsidR="00000000" w:rsidDel="00000000" w:rsidP="00000000" w:rsidRDefault="00000000" w:rsidRPr="00000000" w14:paraId="00002648">
      <w:pPr>
        <w:numPr>
          <w:ilvl w:val="0"/>
          <w:numId w:val="47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Currency; </w:t>
      </w:r>
    </w:p>
    <w:p w:rsidR="00000000" w:rsidDel="00000000" w:rsidP="00000000" w:rsidRDefault="00000000" w:rsidRPr="00000000" w14:paraId="00002649">
      <w:pPr>
        <w:numPr>
          <w:ilvl w:val="0"/>
          <w:numId w:val="475"/>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authorized PO Line link. </w:t>
      </w:r>
    </w:p>
    <w:p w:rsidR="00000000" w:rsidDel="00000000" w:rsidP="00000000" w:rsidRDefault="00000000" w:rsidRPr="00000000" w14:paraId="0000264A">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18.13.6 Additional PO Line activated</w:t>
      </w:r>
    </w:p>
    <w:p w:rsidR="00000000" w:rsidDel="00000000" w:rsidP="00000000" w:rsidRDefault="00000000" w:rsidRPr="00000000" w14:paraId="0000264B">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Trigger: Additional Line reaches: ACTIVE / APPROVED.</w:t>
        <w:br w:type="textWrapping"/>
        <w:t xml:space="preserve">To: PR/PO Creator.</w:t>
        <w:br w:type="textWrapping"/>
        <w:t xml:space="preserve">CC : Configured: VM_TEAM_GROUP_EMAIL</w:t>
      </w:r>
    </w:p>
    <w:p w:rsidR="00000000" w:rsidDel="00000000" w:rsidP="00000000" w:rsidRDefault="00000000" w:rsidRPr="00000000" w14:paraId="0000264C">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Content May include:</w:t>
      </w:r>
    </w:p>
    <w:p w:rsidR="00000000" w:rsidDel="00000000" w:rsidP="00000000" w:rsidRDefault="00000000" w:rsidRPr="00000000" w14:paraId="0000264D">
      <w:pPr>
        <w:numPr>
          <w:ilvl w:val="0"/>
          <w:numId w:val="476"/>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PO Number; </w:t>
      </w:r>
    </w:p>
    <w:p w:rsidR="00000000" w:rsidDel="00000000" w:rsidP="00000000" w:rsidRDefault="00000000" w:rsidRPr="00000000" w14:paraId="0000264E">
      <w:pPr>
        <w:numPr>
          <w:ilvl w:val="0"/>
          <w:numId w:val="47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Line Number; </w:t>
      </w:r>
    </w:p>
    <w:p w:rsidR="00000000" w:rsidDel="00000000" w:rsidP="00000000" w:rsidRDefault="00000000" w:rsidRPr="00000000" w14:paraId="0000264F">
      <w:pPr>
        <w:numPr>
          <w:ilvl w:val="0"/>
          <w:numId w:val="47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Line Amount; </w:t>
      </w:r>
    </w:p>
    <w:p w:rsidR="00000000" w:rsidDel="00000000" w:rsidP="00000000" w:rsidRDefault="00000000" w:rsidRPr="00000000" w14:paraId="00002650">
      <w:pPr>
        <w:numPr>
          <w:ilvl w:val="0"/>
          <w:numId w:val="47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Currency; </w:t>
      </w:r>
    </w:p>
    <w:p w:rsidR="00000000" w:rsidDel="00000000" w:rsidP="00000000" w:rsidRDefault="00000000" w:rsidRPr="00000000" w14:paraId="00002651">
      <w:pPr>
        <w:numPr>
          <w:ilvl w:val="0"/>
          <w:numId w:val="47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threshold percentage; </w:t>
      </w:r>
    </w:p>
    <w:p w:rsidR="00000000" w:rsidDel="00000000" w:rsidP="00000000" w:rsidRDefault="00000000" w:rsidRPr="00000000" w14:paraId="00002652">
      <w:pPr>
        <w:numPr>
          <w:ilvl w:val="0"/>
          <w:numId w:val="476"/>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authorized PO Line link. </w:t>
      </w:r>
    </w:p>
    <w:p w:rsidR="00000000" w:rsidDel="00000000" w:rsidP="00000000" w:rsidRDefault="00000000" w:rsidRPr="00000000" w14:paraId="00002653">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18.14 PO Line threshold notifications</w:t>
      </w:r>
    </w:p>
    <w:p w:rsidR="00000000" w:rsidDel="00000000" w:rsidP="00000000" w:rsidRDefault="00000000" w:rsidRPr="00000000" w14:paraId="00002654">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same recipient policy applies to:</w:t>
      </w:r>
    </w:p>
    <w:p w:rsidR="00000000" w:rsidDel="00000000" w:rsidP="00000000" w:rsidRDefault="00000000" w:rsidRPr="00000000" w14:paraId="00002655">
      <w:pPr>
        <w:numPr>
          <w:ilvl w:val="0"/>
          <w:numId w:val="477"/>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initial threshold notification; </w:t>
      </w:r>
    </w:p>
    <w:p w:rsidR="00000000" w:rsidDel="00000000" w:rsidP="00000000" w:rsidRDefault="00000000" w:rsidRPr="00000000" w14:paraId="00002656">
      <w:pPr>
        <w:numPr>
          <w:ilvl w:val="0"/>
          <w:numId w:val="477"/>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weekly threshold reminder. </w:t>
      </w:r>
    </w:p>
    <w:p w:rsidR="00000000" w:rsidDel="00000000" w:rsidP="00000000" w:rsidRDefault="00000000" w:rsidRPr="00000000" w14:paraId="00002657">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 Configured: VM_TEAM_GROUP_EMAIL</w:t>
      </w:r>
    </w:p>
    <w:p w:rsidR="00000000" w:rsidDel="00000000" w:rsidP="00000000" w:rsidRDefault="00000000" w:rsidRPr="00000000" w14:paraId="00002658">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CC: PR/PO Creator.</w:t>
      </w:r>
    </w:p>
    <w:p w:rsidR="00000000" w:rsidDel="00000000" w:rsidP="00000000" w:rsidRDefault="00000000" w:rsidRPr="00000000" w14:paraId="00002659">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Content: Include:</w:t>
      </w:r>
    </w:p>
    <w:p w:rsidR="00000000" w:rsidDel="00000000" w:rsidP="00000000" w:rsidRDefault="00000000" w:rsidRPr="00000000" w14:paraId="0000265A">
      <w:pPr>
        <w:numPr>
          <w:ilvl w:val="0"/>
          <w:numId w:val="478"/>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PO Number; </w:t>
      </w:r>
    </w:p>
    <w:p w:rsidR="00000000" w:rsidDel="00000000" w:rsidP="00000000" w:rsidRDefault="00000000" w:rsidRPr="00000000" w14:paraId="0000265B">
      <w:pPr>
        <w:numPr>
          <w:ilvl w:val="0"/>
          <w:numId w:val="47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PO Line Number; </w:t>
      </w:r>
    </w:p>
    <w:p w:rsidR="00000000" w:rsidDel="00000000" w:rsidP="00000000" w:rsidRDefault="00000000" w:rsidRPr="00000000" w14:paraId="0000265C">
      <w:pPr>
        <w:numPr>
          <w:ilvl w:val="0"/>
          <w:numId w:val="47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Currency; </w:t>
      </w:r>
    </w:p>
    <w:p w:rsidR="00000000" w:rsidDel="00000000" w:rsidP="00000000" w:rsidRDefault="00000000" w:rsidRPr="00000000" w14:paraId="0000265D">
      <w:pPr>
        <w:numPr>
          <w:ilvl w:val="0"/>
          <w:numId w:val="47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original PO Line Amount; </w:t>
      </w:r>
    </w:p>
    <w:p w:rsidR="00000000" w:rsidDel="00000000" w:rsidP="00000000" w:rsidRDefault="00000000" w:rsidRPr="00000000" w14:paraId="0000265E">
      <w:pPr>
        <w:numPr>
          <w:ilvl w:val="0"/>
          <w:numId w:val="47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current Remaining Balance; </w:t>
      </w:r>
    </w:p>
    <w:p w:rsidR="00000000" w:rsidDel="00000000" w:rsidP="00000000" w:rsidRDefault="00000000" w:rsidRPr="00000000" w14:paraId="0000265F">
      <w:pPr>
        <w:numPr>
          <w:ilvl w:val="0"/>
          <w:numId w:val="47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Threshold Amount and/or Threshold Percentage; </w:t>
      </w:r>
    </w:p>
    <w:p w:rsidR="00000000" w:rsidDel="00000000" w:rsidP="00000000" w:rsidRDefault="00000000" w:rsidRPr="00000000" w14:paraId="00002660">
      <w:pPr>
        <w:numPr>
          <w:ilvl w:val="0"/>
          <w:numId w:val="47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event date; </w:t>
      </w:r>
    </w:p>
    <w:p w:rsidR="00000000" w:rsidDel="00000000" w:rsidP="00000000" w:rsidRDefault="00000000" w:rsidRPr="00000000" w14:paraId="00002661">
      <w:pPr>
        <w:numPr>
          <w:ilvl w:val="0"/>
          <w:numId w:val="478"/>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authorized PO Line link. </w:t>
      </w:r>
    </w:p>
    <w:p w:rsidR="00000000" w:rsidDel="00000000" w:rsidP="00000000" w:rsidRDefault="00000000" w:rsidRPr="00000000" w14:paraId="00002662">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LastAlertDate shall be updated only after successful delivery. A failed delivery shall:</w:t>
      </w:r>
    </w:p>
    <w:p w:rsidR="00000000" w:rsidDel="00000000" w:rsidP="00000000" w:rsidRDefault="00000000" w:rsidRPr="00000000" w14:paraId="00002663">
      <w:pPr>
        <w:numPr>
          <w:ilvl w:val="0"/>
          <w:numId w:val="479"/>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not modify the financial state; </w:t>
      </w:r>
    </w:p>
    <w:p w:rsidR="00000000" w:rsidDel="00000000" w:rsidP="00000000" w:rsidRDefault="00000000" w:rsidRPr="00000000" w14:paraId="00002664">
      <w:pPr>
        <w:numPr>
          <w:ilvl w:val="0"/>
          <w:numId w:val="479"/>
        </w:numPr>
        <w:spacing w:after="0" w:before="0" w:lineRule="auto"/>
        <w:ind w:left="720" w:hanging="360"/>
        <w:rPr/>
      </w:pPr>
      <w:r w:rsidDel="00000000" w:rsidR="00000000" w:rsidRPr="00000000">
        <w:rPr>
          <w:rFonts w:ascii="Calibri" w:cs="Calibri" w:eastAsia="Calibri" w:hAnsi="Calibri"/>
          <w:sz w:val="22"/>
          <w:szCs w:val="22"/>
          <w:rtl w:val="0"/>
        </w:rPr>
        <w:t xml:space="preserve">not modify POLineStatusCode; </w:t>
      </w:r>
    </w:p>
    <w:p w:rsidR="00000000" w:rsidDel="00000000" w:rsidP="00000000" w:rsidRDefault="00000000" w:rsidRPr="00000000" w14:paraId="00002665">
      <w:pPr>
        <w:numPr>
          <w:ilvl w:val="0"/>
          <w:numId w:val="479"/>
        </w:numPr>
        <w:spacing w:after="0" w:before="0" w:lineRule="auto"/>
        <w:ind w:left="720" w:hanging="360"/>
        <w:rPr/>
      </w:pPr>
      <w:r w:rsidDel="00000000" w:rsidR="00000000" w:rsidRPr="00000000">
        <w:rPr>
          <w:rFonts w:ascii="Calibri" w:cs="Calibri" w:eastAsia="Calibri" w:hAnsi="Calibri"/>
          <w:sz w:val="22"/>
          <w:szCs w:val="22"/>
          <w:rtl w:val="0"/>
        </w:rPr>
        <w:t xml:space="preserve">not modify Remaining Balance; </w:t>
      </w:r>
    </w:p>
    <w:p w:rsidR="00000000" w:rsidDel="00000000" w:rsidP="00000000" w:rsidRDefault="00000000" w:rsidRPr="00000000" w14:paraId="00002666">
      <w:pPr>
        <w:numPr>
          <w:ilvl w:val="0"/>
          <w:numId w:val="479"/>
        </w:numPr>
        <w:spacing w:after="280" w:before="0" w:lineRule="auto"/>
        <w:ind w:left="720" w:hanging="360"/>
        <w:rPr/>
      </w:pPr>
      <w:r w:rsidDel="00000000" w:rsidR="00000000" w:rsidRPr="00000000">
        <w:rPr>
          <w:rFonts w:ascii="Calibri" w:cs="Calibri" w:eastAsia="Calibri" w:hAnsi="Calibri"/>
          <w:sz w:val="22"/>
          <w:szCs w:val="22"/>
          <w:rtl w:val="0"/>
        </w:rPr>
        <w:t xml:space="preserve">not populate/update LastAlertDate. </w:t>
      </w:r>
    </w:p>
    <w:p w:rsidR="00000000" w:rsidDel="00000000" w:rsidP="00000000" w:rsidRDefault="00000000" w:rsidRPr="00000000" w14:paraId="0000266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Retry behavior follows Section 10 and §18.3.</w:t>
      </w:r>
    </w:p>
    <w:p w:rsidR="00000000" w:rsidDel="00000000" w:rsidP="00000000" w:rsidRDefault="00000000" w:rsidRPr="00000000" w14:paraId="00002668">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18.15 Standard Invoice notifications</w:t>
      </w:r>
    </w:p>
    <w:p w:rsidR="00000000" w:rsidDel="00000000" w:rsidP="00000000" w:rsidRDefault="00000000" w:rsidRPr="00000000" w14:paraId="00002669">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18.15.1 Standard Invoice Created</w:t>
      </w:r>
    </w:p>
    <w:p w:rsidR="00000000" w:rsidDel="00000000" w:rsidP="00000000" w:rsidRDefault="00000000" w:rsidRPr="00000000" w14:paraId="0000266A">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Trigger: Successful completed Standard Invoice creation.</w:t>
      </w:r>
    </w:p>
    <w:p w:rsidR="00000000" w:rsidDel="00000000" w:rsidP="00000000" w:rsidRDefault="00000000" w:rsidRPr="00000000" w14:paraId="0000266B">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w:t>
      </w:r>
    </w:p>
    <w:p w:rsidR="00000000" w:rsidDel="00000000" w:rsidP="00000000" w:rsidRDefault="00000000" w:rsidRPr="00000000" w14:paraId="0000266C">
      <w:pPr>
        <w:numPr>
          <w:ilvl w:val="0"/>
          <w:numId w:val="480"/>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active Category-scoped VM Employee/Co-op processors; </w:t>
      </w:r>
    </w:p>
    <w:p w:rsidR="00000000" w:rsidDel="00000000" w:rsidP="00000000" w:rsidRDefault="00000000" w:rsidRPr="00000000" w14:paraId="0000266D">
      <w:pPr>
        <w:numPr>
          <w:ilvl w:val="0"/>
          <w:numId w:val="48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Invoice Creator; </w:t>
      </w:r>
    </w:p>
    <w:p w:rsidR="00000000" w:rsidDel="00000000" w:rsidP="00000000" w:rsidRDefault="00000000" w:rsidRPr="00000000" w14:paraId="0000266E">
      <w:pPr>
        <w:numPr>
          <w:ilvl w:val="0"/>
          <w:numId w:val="480"/>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Focal Point. </w:t>
      </w:r>
    </w:p>
    <w:p w:rsidR="00000000" w:rsidDel="00000000" w:rsidP="00000000" w:rsidRDefault="00000000" w:rsidRPr="00000000" w14:paraId="0000266F">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 Category-scoped VM processor qualifies only when the processor's actual Assigned Category lookup IDs include the Invoice Category.</w:t>
      </w:r>
    </w:p>
    <w:p w:rsidR="00000000" w:rsidDel="00000000" w:rsidP="00000000" w:rsidRDefault="00000000" w:rsidRPr="00000000" w14:paraId="00002670">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CC: Active Vendor Management Managers.</w:t>
      </w:r>
    </w:p>
    <w:p w:rsidR="00000000" w:rsidDel="00000000" w:rsidP="00000000" w:rsidRDefault="00000000" w:rsidRPr="00000000" w14:paraId="00002671">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Content: May include:</w:t>
      </w:r>
    </w:p>
    <w:p w:rsidR="00000000" w:rsidDel="00000000" w:rsidP="00000000" w:rsidRDefault="00000000" w:rsidRPr="00000000" w14:paraId="00002672">
      <w:pPr>
        <w:numPr>
          <w:ilvl w:val="0"/>
          <w:numId w:val="481"/>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Invoice Identifier; </w:t>
      </w:r>
    </w:p>
    <w:p w:rsidR="00000000" w:rsidDel="00000000" w:rsidP="00000000" w:rsidRDefault="00000000" w:rsidRPr="00000000" w14:paraId="00002673">
      <w:pPr>
        <w:numPr>
          <w:ilvl w:val="0"/>
          <w:numId w:val="48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Vendor; </w:t>
      </w:r>
    </w:p>
    <w:p w:rsidR="00000000" w:rsidDel="00000000" w:rsidP="00000000" w:rsidRDefault="00000000" w:rsidRPr="00000000" w14:paraId="00002674">
      <w:pPr>
        <w:numPr>
          <w:ilvl w:val="0"/>
          <w:numId w:val="48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Category; </w:t>
      </w:r>
    </w:p>
    <w:p w:rsidR="00000000" w:rsidDel="00000000" w:rsidP="00000000" w:rsidRDefault="00000000" w:rsidRPr="00000000" w14:paraId="00002675">
      <w:pPr>
        <w:numPr>
          <w:ilvl w:val="0"/>
          <w:numId w:val="48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source Function; </w:t>
      </w:r>
    </w:p>
    <w:p w:rsidR="00000000" w:rsidDel="00000000" w:rsidP="00000000" w:rsidRDefault="00000000" w:rsidRPr="00000000" w14:paraId="00002676">
      <w:pPr>
        <w:numPr>
          <w:ilvl w:val="0"/>
          <w:numId w:val="48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creation date; </w:t>
      </w:r>
    </w:p>
    <w:p w:rsidR="00000000" w:rsidDel="00000000" w:rsidP="00000000" w:rsidRDefault="00000000" w:rsidRPr="00000000" w14:paraId="00002677">
      <w:pPr>
        <w:numPr>
          <w:ilvl w:val="0"/>
          <w:numId w:val="48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safe status; </w:t>
      </w:r>
    </w:p>
    <w:p w:rsidR="00000000" w:rsidDel="00000000" w:rsidP="00000000" w:rsidRDefault="00000000" w:rsidRPr="00000000" w14:paraId="00002678">
      <w:pPr>
        <w:numPr>
          <w:ilvl w:val="0"/>
          <w:numId w:val="481"/>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authorized Invoice link. </w:t>
      </w:r>
    </w:p>
    <w:p w:rsidR="00000000" w:rsidDel="00000000" w:rsidP="00000000" w:rsidRDefault="00000000" w:rsidRPr="00000000" w14:paraId="00002679">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Creator and Focal Point have read-only access to their associated Invoice as defined in §18.9.</w:t>
      </w:r>
    </w:p>
    <w:p w:rsidR="00000000" w:rsidDel="00000000" w:rsidP="00000000" w:rsidRDefault="00000000" w:rsidRPr="00000000" w14:paraId="0000267A">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18.15.2 Standard Invoice submitted for approval</w:t>
      </w:r>
    </w:p>
    <w:p w:rsidR="00000000" w:rsidDel="00000000" w:rsidP="00000000" w:rsidRDefault="00000000" w:rsidRPr="00000000" w14:paraId="0000267B">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Trigger: Invoice moves to: PENDING_APPROVAL / IN_PROGRESS.</w:t>
        <w:br w:type="textWrapping"/>
        <w:t xml:space="preserve">To: Active Vendor Management Managers.</w:t>
      </w:r>
    </w:p>
    <w:p w:rsidR="00000000" w:rsidDel="00000000" w:rsidP="00000000" w:rsidRDefault="00000000" w:rsidRPr="00000000" w14:paraId="0000267C">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CC</w:t>
      </w:r>
    </w:p>
    <w:p w:rsidR="00000000" w:rsidDel="00000000" w:rsidP="00000000" w:rsidRDefault="00000000" w:rsidRPr="00000000" w14:paraId="0000267D">
      <w:pPr>
        <w:numPr>
          <w:ilvl w:val="0"/>
          <w:numId w:val="482"/>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Invoice Creator; </w:t>
      </w:r>
    </w:p>
    <w:p w:rsidR="00000000" w:rsidDel="00000000" w:rsidP="00000000" w:rsidRDefault="00000000" w:rsidRPr="00000000" w14:paraId="0000267E">
      <w:pPr>
        <w:numPr>
          <w:ilvl w:val="0"/>
          <w:numId w:val="482"/>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Focal Point. </w:t>
      </w:r>
    </w:p>
    <w:p w:rsidR="00000000" w:rsidDel="00000000" w:rsidP="00000000" w:rsidRDefault="00000000" w:rsidRPr="00000000" w14:paraId="0000267F">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Content: May include:</w:t>
      </w:r>
    </w:p>
    <w:p w:rsidR="00000000" w:rsidDel="00000000" w:rsidP="00000000" w:rsidRDefault="00000000" w:rsidRPr="00000000" w14:paraId="00002680">
      <w:pPr>
        <w:numPr>
          <w:ilvl w:val="0"/>
          <w:numId w:val="483"/>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Invoice Identifier; </w:t>
      </w:r>
    </w:p>
    <w:p w:rsidR="00000000" w:rsidDel="00000000" w:rsidP="00000000" w:rsidRDefault="00000000" w:rsidRPr="00000000" w14:paraId="00002681">
      <w:pPr>
        <w:numPr>
          <w:ilvl w:val="0"/>
          <w:numId w:val="48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Vendor; </w:t>
      </w:r>
    </w:p>
    <w:p w:rsidR="00000000" w:rsidDel="00000000" w:rsidP="00000000" w:rsidRDefault="00000000" w:rsidRPr="00000000" w14:paraId="00002682">
      <w:pPr>
        <w:numPr>
          <w:ilvl w:val="0"/>
          <w:numId w:val="48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Category; </w:t>
      </w:r>
    </w:p>
    <w:p w:rsidR="00000000" w:rsidDel="00000000" w:rsidP="00000000" w:rsidRDefault="00000000" w:rsidRPr="00000000" w14:paraId="00002683">
      <w:pPr>
        <w:numPr>
          <w:ilvl w:val="0"/>
          <w:numId w:val="48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Supplier Invoice Number; </w:t>
      </w:r>
    </w:p>
    <w:p w:rsidR="00000000" w:rsidDel="00000000" w:rsidP="00000000" w:rsidRDefault="00000000" w:rsidRPr="00000000" w14:paraId="00002684">
      <w:pPr>
        <w:numPr>
          <w:ilvl w:val="0"/>
          <w:numId w:val="48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selected PO/Line; </w:t>
      </w:r>
    </w:p>
    <w:p w:rsidR="00000000" w:rsidDel="00000000" w:rsidP="00000000" w:rsidRDefault="00000000" w:rsidRPr="00000000" w14:paraId="00002685">
      <w:pPr>
        <w:numPr>
          <w:ilvl w:val="0"/>
          <w:numId w:val="48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Currency; </w:t>
      </w:r>
    </w:p>
    <w:p w:rsidR="00000000" w:rsidDel="00000000" w:rsidP="00000000" w:rsidRDefault="00000000" w:rsidRPr="00000000" w14:paraId="00002686">
      <w:pPr>
        <w:numPr>
          <w:ilvl w:val="0"/>
          <w:numId w:val="48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Final Invoice Amount; </w:t>
      </w:r>
    </w:p>
    <w:p w:rsidR="00000000" w:rsidDel="00000000" w:rsidP="00000000" w:rsidRDefault="00000000" w:rsidRPr="00000000" w14:paraId="00002687">
      <w:pPr>
        <w:numPr>
          <w:ilvl w:val="0"/>
          <w:numId w:val="483"/>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authorized Manager approval/detail link. </w:t>
      </w:r>
    </w:p>
    <w:p w:rsidR="00000000" w:rsidDel="00000000" w:rsidP="00000000" w:rsidRDefault="00000000" w:rsidRPr="00000000" w14:paraId="00002688">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18.15.3 Standard Invoice Update Required</w:t>
      </w:r>
    </w:p>
    <w:p w:rsidR="00000000" w:rsidDel="00000000" w:rsidP="00000000" w:rsidRDefault="00000000" w:rsidRPr="00000000" w14:paraId="00002689">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Trigger: VM Manager returns the Invoice to: INVOICE_PROCESSING / IN_PROGRESS.</w:t>
        <w:br w:type="textWrapping"/>
        <w:t xml:space="preserve">To: Active VM Employee/Co-op processors whose Assigned Category IDs include the Invoice Category.</w:t>
      </w:r>
    </w:p>
    <w:p w:rsidR="00000000" w:rsidDel="00000000" w:rsidP="00000000" w:rsidRDefault="00000000" w:rsidRPr="00000000" w14:paraId="0000268A">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CC</w:t>
      </w:r>
    </w:p>
    <w:p w:rsidR="00000000" w:rsidDel="00000000" w:rsidP="00000000" w:rsidRDefault="00000000" w:rsidRPr="00000000" w14:paraId="0000268B">
      <w:pPr>
        <w:numPr>
          <w:ilvl w:val="0"/>
          <w:numId w:val="485"/>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Invoice Creator; </w:t>
      </w:r>
    </w:p>
    <w:p w:rsidR="00000000" w:rsidDel="00000000" w:rsidP="00000000" w:rsidRDefault="00000000" w:rsidRPr="00000000" w14:paraId="0000268C">
      <w:pPr>
        <w:numPr>
          <w:ilvl w:val="0"/>
          <w:numId w:val="485"/>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Focal Point. </w:t>
      </w:r>
    </w:p>
    <w:p w:rsidR="00000000" w:rsidDel="00000000" w:rsidP="00000000" w:rsidRDefault="00000000" w:rsidRPr="00000000" w14:paraId="0000268D">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Content: Include:</w:t>
      </w:r>
    </w:p>
    <w:p w:rsidR="00000000" w:rsidDel="00000000" w:rsidP="00000000" w:rsidRDefault="00000000" w:rsidRPr="00000000" w14:paraId="0000268E">
      <w:pPr>
        <w:numPr>
          <w:ilvl w:val="0"/>
          <w:numId w:val="486"/>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Invoice Identifier; </w:t>
      </w:r>
    </w:p>
    <w:p w:rsidR="00000000" w:rsidDel="00000000" w:rsidP="00000000" w:rsidRDefault="00000000" w:rsidRPr="00000000" w14:paraId="0000268F">
      <w:pPr>
        <w:numPr>
          <w:ilvl w:val="0"/>
          <w:numId w:val="48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Update Required state; </w:t>
      </w:r>
    </w:p>
    <w:p w:rsidR="00000000" w:rsidDel="00000000" w:rsidP="00000000" w:rsidRDefault="00000000" w:rsidRPr="00000000" w14:paraId="00002690">
      <w:pPr>
        <w:numPr>
          <w:ilvl w:val="0"/>
          <w:numId w:val="48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Manager's open-text Update Required reason; </w:t>
      </w:r>
    </w:p>
    <w:p w:rsidR="00000000" w:rsidDel="00000000" w:rsidP="00000000" w:rsidRDefault="00000000" w:rsidRPr="00000000" w14:paraId="00002691">
      <w:pPr>
        <w:numPr>
          <w:ilvl w:val="0"/>
          <w:numId w:val="486"/>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authorized processing/read link according to recipient authority. </w:t>
      </w:r>
    </w:p>
    <w:p w:rsidR="00000000" w:rsidDel="00000000" w:rsidP="00000000" w:rsidRDefault="00000000" w:rsidRPr="00000000" w14:paraId="00002692">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Manager Update Required reason is an open-text workflow reason and is not required to use INVOICE_REJECTION_REASON.</w:t>
      </w:r>
    </w:p>
    <w:p w:rsidR="00000000" w:rsidDel="00000000" w:rsidP="00000000" w:rsidRDefault="00000000" w:rsidRPr="00000000" w14:paraId="00002693">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18.15.4 Standard Invoice rejected at processing</w:t>
      </w:r>
    </w:p>
    <w:p w:rsidR="00000000" w:rsidDel="00000000" w:rsidP="00000000" w:rsidRDefault="00000000" w:rsidRPr="00000000" w14:paraId="00002694">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Trigger: Authorized processor rejects a Standard Invoice during Invoice Processing.</w:t>
      </w:r>
    </w:p>
    <w:p w:rsidR="00000000" w:rsidDel="00000000" w:rsidP="00000000" w:rsidRDefault="00000000" w:rsidRPr="00000000" w14:paraId="00002695">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w:t>
      </w:r>
    </w:p>
    <w:p w:rsidR="00000000" w:rsidDel="00000000" w:rsidP="00000000" w:rsidRDefault="00000000" w:rsidRPr="00000000" w14:paraId="00002696">
      <w:pPr>
        <w:numPr>
          <w:ilvl w:val="0"/>
          <w:numId w:val="487"/>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Invoice Creator; </w:t>
      </w:r>
    </w:p>
    <w:p w:rsidR="00000000" w:rsidDel="00000000" w:rsidP="00000000" w:rsidRDefault="00000000" w:rsidRPr="00000000" w14:paraId="00002697">
      <w:pPr>
        <w:numPr>
          <w:ilvl w:val="0"/>
          <w:numId w:val="487"/>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Focal Point. </w:t>
      </w:r>
    </w:p>
    <w:p w:rsidR="00000000" w:rsidDel="00000000" w:rsidP="00000000" w:rsidRDefault="00000000" w:rsidRPr="00000000" w14:paraId="00002698">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CC: None required.</w:t>
      </w:r>
    </w:p>
    <w:p w:rsidR="00000000" w:rsidDel="00000000" w:rsidP="00000000" w:rsidRDefault="00000000" w:rsidRPr="00000000" w14:paraId="00002699">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Content: Include:</w:t>
      </w:r>
    </w:p>
    <w:p w:rsidR="00000000" w:rsidDel="00000000" w:rsidP="00000000" w:rsidRDefault="00000000" w:rsidRPr="00000000" w14:paraId="0000269A">
      <w:pPr>
        <w:numPr>
          <w:ilvl w:val="0"/>
          <w:numId w:val="488"/>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Invoice Identifier; </w:t>
      </w:r>
    </w:p>
    <w:p w:rsidR="00000000" w:rsidDel="00000000" w:rsidP="00000000" w:rsidRDefault="00000000" w:rsidRPr="00000000" w14:paraId="0000269B">
      <w:pPr>
        <w:numPr>
          <w:ilvl w:val="0"/>
          <w:numId w:val="48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final Rejected state; </w:t>
      </w:r>
    </w:p>
    <w:p w:rsidR="00000000" w:rsidDel="00000000" w:rsidP="00000000" w:rsidRDefault="00000000" w:rsidRPr="00000000" w14:paraId="0000269C">
      <w:pPr>
        <w:numPr>
          <w:ilvl w:val="0"/>
          <w:numId w:val="48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configured INVOICE_REJECTION_REASON label; </w:t>
      </w:r>
    </w:p>
    <w:p w:rsidR="00000000" w:rsidDel="00000000" w:rsidP="00000000" w:rsidRDefault="00000000" w:rsidRPr="00000000" w14:paraId="0000269D">
      <w:pPr>
        <w:numPr>
          <w:ilvl w:val="0"/>
          <w:numId w:val="48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optional rejection comment; </w:t>
      </w:r>
    </w:p>
    <w:p w:rsidR="00000000" w:rsidDel="00000000" w:rsidP="00000000" w:rsidRDefault="00000000" w:rsidRPr="00000000" w14:paraId="0000269E">
      <w:pPr>
        <w:numPr>
          <w:ilvl w:val="0"/>
          <w:numId w:val="488"/>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authorized read-only Invoice link. </w:t>
      </w:r>
    </w:p>
    <w:p w:rsidR="00000000" w:rsidDel="00000000" w:rsidP="00000000" w:rsidRDefault="00000000" w:rsidRPr="00000000" w14:paraId="0000269F">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18.15.5 Standard Invoice approved</w:t>
      </w:r>
    </w:p>
    <w:p w:rsidR="00000000" w:rsidDel="00000000" w:rsidP="00000000" w:rsidRDefault="00000000" w:rsidRPr="00000000" w14:paraId="000026A0">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Trigger: VM Manager approval commits successfully, including PO Line consumption.</w:t>
        <w:br w:type="textWrapping"/>
        <w:t xml:space="preserve">To: Active Category-scoped VM Employee/Co-op processors eligible for Chargeback Processing.</w:t>
      </w:r>
    </w:p>
    <w:p w:rsidR="00000000" w:rsidDel="00000000" w:rsidP="00000000" w:rsidRDefault="00000000" w:rsidRPr="00000000" w14:paraId="000026A1">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CC</w:t>
      </w:r>
    </w:p>
    <w:p w:rsidR="00000000" w:rsidDel="00000000" w:rsidP="00000000" w:rsidRDefault="00000000" w:rsidRPr="00000000" w14:paraId="000026A2">
      <w:pPr>
        <w:numPr>
          <w:ilvl w:val="0"/>
          <w:numId w:val="489"/>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Invoice Creator; </w:t>
      </w:r>
    </w:p>
    <w:p w:rsidR="00000000" w:rsidDel="00000000" w:rsidP="00000000" w:rsidRDefault="00000000" w:rsidRPr="00000000" w14:paraId="000026A3">
      <w:pPr>
        <w:numPr>
          <w:ilvl w:val="0"/>
          <w:numId w:val="489"/>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Focal Point. </w:t>
      </w:r>
    </w:p>
    <w:p w:rsidR="00000000" w:rsidDel="00000000" w:rsidP="00000000" w:rsidRDefault="00000000" w:rsidRPr="00000000" w14:paraId="000026A4">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Content: May include:</w:t>
      </w:r>
    </w:p>
    <w:p w:rsidR="00000000" w:rsidDel="00000000" w:rsidP="00000000" w:rsidRDefault="00000000" w:rsidRPr="00000000" w14:paraId="000026A5">
      <w:pPr>
        <w:numPr>
          <w:ilvl w:val="0"/>
          <w:numId w:val="490"/>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Invoice Identifier; </w:t>
      </w:r>
    </w:p>
    <w:p w:rsidR="00000000" w:rsidDel="00000000" w:rsidP="00000000" w:rsidRDefault="00000000" w:rsidRPr="00000000" w14:paraId="000026A6">
      <w:pPr>
        <w:numPr>
          <w:ilvl w:val="0"/>
          <w:numId w:val="49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approved state; </w:t>
      </w:r>
    </w:p>
    <w:p w:rsidR="00000000" w:rsidDel="00000000" w:rsidP="00000000" w:rsidRDefault="00000000" w:rsidRPr="00000000" w14:paraId="000026A7">
      <w:pPr>
        <w:numPr>
          <w:ilvl w:val="0"/>
          <w:numId w:val="49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PO/Line identifier; </w:t>
      </w:r>
    </w:p>
    <w:p w:rsidR="00000000" w:rsidDel="00000000" w:rsidP="00000000" w:rsidRDefault="00000000" w:rsidRPr="00000000" w14:paraId="000026A8">
      <w:pPr>
        <w:numPr>
          <w:ilvl w:val="0"/>
          <w:numId w:val="49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Currency; </w:t>
      </w:r>
    </w:p>
    <w:p w:rsidR="00000000" w:rsidDel="00000000" w:rsidP="00000000" w:rsidRDefault="00000000" w:rsidRPr="00000000" w14:paraId="000026A9">
      <w:pPr>
        <w:numPr>
          <w:ilvl w:val="0"/>
          <w:numId w:val="49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approved Final Invoice Amount; </w:t>
      </w:r>
    </w:p>
    <w:p w:rsidR="00000000" w:rsidDel="00000000" w:rsidP="00000000" w:rsidRDefault="00000000" w:rsidRPr="00000000" w14:paraId="000026AA">
      <w:pPr>
        <w:numPr>
          <w:ilvl w:val="0"/>
          <w:numId w:val="49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Chargeback Processing next state; </w:t>
      </w:r>
    </w:p>
    <w:p w:rsidR="00000000" w:rsidDel="00000000" w:rsidP="00000000" w:rsidRDefault="00000000" w:rsidRPr="00000000" w14:paraId="000026AB">
      <w:pPr>
        <w:numPr>
          <w:ilvl w:val="0"/>
          <w:numId w:val="490"/>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authorized link. </w:t>
      </w:r>
    </w:p>
    <w:p w:rsidR="00000000" w:rsidDel="00000000" w:rsidP="00000000" w:rsidRDefault="00000000" w:rsidRPr="00000000" w14:paraId="000026A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message may state that PO consumption has occurred. It shall not disclose unnecessary technical PO balance internals.</w:t>
      </w:r>
    </w:p>
    <w:p w:rsidR="00000000" w:rsidDel="00000000" w:rsidP="00000000" w:rsidRDefault="00000000" w:rsidRPr="00000000" w14:paraId="000026AD">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18.15.6 Standard Invoice settled</w:t>
      </w:r>
    </w:p>
    <w:p w:rsidR="00000000" w:rsidDel="00000000" w:rsidP="00000000" w:rsidRDefault="00000000" w:rsidRPr="00000000" w14:paraId="000026AE">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Trigger: Invoice moves to: SETTLED / SETTLED.</w:t>
      </w:r>
    </w:p>
    <w:p w:rsidR="00000000" w:rsidDel="00000000" w:rsidP="00000000" w:rsidRDefault="00000000" w:rsidRPr="00000000" w14:paraId="000026AF">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w:t>
      </w:r>
    </w:p>
    <w:p w:rsidR="00000000" w:rsidDel="00000000" w:rsidP="00000000" w:rsidRDefault="00000000" w:rsidRPr="00000000" w14:paraId="000026B0">
      <w:pPr>
        <w:numPr>
          <w:ilvl w:val="0"/>
          <w:numId w:val="491"/>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Invoice Creator; </w:t>
      </w:r>
    </w:p>
    <w:p w:rsidR="00000000" w:rsidDel="00000000" w:rsidP="00000000" w:rsidRDefault="00000000" w:rsidRPr="00000000" w14:paraId="000026B1">
      <w:pPr>
        <w:numPr>
          <w:ilvl w:val="0"/>
          <w:numId w:val="491"/>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Focal Point. </w:t>
      </w:r>
    </w:p>
    <w:p w:rsidR="00000000" w:rsidDel="00000000" w:rsidP="00000000" w:rsidRDefault="00000000" w:rsidRPr="00000000" w14:paraId="000026B2">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CC: Active Vendor Management Managers.</w:t>
      </w:r>
    </w:p>
    <w:p w:rsidR="00000000" w:rsidDel="00000000" w:rsidP="00000000" w:rsidRDefault="00000000" w:rsidRPr="00000000" w14:paraId="000026B3">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Content: May include:</w:t>
      </w:r>
    </w:p>
    <w:p w:rsidR="00000000" w:rsidDel="00000000" w:rsidP="00000000" w:rsidRDefault="00000000" w:rsidRPr="00000000" w14:paraId="000026B4">
      <w:pPr>
        <w:numPr>
          <w:ilvl w:val="0"/>
          <w:numId w:val="492"/>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Invoice Identifier; </w:t>
      </w:r>
    </w:p>
    <w:p w:rsidR="00000000" w:rsidDel="00000000" w:rsidP="00000000" w:rsidRDefault="00000000" w:rsidRPr="00000000" w14:paraId="000026B5">
      <w:pPr>
        <w:numPr>
          <w:ilvl w:val="0"/>
          <w:numId w:val="49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Vendor; </w:t>
      </w:r>
    </w:p>
    <w:p w:rsidR="00000000" w:rsidDel="00000000" w:rsidP="00000000" w:rsidRDefault="00000000" w:rsidRPr="00000000" w14:paraId="000026B6">
      <w:pPr>
        <w:numPr>
          <w:ilvl w:val="0"/>
          <w:numId w:val="49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final Settled state; </w:t>
      </w:r>
    </w:p>
    <w:p w:rsidR="00000000" w:rsidDel="00000000" w:rsidP="00000000" w:rsidRDefault="00000000" w:rsidRPr="00000000" w14:paraId="000026B7">
      <w:pPr>
        <w:numPr>
          <w:ilvl w:val="0"/>
          <w:numId w:val="49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Settlement Date; </w:t>
      </w:r>
    </w:p>
    <w:p w:rsidR="00000000" w:rsidDel="00000000" w:rsidP="00000000" w:rsidRDefault="00000000" w:rsidRPr="00000000" w14:paraId="000026B8">
      <w:pPr>
        <w:numPr>
          <w:ilvl w:val="0"/>
          <w:numId w:val="492"/>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authorized read-only link. </w:t>
      </w:r>
    </w:p>
    <w:p w:rsidR="00000000" w:rsidDel="00000000" w:rsidP="00000000" w:rsidRDefault="00000000" w:rsidRPr="00000000" w14:paraId="000026B9">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18.16 Direct Payment Invoice Review notifications</w:t>
      </w:r>
    </w:p>
    <w:p w:rsidR="00000000" w:rsidDel="00000000" w:rsidP="00000000" w:rsidRDefault="00000000" w:rsidRPr="00000000" w14:paraId="000026BA">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18.16.1 Direct Payment Invoice Created</w:t>
      </w:r>
    </w:p>
    <w:p w:rsidR="00000000" w:rsidDel="00000000" w:rsidP="00000000" w:rsidRDefault="00000000" w:rsidRPr="00000000" w14:paraId="000026BB">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Trigger: Successful completed Direct Payment Invoice creation.</w:t>
      </w:r>
    </w:p>
    <w:p w:rsidR="00000000" w:rsidDel="00000000" w:rsidP="00000000" w:rsidRDefault="00000000" w:rsidRPr="00000000" w14:paraId="000026BC">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w:t>
      </w:r>
    </w:p>
    <w:p w:rsidR="00000000" w:rsidDel="00000000" w:rsidP="00000000" w:rsidRDefault="00000000" w:rsidRPr="00000000" w14:paraId="000026BD">
      <w:pPr>
        <w:numPr>
          <w:ilvl w:val="0"/>
          <w:numId w:val="493"/>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active DP-authorized VM Employee/Co-op users; </w:t>
      </w:r>
    </w:p>
    <w:p w:rsidR="00000000" w:rsidDel="00000000" w:rsidP="00000000" w:rsidRDefault="00000000" w:rsidRPr="00000000" w14:paraId="000026BE">
      <w:pPr>
        <w:numPr>
          <w:ilvl w:val="0"/>
          <w:numId w:val="49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Invoice Creator; </w:t>
      </w:r>
    </w:p>
    <w:p w:rsidR="00000000" w:rsidDel="00000000" w:rsidP="00000000" w:rsidRDefault="00000000" w:rsidRPr="00000000" w14:paraId="000026BF">
      <w:pPr>
        <w:numPr>
          <w:ilvl w:val="0"/>
          <w:numId w:val="493"/>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Focal Point. </w:t>
      </w:r>
    </w:p>
    <w:p w:rsidR="00000000" w:rsidDel="00000000" w:rsidP="00000000" w:rsidRDefault="00000000" w:rsidRPr="00000000" w14:paraId="000026C0">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CC: Active Vendor Management Managers.</w:t>
      </w:r>
    </w:p>
    <w:p w:rsidR="00000000" w:rsidDel="00000000" w:rsidP="00000000" w:rsidRDefault="00000000" w:rsidRPr="00000000" w14:paraId="000026C1">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Content: May include:</w:t>
      </w:r>
    </w:p>
    <w:p w:rsidR="00000000" w:rsidDel="00000000" w:rsidP="00000000" w:rsidRDefault="00000000" w:rsidRPr="00000000" w14:paraId="000026C2">
      <w:pPr>
        <w:numPr>
          <w:ilvl w:val="0"/>
          <w:numId w:val="494"/>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Invoice Identifier; </w:t>
      </w:r>
    </w:p>
    <w:p w:rsidR="00000000" w:rsidDel="00000000" w:rsidP="00000000" w:rsidRDefault="00000000" w:rsidRPr="00000000" w14:paraId="000026C3">
      <w:pPr>
        <w:numPr>
          <w:ilvl w:val="0"/>
          <w:numId w:val="49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fixed Vendor; </w:t>
      </w:r>
    </w:p>
    <w:p w:rsidR="00000000" w:rsidDel="00000000" w:rsidP="00000000" w:rsidRDefault="00000000" w:rsidRPr="00000000" w14:paraId="000026C4">
      <w:pPr>
        <w:numPr>
          <w:ilvl w:val="0"/>
          <w:numId w:val="49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Category; </w:t>
      </w:r>
    </w:p>
    <w:p w:rsidR="00000000" w:rsidDel="00000000" w:rsidP="00000000" w:rsidRDefault="00000000" w:rsidRPr="00000000" w14:paraId="000026C5">
      <w:pPr>
        <w:numPr>
          <w:ilvl w:val="0"/>
          <w:numId w:val="49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source Function; </w:t>
      </w:r>
    </w:p>
    <w:p w:rsidR="00000000" w:rsidDel="00000000" w:rsidP="00000000" w:rsidRDefault="00000000" w:rsidRPr="00000000" w14:paraId="000026C6">
      <w:pPr>
        <w:numPr>
          <w:ilvl w:val="0"/>
          <w:numId w:val="49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creation date; </w:t>
      </w:r>
    </w:p>
    <w:p w:rsidR="00000000" w:rsidDel="00000000" w:rsidP="00000000" w:rsidRDefault="00000000" w:rsidRPr="00000000" w14:paraId="000026C7">
      <w:pPr>
        <w:numPr>
          <w:ilvl w:val="0"/>
          <w:numId w:val="49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Direct Payment Review state; </w:t>
      </w:r>
    </w:p>
    <w:p w:rsidR="00000000" w:rsidDel="00000000" w:rsidP="00000000" w:rsidRDefault="00000000" w:rsidRPr="00000000" w14:paraId="000026C8">
      <w:pPr>
        <w:numPr>
          <w:ilvl w:val="0"/>
          <w:numId w:val="494"/>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authorized Invoice link. </w:t>
      </w:r>
    </w:p>
    <w:p w:rsidR="00000000" w:rsidDel="00000000" w:rsidP="00000000" w:rsidRDefault="00000000" w:rsidRPr="00000000" w14:paraId="000026C9">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 not include:</w:t>
      </w:r>
    </w:p>
    <w:p w:rsidR="00000000" w:rsidDel="00000000" w:rsidP="00000000" w:rsidRDefault="00000000" w:rsidRPr="00000000" w14:paraId="000026CA">
      <w:pPr>
        <w:numPr>
          <w:ilvl w:val="0"/>
          <w:numId w:val="496"/>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Payment Link; </w:t>
      </w:r>
    </w:p>
    <w:p w:rsidR="00000000" w:rsidDel="00000000" w:rsidP="00000000" w:rsidRDefault="00000000" w:rsidRPr="00000000" w14:paraId="000026CB">
      <w:pPr>
        <w:numPr>
          <w:ilvl w:val="0"/>
          <w:numId w:val="496"/>
        </w:numPr>
        <w:spacing w:after="280" w:before="0" w:lineRule="auto"/>
        <w:ind w:left="720" w:hanging="360"/>
        <w:rPr/>
      </w:pPr>
      <w:r w:rsidDel="00000000" w:rsidR="00000000" w:rsidRPr="00000000">
        <w:rPr>
          <w:rFonts w:ascii="Calibri" w:cs="Calibri" w:eastAsia="Calibri" w:hAnsi="Calibri"/>
          <w:color w:val="000000"/>
          <w:sz w:val="22"/>
          <w:szCs w:val="22"/>
          <w:rtl w:val="0"/>
        </w:rPr>
        <w:t xml:space="preserve">Direct Information</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26CC">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18.16.2 Direct Payment Review Done</w:t>
      </w:r>
    </w:p>
    <w:p w:rsidR="00000000" w:rsidDel="00000000" w:rsidP="00000000" w:rsidRDefault="00000000" w:rsidRPr="00000000" w14:paraId="000026CD">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Trigger: Authorized processor completes Direct Payment Review and Invoice enters: PAYMENT_AGGREGATION / IN_PROGRESS.</w:t>
        <w:br w:type="textWrapping"/>
        <w:t xml:space="preserve">To: All active DP-authorized VM Employee/Co-op users.</w:t>
      </w:r>
    </w:p>
    <w:p w:rsidR="00000000" w:rsidDel="00000000" w:rsidP="00000000" w:rsidRDefault="00000000" w:rsidRPr="00000000" w14:paraId="000026CE">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CC</w:t>
      </w:r>
    </w:p>
    <w:p w:rsidR="00000000" w:rsidDel="00000000" w:rsidP="00000000" w:rsidRDefault="00000000" w:rsidRPr="00000000" w14:paraId="000026CF">
      <w:pPr>
        <w:numPr>
          <w:ilvl w:val="0"/>
          <w:numId w:val="497"/>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Invoice Creator; </w:t>
      </w:r>
    </w:p>
    <w:p w:rsidR="00000000" w:rsidDel="00000000" w:rsidP="00000000" w:rsidRDefault="00000000" w:rsidRPr="00000000" w14:paraId="000026D0">
      <w:pPr>
        <w:numPr>
          <w:ilvl w:val="0"/>
          <w:numId w:val="497"/>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Focal Point. </w:t>
      </w:r>
    </w:p>
    <w:p w:rsidR="00000000" w:rsidDel="00000000" w:rsidP="00000000" w:rsidRDefault="00000000" w:rsidRPr="00000000" w14:paraId="000026D1">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Content: May include:</w:t>
      </w:r>
    </w:p>
    <w:p w:rsidR="00000000" w:rsidDel="00000000" w:rsidP="00000000" w:rsidRDefault="00000000" w:rsidRPr="00000000" w14:paraId="000026D2">
      <w:pPr>
        <w:numPr>
          <w:ilvl w:val="0"/>
          <w:numId w:val="498"/>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Invoice Identifier; </w:t>
      </w:r>
    </w:p>
    <w:p w:rsidR="00000000" w:rsidDel="00000000" w:rsidP="00000000" w:rsidRDefault="00000000" w:rsidRPr="00000000" w14:paraId="000026D3">
      <w:pPr>
        <w:numPr>
          <w:ilvl w:val="0"/>
          <w:numId w:val="49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fixed Vendor; </w:t>
      </w:r>
    </w:p>
    <w:p w:rsidR="00000000" w:rsidDel="00000000" w:rsidP="00000000" w:rsidRDefault="00000000" w:rsidRPr="00000000" w14:paraId="000026D4">
      <w:pPr>
        <w:numPr>
          <w:ilvl w:val="0"/>
          <w:numId w:val="49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Aggregation Period; </w:t>
      </w:r>
    </w:p>
    <w:p w:rsidR="00000000" w:rsidDel="00000000" w:rsidP="00000000" w:rsidRDefault="00000000" w:rsidRPr="00000000" w14:paraId="000026D5">
      <w:pPr>
        <w:numPr>
          <w:ilvl w:val="0"/>
          <w:numId w:val="49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confirmation that the Invoice entered the monthly aggregation buffer; </w:t>
      </w:r>
    </w:p>
    <w:p w:rsidR="00000000" w:rsidDel="00000000" w:rsidP="00000000" w:rsidRDefault="00000000" w:rsidRPr="00000000" w14:paraId="000026D6">
      <w:pPr>
        <w:numPr>
          <w:ilvl w:val="0"/>
          <w:numId w:val="49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safe status; </w:t>
      </w:r>
    </w:p>
    <w:p w:rsidR="00000000" w:rsidDel="00000000" w:rsidP="00000000" w:rsidRDefault="00000000" w:rsidRPr="00000000" w14:paraId="000026D7">
      <w:pPr>
        <w:numPr>
          <w:ilvl w:val="0"/>
          <w:numId w:val="498"/>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authorized link. </w:t>
      </w:r>
    </w:p>
    <w:p w:rsidR="00000000" w:rsidDel="00000000" w:rsidP="00000000" w:rsidRDefault="00000000" w:rsidRPr="00000000" w14:paraId="000026D8">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18.16.3 Direct Payment Review Rejected</w:t>
      </w:r>
    </w:p>
    <w:p w:rsidR="00000000" w:rsidDel="00000000" w:rsidP="00000000" w:rsidRDefault="00000000" w:rsidRPr="00000000" w14:paraId="000026D9">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Trigger: Review Reject moves the individual Invoice to: REJECTED / REJECTED.</w:t>
      </w:r>
    </w:p>
    <w:p w:rsidR="00000000" w:rsidDel="00000000" w:rsidP="00000000" w:rsidRDefault="00000000" w:rsidRPr="00000000" w14:paraId="000026DA">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w:t>
      </w:r>
    </w:p>
    <w:p w:rsidR="00000000" w:rsidDel="00000000" w:rsidP="00000000" w:rsidRDefault="00000000" w:rsidRPr="00000000" w14:paraId="000026DB">
      <w:pPr>
        <w:numPr>
          <w:ilvl w:val="0"/>
          <w:numId w:val="499"/>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Invoice Creator; </w:t>
      </w:r>
    </w:p>
    <w:p w:rsidR="00000000" w:rsidDel="00000000" w:rsidP="00000000" w:rsidRDefault="00000000" w:rsidRPr="00000000" w14:paraId="000026DC">
      <w:pPr>
        <w:numPr>
          <w:ilvl w:val="0"/>
          <w:numId w:val="499"/>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Focal Point. </w:t>
      </w:r>
    </w:p>
    <w:p w:rsidR="00000000" w:rsidDel="00000000" w:rsidP="00000000" w:rsidRDefault="00000000" w:rsidRPr="00000000" w14:paraId="000026DD">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CC: None required.</w:t>
      </w:r>
    </w:p>
    <w:p w:rsidR="00000000" w:rsidDel="00000000" w:rsidP="00000000" w:rsidRDefault="00000000" w:rsidRPr="00000000" w14:paraId="000026DE">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Content: Include:</w:t>
      </w:r>
    </w:p>
    <w:p w:rsidR="00000000" w:rsidDel="00000000" w:rsidP="00000000" w:rsidRDefault="00000000" w:rsidRPr="00000000" w14:paraId="000026DF">
      <w:pPr>
        <w:numPr>
          <w:ilvl w:val="0"/>
          <w:numId w:val="500"/>
        </w:numPr>
        <w:spacing w:after="0" w:before="280" w:lineRule="auto"/>
        <w:ind w:left="720" w:hanging="360"/>
        <w:rPr/>
      </w:pPr>
      <w:r w:rsidDel="00000000" w:rsidR="00000000" w:rsidRPr="00000000">
        <w:rPr>
          <w:rFonts w:ascii="Calibri" w:cs="Calibri" w:eastAsia="Calibri" w:hAnsi="Calibri"/>
          <w:sz w:val="22"/>
          <w:szCs w:val="22"/>
          <w:rtl w:val="0"/>
        </w:rPr>
        <w:t xml:space="preserve">Invoice Identifier; </w:t>
      </w:r>
    </w:p>
    <w:p w:rsidR="00000000" w:rsidDel="00000000" w:rsidP="00000000" w:rsidRDefault="00000000" w:rsidRPr="00000000" w14:paraId="000026E0">
      <w:pPr>
        <w:numPr>
          <w:ilvl w:val="0"/>
          <w:numId w:val="500"/>
        </w:numPr>
        <w:spacing w:after="0" w:before="0" w:lineRule="auto"/>
        <w:ind w:left="720" w:hanging="360"/>
        <w:rPr/>
      </w:pPr>
      <w:r w:rsidDel="00000000" w:rsidR="00000000" w:rsidRPr="00000000">
        <w:rPr>
          <w:rFonts w:ascii="Calibri" w:cs="Calibri" w:eastAsia="Calibri" w:hAnsi="Calibri"/>
          <w:sz w:val="22"/>
          <w:szCs w:val="22"/>
          <w:rtl w:val="0"/>
        </w:rPr>
        <w:t xml:space="preserve">final Rejected state; </w:t>
      </w:r>
    </w:p>
    <w:p w:rsidR="00000000" w:rsidDel="00000000" w:rsidP="00000000" w:rsidRDefault="00000000" w:rsidRPr="00000000" w14:paraId="000026E1">
      <w:pPr>
        <w:numPr>
          <w:ilvl w:val="0"/>
          <w:numId w:val="500"/>
        </w:numPr>
        <w:spacing w:after="0" w:before="0" w:lineRule="auto"/>
        <w:ind w:left="720" w:hanging="360"/>
        <w:rPr/>
      </w:pPr>
      <w:r w:rsidDel="00000000" w:rsidR="00000000" w:rsidRPr="00000000">
        <w:rPr>
          <w:rFonts w:ascii="Calibri" w:cs="Calibri" w:eastAsia="Calibri" w:hAnsi="Calibri"/>
          <w:sz w:val="22"/>
          <w:szCs w:val="22"/>
          <w:rtl w:val="0"/>
        </w:rPr>
        <w:t xml:space="preserve">configured Invoice rejection reason; </w:t>
      </w:r>
    </w:p>
    <w:p w:rsidR="00000000" w:rsidDel="00000000" w:rsidP="00000000" w:rsidRDefault="00000000" w:rsidRPr="00000000" w14:paraId="000026E2">
      <w:pPr>
        <w:numPr>
          <w:ilvl w:val="0"/>
          <w:numId w:val="500"/>
        </w:numPr>
        <w:spacing w:after="0" w:before="0" w:lineRule="auto"/>
        <w:ind w:left="720" w:hanging="360"/>
        <w:rPr/>
      </w:pPr>
      <w:r w:rsidDel="00000000" w:rsidR="00000000" w:rsidRPr="00000000">
        <w:rPr>
          <w:rFonts w:ascii="Calibri" w:cs="Calibri" w:eastAsia="Calibri" w:hAnsi="Calibri"/>
          <w:sz w:val="22"/>
          <w:szCs w:val="22"/>
          <w:rtl w:val="0"/>
        </w:rPr>
        <w:t xml:space="preserve">optional rejection comment; </w:t>
      </w:r>
    </w:p>
    <w:p w:rsidR="00000000" w:rsidDel="00000000" w:rsidP="00000000" w:rsidRDefault="00000000" w:rsidRPr="00000000" w14:paraId="000026E3">
      <w:pPr>
        <w:numPr>
          <w:ilvl w:val="0"/>
          <w:numId w:val="500"/>
        </w:numPr>
        <w:spacing w:after="280" w:before="0" w:lineRule="auto"/>
        <w:ind w:left="720" w:hanging="360"/>
        <w:rPr/>
      </w:pPr>
      <w:r w:rsidDel="00000000" w:rsidR="00000000" w:rsidRPr="00000000">
        <w:rPr>
          <w:rFonts w:ascii="Calibri" w:cs="Calibri" w:eastAsia="Calibri" w:hAnsi="Calibri"/>
          <w:sz w:val="22"/>
          <w:szCs w:val="22"/>
          <w:rtl w:val="0"/>
        </w:rPr>
        <w:t xml:space="preserve">authorized read-only Invoice link. </w:t>
      </w:r>
    </w:p>
    <w:p w:rsidR="00000000" w:rsidDel="00000000" w:rsidP="00000000" w:rsidRDefault="00000000" w:rsidRPr="00000000" w14:paraId="000026E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rejected Invoice is not part of the batch and shall not produce a grouped batch notification.</w:t>
      </w:r>
    </w:p>
    <w:p w:rsidR="00000000" w:rsidDel="00000000" w:rsidP="00000000" w:rsidRDefault="00000000" w:rsidRPr="00000000" w14:paraId="000026E5">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18.17 Direct Payment batch notification profiles</w:t>
      </w:r>
    </w:p>
    <w:p w:rsidR="00000000" w:rsidDel="00000000" w:rsidP="00000000" w:rsidRDefault="00000000" w:rsidRPr="00000000" w14:paraId="000026E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release, Direct Payment remains one operational group. Under the finalized production rule, one Direct Payment batch uses:</w:t>
      </w:r>
    </w:p>
    <w:p w:rsidR="00000000" w:rsidDel="00000000" w:rsidP="00000000" w:rsidRDefault="00000000" w:rsidRPr="00000000" w14:paraId="000026E7">
      <w:pPr>
        <w:numPr>
          <w:ilvl w:val="0"/>
          <w:numId w:val="501"/>
        </w:numPr>
        <w:spacing w:after="0" w:before="280" w:lineRule="auto"/>
        <w:ind w:left="720" w:hanging="360"/>
        <w:rPr/>
      </w:pPr>
      <w:r w:rsidDel="00000000" w:rsidR="00000000" w:rsidRPr="00000000">
        <w:rPr>
          <w:rFonts w:ascii="Calibri" w:cs="Calibri" w:eastAsia="Calibri" w:hAnsi="Calibri"/>
          <w:sz w:val="22"/>
          <w:szCs w:val="22"/>
          <w:rtl w:val="0"/>
        </w:rPr>
        <w:t xml:space="preserve">one fixed Vendor; </w:t>
      </w:r>
    </w:p>
    <w:p w:rsidR="00000000" w:rsidDel="00000000" w:rsidP="00000000" w:rsidRDefault="00000000" w:rsidRPr="00000000" w14:paraId="000026E8">
      <w:pPr>
        <w:numPr>
          <w:ilvl w:val="0"/>
          <w:numId w:val="501"/>
        </w:numPr>
        <w:spacing w:after="0" w:before="0" w:lineRule="auto"/>
        <w:ind w:left="720" w:hanging="360"/>
        <w:rPr/>
      </w:pPr>
      <w:r w:rsidDel="00000000" w:rsidR="00000000" w:rsidRPr="00000000">
        <w:rPr>
          <w:rFonts w:ascii="Calibri" w:cs="Calibri" w:eastAsia="Calibri" w:hAnsi="Calibri"/>
          <w:sz w:val="22"/>
          <w:szCs w:val="22"/>
          <w:rtl w:val="0"/>
        </w:rPr>
        <w:t xml:space="preserve">one selected PO Line during grouped Invoice Processing; </w:t>
      </w:r>
    </w:p>
    <w:p w:rsidR="00000000" w:rsidDel="00000000" w:rsidP="00000000" w:rsidRDefault="00000000" w:rsidRPr="00000000" w14:paraId="000026E9">
      <w:pPr>
        <w:numPr>
          <w:ilvl w:val="0"/>
          <w:numId w:val="501"/>
        </w:numPr>
        <w:spacing w:after="280" w:before="0" w:lineRule="auto"/>
        <w:ind w:left="720" w:hanging="360"/>
        <w:rPr/>
      </w:pPr>
      <w:r w:rsidDel="00000000" w:rsidR="00000000" w:rsidRPr="00000000">
        <w:rPr>
          <w:rFonts w:ascii="Calibri" w:cs="Calibri" w:eastAsia="Calibri" w:hAnsi="Calibri"/>
          <w:sz w:val="22"/>
          <w:szCs w:val="22"/>
          <w:rtl w:val="0"/>
        </w:rPr>
        <w:t xml:space="preserve">the Currency belonging to that PO Line's parent PR/PO. </w:t>
      </w:r>
    </w:p>
    <w:p w:rsidR="00000000" w:rsidDel="00000000" w:rsidP="00000000" w:rsidRDefault="00000000" w:rsidRPr="00000000" w14:paraId="000026E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members of the batch shall therefore share that batch PO Line and Currency before group submission for Manager approval.</w:t>
      </w:r>
    </w:p>
    <w:p w:rsidR="00000000" w:rsidDel="00000000" w:rsidP="00000000" w:rsidRDefault="00000000" w:rsidRPr="00000000" w14:paraId="000026E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Mixed-Currency Direct Payment processing is invalid. This rule supersedes older text that permitted member-level mixed-Currency batch processing. Two notification profiles are used after release.</w:t>
      </w:r>
    </w:p>
    <w:p w:rsidR="00000000" w:rsidDel="00000000" w:rsidP="00000000" w:rsidRDefault="00000000" w:rsidRPr="00000000" w14:paraId="000026EC">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18.17.1 Full Batch Notification</w:t>
      </w:r>
    </w:p>
    <w:p w:rsidR="00000000" w:rsidDel="00000000" w:rsidP="00000000" w:rsidRDefault="00000000" w:rsidRPr="00000000" w14:paraId="000026E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Full Batch Notification may be sent to recipients whose VMS authority covers the complete batch, including where applicable:</w:t>
      </w:r>
    </w:p>
    <w:p w:rsidR="00000000" w:rsidDel="00000000" w:rsidP="00000000" w:rsidRDefault="00000000" w:rsidRPr="00000000" w14:paraId="000026EE">
      <w:pPr>
        <w:numPr>
          <w:ilvl w:val="0"/>
          <w:numId w:val="502"/>
        </w:numPr>
        <w:spacing w:after="0" w:before="280" w:lineRule="auto"/>
        <w:ind w:left="720" w:hanging="360"/>
        <w:rPr/>
      </w:pPr>
      <w:r w:rsidDel="00000000" w:rsidR="00000000" w:rsidRPr="00000000">
        <w:rPr>
          <w:rFonts w:ascii="Calibri" w:cs="Calibri" w:eastAsia="Calibri" w:hAnsi="Calibri"/>
          <w:sz w:val="22"/>
          <w:szCs w:val="22"/>
          <w:rtl w:val="0"/>
        </w:rPr>
        <w:t xml:space="preserve">active DP-authorized VM processors; </w:t>
      </w:r>
    </w:p>
    <w:p w:rsidR="00000000" w:rsidDel="00000000" w:rsidP="00000000" w:rsidRDefault="00000000" w:rsidRPr="00000000" w14:paraId="000026EF">
      <w:pPr>
        <w:numPr>
          <w:ilvl w:val="0"/>
          <w:numId w:val="502"/>
        </w:numPr>
        <w:spacing w:after="280" w:before="0" w:lineRule="auto"/>
        <w:ind w:left="720" w:hanging="360"/>
        <w:rPr/>
      </w:pPr>
      <w:r w:rsidDel="00000000" w:rsidR="00000000" w:rsidRPr="00000000">
        <w:rPr>
          <w:rFonts w:ascii="Calibri" w:cs="Calibri" w:eastAsia="Calibri" w:hAnsi="Calibri"/>
          <w:sz w:val="22"/>
          <w:szCs w:val="22"/>
          <w:rtl w:val="0"/>
        </w:rPr>
        <w:t xml:space="preserve">active VM Managers during approval stages. </w:t>
      </w:r>
    </w:p>
    <w:p w:rsidR="00000000" w:rsidDel="00000000" w:rsidP="00000000" w:rsidRDefault="00000000" w:rsidRPr="00000000" w14:paraId="000026F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may contain:</w:t>
      </w:r>
    </w:p>
    <w:p w:rsidR="00000000" w:rsidDel="00000000" w:rsidP="00000000" w:rsidRDefault="00000000" w:rsidRPr="00000000" w14:paraId="000026F1">
      <w:pPr>
        <w:numPr>
          <w:ilvl w:val="0"/>
          <w:numId w:val="503"/>
        </w:numPr>
        <w:spacing w:after="0" w:before="280" w:lineRule="auto"/>
        <w:ind w:left="720" w:hanging="360"/>
        <w:rPr/>
      </w:pPr>
      <w:r w:rsidDel="00000000" w:rsidR="00000000" w:rsidRPr="00000000">
        <w:rPr>
          <w:rFonts w:ascii="Calibri" w:cs="Calibri" w:eastAsia="Calibri" w:hAnsi="Calibri"/>
          <w:sz w:val="22"/>
          <w:szCs w:val="22"/>
          <w:rtl w:val="0"/>
        </w:rPr>
        <w:t xml:space="preserve">Aggregation Batch Key; </w:t>
      </w:r>
    </w:p>
    <w:p w:rsidR="00000000" w:rsidDel="00000000" w:rsidP="00000000" w:rsidRDefault="00000000" w:rsidRPr="00000000" w14:paraId="000026F2">
      <w:pPr>
        <w:numPr>
          <w:ilvl w:val="0"/>
          <w:numId w:val="503"/>
        </w:numPr>
        <w:spacing w:after="0" w:before="0" w:lineRule="auto"/>
        <w:ind w:left="720" w:hanging="360"/>
        <w:rPr/>
      </w:pPr>
      <w:r w:rsidDel="00000000" w:rsidR="00000000" w:rsidRPr="00000000">
        <w:rPr>
          <w:rFonts w:ascii="Calibri" w:cs="Calibri" w:eastAsia="Calibri" w:hAnsi="Calibri"/>
          <w:sz w:val="22"/>
          <w:szCs w:val="22"/>
          <w:rtl w:val="0"/>
        </w:rPr>
        <w:t xml:space="preserve">Aggregation Period; </w:t>
      </w:r>
    </w:p>
    <w:p w:rsidR="00000000" w:rsidDel="00000000" w:rsidP="00000000" w:rsidRDefault="00000000" w:rsidRPr="00000000" w14:paraId="000026F3">
      <w:pPr>
        <w:numPr>
          <w:ilvl w:val="0"/>
          <w:numId w:val="503"/>
        </w:numPr>
        <w:spacing w:after="0" w:before="0" w:lineRule="auto"/>
        <w:ind w:left="720" w:hanging="360"/>
        <w:rPr/>
      </w:pPr>
      <w:r w:rsidDel="00000000" w:rsidR="00000000" w:rsidRPr="00000000">
        <w:rPr>
          <w:rFonts w:ascii="Calibri" w:cs="Calibri" w:eastAsia="Calibri" w:hAnsi="Calibri"/>
          <w:sz w:val="22"/>
          <w:szCs w:val="22"/>
          <w:rtl w:val="0"/>
        </w:rPr>
        <w:t xml:space="preserve">fixed Vendor; </w:t>
      </w:r>
    </w:p>
    <w:p w:rsidR="00000000" w:rsidDel="00000000" w:rsidP="00000000" w:rsidRDefault="00000000" w:rsidRPr="00000000" w14:paraId="000026F4">
      <w:pPr>
        <w:numPr>
          <w:ilvl w:val="0"/>
          <w:numId w:val="503"/>
        </w:numPr>
        <w:spacing w:after="0" w:before="0" w:lineRule="auto"/>
        <w:ind w:left="720" w:hanging="360"/>
        <w:rPr/>
      </w:pPr>
      <w:r w:rsidDel="00000000" w:rsidR="00000000" w:rsidRPr="00000000">
        <w:rPr>
          <w:rFonts w:ascii="Calibri" w:cs="Calibri" w:eastAsia="Calibri" w:hAnsi="Calibri"/>
          <w:sz w:val="22"/>
          <w:szCs w:val="22"/>
          <w:rtl w:val="0"/>
        </w:rPr>
        <w:t xml:space="preserve">Invoice count; </w:t>
      </w:r>
    </w:p>
    <w:p w:rsidR="00000000" w:rsidDel="00000000" w:rsidP="00000000" w:rsidRDefault="00000000" w:rsidRPr="00000000" w14:paraId="000026F5">
      <w:pPr>
        <w:numPr>
          <w:ilvl w:val="0"/>
          <w:numId w:val="503"/>
        </w:numPr>
        <w:spacing w:after="0" w:before="0" w:lineRule="auto"/>
        <w:ind w:left="720" w:hanging="360"/>
        <w:rPr/>
      </w:pPr>
      <w:r w:rsidDel="00000000" w:rsidR="00000000" w:rsidRPr="00000000">
        <w:rPr>
          <w:rFonts w:ascii="Calibri" w:cs="Calibri" w:eastAsia="Calibri" w:hAnsi="Calibri"/>
          <w:sz w:val="22"/>
          <w:szCs w:val="22"/>
          <w:rtl w:val="0"/>
        </w:rPr>
        <w:t xml:space="preserve">safe list of Invoice Identifiers; </w:t>
      </w:r>
    </w:p>
    <w:p w:rsidR="00000000" w:rsidDel="00000000" w:rsidP="00000000" w:rsidRDefault="00000000" w:rsidRPr="00000000" w14:paraId="000026F6">
      <w:pPr>
        <w:numPr>
          <w:ilvl w:val="0"/>
          <w:numId w:val="503"/>
        </w:numPr>
        <w:spacing w:after="0" w:before="0" w:lineRule="auto"/>
        <w:ind w:left="720" w:hanging="360"/>
        <w:rPr/>
      </w:pPr>
      <w:r w:rsidDel="00000000" w:rsidR="00000000" w:rsidRPr="00000000">
        <w:rPr>
          <w:rFonts w:ascii="Calibri" w:cs="Calibri" w:eastAsia="Calibri" w:hAnsi="Calibri"/>
          <w:sz w:val="22"/>
          <w:szCs w:val="22"/>
          <w:rtl w:val="0"/>
        </w:rPr>
        <w:t xml:space="preserve">selected PO Number; </w:t>
      </w:r>
    </w:p>
    <w:p w:rsidR="00000000" w:rsidDel="00000000" w:rsidP="00000000" w:rsidRDefault="00000000" w:rsidRPr="00000000" w14:paraId="000026F7">
      <w:pPr>
        <w:numPr>
          <w:ilvl w:val="0"/>
          <w:numId w:val="503"/>
        </w:numPr>
        <w:spacing w:after="0" w:before="0" w:lineRule="auto"/>
        <w:ind w:left="720" w:hanging="360"/>
        <w:rPr/>
      </w:pPr>
      <w:r w:rsidDel="00000000" w:rsidR="00000000" w:rsidRPr="00000000">
        <w:rPr>
          <w:rFonts w:ascii="Calibri" w:cs="Calibri" w:eastAsia="Calibri" w:hAnsi="Calibri"/>
          <w:sz w:val="22"/>
          <w:szCs w:val="22"/>
          <w:rtl w:val="0"/>
        </w:rPr>
        <w:t xml:space="preserve">selected PO Line; </w:t>
      </w:r>
    </w:p>
    <w:p w:rsidR="00000000" w:rsidDel="00000000" w:rsidP="00000000" w:rsidRDefault="00000000" w:rsidRPr="00000000" w14:paraId="000026F8">
      <w:pPr>
        <w:numPr>
          <w:ilvl w:val="0"/>
          <w:numId w:val="503"/>
        </w:numPr>
        <w:spacing w:after="0" w:before="0" w:lineRule="auto"/>
        <w:ind w:left="720" w:hanging="360"/>
        <w:rPr/>
      </w:pPr>
      <w:r w:rsidDel="00000000" w:rsidR="00000000" w:rsidRPr="00000000">
        <w:rPr>
          <w:rFonts w:ascii="Calibri" w:cs="Calibri" w:eastAsia="Calibri" w:hAnsi="Calibri"/>
          <w:sz w:val="22"/>
          <w:szCs w:val="22"/>
          <w:rtl w:val="0"/>
        </w:rPr>
        <w:t xml:space="preserve">single batch Currency; </w:t>
      </w:r>
    </w:p>
    <w:p w:rsidR="00000000" w:rsidDel="00000000" w:rsidP="00000000" w:rsidRDefault="00000000" w:rsidRPr="00000000" w14:paraId="000026F9">
      <w:pPr>
        <w:numPr>
          <w:ilvl w:val="0"/>
          <w:numId w:val="503"/>
        </w:numPr>
        <w:spacing w:after="0" w:before="0" w:lineRule="auto"/>
        <w:ind w:left="720" w:hanging="360"/>
        <w:rPr/>
      </w:pPr>
      <w:r w:rsidDel="00000000" w:rsidR="00000000" w:rsidRPr="00000000">
        <w:rPr>
          <w:rFonts w:ascii="Calibri" w:cs="Calibri" w:eastAsia="Calibri" w:hAnsi="Calibri"/>
          <w:sz w:val="22"/>
          <w:szCs w:val="22"/>
          <w:rtl w:val="0"/>
        </w:rPr>
        <w:t xml:space="preserve">combined Final Invoice Amount; </w:t>
      </w:r>
    </w:p>
    <w:p w:rsidR="00000000" w:rsidDel="00000000" w:rsidP="00000000" w:rsidRDefault="00000000" w:rsidRPr="00000000" w14:paraId="000026FA">
      <w:pPr>
        <w:numPr>
          <w:ilvl w:val="0"/>
          <w:numId w:val="503"/>
        </w:numPr>
        <w:spacing w:after="0" w:before="0" w:lineRule="auto"/>
        <w:ind w:left="720" w:hanging="360"/>
        <w:rPr/>
      </w:pPr>
      <w:r w:rsidDel="00000000" w:rsidR="00000000" w:rsidRPr="00000000">
        <w:rPr>
          <w:rFonts w:ascii="Calibri" w:cs="Calibri" w:eastAsia="Calibri" w:hAnsi="Calibri"/>
          <w:sz w:val="22"/>
          <w:szCs w:val="22"/>
          <w:rtl w:val="0"/>
        </w:rPr>
        <w:t xml:space="preserve">combined Final Invoice Amount in SAR, where applicable; </w:t>
      </w:r>
    </w:p>
    <w:p w:rsidR="00000000" w:rsidDel="00000000" w:rsidP="00000000" w:rsidRDefault="00000000" w:rsidRPr="00000000" w14:paraId="000026FB">
      <w:pPr>
        <w:numPr>
          <w:ilvl w:val="0"/>
          <w:numId w:val="503"/>
        </w:numPr>
        <w:spacing w:after="0" w:before="0" w:lineRule="auto"/>
        <w:ind w:left="720" w:hanging="360"/>
        <w:rPr/>
      </w:pPr>
      <w:r w:rsidDel="00000000" w:rsidR="00000000" w:rsidRPr="00000000">
        <w:rPr>
          <w:rFonts w:ascii="Calibri" w:cs="Calibri" w:eastAsia="Calibri" w:hAnsi="Calibri"/>
          <w:sz w:val="22"/>
          <w:szCs w:val="22"/>
          <w:rtl w:val="0"/>
        </w:rPr>
        <w:t xml:space="preserve">action/status; </w:t>
      </w:r>
    </w:p>
    <w:p w:rsidR="00000000" w:rsidDel="00000000" w:rsidP="00000000" w:rsidRDefault="00000000" w:rsidRPr="00000000" w14:paraId="000026FC">
      <w:pPr>
        <w:numPr>
          <w:ilvl w:val="0"/>
          <w:numId w:val="503"/>
        </w:numPr>
        <w:spacing w:after="0" w:before="0" w:lineRule="auto"/>
        <w:ind w:left="720" w:hanging="360"/>
        <w:rPr/>
      </w:pPr>
      <w:r w:rsidDel="00000000" w:rsidR="00000000" w:rsidRPr="00000000">
        <w:rPr>
          <w:rFonts w:ascii="Calibri" w:cs="Calibri" w:eastAsia="Calibri" w:hAnsi="Calibri"/>
          <w:sz w:val="22"/>
          <w:szCs w:val="22"/>
          <w:rtl w:val="0"/>
        </w:rPr>
        <w:t xml:space="preserve">actor; </w:t>
      </w:r>
    </w:p>
    <w:p w:rsidR="00000000" w:rsidDel="00000000" w:rsidP="00000000" w:rsidRDefault="00000000" w:rsidRPr="00000000" w14:paraId="000026FD">
      <w:pPr>
        <w:numPr>
          <w:ilvl w:val="0"/>
          <w:numId w:val="503"/>
        </w:numPr>
        <w:spacing w:after="0" w:before="0" w:lineRule="auto"/>
        <w:ind w:left="720" w:hanging="360"/>
        <w:rPr/>
      </w:pPr>
      <w:r w:rsidDel="00000000" w:rsidR="00000000" w:rsidRPr="00000000">
        <w:rPr>
          <w:rFonts w:ascii="Calibri" w:cs="Calibri" w:eastAsia="Calibri" w:hAnsi="Calibri"/>
          <w:sz w:val="22"/>
          <w:szCs w:val="22"/>
          <w:rtl w:val="0"/>
        </w:rPr>
        <w:t xml:space="preserve">transition date; </w:t>
      </w:r>
    </w:p>
    <w:p w:rsidR="00000000" w:rsidDel="00000000" w:rsidP="00000000" w:rsidRDefault="00000000" w:rsidRPr="00000000" w14:paraId="000026FE">
      <w:pPr>
        <w:numPr>
          <w:ilvl w:val="0"/>
          <w:numId w:val="503"/>
        </w:numPr>
        <w:spacing w:after="280" w:before="0" w:lineRule="auto"/>
        <w:ind w:left="720" w:hanging="360"/>
        <w:rPr/>
      </w:pPr>
      <w:r w:rsidDel="00000000" w:rsidR="00000000" w:rsidRPr="00000000">
        <w:rPr>
          <w:rFonts w:ascii="Calibri" w:cs="Calibri" w:eastAsia="Calibri" w:hAnsi="Calibri"/>
          <w:sz w:val="22"/>
          <w:szCs w:val="22"/>
          <w:rtl w:val="0"/>
        </w:rPr>
        <w:t xml:space="preserve">authorized group link. </w:t>
      </w:r>
    </w:p>
    <w:p w:rsidR="00000000" w:rsidDel="00000000" w:rsidP="00000000" w:rsidRDefault="00000000" w:rsidRPr="00000000" w14:paraId="000026F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shall not contain:</w:t>
      </w:r>
    </w:p>
    <w:p w:rsidR="00000000" w:rsidDel="00000000" w:rsidP="00000000" w:rsidRDefault="00000000" w:rsidRPr="00000000" w14:paraId="00002700">
      <w:pPr>
        <w:numPr>
          <w:ilvl w:val="0"/>
          <w:numId w:val="504"/>
        </w:numPr>
        <w:spacing w:after="0" w:before="280" w:lineRule="auto"/>
        <w:ind w:left="720" w:hanging="360"/>
        <w:rPr/>
      </w:pPr>
      <w:r w:rsidDel="00000000" w:rsidR="00000000" w:rsidRPr="00000000">
        <w:rPr>
          <w:rFonts w:ascii="Calibri" w:cs="Calibri" w:eastAsia="Calibri" w:hAnsi="Calibri"/>
          <w:sz w:val="22"/>
          <w:szCs w:val="22"/>
          <w:rtl w:val="0"/>
        </w:rPr>
        <w:t xml:space="preserve">Direct Information; </w:t>
      </w:r>
    </w:p>
    <w:p w:rsidR="00000000" w:rsidDel="00000000" w:rsidP="00000000" w:rsidRDefault="00000000" w:rsidRPr="00000000" w14:paraId="00002701">
      <w:pPr>
        <w:numPr>
          <w:ilvl w:val="0"/>
          <w:numId w:val="504"/>
        </w:numPr>
        <w:spacing w:after="0" w:before="0" w:lineRule="auto"/>
        <w:ind w:left="720" w:hanging="360"/>
        <w:rPr/>
      </w:pPr>
      <w:r w:rsidDel="00000000" w:rsidR="00000000" w:rsidRPr="00000000">
        <w:rPr>
          <w:rFonts w:ascii="Calibri" w:cs="Calibri" w:eastAsia="Calibri" w:hAnsi="Calibri"/>
          <w:sz w:val="22"/>
          <w:szCs w:val="22"/>
          <w:rtl w:val="0"/>
        </w:rPr>
        <w:t xml:space="preserve">Payment Link; </w:t>
      </w:r>
    </w:p>
    <w:p w:rsidR="00000000" w:rsidDel="00000000" w:rsidP="00000000" w:rsidRDefault="00000000" w:rsidRPr="00000000" w14:paraId="00002702">
      <w:pPr>
        <w:numPr>
          <w:ilvl w:val="0"/>
          <w:numId w:val="504"/>
        </w:numPr>
        <w:spacing w:after="0" w:before="0" w:lineRule="auto"/>
        <w:ind w:left="720" w:hanging="360"/>
        <w:rPr/>
      </w:pPr>
      <w:r w:rsidDel="00000000" w:rsidR="00000000" w:rsidRPr="00000000">
        <w:rPr>
          <w:rFonts w:ascii="Calibri" w:cs="Calibri" w:eastAsia="Calibri" w:hAnsi="Calibri"/>
          <w:sz w:val="22"/>
          <w:szCs w:val="22"/>
          <w:rtl w:val="0"/>
        </w:rPr>
        <w:t xml:space="preserve">attachments; </w:t>
      </w:r>
    </w:p>
    <w:p w:rsidR="00000000" w:rsidDel="00000000" w:rsidP="00000000" w:rsidRDefault="00000000" w:rsidRPr="00000000" w14:paraId="00002703">
      <w:pPr>
        <w:numPr>
          <w:ilvl w:val="0"/>
          <w:numId w:val="504"/>
        </w:numPr>
        <w:spacing w:after="280" w:before="0" w:lineRule="auto"/>
        <w:ind w:left="720" w:hanging="360"/>
        <w:rPr/>
      </w:pPr>
      <w:r w:rsidDel="00000000" w:rsidR="00000000" w:rsidRPr="00000000">
        <w:rPr>
          <w:rFonts w:ascii="Calibri" w:cs="Calibri" w:eastAsia="Calibri" w:hAnsi="Calibri"/>
          <w:sz w:val="22"/>
          <w:szCs w:val="22"/>
          <w:rtl w:val="0"/>
        </w:rPr>
        <w:t xml:space="preserve">restricted technical batch state. </w:t>
      </w:r>
    </w:p>
    <w:p w:rsidR="00000000" w:rsidDel="00000000" w:rsidP="00000000" w:rsidRDefault="00000000" w:rsidRPr="00000000" w14:paraId="00002704">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18.17.2 Member Status Notification</w:t>
      </w:r>
    </w:p>
    <w:p w:rsidR="00000000" w:rsidDel="00000000" w:rsidP="00000000" w:rsidRDefault="00000000" w:rsidRPr="00000000" w14:paraId="0000270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Creator or Focal Point associated with one or more member Invoices may receive a Member Status Notification. It shall contain only the recipient's associated Invoice information. It may include:</w:t>
      </w:r>
    </w:p>
    <w:p w:rsidR="00000000" w:rsidDel="00000000" w:rsidP="00000000" w:rsidRDefault="00000000" w:rsidRPr="00000000" w14:paraId="00002706">
      <w:pPr>
        <w:numPr>
          <w:ilvl w:val="0"/>
          <w:numId w:val="505"/>
        </w:numPr>
        <w:spacing w:after="0" w:before="280" w:lineRule="auto"/>
        <w:ind w:left="720" w:hanging="360"/>
        <w:rPr/>
      </w:pPr>
      <w:r w:rsidDel="00000000" w:rsidR="00000000" w:rsidRPr="00000000">
        <w:rPr>
          <w:rFonts w:ascii="Calibri" w:cs="Calibri" w:eastAsia="Calibri" w:hAnsi="Calibri"/>
          <w:sz w:val="22"/>
          <w:szCs w:val="22"/>
          <w:rtl w:val="0"/>
        </w:rPr>
        <w:t xml:space="preserve">associated Invoice Identifier(s); </w:t>
      </w:r>
    </w:p>
    <w:p w:rsidR="00000000" w:rsidDel="00000000" w:rsidP="00000000" w:rsidRDefault="00000000" w:rsidRPr="00000000" w14:paraId="00002707">
      <w:pPr>
        <w:numPr>
          <w:ilvl w:val="0"/>
          <w:numId w:val="505"/>
        </w:numPr>
        <w:spacing w:after="0" w:before="0" w:lineRule="auto"/>
        <w:ind w:left="720" w:hanging="360"/>
        <w:rPr/>
      </w:pPr>
      <w:r w:rsidDel="00000000" w:rsidR="00000000" w:rsidRPr="00000000">
        <w:rPr>
          <w:rFonts w:ascii="Calibri" w:cs="Calibri" w:eastAsia="Calibri" w:hAnsi="Calibri"/>
          <w:sz w:val="22"/>
          <w:szCs w:val="22"/>
          <w:rtl w:val="0"/>
        </w:rPr>
        <w:t xml:space="preserve">relevant action/status; </w:t>
      </w:r>
    </w:p>
    <w:p w:rsidR="00000000" w:rsidDel="00000000" w:rsidP="00000000" w:rsidRDefault="00000000" w:rsidRPr="00000000" w14:paraId="00002708">
      <w:pPr>
        <w:numPr>
          <w:ilvl w:val="0"/>
          <w:numId w:val="505"/>
        </w:numPr>
        <w:spacing w:after="0" w:before="0" w:lineRule="auto"/>
        <w:ind w:left="720" w:hanging="360"/>
        <w:rPr/>
      </w:pPr>
      <w:r w:rsidDel="00000000" w:rsidR="00000000" w:rsidRPr="00000000">
        <w:rPr>
          <w:rFonts w:ascii="Calibri" w:cs="Calibri" w:eastAsia="Calibri" w:hAnsi="Calibri"/>
          <w:sz w:val="22"/>
          <w:szCs w:val="22"/>
          <w:rtl w:val="0"/>
        </w:rPr>
        <w:t xml:space="preserve">date; </w:t>
      </w:r>
    </w:p>
    <w:p w:rsidR="00000000" w:rsidDel="00000000" w:rsidP="00000000" w:rsidRDefault="00000000" w:rsidRPr="00000000" w14:paraId="00002709">
      <w:pPr>
        <w:numPr>
          <w:ilvl w:val="0"/>
          <w:numId w:val="505"/>
        </w:numPr>
        <w:spacing w:after="0" w:before="0" w:lineRule="auto"/>
        <w:ind w:left="720" w:hanging="360"/>
        <w:rPr/>
      </w:pPr>
      <w:r w:rsidDel="00000000" w:rsidR="00000000" w:rsidRPr="00000000">
        <w:rPr>
          <w:rFonts w:ascii="Calibri" w:cs="Calibri" w:eastAsia="Calibri" w:hAnsi="Calibri"/>
          <w:sz w:val="22"/>
          <w:szCs w:val="22"/>
          <w:rtl w:val="0"/>
        </w:rPr>
        <w:t xml:space="preserve">applicable reason where permitted; </w:t>
      </w:r>
    </w:p>
    <w:p w:rsidR="00000000" w:rsidDel="00000000" w:rsidP="00000000" w:rsidRDefault="00000000" w:rsidRPr="00000000" w14:paraId="0000270A">
      <w:pPr>
        <w:numPr>
          <w:ilvl w:val="0"/>
          <w:numId w:val="505"/>
        </w:numPr>
        <w:spacing w:after="280" w:before="0" w:lineRule="auto"/>
        <w:ind w:left="720" w:hanging="360"/>
        <w:rPr/>
      </w:pPr>
      <w:r w:rsidDel="00000000" w:rsidR="00000000" w:rsidRPr="00000000">
        <w:rPr>
          <w:rFonts w:ascii="Calibri" w:cs="Calibri" w:eastAsia="Calibri" w:hAnsi="Calibri"/>
          <w:sz w:val="22"/>
          <w:szCs w:val="22"/>
          <w:rtl w:val="0"/>
        </w:rPr>
        <w:t xml:space="preserve">authorized individual Invoice link(s). </w:t>
      </w:r>
    </w:p>
    <w:p w:rsidR="00000000" w:rsidDel="00000000" w:rsidP="00000000" w:rsidRDefault="00000000" w:rsidRPr="00000000" w14:paraId="0000270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shall not disclose:</w:t>
      </w:r>
    </w:p>
    <w:p w:rsidR="00000000" w:rsidDel="00000000" w:rsidP="00000000" w:rsidRDefault="00000000" w:rsidRPr="00000000" w14:paraId="0000270C">
      <w:pPr>
        <w:numPr>
          <w:ilvl w:val="0"/>
          <w:numId w:val="507"/>
        </w:numPr>
        <w:spacing w:after="0" w:before="280" w:lineRule="auto"/>
        <w:ind w:left="720" w:hanging="360"/>
        <w:rPr/>
      </w:pPr>
      <w:r w:rsidDel="00000000" w:rsidR="00000000" w:rsidRPr="00000000">
        <w:rPr>
          <w:rFonts w:ascii="Calibri" w:cs="Calibri" w:eastAsia="Calibri" w:hAnsi="Calibri"/>
          <w:sz w:val="22"/>
          <w:szCs w:val="22"/>
          <w:rtl w:val="0"/>
        </w:rPr>
        <w:t xml:space="preserve">unrelated batch member Invoice Identifiers; </w:t>
      </w:r>
    </w:p>
    <w:p w:rsidR="00000000" w:rsidDel="00000000" w:rsidP="00000000" w:rsidRDefault="00000000" w:rsidRPr="00000000" w14:paraId="0000270D">
      <w:pPr>
        <w:numPr>
          <w:ilvl w:val="0"/>
          <w:numId w:val="507"/>
        </w:numPr>
        <w:spacing w:after="0" w:before="0" w:lineRule="auto"/>
        <w:ind w:left="720" w:hanging="360"/>
        <w:rPr/>
      </w:pPr>
      <w:r w:rsidDel="00000000" w:rsidR="00000000" w:rsidRPr="00000000">
        <w:rPr>
          <w:rFonts w:ascii="Calibri" w:cs="Calibri" w:eastAsia="Calibri" w:hAnsi="Calibri"/>
          <w:sz w:val="22"/>
          <w:szCs w:val="22"/>
          <w:rtl w:val="0"/>
        </w:rPr>
        <w:t xml:space="preserve">unrelated creators/focal points; </w:t>
      </w:r>
    </w:p>
    <w:p w:rsidR="00000000" w:rsidDel="00000000" w:rsidP="00000000" w:rsidRDefault="00000000" w:rsidRPr="00000000" w14:paraId="0000270E">
      <w:pPr>
        <w:numPr>
          <w:ilvl w:val="0"/>
          <w:numId w:val="507"/>
        </w:numPr>
        <w:spacing w:after="0" w:before="0" w:lineRule="auto"/>
        <w:ind w:left="720" w:hanging="360"/>
        <w:rPr/>
      </w:pPr>
      <w:r w:rsidDel="00000000" w:rsidR="00000000" w:rsidRPr="00000000">
        <w:rPr>
          <w:rFonts w:ascii="Calibri" w:cs="Calibri" w:eastAsia="Calibri" w:hAnsi="Calibri"/>
          <w:sz w:val="22"/>
          <w:szCs w:val="22"/>
          <w:rtl w:val="0"/>
        </w:rPr>
        <w:t xml:space="preserve">unrelated member amounts; </w:t>
      </w:r>
    </w:p>
    <w:p w:rsidR="00000000" w:rsidDel="00000000" w:rsidP="00000000" w:rsidRDefault="00000000" w:rsidRPr="00000000" w14:paraId="0000270F">
      <w:pPr>
        <w:numPr>
          <w:ilvl w:val="0"/>
          <w:numId w:val="507"/>
        </w:numPr>
        <w:spacing w:after="0" w:before="0" w:lineRule="auto"/>
        <w:ind w:left="720" w:hanging="360"/>
        <w:rPr/>
      </w:pPr>
      <w:r w:rsidDel="00000000" w:rsidR="00000000" w:rsidRPr="00000000">
        <w:rPr>
          <w:rFonts w:ascii="Calibri" w:cs="Calibri" w:eastAsia="Calibri" w:hAnsi="Calibri"/>
          <w:sz w:val="22"/>
          <w:szCs w:val="22"/>
          <w:rtl w:val="0"/>
        </w:rPr>
        <w:t xml:space="preserve">unrestricted group details; </w:t>
      </w:r>
    </w:p>
    <w:p w:rsidR="00000000" w:rsidDel="00000000" w:rsidP="00000000" w:rsidRDefault="00000000" w:rsidRPr="00000000" w14:paraId="00002710">
      <w:pPr>
        <w:numPr>
          <w:ilvl w:val="0"/>
          <w:numId w:val="507"/>
        </w:numPr>
        <w:spacing w:after="280" w:before="0" w:lineRule="auto"/>
        <w:ind w:left="720" w:hanging="360"/>
        <w:rPr/>
      </w:pPr>
      <w:r w:rsidDel="00000000" w:rsidR="00000000" w:rsidRPr="00000000">
        <w:rPr>
          <w:rFonts w:ascii="Calibri" w:cs="Calibri" w:eastAsia="Calibri" w:hAnsi="Calibri"/>
          <w:sz w:val="22"/>
          <w:szCs w:val="22"/>
          <w:rtl w:val="0"/>
        </w:rPr>
        <w:t xml:space="preserve">restricted batch payload. </w:t>
      </w:r>
    </w:p>
    <w:p w:rsidR="00000000" w:rsidDel="00000000" w:rsidP="00000000" w:rsidRDefault="00000000" w:rsidRPr="00000000" w14:paraId="0000271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Because Creator/Focal Point has read-only access to their associated Invoice, the member Invoice link is permitted.</w:t>
      </w:r>
    </w:p>
    <w:p w:rsidR="00000000" w:rsidDel="00000000" w:rsidP="00000000" w:rsidRDefault="00000000" w:rsidRPr="00000000" w14:paraId="00002712">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18.18 Direct Payment batch events</w:t>
      </w:r>
    </w:p>
    <w:p w:rsidR="00000000" w:rsidDel="00000000" w:rsidP="00000000" w:rsidRDefault="00000000" w:rsidRPr="00000000" w14:paraId="00002713">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18.18.1 Batch Released</w:t>
      </w:r>
    </w:p>
    <w:p w:rsidR="00000000" w:rsidDel="00000000" w:rsidP="00000000" w:rsidRDefault="00000000" w:rsidRPr="00000000" w14:paraId="00002714">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Trigger: Complete monthly group successfully moves from aggregation to: </w:t>
      </w:r>
      <w:r w:rsidDel="00000000" w:rsidR="00000000" w:rsidRPr="00000000">
        <w:rPr>
          <w:rFonts w:ascii="Calibri" w:cs="Calibri" w:eastAsia="Calibri" w:hAnsi="Calibri"/>
          <w:color w:val="000000"/>
          <w:sz w:val="22"/>
          <w:szCs w:val="22"/>
          <w:shd w:fill="f2f2f2" w:val="clear"/>
          <w:rtl w:val="0"/>
        </w:rPr>
        <w:t xml:space="preserve">INVOICE_PROCESSING / IN_PROGRESS.</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2715">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Full Batch Notification To : Active DP-authorized VM Employee/Co-op users.</w:t>
        <w:br w:type="textWrapping"/>
        <w:t xml:space="preserve">VM Manager: No notification is required at release. Manager notification begins when Manager action is required.</w:t>
      </w:r>
    </w:p>
    <w:p w:rsidR="00000000" w:rsidDel="00000000" w:rsidP="00000000" w:rsidRDefault="00000000" w:rsidRPr="00000000" w14:paraId="00002716">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Content Include:</w:t>
      </w:r>
    </w:p>
    <w:p w:rsidR="00000000" w:rsidDel="00000000" w:rsidP="00000000" w:rsidRDefault="00000000" w:rsidRPr="00000000" w14:paraId="00002717">
      <w:pPr>
        <w:numPr>
          <w:ilvl w:val="0"/>
          <w:numId w:val="508"/>
        </w:numPr>
        <w:spacing w:after="0" w:before="280" w:lineRule="auto"/>
        <w:ind w:left="720" w:hanging="360"/>
        <w:rPr/>
      </w:pPr>
      <w:r w:rsidDel="00000000" w:rsidR="00000000" w:rsidRPr="00000000">
        <w:rPr>
          <w:rFonts w:ascii="Calibri" w:cs="Calibri" w:eastAsia="Calibri" w:hAnsi="Calibri"/>
          <w:sz w:val="22"/>
          <w:szCs w:val="22"/>
          <w:rtl w:val="0"/>
        </w:rPr>
        <w:t xml:space="preserve">Batch Key; </w:t>
      </w:r>
    </w:p>
    <w:p w:rsidR="00000000" w:rsidDel="00000000" w:rsidP="00000000" w:rsidRDefault="00000000" w:rsidRPr="00000000" w14:paraId="00002718">
      <w:pPr>
        <w:numPr>
          <w:ilvl w:val="0"/>
          <w:numId w:val="508"/>
        </w:numPr>
        <w:spacing w:after="0" w:before="0" w:lineRule="auto"/>
        <w:ind w:left="720" w:hanging="360"/>
        <w:rPr/>
      </w:pPr>
      <w:r w:rsidDel="00000000" w:rsidR="00000000" w:rsidRPr="00000000">
        <w:rPr>
          <w:rFonts w:ascii="Calibri" w:cs="Calibri" w:eastAsia="Calibri" w:hAnsi="Calibri"/>
          <w:sz w:val="22"/>
          <w:szCs w:val="22"/>
          <w:rtl w:val="0"/>
        </w:rPr>
        <w:t xml:space="preserve">Period; </w:t>
      </w:r>
    </w:p>
    <w:p w:rsidR="00000000" w:rsidDel="00000000" w:rsidP="00000000" w:rsidRDefault="00000000" w:rsidRPr="00000000" w14:paraId="00002719">
      <w:pPr>
        <w:numPr>
          <w:ilvl w:val="0"/>
          <w:numId w:val="508"/>
        </w:numPr>
        <w:spacing w:after="0" w:before="0" w:lineRule="auto"/>
        <w:ind w:left="720" w:hanging="360"/>
        <w:rPr/>
      </w:pPr>
      <w:r w:rsidDel="00000000" w:rsidR="00000000" w:rsidRPr="00000000">
        <w:rPr>
          <w:rFonts w:ascii="Calibri" w:cs="Calibri" w:eastAsia="Calibri" w:hAnsi="Calibri"/>
          <w:sz w:val="22"/>
          <w:szCs w:val="22"/>
          <w:rtl w:val="0"/>
        </w:rPr>
        <w:t xml:space="preserve">fixed Vendor; </w:t>
      </w:r>
    </w:p>
    <w:p w:rsidR="00000000" w:rsidDel="00000000" w:rsidP="00000000" w:rsidRDefault="00000000" w:rsidRPr="00000000" w14:paraId="0000271A">
      <w:pPr>
        <w:numPr>
          <w:ilvl w:val="0"/>
          <w:numId w:val="508"/>
        </w:numPr>
        <w:spacing w:after="0" w:before="0" w:lineRule="auto"/>
        <w:ind w:left="720" w:hanging="360"/>
        <w:rPr/>
      </w:pPr>
      <w:r w:rsidDel="00000000" w:rsidR="00000000" w:rsidRPr="00000000">
        <w:rPr>
          <w:rFonts w:ascii="Calibri" w:cs="Calibri" w:eastAsia="Calibri" w:hAnsi="Calibri"/>
          <w:sz w:val="22"/>
          <w:szCs w:val="22"/>
          <w:rtl w:val="0"/>
        </w:rPr>
        <w:t xml:space="preserve">Invoice count; </w:t>
      </w:r>
    </w:p>
    <w:p w:rsidR="00000000" w:rsidDel="00000000" w:rsidP="00000000" w:rsidRDefault="00000000" w:rsidRPr="00000000" w14:paraId="0000271B">
      <w:pPr>
        <w:numPr>
          <w:ilvl w:val="0"/>
          <w:numId w:val="508"/>
        </w:numPr>
        <w:spacing w:after="0" w:before="0" w:lineRule="auto"/>
        <w:ind w:left="720" w:hanging="360"/>
        <w:rPr/>
      </w:pPr>
      <w:r w:rsidDel="00000000" w:rsidR="00000000" w:rsidRPr="00000000">
        <w:rPr>
          <w:rFonts w:ascii="Calibri" w:cs="Calibri" w:eastAsia="Calibri" w:hAnsi="Calibri"/>
          <w:sz w:val="22"/>
          <w:szCs w:val="22"/>
          <w:rtl w:val="0"/>
        </w:rPr>
        <w:t xml:space="preserve">processing-ready state; </w:t>
      </w:r>
    </w:p>
    <w:p w:rsidR="00000000" w:rsidDel="00000000" w:rsidP="00000000" w:rsidRDefault="00000000" w:rsidRPr="00000000" w14:paraId="0000271C">
      <w:pPr>
        <w:numPr>
          <w:ilvl w:val="0"/>
          <w:numId w:val="508"/>
        </w:numPr>
        <w:spacing w:after="280" w:before="0" w:lineRule="auto"/>
        <w:ind w:left="720" w:hanging="360"/>
        <w:rPr/>
      </w:pPr>
      <w:r w:rsidDel="00000000" w:rsidR="00000000" w:rsidRPr="00000000">
        <w:rPr>
          <w:rFonts w:ascii="Calibri" w:cs="Calibri" w:eastAsia="Calibri" w:hAnsi="Calibri"/>
          <w:sz w:val="22"/>
          <w:szCs w:val="22"/>
          <w:rtl w:val="0"/>
        </w:rPr>
        <w:t xml:space="preserve">authorized group link. </w:t>
      </w:r>
    </w:p>
    <w:p w:rsidR="00000000" w:rsidDel="00000000" w:rsidP="00000000" w:rsidRDefault="00000000" w:rsidRPr="00000000" w14:paraId="0000271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PO Line/Currency may not yet be shown until selected during grouped processing.</w:t>
      </w:r>
    </w:p>
    <w:p w:rsidR="00000000" w:rsidDel="00000000" w:rsidP="00000000" w:rsidRDefault="00000000" w:rsidRPr="00000000" w14:paraId="0000271E">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18.18.2 Batch submitted for approval</w:t>
      </w:r>
    </w:p>
    <w:p w:rsidR="00000000" w:rsidDel="00000000" w:rsidP="00000000" w:rsidRDefault="00000000" w:rsidRPr="00000000" w14:paraId="0000271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Precondition: Before submission, every member shall have the same approved batch:</w:t>
      </w:r>
    </w:p>
    <w:p w:rsidR="00000000" w:rsidDel="00000000" w:rsidP="00000000" w:rsidRDefault="00000000" w:rsidRPr="00000000" w14:paraId="00002720">
      <w:pPr>
        <w:numPr>
          <w:ilvl w:val="0"/>
          <w:numId w:val="509"/>
        </w:numPr>
        <w:spacing w:after="0" w:before="280" w:lineRule="auto"/>
        <w:ind w:left="720" w:hanging="360"/>
        <w:rPr/>
      </w:pPr>
      <w:r w:rsidDel="00000000" w:rsidR="00000000" w:rsidRPr="00000000">
        <w:rPr>
          <w:rFonts w:ascii="Calibri" w:cs="Calibri" w:eastAsia="Calibri" w:hAnsi="Calibri"/>
          <w:sz w:val="22"/>
          <w:szCs w:val="22"/>
          <w:rtl w:val="0"/>
        </w:rPr>
        <w:t xml:space="preserve">PO Line; </w:t>
      </w:r>
    </w:p>
    <w:p w:rsidR="00000000" w:rsidDel="00000000" w:rsidP="00000000" w:rsidRDefault="00000000" w:rsidRPr="00000000" w14:paraId="00002721">
      <w:pPr>
        <w:numPr>
          <w:ilvl w:val="0"/>
          <w:numId w:val="509"/>
        </w:numPr>
        <w:spacing w:after="280" w:before="0" w:lineRule="auto"/>
        <w:ind w:left="720" w:hanging="360"/>
        <w:rPr/>
      </w:pPr>
      <w:r w:rsidDel="00000000" w:rsidR="00000000" w:rsidRPr="00000000">
        <w:rPr>
          <w:rFonts w:ascii="Calibri" w:cs="Calibri" w:eastAsia="Calibri" w:hAnsi="Calibri"/>
          <w:sz w:val="22"/>
          <w:szCs w:val="22"/>
          <w:rtl w:val="0"/>
        </w:rPr>
        <w:t xml:space="preserve">Currency. </w:t>
      </w:r>
    </w:p>
    <w:p w:rsidR="00000000" w:rsidDel="00000000" w:rsidP="00000000" w:rsidRDefault="00000000" w:rsidRPr="00000000" w14:paraId="00002722">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Full Batch Notification To: Active Vendor Management Managers.</w:t>
        <w:br w:type="textWrapping"/>
        <w:t xml:space="preserve">Member Status Notifications: Send to member Invoice:</w:t>
      </w:r>
    </w:p>
    <w:p w:rsidR="00000000" w:rsidDel="00000000" w:rsidP="00000000" w:rsidRDefault="00000000" w:rsidRPr="00000000" w14:paraId="00002723">
      <w:pPr>
        <w:numPr>
          <w:ilvl w:val="0"/>
          <w:numId w:val="510"/>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Creators; </w:t>
      </w:r>
    </w:p>
    <w:p w:rsidR="00000000" w:rsidDel="00000000" w:rsidP="00000000" w:rsidRDefault="00000000" w:rsidRPr="00000000" w14:paraId="00002724">
      <w:pPr>
        <w:numPr>
          <w:ilvl w:val="0"/>
          <w:numId w:val="510"/>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Focal Points. </w:t>
      </w:r>
    </w:p>
    <w:p w:rsidR="00000000" w:rsidDel="00000000" w:rsidP="00000000" w:rsidRDefault="00000000" w:rsidRPr="00000000" w14:paraId="00002725">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Each recipient receives only their associated member information unless that recipient independently has full batch authority.</w:t>
      </w:r>
    </w:p>
    <w:p w:rsidR="00000000" w:rsidDel="00000000" w:rsidP="00000000" w:rsidRDefault="00000000" w:rsidRPr="00000000" w14:paraId="00002726">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Content: Full Batch Notification may include:</w:t>
      </w:r>
    </w:p>
    <w:p w:rsidR="00000000" w:rsidDel="00000000" w:rsidP="00000000" w:rsidRDefault="00000000" w:rsidRPr="00000000" w14:paraId="00002727">
      <w:pPr>
        <w:numPr>
          <w:ilvl w:val="0"/>
          <w:numId w:val="511"/>
        </w:numPr>
        <w:spacing w:after="0" w:before="280" w:lineRule="auto"/>
        <w:ind w:left="720" w:hanging="360"/>
        <w:rPr/>
      </w:pPr>
      <w:r w:rsidDel="00000000" w:rsidR="00000000" w:rsidRPr="00000000">
        <w:rPr>
          <w:rFonts w:ascii="Calibri" w:cs="Calibri" w:eastAsia="Calibri" w:hAnsi="Calibri"/>
          <w:sz w:val="22"/>
          <w:szCs w:val="22"/>
          <w:rtl w:val="0"/>
        </w:rPr>
        <w:t xml:space="preserve">Batch Key; </w:t>
      </w:r>
    </w:p>
    <w:p w:rsidR="00000000" w:rsidDel="00000000" w:rsidP="00000000" w:rsidRDefault="00000000" w:rsidRPr="00000000" w14:paraId="00002728">
      <w:pPr>
        <w:numPr>
          <w:ilvl w:val="0"/>
          <w:numId w:val="511"/>
        </w:numPr>
        <w:spacing w:after="0" w:before="0" w:lineRule="auto"/>
        <w:ind w:left="720" w:hanging="360"/>
        <w:rPr/>
      </w:pPr>
      <w:r w:rsidDel="00000000" w:rsidR="00000000" w:rsidRPr="00000000">
        <w:rPr>
          <w:rFonts w:ascii="Calibri" w:cs="Calibri" w:eastAsia="Calibri" w:hAnsi="Calibri"/>
          <w:sz w:val="22"/>
          <w:szCs w:val="22"/>
          <w:rtl w:val="0"/>
        </w:rPr>
        <w:t xml:space="preserve">Period; </w:t>
      </w:r>
    </w:p>
    <w:p w:rsidR="00000000" w:rsidDel="00000000" w:rsidP="00000000" w:rsidRDefault="00000000" w:rsidRPr="00000000" w14:paraId="00002729">
      <w:pPr>
        <w:numPr>
          <w:ilvl w:val="0"/>
          <w:numId w:val="511"/>
        </w:numPr>
        <w:spacing w:after="0" w:before="0" w:lineRule="auto"/>
        <w:ind w:left="720" w:hanging="360"/>
        <w:rPr/>
      </w:pPr>
      <w:r w:rsidDel="00000000" w:rsidR="00000000" w:rsidRPr="00000000">
        <w:rPr>
          <w:rFonts w:ascii="Calibri" w:cs="Calibri" w:eastAsia="Calibri" w:hAnsi="Calibri"/>
          <w:sz w:val="22"/>
          <w:szCs w:val="22"/>
          <w:rtl w:val="0"/>
        </w:rPr>
        <w:t xml:space="preserve">fixed Vendor; </w:t>
      </w:r>
    </w:p>
    <w:p w:rsidR="00000000" w:rsidDel="00000000" w:rsidP="00000000" w:rsidRDefault="00000000" w:rsidRPr="00000000" w14:paraId="0000272A">
      <w:pPr>
        <w:numPr>
          <w:ilvl w:val="0"/>
          <w:numId w:val="511"/>
        </w:numPr>
        <w:spacing w:after="0" w:before="0" w:lineRule="auto"/>
        <w:ind w:left="720" w:hanging="360"/>
        <w:rPr/>
      </w:pPr>
      <w:r w:rsidDel="00000000" w:rsidR="00000000" w:rsidRPr="00000000">
        <w:rPr>
          <w:rFonts w:ascii="Calibri" w:cs="Calibri" w:eastAsia="Calibri" w:hAnsi="Calibri"/>
          <w:sz w:val="22"/>
          <w:szCs w:val="22"/>
          <w:rtl w:val="0"/>
        </w:rPr>
        <w:t xml:space="preserve">count; </w:t>
      </w:r>
    </w:p>
    <w:p w:rsidR="00000000" w:rsidDel="00000000" w:rsidP="00000000" w:rsidRDefault="00000000" w:rsidRPr="00000000" w14:paraId="0000272B">
      <w:pPr>
        <w:numPr>
          <w:ilvl w:val="0"/>
          <w:numId w:val="511"/>
        </w:numPr>
        <w:spacing w:after="0" w:before="0" w:lineRule="auto"/>
        <w:ind w:left="720" w:hanging="360"/>
        <w:rPr/>
      </w:pPr>
      <w:r w:rsidDel="00000000" w:rsidR="00000000" w:rsidRPr="00000000">
        <w:rPr>
          <w:rFonts w:ascii="Calibri" w:cs="Calibri" w:eastAsia="Calibri" w:hAnsi="Calibri"/>
          <w:sz w:val="22"/>
          <w:szCs w:val="22"/>
          <w:rtl w:val="0"/>
        </w:rPr>
        <w:t xml:space="preserve">PO/Line; </w:t>
      </w:r>
    </w:p>
    <w:p w:rsidR="00000000" w:rsidDel="00000000" w:rsidP="00000000" w:rsidRDefault="00000000" w:rsidRPr="00000000" w14:paraId="0000272C">
      <w:pPr>
        <w:numPr>
          <w:ilvl w:val="0"/>
          <w:numId w:val="511"/>
        </w:numPr>
        <w:spacing w:after="0" w:before="0" w:lineRule="auto"/>
        <w:ind w:left="720" w:hanging="360"/>
        <w:rPr/>
      </w:pPr>
      <w:r w:rsidDel="00000000" w:rsidR="00000000" w:rsidRPr="00000000">
        <w:rPr>
          <w:rFonts w:ascii="Calibri" w:cs="Calibri" w:eastAsia="Calibri" w:hAnsi="Calibri"/>
          <w:sz w:val="22"/>
          <w:szCs w:val="22"/>
          <w:rtl w:val="0"/>
        </w:rPr>
        <w:t xml:space="preserve">Currency; </w:t>
      </w:r>
    </w:p>
    <w:p w:rsidR="00000000" w:rsidDel="00000000" w:rsidP="00000000" w:rsidRDefault="00000000" w:rsidRPr="00000000" w14:paraId="0000272D">
      <w:pPr>
        <w:numPr>
          <w:ilvl w:val="0"/>
          <w:numId w:val="511"/>
        </w:numPr>
        <w:spacing w:after="0" w:before="0" w:lineRule="auto"/>
        <w:ind w:left="720" w:hanging="360"/>
        <w:rPr/>
      </w:pPr>
      <w:r w:rsidDel="00000000" w:rsidR="00000000" w:rsidRPr="00000000">
        <w:rPr>
          <w:rFonts w:ascii="Calibri" w:cs="Calibri" w:eastAsia="Calibri" w:hAnsi="Calibri"/>
          <w:sz w:val="22"/>
          <w:szCs w:val="22"/>
          <w:rtl w:val="0"/>
        </w:rPr>
        <w:t xml:space="preserve">combined Final Invoice Amount; </w:t>
      </w:r>
    </w:p>
    <w:p w:rsidR="00000000" w:rsidDel="00000000" w:rsidP="00000000" w:rsidRDefault="00000000" w:rsidRPr="00000000" w14:paraId="0000272E">
      <w:pPr>
        <w:numPr>
          <w:ilvl w:val="0"/>
          <w:numId w:val="511"/>
        </w:numPr>
        <w:spacing w:after="0" w:before="0" w:lineRule="auto"/>
        <w:ind w:left="720" w:hanging="360"/>
        <w:rPr/>
      </w:pPr>
      <w:r w:rsidDel="00000000" w:rsidR="00000000" w:rsidRPr="00000000">
        <w:rPr>
          <w:rFonts w:ascii="Calibri" w:cs="Calibri" w:eastAsia="Calibri" w:hAnsi="Calibri"/>
          <w:sz w:val="22"/>
          <w:szCs w:val="22"/>
          <w:rtl w:val="0"/>
        </w:rPr>
        <w:t xml:space="preserve">SAR total; </w:t>
      </w:r>
    </w:p>
    <w:p w:rsidR="00000000" w:rsidDel="00000000" w:rsidP="00000000" w:rsidRDefault="00000000" w:rsidRPr="00000000" w14:paraId="0000272F">
      <w:pPr>
        <w:numPr>
          <w:ilvl w:val="0"/>
          <w:numId w:val="511"/>
        </w:numPr>
        <w:spacing w:after="0" w:before="0" w:lineRule="auto"/>
        <w:ind w:left="720" w:hanging="360"/>
        <w:rPr/>
      </w:pPr>
      <w:r w:rsidDel="00000000" w:rsidR="00000000" w:rsidRPr="00000000">
        <w:rPr>
          <w:rFonts w:ascii="Calibri" w:cs="Calibri" w:eastAsia="Calibri" w:hAnsi="Calibri"/>
          <w:sz w:val="22"/>
          <w:szCs w:val="22"/>
          <w:rtl w:val="0"/>
        </w:rPr>
        <w:t xml:space="preserve">approval-required state; </w:t>
      </w:r>
    </w:p>
    <w:p w:rsidR="00000000" w:rsidDel="00000000" w:rsidP="00000000" w:rsidRDefault="00000000" w:rsidRPr="00000000" w14:paraId="00002730">
      <w:pPr>
        <w:numPr>
          <w:ilvl w:val="0"/>
          <w:numId w:val="511"/>
        </w:numPr>
        <w:spacing w:after="280" w:before="0" w:lineRule="auto"/>
        <w:ind w:left="720" w:hanging="360"/>
        <w:rPr/>
      </w:pPr>
      <w:r w:rsidDel="00000000" w:rsidR="00000000" w:rsidRPr="00000000">
        <w:rPr>
          <w:rFonts w:ascii="Calibri" w:cs="Calibri" w:eastAsia="Calibri" w:hAnsi="Calibri"/>
          <w:sz w:val="22"/>
          <w:szCs w:val="22"/>
          <w:rtl w:val="0"/>
        </w:rPr>
        <w:t xml:space="preserve">authorized group link. </w:t>
      </w:r>
    </w:p>
    <w:p w:rsidR="00000000" w:rsidDel="00000000" w:rsidP="00000000" w:rsidRDefault="00000000" w:rsidRPr="00000000" w14:paraId="00002731">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18.18.3 Batch Update Required</w:t>
      </w:r>
    </w:p>
    <w:p w:rsidR="00000000" w:rsidDel="00000000" w:rsidP="00000000" w:rsidRDefault="00000000" w:rsidRPr="00000000" w14:paraId="00002732">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Trigger: VM Manager returns the whole batch to: INVOICE_PROCESSING / IN_PROGRESS.</w:t>
      </w:r>
    </w:p>
    <w:p w:rsidR="00000000" w:rsidDel="00000000" w:rsidP="00000000" w:rsidRDefault="00000000" w:rsidRPr="00000000" w14:paraId="00002733">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Full Batch Notification To: All active DP-authorized VM Employee/Co-op users.</w:t>
        <w:br w:type="textWrapping"/>
        <w:t xml:space="preserve">Member Status Notifications: Send to associated:</w:t>
      </w:r>
    </w:p>
    <w:p w:rsidR="00000000" w:rsidDel="00000000" w:rsidP="00000000" w:rsidRDefault="00000000" w:rsidRPr="00000000" w14:paraId="00002734">
      <w:pPr>
        <w:numPr>
          <w:ilvl w:val="0"/>
          <w:numId w:val="512"/>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Creators; </w:t>
      </w:r>
    </w:p>
    <w:p w:rsidR="00000000" w:rsidDel="00000000" w:rsidP="00000000" w:rsidRDefault="00000000" w:rsidRPr="00000000" w14:paraId="00002735">
      <w:pPr>
        <w:numPr>
          <w:ilvl w:val="0"/>
          <w:numId w:val="512"/>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Focal Points. </w:t>
      </w:r>
    </w:p>
    <w:p w:rsidR="00000000" w:rsidDel="00000000" w:rsidP="00000000" w:rsidRDefault="00000000" w:rsidRPr="00000000" w14:paraId="00002736">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Content: Include:</w:t>
      </w:r>
    </w:p>
    <w:p w:rsidR="00000000" w:rsidDel="00000000" w:rsidP="00000000" w:rsidRDefault="00000000" w:rsidRPr="00000000" w14:paraId="00002737">
      <w:pPr>
        <w:numPr>
          <w:ilvl w:val="0"/>
          <w:numId w:val="513"/>
        </w:numPr>
        <w:spacing w:after="0" w:before="280" w:lineRule="auto"/>
        <w:ind w:left="720" w:hanging="360"/>
        <w:rPr/>
      </w:pPr>
      <w:r w:rsidDel="00000000" w:rsidR="00000000" w:rsidRPr="00000000">
        <w:rPr>
          <w:rFonts w:ascii="Calibri" w:cs="Calibri" w:eastAsia="Calibri" w:hAnsi="Calibri"/>
          <w:sz w:val="22"/>
          <w:szCs w:val="22"/>
          <w:rtl w:val="0"/>
        </w:rPr>
        <w:t xml:space="preserve">Batch/member identifier as appropriate; </w:t>
      </w:r>
    </w:p>
    <w:p w:rsidR="00000000" w:rsidDel="00000000" w:rsidP="00000000" w:rsidRDefault="00000000" w:rsidRPr="00000000" w14:paraId="00002738">
      <w:pPr>
        <w:numPr>
          <w:ilvl w:val="0"/>
          <w:numId w:val="513"/>
        </w:numPr>
        <w:spacing w:after="0" w:before="0" w:lineRule="auto"/>
        <w:ind w:left="720" w:hanging="360"/>
        <w:rPr/>
      </w:pPr>
      <w:r w:rsidDel="00000000" w:rsidR="00000000" w:rsidRPr="00000000">
        <w:rPr>
          <w:rFonts w:ascii="Calibri" w:cs="Calibri" w:eastAsia="Calibri" w:hAnsi="Calibri"/>
          <w:sz w:val="22"/>
          <w:szCs w:val="22"/>
          <w:rtl w:val="0"/>
        </w:rPr>
        <w:t xml:space="preserve">Update Required state; </w:t>
      </w:r>
    </w:p>
    <w:p w:rsidR="00000000" w:rsidDel="00000000" w:rsidP="00000000" w:rsidRDefault="00000000" w:rsidRPr="00000000" w14:paraId="00002739">
      <w:pPr>
        <w:numPr>
          <w:ilvl w:val="0"/>
          <w:numId w:val="513"/>
        </w:numPr>
        <w:spacing w:after="0" w:before="0" w:lineRule="auto"/>
        <w:ind w:left="720" w:hanging="360"/>
        <w:rPr/>
      </w:pPr>
      <w:r w:rsidDel="00000000" w:rsidR="00000000" w:rsidRPr="00000000">
        <w:rPr>
          <w:rFonts w:ascii="Calibri" w:cs="Calibri" w:eastAsia="Calibri" w:hAnsi="Calibri"/>
          <w:sz w:val="22"/>
          <w:szCs w:val="22"/>
          <w:rtl w:val="0"/>
        </w:rPr>
        <w:t xml:space="preserve">Manager's open-text group reason; </w:t>
      </w:r>
    </w:p>
    <w:p w:rsidR="00000000" w:rsidDel="00000000" w:rsidP="00000000" w:rsidRDefault="00000000" w:rsidRPr="00000000" w14:paraId="0000273A">
      <w:pPr>
        <w:numPr>
          <w:ilvl w:val="0"/>
          <w:numId w:val="513"/>
        </w:numPr>
        <w:spacing w:after="280" w:before="0" w:lineRule="auto"/>
        <w:ind w:left="720" w:hanging="360"/>
        <w:rPr/>
      </w:pPr>
      <w:r w:rsidDel="00000000" w:rsidR="00000000" w:rsidRPr="00000000">
        <w:rPr>
          <w:rFonts w:ascii="Calibri" w:cs="Calibri" w:eastAsia="Calibri" w:hAnsi="Calibri"/>
          <w:sz w:val="22"/>
          <w:szCs w:val="22"/>
          <w:rtl w:val="0"/>
        </w:rPr>
        <w:t xml:space="preserve">applicable authorized link. </w:t>
      </w:r>
    </w:p>
    <w:p w:rsidR="00000000" w:rsidDel="00000000" w:rsidP="00000000" w:rsidRDefault="00000000" w:rsidRPr="00000000" w14:paraId="0000273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One Manager action produces one group reason applying to all members.</w:t>
      </w:r>
    </w:p>
    <w:p w:rsidR="00000000" w:rsidDel="00000000" w:rsidP="00000000" w:rsidRDefault="00000000" w:rsidRPr="00000000" w14:paraId="0000273C">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18.18.4 Batch Approved</w:t>
      </w:r>
    </w:p>
    <w:p w:rsidR="00000000" w:rsidDel="00000000" w:rsidP="00000000" w:rsidRDefault="00000000" w:rsidRPr="00000000" w14:paraId="0000273D">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Trigger: VM Manager Approve Group commits successfully. The same selected batch PO Line is consumed once by the combined approved batch amount.</w:t>
      </w:r>
    </w:p>
    <w:p w:rsidR="00000000" w:rsidDel="00000000" w:rsidP="00000000" w:rsidRDefault="00000000" w:rsidRPr="00000000" w14:paraId="0000273E">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Full Batch Notification To: All active DP-authorized VM Employee/Co-op users eligible for grouped Chargeback Processing.</w:t>
        <w:br w:type="textWrapping"/>
        <w:t xml:space="preserve">Member Status Notifications: Send to associated:</w:t>
      </w:r>
    </w:p>
    <w:p w:rsidR="00000000" w:rsidDel="00000000" w:rsidP="00000000" w:rsidRDefault="00000000" w:rsidRPr="00000000" w14:paraId="0000273F">
      <w:pPr>
        <w:numPr>
          <w:ilvl w:val="0"/>
          <w:numId w:val="514"/>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Creators; </w:t>
      </w:r>
    </w:p>
    <w:p w:rsidR="00000000" w:rsidDel="00000000" w:rsidP="00000000" w:rsidRDefault="00000000" w:rsidRPr="00000000" w14:paraId="00002740">
      <w:pPr>
        <w:numPr>
          <w:ilvl w:val="0"/>
          <w:numId w:val="514"/>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Focal Points. </w:t>
      </w:r>
    </w:p>
    <w:p w:rsidR="00000000" w:rsidDel="00000000" w:rsidP="00000000" w:rsidRDefault="00000000" w:rsidRPr="00000000" w14:paraId="00002741">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Content: The Full Batch Notification may include:</w:t>
      </w:r>
    </w:p>
    <w:p w:rsidR="00000000" w:rsidDel="00000000" w:rsidP="00000000" w:rsidRDefault="00000000" w:rsidRPr="00000000" w14:paraId="00002742">
      <w:pPr>
        <w:numPr>
          <w:ilvl w:val="0"/>
          <w:numId w:val="515"/>
        </w:numPr>
        <w:spacing w:after="0" w:before="280" w:lineRule="auto"/>
        <w:ind w:left="720" w:hanging="360"/>
        <w:rPr/>
      </w:pPr>
      <w:r w:rsidDel="00000000" w:rsidR="00000000" w:rsidRPr="00000000">
        <w:rPr>
          <w:rFonts w:ascii="Calibri" w:cs="Calibri" w:eastAsia="Calibri" w:hAnsi="Calibri"/>
          <w:sz w:val="22"/>
          <w:szCs w:val="22"/>
          <w:rtl w:val="0"/>
        </w:rPr>
        <w:t xml:space="preserve">Batch Key; </w:t>
      </w:r>
    </w:p>
    <w:p w:rsidR="00000000" w:rsidDel="00000000" w:rsidP="00000000" w:rsidRDefault="00000000" w:rsidRPr="00000000" w14:paraId="00002743">
      <w:pPr>
        <w:numPr>
          <w:ilvl w:val="0"/>
          <w:numId w:val="515"/>
        </w:numPr>
        <w:spacing w:after="0" w:before="0" w:lineRule="auto"/>
        <w:ind w:left="720" w:hanging="360"/>
        <w:rPr/>
      </w:pPr>
      <w:r w:rsidDel="00000000" w:rsidR="00000000" w:rsidRPr="00000000">
        <w:rPr>
          <w:rFonts w:ascii="Calibri" w:cs="Calibri" w:eastAsia="Calibri" w:hAnsi="Calibri"/>
          <w:sz w:val="22"/>
          <w:szCs w:val="22"/>
          <w:rtl w:val="0"/>
        </w:rPr>
        <w:t xml:space="preserve">fixed Vendor; </w:t>
      </w:r>
    </w:p>
    <w:p w:rsidR="00000000" w:rsidDel="00000000" w:rsidP="00000000" w:rsidRDefault="00000000" w:rsidRPr="00000000" w14:paraId="00002744">
      <w:pPr>
        <w:numPr>
          <w:ilvl w:val="0"/>
          <w:numId w:val="515"/>
        </w:numPr>
        <w:spacing w:after="0" w:before="0" w:lineRule="auto"/>
        <w:ind w:left="720" w:hanging="360"/>
        <w:rPr/>
      </w:pPr>
      <w:r w:rsidDel="00000000" w:rsidR="00000000" w:rsidRPr="00000000">
        <w:rPr>
          <w:rFonts w:ascii="Calibri" w:cs="Calibri" w:eastAsia="Calibri" w:hAnsi="Calibri"/>
          <w:sz w:val="22"/>
          <w:szCs w:val="22"/>
          <w:rtl w:val="0"/>
        </w:rPr>
        <w:t xml:space="preserve">Invoice count; </w:t>
      </w:r>
    </w:p>
    <w:p w:rsidR="00000000" w:rsidDel="00000000" w:rsidP="00000000" w:rsidRDefault="00000000" w:rsidRPr="00000000" w14:paraId="00002745">
      <w:pPr>
        <w:numPr>
          <w:ilvl w:val="0"/>
          <w:numId w:val="515"/>
        </w:numPr>
        <w:spacing w:after="0" w:before="0" w:lineRule="auto"/>
        <w:ind w:left="720" w:hanging="360"/>
        <w:rPr/>
      </w:pPr>
      <w:r w:rsidDel="00000000" w:rsidR="00000000" w:rsidRPr="00000000">
        <w:rPr>
          <w:rFonts w:ascii="Calibri" w:cs="Calibri" w:eastAsia="Calibri" w:hAnsi="Calibri"/>
          <w:sz w:val="22"/>
          <w:szCs w:val="22"/>
          <w:rtl w:val="0"/>
        </w:rPr>
        <w:t xml:space="preserve">PO/Line; </w:t>
      </w:r>
    </w:p>
    <w:p w:rsidR="00000000" w:rsidDel="00000000" w:rsidP="00000000" w:rsidRDefault="00000000" w:rsidRPr="00000000" w14:paraId="00002746">
      <w:pPr>
        <w:numPr>
          <w:ilvl w:val="0"/>
          <w:numId w:val="515"/>
        </w:numPr>
        <w:spacing w:after="0" w:before="0" w:lineRule="auto"/>
        <w:ind w:left="720" w:hanging="360"/>
        <w:rPr/>
      </w:pPr>
      <w:r w:rsidDel="00000000" w:rsidR="00000000" w:rsidRPr="00000000">
        <w:rPr>
          <w:rFonts w:ascii="Calibri" w:cs="Calibri" w:eastAsia="Calibri" w:hAnsi="Calibri"/>
          <w:sz w:val="22"/>
          <w:szCs w:val="22"/>
          <w:rtl w:val="0"/>
        </w:rPr>
        <w:t xml:space="preserve">Currency; </w:t>
      </w:r>
    </w:p>
    <w:p w:rsidR="00000000" w:rsidDel="00000000" w:rsidP="00000000" w:rsidRDefault="00000000" w:rsidRPr="00000000" w14:paraId="00002747">
      <w:pPr>
        <w:numPr>
          <w:ilvl w:val="0"/>
          <w:numId w:val="515"/>
        </w:numPr>
        <w:spacing w:after="0" w:before="0" w:lineRule="auto"/>
        <w:ind w:left="720" w:hanging="360"/>
        <w:rPr/>
      </w:pPr>
      <w:r w:rsidDel="00000000" w:rsidR="00000000" w:rsidRPr="00000000">
        <w:rPr>
          <w:rFonts w:ascii="Calibri" w:cs="Calibri" w:eastAsia="Calibri" w:hAnsi="Calibri"/>
          <w:sz w:val="22"/>
          <w:szCs w:val="22"/>
          <w:rtl w:val="0"/>
        </w:rPr>
        <w:t xml:space="preserve">combined approved amount; </w:t>
      </w:r>
    </w:p>
    <w:p w:rsidR="00000000" w:rsidDel="00000000" w:rsidP="00000000" w:rsidRDefault="00000000" w:rsidRPr="00000000" w14:paraId="00002748">
      <w:pPr>
        <w:numPr>
          <w:ilvl w:val="0"/>
          <w:numId w:val="515"/>
        </w:numPr>
        <w:spacing w:after="0" w:before="0" w:lineRule="auto"/>
        <w:ind w:left="720" w:hanging="360"/>
        <w:rPr/>
      </w:pPr>
      <w:r w:rsidDel="00000000" w:rsidR="00000000" w:rsidRPr="00000000">
        <w:rPr>
          <w:rFonts w:ascii="Calibri" w:cs="Calibri" w:eastAsia="Calibri" w:hAnsi="Calibri"/>
          <w:sz w:val="22"/>
          <w:szCs w:val="22"/>
          <w:rtl w:val="0"/>
        </w:rPr>
        <w:t xml:space="preserve">SAR equivalent; </w:t>
      </w:r>
    </w:p>
    <w:p w:rsidR="00000000" w:rsidDel="00000000" w:rsidP="00000000" w:rsidRDefault="00000000" w:rsidRPr="00000000" w14:paraId="00002749">
      <w:pPr>
        <w:numPr>
          <w:ilvl w:val="0"/>
          <w:numId w:val="515"/>
        </w:numPr>
        <w:spacing w:after="0" w:before="0" w:lineRule="auto"/>
        <w:ind w:left="720" w:hanging="360"/>
        <w:rPr/>
      </w:pPr>
      <w:r w:rsidDel="00000000" w:rsidR="00000000" w:rsidRPr="00000000">
        <w:rPr>
          <w:rFonts w:ascii="Calibri" w:cs="Calibri" w:eastAsia="Calibri" w:hAnsi="Calibri"/>
          <w:sz w:val="22"/>
          <w:szCs w:val="22"/>
          <w:rtl w:val="0"/>
        </w:rPr>
        <w:t xml:space="preserve">Chargeback Processing state; </w:t>
      </w:r>
    </w:p>
    <w:p w:rsidR="00000000" w:rsidDel="00000000" w:rsidP="00000000" w:rsidRDefault="00000000" w:rsidRPr="00000000" w14:paraId="0000274A">
      <w:pPr>
        <w:numPr>
          <w:ilvl w:val="0"/>
          <w:numId w:val="515"/>
        </w:numPr>
        <w:spacing w:after="280" w:before="0" w:lineRule="auto"/>
        <w:ind w:left="720" w:hanging="360"/>
        <w:rPr/>
      </w:pPr>
      <w:r w:rsidDel="00000000" w:rsidR="00000000" w:rsidRPr="00000000">
        <w:rPr>
          <w:rFonts w:ascii="Calibri" w:cs="Calibri" w:eastAsia="Calibri" w:hAnsi="Calibri"/>
          <w:sz w:val="22"/>
          <w:szCs w:val="22"/>
          <w:rtl w:val="0"/>
        </w:rPr>
        <w:t xml:space="preserve">authorized group link. </w:t>
      </w:r>
    </w:p>
    <w:p w:rsidR="00000000" w:rsidDel="00000000" w:rsidP="00000000" w:rsidRDefault="00000000" w:rsidRPr="00000000" w14:paraId="0000274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message may state that PO Line consumption has occurred.</w:t>
      </w:r>
    </w:p>
    <w:p w:rsidR="00000000" w:rsidDel="00000000" w:rsidP="00000000" w:rsidRDefault="00000000" w:rsidRPr="00000000" w14:paraId="0000274C">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18.18.5 Batch Settled</w:t>
      </w:r>
    </w:p>
    <w:p w:rsidR="00000000" w:rsidDel="00000000" w:rsidP="00000000" w:rsidRDefault="00000000" w:rsidRPr="00000000" w14:paraId="0000274D">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Trigger: Settle Group moves all members to: SETTLED / SETTLED.</w:t>
      </w:r>
    </w:p>
    <w:p w:rsidR="00000000" w:rsidDel="00000000" w:rsidP="00000000" w:rsidRDefault="00000000" w:rsidRPr="00000000" w14:paraId="0000274E">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Full Batch Notification To: Active Vendor Management Managers.</w:t>
        <w:br w:type="textWrapping"/>
        <w:t xml:space="preserve">Member Status Notifications: Send to associated:</w:t>
      </w:r>
    </w:p>
    <w:p w:rsidR="00000000" w:rsidDel="00000000" w:rsidP="00000000" w:rsidRDefault="00000000" w:rsidRPr="00000000" w14:paraId="0000274F">
      <w:pPr>
        <w:numPr>
          <w:ilvl w:val="0"/>
          <w:numId w:val="516"/>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Creators; </w:t>
      </w:r>
    </w:p>
    <w:p w:rsidR="00000000" w:rsidDel="00000000" w:rsidP="00000000" w:rsidRDefault="00000000" w:rsidRPr="00000000" w14:paraId="00002750">
      <w:pPr>
        <w:numPr>
          <w:ilvl w:val="0"/>
          <w:numId w:val="516"/>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Focal Points. </w:t>
      </w:r>
    </w:p>
    <w:p w:rsidR="00000000" w:rsidDel="00000000" w:rsidP="00000000" w:rsidRDefault="00000000" w:rsidRPr="00000000" w14:paraId="00002751">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Content: Full Batch Notification may include:</w:t>
      </w:r>
    </w:p>
    <w:p w:rsidR="00000000" w:rsidDel="00000000" w:rsidP="00000000" w:rsidRDefault="00000000" w:rsidRPr="00000000" w14:paraId="00002752">
      <w:pPr>
        <w:numPr>
          <w:ilvl w:val="0"/>
          <w:numId w:val="518"/>
        </w:numPr>
        <w:spacing w:after="0" w:before="280" w:lineRule="auto"/>
        <w:ind w:left="720" w:hanging="360"/>
        <w:rPr/>
      </w:pPr>
      <w:r w:rsidDel="00000000" w:rsidR="00000000" w:rsidRPr="00000000">
        <w:rPr>
          <w:rFonts w:ascii="Calibri" w:cs="Calibri" w:eastAsia="Calibri" w:hAnsi="Calibri"/>
          <w:sz w:val="22"/>
          <w:szCs w:val="22"/>
          <w:rtl w:val="0"/>
        </w:rPr>
        <w:t xml:space="preserve">Batch Key; </w:t>
      </w:r>
    </w:p>
    <w:p w:rsidR="00000000" w:rsidDel="00000000" w:rsidP="00000000" w:rsidRDefault="00000000" w:rsidRPr="00000000" w14:paraId="00002753">
      <w:pPr>
        <w:numPr>
          <w:ilvl w:val="0"/>
          <w:numId w:val="518"/>
        </w:numPr>
        <w:spacing w:after="0" w:before="0" w:lineRule="auto"/>
        <w:ind w:left="720" w:hanging="360"/>
        <w:rPr/>
      </w:pPr>
      <w:r w:rsidDel="00000000" w:rsidR="00000000" w:rsidRPr="00000000">
        <w:rPr>
          <w:rFonts w:ascii="Calibri" w:cs="Calibri" w:eastAsia="Calibri" w:hAnsi="Calibri"/>
          <w:sz w:val="22"/>
          <w:szCs w:val="22"/>
          <w:rtl w:val="0"/>
        </w:rPr>
        <w:t xml:space="preserve">fixed Vendor; </w:t>
      </w:r>
    </w:p>
    <w:p w:rsidR="00000000" w:rsidDel="00000000" w:rsidP="00000000" w:rsidRDefault="00000000" w:rsidRPr="00000000" w14:paraId="00002754">
      <w:pPr>
        <w:numPr>
          <w:ilvl w:val="0"/>
          <w:numId w:val="518"/>
        </w:numPr>
        <w:spacing w:after="0" w:before="0" w:lineRule="auto"/>
        <w:ind w:left="720" w:hanging="360"/>
        <w:rPr/>
      </w:pPr>
      <w:r w:rsidDel="00000000" w:rsidR="00000000" w:rsidRPr="00000000">
        <w:rPr>
          <w:rFonts w:ascii="Calibri" w:cs="Calibri" w:eastAsia="Calibri" w:hAnsi="Calibri"/>
          <w:sz w:val="22"/>
          <w:szCs w:val="22"/>
          <w:rtl w:val="0"/>
        </w:rPr>
        <w:t xml:space="preserve">Invoice count; </w:t>
      </w:r>
    </w:p>
    <w:p w:rsidR="00000000" w:rsidDel="00000000" w:rsidP="00000000" w:rsidRDefault="00000000" w:rsidRPr="00000000" w14:paraId="00002755">
      <w:pPr>
        <w:numPr>
          <w:ilvl w:val="0"/>
          <w:numId w:val="518"/>
        </w:numPr>
        <w:spacing w:after="0" w:before="0" w:lineRule="auto"/>
        <w:ind w:left="720" w:hanging="360"/>
        <w:rPr/>
      </w:pPr>
      <w:r w:rsidDel="00000000" w:rsidR="00000000" w:rsidRPr="00000000">
        <w:rPr>
          <w:rFonts w:ascii="Calibri" w:cs="Calibri" w:eastAsia="Calibri" w:hAnsi="Calibri"/>
          <w:sz w:val="22"/>
          <w:szCs w:val="22"/>
          <w:rtl w:val="0"/>
        </w:rPr>
        <w:t xml:space="preserve">PO/Line; </w:t>
      </w:r>
    </w:p>
    <w:p w:rsidR="00000000" w:rsidDel="00000000" w:rsidP="00000000" w:rsidRDefault="00000000" w:rsidRPr="00000000" w14:paraId="00002756">
      <w:pPr>
        <w:numPr>
          <w:ilvl w:val="0"/>
          <w:numId w:val="518"/>
        </w:numPr>
        <w:spacing w:after="0" w:before="0" w:lineRule="auto"/>
        <w:ind w:left="720" w:hanging="360"/>
        <w:rPr/>
      </w:pPr>
      <w:r w:rsidDel="00000000" w:rsidR="00000000" w:rsidRPr="00000000">
        <w:rPr>
          <w:rFonts w:ascii="Calibri" w:cs="Calibri" w:eastAsia="Calibri" w:hAnsi="Calibri"/>
          <w:sz w:val="22"/>
          <w:szCs w:val="22"/>
          <w:rtl w:val="0"/>
        </w:rPr>
        <w:t xml:space="preserve">Currency; </w:t>
      </w:r>
    </w:p>
    <w:p w:rsidR="00000000" w:rsidDel="00000000" w:rsidP="00000000" w:rsidRDefault="00000000" w:rsidRPr="00000000" w14:paraId="00002757">
      <w:pPr>
        <w:numPr>
          <w:ilvl w:val="0"/>
          <w:numId w:val="518"/>
        </w:numPr>
        <w:spacing w:after="0" w:before="0" w:lineRule="auto"/>
        <w:ind w:left="720" w:hanging="360"/>
        <w:rPr/>
      </w:pPr>
      <w:r w:rsidDel="00000000" w:rsidR="00000000" w:rsidRPr="00000000">
        <w:rPr>
          <w:rFonts w:ascii="Calibri" w:cs="Calibri" w:eastAsia="Calibri" w:hAnsi="Calibri"/>
          <w:sz w:val="22"/>
          <w:szCs w:val="22"/>
          <w:rtl w:val="0"/>
        </w:rPr>
        <w:t xml:space="preserve">combined amount; </w:t>
      </w:r>
    </w:p>
    <w:p w:rsidR="00000000" w:rsidDel="00000000" w:rsidP="00000000" w:rsidRDefault="00000000" w:rsidRPr="00000000" w14:paraId="00002758">
      <w:pPr>
        <w:numPr>
          <w:ilvl w:val="0"/>
          <w:numId w:val="518"/>
        </w:numPr>
        <w:spacing w:after="0" w:before="0" w:lineRule="auto"/>
        <w:ind w:left="720" w:hanging="360"/>
        <w:rPr/>
      </w:pPr>
      <w:r w:rsidDel="00000000" w:rsidR="00000000" w:rsidRPr="00000000">
        <w:rPr>
          <w:rFonts w:ascii="Calibri" w:cs="Calibri" w:eastAsia="Calibri" w:hAnsi="Calibri"/>
          <w:sz w:val="22"/>
          <w:szCs w:val="22"/>
          <w:rtl w:val="0"/>
        </w:rPr>
        <w:t xml:space="preserve">Settlement Date; </w:t>
      </w:r>
    </w:p>
    <w:p w:rsidR="00000000" w:rsidDel="00000000" w:rsidP="00000000" w:rsidRDefault="00000000" w:rsidRPr="00000000" w14:paraId="00002759">
      <w:pPr>
        <w:numPr>
          <w:ilvl w:val="0"/>
          <w:numId w:val="518"/>
        </w:numPr>
        <w:spacing w:after="0" w:before="0" w:lineRule="auto"/>
        <w:ind w:left="720" w:hanging="360"/>
        <w:rPr/>
      </w:pPr>
      <w:r w:rsidDel="00000000" w:rsidR="00000000" w:rsidRPr="00000000">
        <w:rPr>
          <w:rFonts w:ascii="Calibri" w:cs="Calibri" w:eastAsia="Calibri" w:hAnsi="Calibri"/>
          <w:sz w:val="22"/>
          <w:szCs w:val="22"/>
          <w:rtl w:val="0"/>
        </w:rPr>
        <w:t xml:space="preserve">final Settled state; </w:t>
      </w:r>
    </w:p>
    <w:p w:rsidR="00000000" w:rsidDel="00000000" w:rsidP="00000000" w:rsidRDefault="00000000" w:rsidRPr="00000000" w14:paraId="0000275A">
      <w:pPr>
        <w:numPr>
          <w:ilvl w:val="0"/>
          <w:numId w:val="518"/>
        </w:numPr>
        <w:spacing w:after="280" w:before="0" w:lineRule="auto"/>
        <w:ind w:left="720" w:hanging="360"/>
        <w:rPr/>
      </w:pPr>
      <w:r w:rsidDel="00000000" w:rsidR="00000000" w:rsidRPr="00000000">
        <w:rPr>
          <w:rFonts w:ascii="Calibri" w:cs="Calibri" w:eastAsia="Calibri" w:hAnsi="Calibri"/>
          <w:sz w:val="22"/>
          <w:szCs w:val="22"/>
          <w:rtl w:val="0"/>
        </w:rPr>
        <w:t xml:space="preserve">authorized batch link. </w:t>
      </w:r>
    </w:p>
    <w:p w:rsidR="00000000" w:rsidDel="00000000" w:rsidP="00000000" w:rsidRDefault="00000000" w:rsidRPr="00000000" w14:paraId="0000275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Member Status Notification contains only the recipient's associated Invoice information.</w:t>
      </w:r>
    </w:p>
    <w:p w:rsidR="00000000" w:rsidDel="00000000" w:rsidP="00000000" w:rsidRDefault="00000000" w:rsidRPr="00000000" w14:paraId="0000275C">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18.19 Direct Payment grouped-message deduplication</w:t>
      </w:r>
    </w:p>
    <w:p w:rsidR="00000000" w:rsidDel="00000000" w:rsidP="00000000" w:rsidRDefault="00000000" w:rsidRPr="00000000" w14:paraId="0000275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each post-release group transition:</w:t>
      </w:r>
    </w:p>
    <w:p w:rsidR="00000000" w:rsidDel="00000000" w:rsidP="00000000" w:rsidRDefault="00000000" w:rsidRPr="00000000" w14:paraId="0000275E">
      <w:pPr>
        <w:numPr>
          <w:ilvl w:val="0"/>
          <w:numId w:val="519"/>
        </w:numPr>
        <w:spacing w:after="0" w:before="280" w:lineRule="auto"/>
        <w:ind w:left="720" w:hanging="360"/>
        <w:rPr/>
      </w:pPr>
      <w:r w:rsidDel="00000000" w:rsidR="00000000" w:rsidRPr="00000000">
        <w:rPr>
          <w:rFonts w:ascii="Calibri" w:cs="Calibri" w:eastAsia="Calibri" w:hAnsi="Calibri"/>
          <w:sz w:val="22"/>
          <w:szCs w:val="22"/>
          <w:rtl w:val="0"/>
        </w:rPr>
        <w:t xml:space="preserve">send at most one Full Batch Notification per unique recipient email; </w:t>
      </w:r>
    </w:p>
    <w:p w:rsidR="00000000" w:rsidDel="00000000" w:rsidP="00000000" w:rsidRDefault="00000000" w:rsidRPr="00000000" w14:paraId="0000275F">
      <w:pPr>
        <w:numPr>
          <w:ilvl w:val="0"/>
          <w:numId w:val="519"/>
        </w:numPr>
        <w:spacing w:after="280" w:before="0" w:lineRule="auto"/>
        <w:ind w:left="720" w:hanging="360"/>
        <w:rPr/>
      </w:pPr>
      <w:r w:rsidDel="00000000" w:rsidR="00000000" w:rsidRPr="00000000">
        <w:rPr>
          <w:rFonts w:ascii="Calibri" w:cs="Calibri" w:eastAsia="Calibri" w:hAnsi="Calibri"/>
          <w:sz w:val="22"/>
          <w:szCs w:val="22"/>
          <w:rtl w:val="0"/>
        </w:rPr>
        <w:t xml:space="preserve">send at most one Member Status Notification per unique recipient email for that transition. </w:t>
      </w:r>
    </w:p>
    <w:p w:rsidR="00000000" w:rsidDel="00000000" w:rsidP="00000000" w:rsidRDefault="00000000" w:rsidRPr="00000000" w14:paraId="0000276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one user qualifies for a Full Batch Notification and also as a member Creator/Focal Point: </w:t>
      </w:r>
      <w:r w:rsidDel="00000000" w:rsidR="00000000" w:rsidRPr="00000000">
        <w:rPr>
          <w:rFonts w:ascii="Calibri" w:cs="Calibri" w:eastAsia="Calibri" w:hAnsi="Calibri"/>
          <w:b w:val="1"/>
          <w:bCs w:val="1"/>
          <w:sz w:val="22"/>
          <w:szCs w:val="22"/>
          <w:rtl w:val="0"/>
        </w:rPr>
        <w:t xml:space="preserve">Full Batch Notification takes precedence.</w:t>
      </w:r>
      <w:r w:rsidDel="00000000" w:rsidR="00000000" w:rsidRPr="00000000">
        <w:rPr>
          <w:rFonts w:ascii="Calibri" w:cs="Calibri" w:eastAsia="Calibri" w:hAnsi="Calibri"/>
          <w:sz w:val="22"/>
          <w:szCs w:val="22"/>
          <w:rtl w:val="0"/>
        </w:rPr>
        <w:t xml:space="preserve"> Do not send that user an additional Member Status Notification for the same transition. A single group action shall never generate one independent full-group email per member Invoice.</w:t>
      </w:r>
    </w:p>
    <w:p w:rsidR="00000000" w:rsidDel="00000000" w:rsidP="00000000" w:rsidRDefault="00000000" w:rsidRPr="00000000" w14:paraId="00002761">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18.20 Feedback notifications</w:t>
      </w:r>
    </w:p>
    <w:p w:rsidR="00000000" w:rsidDel="00000000" w:rsidP="00000000" w:rsidRDefault="00000000" w:rsidRPr="00000000" w14:paraId="00002762">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18.20.1 Feedback assignments generated</w:t>
      </w:r>
    </w:p>
    <w:p w:rsidR="00000000" w:rsidDel="00000000" w:rsidP="00000000" w:rsidRDefault="00000000" w:rsidRPr="00000000" w14:paraId="00002763">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Trigger: Feedback assignment-generation operation successfully creates one or more new assignments.</w:t>
        <w:br w:type="textWrapping"/>
        <w:t xml:space="preserve">To: Each affected assigned user.</w:t>
        <w:br w:type="textWrapping"/>
        <w:t xml:space="preserve">CC: None.</w:t>
      </w:r>
    </w:p>
    <w:p w:rsidR="00000000" w:rsidDel="00000000" w:rsidP="00000000" w:rsidRDefault="00000000" w:rsidRPr="00000000" w14:paraId="0000276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One email may summarize multiple assignments newly created for the same user during the operation. Include for each newly created assignment:</w:t>
      </w:r>
    </w:p>
    <w:p w:rsidR="00000000" w:rsidDel="00000000" w:rsidP="00000000" w:rsidRDefault="00000000" w:rsidRPr="00000000" w14:paraId="00002765">
      <w:pPr>
        <w:numPr>
          <w:ilvl w:val="0"/>
          <w:numId w:val="520"/>
        </w:numPr>
        <w:spacing w:after="0" w:before="280" w:lineRule="auto"/>
        <w:ind w:left="720" w:hanging="360"/>
        <w:rPr/>
      </w:pPr>
      <w:r w:rsidDel="00000000" w:rsidR="00000000" w:rsidRPr="00000000">
        <w:rPr>
          <w:rFonts w:ascii="Calibri" w:cs="Calibri" w:eastAsia="Calibri" w:hAnsi="Calibri"/>
          <w:sz w:val="22"/>
          <w:szCs w:val="22"/>
          <w:rtl w:val="0"/>
        </w:rPr>
        <w:t xml:space="preserve">Vendor display name; </w:t>
      </w:r>
    </w:p>
    <w:p w:rsidR="00000000" w:rsidDel="00000000" w:rsidP="00000000" w:rsidRDefault="00000000" w:rsidRPr="00000000" w14:paraId="00002766">
      <w:pPr>
        <w:numPr>
          <w:ilvl w:val="0"/>
          <w:numId w:val="520"/>
        </w:numPr>
        <w:spacing w:after="0" w:before="0" w:lineRule="auto"/>
        <w:ind w:left="720" w:hanging="360"/>
        <w:rPr/>
      </w:pPr>
      <w:r w:rsidDel="00000000" w:rsidR="00000000" w:rsidRPr="00000000">
        <w:rPr>
          <w:rFonts w:ascii="Calibri" w:cs="Calibri" w:eastAsia="Calibri" w:hAnsi="Calibri"/>
          <w:sz w:val="22"/>
          <w:szCs w:val="22"/>
          <w:rtl w:val="0"/>
        </w:rPr>
        <w:t xml:space="preserve">Assignment Year; </w:t>
      </w:r>
    </w:p>
    <w:p w:rsidR="00000000" w:rsidDel="00000000" w:rsidP="00000000" w:rsidRDefault="00000000" w:rsidRPr="00000000" w14:paraId="00002767">
      <w:pPr>
        <w:numPr>
          <w:ilvl w:val="0"/>
          <w:numId w:val="520"/>
        </w:numPr>
        <w:spacing w:after="0" w:before="0" w:lineRule="auto"/>
        <w:ind w:left="720" w:hanging="360"/>
        <w:rPr/>
      </w:pPr>
      <w:r w:rsidDel="00000000" w:rsidR="00000000" w:rsidRPr="00000000">
        <w:rPr>
          <w:rFonts w:ascii="Calibri" w:cs="Calibri" w:eastAsia="Calibri" w:hAnsi="Calibri"/>
          <w:sz w:val="22"/>
          <w:szCs w:val="22"/>
          <w:rtl w:val="0"/>
        </w:rPr>
        <w:t xml:space="preserve">safe OPEN status; </w:t>
      </w:r>
    </w:p>
    <w:p w:rsidR="00000000" w:rsidDel="00000000" w:rsidP="00000000" w:rsidRDefault="00000000" w:rsidRPr="00000000" w14:paraId="00002768">
      <w:pPr>
        <w:numPr>
          <w:ilvl w:val="0"/>
          <w:numId w:val="520"/>
        </w:numPr>
        <w:spacing w:after="280" w:before="0" w:lineRule="auto"/>
        <w:ind w:left="720" w:hanging="360"/>
        <w:rPr/>
      </w:pPr>
      <w:r w:rsidDel="00000000" w:rsidR="00000000" w:rsidRPr="00000000">
        <w:rPr>
          <w:rFonts w:ascii="Calibri" w:cs="Calibri" w:eastAsia="Calibri" w:hAnsi="Calibri"/>
          <w:sz w:val="22"/>
          <w:szCs w:val="22"/>
          <w:rtl w:val="0"/>
        </w:rPr>
        <w:t xml:space="preserve">authorized FDB-&lt;ID&gt; own-assignment link. </w:t>
      </w:r>
    </w:p>
    <w:p w:rsidR="00000000" w:rsidDel="00000000" w:rsidP="00000000" w:rsidRDefault="00000000" w:rsidRPr="00000000" w14:paraId="0000276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not include:</w:t>
      </w:r>
    </w:p>
    <w:p w:rsidR="00000000" w:rsidDel="00000000" w:rsidP="00000000" w:rsidRDefault="00000000" w:rsidRPr="00000000" w14:paraId="0000276A">
      <w:pPr>
        <w:numPr>
          <w:ilvl w:val="0"/>
          <w:numId w:val="521"/>
        </w:numPr>
        <w:spacing w:after="0" w:before="280" w:lineRule="auto"/>
        <w:ind w:left="720" w:hanging="360"/>
        <w:rPr/>
      </w:pPr>
      <w:r w:rsidDel="00000000" w:rsidR="00000000" w:rsidRPr="00000000">
        <w:rPr>
          <w:rFonts w:ascii="Calibri" w:cs="Calibri" w:eastAsia="Calibri" w:hAnsi="Calibri"/>
          <w:sz w:val="22"/>
          <w:szCs w:val="22"/>
          <w:rtl w:val="0"/>
        </w:rPr>
        <w:t xml:space="preserve">assignments skipped because they already existed; </w:t>
      </w:r>
    </w:p>
    <w:p w:rsidR="00000000" w:rsidDel="00000000" w:rsidP="00000000" w:rsidRDefault="00000000" w:rsidRPr="00000000" w14:paraId="0000276B">
      <w:pPr>
        <w:numPr>
          <w:ilvl w:val="0"/>
          <w:numId w:val="521"/>
        </w:numPr>
        <w:spacing w:after="0" w:before="0" w:lineRule="auto"/>
        <w:ind w:left="720" w:hanging="360"/>
        <w:rPr/>
      </w:pPr>
      <w:r w:rsidDel="00000000" w:rsidR="00000000" w:rsidRPr="00000000">
        <w:rPr>
          <w:rFonts w:ascii="Calibri" w:cs="Calibri" w:eastAsia="Calibri" w:hAnsi="Calibri"/>
          <w:sz w:val="22"/>
          <w:szCs w:val="22"/>
          <w:rtl w:val="0"/>
        </w:rPr>
        <w:t xml:space="preserve">inactive historical assignments; </w:t>
      </w:r>
    </w:p>
    <w:p w:rsidR="00000000" w:rsidDel="00000000" w:rsidP="00000000" w:rsidRDefault="00000000" w:rsidRPr="00000000" w14:paraId="0000276C">
      <w:pPr>
        <w:numPr>
          <w:ilvl w:val="0"/>
          <w:numId w:val="521"/>
        </w:numPr>
        <w:spacing w:after="0" w:before="0" w:lineRule="auto"/>
        <w:ind w:left="720" w:hanging="360"/>
        <w:rPr/>
      </w:pPr>
      <w:r w:rsidDel="00000000" w:rsidR="00000000" w:rsidRPr="00000000">
        <w:rPr>
          <w:rFonts w:ascii="Calibri" w:cs="Calibri" w:eastAsia="Calibri" w:hAnsi="Calibri"/>
          <w:sz w:val="22"/>
          <w:szCs w:val="22"/>
          <w:rtl w:val="0"/>
        </w:rPr>
        <w:t xml:space="preserve">QuestionSetSnapshotJSON; </w:t>
      </w:r>
    </w:p>
    <w:p w:rsidR="00000000" w:rsidDel="00000000" w:rsidP="00000000" w:rsidRDefault="00000000" w:rsidRPr="00000000" w14:paraId="0000276D">
      <w:pPr>
        <w:numPr>
          <w:ilvl w:val="0"/>
          <w:numId w:val="521"/>
        </w:numPr>
        <w:spacing w:after="280" w:before="0" w:lineRule="auto"/>
        <w:ind w:left="720" w:hanging="360"/>
        <w:rPr/>
      </w:pPr>
      <w:r w:rsidDel="00000000" w:rsidR="00000000" w:rsidRPr="00000000">
        <w:rPr>
          <w:rFonts w:ascii="Calibri" w:cs="Calibri" w:eastAsia="Calibri" w:hAnsi="Calibri"/>
          <w:sz w:val="22"/>
          <w:szCs w:val="22"/>
          <w:rtl w:val="0"/>
        </w:rPr>
        <w:t xml:space="preserve">answer information. </w:t>
      </w:r>
    </w:p>
    <w:p w:rsidR="00000000" w:rsidDel="00000000" w:rsidP="00000000" w:rsidRDefault="00000000" w:rsidRPr="00000000" w14:paraId="0000276E">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18.20.2 Feedback submitted</w:t>
      </w:r>
    </w:p>
    <w:p w:rsidR="00000000" w:rsidDel="00000000" w:rsidP="00000000" w:rsidRDefault="00000000" w:rsidRPr="00000000" w14:paraId="0000276F">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Trigger: Assigned user successfully submits an OPEN assignment.</w:t>
        <w:br w:type="textWrapping"/>
        <w:t xml:space="preserve">To: Assigned user only.</w:t>
        <w:br w:type="textWrapping"/>
        <w:t xml:space="preserve">CC: None.</w:t>
      </w:r>
    </w:p>
    <w:p w:rsidR="00000000" w:rsidDel="00000000" w:rsidP="00000000" w:rsidRDefault="00000000" w:rsidRPr="00000000" w14:paraId="0000277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message is a submission receipt. It may include:</w:t>
      </w:r>
    </w:p>
    <w:p w:rsidR="00000000" w:rsidDel="00000000" w:rsidP="00000000" w:rsidRDefault="00000000" w:rsidRPr="00000000" w14:paraId="00002771">
      <w:pPr>
        <w:numPr>
          <w:ilvl w:val="0"/>
          <w:numId w:val="522"/>
        </w:numPr>
        <w:spacing w:after="0" w:before="280" w:lineRule="auto"/>
        <w:ind w:left="720" w:hanging="360"/>
        <w:rPr/>
      </w:pPr>
      <w:r w:rsidDel="00000000" w:rsidR="00000000" w:rsidRPr="00000000">
        <w:rPr>
          <w:rFonts w:ascii="Calibri" w:cs="Calibri" w:eastAsia="Calibri" w:hAnsi="Calibri"/>
          <w:sz w:val="22"/>
          <w:szCs w:val="22"/>
          <w:rtl w:val="0"/>
        </w:rPr>
        <w:t xml:space="preserve">Vendor display name; </w:t>
      </w:r>
    </w:p>
    <w:p w:rsidR="00000000" w:rsidDel="00000000" w:rsidP="00000000" w:rsidRDefault="00000000" w:rsidRPr="00000000" w14:paraId="00002772">
      <w:pPr>
        <w:numPr>
          <w:ilvl w:val="0"/>
          <w:numId w:val="522"/>
        </w:numPr>
        <w:spacing w:after="0" w:before="0" w:lineRule="auto"/>
        <w:ind w:left="720" w:hanging="360"/>
        <w:rPr/>
      </w:pPr>
      <w:r w:rsidDel="00000000" w:rsidR="00000000" w:rsidRPr="00000000">
        <w:rPr>
          <w:rFonts w:ascii="Calibri" w:cs="Calibri" w:eastAsia="Calibri" w:hAnsi="Calibri"/>
          <w:sz w:val="22"/>
          <w:szCs w:val="22"/>
          <w:rtl w:val="0"/>
        </w:rPr>
        <w:t xml:space="preserve">Assignment Year; </w:t>
      </w:r>
    </w:p>
    <w:p w:rsidR="00000000" w:rsidDel="00000000" w:rsidP="00000000" w:rsidRDefault="00000000" w:rsidRPr="00000000" w14:paraId="00002773">
      <w:pPr>
        <w:numPr>
          <w:ilvl w:val="0"/>
          <w:numId w:val="522"/>
        </w:numPr>
        <w:spacing w:after="0" w:before="0" w:lineRule="auto"/>
        <w:ind w:left="720" w:hanging="360"/>
        <w:rPr/>
      </w:pPr>
      <w:r w:rsidDel="00000000" w:rsidR="00000000" w:rsidRPr="00000000">
        <w:rPr>
          <w:rFonts w:ascii="Calibri" w:cs="Calibri" w:eastAsia="Calibri" w:hAnsi="Calibri"/>
          <w:sz w:val="22"/>
          <w:szCs w:val="22"/>
          <w:rtl w:val="0"/>
        </w:rPr>
        <w:t xml:space="preserve">Completed Date; </w:t>
      </w:r>
    </w:p>
    <w:p w:rsidR="00000000" w:rsidDel="00000000" w:rsidP="00000000" w:rsidRDefault="00000000" w:rsidRPr="00000000" w14:paraId="00002774">
      <w:pPr>
        <w:numPr>
          <w:ilvl w:val="0"/>
          <w:numId w:val="522"/>
        </w:numPr>
        <w:spacing w:after="280" w:before="0" w:lineRule="auto"/>
        <w:ind w:left="720" w:hanging="360"/>
        <w:rPr/>
      </w:pPr>
      <w:r w:rsidDel="00000000" w:rsidR="00000000" w:rsidRPr="00000000">
        <w:rPr>
          <w:rFonts w:ascii="Calibri" w:cs="Calibri" w:eastAsia="Calibri" w:hAnsi="Calibri"/>
          <w:sz w:val="22"/>
          <w:szCs w:val="22"/>
          <w:rtl w:val="0"/>
        </w:rPr>
        <w:t xml:space="preserve">submitted status. </w:t>
      </w:r>
    </w:p>
    <w:p w:rsidR="00000000" w:rsidDel="00000000" w:rsidP="00000000" w:rsidRDefault="00000000" w:rsidRPr="00000000" w14:paraId="0000277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shall never include:</w:t>
      </w:r>
    </w:p>
    <w:p w:rsidR="00000000" w:rsidDel="00000000" w:rsidP="00000000" w:rsidRDefault="00000000" w:rsidRPr="00000000" w14:paraId="00002776">
      <w:pPr>
        <w:numPr>
          <w:ilvl w:val="0"/>
          <w:numId w:val="523"/>
        </w:numPr>
        <w:spacing w:after="0" w:before="280" w:lineRule="auto"/>
        <w:ind w:left="720" w:hanging="360"/>
        <w:rPr/>
      </w:pPr>
      <w:r w:rsidDel="00000000" w:rsidR="00000000" w:rsidRPr="00000000">
        <w:rPr>
          <w:rFonts w:ascii="Calibri" w:cs="Calibri" w:eastAsia="Calibri" w:hAnsi="Calibri"/>
          <w:sz w:val="22"/>
          <w:szCs w:val="22"/>
          <w:rtl w:val="0"/>
        </w:rPr>
        <w:t xml:space="preserve">individual answers; </w:t>
      </w:r>
    </w:p>
    <w:p w:rsidR="00000000" w:rsidDel="00000000" w:rsidP="00000000" w:rsidRDefault="00000000" w:rsidRPr="00000000" w14:paraId="00002777">
      <w:pPr>
        <w:numPr>
          <w:ilvl w:val="0"/>
          <w:numId w:val="523"/>
        </w:numPr>
        <w:spacing w:after="0" w:before="0" w:lineRule="auto"/>
        <w:ind w:left="720" w:hanging="360"/>
        <w:rPr/>
      </w:pPr>
      <w:r w:rsidDel="00000000" w:rsidR="00000000" w:rsidRPr="00000000">
        <w:rPr>
          <w:rFonts w:ascii="Calibri" w:cs="Calibri" w:eastAsia="Calibri" w:hAnsi="Calibri"/>
          <w:sz w:val="22"/>
          <w:szCs w:val="22"/>
          <w:rtl w:val="0"/>
        </w:rPr>
        <w:t xml:space="preserve">numerical answers; </w:t>
      </w:r>
    </w:p>
    <w:p w:rsidR="00000000" w:rsidDel="00000000" w:rsidP="00000000" w:rsidRDefault="00000000" w:rsidRPr="00000000" w14:paraId="00002778">
      <w:pPr>
        <w:numPr>
          <w:ilvl w:val="0"/>
          <w:numId w:val="523"/>
        </w:numPr>
        <w:spacing w:after="0" w:before="0" w:lineRule="auto"/>
        <w:ind w:left="720" w:hanging="360"/>
        <w:rPr/>
      </w:pPr>
      <w:r w:rsidDel="00000000" w:rsidR="00000000" w:rsidRPr="00000000">
        <w:rPr>
          <w:rFonts w:ascii="Calibri" w:cs="Calibri" w:eastAsia="Calibri" w:hAnsi="Calibri"/>
          <w:sz w:val="22"/>
          <w:szCs w:val="22"/>
          <w:rtl w:val="0"/>
        </w:rPr>
        <w:t xml:space="preserve">normalized scores; </w:t>
      </w:r>
    </w:p>
    <w:p w:rsidR="00000000" w:rsidDel="00000000" w:rsidP="00000000" w:rsidRDefault="00000000" w:rsidRPr="00000000" w14:paraId="00002779">
      <w:pPr>
        <w:numPr>
          <w:ilvl w:val="0"/>
          <w:numId w:val="523"/>
        </w:numPr>
        <w:spacing w:after="0" w:before="0" w:lineRule="auto"/>
        <w:ind w:left="720" w:hanging="360"/>
        <w:rPr/>
      </w:pPr>
      <w:r w:rsidDel="00000000" w:rsidR="00000000" w:rsidRPr="00000000">
        <w:rPr>
          <w:rFonts w:ascii="Calibri" w:cs="Calibri" w:eastAsia="Calibri" w:hAnsi="Calibri"/>
          <w:sz w:val="22"/>
          <w:szCs w:val="22"/>
          <w:rtl w:val="0"/>
        </w:rPr>
        <w:t xml:space="preserve">Total Score; </w:t>
      </w:r>
    </w:p>
    <w:p w:rsidR="00000000" w:rsidDel="00000000" w:rsidP="00000000" w:rsidRDefault="00000000" w:rsidRPr="00000000" w14:paraId="0000277A">
      <w:pPr>
        <w:numPr>
          <w:ilvl w:val="0"/>
          <w:numId w:val="523"/>
        </w:numPr>
        <w:spacing w:after="0" w:before="0" w:lineRule="auto"/>
        <w:ind w:left="720" w:hanging="360"/>
        <w:rPr/>
      </w:pPr>
      <w:r w:rsidDel="00000000" w:rsidR="00000000" w:rsidRPr="00000000">
        <w:rPr>
          <w:rFonts w:ascii="Calibri" w:cs="Calibri" w:eastAsia="Calibri" w:hAnsi="Calibri"/>
          <w:sz w:val="22"/>
          <w:szCs w:val="22"/>
          <w:rtl w:val="0"/>
        </w:rPr>
        <w:t xml:space="preserve">Overall Score; </w:t>
      </w:r>
    </w:p>
    <w:p w:rsidR="00000000" w:rsidDel="00000000" w:rsidP="00000000" w:rsidRDefault="00000000" w:rsidRPr="00000000" w14:paraId="0000277B">
      <w:pPr>
        <w:numPr>
          <w:ilvl w:val="0"/>
          <w:numId w:val="523"/>
        </w:numPr>
        <w:spacing w:after="0" w:before="0" w:lineRule="auto"/>
        <w:ind w:left="720" w:hanging="360"/>
        <w:rPr/>
      </w:pPr>
      <w:r w:rsidDel="00000000" w:rsidR="00000000" w:rsidRPr="00000000">
        <w:rPr>
          <w:rFonts w:ascii="Calibri" w:cs="Calibri" w:eastAsia="Calibri" w:hAnsi="Calibri"/>
          <w:sz w:val="22"/>
          <w:szCs w:val="22"/>
          <w:rtl w:val="0"/>
        </w:rPr>
        <w:t xml:space="preserve">Open Text; </w:t>
      </w:r>
    </w:p>
    <w:p w:rsidR="00000000" w:rsidDel="00000000" w:rsidP="00000000" w:rsidRDefault="00000000" w:rsidRPr="00000000" w14:paraId="0000277C">
      <w:pPr>
        <w:numPr>
          <w:ilvl w:val="0"/>
          <w:numId w:val="523"/>
        </w:numPr>
        <w:spacing w:after="280" w:before="0" w:lineRule="auto"/>
        <w:ind w:left="720" w:hanging="360"/>
        <w:rPr/>
      </w:pPr>
      <w:r w:rsidDel="00000000" w:rsidR="00000000" w:rsidRPr="00000000">
        <w:rPr>
          <w:rFonts w:ascii="Calibri" w:cs="Calibri" w:eastAsia="Calibri" w:hAnsi="Calibri"/>
          <w:sz w:val="22"/>
          <w:szCs w:val="22"/>
          <w:rtl w:val="0"/>
        </w:rPr>
        <w:t xml:space="preserve">AnswerPayload. </w:t>
      </w:r>
    </w:p>
    <w:p w:rsidR="00000000" w:rsidDel="00000000" w:rsidP="00000000" w:rsidRDefault="00000000" w:rsidRPr="00000000" w14:paraId="0000277D">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18.21 Access Granted welcome email</w:t>
      </w:r>
    </w:p>
    <w:p w:rsidR="00000000" w:rsidDel="00000000" w:rsidP="00000000" w:rsidRDefault="00000000" w:rsidRPr="00000000" w14:paraId="0000277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Successful creation of a </w:t>
      </w:r>
      <w:r w:rsidDel="00000000" w:rsidR="00000000" w:rsidRPr="00000000">
        <w:rPr>
          <w:rFonts w:ascii="Calibri" w:cs="Calibri" w:eastAsia="Calibri" w:hAnsi="Calibri"/>
          <w:b w:val="1"/>
          <w:bCs w:val="1"/>
          <w:sz w:val="22"/>
          <w:szCs w:val="22"/>
          <w:rtl w:val="0"/>
        </w:rPr>
        <w:t xml:space="preserve">new VMS user access record</w:t>
      </w:r>
      <w:r w:rsidDel="00000000" w:rsidR="00000000" w:rsidRPr="00000000">
        <w:rPr>
          <w:rFonts w:ascii="Calibri" w:cs="Calibri" w:eastAsia="Calibri" w:hAnsi="Calibri"/>
          <w:sz w:val="22"/>
          <w:szCs w:val="22"/>
          <w:rtl w:val="0"/>
        </w:rPr>
        <w:t xml:space="preserve"> through the approved Access Control Grant operation shall produce a welcome email.</w:t>
      </w:r>
    </w:p>
    <w:p w:rsidR="00000000" w:rsidDel="00000000" w:rsidP="00000000" w:rsidRDefault="00000000" w:rsidRPr="00000000" w14:paraId="0000277F">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To:</w:t>
      </w:r>
      <w:r w:rsidDel="00000000" w:rsidR="00000000" w:rsidRPr="00000000">
        <w:rPr>
          <w:rFonts w:ascii="Calibri" w:cs="Calibri" w:eastAsia="Calibri" w:hAnsi="Calibri"/>
          <w:color w:val="000000"/>
          <w:sz w:val="22"/>
          <w:szCs w:val="22"/>
          <w:rtl w:val="0"/>
        </w:rPr>
        <w:t xml:space="preserve"> New user's validated work email.</w:t>
        <w:br w:type="textWrapping"/>
      </w:r>
      <w:r w:rsidDel="00000000" w:rsidR="00000000" w:rsidRPr="00000000">
        <w:rPr>
          <w:rFonts w:ascii="Calibri" w:cs="Calibri" w:eastAsia="Calibri" w:hAnsi="Calibri"/>
          <w:b w:val="1"/>
          <w:bCs w:val="1"/>
          <w:color w:val="000000"/>
          <w:sz w:val="22"/>
          <w:szCs w:val="22"/>
          <w:rtl w:val="0"/>
        </w:rPr>
        <w:t xml:space="preserve">CC:</w:t>
      </w:r>
      <w:r w:rsidDel="00000000" w:rsidR="00000000" w:rsidRPr="00000000">
        <w:rPr>
          <w:rFonts w:ascii="Calibri" w:cs="Calibri" w:eastAsia="Calibri" w:hAnsi="Calibri"/>
          <w:color w:val="000000"/>
          <w:sz w:val="22"/>
          <w:szCs w:val="22"/>
          <w:rtl w:val="0"/>
        </w:rPr>
        <w:t xml:space="preserve"> None required.</w:t>
      </w:r>
    </w:p>
    <w:p w:rsidR="00000000" w:rsidDel="00000000" w:rsidP="00000000" w:rsidRDefault="00000000" w:rsidRPr="00000000" w14:paraId="00002780">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Content:</w:t>
      </w:r>
      <w:r w:rsidDel="00000000" w:rsidR="00000000" w:rsidRPr="00000000">
        <w:rPr>
          <w:rFonts w:ascii="Calibri" w:cs="Calibri" w:eastAsia="Calibri" w:hAnsi="Calibri"/>
          <w:color w:val="000000"/>
          <w:sz w:val="22"/>
          <w:szCs w:val="22"/>
          <w:rtl w:val="0"/>
        </w:rPr>
        <w:t xml:space="preserve"> Include:</w:t>
      </w:r>
    </w:p>
    <w:p w:rsidR="00000000" w:rsidDel="00000000" w:rsidP="00000000" w:rsidRDefault="00000000" w:rsidRPr="00000000" w14:paraId="00002781">
      <w:pPr>
        <w:numPr>
          <w:ilvl w:val="0"/>
          <w:numId w:val="524"/>
        </w:numPr>
        <w:spacing w:after="0" w:before="280" w:lineRule="auto"/>
        <w:ind w:left="720" w:hanging="360"/>
        <w:rPr/>
      </w:pPr>
      <w:r w:rsidDel="00000000" w:rsidR="00000000" w:rsidRPr="00000000">
        <w:rPr>
          <w:rFonts w:ascii="Calibri" w:cs="Calibri" w:eastAsia="Calibri" w:hAnsi="Calibri"/>
          <w:sz w:val="22"/>
          <w:szCs w:val="22"/>
          <w:rtl w:val="0"/>
        </w:rPr>
        <w:t xml:space="preserve">user's display name; </w:t>
      </w:r>
    </w:p>
    <w:p w:rsidR="00000000" w:rsidDel="00000000" w:rsidP="00000000" w:rsidRDefault="00000000" w:rsidRPr="00000000" w14:paraId="00002782">
      <w:pPr>
        <w:numPr>
          <w:ilvl w:val="0"/>
          <w:numId w:val="524"/>
        </w:numPr>
        <w:spacing w:after="0" w:before="0" w:lineRule="auto"/>
        <w:ind w:left="720" w:hanging="360"/>
        <w:rPr/>
      </w:pPr>
      <w:r w:rsidDel="00000000" w:rsidR="00000000" w:rsidRPr="00000000">
        <w:rPr>
          <w:rFonts w:ascii="Calibri" w:cs="Calibri" w:eastAsia="Calibri" w:hAnsi="Calibri"/>
          <w:sz w:val="22"/>
          <w:szCs w:val="22"/>
          <w:rtl w:val="0"/>
        </w:rPr>
        <w:t xml:space="preserve">confirmation that VMS access has been granted; </w:t>
      </w:r>
    </w:p>
    <w:p w:rsidR="00000000" w:rsidDel="00000000" w:rsidP="00000000" w:rsidRDefault="00000000" w:rsidRPr="00000000" w14:paraId="00002783">
      <w:pPr>
        <w:numPr>
          <w:ilvl w:val="0"/>
          <w:numId w:val="524"/>
        </w:numPr>
        <w:spacing w:after="0" w:before="0" w:lineRule="auto"/>
        <w:ind w:left="720" w:hanging="360"/>
        <w:rPr/>
      </w:pPr>
      <w:r w:rsidDel="00000000" w:rsidR="00000000" w:rsidRPr="00000000">
        <w:rPr>
          <w:rFonts w:ascii="Calibri" w:cs="Calibri" w:eastAsia="Calibri" w:hAnsi="Calibri"/>
          <w:sz w:val="22"/>
          <w:szCs w:val="22"/>
          <w:rtl w:val="0"/>
        </w:rPr>
        <w:t xml:space="preserve">assigned Function; </w:t>
      </w:r>
    </w:p>
    <w:p w:rsidR="00000000" w:rsidDel="00000000" w:rsidP="00000000" w:rsidRDefault="00000000" w:rsidRPr="00000000" w14:paraId="00002784">
      <w:pPr>
        <w:numPr>
          <w:ilvl w:val="0"/>
          <w:numId w:val="524"/>
        </w:numPr>
        <w:spacing w:after="0" w:before="0" w:lineRule="auto"/>
        <w:ind w:left="720" w:hanging="360"/>
        <w:rPr/>
      </w:pPr>
      <w:r w:rsidDel="00000000" w:rsidR="00000000" w:rsidRPr="00000000">
        <w:rPr>
          <w:rFonts w:ascii="Calibri" w:cs="Calibri" w:eastAsia="Calibri" w:hAnsi="Calibri"/>
          <w:sz w:val="22"/>
          <w:szCs w:val="22"/>
          <w:rtl w:val="0"/>
        </w:rPr>
        <w:t xml:space="preserve">assigned Role label; </w:t>
      </w:r>
    </w:p>
    <w:p w:rsidR="00000000" w:rsidDel="00000000" w:rsidP="00000000" w:rsidRDefault="00000000" w:rsidRPr="00000000" w14:paraId="00002785">
      <w:pPr>
        <w:numPr>
          <w:ilvl w:val="0"/>
          <w:numId w:val="524"/>
        </w:numPr>
        <w:spacing w:after="0" w:before="0" w:lineRule="auto"/>
        <w:ind w:left="720" w:hanging="360"/>
        <w:rPr/>
      </w:pPr>
      <w:r w:rsidDel="00000000" w:rsidR="00000000" w:rsidRPr="00000000">
        <w:rPr>
          <w:rFonts w:ascii="Calibri" w:cs="Calibri" w:eastAsia="Calibri" w:hAnsi="Calibri"/>
          <w:sz w:val="22"/>
          <w:szCs w:val="22"/>
          <w:rtl w:val="0"/>
        </w:rPr>
        <w:t xml:space="preserve">VMS Overview/Home link; </w:t>
      </w:r>
    </w:p>
    <w:p w:rsidR="00000000" w:rsidDel="00000000" w:rsidP="00000000" w:rsidRDefault="00000000" w:rsidRPr="00000000" w14:paraId="00002786">
      <w:pPr>
        <w:numPr>
          <w:ilvl w:val="0"/>
          <w:numId w:val="524"/>
        </w:numPr>
        <w:spacing w:after="280" w:before="0" w:lineRule="auto"/>
        <w:ind w:left="720" w:hanging="360"/>
        <w:rPr/>
      </w:pPr>
      <w:r w:rsidDel="00000000" w:rsidR="00000000" w:rsidRPr="00000000">
        <w:rPr>
          <w:rFonts w:ascii="Calibri" w:cs="Calibri" w:eastAsia="Calibri" w:hAnsi="Calibri"/>
          <w:sz w:val="22"/>
          <w:szCs w:val="22"/>
          <w:rtl w:val="0"/>
        </w:rPr>
        <w:t xml:space="preserve">concise instruction to use the authenticated corporate SharePoint/VMS identity. </w:t>
      </w:r>
    </w:p>
    <w:p w:rsidR="00000000" w:rsidDel="00000000" w:rsidP="00000000" w:rsidRDefault="00000000" w:rsidRPr="00000000" w14:paraId="0000278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not include:</w:t>
      </w:r>
    </w:p>
    <w:p w:rsidR="00000000" w:rsidDel="00000000" w:rsidP="00000000" w:rsidRDefault="00000000" w:rsidRPr="00000000" w14:paraId="00002788">
      <w:pPr>
        <w:numPr>
          <w:ilvl w:val="0"/>
          <w:numId w:val="525"/>
        </w:numPr>
        <w:spacing w:after="0" w:before="280" w:lineRule="auto"/>
        <w:ind w:left="720" w:hanging="360"/>
        <w:rPr/>
      </w:pPr>
      <w:r w:rsidDel="00000000" w:rsidR="00000000" w:rsidRPr="00000000">
        <w:rPr>
          <w:rFonts w:ascii="Calibri" w:cs="Calibri" w:eastAsia="Calibri" w:hAnsi="Calibri"/>
          <w:sz w:val="22"/>
          <w:szCs w:val="22"/>
          <w:rtl w:val="0"/>
        </w:rPr>
        <w:t xml:space="preserve">AccessNotes; </w:t>
      </w:r>
    </w:p>
    <w:p w:rsidR="00000000" w:rsidDel="00000000" w:rsidP="00000000" w:rsidRDefault="00000000" w:rsidRPr="00000000" w14:paraId="00002789">
      <w:pPr>
        <w:numPr>
          <w:ilvl w:val="0"/>
          <w:numId w:val="525"/>
        </w:numPr>
        <w:spacing w:after="0" w:before="0" w:lineRule="auto"/>
        <w:ind w:left="720" w:hanging="360"/>
        <w:rPr/>
      </w:pPr>
      <w:r w:rsidDel="00000000" w:rsidR="00000000" w:rsidRPr="00000000">
        <w:rPr>
          <w:rFonts w:ascii="Calibri" w:cs="Calibri" w:eastAsia="Calibri" w:hAnsi="Calibri"/>
          <w:sz w:val="22"/>
          <w:szCs w:val="22"/>
          <w:rtl w:val="0"/>
        </w:rPr>
        <w:t xml:space="preserve">other users; </w:t>
      </w:r>
    </w:p>
    <w:p w:rsidR="00000000" w:rsidDel="00000000" w:rsidP="00000000" w:rsidRDefault="00000000" w:rsidRPr="00000000" w14:paraId="0000278A">
      <w:pPr>
        <w:numPr>
          <w:ilvl w:val="0"/>
          <w:numId w:val="525"/>
        </w:numPr>
        <w:spacing w:after="0" w:before="0" w:lineRule="auto"/>
        <w:ind w:left="720" w:hanging="360"/>
        <w:rPr/>
      </w:pPr>
      <w:r w:rsidDel="00000000" w:rsidR="00000000" w:rsidRPr="00000000">
        <w:rPr>
          <w:rFonts w:ascii="Calibri" w:cs="Calibri" w:eastAsia="Calibri" w:hAnsi="Calibri"/>
          <w:sz w:val="22"/>
          <w:szCs w:val="22"/>
          <w:rtl w:val="0"/>
        </w:rPr>
        <w:t xml:space="preserve">Assigned Category internals unless separately approved; </w:t>
      </w:r>
    </w:p>
    <w:p w:rsidR="00000000" w:rsidDel="00000000" w:rsidP="00000000" w:rsidRDefault="00000000" w:rsidRPr="00000000" w14:paraId="0000278B">
      <w:pPr>
        <w:numPr>
          <w:ilvl w:val="0"/>
          <w:numId w:val="525"/>
        </w:numPr>
        <w:spacing w:after="0" w:before="0" w:lineRule="auto"/>
        <w:ind w:left="720" w:hanging="360"/>
        <w:rPr/>
      </w:pPr>
      <w:r w:rsidDel="00000000" w:rsidR="00000000" w:rsidRPr="00000000">
        <w:rPr>
          <w:rFonts w:ascii="Calibri" w:cs="Calibri" w:eastAsia="Calibri" w:hAnsi="Calibri"/>
          <w:sz w:val="22"/>
          <w:szCs w:val="22"/>
          <w:rtl w:val="0"/>
        </w:rPr>
        <w:t xml:space="preserve">Direct Payment authorization details unless specifically required for user onboarding; </w:t>
      </w:r>
    </w:p>
    <w:p w:rsidR="00000000" w:rsidDel="00000000" w:rsidP="00000000" w:rsidRDefault="00000000" w:rsidRPr="00000000" w14:paraId="0000278C">
      <w:pPr>
        <w:numPr>
          <w:ilvl w:val="0"/>
          <w:numId w:val="525"/>
        </w:numPr>
        <w:spacing w:after="280" w:before="0" w:lineRule="auto"/>
        <w:ind w:left="720" w:hanging="360"/>
        <w:rPr/>
      </w:pPr>
      <w:r w:rsidDel="00000000" w:rsidR="00000000" w:rsidRPr="00000000">
        <w:rPr>
          <w:rFonts w:ascii="Calibri" w:cs="Calibri" w:eastAsia="Calibri" w:hAnsi="Calibri"/>
          <w:sz w:val="22"/>
          <w:szCs w:val="22"/>
          <w:rtl w:val="0"/>
        </w:rPr>
        <w:t xml:space="preserve">technical SharePoint permission data. </w:t>
      </w:r>
    </w:p>
    <w:p w:rsidR="00000000" w:rsidDel="00000000" w:rsidP="00000000" w:rsidRDefault="00000000" w:rsidRPr="00000000" w14:paraId="0000278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welcome link shall use the deployment's authorized VMS Overview route. This notification applies only to </w:t>
      </w:r>
      <w:r w:rsidDel="00000000" w:rsidR="00000000" w:rsidRPr="00000000">
        <w:rPr>
          <w:rFonts w:ascii="Calibri" w:cs="Calibri" w:eastAsia="Calibri" w:hAnsi="Calibri"/>
          <w:b w:val="1"/>
          <w:bCs w:val="1"/>
          <w:sz w:val="22"/>
          <w:szCs w:val="22"/>
          <w:rtl w:val="0"/>
        </w:rPr>
        <w:t xml:space="preserve">new access grant</w:t>
      </w:r>
      <w:r w:rsidDel="00000000" w:rsidR="00000000" w:rsidRPr="00000000">
        <w:rPr>
          <w:rFonts w:ascii="Calibri" w:cs="Calibri" w:eastAsia="Calibri" w:hAnsi="Calibri"/>
          <w:sz w:val="22"/>
          <w:szCs w:val="22"/>
          <w:rtl w:val="0"/>
        </w:rPr>
        <w:t xml:space="preserve">. The following do not automatically send a welcome/access email:</w:t>
      </w:r>
    </w:p>
    <w:p w:rsidR="00000000" w:rsidDel="00000000" w:rsidP="00000000" w:rsidRDefault="00000000" w:rsidRPr="00000000" w14:paraId="0000278E">
      <w:pPr>
        <w:numPr>
          <w:ilvl w:val="0"/>
          <w:numId w:val="526"/>
        </w:numPr>
        <w:spacing w:after="0" w:before="280" w:lineRule="auto"/>
        <w:ind w:left="720" w:hanging="360"/>
        <w:rPr/>
      </w:pPr>
      <w:r w:rsidDel="00000000" w:rsidR="00000000" w:rsidRPr="00000000">
        <w:rPr>
          <w:rFonts w:ascii="Calibri" w:cs="Calibri" w:eastAsia="Calibri" w:hAnsi="Calibri"/>
          <w:sz w:val="22"/>
          <w:szCs w:val="22"/>
          <w:rtl w:val="0"/>
        </w:rPr>
        <w:t xml:space="preserve">ordinary access update; </w:t>
      </w:r>
    </w:p>
    <w:p w:rsidR="00000000" w:rsidDel="00000000" w:rsidP="00000000" w:rsidRDefault="00000000" w:rsidRPr="00000000" w14:paraId="0000278F">
      <w:pPr>
        <w:numPr>
          <w:ilvl w:val="0"/>
          <w:numId w:val="526"/>
        </w:numPr>
        <w:spacing w:after="0" w:before="0" w:lineRule="auto"/>
        <w:ind w:left="720" w:hanging="360"/>
        <w:rPr/>
      </w:pPr>
      <w:r w:rsidDel="00000000" w:rsidR="00000000" w:rsidRPr="00000000">
        <w:rPr>
          <w:rFonts w:ascii="Calibri" w:cs="Calibri" w:eastAsia="Calibri" w:hAnsi="Calibri"/>
          <w:sz w:val="22"/>
          <w:szCs w:val="22"/>
          <w:rtl w:val="0"/>
        </w:rPr>
        <w:t xml:space="preserve">Role change; </w:t>
      </w:r>
    </w:p>
    <w:p w:rsidR="00000000" w:rsidDel="00000000" w:rsidP="00000000" w:rsidRDefault="00000000" w:rsidRPr="00000000" w14:paraId="00002790">
      <w:pPr>
        <w:numPr>
          <w:ilvl w:val="0"/>
          <w:numId w:val="526"/>
        </w:numPr>
        <w:spacing w:after="0" w:before="0" w:lineRule="auto"/>
        <w:ind w:left="720" w:hanging="360"/>
        <w:rPr/>
      </w:pPr>
      <w:r w:rsidDel="00000000" w:rsidR="00000000" w:rsidRPr="00000000">
        <w:rPr>
          <w:rFonts w:ascii="Calibri" w:cs="Calibri" w:eastAsia="Calibri" w:hAnsi="Calibri"/>
          <w:sz w:val="22"/>
          <w:szCs w:val="22"/>
          <w:rtl w:val="0"/>
        </w:rPr>
        <w:t xml:space="preserve">Function change; </w:t>
      </w:r>
    </w:p>
    <w:p w:rsidR="00000000" w:rsidDel="00000000" w:rsidP="00000000" w:rsidRDefault="00000000" w:rsidRPr="00000000" w14:paraId="00002791">
      <w:pPr>
        <w:numPr>
          <w:ilvl w:val="0"/>
          <w:numId w:val="526"/>
        </w:numPr>
        <w:spacing w:after="0" w:before="0" w:lineRule="auto"/>
        <w:ind w:left="720" w:hanging="360"/>
        <w:rPr/>
      </w:pPr>
      <w:r w:rsidDel="00000000" w:rsidR="00000000" w:rsidRPr="00000000">
        <w:rPr>
          <w:rFonts w:ascii="Calibri" w:cs="Calibri" w:eastAsia="Calibri" w:hAnsi="Calibri"/>
          <w:sz w:val="22"/>
          <w:szCs w:val="22"/>
          <w:rtl w:val="0"/>
        </w:rPr>
        <w:t xml:space="preserve">Assigned Category change; </w:t>
      </w:r>
    </w:p>
    <w:p w:rsidR="00000000" w:rsidDel="00000000" w:rsidP="00000000" w:rsidRDefault="00000000" w:rsidRPr="00000000" w14:paraId="00002792">
      <w:pPr>
        <w:numPr>
          <w:ilvl w:val="0"/>
          <w:numId w:val="526"/>
        </w:numPr>
        <w:spacing w:after="0" w:before="0" w:lineRule="auto"/>
        <w:ind w:left="720" w:hanging="360"/>
        <w:rPr/>
      </w:pPr>
      <w:r w:rsidDel="00000000" w:rsidR="00000000" w:rsidRPr="00000000">
        <w:rPr>
          <w:rFonts w:ascii="Calibri" w:cs="Calibri" w:eastAsia="Calibri" w:hAnsi="Calibri"/>
          <w:sz w:val="22"/>
          <w:szCs w:val="22"/>
          <w:rtl w:val="0"/>
        </w:rPr>
        <w:t xml:space="preserve">Direct Payment authorization change; </w:t>
      </w:r>
    </w:p>
    <w:p w:rsidR="00000000" w:rsidDel="00000000" w:rsidP="00000000" w:rsidRDefault="00000000" w:rsidRPr="00000000" w14:paraId="00002793">
      <w:pPr>
        <w:numPr>
          <w:ilvl w:val="0"/>
          <w:numId w:val="526"/>
        </w:numPr>
        <w:spacing w:after="0" w:before="0" w:lineRule="auto"/>
        <w:ind w:left="720" w:hanging="360"/>
        <w:rPr/>
      </w:pPr>
      <w:r w:rsidDel="00000000" w:rsidR="00000000" w:rsidRPr="00000000">
        <w:rPr>
          <w:rFonts w:ascii="Calibri" w:cs="Calibri" w:eastAsia="Calibri" w:hAnsi="Calibri"/>
          <w:sz w:val="22"/>
          <w:szCs w:val="22"/>
          <w:rtl w:val="0"/>
        </w:rPr>
        <w:t xml:space="preserve">deactivation; </w:t>
      </w:r>
    </w:p>
    <w:p w:rsidR="00000000" w:rsidDel="00000000" w:rsidP="00000000" w:rsidRDefault="00000000" w:rsidRPr="00000000" w14:paraId="00002794">
      <w:pPr>
        <w:numPr>
          <w:ilvl w:val="0"/>
          <w:numId w:val="526"/>
        </w:numPr>
        <w:spacing w:after="280" w:before="0" w:lineRule="auto"/>
        <w:ind w:left="720" w:hanging="360"/>
        <w:rPr/>
      </w:pPr>
      <w:r w:rsidDel="00000000" w:rsidR="00000000" w:rsidRPr="00000000">
        <w:rPr>
          <w:rFonts w:ascii="Calibri" w:cs="Calibri" w:eastAsia="Calibri" w:hAnsi="Calibri"/>
          <w:sz w:val="22"/>
          <w:szCs w:val="22"/>
          <w:rtl w:val="0"/>
        </w:rPr>
        <w:t xml:space="preserve">reactivation. </w:t>
      </w:r>
    </w:p>
    <w:p w:rsidR="00000000" w:rsidDel="00000000" w:rsidP="00000000" w:rsidRDefault="00000000" w:rsidRPr="00000000" w14:paraId="00002795">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18.22 Recipient resolution timing</w:t>
      </w:r>
    </w:p>
    <w:p w:rsidR="00000000" w:rsidDel="00000000" w:rsidP="00000000" w:rsidRDefault="00000000" w:rsidRPr="00000000" w14:paraId="0000279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an event:</w:t>
      </w:r>
    </w:p>
    <w:p w:rsidR="00000000" w:rsidDel="00000000" w:rsidP="00000000" w:rsidRDefault="00000000" w:rsidRPr="00000000" w14:paraId="00002797">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Role/scope pools:</w:t>
      </w:r>
      <w:r w:rsidDel="00000000" w:rsidR="00000000" w:rsidRPr="00000000">
        <w:rPr>
          <w:rFonts w:ascii="Calibri" w:cs="Calibri" w:eastAsia="Calibri" w:hAnsi="Calibri"/>
          <w:color w:val="000000"/>
          <w:sz w:val="22"/>
          <w:szCs w:val="22"/>
          <w:rtl w:val="0"/>
        </w:rPr>
        <w:t xml:space="preserve"> Resolve at send time from current active VMS access, including:</w:t>
      </w:r>
    </w:p>
    <w:p w:rsidR="00000000" w:rsidDel="00000000" w:rsidP="00000000" w:rsidRDefault="00000000" w:rsidRPr="00000000" w14:paraId="00002798">
      <w:pPr>
        <w:numPr>
          <w:ilvl w:val="0"/>
          <w:numId w:val="527"/>
        </w:numPr>
        <w:spacing w:after="0" w:before="280" w:lineRule="auto"/>
        <w:ind w:left="720" w:hanging="360"/>
        <w:rPr/>
      </w:pPr>
      <w:r w:rsidDel="00000000" w:rsidR="00000000" w:rsidRPr="00000000">
        <w:rPr>
          <w:rFonts w:ascii="Calibri" w:cs="Calibri" w:eastAsia="Calibri" w:hAnsi="Calibri"/>
          <w:sz w:val="22"/>
          <w:szCs w:val="22"/>
          <w:rtl w:val="0"/>
        </w:rPr>
        <w:t xml:space="preserve">VM Managers; </w:t>
      </w:r>
    </w:p>
    <w:p w:rsidR="00000000" w:rsidDel="00000000" w:rsidP="00000000" w:rsidRDefault="00000000" w:rsidRPr="00000000" w14:paraId="00002799">
      <w:pPr>
        <w:numPr>
          <w:ilvl w:val="0"/>
          <w:numId w:val="527"/>
        </w:numPr>
        <w:spacing w:after="0" w:before="0" w:lineRule="auto"/>
        <w:ind w:left="720" w:hanging="360"/>
        <w:rPr/>
      </w:pPr>
      <w:r w:rsidDel="00000000" w:rsidR="00000000" w:rsidRPr="00000000">
        <w:rPr>
          <w:rFonts w:ascii="Calibri" w:cs="Calibri" w:eastAsia="Calibri" w:hAnsi="Calibri"/>
          <w:sz w:val="22"/>
          <w:szCs w:val="22"/>
          <w:rtl w:val="0"/>
        </w:rPr>
        <w:t xml:space="preserve">Category-scoped VM processors; </w:t>
      </w:r>
    </w:p>
    <w:p w:rsidR="00000000" w:rsidDel="00000000" w:rsidP="00000000" w:rsidRDefault="00000000" w:rsidRPr="00000000" w14:paraId="0000279A">
      <w:pPr>
        <w:numPr>
          <w:ilvl w:val="0"/>
          <w:numId w:val="527"/>
        </w:numPr>
        <w:spacing w:after="280" w:before="0" w:lineRule="auto"/>
        <w:ind w:left="720" w:hanging="360"/>
        <w:rPr/>
      </w:pPr>
      <w:r w:rsidDel="00000000" w:rsidR="00000000" w:rsidRPr="00000000">
        <w:rPr>
          <w:rFonts w:ascii="Calibri" w:cs="Calibri" w:eastAsia="Calibri" w:hAnsi="Calibri"/>
          <w:sz w:val="22"/>
          <w:szCs w:val="22"/>
          <w:rtl w:val="0"/>
        </w:rPr>
        <w:t xml:space="preserve">DP-authorized processors. </w:t>
      </w:r>
    </w:p>
    <w:p w:rsidR="00000000" w:rsidDel="00000000" w:rsidP="00000000" w:rsidRDefault="00000000" w:rsidRPr="00000000" w14:paraId="0000279B">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Named event participants:</w:t>
      </w:r>
      <w:r w:rsidDel="00000000" w:rsidR="00000000" w:rsidRPr="00000000">
        <w:rPr>
          <w:rFonts w:ascii="Calibri" w:cs="Calibri" w:eastAsia="Calibri" w:hAnsi="Calibri"/>
          <w:color w:val="000000"/>
          <w:sz w:val="22"/>
          <w:szCs w:val="22"/>
          <w:rtl w:val="0"/>
        </w:rPr>
        <w:t xml:space="preserve"> Use the committed entity/person/snapshot values applicable to the event, including:</w:t>
      </w:r>
    </w:p>
    <w:p w:rsidR="00000000" w:rsidDel="00000000" w:rsidP="00000000" w:rsidRDefault="00000000" w:rsidRPr="00000000" w14:paraId="0000279C">
      <w:pPr>
        <w:numPr>
          <w:ilvl w:val="0"/>
          <w:numId w:val="529"/>
        </w:numPr>
        <w:spacing w:after="0" w:before="280" w:lineRule="auto"/>
        <w:ind w:left="720" w:hanging="360"/>
        <w:rPr/>
      </w:pPr>
      <w:r w:rsidDel="00000000" w:rsidR="00000000" w:rsidRPr="00000000">
        <w:rPr>
          <w:rFonts w:ascii="Calibri" w:cs="Calibri" w:eastAsia="Calibri" w:hAnsi="Calibri"/>
          <w:sz w:val="22"/>
          <w:szCs w:val="22"/>
          <w:rtl w:val="0"/>
        </w:rPr>
        <w:t xml:space="preserve">Creator; </w:t>
      </w:r>
    </w:p>
    <w:p w:rsidR="00000000" w:rsidDel="00000000" w:rsidP="00000000" w:rsidRDefault="00000000" w:rsidRPr="00000000" w14:paraId="0000279D">
      <w:pPr>
        <w:numPr>
          <w:ilvl w:val="0"/>
          <w:numId w:val="529"/>
        </w:numPr>
        <w:spacing w:after="0" w:before="0" w:lineRule="auto"/>
        <w:ind w:left="720" w:hanging="360"/>
        <w:rPr/>
      </w:pPr>
      <w:r w:rsidDel="00000000" w:rsidR="00000000" w:rsidRPr="00000000">
        <w:rPr>
          <w:rFonts w:ascii="Calibri" w:cs="Calibri" w:eastAsia="Calibri" w:hAnsi="Calibri"/>
          <w:sz w:val="22"/>
          <w:szCs w:val="22"/>
          <w:rtl w:val="0"/>
        </w:rPr>
        <w:t xml:space="preserve">Requested By; </w:t>
      </w:r>
    </w:p>
    <w:p w:rsidR="00000000" w:rsidDel="00000000" w:rsidP="00000000" w:rsidRDefault="00000000" w:rsidRPr="00000000" w14:paraId="0000279E">
      <w:pPr>
        <w:numPr>
          <w:ilvl w:val="0"/>
          <w:numId w:val="529"/>
        </w:numPr>
        <w:spacing w:after="0" w:before="0" w:lineRule="auto"/>
        <w:ind w:left="720" w:hanging="360"/>
        <w:rPr/>
      </w:pPr>
      <w:r w:rsidDel="00000000" w:rsidR="00000000" w:rsidRPr="00000000">
        <w:rPr>
          <w:rFonts w:ascii="Calibri" w:cs="Calibri" w:eastAsia="Calibri" w:hAnsi="Calibri"/>
          <w:sz w:val="22"/>
          <w:szCs w:val="22"/>
          <w:rtl w:val="0"/>
        </w:rPr>
        <w:t xml:space="preserve">Focal Point; </w:t>
      </w:r>
    </w:p>
    <w:p w:rsidR="00000000" w:rsidDel="00000000" w:rsidP="00000000" w:rsidRDefault="00000000" w:rsidRPr="00000000" w14:paraId="0000279F">
      <w:pPr>
        <w:numPr>
          <w:ilvl w:val="0"/>
          <w:numId w:val="529"/>
        </w:numPr>
        <w:spacing w:after="0" w:before="0" w:lineRule="auto"/>
        <w:ind w:left="720" w:hanging="360"/>
        <w:rPr/>
      </w:pPr>
      <w:r w:rsidDel="00000000" w:rsidR="00000000" w:rsidRPr="00000000">
        <w:rPr>
          <w:rFonts w:ascii="Calibri" w:cs="Calibri" w:eastAsia="Calibri" w:hAnsi="Calibri"/>
          <w:sz w:val="22"/>
          <w:szCs w:val="22"/>
          <w:rtl w:val="0"/>
        </w:rPr>
        <w:t xml:space="preserve">assigned Feedback user; </w:t>
      </w:r>
    </w:p>
    <w:p w:rsidR="00000000" w:rsidDel="00000000" w:rsidP="00000000" w:rsidRDefault="00000000" w:rsidRPr="00000000" w14:paraId="000027A0">
      <w:pPr>
        <w:numPr>
          <w:ilvl w:val="0"/>
          <w:numId w:val="529"/>
        </w:numPr>
        <w:spacing w:after="280" w:before="0" w:lineRule="auto"/>
        <w:ind w:left="720" w:hanging="360"/>
        <w:rPr/>
      </w:pPr>
      <w:r w:rsidDel="00000000" w:rsidR="00000000" w:rsidRPr="00000000">
        <w:rPr>
          <w:rFonts w:ascii="Calibri" w:cs="Calibri" w:eastAsia="Calibri" w:hAnsi="Calibri"/>
          <w:sz w:val="22"/>
          <w:szCs w:val="22"/>
          <w:rtl w:val="0"/>
        </w:rPr>
        <w:t xml:space="preserve">external Vendor email list. </w:t>
      </w:r>
    </w:p>
    <w:p w:rsidR="00000000" w:rsidDel="00000000" w:rsidP="00000000" w:rsidRDefault="00000000" w:rsidRPr="00000000" w14:paraId="000027A1">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Event facts:</w:t>
      </w:r>
      <w:r w:rsidDel="00000000" w:rsidR="00000000" w:rsidRPr="00000000">
        <w:rPr>
          <w:rFonts w:ascii="Calibri" w:cs="Calibri" w:eastAsia="Calibri" w:hAnsi="Calibri"/>
          <w:color w:val="000000"/>
          <w:sz w:val="22"/>
          <w:szCs w:val="22"/>
          <w:rtl w:val="0"/>
        </w:rPr>
        <w:t xml:space="preserve"> Use the committed business state for:</w:t>
      </w:r>
    </w:p>
    <w:p w:rsidR="00000000" w:rsidDel="00000000" w:rsidP="00000000" w:rsidRDefault="00000000" w:rsidRPr="00000000" w14:paraId="000027A2">
      <w:pPr>
        <w:numPr>
          <w:ilvl w:val="0"/>
          <w:numId w:val="530"/>
        </w:numPr>
        <w:spacing w:after="0" w:before="280" w:lineRule="auto"/>
        <w:ind w:left="720" w:hanging="360"/>
        <w:rPr/>
      </w:pPr>
      <w:r w:rsidDel="00000000" w:rsidR="00000000" w:rsidRPr="00000000">
        <w:rPr>
          <w:rFonts w:ascii="Calibri" w:cs="Calibri" w:eastAsia="Calibri" w:hAnsi="Calibri"/>
          <w:sz w:val="22"/>
          <w:szCs w:val="22"/>
          <w:rtl w:val="0"/>
        </w:rPr>
        <w:t xml:space="preserve">Vendor; </w:t>
      </w:r>
    </w:p>
    <w:p w:rsidR="00000000" w:rsidDel="00000000" w:rsidP="00000000" w:rsidRDefault="00000000" w:rsidRPr="00000000" w14:paraId="000027A3">
      <w:pPr>
        <w:numPr>
          <w:ilvl w:val="0"/>
          <w:numId w:val="530"/>
        </w:numPr>
        <w:spacing w:after="0" w:before="0" w:lineRule="auto"/>
        <w:ind w:left="720" w:hanging="360"/>
        <w:rPr/>
      </w:pPr>
      <w:r w:rsidDel="00000000" w:rsidR="00000000" w:rsidRPr="00000000">
        <w:rPr>
          <w:rFonts w:ascii="Calibri" w:cs="Calibri" w:eastAsia="Calibri" w:hAnsi="Calibri"/>
          <w:sz w:val="22"/>
          <w:szCs w:val="22"/>
          <w:rtl w:val="0"/>
        </w:rPr>
        <w:t xml:space="preserve">Invoice; </w:t>
      </w:r>
    </w:p>
    <w:p w:rsidR="00000000" w:rsidDel="00000000" w:rsidP="00000000" w:rsidRDefault="00000000" w:rsidRPr="00000000" w14:paraId="000027A4">
      <w:pPr>
        <w:numPr>
          <w:ilvl w:val="0"/>
          <w:numId w:val="530"/>
        </w:numPr>
        <w:spacing w:after="0" w:before="0" w:lineRule="auto"/>
        <w:ind w:left="720" w:hanging="360"/>
        <w:rPr/>
      </w:pPr>
      <w:r w:rsidDel="00000000" w:rsidR="00000000" w:rsidRPr="00000000">
        <w:rPr>
          <w:rFonts w:ascii="Calibri" w:cs="Calibri" w:eastAsia="Calibri" w:hAnsi="Calibri"/>
          <w:sz w:val="22"/>
          <w:szCs w:val="22"/>
          <w:rtl w:val="0"/>
        </w:rPr>
        <w:t xml:space="preserve">PR/PO; </w:t>
      </w:r>
    </w:p>
    <w:p w:rsidR="00000000" w:rsidDel="00000000" w:rsidP="00000000" w:rsidRDefault="00000000" w:rsidRPr="00000000" w14:paraId="000027A5">
      <w:pPr>
        <w:numPr>
          <w:ilvl w:val="0"/>
          <w:numId w:val="530"/>
        </w:numPr>
        <w:spacing w:after="0" w:before="0" w:lineRule="auto"/>
        <w:ind w:left="720" w:hanging="360"/>
        <w:rPr/>
      </w:pPr>
      <w:r w:rsidDel="00000000" w:rsidR="00000000" w:rsidRPr="00000000">
        <w:rPr>
          <w:rFonts w:ascii="Calibri" w:cs="Calibri" w:eastAsia="Calibri" w:hAnsi="Calibri"/>
          <w:sz w:val="22"/>
          <w:szCs w:val="22"/>
          <w:rtl w:val="0"/>
        </w:rPr>
        <w:t xml:space="preserve">PO Line; </w:t>
      </w:r>
    </w:p>
    <w:p w:rsidR="00000000" w:rsidDel="00000000" w:rsidP="00000000" w:rsidRDefault="00000000" w:rsidRPr="00000000" w14:paraId="000027A6">
      <w:pPr>
        <w:numPr>
          <w:ilvl w:val="0"/>
          <w:numId w:val="530"/>
        </w:numPr>
        <w:spacing w:after="0" w:before="0" w:lineRule="auto"/>
        <w:ind w:left="720" w:hanging="360"/>
        <w:rPr/>
      </w:pPr>
      <w:r w:rsidDel="00000000" w:rsidR="00000000" w:rsidRPr="00000000">
        <w:rPr>
          <w:rFonts w:ascii="Calibri" w:cs="Calibri" w:eastAsia="Calibri" w:hAnsi="Calibri"/>
          <w:sz w:val="22"/>
          <w:szCs w:val="22"/>
          <w:rtl w:val="0"/>
        </w:rPr>
        <w:t xml:space="preserve">amount; </w:t>
      </w:r>
    </w:p>
    <w:p w:rsidR="00000000" w:rsidDel="00000000" w:rsidP="00000000" w:rsidRDefault="00000000" w:rsidRPr="00000000" w14:paraId="000027A7">
      <w:pPr>
        <w:numPr>
          <w:ilvl w:val="0"/>
          <w:numId w:val="530"/>
        </w:numPr>
        <w:spacing w:after="0" w:before="0" w:lineRule="auto"/>
        <w:ind w:left="720" w:hanging="360"/>
        <w:rPr/>
      </w:pPr>
      <w:r w:rsidDel="00000000" w:rsidR="00000000" w:rsidRPr="00000000">
        <w:rPr>
          <w:rFonts w:ascii="Calibri" w:cs="Calibri" w:eastAsia="Calibri" w:hAnsi="Calibri"/>
          <w:sz w:val="22"/>
          <w:szCs w:val="22"/>
          <w:rtl w:val="0"/>
        </w:rPr>
        <w:t xml:space="preserve">Currency; </w:t>
      </w:r>
    </w:p>
    <w:p w:rsidR="00000000" w:rsidDel="00000000" w:rsidP="00000000" w:rsidRDefault="00000000" w:rsidRPr="00000000" w14:paraId="000027A8">
      <w:pPr>
        <w:numPr>
          <w:ilvl w:val="0"/>
          <w:numId w:val="530"/>
        </w:numPr>
        <w:spacing w:after="0" w:before="0" w:lineRule="auto"/>
        <w:ind w:left="720" w:hanging="360"/>
        <w:rPr/>
      </w:pPr>
      <w:r w:rsidDel="00000000" w:rsidR="00000000" w:rsidRPr="00000000">
        <w:rPr>
          <w:rFonts w:ascii="Calibri" w:cs="Calibri" w:eastAsia="Calibri" w:hAnsi="Calibri"/>
          <w:sz w:val="22"/>
          <w:szCs w:val="22"/>
          <w:rtl w:val="0"/>
        </w:rPr>
        <w:t xml:space="preserve">reason; </w:t>
      </w:r>
    </w:p>
    <w:p w:rsidR="00000000" w:rsidDel="00000000" w:rsidP="00000000" w:rsidRDefault="00000000" w:rsidRPr="00000000" w14:paraId="000027A9">
      <w:pPr>
        <w:numPr>
          <w:ilvl w:val="0"/>
          <w:numId w:val="530"/>
        </w:numPr>
        <w:spacing w:after="0" w:before="0" w:lineRule="auto"/>
        <w:ind w:left="720" w:hanging="360"/>
        <w:rPr/>
      </w:pPr>
      <w:r w:rsidDel="00000000" w:rsidR="00000000" w:rsidRPr="00000000">
        <w:rPr>
          <w:rFonts w:ascii="Calibri" w:cs="Calibri" w:eastAsia="Calibri" w:hAnsi="Calibri"/>
          <w:sz w:val="22"/>
          <w:szCs w:val="22"/>
          <w:rtl w:val="0"/>
        </w:rPr>
        <w:t xml:space="preserve">Stage/Status; </w:t>
      </w:r>
    </w:p>
    <w:p w:rsidR="00000000" w:rsidDel="00000000" w:rsidP="00000000" w:rsidRDefault="00000000" w:rsidRPr="00000000" w14:paraId="000027AA">
      <w:pPr>
        <w:numPr>
          <w:ilvl w:val="0"/>
          <w:numId w:val="530"/>
        </w:numPr>
        <w:spacing w:after="0" w:before="0" w:lineRule="auto"/>
        <w:ind w:left="720" w:hanging="360"/>
        <w:rPr/>
      </w:pPr>
      <w:r w:rsidDel="00000000" w:rsidR="00000000" w:rsidRPr="00000000">
        <w:rPr>
          <w:rFonts w:ascii="Calibri" w:cs="Calibri" w:eastAsia="Calibri" w:hAnsi="Calibri"/>
          <w:sz w:val="22"/>
          <w:szCs w:val="22"/>
          <w:rtl w:val="0"/>
        </w:rPr>
        <w:t xml:space="preserve">action actor; </w:t>
      </w:r>
    </w:p>
    <w:p w:rsidR="00000000" w:rsidDel="00000000" w:rsidP="00000000" w:rsidRDefault="00000000" w:rsidRPr="00000000" w14:paraId="000027AB">
      <w:pPr>
        <w:numPr>
          <w:ilvl w:val="0"/>
          <w:numId w:val="530"/>
        </w:numPr>
        <w:spacing w:after="280" w:before="0" w:lineRule="auto"/>
        <w:ind w:left="720" w:hanging="360"/>
        <w:rPr/>
      </w:pPr>
      <w:r w:rsidDel="00000000" w:rsidR="00000000" w:rsidRPr="00000000">
        <w:rPr>
          <w:rFonts w:ascii="Calibri" w:cs="Calibri" w:eastAsia="Calibri" w:hAnsi="Calibri"/>
          <w:sz w:val="22"/>
          <w:szCs w:val="22"/>
          <w:rtl w:val="0"/>
        </w:rPr>
        <w:t xml:space="preserve">event timestamp. </w:t>
      </w:r>
    </w:p>
    <w:p w:rsidR="00000000" w:rsidDel="00000000" w:rsidP="00000000" w:rsidRDefault="00000000" w:rsidRPr="00000000" w14:paraId="000027A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later master-data change shall not retroactively change the meaning of an already-triggered event.</w:t>
      </w:r>
    </w:p>
    <w:p w:rsidR="00000000" w:rsidDel="00000000" w:rsidP="00000000" w:rsidRDefault="00000000" w:rsidRPr="00000000" w14:paraId="000027AD">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18.23 Safe failure behavior</w:t>
      </w:r>
    </w:p>
    <w:p w:rsidR="00000000" w:rsidDel="00000000" w:rsidP="00000000" w:rsidRDefault="00000000" w:rsidRPr="00000000" w14:paraId="000027A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no valid recipient can be resolved for an event:</w:t>
      </w:r>
    </w:p>
    <w:p w:rsidR="00000000" w:rsidDel="00000000" w:rsidP="00000000" w:rsidRDefault="00000000" w:rsidRPr="00000000" w14:paraId="000027AF">
      <w:pPr>
        <w:numPr>
          <w:ilvl w:val="0"/>
          <w:numId w:val="531"/>
        </w:numPr>
        <w:spacing w:after="0" w:before="280" w:lineRule="auto"/>
        <w:ind w:left="720" w:hanging="360"/>
        <w:rPr/>
      </w:pPr>
      <w:r w:rsidDel="00000000" w:rsidR="00000000" w:rsidRPr="00000000">
        <w:rPr>
          <w:rFonts w:ascii="Calibri" w:cs="Calibri" w:eastAsia="Calibri" w:hAnsi="Calibri"/>
          <w:sz w:val="22"/>
          <w:szCs w:val="22"/>
          <w:rtl w:val="0"/>
        </w:rPr>
        <w:t xml:space="preserve">do not roll back the business transaction; </w:t>
      </w:r>
    </w:p>
    <w:p w:rsidR="00000000" w:rsidDel="00000000" w:rsidP="00000000" w:rsidRDefault="00000000" w:rsidRPr="00000000" w14:paraId="000027B0">
      <w:pPr>
        <w:numPr>
          <w:ilvl w:val="0"/>
          <w:numId w:val="531"/>
        </w:numPr>
        <w:spacing w:after="0" w:before="0" w:lineRule="auto"/>
        <w:ind w:left="720" w:hanging="360"/>
        <w:rPr/>
      </w:pPr>
      <w:r w:rsidDel="00000000" w:rsidR="00000000" w:rsidRPr="00000000">
        <w:rPr>
          <w:rFonts w:ascii="Calibri" w:cs="Calibri" w:eastAsia="Calibri" w:hAnsi="Calibri"/>
          <w:sz w:val="22"/>
          <w:szCs w:val="22"/>
          <w:rtl w:val="0"/>
        </w:rPr>
        <w:t xml:space="preserve">do not invent recipients; </w:t>
      </w:r>
    </w:p>
    <w:p w:rsidR="00000000" w:rsidDel="00000000" w:rsidP="00000000" w:rsidRDefault="00000000" w:rsidRPr="00000000" w14:paraId="000027B1">
      <w:pPr>
        <w:numPr>
          <w:ilvl w:val="0"/>
          <w:numId w:val="531"/>
        </w:numPr>
        <w:spacing w:after="0" w:before="0" w:lineRule="auto"/>
        <w:ind w:left="720" w:hanging="360"/>
        <w:rPr/>
      </w:pPr>
      <w:r w:rsidDel="00000000" w:rsidR="00000000" w:rsidRPr="00000000">
        <w:rPr>
          <w:rFonts w:ascii="Calibri" w:cs="Calibri" w:eastAsia="Calibri" w:hAnsi="Calibri"/>
          <w:sz w:val="22"/>
          <w:szCs w:val="22"/>
          <w:rtl w:val="0"/>
        </w:rPr>
        <w:t xml:space="preserve">record a safe notification warning/diagnostic; </w:t>
      </w:r>
    </w:p>
    <w:p w:rsidR="00000000" w:rsidDel="00000000" w:rsidP="00000000" w:rsidRDefault="00000000" w:rsidRPr="00000000" w14:paraId="000027B2">
      <w:pPr>
        <w:numPr>
          <w:ilvl w:val="0"/>
          <w:numId w:val="531"/>
        </w:numPr>
        <w:spacing w:after="280" w:before="0" w:lineRule="auto"/>
        <w:ind w:left="720" w:hanging="360"/>
        <w:rPr/>
      </w:pPr>
      <w:r w:rsidDel="00000000" w:rsidR="00000000" w:rsidRPr="00000000">
        <w:rPr>
          <w:rFonts w:ascii="Calibri" w:cs="Calibri" w:eastAsia="Calibri" w:hAnsi="Calibri"/>
          <w:sz w:val="22"/>
          <w:szCs w:val="22"/>
          <w:rtl w:val="0"/>
        </w:rPr>
        <w:t xml:space="preserve">return a post-commit warning to the active actor where applicable. </w:t>
      </w:r>
    </w:p>
    <w:p w:rsidR="00000000" w:rsidDel="00000000" w:rsidP="00000000" w:rsidRDefault="00000000" w:rsidRPr="00000000" w14:paraId="000027B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only some configured recipients are valid:</w:t>
      </w:r>
    </w:p>
    <w:p w:rsidR="00000000" w:rsidDel="00000000" w:rsidP="00000000" w:rsidRDefault="00000000" w:rsidRPr="00000000" w14:paraId="000027B4">
      <w:pPr>
        <w:numPr>
          <w:ilvl w:val="0"/>
          <w:numId w:val="532"/>
        </w:numPr>
        <w:spacing w:after="0" w:before="280" w:lineRule="auto"/>
        <w:ind w:left="720" w:hanging="360"/>
        <w:rPr/>
      </w:pPr>
      <w:r w:rsidDel="00000000" w:rsidR="00000000" w:rsidRPr="00000000">
        <w:rPr>
          <w:rFonts w:ascii="Calibri" w:cs="Calibri" w:eastAsia="Calibri" w:hAnsi="Calibri"/>
          <w:sz w:val="22"/>
          <w:szCs w:val="22"/>
          <w:rtl w:val="0"/>
        </w:rPr>
        <w:t xml:space="preserve">send to the valid recipients; </w:t>
      </w:r>
    </w:p>
    <w:p w:rsidR="00000000" w:rsidDel="00000000" w:rsidP="00000000" w:rsidRDefault="00000000" w:rsidRPr="00000000" w14:paraId="000027B5">
      <w:pPr>
        <w:numPr>
          <w:ilvl w:val="0"/>
          <w:numId w:val="532"/>
        </w:numPr>
        <w:spacing w:after="0" w:before="0" w:lineRule="auto"/>
        <w:ind w:left="720" w:hanging="360"/>
        <w:rPr/>
      </w:pPr>
      <w:r w:rsidDel="00000000" w:rsidR="00000000" w:rsidRPr="00000000">
        <w:rPr>
          <w:rFonts w:ascii="Calibri" w:cs="Calibri" w:eastAsia="Calibri" w:hAnsi="Calibri"/>
          <w:sz w:val="22"/>
          <w:szCs w:val="22"/>
          <w:rtl w:val="0"/>
        </w:rPr>
        <w:t xml:space="preserve">omit invalid recipients; </w:t>
      </w:r>
    </w:p>
    <w:p w:rsidR="00000000" w:rsidDel="00000000" w:rsidP="00000000" w:rsidRDefault="00000000" w:rsidRPr="00000000" w14:paraId="000027B6">
      <w:pPr>
        <w:numPr>
          <w:ilvl w:val="0"/>
          <w:numId w:val="532"/>
        </w:numPr>
        <w:spacing w:after="280" w:before="0" w:lineRule="auto"/>
        <w:ind w:left="720" w:hanging="360"/>
        <w:rPr/>
      </w:pPr>
      <w:r w:rsidDel="00000000" w:rsidR="00000000" w:rsidRPr="00000000">
        <w:rPr>
          <w:rFonts w:ascii="Calibri" w:cs="Calibri" w:eastAsia="Calibri" w:hAnsi="Calibri"/>
          <w:sz w:val="22"/>
          <w:szCs w:val="22"/>
          <w:rtl w:val="0"/>
        </w:rPr>
        <w:t xml:space="preserve">record the partial-recipient warning. </w:t>
      </w:r>
    </w:p>
    <w:p w:rsidR="00000000" w:rsidDel="00000000" w:rsidP="00000000" w:rsidRDefault="00000000" w:rsidRPr="00000000" w14:paraId="000027B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notification configuration error shall not cause the original business action to be repeated.</w:t>
      </w:r>
    </w:p>
    <w:p w:rsidR="00000000" w:rsidDel="00000000" w:rsidP="00000000" w:rsidRDefault="00000000" w:rsidRPr="00000000" w14:paraId="000027B8">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18.24 Dummy notification behavior</w:t>
      </w:r>
    </w:p>
    <w:p w:rsidR="00000000" w:rsidDel="00000000" w:rsidP="00000000" w:rsidRDefault="00000000" w:rsidRPr="00000000" w14:paraId="000027B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w:t>
      </w:r>
      <w:r w:rsidDel="00000000" w:rsidR="00000000" w:rsidRPr="00000000">
        <w:rPr>
          <w:rFonts w:ascii="Calibri" w:cs="Calibri" w:eastAsia="Calibri" w:hAnsi="Calibri"/>
          <w:sz w:val="22"/>
          <w:szCs w:val="22"/>
          <w:shd w:fill="f2f2f2" w:val="clear"/>
          <w:rtl w:val="0"/>
        </w:rPr>
        <w:t xml:space="preserve">USE_DUMMY_DATA = true</w:t>
      </w:r>
      <w:r w:rsidDel="00000000" w:rsidR="00000000" w:rsidRPr="00000000">
        <w:rPr>
          <w:rFonts w:ascii="Calibri" w:cs="Calibri" w:eastAsia="Calibri" w:hAnsi="Calibri"/>
          <w:sz w:val="22"/>
          <w:szCs w:val="22"/>
          <w:rtl w:val="0"/>
        </w:rPr>
        <w:t xml:space="preserve"> all event resolution, recipient selection, deduplication, subject creation, body generation, and warning logic shall execute normally. DummyNotifications shall store the resulting canonical notification object, including:</w:t>
      </w:r>
    </w:p>
    <w:p w:rsidR="00000000" w:rsidDel="00000000" w:rsidP="00000000" w:rsidRDefault="00000000" w:rsidRPr="00000000" w14:paraId="000027BA">
      <w:pPr>
        <w:numPr>
          <w:ilvl w:val="0"/>
          <w:numId w:val="533"/>
        </w:numPr>
        <w:spacing w:after="0" w:before="280" w:lineRule="auto"/>
        <w:ind w:left="720" w:hanging="360"/>
        <w:rPr/>
      </w:pPr>
      <w:r w:rsidDel="00000000" w:rsidR="00000000" w:rsidRPr="00000000">
        <w:rPr>
          <w:rFonts w:ascii="Calibri" w:cs="Calibri" w:eastAsia="Calibri" w:hAnsi="Calibri"/>
          <w:sz w:val="22"/>
          <w:szCs w:val="22"/>
          <w:rtl w:val="0"/>
        </w:rPr>
        <w:t xml:space="preserve">Event Code; </w:t>
      </w:r>
    </w:p>
    <w:p w:rsidR="00000000" w:rsidDel="00000000" w:rsidP="00000000" w:rsidRDefault="00000000" w:rsidRPr="00000000" w14:paraId="000027BB">
      <w:pPr>
        <w:numPr>
          <w:ilvl w:val="0"/>
          <w:numId w:val="533"/>
        </w:numPr>
        <w:spacing w:after="0" w:before="0" w:lineRule="auto"/>
        <w:ind w:left="720" w:hanging="360"/>
        <w:rPr/>
      </w:pPr>
      <w:r w:rsidDel="00000000" w:rsidR="00000000" w:rsidRPr="00000000">
        <w:rPr>
          <w:rFonts w:ascii="Calibri" w:cs="Calibri" w:eastAsia="Calibri" w:hAnsi="Calibri"/>
          <w:sz w:val="22"/>
          <w:szCs w:val="22"/>
          <w:rtl w:val="0"/>
        </w:rPr>
        <w:t xml:space="preserve">To; </w:t>
      </w:r>
    </w:p>
    <w:p w:rsidR="00000000" w:rsidDel="00000000" w:rsidP="00000000" w:rsidRDefault="00000000" w:rsidRPr="00000000" w14:paraId="000027BC">
      <w:pPr>
        <w:numPr>
          <w:ilvl w:val="0"/>
          <w:numId w:val="533"/>
        </w:numPr>
        <w:spacing w:after="0" w:before="0" w:lineRule="auto"/>
        <w:ind w:left="720" w:hanging="360"/>
        <w:rPr/>
      </w:pPr>
      <w:r w:rsidDel="00000000" w:rsidR="00000000" w:rsidRPr="00000000">
        <w:rPr>
          <w:rFonts w:ascii="Calibri" w:cs="Calibri" w:eastAsia="Calibri" w:hAnsi="Calibri"/>
          <w:sz w:val="22"/>
          <w:szCs w:val="22"/>
          <w:rtl w:val="0"/>
        </w:rPr>
        <w:t xml:space="preserve">CC; </w:t>
      </w:r>
    </w:p>
    <w:p w:rsidR="00000000" w:rsidDel="00000000" w:rsidP="00000000" w:rsidRDefault="00000000" w:rsidRPr="00000000" w14:paraId="000027BD">
      <w:pPr>
        <w:numPr>
          <w:ilvl w:val="0"/>
          <w:numId w:val="533"/>
        </w:numPr>
        <w:spacing w:after="0" w:before="0" w:lineRule="auto"/>
        <w:ind w:left="720" w:hanging="360"/>
        <w:rPr/>
      </w:pPr>
      <w:r w:rsidDel="00000000" w:rsidR="00000000" w:rsidRPr="00000000">
        <w:rPr>
          <w:rFonts w:ascii="Calibri" w:cs="Calibri" w:eastAsia="Calibri" w:hAnsi="Calibri"/>
          <w:sz w:val="22"/>
          <w:szCs w:val="22"/>
          <w:rtl w:val="0"/>
        </w:rPr>
        <w:t xml:space="preserve">Subject; </w:t>
      </w:r>
    </w:p>
    <w:p w:rsidR="00000000" w:rsidDel="00000000" w:rsidP="00000000" w:rsidRDefault="00000000" w:rsidRPr="00000000" w14:paraId="000027BE">
      <w:pPr>
        <w:numPr>
          <w:ilvl w:val="0"/>
          <w:numId w:val="533"/>
        </w:numPr>
        <w:spacing w:after="0" w:before="0" w:lineRule="auto"/>
        <w:ind w:left="720" w:hanging="360"/>
        <w:rPr/>
      </w:pPr>
      <w:r w:rsidDel="00000000" w:rsidR="00000000" w:rsidRPr="00000000">
        <w:rPr>
          <w:rFonts w:ascii="Calibri" w:cs="Calibri" w:eastAsia="Calibri" w:hAnsi="Calibri"/>
          <w:sz w:val="22"/>
          <w:szCs w:val="22"/>
          <w:rtl w:val="0"/>
        </w:rPr>
        <w:t xml:space="preserve">sanitized Body; </w:t>
      </w:r>
    </w:p>
    <w:p w:rsidR="00000000" w:rsidDel="00000000" w:rsidP="00000000" w:rsidRDefault="00000000" w:rsidRPr="00000000" w14:paraId="000027BF">
      <w:pPr>
        <w:numPr>
          <w:ilvl w:val="0"/>
          <w:numId w:val="533"/>
        </w:numPr>
        <w:spacing w:after="0" w:before="0" w:lineRule="auto"/>
        <w:ind w:left="720" w:hanging="360"/>
        <w:rPr/>
      </w:pPr>
      <w:r w:rsidDel="00000000" w:rsidR="00000000" w:rsidRPr="00000000">
        <w:rPr>
          <w:rFonts w:ascii="Calibri" w:cs="Calibri" w:eastAsia="Calibri" w:hAnsi="Calibri"/>
          <w:sz w:val="22"/>
          <w:szCs w:val="22"/>
          <w:rtl w:val="0"/>
        </w:rPr>
        <w:t xml:space="preserve">related entity; </w:t>
      </w:r>
    </w:p>
    <w:p w:rsidR="00000000" w:rsidDel="00000000" w:rsidP="00000000" w:rsidRDefault="00000000" w:rsidRPr="00000000" w14:paraId="000027C0">
      <w:pPr>
        <w:numPr>
          <w:ilvl w:val="0"/>
          <w:numId w:val="533"/>
        </w:numPr>
        <w:spacing w:after="0" w:before="0" w:lineRule="auto"/>
        <w:ind w:left="720" w:hanging="360"/>
        <w:rPr/>
      </w:pPr>
      <w:r w:rsidDel="00000000" w:rsidR="00000000" w:rsidRPr="00000000">
        <w:rPr>
          <w:rFonts w:ascii="Calibri" w:cs="Calibri" w:eastAsia="Calibri" w:hAnsi="Calibri"/>
          <w:sz w:val="22"/>
          <w:szCs w:val="22"/>
          <w:rtl w:val="0"/>
        </w:rPr>
        <w:t xml:space="preserve">ActionRequestId where applicable; </w:t>
      </w:r>
    </w:p>
    <w:p w:rsidR="00000000" w:rsidDel="00000000" w:rsidP="00000000" w:rsidRDefault="00000000" w:rsidRPr="00000000" w14:paraId="000027C1">
      <w:pPr>
        <w:numPr>
          <w:ilvl w:val="0"/>
          <w:numId w:val="533"/>
        </w:numPr>
        <w:spacing w:after="0" w:before="0" w:lineRule="auto"/>
        <w:ind w:left="720" w:hanging="360"/>
        <w:rPr/>
      </w:pPr>
      <w:r w:rsidDel="00000000" w:rsidR="00000000" w:rsidRPr="00000000">
        <w:rPr>
          <w:rFonts w:ascii="Calibri" w:cs="Calibri" w:eastAsia="Calibri" w:hAnsi="Calibri"/>
          <w:sz w:val="22"/>
          <w:szCs w:val="22"/>
          <w:rtl w:val="0"/>
        </w:rPr>
        <w:t xml:space="preserve">attempted delivery date; </w:t>
      </w:r>
    </w:p>
    <w:p w:rsidR="00000000" w:rsidDel="00000000" w:rsidP="00000000" w:rsidRDefault="00000000" w:rsidRPr="00000000" w14:paraId="000027C2">
      <w:pPr>
        <w:numPr>
          <w:ilvl w:val="0"/>
          <w:numId w:val="533"/>
        </w:numPr>
        <w:spacing w:after="280" w:before="0" w:lineRule="auto"/>
        <w:ind w:left="720" w:hanging="360"/>
        <w:rPr/>
      </w:pPr>
      <w:r w:rsidDel="00000000" w:rsidR="00000000" w:rsidRPr="00000000">
        <w:rPr>
          <w:rFonts w:ascii="Calibri" w:cs="Calibri" w:eastAsia="Calibri" w:hAnsi="Calibri"/>
          <w:sz w:val="22"/>
          <w:szCs w:val="22"/>
          <w:rtl w:val="0"/>
        </w:rPr>
        <w:t xml:space="preserve">simulated outcome. </w:t>
      </w:r>
    </w:p>
    <w:p w:rsidR="00000000" w:rsidDel="00000000" w:rsidP="00000000" w:rsidRDefault="00000000" w:rsidRPr="00000000" w14:paraId="000027C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DummyNotifications shall never send email to:</w:t>
      </w:r>
    </w:p>
    <w:p w:rsidR="00000000" w:rsidDel="00000000" w:rsidP="00000000" w:rsidRDefault="00000000" w:rsidRPr="00000000" w14:paraId="000027C4">
      <w:pPr>
        <w:numPr>
          <w:ilvl w:val="0"/>
          <w:numId w:val="534"/>
        </w:numPr>
        <w:spacing w:after="0" w:before="280" w:lineRule="auto"/>
        <w:ind w:left="720" w:hanging="360"/>
        <w:rPr/>
      </w:pPr>
      <w:r w:rsidDel="00000000" w:rsidR="00000000" w:rsidRPr="00000000">
        <w:rPr>
          <w:rFonts w:ascii="Calibri" w:cs="Calibri" w:eastAsia="Calibri" w:hAnsi="Calibri"/>
          <w:sz w:val="22"/>
          <w:szCs w:val="22"/>
          <w:rtl w:val="0"/>
        </w:rPr>
        <w:t xml:space="preserve">SharePoint; </w:t>
      </w:r>
    </w:p>
    <w:p w:rsidR="00000000" w:rsidDel="00000000" w:rsidP="00000000" w:rsidRDefault="00000000" w:rsidRPr="00000000" w14:paraId="000027C5">
      <w:pPr>
        <w:numPr>
          <w:ilvl w:val="0"/>
          <w:numId w:val="534"/>
        </w:numPr>
        <w:spacing w:after="0" w:before="0" w:lineRule="auto"/>
        <w:ind w:left="720" w:hanging="360"/>
        <w:rPr/>
      </w:pPr>
      <w:r w:rsidDel="00000000" w:rsidR="00000000" w:rsidRPr="00000000">
        <w:rPr>
          <w:rFonts w:ascii="Calibri" w:cs="Calibri" w:eastAsia="Calibri" w:hAnsi="Calibri"/>
          <w:sz w:val="22"/>
          <w:szCs w:val="22"/>
          <w:rtl w:val="0"/>
        </w:rPr>
        <w:t xml:space="preserve">SMTP; </w:t>
      </w:r>
    </w:p>
    <w:p w:rsidR="00000000" w:rsidDel="00000000" w:rsidP="00000000" w:rsidRDefault="00000000" w:rsidRPr="00000000" w14:paraId="000027C6">
      <w:pPr>
        <w:numPr>
          <w:ilvl w:val="0"/>
          <w:numId w:val="534"/>
        </w:numPr>
        <w:spacing w:after="0" w:before="0" w:lineRule="auto"/>
        <w:ind w:left="720" w:hanging="360"/>
        <w:rPr/>
      </w:pPr>
      <w:r w:rsidDel="00000000" w:rsidR="00000000" w:rsidRPr="00000000">
        <w:rPr>
          <w:rFonts w:ascii="Calibri" w:cs="Calibri" w:eastAsia="Calibri" w:hAnsi="Calibri"/>
          <w:sz w:val="22"/>
          <w:szCs w:val="22"/>
          <w:rtl w:val="0"/>
        </w:rPr>
        <w:t xml:space="preserve">Microsoft 365; </w:t>
      </w:r>
    </w:p>
    <w:p w:rsidR="00000000" w:rsidDel="00000000" w:rsidP="00000000" w:rsidRDefault="00000000" w:rsidRPr="00000000" w14:paraId="000027C7">
      <w:pPr>
        <w:numPr>
          <w:ilvl w:val="0"/>
          <w:numId w:val="534"/>
        </w:numPr>
        <w:spacing w:after="0" w:before="0" w:lineRule="auto"/>
        <w:ind w:left="720" w:hanging="360"/>
        <w:rPr/>
      </w:pPr>
      <w:r w:rsidDel="00000000" w:rsidR="00000000" w:rsidRPr="00000000">
        <w:rPr>
          <w:rFonts w:ascii="Calibri" w:cs="Calibri" w:eastAsia="Calibri" w:hAnsi="Calibri"/>
          <w:sz w:val="22"/>
          <w:szCs w:val="22"/>
          <w:rtl w:val="0"/>
        </w:rPr>
        <w:t xml:space="preserve">an external API; </w:t>
      </w:r>
    </w:p>
    <w:p w:rsidR="00000000" w:rsidDel="00000000" w:rsidP="00000000" w:rsidRDefault="00000000" w:rsidRPr="00000000" w14:paraId="000027C8">
      <w:pPr>
        <w:numPr>
          <w:ilvl w:val="0"/>
          <w:numId w:val="534"/>
        </w:numPr>
        <w:spacing w:after="280" w:before="0" w:lineRule="auto"/>
        <w:ind w:left="720" w:hanging="360"/>
        <w:rPr/>
      </w:pPr>
      <w:r w:rsidDel="00000000" w:rsidR="00000000" w:rsidRPr="00000000">
        <w:rPr>
          <w:rFonts w:ascii="Calibri" w:cs="Calibri" w:eastAsia="Calibri" w:hAnsi="Calibri"/>
          <w:sz w:val="22"/>
          <w:szCs w:val="22"/>
          <w:rtl w:val="0"/>
        </w:rPr>
        <w:t xml:space="preserve">the external Vendor addresses present in Dummy fixtures. </w:t>
      </w:r>
    </w:p>
    <w:p w:rsidR="00000000" w:rsidDel="00000000" w:rsidP="00000000" w:rsidRDefault="00000000" w:rsidRPr="00000000" w14:paraId="000027C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Development controls may inject successful or failed delivery outcomes to verify the rules in this section.</w:t>
      </w:r>
    </w:p>
    <w:p w:rsidR="00000000" w:rsidDel="00000000" w:rsidP="00000000" w:rsidRDefault="00000000" w:rsidRPr="00000000" w14:paraId="000027CA">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18.25 Required Section 16 configuration addition</w:t>
      </w:r>
    </w:p>
    <w:p w:rsidR="00000000" w:rsidDel="00000000" w:rsidP="00000000" w:rsidRDefault="00000000" w:rsidRPr="00000000" w14:paraId="000027C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Configuration catalogue shall add:</w:t>
      </w:r>
    </w:p>
    <w:p w:rsidR="00000000" w:rsidDel="00000000" w:rsidP="00000000" w:rsidRDefault="00000000" w:rsidRPr="00000000" w14:paraId="000027CC">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VM_TEAM_GROUP_EMAIL</w:t>
      </w:r>
    </w:p>
    <w:p w:rsidR="00000000" w:rsidDel="00000000" w:rsidP="00000000" w:rsidRDefault="00000000" w:rsidRPr="00000000" w14:paraId="000027C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Group: SYSTEM_SETTING</w:t>
      </w:r>
    </w:p>
    <w:p w:rsidR="00000000" w:rsidDel="00000000" w:rsidP="00000000" w:rsidRDefault="00000000" w:rsidRPr="00000000" w14:paraId="000027C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Display Label: </w:t>
      </w:r>
      <w:r w:rsidDel="00000000" w:rsidR="00000000" w:rsidRPr="00000000">
        <w:rPr>
          <w:rFonts w:ascii="Calibri" w:cs="Calibri" w:eastAsia="Calibri" w:hAnsi="Calibri"/>
          <w:b w:val="1"/>
          <w:bCs w:val="1"/>
          <w:sz w:val="22"/>
          <w:szCs w:val="22"/>
          <w:rtl w:val="0"/>
        </w:rPr>
        <w:t xml:space="preserve">VM Team Group Email</w:t>
      </w:r>
      <w:r w:rsidDel="00000000" w:rsidR="00000000" w:rsidRPr="00000000">
        <w:rPr>
          <w:rtl w:val="0"/>
        </w:rPr>
      </w:r>
    </w:p>
    <w:p w:rsidR="00000000" w:rsidDel="00000000" w:rsidP="00000000" w:rsidRDefault="00000000" w:rsidRPr="00000000" w14:paraId="000027C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Type: Text / email address</w:t>
      </w:r>
    </w:p>
    <w:p w:rsidR="00000000" w:rsidDel="00000000" w:rsidP="00000000" w:rsidRDefault="00000000" w:rsidRPr="00000000" w14:paraId="000027D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Locked identity: Yes</w:t>
      </w:r>
    </w:p>
    <w:p w:rsidR="00000000" w:rsidDel="00000000" w:rsidP="00000000" w:rsidRDefault="00000000" w:rsidRPr="00000000" w14:paraId="000027D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deployment-defined</w:t>
      </w:r>
    </w:p>
    <w:p w:rsidR="00000000" w:rsidDel="00000000" w:rsidP="00000000" w:rsidRDefault="00000000" w:rsidRPr="00000000" w14:paraId="000027D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w:t>
      </w:r>
    </w:p>
    <w:p w:rsidR="00000000" w:rsidDel="00000000" w:rsidP="00000000" w:rsidRDefault="00000000" w:rsidRPr="00000000" w14:paraId="000027D3">
      <w:pPr>
        <w:numPr>
          <w:ilvl w:val="0"/>
          <w:numId w:val="535"/>
        </w:numPr>
        <w:spacing w:after="0" w:before="280" w:lineRule="auto"/>
        <w:ind w:left="720" w:hanging="360"/>
        <w:rPr/>
      </w:pPr>
      <w:r w:rsidDel="00000000" w:rsidR="00000000" w:rsidRPr="00000000">
        <w:rPr>
          <w:rFonts w:ascii="Calibri" w:cs="Calibri" w:eastAsia="Calibri" w:hAnsi="Calibri"/>
          <w:sz w:val="22"/>
          <w:szCs w:val="22"/>
          <w:rtl w:val="0"/>
        </w:rPr>
        <w:t xml:space="preserve">trim; </w:t>
      </w:r>
    </w:p>
    <w:p w:rsidR="00000000" w:rsidDel="00000000" w:rsidP="00000000" w:rsidRDefault="00000000" w:rsidRPr="00000000" w14:paraId="000027D4">
      <w:pPr>
        <w:numPr>
          <w:ilvl w:val="0"/>
          <w:numId w:val="535"/>
        </w:numPr>
        <w:spacing w:after="280" w:before="0" w:lineRule="auto"/>
        <w:ind w:left="720" w:hanging="360"/>
        <w:rPr/>
      </w:pPr>
      <w:r w:rsidDel="00000000" w:rsidR="00000000" w:rsidRPr="00000000">
        <w:rPr>
          <w:rFonts w:ascii="Calibri" w:cs="Calibri" w:eastAsia="Calibri" w:hAnsi="Calibri"/>
          <w:sz w:val="22"/>
          <w:szCs w:val="22"/>
          <w:rtl w:val="0"/>
        </w:rPr>
        <w:t xml:space="preserve">exactly one valid email address. </w:t>
      </w:r>
    </w:p>
    <w:p w:rsidR="00000000" w:rsidDel="00000000" w:rsidP="00000000" w:rsidRDefault="00000000" w:rsidRPr="00000000" w14:paraId="000027D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Purpose: Internal Vendor Management operational distribution address used only by the Section 18 events that explicitly reference it. Missing/invalid behavior:</w:t>
      </w:r>
    </w:p>
    <w:p w:rsidR="00000000" w:rsidDel="00000000" w:rsidP="00000000" w:rsidRDefault="00000000" w:rsidRPr="00000000" w14:paraId="000027D6">
      <w:pPr>
        <w:numPr>
          <w:ilvl w:val="0"/>
          <w:numId w:val="536"/>
        </w:numPr>
        <w:spacing w:after="0" w:before="280" w:lineRule="auto"/>
        <w:ind w:left="720" w:hanging="360"/>
        <w:rPr/>
      </w:pPr>
      <w:r w:rsidDel="00000000" w:rsidR="00000000" w:rsidRPr="00000000">
        <w:rPr>
          <w:rFonts w:ascii="Calibri" w:cs="Calibri" w:eastAsia="Calibri" w:hAnsi="Calibri"/>
          <w:sz w:val="22"/>
          <w:szCs w:val="22"/>
          <w:rtl w:val="0"/>
        </w:rPr>
        <w:t xml:space="preserve">omit the group address; </w:t>
      </w:r>
    </w:p>
    <w:p w:rsidR="00000000" w:rsidDel="00000000" w:rsidP="00000000" w:rsidRDefault="00000000" w:rsidRPr="00000000" w14:paraId="000027D7">
      <w:pPr>
        <w:numPr>
          <w:ilvl w:val="0"/>
          <w:numId w:val="536"/>
        </w:numPr>
        <w:spacing w:after="0" w:before="0" w:lineRule="auto"/>
        <w:ind w:left="720" w:hanging="360"/>
        <w:rPr/>
      </w:pPr>
      <w:r w:rsidDel="00000000" w:rsidR="00000000" w:rsidRPr="00000000">
        <w:rPr>
          <w:rFonts w:ascii="Calibri" w:cs="Calibri" w:eastAsia="Calibri" w:hAnsi="Calibri"/>
          <w:sz w:val="22"/>
          <w:szCs w:val="22"/>
          <w:rtl w:val="0"/>
        </w:rPr>
        <w:t xml:space="preserve">do not block or roll back business mutation; </w:t>
      </w:r>
    </w:p>
    <w:p w:rsidR="00000000" w:rsidDel="00000000" w:rsidP="00000000" w:rsidRDefault="00000000" w:rsidRPr="00000000" w14:paraId="000027D8">
      <w:pPr>
        <w:numPr>
          <w:ilvl w:val="0"/>
          <w:numId w:val="536"/>
        </w:numPr>
        <w:spacing w:after="0" w:before="0" w:lineRule="auto"/>
        <w:ind w:left="720" w:hanging="360"/>
        <w:rPr/>
      </w:pPr>
      <w:r w:rsidDel="00000000" w:rsidR="00000000" w:rsidRPr="00000000">
        <w:rPr>
          <w:rFonts w:ascii="Calibri" w:cs="Calibri" w:eastAsia="Calibri" w:hAnsi="Calibri"/>
          <w:sz w:val="22"/>
          <w:szCs w:val="22"/>
          <w:rtl w:val="0"/>
        </w:rPr>
        <w:t xml:space="preserve">send to other valid recipients; </w:t>
      </w:r>
    </w:p>
    <w:p w:rsidR="00000000" w:rsidDel="00000000" w:rsidP="00000000" w:rsidRDefault="00000000" w:rsidRPr="00000000" w14:paraId="000027D9">
      <w:pPr>
        <w:numPr>
          <w:ilvl w:val="0"/>
          <w:numId w:val="536"/>
        </w:numPr>
        <w:spacing w:after="280" w:before="0" w:lineRule="auto"/>
        <w:ind w:left="720" w:hanging="360"/>
        <w:rPr/>
      </w:pPr>
      <w:r w:rsidDel="00000000" w:rsidR="00000000" w:rsidRPr="00000000">
        <w:rPr>
          <w:rFonts w:ascii="Calibri" w:cs="Calibri" w:eastAsia="Calibri" w:hAnsi="Calibri"/>
          <w:sz w:val="22"/>
          <w:szCs w:val="22"/>
          <w:rtl w:val="0"/>
        </w:rPr>
        <w:t xml:space="preserve">record safe notification/configuration warning. </w:t>
      </w:r>
    </w:p>
    <w:p w:rsidR="00000000" w:rsidDel="00000000" w:rsidP="00000000" w:rsidRDefault="00000000" w:rsidRPr="00000000" w14:paraId="000027D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development Dummy seed shall use a non-production test address.</w:t>
      </w:r>
    </w:p>
    <w:p w:rsidR="00000000" w:rsidDel="00000000" w:rsidP="00000000" w:rsidRDefault="00000000" w:rsidRPr="00000000" w14:paraId="000027DB">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18.26 Notification event matrix</w:t>
      </w:r>
    </w:p>
    <w:tbl>
      <w:tblPr>
        <w:tblStyle w:val="Table51"/>
        <w:tblW w:w="1021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848"/>
        <w:gridCol w:w="3725"/>
        <w:gridCol w:w="3637"/>
        <w:tblGridChange w:id="0">
          <w:tblGrid>
            <w:gridCol w:w="2848"/>
            <w:gridCol w:w="3725"/>
            <w:gridCol w:w="3637"/>
          </w:tblGrid>
        </w:tblGridChange>
      </w:tblGrid>
      <w:tr>
        <w:trPr>
          <w:cantSplit w:val="0"/>
          <w:tblHeader w:val="0"/>
        </w:trPr>
        <w:tc>
          <w:tcPr>
            <w:shd w:fill="0e2841" w:val="clear"/>
          </w:tcPr>
          <w:p w:rsidR="00000000" w:rsidDel="00000000" w:rsidP="00000000" w:rsidRDefault="00000000" w:rsidRPr="00000000" w14:paraId="000027DC">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Event</w:t>
            </w:r>
          </w:p>
        </w:tc>
        <w:tc>
          <w:tcPr>
            <w:shd w:fill="0e2841" w:val="clear"/>
          </w:tcPr>
          <w:p w:rsidR="00000000" w:rsidDel="00000000" w:rsidP="00000000" w:rsidRDefault="00000000" w:rsidRPr="00000000" w14:paraId="000027DD">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To</w:t>
            </w:r>
          </w:p>
        </w:tc>
        <w:tc>
          <w:tcPr>
            <w:shd w:fill="0e2841" w:val="clear"/>
          </w:tcPr>
          <w:p w:rsidR="00000000" w:rsidDel="00000000" w:rsidP="00000000" w:rsidRDefault="00000000" w:rsidRPr="00000000" w14:paraId="000027DE">
            <w:pPr>
              <w:jc w:val="cente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CC / special rule</w:t>
            </w:r>
          </w:p>
        </w:tc>
      </w:tr>
      <w:tr>
        <w:trPr>
          <w:cantSplit w:val="0"/>
          <w:tblHeader w:val="0"/>
        </w:trPr>
        <w:tc>
          <w:tcPr/>
          <w:p w:rsidR="00000000" w:rsidDel="00000000" w:rsidP="00000000" w:rsidRDefault="00000000" w:rsidRPr="00000000" w14:paraId="000027DF">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 Created</w:t>
            </w:r>
          </w:p>
        </w:tc>
        <w:tc>
          <w:tcPr/>
          <w:p w:rsidR="00000000" w:rsidDel="00000000" w:rsidP="00000000" w:rsidRDefault="00000000" w:rsidRPr="00000000" w14:paraId="000027E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External Vendor email list</w:t>
            </w:r>
          </w:p>
        </w:tc>
        <w:tc>
          <w:tcPr/>
          <w:p w:rsidR="00000000" w:rsidDel="00000000" w:rsidP="00000000" w:rsidRDefault="00000000" w:rsidRPr="00000000" w14:paraId="000027E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Creator; Requested By</w:t>
            </w:r>
          </w:p>
        </w:tc>
      </w:tr>
      <w:tr>
        <w:trPr>
          <w:cantSplit w:val="0"/>
          <w:tblHeader w:val="0"/>
        </w:trPr>
        <w:tc>
          <w:tcPr/>
          <w:p w:rsidR="00000000" w:rsidDel="00000000" w:rsidP="00000000" w:rsidRDefault="00000000" w:rsidRPr="00000000" w14:paraId="000027E2">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 Onboarding Reminder</w:t>
            </w:r>
          </w:p>
        </w:tc>
        <w:tc>
          <w:tcPr/>
          <w:p w:rsidR="00000000" w:rsidDel="00000000" w:rsidP="00000000" w:rsidRDefault="00000000" w:rsidRPr="00000000" w14:paraId="000027E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Team group email</w:t>
            </w:r>
          </w:p>
        </w:tc>
        <w:tc>
          <w:tcPr/>
          <w:p w:rsidR="00000000" w:rsidDel="00000000" w:rsidP="00000000" w:rsidRDefault="00000000" w:rsidRPr="00000000" w14:paraId="000027E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Creator; Requested By; internal only</w:t>
            </w:r>
          </w:p>
        </w:tc>
      </w:tr>
      <w:tr>
        <w:trPr>
          <w:cantSplit w:val="0"/>
          <w:tblHeader w:val="0"/>
        </w:trPr>
        <w:tc>
          <w:tcPr/>
          <w:p w:rsidR="00000000" w:rsidDel="00000000" w:rsidP="00000000" w:rsidRDefault="00000000" w:rsidRPr="00000000" w14:paraId="000027E5">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Evaluation Passed</w:t>
            </w:r>
          </w:p>
        </w:tc>
        <w:tc>
          <w:tcPr/>
          <w:p w:rsidR="00000000" w:rsidDel="00000000" w:rsidP="00000000" w:rsidRDefault="00000000" w:rsidRPr="00000000" w14:paraId="000027E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Team group email</w:t>
            </w:r>
          </w:p>
        </w:tc>
        <w:tc>
          <w:tcPr/>
          <w:p w:rsidR="00000000" w:rsidDel="00000000" w:rsidP="00000000" w:rsidRDefault="00000000" w:rsidRPr="00000000" w14:paraId="000027E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Creator; Requested By; no Vendor email</w:t>
            </w:r>
          </w:p>
        </w:tc>
      </w:tr>
      <w:tr>
        <w:trPr>
          <w:cantSplit w:val="0"/>
          <w:tblHeader w:val="0"/>
        </w:trPr>
        <w:tc>
          <w:tcPr/>
          <w:p w:rsidR="00000000" w:rsidDel="00000000" w:rsidP="00000000" w:rsidRDefault="00000000" w:rsidRPr="00000000" w14:paraId="000027E8">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 Approved</w:t>
            </w:r>
          </w:p>
        </w:tc>
        <w:tc>
          <w:tcPr/>
          <w:p w:rsidR="00000000" w:rsidDel="00000000" w:rsidP="00000000" w:rsidRDefault="00000000" w:rsidRPr="00000000" w14:paraId="000027E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External Vendor email list</w:t>
            </w:r>
          </w:p>
        </w:tc>
        <w:tc>
          <w:tcPr/>
          <w:p w:rsidR="00000000" w:rsidDel="00000000" w:rsidP="00000000" w:rsidRDefault="00000000" w:rsidRPr="00000000" w14:paraId="000027E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Creator; Requested By</w:t>
            </w:r>
          </w:p>
        </w:tc>
      </w:tr>
      <w:tr>
        <w:trPr>
          <w:cantSplit w:val="0"/>
          <w:tblHeader w:val="0"/>
        </w:trPr>
        <w:tc>
          <w:tcPr/>
          <w:p w:rsidR="00000000" w:rsidDel="00000000" w:rsidP="00000000" w:rsidRDefault="00000000" w:rsidRPr="00000000" w14:paraId="000027EB">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 Rejected</w:t>
            </w:r>
          </w:p>
        </w:tc>
        <w:tc>
          <w:tcPr/>
          <w:p w:rsidR="00000000" w:rsidDel="00000000" w:rsidP="00000000" w:rsidRDefault="00000000" w:rsidRPr="00000000" w14:paraId="000027E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External Vendor email list</w:t>
            </w:r>
          </w:p>
        </w:tc>
        <w:tc>
          <w:tcPr/>
          <w:p w:rsidR="00000000" w:rsidDel="00000000" w:rsidP="00000000" w:rsidRDefault="00000000" w:rsidRPr="00000000" w14:paraId="000027E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Creator; Requested By; include final open-text reason</w:t>
            </w:r>
          </w:p>
        </w:tc>
      </w:tr>
      <w:tr>
        <w:trPr>
          <w:cantSplit w:val="0"/>
          <w:tblHeader w:val="0"/>
        </w:trPr>
        <w:tc>
          <w:tcPr/>
          <w:p w:rsidR="00000000" w:rsidDel="00000000" w:rsidP="00000000" w:rsidRDefault="00000000" w:rsidRPr="00000000" w14:paraId="000027EE">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Vendor Expired</w:t>
            </w:r>
          </w:p>
        </w:tc>
        <w:tc>
          <w:tcPr/>
          <w:p w:rsidR="00000000" w:rsidDel="00000000" w:rsidP="00000000" w:rsidRDefault="00000000" w:rsidRPr="00000000" w14:paraId="000027E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Team group email</w:t>
            </w:r>
          </w:p>
        </w:tc>
        <w:tc>
          <w:tcPr/>
          <w:p w:rsidR="00000000" w:rsidDel="00000000" w:rsidP="00000000" w:rsidRDefault="00000000" w:rsidRPr="00000000" w14:paraId="000027F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Creator; Requested By; no Vendor email</w:t>
            </w:r>
          </w:p>
        </w:tc>
      </w:tr>
      <w:tr>
        <w:trPr>
          <w:cantSplit w:val="0"/>
          <w:tblHeader w:val="0"/>
        </w:trPr>
        <w:tc>
          <w:tcPr/>
          <w:p w:rsidR="00000000" w:rsidDel="00000000" w:rsidP="00000000" w:rsidRDefault="00000000" w:rsidRPr="00000000" w14:paraId="000027F1">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PR Created / Resubmitted</w:t>
            </w:r>
          </w:p>
        </w:tc>
        <w:tc>
          <w:tcPr/>
          <w:p w:rsidR="00000000" w:rsidDel="00000000" w:rsidP="00000000" w:rsidRDefault="00000000" w:rsidRPr="00000000" w14:paraId="000027F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Active VM Managers</w:t>
            </w:r>
          </w:p>
        </w:tc>
        <w:tc>
          <w:tcPr/>
          <w:p w:rsidR="00000000" w:rsidDel="00000000" w:rsidP="00000000" w:rsidRDefault="00000000" w:rsidRPr="00000000" w14:paraId="000027F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Creator</w:t>
            </w:r>
          </w:p>
        </w:tc>
      </w:tr>
      <w:tr>
        <w:trPr>
          <w:cantSplit w:val="0"/>
          <w:tblHeader w:val="0"/>
        </w:trPr>
        <w:tc>
          <w:tcPr/>
          <w:p w:rsidR="00000000" w:rsidDel="00000000" w:rsidP="00000000" w:rsidRDefault="00000000" w:rsidRPr="00000000" w14:paraId="000027F4">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PR Approved</w:t>
            </w:r>
          </w:p>
        </w:tc>
        <w:tc>
          <w:tcPr/>
          <w:p w:rsidR="00000000" w:rsidDel="00000000" w:rsidP="00000000" w:rsidRDefault="00000000" w:rsidRPr="00000000" w14:paraId="000027F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Team group email</w:t>
            </w:r>
          </w:p>
        </w:tc>
        <w:tc>
          <w:tcPr/>
          <w:p w:rsidR="00000000" w:rsidDel="00000000" w:rsidP="00000000" w:rsidRDefault="00000000" w:rsidRPr="00000000" w14:paraId="000027F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Creator</w:t>
            </w:r>
          </w:p>
        </w:tc>
      </w:tr>
      <w:tr>
        <w:trPr>
          <w:cantSplit w:val="0"/>
          <w:tblHeader w:val="0"/>
        </w:trPr>
        <w:tc>
          <w:tcPr/>
          <w:p w:rsidR="00000000" w:rsidDel="00000000" w:rsidP="00000000" w:rsidRDefault="00000000" w:rsidRPr="00000000" w14:paraId="000027F7">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PR Update Required</w:t>
            </w:r>
          </w:p>
        </w:tc>
        <w:tc>
          <w:tcPr/>
          <w:p w:rsidR="00000000" w:rsidDel="00000000" w:rsidP="00000000" w:rsidRDefault="00000000" w:rsidRPr="00000000" w14:paraId="000027F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Team group email</w:t>
            </w:r>
          </w:p>
        </w:tc>
        <w:tc>
          <w:tcPr/>
          <w:p w:rsidR="00000000" w:rsidDel="00000000" w:rsidP="00000000" w:rsidRDefault="00000000" w:rsidRPr="00000000" w14:paraId="000027F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Creator; include open-text reason</w:t>
            </w:r>
          </w:p>
        </w:tc>
      </w:tr>
      <w:tr>
        <w:trPr>
          <w:cantSplit w:val="0"/>
          <w:tblHeader w:val="0"/>
        </w:trPr>
        <w:tc>
          <w:tcPr/>
          <w:p w:rsidR="00000000" w:rsidDel="00000000" w:rsidP="00000000" w:rsidRDefault="00000000" w:rsidRPr="00000000" w14:paraId="000027FA">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PR Rejected</w:t>
            </w:r>
          </w:p>
        </w:tc>
        <w:tc>
          <w:tcPr/>
          <w:p w:rsidR="00000000" w:rsidDel="00000000" w:rsidP="00000000" w:rsidRDefault="00000000" w:rsidRPr="00000000" w14:paraId="000027F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Creator</w:t>
            </w:r>
          </w:p>
        </w:tc>
        <w:tc>
          <w:tcPr/>
          <w:p w:rsidR="00000000" w:rsidDel="00000000" w:rsidP="00000000" w:rsidRDefault="00000000" w:rsidRPr="00000000" w14:paraId="000027F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Include open-text final reason</w:t>
            </w:r>
          </w:p>
        </w:tc>
      </w:tr>
      <w:tr>
        <w:trPr>
          <w:cantSplit w:val="0"/>
          <w:tblHeader w:val="0"/>
        </w:trPr>
        <w:tc>
          <w:tcPr/>
          <w:p w:rsidR="00000000" w:rsidDel="00000000" w:rsidP="00000000" w:rsidRDefault="00000000" w:rsidRPr="00000000" w14:paraId="000027FD">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PO + initial Line created</w:t>
            </w:r>
          </w:p>
        </w:tc>
        <w:tc>
          <w:tcPr/>
          <w:p w:rsidR="00000000" w:rsidDel="00000000" w:rsidP="00000000" w:rsidRDefault="00000000" w:rsidRPr="00000000" w14:paraId="000027F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Creator</w:t>
            </w:r>
          </w:p>
        </w:tc>
        <w:tc>
          <w:tcPr/>
          <w:p w:rsidR="00000000" w:rsidDel="00000000" w:rsidP="00000000" w:rsidRDefault="00000000" w:rsidRPr="00000000" w14:paraId="000027F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Team group email</w:t>
            </w:r>
          </w:p>
        </w:tc>
      </w:tr>
      <w:tr>
        <w:trPr>
          <w:cantSplit w:val="0"/>
          <w:tblHeader w:val="0"/>
        </w:trPr>
        <w:tc>
          <w:tcPr/>
          <w:p w:rsidR="00000000" w:rsidDel="00000000" w:rsidP="00000000" w:rsidRDefault="00000000" w:rsidRPr="00000000" w14:paraId="00002800">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Additional Line activated</w:t>
            </w:r>
          </w:p>
        </w:tc>
        <w:tc>
          <w:tcPr/>
          <w:p w:rsidR="00000000" w:rsidDel="00000000" w:rsidP="00000000" w:rsidRDefault="00000000" w:rsidRPr="00000000" w14:paraId="0000280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Creator</w:t>
            </w:r>
          </w:p>
        </w:tc>
        <w:tc>
          <w:tcPr/>
          <w:p w:rsidR="00000000" w:rsidDel="00000000" w:rsidP="00000000" w:rsidRDefault="00000000" w:rsidRPr="00000000" w14:paraId="0000280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Team group email</w:t>
            </w:r>
          </w:p>
        </w:tc>
      </w:tr>
      <w:tr>
        <w:trPr>
          <w:cantSplit w:val="0"/>
          <w:tblHeader w:val="0"/>
        </w:trPr>
        <w:tc>
          <w:tcPr/>
          <w:p w:rsidR="00000000" w:rsidDel="00000000" w:rsidP="00000000" w:rsidRDefault="00000000" w:rsidRPr="00000000" w14:paraId="00002803">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PO Line threshold / weekly reminder</w:t>
            </w:r>
          </w:p>
        </w:tc>
        <w:tc>
          <w:tcPr/>
          <w:p w:rsidR="00000000" w:rsidDel="00000000" w:rsidP="00000000" w:rsidRDefault="00000000" w:rsidRPr="00000000" w14:paraId="0000280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Team group email</w:t>
            </w:r>
          </w:p>
        </w:tc>
        <w:tc>
          <w:tcPr/>
          <w:p w:rsidR="00000000" w:rsidDel="00000000" w:rsidP="00000000" w:rsidRDefault="00000000" w:rsidRPr="00000000" w14:paraId="0000280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Creator; scheduled retry semantics</w:t>
            </w:r>
          </w:p>
        </w:tc>
      </w:tr>
      <w:tr>
        <w:trPr>
          <w:cantSplit w:val="0"/>
          <w:tblHeader w:val="0"/>
        </w:trPr>
        <w:tc>
          <w:tcPr/>
          <w:p w:rsidR="00000000" w:rsidDel="00000000" w:rsidP="00000000" w:rsidRDefault="00000000" w:rsidRPr="00000000" w14:paraId="00002806">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Standard Invoice Created</w:t>
            </w:r>
          </w:p>
        </w:tc>
        <w:tc>
          <w:tcPr/>
          <w:p w:rsidR="00000000" w:rsidDel="00000000" w:rsidP="00000000" w:rsidRDefault="00000000" w:rsidRPr="00000000" w14:paraId="0000280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Category-scoped VM processors + Creator + Focal Point</w:t>
            </w:r>
          </w:p>
        </w:tc>
        <w:tc>
          <w:tcPr/>
          <w:p w:rsidR="00000000" w:rsidDel="00000000" w:rsidP="00000000" w:rsidRDefault="00000000" w:rsidRPr="00000000" w14:paraId="0000280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Managers</w:t>
            </w:r>
          </w:p>
        </w:tc>
      </w:tr>
      <w:tr>
        <w:trPr>
          <w:cantSplit w:val="0"/>
          <w:tblHeader w:val="0"/>
        </w:trPr>
        <w:tc>
          <w:tcPr/>
          <w:p w:rsidR="00000000" w:rsidDel="00000000" w:rsidP="00000000" w:rsidRDefault="00000000" w:rsidRPr="00000000" w14:paraId="00002809">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Direct Payment Invoice Created</w:t>
            </w:r>
          </w:p>
        </w:tc>
        <w:tc>
          <w:tcPr/>
          <w:p w:rsidR="00000000" w:rsidDel="00000000" w:rsidP="00000000" w:rsidRDefault="00000000" w:rsidRPr="00000000" w14:paraId="0000280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DP-authorized VM processors + Creator + Focal Point</w:t>
            </w:r>
          </w:p>
        </w:tc>
        <w:tc>
          <w:tcPr/>
          <w:p w:rsidR="00000000" w:rsidDel="00000000" w:rsidP="00000000" w:rsidRDefault="00000000" w:rsidRPr="00000000" w14:paraId="0000280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Managers</w:t>
            </w:r>
          </w:p>
        </w:tc>
      </w:tr>
      <w:tr>
        <w:trPr>
          <w:cantSplit w:val="0"/>
          <w:tblHeader w:val="0"/>
        </w:trPr>
        <w:tc>
          <w:tcPr/>
          <w:p w:rsidR="00000000" w:rsidDel="00000000" w:rsidP="00000000" w:rsidRDefault="00000000" w:rsidRPr="00000000" w14:paraId="0000280C">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Direct Payment Review Done</w:t>
            </w:r>
          </w:p>
        </w:tc>
        <w:tc>
          <w:tcPr/>
          <w:p w:rsidR="00000000" w:rsidDel="00000000" w:rsidP="00000000" w:rsidRDefault="00000000" w:rsidRPr="00000000" w14:paraId="0000280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DP-authorized VM processors</w:t>
            </w:r>
          </w:p>
        </w:tc>
        <w:tc>
          <w:tcPr/>
          <w:p w:rsidR="00000000" w:rsidDel="00000000" w:rsidP="00000000" w:rsidRDefault="00000000" w:rsidRPr="00000000" w14:paraId="0000280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Creator + Focal Point</w:t>
            </w:r>
          </w:p>
        </w:tc>
      </w:tr>
      <w:tr>
        <w:trPr>
          <w:cantSplit w:val="0"/>
          <w:tblHeader w:val="0"/>
        </w:trPr>
        <w:tc>
          <w:tcPr/>
          <w:p w:rsidR="00000000" w:rsidDel="00000000" w:rsidP="00000000" w:rsidRDefault="00000000" w:rsidRPr="00000000" w14:paraId="0000280F">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Direct Payment Review Rejected</w:t>
            </w:r>
          </w:p>
        </w:tc>
        <w:tc>
          <w:tcPr/>
          <w:p w:rsidR="00000000" w:rsidDel="00000000" w:rsidP="00000000" w:rsidRDefault="00000000" w:rsidRPr="00000000" w14:paraId="0000281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Creator + Focal Point</w:t>
            </w:r>
          </w:p>
        </w:tc>
        <w:tc>
          <w:tcPr/>
          <w:p w:rsidR="00000000" w:rsidDel="00000000" w:rsidP="00000000" w:rsidRDefault="00000000" w:rsidRPr="00000000" w14:paraId="0000281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Configured Invoice reason</w:t>
            </w:r>
          </w:p>
        </w:tc>
      </w:tr>
      <w:tr>
        <w:trPr>
          <w:cantSplit w:val="0"/>
          <w:tblHeader w:val="0"/>
        </w:trPr>
        <w:tc>
          <w:tcPr/>
          <w:p w:rsidR="00000000" w:rsidDel="00000000" w:rsidP="00000000" w:rsidRDefault="00000000" w:rsidRPr="00000000" w14:paraId="00002812">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DP Batch Released</w:t>
            </w:r>
          </w:p>
        </w:tc>
        <w:tc>
          <w:tcPr/>
          <w:p w:rsidR="00000000" w:rsidDel="00000000" w:rsidP="00000000" w:rsidRDefault="00000000" w:rsidRPr="00000000" w14:paraId="0000281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DP-authorized VM processors</w:t>
            </w:r>
          </w:p>
        </w:tc>
        <w:tc>
          <w:tcPr/>
          <w:p w:rsidR="00000000" w:rsidDel="00000000" w:rsidP="00000000" w:rsidRDefault="00000000" w:rsidRPr="00000000" w14:paraId="0000281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Full Batch Notification</w:t>
            </w:r>
          </w:p>
        </w:tc>
      </w:tr>
      <w:tr>
        <w:trPr>
          <w:cantSplit w:val="0"/>
          <w:tblHeader w:val="0"/>
        </w:trPr>
        <w:tc>
          <w:tcPr/>
          <w:p w:rsidR="00000000" w:rsidDel="00000000" w:rsidP="00000000" w:rsidRDefault="00000000" w:rsidRPr="00000000" w14:paraId="00002815">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Standard Invoice Submitted for Approval</w:t>
            </w:r>
          </w:p>
        </w:tc>
        <w:tc>
          <w:tcPr/>
          <w:p w:rsidR="00000000" w:rsidDel="00000000" w:rsidP="00000000" w:rsidRDefault="00000000" w:rsidRPr="00000000" w14:paraId="0000281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Managers</w:t>
            </w:r>
          </w:p>
        </w:tc>
        <w:tc>
          <w:tcPr/>
          <w:p w:rsidR="00000000" w:rsidDel="00000000" w:rsidP="00000000" w:rsidRDefault="00000000" w:rsidRPr="00000000" w14:paraId="0000281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Creator + Focal Point</w:t>
            </w:r>
          </w:p>
        </w:tc>
      </w:tr>
      <w:tr>
        <w:trPr>
          <w:cantSplit w:val="0"/>
          <w:tblHeader w:val="0"/>
        </w:trPr>
        <w:tc>
          <w:tcPr/>
          <w:p w:rsidR="00000000" w:rsidDel="00000000" w:rsidP="00000000" w:rsidRDefault="00000000" w:rsidRPr="00000000" w14:paraId="00002818">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DP Batch Submitted for Approval</w:t>
            </w:r>
          </w:p>
        </w:tc>
        <w:tc>
          <w:tcPr/>
          <w:p w:rsidR="00000000" w:rsidDel="00000000" w:rsidP="00000000" w:rsidRDefault="00000000" w:rsidRPr="00000000" w14:paraId="0000281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Managers</w:t>
            </w:r>
          </w:p>
        </w:tc>
        <w:tc>
          <w:tcPr/>
          <w:p w:rsidR="00000000" w:rsidDel="00000000" w:rsidP="00000000" w:rsidRDefault="00000000" w:rsidRPr="00000000" w14:paraId="0000281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Full Batch; Creator/Focal Member Status notices</w:t>
            </w:r>
          </w:p>
        </w:tc>
      </w:tr>
      <w:tr>
        <w:trPr>
          <w:cantSplit w:val="0"/>
          <w:tblHeader w:val="0"/>
        </w:trPr>
        <w:tc>
          <w:tcPr/>
          <w:p w:rsidR="00000000" w:rsidDel="00000000" w:rsidP="00000000" w:rsidRDefault="00000000" w:rsidRPr="00000000" w14:paraId="0000281B">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Standard Invoice Update Required</w:t>
            </w:r>
          </w:p>
        </w:tc>
        <w:tc>
          <w:tcPr/>
          <w:p w:rsidR="00000000" w:rsidDel="00000000" w:rsidP="00000000" w:rsidRDefault="00000000" w:rsidRPr="00000000" w14:paraId="0000281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Category-scoped VM processors</w:t>
            </w:r>
          </w:p>
        </w:tc>
        <w:tc>
          <w:tcPr/>
          <w:p w:rsidR="00000000" w:rsidDel="00000000" w:rsidP="00000000" w:rsidRDefault="00000000" w:rsidRPr="00000000" w14:paraId="0000281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Creator + Focal Point; open-text Manager reason</w:t>
            </w:r>
          </w:p>
        </w:tc>
      </w:tr>
      <w:tr>
        <w:trPr>
          <w:cantSplit w:val="0"/>
          <w:tblHeader w:val="0"/>
        </w:trPr>
        <w:tc>
          <w:tcPr/>
          <w:p w:rsidR="00000000" w:rsidDel="00000000" w:rsidP="00000000" w:rsidRDefault="00000000" w:rsidRPr="00000000" w14:paraId="0000281E">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DP Batch Update Required</w:t>
            </w:r>
          </w:p>
        </w:tc>
        <w:tc>
          <w:tcPr/>
          <w:p w:rsidR="00000000" w:rsidDel="00000000" w:rsidP="00000000" w:rsidRDefault="00000000" w:rsidRPr="00000000" w14:paraId="0000281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DP-authorized VM processors</w:t>
            </w:r>
          </w:p>
        </w:tc>
        <w:tc>
          <w:tcPr/>
          <w:p w:rsidR="00000000" w:rsidDel="00000000" w:rsidP="00000000" w:rsidRDefault="00000000" w:rsidRPr="00000000" w14:paraId="0000282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Full Batch; Creator/Focal Member Status notices</w:t>
            </w:r>
          </w:p>
        </w:tc>
      </w:tr>
      <w:tr>
        <w:trPr>
          <w:cantSplit w:val="0"/>
          <w:tblHeader w:val="0"/>
        </w:trPr>
        <w:tc>
          <w:tcPr/>
          <w:p w:rsidR="00000000" w:rsidDel="00000000" w:rsidP="00000000" w:rsidRDefault="00000000" w:rsidRPr="00000000" w14:paraId="00002821">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Standard Invoice Rejected at Processing</w:t>
            </w:r>
          </w:p>
        </w:tc>
        <w:tc>
          <w:tcPr/>
          <w:p w:rsidR="00000000" w:rsidDel="00000000" w:rsidP="00000000" w:rsidRDefault="00000000" w:rsidRPr="00000000" w14:paraId="0000282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Creator + Focal Point</w:t>
            </w:r>
          </w:p>
        </w:tc>
        <w:tc>
          <w:tcPr/>
          <w:p w:rsidR="00000000" w:rsidDel="00000000" w:rsidP="00000000" w:rsidRDefault="00000000" w:rsidRPr="00000000" w14:paraId="0000282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Configured Invoice rejection reason</w:t>
            </w:r>
          </w:p>
        </w:tc>
      </w:tr>
      <w:tr>
        <w:trPr>
          <w:cantSplit w:val="0"/>
          <w:tblHeader w:val="0"/>
        </w:trPr>
        <w:tc>
          <w:tcPr/>
          <w:p w:rsidR="00000000" w:rsidDel="00000000" w:rsidP="00000000" w:rsidRDefault="00000000" w:rsidRPr="00000000" w14:paraId="00002824">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Standard Invoice Approved</w:t>
            </w:r>
          </w:p>
        </w:tc>
        <w:tc>
          <w:tcPr/>
          <w:p w:rsidR="00000000" w:rsidDel="00000000" w:rsidP="00000000" w:rsidRDefault="00000000" w:rsidRPr="00000000" w14:paraId="0000282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Category-scoped Chargeback processors</w:t>
            </w:r>
          </w:p>
        </w:tc>
        <w:tc>
          <w:tcPr/>
          <w:p w:rsidR="00000000" w:rsidDel="00000000" w:rsidP="00000000" w:rsidRDefault="00000000" w:rsidRPr="00000000" w14:paraId="0000282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Creator + Focal Point</w:t>
            </w:r>
          </w:p>
        </w:tc>
      </w:tr>
      <w:tr>
        <w:trPr>
          <w:cantSplit w:val="0"/>
          <w:tblHeader w:val="0"/>
        </w:trPr>
        <w:tc>
          <w:tcPr/>
          <w:p w:rsidR="00000000" w:rsidDel="00000000" w:rsidP="00000000" w:rsidRDefault="00000000" w:rsidRPr="00000000" w14:paraId="00002827">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DP Batch Approved</w:t>
            </w:r>
          </w:p>
        </w:tc>
        <w:tc>
          <w:tcPr/>
          <w:p w:rsidR="00000000" w:rsidDel="00000000" w:rsidP="00000000" w:rsidRDefault="00000000" w:rsidRPr="00000000" w14:paraId="0000282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DP-authorized Chargeback processors</w:t>
            </w:r>
          </w:p>
        </w:tc>
        <w:tc>
          <w:tcPr/>
          <w:p w:rsidR="00000000" w:rsidDel="00000000" w:rsidP="00000000" w:rsidRDefault="00000000" w:rsidRPr="00000000" w14:paraId="0000282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Full Batch; Creator/Focal Member Status notices</w:t>
            </w:r>
          </w:p>
        </w:tc>
      </w:tr>
      <w:tr>
        <w:trPr>
          <w:cantSplit w:val="0"/>
          <w:tblHeader w:val="0"/>
        </w:trPr>
        <w:tc>
          <w:tcPr/>
          <w:p w:rsidR="00000000" w:rsidDel="00000000" w:rsidP="00000000" w:rsidRDefault="00000000" w:rsidRPr="00000000" w14:paraId="0000282A">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Standard Invoice Settled</w:t>
            </w:r>
          </w:p>
        </w:tc>
        <w:tc>
          <w:tcPr/>
          <w:p w:rsidR="00000000" w:rsidDel="00000000" w:rsidP="00000000" w:rsidRDefault="00000000" w:rsidRPr="00000000" w14:paraId="0000282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Creator + Focal Point</w:t>
            </w:r>
          </w:p>
        </w:tc>
        <w:tc>
          <w:tcPr/>
          <w:p w:rsidR="00000000" w:rsidDel="00000000" w:rsidP="00000000" w:rsidRDefault="00000000" w:rsidRPr="00000000" w14:paraId="0000282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Managers</w:t>
            </w:r>
          </w:p>
        </w:tc>
      </w:tr>
      <w:tr>
        <w:trPr>
          <w:cantSplit w:val="0"/>
          <w:tblHeader w:val="0"/>
        </w:trPr>
        <w:tc>
          <w:tcPr/>
          <w:p w:rsidR="00000000" w:rsidDel="00000000" w:rsidP="00000000" w:rsidRDefault="00000000" w:rsidRPr="00000000" w14:paraId="0000282D">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DP Batch Settled</w:t>
            </w:r>
          </w:p>
        </w:tc>
        <w:tc>
          <w:tcPr/>
          <w:p w:rsidR="00000000" w:rsidDel="00000000" w:rsidP="00000000" w:rsidRDefault="00000000" w:rsidRPr="00000000" w14:paraId="0000282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VM Managers</w:t>
            </w:r>
          </w:p>
        </w:tc>
        <w:tc>
          <w:tcPr/>
          <w:p w:rsidR="00000000" w:rsidDel="00000000" w:rsidP="00000000" w:rsidRDefault="00000000" w:rsidRPr="00000000" w14:paraId="0000282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Full Batch; Creator/Focal Member Status notices</w:t>
            </w:r>
          </w:p>
        </w:tc>
      </w:tr>
      <w:tr>
        <w:trPr>
          <w:cantSplit w:val="0"/>
          <w:tblHeader w:val="0"/>
        </w:trPr>
        <w:tc>
          <w:tcPr/>
          <w:p w:rsidR="00000000" w:rsidDel="00000000" w:rsidP="00000000" w:rsidRDefault="00000000" w:rsidRPr="00000000" w14:paraId="00002830">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Feedback Assignments Generated</w:t>
            </w:r>
          </w:p>
        </w:tc>
        <w:tc>
          <w:tcPr/>
          <w:p w:rsidR="00000000" w:rsidDel="00000000" w:rsidP="00000000" w:rsidRDefault="00000000" w:rsidRPr="00000000" w14:paraId="0000283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Assigned user</w:t>
            </w:r>
          </w:p>
        </w:tc>
        <w:tc>
          <w:tcPr/>
          <w:p w:rsidR="00000000" w:rsidDel="00000000" w:rsidP="00000000" w:rsidRDefault="00000000" w:rsidRPr="00000000" w14:paraId="0000283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May combine multiple newly created assignments</w:t>
            </w:r>
          </w:p>
        </w:tc>
      </w:tr>
      <w:tr>
        <w:trPr>
          <w:cantSplit w:val="0"/>
          <w:tblHeader w:val="0"/>
        </w:trPr>
        <w:tc>
          <w:tcPr/>
          <w:p w:rsidR="00000000" w:rsidDel="00000000" w:rsidP="00000000" w:rsidRDefault="00000000" w:rsidRPr="00000000" w14:paraId="00002833">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Feedback Submitted</w:t>
            </w:r>
          </w:p>
        </w:tc>
        <w:tc>
          <w:tcPr/>
          <w:p w:rsidR="00000000" w:rsidDel="00000000" w:rsidP="00000000" w:rsidRDefault="00000000" w:rsidRPr="00000000" w14:paraId="0000283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Assigned user</w:t>
            </w:r>
          </w:p>
        </w:tc>
        <w:tc>
          <w:tcPr/>
          <w:p w:rsidR="00000000" w:rsidDel="00000000" w:rsidP="00000000" w:rsidRDefault="00000000" w:rsidRPr="00000000" w14:paraId="0000283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Receipt only; no response content</w:t>
            </w:r>
          </w:p>
        </w:tc>
      </w:tr>
      <w:tr>
        <w:trPr>
          <w:cantSplit w:val="0"/>
          <w:tblHeader w:val="0"/>
        </w:trPr>
        <w:tc>
          <w:tcPr/>
          <w:p w:rsidR="00000000" w:rsidDel="00000000" w:rsidP="00000000" w:rsidRDefault="00000000" w:rsidRPr="00000000" w14:paraId="00002836">
            <w:pPr>
              <w:rPr>
                <w:rFonts w:ascii="Calibri" w:cs="Calibri" w:eastAsia="Calibri" w:hAnsi="Calibri"/>
                <w:b w:val="0"/>
                <w:bCs w:val="0"/>
                <w:sz w:val="18"/>
                <w:szCs w:val="18"/>
              </w:rPr>
            </w:pPr>
            <w:r w:rsidDel="00000000" w:rsidR="00000000" w:rsidRPr="00000000">
              <w:rPr>
                <w:rFonts w:ascii="Calibri" w:cs="Calibri" w:eastAsia="Calibri" w:hAnsi="Calibri"/>
                <w:b w:val="0"/>
                <w:bCs w:val="0"/>
                <w:sz w:val="18"/>
                <w:szCs w:val="18"/>
                <w:rtl w:val="0"/>
              </w:rPr>
              <w:t xml:space="preserve">Access Granted</w:t>
            </w:r>
          </w:p>
        </w:tc>
        <w:tc>
          <w:tcPr/>
          <w:p w:rsidR="00000000" w:rsidDel="00000000" w:rsidP="00000000" w:rsidRDefault="00000000" w:rsidRPr="00000000" w14:paraId="0000283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Newly granted VMS user</w:t>
            </w:r>
          </w:p>
        </w:tc>
        <w:tc>
          <w:tcPr/>
          <w:p w:rsidR="00000000" w:rsidDel="00000000" w:rsidP="00000000" w:rsidRDefault="00000000" w:rsidRPr="00000000" w14:paraId="0000283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Welcome email with VMS link</w:t>
            </w:r>
          </w:p>
        </w:tc>
      </w:tr>
    </w:tbl>
    <w:p w:rsidR="00000000" w:rsidDel="00000000" w:rsidP="00000000" w:rsidRDefault="00000000" w:rsidRPr="00000000" w14:paraId="00002839">
      <w:pPr>
        <w:spacing w:after="20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283A">
      <w:pPr>
        <w:keepNext w:val="1"/>
        <w:keepLines w:val="1"/>
        <w:spacing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18.27 Notification invariants</w:t>
      </w:r>
    </w:p>
    <w:p w:rsidR="00000000" w:rsidDel="00000000" w:rsidP="00000000" w:rsidRDefault="00000000" w:rsidRPr="00000000" w14:paraId="0000283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implementation shall preserve all of the following:</w:t>
      </w:r>
    </w:p>
    <w:p w:rsidR="00000000" w:rsidDel="00000000" w:rsidP="00000000" w:rsidRDefault="00000000" w:rsidRPr="00000000" w14:paraId="0000283C">
      <w:pPr>
        <w:numPr>
          <w:ilvl w:val="0"/>
          <w:numId w:val="537"/>
        </w:numPr>
        <w:spacing w:after="0" w:before="2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is sent only after the applicable committed business result. </w:t>
      </w:r>
    </w:p>
    <w:p w:rsidR="00000000" w:rsidDel="00000000" w:rsidP="00000000" w:rsidRDefault="00000000" w:rsidRPr="00000000" w14:paraId="0000283D">
      <w:pPr>
        <w:numPr>
          <w:ilvl w:val="0"/>
          <w:numId w:val="53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failure never rolls back business state. </w:t>
      </w:r>
    </w:p>
    <w:p w:rsidR="00000000" w:rsidDel="00000000" w:rsidP="00000000" w:rsidRDefault="00000000" w:rsidRPr="00000000" w14:paraId="0000283E">
      <w:pPr>
        <w:numPr>
          <w:ilvl w:val="0"/>
          <w:numId w:val="53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Failed notification delivery does not create a second business Workflow_History action. </w:t>
      </w:r>
    </w:p>
    <w:p w:rsidR="00000000" w:rsidDel="00000000" w:rsidP="00000000" w:rsidRDefault="00000000" w:rsidRPr="00000000" w14:paraId="0000283F">
      <w:pPr>
        <w:numPr>
          <w:ilvl w:val="0"/>
          <w:numId w:val="53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Ordinary workflow emails have no generic automatic retry queue in V1. </w:t>
      </w:r>
    </w:p>
    <w:p w:rsidR="00000000" w:rsidDel="00000000" w:rsidP="00000000" w:rsidRDefault="00000000" w:rsidRPr="00000000" w14:paraId="00002840">
      <w:pPr>
        <w:numPr>
          <w:ilvl w:val="0"/>
          <w:numId w:val="53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onboarding reminder and PO threshold reminders may retry only through their explicitly persisted scheduler state. </w:t>
      </w:r>
    </w:p>
    <w:p w:rsidR="00000000" w:rsidDel="00000000" w:rsidP="00000000" w:rsidRDefault="00000000" w:rsidRPr="00000000" w14:paraId="00002841">
      <w:pPr>
        <w:numPr>
          <w:ilvl w:val="0"/>
          <w:numId w:val="53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External Vendor email is used only for: </w:t>
      </w:r>
    </w:p>
    <w:p w:rsidR="00000000" w:rsidDel="00000000" w:rsidP="00000000" w:rsidRDefault="00000000" w:rsidRPr="00000000" w14:paraId="00002842">
      <w:pPr>
        <w:numPr>
          <w:ilvl w:val="1"/>
          <w:numId w:val="537"/>
        </w:numPr>
        <w:spacing w:after="0" w:before="0" w:lineRule="auto"/>
        <w:ind w:left="1440" w:hanging="360"/>
        <w:rPr/>
      </w:pPr>
      <w:r w:rsidDel="00000000" w:rsidR="00000000" w:rsidRPr="00000000">
        <w:rPr>
          <w:rFonts w:ascii="Calibri" w:cs="Calibri" w:eastAsia="Calibri" w:hAnsi="Calibri"/>
          <w:sz w:val="22"/>
          <w:szCs w:val="22"/>
          <w:rtl w:val="0"/>
        </w:rPr>
        <w:t xml:space="preserve">Vendor Created; </w:t>
      </w:r>
    </w:p>
    <w:p w:rsidR="00000000" w:rsidDel="00000000" w:rsidP="00000000" w:rsidRDefault="00000000" w:rsidRPr="00000000" w14:paraId="00002843">
      <w:pPr>
        <w:numPr>
          <w:ilvl w:val="1"/>
          <w:numId w:val="537"/>
        </w:numPr>
        <w:spacing w:after="0" w:before="0" w:lineRule="auto"/>
        <w:ind w:left="1440" w:hanging="360"/>
        <w:rPr/>
      </w:pPr>
      <w:r w:rsidDel="00000000" w:rsidR="00000000" w:rsidRPr="00000000">
        <w:rPr>
          <w:rFonts w:ascii="Calibri" w:cs="Calibri" w:eastAsia="Calibri" w:hAnsi="Calibri"/>
          <w:sz w:val="22"/>
          <w:szCs w:val="22"/>
          <w:rtl w:val="0"/>
        </w:rPr>
        <w:t xml:space="preserve">Vendor Approved; </w:t>
      </w:r>
    </w:p>
    <w:p w:rsidR="00000000" w:rsidDel="00000000" w:rsidP="00000000" w:rsidRDefault="00000000" w:rsidRPr="00000000" w14:paraId="00002844">
      <w:pPr>
        <w:numPr>
          <w:ilvl w:val="1"/>
          <w:numId w:val="537"/>
        </w:numPr>
        <w:spacing w:after="0" w:before="0" w:lineRule="auto"/>
        <w:ind w:left="1440" w:hanging="360"/>
        <w:rPr/>
      </w:pPr>
      <w:r w:rsidDel="00000000" w:rsidR="00000000" w:rsidRPr="00000000">
        <w:rPr>
          <w:rFonts w:ascii="Calibri" w:cs="Calibri" w:eastAsia="Calibri" w:hAnsi="Calibri"/>
          <w:sz w:val="22"/>
          <w:szCs w:val="22"/>
          <w:rtl w:val="0"/>
        </w:rPr>
        <w:t xml:space="preserve">Vendor Rejected. </w:t>
      </w:r>
    </w:p>
    <w:p w:rsidR="00000000" w:rsidDel="00000000" w:rsidP="00000000" w:rsidRDefault="00000000" w:rsidRPr="00000000" w14:paraId="00002845">
      <w:pPr>
        <w:numPr>
          <w:ilvl w:val="0"/>
          <w:numId w:val="53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Evaluation Fail produces the single final Vendor Rejected notification. </w:t>
      </w:r>
    </w:p>
    <w:p w:rsidR="00000000" w:rsidDel="00000000" w:rsidP="00000000" w:rsidRDefault="00000000" w:rsidRPr="00000000" w14:paraId="00002846">
      <w:pPr>
        <w:numPr>
          <w:ilvl w:val="0"/>
          <w:numId w:val="53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External Vendors never receive internal VMS deep links. </w:t>
      </w:r>
    </w:p>
    <w:p w:rsidR="00000000" w:rsidDel="00000000" w:rsidP="00000000" w:rsidRDefault="00000000" w:rsidRPr="00000000" w14:paraId="00002847">
      <w:pPr>
        <w:numPr>
          <w:ilvl w:val="0"/>
          <w:numId w:val="53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VM_TEAM_GROUP_EMAIL is deployment configured and VMS does not infer its group membership. </w:t>
      </w:r>
    </w:p>
    <w:p w:rsidR="00000000" w:rsidDel="00000000" w:rsidP="00000000" w:rsidRDefault="00000000" w:rsidRPr="00000000" w14:paraId="00002848">
      <w:pPr>
        <w:numPr>
          <w:ilvl w:val="0"/>
          <w:numId w:val="53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Missing VM Team group configuration never rolls back a business action. </w:t>
      </w:r>
    </w:p>
    <w:p w:rsidR="00000000" w:rsidDel="00000000" w:rsidP="00000000" w:rsidRDefault="00000000" w:rsidRPr="00000000" w14:paraId="00002849">
      <w:pPr>
        <w:numPr>
          <w:ilvl w:val="0"/>
          <w:numId w:val="53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 Update Required and PR Rejected reasons remain open text. </w:t>
      </w:r>
    </w:p>
    <w:p w:rsidR="00000000" w:rsidDel="00000000" w:rsidP="00000000" w:rsidRDefault="00000000" w:rsidRPr="00000000" w14:paraId="0000284A">
      <w:pPr>
        <w:numPr>
          <w:ilvl w:val="0"/>
          <w:numId w:val="53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rejection reasons remain open text. </w:t>
      </w:r>
    </w:p>
    <w:p w:rsidR="00000000" w:rsidDel="00000000" w:rsidP="00000000" w:rsidRDefault="00000000" w:rsidRPr="00000000" w14:paraId="0000284B">
      <w:pPr>
        <w:numPr>
          <w:ilvl w:val="0"/>
          <w:numId w:val="53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INVOICE_REJECTION_REASON applies only to the Invoice rejection events defined by Section 11. </w:t>
      </w:r>
    </w:p>
    <w:p w:rsidR="00000000" w:rsidDel="00000000" w:rsidP="00000000" w:rsidRDefault="00000000" w:rsidRPr="00000000" w14:paraId="0000284C">
      <w:pPr>
        <w:numPr>
          <w:ilvl w:val="0"/>
          <w:numId w:val="53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Creator and Focal Point have read-only access to their associated Invoices. </w:t>
      </w:r>
    </w:p>
    <w:p w:rsidR="00000000" w:rsidDel="00000000" w:rsidP="00000000" w:rsidRDefault="00000000" w:rsidRPr="00000000" w14:paraId="0000284D">
      <w:pPr>
        <w:numPr>
          <w:ilvl w:val="0"/>
          <w:numId w:val="53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Creator/Focal association does not grant operational Invoice authority. </w:t>
      </w:r>
    </w:p>
    <w:p w:rsidR="00000000" w:rsidDel="00000000" w:rsidP="00000000" w:rsidRDefault="00000000" w:rsidRPr="00000000" w14:paraId="0000284E">
      <w:pPr>
        <w:numPr>
          <w:ilvl w:val="0"/>
          <w:numId w:val="53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Standard Invoice processor recipient pools use actual assigned Category IDs. </w:t>
      </w:r>
    </w:p>
    <w:p w:rsidR="00000000" w:rsidDel="00000000" w:rsidP="00000000" w:rsidRDefault="00000000" w:rsidRPr="00000000" w14:paraId="0000284F">
      <w:pPr>
        <w:numPr>
          <w:ilvl w:val="0"/>
          <w:numId w:val="53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Direct Payment operational recipient pools use current DP authorization. </w:t>
      </w:r>
    </w:p>
    <w:p w:rsidR="00000000" w:rsidDel="00000000" w:rsidP="00000000" w:rsidRDefault="00000000" w:rsidRPr="00000000" w14:paraId="00002850">
      <w:pPr>
        <w:numPr>
          <w:ilvl w:val="0"/>
          <w:numId w:val="53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Direct Payment batch uses one fixed Vendor, one batch PO Line, and one batch Currency before group submission. </w:t>
      </w:r>
    </w:p>
    <w:p w:rsidR="00000000" w:rsidDel="00000000" w:rsidP="00000000" w:rsidRDefault="00000000" w:rsidRPr="00000000" w14:paraId="00002851">
      <w:pPr>
        <w:numPr>
          <w:ilvl w:val="0"/>
          <w:numId w:val="53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Mixed-Currency Direct Payment grouped processing is prohibited. </w:t>
      </w:r>
    </w:p>
    <w:p w:rsidR="00000000" w:rsidDel="00000000" w:rsidP="00000000" w:rsidRDefault="00000000" w:rsidRPr="00000000" w14:paraId="00002852">
      <w:pPr>
        <w:numPr>
          <w:ilvl w:val="0"/>
          <w:numId w:val="53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 Batch Notifications are available only to recipients with complete-batch authority. </w:t>
      </w:r>
    </w:p>
    <w:p w:rsidR="00000000" w:rsidDel="00000000" w:rsidP="00000000" w:rsidRDefault="00000000" w:rsidRPr="00000000" w14:paraId="00002853">
      <w:pPr>
        <w:numPr>
          <w:ilvl w:val="0"/>
          <w:numId w:val="53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Creator/Focal recipients without full-batch authority receive only Member Status information. </w:t>
      </w:r>
    </w:p>
    <w:p w:rsidR="00000000" w:rsidDel="00000000" w:rsidP="00000000" w:rsidRDefault="00000000" w:rsidRPr="00000000" w14:paraId="00002854">
      <w:pPr>
        <w:numPr>
          <w:ilvl w:val="0"/>
          <w:numId w:val="53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recipient qualifying for Full Batch and Member Status receives only the Full Batch message. </w:t>
      </w:r>
    </w:p>
    <w:p w:rsidR="00000000" w:rsidDel="00000000" w:rsidP="00000000" w:rsidRDefault="00000000" w:rsidRPr="00000000" w14:paraId="00002855">
      <w:pPr>
        <w:numPr>
          <w:ilvl w:val="0"/>
          <w:numId w:val="53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Direct Information never appears in email. </w:t>
      </w:r>
    </w:p>
    <w:p w:rsidR="00000000" w:rsidDel="00000000" w:rsidP="00000000" w:rsidRDefault="00000000" w:rsidRPr="00000000" w14:paraId="00002856">
      <w:pPr>
        <w:numPr>
          <w:ilvl w:val="0"/>
          <w:numId w:val="53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Link never appears in email. </w:t>
      </w:r>
    </w:p>
    <w:p w:rsidR="00000000" w:rsidDel="00000000" w:rsidP="00000000" w:rsidRDefault="00000000" w:rsidRPr="00000000" w14:paraId="00002857">
      <w:pPr>
        <w:numPr>
          <w:ilvl w:val="0"/>
          <w:numId w:val="53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Feedback responses and private scores never appear in email. </w:t>
      </w:r>
    </w:p>
    <w:p w:rsidR="00000000" w:rsidDel="00000000" w:rsidP="00000000" w:rsidRDefault="00000000" w:rsidRPr="00000000" w14:paraId="00002858">
      <w:pPr>
        <w:numPr>
          <w:ilvl w:val="0"/>
          <w:numId w:val="53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Restricted audit/recovery information never appears in email. </w:t>
      </w:r>
    </w:p>
    <w:p w:rsidR="00000000" w:rsidDel="00000000" w:rsidP="00000000" w:rsidRDefault="00000000" w:rsidRPr="00000000" w14:paraId="00002859">
      <w:pPr>
        <w:numPr>
          <w:ilvl w:val="0"/>
          <w:numId w:val="53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Recipient addresses are normalized and deduplicated; To takes precedence over CC. </w:t>
      </w:r>
    </w:p>
    <w:p w:rsidR="00000000" w:rsidDel="00000000" w:rsidP="00000000" w:rsidRDefault="00000000" w:rsidRPr="00000000" w14:paraId="0000285A">
      <w:pPr>
        <w:numPr>
          <w:ilvl w:val="0"/>
          <w:numId w:val="53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Internal links are generated by the Destination Resolver and reauthorized on open. </w:t>
      </w:r>
    </w:p>
    <w:p w:rsidR="00000000" w:rsidDel="00000000" w:rsidP="00000000" w:rsidRDefault="00000000" w:rsidRPr="00000000" w14:paraId="0000285B">
      <w:pPr>
        <w:numPr>
          <w:ilvl w:val="0"/>
          <w:numId w:val="53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events explicitly listed in this section automatically generate email. </w:t>
      </w:r>
    </w:p>
    <w:p w:rsidR="00000000" w:rsidDel="00000000" w:rsidP="00000000" w:rsidRDefault="00000000" w:rsidRPr="00000000" w14:paraId="0000285C">
      <w:pPr>
        <w:numPr>
          <w:ilvl w:val="0"/>
          <w:numId w:val="537"/>
        </w:numPr>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Administrative changes do not generate email except initial Access Granted. </w:t>
      </w:r>
    </w:p>
    <w:p w:rsidR="00000000" w:rsidDel="00000000" w:rsidP="00000000" w:rsidRDefault="00000000" w:rsidRPr="00000000" w14:paraId="0000285D">
      <w:pPr>
        <w:numPr>
          <w:ilvl w:val="0"/>
          <w:numId w:val="537"/>
        </w:numPr>
        <w:spacing w:after="28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Dummy mode executes complete notification logic but never sends real email.</w:t>
      </w:r>
    </w:p>
    <w:p w:rsidR="00000000" w:rsidDel="00000000" w:rsidP="00000000" w:rsidRDefault="00000000" w:rsidRPr="00000000" w14:paraId="0000285E">
      <w:pPr>
        <w:pStyle w:val="Heading1"/>
        <w:rPr/>
      </w:pPr>
      <w:r w:rsidDel="00000000" w:rsidR="00000000" w:rsidRPr="00000000">
        <w:rPr>
          <w:rtl w:val="0"/>
        </w:rPr>
        <w:t xml:space="preserve">19. Security, privacy, and non-functional requirements</w:t>
      </w:r>
    </w:p>
    <w:p w:rsidR="00000000" w:rsidDel="00000000" w:rsidP="00000000" w:rsidRDefault="00000000" w:rsidRPr="00000000" w14:paraId="0000285F">
      <w:pPr>
        <w:pStyle w:val="Heading2"/>
        <w:rPr/>
      </w:pPr>
      <w:r w:rsidDel="00000000" w:rsidR="00000000" w:rsidRPr="00000000">
        <w:rPr>
          <w:rtl w:val="0"/>
        </w:rPr>
        <w:t xml:space="preserve">19.1 Security controls</w:t>
      </w:r>
    </w:p>
    <w:p w:rsidR="00000000" w:rsidDel="00000000" w:rsidP="00000000" w:rsidRDefault="00000000" w:rsidRPr="00000000" w14:paraId="000028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Encode text on output and sanitize approved rich/HTML surfaces; business text fields are stored as plain text.</w:t>
      </w:r>
    </w:p>
    <w:p w:rsidR="00000000" w:rsidDel="00000000" w:rsidP="00000000" w:rsidRDefault="00000000" w:rsidRPr="00000000" w14:paraId="00002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Protect SharePoint requests with digest/anti-forgery mechanisms and same-origin rules.</w:t>
      </w:r>
    </w:p>
    <w:p w:rsidR="00000000" w:rsidDel="00000000" w:rsidP="00000000" w:rsidRDefault="00000000" w:rsidRPr="00000000" w14:paraId="00002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Reauthorize every server/list operation; hidden buttons are not security.</w:t>
      </w:r>
    </w:p>
    <w:p w:rsidR="00000000" w:rsidDel="00000000" w:rsidP="00000000" w:rsidRDefault="00000000" w:rsidRPr="00000000" w14:paraId="00002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Restrict attachment types and names and use SharePoint preview/download permissions.</w:t>
      </w:r>
    </w:p>
    <w:p w:rsidR="00000000" w:rsidDel="00000000" w:rsidP="00000000" w:rsidRDefault="00000000" w:rsidRPr="00000000" w14:paraId="00002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Reject mass assignment of system fields and unknown JSON properties.</w:t>
      </w:r>
    </w:p>
    <w:p w:rsidR="00000000" w:rsidDel="00000000" w:rsidP="00000000" w:rsidRDefault="00000000" w:rsidRPr="00000000" w14:paraId="000028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Store no passwords. Direct Information may contain guidance but the UI shall warn users not to store credentials; it is excluded from email, reports, exports, and list summaries.</w:t>
      </w:r>
    </w:p>
    <w:p w:rsidR="00000000" w:rsidDel="00000000" w:rsidP="00000000" w:rsidRDefault="00000000" w:rsidRPr="00000000" w14:paraId="00002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 not write feedback payloads, Direct Information, access notes, or vendor contact data to console logs, error toasts, query strings, analytics, or client diagnostics.</w:t>
      </w:r>
    </w:p>
    <w:p w:rsidR="00000000" w:rsidDel="00000000" w:rsidP="00000000" w:rsidRDefault="00000000" w:rsidRPr="00000000" w14:paraId="00002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Use least-privilege SharePoint service/list permissions compatible with application enforcement; direct list operations outside the approved app are outside the validation boundary and must be restricted operationally.</w:t>
      </w:r>
    </w:p>
    <w:p w:rsidR="00000000" w:rsidDel="00000000" w:rsidP="00000000" w:rsidRDefault="00000000" w:rsidRPr="00000000" w14:paraId="00002868">
      <w:pPr>
        <w:pStyle w:val="Heading2"/>
        <w:rPr/>
      </w:pPr>
      <w:r w:rsidDel="00000000" w:rsidR="00000000" w:rsidRPr="00000000">
        <w:rPr>
          <w:rtl w:val="0"/>
        </w:rPr>
        <w:t xml:space="preserve">19.2 Performance</w:t>
      </w:r>
    </w:p>
    <w:p w:rsidR="00000000" w:rsidDel="00000000" w:rsidP="00000000" w:rsidRDefault="00000000" w:rsidRPr="00000000" w14:paraId="000028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First authorized content should render within 3 seconds on the approved corporate network for indexed queries of up to 100,000 transaction items.</w:t>
      </w:r>
    </w:p>
    <w:p w:rsidR="00000000" w:rsidDel="00000000" w:rsidP="00000000" w:rsidRDefault="00000000" w:rsidRPr="00000000" w14:paraId="00002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Table/filter actions should return within 2 seconds for normal indexed pages; workflow actions within 5 seconds excluding attachment transfer/email.</w:t>
      </w:r>
    </w:p>
    <w:p w:rsidR="00000000" w:rsidDel="00000000" w:rsidP="00000000" w:rsidRDefault="00000000" w:rsidRPr="00000000" w14:paraId="00002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Never fetch more than the displayed page plus bounded lookup data. Cache configuration/master labels with ETag invalidation and a maximum 15-minute lifetime.</w:t>
      </w:r>
    </w:p>
    <w:p w:rsidR="00000000" w:rsidDel="00000000" w:rsidP="00000000" w:rsidRDefault="00000000" w:rsidRPr="00000000" w14:paraId="00002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Batch operations show progress and remain idempotently recoverable if the browser closes.</w:t>
      </w:r>
    </w:p>
    <w:p w:rsidR="00000000" w:rsidDel="00000000" w:rsidP="00000000" w:rsidRDefault="00000000" w:rsidRPr="00000000" w14:paraId="00002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Report preview is capped at 200 rows; export uses paged generation with an environment-configured maximum and a clear limit error.</w:t>
      </w:r>
    </w:p>
    <w:p w:rsidR="00000000" w:rsidDel="00000000" w:rsidP="00000000" w:rsidRDefault="00000000" w:rsidRPr="00000000" w14:paraId="0000286E">
      <w:pPr>
        <w:pStyle w:val="Heading2"/>
        <w:rPr/>
      </w:pPr>
      <w:r w:rsidDel="00000000" w:rsidR="00000000" w:rsidRPr="00000000">
        <w:rPr>
          <w:rtl w:val="0"/>
        </w:rPr>
        <w:t xml:space="preserve">19.3 Availability and recovery</w:t>
      </w:r>
    </w:p>
    <w:p w:rsidR="00000000" w:rsidDel="00000000" w:rsidP="00000000" w:rsidRDefault="00000000" w:rsidRPr="00000000" w14:paraId="0000286F">
      <w:pPr>
        <w:rPr/>
      </w:pPr>
      <w:r w:rsidDel="00000000" w:rsidR="00000000" w:rsidRPr="00000000">
        <w:rPr>
          <w:rtl w:val="0"/>
        </w:rPr>
        <w:t xml:space="preserve">All user actions return a stable Action Request ID. After a network timeout the UI queries action history by this ID before offering retry. Scheduled jobs for vendor expiry and PO Line threshold reminders are idempotent and record last successful run externally in the approved scheduler, not in a new VMS list.</w:t>
      </w:r>
    </w:p>
    <w:p w:rsidR="00000000" w:rsidDel="00000000" w:rsidP="00000000" w:rsidRDefault="00000000" w:rsidRPr="00000000" w14:paraId="00002870">
      <w:pPr>
        <w:rPr/>
      </w:pPr>
      <w:r w:rsidDel="00000000" w:rsidR="00000000" w:rsidRPr="00000000">
        <w:rPr>
          <w:rtl w:val="0"/>
        </w:rPr>
        <w:t xml:space="preserve">Backup/restore uses normal SharePoint content database and site-collection procedures. Recovery testing shall verify list versions, attachments, lookups, configuration, and workflow history together.</w:t>
      </w:r>
    </w:p>
    <w:p w:rsidR="00000000" w:rsidDel="00000000" w:rsidP="00000000" w:rsidRDefault="00000000" w:rsidRPr="00000000" w14:paraId="00002871">
      <w:pPr>
        <w:pStyle w:val="Heading2"/>
        <w:rPr/>
      </w:pPr>
      <w:r w:rsidDel="00000000" w:rsidR="00000000" w:rsidRPr="00000000">
        <w:rPr>
          <w:rtl w:val="0"/>
        </w:rPr>
        <w:t xml:space="preserve">19.4 Browser compatibility</w:t>
      </w:r>
    </w:p>
    <w:p w:rsidR="00000000" w:rsidDel="00000000" w:rsidP="00000000" w:rsidRDefault="00000000" w:rsidRPr="00000000" w14:paraId="00002872">
      <w:pPr>
        <w:rPr/>
      </w:pPr>
      <w:r w:rsidDel="00000000" w:rsidR="00000000" w:rsidRPr="00000000">
        <w:rPr>
          <w:rtl w:val="0"/>
        </w:rPr>
        <w:t xml:space="preserve">Test the organization's supported SharePoint 2016 browsers, including IE11 where mandated. The current UI shall not depend on Chart.js for required information; performance bars use semantic HTML/CSS. Any future chart requiring Chart.js 4.4.9 must first document and approve the supported-browser boundary rather than silently substituting a different version.</w:t>
      </w:r>
    </w:p>
    <w:p w:rsidR="00000000" w:rsidDel="00000000" w:rsidP="00000000" w:rsidRDefault="00000000" w:rsidRPr="00000000" w14:paraId="00002873">
      <w:pPr>
        <w:pStyle w:val="Heading2"/>
        <w:rPr/>
      </w:pPr>
      <w:r w:rsidDel="00000000" w:rsidR="00000000" w:rsidRPr="00000000">
        <w:rPr>
          <w:rtl w:val="0"/>
        </w:rPr>
        <w:t xml:space="preserve">19.5 Observability</w:t>
      </w:r>
    </w:p>
    <w:p w:rsidR="00000000" w:rsidDel="00000000" w:rsidP="00000000" w:rsidRDefault="00000000" w:rsidRPr="00000000" w14:paraId="00002874">
      <w:pPr>
        <w:rPr/>
      </w:pPr>
      <w:r w:rsidDel="00000000" w:rsidR="00000000" w:rsidRPr="00000000">
        <w:rPr>
          <w:rtl w:val="0"/>
        </w:rPr>
        <w:t xml:space="preserve">Operational logs use Action Request ID, safe error code, entity type, technical ID, batch key where applicable, duration, provider, and outcome. They exclude restricted data. A support diagnostic can show pending/recovery Direct Payment operation IDs to Admin/Super Admin without exposing payload contents.</w:t>
      </w:r>
    </w:p>
    <w:p w:rsidR="00000000" w:rsidDel="00000000" w:rsidP="00000000" w:rsidRDefault="00000000" w:rsidRPr="00000000" w14:paraId="00002875">
      <w:pPr>
        <w:rPr/>
      </w:pPr>
      <w:r w:rsidDel="00000000" w:rsidR="00000000" w:rsidRPr="00000000">
        <w:br w:type="page"/>
      </w:r>
      <w:r w:rsidDel="00000000" w:rsidR="00000000" w:rsidRPr="00000000">
        <w:rPr>
          <w:rtl w:val="0"/>
        </w:rPr>
      </w:r>
    </w:p>
    <w:p w:rsidR="00000000" w:rsidDel="00000000" w:rsidP="00000000" w:rsidRDefault="00000000" w:rsidRPr="00000000" w14:paraId="00002876">
      <w:pPr>
        <w:pStyle w:val="Heading1"/>
        <w:rPr/>
      </w:pPr>
      <w:r w:rsidDel="00000000" w:rsidR="00000000" w:rsidRPr="00000000">
        <w:rPr>
          <w:rtl w:val="0"/>
        </w:rPr>
        <w:t xml:space="preserve">20. Implementation invariants and coding standards</w:t>
      </w:r>
    </w:p>
    <w:p w:rsidR="00000000" w:rsidDel="00000000" w:rsidP="00000000" w:rsidRDefault="00000000" w:rsidRPr="00000000" w14:paraId="00002877">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20.1 Purpose</w:t>
      </w:r>
    </w:p>
    <w:p w:rsidR="00000000" w:rsidDel="00000000" w:rsidP="00000000" w:rsidRDefault="00000000" w:rsidRPr="00000000" w14:paraId="0000287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section defines cross-cutting implementation invariants and source-code standards that shall remain true throughout VMS. These requirements are mandatory implementation constraints.</w:t>
      </w:r>
    </w:p>
    <w:p w:rsidR="00000000" w:rsidDel="00000000" w:rsidP="00000000" w:rsidRDefault="00000000" w:rsidRPr="00000000" w14:paraId="0000287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They shall not be weakened, duplicated differently, or overridden by page-specific implementation choices unless another section of this specification explicitly defines a more specific rule.</w:t>
      </w:r>
    </w:p>
    <w:p w:rsidR="00000000" w:rsidDel="00000000" w:rsidP="00000000" w:rsidRDefault="00000000" w:rsidRPr="00000000" w14:paraId="0000287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section is </w:t>
      </w:r>
      <w:r w:rsidDel="00000000" w:rsidR="00000000" w:rsidRPr="00000000">
        <w:rPr>
          <w:rFonts w:ascii="Calibri" w:cs="Calibri" w:eastAsia="Calibri" w:hAnsi="Calibri"/>
          <w:b w:val="1"/>
          <w:bCs w:val="1"/>
          <w:sz w:val="22"/>
          <w:szCs w:val="22"/>
          <w:rtl w:val="0"/>
        </w:rPr>
        <w:t xml:space="preserve">not a testing catalogue</w:t>
      </w:r>
      <w:r w:rsidDel="00000000" w:rsidR="00000000" w:rsidRPr="00000000">
        <w:rPr>
          <w:rFonts w:ascii="Calibri" w:cs="Calibri" w:eastAsia="Calibri" w:hAnsi="Calibri"/>
          <w:sz w:val="22"/>
          <w:szCs w:val="22"/>
          <w:rtl w:val="0"/>
        </w:rPr>
        <w:t xml:space="preserve">. Verification and acceptance testing shall be maintained separately from this Production Specification. Where a detailed domain section and this section describe the same rule, the detailed domain section remains authoritative.</w:t>
      </w:r>
    </w:p>
    <w:p w:rsidR="00000000" w:rsidDel="00000000" w:rsidP="00000000" w:rsidRDefault="00000000" w:rsidRPr="00000000" w14:paraId="0000287B">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20.2 Architecture and data invariants</w:t>
      </w:r>
    </w:p>
    <w:p w:rsidR="00000000" w:rsidDel="00000000" w:rsidP="00000000" w:rsidRDefault="00000000" w:rsidRPr="00000000" w14:paraId="0000287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implementation shall preserve all of the following.</w:t>
      </w:r>
    </w:p>
    <w:p w:rsidR="00000000" w:rsidDel="00000000" w:rsidP="00000000" w:rsidRDefault="00000000" w:rsidRPr="00000000" w14:paraId="0000287D">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Canonical data stores</w:t>
      </w:r>
    </w:p>
    <w:p w:rsidR="00000000" w:rsidDel="00000000" w:rsidP="00000000" w:rsidRDefault="00000000" w:rsidRPr="00000000" w14:paraId="0000287E">
      <w:pPr>
        <w:numPr>
          <w:ilvl w:val="0"/>
          <w:numId w:val="574"/>
        </w:numPr>
        <w:spacing w:after="0" w:before="2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VMS has exactly </w:t>
      </w:r>
      <w:r w:rsidDel="00000000" w:rsidR="00000000" w:rsidRPr="00000000">
        <w:rPr>
          <w:rFonts w:ascii="Calibri" w:cs="Calibri" w:eastAsia="Calibri" w:hAnsi="Calibri"/>
          <w:b w:val="1"/>
          <w:bCs w:val="1"/>
          <w:sz w:val="20"/>
          <w:szCs w:val="20"/>
          <w:rtl w:val="0"/>
        </w:rPr>
        <w:t xml:space="preserve">13 canonical logical lists/datasets</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287F">
      <w:pPr>
        <w:numPr>
          <w:ilvl w:val="1"/>
          <w:numId w:val="574"/>
        </w:numPr>
        <w:spacing w:after="0" w:before="0" w:lineRule="auto"/>
        <w:ind w:left="1440" w:hanging="360"/>
        <w:rPr/>
      </w:pPr>
      <w:r w:rsidDel="00000000" w:rsidR="00000000" w:rsidRPr="00000000">
        <w:rPr>
          <w:rFonts w:ascii="Calibri" w:cs="Calibri" w:eastAsia="Calibri" w:hAnsi="Calibri"/>
          <w:sz w:val="20"/>
          <w:szCs w:val="20"/>
          <w:rtl w:val="0"/>
        </w:rPr>
        <w:t xml:space="preserve">ML_configuration </w:t>
      </w:r>
    </w:p>
    <w:p w:rsidR="00000000" w:rsidDel="00000000" w:rsidP="00000000" w:rsidRDefault="00000000" w:rsidRPr="00000000" w14:paraId="00002880">
      <w:pPr>
        <w:numPr>
          <w:ilvl w:val="1"/>
          <w:numId w:val="574"/>
        </w:numPr>
        <w:spacing w:after="0" w:before="0" w:lineRule="auto"/>
        <w:ind w:left="1440" w:hanging="360"/>
        <w:rPr/>
      </w:pPr>
      <w:r w:rsidDel="00000000" w:rsidR="00000000" w:rsidRPr="00000000">
        <w:rPr>
          <w:rFonts w:ascii="Calibri" w:cs="Calibri" w:eastAsia="Calibri" w:hAnsi="Calibri"/>
          <w:sz w:val="20"/>
          <w:szCs w:val="20"/>
          <w:rtl w:val="0"/>
        </w:rPr>
        <w:t xml:space="preserve">Country </w:t>
      </w:r>
    </w:p>
    <w:p w:rsidR="00000000" w:rsidDel="00000000" w:rsidP="00000000" w:rsidRDefault="00000000" w:rsidRPr="00000000" w14:paraId="00002881">
      <w:pPr>
        <w:numPr>
          <w:ilvl w:val="1"/>
          <w:numId w:val="574"/>
        </w:numPr>
        <w:spacing w:after="0" w:before="0" w:lineRule="auto"/>
        <w:ind w:left="1440" w:hanging="360"/>
        <w:rPr/>
      </w:pPr>
      <w:r w:rsidDel="00000000" w:rsidR="00000000" w:rsidRPr="00000000">
        <w:rPr>
          <w:rFonts w:ascii="Calibri" w:cs="Calibri" w:eastAsia="Calibri" w:hAnsi="Calibri"/>
          <w:sz w:val="20"/>
          <w:szCs w:val="20"/>
          <w:rtl w:val="0"/>
        </w:rPr>
        <w:t xml:space="preserve">City </w:t>
      </w:r>
    </w:p>
    <w:p w:rsidR="00000000" w:rsidDel="00000000" w:rsidP="00000000" w:rsidRDefault="00000000" w:rsidRPr="00000000" w14:paraId="00002882">
      <w:pPr>
        <w:numPr>
          <w:ilvl w:val="1"/>
          <w:numId w:val="574"/>
        </w:numPr>
        <w:spacing w:after="0" w:before="0" w:lineRule="auto"/>
        <w:ind w:left="1440" w:hanging="360"/>
        <w:rPr/>
      </w:pPr>
      <w:r w:rsidDel="00000000" w:rsidR="00000000" w:rsidRPr="00000000">
        <w:rPr>
          <w:rFonts w:ascii="Calibri" w:cs="Calibri" w:eastAsia="Calibri" w:hAnsi="Calibri"/>
          <w:sz w:val="20"/>
          <w:szCs w:val="20"/>
          <w:rtl w:val="0"/>
        </w:rPr>
        <w:t xml:space="preserve">Currency </w:t>
      </w:r>
    </w:p>
    <w:p w:rsidR="00000000" w:rsidDel="00000000" w:rsidP="00000000" w:rsidRDefault="00000000" w:rsidRPr="00000000" w14:paraId="00002883">
      <w:pPr>
        <w:numPr>
          <w:ilvl w:val="1"/>
          <w:numId w:val="574"/>
        </w:numPr>
        <w:spacing w:after="0" w:before="0" w:lineRule="auto"/>
        <w:ind w:left="1440" w:hanging="360"/>
        <w:rPr/>
      </w:pPr>
      <w:r w:rsidDel="00000000" w:rsidR="00000000" w:rsidRPr="00000000">
        <w:rPr>
          <w:rFonts w:ascii="Calibri" w:cs="Calibri" w:eastAsia="Calibri" w:hAnsi="Calibri"/>
          <w:sz w:val="20"/>
          <w:szCs w:val="20"/>
          <w:rtl w:val="0"/>
        </w:rPr>
        <w:t xml:space="preserve">Category </w:t>
      </w:r>
    </w:p>
    <w:p w:rsidR="00000000" w:rsidDel="00000000" w:rsidP="00000000" w:rsidRDefault="00000000" w:rsidRPr="00000000" w14:paraId="00002884">
      <w:pPr>
        <w:numPr>
          <w:ilvl w:val="1"/>
          <w:numId w:val="574"/>
        </w:numPr>
        <w:spacing w:after="0" w:before="0" w:lineRule="auto"/>
        <w:ind w:left="1440" w:hanging="360"/>
        <w:rPr/>
      </w:pPr>
      <w:r w:rsidDel="00000000" w:rsidR="00000000" w:rsidRPr="00000000">
        <w:rPr>
          <w:rFonts w:ascii="Calibri" w:cs="Calibri" w:eastAsia="Calibri" w:hAnsi="Calibri"/>
          <w:sz w:val="20"/>
          <w:szCs w:val="20"/>
          <w:rtl w:val="0"/>
        </w:rPr>
        <w:t xml:space="preserve">userDB </w:t>
      </w:r>
    </w:p>
    <w:p w:rsidR="00000000" w:rsidDel="00000000" w:rsidP="00000000" w:rsidRDefault="00000000" w:rsidRPr="00000000" w14:paraId="00002885">
      <w:pPr>
        <w:numPr>
          <w:ilvl w:val="1"/>
          <w:numId w:val="574"/>
        </w:numPr>
        <w:spacing w:after="0" w:before="0" w:lineRule="auto"/>
        <w:ind w:left="1440" w:hanging="360"/>
        <w:rPr/>
      </w:pPr>
      <w:r w:rsidDel="00000000" w:rsidR="00000000" w:rsidRPr="00000000">
        <w:rPr>
          <w:rFonts w:ascii="Calibri" w:cs="Calibri" w:eastAsia="Calibri" w:hAnsi="Calibri"/>
          <w:sz w:val="20"/>
          <w:szCs w:val="20"/>
          <w:rtl w:val="0"/>
        </w:rPr>
        <w:t xml:space="preserve">ML_vendor </w:t>
      </w:r>
    </w:p>
    <w:p w:rsidR="00000000" w:rsidDel="00000000" w:rsidP="00000000" w:rsidRDefault="00000000" w:rsidRPr="00000000" w14:paraId="00002886">
      <w:pPr>
        <w:numPr>
          <w:ilvl w:val="1"/>
          <w:numId w:val="574"/>
        </w:numPr>
        <w:spacing w:after="0" w:before="0" w:lineRule="auto"/>
        <w:ind w:left="1440" w:hanging="360"/>
        <w:rPr/>
      </w:pPr>
      <w:r w:rsidDel="00000000" w:rsidR="00000000" w:rsidRPr="00000000">
        <w:rPr>
          <w:rFonts w:ascii="Calibri" w:cs="Calibri" w:eastAsia="Calibri" w:hAnsi="Calibri"/>
          <w:sz w:val="20"/>
          <w:szCs w:val="20"/>
          <w:rtl w:val="0"/>
        </w:rPr>
        <w:t xml:space="preserve">PR_PO </w:t>
      </w:r>
    </w:p>
    <w:p w:rsidR="00000000" w:rsidDel="00000000" w:rsidP="00000000" w:rsidRDefault="00000000" w:rsidRPr="00000000" w14:paraId="00002887">
      <w:pPr>
        <w:numPr>
          <w:ilvl w:val="1"/>
          <w:numId w:val="574"/>
        </w:numPr>
        <w:spacing w:after="0" w:before="0" w:lineRule="auto"/>
        <w:ind w:left="1440" w:hanging="360"/>
        <w:rPr/>
      </w:pPr>
      <w:r w:rsidDel="00000000" w:rsidR="00000000" w:rsidRPr="00000000">
        <w:rPr>
          <w:rFonts w:ascii="Calibri" w:cs="Calibri" w:eastAsia="Calibri" w:hAnsi="Calibri"/>
          <w:sz w:val="20"/>
          <w:szCs w:val="20"/>
          <w:rtl w:val="0"/>
        </w:rPr>
        <w:t xml:space="preserve">PO_Lines </w:t>
      </w:r>
    </w:p>
    <w:p w:rsidR="00000000" w:rsidDel="00000000" w:rsidP="00000000" w:rsidRDefault="00000000" w:rsidRPr="00000000" w14:paraId="00002888">
      <w:pPr>
        <w:numPr>
          <w:ilvl w:val="1"/>
          <w:numId w:val="574"/>
        </w:numPr>
        <w:spacing w:after="0" w:before="0" w:lineRule="auto"/>
        <w:ind w:left="1440" w:hanging="360"/>
        <w:rPr/>
      </w:pPr>
      <w:r w:rsidDel="00000000" w:rsidR="00000000" w:rsidRPr="00000000">
        <w:rPr>
          <w:rFonts w:ascii="Calibri" w:cs="Calibri" w:eastAsia="Calibri" w:hAnsi="Calibri"/>
          <w:sz w:val="20"/>
          <w:szCs w:val="20"/>
          <w:rtl w:val="0"/>
        </w:rPr>
        <w:t xml:space="preserve">Invoice </w:t>
      </w:r>
    </w:p>
    <w:p w:rsidR="00000000" w:rsidDel="00000000" w:rsidP="00000000" w:rsidRDefault="00000000" w:rsidRPr="00000000" w14:paraId="00002889">
      <w:pPr>
        <w:numPr>
          <w:ilvl w:val="1"/>
          <w:numId w:val="574"/>
        </w:numPr>
        <w:spacing w:after="0" w:before="0" w:lineRule="auto"/>
        <w:ind w:left="1440" w:hanging="360"/>
        <w:rPr/>
      </w:pPr>
      <w:r w:rsidDel="00000000" w:rsidR="00000000" w:rsidRPr="00000000">
        <w:rPr>
          <w:rFonts w:ascii="Calibri" w:cs="Calibri" w:eastAsia="Calibri" w:hAnsi="Calibri"/>
          <w:sz w:val="20"/>
          <w:szCs w:val="20"/>
          <w:rtl w:val="0"/>
        </w:rPr>
        <w:t xml:space="preserve">Workflow_History </w:t>
      </w:r>
    </w:p>
    <w:p w:rsidR="00000000" w:rsidDel="00000000" w:rsidP="00000000" w:rsidRDefault="00000000" w:rsidRPr="00000000" w14:paraId="0000288A">
      <w:pPr>
        <w:numPr>
          <w:ilvl w:val="1"/>
          <w:numId w:val="574"/>
        </w:numPr>
        <w:spacing w:after="0" w:before="0" w:lineRule="auto"/>
        <w:ind w:left="1440" w:hanging="360"/>
        <w:rPr/>
      </w:pPr>
      <w:r w:rsidDel="00000000" w:rsidR="00000000" w:rsidRPr="00000000">
        <w:rPr>
          <w:rFonts w:ascii="Calibri" w:cs="Calibri" w:eastAsia="Calibri" w:hAnsi="Calibri"/>
          <w:sz w:val="20"/>
          <w:szCs w:val="20"/>
          <w:rtl w:val="0"/>
        </w:rPr>
        <w:t xml:space="preserve">SurveyQuestions </w:t>
      </w:r>
    </w:p>
    <w:p w:rsidR="00000000" w:rsidDel="00000000" w:rsidP="00000000" w:rsidRDefault="00000000" w:rsidRPr="00000000" w14:paraId="0000288B">
      <w:pPr>
        <w:numPr>
          <w:ilvl w:val="1"/>
          <w:numId w:val="574"/>
        </w:numPr>
        <w:spacing w:after="0" w:before="0" w:lineRule="auto"/>
        <w:ind w:left="1440" w:hanging="360"/>
        <w:rPr/>
      </w:pPr>
      <w:r w:rsidDel="00000000" w:rsidR="00000000" w:rsidRPr="00000000">
        <w:rPr>
          <w:rFonts w:ascii="Calibri" w:cs="Calibri" w:eastAsia="Calibri" w:hAnsi="Calibri"/>
          <w:sz w:val="20"/>
          <w:szCs w:val="20"/>
          <w:rtl w:val="0"/>
        </w:rPr>
        <w:t xml:space="preserve">Feedback_Assignment </w:t>
      </w:r>
    </w:p>
    <w:p w:rsidR="00000000" w:rsidDel="00000000" w:rsidP="00000000" w:rsidRDefault="00000000" w:rsidRPr="00000000" w14:paraId="0000288C">
      <w:pPr>
        <w:numPr>
          <w:ilvl w:val="0"/>
          <w:numId w:val="574"/>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not introduce additional VMS lists for: </w:t>
      </w:r>
    </w:p>
    <w:p w:rsidR="00000000" w:rsidDel="00000000" w:rsidP="00000000" w:rsidRDefault="00000000" w:rsidRPr="00000000" w14:paraId="0000288D">
      <w:pPr>
        <w:numPr>
          <w:ilvl w:val="1"/>
          <w:numId w:val="574"/>
        </w:numPr>
        <w:spacing w:after="0" w:before="0" w:lineRule="auto"/>
        <w:ind w:left="1440" w:hanging="360"/>
        <w:rPr/>
      </w:pPr>
      <w:r w:rsidDel="00000000" w:rsidR="00000000" w:rsidRPr="00000000">
        <w:rPr>
          <w:rFonts w:ascii="Calibri" w:cs="Calibri" w:eastAsia="Calibri" w:hAnsi="Calibri"/>
          <w:sz w:val="20"/>
          <w:szCs w:val="20"/>
          <w:rtl w:val="0"/>
        </w:rPr>
        <w:t xml:space="preserve">Direct Payment batches; </w:t>
      </w:r>
    </w:p>
    <w:p w:rsidR="00000000" w:rsidDel="00000000" w:rsidP="00000000" w:rsidRDefault="00000000" w:rsidRPr="00000000" w14:paraId="0000288E">
      <w:pPr>
        <w:numPr>
          <w:ilvl w:val="1"/>
          <w:numId w:val="574"/>
        </w:numPr>
        <w:spacing w:after="0" w:before="0" w:lineRule="auto"/>
        <w:ind w:left="1440" w:hanging="360"/>
        <w:rPr/>
      </w:pPr>
      <w:r w:rsidDel="00000000" w:rsidR="00000000" w:rsidRPr="00000000">
        <w:rPr>
          <w:rFonts w:ascii="Calibri" w:cs="Calibri" w:eastAsia="Calibri" w:hAnsi="Calibri"/>
          <w:sz w:val="20"/>
          <w:szCs w:val="20"/>
          <w:rtl w:val="0"/>
        </w:rPr>
        <w:t xml:space="preserve">Category-family bridges; </w:t>
      </w:r>
    </w:p>
    <w:p w:rsidR="00000000" w:rsidDel="00000000" w:rsidP="00000000" w:rsidRDefault="00000000" w:rsidRPr="00000000" w14:paraId="0000288F">
      <w:pPr>
        <w:numPr>
          <w:ilvl w:val="1"/>
          <w:numId w:val="574"/>
        </w:numPr>
        <w:spacing w:after="0" w:before="0" w:lineRule="auto"/>
        <w:ind w:left="1440" w:hanging="360"/>
        <w:rPr/>
      </w:pPr>
      <w:r w:rsidDel="00000000" w:rsidR="00000000" w:rsidRPr="00000000">
        <w:rPr>
          <w:rFonts w:ascii="Calibri" w:cs="Calibri" w:eastAsia="Calibri" w:hAnsi="Calibri"/>
          <w:sz w:val="20"/>
          <w:szCs w:val="20"/>
          <w:rtl w:val="0"/>
        </w:rPr>
        <w:t xml:space="preserve">permission matrices; </w:t>
      </w:r>
    </w:p>
    <w:p w:rsidR="00000000" w:rsidDel="00000000" w:rsidP="00000000" w:rsidRDefault="00000000" w:rsidRPr="00000000" w14:paraId="00002890">
      <w:pPr>
        <w:numPr>
          <w:ilvl w:val="1"/>
          <w:numId w:val="574"/>
        </w:numPr>
        <w:spacing w:after="0" w:before="0" w:lineRule="auto"/>
        <w:ind w:left="1440" w:hanging="360"/>
        <w:rPr/>
      </w:pPr>
      <w:r w:rsidDel="00000000" w:rsidR="00000000" w:rsidRPr="00000000">
        <w:rPr>
          <w:rFonts w:ascii="Calibri" w:cs="Calibri" w:eastAsia="Calibri" w:hAnsi="Calibri"/>
          <w:sz w:val="20"/>
          <w:szCs w:val="20"/>
          <w:rtl w:val="0"/>
        </w:rPr>
        <w:t xml:space="preserve">Survey Versions; </w:t>
      </w:r>
    </w:p>
    <w:p w:rsidR="00000000" w:rsidDel="00000000" w:rsidP="00000000" w:rsidRDefault="00000000" w:rsidRPr="00000000" w14:paraId="00002891">
      <w:pPr>
        <w:numPr>
          <w:ilvl w:val="1"/>
          <w:numId w:val="574"/>
        </w:numPr>
        <w:spacing w:after="0" w:before="0" w:lineRule="auto"/>
        <w:ind w:left="1440" w:hanging="360"/>
        <w:rPr/>
      </w:pPr>
      <w:r w:rsidDel="00000000" w:rsidR="00000000" w:rsidRPr="00000000">
        <w:rPr>
          <w:rFonts w:ascii="Calibri" w:cs="Calibri" w:eastAsia="Calibri" w:hAnsi="Calibri"/>
          <w:sz w:val="20"/>
          <w:szCs w:val="20"/>
          <w:rtl w:val="0"/>
        </w:rPr>
        <w:t xml:space="preserve">scheduler state/history; </w:t>
      </w:r>
    </w:p>
    <w:p w:rsidR="00000000" w:rsidDel="00000000" w:rsidP="00000000" w:rsidRDefault="00000000" w:rsidRPr="00000000" w14:paraId="00002892">
      <w:pPr>
        <w:numPr>
          <w:ilvl w:val="1"/>
          <w:numId w:val="574"/>
        </w:numPr>
        <w:spacing w:after="0" w:before="0" w:lineRule="auto"/>
        <w:ind w:left="1440" w:hanging="360"/>
        <w:rPr/>
      </w:pPr>
      <w:r w:rsidDel="00000000" w:rsidR="00000000" w:rsidRPr="00000000">
        <w:rPr>
          <w:rFonts w:ascii="Calibri" w:cs="Calibri" w:eastAsia="Calibri" w:hAnsi="Calibri"/>
          <w:sz w:val="20"/>
          <w:szCs w:val="20"/>
          <w:rtl w:val="0"/>
        </w:rPr>
        <w:t xml:space="preserve">notification queues; </w:t>
      </w:r>
    </w:p>
    <w:p w:rsidR="00000000" w:rsidDel="00000000" w:rsidP="00000000" w:rsidRDefault="00000000" w:rsidRPr="00000000" w14:paraId="00002893">
      <w:pPr>
        <w:numPr>
          <w:ilvl w:val="1"/>
          <w:numId w:val="574"/>
        </w:numPr>
        <w:spacing w:after="0" w:before="0" w:lineRule="auto"/>
        <w:ind w:left="1440" w:hanging="360"/>
        <w:rPr/>
      </w:pPr>
      <w:r w:rsidDel="00000000" w:rsidR="00000000" w:rsidRPr="00000000">
        <w:rPr>
          <w:rFonts w:ascii="Calibri" w:cs="Calibri" w:eastAsia="Calibri" w:hAnsi="Calibri"/>
          <w:sz w:val="20"/>
          <w:szCs w:val="20"/>
          <w:rtl w:val="0"/>
        </w:rPr>
        <w:t xml:space="preserve">generic recovery records; </w:t>
      </w:r>
    </w:p>
    <w:p w:rsidR="00000000" w:rsidDel="00000000" w:rsidP="00000000" w:rsidRDefault="00000000" w:rsidRPr="00000000" w14:paraId="00002894">
      <w:pPr>
        <w:numPr>
          <w:ilvl w:val="1"/>
          <w:numId w:val="574"/>
        </w:numPr>
        <w:spacing w:after="0" w:before="0" w:lineRule="auto"/>
        <w:ind w:left="1440" w:hanging="360"/>
        <w:rPr/>
      </w:pPr>
      <w:r w:rsidDel="00000000" w:rsidR="00000000" w:rsidRPr="00000000">
        <w:rPr>
          <w:rFonts w:ascii="Calibri" w:cs="Calibri" w:eastAsia="Calibri" w:hAnsi="Calibri"/>
          <w:sz w:val="20"/>
          <w:szCs w:val="20"/>
          <w:rtl w:val="0"/>
        </w:rPr>
        <w:t xml:space="preserve">Report definitions. </w:t>
      </w:r>
    </w:p>
    <w:p w:rsidR="00000000" w:rsidDel="00000000" w:rsidP="00000000" w:rsidRDefault="00000000" w:rsidRPr="00000000" w14:paraId="00002895">
      <w:pPr>
        <w:numPr>
          <w:ilvl w:val="0"/>
          <w:numId w:val="574"/>
        </w:numPr>
        <w:spacing w:after="28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Dummy JSON represents those same thirteen logical datasets. Dummy mode shall not introduce a different business schema. </w:t>
      </w:r>
    </w:p>
    <w:p w:rsidR="00000000" w:rsidDel="00000000" w:rsidP="00000000" w:rsidRDefault="00000000" w:rsidRPr="00000000" w14:paraId="00002896">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Application layering</w:t>
      </w:r>
    </w:p>
    <w:p w:rsidR="00000000" w:rsidDel="00000000" w:rsidP="00000000" w:rsidRDefault="00000000" w:rsidRPr="00000000" w14:paraId="00002897">
      <w:pPr>
        <w:numPr>
          <w:ilvl w:val="0"/>
          <w:numId w:val="575"/>
        </w:numPr>
        <w:spacing w:after="280" w:before="2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Interactive application dependencies remain:  </w:t>
      </w:r>
      <w:r w:rsidDel="00000000" w:rsidR="00000000" w:rsidRPr="00000000">
        <w:rPr>
          <w:rFonts w:ascii="Calibri" w:cs="Calibri" w:eastAsia="Calibri" w:hAnsi="Calibri"/>
          <w:b w:val="1"/>
          <w:bCs w:val="1"/>
          <w:sz w:val="22"/>
          <w:szCs w:val="22"/>
          <w:rtl w:val="0"/>
        </w:rPr>
        <w:t xml:space="preserve">Page Controller → Domain Service → Repository → Data Provider</w:t>
      </w:r>
      <w:r w:rsidDel="00000000" w:rsidR="00000000" w:rsidRPr="00000000">
        <w:rPr>
          <w:rtl w:val="0"/>
        </w:rPr>
      </w:r>
    </w:p>
    <w:p w:rsidR="00000000" w:rsidDel="00000000" w:rsidP="00000000" w:rsidRDefault="00000000" w:rsidRPr="00000000" w14:paraId="00002898">
      <w:pPr>
        <w:numPr>
          <w:ilvl w:val="0"/>
          <w:numId w:val="576"/>
        </w:numPr>
        <w:spacing w:after="0" w:before="2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Page Controllers shall not: </w:t>
      </w:r>
    </w:p>
    <w:p w:rsidR="00000000" w:rsidDel="00000000" w:rsidP="00000000" w:rsidRDefault="00000000" w:rsidRPr="00000000" w14:paraId="00002899">
      <w:pPr>
        <w:numPr>
          <w:ilvl w:val="1"/>
          <w:numId w:val="576"/>
        </w:numPr>
        <w:spacing w:after="0" w:before="0" w:lineRule="auto"/>
        <w:ind w:left="1440" w:hanging="360"/>
        <w:rPr/>
      </w:pPr>
      <w:r w:rsidDel="00000000" w:rsidR="00000000" w:rsidRPr="00000000">
        <w:rPr>
          <w:rFonts w:ascii="Calibri" w:cs="Calibri" w:eastAsia="Calibri" w:hAnsi="Calibri"/>
          <w:sz w:val="20"/>
          <w:szCs w:val="20"/>
          <w:rtl w:val="0"/>
        </w:rPr>
        <w:t xml:space="preserve">read JSON files directly; </w:t>
      </w:r>
    </w:p>
    <w:p w:rsidR="00000000" w:rsidDel="00000000" w:rsidP="00000000" w:rsidRDefault="00000000" w:rsidRPr="00000000" w14:paraId="0000289A">
      <w:pPr>
        <w:numPr>
          <w:ilvl w:val="1"/>
          <w:numId w:val="576"/>
        </w:numPr>
        <w:spacing w:after="0" w:before="0" w:lineRule="auto"/>
        <w:ind w:left="1440" w:hanging="360"/>
        <w:rPr/>
      </w:pPr>
      <w:r w:rsidDel="00000000" w:rsidR="00000000" w:rsidRPr="00000000">
        <w:rPr>
          <w:rFonts w:ascii="Calibri" w:cs="Calibri" w:eastAsia="Calibri" w:hAnsi="Calibri"/>
          <w:sz w:val="20"/>
          <w:szCs w:val="20"/>
          <w:rtl w:val="0"/>
        </w:rPr>
        <w:t xml:space="preserve">call SharePoint lists directly; </w:t>
      </w:r>
    </w:p>
    <w:p w:rsidR="00000000" w:rsidDel="00000000" w:rsidP="00000000" w:rsidRDefault="00000000" w:rsidRPr="00000000" w14:paraId="0000289B">
      <w:pPr>
        <w:numPr>
          <w:ilvl w:val="1"/>
          <w:numId w:val="576"/>
        </w:numPr>
        <w:spacing w:after="0" w:before="0" w:lineRule="auto"/>
        <w:ind w:left="1440" w:hanging="360"/>
        <w:rPr/>
      </w:pPr>
      <w:r w:rsidDel="00000000" w:rsidR="00000000" w:rsidRPr="00000000">
        <w:rPr>
          <w:rFonts w:ascii="Calibri" w:cs="Calibri" w:eastAsia="Calibri" w:hAnsi="Calibri"/>
          <w:sz w:val="20"/>
          <w:szCs w:val="20"/>
          <w:rtl w:val="0"/>
        </w:rPr>
        <w:t xml:space="preserve">construct raw OData/CAML; </w:t>
      </w:r>
    </w:p>
    <w:p w:rsidR="00000000" w:rsidDel="00000000" w:rsidP="00000000" w:rsidRDefault="00000000" w:rsidRPr="00000000" w14:paraId="0000289C">
      <w:pPr>
        <w:numPr>
          <w:ilvl w:val="1"/>
          <w:numId w:val="576"/>
        </w:numPr>
        <w:spacing w:after="0" w:before="0" w:lineRule="auto"/>
        <w:ind w:left="1440" w:hanging="360"/>
        <w:rPr/>
      </w:pPr>
      <w:r w:rsidDel="00000000" w:rsidR="00000000" w:rsidRPr="00000000">
        <w:rPr>
          <w:rFonts w:ascii="Calibri" w:cs="Calibri" w:eastAsia="Calibri" w:hAnsi="Calibri"/>
          <w:sz w:val="20"/>
          <w:szCs w:val="20"/>
          <w:rtl w:val="0"/>
        </w:rPr>
        <w:t xml:space="preserve">implement authoritative workflow rules; </w:t>
      </w:r>
    </w:p>
    <w:p w:rsidR="00000000" w:rsidDel="00000000" w:rsidP="00000000" w:rsidRDefault="00000000" w:rsidRPr="00000000" w14:paraId="0000289D">
      <w:pPr>
        <w:numPr>
          <w:ilvl w:val="1"/>
          <w:numId w:val="576"/>
        </w:numPr>
        <w:spacing w:after="0" w:before="0" w:lineRule="auto"/>
        <w:ind w:left="1440" w:hanging="360"/>
        <w:rPr/>
      </w:pPr>
      <w:r w:rsidDel="00000000" w:rsidR="00000000" w:rsidRPr="00000000">
        <w:rPr>
          <w:rFonts w:ascii="Calibri" w:cs="Calibri" w:eastAsia="Calibri" w:hAnsi="Calibri"/>
          <w:sz w:val="20"/>
          <w:szCs w:val="20"/>
          <w:rtl w:val="0"/>
        </w:rPr>
        <w:t xml:space="preserve">implement authorization predicates; </w:t>
      </w:r>
    </w:p>
    <w:p w:rsidR="00000000" w:rsidDel="00000000" w:rsidP="00000000" w:rsidRDefault="00000000" w:rsidRPr="00000000" w14:paraId="0000289E">
      <w:pPr>
        <w:numPr>
          <w:ilvl w:val="1"/>
          <w:numId w:val="576"/>
        </w:numPr>
        <w:spacing w:after="0" w:before="0" w:lineRule="auto"/>
        <w:ind w:left="1440" w:hanging="360"/>
        <w:rPr/>
      </w:pPr>
      <w:r w:rsidDel="00000000" w:rsidR="00000000" w:rsidRPr="00000000">
        <w:rPr>
          <w:rFonts w:ascii="Calibri" w:cs="Calibri" w:eastAsia="Calibri" w:hAnsi="Calibri"/>
          <w:sz w:val="20"/>
          <w:szCs w:val="20"/>
          <w:rtl w:val="0"/>
        </w:rPr>
        <w:t xml:space="preserve">duplicate financial formulas; </w:t>
      </w:r>
    </w:p>
    <w:p w:rsidR="00000000" w:rsidDel="00000000" w:rsidP="00000000" w:rsidRDefault="00000000" w:rsidRPr="00000000" w14:paraId="0000289F">
      <w:pPr>
        <w:numPr>
          <w:ilvl w:val="1"/>
          <w:numId w:val="576"/>
        </w:numPr>
        <w:spacing w:after="0" w:before="0" w:lineRule="auto"/>
        <w:ind w:left="1440" w:hanging="360"/>
        <w:rPr/>
      </w:pPr>
      <w:r w:rsidDel="00000000" w:rsidR="00000000" w:rsidRPr="00000000">
        <w:rPr>
          <w:rFonts w:ascii="Calibri" w:cs="Calibri" w:eastAsia="Calibri" w:hAnsi="Calibri"/>
          <w:sz w:val="20"/>
          <w:szCs w:val="20"/>
          <w:rtl w:val="0"/>
        </w:rPr>
        <w:t xml:space="preserve">perform direct generic list CRUD in place of a Domain Service. </w:t>
      </w:r>
    </w:p>
    <w:p w:rsidR="00000000" w:rsidDel="00000000" w:rsidP="00000000" w:rsidRDefault="00000000" w:rsidRPr="00000000" w14:paraId="000028A0">
      <w:pPr>
        <w:numPr>
          <w:ilvl w:val="0"/>
          <w:numId w:val="576"/>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authorization, workflow transitions, calculations, validation, recipient resolution, persistence orchestration, and audit behavior belong to their applicable Services. </w:t>
      </w:r>
    </w:p>
    <w:p w:rsidR="00000000" w:rsidDel="00000000" w:rsidP="00000000" w:rsidRDefault="00000000" w:rsidRPr="00000000" w14:paraId="000028A1">
      <w:pPr>
        <w:numPr>
          <w:ilvl w:val="0"/>
          <w:numId w:val="576"/>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DummyDataProvider and SharePointDataProvider shall expose the same application-facing Repository/model contracts. </w:t>
      </w:r>
    </w:p>
    <w:p w:rsidR="00000000" w:rsidDel="00000000" w:rsidP="00000000" w:rsidRDefault="00000000" w:rsidRPr="00000000" w14:paraId="000028A2">
      <w:pPr>
        <w:numPr>
          <w:ilvl w:val="0"/>
          <w:numId w:val="576"/>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Moving from Dummy JSON to SharePoint shall not require rewriting: </w:t>
      </w:r>
    </w:p>
    <w:p w:rsidR="00000000" w:rsidDel="00000000" w:rsidP="00000000" w:rsidRDefault="00000000" w:rsidRPr="00000000" w14:paraId="000028A3">
      <w:pPr>
        <w:numPr>
          <w:ilvl w:val="1"/>
          <w:numId w:val="576"/>
        </w:numPr>
        <w:spacing w:after="0" w:before="0" w:lineRule="auto"/>
        <w:ind w:left="1440" w:hanging="360"/>
        <w:rPr/>
      </w:pPr>
      <w:r w:rsidDel="00000000" w:rsidR="00000000" w:rsidRPr="00000000">
        <w:rPr>
          <w:rFonts w:ascii="Calibri" w:cs="Calibri" w:eastAsia="Calibri" w:hAnsi="Calibri"/>
          <w:sz w:val="20"/>
          <w:szCs w:val="20"/>
          <w:rtl w:val="0"/>
        </w:rPr>
        <w:t xml:space="preserve">Page Controllers; </w:t>
      </w:r>
    </w:p>
    <w:p w:rsidR="00000000" w:rsidDel="00000000" w:rsidP="00000000" w:rsidRDefault="00000000" w:rsidRPr="00000000" w14:paraId="000028A4">
      <w:pPr>
        <w:numPr>
          <w:ilvl w:val="1"/>
          <w:numId w:val="576"/>
        </w:numPr>
        <w:spacing w:after="0" w:before="0" w:lineRule="auto"/>
        <w:ind w:left="1440" w:hanging="360"/>
        <w:rPr/>
      </w:pPr>
      <w:r w:rsidDel="00000000" w:rsidR="00000000" w:rsidRPr="00000000">
        <w:rPr>
          <w:rFonts w:ascii="Calibri" w:cs="Calibri" w:eastAsia="Calibri" w:hAnsi="Calibri"/>
          <w:sz w:val="20"/>
          <w:szCs w:val="20"/>
          <w:rtl w:val="0"/>
        </w:rPr>
        <w:t xml:space="preserve">Domain Services; </w:t>
      </w:r>
    </w:p>
    <w:p w:rsidR="00000000" w:rsidDel="00000000" w:rsidP="00000000" w:rsidRDefault="00000000" w:rsidRPr="00000000" w14:paraId="000028A5">
      <w:pPr>
        <w:numPr>
          <w:ilvl w:val="1"/>
          <w:numId w:val="576"/>
        </w:numPr>
        <w:spacing w:after="0" w:before="0" w:lineRule="auto"/>
        <w:ind w:left="1440" w:hanging="360"/>
        <w:rPr/>
      </w:pPr>
      <w:r w:rsidDel="00000000" w:rsidR="00000000" w:rsidRPr="00000000">
        <w:rPr>
          <w:rFonts w:ascii="Calibri" w:cs="Calibri" w:eastAsia="Calibri" w:hAnsi="Calibri"/>
          <w:sz w:val="20"/>
          <w:szCs w:val="20"/>
          <w:rtl w:val="0"/>
        </w:rPr>
        <w:t xml:space="preserve">business rules; </w:t>
      </w:r>
    </w:p>
    <w:p w:rsidR="00000000" w:rsidDel="00000000" w:rsidP="00000000" w:rsidRDefault="00000000" w:rsidRPr="00000000" w14:paraId="000028A6">
      <w:pPr>
        <w:numPr>
          <w:ilvl w:val="1"/>
          <w:numId w:val="576"/>
        </w:numPr>
        <w:spacing w:after="0" w:before="0" w:lineRule="auto"/>
        <w:ind w:left="1440" w:hanging="360"/>
        <w:rPr/>
      </w:pPr>
      <w:r w:rsidDel="00000000" w:rsidR="00000000" w:rsidRPr="00000000">
        <w:rPr>
          <w:rFonts w:ascii="Calibri" w:cs="Calibri" w:eastAsia="Calibri" w:hAnsi="Calibri"/>
          <w:sz w:val="20"/>
          <w:szCs w:val="20"/>
          <w:rtl w:val="0"/>
        </w:rPr>
        <w:t xml:space="preserve">authorization rules; </w:t>
      </w:r>
    </w:p>
    <w:p w:rsidR="00000000" w:rsidDel="00000000" w:rsidP="00000000" w:rsidRDefault="00000000" w:rsidRPr="00000000" w14:paraId="000028A7">
      <w:pPr>
        <w:numPr>
          <w:ilvl w:val="1"/>
          <w:numId w:val="576"/>
        </w:numPr>
        <w:spacing w:after="280" w:before="0" w:lineRule="auto"/>
        <w:ind w:left="1440" w:hanging="360"/>
        <w:rPr/>
      </w:pPr>
      <w:r w:rsidDel="00000000" w:rsidR="00000000" w:rsidRPr="00000000">
        <w:rPr>
          <w:rFonts w:ascii="Calibri" w:cs="Calibri" w:eastAsia="Calibri" w:hAnsi="Calibri"/>
          <w:sz w:val="20"/>
          <w:szCs w:val="20"/>
          <w:rtl w:val="0"/>
        </w:rPr>
        <w:t xml:space="preserve">workflow logic. </w:t>
      </w:r>
    </w:p>
    <w:p w:rsidR="00000000" w:rsidDel="00000000" w:rsidP="00000000" w:rsidRDefault="00000000" w:rsidRPr="00000000" w14:paraId="000028A8">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Routes and constants</w:t>
      </w:r>
    </w:p>
    <w:p w:rsidR="00000000" w:rsidDel="00000000" w:rsidP="00000000" w:rsidRDefault="00000000" w:rsidRPr="00000000" w14:paraId="000028A9">
      <w:pPr>
        <w:numPr>
          <w:ilvl w:val="0"/>
          <w:numId w:val="577"/>
        </w:numPr>
        <w:spacing w:after="0" w:before="2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Physical .html filenames shall be mapped centrally through the route registry. </w:t>
      </w:r>
    </w:p>
    <w:p w:rsidR="00000000" w:rsidDel="00000000" w:rsidP="00000000" w:rsidRDefault="00000000" w:rsidRPr="00000000" w14:paraId="000028AA">
      <w:pPr>
        <w:numPr>
          <w:ilvl w:val="0"/>
          <w:numId w:val="577"/>
        </w:numPr>
        <w:spacing w:after="28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Pages, services, notifications, and audit logic shall use canonical: </w:t>
      </w:r>
    </w:p>
    <w:p w:rsidR="00000000" w:rsidDel="00000000" w:rsidP="00000000" w:rsidRDefault="00000000" w:rsidRPr="00000000" w14:paraId="000028AB">
      <w:pPr>
        <w:numPr>
          <w:ilvl w:val="0"/>
          <w:numId w:val="580"/>
        </w:numPr>
        <w:spacing w:after="0" w:before="280" w:lineRule="auto"/>
        <w:ind w:left="720" w:hanging="360"/>
        <w:rPr/>
      </w:pPr>
      <w:r w:rsidDel="00000000" w:rsidR="00000000" w:rsidRPr="00000000">
        <w:rPr>
          <w:rFonts w:ascii="Calibri" w:cs="Calibri" w:eastAsia="Calibri" w:hAnsi="Calibri"/>
          <w:sz w:val="20"/>
          <w:szCs w:val="20"/>
          <w:rtl w:val="0"/>
        </w:rPr>
        <w:t xml:space="preserve">Route Codes; </w:t>
      </w:r>
    </w:p>
    <w:p w:rsidR="00000000" w:rsidDel="00000000" w:rsidP="00000000" w:rsidRDefault="00000000" w:rsidRPr="00000000" w14:paraId="000028AC">
      <w:pPr>
        <w:numPr>
          <w:ilvl w:val="0"/>
          <w:numId w:val="580"/>
        </w:numPr>
        <w:spacing w:after="0" w:before="0" w:lineRule="auto"/>
        <w:ind w:left="720" w:hanging="360"/>
        <w:rPr/>
      </w:pPr>
      <w:r w:rsidDel="00000000" w:rsidR="00000000" w:rsidRPr="00000000">
        <w:rPr>
          <w:rFonts w:ascii="Calibri" w:cs="Calibri" w:eastAsia="Calibri" w:hAnsi="Calibri"/>
          <w:sz w:val="20"/>
          <w:szCs w:val="20"/>
          <w:rtl w:val="0"/>
        </w:rPr>
        <w:t xml:space="preserve">Interface Codes; </w:t>
      </w:r>
    </w:p>
    <w:p w:rsidR="00000000" w:rsidDel="00000000" w:rsidP="00000000" w:rsidRDefault="00000000" w:rsidRPr="00000000" w14:paraId="000028AD">
      <w:pPr>
        <w:numPr>
          <w:ilvl w:val="0"/>
          <w:numId w:val="580"/>
        </w:numPr>
        <w:spacing w:after="0" w:before="0" w:lineRule="auto"/>
        <w:ind w:left="720" w:hanging="360"/>
        <w:rPr/>
      </w:pPr>
      <w:r w:rsidDel="00000000" w:rsidR="00000000" w:rsidRPr="00000000">
        <w:rPr>
          <w:rFonts w:ascii="Calibri" w:cs="Calibri" w:eastAsia="Calibri" w:hAnsi="Calibri"/>
          <w:sz w:val="20"/>
          <w:szCs w:val="20"/>
          <w:rtl w:val="0"/>
        </w:rPr>
        <w:t xml:space="preserve">Role Codes; </w:t>
      </w:r>
    </w:p>
    <w:p w:rsidR="00000000" w:rsidDel="00000000" w:rsidP="00000000" w:rsidRDefault="00000000" w:rsidRPr="00000000" w14:paraId="000028AE">
      <w:pPr>
        <w:numPr>
          <w:ilvl w:val="0"/>
          <w:numId w:val="580"/>
        </w:numPr>
        <w:spacing w:after="0" w:before="0" w:lineRule="auto"/>
        <w:ind w:left="720" w:hanging="360"/>
        <w:rPr/>
      </w:pPr>
      <w:r w:rsidDel="00000000" w:rsidR="00000000" w:rsidRPr="00000000">
        <w:rPr>
          <w:rFonts w:ascii="Calibri" w:cs="Calibri" w:eastAsia="Calibri" w:hAnsi="Calibri"/>
          <w:sz w:val="20"/>
          <w:szCs w:val="20"/>
          <w:rtl w:val="0"/>
        </w:rPr>
        <w:t xml:space="preserve">Function Codes; </w:t>
      </w:r>
    </w:p>
    <w:p w:rsidR="00000000" w:rsidDel="00000000" w:rsidP="00000000" w:rsidRDefault="00000000" w:rsidRPr="00000000" w14:paraId="000028AF">
      <w:pPr>
        <w:numPr>
          <w:ilvl w:val="0"/>
          <w:numId w:val="580"/>
        </w:numPr>
        <w:spacing w:after="0" w:before="0" w:lineRule="auto"/>
        <w:ind w:left="720" w:hanging="360"/>
        <w:rPr/>
      </w:pPr>
      <w:r w:rsidDel="00000000" w:rsidR="00000000" w:rsidRPr="00000000">
        <w:rPr>
          <w:rFonts w:ascii="Calibri" w:cs="Calibri" w:eastAsia="Calibri" w:hAnsi="Calibri"/>
          <w:sz w:val="20"/>
          <w:szCs w:val="20"/>
          <w:rtl w:val="0"/>
        </w:rPr>
        <w:t xml:space="preserve">Stage Codes; </w:t>
      </w:r>
    </w:p>
    <w:p w:rsidR="00000000" w:rsidDel="00000000" w:rsidP="00000000" w:rsidRDefault="00000000" w:rsidRPr="00000000" w14:paraId="000028B0">
      <w:pPr>
        <w:numPr>
          <w:ilvl w:val="0"/>
          <w:numId w:val="580"/>
        </w:numPr>
        <w:spacing w:after="0" w:before="0" w:lineRule="auto"/>
        <w:ind w:left="720" w:hanging="360"/>
        <w:rPr/>
      </w:pPr>
      <w:r w:rsidDel="00000000" w:rsidR="00000000" w:rsidRPr="00000000">
        <w:rPr>
          <w:rFonts w:ascii="Calibri" w:cs="Calibri" w:eastAsia="Calibri" w:hAnsi="Calibri"/>
          <w:sz w:val="20"/>
          <w:szCs w:val="20"/>
          <w:rtl w:val="0"/>
        </w:rPr>
        <w:t xml:space="preserve">Status Codes; </w:t>
      </w:r>
    </w:p>
    <w:p w:rsidR="00000000" w:rsidDel="00000000" w:rsidP="00000000" w:rsidRDefault="00000000" w:rsidRPr="00000000" w14:paraId="000028B1">
      <w:pPr>
        <w:numPr>
          <w:ilvl w:val="0"/>
          <w:numId w:val="580"/>
        </w:numPr>
        <w:spacing w:after="0" w:before="0" w:lineRule="auto"/>
        <w:ind w:left="720" w:hanging="360"/>
        <w:rPr/>
      </w:pPr>
      <w:r w:rsidDel="00000000" w:rsidR="00000000" w:rsidRPr="00000000">
        <w:rPr>
          <w:rFonts w:ascii="Calibri" w:cs="Calibri" w:eastAsia="Calibri" w:hAnsi="Calibri"/>
          <w:sz w:val="20"/>
          <w:szCs w:val="20"/>
          <w:rtl w:val="0"/>
        </w:rPr>
        <w:t xml:space="preserve">Configuration keys; </w:t>
      </w:r>
    </w:p>
    <w:p w:rsidR="00000000" w:rsidDel="00000000" w:rsidP="00000000" w:rsidRDefault="00000000" w:rsidRPr="00000000" w14:paraId="000028B2">
      <w:pPr>
        <w:numPr>
          <w:ilvl w:val="0"/>
          <w:numId w:val="580"/>
        </w:numPr>
        <w:spacing w:after="280" w:before="0" w:lineRule="auto"/>
        <w:ind w:left="720" w:hanging="360"/>
        <w:rPr/>
      </w:pPr>
      <w:r w:rsidDel="00000000" w:rsidR="00000000" w:rsidRPr="00000000">
        <w:rPr>
          <w:rFonts w:ascii="Calibri" w:cs="Calibri" w:eastAsia="Calibri" w:hAnsi="Calibri"/>
          <w:sz w:val="20"/>
          <w:szCs w:val="20"/>
          <w:rtl w:val="0"/>
        </w:rPr>
        <w:t xml:space="preserve">error/warning codes. </w:t>
      </w:r>
    </w:p>
    <w:p w:rsidR="00000000" w:rsidDel="00000000" w:rsidP="00000000" w:rsidRDefault="00000000" w:rsidRPr="00000000" w14:paraId="000028B3">
      <w:pPr>
        <w:numPr>
          <w:ilvl w:val="0"/>
          <w:numId w:val="578"/>
        </w:numPr>
        <w:spacing w:after="280" w:before="2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Individual pages shall not create alternative spellings or private copies of canonical codes. </w:t>
      </w:r>
    </w:p>
    <w:p w:rsidR="00000000" w:rsidDel="00000000" w:rsidP="00000000" w:rsidRDefault="00000000" w:rsidRPr="00000000" w14:paraId="000028B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Shared constants/catalogues should be used where practical.</w:t>
      </w:r>
    </w:p>
    <w:p w:rsidR="00000000" w:rsidDel="00000000" w:rsidP="00000000" w:rsidRDefault="00000000" w:rsidRPr="00000000" w14:paraId="000028B5">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20.3 Identity and authorization invariants</w:t>
      </w:r>
    </w:p>
    <w:p w:rsidR="00000000" w:rsidDel="00000000" w:rsidP="00000000" w:rsidRDefault="00000000" w:rsidRPr="00000000" w14:paraId="000028B6">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20.3.1 Canonical identities</w:t>
      </w:r>
    </w:p>
    <w:p w:rsidR="00000000" w:rsidDel="00000000" w:rsidP="00000000" w:rsidRDefault="00000000" w:rsidRPr="00000000" w14:paraId="000028B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VMS contains exactly </w:t>
      </w:r>
      <w:r w:rsidDel="00000000" w:rsidR="00000000" w:rsidRPr="00000000">
        <w:rPr>
          <w:rFonts w:ascii="Calibri" w:cs="Calibri" w:eastAsia="Calibri" w:hAnsi="Calibri"/>
          <w:b w:val="1"/>
          <w:bCs w:val="1"/>
          <w:color w:val="000000"/>
          <w:sz w:val="22"/>
          <w:szCs w:val="22"/>
          <w:rtl w:val="0"/>
        </w:rPr>
        <w:t xml:space="preserve">Six Roles:</w:t>
      </w:r>
      <w:r w:rsidDel="00000000" w:rsidR="00000000" w:rsidRPr="00000000">
        <w:rPr>
          <w:rtl w:val="0"/>
        </w:rPr>
      </w:r>
    </w:p>
    <w:p w:rsidR="00000000" w:rsidDel="00000000" w:rsidP="00000000" w:rsidRDefault="00000000" w:rsidRPr="00000000" w14:paraId="000028B8">
      <w:pPr>
        <w:numPr>
          <w:ilvl w:val="0"/>
          <w:numId w:val="580"/>
        </w:numPr>
        <w:spacing w:after="0" w:before="280" w:lineRule="auto"/>
        <w:ind w:left="720" w:hanging="360"/>
        <w:rPr/>
      </w:pPr>
      <w:r w:rsidDel="00000000" w:rsidR="00000000" w:rsidRPr="00000000">
        <w:rPr>
          <w:rFonts w:ascii="Aptos" w:cs="Aptos" w:eastAsia="Aptos" w:hAnsi="Aptos"/>
          <w:sz w:val="20"/>
          <w:szCs w:val="20"/>
          <w:rtl w:val="0"/>
        </w:rPr>
        <w:t xml:space="preserve">SUPER_ADMIN</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28B9">
      <w:pPr>
        <w:numPr>
          <w:ilvl w:val="0"/>
          <w:numId w:val="580"/>
        </w:numPr>
        <w:spacing w:after="0" w:before="0" w:lineRule="auto"/>
        <w:ind w:left="720" w:hanging="360"/>
        <w:rPr/>
      </w:pPr>
      <w:r w:rsidDel="00000000" w:rsidR="00000000" w:rsidRPr="00000000">
        <w:rPr>
          <w:rFonts w:ascii="Aptos" w:cs="Aptos" w:eastAsia="Aptos" w:hAnsi="Aptos"/>
          <w:sz w:val="20"/>
          <w:szCs w:val="20"/>
          <w:rtl w:val="0"/>
        </w:rPr>
        <w:t xml:space="preserve">ADMIN</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28BA">
      <w:pPr>
        <w:numPr>
          <w:ilvl w:val="0"/>
          <w:numId w:val="580"/>
        </w:numPr>
        <w:spacing w:after="0" w:before="0" w:lineRule="auto"/>
        <w:ind w:left="720" w:hanging="360"/>
        <w:rPr/>
      </w:pPr>
      <w:r w:rsidDel="00000000" w:rsidR="00000000" w:rsidRPr="00000000">
        <w:rPr>
          <w:rFonts w:ascii="Aptos" w:cs="Aptos" w:eastAsia="Aptos" w:hAnsi="Aptos"/>
          <w:sz w:val="20"/>
          <w:szCs w:val="20"/>
          <w:rtl w:val="0"/>
        </w:rPr>
        <w:t xml:space="preserve">UPPER_MANAGEMENT</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28BB">
      <w:pPr>
        <w:numPr>
          <w:ilvl w:val="0"/>
          <w:numId w:val="580"/>
        </w:numPr>
        <w:spacing w:after="0" w:before="0" w:lineRule="auto"/>
        <w:ind w:left="720" w:hanging="360"/>
        <w:rPr/>
      </w:pPr>
      <w:r w:rsidDel="00000000" w:rsidR="00000000" w:rsidRPr="00000000">
        <w:rPr>
          <w:rFonts w:ascii="Aptos" w:cs="Aptos" w:eastAsia="Aptos" w:hAnsi="Aptos"/>
          <w:sz w:val="20"/>
          <w:szCs w:val="20"/>
          <w:rtl w:val="0"/>
        </w:rPr>
        <w:t xml:space="preserve">MANAGER</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28BC">
      <w:pPr>
        <w:numPr>
          <w:ilvl w:val="0"/>
          <w:numId w:val="580"/>
        </w:numPr>
        <w:spacing w:after="0" w:before="0" w:lineRule="auto"/>
        <w:ind w:left="720" w:hanging="360"/>
        <w:rPr/>
      </w:pPr>
      <w:r w:rsidDel="00000000" w:rsidR="00000000" w:rsidRPr="00000000">
        <w:rPr>
          <w:rFonts w:ascii="Aptos" w:cs="Aptos" w:eastAsia="Aptos" w:hAnsi="Aptos"/>
          <w:sz w:val="20"/>
          <w:szCs w:val="20"/>
          <w:rtl w:val="0"/>
        </w:rPr>
        <w:t xml:space="preserve">EMPLOYEE</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28BD">
      <w:pPr>
        <w:numPr>
          <w:ilvl w:val="0"/>
          <w:numId w:val="580"/>
        </w:numPr>
        <w:spacing w:after="280" w:before="0" w:lineRule="auto"/>
        <w:ind w:left="720" w:hanging="360"/>
        <w:rPr/>
      </w:pPr>
      <w:r w:rsidDel="00000000" w:rsidR="00000000" w:rsidRPr="00000000">
        <w:rPr>
          <w:rFonts w:ascii="Aptos" w:cs="Aptos" w:eastAsia="Aptos" w:hAnsi="Aptos"/>
          <w:sz w:val="20"/>
          <w:szCs w:val="20"/>
          <w:rtl w:val="0"/>
        </w:rPr>
        <w:t xml:space="preserve">CO_OP</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28B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additional operational Role shall be invented. In particular, there is no separate:</w:t>
      </w:r>
    </w:p>
    <w:p w:rsidR="00000000" w:rsidDel="00000000" w:rsidP="00000000" w:rsidRDefault="00000000" w:rsidRPr="00000000" w14:paraId="000028BF">
      <w:pPr>
        <w:numPr>
          <w:ilvl w:val="0"/>
          <w:numId w:val="580"/>
        </w:numPr>
        <w:spacing w:after="0" w:before="280" w:lineRule="auto"/>
        <w:ind w:left="720" w:hanging="360"/>
        <w:rPr/>
      </w:pPr>
      <w:r w:rsidDel="00000000" w:rsidR="00000000" w:rsidRPr="00000000">
        <w:rPr>
          <w:rFonts w:ascii="Calibri" w:cs="Calibri" w:eastAsia="Calibri" w:hAnsi="Calibri"/>
          <w:sz w:val="20"/>
          <w:szCs w:val="20"/>
          <w:rtl w:val="0"/>
        </w:rPr>
        <w:t xml:space="preserve">Execution Role; </w:t>
      </w:r>
    </w:p>
    <w:p w:rsidR="00000000" w:rsidDel="00000000" w:rsidP="00000000" w:rsidRDefault="00000000" w:rsidRPr="00000000" w14:paraId="000028C0">
      <w:pPr>
        <w:numPr>
          <w:ilvl w:val="0"/>
          <w:numId w:val="580"/>
        </w:numPr>
        <w:spacing w:after="0" w:before="0" w:lineRule="auto"/>
        <w:ind w:left="720" w:hanging="360"/>
        <w:rPr/>
      </w:pPr>
      <w:r w:rsidDel="00000000" w:rsidR="00000000" w:rsidRPr="00000000">
        <w:rPr>
          <w:rFonts w:ascii="Calibri" w:cs="Calibri" w:eastAsia="Calibri" w:hAnsi="Calibri"/>
          <w:sz w:val="20"/>
          <w:szCs w:val="20"/>
          <w:rtl w:val="0"/>
        </w:rPr>
        <w:t xml:space="preserve">Education Program Role; </w:t>
      </w:r>
    </w:p>
    <w:p w:rsidR="00000000" w:rsidDel="00000000" w:rsidP="00000000" w:rsidRDefault="00000000" w:rsidRPr="00000000" w14:paraId="000028C1">
      <w:pPr>
        <w:numPr>
          <w:ilvl w:val="0"/>
          <w:numId w:val="580"/>
        </w:numPr>
        <w:spacing w:after="0" w:before="0" w:lineRule="auto"/>
        <w:ind w:left="720" w:hanging="360"/>
        <w:rPr/>
      </w:pPr>
      <w:r w:rsidDel="00000000" w:rsidR="00000000" w:rsidRPr="00000000">
        <w:rPr>
          <w:rFonts w:ascii="Calibri" w:cs="Calibri" w:eastAsia="Calibri" w:hAnsi="Calibri"/>
          <w:sz w:val="20"/>
          <w:szCs w:val="20"/>
          <w:rtl w:val="0"/>
        </w:rPr>
        <w:t xml:space="preserve">Trainee Role; </w:t>
      </w:r>
    </w:p>
    <w:p w:rsidR="00000000" w:rsidDel="00000000" w:rsidP="00000000" w:rsidRDefault="00000000" w:rsidRPr="00000000" w14:paraId="000028C2">
      <w:pPr>
        <w:numPr>
          <w:ilvl w:val="0"/>
          <w:numId w:val="580"/>
        </w:numPr>
        <w:spacing w:after="280" w:before="0" w:lineRule="auto"/>
        <w:ind w:left="720" w:hanging="360"/>
        <w:rPr/>
      </w:pPr>
      <w:r w:rsidDel="00000000" w:rsidR="00000000" w:rsidRPr="00000000">
        <w:rPr>
          <w:rFonts w:ascii="Calibri" w:cs="Calibri" w:eastAsia="Calibri" w:hAnsi="Calibri"/>
          <w:sz w:val="20"/>
          <w:szCs w:val="20"/>
          <w:rtl w:val="0"/>
        </w:rPr>
        <w:t xml:space="preserve">Direct Payment Role. </w:t>
      </w:r>
    </w:p>
    <w:p w:rsidR="00000000" w:rsidDel="00000000" w:rsidP="00000000" w:rsidRDefault="00000000" w:rsidRPr="00000000" w14:paraId="000028C3">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Eight Functions</w:t>
      </w:r>
    </w:p>
    <w:p w:rsidR="00000000" w:rsidDel="00000000" w:rsidP="00000000" w:rsidRDefault="00000000" w:rsidRPr="00000000" w14:paraId="000028C4">
      <w:pPr>
        <w:numPr>
          <w:ilvl w:val="0"/>
          <w:numId w:val="580"/>
        </w:numPr>
        <w:spacing w:after="0" w:before="280" w:lineRule="auto"/>
        <w:ind w:left="720" w:hanging="360"/>
        <w:rPr/>
      </w:pPr>
      <w:r w:rsidDel="00000000" w:rsidR="00000000" w:rsidRPr="00000000">
        <w:rPr>
          <w:rFonts w:ascii="Aptos" w:cs="Aptos" w:eastAsia="Aptos" w:hAnsi="Aptos"/>
          <w:sz w:val="20"/>
          <w:szCs w:val="20"/>
          <w:rtl w:val="0"/>
        </w:rPr>
        <w:t xml:space="preserve">LFO_COMMERCIAL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28C5">
      <w:pPr>
        <w:numPr>
          <w:ilvl w:val="0"/>
          <w:numId w:val="580"/>
        </w:numPr>
        <w:spacing w:after="0" w:before="0" w:lineRule="auto"/>
        <w:ind w:left="720" w:hanging="360"/>
        <w:rPr/>
      </w:pPr>
      <w:r w:rsidDel="00000000" w:rsidR="00000000" w:rsidRPr="00000000">
        <w:rPr>
          <w:rFonts w:ascii="Aptos" w:cs="Aptos" w:eastAsia="Aptos" w:hAnsi="Aptos"/>
          <w:sz w:val="20"/>
          <w:szCs w:val="20"/>
          <w:rtl w:val="0"/>
        </w:rPr>
        <w:t xml:space="preserve">LFO_MANUFACTURING</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28C6">
      <w:pPr>
        <w:numPr>
          <w:ilvl w:val="0"/>
          <w:numId w:val="580"/>
        </w:numPr>
        <w:spacing w:after="0" w:before="0" w:lineRule="auto"/>
        <w:ind w:left="720" w:hanging="360"/>
        <w:rPr/>
      </w:pPr>
      <w:r w:rsidDel="00000000" w:rsidR="00000000" w:rsidRPr="00000000">
        <w:rPr>
          <w:rFonts w:ascii="Aptos" w:cs="Aptos" w:eastAsia="Aptos" w:hAnsi="Aptos"/>
          <w:sz w:val="20"/>
          <w:szCs w:val="20"/>
          <w:rtl w:val="0"/>
        </w:rPr>
        <w:t xml:space="preserve">LFO_LEADERSHIP</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28C7">
      <w:pPr>
        <w:numPr>
          <w:ilvl w:val="0"/>
          <w:numId w:val="580"/>
        </w:numPr>
        <w:spacing w:after="0" w:before="0" w:lineRule="auto"/>
        <w:ind w:left="720" w:hanging="360"/>
        <w:rPr/>
      </w:pPr>
      <w:r w:rsidDel="00000000" w:rsidR="00000000" w:rsidRPr="00000000">
        <w:rPr>
          <w:rFonts w:ascii="Aptos" w:cs="Aptos" w:eastAsia="Aptos" w:hAnsi="Aptos"/>
          <w:sz w:val="20"/>
          <w:szCs w:val="20"/>
          <w:rtl w:val="0"/>
        </w:rPr>
        <w:t xml:space="preserve">EXCELLENCE</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28C8">
      <w:pPr>
        <w:numPr>
          <w:ilvl w:val="0"/>
          <w:numId w:val="580"/>
        </w:numPr>
        <w:spacing w:after="0" w:before="0" w:lineRule="auto"/>
        <w:ind w:left="720" w:hanging="360"/>
        <w:rPr/>
      </w:pPr>
      <w:r w:rsidDel="00000000" w:rsidR="00000000" w:rsidRPr="00000000">
        <w:rPr>
          <w:rFonts w:ascii="Aptos" w:cs="Aptos" w:eastAsia="Aptos" w:hAnsi="Aptos"/>
          <w:sz w:val="20"/>
          <w:szCs w:val="20"/>
          <w:rtl w:val="0"/>
        </w:rPr>
        <w:t xml:space="preserve">VENDOR_MANAGEMENT</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28C9">
      <w:pPr>
        <w:numPr>
          <w:ilvl w:val="0"/>
          <w:numId w:val="580"/>
        </w:numPr>
        <w:spacing w:after="0" w:before="0" w:lineRule="auto"/>
        <w:ind w:left="720" w:hanging="360"/>
        <w:rPr/>
      </w:pPr>
      <w:r w:rsidDel="00000000" w:rsidR="00000000" w:rsidRPr="00000000">
        <w:rPr>
          <w:rFonts w:ascii="Aptos" w:cs="Aptos" w:eastAsia="Aptos" w:hAnsi="Aptos"/>
          <w:sz w:val="20"/>
          <w:szCs w:val="20"/>
          <w:rtl w:val="0"/>
        </w:rPr>
        <w:t xml:space="preserve">EXECUTION</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28CA">
      <w:pPr>
        <w:numPr>
          <w:ilvl w:val="0"/>
          <w:numId w:val="580"/>
        </w:numPr>
        <w:spacing w:after="0" w:before="0" w:lineRule="auto"/>
        <w:ind w:left="720" w:hanging="360"/>
        <w:rPr/>
      </w:pPr>
      <w:r w:rsidDel="00000000" w:rsidR="00000000" w:rsidRPr="00000000">
        <w:rPr>
          <w:rFonts w:ascii="Aptos" w:cs="Aptos" w:eastAsia="Aptos" w:hAnsi="Aptos"/>
          <w:sz w:val="20"/>
          <w:szCs w:val="20"/>
          <w:rtl w:val="0"/>
        </w:rPr>
        <w:t xml:space="preserve">EDUCATION_PROGRAM</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28CB">
      <w:pPr>
        <w:numPr>
          <w:ilvl w:val="0"/>
          <w:numId w:val="580"/>
        </w:numPr>
        <w:spacing w:after="280" w:before="0" w:lineRule="auto"/>
        <w:ind w:left="720" w:hanging="360"/>
        <w:rPr/>
      </w:pPr>
      <w:r w:rsidDel="00000000" w:rsidR="00000000" w:rsidRPr="00000000">
        <w:rPr>
          <w:rFonts w:ascii="Aptos" w:cs="Aptos" w:eastAsia="Aptos" w:hAnsi="Aptos"/>
          <w:sz w:val="20"/>
          <w:szCs w:val="20"/>
          <w:rtl w:val="0"/>
        </w:rPr>
        <w:t xml:space="preserve">ADMINISTRATION</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28C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additional Function shall be introduced without an approved specification change. </w:t>
      </w:r>
    </w:p>
    <w:p w:rsidR="00000000" w:rsidDel="00000000" w:rsidP="00000000" w:rsidRDefault="00000000" w:rsidRPr="00000000" w14:paraId="000028CD">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Education Program baseline invariant</w:t>
      </w:r>
    </w:p>
    <w:p w:rsidR="00000000" w:rsidDel="00000000" w:rsidP="00000000" w:rsidRDefault="00000000" w:rsidRPr="00000000" w14:paraId="000028C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EDUCATION_PROGRAM shall be implemented according to the current approved baseline defined by this specification. Codex/Developer shall not invent future Education Program-specific:</w:t>
      </w:r>
    </w:p>
    <w:p w:rsidR="00000000" w:rsidDel="00000000" w:rsidP="00000000" w:rsidRDefault="00000000" w:rsidRPr="00000000" w14:paraId="000028CF">
      <w:pPr>
        <w:numPr>
          <w:ilvl w:val="0"/>
          <w:numId w:val="580"/>
        </w:numPr>
        <w:spacing w:after="0" w:before="280" w:lineRule="auto"/>
        <w:ind w:left="720" w:hanging="360"/>
        <w:rPr/>
      </w:pPr>
      <w:r w:rsidDel="00000000" w:rsidR="00000000" w:rsidRPr="00000000">
        <w:rPr>
          <w:rFonts w:ascii="Aptos" w:cs="Aptos" w:eastAsia="Aptos" w:hAnsi="Aptos"/>
          <w:sz w:val="20"/>
          <w:szCs w:val="20"/>
          <w:rtl w:val="0"/>
        </w:rPr>
        <w:t xml:space="preserve">Stages;</w:t>
      </w:r>
    </w:p>
    <w:p w:rsidR="00000000" w:rsidDel="00000000" w:rsidP="00000000" w:rsidRDefault="00000000" w:rsidRPr="00000000" w14:paraId="000028D0">
      <w:pPr>
        <w:numPr>
          <w:ilvl w:val="0"/>
          <w:numId w:val="580"/>
        </w:numPr>
        <w:spacing w:after="0" w:before="0" w:lineRule="auto"/>
        <w:ind w:left="720" w:hanging="360"/>
        <w:rPr/>
      </w:pPr>
      <w:r w:rsidDel="00000000" w:rsidR="00000000" w:rsidRPr="00000000">
        <w:rPr>
          <w:rFonts w:ascii="Aptos" w:cs="Aptos" w:eastAsia="Aptos" w:hAnsi="Aptos"/>
          <w:sz w:val="20"/>
          <w:szCs w:val="20"/>
          <w:rtl w:val="0"/>
        </w:rPr>
        <w:t xml:space="preserve">Statuses;</w:t>
      </w:r>
    </w:p>
    <w:p w:rsidR="00000000" w:rsidDel="00000000" w:rsidP="00000000" w:rsidRDefault="00000000" w:rsidRPr="00000000" w14:paraId="000028D1">
      <w:pPr>
        <w:numPr>
          <w:ilvl w:val="0"/>
          <w:numId w:val="580"/>
        </w:numPr>
        <w:spacing w:after="0" w:before="0" w:lineRule="auto"/>
        <w:ind w:left="720" w:hanging="360"/>
        <w:rPr/>
      </w:pPr>
      <w:r w:rsidDel="00000000" w:rsidR="00000000" w:rsidRPr="00000000">
        <w:rPr>
          <w:rFonts w:ascii="Aptos" w:cs="Aptos" w:eastAsia="Aptos" w:hAnsi="Aptos"/>
          <w:sz w:val="20"/>
          <w:szCs w:val="20"/>
          <w:rtl w:val="0"/>
        </w:rPr>
        <w:t xml:space="preserve">workflow branches;</w:t>
      </w:r>
    </w:p>
    <w:p w:rsidR="00000000" w:rsidDel="00000000" w:rsidP="00000000" w:rsidRDefault="00000000" w:rsidRPr="00000000" w14:paraId="000028D2">
      <w:pPr>
        <w:numPr>
          <w:ilvl w:val="0"/>
          <w:numId w:val="580"/>
        </w:numPr>
        <w:spacing w:after="0" w:before="0" w:lineRule="auto"/>
        <w:ind w:left="720" w:hanging="360"/>
        <w:rPr/>
      </w:pPr>
      <w:r w:rsidDel="00000000" w:rsidR="00000000" w:rsidRPr="00000000">
        <w:rPr>
          <w:rFonts w:ascii="Aptos" w:cs="Aptos" w:eastAsia="Aptos" w:hAnsi="Aptos"/>
          <w:sz w:val="20"/>
          <w:szCs w:val="20"/>
          <w:rtl w:val="0"/>
        </w:rPr>
        <w:t xml:space="preserve">routes;</w:t>
      </w:r>
    </w:p>
    <w:p w:rsidR="00000000" w:rsidDel="00000000" w:rsidP="00000000" w:rsidRDefault="00000000" w:rsidRPr="00000000" w14:paraId="000028D3">
      <w:pPr>
        <w:numPr>
          <w:ilvl w:val="0"/>
          <w:numId w:val="580"/>
        </w:numPr>
        <w:spacing w:after="0" w:before="0" w:lineRule="auto"/>
        <w:ind w:left="720" w:hanging="360"/>
        <w:rPr/>
      </w:pPr>
      <w:r w:rsidDel="00000000" w:rsidR="00000000" w:rsidRPr="00000000">
        <w:rPr>
          <w:rFonts w:ascii="Aptos" w:cs="Aptos" w:eastAsia="Aptos" w:hAnsi="Aptos"/>
          <w:sz w:val="20"/>
          <w:szCs w:val="20"/>
          <w:rtl w:val="0"/>
        </w:rPr>
        <w:t xml:space="preserve">fields;</w:t>
      </w:r>
    </w:p>
    <w:p w:rsidR="00000000" w:rsidDel="00000000" w:rsidP="00000000" w:rsidRDefault="00000000" w:rsidRPr="00000000" w14:paraId="000028D4">
      <w:pPr>
        <w:numPr>
          <w:ilvl w:val="0"/>
          <w:numId w:val="580"/>
        </w:numPr>
        <w:spacing w:after="0" w:before="0" w:lineRule="auto"/>
        <w:ind w:left="720" w:hanging="360"/>
        <w:rPr/>
      </w:pPr>
      <w:r w:rsidDel="00000000" w:rsidR="00000000" w:rsidRPr="00000000">
        <w:rPr>
          <w:rFonts w:ascii="Aptos" w:cs="Aptos" w:eastAsia="Aptos" w:hAnsi="Aptos"/>
          <w:sz w:val="20"/>
          <w:szCs w:val="20"/>
          <w:rtl w:val="0"/>
        </w:rPr>
        <w:t xml:space="preserve">approvals;</w:t>
      </w:r>
    </w:p>
    <w:p w:rsidR="00000000" w:rsidDel="00000000" w:rsidP="00000000" w:rsidRDefault="00000000" w:rsidRPr="00000000" w14:paraId="000028D5">
      <w:pPr>
        <w:numPr>
          <w:ilvl w:val="0"/>
          <w:numId w:val="580"/>
        </w:numPr>
        <w:spacing w:after="0" w:before="0" w:lineRule="auto"/>
        <w:ind w:left="720" w:hanging="360"/>
        <w:rPr/>
      </w:pPr>
      <w:r w:rsidDel="00000000" w:rsidR="00000000" w:rsidRPr="00000000">
        <w:rPr>
          <w:rFonts w:ascii="Aptos" w:cs="Aptos" w:eastAsia="Aptos" w:hAnsi="Aptos"/>
          <w:sz w:val="20"/>
          <w:szCs w:val="20"/>
          <w:rtl w:val="0"/>
        </w:rPr>
        <w:t xml:space="preserve">permissions;</w:t>
      </w:r>
    </w:p>
    <w:p w:rsidR="00000000" w:rsidDel="00000000" w:rsidP="00000000" w:rsidRDefault="00000000" w:rsidRPr="00000000" w14:paraId="000028D6">
      <w:pPr>
        <w:numPr>
          <w:ilvl w:val="0"/>
          <w:numId w:val="580"/>
        </w:numPr>
        <w:spacing w:after="0" w:before="0" w:lineRule="auto"/>
        <w:ind w:left="720" w:hanging="360"/>
        <w:rPr/>
      </w:pPr>
      <w:r w:rsidDel="00000000" w:rsidR="00000000" w:rsidRPr="00000000">
        <w:rPr>
          <w:rFonts w:ascii="Aptos" w:cs="Aptos" w:eastAsia="Aptos" w:hAnsi="Aptos"/>
          <w:sz w:val="20"/>
          <w:szCs w:val="20"/>
          <w:rtl w:val="0"/>
        </w:rPr>
        <w:t xml:space="preserve">configuration identities;</w:t>
      </w:r>
    </w:p>
    <w:p w:rsidR="00000000" w:rsidDel="00000000" w:rsidP="00000000" w:rsidRDefault="00000000" w:rsidRPr="00000000" w14:paraId="000028D7">
      <w:pPr>
        <w:numPr>
          <w:ilvl w:val="0"/>
          <w:numId w:val="580"/>
        </w:numPr>
        <w:spacing w:after="280" w:before="0" w:lineRule="auto"/>
        <w:ind w:left="720" w:hanging="360"/>
        <w:rPr/>
      </w:pPr>
      <w:r w:rsidDel="00000000" w:rsidR="00000000" w:rsidRPr="00000000">
        <w:rPr>
          <w:rFonts w:ascii="Aptos" w:cs="Aptos" w:eastAsia="Aptos" w:hAnsi="Aptos"/>
          <w:sz w:val="20"/>
          <w:szCs w:val="20"/>
          <w:rtl w:val="0"/>
        </w:rPr>
        <w:t xml:space="preserve">background jobs</w:t>
      </w:r>
    </w:p>
    <w:p w:rsidR="00000000" w:rsidDel="00000000" w:rsidP="00000000" w:rsidRDefault="00000000" w:rsidRPr="00000000" w14:paraId="000028D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unless they are introduced by an approved specification amendment or newer approved version. Future Education Program requirements may supersede the current equivalence with Execution, but until such an amendment exists, the current specification remains authoritative.</w:t>
      </w:r>
    </w:p>
    <w:p w:rsidR="00000000" w:rsidDel="00000000" w:rsidP="00000000" w:rsidRDefault="00000000" w:rsidRPr="00000000" w14:paraId="000028D9">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20.3.2 Deny by default</w:t>
      </w:r>
    </w:p>
    <w:p w:rsidR="00000000" w:rsidDel="00000000" w:rsidP="00000000" w:rsidRDefault="00000000" w:rsidRPr="00000000" w14:paraId="000028D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Every VMS route, record, operation, query, count, lookup, Report, Export, attachment action, and mutation is deny-by-default. A hidden UI control is never an authorization mechanism. The applicable Service shall authorize the operation independently of what the browser rendered.</w:t>
      </w:r>
    </w:p>
    <w:p w:rsidR="00000000" w:rsidDel="00000000" w:rsidP="00000000" w:rsidRDefault="00000000" w:rsidRPr="00000000" w14:paraId="000028DB">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20.3.3 Manager segregation</w:t>
      </w:r>
    </w:p>
    <w:p w:rsidR="00000000" w:rsidDel="00000000" w:rsidP="00000000" w:rsidRDefault="00000000" w:rsidRPr="00000000" w14:paraId="000028D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Management Manager shall not:</w:t>
      </w:r>
    </w:p>
    <w:p w:rsidR="00000000" w:rsidDel="00000000" w:rsidP="00000000" w:rsidRDefault="00000000" w:rsidRPr="00000000" w14:paraId="000028DD">
      <w:pPr>
        <w:numPr>
          <w:ilvl w:val="0"/>
          <w:numId w:val="580"/>
        </w:numPr>
        <w:spacing w:after="0" w:before="280" w:lineRule="auto"/>
        <w:ind w:left="720" w:hanging="360"/>
        <w:rPr/>
      </w:pPr>
      <w:r w:rsidDel="00000000" w:rsidR="00000000" w:rsidRPr="00000000">
        <w:rPr>
          <w:rFonts w:ascii="Calibri" w:cs="Calibri" w:eastAsia="Calibri" w:hAnsi="Calibri"/>
          <w:sz w:val="20"/>
          <w:szCs w:val="20"/>
          <w:rtl w:val="0"/>
        </w:rPr>
        <w:t xml:space="preserve">create PR/PO; </w:t>
      </w:r>
    </w:p>
    <w:p w:rsidR="00000000" w:rsidDel="00000000" w:rsidP="00000000" w:rsidRDefault="00000000" w:rsidRPr="00000000" w14:paraId="000028DE">
      <w:pPr>
        <w:numPr>
          <w:ilvl w:val="0"/>
          <w:numId w:val="580"/>
        </w:numPr>
        <w:spacing w:after="0" w:before="0" w:lineRule="auto"/>
        <w:ind w:left="720" w:hanging="360"/>
        <w:rPr/>
      </w:pPr>
      <w:r w:rsidDel="00000000" w:rsidR="00000000" w:rsidRPr="00000000">
        <w:rPr>
          <w:rFonts w:ascii="Calibri" w:cs="Calibri" w:eastAsia="Calibri" w:hAnsi="Calibri"/>
          <w:sz w:val="20"/>
          <w:szCs w:val="20"/>
          <w:rtl w:val="0"/>
        </w:rPr>
        <w:t xml:space="preserve">perform normal Invoice Processing; </w:t>
      </w:r>
    </w:p>
    <w:p w:rsidR="00000000" w:rsidDel="00000000" w:rsidP="00000000" w:rsidRDefault="00000000" w:rsidRPr="00000000" w14:paraId="000028DF">
      <w:pPr>
        <w:numPr>
          <w:ilvl w:val="0"/>
          <w:numId w:val="580"/>
        </w:numPr>
        <w:spacing w:after="0" w:before="0" w:lineRule="auto"/>
        <w:ind w:left="720" w:hanging="360"/>
        <w:rPr/>
      </w:pPr>
      <w:r w:rsidDel="00000000" w:rsidR="00000000" w:rsidRPr="00000000">
        <w:rPr>
          <w:rFonts w:ascii="Calibri" w:cs="Calibri" w:eastAsia="Calibri" w:hAnsi="Calibri"/>
          <w:sz w:val="20"/>
          <w:szCs w:val="20"/>
          <w:rtl w:val="0"/>
        </w:rPr>
        <w:t xml:space="preserve">perform Direct Payment Review; </w:t>
      </w:r>
    </w:p>
    <w:p w:rsidR="00000000" w:rsidDel="00000000" w:rsidP="00000000" w:rsidRDefault="00000000" w:rsidRPr="00000000" w14:paraId="000028E0">
      <w:pPr>
        <w:numPr>
          <w:ilvl w:val="0"/>
          <w:numId w:val="580"/>
        </w:numPr>
        <w:spacing w:after="0" w:before="0" w:lineRule="auto"/>
        <w:ind w:left="720" w:hanging="360"/>
        <w:rPr/>
      </w:pPr>
      <w:r w:rsidDel="00000000" w:rsidR="00000000" w:rsidRPr="00000000">
        <w:rPr>
          <w:rFonts w:ascii="Calibri" w:cs="Calibri" w:eastAsia="Calibri" w:hAnsi="Calibri"/>
          <w:sz w:val="20"/>
          <w:szCs w:val="20"/>
          <w:rtl w:val="0"/>
        </w:rPr>
        <w:t xml:space="preserve">perform Direct Payment grouped processing; </w:t>
      </w:r>
    </w:p>
    <w:p w:rsidR="00000000" w:rsidDel="00000000" w:rsidP="00000000" w:rsidRDefault="00000000" w:rsidRPr="00000000" w14:paraId="000028E1">
      <w:pPr>
        <w:numPr>
          <w:ilvl w:val="0"/>
          <w:numId w:val="580"/>
        </w:numPr>
        <w:spacing w:after="280" w:before="0" w:lineRule="auto"/>
        <w:ind w:left="720" w:hanging="360"/>
        <w:rPr/>
      </w:pPr>
      <w:r w:rsidDel="00000000" w:rsidR="00000000" w:rsidRPr="00000000">
        <w:rPr>
          <w:rFonts w:ascii="Calibri" w:cs="Calibri" w:eastAsia="Calibri" w:hAnsi="Calibri"/>
          <w:sz w:val="20"/>
          <w:szCs w:val="20"/>
          <w:rtl w:val="0"/>
        </w:rPr>
        <w:t xml:space="preserve">perform Chargeback Processing. </w:t>
      </w:r>
    </w:p>
    <w:p w:rsidR="00000000" w:rsidDel="00000000" w:rsidP="00000000" w:rsidRDefault="00000000" w:rsidRPr="00000000" w14:paraId="000028E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Management Manager performs only the Manager workflow decisions explicitly assigned by the domain, including:</w:t>
      </w:r>
    </w:p>
    <w:p w:rsidR="00000000" w:rsidDel="00000000" w:rsidP="00000000" w:rsidRDefault="00000000" w:rsidRPr="00000000" w14:paraId="000028E3">
      <w:pPr>
        <w:numPr>
          <w:ilvl w:val="0"/>
          <w:numId w:val="580"/>
        </w:numPr>
        <w:spacing w:after="0" w:before="280" w:lineRule="auto"/>
        <w:ind w:left="720" w:hanging="360"/>
        <w:rPr/>
      </w:pPr>
      <w:r w:rsidDel="00000000" w:rsidR="00000000" w:rsidRPr="00000000">
        <w:rPr>
          <w:rFonts w:ascii="Calibri" w:cs="Calibri" w:eastAsia="Calibri" w:hAnsi="Calibri"/>
          <w:sz w:val="20"/>
          <w:szCs w:val="20"/>
          <w:rtl w:val="0"/>
        </w:rPr>
        <w:t xml:space="preserve">PR/PO Approve; </w:t>
      </w:r>
    </w:p>
    <w:p w:rsidR="00000000" w:rsidDel="00000000" w:rsidP="00000000" w:rsidRDefault="00000000" w:rsidRPr="00000000" w14:paraId="000028E4">
      <w:pPr>
        <w:numPr>
          <w:ilvl w:val="0"/>
          <w:numId w:val="580"/>
        </w:numPr>
        <w:spacing w:after="0" w:before="0" w:lineRule="auto"/>
        <w:ind w:left="720" w:hanging="360"/>
        <w:rPr/>
      </w:pPr>
      <w:r w:rsidDel="00000000" w:rsidR="00000000" w:rsidRPr="00000000">
        <w:rPr>
          <w:rFonts w:ascii="Calibri" w:cs="Calibri" w:eastAsia="Calibri" w:hAnsi="Calibri"/>
          <w:sz w:val="20"/>
          <w:szCs w:val="20"/>
          <w:rtl w:val="0"/>
        </w:rPr>
        <w:t xml:space="preserve">PR/PO Update Required; </w:t>
      </w:r>
    </w:p>
    <w:p w:rsidR="00000000" w:rsidDel="00000000" w:rsidP="00000000" w:rsidRDefault="00000000" w:rsidRPr="00000000" w14:paraId="000028E5">
      <w:pPr>
        <w:numPr>
          <w:ilvl w:val="0"/>
          <w:numId w:val="580"/>
        </w:numPr>
        <w:spacing w:after="0" w:before="0" w:lineRule="auto"/>
        <w:ind w:left="720" w:hanging="360"/>
        <w:rPr/>
      </w:pPr>
      <w:r w:rsidDel="00000000" w:rsidR="00000000" w:rsidRPr="00000000">
        <w:rPr>
          <w:rFonts w:ascii="Calibri" w:cs="Calibri" w:eastAsia="Calibri" w:hAnsi="Calibri"/>
          <w:sz w:val="20"/>
          <w:szCs w:val="20"/>
          <w:rtl w:val="0"/>
        </w:rPr>
        <w:t xml:space="preserve">PR/PO Reject; </w:t>
      </w:r>
    </w:p>
    <w:p w:rsidR="00000000" w:rsidDel="00000000" w:rsidP="00000000" w:rsidRDefault="00000000" w:rsidRPr="00000000" w14:paraId="000028E6">
      <w:pPr>
        <w:numPr>
          <w:ilvl w:val="0"/>
          <w:numId w:val="580"/>
        </w:numPr>
        <w:spacing w:after="0" w:before="0" w:lineRule="auto"/>
        <w:ind w:left="720" w:hanging="360"/>
        <w:rPr/>
      </w:pPr>
      <w:r w:rsidDel="00000000" w:rsidR="00000000" w:rsidRPr="00000000">
        <w:rPr>
          <w:rFonts w:ascii="Calibri" w:cs="Calibri" w:eastAsia="Calibri" w:hAnsi="Calibri"/>
          <w:sz w:val="20"/>
          <w:szCs w:val="20"/>
          <w:rtl w:val="0"/>
        </w:rPr>
        <w:t xml:space="preserve">Standard Invoice Approve; </w:t>
      </w:r>
    </w:p>
    <w:p w:rsidR="00000000" w:rsidDel="00000000" w:rsidP="00000000" w:rsidRDefault="00000000" w:rsidRPr="00000000" w14:paraId="000028E7">
      <w:pPr>
        <w:numPr>
          <w:ilvl w:val="0"/>
          <w:numId w:val="580"/>
        </w:numPr>
        <w:spacing w:after="0" w:before="0" w:lineRule="auto"/>
        <w:ind w:left="720" w:hanging="360"/>
        <w:rPr/>
      </w:pPr>
      <w:r w:rsidDel="00000000" w:rsidR="00000000" w:rsidRPr="00000000">
        <w:rPr>
          <w:rFonts w:ascii="Calibri" w:cs="Calibri" w:eastAsia="Calibri" w:hAnsi="Calibri"/>
          <w:sz w:val="20"/>
          <w:szCs w:val="20"/>
          <w:rtl w:val="0"/>
        </w:rPr>
        <w:t xml:space="preserve">Standard Invoice Update Required; </w:t>
      </w:r>
    </w:p>
    <w:p w:rsidR="00000000" w:rsidDel="00000000" w:rsidP="00000000" w:rsidRDefault="00000000" w:rsidRPr="00000000" w14:paraId="000028E8">
      <w:pPr>
        <w:numPr>
          <w:ilvl w:val="0"/>
          <w:numId w:val="580"/>
        </w:numPr>
        <w:spacing w:after="0" w:before="0" w:lineRule="auto"/>
        <w:ind w:left="720" w:hanging="360"/>
        <w:rPr/>
      </w:pPr>
      <w:r w:rsidDel="00000000" w:rsidR="00000000" w:rsidRPr="00000000">
        <w:rPr>
          <w:rFonts w:ascii="Calibri" w:cs="Calibri" w:eastAsia="Calibri" w:hAnsi="Calibri"/>
          <w:sz w:val="20"/>
          <w:szCs w:val="20"/>
          <w:rtl w:val="0"/>
        </w:rPr>
        <w:t xml:space="preserve">Direct Payment Batch Approve Group; </w:t>
      </w:r>
    </w:p>
    <w:p w:rsidR="00000000" w:rsidDel="00000000" w:rsidP="00000000" w:rsidRDefault="00000000" w:rsidRPr="00000000" w14:paraId="000028E9">
      <w:pPr>
        <w:numPr>
          <w:ilvl w:val="0"/>
          <w:numId w:val="580"/>
        </w:numPr>
        <w:spacing w:after="280" w:before="0" w:lineRule="auto"/>
        <w:ind w:left="720" w:hanging="360"/>
        <w:rPr/>
      </w:pPr>
      <w:r w:rsidDel="00000000" w:rsidR="00000000" w:rsidRPr="00000000">
        <w:rPr>
          <w:rFonts w:ascii="Calibri" w:cs="Calibri" w:eastAsia="Calibri" w:hAnsi="Calibri"/>
          <w:sz w:val="20"/>
          <w:szCs w:val="20"/>
          <w:rtl w:val="0"/>
        </w:rPr>
        <w:t xml:space="preserve">Direct Payment Batch Update Required Group. </w:t>
      </w:r>
    </w:p>
    <w:p w:rsidR="00000000" w:rsidDel="00000000" w:rsidP="00000000" w:rsidRDefault="00000000" w:rsidRPr="00000000" w14:paraId="000028E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Every active Manager may access the approved Access Control functionality only for their own Function and only for eligible Employee/Co-op users.</w:t>
      </w:r>
    </w:p>
    <w:p w:rsidR="00000000" w:rsidDel="00000000" w:rsidP="00000000" w:rsidRDefault="00000000" w:rsidRPr="00000000" w14:paraId="000028E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Managers have </w:t>
      </w:r>
      <w:r w:rsidDel="00000000" w:rsidR="00000000" w:rsidRPr="00000000">
        <w:rPr>
          <w:rFonts w:ascii="Calibri" w:cs="Calibri" w:eastAsia="Calibri" w:hAnsi="Calibri"/>
          <w:b w:val="1"/>
          <w:bCs w:val="1"/>
          <w:sz w:val="22"/>
          <w:szCs w:val="22"/>
          <w:rtl w:val="0"/>
        </w:rPr>
        <w:t xml:space="preserve">no Reports access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28EC">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20.3.4 Admin/Super Admin segregation</w:t>
      </w:r>
    </w:p>
    <w:p w:rsidR="00000000" w:rsidDel="00000000" w:rsidP="00000000" w:rsidRDefault="00000000" w:rsidRPr="00000000" w14:paraId="000028E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Admin/Super Admin broad administration or operational access shall not make them substitutes for a Vendor Management Manager where the domain explicitly reserves a business approval to Manager. In particular, Admin/Super Admin shall not substitute for Manager business approval of:</w:t>
      </w:r>
    </w:p>
    <w:p w:rsidR="00000000" w:rsidDel="00000000" w:rsidP="00000000" w:rsidRDefault="00000000" w:rsidRPr="00000000" w14:paraId="000028EE">
      <w:pPr>
        <w:numPr>
          <w:ilvl w:val="0"/>
          <w:numId w:val="580"/>
        </w:numPr>
        <w:spacing w:after="0" w:before="280" w:lineRule="auto"/>
        <w:ind w:left="720" w:hanging="360"/>
        <w:rPr/>
      </w:pPr>
      <w:r w:rsidDel="00000000" w:rsidR="00000000" w:rsidRPr="00000000">
        <w:rPr>
          <w:rFonts w:ascii="Calibri" w:cs="Calibri" w:eastAsia="Calibri" w:hAnsi="Calibri"/>
          <w:sz w:val="20"/>
          <w:szCs w:val="20"/>
          <w:rtl w:val="0"/>
        </w:rPr>
        <w:t xml:space="preserve">PR/PO; </w:t>
      </w:r>
    </w:p>
    <w:p w:rsidR="00000000" w:rsidDel="00000000" w:rsidP="00000000" w:rsidRDefault="00000000" w:rsidRPr="00000000" w14:paraId="000028EF">
      <w:pPr>
        <w:numPr>
          <w:ilvl w:val="0"/>
          <w:numId w:val="580"/>
        </w:numPr>
        <w:spacing w:after="0" w:before="0" w:lineRule="auto"/>
        <w:ind w:left="720" w:hanging="360"/>
        <w:rPr/>
      </w:pPr>
      <w:r w:rsidDel="00000000" w:rsidR="00000000" w:rsidRPr="00000000">
        <w:rPr>
          <w:rFonts w:ascii="Calibri" w:cs="Calibri" w:eastAsia="Calibri" w:hAnsi="Calibri"/>
          <w:sz w:val="20"/>
          <w:szCs w:val="20"/>
          <w:rtl w:val="0"/>
        </w:rPr>
        <w:t xml:space="preserve">Standard Invoice; </w:t>
      </w:r>
    </w:p>
    <w:p w:rsidR="00000000" w:rsidDel="00000000" w:rsidP="00000000" w:rsidRDefault="00000000" w:rsidRPr="00000000" w14:paraId="000028F0">
      <w:pPr>
        <w:numPr>
          <w:ilvl w:val="0"/>
          <w:numId w:val="580"/>
        </w:numPr>
        <w:spacing w:after="280" w:before="0" w:lineRule="auto"/>
        <w:ind w:left="720" w:hanging="360"/>
        <w:rPr/>
      </w:pPr>
      <w:r w:rsidDel="00000000" w:rsidR="00000000" w:rsidRPr="00000000">
        <w:rPr>
          <w:rFonts w:ascii="Calibri" w:cs="Calibri" w:eastAsia="Calibri" w:hAnsi="Calibri"/>
          <w:sz w:val="20"/>
          <w:szCs w:val="20"/>
          <w:rtl w:val="0"/>
        </w:rPr>
        <w:t xml:space="preserve">Direct Payment batch. </w:t>
      </w:r>
    </w:p>
    <w:p w:rsidR="00000000" w:rsidDel="00000000" w:rsidP="00000000" w:rsidRDefault="00000000" w:rsidRPr="00000000" w14:paraId="000028F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Controlled Administration correction shall never be used to bypass the required business workflow.</w:t>
      </w:r>
    </w:p>
    <w:p w:rsidR="00000000" w:rsidDel="00000000" w:rsidP="00000000" w:rsidRDefault="00000000" w:rsidRPr="00000000" w14:paraId="000028F2">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20.3.5 Category authorization</w:t>
      </w:r>
    </w:p>
    <w:p w:rsidR="00000000" w:rsidDel="00000000" w:rsidP="00000000" w:rsidRDefault="00000000" w:rsidRPr="00000000" w14:paraId="000028F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Vendor Categories are:</w:t>
      </w:r>
    </w:p>
    <w:p w:rsidR="00000000" w:rsidDel="00000000" w:rsidP="00000000" w:rsidRDefault="00000000" w:rsidRPr="00000000" w14:paraId="000028F4">
      <w:pPr>
        <w:numPr>
          <w:ilvl w:val="0"/>
          <w:numId w:val="580"/>
        </w:numPr>
        <w:spacing w:after="0" w:before="280" w:lineRule="auto"/>
        <w:ind w:left="720" w:hanging="360"/>
        <w:rPr/>
      </w:pPr>
      <w:r w:rsidDel="00000000" w:rsidR="00000000" w:rsidRPr="00000000">
        <w:rPr>
          <w:rFonts w:ascii="Calibri" w:cs="Calibri" w:eastAsia="Calibri" w:hAnsi="Calibri"/>
          <w:sz w:val="20"/>
          <w:szCs w:val="20"/>
          <w:rtl w:val="0"/>
        </w:rPr>
        <w:t xml:space="preserve">classification; </w:t>
      </w:r>
    </w:p>
    <w:p w:rsidR="00000000" w:rsidDel="00000000" w:rsidP="00000000" w:rsidRDefault="00000000" w:rsidRPr="00000000" w14:paraId="000028F5">
      <w:pPr>
        <w:numPr>
          <w:ilvl w:val="0"/>
          <w:numId w:val="580"/>
        </w:numPr>
        <w:spacing w:after="0" w:before="0" w:lineRule="auto"/>
        <w:ind w:left="720" w:hanging="360"/>
        <w:rPr/>
      </w:pPr>
      <w:r w:rsidDel="00000000" w:rsidR="00000000" w:rsidRPr="00000000">
        <w:rPr>
          <w:rFonts w:ascii="Calibri" w:cs="Calibri" w:eastAsia="Calibri" w:hAnsi="Calibri"/>
          <w:sz w:val="20"/>
          <w:szCs w:val="20"/>
          <w:rtl w:val="0"/>
        </w:rPr>
        <w:t xml:space="preserve">reporting; </w:t>
      </w:r>
    </w:p>
    <w:p w:rsidR="00000000" w:rsidDel="00000000" w:rsidP="00000000" w:rsidRDefault="00000000" w:rsidRPr="00000000" w14:paraId="000028F6">
      <w:pPr>
        <w:numPr>
          <w:ilvl w:val="0"/>
          <w:numId w:val="580"/>
        </w:numPr>
        <w:spacing w:after="280" w:before="0" w:lineRule="auto"/>
        <w:ind w:left="720" w:hanging="360"/>
        <w:rPr/>
      </w:pPr>
      <w:r w:rsidDel="00000000" w:rsidR="00000000" w:rsidRPr="00000000">
        <w:rPr>
          <w:rFonts w:ascii="Calibri" w:cs="Calibri" w:eastAsia="Calibri" w:hAnsi="Calibri"/>
          <w:sz w:val="20"/>
          <w:szCs w:val="20"/>
          <w:rtl w:val="0"/>
        </w:rPr>
        <w:t xml:space="preserve">Vendor metadata. </w:t>
      </w:r>
    </w:p>
    <w:p w:rsidR="00000000" w:rsidDel="00000000" w:rsidP="00000000" w:rsidRDefault="00000000" w:rsidRPr="00000000" w14:paraId="000028F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They do </w:t>
      </w:r>
      <w:r w:rsidDel="00000000" w:rsidR="00000000" w:rsidRPr="00000000">
        <w:rPr>
          <w:rFonts w:ascii="Calibri" w:cs="Calibri" w:eastAsia="Calibri" w:hAnsi="Calibri"/>
          <w:b w:val="1"/>
          <w:bCs w:val="1"/>
          <w:sz w:val="22"/>
          <w:szCs w:val="22"/>
          <w:rtl w:val="0"/>
        </w:rPr>
        <w:t xml:space="preserve">not</w:t>
      </w:r>
      <w:r w:rsidDel="00000000" w:rsidR="00000000" w:rsidRPr="00000000">
        <w:rPr>
          <w:rFonts w:ascii="Calibri" w:cs="Calibri" w:eastAsia="Calibri" w:hAnsi="Calibri"/>
          <w:sz w:val="22"/>
          <w:szCs w:val="22"/>
          <w:rtl w:val="0"/>
        </w:rPr>
        <w:t xml:space="preserve"> grant Invoice authority. Invoice and processing authorization uses actual canonical Category lookup IDs. No authorization shall be inferred from:</w:t>
      </w:r>
    </w:p>
    <w:p w:rsidR="00000000" w:rsidDel="00000000" w:rsidP="00000000" w:rsidRDefault="00000000" w:rsidRPr="00000000" w14:paraId="000028F8">
      <w:pPr>
        <w:numPr>
          <w:ilvl w:val="0"/>
          <w:numId w:val="580"/>
        </w:numPr>
        <w:spacing w:after="0" w:before="280" w:lineRule="auto"/>
        <w:ind w:left="720" w:hanging="360"/>
        <w:rPr/>
      </w:pPr>
      <w:r w:rsidDel="00000000" w:rsidR="00000000" w:rsidRPr="00000000">
        <w:rPr>
          <w:rFonts w:ascii="Calibri" w:cs="Calibri" w:eastAsia="Calibri" w:hAnsi="Calibri"/>
          <w:sz w:val="20"/>
          <w:szCs w:val="20"/>
          <w:rtl w:val="0"/>
        </w:rPr>
        <w:t xml:space="preserve">Category name; </w:t>
      </w:r>
    </w:p>
    <w:p w:rsidR="00000000" w:rsidDel="00000000" w:rsidP="00000000" w:rsidRDefault="00000000" w:rsidRPr="00000000" w14:paraId="000028F9">
      <w:pPr>
        <w:numPr>
          <w:ilvl w:val="0"/>
          <w:numId w:val="580"/>
        </w:numPr>
        <w:spacing w:after="0" w:before="0" w:lineRule="auto"/>
        <w:ind w:left="720" w:hanging="360"/>
        <w:rPr/>
      </w:pPr>
      <w:r w:rsidDel="00000000" w:rsidR="00000000" w:rsidRPr="00000000">
        <w:rPr>
          <w:rFonts w:ascii="Calibri" w:cs="Calibri" w:eastAsia="Calibri" w:hAnsi="Calibri"/>
          <w:sz w:val="20"/>
          <w:szCs w:val="20"/>
          <w:rtl w:val="0"/>
        </w:rPr>
        <w:t xml:space="preserve">Category label; </w:t>
      </w:r>
    </w:p>
    <w:p w:rsidR="00000000" w:rsidDel="00000000" w:rsidP="00000000" w:rsidRDefault="00000000" w:rsidRPr="00000000" w14:paraId="000028FA">
      <w:pPr>
        <w:numPr>
          <w:ilvl w:val="0"/>
          <w:numId w:val="580"/>
        </w:numPr>
        <w:spacing w:after="0" w:before="0" w:lineRule="auto"/>
        <w:ind w:left="720" w:hanging="360"/>
        <w:rPr/>
      </w:pPr>
      <w:r w:rsidDel="00000000" w:rsidR="00000000" w:rsidRPr="00000000">
        <w:rPr>
          <w:rFonts w:ascii="Calibri" w:cs="Calibri" w:eastAsia="Calibri" w:hAnsi="Calibri"/>
          <w:sz w:val="20"/>
          <w:szCs w:val="20"/>
          <w:rtl w:val="0"/>
        </w:rPr>
        <w:t xml:space="preserve">Category Code similarity; </w:t>
      </w:r>
    </w:p>
    <w:p w:rsidR="00000000" w:rsidDel="00000000" w:rsidP="00000000" w:rsidRDefault="00000000" w:rsidRPr="00000000" w14:paraId="000028FB">
      <w:pPr>
        <w:numPr>
          <w:ilvl w:val="0"/>
          <w:numId w:val="580"/>
        </w:numPr>
        <w:spacing w:after="0" w:before="0" w:lineRule="auto"/>
        <w:ind w:left="720" w:hanging="360"/>
        <w:rPr/>
      </w:pPr>
      <w:r w:rsidDel="00000000" w:rsidR="00000000" w:rsidRPr="00000000">
        <w:rPr>
          <w:rFonts w:ascii="Calibri" w:cs="Calibri" w:eastAsia="Calibri" w:hAnsi="Calibri"/>
          <w:sz w:val="20"/>
          <w:szCs w:val="20"/>
          <w:rtl w:val="0"/>
        </w:rPr>
        <w:t xml:space="preserve">Competency; </w:t>
      </w:r>
    </w:p>
    <w:p w:rsidR="00000000" w:rsidDel="00000000" w:rsidP="00000000" w:rsidRDefault="00000000" w:rsidRPr="00000000" w14:paraId="000028FC">
      <w:pPr>
        <w:numPr>
          <w:ilvl w:val="0"/>
          <w:numId w:val="580"/>
        </w:numPr>
        <w:spacing w:after="280" w:before="0" w:lineRule="auto"/>
        <w:ind w:left="720" w:hanging="360"/>
        <w:rPr/>
      </w:pPr>
      <w:r w:rsidDel="00000000" w:rsidR="00000000" w:rsidRPr="00000000">
        <w:rPr>
          <w:rFonts w:ascii="Calibri" w:cs="Calibri" w:eastAsia="Calibri" w:hAnsi="Calibri"/>
          <w:sz w:val="20"/>
          <w:szCs w:val="20"/>
          <w:rtl w:val="0"/>
        </w:rPr>
        <w:t xml:space="preserve">Vendor Categories. </w:t>
      </w:r>
    </w:p>
    <w:p w:rsidR="00000000" w:rsidDel="00000000" w:rsidP="00000000" w:rsidRDefault="00000000" w:rsidRPr="00000000" w14:paraId="000028FD">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Execution Category family: </w:t>
      </w:r>
      <w:r w:rsidDel="00000000" w:rsidR="00000000" w:rsidRPr="00000000">
        <w:rPr>
          <w:rFonts w:ascii="Calibri" w:cs="Calibri" w:eastAsia="Calibri" w:hAnsi="Calibri"/>
          <w:color w:val="000000"/>
          <w:sz w:val="22"/>
          <w:szCs w:val="22"/>
          <w:rtl w:val="0"/>
        </w:rPr>
        <w:t xml:space="preserve">Contains active Categories from approved non-Administration business Functions except: EDUCATION_PROGRAM.</w:t>
      </w:r>
      <w:r w:rsidDel="00000000" w:rsidR="00000000" w:rsidRPr="00000000">
        <w:rPr>
          <w:rtl w:val="0"/>
        </w:rPr>
      </w:r>
    </w:p>
    <w:p w:rsidR="00000000" w:rsidDel="00000000" w:rsidP="00000000" w:rsidRDefault="00000000" w:rsidRPr="00000000" w14:paraId="000028FE">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Education Program Category family </w:t>
      </w:r>
      <w:r w:rsidDel="00000000" w:rsidR="00000000" w:rsidRPr="00000000">
        <w:rPr>
          <w:rFonts w:ascii="Calibri" w:cs="Calibri" w:eastAsia="Calibri" w:hAnsi="Calibri"/>
          <w:color w:val="000000"/>
          <w:sz w:val="22"/>
          <w:szCs w:val="22"/>
          <w:rtl w:val="0"/>
        </w:rPr>
        <w:t xml:space="preserve">Contains only active Categories whose Function is: EDUCATION_PROGRAM.</w:t>
      </w:r>
      <w:r w:rsidDel="00000000" w:rsidR="00000000" w:rsidRPr="00000000">
        <w:rPr>
          <w:rtl w:val="0"/>
        </w:rPr>
      </w:r>
    </w:p>
    <w:p w:rsidR="00000000" w:rsidDel="00000000" w:rsidP="00000000" w:rsidRDefault="00000000" w:rsidRPr="00000000" w14:paraId="000028FF">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Assigned Category rules</w:t>
      </w:r>
    </w:p>
    <w:p w:rsidR="00000000" w:rsidDel="00000000" w:rsidP="00000000" w:rsidRDefault="00000000" w:rsidRPr="00000000" w14:paraId="00002900">
      <w:pPr>
        <w:numPr>
          <w:ilvl w:val="0"/>
          <w:numId w:val="580"/>
        </w:numPr>
        <w:spacing w:after="0" w:before="280" w:lineRule="auto"/>
        <w:ind w:left="720" w:hanging="360"/>
        <w:rPr/>
      </w:pPr>
      <w:r w:rsidDel="00000000" w:rsidR="00000000" w:rsidRPr="00000000">
        <w:rPr>
          <w:rFonts w:ascii="Calibri" w:cs="Calibri" w:eastAsia="Calibri" w:hAnsi="Calibri"/>
          <w:sz w:val="20"/>
          <w:szCs w:val="20"/>
          <w:rtl w:val="0"/>
        </w:rPr>
        <w:t xml:space="preserve">VM Employee/Co-op may hold Categories from both families. </w:t>
      </w:r>
    </w:p>
    <w:p w:rsidR="00000000" w:rsidDel="00000000" w:rsidP="00000000" w:rsidRDefault="00000000" w:rsidRPr="00000000" w14:paraId="00002901">
      <w:pPr>
        <w:numPr>
          <w:ilvl w:val="0"/>
          <w:numId w:val="580"/>
        </w:numPr>
        <w:spacing w:after="0" w:before="0" w:lineRule="auto"/>
        <w:ind w:left="720" w:hanging="360"/>
        <w:rPr/>
      </w:pPr>
      <w:r w:rsidDel="00000000" w:rsidR="00000000" w:rsidRPr="00000000">
        <w:rPr>
          <w:rFonts w:ascii="Calibri" w:cs="Calibri" w:eastAsia="Calibri" w:hAnsi="Calibri"/>
          <w:sz w:val="20"/>
          <w:szCs w:val="20"/>
          <w:rtl w:val="0"/>
        </w:rPr>
        <w:t xml:space="preserve">Execution Employee/Co-op uses Execution-family Categories. </w:t>
      </w:r>
    </w:p>
    <w:p w:rsidR="00000000" w:rsidDel="00000000" w:rsidP="00000000" w:rsidRDefault="00000000" w:rsidRPr="00000000" w14:paraId="00002902">
      <w:pPr>
        <w:numPr>
          <w:ilvl w:val="0"/>
          <w:numId w:val="580"/>
        </w:numPr>
        <w:spacing w:after="280" w:before="0" w:lineRule="auto"/>
        <w:ind w:left="720" w:hanging="360"/>
        <w:rPr/>
      </w:pPr>
      <w:r w:rsidDel="00000000" w:rsidR="00000000" w:rsidRPr="00000000">
        <w:rPr>
          <w:rFonts w:ascii="Calibri" w:cs="Calibri" w:eastAsia="Calibri" w:hAnsi="Calibri"/>
          <w:sz w:val="20"/>
          <w:szCs w:val="20"/>
          <w:rtl w:val="0"/>
        </w:rPr>
        <w:t xml:space="preserve">Education Program Employee/Co-op uses Education Program-family Categories. </w:t>
      </w:r>
    </w:p>
    <w:p w:rsidR="00000000" w:rsidDel="00000000" w:rsidP="00000000" w:rsidRDefault="00000000" w:rsidRPr="00000000" w14:paraId="0000290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Direct Payment privilege is a separate explicit authorization and does not derive from Assigned Categories.</w:t>
      </w:r>
    </w:p>
    <w:p w:rsidR="00000000" w:rsidDel="00000000" w:rsidP="00000000" w:rsidRDefault="00000000" w:rsidRPr="00000000" w14:paraId="00002904">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20.3.6 Invoice Creator and Focal Point</w:t>
      </w:r>
    </w:p>
    <w:p w:rsidR="00000000" w:rsidDel="00000000" w:rsidP="00000000" w:rsidRDefault="00000000" w:rsidRPr="00000000" w14:paraId="0000290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 Creator and Focal Point may:</w:t>
      </w:r>
    </w:p>
    <w:p w:rsidR="00000000" w:rsidDel="00000000" w:rsidP="00000000" w:rsidRDefault="00000000" w:rsidRPr="00000000" w14:paraId="00002906">
      <w:pPr>
        <w:numPr>
          <w:ilvl w:val="0"/>
          <w:numId w:val="580"/>
        </w:numPr>
        <w:spacing w:after="0" w:before="280" w:lineRule="auto"/>
        <w:ind w:left="720" w:hanging="360"/>
        <w:rPr/>
      </w:pPr>
      <w:r w:rsidDel="00000000" w:rsidR="00000000" w:rsidRPr="00000000">
        <w:rPr>
          <w:rFonts w:ascii="Calibri" w:cs="Calibri" w:eastAsia="Calibri" w:hAnsi="Calibri"/>
          <w:sz w:val="20"/>
          <w:szCs w:val="20"/>
          <w:rtl w:val="0"/>
        </w:rPr>
        <w:t xml:space="preserve">see their associated Invoice in the authorized Invoice Register; </w:t>
      </w:r>
    </w:p>
    <w:p w:rsidR="00000000" w:rsidDel="00000000" w:rsidP="00000000" w:rsidRDefault="00000000" w:rsidRPr="00000000" w14:paraId="00002907">
      <w:pPr>
        <w:numPr>
          <w:ilvl w:val="0"/>
          <w:numId w:val="580"/>
        </w:numPr>
        <w:spacing w:after="280" w:before="0" w:lineRule="auto"/>
        <w:ind w:left="720" w:hanging="360"/>
        <w:rPr/>
      </w:pPr>
      <w:r w:rsidDel="00000000" w:rsidR="00000000" w:rsidRPr="00000000">
        <w:rPr>
          <w:rFonts w:ascii="Calibri" w:cs="Calibri" w:eastAsia="Calibri" w:hAnsi="Calibri"/>
          <w:sz w:val="20"/>
          <w:szCs w:val="20"/>
          <w:rtl w:val="0"/>
        </w:rPr>
        <w:t xml:space="preserve">open the associated Invoice in read-only mode. </w:t>
      </w:r>
    </w:p>
    <w:p w:rsidR="00000000" w:rsidDel="00000000" w:rsidP="00000000" w:rsidRDefault="00000000" w:rsidRPr="00000000" w14:paraId="0000290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That association does not grant:</w:t>
      </w:r>
    </w:p>
    <w:p w:rsidR="00000000" w:rsidDel="00000000" w:rsidP="00000000" w:rsidRDefault="00000000" w:rsidRPr="00000000" w14:paraId="00002909">
      <w:pPr>
        <w:numPr>
          <w:ilvl w:val="0"/>
          <w:numId w:val="580"/>
        </w:numPr>
        <w:spacing w:after="0" w:before="280" w:lineRule="auto"/>
        <w:ind w:left="720" w:hanging="360"/>
        <w:rPr/>
      </w:pPr>
      <w:r w:rsidDel="00000000" w:rsidR="00000000" w:rsidRPr="00000000">
        <w:rPr>
          <w:rFonts w:ascii="Calibri" w:cs="Calibri" w:eastAsia="Calibri" w:hAnsi="Calibri"/>
          <w:sz w:val="20"/>
          <w:szCs w:val="20"/>
          <w:rtl w:val="0"/>
        </w:rPr>
        <w:t xml:space="preserve">Invoice Processing; </w:t>
      </w:r>
    </w:p>
    <w:p w:rsidR="00000000" w:rsidDel="00000000" w:rsidP="00000000" w:rsidRDefault="00000000" w:rsidRPr="00000000" w14:paraId="0000290A">
      <w:pPr>
        <w:numPr>
          <w:ilvl w:val="0"/>
          <w:numId w:val="580"/>
        </w:numPr>
        <w:spacing w:after="0" w:before="0" w:lineRule="auto"/>
        <w:ind w:left="720" w:hanging="360"/>
        <w:rPr/>
      </w:pPr>
      <w:r w:rsidDel="00000000" w:rsidR="00000000" w:rsidRPr="00000000">
        <w:rPr>
          <w:rFonts w:ascii="Calibri" w:cs="Calibri" w:eastAsia="Calibri" w:hAnsi="Calibri"/>
          <w:sz w:val="20"/>
          <w:szCs w:val="20"/>
          <w:rtl w:val="0"/>
        </w:rPr>
        <w:t xml:space="preserve">Manager approval; </w:t>
      </w:r>
    </w:p>
    <w:p w:rsidR="00000000" w:rsidDel="00000000" w:rsidP="00000000" w:rsidRDefault="00000000" w:rsidRPr="00000000" w14:paraId="0000290B">
      <w:pPr>
        <w:numPr>
          <w:ilvl w:val="0"/>
          <w:numId w:val="580"/>
        </w:numPr>
        <w:spacing w:after="0" w:before="0" w:lineRule="auto"/>
        <w:ind w:left="720" w:hanging="360"/>
        <w:rPr/>
      </w:pPr>
      <w:r w:rsidDel="00000000" w:rsidR="00000000" w:rsidRPr="00000000">
        <w:rPr>
          <w:rFonts w:ascii="Calibri" w:cs="Calibri" w:eastAsia="Calibri" w:hAnsi="Calibri"/>
          <w:sz w:val="20"/>
          <w:szCs w:val="20"/>
          <w:rtl w:val="0"/>
        </w:rPr>
        <w:t xml:space="preserve">Direct Payment processing; </w:t>
      </w:r>
    </w:p>
    <w:p w:rsidR="00000000" w:rsidDel="00000000" w:rsidP="00000000" w:rsidRDefault="00000000" w:rsidRPr="00000000" w14:paraId="0000290C">
      <w:pPr>
        <w:numPr>
          <w:ilvl w:val="0"/>
          <w:numId w:val="580"/>
        </w:numPr>
        <w:spacing w:after="0" w:before="0" w:lineRule="auto"/>
        <w:ind w:left="720" w:hanging="360"/>
        <w:rPr/>
      </w:pPr>
      <w:r w:rsidDel="00000000" w:rsidR="00000000" w:rsidRPr="00000000">
        <w:rPr>
          <w:rFonts w:ascii="Calibri" w:cs="Calibri" w:eastAsia="Calibri" w:hAnsi="Calibri"/>
          <w:sz w:val="20"/>
          <w:szCs w:val="20"/>
          <w:rtl w:val="0"/>
        </w:rPr>
        <w:t xml:space="preserve">batch-level authority; </w:t>
      </w:r>
    </w:p>
    <w:p w:rsidR="00000000" w:rsidDel="00000000" w:rsidP="00000000" w:rsidRDefault="00000000" w:rsidRPr="00000000" w14:paraId="0000290D">
      <w:pPr>
        <w:numPr>
          <w:ilvl w:val="0"/>
          <w:numId w:val="580"/>
        </w:numPr>
        <w:spacing w:after="0" w:before="0" w:lineRule="auto"/>
        <w:ind w:left="720" w:hanging="360"/>
        <w:rPr/>
      </w:pPr>
      <w:r w:rsidDel="00000000" w:rsidR="00000000" w:rsidRPr="00000000">
        <w:rPr>
          <w:rFonts w:ascii="Calibri" w:cs="Calibri" w:eastAsia="Calibri" w:hAnsi="Calibri"/>
          <w:sz w:val="20"/>
          <w:szCs w:val="20"/>
          <w:rtl w:val="0"/>
        </w:rPr>
        <w:t xml:space="preserve">Chargeback; </w:t>
      </w:r>
    </w:p>
    <w:p w:rsidR="00000000" w:rsidDel="00000000" w:rsidP="00000000" w:rsidRDefault="00000000" w:rsidRPr="00000000" w14:paraId="0000290E">
      <w:pPr>
        <w:numPr>
          <w:ilvl w:val="0"/>
          <w:numId w:val="580"/>
        </w:numPr>
        <w:spacing w:after="0" w:before="0" w:lineRule="auto"/>
        <w:ind w:left="720" w:hanging="360"/>
        <w:rPr/>
      </w:pPr>
      <w:r w:rsidDel="00000000" w:rsidR="00000000" w:rsidRPr="00000000">
        <w:rPr>
          <w:rFonts w:ascii="Calibri" w:cs="Calibri" w:eastAsia="Calibri" w:hAnsi="Calibri"/>
          <w:sz w:val="20"/>
          <w:szCs w:val="20"/>
          <w:rtl w:val="0"/>
        </w:rPr>
        <w:t xml:space="preserve">Settlement; </w:t>
      </w:r>
    </w:p>
    <w:p w:rsidR="00000000" w:rsidDel="00000000" w:rsidP="00000000" w:rsidRDefault="00000000" w:rsidRPr="00000000" w14:paraId="0000290F">
      <w:pPr>
        <w:numPr>
          <w:ilvl w:val="0"/>
          <w:numId w:val="580"/>
        </w:numPr>
        <w:spacing w:after="0" w:before="0" w:lineRule="auto"/>
        <w:ind w:left="720" w:hanging="360"/>
        <w:rPr/>
      </w:pPr>
      <w:r w:rsidDel="00000000" w:rsidR="00000000" w:rsidRPr="00000000">
        <w:rPr>
          <w:rFonts w:ascii="Calibri" w:cs="Calibri" w:eastAsia="Calibri" w:hAnsi="Calibri"/>
          <w:sz w:val="20"/>
          <w:szCs w:val="20"/>
          <w:rtl w:val="0"/>
        </w:rPr>
        <w:t xml:space="preserve">Category-wide access; </w:t>
      </w:r>
    </w:p>
    <w:p w:rsidR="00000000" w:rsidDel="00000000" w:rsidP="00000000" w:rsidRDefault="00000000" w:rsidRPr="00000000" w14:paraId="00002910">
      <w:pPr>
        <w:numPr>
          <w:ilvl w:val="0"/>
          <w:numId w:val="580"/>
        </w:numPr>
        <w:spacing w:after="0" w:before="0" w:lineRule="auto"/>
        <w:ind w:left="720" w:hanging="360"/>
        <w:rPr/>
      </w:pPr>
      <w:r w:rsidDel="00000000" w:rsidR="00000000" w:rsidRPr="00000000">
        <w:rPr>
          <w:rFonts w:ascii="Calibri" w:cs="Calibri" w:eastAsia="Calibri" w:hAnsi="Calibri"/>
          <w:sz w:val="20"/>
          <w:szCs w:val="20"/>
          <w:rtl w:val="0"/>
        </w:rPr>
        <w:t xml:space="preserve">Report/Export access; </w:t>
      </w:r>
    </w:p>
    <w:p w:rsidR="00000000" w:rsidDel="00000000" w:rsidP="00000000" w:rsidRDefault="00000000" w:rsidRPr="00000000" w14:paraId="00002911">
      <w:pPr>
        <w:numPr>
          <w:ilvl w:val="0"/>
          <w:numId w:val="580"/>
        </w:numPr>
        <w:spacing w:after="280" w:before="0" w:lineRule="auto"/>
        <w:ind w:left="720" w:hanging="360"/>
        <w:rPr/>
      </w:pPr>
      <w:r w:rsidDel="00000000" w:rsidR="00000000" w:rsidRPr="00000000">
        <w:rPr>
          <w:rFonts w:ascii="Calibri" w:cs="Calibri" w:eastAsia="Calibri" w:hAnsi="Calibri"/>
          <w:sz w:val="20"/>
          <w:szCs w:val="20"/>
          <w:rtl w:val="0"/>
        </w:rPr>
        <w:t xml:space="preserve">Administration authority. </w:t>
      </w:r>
    </w:p>
    <w:p w:rsidR="00000000" w:rsidDel="00000000" w:rsidP="00000000" w:rsidRDefault="00000000" w:rsidRPr="00000000" w14:paraId="0000291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Direct Payment, Creator/Focal association does not independently expose unrelated batch members.</w:t>
      </w:r>
    </w:p>
    <w:p w:rsidR="00000000" w:rsidDel="00000000" w:rsidP="00000000" w:rsidRDefault="00000000" w:rsidRPr="00000000" w14:paraId="00002913">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20.4 Workflow and financial invariants</w:t>
      </w:r>
    </w:p>
    <w:p w:rsidR="00000000" w:rsidDel="00000000" w:rsidP="00000000" w:rsidRDefault="00000000" w:rsidRPr="00000000" w14:paraId="00002914">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20.4.1 Vendor</w:t>
      </w:r>
    </w:p>
    <w:p w:rsidR="00000000" w:rsidDel="00000000" w:rsidP="00000000" w:rsidRDefault="00000000" w:rsidRPr="00000000" w14:paraId="0000291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fixed Direct Payment Vendor shall resolve through approved configuration and must remain:</w:t>
      </w:r>
    </w:p>
    <w:p w:rsidR="00000000" w:rsidDel="00000000" w:rsidP="00000000" w:rsidRDefault="00000000" w:rsidRPr="00000000" w14:paraId="00002916">
      <w:pPr>
        <w:numPr>
          <w:ilvl w:val="0"/>
          <w:numId w:val="580"/>
        </w:numPr>
        <w:spacing w:after="0" w:before="280" w:lineRule="auto"/>
        <w:ind w:left="720" w:hanging="360"/>
        <w:rPr/>
      </w:pPr>
      <w:r w:rsidDel="00000000" w:rsidR="00000000" w:rsidRPr="00000000">
        <w:rPr>
          <w:rFonts w:ascii="Calibri" w:cs="Calibri" w:eastAsia="Calibri" w:hAnsi="Calibri"/>
          <w:sz w:val="20"/>
          <w:szCs w:val="20"/>
          <w:rtl w:val="0"/>
        </w:rPr>
        <w:t xml:space="preserve">active; </w:t>
      </w:r>
    </w:p>
    <w:p w:rsidR="00000000" w:rsidDel="00000000" w:rsidP="00000000" w:rsidRDefault="00000000" w:rsidRPr="00000000" w14:paraId="00002917">
      <w:pPr>
        <w:numPr>
          <w:ilvl w:val="0"/>
          <w:numId w:val="580"/>
        </w:numPr>
        <w:spacing w:after="0" w:before="0" w:lineRule="auto"/>
        <w:ind w:left="720" w:hanging="360"/>
        <w:rPr/>
      </w:pPr>
      <w:r w:rsidDel="00000000" w:rsidR="00000000" w:rsidRPr="00000000">
        <w:rPr>
          <w:rFonts w:ascii="Aptos" w:cs="Aptos" w:eastAsia="Aptos" w:hAnsi="Aptos"/>
          <w:sz w:val="20"/>
          <w:szCs w:val="20"/>
          <w:rtl w:val="0"/>
        </w:rPr>
        <w:t xml:space="preserve">APPROVED / APPROVED</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2918">
      <w:pPr>
        <w:numPr>
          <w:ilvl w:val="0"/>
          <w:numId w:val="580"/>
        </w:numPr>
        <w:spacing w:after="280" w:before="0" w:lineRule="auto"/>
        <w:ind w:left="720" w:hanging="360"/>
        <w:rPr/>
      </w:pPr>
      <w:r w:rsidDel="00000000" w:rsidR="00000000" w:rsidRPr="00000000">
        <w:rPr>
          <w:rFonts w:ascii="Calibri" w:cs="Calibri" w:eastAsia="Calibri" w:hAnsi="Calibri"/>
          <w:sz w:val="20"/>
          <w:szCs w:val="20"/>
          <w:rtl w:val="0"/>
        </w:rPr>
        <w:t xml:space="preserve">Processing Type </w:t>
      </w:r>
      <w:r w:rsidDel="00000000" w:rsidR="00000000" w:rsidRPr="00000000">
        <w:rPr>
          <w:rFonts w:ascii="Aptos" w:cs="Aptos" w:eastAsia="Aptos" w:hAnsi="Aptos"/>
          <w:sz w:val="20"/>
          <w:szCs w:val="20"/>
          <w:rtl w:val="0"/>
        </w:rPr>
        <w:t xml:space="preserve">DIRECT</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291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Users shall not manually substitute another Direct Payment Vendor. Vendor Evaluation Fail moves directly to: REJECTED / REJECTED. It does not return to an Evaluation correction/retry workflow.</w:t>
      </w:r>
    </w:p>
    <w:p w:rsidR="00000000" w:rsidDel="00000000" w:rsidP="00000000" w:rsidRDefault="00000000" w:rsidRPr="00000000" w14:paraId="0000291A">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20.4.2 PR/PO</w:t>
      </w:r>
    </w:p>
    <w:p w:rsidR="00000000" w:rsidDel="00000000" w:rsidP="00000000" w:rsidRDefault="00000000" w:rsidRPr="00000000" w14:paraId="0000291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VM Manager alone performs normal business:</w:t>
      </w:r>
    </w:p>
    <w:p w:rsidR="00000000" w:rsidDel="00000000" w:rsidP="00000000" w:rsidRDefault="00000000" w:rsidRPr="00000000" w14:paraId="0000291C">
      <w:pPr>
        <w:numPr>
          <w:ilvl w:val="0"/>
          <w:numId w:val="580"/>
        </w:numPr>
        <w:spacing w:after="0" w:before="280" w:lineRule="auto"/>
        <w:ind w:left="720" w:hanging="360"/>
        <w:rPr/>
      </w:pPr>
      <w:r w:rsidDel="00000000" w:rsidR="00000000" w:rsidRPr="00000000">
        <w:rPr>
          <w:rFonts w:ascii="Calibri" w:cs="Calibri" w:eastAsia="Calibri" w:hAnsi="Calibri"/>
          <w:sz w:val="20"/>
          <w:szCs w:val="20"/>
          <w:rtl w:val="0"/>
        </w:rPr>
        <w:t xml:space="preserve">Approve; </w:t>
      </w:r>
    </w:p>
    <w:p w:rsidR="00000000" w:rsidDel="00000000" w:rsidP="00000000" w:rsidRDefault="00000000" w:rsidRPr="00000000" w14:paraId="0000291D">
      <w:pPr>
        <w:numPr>
          <w:ilvl w:val="0"/>
          <w:numId w:val="580"/>
        </w:numPr>
        <w:spacing w:after="0" w:before="0" w:lineRule="auto"/>
        <w:ind w:left="720" w:hanging="360"/>
        <w:rPr/>
      </w:pPr>
      <w:r w:rsidDel="00000000" w:rsidR="00000000" w:rsidRPr="00000000">
        <w:rPr>
          <w:rFonts w:ascii="Calibri" w:cs="Calibri" w:eastAsia="Calibri" w:hAnsi="Calibri"/>
          <w:sz w:val="20"/>
          <w:szCs w:val="20"/>
          <w:rtl w:val="0"/>
        </w:rPr>
        <w:t xml:space="preserve">Update Required; </w:t>
      </w:r>
    </w:p>
    <w:p w:rsidR="00000000" w:rsidDel="00000000" w:rsidP="00000000" w:rsidRDefault="00000000" w:rsidRPr="00000000" w14:paraId="0000291E">
      <w:pPr>
        <w:numPr>
          <w:ilvl w:val="0"/>
          <w:numId w:val="580"/>
        </w:numPr>
        <w:spacing w:after="280" w:before="0" w:lineRule="auto"/>
        <w:ind w:left="720" w:hanging="360"/>
        <w:rPr/>
      </w:pPr>
      <w:r w:rsidDel="00000000" w:rsidR="00000000" w:rsidRPr="00000000">
        <w:rPr>
          <w:rFonts w:ascii="Calibri" w:cs="Calibri" w:eastAsia="Calibri" w:hAnsi="Calibri"/>
          <w:sz w:val="20"/>
          <w:szCs w:val="20"/>
          <w:rtl w:val="0"/>
        </w:rPr>
        <w:t xml:space="preserve">Reject. </w:t>
      </w:r>
    </w:p>
    <w:p w:rsidR="00000000" w:rsidDel="00000000" w:rsidP="00000000" w:rsidRDefault="00000000" w:rsidRPr="00000000" w14:paraId="0000291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 creation does not create the initial PO Line. Initial PO Line 10 is created only with the successful PO creation operation. Each PO Line Amount shall individually be:</w:t>
      </w:r>
      <w:r w:rsidDel="00000000" w:rsidR="00000000" w:rsidRPr="00000000">
        <w:rPr>
          <w:rFonts w:ascii="Calibri" w:cs="Calibri" w:eastAsia="Calibri" w:hAnsi="Calibri"/>
          <w:sz w:val="22"/>
          <w:szCs w:val="22"/>
          <w:shd w:fill="f2f2f2" w:val="clear"/>
          <w:rtl w:val="0"/>
        </w:rPr>
        <w:t xml:space="preserve"> &gt; 0 and: &lt;= PRAmount.</w:t>
      </w:r>
      <w:r w:rsidDel="00000000" w:rsidR="00000000" w:rsidRPr="00000000">
        <w:rPr>
          <w:rFonts w:ascii="Calibri" w:cs="Calibri" w:eastAsia="Calibri" w:hAnsi="Calibri"/>
          <w:sz w:val="22"/>
          <w:szCs w:val="22"/>
          <w:rtl w:val="0"/>
        </w:rPr>
        <w:t xml:space="preserve"> The sum of all PO Line Amounts is not capped by PR Amount.</w:t>
      </w:r>
    </w:p>
    <w:p w:rsidR="00000000" w:rsidDel="00000000" w:rsidP="00000000" w:rsidRDefault="00000000" w:rsidRPr="00000000" w14:paraId="00002920">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20.4.3 PO Line slots</w:t>
      </w:r>
    </w:p>
    <w:p w:rsidR="00000000" w:rsidDel="00000000" w:rsidP="00000000" w:rsidRDefault="00000000" w:rsidRPr="00000000" w14:paraId="0000292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Canonical PO Line numbers are only:</w:t>
      </w:r>
    </w:p>
    <w:p w:rsidR="00000000" w:rsidDel="00000000" w:rsidP="00000000" w:rsidRDefault="00000000" w:rsidRPr="00000000" w14:paraId="00002922">
      <w:pPr>
        <w:numPr>
          <w:ilvl w:val="0"/>
          <w:numId w:val="580"/>
        </w:numPr>
        <w:spacing w:after="0" w:before="280" w:lineRule="auto"/>
        <w:ind w:left="720" w:hanging="360"/>
        <w:rPr/>
      </w:pPr>
      <w:r w:rsidDel="00000000" w:rsidR="00000000" w:rsidRPr="00000000">
        <w:rPr>
          <w:rFonts w:ascii="Aptos" w:cs="Aptos" w:eastAsia="Aptos" w:hAnsi="Aptos"/>
          <w:sz w:val="20"/>
          <w:szCs w:val="20"/>
          <w:rtl w:val="0"/>
        </w:rPr>
        <w:t xml:space="preserve">10</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2923">
      <w:pPr>
        <w:numPr>
          <w:ilvl w:val="0"/>
          <w:numId w:val="580"/>
        </w:numPr>
        <w:spacing w:after="0" w:before="0" w:lineRule="auto"/>
        <w:ind w:left="720" w:hanging="360"/>
        <w:rPr/>
      </w:pPr>
      <w:r w:rsidDel="00000000" w:rsidR="00000000" w:rsidRPr="00000000">
        <w:rPr>
          <w:rFonts w:ascii="Aptos" w:cs="Aptos" w:eastAsia="Aptos" w:hAnsi="Aptos"/>
          <w:sz w:val="20"/>
          <w:szCs w:val="20"/>
          <w:rtl w:val="0"/>
        </w:rPr>
        <w:t xml:space="preserve">20</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2924">
      <w:pPr>
        <w:numPr>
          <w:ilvl w:val="0"/>
          <w:numId w:val="580"/>
        </w:numPr>
        <w:spacing w:after="280" w:before="0" w:lineRule="auto"/>
        <w:ind w:left="720" w:hanging="360"/>
        <w:rPr/>
      </w:pPr>
      <w:r w:rsidDel="00000000" w:rsidR="00000000" w:rsidRPr="00000000">
        <w:rPr>
          <w:rFonts w:ascii="Aptos" w:cs="Aptos" w:eastAsia="Aptos" w:hAnsi="Aptos"/>
          <w:sz w:val="20"/>
          <w:szCs w:val="20"/>
          <w:rtl w:val="0"/>
        </w:rPr>
        <w:t xml:space="preserve">30</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292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fourth Line slot shall be invented in V1. An active approved PO Line Amount is immutable. An additional Line cancelled before activation may later be reused using the </w:t>
      </w:r>
      <w:r w:rsidDel="00000000" w:rsidR="00000000" w:rsidRPr="00000000">
        <w:rPr>
          <w:rFonts w:ascii="Calibri" w:cs="Calibri" w:eastAsia="Calibri" w:hAnsi="Calibri"/>
          <w:b w:val="1"/>
          <w:bCs w:val="1"/>
          <w:sz w:val="22"/>
          <w:szCs w:val="22"/>
          <w:rtl w:val="0"/>
        </w:rPr>
        <w:t xml:space="preserve">same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2926">
      <w:pPr>
        <w:numPr>
          <w:ilvl w:val="0"/>
          <w:numId w:val="580"/>
        </w:numPr>
        <w:spacing w:after="0" w:before="280" w:lineRule="auto"/>
        <w:ind w:left="720" w:hanging="360"/>
        <w:rPr/>
      </w:pPr>
      <w:r w:rsidDel="00000000" w:rsidR="00000000" w:rsidRPr="00000000">
        <w:rPr>
          <w:rFonts w:ascii="Calibri" w:cs="Calibri" w:eastAsia="Calibri" w:hAnsi="Calibri"/>
          <w:sz w:val="20"/>
          <w:szCs w:val="20"/>
          <w:rtl w:val="0"/>
        </w:rPr>
        <w:t xml:space="preserve">SharePoint/list row; </w:t>
      </w:r>
    </w:p>
    <w:p w:rsidR="00000000" w:rsidDel="00000000" w:rsidP="00000000" w:rsidRDefault="00000000" w:rsidRPr="00000000" w14:paraId="00002927">
      <w:pPr>
        <w:numPr>
          <w:ilvl w:val="0"/>
          <w:numId w:val="580"/>
        </w:numPr>
        <w:spacing w:after="0" w:before="0" w:lineRule="auto"/>
        <w:ind w:left="720" w:hanging="360"/>
        <w:rPr/>
      </w:pPr>
      <w:r w:rsidDel="00000000" w:rsidR="00000000" w:rsidRPr="00000000">
        <w:rPr>
          <w:rFonts w:ascii="Calibri" w:cs="Calibri" w:eastAsia="Calibri" w:hAnsi="Calibri"/>
          <w:sz w:val="20"/>
          <w:szCs w:val="20"/>
          <w:rtl w:val="0"/>
        </w:rPr>
        <w:t xml:space="preserve">technical ID; </w:t>
      </w:r>
    </w:p>
    <w:p w:rsidR="00000000" w:rsidDel="00000000" w:rsidP="00000000" w:rsidRDefault="00000000" w:rsidRPr="00000000" w14:paraId="00002928">
      <w:pPr>
        <w:numPr>
          <w:ilvl w:val="0"/>
          <w:numId w:val="580"/>
        </w:numPr>
        <w:spacing w:after="280" w:before="0" w:lineRule="auto"/>
        <w:ind w:left="720" w:hanging="360"/>
        <w:rPr/>
      </w:pPr>
      <w:r w:rsidDel="00000000" w:rsidR="00000000" w:rsidRPr="00000000">
        <w:rPr>
          <w:rFonts w:ascii="Aptos" w:cs="Aptos" w:eastAsia="Aptos" w:hAnsi="Aptos"/>
          <w:sz w:val="20"/>
          <w:szCs w:val="20"/>
          <w:rtl w:val="0"/>
        </w:rPr>
        <w:t xml:space="preserve">POLineKey</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292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not create another row merely to reuse a cancelled slot.</w:t>
      </w:r>
    </w:p>
    <w:p w:rsidR="00000000" w:rsidDel="00000000" w:rsidP="00000000" w:rsidRDefault="00000000" w:rsidRPr="00000000" w14:paraId="0000292A">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20.4.4 Invoice creation</w:t>
      </w:r>
    </w:p>
    <w:p w:rsidR="00000000" w:rsidDel="00000000" w:rsidP="00000000" w:rsidRDefault="00000000" w:rsidRPr="00000000" w14:paraId="0000292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 are exactly two business Invoice creation contracts:</w:t>
      </w:r>
    </w:p>
    <w:p w:rsidR="00000000" w:rsidDel="00000000" w:rsidP="00000000" w:rsidRDefault="00000000" w:rsidRPr="00000000" w14:paraId="0000292C">
      <w:pPr>
        <w:numPr>
          <w:ilvl w:val="0"/>
          <w:numId w:val="579"/>
        </w:numPr>
        <w:spacing w:after="0" w:before="280" w:lineRule="auto"/>
        <w:ind w:left="720" w:hanging="360"/>
        <w:rPr/>
      </w:pPr>
      <w:r w:rsidDel="00000000" w:rsidR="00000000" w:rsidRPr="00000000">
        <w:rPr>
          <w:rFonts w:ascii="Calibri" w:cs="Calibri" w:eastAsia="Calibri" w:hAnsi="Calibri"/>
          <w:sz w:val="22"/>
          <w:szCs w:val="22"/>
          <w:rtl w:val="0"/>
        </w:rPr>
        <w:t xml:space="preserve">Execution; </w:t>
      </w:r>
    </w:p>
    <w:p w:rsidR="00000000" w:rsidDel="00000000" w:rsidP="00000000" w:rsidRDefault="00000000" w:rsidRPr="00000000" w14:paraId="0000292D">
      <w:pPr>
        <w:numPr>
          <w:ilvl w:val="0"/>
          <w:numId w:val="579"/>
        </w:numPr>
        <w:spacing w:after="280" w:before="0" w:lineRule="auto"/>
        <w:ind w:left="720" w:hanging="360"/>
        <w:rPr/>
      </w:pPr>
      <w:r w:rsidDel="00000000" w:rsidR="00000000" w:rsidRPr="00000000">
        <w:rPr>
          <w:rFonts w:ascii="Calibri" w:cs="Calibri" w:eastAsia="Calibri" w:hAnsi="Calibri"/>
          <w:sz w:val="22"/>
          <w:szCs w:val="22"/>
          <w:rtl w:val="0"/>
        </w:rPr>
        <w:t xml:space="preserve">Education Program. </w:t>
      </w:r>
    </w:p>
    <w:p w:rsidR="00000000" w:rsidDel="00000000" w:rsidP="00000000" w:rsidRDefault="00000000" w:rsidRPr="00000000" w14:paraId="0000292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InvoiceSourceFunctionCode is system-controlled. The browser shall not choose or override it.</w:t>
      </w:r>
    </w:p>
    <w:p w:rsidR="00000000" w:rsidDel="00000000" w:rsidP="00000000" w:rsidRDefault="00000000" w:rsidRPr="00000000" w14:paraId="0000292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Both creation contracts use the same Invoice list and downstream lifecycle.</w:t>
      </w:r>
    </w:p>
    <w:p w:rsidR="00000000" w:rsidDel="00000000" w:rsidP="00000000" w:rsidRDefault="00000000" w:rsidRPr="00000000" w14:paraId="00002930">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Standard: </w:t>
      </w:r>
      <w:r w:rsidDel="00000000" w:rsidR="00000000" w:rsidRPr="00000000">
        <w:rPr>
          <w:rFonts w:ascii="Calibri" w:cs="Calibri" w:eastAsia="Calibri" w:hAnsi="Calibri"/>
          <w:color w:val="000000"/>
          <w:sz w:val="22"/>
          <w:szCs w:val="22"/>
          <w:rtl w:val="0"/>
        </w:rPr>
        <w:t xml:space="preserve">Standard Invoice creation routes to: INVOICE_PROCESSING / IN_PROGRESS.</w:t>
      </w:r>
      <w:r w:rsidDel="00000000" w:rsidR="00000000" w:rsidRPr="00000000">
        <w:rPr>
          <w:rtl w:val="0"/>
        </w:rPr>
      </w:r>
    </w:p>
    <w:p w:rsidR="00000000" w:rsidDel="00000000" w:rsidP="00000000" w:rsidRDefault="00000000" w:rsidRPr="00000000" w14:paraId="00002931">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Direct Payment Direct:</w:t>
      </w:r>
      <w:r w:rsidDel="00000000" w:rsidR="00000000" w:rsidRPr="00000000">
        <w:rPr>
          <w:rFonts w:ascii="Calibri" w:cs="Calibri" w:eastAsia="Calibri" w:hAnsi="Calibri"/>
          <w:color w:val="000000"/>
          <w:sz w:val="22"/>
          <w:szCs w:val="22"/>
          <w:rtl w:val="0"/>
        </w:rPr>
        <w:t xml:space="preserve"> Payment Invoice creation routes to: DIRECT_PAYMENT_REVIEW / IN_PROGRESS.</w:t>
      </w:r>
    </w:p>
    <w:p w:rsidR="00000000" w:rsidDel="00000000" w:rsidP="00000000" w:rsidRDefault="00000000" w:rsidRPr="00000000" w14:paraId="0000293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 Program is not a separate workflow engine.</w:t>
      </w:r>
    </w:p>
    <w:p w:rsidR="00000000" w:rsidDel="00000000" w:rsidP="00000000" w:rsidRDefault="00000000" w:rsidRPr="00000000" w14:paraId="00002933">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20.4.5 Invoice Update Required</w:t>
      </w:r>
    </w:p>
    <w:p w:rsidR="00000000" w:rsidDel="00000000" w:rsidP="00000000" w:rsidRDefault="00000000" w:rsidRPr="00000000" w14:paraId="0000293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 is no separate canonical Invoice: UPDATE_REQUIRED Stage. Manager Update Required returns:</w:t>
      </w:r>
    </w:p>
    <w:p w:rsidR="00000000" w:rsidDel="00000000" w:rsidP="00000000" w:rsidRDefault="00000000" w:rsidRPr="00000000" w14:paraId="00002935">
      <w:pPr>
        <w:numPr>
          <w:ilvl w:val="0"/>
          <w:numId w:val="580"/>
        </w:numPr>
        <w:spacing w:after="0" w:before="280" w:lineRule="auto"/>
        <w:ind w:left="720" w:hanging="360"/>
        <w:rPr/>
      </w:pPr>
      <w:r w:rsidDel="00000000" w:rsidR="00000000" w:rsidRPr="00000000">
        <w:rPr>
          <w:rFonts w:ascii="Calibri" w:cs="Calibri" w:eastAsia="Calibri" w:hAnsi="Calibri"/>
          <w:sz w:val="20"/>
          <w:szCs w:val="20"/>
          <w:rtl w:val="0"/>
        </w:rPr>
        <w:t xml:space="preserve">one Standard Invoice; or </w:t>
      </w:r>
    </w:p>
    <w:p w:rsidR="00000000" w:rsidDel="00000000" w:rsidP="00000000" w:rsidRDefault="00000000" w:rsidRPr="00000000" w14:paraId="00002936">
      <w:pPr>
        <w:numPr>
          <w:ilvl w:val="0"/>
          <w:numId w:val="580"/>
        </w:numPr>
        <w:spacing w:after="280" w:before="0" w:lineRule="auto"/>
        <w:ind w:left="720" w:hanging="360"/>
        <w:rPr/>
      </w:pPr>
      <w:r w:rsidDel="00000000" w:rsidR="00000000" w:rsidRPr="00000000">
        <w:rPr>
          <w:rFonts w:ascii="Calibri" w:cs="Calibri" w:eastAsia="Calibri" w:hAnsi="Calibri"/>
          <w:sz w:val="20"/>
          <w:szCs w:val="20"/>
          <w:rtl w:val="0"/>
        </w:rPr>
        <w:t xml:space="preserve">the complete Direct Payment batch </w:t>
      </w:r>
    </w:p>
    <w:p w:rsidR="00000000" w:rsidDel="00000000" w:rsidP="00000000" w:rsidRDefault="00000000" w:rsidRPr="00000000" w14:paraId="0000293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INVOICE_PROCESSING / IN_PROGRESS. The Manager provides the applicable required open-text reason.</w:t>
      </w:r>
    </w:p>
    <w:p w:rsidR="00000000" w:rsidDel="00000000" w:rsidP="00000000" w:rsidRDefault="00000000" w:rsidRPr="00000000" w14:paraId="0000293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Resubmission returns the Invoice/batch to: PENDING_APPROVAL / IN_PROGRESS.</w:t>
      </w:r>
    </w:p>
    <w:p w:rsidR="00000000" w:rsidDel="00000000" w:rsidP="00000000" w:rsidRDefault="00000000" w:rsidRPr="00000000" w14:paraId="00002939">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20.4.6 Direct Payment grouping</w:t>
      </w:r>
    </w:p>
    <w:p w:rsidR="00000000" w:rsidDel="00000000" w:rsidP="00000000" w:rsidRDefault="00000000" w:rsidRPr="00000000" w14:paraId="0000293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monthly release, one Direct Payment batch remains one indivisible operational group. The final batch contract is:</w:t>
      </w:r>
    </w:p>
    <w:p w:rsidR="00000000" w:rsidDel="00000000" w:rsidP="00000000" w:rsidRDefault="00000000" w:rsidRPr="00000000" w14:paraId="0000293B">
      <w:pPr>
        <w:spacing w:after="280" w:before="28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one batch → one fixed Vendor → one selected PO Line → one Currency</w:t>
      </w:r>
      <w:r w:rsidDel="00000000" w:rsidR="00000000" w:rsidRPr="00000000">
        <w:rPr>
          <w:rtl w:val="0"/>
        </w:rPr>
      </w:r>
    </w:p>
    <w:p w:rsidR="00000000" w:rsidDel="00000000" w:rsidP="00000000" w:rsidRDefault="00000000" w:rsidRPr="00000000" w14:paraId="0000293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During grouped processing:</w:t>
      </w:r>
    </w:p>
    <w:p w:rsidR="00000000" w:rsidDel="00000000" w:rsidP="00000000" w:rsidRDefault="00000000" w:rsidRPr="00000000" w14:paraId="0000293D">
      <w:pPr>
        <w:numPr>
          <w:ilvl w:val="0"/>
          <w:numId w:val="581"/>
        </w:numPr>
        <w:spacing w:after="0" w:before="280" w:lineRule="auto"/>
        <w:ind w:left="720" w:hanging="360"/>
        <w:rPr/>
      </w:pPr>
      <w:r w:rsidDel="00000000" w:rsidR="00000000" w:rsidRPr="00000000">
        <w:rPr>
          <w:rFonts w:ascii="Calibri" w:cs="Calibri" w:eastAsia="Calibri" w:hAnsi="Calibri"/>
          <w:sz w:val="20"/>
          <w:szCs w:val="20"/>
          <w:rtl w:val="0"/>
        </w:rPr>
        <w:t xml:space="preserve">one eligible PO Line is selected for the complete batch; </w:t>
      </w:r>
    </w:p>
    <w:p w:rsidR="00000000" w:rsidDel="00000000" w:rsidP="00000000" w:rsidRDefault="00000000" w:rsidRPr="00000000" w14:paraId="0000293E">
      <w:pPr>
        <w:numPr>
          <w:ilvl w:val="0"/>
          <w:numId w:val="581"/>
        </w:numPr>
        <w:spacing w:after="0" w:before="0" w:lineRule="auto"/>
        <w:ind w:left="720" w:hanging="360"/>
        <w:rPr/>
      </w:pPr>
      <w:r w:rsidDel="00000000" w:rsidR="00000000" w:rsidRPr="00000000">
        <w:rPr>
          <w:rFonts w:ascii="Calibri" w:cs="Calibri" w:eastAsia="Calibri" w:hAnsi="Calibri"/>
          <w:sz w:val="20"/>
          <w:szCs w:val="20"/>
          <w:rtl w:val="0"/>
        </w:rPr>
        <w:t xml:space="preserve">that Line's parent PR/PO determines the Currency; </w:t>
      </w:r>
    </w:p>
    <w:p w:rsidR="00000000" w:rsidDel="00000000" w:rsidP="00000000" w:rsidRDefault="00000000" w:rsidRPr="00000000" w14:paraId="0000293F">
      <w:pPr>
        <w:numPr>
          <w:ilvl w:val="0"/>
          <w:numId w:val="581"/>
        </w:numPr>
        <w:spacing w:after="0" w:before="0" w:lineRule="auto"/>
        <w:ind w:left="720" w:hanging="360"/>
        <w:rPr/>
      </w:pPr>
      <w:r w:rsidDel="00000000" w:rsidR="00000000" w:rsidRPr="00000000">
        <w:rPr>
          <w:rFonts w:ascii="Calibri" w:cs="Calibri" w:eastAsia="Calibri" w:hAnsi="Calibri"/>
          <w:sz w:val="20"/>
          <w:szCs w:val="20"/>
          <w:rtl w:val="0"/>
        </w:rPr>
        <w:t xml:space="preserve">all batch members use that same PO Line/Currency; </w:t>
      </w:r>
    </w:p>
    <w:p w:rsidR="00000000" w:rsidDel="00000000" w:rsidP="00000000" w:rsidRDefault="00000000" w:rsidRPr="00000000" w14:paraId="00002940">
      <w:pPr>
        <w:numPr>
          <w:ilvl w:val="0"/>
          <w:numId w:val="581"/>
        </w:numPr>
        <w:spacing w:after="0" w:before="0" w:lineRule="auto"/>
        <w:ind w:left="720" w:hanging="360"/>
        <w:rPr/>
      </w:pPr>
      <w:r w:rsidDel="00000000" w:rsidR="00000000" w:rsidRPr="00000000">
        <w:rPr>
          <w:rFonts w:ascii="Calibri" w:cs="Calibri" w:eastAsia="Calibri" w:hAnsi="Calibri"/>
          <w:sz w:val="20"/>
          <w:szCs w:val="20"/>
          <w:rtl w:val="0"/>
        </w:rPr>
        <w:t xml:space="preserve">individual Invoice rows and member calculations remain separate; </w:t>
      </w:r>
    </w:p>
    <w:p w:rsidR="00000000" w:rsidDel="00000000" w:rsidP="00000000" w:rsidRDefault="00000000" w:rsidRPr="00000000" w14:paraId="00002941">
      <w:pPr>
        <w:numPr>
          <w:ilvl w:val="0"/>
          <w:numId w:val="581"/>
        </w:numPr>
        <w:spacing w:after="280" w:before="0" w:lineRule="auto"/>
        <w:ind w:left="720" w:hanging="360"/>
        <w:rPr/>
      </w:pPr>
      <w:r w:rsidDel="00000000" w:rsidR="00000000" w:rsidRPr="00000000">
        <w:rPr>
          <w:rFonts w:ascii="Calibri" w:cs="Calibri" w:eastAsia="Calibri" w:hAnsi="Calibri"/>
          <w:sz w:val="20"/>
          <w:szCs w:val="20"/>
          <w:rtl w:val="0"/>
        </w:rPr>
        <w:t xml:space="preserve">the combined batch amount must fit the selected Line's current Remaining Balance. </w:t>
      </w:r>
    </w:p>
    <w:p w:rsidR="00000000" w:rsidDel="00000000" w:rsidP="00000000" w:rsidRDefault="00000000" w:rsidRPr="00000000" w14:paraId="0000294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Mixed-Currency grouped Direct Payment processing is prohibited. No subset of released batch members may independently transition through:</w:t>
      </w:r>
    </w:p>
    <w:p w:rsidR="00000000" w:rsidDel="00000000" w:rsidP="00000000" w:rsidRDefault="00000000" w:rsidRPr="00000000" w14:paraId="00002943">
      <w:pPr>
        <w:numPr>
          <w:ilvl w:val="0"/>
          <w:numId w:val="581"/>
        </w:numPr>
        <w:spacing w:after="0" w:before="280" w:lineRule="auto"/>
        <w:ind w:left="720" w:hanging="360"/>
        <w:rPr/>
      </w:pPr>
      <w:r w:rsidDel="00000000" w:rsidR="00000000" w:rsidRPr="00000000">
        <w:rPr>
          <w:rFonts w:ascii="Calibri" w:cs="Calibri" w:eastAsia="Calibri" w:hAnsi="Calibri"/>
          <w:sz w:val="20"/>
          <w:szCs w:val="20"/>
          <w:rtl w:val="0"/>
        </w:rPr>
        <w:t xml:space="preserve">Submit Group; </w:t>
      </w:r>
    </w:p>
    <w:p w:rsidR="00000000" w:rsidDel="00000000" w:rsidP="00000000" w:rsidRDefault="00000000" w:rsidRPr="00000000" w14:paraId="00002944">
      <w:pPr>
        <w:numPr>
          <w:ilvl w:val="0"/>
          <w:numId w:val="581"/>
        </w:numPr>
        <w:spacing w:after="0" w:before="0" w:lineRule="auto"/>
        <w:ind w:left="720" w:hanging="360"/>
        <w:rPr/>
      </w:pPr>
      <w:r w:rsidDel="00000000" w:rsidR="00000000" w:rsidRPr="00000000">
        <w:rPr>
          <w:rFonts w:ascii="Calibri" w:cs="Calibri" w:eastAsia="Calibri" w:hAnsi="Calibri"/>
          <w:sz w:val="20"/>
          <w:szCs w:val="20"/>
          <w:rtl w:val="0"/>
        </w:rPr>
        <w:t xml:space="preserve">Approve Group; </w:t>
      </w:r>
    </w:p>
    <w:p w:rsidR="00000000" w:rsidDel="00000000" w:rsidP="00000000" w:rsidRDefault="00000000" w:rsidRPr="00000000" w14:paraId="00002945">
      <w:pPr>
        <w:numPr>
          <w:ilvl w:val="0"/>
          <w:numId w:val="581"/>
        </w:numPr>
        <w:spacing w:after="0" w:before="0" w:lineRule="auto"/>
        <w:ind w:left="720" w:hanging="360"/>
        <w:rPr/>
      </w:pPr>
      <w:r w:rsidDel="00000000" w:rsidR="00000000" w:rsidRPr="00000000">
        <w:rPr>
          <w:rFonts w:ascii="Calibri" w:cs="Calibri" w:eastAsia="Calibri" w:hAnsi="Calibri"/>
          <w:sz w:val="20"/>
          <w:szCs w:val="20"/>
          <w:rtl w:val="0"/>
        </w:rPr>
        <w:t xml:space="preserve">Update Required Group; </w:t>
      </w:r>
    </w:p>
    <w:p w:rsidR="00000000" w:rsidDel="00000000" w:rsidP="00000000" w:rsidRDefault="00000000" w:rsidRPr="00000000" w14:paraId="00002946">
      <w:pPr>
        <w:numPr>
          <w:ilvl w:val="0"/>
          <w:numId w:val="581"/>
        </w:numPr>
        <w:spacing w:after="280" w:before="0" w:lineRule="auto"/>
        <w:ind w:left="720" w:hanging="360"/>
        <w:rPr/>
      </w:pPr>
      <w:r w:rsidDel="00000000" w:rsidR="00000000" w:rsidRPr="00000000">
        <w:rPr>
          <w:rFonts w:ascii="Calibri" w:cs="Calibri" w:eastAsia="Calibri" w:hAnsi="Calibri"/>
          <w:sz w:val="20"/>
          <w:szCs w:val="20"/>
          <w:rtl w:val="0"/>
        </w:rPr>
        <w:t xml:space="preserve">grouped Settlement. </w:t>
      </w:r>
    </w:p>
    <w:p w:rsidR="00000000" w:rsidDel="00000000" w:rsidP="00000000" w:rsidRDefault="00000000" w:rsidRPr="00000000" w14:paraId="0000294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rejected Invoice from Direct Payment Review never joins the released batch.</w:t>
      </w:r>
    </w:p>
    <w:p w:rsidR="00000000" w:rsidDel="00000000" w:rsidP="00000000" w:rsidRDefault="00000000" w:rsidRPr="00000000" w14:paraId="00002948">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20.4.7 PO consumption</w:t>
      </w:r>
    </w:p>
    <w:p w:rsidR="00000000" w:rsidDel="00000000" w:rsidP="00000000" w:rsidRDefault="00000000" w:rsidRPr="00000000" w14:paraId="0000294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 consumption occurs only when the applicable Vendor Management Manager approval successfully commits.</w:t>
      </w:r>
    </w:p>
    <w:p w:rsidR="00000000" w:rsidDel="00000000" w:rsidP="00000000" w:rsidRDefault="00000000" w:rsidRPr="00000000" w14:paraId="0000294A">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Standard Invoice:</w:t>
      </w:r>
      <w:r w:rsidDel="00000000" w:rsidR="00000000" w:rsidRPr="00000000">
        <w:rPr>
          <w:rFonts w:ascii="Calibri" w:cs="Calibri" w:eastAsia="Calibri" w:hAnsi="Calibri"/>
          <w:color w:val="000000"/>
          <w:sz w:val="22"/>
          <w:szCs w:val="22"/>
          <w:rtl w:val="0"/>
        </w:rPr>
        <w:t xml:space="preserve"> Consume the selected PO Line once by the approved Invoice amount.</w:t>
      </w:r>
    </w:p>
    <w:p w:rsidR="00000000" w:rsidDel="00000000" w:rsidP="00000000" w:rsidRDefault="00000000" w:rsidRPr="00000000" w14:paraId="0000294B">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Direct Payment batch:</w:t>
      </w:r>
      <w:r w:rsidDel="00000000" w:rsidR="00000000" w:rsidRPr="00000000">
        <w:rPr>
          <w:rFonts w:ascii="Calibri" w:cs="Calibri" w:eastAsia="Calibri" w:hAnsi="Calibri"/>
          <w:color w:val="000000"/>
          <w:sz w:val="22"/>
          <w:szCs w:val="22"/>
          <w:rtl w:val="0"/>
        </w:rPr>
        <w:t xml:space="preserve"> Consume the one selected batch PO Line once by the </w:t>
      </w:r>
      <w:r w:rsidDel="00000000" w:rsidR="00000000" w:rsidRPr="00000000">
        <w:rPr>
          <w:rFonts w:ascii="Calibri" w:cs="Calibri" w:eastAsia="Calibri" w:hAnsi="Calibri"/>
          <w:b w:val="1"/>
          <w:bCs w:val="1"/>
          <w:color w:val="000000"/>
          <w:sz w:val="22"/>
          <w:szCs w:val="22"/>
          <w:rtl w:val="0"/>
        </w:rPr>
        <w:t xml:space="preserve">combined approved batch amount</w:t>
      </w:r>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294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not consume independently once per member when the group is approved. The following shall not consume PO balance:</w:t>
      </w:r>
    </w:p>
    <w:p w:rsidR="00000000" w:rsidDel="00000000" w:rsidP="00000000" w:rsidRDefault="00000000" w:rsidRPr="00000000" w14:paraId="0000294D">
      <w:pPr>
        <w:numPr>
          <w:ilvl w:val="0"/>
          <w:numId w:val="581"/>
        </w:numPr>
        <w:spacing w:after="0" w:before="280" w:lineRule="auto"/>
        <w:ind w:left="720" w:hanging="360"/>
        <w:rPr/>
      </w:pPr>
      <w:r w:rsidDel="00000000" w:rsidR="00000000" w:rsidRPr="00000000">
        <w:rPr>
          <w:rFonts w:ascii="Calibri" w:cs="Calibri" w:eastAsia="Calibri" w:hAnsi="Calibri"/>
          <w:sz w:val="20"/>
          <w:szCs w:val="20"/>
          <w:rtl w:val="0"/>
        </w:rPr>
        <w:t xml:space="preserve">Invoice creation; </w:t>
      </w:r>
    </w:p>
    <w:p w:rsidR="00000000" w:rsidDel="00000000" w:rsidP="00000000" w:rsidRDefault="00000000" w:rsidRPr="00000000" w14:paraId="0000294E">
      <w:pPr>
        <w:numPr>
          <w:ilvl w:val="0"/>
          <w:numId w:val="581"/>
        </w:numPr>
        <w:spacing w:after="0" w:before="0" w:lineRule="auto"/>
        <w:ind w:left="720" w:hanging="360"/>
        <w:rPr/>
      </w:pPr>
      <w:r w:rsidDel="00000000" w:rsidR="00000000" w:rsidRPr="00000000">
        <w:rPr>
          <w:rFonts w:ascii="Calibri" w:cs="Calibri" w:eastAsia="Calibri" w:hAnsi="Calibri"/>
          <w:sz w:val="20"/>
          <w:szCs w:val="20"/>
          <w:rtl w:val="0"/>
        </w:rPr>
        <w:t xml:space="preserve">Submit for Approval; </w:t>
      </w:r>
    </w:p>
    <w:p w:rsidR="00000000" w:rsidDel="00000000" w:rsidP="00000000" w:rsidRDefault="00000000" w:rsidRPr="00000000" w14:paraId="0000294F">
      <w:pPr>
        <w:numPr>
          <w:ilvl w:val="0"/>
          <w:numId w:val="581"/>
        </w:numPr>
        <w:spacing w:after="0" w:before="0" w:lineRule="auto"/>
        <w:ind w:left="720" w:hanging="360"/>
        <w:rPr/>
      </w:pPr>
      <w:r w:rsidDel="00000000" w:rsidR="00000000" w:rsidRPr="00000000">
        <w:rPr>
          <w:rFonts w:ascii="Calibri" w:cs="Calibri" w:eastAsia="Calibri" w:hAnsi="Calibri"/>
          <w:sz w:val="20"/>
          <w:szCs w:val="20"/>
          <w:rtl w:val="0"/>
        </w:rPr>
        <w:t xml:space="preserve">Chargeback; </w:t>
      </w:r>
    </w:p>
    <w:p w:rsidR="00000000" w:rsidDel="00000000" w:rsidP="00000000" w:rsidRDefault="00000000" w:rsidRPr="00000000" w14:paraId="00002950">
      <w:pPr>
        <w:numPr>
          <w:ilvl w:val="0"/>
          <w:numId w:val="581"/>
        </w:numPr>
        <w:spacing w:after="0" w:before="0" w:lineRule="auto"/>
        <w:ind w:left="720" w:hanging="360"/>
        <w:rPr/>
      </w:pPr>
      <w:r w:rsidDel="00000000" w:rsidR="00000000" w:rsidRPr="00000000">
        <w:rPr>
          <w:rFonts w:ascii="Calibri" w:cs="Calibri" w:eastAsia="Calibri" w:hAnsi="Calibri"/>
          <w:sz w:val="20"/>
          <w:szCs w:val="20"/>
          <w:rtl w:val="0"/>
        </w:rPr>
        <w:t xml:space="preserve">Settlement; </w:t>
      </w:r>
    </w:p>
    <w:p w:rsidR="00000000" w:rsidDel="00000000" w:rsidP="00000000" w:rsidRDefault="00000000" w:rsidRPr="00000000" w14:paraId="00002951">
      <w:pPr>
        <w:numPr>
          <w:ilvl w:val="0"/>
          <w:numId w:val="581"/>
        </w:numPr>
        <w:spacing w:after="280" w:before="0" w:lineRule="auto"/>
        <w:ind w:left="720" w:hanging="360"/>
        <w:rPr/>
      </w:pPr>
      <w:r w:rsidDel="00000000" w:rsidR="00000000" w:rsidRPr="00000000">
        <w:rPr>
          <w:rFonts w:ascii="Calibri" w:cs="Calibri" w:eastAsia="Calibri" w:hAnsi="Calibri"/>
          <w:sz w:val="20"/>
          <w:szCs w:val="20"/>
          <w:rtl w:val="0"/>
        </w:rPr>
        <w:t xml:space="preserve">Update Required. </w:t>
      </w:r>
    </w:p>
    <w:p w:rsidR="00000000" w:rsidDel="00000000" w:rsidP="00000000" w:rsidRDefault="00000000" w:rsidRPr="00000000" w14:paraId="0000295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Approved consumption is not automatically reversed by a later workflow operation.</w:t>
      </w:r>
    </w:p>
    <w:p w:rsidR="00000000" w:rsidDel="00000000" w:rsidP="00000000" w:rsidRDefault="00000000" w:rsidRPr="00000000" w14:paraId="00002953">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20.4.8 Financial calculation</w:t>
      </w:r>
    </w:p>
    <w:p w:rsidR="00000000" w:rsidDel="00000000" w:rsidP="00000000" w:rsidRDefault="00000000" w:rsidRPr="00000000" w14:paraId="0000295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authoritative Invoice financial calculations shall use the shared calculation/rounding implementation defined by Section 11. Do not duplicate financial formulas independently in Page Controllers.</w:t>
      </w:r>
    </w:p>
    <w:p w:rsidR="00000000" w:rsidDel="00000000" w:rsidP="00000000" w:rsidRDefault="00000000" w:rsidRPr="00000000" w14:paraId="0000295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VAT Percentage is applied to: </w:t>
      </w:r>
      <w:r w:rsidDel="00000000" w:rsidR="00000000" w:rsidRPr="00000000">
        <w:rPr>
          <w:rFonts w:ascii="Calibri" w:cs="Calibri" w:eastAsia="Calibri" w:hAnsi="Calibri"/>
          <w:b w:val="1"/>
          <w:bCs w:val="1"/>
          <w:sz w:val="22"/>
          <w:szCs w:val="22"/>
          <w:rtl w:val="0"/>
        </w:rPr>
        <w:t xml:space="preserve">Net Amount Before VAT</w:t>
      </w:r>
      <w:r w:rsidDel="00000000" w:rsidR="00000000" w:rsidRPr="00000000">
        <w:rPr>
          <w:rFonts w:ascii="Calibri" w:cs="Calibri" w:eastAsia="Calibri" w:hAnsi="Calibri"/>
          <w:sz w:val="22"/>
          <w:szCs w:val="22"/>
          <w:rtl w:val="0"/>
        </w:rPr>
        <w:t xml:space="preserve"> according to the approved calculation sequence. Money uses the approved two-decimal contract. Conversion Rates use the approved six-decimal contract. Rounding is half-away-from-zero where specified.</w:t>
      </w:r>
    </w:p>
    <w:p w:rsidR="00000000" w:rsidDel="00000000" w:rsidP="00000000" w:rsidRDefault="00000000" w:rsidRPr="00000000" w14:paraId="00002956">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20.4.9 Currency</w:t>
      </w:r>
    </w:p>
    <w:p w:rsidR="00000000" w:rsidDel="00000000" w:rsidP="00000000" w:rsidRDefault="00000000" w:rsidRPr="00000000" w14:paraId="0000295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not use obsolete page-number-specific Currency rules. Invoice Currency is determined through the eligible selected PR/PO/PO Line contract. For Direct Payment, the one batch PO Line determines the one batch Currency. Conversion Rate snapshots follow Section 11.</w:t>
      </w:r>
    </w:p>
    <w:p w:rsidR="00000000" w:rsidDel="00000000" w:rsidP="00000000" w:rsidRDefault="00000000" w:rsidRPr="00000000" w14:paraId="00002958">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20.5 Privacy, reporting, UI, and notification invariants</w:t>
      </w:r>
    </w:p>
    <w:p w:rsidR="00000000" w:rsidDel="00000000" w:rsidP="00000000" w:rsidRDefault="00000000" w:rsidRPr="00000000" w14:paraId="00002959">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20.5.1 Feedback privacy</w:t>
      </w:r>
    </w:p>
    <w:p w:rsidR="00000000" w:rsidDel="00000000" w:rsidP="00000000" w:rsidRDefault="00000000" w:rsidRPr="00000000" w14:paraId="0000295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the assigned user may read their individual Feedback response. Admin/Super Admin shall never read another user's:</w:t>
      </w:r>
    </w:p>
    <w:p w:rsidR="00000000" w:rsidDel="00000000" w:rsidP="00000000" w:rsidRDefault="00000000" w:rsidRPr="00000000" w14:paraId="0000295B">
      <w:pPr>
        <w:numPr>
          <w:ilvl w:val="0"/>
          <w:numId w:val="581"/>
        </w:numPr>
        <w:spacing w:after="0" w:before="280" w:lineRule="auto"/>
        <w:ind w:left="720" w:hanging="360"/>
        <w:rPr/>
      </w:pPr>
      <w:r w:rsidDel="00000000" w:rsidR="00000000" w:rsidRPr="00000000">
        <w:rPr>
          <w:rFonts w:ascii="Aptos" w:cs="Aptos" w:eastAsia="Aptos" w:hAnsi="Aptos"/>
          <w:sz w:val="20"/>
          <w:szCs w:val="20"/>
          <w:rtl w:val="0"/>
        </w:rPr>
        <w:t xml:space="preserve">AnswerPayload</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295C">
      <w:pPr>
        <w:numPr>
          <w:ilvl w:val="0"/>
          <w:numId w:val="581"/>
        </w:numPr>
        <w:spacing w:after="0" w:before="0" w:lineRule="auto"/>
        <w:ind w:left="720" w:hanging="360"/>
        <w:rPr/>
      </w:pPr>
      <w:r w:rsidDel="00000000" w:rsidR="00000000" w:rsidRPr="00000000">
        <w:rPr>
          <w:rFonts w:ascii="Calibri" w:cs="Calibri" w:eastAsia="Calibri" w:hAnsi="Calibri"/>
          <w:sz w:val="20"/>
          <w:szCs w:val="20"/>
          <w:rtl w:val="0"/>
        </w:rPr>
        <w:t xml:space="preserve">scored answers; </w:t>
      </w:r>
    </w:p>
    <w:p w:rsidR="00000000" w:rsidDel="00000000" w:rsidP="00000000" w:rsidRDefault="00000000" w:rsidRPr="00000000" w14:paraId="0000295D">
      <w:pPr>
        <w:numPr>
          <w:ilvl w:val="0"/>
          <w:numId w:val="581"/>
        </w:numPr>
        <w:spacing w:after="0" w:before="0" w:lineRule="auto"/>
        <w:ind w:left="720" w:hanging="360"/>
        <w:rPr/>
      </w:pPr>
      <w:r w:rsidDel="00000000" w:rsidR="00000000" w:rsidRPr="00000000">
        <w:rPr>
          <w:rFonts w:ascii="Calibri" w:cs="Calibri" w:eastAsia="Calibri" w:hAnsi="Calibri"/>
          <w:sz w:val="20"/>
          <w:szCs w:val="20"/>
          <w:rtl w:val="0"/>
        </w:rPr>
        <w:t xml:space="preserve">Open Text; </w:t>
      </w:r>
    </w:p>
    <w:p w:rsidR="00000000" w:rsidDel="00000000" w:rsidP="00000000" w:rsidRDefault="00000000" w:rsidRPr="00000000" w14:paraId="0000295E">
      <w:pPr>
        <w:numPr>
          <w:ilvl w:val="0"/>
          <w:numId w:val="581"/>
        </w:numPr>
        <w:spacing w:after="280" w:before="0" w:lineRule="auto"/>
        <w:ind w:left="720" w:hanging="360"/>
        <w:rPr/>
      </w:pPr>
      <w:r w:rsidDel="00000000" w:rsidR="00000000" w:rsidRPr="00000000">
        <w:rPr>
          <w:rFonts w:ascii="Calibri" w:cs="Calibri" w:eastAsia="Calibri" w:hAnsi="Calibri"/>
          <w:sz w:val="20"/>
          <w:szCs w:val="20"/>
          <w:rtl w:val="0"/>
        </w:rPr>
        <w:t xml:space="preserve">individual response score. </w:t>
      </w:r>
    </w:p>
    <w:p w:rsidR="00000000" w:rsidDel="00000000" w:rsidP="00000000" w:rsidRDefault="00000000" w:rsidRPr="00000000" w14:paraId="0000295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Feedback Administration exposes metadata only. Feedback assignments use immutable Question/Scale snapshots. Vendor Performance exposes aggregate/non-identifying values only. Feedback response content shall never be available through Reports or exports.</w:t>
      </w:r>
    </w:p>
    <w:p w:rsidR="00000000" w:rsidDel="00000000" w:rsidP="00000000" w:rsidRDefault="00000000" w:rsidRPr="00000000" w14:paraId="00002960">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20.5.2 Reports</w:t>
      </w:r>
    </w:p>
    <w:p w:rsidR="00000000" w:rsidDel="00000000" w:rsidP="00000000" w:rsidRDefault="00000000" w:rsidRPr="00000000" w14:paraId="0000296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Managers have no Reports access. Upper Management has no Reports access. Upper Management cross-functional read-only operational visibility does not imply Report access. Approved Report Sources remain exactly:</w:t>
      </w:r>
    </w:p>
    <w:p w:rsidR="00000000" w:rsidDel="00000000" w:rsidP="00000000" w:rsidRDefault="00000000" w:rsidRPr="00000000" w14:paraId="00002962">
      <w:pPr>
        <w:numPr>
          <w:ilvl w:val="0"/>
          <w:numId w:val="581"/>
        </w:numPr>
        <w:spacing w:after="0" w:before="280" w:lineRule="auto"/>
        <w:ind w:left="720" w:hanging="360"/>
        <w:rPr/>
      </w:pPr>
      <w:r w:rsidDel="00000000" w:rsidR="00000000" w:rsidRPr="00000000">
        <w:rPr>
          <w:rFonts w:ascii="Calibri" w:cs="Calibri" w:eastAsia="Calibri" w:hAnsi="Calibri"/>
          <w:sz w:val="20"/>
          <w:szCs w:val="20"/>
          <w:rtl w:val="0"/>
        </w:rPr>
        <w:t xml:space="preserve">Vendor; </w:t>
      </w:r>
    </w:p>
    <w:p w:rsidR="00000000" w:rsidDel="00000000" w:rsidP="00000000" w:rsidRDefault="00000000" w:rsidRPr="00000000" w14:paraId="00002963">
      <w:pPr>
        <w:numPr>
          <w:ilvl w:val="0"/>
          <w:numId w:val="581"/>
        </w:numPr>
        <w:spacing w:after="0" w:before="0" w:lineRule="auto"/>
        <w:ind w:left="720" w:hanging="360"/>
        <w:rPr/>
      </w:pPr>
      <w:r w:rsidDel="00000000" w:rsidR="00000000" w:rsidRPr="00000000">
        <w:rPr>
          <w:rFonts w:ascii="Calibri" w:cs="Calibri" w:eastAsia="Calibri" w:hAnsi="Calibri"/>
          <w:sz w:val="20"/>
          <w:szCs w:val="20"/>
          <w:rtl w:val="0"/>
        </w:rPr>
        <w:t xml:space="preserve">PR/PO; </w:t>
      </w:r>
    </w:p>
    <w:p w:rsidR="00000000" w:rsidDel="00000000" w:rsidP="00000000" w:rsidRDefault="00000000" w:rsidRPr="00000000" w14:paraId="00002964">
      <w:pPr>
        <w:numPr>
          <w:ilvl w:val="0"/>
          <w:numId w:val="581"/>
        </w:numPr>
        <w:spacing w:after="0" w:before="0" w:lineRule="auto"/>
        <w:ind w:left="720" w:hanging="360"/>
        <w:rPr/>
      </w:pPr>
      <w:r w:rsidDel="00000000" w:rsidR="00000000" w:rsidRPr="00000000">
        <w:rPr>
          <w:rFonts w:ascii="Calibri" w:cs="Calibri" w:eastAsia="Calibri" w:hAnsi="Calibri"/>
          <w:sz w:val="20"/>
          <w:szCs w:val="20"/>
          <w:rtl w:val="0"/>
        </w:rPr>
        <w:t xml:space="preserve">Invoice; </w:t>
      </w:r>
    </w:p>
    <w:p w:rsidR="00000000" w:rsidDel="00000000" w:rsidP="00000000" w:rsidRDefault="00000000" w:rsidRPr="00000000" w14:paraId="00002965">
      <w:pPr>
        <w:numPr>
          <w:ilvl w:val="0"/>
          <w:numId w:val="581"/>
        </w:numPr>
        <w:spacing w:after="0" w:before="0" w:lineRule="auto"/>
        <w:ind w:left="720" w:hanging="360"/>
        <w:rPr/>
      </w:pPr>
      <w:r w:rsidDel="00000000" w:rsidR="00000000" w:rsidRPr="00000000">
        <w:rPr>
          <w:rFonts w:ascii="Calibri" w:cs="Calibri" w:eastAsia="Calibri" w:hAnsi="Calibri"/>
          <w:sz w:val="20"/>
          <w:szCs w:val="20"/>
          <w:rtl w:val="0"/>
        </w:rPr>
        <w:t xml:space="preserve">UserDB; </w:t>
      </w:r>
    </w:p>
    <w:p w:rsidR="00000000" w:rsidDel="00000000" w:rsidP="00000000" w:rsidRDefault="00000000" w:rsidRPr="00000000" w14:paraId="00002966">
      <w:pPr>
        <w:numPr>
          <w:ilvl w:val="0"/>
          <w:numId w:val="581"/>
        </w:numPr>
        <w:spacing w:after="280" w:before="0" w:lineRule="auto"/>
        <w:ind w:left="720" w:hanging="360"/>
        <w:rPr/>
      </w:pPr>
      <w:r w:rsidDel="00000000" w:rsidR="00000000" w:rsidRPr="00000000">
        <w:rPr>
          <w:rFonts w:ascii="Calibri" w:cs="Calibri" w:eastAsia="Calibri" w:hAnsi="Calibri"/>
          <w:sz w:val="20"/>
          <w:szCs w:val="20"/>
          <w:rtl w:val="0"/>
        </w:rPr>
        <w:t xml:space="preserve">Survey Questions. </w:t>
      </w:r>
    </w:p>
    <w:p w:rsidR="00000000" w:rsidDel="00000000" w:rsidP="00000000" w:rsidRDefault="00000000" w:rsidRPr="00000000" w14:paraId="0000296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Feedback_Assignment is not a Report Source. There is no Report Preview. Report flow is:</w:t>
      </w:r>
    </w:p>
    <w:p w:rsidR="00000000" w:rsidDel="00000000" w:rsidP="00000000" w:rsidRDefault="00000000" w:rsidRPr="00000000" w14:paraId="00002968">
      <w:pPr>
        <w:spacing w:after="280" w:before="28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Source → Filters → Columns → Count → Excel Export</w:t>
      </w:r>
      <w:r w:rsidDel="00000000" w:rsidR="00000000" w:rsidRPr="00000000">
        <w:rPr>
          <w:rtl w:val="0"/>
        </w:rPr>
      </w:r>
    </w:p>
    <w:p w:rsidR="00000000" w:rsidDel="00000000" w:rsidP="00000000" w:rsidRDefault="00000000" w:rsidRPr="00000000" w14:paraId="0000296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Maximum authorized export size is: </w:t>
      </w:r>
      <w:r w:rsidDel="00000000" w:rsidR="00000000" w:rsidRPr="00000000">
        <w:rPr>
          <w:rFonts w:ascii="Calibri" w:cs="Calibri" w:eastAsia="Calibri" w:hAnsi="Calibri"/>
          <w:b w:val="1"/>
          <w:bCs w:val="1"/>
          <w:sz w:val="22"/>
          <w:szCs w:val="22"/>
          <w:rtl w:val="0"/>
        </w:rPr>
        <w:t xml:space="preserve">10,000 rows</w:t>
      </w:r>
      <w:r w:rsidDel="00000000" w:rsidR="00000000" w:rsidRPr="00000000">
        <w:rPr>
          <w:rFonts w:ascii="Calibri" w:cs="Calibri" w:eastAsia="Calibri" w:hAnsi="Calibri"/>
          <w:sz w:val="22"/>
          <w:szCs w:val="22"/>
          <w:rtl w:val="0"/>
        </w:rPr>
        <w:t xml:space="preserve"> with no silent truncation.</w:t>
      </w:r>
    </w:p>
    <w:p w:rsidR="00000000" w:rsidDel="00000000" w:rsidP="00000000" w:rsidRDefault="00000000" w:rsidRPr="00000000" w14:paraId="0000296A">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20.5.3 Shared UI behavior</w:t>
      </w:r>
    </w:p>
    <w:p w:rsidR="00000000" w:rsidDel="00000000" w:rsidP="00000000" w:rsidRDefault="00000000" w:rsidRPr="00000000" w14:paraId="0000296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Individual pages shall use the shared Section 4 user-interface contracts rather than implementing different page-specific versions of:</w:t>
      </w:r>
    </w:p>
    <w:p w:rsidR="00000000" w:rsidDel="00000000" w:rsidP="00000000" w:rsidRDefault="00000000" w:rsidRPr="00000000" w14:paraId="0000296C">
      <w:pPr>
        <w:numPr>
          <w:ilvl w:val="0"/>
          <w:numId w:val="581"/>
        </w:numPr>
        <w:spacing w:after="0" w:before="280" w:lineRule="auto"/>
        <w:ind w:left="720" w:hanging="360"/>
        <w:rPr/>
      </w:pPr>
      <w:r w:rsidDel="00000000" w:rsidR="00000000" w:rsidRPr="00000000">
        <w:rPr>
          <w:rFonts w:ascii="Calibri" w:cs="Calibri" w:eastAsia="Calibri" w:hAnsi="Calibri"/>
          <w:sz w:val="20"/>
          <w:szCs w:val="20"/>
          <w:rtl w:val="0"/>
        </w:rPr>
        <w:t xml:space="preserve">search; </w:t>
      </w:r>
    </w:p>
    <w:p w:rsidR="00000000" w:rsidDel="00000000" w:rsidP="00000000" w:rsidRDefault="00000000" w:rsidRPr="00000000" w14:paraId="0000296D">
      <w:pPr>
        <w:numPr>
          <w:ilvl w:val="0"/>
          <w:numId w:val="581"/>
        </w:numPr>
        <w:spacing w:after="0" w:before="0" w:lineRule="auto"/>
        <w:ind w:left="720" w:hanging="360"/>
        <w:rPr/>
      </w:pPr>
      <w:r w:rsidDel="00000000" w:rsidR="00000000" w:rsidRPr="00000000">
        <w:rPr>
          <w:rFonts w:ascii="Calibri" w:cs="Calibri" w:eastAsia="Calibri" w:hAnsi="Calibri"/>
          <w:sz w:val="20"/>
          <w:szCs w:val="20"/>
          <w:rtl w:val="0"/>
        </w:rPr>
        <w:t xml:space="preserve">filters; </w:t>
      </w:r>
    </w:p>
    <w:p w:rsidR="00000000" w:rsidDel="00000000" w:rsidP="00000000" w:rsidRDefault="00000000" w:rsidRPr="00000000" w14:paraId="0000296E">
      <w:pPr>
        <w:numPr>
          <w:ilvl w:val="0"/>
          <w:numId w:val="581"/>
        </w:numPr>
        <w:spacing w:after="0" w:before="0" w:lineRule="auto"/>
        <w:ind w:left="720" w:hanging="360"/>
        <w:rPr/>
      </w:pPr>
      <w:r w:rsidDel="00000000" w:rsidR="00000000" w:rsidRPr="00000000">
        <w:rPr>
          <w:rFonts w:ascii="Calibri" w:cs="Calibri" w:eastAsia="Calibri" w:hAnsi="Calibri"/>
          <w:sz w:val="20"/>
          <w:szCs w:val="20"/>
          <w:rtl w:val="0"/>
        </w:rPr>
        <w:t xml:space="preserve">pagination; </w:t>
      </w:r>
    </w:p>
    <w:p w:rsidR="00000000" w:rsidDel="00000000" w:rsidP="00000000" w:rsidRDefault="00000000" w:rsidRPr="00000000" w14:paraId="0000296F">
      <w:pPr>
        <w:numPr>
          <w:ilvl w:val="0"/>
          <w:numId w:val="581"/>
        </w:numPr>
        <w:spacing w:after="0" w:before="0" w:lineRule="auto"/>
        <w:ind w:left="720" w:hanging="360"/>
        <w:rPr/>
      </w:pPr>
      <w:r w:rsidDel="00000000" w:rsidR="00000000" w:rsidRPr="00000000">
        <w:rPr>
          <w:rFonts w:ascii="Calibri" w:cs="Calibri" w:eastAsia="Calibri" w:hAnsi="Calibri"/>
          <w:sz w:val="20"/>
          <w:szCs w:val="20"/>
          <w:rtl w:val="0"/>
        </w:rPr>
        <w:t xml:space="preserve">confirmations; </w:t>
      </w:r>
    </w:p>
    <w:p w:rsidR="00000000" w:rsidDel="00000000" w:rsidP="00000000" w:rsidRDefault="00000000" w:rsidRPr="00000000" w14:paraId="00002970">
      <w:pPr>
        <w:numPr>
          <w:ilvl w:val="0"/>
          <w:numId w:val="581"/>
        </w:numPr>
        <w:spacing w:after="0" w:before="0" w:lineRule="auto"/>
        <w:ind w:left="720" w:hanging="360"/>
        <w:rPr/>
      </w:pPr>
      <w:r w:rsidDel="00000000" w:rsidR="00000000" w:rsidRPr="00000000">
        <w:rPr>
          <w:rFonts w:ascii="Calibri" w:cs="Calibri" w:eastAsia="Calibri" w:hAnsi="Calibri"/>
          <w:sz w:val="20"/>
          <w:szCs w:val="20"/>
          <w:rtl w:val="0"/>
        </w:rPr>
        <w:t xml:space="preserve">modals; </w:t>
      </w:r>
    </w:p>
    <w:p w:rsidR="00000000" w:rsidDel="00000000" w:rsidP="00000000" w:rsidRDefault="00000000" w:rsidRPr="00000000" w14:paraId="00002971">
      <w:pPr>
        <w:numPr>
          <w:ilvl w:val="0"/>
          <w:numId w:val="581"/>
        </w:numPr>
        <w:spacing w:after="0" w:before="0" w:lineRule="auto"/>
        <w:ind w:left="720" w:hanging="360"/>
        <w:rPr/>
      </w:pPr>
      <w:r w:rsidDel="00000000" w:rsidR="00000000" w:rsidRPr="00000000">
        <w:rPr>
          <w:rFonts w:ascii="Calibri" w:cs="Calibri" w:eastAsia="Calibri" w:hAnsi="Calibri"/>
          <w:sz w:val="20"/>
          <w:szCs w:val="20"/>
          <w:rtl w:val="0"/>
        </w:rPr>
        <w:t xml:space="preserve">validation; </w:t>
      </w:r>
    </w:p>
    <w:p w:rsidR="00000000" w:rsidDel="00000000" w:rsidP="00000000" w:rsidRDefault="00000000" w:rsidRPr="00000000" w14:paraId="00002972">
      <w:pPr>
        <w:numPr>
          <w:ilvl w:val="0"/>
          <w:numId w:val="581"/>
        </w:numPr>
        <w:spacing w:after="0" w:before="0" w:lineRule="auto"/>
        <w:ind w:left="720" w:hanging="360"/>
        <w:rPr/>
      </w:pPr>
      <w:r w:rsidDel="00000000" w:rsidR="00000000" w:rsidRPr="00000000">
        <w:rPr>
          <w:rFonts w:ascii="Calibri" w:cs="Calibri" w:eastAsia="Calibri" w:hAnsi="Calibri"/>
          <w:sz w:val="20"/>
          <w:szCs w:val="20"/>
          <w:rtl w:val="0"/>
        </w:rPr>
        <w:t xml:space="preserve">loading; </w:t>
      </w:r>
    </w:p>
    <w:p w:rsidR="00000000" w:rsidDel="00000000" w:rsidP="00000000" w:rsidRDefault="00000000" w:rsidRPr="00000000" w14:paraId="00002973">
      <w:pPr>
        <w:numPr>
          <w:ilvl w:val="0"/>
          <w:numId w:val="581"/>
        </w:numPr>
        <w:spacing w:after="0" w:before="0" w:lineRule="auto"/>
        <w:ind w:left="720" w:hanging="360"/>
        <w:rPr/>
      </w:pPr>
      <w:r w:rsidDel="00000000" w:rsidR="00000000" w:rsidRPr="00000000">
        <w:rPr>
          <w:rFonts w:ascii="Calibri" w:cs="Calibri" w:eastAsia="Calibri" w:hAnsi="Calibri"/>
          <w:sz w:val="20"/>
          <w:szCs w:val="20"/>
          <w:rtl w:val="0"/>
        </w:rPr>
        <w:t xml:space="preserve">empty/no-result states; </w:t>
      </w:r>
    </w:p>
    <w:p w:rsidR="00000000" w:rsidDel="00000000" w:rsidP="00000000" w:rsidRDefault="00000000" w:rsidRPr="00000000" w14:paraId="00002974">
      <w:pPr>
        <w:numPr>
          <w:ilvl w:val="0"/>
          <w:numId w:val="581"/>
        </w:numPr>
        <w:spacing w:after="0" w:before="0" w:lineRule="auto"/>
        <w:ind w:left="720" w:hanging="360"/>
        <w:rPr/>
      </w:pPr>
      <w:r w:rsidDel="00000000" w:rsidR="00000000" w:rsidRPr="00000000">
        <w:rPr>
          <w:rFonts w:ascii="Calibri" w:cs="Calibri" w:eastAsia="Calibri" w:hAnsi="Calibri"/>
          <w:sz w:val="20"/>
          <w:szCs w:val="20"/>
          <w:rtl w:val="0"/>
        </w:rPr>
        <w:t xml:space="preserve">toasts; </w:t>
      </w:r>
    </w:p>
    <w:p w:rsidR="00000000" w:rsidDel="00000000" w:rsidP="00000000" w:rsidRDefault="00000000" w:rsidRPr="00000000" w14:paraId="00002975">
      <w:pPr>
        <w:numPr>
          <w:ilvl w:val="0"/>
          <w:numId w:val="581"/>
        </w:numPr>
        <w:spacing w:after="280" w:before="0" w:lineRule="auto"/>
        <w:ind w:left="720" w:hanging="360"/>
        <w:rPr/>
      </w:pPr>
      <w:r w:rsidDel="00000000" w:rsidR="00000000" w:rsidRPr="00000000">
        <w:rPr>
          <w:rFonts w:ascii="Calibri" w:cs="Calibri" w:eastAsia="Calibri" w:hAnsi="Calibri"/>
          <w:sz w:val="20"/>
          <w:szCs w:val="20"/>
          <w:rtl w:val="0"/>
        </w:rPr>
        <w:t xml:space="preserve">accessibility behavior. </w:t>
      </w:r>
    </w:p>
    <w:p w:rsidR="00000000" w:rsidDel="00000000" w:rsidP="00000000" w:rsidRDefault="00000000" w:rsidRPr="00000000" w14:paraId="00002976">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UI convenience shall never weaken domain authorization or validation.</w:t>
      </w:r>
    </w:p>
    <w:p w:rsidR="00000000" w:rsidDel="00000000" w:rsidP="00000000" w:rsidRDefault="00000000" w:rsidRPr="00000000" w14:paraId="00002977">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20.5.4 Notifications</w:t>
      </w:r>
    </w:p>
    <w:p w:rsidR="00000000" w:rsidDel="00000000" w:rsidP="00000000" w:rsidRDefault="00000000" w:rsidRPr="00000000" w14:paraId="00002978">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Notification email is sent only after the applicable business mutation has committed successfully. Email failure shall not:</w:t>
      </w:r>
    </w:p>
    <w:p w:rsidR="00000000" w:rsidDel="00000000" w:rsidP="00000000" w:rsidRDefault="00000000" w:rsidRPr="00000000" w14:paraId="00002979">
      <w:pPr>
        <w:numPr>
          <w:ilvl w:val="0"/>
          <w:numId w:val="582"/>
        </w:numPr>
        <w:spacing w:after="0" w:before="280" w:lineRule="auto"/>
        <w:ind w:left="720" w:hanging="360"/>
        <w:rPr/>
      </w:pPr>
      <w:r w:rsidDel="00000000" w:rsidR="00000000" w:rsidRPr="00000000">
        <w:rPr>
          <w:rFonts w:ascii="Calibri" w:cs="Calibri" w:eastAsia="Calibri" w:hAnsi="Calibri"/>
          <w:sz w:val="20"/>
          <w:szCs w:val="20"/>
          <w:rtl w:val="0"/>
        </w:rPr>
        <w:t xml:space="preserve">roll back business state; </w:t>
      </w:r>
    </w:p>
    <w:p w:rsidR="00000000" w:rsidDel="00000000" w:rsidP="00000000" w:rsidRDefault="00000000" w:rsidRPr="00000000" w14:paraId="0000297A">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repeat the business mutation; </w:t>
      </w:r>
    </w:p>
    <w:p w:rsidR="00000000" w:rsidDel="00000000" w:rsidP="00000000" w:rsidRDefault="00000000" w:rsidRPr="00000000" w14:paraId="0000297B">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change a successful business Action Request into failure; </w:t>
      </w:r>
    </w:p>
    <w:p w:rsidR="00000000" w:rsidDel="00000000" w:rsidP="00000000" w:rsidRDefault="00000000" w:rsidRPr="00000000" w14:paraId="0000297C">
      <w:pPr>
        <w:numPr>
          <w:ilvl w:val="0"/>
          <w:numId w:val="582"/>
        </w:numPr>
        <w:spacing w:after="280" w:before="0" w:lineRule="auto"/>
        <w:ind w:left="720" w:hanging="360"/>
        <w:rPr/>
      </w:pPr>
      <w:r w:rsidDel="00000000" w:rsidR="00000000" w:rsidRPr="00000000">
        <w:rPr>
          <w:rFonts w:ascii="Calibri" w:cs="Calibri" w:eastAsia="Calibri" w:hAnsi="Calibri"/>
          <w:sz w:val="20"/>
          <w:szCs w:val="20"/>
          <w:rtl w:val="0"/>
        </w:rPr>
        <w:t xml:space="preserve">create a second business Workflow History action. </w:t>
      </w:r>
    </w:p>
    <w:p w:rsidR="00000000" w:rsidDel="00000000" w:rsidP="00000000" w:rsidRDefault="00000000" w:rsidRPr="00000000" w14:paraId="0000297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Dummy mode shall never send real email. External Vendor email is used only for the approved Vendor events:</w:t>
      </w:r>
    </w:p>
    <w:p w:rsidR="00000000" w:rsidDel="00000000" w:rsidP="00000000" w:rsidRDefault="00000000" w:rsidRPr="00000000" w14:paraId="0000297E">
      <w:pPr>
        <w:numPr>
          <w:ilvl w:val="0"/>
          <w:numId w:val="582"/>
        </w:numPr>
        <w:spacing w:after="0" w:before="280" w:lineRule="auto"/>
        <w:ind w:left="720" w:hanging="360"/>
        <w:rPr/>
      </w:pPr>
      <w:r w:rsidDel="00000000" w:rsidR="00000000" w:rsidRPr="00000000">
        <w:rPr>
          <w:rFonts w:ascii="Calibri" w:cs="Calibri" w:eastAsia="Calibri" w:hAnsi="Calibri"/>
          <w:sz w:val="20"/>
          <w:szCs w:val="20"/>
          <w:rtl w:val="0"/>
        </w:rPr>
        <w:t xml:space="preserve">Vendor Created; </w:t>
      </w:r>
    </w:p>
    <w:p w:rsidR="00000000" w:rsidDel="00000000" w:rsidP="00000000" w:rsidRDefault="00000000" w:rsidRPr="00000000" w14:paraId="0000297F">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Vendor Approved; </w:t>
      </w:r>
    </w:p>
    <w:p w:rsidR="00000000" w:rsidDel="00000000" w:rsidP="00000000" w:rsidRDefault="00000000" w:rsidRPr="00000000" w14:paraId="00002980">
      <w:pPr>
        <w:numPr>
          <w:ilvl w:val="0"/>
          <w:numId w:val="582"/>
        </w:numPr>
        <w:spacing w:after="280" w:before="0" w:lineRule="auto"/>
        <w:ind w:left="720" w:hanging="360"/>
        <w:rPr/>
      </w:pPr>
      <w:r w:rsidDel="00000000" w:rsidR="00000000" w:rsidRPr="00000000">
        <w:rPr>
          <w:rFonts w:ascii="Calibri" w:cs="Calibri" w:eastAsia="Calibri" w:hAnsi="Calibri"/>
          <w:sz w:val="20"/>
          <w:szCs w:val="20"/>
          <w:rtl w:val="0"/>
        </w:rPr>
        <w:t xml:space="preserve">Vendor Rejected. </w:t>
      </w:r>
    </w:p>
    <w:p w:rsidR="00000000" w:rsidDel="00000000" w:rsidP="00000000" w:rsidRDefault="00000000" w:rsidRPr="00000000" w14:paraId="0000298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Internal VM operational group email comes from: </w:t>
      </w:r>
      <w:r w:rsidDel="00000000" w:rsidR="00000000" w:rsidRPr="00000000">
        <w:rPr>
          <w:rFonts w:ascii="Calibri" w:cs="Calibri" w:eastAsia="Calibri" w:hAnsi="Calibri"/>
          <w:sz w:val="22"/>
          <w:szCs w:val="22"/>
          <w:shd w:fill="f2f2f2" w:val="clear"/>
          <w:rtl w:val="0"/>
        </w:rPr>
        <w:t xml:space="preserve">VM_TEAM_GROUP_EMAIL</w:t>
      </w:r>
      <w:r w:rsidDel="00000000" w:rsidR="00000000" w:rsidRPr="00000000">
        <w:rPr>
          <w:rFonts w:ascii="Calibri" w:cs="Calibri" w:eastAsia="Calibri" w:hAnsi="Calibri"/>
          <w:sz w:val="22"/>
          <w:szCs w:val="22"/>
          <w:rtl w:val="0"/>
        </w:rPr>
        <w:t xml:space="preserve">. Notifications shall never expose restricted information such as:</w:t>
      </w:r>
    </w:p>
    <w:p w:rsidR="00000000" w:rsidDel="00000000" w:rsidP="00000000" w:rsidRDefault="00000000" w:rsidRPr="00000000" w14:paraId="00002982">
      <w:pPr>
        <w:numPr>
          <w:ilvl w:val="0"/>
          <w:numId w:val="582"/>
        </w:numPr>
        <w:spacing w:after="0" w:before="280" w:lineRule="auto"/>
        <w:ind w:left="720" w:hanging="360"/>
        <w:rPr/>
      </w:pPr>
      <w:r w:rsidDel="00000000" w:rsidR="00000000" w:rsidRPr="00000000">
        <w:rPr>
          <w:rFonts w:ascii="Calibri" w:cs="Calibri" w:eastAsia="Calibri" w:hAnsi="Calibri"/>
          <w:sz w:val="20"/>
          <w:szCs w:val="20"/>
          <w:rtl w:val="0"/>
        </w:rPr>
        <w:t xml:space="preserve">Direct Information; </w:t>
      </w:r>
    </w:p>
    <w:p w:rsidR="00000000" w:rsidDel="00000000" w:rsidP="00000000" w:rsidRDefault="00000000" w:rsidRPr="00000000" w14:paraId="00002983">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Payment Link; </w:t>
      </w:r>
    </w:p>
    <w:p w:rsidR="00000000" w:rsidDel="00000000" w:rsidP="00000000" w:rsidRDefault="00000000" w:rsidRPr="00000000" w14:paraId="00002984">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Feedback answers; </w:t>
      </w:r>
    </w:p>
    <w:p w:rsidR="00000000" w:rsidDel="00000000" w:rsidP="00000000" w:rsidRDefault="00000000" w:rsidRPr="00000000" w14:paraId="00002985">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Feedback Open Text; </w:t>
      </w:r>
    </w:p>
    <w:p w:rsidR="00000000" w:rsidDel="00000000" w:rsidP="00000000" w:rsidRDefault="00000000" w:rsidRPr="00000000" w14:paraId="00002986">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recovery payloads; </w:t>
      </w:r>
    </w:p>
    <w:p w:rsidR="00000000" w:rsidDel="00000000" w:rsidP="00000000" w:rsidRDefault="00000000" w:rsidRPr="00000000" w14:paraId="00002987">
      <w:pPr>
        <w:numPr>
          <w:ilvl w:val="0"/>
          <w:numId w:val="582"/>
        </w:numPr>
        <w:spacing w:after="280" w:before="0" w:lineRule="auto"/>
        <w:ind w:left="720" w:hanging="360"/>
        <w:rPr/>
      </w:pPr>
      <w:r w:rsidDel="00000000" w:rsidR="00000000" w:rsidRPr="00000000">
        <w:rPr>
          <w:rFonts w:ascii="Calibri" w:cs="Calibri" w:eastAsia="Calibri" w:hAnsi="Calibri"/>
          <w:sz w:val="20"/>
          <w:szCs w:val="20"/>
          <w:rtl w:val="0"/>
        </w:rPr>
        <w:t xml:space="preserve">credentials. </w:t>
      </w:r>
    </w:p>
    <w:p w:rsidR="00000000" w:rsidDel="00000000" w:rsidP="00000000" w:rsidRDefault="00000000" w:rsidRPr="00000000" w14:paraId="00002988">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20.6 Dummy, SharePoint, audit, and recovery invariants</w:t>
      </w:r>
    </w:p>
    <w:p w:rsidR="00000000" w:rsidDel="00000000" w:rsidP="00000000" w:rsidRDefault="00000000" w:rsidRPr="00000000" w14:paraId="00002989">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20.6.1 Dummy development mode</w:t>
      </w:r>
    </w:p>
    <w:p w:rsidR="00000000" w:rsidDel="00000000" w:rsidP="00000000" w:rsidRDefault="00000000" w:rsidRPr="00000000" w14:paraId="0000298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current development implementation uses JSON-backed: </w:t>
      </w:r>
      <w:r w:rsidDel="00000000" w:rsidR="00000000" w:rsidRPr="00000000">
        <w:rPr>
          <w:rFonts w:ascii="Calibri" w:cs="Calibri" w:eastAsia="Calibri" w:hAnsi="Calibri"/>
          <w:sz w:val="22"/>
          <w:szCs w:val="22"/>
          <w:shd w:fill="f2f2f2" w:val="clear"/>
          <w:rtl w:val="0"/>
        </w:rPr>
        <w:t xml:space="preserve">DummyDataProvider</w:t>
      </w:r>
      <w:r w:rsidDel="00000000" w:rsidR="00000000" w:rsidRPr="00000000">
        <w:rPr>
          <w:rFonts w:ascii="Calibri" w:cs="Calibri" w:eastAsia="Calibri" w:hAnsi="Calibri"/>
          <w:sz w:val="22"/>
          <w:szCs w:val="22"/>
          <w:rtl w:val="0"/>
        </w:rPr>
        <w:t xml:space="preserve"> for all supported application data operations. Dummy mode is not a static visual mock. It shall implement the same:</w:t>
      </w:r>
    </w:p>
    <w:p w:rsidR="00000000" w:rsidDel="00000000" w:rsidP="00000000" w:rsidRDefault="00000000" w:rsidRPr="00000000" w14:paraId="0000298B">
      <w:pPr>
        <w:numPr>
          <w:ilvl w:val="0"/>
          <w:numId w:val="582"/>
        </w:numPr>
        <w:spacing w:after="0" w:before="280" w:lineRule="auto"/>
        <w:ind w:left="720" w:hanging="360"/>
        <w:rPr/>
      </w:pPr>
      <w:r w:rsidDel="00000000" w:rsidR="00000000" w:rsidRPr="00000000">
        <w:rPr>
          <w:rFonts w:ascii="Calibri" w:cs="Calibri" w:eastAsia="Calibri" w:hAnsi="Calibri"/>
          <w:sz w:val="20"/>
          <w:szCs w:val="20"/>
          <w:rtl w:val="0"/>
        </w:rPr>
        <w:t xml:space="preserve">queries; </w:t>
      </w:r>
    </w:p>
    <w:p w:rsidR="00000000" w:rsidDel="00000000" w:rsidP="00000000" w:rsidRDefault="00000000" w:rsidRPr="00000000" w14:paraId="0000298C">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mutations; </w:t>
      </w:r>
    </w:p>
    <w:p w:rsidR="00000000" w:rsidDel="00000000" w:rsidP="00000000" w:rsidRDefault="00000000" w:rsidRPr="00000000" w14:paraId="0000298D">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workflows; </w:t>
      </w:r>
    </w:p>
    <w:p w:rsidR="00000000" w:rsidDel="00000000" w:rsidP="00000000" w:rsidRDefault="00000000" w:rsidRPr="00000000" w14:paraId="0000298E">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authorization; </w:t>
      </w:r>
    </w:p>
    <w:p w:rsidR="00000000" w:rsidDel="00000000" w:rsidP="00000000" w:rsidRDefault="00000000" w:rsidRPr="00000000" w14:paraId="0000298F">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ETags; </w:t>
      </w:r>
    </w:p>
    <w:p w:rsidR="00000000" w:rsidDel="00000000" w:rsidP="00000000" w:rsidRDefault="00000000" w:rsidRPr="00000000" w14:paraId="00002990">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calculations; </w:t>
      </w:r>
    </w:p>
    <w:p w:rsidR="00000000" w:rsidDel="00000000" w:rsidP="00000000" w:rsidRDefault="00000000" w:rsidRPr="00000000" w14:paraId="00002991">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notification logic; </w:t>
      </w:r>
    </w:p>
    <w:p w:rsidR="00000000" w:rsidDel="00000000" w:rsidP="00000000" w:rsidRDefault="00000000" w:rsidRPr="00000000" w14:paraId="00002992">
      <w:pPr>
        <w:numPr>
          <w:ilvl w:val="0"/>
          <w:numId w:val="582"/>
        </w:numPr>
        <w:spacing w:after="280" w:before="0" w:lineRule="auto"/>
        <w:ind w:left="720" w:hanging="360"/>
        <w:rPr/>
      </w:pPr>
      <w:r w:rsidDel="00000000" w:rsidR="00000000" w:rsidRPr="00000000">
        <w:rPr>
          <w:rFonts w:ascii="Calibri" w:cs="Calibri" w:eastAsia="Calibri" w:hAnsi="Calibri"/>
          <w:sz w:val="20"/>
          <w:szCs w:val="20"/>
          <w:rtl w:val="0"/>
        </w:rPr>
        <w:t xml:space="preserve">scheduled-domain logic </w:t>
      </w:r>
    </w:p>
    <w:p w:rsidR="00000000" w:rsidDel="00000000" w:rsidP="00000000" w:rsidRDefault="00000000" w:rsidRPr="00000000" w14:paraId="0000299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expected through the production provider boundary. Dummy fixtures shall contain synthetic data only.</w:t>
      </w:r>
    </w:p>
    <w:p w:rsidR="00000000" w:rsidDel="00000000" w:rsidP="00000000" w:rsidRDefault="00000000" w:rsidRPr="00000000" w14:paraId="00002994">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20.6.2 SharePoint production boundary</w:t>
      </w:r>
    </w:p>
    <w:p w:rsidR="00000000" w:rsidDel="00000000" w:rsidP="00000000" w:rsidRDefault="00000000" w:rsidRPr="00000000" w14:paraId="0000299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Codex shall prepare the SharePointDataProvider integration boundary but shall not invent unavailable production:</w:t>
      </w:r>
    </w:p>
    <w:p w:rsidR="00000000" w:rsidDel="00000000" w:rsidP="00000000" w:rsidRDefault="00000000" w:rsidRPr="00000000" w14:paraId="00002996">
      <w:pPr>
        <w:numPr>
          <w:ilvl w:val="0"/>
          <w:numId w:val="582"/>
        </w:numPr>
        <w:spacing w:after="0" w:before="280" w:lineRule="auto"/>
        <w:ind w:left="720" w:hanging="360"/>
        <w:rPr/>
      </w:pPr>
      <w:r w:rsidDel="00000000" w:rsidR="00000000" w:rsidRPr="00000000">
        <w:rPr>
          <w:rFonts w:ascii="Calibri" w:cs="Calibri" w:eastAsia="Calibri" w:hAnsi="Calibri"/>
          <w:sz w:val="20"/>
          <w:szCs w:val="20"/>
          <w:rtl w:val="0"/>
        </w:rPr>
        <w:t xml:space="preserve">URLs; </w:t>
      </w:r>
    </w:p>
    <w:p w:rsidR="00000000" w:rsidDel="00000000" w:rsidP="00000000" w:rsidRDefault="00000000" w:rsidRPr="00000000" w14:paraId="00002997">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list GUIDs; </w:t>
      </w:r>
    </w:p>
    <w:p w:rsidR="00000000" w:rsidDel="00000000" w:rsidP="00000000" w:rsidRDefault="00000000" w:rsidRPr="00000000" w14:paraId="00002998">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credentials; </w:t>
      </w:r>
    </w:p>
    <w:p w:rsidR="00000000" w:rsidDel="00000000" w:rsidP="00000000" w:rsidRDefault="00000000" w:rsidRPr="00000000" w14:paraId="00002999">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service accounts; </w:t>
      </w:r>
    </w:p>
    <w:p w:rsidR="00000000" w:rsidDel="00000000" w:rsidP="00000000" w:rsidRDefault="00000000" w:rsidRPr="00000000" w14:paraId="0000299A">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Request Digest values; </w:t>
      </w:r>
    </w:p>
    <w:p w:rsidR="00000000" w:rsidDel="00000000" w:rsidP="00000000" w:rsidRDefault="00000000" w:rsidRPr="00000000" w14:paraId="0000299B">
      <w:pPr>
        <w:numPr>
          <w:ilvl w:val="0"/>
          <w:numId w:val="582"/>
        </w:numPr>
        <w:spacing w:after="280" w:before="0" w:lineRule="auto"/>
        <w:ind w:left="720" w:hanging="360"/>
        <w:rPr/>
      </w:pPr>
      <w:r w:rsidDel="00000000" w:rsidR="00000000" w:rsidRPr="00000000">
        <w:rPr>
          <w:rFonts w:ascii="Calibri" w:cs="Calibri" w:eastAsia="Calibri" w:hAnsi="Calibri"/>
          <w:sz w:val="20"/>
          <w:szCs w:val="20"/>
          <w:rtl w:val="0"/>
        </w:rPr>
        <w:t xml:space="preserve">infrastructure configuration. </w:t>
      </w:r>
    </w:p>
    <w:p w:rsidR="00000000" w:rsidDel="00000000" w:rsidP="00000000" w:rsidRDefault="00000000" w:rsidRPr="00000000" w14:paraId="0000299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SharePoint becomes available, the provider is completed/configured against the real canonical lists. Business logic shall not be rewritten merely because the persistence provider changes.</w:t>
      </w:r>
    </w:p>
    <w:p w:rsidR="00000000" w:rsidDel="00000000" w:rsidP="00000000" w:rsidRDefault="00000000" w:rsidRPr="00000000" w14:paraId="0000299D">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20.6.3 Single provider switch</w:t>
      </w:r>
    </w:p>
    <w:p w:rsidR="00000000" w:rsidDel="00000000" w:rsidP="00000000" w:rsidRDefault="00000000" w:rsidRPr="00000000" w14:paraId="0000299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shd w:fill="f2f2f2" w:val="clear"/>
          <w:rtl w:val="0"/>
        </w:rPr>
        <w:t xml:space="preserve">USE_DUMMY_DATA</w:t>
      </w:r>
      <w:r w:rsidDel="00000000" w:rsidR="00000000" w:rsidRPr="00000000">
        <w:rPr>
          <w:rFonts w:ascii="Calibri" w:cs="Calibri" w:eastAsia="Calibri" w:hAnsi="Calibri"/>
          <w:sz w:val="22"/>
          <w:szCs w:val="22"/>
          <w:rtl w:val="0"/>
        </w:rPr>
        <w:t xml:space="preserve"> is the one startup provider switch. No page, component, workflow, calculation, permission rule, or Report shall contain an independent secondary Dummy/Production branch. Production requires: </w:t>
      </w:r>
      <w:r w:rsidDel="00000000" w:rsidR="00000000" w:rsidRPr="00000000">
        <w:rPr>
          <w:rFonts w:ascii="Calibri" w:cs="Calibri" w:eastAsia="Calibri" w:hAnsi="Calibri"/>
          <w:sz w:val="22"/>
          <w:szCs w:val="22"/>
          <w:shd w:fill="f2f2f2" w:val="clear"/>
          <w:rtl w:val="0"/>
        </w:rPr>
        <w:t xml:space="preserve">USE_DUMMY_DATA = false.</w:t>
      </w:r>
      <w:r w:rsidDel="00000000" w:rsidR="00000000" w:rsidRPr="00000000">
        <w:rPr>
          <w:rtl w:val="0"/>
        </w:rPr>
      </w:r>
    </w:p>
    <w:p w:rsidR="00000000" w:rsidDel="00000000" w:rsidP="00000000" w:rsidRDefault="00000000" w:rsidRPr="00000000" w14:paraId="0000299F">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20.6.4 Action Requests and PREPARED state</w:t>
      </w:r>
    </w:p>
    <w:p w:rsidR="00000000" w:rsidDel="00000000" w:rsidP="00000000" w:rsidRDefault="00000000" w:rsidRPr="00000000" w14:paraId="000029A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Every submitted business/administrative mutation uses the approved Action Request and audit contract. Ordinary read operations do not create Workflow History merely because they access data.</w:t>
      </w:r>
    </w:p>
    <w:p w:rsidR="00000000" w:rsidDel="00000000" w:rsidP="00000000" w:rsidRDefault="00000000" w:rsidRPr="00000000" w14:paraId="000029A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 uncertain submitted mutation shall never be blindly repeated. Ordinary unresolved: </w:t>
      </w:r>
      <w:r w:rsidDel="00000000" w:rsidR="00000000" w:rsidRPr="00000000">
        <w:rPr>
          <w:rFonts w:ascii="Calibri" w:cs="Calibri" w:eastAsia="Calibri" w:hAnsi="Calibri"/>
          <w:sz w:val="22"/>
          <w:szCs w:val="22"/>
          <w:shd w:fill="f2f2f2" w:val="clear"/>
          <w:rtl w:val="0"/>
        </w:rPr>
        <w:t xml:space="preserve">PREPARED</w:t>
      </w:r>
      <w:r w:rsidDel="00000000" w:rsidR="00000000" w:rsidRPr="00000000">
        <w:rPr>
          <w:rFonts w:ascii="Calibri" w:cs="Calibri" w:eastAsia="Calibri" w:hAnsi="Calibri"/>
          <w:sz w:val="22"/>
          <w:szCs w:val="22"/>
          <w:rtl w:val="0"/>
        </w:rPr>
        <w:t xml:space="preserve"> actions shall not be automatically replayed by a generic scheduler. Direct Payment group processing is the explicit specialized multi-record recovery exception.</w:t>
      </w:r>
    </w:p>
    <w:p w:rsidR="00000000" w:rsidDel="00000000" w:rsidP="00000000" w:rsidRDefault="00000000" w:rsidRPr="00000000" w14:paraId="000029A2">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20.6.5 No generic delete</w:t>
      </w:r>
    </w:p>
    <w:p w:rsidR="00000000" w:rsidDel="00000000" w:rsidP="00000000" w:rsidRDefault="00000000" w:rsidRPr="00000000" w14:paraId="000029A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not add generic hard-delete operations for canonical VMS business/master entities merely because the persistence platform supports deletion. Use the approved domain behavior:</w:t>
      </w:r>
    </w:p>
    <w:p w:rsidR="00000000" w:rsidDel="00000000" w:rsidP="00000000" w:rsidRDefault="00000000" w:rsidRPr="00000000" w14:paraId="000029A4">
      <w:pPr>
        <w:numPr>
          <w:ilvl w:val="0"/>
          <w:numId w:val="582"/>
        </w:numPr>
        <w:spacing w:after="0" w:before="280" w:lineRule="auto"/>
        <w:ind w:left="720" w:hanging="360"/>
        <w:rPr/>
      </w:pPr>
      <w:r w:rsidDel="00000000" w:rsidR="00000000" w:rsidRPr="00000000">
        <w:rPr>
          <w:rFonts w:ascii="Calibri" w:cs="Calibri" w:eastAsia="Calibri" w:hAnsi="Calibri"/>
          <w:sz w:val="20"/>
          <w:szCs w:val="20"/>
          <w:rtl w:val="0"/>
        </w:rPr>
        <w:t xml:space="preserve">deactivate; </w:t>
      </w:r>
    </w:p>
    <w:p w:rsidR="00000000" w:rsidDel="00000000" w:rsidP="00000000" w:rsidRDefault="00000000" w:rsidRPr="00000000" w14:paraId="000029A5">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cancel; </w:t>
      </w:r>
    </w:p>
    <w:p w:rsidR="00000000" w:rsidDel="00000000" w:rsidP="00000000" w:rsidRDefault="00000000" w:rsidRPr="00000000" w14:paraId="000029A6">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retain historically; </w:t>
      </w:r>
    </w:p>
    <w:p w:rsidR="00000000" w:rsidDel="00000000" w:rsidP="00000000" w:rsidRDefault="00000000" w:rsidRPr="00000000" w14:paraId="000029A7">
      <w:pPr>
        <w:numPr>
          <w:ilvl w:val="0"/>
          <w:numId w:val="582"/>
        </w:numPr>
        <w:spacing w:after="280" w:before="0" w:lineRule="auto"/>
        <w:ind w:left="720" w:hanging="360"/>
        <w:rPr/>
      </w:pPr>
      <w:r w:rsidDel="00000000" w:rsidR="00000000" w:rsidRPr="00000000">
        <w:rPr>
          <w:rFonts w:ascii="Calibri" w:cs="Calibri" w:eastAsia="Calibri" w:hAnsi="Calibri"/>
          <w:sz w:val="20"/>
          <w:szCs w:val="20"/>
          <w:rtl w:val="0"/>
        </w:rPr>
        <w:t xml:space="preserve">controlled correction. </w:t>
      </w:r>
    </w:p>
    <w:p w:rsidR="00000000" w:rsidDel="00000000" w:rsidP="00000000" w:rsidRDefault="00000000" w:rsidRPr="00000000" w14:paraId="000029A8">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20.7 Source-code standards</w:t>
      </w:r>
    </w:p>
    <w:p w:rsidR="00000000" w:rsidDel="00000000" w:rsidP="00000000" w:rsidRDefault="00000000" w:rsidRPr="00000000" w14:paraId="000029A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These standards apply to </w:t>
      </w:r>
      <w:r w:rsidDel="00000000" w:rsidR="00000000" w:rsidRPr="00000000">
        <w:rPr>
          <w:rFonts w:ascii="Calibri" w:cs="Calibri" w:eastAsia="Calibri" w:hAnsi="Calibri"/>
          <w:b w:val="1"/>
          <w:bCs w:val="1"/>
          <w:sz w:val="22"/>
          <w:szCs w:val="22"/>
          <w:rtl w:val="0"/>
        </w:rPr>
        <w:t xml:space="preserve">VMS-authored</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29AA">
      <w:pPr>
        <w:numPr>
          <w:ilvl w:val="0"/>
          <w:numId w:val="582"/>
        </w:numPr>
        <w:spacing w:after="0" w:before="280" w:lineRule="auto"/>
        <w:ind w:left="720" w:hanging="360"/>
        <w:rPr/>
      </w:pPr>
      <w:r w:rsidDel="00000000" w:rsidR="00000000" w:rsidRPr="00000000">
        <w:rPr>
          <w:rFonts w:ascii="Calibri" w:cs="Calibri" w:eastAsia="Calibri" w:hAnsi="Calibri"/>
          <w:sz w:val="20"/>
          <w:szCs w:val="20"/>
          <w:rtl w:val="0"/>
        </w:rPr>
        <w:t xml:space="preserve">JavaScript; </w:t>
      </w:r>
    </w:p>
    <w:p w:rsidR="00000000" w:rsidDel="00000000" w:rsidP="00000000" w:rsidRDefault="00000000" w:rsidRPr="00000000" w14:paraId="000029AB">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HTML; </w:t>
      </w:r>
    </w:p>
    <w:p w:rsidR="00000000" w:rsidDel="00000000" w:rsidP="00000000" w:rsidRDefault="00000000" w:rsidRPr="00000000" w14:paraId="000029AC">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CSS; </w:t>
      </w:r>
    </w:p>
    <w:p w:rsidR="00000000" w:rsidDel="00000000" w:rsidP="00000000" w:rsidRDefault="00000000" w:rsidRPr="00000000" w14:paraId="000029AD">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PowerShell; </w:t>
      </w:r>
    </w:p>
    <w:p w:rsidR="00000000" w:rsidDel="00000000" w:rsidP="00000000" w:rsidRDefault="00000000" w:rsidRPr="00000000" w14:paraId="000029AE">
      <w:pPr>
        <w:numPr>
          <w:ilvl w:val="0"/>
          <w:numId w:val="582"/>
        </w:numPr>
        <w:spacing w:after="280" w:before="0" w:lineRule="auto"/>
        <w:ind w:left="720" w:hanging="360"/>
        <w:rPr/>
      </w:pPr>
      <w:r w:rsidDel="00000000" w:rsidR="00000000" w:rsidRPr="00000000">
        <w:rPr>
          <w:rFonts w:ascii="Calibri" w:cs="Calibri" w:eastAsia="Calibri" w:hAnsi="Calibri"/>
          <w:sz w:val="20"/>
          <w:szCs w:val="20"/>
          <w:rtl w:val="0"/>
        </w:rPr>
        <w:t xml:space="preserve">configuration/support scripts. </w:t>
      </w:r>
    </w:p>
    <w:p w:rsidR="00000000" w:rsidDel="00000000" w:rsidP="00000000" w:rsidRDefault="00000000" w:rsidRPr="00000000" w14:paraId="000029AF">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They do not require modification of third-party library source code.</w:t>
      </w:r>
    </w:p>
    <w:p w:rsidR="00000000" w:rsidDel="00000000" w:rsidP="00000000" w:rsidRDefault="00000000" w:rsidRPr="00000000" w14:paraId="000029B0">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20.7.1 Simplicity and readability</w:t>
      </w:r>
    </w:p>
    <w:p w:rsidR="00000000" w:rsidDel="00000000" w:rsidP="00000000" w:rsidRDefault="00000000" w:rsidRPr="00000000" w14:paraId="000029B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 shall favor:</w:t>
      </w:r>
    </w:p>
    <w:p w:rsidR="00000000" w:rsidDel="00000000" w:rsidP="00000000" w:rsidRDefault="00000000" w:rsidRPr="00000000" w14:paraId="000029B2">
      <w:pPr>
        <w:numPr>
          <w:ilvl w:val="0"/>
          <w:numId w:val="582"/>
        </w:numPr>
        <w:spacing w:after="0" w:before="280" w:lineRule="auto"/>
        <w:ind w:left="720" w:hanging="360"/>
        <w:rPr/>
      </w:pPr>
      <w:r w:rsidDel="00000000" w:rsidR="00000000" w:rsidRPr="00000000">
        <w:rPr>
          <w:rFonts w:ascii="Calibri" w:cs="Calibri" w:eastAsia="Calibri" w:hAnsi="Calibri"/>
          <w:sz w:val="20"/>
          <w:szCs w:val="20"/>
          <w:rtl w:val="0"/>
        </w:rPr>
        <w:t xml:space="preserve">clear naming; </w:t>
      </w:r>
    </w:p>
    <w:p w:rsidR="00000000" w:rsidDel="00000000" w:rsidP="00000000" w:rsidRDefault="00000000" w:rsidRPr="00000000" w14:paraId="000029B3">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small focused functions; </w:t>
      </w:r>
    </w:p>
    <w:p w:rsidR="00000000" w:rsidDel="00000000" w:rsidP="00000000" w:rsidRDefault="00000000" w:rsidRPr="00000000" w14:paraId="000029B4">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explicit business intent; </w:t>
      </w:r>
    </w:p>
    <w:p w:rsidR="00000000" w:rsidDel="00000000" w:rsidP="00000000" w:rsidRDefault="00000000" w:rsidRPr="00000000" w14:paraId="000029B5">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reusable shared logic; </w:t>
      </w:r>
    </w:p>
    <w:p w:rsidR="00000000" w:rsidDel="00000000" w:rsidP="00000000" w:rsidRDefault="00000000" w:rsidRPr="00000000" w14:paraId="000029B6">
      <w:pPr>
        <w:numPr>
          <w:ilvl w:val="0"/>
          <w:numId w:val="582"/>
        </w:numPr>
        <w:spacing w:after="280" w:before="0" w:lineRule="auto"/>
        <w:ind w:left="720" w:hanging="360"/>
        <w:rPr/>
      </w:pPr>
      <w:r w:rsidDel="00000000" w:rsidR="00000000" w:rsidRPr="00000000">
        <w:rPr>
          <w:rFonts w:ascii="Calibri" w:cs="Calibri" w:eastAsia="Calibri" w:hAnsi="Calibri"/>
          <w:sz w:val="20"/>
          <w:szCs w:val="20"/>
          <w:rtl w:val="0"/>
        </w:rPr>
        <w:t xml:space="preserve">predictable control flow. </w:t>
      </w:r>
    </w:p>
    <w:p w:rsidR="00000000" w:rsidDel="00000000" w:rsidP="00000000" w:rsidRDefault="00000000" w:rsidRPr="00000000" w14:paraId="000029B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Avoid unnecessary abstraction that makes simple VMS behavior harder to understand. At the same time, do not duplicate authoritative business rules merely to make one page self-contained.</w:t>
      </w:r>
    </w:p>
    <w:p w:rsidR="00000000" w:rsidDel="00000000" w:rsidP="00000000" w:rsidRDefault="00000000" w:rsidRPr="00000000" w14:paraId="000029B8">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20.7.2 JavaScript compatibility</w:t>
      </w:r>
    </w:p>
    <w:p w:rsidR="00000000" w:rsidDel="00000000" w:rsidP="00000000" w:rsidRDefault="00000000" w:rsidRPr="00000000" w14:paraId="000029B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VMS-authored application JavaScript shall follow the approved ES5 compatibility boundary. Do not introduce unsupported required syntax merely because the current development browser supports it.</w:t>
      </w:r>
    </w:p>
    <w:p w:rsidR="00000000" w:rsidDel="00000000" w:rsidP="00000000" w:rsidRDefault="00000000" w:rsidRPr="00000000" w14:paraId="000029BA">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Third-party libraries may use their distributed implementation where their approved pinned version has been accepted by the project.</w:t>
      </w:r>
    </w:p>
    <w:p w:rsidR="00000000" w:rsidDel="00000000" w:rsidP="00000000" w:rsidRDefault="00000000" w:rsidRPr="00000000" w14:paraId="000029BB">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20.7.3 No hardcoded environment secrets</w:t>
      </w:r>
    </w:p>
    <w:p w:rsidR="00000000" w:rsidDel="00000000" w:rsidP="00000000" w:rsidRDefault="00000000" w:rsidRPr="00000000" w14:paraId="000029B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Source code shall not contain:</w:t>
      </w:r>
    </w:p>
    <w:p w:rsidR="00000000" w:rsidDel="00000000" w:rsidP="00000000" w:rsidRDefault="00000000" w:rsidRPr="00000000" w14:paraId="000029BD">
      <w:pPr>
        <w:numPr>
          <w:ilvl w:val="0"/>
          <w:numId w:val="582"/>
        </w:numPr>
        <w:spacing w:after="0" w:before="280" w:lineRule="auto"/>
        <w:ind w:left="720" w:hanging="360"/>
        <w:rPr/>
      </w:pPr>
      <w:r w:rsidDel="00000000" w:rsidR="00000000" w:rsidRPr="00000000">
        <w:rPr>
          <w:rFonts w:ascii="Calibri" w:cs="Calibri" w:eastAsia="Calibri" w:hAnsi="Calibri"/>
          <w:sz w:val="20"/>
          <w:szCs w:val="20"/>
          <w:rtl w:val="0"/>
        </w:rPr>
        <w:t xml:space="preserve">passwords; </w:t>
      </w:r>
    </w:p>
    <w:p w:rsidR="00000000" w:rsidDel="00000000" w:rsidP="00000000" w:rsidRDefault="00000000" w:rsidRPr="00000000" w14:paraId="000029BE">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credentials; </w:t>
      </w:r>
    </w:p>
    <w:p w:rsidR="00000000" w:rsidDel="00000000" w:rsidP="00000000" w:rsidRDefault="00000000" w:rsidRPr="00000000" w14:paraId="000029BF">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access tokens; </w:t>
      </w:r>
    </w:p>
    <w:p w:rsidR="00000000" w:rsidDel="00000000" w:rsidP="00000000" w:rsidRDefault="00000000" w:rsidRPr="00000000" w14:paraId="000029C0">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private keys; </w:t>
      </w:r>
    </w:p>
    <w:p w:rsidR="00000000" w:rsidDel="00000000" w:rsidP="00000000" w:rsidRDefault="00000000" w:rsidRPr="00000000" w14:paraId="000029C1">
      <w:pPr>
        <w:numPr>
          <w:ilvl w:val="0"/>
          <w:numId w:val="582"/>
        </w:numPr>
        <w:spacing w:after="280" w:before="0" w:lineRule="auto"/>
        <w:ind w:left="720" w:hanging="360"/>
        <w:rPr/>
      </w:pPr>
      <w:r w:rsidDel="00000000" w:rsidR="00000000" w:rsidRPr="00000000">
        <w:rPr>
          <w:rFonts w:ascii="Calibri" w:cs="Calibri" w:eastAsia="Calibri" w:hAnsi="Calibri"/>
          <w:sz w:val="20"/>
          <w:szCs w:val="20"/>
          <w:rtl w:val="0"/>
        </w:rPr>
        <w:t xml:space="preserve">production service-account secrets. </w:t>
      </w:r>
    </w:p>
    <w:p w:rsidR="00000000" w:rsidDel="00000000" w:rsidP="00000000" w:rsidRDefault="00000000" w:rsidRPr="00000000" w14:paraId="000029C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Environment-specific values shall use their approved configuration/integration boundary. Do not scatter production:</w:t>
      </w:r>
    </w:p>
    <w:p w:rsidR="00000000" w:rsidDel="00000000" w:rsidP="00000000" w:rsidRDefault="00000000" w:rsidRPr="00000000" w14:paraId="000029C3">
      <w:pPr>
        <w:numPr>
          <w:ilvl w:val="0"/>
          <w:numId w:val="582"/>
        </w:numPr>
        <w:spacing w:after="0" w:before="280" w:lineRule="auto"/>
        <w:ind w:left="720" w:hanging="360"/>
        <w:rPr/>
      </w:pPr>
      <w:r w:rsidDel="00000000" w:rsidR="00000000" w:rsidRPr="00000000">
        <w:rPr>
          <w:rFonts w:ascii="Calibri" w:cs="Calibri" w:eastAsia="Calibri" w:hAnsi="Calibri"/>
          <w:sz w:val="20"/>
          <w:szCs w:val="20"/>
          <w:rtl w:val="0"/>
        </w:rPr>
        <w:t xml:space="preserve">SharePoint URLs; </w:t>
      </w:r>
    </w:p>
    <w:p w:rsidR="00000000" w:rsidDel="00000000" w:rsidP="00000000" w:rsidRDefault="00000000" w:rsidRPr="00000000" w14:paraId="000029C4">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Power BI URLs; </w:t>
      </w:r>
    </w:p>
    <w:p w:rsidR="00000000" w:rsidDel="00000000" w:rsidP="00000000" w:rsidRDefault="00000000" w:rsidRPr="00000000" w14:paraId="000029C5">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SAMA URLs; </w:t>
      </w:r>
    </w:p>
    <w:p w:rsidR="00000000" w:rsidDel="00000000" w:rsidP="00000000" w:rsidRDefault="00000000" w:rsidRPr="00000000" w14:paraId="000029C6">
      <w:pPr>
        <w:numPr>
          <w:ilvl w:val="0"/>
          <w:numId w:val="582"/>
        </w:numPr>
        <w:spacing w:after="280" w:before="0" w:lineRule="auto"/>
        <w:ind w:left="720" w:hanging="360"/>
        <w:rPr/>
      </w:pPr>
      <w:r w:rsidDel="00000000" w:rsidR="00000000" w:rsidRPr="00000000">
        <w:rPr>
          <w:rFonts w:ascii="Calibri" w:cs="Calibri" w:eastAsia="Calibri" w:hAnsi="Calibri"/>
          <w:sz w:val="20"/>
          <w:szCs w:val="20"/>
          <w:rtl w:val="0"/>
        </w:rPr>
        <w:t xml:space="preserve">group email addresses </w:t>
      </w:r>
    </w:p>
    <w:p w:rsidR="00000000" w:rsidDel="00000000" w:rsidP="00000000" w:rsidRDefault="00000000" w:rsidRPr="00000000" w14:paraId="000029C7">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through Page Controllers.</w:t>
      </w:r>
    </w:p>
    <w:p w:rsidR="00000000" w:rsidDel="00000000" w:rsidP="00000000" w:rsidRDefault="00000000" w:rsidRPr="00000000" w14:paraId="000029C8">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20.7.4 No duplicated business rules</w:t>
      </w:r>
    </w:p>
    <w:p w:rsidR="00000000" w:rsidDel="00000000" w:rsidP="00000000" w:rsidRDefault="00000000" w:rsidRPr="00000000" w14:paraId="000029C9">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business rule shall have one authoritative service/domain implementation where practical. Do not independently reproduce rules such as:</w:t>
      </w:r>
    </w:p>
    <w:p w:rsidR="00000000" w:rsidDel="00000000" w:rsidP="00000000" w:rsidRDefault="00000000" w:rsidRPr="00000000" w14:paraId="000029CA">
      <w:pPr>
        <w:numPr>
          <w:ilvl w:val="0"/>
          <w:numId w:val="582"/>
        </w:numPr>
        <w:spacing w:after="0" w:before="280" w:lineRule="auto"/>
        <w:ind w:left="720" w:hanging="360"/>
        <w:rPr/>
      </w:pPr>
      <w:r w:rsidDel="00000000" w:rsidR="00000000" w:rsidRPr="00000000">
        <w:rPr>
          <w:rFonts w:ascii="Calibri" w:cs="Calibri" w:eastAsia="Calibri" w:hAnsi="Calibri"/>
          <w:sz w:val="20"/>
          <w:szCs w:val="20"/>
          <w:rtl w:val="0"/>
        </w:rPr>
        <w:t xml:space="preserve">access eligibility; </w:t>
      </w:r>
    </w:p>
    <w:p w:rsidR="00000000" w:rsidDel="00000000" w:rsidP="00000000" w:rsidRDefault="00000000" w:rsidRPr="00000000" w14:paraId="000029CB">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Category family membership; </w:t>
      </w:r>
    </w:p>
    <w:p w:rsidR="00000000" w:rsidDel="00000000" w:rsidP="00000000" w:rsidRDefault="00000000" w:rsidRPr="00000000" w14:paraId="000029CC">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financial calculation; </w:t>
      </w:r>
    </w:p>
    <w:p w:rsidR="00000000" w:rsidDel="00000000" w:rsidP="00000000" w:rsidRDefault="00000000" w:rsidRPr="00000000" w14:paraId="000029CD">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PO balance consumption; </w:t>
      </w:r>
    </w:p>
    <w:p w:rsidR="00000000" w:rsidDel="00000000" w:rsidP="00000000" w:rsidRDefault="00000000" w:rsidRPr="00000000" w14:paraId="000029CE">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notification recipient logic; </w:t>
      </w:r>
    </w:p>
    <w:p w:rsidR="00000000" w:rsidDel="00000000" w:rsidP="00000000" w:rsidRDefault="00000000" w:rsidRPr="00000000" w14:paraId="000029CF">
      <w:pPr>
        <w:numPr>
          <w:ilvl w:val="0"/>
          <w:numId w:val="582"/>
        </w:numPr>
        <w:spacing w:after="280" w:before="0" w:lineRule="auto"/>
        <w:ind w:left="720" w:hanging="360"/>
        <w:rPr/>
      </w:pPr>
      <w:r w:rsidDel="00000000" w:rsidR="00000000" w:rsidRPr="00000000">
        <w:rPr>
          <w:rFonts w:ascii="Calibri" w:cs="Calibri" w:eastAsia="Calibri" w:hAnsi="Calibri"/>
          <w:sz w:val="20"/>
          <w:szCs w:val="20"/>
          <w:rtl w:val="0"/>
        </w:rPr>
        <w:t xml:space="preserve">lifecycle transition validation </w:t>
      </w:r>
    </w:p>
    <w:p w:rsidR="00000000" w:rsidDel="00000000" w:rsidP="00000000" w:rsidRDefault="00000000" w:rsidRPr="00000000" w14:paraId="000029D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inside multiple Page Controllers.</w:t>
      </w:r>
    </w:p>
    <w:p w:rsidR="00000000" w:rsidDel="00000000" w:rsidP="00000000" w:rsidRDefault="00000000" w:rsidRPr="00000000" w14:paraId="000029D1">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20.7.5 No dead code</w:t>
      </w:r>
    </w:p>
    <w:p w:rsidR="00000000" w:rsidDel="00000000" w:rsidP="00000000" w:rsidRDefault="00000000" w:rsidRPr="00000000" w14:paraId="000029D2">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 not retain obsolete implementations as large commented-out code blocks. Remove dead code. Source-control history is the appropriate place to retain prior implementations. Temporary debugging code shall not remain in the delivered production source.</w:t>
      </w:r>
    </w:p>
    <w:p w:rsidR="00000000" w:rsidDel="00000000" w:rsidP="00000000" w:rsidRDefault="00000000" w:rsidRPr="00000000" w14:paraId="000029D3">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20.7.6 No unresolved development commentary</w:t>
      </w:r>
    </w:p>
    <w:p w:rsidR="00000000" w:rsidDel="00000000" w:rsidP="00000000" w:rsidRDefault="00000000" w:rsidRPr="00000000" w14:paraId="000029D4">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Production source shall not contain:</w:t>
      </w:r>
    </w:p>
    <w:p w:rsidR="00000000" w:rsidDel="00000000" w:rsidP="00000000" w:rsidRDefault="00000000" w:rsidRPr="00000000" w14:paraId="000029D5">
      <w:pPr>
        <w:numPr>
          <w:ilvl w:val="0"/>
          <w:numId w:val="582"/>
        </w:numPr>
        <w:spacing w:after="0" w:before="280" w:lineRule="auto"/>
        <w:ind w:left="720" w:hanging="360"/>
        <w:rPr/>
      </w:pPr>
      <w:r w:rsidDel="00000000" w:rsidR="00000000" w:rsidRPr="00000000">
        <w:rPr>
          <w:rFonts w:ascii="Calibri" w:cs="Calibri" w:eastAsia="Calibri" w:hAnsi="Calibri"/>
          <w:sz w:val="20"/>
          <w:szCs w:val="20"/>
          <w:rtl w:val="0"/>
        </w:rPr>
        <w:t xml:space="preserve">conversational implementation notes; </w:t>
      </w:r>
    </w:p>
    <w:p w:rsidR="00000000" w:rsidDel="00000000" w:rsidP="00000000" w:rsidRDefault="00000000" w:rsidRPr="00000000" w14:paraId="000029D6">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AI reasoning; </w:t>
      </w:r>
    </w:p>
    <w:p w:rsidR="00000000" w:rsidDel="00000000" w:rsidP="00000000" w:rsidRDefault="00000000" w:rsidRPr="00000000" w14:paraId="000029D7">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brainstorming; </w:t>
      </w:r>
    </w:p>
    <w:p w:rsidR="00000000" w:rsidDel="00000000" w:rsidP="00000000" w:rsidRDefault="00000000" w:rsidRPr="00000000" w14:paraId="000029D8">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unresolved speculation; </w:t>
      </w:r>
    </w:p>
    <w:p w:rsidR="00000000" w:rsidDel="00000000" w:rsidP="00000000" w:rsidRDefault="00000000" w:rsidRPr="00000000" w14:paraId="000029D9">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instructions addressed to the developer; </w:t>
      </w:r>
    </w:p>
    <w:p w:rsidR="00000000" w:rsidDel="00000000" w:rsidP="00000000" w:rsidRDefault="00000000" w:rsidRPr="00000000" w14:paraId="000029DA">
      <w:pPr>
        <w:numPr>
          <w:ilvl w:val="0"/>
          <w:numId w:val="582"/>
        </w:numPr>
        <w:spacing w:after="280" w:before="0" w:lineRule="auto"/>
        <w:ind w:left="720" w:hanging="360"/>
        <w:rPr/>
      </w:pPr>
      <w:r w:rsidDel="00000000" w:rsidR="00000000" w:rsidRPr="00000000">
        <w:rPr>
          <w:rFonts w:ascii="Calibri" w:cs="Calibri" w:eastAsia="Calibri" w:hAnsi="Calibri"/>
          <w:sz w:val="20"/>
          <w:szCs w:val="20"/>
          <w:rtl w:val="0"/>
        </w:rPr>
        <w:t xml:space="preserve">TODO comments that represent unresolved mandatory specification requirements. </w:t>
      </w:r>
    </w:p>
    <w:p w:rsidR="00000000" w:rsidDel="00000000" w:rsidP="00000000" w:rsidRDefault="00000000" w:rsidRPr="00000000" w14:paraId="000029D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Examples of unacceptable production comments include:</w:t>
      </w:r>
    </w:p>
    <w:p w:rsidR="00000000" w:rsidDel="00000000" w:rsidP="00000000" w:rsidRDefault="00000000" w:rsidRPr="00000000" w14:paraId="000029DC">
      <w:pPr>
        <w:shd w:fill="00000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ffffff"/>
          <w:sz w:val="22"/>
          <w:szCs w:val="22"/>
        </w:rPr>
      </w:pPr>
      <w:r w:rsidDel="00000000" w:rsidR="00000000" w:rsidRPr="00000000">
        <w:rPr>
          <w:rFonts w:ascii="Calibri" w:cs="Calibri" w:eastAsia="Calibri" w:hAnsi="Calibri"/>
          <w:color w:val="ffffff"/>
          <w:sz w:val="22"/>
          <w:szCs w:val="22"/>
          <w:rtl w:val="0"/>
        </w:rPr>
        <w:t xml:space="preserve">// I think this is probably what the user wants.</w:t>
      </w:r>
    </w:p>
    <w:p w:rsidR="00000000" w:rsidDel="00000000" w:rsidP="00000000" w:rsidRDefault="00000000" w:rsidRPr="00000000" w14:paraId="000029DD">
      <w:pPr>
        <w:shd w:fill="00000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ffffff"/>
          <w:sz w:val="22"/>
          <w:szCs w:val="22"/>
        </w:rPr>
      </w:pPr>
      <w:r w:rsidDel="00000000" w:rsidR="00000000" w:rsidRPr="00000000">
        <w:rPr>
          <w:rFonts w:ascii="Calibri" w:cs="Calibri" w:eastAsia="Calibri" w:hAnsi="Calibri"/>
          <w:color w:val="ffffff"/>
          <w:sz w:val="22"/>
          <w:szCs w:val="22"/>
          <w:rtl w:val="0"/>
        </w:rPr>
        <w:t xml:space="preserve">// Maybe come back and fix this later.</w:t>
      </w:r>
    </w:p>
    <w:p w:rsidR="00000000" w:rsidDel="00000000" w:rsidP="00000000" w:rsidRDefault="00000000" w:rsidRPr="00000000" w14:paraId="000029DE">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a mandatory requirement is genuinely unresolved, it shall be raised as a specification issue rather than guessed in code.</w:t>
      </w:r>
    </w:p>
    <w:p w:rsidR="00000000" w:rsidDel="00000000" w:rsidP="00000000" w:rsidRDefault="00000000" w:rsidRPr="00000000" w14:paraId="000029DF">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20.8 Source-code comments</w:t>
      </w:r>
    </w:p>
    <w:p w:rsidR="00000000" w:rsidDel="00000000" w:rsidP="00000000" w:rsidRDefault="00000000" w:rsidRPr="00000000" w14:paraId="000029E0">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Comments in VMS-authored source code shall be:</w:t>
      </w:r>
    </w:p>
    <w:p w:rsidR="00000000" w:rsidDel="00000000" w:rsidP="00000000" w:rsidRDefault="00000000" w:rsidRPr="00000000" w14:paraId="000029E1">
      <w:pPr>
        <w:numPr>
          <w:ilvl w:val="0"/>
          <w:numId w:val="582"/>
        </w:numPr>
        <w:spacing w:after="0" w:before="280" w:lineRule="auto"/>
        <w:ind w:left="720" w:hanging="360"/>
        <w:rPr/>
      </w:pPr>
      <w:r w:rsidDel="00000000" w:rsidR="00000000" w:rsidRPr="00000000">
        <w:rPr>
          <w:rFonts w:ascii="Calibri" w:cs="Calibri" w:eastAsia="Calibri" w:hAnsi="Calibri"/>
          <w:sz w:val="20"/>
          <w:szCs w:val="20"/>
          <w:rtl w:val="0"/>
        </w:rPr>
        <w:t xml:space="preserve">plain text; </w:t>
      </w:r>
    </w:p>
    <w:p w:rsidR="00000000" w:rsidDel="00000000" w:rsidP="00000000" w:rsidRDefault="00000000" w:rsidRPr="00000000" w14:paraId="000029E2">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short; </w:t>
      </w:r>
    </w:p>
    <w:p w:rsidR="00000000" w:rsidDel="00000000" w:rsidP="00000000" w:rsidRDefault="00000000" w:rsidRPr="00000000" w14:paraId="000029E3">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clear; </w:t>
      </w:r>
    </w:p>
    <w:p w:rsidR="00000000" w:rsidDel="00000000" w:rsidP="00000000" w:rsidRDefault="00000000" w:rsidRPr="00000000" w14:paraId="000029E4">
      <w:pPr>
        <w:numPr>
          <w:ilvl w:val="0"/>
          <w:numId w:val="582"/>
        </w:numPr>
        <w:spacing w:after="280" w:before="0" w:lineRule="auto"/>
        <w:ind w:left="720" w:hanging="360"/>
        <w:rPr/>
      </w:pPr>
      <w:r w:rsidDel="00000000" w:rsidR="00000000" w:rsidRPr="00000000">
        <w:rPr>
          <w:rFonts w:ascii="Calibri" w:cs="Calibri" w:eastAsia="Calibri" w:hAnsi="Calibri"/>
          <w:sz w:val="20"/>
          <w:szCs w:val="20"/>
          <w:rtl w:val="0"/>
        </w:rPr>
        <w:t xml:space="preserve">necessary. </w:t>
      </w:r>
    </w:p>
    <w:p w:rsidR="00000000" w:rsidDel="00000000" w:rsidP="00000000" w:rsidRDefault="00000000" w:rsidRPr="00000000" w14:paraId="000029E5">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Comments shall not use:</w:t>
      </w:r>
    </w:p>
    <w:p w:rsidR="00000000" w:rsidDel="00000000" w:rsidP="00000000" w:rsidRDefault="00000000" w:rsidRPr="00000000" w14:paraId="000029E6">
      <w:pPr>
        <w:numPr>
          <w:ilvl w:val="0"/>
          <w:numId w:val="582"/>
        </w:numPr>
        <w:spacing w:after="0" w:before="280" w:lineRule="auto"/>
        <w:ind w:left="720" w:hanging="360"/>
        <w:rPr/>
      </w:pPr>
      <w:r w:rsidDel="00000000" w:rsidR="00000000" w:rsidRPr="00000000">
        <w:rPr>
          <w:rFonts w:ascii="Calibri" w:cs="Calibri" w:eastAsia="Calibri" w:hAnsi="Calibri"/>
          <w:sz w:val="20"/>
          <w:szCs w:val="20"/>
          <w:rtl w:val="0"/>
        </w:rPr>
        <w:t xml:space="preserve">emojis; </w:t>
      </w:r>
    </w:p>
    <w:p w:rsidR="00000000" w:rsidDel="00000000" w:rsidP="00000000" w:rsidRDefault="00000000" w:rsidRPr="00000000" w14:paraId="000029E7">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decorative icons; </w:t>
      </w:r>
    </w:p>
    <w:p w:rsidR="00000000" w:rsidDel="00000000" w:rsidP="00000000" w:rsidRDefault="00000000" w:rsidRPr="00000000" w14:paraId="000029E8">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ASCII art; </w:t>
      </w:r>
    </w:p>
    <w:p w:rsidR="00000000" w:rsidDel="00000000" w:rsidP="00000000" w:rsidRDefault="00000000" w:rsidRPr="00000000" w14:paraId="000029E9">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decorative banner blocks; </w:t>
      </w:r>
    </w:p>
    <w:p w:rsidR="00000000" w:rsidDel="00000000" w:rsidP="00000000" w:rsidRDefault="00000000" w:rsidRPr="00000000" w14:paraId="000029EA">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excessive separators; </w:t>
      </w:r>
    </w:p>
    <w:p w:rsidR="00000000" w:rsidDel="00000000" w:rsidP="00000000" w:rsidRDefault="00000000" w:rsidRPr="00000000" w14:paraId="000029EB">
      <w:pPr>
        <w:numPr>
          <w:ilvl w:val="0"/>
          <w:numId w:val="582"/>
        </w:numPr>
        <w:spacing w:after="280" w:before="0" w:lineRule="auto"/>
        <w:ind w:left="720" w:hanging="360"/>
        <w:rPr/>
      </w:pPr>
      <w:r w:rsidDel="00000000" w:rsidR="00000000" w:rsidRPr="00000000">
        <w:rPr>
          <w:rFonts w:ascii="Calibri" w:cs="Calibri" w:eastAsia="Calibri" w:hAnsi="Calibri"/>
          <w:sz w:val="20"/>
          <w:szCs w:val="20"/>
          <w:rtl w:val="0"/>
        </w:rPr>
        <w:t xml:space="preserve">long narrative explanations. </w:t>
      </w:r>
    </w:p>
    <w:p w:rsidR="00000000" w:rsidDel="00000000" w:rsidP="00000000" w:rsidRDefault="00000000" w:rsidRPr="00000000" w14:paraId="000029EC">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comment should explain:</w:t>
      </w:r>
    </w:p>
    <w:p w:rsidR="00000000" w:rsidDel="00000000" w:rsidP="00000000" w:rsidRDefault="00000000" w:rsidRPr="00000000" w14:paraId="000029ED">
      <w:pPr>
        <w:numPr>
          <w:ilvl w:val="0"/>
          <w:numId w:val="582"/>
        </w:numPr>
        <w:spacing w:after="0" w:before="280" w:lineRule="auto"/>
        <w:ind w:left="720" w:hanging="360"/>
        <w:rPr/>
      </w:pPr>
      <w:r w:rsidDel="00000000" w:rsidR="00000000" w:rsidRPr="00000000">
        <w:rPr>
          <w:rFonts w:ascii="Calibri" w:cs="Calibri" w:eastAsia="Calibri" w:hAnsi="Calibri"/>
          <w:sz w:val="20"/>
          <w:szCs w:val="20"/>
          <w:rtl w:val="0"/>
        </w:rPr>
        <w:t xml:space="preserve">intent; </w:t>
      </w:r>
    </w:p>
    <w:p w:rsidR="00000000" w:rsidDel="00000000" w:rsidP="00000000" w:rsidRDefault="00000000" w:rsidRPr="00000000" w14:paraId="000029EE">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a non-obvious business rule; </w:t>
      </w:r>
    </w:p>
    <w:p w:rsidR="00000000" w:rsidDel="00000000" w:rsidP="00000000" w:rsidRDefault="00000000" w:rsidRPr="00000000" w14:paraId="000029EF">
      <w:pPr>
        <w:numPr>
          <w:ilvl w:val="0"/>
          <w:numId w:val="582"/>
        </w:numPr>
        <w:spacing w:after="0" w:before="0" w:lineRule="auto"/>
        <w:ind w:left="720" w:hanging="360"/>
        <w:rPr/>
      </w:pPr>
      <w:r w:rsidDel="00000000" w:rsidR="00000000" w:rsidRPr="00000000">
        <w:rPr>
          <w:rFonts w:ascii="Calibri" w:cs="Calibri" w:eastAsia="Calibri" w:hAnsi="Calibri"/>
          <w:sz w:val="20"/>
          <w:szCs w:val="20"/>
          <w:rtl w:val="0"/>
        </w:rPr>
        <w:t xml:space="preserve">an important integration constraint; </w:t>
      </w:r>
    </w:p>
    <w:p w:rsidR="00000000" w:rsidDel="00000000" w:rsidP="00000000" w:rsidRDefault="00000000" w:rsidRPr="00000000" w14:paraId="000029F0">
      <w:pPr>
        <w:numPr>
          <w:ilvl w:val="0"/>
          <w:numId w:val="582"/>
        </w:numPr>
        <w:spacing w:after="280" w:before="0" w:lineRule="auto"/>
        <w:ind w:left="720" w:hanging="360"/>
        <w:rPr/>
      </w:pPr>
      <w:r w:rsidDel="00000000" w:rsidR="00000000" w:rsidRPr="00000000">
        <w:rPr>
          <w:rFonts w:ascii="Calibri" w:cs="Calibri" w:eastAsia="Calibri" w:hAnsi="Calibri"/>
          <w:sz w:val="20"/>
          <w:szCs w:val="20"/>
          <w:rtl w:val="0"/>
        </w:rPr>
        <w:t xml:space="preserve">why a non-obvious implementation decision exists. </w:t>
      </w:r>
    </w:p>
    <w:p w:rsidR="00000000" w:rsidDel="00000000" w:rsidP="00000000" w:rsidRDefault="00000000" w:rsidRPr="00000000" w14:paraId="000029F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comment should not merely restate obvious code.</w:t>
      </w:r>
    </w:p>
    <w:p w:rsidR="00000000" w:rsidDel="00000000" w:rsidP="00000000" w:rsidRDefault="00000000" w:rsidRPr="00000000" w14:paraId="000029F2">
      <w:pPr>
        <w:keepNext w:val="1"/>
        <w:keepLines w:val="1"/>
        <w:spacing w:after="80" w:before="160" w:lineRule="auto"/>
        <w:rPr>
          <w:rFonts w:ascii="Calibri" w:cs="Calibri" w:eastAsia="Calibri" w:hAnsi="Calibri"/>
          <w:color w:val="0f4761"/>
          <w:sz w:val="22"/>
          <w:szCs w:val="22"/>
        </w:rPr>
      </w:pPr>
      <w:r w:rsidDel="00000000" w:rsidR="00000000" w:rsidRPr="00000000">
        <w:rPr>
          <w:rFonts w:ascii="Calibri" w:cs="Calibri" w:eastAsia="Calibri" w:hAnsi="Calibri"/>
          <w:color w:val="0f4761"/>
          <w:sz w:val="22"/>
          <w:szCs w:val="22"/>
          <w:rtl w:val="0"/>
        </w:rPr>
        <w:t xml:space="preserve">Good</w:t>
      </w:r>
    </w:p>
    <w:p w:rsidR="00000000" w:rsidDel="00000000" w:rsidP="00000000" w:rsidRDefault="00000000" w:rsidRPr="00000000" w14:paraId="000029F3">
      <w:pPr>
        <w:shd w:fill="00000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ffffff"/>
          <w:sz w:val="22"/>
          <w:szCs w:val="22"/>
        </w:rPr>
      </w:pPr>
      <w:r w:rsidDel="00000000" w:rsidR="00000000" w:rsidRPr="00000000">
        <w:rPr>
          <w:rFonts w:ascii="Calibri" w:cs="Calibri" w:eastAsia="Calibri" w:hAnsi="Calibri"/>
          <w:color w:val="ffffff"/>
          <w:sz w:val="22"/>
          <w:szCs w:val="22"/>
          <w:rtl w:val="0"/>
        </w:rPr>
        <w:t xml:space="preserve">// Re-read the PO Line before approval to prevent stale balance consumption.</w:t>
      </w:r>
    </w:p>
    <w:p w:rsidR="00000000" w:rsidDel="00000000" w:rsidP="00000000" w:rsidRDefault="00000000" w:rsidRPr="00000000" w14:paraId="000029F4">
      <w:pPr>
        <w:keepNext w:val="1"/>
        <w:keepLines w:val="1"/>
        <w:spacing w:after="80" w:before="160" w:lineRule="auto"/>
        <w:rPr>
          <w:rFonts w:ascii="Calibri" w:cs="Calibri" w:eastAsia="Calibri" w:hAnsi="Calibri"/>
          <w:color w:val="0f4761"/>
          <w:sz w:val="22"/>
          <w:szCs w:val="22"/>
        </w:rPr>
      </w:pPr>
      <w:r w:rsidDel="00000000" w:rsidR="00000000" w:rsidRPr="00000000">
        <w:rPr>
          <w:rFonts w:ascii="Calibri" w:cs="Calibri" w:eastAsia="Calibri" w:hAnsi="Calibri"/>
          <w:color w:val="0f4761"/>
          <w:sz w:val="22"/>
          <w:szCs w:val="22"/>
          <w:rtl w:val="0"/>
        </w:rPr>
        <w:t xml:space="preserve">Good</w:t>
      </w:r>
    </w:p>
    <w:p w:rsidR="00000000" w:rsidDel="00000000" w:rsidP="00000000" w:rsidRDefault="00000000" w:rsidRPr="00000000" w14:paraId="000029F5">
      <w:pPr>
        <w:shd w:fill="00000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ffffff"/>
          <w:sz w:val="20"/>
          <w:szCs w:val="20"/>
        </w:rPr>
      </w:pPr>
      <w:r w:rsidDel="00000000" w:rsidR="00000000" w:rsidRPr="00000000">
        <w:rPr>
          <w:rFonts w:ascii="Calibri" w:cs="Calibri" w:eastAsia="Calibri" w:hAnsi="Calibri"/>
          <w:color w:val="ffffff"/>
          <w:sz w:val="22"/>
          <w:szCs w:val="22"/>
          <w:rtl w:val="0"/>
        </w:rPr>
        <w:t xml:space="preserve">// Vendor Categories are metadata only; Invoice authority uses Assigned Category IDs.</w:t>
      </w:r>
      <w:r w:rsidDel="00000000" w:rsidR="00000000" w:rsidRPr="00000000">
        <w:rPr>
          <w:rtl w:val="0"/>
        </w:rPr>
      </w:r>
    </w:p>
    <w:p w:rsidR="00000000" w:rsidDel="00000000" w:rsidP="00000000" w:rsidRDefault="00000000" w:rsidRPr="00000000" w14:paraId="000029F6">
      <w:pPr>
        <w:keepNext w:val="1"/>
        <w:keepLines w:val="1"/>
        <w:spacing w:after="80" w:before="160" w:lineRule="auto"/>
        <w:rPr>
          <w:rFonts w:ascii="Calibri" w:cs="Calibri" w:eastAsia="Calibri" w:hAnsi="Calibri"/>
          <w:color w:val="0f4761"/>
          <w:sz w:val="22"/>
          <w:szCs w:val="22"/>
        </w:rPr>
      </w:pPr>
      <w:r w:rsidDel="00000000" w:rsidR="00000000" w:rsidRPr="00000000">
        <w:rPr>
          <w:rFonts w:ascii="Calibri" w:cs="Calibri" w:eastAsia="Calibri" w:hAnsi="Calibri"/>
          <w:color w:val="0f4761"/>
          <w:sz w:val="22"/>
          <w:szCs w:val="22"/>
          <w:rtl w:val="0"/>
        </w:rPr>
        <w:t xml:space="preserve">Good</w:t>
      </w:r>
    </w:p>
    <w:p w:rsidR="00000000" w:rsidDel="00000000" w:rsidP="00000000" w:rsidRDefault="00000000" w:rsidRPr="00000000" w14:paraId="000029F7">
      <w:pPr>
        <w:shd w:fill="00000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ffffff"/>
          <w:sz w:val="20"/>
          <w:szCs w:val="20"/>
        </w:rPr>
      </w:pPr>
      <w:r w:rsidDel="00000000" w:rsidR="00000000" w:rsidRPr="00000000">
        <w:rPr>
          <w:rFonts w:ascii="Calibri" w:cs="Calibri" w:eastAsia="Calibri" w:hAnsi="Calibri"/>
          <w:color w:val="ffffff"/>
          <w:sz w:val="22"/>
          <w:szCs w:val="22"/>
          <w:rtl w:val="0"/>
        </w:rPr>
        <w:t xml:space="preserve">// DP approval consumes the batch PO Line once using the combined member amount.</w:t>
      </w:r>
      <w:r w:rsidDel="00000000" w:rsidR="00000000" w:rsidRPr="00000000">
        <w:rPr>
          <w:rtl w:val="0"/>
        </w:rPr>
      </w:r>
    </w:p>
    <w:p w:rsidR="00000000" w:rsidDel="00000000" w:rsidP="00000000" w:rsidRDefault="00000000" w:rsidRPr="00000000" w14:paraId="000029F8">
      <w:pPr>
        <w:keepNext w:val="1"/>
        <w:keepLines w:val="1"/>
        <w:spacing w:after="80" w:before="160" w:lineRule="auto"/>
        <w:rPr>
          <w:rFonts w:ascii="Calibri" w:cs="Calibri" w:eastAsia="Calibri" w:hAnsi="Calibri"/>
          <w:color w:val="0f4761"/>
          <w:sz w:val="22"/>
          <w:szCs w:val="22"/>
        </w:rPr>
      </w:pPr>
      <w:r w:rsidDel="00000000" w:rsidR="00000000" w:rsidRPr="00000000">
        <w:rPr>
          <w:rFonts w:ascii="Calibri" w:cs="Calibri" w:eastAsia="Calibri" w:hAnsi="Calibri"/>
          <w:color w:val="0f4761"/>
          <w:sz w:val="22"/>
          <w:szCs w:val="22"/>
          <w:rtl w:val="0"/>
        </w:rPr>
        <w:t xml:space="preserve">Avoid</w:t>
      </w:r>
    </w:p>
    <w:p w:rsidR="00000000" w:rsidDel="00000000" w:rsidP="00000000" w:rsidRDefault="00000000" w:rsidRPr="00000000" w14:paraId="000029F9">
      <w:pPr>
        <w:shd w:fill="00000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ffffff"/>
          <w:sz w:val="20"/>
          <w:szCs w:val="20"/>
        </w:rPr>
      </w:pPr>
      <w:r w:rsidDel="00000000" w:rsidR="00000000" w:rsidRPr="00000000">
        <w:rPr>
          <w:rFonts w:ascii="Calibri" w:cs="Calibri" w:eastAsia="Calibri" w:hAnsi="Calibri"/>
          <w:color w:val="ffffff"/>
          <w:sz w:val="22"/>
          <w:szCs w:val="22"/>
          <w:rtl w:val="0"/>
        </w:rPr>
        <w:t xml:space="preserve">// Loop through the invoices.</w:t>
      </w:r>
      <w:r w:rsidDel="00000000" w:rsidR="00000000" w:rsidRPr="00000000">
        <w:rPr>
          <w:rtl w:val="0"/>
        </w:rPr>
      </w:r>
    </w:p>
    <w:p w:rsidR="00000000" w:rsidDel="00000000" w:rsidP="00000000" w:rsidRDefault="00000000" w:rsidRPr="00000000" w14:paraId="000029FA">
      <w:pPr>
        <w:shd w:fill="00000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for (...) {</w:t>
      </w:r>
    </w:p>
    <w:p w:rsidR="00000000" w:rsidDel="00000000" w:rsidP="00000000" w:rsidRDefault="00000000" w:rsidRPr="00000000" w14:paraId="000029FB">
      <w:pPr>
        <w:keepNext w:val="1"/>
        <w:keepLines w:val="1"/>
        <w:spacing w:after="80" w:before="160" w:lineRule="auto"/>
        <w:rPr>
          <w:rFonts w:ascii="Calibri" w:cs="Calibri" w:eastAsia="Calibri" w:hAnsi="Calibri"/>
          <w:color w:val="0f4761"/>
          <w:sz w:val="22"/>
          <w:szCs w:val="22"/>
        </w:rPr>
      </w:pPr>
      <w:r w:rsidDel="00000000" w:rsidR="00000000" w:rsidRPr="00000000">
        <w:rPr>
          <w:rFonts w:ascii="Calibri" w:cs="Calibri" w:eastAsia="Calibri" w:hAnsi="Calibri"/>
          <w:color w:val="0f4761"/>
          <w:sz w:val="22"/>
          <w:szCs w:val="22"/>
          <w:rtl w:val="0"/>
        </w:rPr>
        <w:t xml:space="preserve">Avoid</w:t>
      </w:r>
    </w:p>
    <w:p w:rsidR="00000000" w:rsidDel="00000000" w:rsidP="00000000" w:rsidRDefault="00000000" w:rsidRPr="00000000" w14:paraId="000029FC">
      <w:pPr>
        <w:shd w:fill="00000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ffffff"/>
          <w:sz w:val="20"/>
          <w:szCs w:val="20"/>
        </w:rPr>
      </w:pPr>
      <w:r w:rsidDel="00000000" w:rsidR="00000000" w:rsidRPr="00000000">
        <w:rPr>
          <w:rFonts w:ascii="Calibri" w:cs="Calibri" w:eastAsia="Calibri" w:hAnsi="Calibri"/>
          <w:color w:val="ffffff"/>
          <w:sz w:val="22"/>
          <w:szCs w:val="22"/>
          <w:rtl w:val="0"/>
        </w:rPr>
        <w:t xml:space="preserve">// </w:t>
      </w:r>
      <w:r w:rsidDel="00000000" w:rsidR="00000000" w:rsidRPr="00000000">
        <w:rPr>
          <w:rFonts w:ascii="REM" w:cs="REM" w:eastAsia="REM" w:hAnsi="REM"/>
          <w:color w:val="ffffff"/>
          <w:sz w:val="22"/>
          <w:szCs w:val="22"/>
          <w:rtl w:val="0"/>
        </w:rPr>
        <w:t xml:space="preserve">🚀</w:t>
      </w:r>
      <w:r w:rsidDel="00000000" w:rsidR="00000000" w:rsidRPr="00000000">
        <w:rPr>
          <w:rFonts w:ascii="Calibri" w:cs="Calibri" w:eastAsia="Calibri" w:hAnsi="Calibri"/>
          <w:color w:val="ffffff"/>
          <w:sz w:val="22"/>
          <w:szCs w:val="22"/>
          <w:rtl w:val="0"/>
        </w:rPr>
        <w:t xml:space="preserve"> PROCESS THE INVOICE </w:t>
      </w:r>
      <w:r w:rsidDel="00000000" w:rsidR="00000000" w:rsidRPr="00000000">
        <w:rPr>
          <w:rFonts w:ascii="REM" w:cs="REM" w:eastAsia="REM" w:hAnsi="REM"/>
          <w:color w:val="ffffff"/>
          <w:sz w:val="22"/>
          <w:szCs w:val="22"/>
          <w:rtl w:val="0"/>
        </w:rPr>
        <w:t xml:space="preserve">🚀</w:t>
      </w:r>
      <w:r w:rsidDel="00000000" w:rsidR="00000000" w:rsidRPr="00000000">
        <w:rPr>
          <w:rtl w:val="0"/>
        </w:rPr>
      </w:r>
    </w:p>
    <w:p w:rsidR="00000000" w:rsidDel="00000000" w:rsidP="00000000" w:rsidRDefault="00000000" w:rsidRPr="00000000" w14:paraId="000029FD">
      <w:pPr>
        <w:keepNext w:val="1"/>
        <w:keepLines w:val="1"/>
        <w:spacing w:after="80" w:before="160" w:lineRule="auto"/>
        <w:rPr>
          <w:rFonts w:ascii="Calibri" w:cs="Calibri" w:eastAsia="Calibri" w:hAnsi="Calibri"/>
          <w:color w:val="0f4761"/>
          <w:sz w:val="22"/>
          <w:szCs w:val="22"/>
        </w:rPr>
      </w:pPr>
      <w:r w:rsidDel="00000000" w:rsidR="00000000" w:rsidRPr="00000000">
        <w:rPr>
          <w:rFonts w:ascii="Calibri" w:cs="Calibri" w:eastAsia="Calibri" w:hAnsi="Calibri"/>
          <w:color w:val="0f4761"/>
          <w:sz w:val="22"/>
          <w:szCs w:val="22"/>
          <w:rtl w:val="0"/>
        </w:rPr>
        <w:t xml:space="preserve">Avoid</w:t>
      </w:r>
    </w:p>
    <w:p w:rsidR="00000000" w:rsidDel="00000000" w:rsidP="00000000" w:rsidRDefault="00000000" w:rsidRPr="00000000" w14:paraId="000029FE">
      <w:pPr>
        <w:shd w:fill="00000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ffffff"/>
          <w:sz w:val="20"/>
          <w:szCs w:val="20"/>
        </w:rPr>
      </w:pPr>
      <w:r w:rsidDel="00000000" w:rsidR="00000000" w:rsidRPr="00000000">
        <w:rPr>
          <w:rFonts w:ascii="Calibri" w:cs="Calibri" w:eastAsia="Calibri" w:hAnsi="Calibri"/>
          <w:color w:val="ffffff"/>
          <w:sz w:val="22"/>
          <w:szCs w:val="22"/>
          <w:rtl w:val="0"/>
        </w:rPr>
        <w:t xml:space="preserve">// ============================================================</w:t>
      </w:r>
      <w:r w:rsidDel="00000000" w:rsidR="00000000" w:rsidRPr="00000000">
        <w:rPr>
          <w:rtl w:val="0"/>
        </w:rPr>
      </w:r>
    </w:p>
    <w:p w:rsidR="00000000" w:rsidDel="00000000" w:rsidP="00000000" w:rsidRDefault="00000000" w:rsidRPr="00000000" w14:paraId="000029FF">
      <w:pPr>
        <w:shd w:fill="00000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ffffff"/>
          <w:sz w:val="20"/>
          <w:szCs w:val="20"/>
        </w:rPr>
      </w:pPr>
      <w:r w:rsidDel="00000000" w:rsidR="00000000" w:rsidRPr="00000000">
        <w:rPr>
          <w:rFonts w:ascii="Calibri" w:cs="Calibri" w:eastAsia="Calibri" w:hAnsi="Calibri"/>
          <w:color w:val="ffffff"/>
          <w:sz w:val="22"/>
          <w:szCs w:val="22"/>
          <w:rtl w:val="0"/>
        </w:rPr>
        <w:t xml:space="preserve">// ================= DIRECT PAYMENT MAGIC =====================</w:t>
      </w:r>
      <w:r w:rsidDel="00000000" w:rsidR="00000000" w:rsidRPr="00000000">
        <w:rPr>
          <w:rtl w:val="0"/>
        </w:rPr>
      </w:r>
    </w:p>
    <w:p w:rsidR="00000000" w:rsidDel="00000000" w:rsidP="00000000" w:rsidRDefault="00000000" w:rsidRPr="00000000" w14:paraId="00002A00">
      <w:pPr>
        <w:shd w:fill="000000"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ffffff"/>
          <w:sz w:val="20"/>
          <w:szCs w:val="20"/>
        </w:rPr>
      </w:pPr>
      <w:r w:rsidDel="00000000" w:rsidR="00000000" w:rsidRPr="00000000">
        <w:rPr>
          <w:rFonts w:ascii="Calibri" w:cs="Calibri" w:eastAsia="Calibri" w:hAnsi="Calibri"/>
          <w:color w:val="ffffff"/>
          <w:sz w:val="22"/>
          <w:szCs w:val="22"/>
          <w:rtl w:val="0"/>
        </w:rPr>
        <w:t xml:space="preserve">// ============================================================</w:t>
      </w:r>
      <w:r w:rsidDel="00000000" w:rsidR="00000000" w:rsidRPr="00000000">
        <w:rPr>
          <w:rtl w:val="0"/>
        </w:rPr>
      </w:r>
    </w:p>
    <w:p w:rsidR="00000000" w:rsidDel="00000000" w:rsidP="00000000" w:rsidRDefault="00000000" w:rsidRPr="00000000" w14:paraId="00002A01">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Prefer meaningful function/module names over comments that exist only as visual section decoration. The prohibition on decorative icons applies to </w:t>
      </w:r>
      <w:r w:rsidDel="00000000" w:rsidR="00000000" w:rsidRPr="00000000">
        <w:rPr>
          <w:rFonts w:ascii="Calibri" w:cs="Calibri" w:eastAsia="Calibri" w:hAnsi="Calibri"/>
          <w:b w:val="1"/>
          <w:bCs w:val="1"/>
          <w:sz w:val="22"/>
          <w:szCs w:val="22"/>
          <w:rtl w:val="0"/>
        </w:rPr>
        <w:t xml:space="preserve">source-code comments</w:t>
      </w:r>
      <w:r w:rsidDel="00000000" w:rsidR="00000000" w:rsidRPr="00000000">
        <w:rPr>
          <w:rFonts w:ascii="Calibri" w:cs="Calibri" w:eastAsia="Calibri" w:hAnsi="Calibri"/>
          <w:sz w:val="22"/>
          <w:szCs w:val="22"/>
          <w:rtl w:val="0"/>
        </w:rPr>
        <w:t xml:space="preserve">. It does not prohibit approved icons in the VMS user interface.</w:t>
      </w:r>
    </w:p>
    <w:p w:rsidR="00000000" w:rsidDel="00000000" w:rsidP="00000000" w:rsidRDefault="00000000" w:rsidRPr="00000000" w14:paraId="00002A02">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20.9 Final implementation rule</w:t>
      </w:r>
    </w:p>
    <w:p w:rsidR="00000000" w:rsidDel="00000000" w:rsidP="00000000" w:rsidRDefault="00000000" w:rsidRPr="00000000" w14:paraId="00002A03">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implementing a requirement, Codex/Developer shall:</w:t>
      </w:r>
    </w:p>
    <w:p w:rsidR="00000000" w:rsidDel="00000000" w:rsidP="00000000" w:rsidRDefault="00000000" w:rsidRPr="00000000" w14:paraId="00002A04">
      <w:pPr>
        <w:numPr>
          <w:ilvl w:val="0"/>
          <w:numId w:val="584"/>
        </w:numPr>
        <w:spacing w:after="0" w:before="2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the authoritative domain/service contract from this specification; </w:t>
      </w:r>
    </w:p>
    <w:p w:rsidR="00000000" w:rsidDel="00000000" w:rsidP="00000000" w:rsidRDefault="00000000" w:rsidRPr="00000000" w14:paraId="00002A05">
      <w:pPr>
        <w:numPr>
          <w:ilvl w:val="0"/>
          <w:numId w:val="584"/>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reuse the approved shared architecture; </w:t>
      </w:r>
    </w:p>
    <w:p w:rsidR="00000000" w:rsidDel="00000000" w:rsidP="00000000" w:rsidRDefault="00000000" w:rsidRPr="00000000" w14:paraId="00002A06">
      <w:pPr>
        <w:numPr>
          <w:ilvl w:val="0"/>
          <w:numId w:val="584"/>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preserve all authorization and privacy boundaries; </w:t>
      </w:r>
    </w:p>
    <w:p w:rsidR="00000000" w:rsidDel="00000000" w:rsidP="00000000" w:rsidRDefault="00000000" w:rsidRPr="00000000" w14:paraId="00002A07">
      <w:pPr>
        <w:numPr>
          <w:ilvl w:val="0"/>
          <w:numId w:val="584"/>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avoid inventing missing production-environment values; </w:t>
      </w:r>
    </w:p>
    <w:p w:rsidR="00000000" w:rsidDel="00000000" w:rsidP="00000000" w:rsidRDefault="00000000" w:rsidRPr="00000000" w14:paraId="00002A08">
      <w:pPr>
        <w:numPr>
          <w:ilvl w:val="0"/>
          <w:numId w:val="584"/>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avoid introducing extra data stores, workflow states, Roles, Functions, or routes for convenience; </w:t>
      </w:r>
    </w:p>
    <w:p w:rsidR="00000000" w:rsidDel="00000000" w:rsidP="00000000" w:rsidRDefault="00000000" w:rsidRPr="00000000" w14:paraId="00002A09">
      <w:pPr>
        <w:numPr>
          <w:ilvl w:val="0"/>
          <w:numId w:val="584"/>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avoid replacing a clear business contract with page-specific logic; </w:t>
      </w:r>
    </w:p>
    <w:p w:rsidR="00000000" w:rsidDel="00000000" w:rsidP="00000000" w:rsidRDefault="00000000" w:rsidRPr="00000000" w14:paraId="00002A0A">
      <w:pPr>
        <w:numPr>
          <w:ilvl w:val="0"/>
          <w:numId w:val="584"/>
        </w:numPr>
        <w:spacing w:after="28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raise a genuine contradictory or missing mandatory requirement rather than silently inventing a new rule. </w:t>
      </w:r>
    </w:p>
    <w:p w:rsidR="00000000" w:rsidDel="00000000" w:rsidP="00000000" w:rsidRDefault="00000000" w:rsidRPr="00000000" w14:paraId="00002A0B">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convenient implementation shortcut is not valid if it changes an approved business, authorization, privacy, audit, data, or workflow contract.</w:t>
      </w:r>
    </w:p>
    <w:p w:rsidR="00000000" w:rsidDel="00000000" w:rsidP="00000000" w:rsidRDefault="00000000" w:rsidRPr="00000000" w14:paraId="00002A0C">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20.10 Core implementation invariants summary</w:t>
      </w:r>
    </w:p>
    <w:p w:rsidR="00000000" w:rsidDel="00000000" w:rsidP="00000000" w:rsidRDefault="00000000" w:rsidRPr="00000000" w14:paraId="00002A0D">
      <w:pPr>
        <w:spacing w:after="280" w:before="28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following high-risk rules shall never be violated:</w:t>
      </w:r>
    </w:p>
    <w:p w:rsidR="00000000" w:rsidDel="00000000" w:rsidP="00000000" w:rsidRDefault="00000000" w:rsidRPr="00000000" w14:paraId="00002A0E">
      <w:pPr>
        <w:numPr>
          <w:ilvl w:val="0"/>
          <w:numId w:val="585"/>
        </w:numPr>
        <w:spacing w:after="0" w:before="28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Exactly 13 canonical VMS lists/datasets. </w:t>
      </w:r>
    </w:p>
    <w:p w:rsidR="00000000" w:rsidDel="00000000" w:rsidP="00000000" w:rsidRDefault="00000000" w:rsidRPr="00000000" w14:paraId="00002A0F">
      <w:pPr>
        <w:numPr>
          <w:ilvl w:val="0"/>
          <w:numId w:val="58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Exactly 6 Roles. </w:t>
      </w:r>
    </w:p>
    <w:p w:rsidR="00000000" w:rsidDel="00000000" w:rsidP="00000000" w:rsidRDefault="00000000" w:rsidRPr="00000000" w14:paraId="00002A10">
      <w:pPr>
        <w:numPr>
          <w:ilvl w:val="0"/>
          <w:numId w:val="58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Exactly 8 Functions. </w:t>
      </w:r>
    </w:p>
    <w:p w:rsidR="00000000" w:rsidDel="00000000" w:rsidP="00000000" w:rsidRDefault="00000000" w:rsidRPr="00000000" w14:paraId="00002A11">
      <w:pPr>
        <w:numPr>
          <w:ilvl w:val="0"/>
          <w:numId w:val="58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EDUCATION_PROGRAM is a canonical Function. </w:t>
      </w:r>
    </w:p>
    <w:p w:rsidR="00000000" w:rsidDel="00000000" w:rsidP="00000000" w:rsidRDefault="00000000" w:rsidRPr="00000000" w14:paraId="00002A12">
      <w:pPr>
        <w:numPr>
          <w:ilvl w:val="0"/>
          <w:numId w:val="58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Manager and Admin/Super business-approval responsibilities remain segregated. </w:t>
      </w:r>
    </w:p>
    <w:p w:rsidR="00000000" w:rsidDel="00000000" w:rsidP="00000000" w:rsidRDefault="00000000" w:rsidRPr="00000000" w14:paraId="00002A13">
      <w:pPr>
        <w:numPr>
          <w:ilvl w:val="0"/>
          <w:numId w:val="58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Vendor Categories never grant Invoice authority. </w:t>
      </w:r>
    </w:p>
    <w:p w:rsidR="00000000" w:rsidDel="00000000" w:rsidP="00000000" w:rsidRDefault="00000000" w:rsidRPr="00000000" w14:paraId="00002A14">
      <w:pPr>
        <w:numPr>
          <w:ilvl w:val="0"/>
          <w:numId w:val="58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Category authorization uses actual Category IDs. </w:t>
      </w:r>
    </w:p>
    <w:p w:rsidR="00000000" w:rsidDel="00000000" w:rsidP="00000000" w:rsidRDefault="00000000" w:rsidRPr="00000000" w14:paraId="00002A15">
      <w:pPr>
        <w:numPr>
          <w:ilvl w:val="0"/>
          <w:numId w:val="58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Creator/Focal Point receives associated-Invoice read access only. </w:t>
      </w:r>
    </w:p>
    <w:p w:rsidR="00000000" w:rsidDel="00000000" w:rsidP="00000000" w:rsidRDefault="00000000" w:rsidRPr="00000000" w14:paraId="00002A16">
      <w:pPr>
        <w:numPr>
          <w:ilvl w:val="0"/>
          <w:numId w:val="58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Execution and Education Program use separate creation contracts but the same Invoice lifecycle. </w:t>
      </w:r>
    </w:p>
    <w:p w:rsidR="00000000" w:rsidDel="00000000" w:rsidP="00000000" w:rsidRDefault="00000000" w:rsidRPr="00000000" w14:paraId="00002A17">
      <w:pPr>
        <w:numPr>
          <w:ilvl w:val="0"/>
          <w:numId w:val="58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is no Invoice UPDATE_REQUIRED Stage. </w:t>
      </w:r>
    </w:p>
    <w:p w:rsidR="00000000" w:rsidDel="00000000" w:rsidP="00000000" w:rsidRDefault="00000000" w:rsidRPr="00000000" w14:paraId="00002A18">
      <w:pPr>
        <w:numPr>
          <w:ilvl w:val="0"/>
          <w:numId w:val="58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 Line slots are only 10, 20, and 30. </w:t>
      </w:r>
    </w:p>
    <w:p w:rsidR="00000000" w:rsidDel="00000000" w:rsidP="00000000" w:rsidRDefault="00000000" w:rsidRPr="00000000" w14:paraId="00002A19">
      <w:pPr>
        <w:numPr>
          <w:ilvl w:val="0"/>
          <w:numId w:val="58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Standard Invoice consumes one selected PO Line once on Manager approval. </w:t>
      </w:r>
    </w:p>
    <w:p w:rsidR="00000000" w:rsidDel="00000000" w:rsidP="00000000" w:rsidRDefault="00000000" w:rsidRPr="00000000" w14:paraId="00002A1A">
      <w:pPr>
        <w:numPr>
          <w:ilvl w:val="0"/>
          <w:numId w:val="58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Direct Payment batch uses one fixed Vendor, one selected PO Line, and one Currency. </w:t>
      </w:r>
    </w:p>
    <w:p w:rsidR="00000000" w:rsidDel="00000000" w:rsidP="00000000" w:rsidRDefault="00000000" w:rsidRPr="00000000" w14:paraId="00002A1B">
      <w:pPr>
        <w:numPr>
          <w:ilvl w:val="0"/>
          <w:numId w:val="58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Direct Payment approval consumes that one Line once by the combined batch amount. </w:t>
      </w:r>
    </w:p>
    <w:p w:rsidR="00000000" w:rsidDel="00000000" w:rsidP="00000000" w:rsidRDefault="00000000" w:rsidRPr="00000000" w14:paraId="00002A1C">
      <w:pPr>
        <w:numPr>
          <w:ilvl w:val="0"/>
          <w:numId w:val="58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Mixed-Currency Direct Payment grouped processing is prohibited. </w:t>
      </w:r>
    </w:p>
    <w:p w:rsidR="00000000" w:rsidDel="00000000" w:rsidP="00000000" w:rsidRDefault="00000000" w:rsidRPr="00000000" w14:paraId="00002A1D">
      <w:pPr>
        <w:numPr>
          <w:ilvl w:val="0"/>
          <w:numId w:val="58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Settlement and Chargeback do not consume PO balance. </w:t>
      </w:r>
    </w:p>
    <w:p w:rsidR="00000000" w:rsidDel="00000000" w:rsidP="00000000" w:rsidRDefault="00000000" w:rsidRPr="00000000" w14:paraId="00002A1E">
      <w:pPr>
        <w:numPr>
          <w:ilvl w:val="0"/>
          <w:numId w:val="58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Feedback individual responses remain private to the assigned user. </w:t>
      </w:r>
    </w:p>
    <w:p w:rsidR="00000000" w:rsidDel="00000000" w:rsidP="00000000" w:rsidRDefault="00000000" w:rsidRPr="00000000" w14:paraId="00002A1F">
      <w:pPr>
        <w:numPr>
          <w:ilvl w:val="0"/>
          <w:numId w:val="58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Manager has no Reports. </w:t>
      </w:r>
    </w:p>
    <w:p w:rsidR="00000000" w:rsidDel="00000000" w:rsidP="00000000" w:rsidRDefault="00000000" w:rsidRPr="00000000" w14:paraId="00002A20">
      <w:pPr>
        <w:numPr>
          <w:ilvl w:val="0"/>
          <w:numId w:val="58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Upper Management has no Reports. </w:t>
      </w:r>
    </w:p>
    <w:p w:rsidR="00000000" w:rsidDel="00000000" w:rsidP="00000000" w:rsidRDefault="00000000" w:rsidRPr="00000000" w14:paraId="00002A21">
      <w:pPr>
        <w:numPr>
          <w:ilvl w:val="0"/>
          <w:numId w:val="58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is no Report Preview. </w:t>
      </w:r>
    </w:p>
    <w:p w:rsidR="00000000" w:rsidDel="00000000" w:rsidP="00000000" w:rsidRDefault="00000000" w:rsidRPr="00000000" w14:paraId="00002A22">
      <w:pPr>
        <w:numPr>
          <w:ilvl w:val="0"/>
          <w:numId w:val="58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Report Export is capped at 10,000 authorized rows. </w:t>
      </w:r>
    </w:p>
    <w:p w:rsidR="00000000" w:rsidDel="00000000" w:rsidP="00000000" w:rsidRDefault="00000000" w:rsidRPr="00000000" w14:paraId="00002A23">
      <w:pPr>
        <w:numPr>
          <w:ilvl w:val="0"/>
          <w:numId w:val="58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Notification failure never rolls back a committed workflow. </w:t>
      </w:r>
    </w:p>
    <w:p w:rsidR="00000000" w:rsidDel="00000000" w:rsidP="00000000" w:rsidRDefault="00000000" w:rsidRPr="00000000" w14:paraId="00002A24">
      <w:pPr>
        <w:numPr>
          <w:ilvl w:val="0"/>
          <w:numId w:val="58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DummyDataProvider is the functional JSON data layer in the current development environment. </w:t>
      </w:r>
    </w:p>
    <w:p w:rsidR="00000000" w:rsidDel="00000000" w:rsidP="00000000" w:rsidRDefault="00000000" w:rsidRPr="00000000" w14:paraId="00002A25">
      <w:pPr>
        <w:numPr>
          <w:ilvl w:val="0"/>
          <w:numId w:val="58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SharePoint environment-specific values are not invented by Codex. </w:t>
      </w:r>
    </w:p>
    <w:p w:rsidR="00000000" w:rsidDel="00000000" w:rsidP="00000000" w:rsidRDefault="00000000" w:rsidRPr="00000000" w14:paraId="00002A26">
      <w:pPr>
        <w:numPr>
          <w:ilvl w:val="0"/>
          <w:numId w:val="58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Provider switching shall not require business/UI rewrites. </w:t>
      </w:r>
    </w:p>
    <w:p w:rsidR="00000000" w:rsidDel="00000000" w:rsidP="00000000" w:rsidRDefault="00000000" w:rsidRPr="00000000" w14:paraId="00002A27">
      <w:pPr>
        <w:numPr>
          <w:ilvl w:val="0"/>
          <w:numId w:val="58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Ordinary uncertain mutations are never blindly repeated. </w:t>
      </w:r>
    </w:p>
    <w:p w:rsidR="00000000" w:rsidDel="00000000" w:rsidP="00000000" w:rsidRDefault="00000000" w:rsidRPr="00000000" w14:paraId="00002A28">
      <w:pPr>
        <w:numPr>
          <w:ilvl w:val="0"/>
          <w:numId w:val="58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Ordinary PREPARED actions are not automatically replayed by a generic scheduler. </w:t>
      </w:r>
    </w:p>
    <w:p w:rsidR="00000000" w:rsidDel="00000000" w:rsidP="00000000" w:rsidRDefault="00000000" w:rsidRPr="00000000" w14:paraId="00002A29">
      <w:pPr>
        <w:numPr>
          <w:ilvl w:val="0"/>
          <w:numId w:val="58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Direct Payment has the only specialized multi-record recovery protocol. </w:t>
      </w:r>
    </w:p>
    <w:p w:rsidR="00000000" w:rsidDel="00000000" w:rsidP="00000000" w:rsidRDefault="00000000" w:rsidRPr="00000000" w14:paraId="00002A2A">
      <w:pPr>
        <w:numPr>
          <w:ilvl w:val="0"/>
          <w:numId w:val="585"/>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Page Controllers contain UI orchestration, not authoritative business logic. </w:t>
      </w:r>
    </w:p>
    <w:p w:rsidR="00000000" w:rsidDel="00000000" w:rsidP="00000000" w:rsidRDefault="00000000" w:rsidRPr="00000000" w14:paraId="00002A2B">
      <w:pPr>
        <w:numPr>
          <w:ilvl w:val="0"/>
          <w:numId w:val="585"/>
        </w:numPr>
        <w:spacing w:after="280" w:before="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VMS-authored source comments are plain, concise, useful, and free of icons or decorative formatting.</w:t>
      </w:r>
    </w:p>
    <w:p w:rsidR="00000000" w:rsidDel="00000000" w:rsidP="00000000" w:rsidRDefault="00000000" w:rsidRPr="00000000" w14:paraId="00002A2C">
      <w:pPr>
        <w:pStyle w:val="Heading1"/>
        <w:rPr/>
      </w:pPr>
      <w:r w:rsidDel="00000000" w:rsidR="00000000" w:rsidRPr="00000000">
        <w:rPr>
          <w:rtl w:val="0"/>
        </w:rPr>
        <w:t xml:space="preserve">21. Recommended implementation sequence</w:t>
      </w:r>
    </w:p>
    <w:p w:rsidR="00000000" w:rsidDel="00000000" w:rsidP="00000000" w:rsidRDefault="00000000" w:rsidRPr="00000000" w14:paraId="00002A2D">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21.1 Purpose</w:t>
      </w:r>
    </w:p>
    <w:p w:rsidR="00000000" w:rsidDel="00000000" w:rsidP="00000000" w:rsidRDefault="00000000" w:rsidRPr="00000000" w14:paraId="00002A2E">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section defines the recommended implementation order for the initial production VMS solution. The sequence is intended to:</w:t>
      </w:r>
    </w:p>
    <w:p w:rsidR="00000000" w:rsidDel="00000000" w:rsidP="00000000" w:rsidRDefault="00000000" w:rsidRPr="00000000" w14:paraId="00002A2F">
      <w:pPr>
        <w:numPr>
          <w:ilvl w:val="0"/>
          <w:numId w:val="540"/>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minimize rework; </w:t>
      </w:r>
    </w:p>
    <w:p w:rsidR="00000000" w:rsidDel="00000000" w:rsidP="00000000" w:rsidRDefault="00000000" w:rsidRPr="00000000" w14:paraId="00002A30">
      <w:pPr>
        <w:numPr>
          <w:ilvl w:val="0"/>
          <w:numId w:val="54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establish shared contracts before dependent modules; </w:t>
      </w:r>
    </w:p>
    <w:p w:rsidR="00000000" w:rsidDel="00000000" w:rsidP="00000000" w:rsidRDefault="00000000" w:rsidRPr="00000000" w14:paraId="00002A31">
      <w:pPr>
        <w:numPr>
          <w:ilvl w:val="0"/>
          <w:numId w:val="54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ensure authorization exists before operational functionality; </w:t>
      </w:r>
    </w:p>
    <w:p w:rsidR="00000000" w:rsidDel="00000000" w:rsidP="00000000" w:rsidRDefault="00000000" w:rsidRPr="00000000" w14:paraId="00002A32">
      <w:pPr>
        <w:numPr>
          <w:ilvl w:val="0"/>
          <w:numId w:val="54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allow the complete application to be built in the current JSON/Dummy environment; </w:t>
      </w:r>
    </w:p>
    <w:p w:rsidR="00000000" w:rsidDel="00000000" w:rsidP="00000000" w:rsidRDefault="00000000" w:rsidRPr="00000000" w14:paraId="00002A33">
      <w:pPr>
        <w:numPr>
          <w:ilvl w:val="0"/>
          <w:numId w:val="540"/>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preserve a clean transition to the future SharePoint 2016 production environment. </w:t>
      </w:r>
    </w:p>
    <w:p w:rsidR="00000000" w:rsidDel="00000000" w:rsidP="00000000" w:rsidRDefault="00000000" w:rsidRPr="00000000" w14:paraId="00002A34">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section defines </w:t>
      </w:r>
      <w:r w:rsidDel="00000000" w:rsidR="00000000" w:rsidRPr="00000000">
        <w:rPr>
          <w:rFonts w:ascii="Calibri" w:cs="Calibri" w:eastAsia="Calibri" w:hAnsi="Calibri"/>
          <w:b w:val="1"/>
          <w:bCs w:val="1"/>
          <w:color w:val="000000"/>
          <w:sz w:val="22"/>
          <w:szCs w:val="22"/>
          <w:rtl w:val="0"/>
        </w:rPr>
        <w:t xml:space="preserve">implementation order</w:t>
      </w:r>
      <w:r w:rsidDel="00000000" w:rsidR="00000000" w:rsidRPr="00000000">
        <w:rPr>
          <w:rFonts w:ascii="Calibri" w:cs="Calibri" w:eastAsia="Calibri" w:hAnsi="Calibri"/>
          <w:color w:val="000000"/>
          <w:sz w:val="22"/>
          <w:szCs w:val="22"/>
          <w:rtl w:val="0"/>
        </w:rPr>
        <w:t xml:space="preserve">, not verification or acceptance testing. Testing and acceptance requirements shall be maintained separately from this Production Specification.</w:t>
      </w:r>
    </w:p>
    <w:p w:rsidR="00000000" w:rsidDel="00000000" w:rsidP="00000000" w:rsidRDefault="00000000" w:rsidRPr="00000000" w14:paraId="00002A35">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21.2 Development-environment principle</w:t>
      </w:r>
    </w:p>
    <w:p w:rsidR="00000000" w:rsidDel="00000000" w:rsidP="00000000" w:rsidRDefault="00000000" w:rsidRPr="00000000" w14:paraId="00002A36">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current Codex development environment does not provide access to the target SharePoint production environment. Therefore, the initial VMS implementation shall be completed against: </w:t>
      </w:r>
      <w:r w:rsidDel="00000000" w:rsidR="00000000" w:rsidRPr="00000000">
        <w:rPr>
          <w:rFonts w:ascii="Calibri" w:cs="Calibri" w:eastAsia="Calibri" w:hAnsi="Calibri"/>
          <w:color w:val="000000"/>
          <w:sz w:val="22"/>
          <w:szCs w:val="22"/>
          <w:shd w:fill="f2f2f2" w:val="clear"/>
          <w:rtl w:val="0"/>
        </w:rPr>
        <w:t xml:space="preserve">DummyDataProvider</w:t>
      </w:r>
      <w:r w:rsidDel="00000000" w:rsidR="00000000" w:rsidRPr="00000000">
        <w:rPr>
          <w:rFonts w:ascii="Calibri" w:cs="Calibri" w:eastAsia="Calibri" w:hAnsi="Calibri"/>
          <w:color w:val="000000"/>
          <w:sz w:val="22"/>
          <w:szCs w:val="22"/>
          <w:rtl w:val="0"/>
        </w:rPr>
        <w:t xml:space="preserve"> using the canonical JSON datasets defined in Section 17. Codex shall build the complete:</w:t>
      </w:r>
    </w:p>
    <w:p w:rsidR="00000000" w:rsidDel="00000000" w:rsidP="00000000" w:rsidRDefault="00000000" w:rsidRPr="00000000" w14:paraId="00002A37">
      <w:pPr>
        <w:numPr>
          <w:ilvl w:val="0"/>
          <w:numId w:val="541"/>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user interface; </w:t>
      </w:r>
    </w:p>
    <w:p w:rsidR="00000000" w:rsidDel="00000000" w:rsidP="00000000" w:rsidRDefault="00000000" w:rsidRPr="00000000" w14:paraId="00002A38">
      <w:pPr>
        <w:numPr>
          <w:ilvl w:val="0"/>
          <w:numId w:val="54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authorization; </w:t>
      </w:r>
    </w:p>
    <w:p w:rsidR="00000000" w:rsidDel="00000000" w:rsidP="00000000" w:rsidRDefault="00000000" w:rsidRPr="00000000" w14:paraId="00002A39">
      <w:pPr>
        <w:numPr>
          <w:ilvl w:val="0"/>
          <w:numId w:val="54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workflows; </w:t>
      </w:r>
    </w:p>
    <w:p w:rsidR="00000000" w:rsidDel="00000000" w:rsidP="00000000" w:rsidRDefault="00000000" w:rsidRPr="00000000" w14:paraId="00002A3A">
      <w:pPr>
        <w:numPr>
          <w:ilvl w:val="0"/>
          <w:numId w:val="54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validation; </w:t>
      </w:r>
    </w:p>
    <w:p w:rsidR="00000000" w:rsidDel="00000000" w:rsidP="00000000" w:rsidRDefault="00000000" w:rsidRPr="00000000" w14:paraId="00002A3B">
      <w:pPr>
        <w:numPr>
          <w:ilvl w:val="0"/>
          <w:numId w:val="54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calculations; </w:t>
      </w:r>
    </w:p>
    <w:p w:rsidR="00000000" w:rsidDel="00000000" w:rsidP="00000000" w:rsidRDefault="00000000" w:rsidRPr="00000000" w14:paraId="00002A3C">
      <w:pPr>
        <w:numPr>
          <w:ilvl w:val="0"/>
          <w:numId w:val="54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reporting; </w:t>
      </w:r>
    </w:p>
    <w:p w:rsidR="00000000" w:rsidDel="00000000" w:rsidP="00000000" w:rsidRDefault="00000000" w:rsidRPr="00000000" w14:paraId="00002A3D">
      <w:pPr>
        <w:numPr>
          <w:ilvl w:val="0"/>
          <w:numId w:val="54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notifications; </w:t>
      </w:r>
    </w:p>
    <w:p w:rsidR="00000000" w:rsidDel="00000000" w:rsidP="00000000" w:rsidRDefault="00000000" w:rsidRPr="00000000" w14:paraId="00002A3E">
      <w:pPr>
        <w:numPr>
          <w:ilvl w:val="0"/>
          <w:numId w:val="54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scheduled domain logic; </w:t>
      </w:r>
    </w:p>
    <w:p w:rsidR="00000000" w:rsidDel="00000000" w:rsidP="00000000" w:rsidRDefault="00000000" w:rsidRPr="00000000" w14:paraId="00002A3F">
      <w:pPr>
        <w:numPr>
          <w:ilvl w:val="0"/>
          <w:numId w:val="54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administration; </w:t>
      </w:r>
    </w:p>
    <w:p w:rsidR="00000000" w:rsidDel="00000000" w:rsidP="00000000" w:rsidRDefault="00000000" w:rsidRPr="00000000" w14:paraId="00002A40">
      <w:pPr>
        <w:numPr>
          <w:ilvl w:val="0"/>
          <w:numId w:val="541"/>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audit behavior </w:t>
      </w:r>
    </w:p>
    <w:p w:rsidR="00000000" w:rsidDel="00000000" w:rsidP="00000000" w:rsidRDefault="00000000" w:rsidRPr="00000000" w14:paraId="00002A41">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against those JSON-backed data contracts. SharePointDataProvider shall be prepared as the interchangeable production integration boundary. Codex shall not invent unavailable production:</w:t>
      </w:r>
    </w:p>
    <w:p w:rsidR="00000000" w:rsidDel="00000000" w:rsidP="00000000" w:rsidRDefault="00000000" w:rsidRPr="00000000" w14:paraId="00002A42">
      <w:pPr>
        <w:numPr>
          <w:ilvl w:val="0"/>
          <w:numId w:val="542"/>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SharePoint URLs; </w:t>
      </w:r>
    </w:p>
    <w:p w:rsidR="00000000" w:rsidDel="00000000" w:rsidP="00000000" w:rsidRDefault="00000000" w:rsidRPr="00000000" w14:paraId="00002A43">
      <w:pPr>
        <w:numPr>
          <w:ilvl w:val="0"/>
          <w:numId w:val="54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list GUIDs; </w:t>
      </w:r>
    </w:p>
    <w:p w:rsidR="00000000" w:rsidDel="00000000" w:rsidP="00000000" w:rsidRDefault="00000000" w:rsidRPr="00000000" w14:paraId="00002A44">
      <w:pPr>
        <w:numPr>
          <w:ilvl w:val="0"/>
          <w:numId w:val="54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credentials; </w:t>
      </w:r>
    </w:p>
    <w:p w:rsidR="00000000" w:rsidDel="00000000" w:rsidP="00000000" w:rsidRDefault="00000000" w:rsidRPr="00000000" w14:paraId="00002A45">
      <w:pPr>
        <w:numPr>
          <w:ilvl w:val="0"/>
          <w:numId w:val="54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service accounts; </w:t>
      </w:r>
    </w:p>
    <w:p w:rsidR="00000000" w:rsidDel="00000000" w:rsidP="00000000" w:rsidRDefault="00000000" w:rsidRPr="00000000" w14:paraId="00002A46">
      <w:pPr>
        <w:numPr>
          <w:ilvl w:val="0"/>
          <w:numId w:val="54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Request Digests; </w:t>
      </w:r>
    </w:p>
    <w:p w:rsidR="00000000" w:rsidDel="00000000" w:rsidP="00000000" w:rsidRDefault="00000000" w:rsidRPr="00000000" w14:paraId="00002A47">
      <w:pPr>
        <w:numPr>
          <w:ilvl w:val="0"/>
          <w:numId w:val="54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infrastructure hostnames; </w:t>
      </w:r>
    </w:p>
    <w:p w:rsidR="00000000" w:rsidDel="00000000" w:rsidP="00000000" w:rsidRDefault="00000000" w:rsidRPr="00000000" w14:paraId="00002A48">
      <w:pPr>
        <w:numPr>
          <w:ilvl w:val="0"/>
          <w:numId w:val="542"/>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environment permission assignments. </w:t>
      </w:r>
    </w:p>
    <w:p w:rsidR="00000000" w:rsidDel="00000000" w:rsidP="00000000" w:rsidRDefault="00000000" w:rsidRPr="00000000" w14:paraId="00002A49">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application shall be designed so that later SharePoint integration replaces the Data Provider implementation rather than requiring business pages or Domain Services to be rewritten.</w:t>
      </w:r>
    </w:p>
    <w:p w:rsidR="00000000" w:rsidDel="00000000" w:rsidP="00000000" w:rsidRDefault="00000000" w:rsidRPr="00000000" w14:paraId="00002A4A">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21.3 Phase 1 — Canonical data and Dummy foundation</w:t>
      </w:r>
    </w:p>
    <w:p w:rsidR="00000000" w:rsidDel="00000000" w:rsidP="00000000" w:rsidRDefault="00000000" w:rsidRPr="00000000" w14:paraId="00002A4B">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Establish the canonical data contract before building business pages. Implement the thirteen logical datasets corresponding to:</w:t>
      </w:r>
    </w:p>
    <w:p w:rsidR="00000000" w:rsidDel="00000000" w:rsidP="00000000" w:rsidRDefault="00000000" w:rsidRPr="00000000" w14:paraId="00002A4C">
      <w:pPr>
        <w:numPr>
          <w:ilvl w:val="0"/>
          <w:numId w:val="543"/>
        </w:numPr>
        <w:spacing w:after="0" w:before="28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ML_configuration </w:t>
      </w:r>
    </w:p>
    <w:p w:rsidR="00000000" w:rsidDel="00000000" w:rsidP="00000000" w:rsidRDefault="00000000" w:rsidRPr="00000000" w14:paraId="00002A4D">
      <w:pPr>
        <w:numPr>
          <w:ilvl w:val="0"/>
          <w:numId w:val="543"/>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Country </w:t>
      </w:r>
    </w:p>
    <w:p w:rsidR="00000000" w:rsidDel="00000000" w:rsidP="00000000" w:rsidRDefault="00000000" w:rsidRPr="00000000" w14:paraId="00002A4E">
      <w:pPr>
        <w:numPr>
          <w:ilvl w:val="0"/>
          <w:numId w:val="543"/>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City </w:t>
      </w:r>
    </w:p>
    <w:p w:rsidR="00000000" w:rsidDel="00000000" w:rsidP="00000000" w:rsidRDefault="00000000" w:rsidRPr="00000000" w14:paraId="00002A4F">
      <w:pPr>
        <w:numPr>
          <w:ilvl w:val="0"/>
          <w:numId w:val="543"/>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Currency </w:t>
      </w:r>
    </w:p>
    <w:p w:rsidR="00000000" w:rsidDel="00000000" w:rsidP="00000000" w:rsidRDefault="00000000" w:rsidRPr="00000000" w14:paraId="00002A50">
      <w:pPr>
        <w:numPr>
          <w:ilvl w:val="0"/>
          <w:numId w:val="543"/>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Category </w:t>
      </w:r>
    </w:p>
    <w:p w:rsidR="00000000" w:rsidDel="00000000" w:rsidP="00000000" w:rsidRDefault="00000000" w:rsidRPr="00000000" w14:paraId="00002A51">
      <w:pPr>
        <w:numPr>
          <w:ilvl w:val="0"/>
          <w:numId w:val="543"/>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userDB </w:t>
      </w:r>
    </w:p>
    <w:p w:rsidR="00000000" w:rsidDel="00000000" w:rsidP="00000000" w:rsidRDefault="00000000" w:rsidRPr="00000000" w14:paraId="00002A52">
      <w:pPr>
        <w:numPr>
          <w:ilvl w:val="0"/>
          <w:numId w:val="543"/>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ML_vendor </w:t>
      </w:r>
    </w:p>
    <w:p w:rsidR="00000000" w:rsidDel="00000000" w:rsidP="00000000" w:rsidRDefault="00000000" w:rsidRPr="00000000" w14:paraId="00002A53">
      <w:pPr>
        <w:numPr>
          <w:ilvl w:val="0"/>
          <w:numId w:val="543"/>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PR_PO </w:t>
      </w:r>
    </w:p>
    <w:p w:rsidR="00000000" w:rsidDel="00000000" w:rsidP="00000000" w:rsidRDefault="00000000" w:rsidRPr="00000000" w14:paraId="00002A54">
      <w:pPr>
        <w:numPr>
          <w:ilvl w:val="0"/>
          <w:numId w:val="543"/>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PO_Lines </w:t>
      </w:r>
    </w:p>
    <w:p w:rsidR="00000000" w:rsidDel="00000000" w:rsidP="00000000" w:rsidRDefault="00000000" w:rsidRPr="00000000" w14:paraId="00002A55">
      <w:pPr>
        <w:numPr>
          <w:ilvl w:val="0"/>
          <w:numId w:val="543"/>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Invoice </w:t>
      </w:r>
    </w:p>
    <w:p w:rsidR="00000000" w:rsidDel="00000000" w:rsidP="00000000" w:rsidRDefault="00000000" w:rsidRPr="00000000" w14:paraId="00002A56">
      <w:pPr>
        <w:numPr>
          <w:ilvl w:val="0"/>
          <w:numId w:val="543"/>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Workflow_History </w:t>
      </w:r>
    </w:p>
    <w:p w:rsidR="00000000" w:rsidDel="00000000" w:rsidP="00000000" w:rsidRDefault="00000000" w:rsidRPr="00000000" w14:paraId="00002A57">
      <w:pPr>
        <w:numPr>
          <w:ilvl w:val="0"/>
          <w:numId w:val="543"/>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SurveyQuestions </w:t>
      </w:r>
    </w:p>
    <w:p w:rsidR="00000000" w:rsidDel="00000000" w:rsidP="00000000" w:rsidRDefault="00000000" w:rsidRPr="00000000" w14:paraId="00002A58">
      <w:pPr>
        <w:numPr>
          <w:ilvl w:val="0"/>
          <w:numId w:val="543"/>
        </w:numPr>
        <w:spacing w:after="28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Feedback_Assignment </w:t>
      </w:r>
    </w:p>
    <w:p w:rsidR="00000000" w:rsidDel="00000000" w:rsidP="00000000" w:rsidRDefault="00000000" w:rsidRPr="00000000" w14:paraId="00002A59">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phase shall establish:</w:t>
      </w:r>
    </w:p>
    <w:p w:rsidR="00000000" w:rsidDel="00000000" w:rsidP="00000000" w:rsidRDefault="00000000" w:rsidRPr="00000000" w14:paraId="00002A5A">
      <w:pPr>
        <w:numPr>
          <w:ilvl w:val="0"/>
          <w:numId w:val="544"/>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canonical internal field names from Section 15; </w:t>
      </w:r>
    </w:p>
    <w:p w:rsidR="00000000" w:rsidDel="00000000" w:rsidP="00000000" w:rsidRDefault="00000000" w:rsidRPr="00000000" w14:paraId="00002A5B">
      <w:pPr>
        <w:numPr>
          <w:ilvl w:val="0"/>
          <w:numId w:val="54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canonical field types; </w:t>
      </w:r>
    </w:p>
    <w:p w:rsidR="00000000" w:rsidDel="00000000" w:rsidP="00000000" w:rsidRDefault="00000000" w:rsidRPr="00000000" w14:paraId="00002A5C">
      <w:pPr>
        <w:numPr>
          <w:ilvl w:val="0"/>
          <w:numId w:val="54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lookup shapes; </w:t>
      </w:r>
    </w:p>
    <w:p w:rsidR="00000000" w:rsidDel="00000000" w:rsidP="00000000" w:rsidRDefault="00000000" w:rsidRPr="00000000" w14:paraId="00002A5D">
      <w:pPr>
        <w:numPr>
          <w:ilvl w:val="0"/>
          <w:numId w:val="54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Person shapes; </w:t>
      </w:r>
    </w:p>
    <w:p w:rsidR="00000000" w:rsidDel="00000000" w:rsidP="00000000" w:rsidRDefault="00000000" w:rsidRPr="00000000" w14:paraId="00002A5E">
      <w:pPr>
        <w:numPr>
          <w:ilvl w:val="0"/>
          <w:numId w:val="54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native technical IDs; </w:t>
      </w:r>
    </w:p>
    <w:p w:rsidR="00000000" w:rsidDel="00000000" w:rsidP="00000000" w:rsidRDefault="00000000" w:rsidRPr="00000000" w14:paraId="00002A5F">
      <w:pPr>
        <w:numPr>
          <w:ilvl w:val="0"/>
          <w:numId w:val="54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deterministic Dummy IDs; </w:t>
      </w:r>
    </w:p>
    <w:p w:rsidR="00000000" w:rsidDel="00000000" w:rsidP="00000000" w:rsidRDefault="00000000" w:rsidRPr="00000000" w14:paraId="00002A60">
      <w:pPr>
        <w:numPr>
          <w:ilvl w:val="0"/>
          <w:numId w:val="54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Dummy ETags; </w:t>
      </w:r>
    </w:p>
    <w:p w:rsidR="00000000" w:rsidDel="00000000" w:rsidP="00000000" w:rsidRDefault="00000000" w:rsidRPr="00000000" w14:paraId="00002A61">
      <w:pPr>
        <w:numPr>
          <w:ilvl w:val="0"/>
          <w:numId w:val="54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Created/Modified metadata; </w:t>
      </w:r>
    </w:p>
    <w:p w:rsidR="00000000" w:rsidDel="00000000" w:rsidP="00000000" w:rsidRDefault="00000000" w:rsidRPr="00000000" w14:paraId="00002A62">
      <w:pPr>
        <w:numPr>
          <w:ilvl w:val="0"/>
          <w:numId w:val="54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active/inactive values; </w:t>
      </w:r>
    </w:p>
    <w:p w:rsidR="00000000" w:rsidDel="00000000" w:rsidP="00000000" w:rsidRDefault="00000000" w:rsidRPr="00000000" w14:paraId="00002A63">
      <w:pPr>
        <w:numPr>
          <w:ilvl w:val="0"/>
          <w:numId w:val="54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initial configuration seed values; </w:t>
      </w:r>
    </w:p>
    <w:p w:rsidR="00000000" w:rsidDel="00000000" w:rsidP="00000000" w:rsidRDefault="00000000" w:rsidRPr="00000000" w14:paraId="00002A64">
      <w:pPr>
        <w:numPr>
          <w:ilvl w:val="0"/>
          <w:numId w:val="54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required Functions; </w:t>
      </w:r>
    </w:p>
    <w:p w:rsidR="00000000" w:rsidDel="00000000" w:rsidP="00000000" w:rsidRDefault="00000000" w:rsidRPr="00000000" w14:paraId="00002A65">
      <w:pPr>
        <w:numPr>
          <w:ilvl w:val="0"/>
          <w:numId w:val="54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required Roles; </w:t>
      </w:r>
    </w:p>
    <w:p w:rsidR="00000000" w:rsidDel="00000000" w:rsidP="00000000" w:rsidRDefault="00000000" w:rsidRPr="00000000" w14:paraId="00002A66">
      <w:pPr>
        <w:numPr>
          <w:ilvl w:val="0"/>
          <w:numId w:val="54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Category families; </w:t>
      </w:r>
    </w:p>
    <w:p w:rsidR="00000000" w:rsidDel="00000000" w:rsidP="00000000" w:rsidRDefault="00000000" w:rsidRPr="00000000" w14:paraId="00002A67">
      <w:pPr>
        <w:numPr>
          <w:ilvl w:val="0"/>
          <w:numId w:val="54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Regions; </w:t>
      </w:r>
    </w:p>
    <w:p w:rsidR="00000000" w:rsidDel="00000000" w:rsidP="00000000" w:rsidRDefault="00000000" w:rsidRPr="00000000" w14:paraId="00002A68">
      <w:pPr>
        <w:numPr>
          <w:ilvl w:val="0"/>
          <w:numId w:val="54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Survey Versions; </w:t>
      </w:r>
    </w:p>
    <w:p w:rsidR="00000000" w:rsidDel="00000000" w:rsidP="00000000" w:rsidRDefault="00000000" w:rsidRPr="00000000" w14:paraId="00002A69">
      <w:pPr>
        <w:numPr>
          <w:ilvl w:val="0"/>
          <w:numId w:val="54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representative Dummy users; </w:t>
      </w:r>
    </w:p>
    <w:p w:rsidR="00000000" w:rsidDel="00000000" w:rsidP="00000000" w:rsidRDefault="00000000" w:rsidRPr="00000000" w14:paraId="00002A6A">
      <w:pPr>
        <w:numPr>
          <w:ilvl w:val="0"/>
          <w:numId w:val="544"/>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representative Vendor/PR/PO/PO Line/Invoice/Feedback states. </w:t>
      </w:r>
    </w:p>
    <w:p w:rsidR="00000000" w:rsidDel="00000000" w:rsidP="00000000" w:rsidRDefault="00000000" w:rsidRPr="00000000" w14:paraId="00002A6B">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JSON datasets shall be sufficient to support all later VMS workflows without changing their schema. No additional pseudo-list shall be introduced.</w:t>
      </w:r>
    </w:p>
    <w:p w:rsidR="00000000" w:rsidDel="00000000" w:rsidP="00000000" w:rsidRDefault="00000000" w:rsidRPr="00000000" w14:paraId="00002A6C">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21.4 Phase 2 — Core data and application infrastructure</w:t>
      </w:r>
    </w:p>
    <w:p w:rsidR="00000000" w:rsidDel="00000000" w:rsidP="00000000" w:rsidRDefault="00000000" w:rsidRPr="00000000" w14:paraId="00002A6D">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 the common persistence architecture:</w:t>
      </w:r>
    </w:p>
    <w:p w:rsidR="00000000" w:rsidDel="00000000" w:rsidP="00000000" w:rsidRDefault="00000000" w:rsidRPr="00000000" w14:paraId="00002A6E">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Page Controller → Domain Service → Repository → Data Provider</w:t>
      </w:r>
      <w:r w:rsidDel="00000000" w:rsidR="00000000" w:rsidRPr="00000000">
        <w:rPr>
          <w:rtl w:val="0"/>
        </w:rPr>
      </w:r>
    </w:p>
    <w:p w:rsidR="00000000" w:rsidDel="00000000" w:rsidP="00000000" w:rsidRDefault="00000000" w:rsidRPr="00000000" w14:paraId="00002A6F">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Establish: </w:t>
      </w:r>
      <w:r w:rsidDel="00000000" w:rsidR="00000000" w:rsidRPr="00000000">
        <w:rPr>
          <w:rFonts w:ascii="Calibri" w:cs="Calibri" w:eastAsia="Calibri" w:hAnsi="Calibri"/>
          <w:color w:val="000000"/>
          <w:sz w:val="22"/>
          <w:szCs w:val="22"/>
          <w:shd w:fill="f2f2f2" w:val="clear"/>
          <w:rtl w:val="0"/>
        </w:rPr>
        <w:t xml:space="preserve">Data Provider interface</w:t>
      </w:r>
      <w:r w:rsidDel="00000000" w:rsidR="00000000" w:rsidRPr="00000000">
        <w:rPr>
          <w:rFonts w:ascii="Calibri" w:cs="Calibri" w:eastAsia="Calibri" w:hAnsi="Calibri"/>
          <w:color w:val="000000"/>
          <w:sz w:val="22"/>
          <w:szCs w:val="22"/>
          <w:rtl w:val="0"/>
        </w:rPr>
        <w:t xml:space="preserve"> Common provider contract used by both:</w:t>
      </w:r>
    </w:p>
    <w:p w:rsidR="00000000" w:rsidDel="00000000" w:rsidP="00000000" w:rsidRDefault="00000000" w:rsidRPr="00000000" w14:paraId="00002A70">
      <w:pPr>
        <w:numPr>
          <w:ilvl w:val="0"/>
          <w:numId w:val="545"/>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DummyDataProvider; </w:t>
      </w:r>
    </w:p>
    <w:p w:rsidR="00000000" w:rsidDel="00000000" w:rsidP="00000000" w:rsidRDefault="00000000" w:rsidRPr="00000000" w14:paraId="00002A71">
      <w:pPr>
        <w:numPr>
          <w:ilvl w:val="0"/>
          <w:numId w:val="545"/>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SharePointDataProvider. </w:t>
      </w:r>
    </w:p>
    <w:p w:rsidR="00000000" w:rsidDel="00000000" w:rsidP="00000000" w:rsidRDefault="00000000" w:rsidRPr="00000000" w14:paraId="00002A72">
      <w:pPr>
        <w:keepNext w:val="1"/>
        <w:keepLines w:val="1"/>
        <w:shd w:fill="ffffff" w:val="clear"/>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DummyDataProvider:</w:t>
      </w:r>
      <w:r w:rsidDel="00000000" w:rsidR="00000000" w:rsidRPr="00000000">
        <w:rPr>
          <w:rFonts w:ascii="Calibri" w:cs="Calibri" w:eastAsia="Calibri" w:hAnsi="Calibri"/>
          <w:color w:val="000000"/>
          <w:sz w:val="22"/>
          <w:szCs w:val="22"/>
          <w:rtl w:val="0"/>
        </w:rPr>
        <w:t xml:space="preserve"> Implement fully for the current environment. It shall support:</w:t>
      </w:r>
    </w:p>
    <w:p w:rsidR="00000000" w:rsidDel="00000000" w:rsidP="00000000" w:rsidRDefault="00000000" w:rsidRPr="00000000" w14:paraId="00002A73">
      <w:pPr>
        <w:numPr>
          <w:ilvl w:val="0"/>
          <w:numId w:val="546"/>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get by ID; </w:t>
      </w:r>
    </w:p>
    <w:p w:rsidR="00000000" w:rsidDel="00000000" w:rsidP="00000000" w:rsidRDefault="00000000" w:rsidRPr="00000000" w14:paraId="00002A74">
      <w:pPr>
        <w:numPr>
          <w:ilvl w:val="0"/>
          <w:numId w:val="54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get by business/deep-link key where applicable; </w:t>
      </w:r>
    </w:p>
    <w:p w:rsidR="00000000" w:rsidDel="00000000" w:rsidP="00000000" w:rsidRDefault="00000000" w:rsidRPr="00000000" w14:paraId="00002A75">
      <w:pPr>
        <w:numPr>
          <w:ilvl w:val="0"/>
          <w:numId w:val="54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query; </w:t>
      </w:r>
    </w:p>
    <w:p w:rsidR="00000000" w:rsidDel="00000000" w:rsidP="00000000" w:rsidRDefault="00000000" w:rsidRPr="00000000" w14:paraId="00002A76">
      <w:pPr>
        <w:numPr>
          <w:ilvl w:val="0"/>
          <w:numId w:val="54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count; </w:t>
      </w:r>
    </w:p>
    <w:p w:rsidR="00000000" w:rsidDel="00000000" w:rsidP="00000000" w:rsidRDefault="00000000" w:rsidRPr="00000000" w14:paraId="00002A77">
      <w:pPr>
        <w:numPr>
          <w:ilvl w:val="0"/>
          <w:numId w:val="54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paging; </w:t>
      </w:r>
    </w:p>
    <w:p w:rsidR="00000000" w:rsidDel="00000000" w:rsidP="00000000" w:rsidRDefault="00000000" w:rsidRPr="00000000" w14:paraId="00002A78">
      <w:pPr>
        <w:numPr>
          <w:ilvl w:val="0"/>
          <w:numId w:val="54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sorting; </w:t>
      </w:r>
    </w:p>
    <w:p w:rsidR="00000000" w:rsidDel="00000000" w:rsidP="00000000" w:rsidRDefault="00000000" w:rsidRPr="00000000" w14:paraId="00002A79">
      <w:pPr>
        <w:numPr>
          <w:ilvl w:val="0"/>
          <w:numId w:val="54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filtering; </w:t>
      </w:r>
    </w:p>
    <w:p w:rsidR="00000000" w:rsidDel="00000000" w:rsidP="00000000" w:rsidRDefault="00000000" w:rsidRPr="00000000" w14:paraId="00002A7A">
      <w:pPr>
        <w:numPr>
          <w:ilvl w:val="0"/>
          <w:numId w:val="54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create; </w:t>
      </w:r>
    </w:p>
    <w:p w:rsidR="00000000" w:rsidDel="00000000" w:rsidP="00000000" w:rsidRDefault="00000000" w:rsidRPr="00000000" w14:paraId="00002A7B">
      <w:pPr>
        <w:numPr>
          <w:ilvl w:val="0"/>
          <w:numId w:val="54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update; </w:t>
      </w:r>
    </w:p>
    <w:p w:rsidR="00000000" w:rsidDel="00000000" w:rsidP="00000000" w:rsidRDefault="00000000" w:rsidRPr="00000000" w14:paraId="00002A7C">
      <w:pPr>
        <w:numPr>
          <w:ilvl w:val="0"/>
          <w:numId w:val="54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concurrency; </w:t>
      </w:r>
    </w:p>
    <w:p w:rsidR="00000000" w:rsidDel="00000000" w:rsidP="00000000" w:rsidRDefault="00000000" w:rsidRPr="00000000" w14:paraId="00002A7D">
      <w:pPr>
        <w:numPr>
          <w:ilvl w:val="0"/>
          <w:numId w:val="54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attachment metadata; </w:t>
      </w:r>
    </w:p>
    <w:p w:rsidR="00000000" w:rsidDel="00000000" w:rsidP="00000000" w:rsidRDefault="00000000" w:rsidRPr="00000000" w14:paraId="00002A7E">
      <w:pPr>
        <w:numPr>
          <w:ilvl w:val="0"/>
          <w:numId w:val="54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session working state; </w:t>
      </w:r>
    </w:p>
    <w:p w:rsidR="00000000" w:rsidDel="00000000" w:rsidP="00000000" w:rsidRDefault="00000000" w:rsidRPr="00000000" w14:paraId="00002A7F">
      <w:pPr>
        <w:numPr>
          <w:ilvl w:val="0"/>
          <w:numId w:val="546"/>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reset-to-seed behavior. </w:t>
      </w:r>
    </w:p>
    <w:p w:rsidR="00000000" w:rsidDel="00000000" w:rsidP="00000000" w:rsidRDefault="00000000" w:rsidRPr="00000000" w14:paraId="00002A80">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SharePointDataProvider: </w:t>
      </w:r>
      <w:r w:rsidDel="00000000" w:rsidR="00000000" w:rsidRPr="00000000">
        <w:rPr>
          <w:rFonts w:ascii="Calibri" w:cs="Calibri" w:eastAsia="Calibri" w:hAnsi="Calibri"/>
          <w:color w:val="000000"/>
          <w:sz w:val="22"/>
          <w:szCs w:val="22"/>
          <w:rtl w:val="0"/>
        </w:rPr>
        <w:t xml:space="preserve">Prepare the adapter/interface boundary. Do not fabricate unavailable environment values.</w:t>
      </w:r>
      <w:r w:rsidDel="00000000" w:rsidR="00000000" w:rsidRPr="00000000">
        <w:rPr>
          <w:rtl w:val="0"/>
        </w:rPr>
      </w:r>
    </w:p>
    <w:p w:rsidR="00000000" w:rsidDel="00000000" w:rsidP="00000000" w:rsidRDefault="00000000" w:rsidRPr="00000000" w14:paraId="00002A81">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Repositories:</w:t>
      </w:r>
      <w:r w:rsidDel="00000000" w:rsidR="00000000" w:rsidRPr="00000000">
        <w:rPr>
          <w:rFonts w:ascii="Calibri" w:cs="Calibri" w:eastAsia="Calibri" w:hAnsi="Calibri"/>
          <w:color w:val="000000"/>
          <w:sz w:val="22"/>
          <w:szCs w:val="22"/>
          <w:rtl w:val="0"/>
        </w:rPr>
        <w:t xml:space="preserve"> Implement the canonical Repository contracts for the thirteen datasets.</w:t>
      </w:r>
    </w:p>
    <w:p w:rsidR="00000000" w:rsidDel="00000000" w:rsidP="00000000" w:rsidRDefault="00000000" w:rsidRPr="00000000" w14:paraId="00002A82">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QuerySpec:</w:t>
      </w:r>
      <w:r w:rsidDel="00000000" w:rsidR="00000000" w:rsidRPr="00000000">
        <w:rPr>
          <w:rFonts w:ascii="Calibri" w:cs="Calibri" w:eastAsia="Calibri" w:hAnsi="Calibri"/>
          <w:color w:val="000000"/>
          <w:sz w:val="22"/>
          <w:szCs w:val="22"/>
          <w:rtl w:val="0"/>
        </w:rPr>
        <w:t xml:space="preserve"> Implement the typed authorized query contract from Section 17. Page Controllers shall not construct raw persistence queries.</w:t>
      </w:r>
    </w:p>
    <w:p w:rsidR="00000000" w:rsidDel="00000000" w:rsidP="00000000" w:rsidRDefault="00000000" w:rsidRPr="00000000" w14:paraId="00002A83">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Service response contract:</w:t>
      </w:r>
      <w:r w:rsidDel="00000000" w:rsidR="00000000" w:rsidRPr="00000000">
        <w:rPr>
          <w:rFonts w:ascii="Calibri" w:cs="Calibri" w:eastAsia="Calibri" w:hAnsi="Calibri"/>
          <w:color w:val="000000"/>
          <w:sz w:val="22"/>
          <w:szCs w:val="22"/>
          <w:rtl w:val="0"/>
        </w:rPr>
        <w:t xml:space="preserve"> Implement the standard:</w:t>
      </w:r>
    </w:p>
    <w:p w:rsidR="00000000" w:rsidDel="00000000" w:rsidP="00000000" w:rsidRDefault="00000000" w:rsidRPr="00000000" w14:paraId="00002A84">
      <w:pPr>
        <w:numPr>
          <w:ilvl w:val="0"/>
          <w:numId w:val="547"/>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success/failure envelope; </w:t>
      </w:r>
    </w:p>
    <w:p w:rsidR="00000000" w:rsidDel="00000000" w:rsidP="00000000" w:rsidRDefault="00000000" w:rsidRPr="00000000" w14:paraId="00002A85">
      <w:pPr>
        <w:numPr>
          <w:ilvl w:val="0"/>
          <w:numId w:val="54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safe error codes; </w:t>
      </w:r>
    </w:p>
    <w:p w:rsidR="00000000" w:rsidDel="00000000" w:rsidP="00000000" w:rsidRDefault="00000000" w:rsidRPr="00000000" w14:paraId="00002A86">
      <w:pPr>
        <w:numPr>
          <w:ilvl w:val="0"/>
          <w:numId w:val="54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field errors; </w:t>
      </w:r>
    </w:p>
    <w:p w:rsidR="00000000" w:rsidDel="00000000" w:rsidP="00000000" w:rsidRDefault="00000000" w:rsidRPr="00000000" w14:paraId="00002A87">
      <w:pPr>
        <w:numPr>
          <w:ilvl w:val="0"/>
          <w:numId w:val="54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warnings; </w:t>
      </w:r>
    </w:p>
    <w:p w:rsidR="00000000" w:rsidDel="00000000" w:rsidP="00000000" w:rsidRDefault="00000000" w:rsidRPr="00000000" w14:paraId="00002A88">
      <w:pPr>
        <w:numPr>
          <w:ilvl w:val="0"/>
          <w:numId w:val="54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stale state; </w:t>
      </w:r>
    </w:p>
    <w:p w:rsidR="00000000" w:rsidDel="00000000" w:rsidP="00000000" w:rsidRDefault="00000000" w:rsidRPr="00000000" w14:paraId="00002A89">
      <w:pPr>
        <w:numPr>
          <w:ilvl w:val="0"/>
          <w:numId w:val="54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destinations; </w:t>
      </w:r>
    </w:p>
    <w:p w:rsidR="00000000" w:rsidDel="00000000" w:rsidP="00000000" w:rsidRDefault="00000000" w:rsidRPr="00000000" w14:paraId="00002A8A">
      <w:pPr>
        <w:numPr>
          <w:ilvl w:val="0"/>
          <w:numId w:val="547"/>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Action Request correlation. </w:t>
      </w:r>
    </w:p>
    <w:p w:rsidR="00000000" w:rsidDel="00000000" w:rsidP="00000000" w:rsidRDefault="00000000" w:rsidRPr="00000000" w14:paraId="00002A8B">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ClockService:</w:t>
      </w:r>
      <w:r w:rsidDel="00000000" w:rsidR="00000000" w:rsidRPr="00000000">
        <w:rPr>
          <w:rFonts w:ascii="Calibri" w:cs="Calibri" w:eastAsia="Calibri" w:hAnsi="Calibri"/>
          <w:color w:val="000000"/>
          <w:sz w:val="22"/>
          <w:szCs w:val="22"/>
          <w:rtl w:val="0"/>
        </w:rPr>
        <w:t xml:space="preserve"> Implement:</w:t>
      </w:r>
    </w:p>
    <w:p w:rsidR="00000000" w:rsidDel="00000000" w:rsidP="00000000" w:rsidRDefault="00000000" w:rsidRPr="00000000" w14:paraId="00002A8C">
      <w:pPr>
        <w:numPr>
          <w:ilvl w:val="0"/>
          <w:numId w:val="548"/>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authoritative UTC/Riyadh handling; </w:t>
      </w:r>
    </w:p>
    <w:p w:rsidR="00000000" w:rsidDel="00000000" w:rsidP="00000000" w:rsidRDefault="00000000" w:rsidRPr="00000000" w14:paraId="00002A8D">
      <w:pPr>
        <w:numPr>
          <w:ilvl w:val="0"/>
          <w:numId w:val="548"/>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deterministic Dummy Clock support. </w:t>
      </w:r>
    </w:p>
    <w:p w:rsidR="00000000" w:rsidDel="00000000" w:rsidP="00000000" w:rsidRDefault="00000000" w:rsidRPr="00000000" w14:paraId="00002A8E">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foundation shall exist before operational workflow implementation begins.</w:t>
      </w:r>
    </w:p>
    <w:p w:rsidR="00000000" w:rsidDel="00000000" w:rsidP="00000000" w:rsidRDefault="00000000" w:rsidRPr="00000000" w14:paraId="00002A8F">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21.5 Phase 3 — Identity, access, and authorization</w:t>
      </w:r>
    </w:p>
    <w:p w:rsidR="00000000" w:rsidDel="00000000" w:rsidP="00000000" w:rsidRDefault="00000000" w:rsidRPr="00000000" w14:paraId="00002A90">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 application authorization before building operational pages. Required foundation includes: </w:t>
      </w:r>
      <w:r w:rsidDel="00000000" w:rsidR="00000000" w:rsidRPr="00000000">
        <w:rPr>
          <w:rFonts w:ascii="Calibri" w:cs="Calibri" w:eastAsia="Calibri" w:hAnsi="Calibri"/>
          <w:b w:val="1"/>
          <w:bCs w:val="1"/>
          <w:color w:val="000000"/>
          <w:sz w:val="22"/>
          <w:szCs w:val="22"/>
          <w:rtl w:val="0"/>
        </w:rPr>
        <w:t xml:space="preserve">AccessService</w:t>
      </w:r>
      <w:r w:rsidDel="00000000" w:rsidR="00000000" w:rsidRPr="00000000">
        <w:rPr>
          <w:rFonts w:ascii="Calibri" w:cs="Calibri" w:eastAsia="Calibri" w:hAnsi="Calibri"/>
          <w:color w:val="000000"/>
          <w:sz w:val="22"/>
          <w:szCs w:val="22"/>
          <w:rtl w:val="0"/>
        </w:rPr>
        <w:t xml:space="preserve">: Implement:</w:t>
      </w:r>
    </w:p>
    <w:p w:rsidR="00000000" w:rsidDel="00000000" w:rsidP="00000000" w:rsidRDefault="00000000" w:rsidRPr="00000000" w14:paraId="00002A91">
      <w:pPr>
        <w:numPr>
          <w:ilvl w:val="0"/>
          <w:numId w:val="549"/>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current-user resolution; </w:t>
      </w:r>
    </w:p>
    <w:p w:rsidR="00000000" w:rsidDel="00000000" w:rsidP="00000000" w:rsidRDefault="00000000" w:rsidRPr="00000000" w14:paraId="00002A92">
      <w:pPr>
        <w:numPr>
          <w:ilvl w:val="0"/>
          <w:numId w:val="54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Route authorization; </w:t>
      </w:r>
    </w:p>
    <w:p w:rsidR="00000000" w:rsidDel="00000000" w:rsidP="00000000" w:rsidRDefault="00000000" w:rsidRPr="00000000" w14:paraId="00002A93">
      <w:pPr>
        <w:numPr>
          <w:ilvl w:val="0"/>
          <w:numId w:val="54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Interface authorization; </w:t>
      </w:r>
    </w:p>
    <w:p w:rsidR="00000000" w:rsidDel="00000000" w:rsidP="00000000" w:rsidRDefault="00000000" w:rsidRPr="00000000" w14:paraId="00002A94">
      <w:pPr>
        <w:numPr>
          <w:ilvl w:val="0"/>
          <w:numId w:val="54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record authorization; </w:t>
      </w:r>
    </w:p>
    <w:p w:rsidR="00000000" w:rsidDel="00000000" w:rsidP="00000000" w:rsidRDefault="00000000" w:rsidRPr="00000000" w14:paraId="00002A95">
      <w:pPr>
        <w:numPr>
          <w:ilvl w:val="0"/>
          <w:numId w:val="54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user search; </w:t>
      </w:r>
    </w:p>
    <w:p w:rsidR="00000000" w:rsidDel="00000000" w:rsidP="00000000" w:rsidRDefault="00000000" w:rsidRPr="00000000" w14:paraId="00002A96">
      <w:pPr>
        <w:numPr>
          <w:ilvl w:val="0"/>
          <w:numId w:val="54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Access Grant; </w:t>
      </w:r>
    </w:p>
    <w:p w:rsidR="00000000" w:rsidDel="00000000" w:rsidP="00000000" w:rsidRDefault="00000000" w:rsidRPr="00000000" w14:paraId="00002A97">
      <w:pPr>
        <w:numPr>
          <w:ilvl w:val="0"/>
          <w:numId w:val="54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Access Update; </w:t>
      </w:r>
    </w:p>
    <w:p w:rsidR="00000000" w:rsidDel="00000000" w:rsidP="00000000" w:rsidRDefault="00000000" w:rsidRPr="00000000" w14:paraId="00002A98">
      <w:pPr>
        <w:numPr>
          <w:ilvl w:val="0"/>
          <w:numId w:val="54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activation/deactivation; </w:t>
      </w:r>
    </w:p>
    <w:p w:rsidR="00000000" w:rsidDel="00000000" w:rsidP="00000000" w:rsidRDefault="00000000" w:rsidRPr="00000000" w14:paraId="00002A99">
      <w:pPr>
        <w:numPr>
          <w:ilvl w:val="0"/>
          <w:numId w:val="549"/>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Direct Payment authorization. </w:t>
      </w:r>
    </w:p>
    <w:p w:rsidR="00000000" w:rsidDel="00000000" w:rsidP="00000000" w:rsidRDefault="00000000" w:rsidRPr="00000000" w14:paraId="00002A9A">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Dummy identity:</w:t>
      </w:r>
      <w:r w:rsidDel="00000000" w:rsidR="00000000" w:rsidRPr="00000000">
        <w:rPr>
          <w:rFonts w:ascii="Calibri" w:cs="Calibri" w:eastAsia="Calibri" w:hAnsi="Calibri"/>
          <w:color w:val="000000"/>
          <w:sz w:val="22"/>
          <w:szCs w:val="22"/>
          <w:rtl w:val="0"/>
        </w:rPr>
        <w:t xml:space="preserve"> Implement the development-only Dummy current-user selector defined in Section 17.</w:t>
      </w:r>
    </w:p>
    <w:p w:rsidR="00000000" w:rsidDel="00000000" w:rsidP="00000000" w:rsidRDefault="00000000" w:rsidRPr="00000000" w14:paraId="00002A9B">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Role/Function rules:</w:t>
      </w:r>
      <w:r w:rsidDel="00000000" w:rsidR="00000000" w:rsidRPr="00000000">
        <w:rPr>
          <w:rFonts w:ascii="Calibri" w:cs="Calibri" w:eastAsia="Calibri" w:hAnsi="Calibri"/>
          <w:color w:val="000000"/>
          <w:sz w:val="22"/>
          <w:szCs w:val="22"/>
          <w:rtl w:val="0"/>
        </w:rPr>
        <w:t xml:space="preserve"> Implement:</w:t>
      </w:r>
    </w:p>
    <w:p w:rsidR="00000000" w:rsidDel="00000000" w:rsidP="00000000" w:rsidRDefault="00000000" w:rsidRPr="00000000" w14:paraId="00002A9C">
      <w:pPr>
        <w:numPr>
          <w:ilvl w:val="0"/>
          <w:numId w:val="551"/>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six canonical Roles; </w:t>
      </w:r>
    </w:p>
    <w:p w:rsidR="00000000" w:rsidDel="00000000" w:rsidP="00000000" w:rsidRDefault="00000000" w:rsidRPr="00000000" w14:paraId="00002A9D">
      <w:pPr>
        <w:numPr>
          <w:ilvl w:val="0"/>
          <w:numId w:val="55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eight canonical Functions; </w:t>
      </w:r>
    </w:p>
    <w:p w:rsidR="00000000" w:rsidDel="00000000" w:rsidP="00000000" w:rsidRDefault="00000000" w:rsidRPr="00000000" w14:paraId="00002A9E">
      <w:pPr>
        <w:numPr>
          <w:ilvl w:val="0"/>
          <w:numId w:val="55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Admin/Super Admin Function restrictions; </w:t>
      </w:r>
    </w:p>
    <w:p w:rsidR="00000000" w:rsidDel="00000000" w:rsidP="00000000" w:rsidRDefault="00000000" w:rsidRPr="00000000" w14:paraId="00002A9F">
      <w:pPr>
        <w:numPr>
          <w:ilvl w:val="0"/>
          <w:numId w:val="551"/>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Upper Management behavior; </w:t>
      </w:r>
    </w:p>
    <w:p w:rsidR="00000000" w:rsidDel="00000000" w:rsidP="00000000" w:rsidRDefault="00000000" w:rsidRPr="00000000" w14:paraId="00002AA0">
      <w:pPr>
        <w:numPr>
          <w:ilvl w:val="0"/>
          <w:numId w:val="551"/>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Manager own-Function restrictions. </w:t>
      </w:r>
    </w:p>
    <w:p w:rsidR="00000000" w:rsidDel="00000000" w:rsidP="00000000" w:rsidRDefault="00000000" w:rsidRPr="00000000" w14:paraId="00002AA1">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Category authorization:</w:t>
      </w:r>
      <w:r w:rsidDel="00000000" w:rsidR="00000000" w:rsidRPr="00000000">
        <w:rPr>
          <w:rFonts w:ascii="Calibri" w:cs="Calibri" w:eastAsia="Calibri" w:hAnsi="Calibri"/>
          <w:color w:val="000000"/>
          <w:sz w:val="22"/>
          <w:szCs w:val="22"/>
          <w:rtl w:val="0"/>
        </w:rPr>
        <w:t xml:space="preserve"> Implement exact Category lookup-ID rules, including:</w:t>
      </w:r>
    </w:p>
    <w:p w:rsidR="00000000" w:rsidDel="00000000" w:rsidP="00000000" w:rsidRDefault="00000000" w:rsidRPr="00000000" w14:paraId="00002AA2">
      <w:pPr>
        <w:numPr>
          <w:ilvl w:val="0"/>
          <w:numId w:val="552"/>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Execution Category family; </w:t>
      </w:r>
    </w:p>
    <w:p w:rsidR="00000000" w:rsidDel="00000000" w:rsidP="00000000" w:rsidRDefault="00000000" w:rsidRPr="00000000" w14:paraId="00002AA3">
      <w:pPr>
        <w:numPr>
          <w:ilvl w:val="0"/>
          <w:numId w:val="55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Education Program Category family; </w:t>
      </w:r>
    </w:p>
    <w:p w:rsidR="00000000" w:rsidDel="00000000" w:rsidP="00000000" w:rsidRDefault="00000000" w:rsidRPr="00000000" w14:paraId="00002AA4">
      <w:pPr>
        <w:numPr>
          <w:ilvl w:val="0"/>
          <w:numId w:val="552"/>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Vendor Management dual-family assignments. </w:t>
      </w:r>
    </w:p>
    <w:p w:rsidR="00000000" w:rsidDel="00000000" w:rsidP="00000000" w:rsidRDefault="00000000" w:rsidRPr="00000000" w14:paraId="00002AA5">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 Category authorization shall be inferred from:</w:t>
      </w:r>
    </w:p>
    <w:p w:rsidR="00000000" w:rsidDel="00000000" w:rsidP="00000000" w:rsidRDefault="00000000" w:rsidRPr="00000000" w14:paraId="00002AA6">
      <w:pPr>
        <w:numPr>
          <w:ilvl w:val="0"/>
          <w:numId w:val="553"/>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Category label; </w:t>
      </w:r>
    </w:p>
    <w:p w:rsidR="00000000" w:rsidDel="00000000" w:rsidP="00000000" w:rsidRDefault="00000000" w:rsidRPr="00000000" w14:paraId="00002AA7">
      <w:pPr>
        <w:numPr>
          <w:ilvl w:val="0"/>
          <w:numId w:val="55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name; </w:t>
      </w:r>
    </w:p>
    <w:p w:rsidR="00000000" w:rsidDel="00000000" w:rsidP="00000000" w:rsidRDefault="00000000" w:rsidRPr="00000000" w14:paraId="00002AA8">
      <w:pPr>
        <w:numPr>
          <w:ilvl w:val="0"/>
          <w:numId w:val="55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competency; </w:t>
      </w:r>
    </w:p>
    <w:p w:rsidR="00000000" w:rsidDel="00000000" w:rsidP="00000000" w:rsidRDefault="00000000" w:rsidRPr="00000000" w14:paraId="00002AA9">
      <w:pPr>
        <w:numPr>
          <w:ilvl w:val="0"/>
          <w:numId w:val="553"/>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Vendor Categories. </w:t>
      </w:r>
    </w:p>
    <w:p w:rsidR="00000000" w:rsidDel="00000000" w:rsidP="00000000" w:rsidRDefault="00000000" w:rsidRPr="00000000" w14:paraId="00002AAA">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Direct Payment privilege:</w:t>
      </w:r>
      <w:r w:rsidDel="00000000" w:rsidR="00000000" w:rsidRPr="00000000">
        <w:rPr>
          <w:rFonts w:ascii="Calibri" w:cs="Calibri" w:eastAsia="Calibri" w:hAnsi="Calibri"/>
          <w:color w:val="000000"/>
          <w:sz w:val="22"/>
          <w:szCs w:val="22"/>
          <w:rtl w:val="0"/>
        </w:rPr>
        <w:t xml:space="preserve"> Implement explicit DP authorization separately from Assigned Categories.</w:t>
      </w:r>
    </w:p>
    <w:p w:rsidR="00000000" w:rsidDel="00000000" w:rsidP="00000000" w:rsidRDefault="00000000" w:rsidRPr="00000000" w14:paraId="00002AAB">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Invoice association scope:</w:t>
      </w:r>
      <w:r w:rsidDel="00000000" w:rsidR="00000000" w:rsidRPr="00000000">
        <w:rPr>
          <w:rFonts w:ascii="Calibri" w:cs="Calibri" w:eastAsia="Calibri" w:hAnsi="Calibri"/>
          <w:color w:val="000000"/>
          <w:sz w:val="22"/>
          <w:szCs w:val="22"/>
          <w:rtl w:val="0"/>
        </w:rPr>
        <w:t xml:space="preserve"> Implement Creator/Focal Point read-only Invoice authorization. This phase shall also establish authorization-aware:</w:t>
      </w:r>
    </w:p>
    <w:p w:rsidR="00000000" w:rsidDel="00000000" w:rsidP="00000000" w:rsidRDefault="00000000" w:rsidRPr="00000000" w14:paraId="00002AAC">
      <w:pPr>
        <w:numPr>
          <w:ilvl w:val="0"/>
          <w:numId w:val="554"/>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routes; </w:t>
      </w:r>
    </w:p>
    <w:p w:rsidR="00000000" w:rsidDel="00000000" w:rsidP="00000000" w:rsidRDefault="00000000" w:rsidRPr="00000000" w14:paraId="00002AAD">
      <w:pPr>
        <w:numPr>
          <w:ilvl w:val="0"/>
          <w:numId w:val="55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navigation; </w:t>
      </w:r>
    </w:p>
    <w:p w:rsidR="00000000" w:rsidDel="00000000" w:rsidP="00000000" w:rsidRDefault="00000000" w:rsidRPr="00000000" w14:paraId="00002AAE">
      <w:pPr>
        <w:numPr>
          <w:ilvl w:val="0"/>
          <w:numId w:val="55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tables; </w:t>
      </w:r>
    </w:p>
    <w:p w:rsidR="00000000" w:rsidDel="00000000" w:rsidP="00000000" w:rsidRDefault="00000000" w:rsidRPr="00000000" w14:paraId="00002AAF">
      <w:pPr>
        <w:numPr>
          <w:ilvl w:val="0"/>
          <w:numId w:val="55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deep links; </w:t>
      </w:r>
    </w:p>
    <w:p w:rsidR="00000000" w:rsidDel="00000000" w:rsidP="00000000" w:rsidRDefault="00000000" w:rsidRPr="00000000" w14:paraId="00002AB0">
      <w:pPr>
        <w:numPr>
          <w:ilvl w:val="0"/>
          <w:numId w:val="554"/>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actions. </w:t>
      </w:r>
    </w:p>
    <w:p w:rsidR="00000000" w:rsidDel="00000000" w:rsidP="00000000" w:rsidRDefault="00000000" w:rsidRPr="00000000" w14:paraId="00002AB1">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 later workflow shall rely only on UI hiding for authorization.</w:t>
      </w:r>
    </w:p>
    <w:p w:rsidR="00000000" w:rsidDel="00000000" w:rsidP="00000000" w:rsidRDefault="00000000" w:rsidRPr="00000000" w14:paraId="00002AB2">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21.6 Phase 4 — Cross-cutting services and shared UI foundation</w:t>
      </w:r>
    </w:p>
    <w:p w:rsidR="00000000" w:rsidDel="00000000" w:rsidP="00000000" w:rsidRDefault="00000000" w:rsidRPr="00000000" w14:paraId="00002AB3">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 shared application infrastructure before individual workflows duplicate it.</w:t>
      </w:r>
    </w:p>
    <w:p w:rsidR="00000000" w:rsidDel="00000000" w:rsidP="00000000" w:rsidRDefault="00000000" w:rsidRPr="00000000" w14:paraId="00002AB4">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Domain/application services</w:t>
      </w:r>
      <w:r w:rsidDel="00000000" w:rsidR="00000000" w:rsidRPr="00000000">
        <w:rPr>
          <w:rFonts w:ascii="Calibri" w:cs="Calibri" w:eastAsia="Calibri" w:hAnsi="Calibri"/>
          <w:color w:val="000000"/>
          <w:sz w:val="22"/>
          <w:szCs w:val="22"/>
          <w:rtl w:val="0"/>
        </w:rPr>
        <w:t xml:space="preserve"> : Implement: AuditService Including:</w:t>
      </w:r>
    </w:p>
    <w:p w:rsidR="00000000" w:rsidDel="00000000" w:rsidP="00000000" w:rsidRDefault="00000000" w:rsidRPr="00000000" w14:paraId="00002AB5">
      <w:pPr>
        <w:numPr>
          <w:ilvl w:val="0"/>
          <w:numId w:val="555"/>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Action Request generation; </w:t>
      </w:r>
    </w:p>
    <w:p w:rsidR="00000000" w:rsidDel="00000000" w:rsidP="00000000" w:rsidRDefault="00000000" w:rsidRPr="00000000" w14:paraId="00002AB6">
      <w:pPr>
        <w:numPr>
          <w:ilvl w:val="0"/>
          <w:numId w:val="55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PREPARED; </w:t>
      </w:r>
    </w:p>
    <w:p w:rsidR="00000000" w:rsidDel="00000000" w:rsidP="00000000" w:rsidRDefault="00000000" w:rsidRPr="00000000" w14:paraId="00002AB7">
      <w:pPr>
        <w:numPr>
          <w:ilvl w:val="0"/>
          <w:numId w:val="55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SUCCESS; </w:t>
      </w:r>
    </w:p>
    <w:p w:rsidR="00000000" w:rsidDel="00000000" w:rsidP="00000000" w:rsidRDefault="00000000" w:rsidRPr="00000000" w14:paraId="00002AB8">
      <w:pPr>
        <w:numPr>
          <w:ilvl w:val="0"/>
          <w:numId w:val="55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FAILED; </w:t>
      </w:r>
    </w:p>
    <w:p w:rsidR="00000000" w:rsidDel="00000000" w:rsidP="00000000" w:rsidRDefault="00000000" w:rsidRPr="00000000" w14:paraId="00002AB9">
      <w:pPr>
        <w:numPr>
          <w:ilvl w:val="0"/>
          <w:numId w:val="555"/>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safe outcome verification. </w:t>
      </w:r>
    </w:p>
    <w:p w:rsidR="00000000" w:rsidDel="00000000" w:rsidP="00000000" w:rsidRDefault="00000000" w:rsidRPr="00000000" w14:paraId="00002ABA">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DestinationResolverService:</w:t>
      </w:r>
      <w:r w:rsidDel="00000000" w:rsidR="00000000" w:rsidRPr="00000000">
        <w:rPr>
          <w:rFonts w:ascii="Calibri" w:cs="Calibri" w:eastAsia="Calibri" w:hAnsi="Calibri"/>
          <w:color w:val="000000"/>
          <w:sz w:val="22"/>
          <w:szCs w:val="22"/>
          <w:rtl w:val="0"/>
        </w:rPr>
        <w:t xml:space="preserve"> Implement authoritative route resolution from entity/business state.</w:t>
      </w:r>
    </w:p>
    <w:p w:rsidR="00000000" w:rsidDel="00000000" w:rsidP="00000000" w:rsidRDefault="00000000" w:rsidRPr="00000000" w14:paraId="00002ABB">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NotificationService:</w:t>
      </w:r>
      <w:r w:rsidDel="00000000" w:rsidR="00000000" w:rsidRPr="00000000">
        <w:rPr>
          <w:rFonts w:ascii="Calibri" w:cs="Calibri" w:eastAsia="Calibri" w:hAnsi="Calibri"/>
          <w:color w:val="000000"/>
          <w:sz w:val="22"/>
          <w:szCs w:val="22"/>
          <w:rtl w:val="0"/>
        </w:rPr>
        <w:t xml:space="preserve"> Implement:</w:t>
      </w:r>
    </w:p>
    <w:p w:rsidR="00000000" w:rsidDel="00000000" w:rsidP="00000000" w:rsidRDefault="00000000" w:rsidRPr="00000000" w14:paraId="00002ABC">
      <w:pPr>
        <w:numPr>
          <w:ilvl w:val="0"/>
          <w:numId w:val="556"/>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event resolution; </w:t>
      </w:r>
    </w:p>
    <w:p w:rsidR="00000000" w:rsidDel="00000000" w:rsidP="00000000" w:rsidRDefault="00000000" w:rsidRPr="00000000" w14:paraId="00002ABD">
      <w:pPr>
        <w:numPr>
          <w:ilvl w:val="0"/>
          <w:numId w:val="55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recipient resolution; </w:t>
      </w:r>
    </w:p>
    <w:p w:rsidR="00000000" w:rsidDel="00000000" w:rsidP="00000000" w:rsidRDefault="00000000" w:rsidRPr="00000000" w14:paraId="00002ABE">
      <w:pPr>
        <w:numPr>
          <w:ilvl w:val="0"/>
          <w:numId w:val="55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VM Team group setting; </w:t>
      </w:r>
    </w:p>
    <w:p w:rsidR="00000000" w:rsidDel="00000000" w:rsidP="00000000" w:rsidRDefault="00000000" w:rsidRPr="00000000" w14:paraId="00002ABF">
      <w:pPr>
        <w:numPr>
          <w:ilvl w:val="0"/>
          <w:numId w:val="55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deduplication; </w:t>
      </w:r>
    </w:p>
    <w:p w:rsidR="00000000" w:rsidDel="00000000" w:rsidP="00000000" w:rsidRDefault="00000000" w:rsidRPr="00000000" w14:paraId="00002AC0">
      <w:pPr>
        <w:numPr>
          <w:ilvl w:val="0"/>
          <w:numId w:val="55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shared template; </w:t>
      </w:r>
    </w:p>
    <w:p w:rsidR="00000000" w:rsidDel="00000000" w:rsidP="00000000" w:rsidRDefault="00000000" w:rsidRPr="00000000" w14:paraId="00002AC1">
      <w:pPr>
        <w:numPr>
          <w:ilvl w:val="0"/>
          <w:numId w:val="55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subject convention; </w:t>
      </w:r>
    </w:p>
    <w:p w:rsidR="00000000" w:rsidDel="00000000" w:rsidP="00000000" w:rsidRDefault="00000000" w:rsidRPr="00000000" w14:paraId="00002AC2">
      <w:pPr>
        <w:numPr>
          <w:ilvl w:val="0"/>
          <w:numId w:val="556"/>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post-commit warnings; </w:t>
      </w:r>
    </w:p>
    <w:p w:rsidR="00000000" w:rsidDel="00000000" w:rsidP="00000000" w:rsidRDefault="00000000" w:rsidRPr="00000000" w14:paraId="00002AC3">
      <w:pPr>
        <w:numPr>
          <w:ilvl w:val="0"/>
          <w:numId w:val="556"/>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DummyNotifications. </w:t>
      </w:r>
    </w:p>
    <w:p w:rsidR="00000000" w:rsidDel="00000000" w:rsidP="00000000" w:rsidRDefault="00000000" w:rsidRPr="00000000" w14:paraId="00002AC4">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Individual domain phases shall later invoke the approved notification events rather than create independent email implementations.</w:t>
      </w:r>
    </w:p>
    <w:p w:rsidR="00000000" w:rsidDel="00000000" w:rsidP="00000000" w:rsidRDefault="00000000" w:rsidRPr="00000000" w14:paraId="00002AC5">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Financial calculation utility/service:</w:t>
      </w:r>
      <w:r w:rsidDel="00000000" w:rsidR="00000000" w:rsidRPr="00000000">
        <w:rPr>
          <w:rFonts w:ascii="Calibri" w:cs="Calibri" w:eastAsia="Calibri" w:hAnsi="Calibri"/>
          <w:color w:val="000000"/>
          <w:sz w:val="22"/>
          <w:szCs w:val="22"/>
          <w:rtl w:val="0"/>
        </w:rPr>
        <w:t xml:space="preserve"> Implement the shared Invoice calculation and rounding contract.</w:t>
      </w:r>
    </w:p>
    <w:p w:rsidR="00000000" w:rsidDel="00000000" w:rsidP="00000000" w:rsidRDefault="00000000" w:rsidRPr="00000000" w14:paraId="00002AC6">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Shared validation utilities: </w:t>
      </w:r>
      <w:r w:rsidDel="00000000" w:rsidR="00000000" w:rsidRPr="00000000">
        <w:rPr>
          <w:rFonts w:ascii="Calibri" w:cs="Calibri" w:eastAsia="Calibri" w:hAnsi="Calibri"/>
          <w:color w:val="000000"/>
          <w:sz w:val="22"/>
          <w:szCs w:val="22"/>
          <w:rtl w:val="0"/>
        </w:rPr>
        <w:t xml:space="preserve">Include reusable validation for:</w:t>
      </w:r>
      <w:r w:rsidDel="00000000" w:rsidR="00000000" w:rsidRPr="00000000">
        <w:rPr>
          <w:rtl w:val="0"/>
        </w:rPr>
      </w:r>
    </w:p>
    <w:p w:rsidR="00000000" w:rsidDel="00000000" w:rsidP="00000000" w:rsidRDefault="00000000" w:rsidRPr="00000000" w14:paraId="00002AC7">
      <w:pPr>
        <w:numPr>
          <w:ilvl w:val="0"/>
          <w:numId w:val="557"/>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required fields; </w:t>
      </w:r>
    </w:p>
    <w:p w:rsidR="00000000" w:rsidDel="00000000" w:rsidP="00000000" w:rsidRDefault="00000000" w:rsidRPr="00000000" w14:paraId="00002AC8">
      <w:pPr>
        <w:numPr>
          <w:ilvl w:val="0"/>
          <w:numId w:val="55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normalized text; </w:t>
      </w:r>
    </w:p>
    <w:p w:rsidR="00000000" w:rsidDel="00000000" w:rsidP="00000000" w:rsidRDefault="00000000" w:rsidRPr="00000000" w14:paraId="00002AC9">
      <w:pPr>
        <w:numPr>
          <w:ilvl w:val="0"/>
          <w:numId w:val="55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email; </w:t>
      </w:r>
    </w:p>
    <w:p w:rsidR="00000000" w:rsidDel="00000000" w:rsidP="00000000" w:rsidRDefault="00000000" w:rsidRPr="00000000" w14:paraId="00002ACA">
      <w:pPr>
        <w:numPr>
          <w:ilvl w:val="0"/>
          <w:numId w:val="55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phone; </w:t>
      </w:r>
    </w:p>
    <w:p w:rsidR="00000000" w:rsidDel="00000000" w:rsidP="00000000" w:rsidRDefault="00000000" w:rsidRPr="00000000" w14:paraId="00002ACB">
      <w:pPr>
        <w:numPr>
          <w:ilvl w:val="0"/>
          <w:numId w:val="55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code patterns; </w:t>
      </w:r>
    </w:p>
    <w:p w:rsidR="00000000" w:rsidDel="00000000" w:rsidP="00000000" w:rsidRDefault="00000000" w:rsidRPr="00000000" w14:paraId="00002ACC">
      <w:pPr>
        <w:numPr>
          <w:ilvl w:val="0"/>
          <w:numId w:val="55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money; </w:t>
      </w:r>
    </w:p>
    <w:p w:rsidR="00000000" w:rsidDel="00000000" w:rsidP="00000000" w:rsidRDefault="00000000" w:rsidRPr="00000000" w14:paraId="00002ACD">
      <w:pPr>
        <w:numPr>
          <w:ilvl w:val="0"/>
          <w:numId w:val="55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percentages; </w:t>
      </w:r>
    </w:p>
    <w:p w:rsidR="00000000" w:rsidDel="00000000" w:rsidP="00000000" w:rsidRDefault="00000000" w:rsidRPr="00000000" w14:paraId="00002ACE">
      <w:pPr>
        <w:numPr>
          <w:ilvl w:val="0"/>
          <w:numId w:val="55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whole numbers; </w:t>
      </w:r>
    </w:p>
    <w:p w:rsidR="00000000" w:rsidDel="00000000" w:rsidP="00000000" w:rsidRDefault="00000000" w:rsidRPr="00000000" w14:paraId="00002ACF">
      <w:pPr>
        <w:numPr>
          <w:ilvl w:val="0"/>
          <w:numId w:val="55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URLs; </w:t>
      </w:r>
    </w:p>
    <w:p w:rsidR="00000000" w:rsidDel="00000000" w:rsidP="00000000" w:rsidRDefault="00000000" w:rsidRPr="00000000" w14:paraId="00002AD0">
      <w:pPr>
        <w:numPr>
          <w:ilvl w:val="0"/>
          <w:numId w:val="557"/>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attachment restrictions. </w:t>
      </w:r>
    </w:p>
    <w:p w:rsidR="00000000" w:rsidDel="00000000" w:rsidP="00000000" w:rsidRDefault="00000000" w:rsidRPr="00000000" w14:paraId="00002AD1">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Shared error handling:</w:t>
      </w:r>
      <w:r w:rsidDel="00000000" w:rsidR="00000000" w:rsidRPr="00000000">
        <w:rPr>
          <w:rFonts w:ascii="Calibri" w:cs="Calibri" w:eastAsia="Calibri" w:hAnsi="Calibri"/>
          <w:color w:val="000000"/>
          <w:sz w:val="22"/>
          <w:szCs w:val="22"/>
          <w:rtl w:val="0"/>
        </w:rPr>
        <w:t xml:space="preserve"> Implement stable safe error mapping and user-facing message behavior.</w:t>
      </w:r>
    </w:p>
    <w:p w:rsidR="00000000" w:rsidDel="00000000" w:rsidP="00000000" w:rsidRDefault="00000000" w:rsidRPr="00000000" w14:paraId="00002AD2">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Shared UI foundation:</w:t>
      </w:r>
      <w:r w:rsidDel="00000000" w:rsidR="00000000" w:rsidRPr="00000000">
        <w:rPr>
          <w:rFonts w:ascii="Calibri" w:cs="Calibri" w:eastAsia="Calibri" w:hAnsi="Calibri"/>
          <w:color w:val="000000"/>
          <w:sz w:val="22"/>
          <w:szCs w:val="22"/>
          <w:rtl w:val="0"/>
        </w:rPr>
        <w:t xml:space="preserve"> Implement:</w:t>
      </w:r>
    </w:p>
    <w:p w:rsidR="00000000" w:rsidDel="00000000" w:rsidP="00000000" w:rsidRDefault="00000000" w:rsidRPr="00000000" w14:paraId="00002AD3">
      <w:pPr>
        <w:numPr>
          <w:ilvl w:val="0"/>
          <w:numId w:val="558"/>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application shell; </w:t>
      </w:r>
    </w:p>
    <w:p w:rsidR="00000000" w:rsidDel="00000000" w:rsidP="00000000" w:rsidRDefault="00000000" w:rsidRPr="00000000" w14:paraId="00002AD4">
      <w:pPr>
        <w:numPr>
          <w:ilvl w:val="0"/>
          <w:numId w:val="55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authorized navigation; </w:t>
      </w:r>
    </w:p>
    <w:p w:rsidR="00000000" w:rsidDel="00000000" w:rsidP="00000000" w:rsidRDefault="00000000" w:rsidRPr="00000000" w14:paraId="00002AD5">
      <w:pPr>
        <w:numPr>
          <w:ilvl w:val="0"/>
          <w:numId w:val="55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route registry; </w:t>
      </w:r>
    </w:p>
    <w:p w:rsidR="00000000" w:rsidDel="00000000" w:rsidP="00000000" w:rsidRDefault="00000000" w:rsidRPr="00000000" w14:paraId="00002AD6">
      <w:pPr>
        <w:numPr>
          <w:ilvl w:val="0"/>
          <w:numId w:val="55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shared page layout; </w:t>
      </w:r>
    </w:p>
    <w:p w:rsidR="00000000" w:rsidDel="00000000" w:rsidP="00000000" w:rsidRDefault="00000000" w:rsidRPr="00000000" w14:paraId="00002AD7">
      <w:pPr>
        <w:numPr>
          <w:ilvl w:val="0"/>
          <w:numId w:val="55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approved brand palette; </w:t>
      </w:r>
    </w:p>
    <w:p w:rsidR="00000000" w:rsidDel="00000000" w:rsidP="00000000" w:rsidRDefault="00000000" w:rsidRPr="00000000" w14:paraId="00002AD8">
      <w:pPr>
        <w:numPr>
          <w:ilvl w:val="0"/>
          <w:numId w:val="55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typography; </w:t>
      </w:r>
    </w:p>
    <w:p w:rsidR="00000000" w:rsidDel="00000000" w:rsidP="00000000" w:rsidRDefault="00000000" w:rsidRPr="00000000" w14:paraId="00002AD9">
      <w:pPr>
        <w:numPr>
          <w:ilvl w:val="0"/>
          <w:numId w:val="55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form controls; </w:t>
      </w:r>
    </w:p>
    <w:p w:rsidR="00000000" w:rsidDel="00000000" w:rsidP="00000000" w:rsidRDefault="00000000" w:rsidRPr="00000000" w14:paraId="00002ADA">
      <w:pPr>
        <w:numPr>
          <w:ilvl w:val="0"/>
          <w:numId w:val="55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validation presentation; </w:t>
      </w:r>
    </w:p>
    <w:p w:rsidR="00000000" w:rsidDel="00000000" w:rsidP="00000000" w:rsidRDefault="00000000" w:rsidRPr="00000000" w14:paraId="00002ADB">
      <w:pPr>
        <w:numPr>
          <w:ilvl w:val="0"/>
          <w:numId w:val="55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reusable tables; </w:t>
      </w:r>
    </w:p>
    <w:p w:rsidR="00000000" w:rsidDel="00000000" w:rsidP="00000000" w:rsidRDefault="00000000" w:rsidRPr="00000000" w14:paraId="00002ADC">
      <w:pPr>
        <w:numPr>
          <w:ilvl w:val="0"/>
          <w:numId w:val="55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pagination; </w:t>
      </w:r>
    </w:p>
    <w:p w:rsidR="00000000" w:rsidDel="00000000" w:rsidP="00000000" w:rsidRDefault="00000000" w:rsidRPr="00000000" w14:paraId="00002ADD">
      <w:pPr>
        <w:numPr>
          <w:ilvl w:val="0"/>
          <w:numId w:val="55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search; </w:t>
      </w:r>
    </w:p>
    <w:p w:rsidR="00000000" w:rsidDel="00000000" w:rsidP="00000000" w:rsidRDefault="00000000" w:rsidRPr="00000000" w14:paraId="00002ADE">
      <w:pPr>
        <w:numPr>
          <w:ilvl w:val="0"/>
          <w:numId w:val="55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filters; </w:t>
      </w:r>
    </w:p>
    <w:p w:rsidR="00000000" w:rsidDel="00000000" w:rsidP="00000000" w:rsidRDefault="00000000" w:rsidRPr="00000000" w14:paraId="00002ADF">
      <w:pPr>
        <w:numPr>
          <w:ilvl w:val="0"/>
          <w:numId w:val="55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loading state; </w:t>
      </w:r>
    </w:p>
    <w:p w:rsidR="00000000" w:rsidDel="00000000" w:rsidP="00000000" w:rsidRDefault="00000000" w:rsidRPr="00000000" w14:paraId="00002AE0">
      <w:pPr>
        <w:numPr>
          <w:ilvl w:val="0"/>
          <w:numId w:val="55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empty state; </w:t>
      </w:r>
    </w:p>
    <w:p w:rsidR="00000000" w:rsidDel="00000000" w:rsidP="00000000" w:rsidRDefault="00000000" w:rsidRPr="00000000" w14:paraId="00002AE1">
      <w:pPr>
        <w:numPr>
          <w:ilvl w:val="0"/>
          <w:numId w:val="55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no-results state; </w:t>
      </w:r>
    </w:p>
    <w:p w:rsidR="00000000" w:rsidDel="00000000" w:rsidP="00000000" w:rsidRDefault="00000000" w:rsidRPr="00000000" w14:paraId="00002AE2">
      <w:pPr>
        <w:numPr>
          <w:ilvl w:val="0"/>
          <w:numId w:val="55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error state; </w:t>
      </w:r>
    </w:p>
    <w:p w:rsidR="00000000" w:rsidDel="00000000" w:rsidP="00000000" w:rsidRDefault="00000000" w:rsidRPr="00000000" w14:paraId="00002AE3">
      <w:pPr>
        <w:numPr>
          <w:ilvl w:val="0"/>
          <w:numId w:val="55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status badges; </w:t>
      </w:r>
    </w:p>
    <w:p w:rsidR="00000000" w:rsidDel="00000000" w:rsidP="00000000" w:rsidRDefault="00000000" w:rsidRPr="00000000" w14:paraId="00002AE4">
      <w:pPr>
        <w:numPr>
          <w:ilvl w:val="0"/>
          <w:numId w:val="55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confirmation dialogs; </w:t>
      </w:r>
    </w:p>
    <w:p w:rsidR="00000000" w:rsidDel="00000000" w:rsidP="00000000" w:rsidRDefault="00000000" w:rsidRPr="00000000" w14:paraId="00002AE5">
      <w:pPr>
        <w:numPr>
          <w:ilvl w:val="0"/>
          <w:numId w:val="55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modals; </w:t>
      </w:r>
    </w:p>
    <w:p w:rsidR="00000000" w:rsidDel="00000000" w:rsidP="00000000" w:rsidRDefault="00000000" w:rsidRPr="00000000" w14:paraId="00002AE6">
      <w:pPr>
        <w:numPr>
          <w:ilvl w:val="0"/>
          <w:numId w:val="55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toast notifications; </w:t>
      </w:r>
    </w:p>
    <w:p w:rsidR="00000000" w:rsidDel="00000000" w:rsidP="00000000" w:rsidRDefault="00000000" w:rsidRPr="00000000" w14:paraId="00002AE7">
      <w:pPr>
        <w:numPr>
          <w:ilvl w:val="0"/>
          <w:numId w:val="558"/>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attachment presentation; </w:t>
      </w:r>
    </w:p>
    <w:p w:rsidR="00000000" w:rsidDel="00000000" w:rsidP="00000000" w:rsidRDefault="00000000" w:rsidRPr="00000000" w14:paraId="00002AE8">
      <w:pPr>
        <w:numPr>
          <w:ilvl w:val="0"/>
          <w:numId w:val="558"/>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safe file preview behavior. </w:t>
      </w:r>
    </w:p>
    <w:p w:rsidR="00000000" w:rsidDel="00000000" w:rsidP="00000000" w:rsidRDefault="00000000" w:rsidRPr="00000000" w14:paraId="00002AE9">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Shared UI components shall follow Sections 4 and 7.</w:t>
      </w:r>
    </w:p>
    <w:p w:rsidR="00000000" w:rsidDel="00000000" w:rsidP="00000000" w:rsidRDefault="00000000" w:rsidRPr="00000000" w14:paraId="00002AEA">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21.7 Phase 5 — Configuration and master-data foundations</w:t>
      </w:r>
    </w:p>
    <w:p w:rsidR="00000000" w:rsidDel="00000000" w:rsidP="00000000" w:rsidRDefault="00000000" w:rsidRPr="00000000" w14:paraId="00002AEB">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 the domain services required by later workflows before those workflows depend on them. This phase is for the underlying services and lookup behavior; the full Administration workspace may be completed later.</w:t>
      </w:r>
    </w:p>
    <w:p w:rsidR="00000000" w:rsidDel="00000000" w:rsidP="00000000" w:rsidRDefault="00000000" w:rsidRPr="00000000" w14:paraId="00002AEC">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 </w:t>
      </w:r>
      <w:r w:rsidDel="00000000" w:rsidR="00000000" w:rsidRPr="00000000">
        <w:rPr>
          <w:rFonts w:ascii="Calibri" w:cs="Calibri" w:eastAsia="Calibri" w:hAnsi="Calibri"/>
          <w:color w:val="000000"/>
          <w:sz w:val="22"/>
          <w:szCs w:val="22"/>
          <w:shd w:fill="f2f2f2" w:val="clear"/>
          <w:rtl w:val="0"/>
        </w:rPr>
        <w:t xml:space="preserve">ConfigurationService</w:t>
      </w:r>
      <w:r w:rsidDel="00000000" w:rsidR="00000000" w:rsidRPr="00000000">
        <w:rPr>
          <w:rtl w:val="0"/>
        </w:rPr>
      </w:r>
    </w:p>
    <w:p w:rsidR="00000000" w:rsidDel="00000000" w:rsidP="00000000" w:rsidRDefault="00000000" w:rsidRPr="00000000" w14:paraId="00002AED">
      <w:pPr>
        <w:numPr>
          <w:ilvl w:val="0"/>
          <w:numId w:val="559"/>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Query; </w:t>
      </w:r>
    </w:p>
    <w:p w:rsidR="00000000" w:rsidDel="00000000" w:rsidP="00000000" w:rsidRDefault="00000000" w:rsidRPr="00000000" w14:paraId="00002AEE">
      <w:pPr>
        <w:numPr>
          <w:ilvl w:val="0"/>
          <w:numId w:val="55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Create Option where permitted; </w:t>
      </w:r>
    </w:p>
    <w:p w:rsidR="00000000" w:rsidDel="00000000" w:rsidP="00000000" w:rsidRDefault="00000000" w:rsidRPr="00000000" w14:paraId="00002AEF">
      <w:pPr>
        <w:numPr>
          <w:ilvl w:val="0"/>
          <w:numId w:val="559"/>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Update Option; </w:t>
      </w:r>
    </w:p>
    <w:p w:rsidR="00000000" w:rsidDel="00000000" w:rsidP="00000000" w:rsidRDefault="00000000" w:rsidRPr="00000000" w14:paraId="00002AF0">
      <w:pPr>
        <w:numPr>
          <w:ilvl w:val="0"/>
          <w:numId w:val="559"/>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Update Setting. </w:t>
      </w:r>
    </w:p>
    <w:p w:rsidR="00000000" w:rsidDel="00000000" w:rsidP="00000000" w:rsidRDefault="00000000" w:rsidRPr="00000000" w14:paraId="00002AF1">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Apply the governance rules from Section 16.</w:t>
      </w:r>
    </w:p>
    <w:p w:rsidR="00000000" w:rsidDel="00000000" w:rsidP="00000000" w:rsidRDefault="00000000" w:rsidRPr="00000000" w14:paraId="00002AF2">
      <w:pPr>
        <w:keepNext w:val="1"/>
        <w:keepLines w:val="1"/>
        <w:shd w:fill="f2f2f2" w:val="clear"/>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CountryService</w:t>
      </w:r>
    </w:p>
    <w:p w:rsidR="00000000" w:rsidDel="00000000" w:rsidP="00000000" w:rsidRDefault="00000000" w:rsidRPr="00000000" w14:paraId="00002AF3">
      <w:pPr>
        <w:numPr>
          <w:ilvl w:val="0"/>
          <w:numId w:val="560"/>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Query; </w:t>
      </w:r>
    </w:p>
    <w:p w:rsidR="00000000" w:rsidDel="00000000" w:rsidP="00000000" w:rsidRDefault="00000000" w:rsidRPr="00000000" w14:paraId="00002AF4">
      <w:pPr>
        <w:numPr>
          <w:ilvl w:val="0"/>
          <w:numId w:val="56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Create; </w:t>
      </w:r>
    </w:p>
    <w:p w:rsidR="00000000" w:rsidDel="00000000" w:rsidP="00000000" w:rsidRDefault="00000000" w:rsidRPr="00000000" w14:paraId="00002AF5">
      <w:pPr>
        <w:numPr>
          <w:ilvl w:val="0"/>
          <w:numId w:val="560"/>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Update; </w:t>
      </w:r>
    </w:p>
    <w:p w:rsidR="00000000" w:rsidDel="00000000" w:rsidP="00000000" w:rsidRDefault="00000000" w:rsidRPr="00000000" w14:paraId="00002AF6">
      <w:pPr>
        <w:numPr>
          <w:ilvl w:val="0"/>
          <w:numId w:val="560"/>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Set Active. </w:t>
      </w:r>
    </w:p>
    <w:p w:rsidR="00000000" w:rsidDel="00000000" w:rsidP="00000000" w:rsidRDefault="00000000" w:rsidRPr="00000000" w14:paraId="00002AF7">
      <w:pPr>
        <w:keepNext w:val="1"/>
        <w:keepLines w:val="1"/>
        <w:shd w:fill="f2f2f2" w:val="clear"/>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CityService</w:t>
      </w:r>
    </w:p>
    <w:p w:rsidR="00000000" w:rsidDel="00000000" w:rsidP="00000000" w:rsidRDefault="00000000" w:rsidRPr="00000000" w14:paraId="00002AF8">
      <w:pPr>
        <w:numPr>
          <w:ilvl w:val="0"/>
          <w:numId w:val="562"/>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Query; </w:t>
      </w:r>
    </w:p>
    <w:p w:rsidR="00000000" w:rsidDel="00000000" w:rsidP="00000000" w:rsidRDefault="00000000" w:rsidRPr="00000000" w14:paraId="00002AF9">
      <w:pPr>
        <w:numPr>
          <w:ilvl w:val="0"/>
          <w:numId w:val="56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Create; </w:t>
      </w:r>
    </w:p>
    <w:p w:rsidR="00000000" w:rsidDel="00000000" w:rsidP="00000000" w:rsidRDefault="00000000" w:rsidRPr="00000000" w14:paraId="00002AFA">
      <w:pPr>
        <w:numPr>
          <w:ilvl w:val="0"/>
          <w:numId w:val="562"/>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Update; </w:t>
      </w:r>
    </w:p>
    <w:p w:rsidR="00000000" w:rsidDel="00000000" w:rsidP="00000000" w:rsidRDefault="00000000" w:rsidRPr="00000000" w14:paraId="00002AFB">
      <w:pPr>
        <w:numPr>
          <w:ilvl w:val="0"/>
          <w:numId w:val="562"/>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Set Active. </w:t>
      </w:r>
    </w:p>
    <w:p w:rsidR="00000000" w:rsidDel="00000000" w:rsidP="00000000" w:rsidRDefault="00000000" w:rsidRPr="00000000" w14:paraId="00002AFC">
      <w:pPr>
        <w:keepNext w:val="1"/>
        <w:keepLines w:val="1"/>
        <w:shd w:fill="f2f2f2" w:val="clear"/>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CurrencyService</w:t>
      </w:r>
    </w:p>
    <w:p w:rsidR="00000000" w:rsidDel="00000000" w:rsidP="00000000" w:rsidRDefault="00000000" w:rsidRPr="00000000" w14:paraId="00002AFD">
      <w:pPr>
        <w:numPr>
          <w:ilvl w:val="0"/>
          <w:numId w:val="563"/>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Query; </w:t>
      </w:r>
    </w:p>
    <w:p w:rsidR="00000000" w:rsidDel="00000000" w:rsidP="00000000" w:rsidRDefault="00000000" w:rsidRPr="00000000" w14:paraId="00002AFE">
      <w:pPr>
        <w:numPr>
          <w:ilvl w:val="0"/>
          <w:numId w:val="56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Create; </w:t>
      </w:r>
    </w:p>
    <w:p w:rsidR="00000000" w:rsidDel="00000000" w:rsidP="00000000" w:rsidRDefault="00000000" w:rsidRPr="00000000" w14:paraId="00002AFF">
      <w:pPr>
        <w:numPr>
          <w:ilvl w:val="0"/>
          <w:numId w:val="56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Update; </w:t>
      </w:r>
    </w:p>
    <w:p w:rsidR="00000000" w:rsidDel="00000000" w:rsidP="00000000" w:rsidRDefault="00000000" w:rsidRPr="00000000" w14:paraId="00002B00">
      <w:pPr>
        <w:numPr>
          <w:ilvl w:val="0"/>
          <w:numId w:val="563"/>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Set Active; </w:t>
      </w:r>
    </w:p>
    <w:p w:rsidR="00000000" w:rsidDel="00000000" w:rsidP="00000000" w:rsidRDefault="00000000" w:rsidRPr="00000000" w14:paraId="00002B01">
      <w:pPr>
        <w:numPr>
          <w:ilvl w:val="0"/>
          <w:numId w:val="563"/>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Update Rate. </w:t>
      </w:r>
    </w:p>
    <w:p w:rsidR="00000000" w:rsidDel="00000000" w:rsidP="00000000" w:rsidRDefault="00000000" w:rsidRPr="00000000" w14:paraId="00002B02">
      <w:pPr>
        <w:keepNext w:val="1"/>
        <w:keepLines w:val="1"/>
        <w:shd w:fill="f2f2f2" w:val="clear"/>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CategoryService</w:t>
      </w:r>
    </w:p>
    <w:p w:rsidR="00000000" w:rsidDel="00000000" w:rsidP="00000000" w:rsidRDefault="00000000" w:rsidRPr="00000000" w14:paraId="00002B03">
      <w:pPr>
        <w:numPr>
          <w:ilvl w:val="0"/>
          <w:numId w:val="564"/>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Query; </w:t>
      </w:r>
    </w:p>
    <w:p w:rsidR="00000000" w:rsidDel="00000000" w:rsidP="00000000" w:rsidRDefault="00000000" w:rsidRPr="00000000" w14:paraId="00002B04">
      <w:pPr>
        <w:numPr>
          <w:ilvl w:val="0"/>
          <w:numId w:val="56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Create; </w:t>
      </w:r>
    </w:p>
    <w:p w:rsidR="00000000" w:rsidDel="00000000" w:rsidP="00000000" w:rsidRDefault="00000000" w:rsidRPr="00000000" w14:paraId="00002B05">
      <w:pPr>
        <w:numPr>
          <w:ilvl w:val="0"/>
          <w:numId w:val="564"/>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Update; </w:t>
      </w:r>
    </w:p>
    <w:p w:rsidR="00000000" w:rsidDel="00000000" w:rsidP="00000000" w:rsidRDefault="00000000" w:rsidRPr="00000000" w14:paraId="00002B06">
      <w:pPr>
        <w:numPr>
          <w:ilvl w:val="0"/>
          <w:numId w:val="564"/>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Set Active. </w:t>
      </w:r>
    </w:p>
    <w:p w:rsidR="00000000" w:rsidDel="00000000" w:rsidP="00000000" w:rsidRDefault="00000000" w:rsidRPr="00000000" w14:paraId="00002B07">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Provide authorized active lookup services needed by:</w:t>
      </w:r>
    </w:p>
    <w:p w:rsidR="00000000" w:rsidDel="00000000" w:rsidP="00000000" w:rsidRDefault="00000000" w:rsidRPr="00000000" w14:paraId="00002B08">
      <w:pPr>
        <w:numPr>
          <w:ilvl w:val="0"/>
          <w:numId w:val="565"/>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Vendor; </w:t>
      </w:r>
    </w:p>
    <w:p w:rsidR="00000000" w:rsidDel="00000000" w:rsidP="00000000" w:rsidRDefault="00000000" w:rsidRPr="00000000" w14:paraId="00002B09">
      <w:pPr>
        <w:numPr>
          <w:ilvl w:val="0"/>
          <w:numId w:val="56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PR/PO; </w:t>
      </w:r>
    </w:p>
    <w:p w:rsidR="00000000" w:rsidDel="00000000" w:rsidP="00000000" w:rsidRDefault="00000000" w:rsidRPr="00000000" w14:paraId="00002B0A">
      <w:pPr>
        <w:numPr>
          <w:ilvl w:val="0"/>
          <w:numId w:val="56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PO Line; </w:t>
      </w:r>
    </w:p>
    <w:p w:rsidR="00000000" w:rsidDel="00000000" w:rsidP="00000000" w:rsidRDefault="00000000" w:rsidRPr="00000000" w14:paraId="00002B0B">
      <w:pPr>
        <w:numPr>
          <w:ilvl w:val="0"/>
          <w:numId w:val="56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Invoice; </w:t>
      </w:r>
    </w:p>
    <w:p w:rsidR="00000000" w:rsidDel="00000000" w:rsidP="00000000" w:rsidRDefault="00000000" w:rsidRPr="00000000" w14:paraId="00002B0C">
      <w:pPr>
        <w:numPr>
          <w:ilvl w:val="0"/>
          <w:numId w:val="565"/>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Feedback; </w:t>
      </w:r>
    </w:p>
    <w:p w:rsidR="00000000" w:rsidDel="00000000" w:rsidP="00000000" w:rsidRDefault="00000000" w:rsidRPr="00000000" w14:paraId="00002B0D">
      <w:pPr>
        <w:numPr>
          <w:ilvl w:val="0"/>
          <w:numId w:val="565"/>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Access Control. </w:t>
      </w:r>
    </w:p>
    <w:p w:rsidR="00000000" w:rsidDel="00000000" w:rsidP="00000000" w:rsidRDefault="00000000" w:rsidRPr="00000000" w14:paraId="00002B0E">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ensures later workflows do not embed master-data logic directly in their Page Controllers.</w:t>
      </w:r>
    </w:p>
    <w:p w:rsidR="00000000" w:rsidDel="00000000" w:rsidP="00000000" w:rsidRDefault="00000000" w:rsidRPr="00000000" w14:paraId="00002B0F">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21.8 Phase 6 — Vendor and Procurement domains</w:t>
      </w:r>
    </w:p>
    <w:p w:rsidR="00000000" w:rsidDel="00000000" w:rsidP="00000000" w:rsidRDefault="00000000" w:rsidRPr="00000000" w14:paraId="00002B10">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 these domains in dependency order.</w:t>
      </w:r>
    </w:p>
    <w:p w:rsidR="00000000" w:rsidDel="00000000" w:rsidP="00000000" w:rsidRDefault="00000000" w:rsidRPr="00000000" w14:paraId="00002B11">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21.8.1 Vendor</w:t>
      </w:r>
    </w:p>
    <w:p w:rsidR="00000000" w:rsidDel="00000000" w:rsidP="00000000" w:rsidRDefault="00000000" w:rsidRPr="00000000" w14:paraId="00002B12">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w:t>
      </w:r>
    </w:p>
    <w:p w:rsidR="00000000" w:rsidDel="00000000" w:rsidP="00000000" w:rsidRDefault="00000000" w:rsidRPr="00000000" w14:paraId="00002B13">
      <w:pPr>
        <w:numPr>
          <w:ilvl w:val="0"/>
          <w:numId w:val="566"/>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Vendor Creation; </w:t>
      </w:r>
    </w:p>
    <w:p w:rsidR="00000000" w:rsidDel="00000000" w:rsidP="00000000" w:rsidRDefault="00000000" w:rsidRPr="00000000" w14:paraId="00002B14">
      <w:pPr>
        <w:numPr>
          <w:ilvl w:val="0"/>
          <w:numId w:val="566"/>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onboarding correction; </w:t>
      </w:r>
    </w:p>
    <w:p w:rsidR="00000000" w:rsidDel="00000000" w:rsidP="00000000" w:rsidRDefault="00000000" w:rsidRPr="00000000" w14:paraId="00002B15">
      <w:pPr>
        <w:numPr>
          <w:ilvl w:val="0"/>
          <w:numId w:val="566"/>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Document Evaluation; </w:t>
      </w:r>
    </w:p>
    <w:p w:rsidR="00000000" w:rsidDel="00000000" w:rsidP="00000000" w:rsidRDefault="00000000" w:rsidRPr="00000000" w14:paraId="00002B16">
      <w:pPr>
        <w:numPr>
          <w:ilvl w:val="0"/>
          <w:numId w:val="566"/>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Interview; </w:t>
      </w:r>
    </w:p>
    <w:p w:rsidR="00000000" w:rsidDel="00000000" w:rsidP="00000000" w:rsidRDefault="00000000" w:rsidRPr="00000000" w14:paraId="00002B17">
      <w:pPr>
        <w:numPr>
          <w:ilvl w:val="0"/>
          <w:numId w:val="566"/>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final Approval/Rejection; </w:t>
      </w:r>
    </w:p>
    <w:p w:rsidR="00000000" w:rsidDel="00000000" w:rsidP="00000000" w:rsidRDefault="00000000" w:rsidRPr="00000000" w14:paraId="00002B18">
      <w:pPr>
        <w:numPr>
          <w:ilvl w:val="0"/>
          <w:numId w:val="566"/>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Expiry; </w:t>
      </w:r>
    </w:p>
    <w:p w:rsidR="00000000" w:rsidDel="00000000" w:rsidP="00000000" w:rsidRDefault="00000000" w:rsidRPr="00000000" w14:paraId="00002B19">
      <w:pPr>
        <w:numPr>
          <w:ilvl w:val="0"/>
          <w:numId w:val="566"/>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Vendor Profile; </w:t>
      </w:r>
    </w:p>
    <w:p w:rsidR="00000000" w:rsidDel="00000000" w:rsidP="00000000" w:rsidRDefault="00000000" w:rsidRPr="00000000" w14:paraId="00002B1A">
      <w:pPr>
        <w:numPr>
          <w:ilvl w:val="0"/>
          <w:numId w:val="566"/>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safe Administration correction; </w:t>
      </w:r>
    </w:p>
    <w:p w:rsidR="00000000" w:rsidDel="00000000" w:rsidP="00000000" w:rsidRDefault="00000000" w:rsidRPr="00000000" w14:paraId="00002B1B">
      <w:pPr>
        <w:numPr>
          <w:ilvl w:val="0"/>
          <w:numId w:val="566"/>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activation/deactivation; </w:t>
      </w:r>
    </w:p>
    <w:p w:rsidR="00000000" w:rsidDel="00000000" w:rsidP="00000000" w:rsidRDefault="00000000" w:rsidRPr="00000000" w14:paraId="00002B1C">
      <w:pPr>
        <w:numPr>
          <w:ilvl w:val="0"/>
          <w:numId w:val="566"/>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attachment handling; </w:t>
      </w:r>
    </w:p>
    <w:p w:rsidR="00000000" w:rsidDel="00000000" w:rsidP="00000000" w:rsidRDefault="00000000" w:rsidRPr="00000000" w14:paraId="00002B1D">
      <w:pPr>
        <w:numPr>
          <w:ilvl w:val="0"/>
          <w:numId w:val="566"/>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Vendor notification events. </w:t>
      </w:r>
    </w:p>
    <w:p w:rsidR="00000000" w:rsidDel="00000000" w:rsidP="00000000" w:rsidRDefault="00000000" w:rsidRPr="00000000" w14:paraId="00002B1E">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Vendor implementation shall include:</w:t>
      </w:r>
    </w:p>
    <w:p w:rsidR="00000000" w:rsidDel="00000000" w:rsidP="00000000" w:rsidRDefault="00000000" w:rsidRPr="00000000" w14:paraId="00002B1F">
      <w:pPr>
        <w:numPr>
          <w:ilvl w:val="0"/>
          <w:numId w:val="566"/>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Vendor expiry snapshot fields; </w:t>
      </w:r>
    </w:p>
    <w:p w:rsidR="00000000" w:rsidDel="00000000" w:rsidP="00000000" w:rsidRDefault="00000000" w:rsidRPr="00000000" w14:paraId="00002B20">
      <w:pPr>
        <w:numPr>
          <w:ilvl w:val="0"/>
          <w:numId w:val="566"/>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reminder date; </w:t>
      </w:r>
    </w:p>
    <w:p w:rsidR="00000000" w:rsidDel="00000000" w:rsidP="00000000" w:rsidRDefault="00000000" w:rsidRPr="00000000" w14:paraId="00002B21">
      <w:pPr>
        <w:numPr>
          <w:ilvl w:val="0"/>
          <w:numId w:val="566"/>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expiry due date; </w:t>
      </w:r>
    </w:p>
    <w:p w:rsidR="00000000" w:rsidDel="00000000" w:rsidP="00000000" w:rsidRDefault="00000000" w:rsidRPr="00000000" w14:paraId="00002B22">
      <w:pPr>
        <w:numPr>
          <w:ilvl w:val="0"/>
          <w:numId w:val="566"/>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external Vendor creation/final-decision emails; </w:t>
      </w:r>
    </w:p>
    <w:p w:rsidR="00000000" w:rsidDel="00000000" w:rsidP="00000000" w:rsidRDefault="00000000" w:rsidRPr="00000000" w14:paraId="00002B23">
      <w:pPr>
        <w:numPr>
          <w:ilvl w:val="0"/>
          <w:numId w:val="566"/>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VM Team reminder behavior. </w:t>
      </w:r>
    </w:p>
    <w:p w:rsidR="00000000" w:rsidDel="00000000" w:rsidP="00000000" w:rsidRDefault="00000000" w:rsidRPr="00000000" w14:paraId="00002B24">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21.8.2 PR/PO</w:t>
      </w:r>
    </w:p>
    <w:p w:rsidR="00000000" w:rsidDel="00000000" w:rsidP="00000000" w:rsidRDefault="00000000" w:rsidRPr="00000000" w14:paraId="00002B25">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After Vendor functionality exists, implement:</w:t>
      </w:r>
    </w:p>
    <w:p w:rsidR="00000000" w:rsidDel="00000000" w:rsidP="00000000" w:rsidRDefault="00000000" w:rsidRPr="00000000" w14:paraId="00002B26">
      <w:pPr>
        <w:numPr>
          <w:ilvl w:val="0"/>
          <w:numId w:val="566"/>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PR Creation; </w:t>
      </w:r>
    </w:p>
    <w:p w:rsidR="00000000" w:rsidDel="00000000" w:rsidP="00000000" w:rsidRDefault="00000000" w:rsidRPr="00000000" w14:paraId="00002B27">
      <w:pPr>
        <w:numPr>
          <w:ilvl w:val="0"/>
          <w:numId w:val="566"/>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Manager Review; </w:t>
      </w:r>
    </w:p>
    <w:p w:rsidR="00000000" w:rsidDel="00000000" w:rsidP="00000000" w:rsidRDefault="00000000" w:rsidRPr="00000000" w14:paraId="00002B28">
      <w:pPr>
        <w:numPr>
          <w:ilvl w:val="0"/>
          <w:numId w:val="566"/>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Update Required; </w:t>
      </w:r>
    </w:p>
    <w:p w:rsidR="00000000" w:rsidDel="00000000" w:rsidP="00000000" w:rsidRDefault="00000000" w:rsidRPr="00000000" w14:paraId="00002B29">
      <w:pPr>
        <w:numPr>
          <w:ilvl w:val="0"/>
          <w:numId w:val="566"/>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Resubmit; </w:t>
      </w:r>
    </w:p>
    <w:p w:rsidR="00000000" w:rsidDel="00000000" w:rsidP="00000000" w:rsidRDefault="00000000" w:rsidRPr="00000000" w14:paraId="00002B2A">
      <w:pPr>
        <w:numPr>
          <w:ilvl w:val="0"/>
          <w:numId w:val="566"/>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Reject; </w:t>
      </w:r>
    </w:p>
    <w:p w:rsidR="00000000" w:rsidDel="00000000" w:rsidP="00000000" w:rsidRDefault="00000000" w:rsidRPr="00000000" w14:paraId="00002B2B">
      <w:pPr>
        <w:numPr>
          <w:ilvl w:val="0"/>
          <w:numId w:val="566"/>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Pending GPS; </w:t>
      </w:r>
    </w:p>
    <w:p w:rsidR="00000000" w:rsidDel="00000000" w:rsidP="00000000" w:rsidRDefault="00000000" w:rsidRPr="00000000" w14:paraId="00002B2C">
      <w:pPr>
        <w:numPr>
          <w:ilvl w:val="0"/>
          <w:numId w:val="566"/>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PO + initial Line creation; </w:t>
      </w:r>
    </w:p>
    <w:p w:rsidR="00000000" w:rsidDel="00000000" w:rsidP="00000000" w:rsidRDefault="00000000" w:rsidRPr="00000000" w14:paraId="00002B2D">
      <w:pPr>
        <w:numPr>
          <w:ilvl w:val="0"/>
          <w:numId w:val="566"/>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PR/PO Register; </w:t>
      </w:r>
    </w:p>
    <w:p w:rsidR="00000000" w:rsidDel="00000000" w:rsidP="00000000" w:rsidRDefault="00000000" w:rsidRPr="00000000" w14:paraId="00002B2E">
      <w:pPr>
        <w:numPr>
          <w:ilvl w:val="0"/>
          <w:numId w:val="566"/>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safe PR/PO Administration correction; </w:t>
      </w:r>
    </w:p>
    <w:p w:rsidR="00000000" w:rsidDel="00000000" w:rsidP="00000000" w:rsidRDefault="00000000" w:rsidRPr="00000000" w14:paraId="00002B2F">
      <w:pPr>
        <w:numPr>
          <w:ilvl w:val="0"/>
          <w:numId w:val="566"/>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associated notifications. </w:t>
      </w:r>
    </w:p>
    <w:p w:rsidR="00000000" w:rsidDel="00000000" w:rsidP="00000000" w:rsidRDefault="00000000" w:rsidRPr="00000000" w14:paraId="00002B30">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PR/PO implementation shall use only eligible: </w:t>
      </w:r>
      <w:r w:rsidDel="00000000" w:rsidR="00000000" w:rsidRPr="00000000">
        <w:rPr>
          <w:rFonts w:ascii="Calibri" w:cs="Calibri" w:eastAsia="Calibri" w:hAnsi="Calibri"/>
          <w:color w:val="000000"/>
          <w:sz w:val="22"/>
          <w:szCs w:val="22"/>
          <w:shd w:fill="f2f2f2" w:val="clear"/>
          <w:rtl w:val="0"/>
        </w:rPr>
        <w:t xml:space="preserve">APPROVED / APPROVED / IsActive=Yes</w:t>
      </w:r>
      <w:r w:rsidDel="00000000" w:rsidR="00000000" w:rsidRPr="00000000">
        <w:rPr>
          <w:rFonts w:ascii="Calibri" w:cs="Calibri" w:eastAsia="Calibri" w:hAnsi="Calibri"/>
          <w:color w:val="000000"/>
          <w:sz w:val="22"/>
          <w:szCs w:val="22"/>
          <w:rtl w:val="0"/>
        </w:rPr>
        <w:t xml:space="preserve"> Vendors.</w:t>
      </w:r>
    </w:p>
    <w:p w:rsidR="00000000" w:rsidDel="00000000" w:rsidP="00000000" w:rsidRDefault="00000000" w:rsidRPr="00000000" w14:paraId="00002B31">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21.8.3 PO Lines</w:t>
      </w:r>
    </w:p>
    <w:p w:rsidR="00000000" w:rsidDel="00000000" w:rsidP="00000000" w:rsidRDefault="00000000" w:rsidRPr="00000000" w14:paraId="00002B32">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 after the PO header workflow. Include:</w:t>
      </w:r>
    </w:p>
    <w:p w:rsidR="00000000" w:rsidDel="00000000" w:rsidP="00000000" w:rsidRDefault="00000000" w:rsidRPr="00000000" w14:paraId="00002B33">
      <w:pPr>
        <w:numPr>
          <w:ilvl w:val="0"/>
          <w:numId w:val="566"/>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initial Line; </w:t>
      </w:r>
    </w:p>
    <w:p w:rsidR="00000000" w:rsidDel="00000000" w:rsidP="00000000" w:rsidRDefault="00000000" w:rsidRPr="00000000" w14:paraId="00002B34">
      <w:pPr>
        <w:numPr>
          <w:ilvl w:val="0"/>
          <w:numId w:val="566"/>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additional Line planning; </w:t>
      </w:r>
    </w:p>
    <w:p w:rsidR="00000000" w:rsidDel="00000000" w:rsidP="00000000" w:rsidRDefault="00000000" w:rsidRPr="00000000" w14:paraId="00002B35">
      <w:pPr>
        <w:numPr>
          <w:ilvl w:val="0"/>
          <w:numId w:val="566"/>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Creation state; </w:t>
      </w:r>
    </w:p>
    <w:p w:rsidR="00000000" w:rsidDel="00000000" w:rsidP="00000000" w:rsidRDefault="00000000" w:rsidRPr="00000000" w14:paraId="00002B36">
      <w:pPr>
        <w:numPr>
          <w:ilvl w:val="0"/>
          <w:numId w:val="566"/>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activation; </w:t>
      </w:r>
    </w:p>
    <w:p w:rsidR="00000000" w:rsidDel="00000000" w:rsidP="00000000" w:rsidRDefault="00000000" w:rsidRPr="00000000" w14:paraId="00002B37">
      <w:pPr>
        <w:numPr>
          <w:ilvl w:val="0"/>
          <w:numId w:val="566"/>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cancellation; </w:t>
      </w:r>
    </w:p>
    <w:p w:rsidR="00000000" w:rsidDel="00000000" w:rsidP="00000000" w:rsidRDefault="00000000" w:rsidRPr="00000000" w14:paraId="00002B38">
      <w:pPr>
        <w:numPr>
          <w:ilvl w:val="0"/>
          <w:numId w:val="566"/>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reusable cancelled Line slot; </w:t>
      </w:r>
    </w:p>
    <w:p w:rsidR="00000000" w:rsidDel="00000000" w:rsidP="00000000" w:rsidRDefault="00000000" w:rsidRPr="00000000" w14:paraId="00002B39">
      <w:pPr>
        <w:numPr>
          <w:ilvl w:val="0"/>
          <w:numId w:val="566"/>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threshold calculation; </w:t>
      </w:r>
    </w:p>
    <w:p w:rsidR="00000000" w:rsidDel="00000000" w:rsidP="00000000" w:rsidRDefault="00000000" w:rsidRPr="00000000" w14:paraId="00002B3A">
      <w:pPr>
        <w:numPr>
          <w:ilvl w:val="0"/>
          <w:numId w:val="566"/>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Remaining Balance; </w:t>
      </w:r>
    </w:p>
    <w:p w:rsidR="00000000" w:rsidDel="00000000" w:rsidP="00000000" w:rsidRDefault="00000000" w:rsidRPr="00000000" w14:paraId="00002B3B">
      <w:pPr>
        <w:numPr>
          <w:ilvl w:val="0"/>
          <w:numId w:val="566"/>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Line Status derivation; </w:t>
      </w:r>
    </w:p>
    <w:p w:rsidR="00000000" w:rsidDel="00000000" w:rsidP="00000000" w:rsidRDefault="00000000" w:rsidRPr="00000000" w14:paraId="00002B3C">
      <w:pPr>
        <w:numPr>
          <w:ilvl w:val="0"/>
          <w:numId w:val="566"/>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alert activation; </w:t>
      </w:r>
    </w:p>
    <w:p w:rsidR="00000000" w:rsidDel="00000000" w:rsidP="00000000" w:rsidRDefault="00000000" w:rsidRPr="00000000" w14:paraId="00002B3D">
      <w:pPr>
        <w:numPr>
          <w:ilvl w:val="0"/>
          <w:numId w:val="566"/>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scheduled threshold reminder behavior. </w:t>
      </w:r>
    </w:p>
    <w:p w:rsidR="00000000" w:rsidDel="00000000" w:rsidP="00000000" w:rsidRDefault="00000000" w:rsidRPr="00000000" w14:paraId="00002B3E">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Line numbers remain the canonical:</w:t>
      </w:r>
    </w:p>
    <w:p w:rsidR="00000000" w:rsidDel="00000000" w:rsidP="00000000" w:rsidRDefault="00000000" w:rsidRPr="00000000" w14:paraId="00002B3F">
      <w:pPr>
        <w:numPr>
          <w:ilvl w:val="0"/>
          <w:numId w:val="567"/>
        </w:numPr>
        <w:spacing w:after="0" w:before="280" w:lineRule="auto"/>
        <w:ind w:left="720" w:hanging="360"/>
        <w:rPr>
          <w:color w:val="000000"/>
        </w:rPr>
      </w:pPr>
      <w:r w:rsidDel="00000000" w:rsidR="00000000" w:rsidRPr="00000000">
        <w:rPr>
          <w:rFonts w:ascii="Calibri" w:cs="Calibri" w:eastAsia="Calibri" w:hAnsi="Calibri"/>
          <w:color w:val="000000"/>
          <w:sz w:val="22"/>
          <w:szCs w:val="22"/>
          <w:rtl w:val="0"/>
        </w:rPr>
        <w:t xml:space="preserve">10; </w:t>
      </w:r>
    </w:p>
    <w:p w:rsidR="00000000" w:rsidDel="00000000" w:rsidP="00000000" w:rsidRDefault="00000000" w:rsidRPr="00000000" w14:paraId="00002B40">
      <w:pPr>
        <w:numPr>
          <w:ilvl w:val="0"/>
          <w:numId w:val="567"/>
        </w:numPr>
        <w:spacing w:after="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20; </w:t>
      </w:r>
    </w:p>
    <w:p w:rsidR="00000000" w:rsidDel="00000000" w:rsidP="00000000" w:rsidRDefault="00000000" w:rsidRPr="00000000" w14:paraId="00002B41">
      <w:pPr>
        <w:numPr>
          <w:ilvl w:val="0"/>
          <w:numId w:val="567"/>
        </w:numPr>
        <w:spacing w:after="280" w:before="0" w:lineRule="auto"/>
        <w:ind w:left="720" w:hanging="360"/>
        <w:rPr>
          <w:color w:val="000000"/>
        </w:rPr>
      </w:pPr>
      <w:r w:rsidDel="00000000" w:rsidR="00000000" w:rsidRPr="00000000">
        <w:rPr>
          <w:rFonts w:ascii="Calibri" w:cs="Calibri" w:eastAsia="Calibri" w:hAnsi="Calibri"/>
          <w:color w:val="000000"/>
          <w:sz w:val="22"/>
          <w:szCs w:val="22"/>
          <w:rtl w:val="0"/>
        </w:rPr>
        <w:t xml:space="preserve">30.</w:t>
      </w:r>
    </w:p>
    <w:p w:rsidR="00000000" w:rsidDel="00000000" w:rsidP="00000000" w:rsidRDefault="00000000" w:rsidRPr="00000000" w14:paraId="00002B42">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21.8.4 Scheduled Vendor/PO Line domain operations</w:t>
      </w:r>
    </w:p>
    <w:p w:rsidR="00000000" w:rsidDel="00000000" w:rsidP="00000000" w:rsidRDefault="00000000" w:rsidRPr="00000000" w14:paraId="00002B43">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 the browser-independent domain logic for:</w:t>
      </w:r>
    </w:p>
    <w:p w:rsidR="00000000" w:rsidDel="00000000" w:rsidP="00000000" w:rsidRDefault="00000000" w:rsidRPr="00000000" w14:paraId="00002B44">
      <w:pPr>
        <w:numPr>
          <w:ilvl w:val="0"/>
          <w:numId w:val="566"/>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Vendor Onboarding Reminder; </w:t>
      </w:r>
    </w:p>
    <w:p w:rsidR="00000000" w:rsidDel="00000000" w:rsidP="00000000" w:rsidRDefault="00000000" w:rsidRPr="00000000" w14:paraId="00002B45">
      <w:pPr>
        <w:numPr>
          <w:ilvl w:val="0"/>
          <w:numId w:val="566"/>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Vendor Expiry; </w:t>
      </w:r>
    </w:p>
    <w:p w:rsidR="00000000" w:rsidDel="00000000" w:rsidP="00000000" w:rsidRDefault="00000000" w:rsidRPr="00000000" w14:paraId="00002B46">
      <w:pPr>
        <w:numPr>
          <w:ilvl w:val="0"/>
          <w:numId w:val="566"/>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PO Line threshold reminders. </w:t>
      </w:r>
    </w:p>
    <w:p w:rsidR="00000000" w:rsidDel="00000000" w:rsidP="00000000" w:rsidRDefault="00000000" w:rsidRPr="00000000" w14:paraId="00002B47">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the current environment, invoke these through the Dummy/test harness and deterministic ClockService.</w:t>
      </w:r>
    </w:p>
    <w:p w:rsidR="00000000" w:rsidDel="00000000" w:rsidP="00000000" w:rsidRDefault="00000000" w:rsidRPr="00000000" w14:paraId="00002B48">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Actual Windows Task Scheduler deployment is not required at this stage.</w:t>
      </w:r>
    </w:p>
    <w:p w:rsidR="00000000" w:rsidDel="00000000" w:rsidP="00000000" w:rsidRDefault="00000000" w:rsidRPr="00000000" w14:paraId="00002B49">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21.9 Phase 7 — Standard Invoice domain</w:t>
      </w:r>
    </w:p>
    <w:p w:rsidR="00000000" w:rsidDel="00000000" w:rsidP="00000000" w:rsidRDefault="00000000" w:rsidRPr="00000000" w14:paraId="00002B4A">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 both approved Invoice creation contracts before implementing the downstream Invoice workflow.</w:t>
      </w:r>
    </w:p>
    <w:p w:rsidR="00000000" w:rsidDel="00000000" w:rsidP="00000000" w:rsidRDefault="00000000" w:rsidRPr="00000000" w14:paraId="00002B4B">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21.9.1 Execution Invoice Creation</w:t>
      </w:r>
    </w:p>
    <w:p w:rsidR="00000000" w:rsidDel="00000000" w:rsidP="00000000" w:rsidRDefault="00000000" w:rsidRPr="00000000" w14:paraId="00002B4C">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 the complete Execution-specific contract, including:</w:t>
      </w:r>
    </w:p>
    <w:p w:rsidR="00000000" w:rsidDel="00000000" w:rsidP="00000000" w:rsidRDefault="00000000" w:rsidRPr="00000000" w14:paraId="00002B4D">
      <w:pPr>
        <w:numPr>
          <w:ilvl w:val="0"/>
          <w:numId w:val="568"/>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Region; </w:t>
      </w:r>
    </w:p>
    <w:p w:rsidR="00000000" w:rsidDel="00000000" w:rsidP="00000000" w:rsidRDefault="00000000" w:rsidRPr="00000000" w14:paraId="00002B4E">
      <w:pPr>
        <w:numPr>
          <w:ilvl w:val="0"/>
          <w:numId w:val="568"/>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Managed By; </w:t>
      </w:r>
    </w:p>
    <w:p w:rsidR="00000000" w:rsidDel="00000000" w:rsidP="00000000" w:rsidRDefault="00000000" w:rsidRPr="00000000" w14:paraId="00002B4F">
      <w:pPr>
        <w:numPr>
          <w:ilvl w:val="0"/>
          <w:numId w:val="568"/>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dates; </w:t>
      </w:r>
    </w:p>
    <w:p w:rsidR="00000000" w:rsidDel="00000000" w:rsidP="00000000" w:rsidRDefault="00000000" w:rsidRPr="00000000" w14:paraId="00002B50">
      <w:pPr>
        <w:numPr>
          <w:ilvl w:val="0"/>
          <w:numId w:val="568"/>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Class Codes; </w:t>
      </w:r>
    </w:p>
    <w:p w:rsidR="00000000" w:rsidDel="00000000" w:rsidP="00000000" w:rsidRDefault="00000000" w:rsidRPr="00000000" w14:paraId="00002B51">
      <w:pPr>
        <w:numPr>
          <w:ilvl w:val="0"/>
          <w:numId w:val="568"/>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MEA/Global counts; </w:t>
      </w:r>
    </w:p>
    <w:p w:rsidR="00000000" w:rsidDel="00000000" w:rsidP="00000000" w:rsidRDefault="00000000" w:rsidRPr="00000000" w14:paraId="00002B52">
      <w:pPr>
        <w:numPr>
          <w:ilvl w:val="0"/>
          <w:numId w:val="568"/>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Execution Category rules. </w:t>
      </w:r>
    </w:p>
    <w:p w:rsidR="00000000" w:rsidDel="00000000" w:rsidP="00000000" w:rsidRDefault="00000000" w:rsidRPr="00000000" w14:paraId="00002B53">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21.9.2 Education Program Invoice Creation</w:t>
      </w:r>
    </w:p>
    <w:p w:rsidR="00000000" w:rsidDel="00000000" w:rsidP="00000000" w:rsidRDefault="00000000" w:rsidRPr="00000000" w14:paraId="00002B54">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 the separate Education Program contract, including:</w:t>
      </w:r>
    </w:p>
    <w:p w:rsidR="00000000" w:rsidDel="00000000" w:rsidP="00000000" w:rsidRDefault="00000000" w:rsidRPr="00000000" w14:paraId="00002B55">
      <w:pPr>
        <w:numPr>
          <w:ilvl w:val="0"/>
          <w:numId w:val="568"/>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Education Program Category family; </w:t>
      </w:r>
    </w:p>
    <w:p w:rsidR="00000000" w:rsidDel="00000000" w:rsidP="00000000" w:rsidRDefault="00000000" w:rsidRPr="00000000" w14:paraId="00002B56">
      <w:pPr>
        <w:numPr>
          <w:ilvl w:val="0"/>
          <w:numId w:val="568"/>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optional Student Count; </w:t>
      </w:r>
    </w:p>
    <w:p w:rsidR="00000000" w:rsidDel="00000000" w:rsidP="00000000" w:rsidRDefault="00000000" w:rsidRPr="00000000" w14:paraId="00002B57">
      <w:pPr>
        <w:numPr>
          <w:ilvl w:val="0"/>
          <w:numId w:val="568"/>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no Execution-only Region/Managed By/Class/date/count fields; </w:t>
      </w:r>
    </w:p>
    <w:p w:rsidR="00000000" w:rsidDel="00000000" w:rsidP="00000000" w:rsidRDefault="00000000" w:rsidRPr="00000000" w14:paraId="00002B58">
      <w:pPr>
        <w:numPr>
          <w:ilvl w:val="0"/>
          <w:numId w:val="568"/>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system MEA/Global zero values. </w:t>
      </w:r>
    </w:p>
    <w:p w:rsidR="00000000" w:rsidDel="00000000" w:rsidP="00000000" w:rsidRDefault="00000000" w:rsidRPr="00000000" w14:paraId="00002B59">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operation shall not trust the browser to choose the Invoice Source Function. </w:t>
      </w:r>
    </w:p>
    <w:p w:rsidR="00000000" w:rsidDel="00000000" w:rsidP="00000000" w:rsidRDefault="00000000" w:rsidRPr="00000000" w14:paraId="00002B5A">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phase shall implement only the Education Program behavior defined by the current approved baseline. Codex shall not introduce speculative Education Program workflow Stages, routes, approvals, or processing behavior in anticipation of future business requirements. Future differences shall be introduced only through an approved specification amendment.</w:t>
      </w:r>
    </w:p>
    <w:p w:rsidR="00000000" w:rsidDel="00000000" w:rsidP="00000000" w:rsidRDefault="00000000" w:rsidRPr="00000000" w14:paraId="00002B5B">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21.9.3 Common Invoice creation behavior</w:t>
      </w:r>
    </w:p>
    <w:p w:rsidR="00000000" w:rsidDel="00000000" w:rsidP="00000000" w:rsidRDefault="00000000" w:rsidRPr="00000000" w14:paraId="00002B5C">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w:t>
      </w:r>
    </w:p>
    <w:p w:rsidR="00000000" w:rsidDel="00000000" w:rsidP="00000000" w:rsidRDefault="00000000" w:rsidRPr="00000000" w14:paraId="00002B5D">
      <w:pPr>
        <w:numPr>
          <w:ilvl w:val="0"/>
          <w:numId w:val="568"/>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Vendor eligibility; </w:t>
      </w:r>
    </w:p>
    <w:p w:rsidR="00000000" w:rsidDel="00000000" w:rsidP="00000000" w:rsidRDefault="00000000" w:rsidRPr="00000000" w14:paraId="00002B5E">
      <w:pPr>
        <w:numPr>
          <w:ilvl w:val="0"/>
          <w:numId w:val="568"/>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Category authorization; </w:t>
      </w:r>
    </w:p>
    <w:p w:rsidR="00000000" w:rsidDel="00000000" w:rsidP="00000000" w:rsidRDefault="00000000" w:rsidRPr="00000000" w14:paraId="00002B5F">
      <w:pPr>
        <w:numPr>
          <w:ilvl w:val="0"/>
          <w:numId w:val="568"/>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Creator/Focal behavior; </w:t>
      </w:r>
    </w:p>
    <w:p w:rsidR="00000000" w:rsidDel="00000000" w:rsidP="00000000" w:rsidRDefault="00000000" w:rsidRPr="00000000" w14:paraId="00002B60">
      <w:pPr>
        <w:numPr>
          <w:ilvl w:val="0"/>
          <w:numId w:val="568"/>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Supplier Invoice uniqueness; </w:t>
      </w:r>
    </w:p>
    <w:p w:rsidR="00000000" w:rsidDel="00000000" w:rsidP="00000000" w:rsidRDefault="00000000" w:rsidRPr="00000000" w14:paraId="00002B61">
      <w:pPr>
        <w:numPr>
          <w:ilvl w:val="0"/>
          <w:numId w:val="568"/>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attachments; </w:t>
      </w:r>
    </w:p>
    <w:p w:rsidR="00000000" w:rsidDel="00000000" w:rsidP="00000000" w:rsidRDefault="00000000" w:rsidRPr="00000000" w14:paraId="00002B62">
      <w:pPr>
        <w:numPr>
          <w:ilvl w:val="0"/>
          <w:numId w:val="568"/>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identifier generation; </w:t>
      </w:r>
    </w:p>
    <w:p w:rsidR="00000000" w:rsidDel="00000000" w:rsidP="00000000" w:rsidRDefault="00000000" w:rsidRPr="00000000" w14:paraId="00002B63">
      <w:pPr>
        <w:numPr>
          <w:ilvl w:val="0"/>
          <w:numId w:val="568"/>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technical </w:t>
      </w:r>
      <w:r w:rsidDel="00000000" w:rsidR="00000000" w:rsidRPr="00000000">
        <w:rPr>
          <w:rFonts w:ascii="Aptos" w:cs="Aptos" w:eastAsia="Aptos" w:hAnsi="Aptos"/>
          <w:sz w:val="20"/>
          <w:szCs w:val="20"/>
          <w:rtl w:val="0"/>
        </w:rPr>
        <w:t xml:space="preserve">IsActive=No</w:t>
      </w:r>
      <w:r w:rsidDel="00000000" w:rsidR="00000000" w:rsidRPr="00000000">
        <w:rPr>
          <w:rFonts w:ascii="Calibri" w:cs="Calibri" w:eastAsia="Calibri" w:hAnsi="Calibri"/>
          <w:color w:val="000000"/>
          <w:sz w:val="20"/>
          <w:szCs w:val="20"/>
          <w:rtl w:val="0"/>
        </w:rPr>
        <w:t xml:space="preserve"> creation orchestration; </w:t>
      </w:r>
    </w:p>
    <w:p w:rsidR="00000000" w:rsidDel="00000000" w:rsidP="00000000" w:rsidRDefault="00000000" w:rsidRPr="00000000" w14:paraId="00002B64">
      <w:pPr>
        <w:numPr>
          <w:ilvl w:val="0"/>
          <w:numId w:val="568"/>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complete-state activation; </w:t>
      </w:r>
    </w:p>
    <w:p w:rsidR="00000000" w:rsidDel="00000000" w:rsidP="00000000" w:rsidRDefault="00000000" w:rsidRPr="00000000" w14:paraId="00002B65">
      <w:pPr>
        <w:numPr>
          <w:ilvl w:val="0"/>
          <w:numId w:val="568"/>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Standard/Direct determination. </w:t>
      </w:r>
    </w:p>
    <w:p w:rsidR="00000000" w:rsidDel="00000000" w:rsidP="00000000" w:rsidRDefault="00000000" w:rsidRPr="00000000" w14:paraId="00002B66">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21.9.4 Standard Invoice Processing</w:t>
      </w:r>
    </w:p>
    <w:p w:rsidR="00000000" w:rsidDel="00000000" w:rsidP="00000000" w:rsidRDefault="00000000" w:rsidRPr="00000000" w14:paraId="00002B67">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w:t>
      </w:r>
    </w:p>
    <w:p w:rsidR="00000000" w:rsidDel="00000000" w:rsidP="00000000" w:rsidRDefault="00000000" w:rsidRPr="00000000" w14:paraId="00002B68">
      <w:pPr>
        <w:numPr>
          <w:ilvl w:val="0"/>
          <w:numId w:val="571"/>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Invoice Processing; </w:t>
      </w:r>
    </w:p>
    <w:p w:rsidR="00000000" w:rsidDel="00000000" w:rsidP="00000000" w:rsidRDefault="00000000" w:rsidRPr="00000000" w14:paraId="00002B69">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PO Line selection; </w:t>
      </w:r>
    </w:p>
    <w:p w:rsidR="00000000" w:rsidDel="00000000" w:rsidP="00000000" w:rsidRDefault="00000000" w:rsidRPr="00000000" w14:paraId="00002B6A">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SES rules; </w:t>
      </w:r>
    </w:p>
    <w:p w:rsidR="00000000" w:rsidDel="00000000" w:rsidP="00000000" w:rsidRDefault="00000000" w:rsidRPr="00000000" w14:paraId="00002B6B">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Cost Center; </w:t>
      </w:r>
    </w:p>
    <w:p w:rsidR="00000000" w:rsidDel="00000000" w:rsidP="00000000" w:rsidRDefault="00000000" w:rsidRPr="00000000" w14:paraId="00002B6C">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Discount; </w:t>
      </w:r>
    </w:p>
    <w:p w:rsidR="00000000" w:rsidDel="00000000" w:rsidP="00000000" w:rsidRDefault="00000000" w:rsidRPr="00000000" w14:paraId="00002B6D">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VAT; </w:t>
      </w:r>
    </w:p>
    <w:p w:rsidR="00000000" w:rsidDel="00000000" w:rsidP="00000000" w:rsidRDefault="00000000" w:rsidRPr="00000000" w14:paraId="00002B6E">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Currency Conversion; </w:t>
      </w:r>
    </w:p>
    <w:p w:rsidR="00000000" w:rsidDel="00000000" w:rsidP="00000000" w:rsidRDefault="00000000" w:rsidRPr="00000000" w14:paraId="00002B6F">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Final Amount calculations; </w:t>
      </w:r>
    </w:p>
    <w:p w:rsidR="00000000" w:rsidDel="00000000" w:rsidP="00000000" w:rsidRDefault="00000000" w:rsidRPr="00000000" w14:paraId="00002B70">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processing rejection; </w:t>
      </w:r>
    </w:p>
    <w:p w:rsidR="00000000" w:rsidDel="00000000" w:rsidP="00000000" w:rsidRDefault="00000000" w:rsidRPr="00000000" w14:paraId="00002B71">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Submit for Approval; </w:t>
      </w:r>
    </w:p>
    <w:p w:rsidR="00000000" w:rsidDel="00000000" w:rsidP="00000000" w:rsidRDefault="00000000" w:rsidRPr="00000000" w14:paraId="00002B72">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Manager Approve; </w:t>
      </w:r>
    </w:p>
    <w:p w:rsidR="00000000" w:rsidDel="00000000" w:rsidP="00000000" w:rsidRDefault="00000000" w:rsidRPr="00000000" w14:paraId="00002B73">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Manager Update Required; </w:t>
      </w:r>
    </w:p>
    <w:p w:rsidR="00000000" w:rsidDel="00000000" w:rsidP="00000000" w:rsidRDefault="00000000" w:rsidRPr="00000000" w14:paraId="00002B74">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approval-time PO Line consumption; </w:t>
      </w:r>
    </w:p>
    <w:p w:rsidR="00000000" w:rsidDel="00000000" w:rsidP="00000000" w:rsidRDefault="00000000" w:rsidRPr="00000000" w14:paraId="00002B75">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Chargeback Processing; </w:t>
      </w:r>
    </w:p>
    <w:p w:rsidR="00000000" w:rsidDel="00000000" w:rsidP="00000000" w:rsidRDefault="00000000" w:rsidRPr="00000000" w14:paraId="00002B76">
      <w:pPr>
        <w:numPr>
          <w:ilvl w:val="0"/>
          <w:numId w:val="571"/>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Settlement. </w:t>
      </w:r>
    </w:p>
    <w:p w:rsidR="00000000" w:rsidDel="00000000" w:rsidP="00000000" w:rsidRDefault="00000000" w:rsidRPr="00000000" w14:paraId="00002B77">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Creator/Focal Point shall have read-only visibility to associated Invoices throughout the applicable lifecycle.</w:t>
      </w:r>
    </w:p>
    <w:p w:rsidR="00000000" w:rsidDel="00000000" w:rsidP="00000000" w:rsidRDefault="00000000" w:rsidRPr="00000000" w14:paraId="00002B78">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21.10 Phase 8 — Direct Payment domain</w:t>
      </w:r>
    </w:p>
    <w:p w:rsidR="00000000" w:rsidDel="00000000" w:rsidP="00000000" w:rsidRDefault="00000000" w:rsidRPr="00000000" w14:paraId="00002B79">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After Standard Invoice behavior and PO consumption are stable, implement Direct Payment.</w:t>
      </w:r>
    </w:p>
    <w:p w:rsidR="00000000" w:rsidDel="00000000" w:rsidP="00000000" w:rsidRDefault="00000000" w:rsidRPr="00000000" w14:paraId="00002B7A">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21.10.1 Direct Payment Review</w:t>
      </w:r>
    </w:p>
    <w:p w:rsidR="00000000" w:rsidDel="00000000" w:rsidP="00000000" w:rsidRDefault="00000000" w:rsidRPr="00000000" w14:paraId="00002B7B">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w:t>
      </w:r>
    </w:p>
    <w:p w:rsidR="00000000" w:rsidDel="00000000" w:rsidP="00000000" w:rsidRDefault="00000000" w:rsidRPr="00000000" w14:paraId="00002B7C">
      <w:pPr>
        <w:numPr>
          <w:ilvl w:val="0"/>
          <w:numId w:val="571"/>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configured fixed DP Vendor; </w:t>
      </w:r>
    </w:p>
    <w:p w:rsidR="00000000" w:rsidDel="00000000" w:rsidP="00000000" w:rsidRDefault="00000000" w:rsidRPr="00000000" w14:paraId="00002B7D">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DP privilege; </w:t>
      </w:r>
    </w:p>
    <w:p w:rsidR="00000000" w:rsidDel="00000000" w:rsidP="00000000" w:rsidRDefault="00000000" w:rsidRPr="00000000" w14:paraId="00002B7E">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Review Done; </w:t>
      </w:r>
    </w:p>
    <w:p w:rsidR="00000000" w:rsidDel="00000000" w:rsidP="00000000" w:rsidRDefault="00000000" w:rsidRPr="00000000" w14:paraId="00002B7F">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Review Reject; </w:t>
      </w:r>
    </w:p>
    <w:p w:rsidR="00000000" w:rsidDel="00000000" w:rsidP="00000000" w:rsidRDefault="00000000" w:rsidRPr="00000000" w14:paraId="00002B80">
      <w:pPr>
        <w:numPr>
          <w:ilvl w:val="0"/>
          <w:numId w:val="571"/>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monthly aggregation buffer. </w:t>
      </w:r>
    </w:p>
    <w:p w:rsidR="00000000" w:rsidDel="00000000" w:rsidP="00000000" w:rsidRDefault="00000000" w:rsidRPr="00000000" w14:paraId="00002B81">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21.10.2 Monthly release</w:t>
      </w:r>
    </w:p>
    <w:p w:rsidR="00000000" w:rsidDel="00000000" w:rsidP="00000000" w:rsidRDefault="00000000" w:rsidRPr="00000000" w14:paraId="00002B82">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w:t>
      </w:r>
    </w:p>
    <w:p w:rsidR="00000000" w:rsidDel="00000000" w:rsidP="00000000" w:rsidRDefault="00000000" w:rsidRPr="00000000" w14:paraId="00002B83">
      <w:pPr>
        <w:numPr>
          <w:ilvl w:val="0"/>
          <w:numId w:val="571"/>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monthly release eligibility; </w:t>
      </w:r>
    </w:p>
    <w:p w:rsidR="00000000" w:rsidDel="00000000" w:rsidP="00000000" w:rsidRDefault="00000000" w:rsidRPr="00000000" w14:paraId="00002B84">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deterministic </w:t>
      </w:r>
      <w:r w:rsidDel="00000000" w:rsidR="00000000" w:rsidRPr="00000000">
        <w:rPr>
          <w:rFonts w:ascii="Aptos" w:cs="Aptos" w:eastAsia="Aptos" w:hAnsi="Aptos"/>
          <w:sz w:val="20"/>
          <w:szCs w:val="20"/>
          <w:rtl w:val="0"/>
        </w:rPr>
        <w:t xml:space="preserve">DP-YYYY-MM</w:t>
      </w:r>
      <w:r w:rsidDel="00000000" w:rsidR="00000000" w:rsidRPr="00000000">
        <w:rPr>
          <w:rFonts w:ascii="Calibri" w:cs="Calibri" w:eastAsia="Calibri" w:hAnsi="Calibri"/>
          <w:color w:val="000000"/>
          <w:sz w:val="20"/>
          <w:szCs w:val="20"/>
          <w:rtl w:val="0"/>
        </w:rPr>
        <w:t xml:space="preserve"> batch key; </w:t>
      </w:r>
    </w:p>
    <w:p w:rsidR="00000000" w:rsidDel="00000000" w:rsidP="00000000" w:rsidRDefault="00000000" w:rsidRPr="00000000" w14:paraId="00002B85">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group leader; </w:t>
      </w:r>
    </w:p>
    <w:p w:rsidR="00000000" w:rsidDel="00000000" w:rsidP="00000000" w:rsidRDefault="00000000" w:rsidRPr="00000000" w14:paraId="00002B86">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Batch Version; </w:t>
      </w:r>
    </w:p>
    <w:p w:rsidR="00000000" w:rsidDel="00000000" w:rsidP="00000000" w:rsidRDefault="00000000" w:rsidRPr="00000000" w14:paraId="00002B87">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lock; </w:t>
      </w:r>
    </w:p>
    <w:p w:rsidR="00000000" w:rsidDel="00000000" w:rsidP="00000000" w:rsidRDefault="00000000" w:rsidRPr="00000000" w14:paraId="00002B88">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group membership; </w:t>
      </w:r>
    </w:p>
    <w:p w:rsidR="00000000" w:rsidDel="00000000" w:rsidP="00000000" w:rsidRDefault="00000000" w:rsidRPr="00000000" w14:paraId="00002B89">
      <w:pPr>
        <w:numPr>
          <w:ilvl w:val="0"/>
          <w:numId w:val="571"/>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release notification. </w:t>
      </w:r>
    </w:p>
    <w:p w:rsidR="00000000" w:rsidDel="00000000" w:rsidP="00000000" w:rsidRDefault="00000000" w:rsidRPr="00000000" w14:paraId="00002B8A">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21.10.3 Grouped Invoice Processing</w:t>
      </w:r>
    </w:p>
    <w:p w:rsidR="00000000" w:rsidDel="00000000" w:rsidP="00000000" w:rsidRDefault="00000000" w:rsidRPr="00000000" w14:paraId="00002B8B">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final Direct Payment model is: </w:t>
      </w:r>
      <w:r w:rsidDel="00000000" w:rsidR="00000000" w:rsidRPr="00000000">
        <w:rPr>
          <w:rFonts w:ascii="Calibri" w:cs="Calibri" w:eastAsia="Calibri" w:hAnsi="Calibri"/>
          <w:b w:val="1"/>
          <w:bCs w:val="1"/>
          <w:color w:val="000000"/>
          <w:sz w:val="22"/>
          <w:szCs w:val="22"/>
          <w:rtl w:val="0"/>
        </w:rPr>
        <w:t xml:space="preserve">one batch → one fixed Vendor → one selected PO Line → one Currency.</w:t>
      </w:r>
      <w:r w:rsidDel="00000000" w:rsidR="00000000" w:rsidRPr="00000000">
        <w:rPr>
          <w:rFonts w:ascii="Calibri" w:cs="Calibri" w:eastAsia="Calibri" w:hAnsi="Calibri"/>
          <w:color w:val="000000"/>
          <w:sz w:val="22"/>
          <w:szCs w:val="22"/>
          <w:rtl w:val="0"/>
        </w:rPr>
        <w:t xml:space="preserve"> During grouped Invoice Processing:</w:t>
      </w:r>
    </w:p>
    <w:p w:rsidR="00000000" w:rsidDel="00000000" w:rsidP="00000000" w:rsidRDefault="00000000" w:rsidRPr="00000000" w14:paraId="00002B8C">
      <w:pPr>
        <w:numPr>
          <w:ilvl w:val="0"/>
          <w:numId w:val="571"/>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one eligible PO Line is selected for the batch; </w:t>
      </w:r>
    </w:p>
    <w:p w:rsidR="00000000" w:rsidDel="00000000" w:rsidP="00000000" w:rsidRDefault="00000000" w:rsidRPr="00000000" w14:paraId="00002B8D">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that Line determines the batch Currency; </w:t>
      </w:r>
    </w:p>
    <w:p w:rsidR="00000000" w:rsidDel="00000000" w:rsidP="00000000" w:rsidRDefault="00000000" w:rsidRPr="00000000" w14:paraId="00002B8E">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all members use that same PO Line/Currency; </w:t>
      </w:r>
    </w:p>
    <w:p w:rsidR="00000000" w:rsidDel="00000000" w:rsidP="00000000" w:rsidRDefault="00000000" w:rsidRPr="00000000" w14:paraId="00002B8F">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member Invoice financial details remain individually calculated/stored; </w:t>
      </w:r>
    </w:p>
    <w:p w:rsidR="00000000" w:rsidDel="00000000" w:rsidP="00000000" w:rsidRDefault="00000000" w:rsidRPr="00000000" w14:paraId="00002B90">
      <w:pPr>
        <w:numPr>
          <w:ilvl w:val="0"/>
          <w:numId w:val="571"/>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the combined batch amount must fit the one selected Line's Remaining Balance. </w:t>
      </w:r>
    </w:p>
    <w:p w:rsidR="00000000" w:rsidDel="00000000" w:rsidP="00000000" w:rsidRDefault="00000000" w:rsidRPr="00000000" w14:paraId="00002B91">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Mixed-Currency group processing is prohibited.</w:t>
      </w:r>
    </w:p>
    <w:p w:rsidR="00000000" w:rsidDel="00000000" w:rsidP="00000000" w:rsidRDefault="00000000" w:rsidRPr="00000000" w14:paraId="00002B92">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21.10.4 Group approval</w:t>
      </w:r>
    </w:p>
    <w:p w:rsidR="00000000" w:rsidDel="00000000" w:rsidP="00000000" w:rsidRDefault="00000000" w:rsidRPr="00000000" w14:paraId="00002B93">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w:t>
      </w:r>
    </w:p>
    <w:p w:rsidR="00000000" w:rsidDel="00000000" w:rsidP="00000000" w:rsidRDefault="00000000" w:rsidRPr="00000000" w14:paraId="00002B94">
      <w:pPr>
        <w:numPr>
          <w:ilvl w:val="0"/>
          <w:numId w:val="571"/>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Submit Group; </w:t>
      </w:r>
    </w:p>
    <w:p w:rsidR="00000000" w:rsidDel="00000000" w:rsidP="00000000" w:rsidRDefault="00000000" w:rsidRPr="00000000" w14:paraId="00002B95">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Manager Approve Group; </w:t>
      </w:r>
    </w:p>
    <w:p w:rsidR="00000000" w:rsidDel="00000000" w:rsidP="00000000" w:rsidRDefault="00000000" w:rsidRPr="00000000" w14:paraId="00002B96">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Manager Return Group; </w:t>
      </w:r>
    </w:p>
    <w:p w:rsidR="00000000" w:rsidDel="00000000" w:rsidP="00000000" w:rsidRDefault="00000000" w:rsidRPr="00000000" w14:paraId="00002B97">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complete group ETag/version validation; </w:t>
      </w:r>
    </w:p>
    <w:p w:rsidR="00000000" w:rsidDel="00000000" w:rsidP="00000000" w:rsidRDefault="00000000" w:rsidRPr="00000000" w14:paraId="00002B98">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one combined PO Line balance validation; </w:t>
      </w:r>
    </w:p>
    <w:p w:rsidR="00000000" w:rsidDel="00000000" w:rsidP="00000000" w:rsidRDefault="00000000" w:rsidRPr="00000000" w14:paraId="00002B99">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one combined consumption of the selected batch PO Line; </w:t>
      </w:r>
    </w:p>
    <w:p w:rsidR="00000000" w:rsidDel="00000000" w:rsidP="00000000" w:rsidRDefault="00000000" w:rsidRPr="00000000" w14:paraId="00002B9A">
      <w:pPr>
        <w:numPr>
          <w:ilvl w:val="0"/>
          <w:numId w:val="571"/>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no partial member transition. </w:t>
      </w:r>
    </w:p>
    <w:p w:rsidR="00000000" w:rsidDel="00000000" w:rsidP="00000000" w:rsidRDefault="00000000" w:rsidRPr="00000000" w14:paraId="00002B9B">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21.10.5 Group Chargeback and Settlement</w:t>
      </w:r>
    </w:p>
    <w:p w:rsidR="00000000" w:rsidDel="00000000" w:rsidP="00000000" w:rsidRDefault="00000000" w:rsidRPr="00000000" w14:paraId="00002B9C">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w:t>
      </w:r>
    </w:p>
    <w:p w:rsidR="00000000" w:rsidDel="00000000" w:rsidP="00000000" w:rsidRDefault="00000000" w:rsidRPr="00000000" w14:paraId="00002B9D">
      <w:pPr>
        <w:numPr>
          <w:ilvl w:val="0"/>
          <w:numId w:val="571"/>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member Chargeback Draft; </w:t>
      </w:r>
    </w:p>
    <w:p w:rsidR="00000000" w:rsidDel="00000000" w:rsidP="00000000" w:rsidRDefault="00000000" w:rsidRPr="00000000" w14:paraId="00002B9E">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grouped workflow consistency; </w:t>
      </w:r>
    </w:p>
    <w:p w:rsidR="00000000" w:rsidDel="00000000" w:rsidP="00000000" w:rsidRDefault="00000000" w:rsidRPr="00000000" w14:paraId="00002B9F">
      <w:pPr>
        <w:numPr>
          <w:ilvl w:val="0"/>
          <w:numId w:val="571"/>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group Settlement. </w:t>
      </w:r>
    </w:p>
    <w:p w:rsidR="00000000" w:rsidDel="00000000" w:rsidP="00000000" w:rsidRDefault="00000000" w:rsidRPr="00000000" w14:paraId="00002BA0">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21.10.6 Direct Payment recovery</w:t>
      </w:r>
    </w:p>
    <w:p w:rsidR="00000000" w:rsidDel="00000000" w:rsidP="00000000" w:rsidRDefault="00000000" w:rsidRPr="00000000" w14:paraId="00002BA1">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 the specialized recovery protocol from Sections 5, 11, and 17. This is the only approved automatic multi-record recovery mechanism. Do not implement generic scheduled replay of ordinary PREPARED actions.</w:t>
      </w:r>
    </w:p>
    <w:p w:rsidR="00000000" w:rsidDel="00000000" w:rsidP="00000000" w:rsidRDefault="00000000" w:rsidRPr="00000000" w14:paraId="00002BA2">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21.11 Phase 9 — Feedback domain</w:t>
      </w:r>
    </w:p>
    <w:p w:rsidR="00000000" w:rsidDel="00000000" w:rsidP="00000000" w:rsidRDefault="00000000" w:rsidRPr="00000000" w14:paraId="00002BA3">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 Feedback after core transactional workflows.</w:t>
      </w:r>
    </w:p>
    <w:p w:rsidR="00000000" w:rsidDel="00000000" w:rsidP="00000000" w:rsidRDefault="00000000" w:rsidRPr="00000000" w14:paraId="00002BA4">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Required sequence:</w:t>
      </w:r>
    </w:p>
    <w:p w:rsidR="00000000" w:rsidDel="00000000" w:rsidP="00000000" w:rsidRDefault="00000000" w:rsidRPr="00000000" w14:paraId="00002BA5">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Survey Versions:</w:t>
      </w:r>
      <w:r w:rsidDel="00000000" w:rsidR="00000000" w:rsidRPr="00000000">
        <w:rPr>
          <w:rFonts w:ascii="Calibri" w:cs="Calibri" w:eastAsia="Calibri" w:hAnsi="Calibri"/>
          <w:color w:val="000000"/>
          <w:sz w:val="22"/>
          <w:szCs w:val="22"/>
          <w:rtl w:val="0"/>
        </w:rPr>
        <w:t xml:space="preserve"> Implement governed Survey Version configuration and activation.</w:t>
      </w:r>
    </w:p>
    <w:p w:rsidR="00000000" w:rsidDel="00000000" w:rsidP="00000000" w:rsidRDefault="00000000" w:rsidRPr="00000000" w14:paraId="00002BA6">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Questions:</w:t>
      </w:r>
      <w:r w:rsidDel="00000000" w:rsidR="00000000" w:rsidRPr="00000000">
        <w:rPr>
          <w:rFonts w:ascii="Calibri" w:cs="Calibri" w:eastAsia="Calibri" w:hAnsi="Calibri"/>
          <w:color w:val="000000"/>
          <w:sz w:val="22"/>
          <w:szCs w:val="22"/>
          <w:rtl w:val="0"/>
        </w:rPr>
        <w:t xml:space="preserve"> Implement:</w:t>
      </w:r>
    </w:p>
    <w:p w:rsidR="00000000" w:rsidDel="00000000" w:rsidP="00000000" w:rsidRDefault="00000000" w:rsidRPr="00000000" w14:paraId="00002BA7">
      <w:pPr>
        <w:numPr>
          <w:ilvl w:val="0"/>
          <w:numId w:val="571"/>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scored Questions; </w:t>
      </w:r>
    </w:p>
    <w:p w:rsidR="00000000" w:rsidDel="00000000" w:rsidP="00000000" w:rsidRDefault="00000000" w:rsidRPr="00000000" w14:paraId="00002BA8">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Open Text; </w:t>
      </w:r>
    </w:p>
    <w:p w:rsidR="00000000" w:rsidDel="00000000" w:rsidP="00000000" w:rsidRDefault="00000000" w:rsidRPr="00000000" w14:paraId="00002BA9">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Question Groups; </w:t>
      </w:r>
    </w:p>
    <w:p w:rsidR="00000000" w:rsidDel="00000000" w:rsidP="00000000" w:rsidRDefault="00000000" w:rsidRPr="00000000" w14:paraId="00002BAA">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Scale; </w:t>
      </w:r>
    </w:p>
    <w:p w:rsidR="00000000" w:rsidDel="00000000" w:rsidP="00000000" w:rsidRDefault="00000000" w:rsidRPr="00000000" w14:paraId="00002BAB">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ordering; </w:t>
      </w:r>
    </w:p>
    <w:p w:rsidR="00000000" w:rsidDel="00000000" w:rsidP="00000000" w:rsidRDefault="00000000" w:rsidRPr="00000000" w14:paraId="00002BAC">
      <w:pPr>
        <w:numPr>
          <w:ilvl w:val="0"/>
          <w:numId w:val="571"/>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version membership. </w:t>
      </w:r>
    </w:p>
    <w:p w:rsidR="00000000" w:rsidDel="00000000" w:rsidP="00000000" w:rsidRDefault="00000000" w:rsidRPr="00000000" w14:paraId="00002BAD">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Assignment generation:</w:t>
      </w:r>
      <w:r w:rsidDel="00000000" w:rsidR="00000000" w:rsidRPr="00000000">
        <w:rPr>
          <w:rFonts w:ascii="Calibri" w:cs="Calibri" w:eastAsia="Calibri" w:hAnsi="Calibri"/>
          <w:color w:val="000000"/>
          <w:sz w:val="22"/>
          <w:szCs w:val="22"/>
          <w:rtl w:val="0"/>
        </w:rPr>
        <w:t xml:space="preserve"> Implement:</w:t>
      </w:r>
    </w:p>
    <w:p w:rsidR="00000000" w:rsidDel="00000000" w:rsidP="00000000" w:rsidRDefault="00000000" w:rsidRPr="00000000" w14:paraId="00002BAE">
      <w:pPr>
        <w:numPr>
          <w:ilvl w:val="0"/>
          <w:numId w:val="571"/>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eligible Functions/Roles; </w:t>
      </w:r>
    </w:p>
    <w:p w:rsidR="00000000" w:rsidDel="00000000" w:rsidP="00000000" w:rsidRDefault="00000000" w:rsidRPr="00000000" w14:paraId="00002BAF">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current Asia/Riyadh year; </w:t>
      </w:r>
    </w:p>
    <w:p w:rsidR="00000000" w:rsidDel="00000000" w:rsidP="00000000" w:rsidRDefault="00000000" w:rsidRPr="00000000" w14:paraId="00002BB0">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deterministic assignment key; </w:t>
      </w:r>
    </w:p>
    <w:p w:rsidR="00000000" w:rsidDel="00000000" w:rsidP="00000000" w:rsidRDefault="00000000" w:rsidRPr="00000000" w14:paraId="00002BB1">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no duplicates; </w:t>
      </w:r>
    </w:p>
    <w:p w:rsidR="00000000" w:rsidDel="00000000" w:rsidP="00000000" w:rsidRDefault="00000000" w:rsidRPr="00000000" w14:paraId="00002BB2">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immutable </w:t>
      </w:r>
      <w:r w:rsidDel="00000000" w:rsidR="00000000" w:rsidRPr="00000000">
        <w:rPr>
          <w:rFonts w:ascii="Aptos" w:cs="Aptos" w:eastAsia="Aptos" w:hAnsi="Aptos"/>
          <w:sz w:val="20"/>
          <w:szCs w:val="20"/>
          <w:rtl w:val="0"/>
        </w:rPr>
        <w:t xml:space="preserve">QuestionSetSnapshotJSON</w:t>
      </w:r>
      <w:r w:rsidDel="00000000" w:rsidR="00000000" w:rsidRPr="00000000">
        <w:rPr>
          <w:rFonts w:ascii="Calibri" w:cs="Calibri" w:eastAsia="Calibri" w:hAnsi="Calibri"/>
          <w:color w:val="000000"/>
          <w:sz w:val="20"/>
          <w:szCs w:val="20"/>
          <w:rtl w:val="0"/>
        </w:rPr>
        <w:t xml:space="preserve">; </w:t>
      </w:r>
    </w:p>
    <w:p w:rsidR="00000000" w:rsidDel="00000000" w:rsidP="00000000" w:rsidRDefault="00000000" w:rsidRPr="00000000" w14:paraId="00002BB3">
      <w:pPr>
        <w:numPr>
          <w:ilvl w:val="0"/>
          <w:numId w:val="571"/>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generation audit behavior. </w:t>
      </w:r>
    </w:p>
    <w:p w:rsidR="00000000" w:rsidDel="00000000" w:rsidP="00000000" w:rsidRDefault="00000000" w:rsidRPr="00000000" w14:paraId="00002BB4">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Own Feedback:</w:t>
      </w:r>
      <w:r w:rsidDel="00000000" w:rsidR="00000000" w:rsidRPr="00000000">
        <w:rPr>
          <w:rFonts w:ascii="Calibri" w:cs="Calibri" w:eastAsia="Calibri" w:hAnsi="Calibri"/>
          <w:color w:val="000000"/>
          <w:sz w:val="22"/>
          <w:szCs w:val="22"/>
          <w:rtl w:val="0"/>
        </w:rPr>
        <w:t xml:space="preserve"> Implement:</w:t>
      </w:r>
    </w:p>
    <w:p w:rsidR="00000000" w:rsidDel="00000000" w:rsidP="00000000" w:rsidRDefault="00000000" w:rsidRPr="00000000" w14:paraId="00002BB5">
      <w:pPr>
        <w:numPr>
          <w:ilvl w:val="0"/>
          <w:numId w:val="571"/>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own-assignment list; </w:t>
      </w:r>
    </w:p>
    <w:p w:rsidR="00000000" w:rsidDel="00000000" w:rsidP="00000000" w:rsidRDefault="00000000" w:rsidRPr="00000000" w14:paraId="00002BB6">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deep link; </w:t>
      </w:r>
    </w:p>
    <w:p w:rsidR="00000000" w:rsidDel="00000000" w:rsidP="00000000" w:rsidRDefault="00000000" w:rsidRPr="00000000" w14:paraId="00002BB7">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snapshot-driven form; </w:t>
      </w:r>
    </w:p>
    <w:p w:rsidR="00000000" w:rsidDel="00000000" w:rsidP="00000000" w:rsidRDefault="00000000" w:rsidRPr="00000000" w14:paraId="00002BB8">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submit; </w:t>
      </w:r>
    </w:p>
    <w:p w:rsidR="00000000" w:rsidDel="00000000" w:rsidP="00000000" w:rsidRDefault="00000000" w:rsidRPr="00000000" w14:paraId="00002BB9">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immutable submission; </w:t>
      </w:r>
    </w:p>
    <w:p w:rsidR="00000000" w:rsidDel="00000000" w:rsidP="00000000" w:rsidRDefault="00000000" w:rsidRPr="00000000" w14:paraId="00002BBA">
      <w:pPr>
        <w:numPr>
          <w:ilvl w:val="0"/>
          <w:numId w:val="571"/>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receipt notification. </w:t>
      </w:r>
    </w:p>
    <w:p w:rsidR="00000000" w:rsidDel="00000000" w:rsidP="00000000" w:rsidRDefault="00000000" w:rsidRPr="00000000" w14:paraId="00002BBB">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Privacy:</w:t>
      </w:r>
      <w:r w:rsidDel="00000000" w:rsidR="00000000" w:rsidRPr="00000000">
        <w:rPr>
          <w:rFonts w:ascii="Calibri" w:cs="Calibri" w:eastAsia="Calibri" w:hAnsi="Calibri"/>
          <w:color w:val="000000"/>
          <w:sz w:val="22"/>
          <w:szCs w:val="22"/>
          <w:rtl w:val="0"/>
        </w:rPr>
        <w:t xml:space="preserve"> Enforce:</w:t>
      </w:r>
    </w:p>
    <w:p w:rsidR="00000000" w:rsidDel="00000000" w:rsidP="00000000" w:rsidRDefault="00000000" w:rsidRPr="00000000" w14:paraId="00002BBC">
      <w:pPr>
        <w:numPr>
          <w:ilvl w:val="0"/>
          <w:numId w:val="571"/>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another user's answers unavailable; </w:t>
      </w:r>
    </w:p>
    <w:p w:rsidR="00000000" w:rsidDel="00000000" w:rsidP="00000000" w:rsidRDefault="00000000" w:rsidRPr="00000000" w14:paraId="00002BBD">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Admin metadata only; </w:t>
      </w:r>
    </w:p>
    <w:p w:rsidR="00000000" w:rsidDel="00000000" w:rsidP="00000000" w:rsidRDefault="00000000" w:rsidRPr="00000000" w14:paraId="00002BBE">
      <w:pPr>
        <w:numPr>
          <w:ilvl w:val="0"/>
          <w:numId w:val="571"/>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no private response reports. </w:t>
      </w:r>
    </w:p>
    <w:p w:rsidR="00000000" w:rsidDel="00000000" w:rsidP="00000000" w:rsidRDefault="00000000" w:rsidRPr="00000000" w14:paraId="00002BBF">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Vendor Performance:</w:t>
      </w:r>
      <w:r w:rsidDel="00000000" w:rsidR="00000000" w:rsidRPr="00000000">
        <w:rPr>
          <w:rFonts w:ascii="Calibri" w:cs="Calibri" w:eastAsia="Calibri" w:hAnsi="Calibri"/>
          <w:color w:val="000000"/>
          <w:sz w:val="22"/>
          <w:szCs w:val="22"/>
          <w:rtl w:val="0"/>
        </w:rPr>
        <w:t xml:space="preserve"> Implement:</w:t>
      </w:r>
    </w:p>
    <w:p w:rsidR="00000000" w:rsidDel="00000000" w:rsidP="00000000" w:rsidRDefault="00000000" w:rsidRPr="00000000" w14:paraId="00002BC0">
      <w:pPr>
        <w:numPr>
          <w:ilvl w:val="0"/>
          <w:numId w:val="571"/>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Overall; </w:t>
      </w:r>
    </w:p>
    <w:p w:rsidR="00000000" w:rsidDel="00000000" w:rsidP="00000000" w:rsidRDefault="00000000" w:rsidRPr="00000000" w14:paraId="00002BC1">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Payment; </w:t>
      </w:r>
    </w:p>
    <w:p w:rsidR="00000000" w:rsidDel="00000000" w:rsidP="00000000" w:rsidRDefault="00000000" w:rsidRPr="00000000" w14:paraId="00002BC2">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Execution; </w:t>
      </w:r>
    </w:p>
    <w:p w:rsidR="00000000" w:rsidDel="00000000" w:rsidP="00000000" w:rsidRDefault="00000000" w:rsidRPr="00000000" w14:paraId="00002BC3">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Education Program; </w:t>
      </w:r>
    </w:p>
    <w:p w:rsidR="00000000" w:rsidDel="00000000" w:rsidP="00000000" w:rsidRDefault="00000000" w:rsidRPr="00000000" w14:paraId="00002BC4">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LFO; </w:t>
      </w:r>
    </w:p>
    <w:p w:rsidR="00000000" w:rsidDel="00000000" w:rsidP="00000000" w:rsidRDefault="00000000" w:rsidRPr="00000000" w14:paraId="00002BC5">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year selection; </w:t>
      </w:r>
    </w:p>
    <w:p w:rsidR="00000000" w:rsidDel="00000000" w:rsidP="00000000" w:rsidRDefault="00000000" w:rsidRPr="00000000" w14:paraId="00002BC6">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one-decimal normalized aggregates; </w:t>
      </w:r>
    </w:p>
    <w:p w:rsidR="00000000" w:rsidDel="00000000" w:rsidP="00000000" w:rsidRDefault="00000000" w:rsidRPr="00000000" w14:paraId="00002BC7">
      <w:pPr>
        <w:numPr>
          <w:ilvl w:val="0"/>
          <w:numId w:val="571"/>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No Data behavior. </w:t>
      </w:r>
    </w:p>
    <w:p w:rsidR="00000000" w:rsidDel="00000000" w:rsidP="00000000" w:rsidRDefault="00000000" w:rsidRPr="00000000" w14:paraId="00002BC8">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21.12 Phase 10 — Composite interfaces and Administration UI</w:t>
      </w:r>
    </w:p>
    <w:p w:rsidR="00000000" w:rsidDel="00000000" w:rsidP="00000000" w:rsidRDefault="00000000" w:rsidRPr="00000000" w14:paraId="00002BC9">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After the underlying domain services exist, implement cross-domain interfaces.</w:t>
      </w:r>
    </w:p>
    <w:p w:rsidR="00000000" w:rsidDel="00000000" w:rsidP="00000000" w:rsidRDefault="00000000" w:rsidRPr="00000000" w14:paraId="00002BCA">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Overview:</w:t>
      </w:r>
      <w:r w:rsidDel="00000000" w:rsidR="00000000" w:rsidRPr="00000000">
        <w:rPr>
          <w:rFonts w:ascii="Calibri" w:cs="Calibri" w:eastAsia="Calibri" w:hAnsi="Calibri"/>
          <w:color w:val="000000"/>
          <w:sz w:val="22"/>
          <w:szCs w:val="22"/>
          <w:rtl w:val="0"/>
        </w:rPr>
        <w:t xml:space="preserve"> Implement:</w:t>
      </w:r>
    </w:p>
    <w:p w:rsidR="00000000" w:rsidDel="00000000" w:rsidP="00000000" w:rsidRDefault="00000000" w:rsidRPr="00000000" w14:paraId="00002BCB">
      <w:pPr>
        <w:numPr>
          <w:ilvl w:val="0"/>
          <w:numId w:val="569"/>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Open Work Items; </w:t>
      </w:r>
    </w:p>
    <w:p w:rsidR="00000000" w:rsidDel="00000000" w:rsidP="00000000" w:rsidRDefault="00000000" w:rsidRPr="00000000" w14:paraId="00002BCC">
      <w:pPr>
        <w:numPr>
          <w:ilvl w:val="0"/>
          <w:numId w:val="569"/>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Assigned Surveys; </w:t>
      </w:r>
    </w:p>
    <w:p w:rsidR="00000000" w:rsidDel="00000000" w:rsidP="00000000" w:rsidRDefault="00000000" w:rsidRPr="00000000" w14:paraId="00002BCD">
      <w:pPr>
        <w:numPr>
          <w:ilvl w:val="0"/>
          <w:numId w:val="569"/>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Pending Approvals indicator; </w:t>
      </w:r>
    </w:p>
    <w:p w:rsidR="00000000" w:rsidDel="00000000" w:rsidP="00000000" w:rsidRDefault="00000000" w:rsidRPr="00000000" w14:paraId="00002BCE">
      <w:pPr>
        <w:numPr>
          <w:ilvl w:val="0"/>
          <w:numId w:val="569"/>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Completed Actions; </w:t>
      </w:r>
    </w:p>
    <w:p w:rsidR="00000000" w:rsidDel="00000000" w:rsidP="00000000" w:rsidRDefault="00000000" w:rsidRPr="00000000" w14:paraId="00002BCF">
      <w:pPr>
        <w:numPr>
          <w:ilvl w:val="0"/>
          <w:numId w:val="569"/>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My Recent Work; </w:t>
      </w:r>
    </w:p>
    <w:p w:rsidR="00000000" w:rsidDel="00000000" w:rsidP="00000000" w:rsidRDefault="00000000" w:rsidRPr="00000000" w14:paraId="00002BD0">
      <w:pPr>
        <w:numPr>
          <w:ilvl w:val="0"/>
          <w:numId w:val="569"/>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Power BI link. </w:t>
      </w:r>
    </w:p>
    <w:p w:rsidR="00000000" w:rsidDel="00000000" w:rsidP="00000000" w:rsidRDefault="00000000" w:rsidRPr="00000000" w14:paraId="00002BD1">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Pending Approvals:</w:t>
      </w:r>
      <w:r w:rsidDel="00000000" w:rsidR="00000000" w:rsidRPr="00000000">
        <w:rPr>
          <w:rFonts w:ascii="Calibri" w:cs="Calibri" w:eastAsia="Calibri" w:hAnsi="Calibri"/>
          <w:color w:val="000000"/>
          <w:sz w:val="22"/>
          <w:szCs w:val="22"/>
          <w:rtl w:val="0"/>
        </w:rPr>
        <w:t xml:space="preserve"> Implement independent:</w:t>
      </w:r>
    </w:p>
    <w:p w:rsidR="00000000" w:rsidDel="00000000" w:rsidP="00000000" w:rsidRDefault="00000000" w:rsidRPr="00000000" w14:paraId="00002BD2">
      <w:pPr>
        <w:numPr>
          <w:ilvl w:val="0"/>
          <w:numId w:val="569"/>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PR/PO; </w:t>
      </w:r>
    </w:p>
    <w:p w:rsidR="00000000" w:rsidDel="00000000" w:rsidP="00000000" w:rsidRDefault="00000000" w:rsidRPr="00000000" w14:paraId="00002BD3">
      <w:pPr>
        <w:numPr>
          <w:ilvl w:val="0"/>
          <w:numId w:val="569"/>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Standard Invoice; </w:t>
      </w:r>
    </w:p>
    <w:p w:rsidR="00000000" w:rsidDel="00000000" w:rsidP="00000000" w:rsidRDefault="00000000" w:rsidRPr="00000000" w14:paraId="00002BD4">
      <w:pPr>
        <w:numPr>
          <w:ilvl w:val="0"/>
          <w:numId w:val="569"/>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Direct Payment Batch </w:t>
      </w:r>
    </w:p>
    <w:p w:rsidR="00000000" w:rsidDel="00000000" w:rsidP="00000000" w:rsidRDefault="00000000" w:rsidRPr="00000000" w14:paraId="00002BD5">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datasets and counts. Approval actions shall continue to call their original domain services.</w:t>
      </w:r>
    </w:p>
    <w:p w:rsidR="00000000" w:rsidDel="00000000" w:rsidP="00000000" w:rsidRDefault="00000000" w:rsidRPr="00000000" w14:paraId="00002BD6">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Reporting: </w:t>
      </w:r>
      <w:r w:rsidDel="00000000" w:rsidR="00000000" w:rsidRPr="00000000">
        <w:rPr>
          <w:rFonts w:ascii="Calibri" w:cs="Calibri" w:eastAsia="Calibri" w:hAnsi="Calibri"/>
          <w:color w:val="000000"/>
          <w:sz w:val="22"/>
          <w:szCs w:val="22"/>
          <w:rtl w:val="0"/>
        </w:rPr>
        <w:t xml:space="preserve">Implement:</w:t>
      </w:r>
      <w:r w:rsidDel="00000000" w:rsidR="00000000" w:rsidRPr="00000000">
        <w:rPr>
          <w:rtl w:val="0"/>
        </w:rPr>
      </w:r>
    </w:p>
    <w:p w:rsidR="00000000" w:rsidDel="00000000" w:rsidP="00000000" w:rsidRDefault="00000000" w:rsidRPr="00000000" w14:paraId="00002BD7">
      <w:pPr>
        <w:numPr>
          <w:ilvl w:val="0"/>
          <w:numId w:val="569"/>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Source; </w:t>
      </w:r>
    </w:p>
    <w:p w:rsidR="00000000" w:rsidDel="00000000" w:rsidP="00000000" w:rsidRDefault="00000000" w:rsidRPr="00000000" w14:paraId="00002BD8">
      <w:pPr>
        <w:numPr>
          <w:ilvl w:val="0"/>
          <w:numId w:val="569"/>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Filters; </w:t>
      </w:r>
    </w:p>
    <w:p w:rsidR="00000000" w:rsidDel="00000000" w:rsidP="00000000" w:rsidRDefault="00000000" w:rsidRPr="00000000" w14:paraId="00002BD9">
      <w:pPr>
        <w:numPr>
          <w:ilvl w:val="0"/>
          <w:numId w:val="569"/>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Columns; </w:t>
      </w:r>
    </w:p>
    <w:p w:rsidR="00000000" w:rsidDel="00000000" w:rsidP="00000000" w:rsidRDefault="00000000" w:rsidRPr="00000000" w14:paraId="00002BDA">
      <w:pPr>
        <w:numPr>
          <w:ilvl w:val="0"/>
          <w:numId w:val="569"/>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Count; </w:t>
      </w:r>
    </w:p>
    <w:p w:rsidR="00000000" w:rsidDel="00000000" w:rsidP="00000000" w:rsidRDefault="00000000" w:rsidRPr="00000000" w14:paraId="00002BDB">
      <w:pPr>
        <w:numPr>
          <w:ilvl w:val="0"/>
          <w:numId w:val="569"/>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direct Excel Export. </w:t>
      </w:r>
    </w:p>
    <w:p w:rsidR="00000000" w:rsidDel="00000000" w:rsidP="00000000" w:rsidRDefault="00000000" w:rsidRPr="00000000" w14:paraId="00002BDC">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 not implement Report Preview. Apply:</w:t>
      </w:r>
    </w:p>
    <w:p w:rsidR="00000000" w:rsidDel="00000000" w:rsidP="00000000" w:rsidRDefault="00000000" w:rsidRPr="00000000" w14:paraId="00002BDD">
      <w:pPr>
        <w:numPr>
          <w:ilvl w:val="0"/>
          <w:numId w:val="569"/>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authorization; </w:t>
      </w:r>
    </w:p>
    <w:p w:rsidR="00000000" w:rsidDel="00000000" w:rsidP="00000000" w:rsidRDefault="00000000" w:rsidRPr="00000000" w14:paraId="00002BDE">
      <w:pPr>
        <w:numPr>
          <w:ilvl w:val="0"/>
          <w:numId w:val="569"/>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column allowlists; </w:t>
      </w:r>
    </w:p>
    <w:p w:rsidR="00000000" w:rsidDel="00000000" w:rsidP="00000000" w:rsidRDefault="00000000" w:rsidRPr="00000000" w14:paraId="00002BDF">
      <w:pPr>
        <w:numPr>
          <w:ilvl w:val="0"/>
          <w:numId w:val="569"/>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10,000-row maximum; </w:t>
      </w:r>
    </w:p>
    <w:p w:rsidR="00000000" w:rsidDel="00000000" w:rsidP="00000000" w:rsidRDefault="00000000" w:rsidRPr="00000000" w14:paraId="00002BE0">
      <w:pPr>
        <w:numPr>
          <w:ilvl w:val="0"/>
          <w:numId w:val="569"/>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Excel formula-injection protection. </w:t>
      </w:r>
    </w:p>
    <w:p w:rsidR="00000000" w:rsidDel="00000000" w:rsidP="00000000" w:rsidRDefault="00000000" w:rsidRPr="00000000" w14:paraId="00002BE1">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Administration workspace: </w:t>
      </w:r>
      <w:r w:rsidDel="00000000" w:rsidR="00000000" w:rsidRPr="00000000">
        <w:rPr>
          <w:rFonts w:ascii="Calibri" w:cs="Calibri" w:eastAsia="Calibri" w:hAnsi="Calibri"/>
          <w:color w:val="000000"/>
          <w:sz w:val="22"/>
          <w:szCs w:val="22"/>
          <w:rtl w:val="0"/>
        </w:rPr>
        <w:t xml:space="preserve">Complete the seven authorized Administration tabs:</w:t>
      </w:r>
      <w:r w:rsidDel="00000000" w:rsidR="00000000" w:rsidRPr="00000000">
        <w:rPr>
          <w:rtl w:val="0"/>
        </w:rPr>
      </w:r>
    </w:p>
    <w:p w:rsidR="00000000" w:rsidDel="00000000" w:rsidP="00000000" w:rsidRDefault="00000000" w:rsidRPr="00000000" w14:paraId="00002BE2">
      <w:pPr>
        <w:numPr>
          <w:ilvl w:val="0"/>
          <w:numId w:val="570"/>
        </w:numPr>
        <w:spacing w:after="0" w:before="28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Access Control </w:t>
      </w:r>
    </w:p>
    <w:p w:rsidR="00000000" w:rsidDel="00000000" w:rsidP="00000000" w:rsidRDefault="00000000" w:rsidRPr="00000000" w14:paraId="00002BE3">
      <w:pPr>
        <w:numPr>
          <w:ilvl w:val="0"/>
          <w:numId w:val="570"/>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ML Configuration </w:t>
      </w:r>
    </w:p>
    <w:p w:rsidR="00000000" w:rsidDel="00000000" w:rsidP="00000000" w:rsidRDefault="00000000" w:rsidRPr="00000000" w14:paraId="00002BE4">
      <w:pPr>
        <w:numPr>
          <w:ilvl w:val="0"/>
          <w:numId w:val="570"/>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Conversion Rate </w:t>
      </w:r>
    </w:p>
    <w:p w:rsidR="00000000" w:rsidDel="00000000" w:rsidP="00000000" w:rsidRDefault="00000000" w:rsidRPr="00000000" w14:paraId="00002BE5">
      <w:pPr>
        <w:numPr>
          <w:ilvl w:val="0"/>
          <w:numId w:val="570"/>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Feedback Administration </w:t>
      </w:r>
    </w:p>
    <w:p w:rsidR="00000000" w:rsidDel="00000000" w:rsidP="00000000" w:rsidRDefault="00000000" w:rsidRPr="00000000" w14:paraId="00002BE6">
      <w:pPr>
        <w:numPr>
          <w:ilvl w:val="0"/>
          <w:numId w:val="570"/>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City </w:t>
      </w:r>
    </w:p>
    <w:p w:rsidR="00000000" w:rsidDel="00000000" w:rsidP="00000000" w:rsidRDefault="00000000" w:rsidRPr="00000000" w14:paraId="00002BE7">
      <w:pPr>
        <w:numPr>
          <w:ilvl w:val="0"/>
          <w:numId w:val="570"/>
        </w:numPr>
        <w:spacing w:after="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Country </w:t>
      </w:r>
    </w:p>
    <w:p w:rsidR="00000000" w:rsidDel="00000000" w:rsidP="00000000" w:rsidRDefault="00000000" w:rsidRPr="00000000" w14:paraId="00002BE8">
      <w:pPr>
        <w:numPr>
          <w:ilvl w:val="0"/>
          <w:numId w:val="570"/>
        </w:numPr>
        <w:spacing w:after="280" w:before="0" w:lineRule="auto"/>
        <w:ind w:left="720" w:hanging="36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Category </w:t>
      </w:r>
    </w:p>
    <w:p w:rsidR="00000000" w:rsidDel="00000000" w:rsidP="00000000" w:rsidRDefault="00000000" w:rsidRPr="00000000" w14:paraId="00002BE9">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Manager visibility:</w:t>
      </w:r>
      <w:r w:rsidDel="00000000" w:rsidR="00000000" w:rsidRPr="00000000">
        <w:rPr>
          <w:rFonts w:ascii="Calibri" w:cs="Calibri" w:eastAsia="Calibri" w:hAnsi="Calibri"/>
          <w:color w:val="000000"/>
          <w:sz w:val="22"/>
          <w:szCs w:val="22"/>
          <w:rtl w:val="0"/>
        </w:rPr>
        <w:t xml:space="preserve"> remains limited to Access Control and only within the approved own-Function scope.</w:t>
      </w:r>
    </w:p>
    <w:p w:rsidR="00000000" w:rsidDel="00000000" w:rsidP="00000000" w:rsidRDefault="00000000" w:rsidRPr="00000000" w14:paraId="00002BEA">
      <w:pPr>
        <w:keepNext w:val="1"/>
        <w:keepLines w:val="1"/>
        <w:spacing w:after="80" w:before="16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Upper Management paths:</w:t>
      </w:r>
      <w:r w:rsidDel="00000000" w:rsidR="00000000" w:rsidRPr="00000000">
        <w:rPr>
          <w:rFonts w:ascii="Calibri" w:cs="Calibri" w:eastAsia="Calibri" w:hAnsi="Calibri"/>
          <w:color w:val="000000"/>
          <w:sz w:val="22"/>
          <w:szCs w:val="22"/>
          <w:rtl w:val="0"/>
        </w:rPr>
        <w:t xml:space="preserve"> Complete approved cross-functional read-only interfaces. Upper Management shall not receive Reports merely because cross-functional read access exists.</w:t>
      </w:r>
    </w:p>
    <w:p w:rsidR="00000000" w:rsidDel="00000000" w:rsidP="00000000" w:rsidRDefault="00000000" w:rsidRPr="00000000" w14:paraId="00002BEB">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21.13 Phase 11 — SharePoint production integration</w:t>
      </w:r>
    </w:p>
    <w:p w:rsidR="00000000" w:rsidDel="00000000" w:rsidP="00000000" w:rsidRDefault="00000000" w:rsidRPr="00000000" w14:paraId="00002BEC">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This phase occurs when the real SharePoint 2016 production environment becomes available. The purpose is to replace the development persistence/integration adapters without rewriting application business logic.</w:t>
      </w:r>
    </w:p>
    <w:p w:rsidR="00000000" w:rsidDel="00000000" w:rsidP="00000000" w:rsidRDefault="00000000" w:rsidRPr="00000000" w14:paraId="00002BED">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SharePoint list provisioning: </w:t>
      </w:r>
      <w:r w:rsidDel="00000000" w:rsidR="00000000" w:rsidRPr="00000000">
        <w:rPr>
          <w:rFonts w:ascii="Calibri" w:cs="Calibri" w:eastAsia="Calibri" w:hAnsi="Calibri"/>
          <w:color w:val="000000"/>
          <w:sz w:val="22"/>
          <w:szCs w:val="22"/>
          <w:rtl w:val="0"/>
        </w:rPr>
        <w:t xml:space="preserve">Provision/configure the thirteen canonical lists according to Section 15, including:</w:t>
      </w:r>
      <w:r w:rsidDel="00000000" w:rsidR="00000000" w:rsidRPr="00000000">
        <w:rPr>
          <w:rtl w:val="0"/>
        </w:rPr>
      </w:r>
    </w:p>
    <w:p w:rsidR="00000000" w:rsidDel="00000000" w:rsidP="00000000" w:rsidRDefault="00000000" w:rsidRPr="00000000" w14:paraId="00002BEE">
      <w:pPr>
        <w:numPr>
          <w:ilvl w:val="0"/>
          <w:numId w:val="571"/>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exact internal names; </w:t>
      </w:r>
    </w:p>
    <w:p w:rsidR="00000000" w:rsidDel="00000000" w:rsidP="00000000" w:rsidRDefault="00000000" w:rsidRPr="00000000" w14:paraId="00002BEF">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field types; </w:t>
      </w:r>
    </w:p>
    <w:p w:rsidR="00000000" w:rsidDel="00000000" w:rsidP="00000000" w:rsidRDefault="00000000" w:rsidRPr="00000000" w14:paraId="00002BF0">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lookups; </w:t>
      </w:r>
    </w:p>
    <w:p w:rsidR="00000000" w:rsidDel="00000000" w:rsidP="00000000" w:rsidRDefault="00000000" w:rsidRPr="00000000" w14:paraId="00002BF1">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indexes; </w:t>
      </w:r>
    </w:p>
    <w:p w:rsidR="00000000" w:rsidDel="00000000" w:rsidP="00000000" w:rsidRDefault="00000000" w:rsidRPr="00000000" w14:paraId="00002BF2">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versioning; </w:t>
      </w:r>
    </w:p>
    <w:p w:rsidR="00000000" w:rsidDel="00000000" w:rsidP="00000000" w:rsidRDefault="00000000" w:rsidRPr="00000000" w14:paraId="00002BF3">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attachment settings; </w:t>
      </w:r>
    </w:p>
    <w:p w:rsidR="00000000" w:rsidDel="00000000" w:rsidP="00000000" w:rsidRDefault="00000000" w:rsidRPr="00000000" w14:paraId="00002BF4">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seed Configuration; </w:t>
      </w:r>
    </w:p>
    <w:p w:rsidR="00000000" w:rsidDel="00000000" w:rsidP="00000000" w:rsidRDefault="00000000" w:rsidRPr="00000000" w14:paraId="00002BF5">
      <w:pPr>
        <w:numPr>
          <w:ilvl w:val="0"/>
          <w:numId w:val="571"/>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master data. </w:t>
      </w:r>
    </w:p>
    <w:p w:rsidR="00000000" w:rsidDel="00000000" w:rsidP="00000000" w:rsidRDefault="00000000" w:rsidRPr="00000000" w14:paraId="00002BF6">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SharePointDataProvider: </w:t>
      </w:r>
      <w:r w:rsidDel="00000000" w:rsidR="00000000" w:rsidRPr="00000000">
        <w:rPr>
          <w:rFonts w:ascii="Calibri" w:cs="Calibri" w:eastAsia="Calibri" w:hAnsi="Calibri"/>
          <w:color w:val="000000"/>
          <w:sz w:val="22"/>
          <w:szCs w:val="22"/>
          <w:rtl w:val="0"/>
        </w:rPr>
        <w:t xml:space="preserve">Complete/configure the production implementation for:</w:t>
      </w:r>
      <w:r w:rsidDel="00000000" w:rsidR="00000000" w:rsidRPr="00000000">
        <w:rPr>
          <w:rtl w:val="0"/>
        </w:rPr>
      </w:r>
    </w:p>
    <w:p w:rsidR="00000000" w:rsidDel="00000000" w:rsidP="00000000" w:rsidRDefault="00000000" w:rsidRPr="00000000" w14:paraId="00002BF7">
      <w:pPr>
        <w:numPr>
          <w:ilvl w:val="0"/>
          <w:numId w:val="571"/>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list queries; </w:t>
      </w:r>
    </w:p>
    <w:p w:rsidR="00000000" w:rsidDel="00000000" w:rsidP="00000000" w:rsidRDefault="00000000" w:rsidRPr="00000000" w14:paraId="00002BF8">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counts; </w:t>
      </w:r>
    </w:p>
    <w:p w:rsidR="00000000" w:rsidDel="00000000" w:rsidP="00000000" w:rsidRDefault="00000000" w:rsidRPr="00000000" w14:paraId="00002BF9">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CRUD; </w:t>
      </w:r>
    </w:p>
    <w:p w:rsidR="00000000" w:rsidDel="00000000" w:rsidP="00000000" w:rsidRDefault="00000000" w:rsidRPr="00000000" w14:paraId="00002BFA">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ETags; </w:t>
      </w:r>
    </w:p>
    <w:p w:rsidR="00000000" w:rsidDel="00000000" w:rsidP="00000000" w:rsidRDefault="00000000" w:rsidRPr="00000000" w14:paraId="00002BFB">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lookups; </w:t>
      </w:r>
    </w:p>
    <w:p w:rsidR="00000000" w:rsidDel="00000000" w:rsidP="00000000" w:rsidRDefault="00000000" w:rsidRPr="00000000" w14:paraId="00002BFC">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Person fields; </w:t>
      </w:r>
    </w:p>
    <w:p w:rsidR="00000000" w:rsidDel="00000000" w:rsidP="00000000" w:rsidRDefault="00000000" w:rsidRPr="00000000" w14:paraId="00002BFD">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attachments; </w:t>
      </w:r>
    </w:p>
    <w:p w:rsidR="00000000" w:rsidDel="00000000" w:rsidP="00000000" w:rsidRDefault="00000000" w:rsidRPr="00000000" w14:paraId="00002BFE">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Request Digest; </w:t>
      </w:r>
    </w:p>
    <w:p w:rsidR="00000000" w:rsidDel="00000000" w:rsidP="00000000" w:rsidRDefault="00000000" w:rsidRPr="00000000" w14:paraId="00002BFF">
      <w:pPr>
        <w:numPr>
          <w:ilvl w:val="0"/>
          <w:numId w:val="571"/>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safe provider-error mapping. </w:t>
      </w:r>
    </w:p>
    <w:p w:rsidR="00000000" w:rsidDel="00000000" w:rsidP="00000000" w:rsidRDefault="00000000" w:rsidRPr="00000000" w14:paraId="00002C00">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Interactive list access shall use the approved SharePointPLUS v4.0 integration.</w:t>
      </w:r>
    </w:p>
    <w:p w:rsidR="00000000" w:rsidDel="00000000" w:rsidP="00000000" w:rsidRDefault="00000000" w:rsidRPr="00000000" w14:paraId="00002C01">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Identity: </w:t>
      </w:r>
      <w:r w:rsidDel="00000000" w:rsidR="00000000" w:rsidRPr="00000000">
        <w:rPr>
          <w:rFonts w:ascii="Calibri" w:cs="Calibri" w:eastAsia="Calibri" w:hAnsi="Calibri"/>
          <w:color w:val="000000"/>
          <w:sz w:val="22"/>
          <w:szCs w:val="22"/>
          <w:rtl w:val="0"/>
        </w:rPr>
        <w:t xml:space="preserve">Connect production current-user resolution to SharePoint authenticated identity and userDB.</w:t>
      </w:r>
      <w:r w:rsidDel="00000000" w:rsidR="00000000" w:rsidRPr="00000000">
        <w:rPr>
          <w:rtl w:val="0"/>
        </w:rPr>
      </w:r>
    </w:p>
    <w:p w:rsidR="00000000" w:rsidDel="00000000" w:rsidP="00000000" w:rsidRDefault="00000000" w:rsidRPr="00000000" w14:paraId="00002C02">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Notifications: </w:t>
      </w:r>
      <w:r w:rsidDel="00000000" w:rsidR="00000000" w:rsidRPr="00000000">
        <w:rPr>
          <w:rFonts w:ascii="Calibri" w:cs="Calibri" w:eastAsia="Calibri" w:hAnsi="Calibri"/>
          <w:color w:val="000000"/>
          <w:sz w:val="22"/>
          <w:szCs w:val="22"/>
          <w:rtl w:val="0"/>
        </w:rPr>
        <w:t xml:space="preserve">Configure the production email delivery adapter. Configure: </w:t>
      </w:r>
      <w:r w:rsidDel="00000000" w:rsidR="00000000" w:rsidRPr="00000000">
        <w:rPr>
          <w:rFonts w:ascii="Calibri" w:cs="Calibri" w:eastAsia="Calibri" w:hAnsi="Calibri"/>
          <w:color w:val="000000"/>
          <w:sz w:val="22"/>
          <w:szCs w:val="22"/>
          <w:shd w:fill="f2f2f2" w:val="clear"/>
          <w:rtl w:val="0"/>
        </w:rPr>
        <w:t xml:space="preserve">VM_TEAM_GROUP_EMAIL</w:t>
      </w:r>
      <w:r w:rsidDel="00000000" w:rsidR="00000000" w:rsidRPr="00000000">
        <w:rPr>
          <w:rFonts w:ascii="Calibri" w:cs="Calibri" w:eastAsia="Calibri" w:hAnsi="Calibri"/>
          <w:color w:val="000000"/>
          <w:sz w:val="22"/>
          <w:szCs w:val="22"/>
          <w:rtl w:val="0"/>
        </w:rPr>
        <w:t xml:space="preserve"> and other production Settings.</w:t>
      </w:r>
      <w:r w:rsidDel="00000000" w:rsidR="00000000" w:rsidRPr="00000000">
        <w:rPr>
          <w:rtl w:val="0"/>
        </w:rPr>
      </w:r>
    </w:p>
    <w:p w:rsidR="00000000" w:rsidDel="00000000" w:rsidP="00000000" w:rsidRDefault="00000000" w:rsidRPr="00000000" w14:paraId="00002C03">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Scheduled execution: </w:t>
      </w:r>
      <w:r w:rsidDel="00000000" w:rsidR="00000000" w:rsidRPr="00000000">
        <w:rPr>
          <w:rFonts w:ascii="Calibri" w:cs="Calibri" w:eastAsia="Calibri" w:hAnsi="Calibri"/>
          <w:color w:val="000000"/>
          <w:sz w:val="22"/>
          <w:szCs w:val="22"/>
          <w:rtl w:val="0"/>
        </w:rPr>
        <w:t xml:space="preserve">Complete environment-specific integration for:</w:t>
      </w:r>
      <w:r w:rsidDel="00000000" w:rsidR="00000000" w:rsidRPr="00000000">
        <w:rPr>
          <w:rtl w:val="0"/>
        </w:rPr>
      </w:r>
    </w:p>
    <w:p w:rsidR="00000000" w:rsidDel="00000000" w:rsidP="00000000" w:rsidRDefault="00000000" w:rsidRPr="00000000" w14:paraId="00002C04">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Windows Task Scheduler → PowerShell VMS Scheduled Job Runner → Scheduled Domain Operation → SharePoint Data Access</w:t>
      </w:r>
      <w:r w:rsidDel="00000000" w:rsidR="00000000" w:rsidRPr="00000000">
        <w:rPr>
          <w:rtl w:val="0"/>
        </w:rPr>
      </w:r>
    </w:p>
    <w:p w:rsidR="00000000" w:rsidDel="00000000" w:rsidP="00000000" w:rsidRDefault="00000000" w:rsidRPr="00000000" w14:paraId="00002C05">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Environment administrators shall supply:</w:t>
      </w:r>
    </w:p>
    <w:p w:rsidR="00000000" w:rsidDel="00000000" w:rsidP="00000000" w:rsidRDefault="00000000" w:rsidRPr="00000000" w14:paraId="00002C06">
      <w:pPr>
        <w:numPr>
          <w:ilvl w:val="0"/>
          <w:numId w:val="571"/>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host; </w:t>
      </w:r>
    </w:p>
    <w:p w:rsidR="00000000" w:rsidDel="00000000" w:rsidP="00000000" w:rsidRDefault="00000000" w:rsidRPr="00000000" w14:paraId="00002C07">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account; </w:t>
      </w:r>
    </w:p>
    <w:p w:rsidR="00000000" w:rsidDel="00000000" w:rsidP="00000000" w:rsidRDefault="00000000" w:rsidRPr="00000000" w14:paraId="00002C08">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credentials; </w:t>
      </w:r>
    </w:p>
    <w:p w:rsidR="00000000" w:rsidDel="00000000" w:rsidP="00000000" w:rsidRDefault="00000000" w:rsidRPr="00000000" w14:paraId="00002C09">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SharePoint connection details; </w:t>
      </w:r>
    </w:p>
    <w:p w:rsidR="00000000" w:rsidDel="00000000" w:rsidP="00000000" w:rsidRDefault="00000000" w:rsidRPr="00000000" w14:paraId="00002C0A">
      <w:pPr>
        <w:numPr>
          <w:ilvl w:val="0"/>
          <w:numId w:val="571"/>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task registration. </w:t>
      </w:r>
    </w:p>
    <w:p w:rsidR="00000000" w:rsidDel="00000000" w:rsidP="00000000" w:rsidRDefault="00000000" w:rsidRPr="00000000" w14:paraId="00002C0B">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Production settings: </w:t>
      </w:r>
      <w:r w:rsidDel="00000000" w:rsidR="00000000" w:rsidRPr="00000000">
        <w:rPr>
          <w:rFonts w:ascii="Calibri" w:cs="Calibri" w:eastAsia="Calibri" w:hAnsi="Calibri"/>
          <w:color w:val="000000"/>
          <w:sz w:val="22"/>
          <w:szCs w:val="22"/>
          <w:rtl w:val="0"/>
        </w:rPr>
        <w:t xml:space="preserve">Replace Dummy placeholders with approved production values, including:</w:t>
      </w:r>
      <w:r w:rsidDel="00000000" w:rsidR="00000000" w:rsidRPr="00000000">
        <w:rPr>
          <w:rtl w:val="0"/>
        </w:rPr>
      </w:r>
    </w:p>
    <w:p w:rsidR="00000000" w:rsidDel="00000000" w:rsidP="00000000" w:rsidRDefault="00000000" w:rsidRPr="00000000" w14:paraId="00002C0C">
      <w:pPr>
        <w:numPr>
          <w:ilvl w:val="0"/>
          <w:numId w:val="571"/>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Power BI URL; </w:t>
      </w:r>
    </w:p>
    <w:p w:rsidR="00000000" w:rsidDel="00000000" w:rsidP="00000000" w:rsidRDefault="00000000" w:rsidRPr="00000000" w14:paraId="00002C0D">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SAMA URL; </w:t>
      </w:r>
    </w:p>
    <w:p w:rsidR="00000000" w:rsidDel="00000000" w:rsidP="00000000" w:rsidRDefault="00000000" w:rsidRPr="00000000" w14:paraId="00002C0E">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Direct Payment Vendor Code; </w:t>
      </w:r>
    </w:p>
    <w:p w:rsidR="00000000" w:rsidDel="00000000" w:rsidP="00000000" w:rsidRDefault="00000000" w:rsidRPr="00000000" w14:paraId="00002C0F">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VM Team group email; </w:t>
      </w:r>
    </w:p>
    <w:p w:rsidR="00000000" w:rsidDel="00000000" w:rsidP="00000000" w:rsidRDefault="00000000" w:rsidRPr="00000000" w14:paraId="00002C10">
      <w:pPr>
        <w:numPr>
          <w:ilvl w:val="0"/>
          <w:numId w:val="571"/>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other deployment-specific approved configuration. </w:t>
      </w:r>
    </w:p>
    <w:p w:rsidR="00000000" w:rsidDel="00000000" w:rsidP="00000000" w:rsidRDefault="00000000" w:rsidRPr="00000000" w14:paraId="00002C11">
      <w:pPr>
        <w:keepNext w:val="1"/>
        <w:keepLines w:val="1"/>
        <w:spacing w:after="80" w:before="16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Provider switch: </w:t>
      </w:r>
      <w:r w:rsidDel="00000000" w:rsidR="00000000" w:rsidRPr="00000000">
        <w:rPr>
          <w:rFonts w:ascii="Calibri" w:cs="Calibri" w:eastAsia="Calibri" w:hAnsi="Calibri"/>
          <w:color w:val="000000"/>
          <w:sz w:val="22"/>
          <w:szCs w:val="22"/>
          <w:rtl w:val="0"/>
        </w:rPr>
        <w:t xml:space="preserve">After production integration is ready: </w:t>
      </w:r>
      <w:r w:rsidDel="00000000" w:rsidR="00000000" w:rsidRPr="00000000">
        <w:rPr>
          <w:rFonts w:ascii="Calibri" w:cs="Calibri" w:eastAsia="Calibri" w:hAnsi="Calibri"/>
          <w:color w:val="000000"/>
          <w:sz w:val="22"/>
          <w:szCs w:val="22"/>
          <w:shd w:fill="f2f2f2" w:val="clear"/>
          <w:rtl w:val="0"/>
        </w:rPr>
        <w:t xml:space="preserve">USE_DUMMY_DATA = false</w:t>
      </w:r>
      <w:r w:rsidDel="00000000" w:rsidR="00000000" w:rsidRPr="00000000">
        <w:rPr>
          <w:rFonts w:ascii="Calibri" w:cs="Calibri" w:eastAsia="Calibri" w:hAnsi="Calibri"/>
          <w:color w:val="000000"/>
          <w:sz w:val="22"/>
          <w:szCs w:val="22"/>
          <w:rtl w:val="0"/>
        </w:rPr>
        <w:t xml:space="preserve">. Dummy development controls shall become unavailable.</w:t>
      </w:r>
      <w:r w:rsidDel="00000000" w:rsidR="00000000" w:rsidRPr="00000000">
        <w:rPr>
          <w:rtl w:val="0"/>
        </w:rPr>
      </w:r>
    </w:p>
    <w:p w:rsidR="00000000" w:rsidDel="00000000" w:rsidP="00000000" w:rsidRDefault="00000000" w:rsidRPr="00000000" w14:paraId="00002C12">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21.14 Data migration</w:t>
      </w:r>
    </w:p>
    <w:p w:rsidR="00000000" w:rsidDel="00000000" w:rsidP="00000000" w:rsidRDefault="00000000" w:rsidRPr="00000000" w14:paraId="00002C13">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 production legacy-data migration is defined by this Production Specification. Codex shall not invent:</w:t>
      </w:r>
    </w:p>
    <w:p w:rsidR="00000000" w:rsidDel="00000000" w:rsidP="00000000" w:rsidRDefault="00000000" w:rsidRPr="00000000" w14:paraId="00002C14">
      <w:pPr>
        <w:numPr>
          <w:ilvl w:val="0"/>
          <w:numId w:val="571"/>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migration sources; </w:t>
      </w:r>
    </w:p>
    <w:p w:rsidR="00000000" w:rsidDel="00000000" w:rsidP="00000000" w:rsidRDefault="00000000" w:rsidRPr="00000000" w14:paraId="00002C15">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mappings; </w:t>
      </w:r>
    </w:p>
    <w:p w:rsidR="00000000" w:rsidDel="00000000" w:rsidP="00000000" w:rsidRDefault="00000000" w:rsidRPr="00000000" w14:paraId="00002C16">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cleansing rules; </w:t>
      </w:r>
    </w:p>
    <w:p w:rsidR="00000000" w:rsidDel="00000000" w:rsidP="00000000" w:rsidRDefault="00000000" w:rsidRPr="00000000" w14:paraId="00002C17">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historical-data conversion; </w:t>
      </w:r>
    </w:p>
    <w:p w:rsidR="00000000" w:rsidDel="00000000" w:rsidP="00000000" w:rsidRDefault="00000000" w:rsidRPr="00000000" w14:paraId="00002C18">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attachment migration; </w:t>
      </w:r>
    </w:p>
    <w:p w:rsidR="00000000" w:rsidDel="00000000" w:rsidP="00000000" w:rsidRDefault="00000000" w:rsidRPr="00000000" w14:paraId="00002C19">
      <w:pPr>
        <w:numPr>
          <w:ilvl w:val="0"/>
          <w:numId w:val="571"/>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cutover procedures. </w:t>
      </w:r>
    </w:p>
    <w:p w:rsidR="00000000" w:rsidDel="00000000" w:rsidP="00000000" w:rsidRDefault="00000000" w:rsidRPr="00000000" w14:paraId="00002C1A">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If legacy data migration is required, it shall be defined separately through an approved migration specification/plan. This does not prevent provisioning required master/configuration seed data.</w:t>
      </w:r>
    </w:p>
    <w:p w:rsidR="00000000" w:rsidDel="00000000" w:rsidP="00000000" w:rsidRDefault="00000000" w:rsidRPr="00000000" w14:paraId="00002C1B">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21.15 Implementation-sequence flexibility</w:t>
      </w:r>
    </w:p>
    <w:p w:rsidR="00000000" w:rsidDel="00000000" w:rsidP="00000000" w:rsidRDefault="00000000" w:rsidRPr="00000000" w14:paraId="00002C1C">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phases above describe the recommended dependency order. Developers may perform independent work in parallel where doing so does not violate the established contracts. However, later modules shall not bypass missing foundation work by implementing temporary contradictory logic. For example:</w:t>
      </w:r>
    </w:p>
    <w:p w:rsidR="00000000" w:rsidDel="00000000" w:rsidP="00000000" w:rsidRDefault="00000000" w:rsidRPr="00000000" w14:paraId="00002C1D">
      <w:pPr>
        <w:numPr>
          <w:ilvl w:val="0"/>
          <w:numId w:val="571"/>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a page shall not implement its own authorization while AccessService is pending; </w:t>
      </w:r>
    </w:p>
    <w:p w:rsidR="00000000" w:rsidDel="00000000" w:rsidP="00000000" w:rsidRDefault="00000000" w:rsidRPr="00000000" w14:paraId="00002C1E">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an Invoice page shall not implement a second calculation formula; </w:t>
      </w:r>
    </w:p>
    <w:p w:rsidR="00000000" w:rsidDel="00000000" w:rsidP="00000000" w:rsidRDefault="00000000" w:rsidRPr="00000000" w14:paraId="00002C1F">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a workflow shall not implement its own email framework; </w:t>
      </w:r>
    </w:p>
    <w:p w:rsidR="00000000" w:rsidDel="00000000" w:rsidP="00000000" w:rsidRDefault="00000000" w:rsidRPr="00000000" w14:paraId="00002C20">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a Page Controller shall not read JSON directly; </w:t>
      </w:r>
    </w:p>
    <w:p w:rsidR="00000000" w:rsidDel="00000000" w:rsidP="00000000" w:rsidRDefault="00000000" w:rsidRPr="00000000" w14:paraId="00002C21">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a Page Controller shall not later need to be rewritten merely to switch to SharePoint; </w:t>
      </w:r>
    </w:p>
    <w:p w:rsidR="00000000" w:rsidDel="00000000" w:rsidP="00000000" w:rsidRDefault="00000000" w:rsidRPr="00000000" w14:paraId="00002C22">
      <w:pPr>
        <w:numPr>
          <w:ilvl w:val="0"/>
          <w:numId w:val="571"/>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a domain shall not create an extra list because a later production integration is unavailable. </w:t>
      </w:r>
    </w:p>
    <w:p w:rsidR="00000000" w:rsidDel="00000000" w:rsidP="00000000" w:rsidRDefault="00000000" w:rsidRPr="00000000" w14:paraId="00002C23">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Shared contracts shall be established once and reused.</w:t>
      </w:r>
    </w:p>
    <w:p w:rsidR="00000000" w:rsidDel="00000000" w:rsidP="00000000" w:rsidRDefault="00000000" w:rsidRPr="00000000" w14:paraId="00002C24">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21.16 Implementation completion boundary</w:t>
      </w:r>
    </w:p>
    <w:p w:rsidR="00000000" w:rsidDel="00000000" w:rsidP="00000000" w:rsidRDefault="00000000" w:rsidRPr="00000000" w14:paraId="00002C25">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Completion of the implementation sequence means the required VMS code and production integration contracts have been built according to this specification. It does </w:t>
      </w:r>
      <w:r w:rsidDel="00000000" w:rsidR="00000000" w:rsidRPr="00000000">
        <w:rPr>
          <w:rFonts w:ascii="Calibri" w:cs="Calibri" w:eastAsia="Calibri" w:hAnsi="Calibri"/>
          <w:b w:val="1"/>
          <w:bCs w:val="1"/>
          <w:color w:val="000000"/>
          <w:sz w:val="22"/>
          <w:szCs w:val="22"/>
          <w:rtl w:val="0"/>
        </w:rPr>
        <w:t xml:space="preserve">not</w:t>
      </w:r>
      <w:r w:rsidDel="00000000" w:rsidR="00000000" w:rsidRPr="00000000">
        <w:rPr>
          <w:rFonts w:ascii="Calibri" w:cs="Calibri" w:eastAsia="Calibri" w:hAnsi="Calibri"/>
          <w:color w:val="000000"/>
          <w:sz w:val="22"/>
          <w:szCs w:val="22"/>
          <w:rtl w:val="0"/>
        </w:rPr>
        <w:t xml:space="preserve"> replace formal verification or acceptance testing. Verification activities such as:</w:t>
      </w:r>
    </w:p>
    <w:p w:rsidR="00000000" w:rsidDel="00000000" w:rsidP="00000000" w:rsidRDefault="00000000" w:rsidRPr="00000000" w14:paraId="00002C26">
      <w:pPr>
        <w:numPr>
          <w:ilvl w:val="0"/>
          <w:numId w:val="571"/>
        </w:numPr>
        <w:spacing w:after="0" w:before="280" w:lineRule="auto"/>
        <w:ind w:left="720" w:hanging="360"/>
        <w:rPr>
          <w:color w:val="000000"/>
        </w:rPr>
      </w:pPr>
      <w:r w:rsidDel="00000000" w:rsidR="00000000" w:rsidRPr="00000000">
        <w:rPr>
          <w:rFonts w:ascii="Calibri" w:cs="Calibri" w:eastAsia="Calibri" w:hAnsi="Calibri"/>
          <w:color w:val="000000"/>
          <w:sz w:val="20"/>
          <w:szCs w:val="20"/>
          <w:rtl w:val="0"/>
        </w:rPr>
        <w:t xml:space="preserve">functional testing; </w:t>
      </w:r>
    </w:p>
    <w:p w:rsidR="00000000" w:rsidDel="00000000" w:rsidP="00000000" w:rsidRDefault="00000000" w:rsidRPr="00000000" w14:paraId="00002C27">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authorization testing; </w:t>
      </w:r>
    </w:p>
    <w:p w:rsidR="00000000" w:rsidDel="00000000" w:rsidP="00000000" w:rsidRDefault="00000000" w:rsidRPr="00000000" w14:paraId="00002C28">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workflow testing; </w:t>
      </w:r>
    </w:p>
    <w:p w:rsidR="00000000" w:rsidDel="00000000" w:rsidP="00000000" w:rsidRDefault="00000000" w:rsidRPr="00000000" w14:paraId="00002C29">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concurrency testing; </w:t>
      </w:r>
    </w:p>
    <w:p w:rsidR="00000000" w:rsidDel="00000000" w:rsidP="00000000" w:rsidRDefault="00000000" w:rsidRPr="00000000" w14:paraId="00002C2A">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accessibility testing; </w:t>
      </w:r>
    </w:p>
    <w:p w:rsidR="00000000" w:rsidDel="00000000" w:rsidP="00000000" w:rsidRDefault="00000000" w:rsidRPr="00000000" w14:paraId="00002C2B">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browser testing; </w:t>
      </w:r>
    </w:p>
    <w:p w:rsidR="00000000" w:rsidDel="00000000" w:rsidP="00000000" w:rsidRDefault="00000000" w:rsidRPr="00000000" w14:paraId="00002C2C">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security verification; </w:t>
      </w:r>
    </w:p>
    <w:p w:rsidR="00000000" w:rsidDel="00000000" w:rsidP="00000000" w:rsidRDefault="00000000" w:rsidRPr="00000000" w14:paraId="00002C2D">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performance measurement; </w:t>
      </w:r>
    </w:p>
    <w:p w:rsidR="00000000" w:rsidDel="00000000" w:rsidP="00000000" w:rsidRDefault="00000000" w:rsidRPr="00000000" w14:paraId="00002C2E">
      <w:pPr>
        <w:numPr>
          <w:ilvl w:val="0"/>
          <w:numId w:val="571"/>
        </w:numPr>
        <w:spacing w:after="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SharePoint integration verification; </w:t>
      </w:r>
    </w:p>
    <w:p w:rsidR="00000000" w:rsidDel="00000000" w:rsidP="00000000" w:rsidRDefault="00000000" w:rsidRPr="00000000" w14:paraId="00002C2F">
      <w:pPr>
        <w:numPr>
          <w:ilvl w:val="0"/>
          <w:numId w:val="571"/>
        </w:numPr>
        <w:spacing w:after="280" w:before="0" w:lineRule="auto"/>
        <w:ind w:left="720" w:hanging="360"/>
        <w:rPr>
          <w:color w:val="000000"/>
        </w:rPr>
      </w:pPr>
      <w:r w:rsidDel="00000000" w:rsidR="00000000" w:rsidRPr="00000000">
        <w:rPr>
          <w:rFonts w:ascii="Calibri" w:cs="Calibri" w:eastAsia="Calibri" w:hAnsi="Calibri"/>
          <w:color w:val="000000"/>
          <w:sz w:val="20"/>
          <w:szCs w:val="20"/>
          <w:rtl w:val="0"/>
        </w:rPr>
        <w:t xml:space="preserve">UAT </w:t>
      </w:r>
    </w:p>
    <w:p w:rsidR="00000000" w:rsidDel="00000000" w:rsidP="00000000" w:rsidRDefault="00000000" w:rsidRPr="00000000" w14:paraId="00002C30">
      <w:pPr>
        <w:spacing w:after="280" w:before="28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shall be defined and managed in the separate </w:t>
      </w:r>
      <w:r w:rsidDel="00000000" w:rsidR="00000000" w:rsidRPr="00000000">
        <w:rPr>
          <w:rFonts w:ascii="Calibri" w:cs="Calibri" w:eastAsia="Calibri" w:hAnsi="Calibri"/>
          <w:b w:val="1"/>
          <w:bCs w:val="1"/>
          <w:color w:val="000000"/>
          <w:sz w:val="22"/>
          <w:szCs w:val="22"/>
          <w:rtl w:val="0"/>
        </w:rPr>
        <w:t xml:space="preserve">VMS Verification &amp; Acceptance Specification</w:t>
      </w:r>
      <w:r w:rsidDel="00000000" w:rsidR="00000000" w:rsidRPr="00000000">
        <w:rPr>
          <w:rFonts w:ascii="Calibri" w:cs="Calibri" w:eastAsia="Calibri" w:hAnsi="Calibri"/>
          <w:color w:val="000000"/>
          <w:sz w:val="22"/>
          <w:szCs w:val="22"/>
          <w:rtl w:val="0"/>
        </w:rPr>
        <w:t xml:space="preserve">. The Production Specification remains the authoritative definition of what VMS must implement.</w:t>
      </w:r>
    </w:p>
    <w:p w:rsidR="00000000" w:rsidDel="00000000" w:rsidP="00000000" w:rsidRDefault="00000000" w:rsidRPr="00000000" w14:paraId="00002C31">
      <w:pPr>
        <w:keepNext w:val="1"/>
        <w:keepLines w:val="1"/>
        <w:spacing w:after="120" w:before="220" w:lineRule="auto"/>
        <w:rPr>
          <w:rFonts w:ascii="Play" w:cs="Play" w:eastAsia="Play" w:hAnsi="Play"/>
          <w:b w:val="1"/>
          <w:bCs w:val="1"/>
          <w:color w:val="2f5597"/>
          <w:sz w:val="25"/>
          <w:szCs w:val="25"/>
        </w:rPr>
      </w:pPr>
      <w:r w:rsidDel="00000000" w:rsidR="00000000" w:rsidRPr="00000000">
        <w:rPr>
          <w:rFonts w:ascii="Play" w:cs="Play" w:eastAsia="Play" w:hAnsi="Play"/>
          <w:b w:val="1"/>
          <w:bCs w:val="1"/>
          <w:color w:val="2f5597"/>
          <w:sz w:val="25"/>
          <w:szCs w:val="25"/>
          <w:rtl w:val="0"/>
        </w:rPr>
        <w:t xml:space="preserve">Section 21 implementation-sequence invariants</w:t>
      </w:r>
    </w:p>
    <w:p w:rsidR="00000000" w:rsidDel="00000000" w:rsidP="00000000" w:rsidRDefault="00000000" w:rsidRPr="00000000" w14:paraId="00002C32">
      <w:pPr>
        <w:numPr>
          <w:ilvl w:val="0"/>
          <w:numId w:val="573"/>
        </w:numPr>
        <w:spacing w:after="0" w:before="28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The complete application is first buildable against JSON/Dummy data. </w:t>
      </w:r>
    </w:p>
    <w:p w:rsidR="00000000" w:rsidDel="00000000" w:rsidP="00000000" w:rsidRDefault="00000000" w:rsidRPr="00000000" w14:paraId="00002C33">
      <w:pPr>
        <w:numPr>
          <w:ilvl w:val="0"/>
          <w:numId w:val="573"/>
        </w:numPr>
        <w:spacing w:after="0" w:before="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Dummy Data represents all thirteen canonical lists. </w:t>
      </w:r>
    </w:p>
    <w:p w:rsidR="00000000" w:rsidDel="00000000" w:rsidP="00000000" w:rsidRDefault="00000000" w:rsidRPr="00000000" w14:paraId="00002C34">
      <w:pPr>
        <w:numPr>
          <w:ilvl w:val="0"/>
          <w:numId w:val="573"/>
        </w:numPr>
        <w:spacing w:after="0" w:before="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Provider/repository contracts exist before workflow pages depend on them. </w:t>
      </w:r>
    </w:p>
    <w:p w:rsidR="00000000" w:rsidDel="00000000" w:rsidP="00000000" w:rsidRDefault="00000000" w:rsidRPr="00000000" w14:paraId="00002C35">
      <w:pPr>
        <w:numPr>
          <w:ilvl w:val="0"/>
          <w:numId w:val="573"/>
        </w:numPr>
        <w:spacing w:after="0" w:before="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Authorization is implemented before operational workflows. </w:t>
      </w:r>
    </w:p>
    <w:p w:rsidR="00000000" w:rsidDel="00000000" w:rsidP="00000000" w:rsidRDefault="00000000" w:rsidRPr="00000000" w14:paraId="00002C36">
      <w:pPr>
        <w:numPr>
          <w:ilvl w:val="0"/>
          <w:numId w:val="573"/>
        </w:numPr>
        <w:spacing w:after="0" w:before="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Shared services are established before domains duplicate their behavior. </w:t>
      </w:r>
    </w:p>
    <w:p w:rsidR="00000000" w:rsidDel="00000000" w:rsidP="00000000" w:rsidRDefault="00000000" w:rsidRPr="00000000" w14:paraId="00002C37">
      <w:pPr>
        <w:numPr>
          <w:ilvl w:val="0"/>
          <w:numId w:val="573"/>
        </w:numPr>
        <w:spacing w:after="0" w:before="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Master/configuration services exist before dependent transactional domains. </w:t>
      </w:r>
    </w:p>
    <w:p w:rsidR="00000000" w:rsidDel="00000000" w:rsidP="00000000" w:rsidRDefault="00000000" w:rsidRPr="00000000" w14:paraId="00002C38">
      <w:pPr>
        <w:numPr>
          <w:ilvl w:val="0"/>
          <w:numId w:val="573"/>
        </w:numPr>
        <w:spacing w:after="0" w:before="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Vendor precedes PR/PO. </w:t>
      </w:r>
    </w:p>
    <w:p w:rsidR="00000000" w:rsidDel="00000000" w:rsidP="00000000" w:rsidRDefault="00000000" w:rsidRPr="00000000" w14:paraId="00002C39">
      <w:pPr>
        <w:numPr>
          <w:ilvl w:val="0"/>
          <w:numId w:val="573"/>
        </w:numPr>
        <w:spacing w:after="0" w:before="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PR/PO precedes PO Line-dependent Invoice processing. </w:t>
      </w:r>
    </w:p>
    <w:p w:rsidR="00000000" w:rsidDel="00000000" w:rsidP="00000000" w:rsidRDefault="00000000" w:rsidRPr="00000000" w14:paraId="00002C3A">
      <w:pPr>
        <w:numPr>
          <w:ilvl w:val="0"/>
          <w:numId w:val="573"/>
        </w:numPr>
        <w:spacing w:after="0" w:before="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Both Execution and Education Program Invoice creation are implemented. </w:t>
      </w:r>
    </w:p>
    <w:p w:rsidR="00000000" w:rsidDel="00000000" w:rsidP="00000000" w:rsidRDefault="00000000" w:rsidRPr="00000000" w14:paraId="00002C3B">
      <w:pPr>
        <w:numPr>
          <w:ilvl w:val="0"/>
          <w:numId w:val="573"/>
        </w:numPr>
        <w:spacing w:after="0" w:before="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Standard Invoice processing precedes grouped Direct Payment processing. </w:t>
      </w:r>
    </w:p>
    <w:p w:rsidR="00000000" w:rsidDel="00000000" w:rsidP="00000000" w:rsidRDefault="00000000" w:rsidRPr="00000000" w14:paraId="00002C3C">
      <w:pPr>
        <w:numPr>
          <w:ilvl w:val="0"/>
          <w:numId w:val="573"/>
        </w:numPr>
        <w:spacing w:after="0" w:before="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Direct Payment uses one batch Vendor, one batch PO Line, and one Currency. </w:t>
      </w:r>
    </w:p>
    <w:p w:rsidR="00000000" w:rsidDel="00000000" w:rsidP="00000000" w:rsidRDefault="00000000" w:rsidRPr="00000000" w14:paraId="00002C3D">
      <w:pPr>
        <w:numPr>
          <w:ilvl w:val="0"/>
          <w:numId w:val="573"/>
        </w:numPr>
        <w:spacing w:after="0" w:before="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Feedback is built on governed Survey Versions and immutable assignment snapshots. </w:t>
      </w:r>
    </w:p>
    <w:p w:rsidR="00000000" w:rsidDel="00000000" w:rsidP="00000000" w:rsidRDefault="00000000" w:rsidRPr="00000000" w14:paraId="00002C3E">
      <w:pPr>
        <w:numPr>
          <w:ilvl w:val="0"/>
          <w:numId w:val="573"/>
        </w:numPr>
        <w:spacing w:after="0" w:before="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Overview/Reports/Administration composite interfaces are built after underlying services exist. </w:t>
      </w:r>
    </w:p>
    <w:p w:rsidR="00000000" w:rsidDel="00000000" w:rsidP="00000000" w:rsidRDefault="00000000" w:rsidRPr="00000000" w14:paraId="00002C3F">
      <w:pPr>
        <w:numPr>
          <w:ilvl w:val="0"/>
          <w:numId w:val="573"/>
        </w:numPr>
        <w:spacing w:after="0" w:before="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Codex does not fabricate unavailable production SharePoint configuration. </w:t>
      </w:r>
    </w:p>
    <w:p w:rsidR="00000000" w:rsidDel="00000000" w:rsidP="00000000" w:rsidRDefault="00000000" w:rsidRPr="00000000" w14:paraId="00002C40">
      <w:pPr>
        <w:numPr>
          <w:ilvl w:val="0"/>
          <w:numId w:val="573"/>
        </w:numPr>
        <w:spacing w:after="0" w:before="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Actual SharePoint integration replaces the provider layer rather than business logic. </w:t>
      </w:r>
    </w:p>
    <w:p w:rsidR="00000000" w:rsidDel="00000000" w:rsidP="00000000" w:rsidRDefault="00000000" w:rsidRPr="00000000" w14:paraId="00002C41">
      <w:pPr>
        <w:numPr>
          <w:ilvl w:val="0"/>
          <w:numId w:val="573"/>
        </w:numPr>
        <w:spacing w:after="0" w:before="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Testing is not embedded into this implementation-sequence section. </w:t>
      </w:r>
    </w:p>
    <w:p w:rsidR="00000000" w:rsidDel="00000000" w:rsidP="00000000" w:rsidRDefault="00000000" w:rsidRPr="00000000" w14:paraId="00002C42">
      <w:pPr>
        <w:numPr>
          <w:ilvl w:val="0"/>
          <w:numId w:val="573"/>
        </w:numPr>
        <w:spacing w:after="280" w:before="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Undefined legacy-data migration is not inferred by Codex.</w:t>
      </w:r>
    </w:p>
    <w:p w:rsidR="00000000" w:rsidDel="00000000" w:rsidP="00000000" w:rsidRDefault="00000000" w:rsidRPr="00000000" w14:paraId="00002C43">
      <w:pPr>
        <w:rPr/>
      </w:pPr>
      <w:r w:rsidDel="00000000" w:rsidR="00000000" w:rsidRPr="00000000">
        <w:rPr>
          <w:rtl w:val="0"/>
        </w:rPr>
      </w:r>
    </w:p>
    <w:sectPr>
      <w:headerReference r:id="rId8" w:type="default"/>
      <w:footerReference r:id="rId9" w:type="default"/>
      <w:pgSz w:h="15840" w:w="12240" w:orient="portrait"/>
      <w:pgMar w:bottom="1037" w:top="1123" w:left="1123" w:right="1123" w:header="504" w:footer="5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 w:name="RE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92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7085"/>
        <w:sz w:val="15"/>
        <w:szCs w:val="15"/>
        <w:u w:val="none"/>
        <w:shd w:fill="auto" w:val="clear"/>
        <w:vertAlign w:val="baseline"/>
        <w:rtl w:val="0"/>
      </w:rPr>
      <w:t xml:space="preserve">Approved implementation baseline  •  Version 3.0  •  11 August 2026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667085"/>
        <w:sz w:val="16"/>
        <w:szCs w:val="16"/>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667085"/>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C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597"/>
        <w:sz w:val="16"/>
        <w:szCs w:val="16"/>
        <w:u w:val="none"/>
        <w:shd w:fill="auto" w:val="clear"/>
        <w:vertAlign w:val="baseline"/>
        <w:rtl w:val="0"/>
      </w:rPr>
      <w:t xml:space="preserve">VMS  /  FINAL PRODUCTION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16"/>
        <w:szCs w:val="16"/>
      </w:rPr>
    </w:lvl>
    <w:lvl w:ilvl="1">
      <w:start w:val="1"/>
      <w:numFmt w:val="bullet"/>
      <w:lvlText w:val="o"/>
      <w:lvlJc w:val="left"/>
      <w:pPr>
        <w:ind w:left="1440" w:hanging="360"/>
      </w:pPr>
      <w:rPr>
        <w:rFonts w:ascii="Courier New" w:cs="Courier New" w:eastAsia="Courier New" w:hAnsi="Courier New"/>
        <w:sz w:val="16"/>
        <w:szCs w:val="16"/>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16"/>
        <w:szCs w:val="16"/>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3">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4">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800" w:hanging="72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1"/>
      <w:numFmt w:val="decimal"/>
      <w:lvlText w:val="%1."/>
      <w:lvlJc w:val="left"/>
      <w:pPr>
        <w:ind w:left="720" w:hanging="360"/>
      </w:pPr>
      <w:rPr/>
    </w:lvl>
    <w:lvl w:ilvl="1">
      <w:start w:val="1"/>
      <w:numFmt w:val="decimal"/>
      <w:lvlText w:val="%2."/>
      <w:lvlJc w:val="left"/>
      <w:pPr>
        <w:ind w:left="2160" w:hanging="72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8">
    <w:lvl w:ilvl="0">
      <w:start w:val="1"/>
      <w:numFmt w:val="bullet"/>
      <w:lvlText w:val="●"/>
      <w:lvlJc w:val="left"/>
      <w:pPr>
        <w:ind w:left="720" w:hanging="360"/>
      </w:pPr>
      <w:rPr>
        <w:rFonts w:ascii="Noto Sans Symbols" w:cs="Noto Sans Symbols" w:eastAsia="Noto Sans Symbols" w:hAnsi="Noto Sans Symbols"/>
        <w:sz w:val="16"/>
        <w:szCs w:val="1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5">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6">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7">
    <w:lvl w:ilvl="0">
      <w:start w:val="1"/>
      <w:numFmt w:val="decimal"/>
      <w:lvlText w:val="%1."/>
      <w:lvlJc w:val="left"/>
      <w:pPr>
        <w:ind w:left="720" w:hanging="360"/>
      </w:pPr>
      <w:rPr/>
    </w:lvl>
    <w:lvl w:ilvl="1">
      <w:start w:val="1"/>
      <w:numFmt w:val="decimal"/>
      <w:lvlText w:val="%2."/>
      <w:lvlJc w:val="left"/>
      <w:pPr>
        <w:ind w:left="2160" w:hanging="72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2">
    <w:lvl w:ilvl="0">
      <w:start w:val="1"/>
      <w:numFmt w:val="bullet"/>
      <w:lvlText w:val="●"/>
      <w:lvlJc w:val="left"/>
      <w:pPr>
        <w:ind w:left="720" w:hanging="360"/>
      </w:pPr>
      <w:rPr>
        <w:rFonts w:ascii="Noto Sans Symbols" w:cs="Noto Sans Symbols" w:eastAsia="Noto Sans Symbols" w:hAnsi="Noto Sans Symbols"/>
        <w:sz w:val="20"/>
        <w:szCs w:val="20"/>
      </w:rPr>
    </w:lvl>
    <w:lvl w:ilvl="1">
      <w:start w:val="30"/>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7">
    <w:lvl w:ilvl="0">
      <w:start w:val="1"/>
      <w:numFmt w:val="bullet"/>
      <w:lvlText w:val="●"/>
      <w:lvlJc w:val="left"/>
      <w:pPr>
        <w:ind w:left="720" w:hanging="360"/>
      </w:pPr>
      <w:rPr>
        <w:rFonts w:ascii="Noto Sans Symbols" w:cs="Noto Sans Symbols" w:eastAsia="Noto Sans Symbols" w:hAnsi="Noto Sans Symbols"/>
        <w:sz w:val="20"/>
        <w:szCs w:val="20"/>
      </w:rPr>
    </w:lvl>
    <w:lvl w:ilvl="1">
      <w:start w:val="30"/>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5">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6">
    <w:lvl w:ilvl="0">
      <w:start w:val="5"/>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7">
    <w:lvl w:ilvl="0">
      <w:start w:val="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8">
    <w:lvl w:ilvl="0">
      <w:start w:val="1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89">
    <w:lvl w:ilvl="0">
      <w:start w:val="8"/>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0">
    <w:lvl w:ilvl="0">
      <w:start w:val="8"/>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1">
    <w:lvl w:ilvl="0">
      <w:start w:val="8"/>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2">
    <w:lvl w:ilvl="0">
      <w:start w:val="8"/>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3">
    <w:lvl w:ilvl="0">
      <w:start w:val="8"/>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5">
    <w:lvl w:ilvl="0">
      <w:start w:val="8"/>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97">
    <w:lvl w:ilvl="0">
      <w:start w:val="14"/>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99">
    <w:lvl w:ilvl="0">
      <w:start w:val="8"/>
      <w:numFmt w:val="bullet"/>
      <w:lvlText w:val="•"/>
      <w:lvlJc w:val="left"/>
      <w:pPr>
        <w:ind w:left="720" w:hanging="360"/>
      </w:pPr>
      <w:rPr>
        <w:rFonts w:ascii="Calibri" w:cs="Calibri" w:eastAsia="Calibri" w:hAnsi="Calibri"/>
      </w:rPr>
    </w:lvl>
    <w:lvl w:ilvl="1">
      <w:start w:val="8"/>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7">
    <w:lvl w:ilvl="0">
      <w:start w:val="1"/>
      <w:numFmt w:val="bullet"/>
      <w:lvlText w:val="●"/>
      <w:lvlJc w:val="left"/>
      <w:pPr>
        <w:ind w:left="720" w:hanging="360"/>
      </w:pPr>
      <w:rPr>
        <w:rFonts w:ascii="Noto Sans Symbols" w:cs="Noto Sans Symbols" w:eastAsia="Noto Sans Symbols" w:hAnsi="Noto Sans Symbols"/>
        <w:sz w:val="21"/>
        <w:szCs w:val="2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8">
    <w:lvl w:ilvl="0">
      <w:start w:val="1"/>
      <w:numFmt w:val="bullet"/>
      <w:lvlText w:val="●"/>
      <w:lvlJc w:val="left"/>
      <w:pPr>
        <w:ind w:left="720" w:hanging="360"/>
      </w:pPr>
      <w:rPr>
        <w:rFonts w:ascii="Noto Sans Symbols" w:cs="Noto Sans Symbols" w:eastAsia="Noto Sans Symbols" w:hAnsi="Noto Sans Symbols"/>
        <w:sz w:val="21"/>
        <w:szCs w:val="2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S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280" w:lineRule="auto"/>
    </w:pPr>
    <w:rPr>
      <w:rFonts w:ascii="Calibri" w:cs="Calibri" w:eastAsia="Calibri" w:hAnsi="Calibri"/>
      <w:b w:val="1"/>
      <w:bCs w:val="1"/>
      <w:color w:val="17365d"/>
      <w:sz w:val="34"/>
      <w:szCs w:val="34"/>
    </w:rPr>
  </w:style>
  <w:style w:type="paragraph" w:styleId="Heading2">
    <w:name w:val="heading 2"/>
    <w:basedOn w:val="Normal"/>
    <w:next w:val="Normal"/>
    <w:pPr>
      <w:keepNext w:val="1"/>
      <w:keepLines w:val="1"/>
      <w:spacing w:before="220" w:lineRule="auto"/>
    </w:pPr>
    <w:rPr>
      <w:rFonts w:ascii="Calibri" w:cs="Calibri" w:eastAsia="Calibri" w:hAnsi="Calibri"/>
      <w:b w:val="1"/>
      <w:bCs w:val="1"/>
      <w:color w:val="2f5597"/>
      <w:sz w:val="25"/>
      <w:szCs w:val="25"/>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sz w:val="21"/>
      <w:szCs w:val="21"/>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200" w:lineRule="auto"/>
    </w:pPr>
    <w:rPr>
      <w:rFonts w:ascii="Calibri" w:cs="Calibri" w:eastAsia="Calibri" w:hAnsi="Calibri"/>
      <w:b w:val="1"/>
      <w:bCs w:val="1"/>
      <w:color w:val="17365d"/>
      <w:sz w:val="54"/>
      <w:szCs w:val="54"/>
    </w:rPr>
  </w:style>
  <w:style w:type="paragraph" w:styleId="Heading7">
    <w:name w:val="heading 7"/>
    <w:basedOn w:val="Normal"/>
    <w:next w:val="Normal"/>
    <w:link w:val="Heading7Char"/>
    <w:uiPriority w:val="9"/>
    <w:semiHidden w:val="1"/>
    <w:unhideWhenUsed w:val="1"/>
    <w:qFormat w:val="1"/>
    <w:rsid w:val="00FC693F"/>
    <w:pPr>
      <w:keepNext w:val="1"/>
      <w:keepLines w:val="1"/>
      <w:spacing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qFormat w:val="1"/>
    <w:rsid w:val="00FC693F"/>
    <w:pPr>
      <w:ind w:left="720"/>
      <w:contextualSpacing w:val="1"/>
    </w:pPr>
  </w:style>
  <w:style w:type="paragraph" w:styleId="BodyText">
    <w:name w:val="Body Text"/>
    <w:basedOn w:val="Normal"/>
    <w:link w:val="BodyTextChar"/>
    <w:unhideWhenUsed w:val="1"/>
    <w:qFormat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60" w:line="259" w:lineRule="auto"/>
      <w:ind w:hanging="202"/>
      <w:contextualSpacing w:val="1"/>
    </w:pPr>
    <w:rPr>
      <w:sz w:val="18"/>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4"/>
      </w:numPr>
      <w:spacing w:after="60" w:line="259" w:lineRule="auto"/>
      <w:ind w:hanging="202"/>
      <w:contextualSpacing w:val="1"/>
    </w:pPr>
    <w:rPr>
      <w:sz w:val="18"/>
    </w:rPr>
  </w:style>
  <w:style w:type="paragraph" w:styleId="ListNumber2">
    <w:name w:val="List Number 2"/>
    <w:basedOn w:val="Normal"/>
    <w:uiPriority w:val="99"/>
    <w:unhideWhenUsed w:val="1"/>
    <w:rsid w:val="0029639D"/>
    <w:pPr>
      <w:numPr>
        <w:numId w:val="5"/>
      </w:numPr>
      <w:contextualSpacing w:val="1"/>
    </w:pPr>
  </w:style>
  <w:style w:type="paragraph" w:styleId="ListNumber3">
    <w:name w:val="List Number 3"/>
    <w:basedOn w:val="Normal"/>
    <w:uiPriority w:val="99"/>
    <w:unhideWhenUsed w:val="1"/>
    <w:rsid w:val="0029639D"/>
    <w:pPr>
      <w:numPr>
        <w:numId w:val="6"/>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link w:val="CaptionChar"/>
    <w:unhideWhenUsed w:val="1"/>
    <w:qFormat w:val="1"/>
    <w:rsid w:val="00FC693F"/>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TMLCode">
    <w:name w:val="HTML Code"/>
    <w:basedOn w:val="DefaultParagraphFont"/>
    <w:uiPriority w:val="99"/>
    <w:unhideWhenUsed w:val="1"/>
    <w:rsid w:val="00051358"/>
    <w:rPr>
      <w:rFonts w:ascii="Courier New" w:cs="Courier New" w:eastAsia="Times New Roman" w:hAnsi="Courier New"/>
      <w:sz w:val="20"/>
      <w:szCs w:val="20"/>
    </w:rPr>
  </w:style>
  <w:style w:type="paragraph" w:styleId="isselectedend" w:customStyle="1">
    <w:name w:val="isselectedend"/>
    <w:basedOn w:val="Normal"/>
    <w:rsid w:val="00420220"/>
    <w:pPr>
      <w:spacing w:afterAutospacing="1" w:before="100" w:beforeAutospacing="1"/>
    </w:pPr>
  </w:style>
  <w:style w:type="paragraph" w:styleId="NormalWeb">
    <w:name w:val="Normal (Web)"/>
    <w:basedOn w:val="Normal"/>
    <w:uiPriority w:val="99"/>
    <w:unhideWhenUsed w:val="1"/>
    <w:rsid w:val="00420220"/>
    <w:pPr>
      <w:spacing w:afterAutospacing="1" w:before="100" w:beforeAutospacing="1"/>
    </w:pPr>
  </w:style>
  <w:style w:type="paragraph" w:styleId="HTMLPreformatted">
    <w:name w:val="HTML Preformatted"/>
    <w:basedOn w:val="Normal"/>
    <w:link w:val="HTMLPreformattedChar"/>
    <w:uiPriority w:val="99"/>
    <w:unhideWhenUsed w:val="1"/>
    <w:rsid w:val="00F22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PreformattedChar" w:customStyle="1">
    <w:name w:val="HTML Preformatted Char"/>
    <w:basedOn w:val="DefaultParagraphFont"/>
    <w:link w:val="HTMLPreformatted"/>
    <w:uiPriority w:val="99"/>
    <w:rsid w:val="00F22C48"/>
    <w:rPr>
      <w:rFonts w:ascii="Courier New" w:cs="Courier New" w:eastAsia="Times New Roman" w:hAnsi="Courier New"/>
      <w:sz w:val="20"/>
      <w:szCs w:val="20"/>
      <w:lang w:val="en-SA"/>
    </w:rPr>
  </w:style>
  <w:style w:type="table" w:styleId="PlainTable11" w:customStyle="1">
    <w:name w:val="Plain Table 11"/>
    <w:basedOn w:val="TableNormal"/>
    <w:next w:val="PlainTable1"/>
    <w:rsid w:val="00F94C58"/>
    <w:pPr>
      <w:spacing w:after="0" w:line="240" w:lineRule="auto"/>
    </w:pPr>
    <w:rPr>
      <w:sz w:val="24"/>
      <w:szCs w:val="24"/>
      <w:lang w:eastAsia="zh-CN"/>
    </w:r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StylePr w:type="firstRow">
      <w:rPr>
        <w:b w:val="1"/>
        <w:bCs w:val="1"/>
      </w:rPr>
    </w:tblStylePr>
    <w:tblStylePr w:type="lastRow">
      <w:rPr>
        <w:b w:val="1"/>
        <w:bCs w:val="1"/>
      </w:rPr>
      <w:tblPr/>
      <w:tcPr>
        <w:tcBorders>
          <w:top w:color="bfbfbf" w:space="0" w:sz="4" w:val="double"/>
        </w:tcBorders>
      </w:tc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table" w:styleId="PlainTable1">
    <w:name w:val="Plain Table 1"/>
    <w:basedOn w:val="TableNormal"/>
    <w:rsid w:val="00F94C58"/>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12" w:customStyle="1">
    <w:name w:val="Plain Table 12"/>
    <w:basedOn w:val="TableNormal"/>
    <w:next w:val="PlainTable1"/>
    <w:rsid w:val="00AE7480"/>
    <w:pPr>
      <w:spacing w:after="0" w:line="240" w:lineRule="auto"/>
    </w:pPr>
    <w:rPr>
      <w:sz w:val="24"/>
      <w:szCs w:val="24"/>
      <w:lang w:eastAsia="zh-CN"/>
    </w:r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StylePr w:type="firstRow">
      <w:rPr>
        <w:b w:val="1"/>
        <w:bCs w:val="1"/>
      </w:rPr>
    </w:tblStylePr>
    <w:tblStylePr w:type="lastRow">
      <w:rPr>
        <w:b w:val="1"/>
        <w:bCs w:val="1"/>
      </w:rPr>
      <w:tblPr/>
      <w:tcPr>
        <w:tcBorders>
          <w:top w:color="bfbfbf" w:space="0" w:sz="4" w:val="double"/>
        </w:tcBorders>
      </w:tc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paragraph" w:styleId="FirstParagraph" w:customStyle="1">
    <w:name w:val="First Paragraph"/>
    <w:basedOn w:val="BodyText"/>
    <w:next w:val="BodyText"/>
    <w:qFormat w:val="1"/>
    <w:rsid w:val="00505828"/>
    <w:pPr>
      <w:spacing w:after="180" w:before="180"/>
    </w:pPr>
    <w:rPr>
      <w:rFonts w:asciiTheme="minorHAnsi" w:cstheme="minorBidi" w:eastAsiaTheme="minorEastAsia" w:hAnsiTheme="minorHAnsi"/>
      <w:lang w:eastAsia="zh-CN" w:val="en-US"/>
    </w:rPr>
  </w:style>
  <w:style w:type="paragraph" w:styleId="Compact" w:customStyle="1">
    <w:name w:val="Compact"/>
    <w:basedOn w:val="BodyText"/>
    <w:qFormat w:val="1"/>
    <w:rsid w:val="00505828"/>
    <w:pPr>
      <w:spacing w:after="36" w:before="36"/>
    </w:pPr>
    <w:rPr>
      <w:rFonts w:asciiTheme="minorHAnsi" w:cstheme="minorBidi" w:eastAsiaTheme="minorEastAsia" w:hAnsiTheme="minorHAnsi"/>
      <w:lang w:eastAsia="zh-CN" w:val="en-US"/>
    </w:rPr>
  </w:style>
  <w:style w:type="paragraph" w:styleId="Author" w:customStyle="1">
    <w:name w:val="Author"/>
    <w:basedOn w:val="Title"/>
    <w:next w:val="BodyText"/>
    <w:qFormat w:val="1"/>
    <w:rsid w:val="00505828"/>
    <w:pPr>
      <w:keepLines w:val="1"/>
      <w:pBdr>
        <w:bottom w:color="auto" w:space="0" w:sz="0" w:val="none"/>
      </w:pBdr>
      <w:spacing w:after="80"/>
      <w:jc w:val="center"/>
    </w:pPr>
    <w:rPr>
      <w:b w:val="0"/>
      <w:color w:val="auto"/>
      <w:spacing w:val="0"/>
      <w:kern w:val="0"/>
      <w:sz w:val="24"/>
      <w:szCs w:val="24"/>
      <w:lang w:eastAsia="zh-CN" w:val="en-US"/>
    </w:rPr>
  </w:style>
  <w:style w:type="paragraph" w:styleId="Date">
    <w:name w:val="Date"/>
    <w:basedOn w:val="Title"/>
    <w:next w:val="BodyText"/>
    <w:link w:val="DateChar"/>
    <w:qFormat w:val="1"/>
    <w:rsid w:val="00505828"/>
    <w:pPr>
      <w:keepLines w:val="1"/>
      <w:pBdr>
        <w:bottom w:color="auto" w:space="0" w:sz="0" w:val="none"/>
      </w:pBdr>
      <w:spacing w:after="80"/>
      <w:jc w:val="center"/>
    </w:pPr>
    <w:rPr>
      <w:b w:val="0"/>
      <w:color w:val="auto"/>
      <w:spacing w:val="0"/>
      <w:kern w:val="0"/>
      <w:sz w:val="24"/>
      <w:szCs w:val="24"/>
      <w:lang w:eastAsia="zh-CN" w:val="en-US"/>
    </w:rPr>
  </w:style>
  <w:style w:type="character" w:styleId="DateChar" w:customStyle="1">
    <w:name w:val="Date Char"/>
    <w:basedOn w:val="DefaultParagraphFont"/>
    <w:link w:val="Date"/>
    <w:rsid w:val="00505828"/>
    <w:rPr>
      <w:rFonts w:asciiTheme="majorHAnsi" w:cstheme="majorBidi" w:eastAsiaTheme="majorEastAsia" w:hAnsiTheme="majorHAnsi"/>
      <w:sz w:val="24"/>
      <w:szCs w:val="24"/>
      <w:lang w:eastAsia="zh-CN"/>
    </w:rPr>
  </w:style>
  <w:style w:type="paragraph" w:styleId="AbstractTitle" w:customStyle="1">
    <w:name w:val="Abstract Title"/>
    <w:basedOn w:val="Normal"/>
    <w:next w:val="Abstract"/>
    <w:qFormat w:val="1"/>
    <w:rsid w:val="00505828"/>
    <w:pPr>
      <w:keepNext w:val="1"/>
      <w:keepLines w:val="1"/>
      <w:spacing w:before="300"/>
      <w:jc w:val="center"/>
    </w:pPr>
    <w:rPr>
      <w:rFonts w:asciiTheme="minorHAnsi" w:cstheme="minorBidi" w:eastAsiaTheme="minorEastAsia" w:hAnsiTheme="minorHAnsi"/>
      <w:b w:val="1"/>
      <w:sz w:val="20"/>
      <w:szCs w:val="20"/>
      <w:lang w:eastAsia="zh-CN" w:val="en-US"/>
    </w:rPr>
  </w:style>
  <w:style w:type="paragraph" w:styleId="Abstract" w:customStyle="1">
    <w:name w:val="Abstract"/>
    <w:basedOn w:val="Normal"/>
    <w:next w:val="BodyText"/>
    <w:qFormat w:val="1"/>
    <w:rsid w:val="00505828"/>
    <w:pPr>
      <w:keepNext w:val="1"/>
      <w:keepLines w:val="1"/>
      <w:spacing w:after="300" w:before="100"/>
    </w:pPr>
    <w:rPr>
      <w:rFonts w:asciiTheme="minorHAnsi" w:cstheme="minorBidi" w:eastAsiaTheme="minorEastAsia" w:hAnsiTheme="minorHAnsi"/>
      <w:sz w:val="20"/>
      <w:szCs w:val="20"/>
      <w:lang w:eastAsia="zh-CN" w:val="en-US"/>
    </w:rPr>
  </w:style>
  <w:style w:type="paragraph" w:styleId="Bibliography">
    <w:name w:val="Bibliography"/>
    <w:basedOn w:val="Normal"/>
    <w:qFormat w:val="1"/>
    <w:rsid w:val="00505828"/>
    <w:pPr>
      <w:spacing w:after="200"/>
    </w:pPr>
    <w:rPr>
      <w:rFonts w:asciiTheme="minorHAnsi" w:cstheme="minorBidi" w:eastAsiaTheme="minorEastAsia" w:hAnsiTheme="minorHAnsi"/>
      <w:lang w:eastAsia="zh-CN" w:val="en-US"/>
    </w:rPr>
  </w:style>
  <w:style w:type="paragraph" w:styleId="BlockText">
    <w:name w:val="Block Text"/>
    <w:basedOn w:val="BodyText"/>
    <w:next w:val="BodyText"/>
    <w:uiPriority w:val="9"/>
    <w:unhideWhenUsed w:val="1"/>
    <w:qFormat w:val="1"/>
    <w:rsid w:val="00505828"/>
    <w:pPr>
      <w:spacing w:after="100" w:before="100"/>
      <w:ind w:left="480" w:right="480"/>
    </w:pPr>
    <w:rPr>
      <w:rFonts w:asciiTheme="minorHAnsi" w:cstheme="minorBidi" w:eastAsiaTheme="minorEastAsia" w:hAnsiTheme="minorHAnsi"/>
      <w:lang w:eastAsia="zh-CN" w:val="en-US"/>
    </w:rPr>
  </w:style>
  <w:style w:type="paragraph" w:styleId="FootnoteText">
    <w:name w:val="footnote text"/>
    <w:basedOn w:val="Normal"/>
    <w:link w:val="FootnoteTextChar"/>
    <w:uiPriority w:val="9"/>
    <w:unhideWhenUsed w:val="1"/>
    <w:qFormat w:val="1"/>
    <w:rsid w:val="00505828"/>
    <w:pPr>
      <w:spacing w:after="200"/>
    </w:pPr>
    <w:rPr>
      <w:rFonts w:asciiTheme="minorHAnsi" w:cstheme="minorBidi" w:eastAsiaTheme="minorEastAsia" w:hAnsiTheme="minorHAnsi"/>
      <w:lang w:eastAsia="zh-CN" w:val="en-US"/>
    </w:rPr>
  </w:style>
  <w:style w:type="character" w:styleId="FootnoteTextChar" w:customStyle="1">
    <w:name w:val="Footnote Text Char"/>
    <w:basedOn w:val="DefaultParagraphFont"/>
    <w:link w:val="FootnoteText"/>
    <w:uiPriority w:val="9"/>
    <w:rsid w:val="00505828"/>
    <w:rPr>
      <w:sz w:val="24"/>
      <w:szCs w:val="24"/>
      <w:lang w:eastAsia="zh-CN"/>
    </w:rPr>
  </w:style>
  <w:style w:type="paragraph" w:styleId="FootnoteBlockText" w:customStyle="1">
    <w:name w:val="Footnote Block Text"/>
    <w:basedOn w:val="FootnoteText"/>
    <w:next w:val="FootnoteText"/>
    <w:uiPriority w:val="9"/>
    <w:unhideWhenUsed w:val="1"/>
    <w:qFormat w:val="1"/>
    <w:rsid w:val="00505828"/>
    <w:pPr>
      <w:spacing w:after="100" w:before="100"/>
      <w:ind w:left="480" w:right="480"/>
    </w:pPr>
  </w:style>
  <w:style w:type="table" w:styleId="Table" w:customStyle="1">
    <w:name w:val="Table"/>
    <w:semiHidden w:val="1"/>
    <w:unhideWhenUsed w:val="1"/>
    <w:qFormat w:val="1"/>
    <w:rsid w:val="00505828"/>
    <w:pPr>
      <w:spacing w:line="240" w:lineRule="auto"/>
    </w:pPr>
    <w:rPr>
      <w:sz w:val="24"/>
      <w:szCs w:val="24"/>
      <w:lang w:eastAsia="zh-CN" w:val="en-SA"/>
    </w:rPr>
    <w:tblPr>
      <w:tblInd w:w="0.0" w:type="dxa"/>
      <w:tblCellMar>
        <w:top w:w="0.0" w:type="dxa"/>
        <w:left w:w="108.0" w:type="dxa"/>
        <w:bottom w:w="0.0" w:type="dxa"/>
        <w:right w:w="108.0" w:type="dxa"/>
      </w:tblCellMar>
    </w:tblPr>
    <w:tblStylePr w:type="firstRow">
      <w:tblPr/>
      <w:tcPr>
        <w:tcBorders>
          <w:bottom w:color="auto" w:space="0" w:sz="0" w:val="single"/>
        </w:tcBorders>
        <w:vAlign w:val="bottom"/>
      </w:tcPr>
    </w:tblStylePr>
  </w:style>
  <w:style w:type="paragraph" w:styleId="DefinitionTerm" w:customStyle="1">
    <w:name w:val="Definition Term"/>
    <w:basedOn w:val="Normal"/>
    <w:next w:val="Definition"/>
    <w:rsid w:val="00505828"/>
    <w:pPr>
      <w:keepNext w:val="1"/>
      <w:keepLines w:val="1"/>
    </w:pPr>
    <w:rPr>
      <w:rFonts w:asciiTheme="minorHAnsi" w:cstheme="minorBidi" w:eastAsiaTheme="minorEastAsia" w:hAnsiTheme="minorHAnsi"/>
      <w:b w:val="1"/>
      <w:lang w:eastAsia="zh-CN" w:val="en-US"/>
    </w:rPr>
  </w:style>
  <w:style w:type="paragraph" w:styleId="Definition" w:customStyle="1">
    <w:name w:val="Definition"/>
    <w:basedOn w:val="Normal"/>
    <w:rsid w:val="00505828"/>
    <w:pPr>
      <w:spacing w:after="200"/>
    </w:pPr>
    <w:rPr>
      <w:rFonts w:asciiTheme="minorHAnsi" w:cstheme="minorBidi" w:eastAsiaTheme="minorEastAsia" w:hAnsiTheme="minorHAnsi"/>
      <w:lang w:eastAsia="zh-CN" w:val="en-US"/>
    </w:rPr>
  </w:style>
  <w:style w:type="paragraph" w:styleId="TableCaption" w:customStyle="1">
    <w:name w:val="Table Caption"/>
    <w:basedOn w:val="Caption"/>
    <w:rsid w:val="00505828"/>
    <w:pPr>
      <w:keepNext w:val="1"/>
      <w:spacing w:after="120"/>
    </w:pPr>
    <w:rPr>
      <w:rFonts w:asciiTheme="minorHAnsi" w:cstheme="minorBidi" w:eastAsiaTheme="minorEastAsia" w:hAnsiTheme="minorHAnsi"/>
      <w:b w:val="0"/>
      <w:bCs w:val="0"/>
      <w:i w:val="1"/>
      <w:color w:val="auto"/>
      <w:sz w:val="24"/>
      <w:szCs w:val="24"/>
      <w:lang w:eastAsia="zh-CN" w:val="en-US"/>
    </w:rPr>
  </w:style>
  <w:style w:type="paragraph" w:styleId="ImageCaption" w:customStyle="1">
    <w:name w:val="Image Caption"/>
    <w:basedOn w:val="Caption"/>
    <w:rsid w:val="00505828"/>
    <w:pPr>
      <w:spacing w:after="120"/>
    </w:pPr>
    <w:rPr>
      <w:rFonts w:asciiTheme="minorHAnsi" w:cstheme="minorBidi" w:eastAsiaTheme="minorEastAsia" w:hAnsiTheme="minorHAnsi"/>
      <w:b w:val="0"/>
      <w:bCs w:val="0"/>
      <w:i w:val="1"/>
      <w:color w:val="auto"/>
      <w:sz w:val="24"/>
      <w:szCs w:val="24"/>
      <w:lang w:eastAsia="zh-CN" w:val="en-US"/>
    </w:rPr>
  </w:style>
  <w:style w:type="paragraph" w:styleId="Figure" w:customStyle="1">
    <w:name w:val="Figure"/>
    <w:basedOn w:val="Normal"/>
    <w:rsid w:val="00505828"/>
    <w:pPr>
      <w:spacing w:after="200"/>
    </w:pPr>
    <w:rPr>
      <w:rFonts w:asciiTheme="minorHAnsi" w:cstheme="minorBidi" w:eastAsiaTheme="minorEastAsia" w:hAnsiTheme="minorHAnsi"/>
      <w:lang w:eastAsia="zh-CN" w:val="en-US"/>
    </w:rPr>
  </w:style>
  <w:style w:type="paragraph" w:styleId="CaptionedFigure" w:customStyle="1">
    <w:name w:val="Captioned Figure"/>
    <w:basedOn w:val="Figure"/>
    <w:rsid w:val="00505828"/>
    <w:pPr>
      <w:keepNext w:val="1"/>
    </w:pPr>
  </w:style>
  <w:style w:type="character" w:styleId="CaptionChar" w:customStyle="1">
    <w:name w:val="Caption Char"/>
    <w:basedOn w:val="DefaultParagraphFont"/>
    <w:link w:val="Caption"/>
    <w:rsid w:val="00505828"/>
    <w:rPr>
      <w:rFonts w:ascii="Times New Roman" w:cs="Times New Roman" w:eastAsia="Times New Roman" w:hAnsi="Times New Roman"/>
      <w:b w:val="1"/>
      <w:bCs w:val="1"/>
      <w:color w:val="4f81bd" w:themeColor="accent1"/>
      <w:sz w:val="18"/>
      <w:szCs w:val="18"/>
      <w:lang w:val="en-SA"/>
    </w:rPr>
  </w:style>
  <w:style w:type="character" w:styleId="VerbatimChar" w:customStyle="1">
    <w:name w:val="Verbatim Char"/>
    <w:basedOn w:val="CaptionChar"/>
    <w:link w:val="SourceCode"/>
    <w:rsid w:val="00505828"/>
    <w:rPr>
      <w:rFonts w:ascii="Consolas" w:cs="Times New Roman" w:eastAsia="Times New Roman" w:hAnsi="Consolas"/>
      <w:b w:val="1"/>
      <w:bCs w:val="1"/>
      <w:color w:val="4f81bd" w:themeColor="accent1"/>
      <w:sz w:val="18"/>
      <w:szCs w:val="18"/>
      <w:lang w:val="en-SA"/>
    </w:rPr>
  </w:style>
  <w:style w:type="character" w:styleId="SectionNumber" w:customStyle="1">
    <w:name w:val="Section Number"/>
    <w:basedOn w:val="CaptionChar"/>
    <w:rsid w:val="00505828"/>
    <w:rPr>
      <w:rFonts w:ascii="Times New Roman" w:cs="Times New Roman" w:eastAsia="Times New Roman" w:hAnsi="Times New Roman"/>
      <w:b w:val="1"/>
      <w:bCs w:val="1"/>
      <w:color w:val="4f81bd" w:themeColor="accent1"/>
      <w:sz w:val="18"/>
      <w:szCs w:val="18"/>
      <w:lang w:val="en-SA"/>
    </w:rPr>
  </w:style>
  <w:style w:type="character" w:styleId="FootnoteReference">
    <w:name w:val="footnote reference"/>
    <w:basedOn w:val="CaptionChar"/>
    <w:rsid w:val="00505828"/>
    <w:rPr>
      <w:rFonts w:ascii="Times New Roman" w:cs="Times New Roman" w:eastAsia="Times New Roman" w:hAnsi="Times New Roman"/>
      <w:b w:val="1"/>
      <w:bCs w:val="1"/>
      <w:color w:val="4f81bd" w:themeColor="accent1"/>
      <w:sz w:val="18"/>
      <w:szCs w:val="18"/>
      <w:vertAlign w:val="superscript"/>
      <w:lang w:val="en-SA"/>
    </w:rPr>
  </w:style>
  <w:style w:type="character" w:styleId="Hyperlink">
    <w:name w:val="Hyperlink"/>
    <w:basedOn w:val="CaptionChar"/>
    <w:rsid w:val="00505828"/>
    <w:rPr>
      <w:rFonts w:ascii="Times New Roman" w:cs="Times New Roman" w:eastAsia="Times New Roman" w:hAnsi="Times New Roman"/>
      <w:b w:val="1"/>
      <w:bCs w:val="1"/>
      <w:color w:val="4f81bd" w:themeColor="accent1"/>
      <w:sz w:val="18"/>
      <w:szCs w:val="18"/>
      <w:lang w:val="en-SA"/>
    </w:rPr>
  </w:style>
  <w:style w:type="paragraph" w:styleId="SourceCode" w:customStyle="1">
    <w:name w:val="Source Code"/>
    <w:basedOn w:val="Normal"/>
    <w:link w:val="VerbatimChar"/>
    <w:rsid w:val="00505828"/>
    <w:pPr>
      <w:wordWrap w:val="0"/>
      <w:spacing w:after="200"/>
    </w:pPr>
    <w:rPr>
      <w:rFonts w:ascii="Consolas" w:hAnsi="Consolas"/>
      <w:b w:val="1"/>
      <w:bCs w:val="1"/>
      <w:color w:val="4f81bd" w:themeColor="accent1"/>
      <w:sz w:val="22"/>
      <w:szCs w:val="18"/>
    </w:rPr>
  </w:style>
  <w:style w:type="character" w:styleId="KeywordTok" w:customStyle="1">
    <w:name w:val="KeywordTok"/>
    <w:basedOn w:val="VerbatimChar"/>
    <w:rsid w:val="00505828"/>
    <w:rPr>
      <w:rFonts w:ascii="Consolas" w:cs="Times New Roman" w:eastAsia="Times New Roman" w:hAnsi="Consolas"/>
      <w:b w:val="0"/>
      <w:bCs w:val="1"/>
      <w:color w:val="007020"/>
      <w:sz w:val="18"/>
      <w:szCs w:val="18"/>
      <w:lang w:val="en-SA"/>
    </w:rPr>
  </w:style>
  <w:style w:type="character" w:styleId="DataTypeTok" w:customStyle="1">
    <w:name w:val="DataTypeTok"/>
    <w:basedOn w:val="VerbatimChar"/>
    <w:rsid w:val="00505828"/>
    <w:rPr>
      <w:rFonts w:ascii="Consolas" w:cs="Times New Roman" w:eastAsia="Times New Roman" w:hAnsi="Consolas"/>
      <w:b w:val="1"/>
      <w:bCs w:val="1"/>
      <w:color w:val="902000"/>
      <w:sz w:val="18"/>
      <w:szCs w:val="18"/>
      <w:lang w:val="en-SA"/>
    </w:rPr>
  </w:style>
  <w:style w:type="character" w:styleId="DecValTok" w:customStyle="1">
    <w:name w:val="DecValTok"/>
    <w:basedOn w:val="VerbatimChar"/>
    <w:rsid w:val="00505828"/>
    <w:rPr>
      <w:rFonts w:ascii="Consolas" w:cs="Times New Roman" w:eastAsia="Times New Roman" w:hAnsi="Consolas"/>
      <w:b w:val="1"/>
      <w:bCs w:val="1"/>
      <w:color w:val="40a070"/>
      <w:sz w:val="18"/>
      <w:szCs w:val="18"/>
      <w:lang w:val="en-SA"/>
    </w:rPr>
  </w:style>
  <w:style w:type="character" w:styleId="BaseNTok" w:customStyle="1">
    <w:name w:val="BaseNTok"/>
    <w:basedOn w:val="VerbatimChar"/>
    <w:rsid w:val="00505828"/>
    <w:rPr>
      <w:rFonts w:ascii="Consolas" w:cs="Times New Roman" w:eastAsia="Times New Roman" w:hAnsi="Consolas"/>
      <w:b w:val="1"/>
      <w:bCs w:val="1"/>
      <w:color w:val="40a070"/>
      <w:sz w:val="18"/>
      <w:szCs w:val="18"/>
      <w:lang w:val="en-SA"/>
    </w:rPr>
  </w:style>
  <w:style w:type="character" w:styleId="FloatTok" w:customStyle="1">
    <w:name w:val="FloatTok"/>
    <w:basedOn w:val="VerbatimChar"/>
    <w:rsid w:val="00505828"/>
    <w:rPr>
      <w:rFonts w:ascii="Consolas" w:cs="Times New Roman" w:eastAsia="Times New Roman" w:hAnsi="Consolas"/>
      <w:b w:val="1"/>
      <w:bCs w:val="1"/>
      <w:color w:val="40a070"/>
      <w:sz w:val="18"/>
      <w:szCs w:val="18"/>
      <w:lang w:val="en-SA"/>
    </w:rPr>
  </w:style>
  <w:style w:type="character" w:styleId="ConstantTok" w:customStyle="1">
    <w:name w:val="ConstantTok"/>
    <w:basedOn w:val="VerbatimChar"/>
    <w:rsid w:val="00505828"/>
    <w:rPr>
      <w:rFonts w:ascii="Consolas" w:cs="Times New Roman" w:eastAsia="Times New Roman" w:hAnsi="Consolas"/>
      <w:b w:val="1"/>
      <w:bCs w:val="1"/>
      <w:color w:val="880000"/>
      <w:sz w:val="18"/>
      <w:szCs w:val="18"/>
      <w:lang w:val="en-SA"/>
    </w:rPr>
  </w:style>
  <w:style w:type="character" w:styleId="CharTok" w:customStyle="1">
    <w:name w:val="CharTok"/>
    <w:basedOn w:val="VerbatimChar"/>
    <w:rsid w:val="00505828"/>
    <w:rPr>
      <w:rFonts w:ascii="Consolas" w:cs="Times New Roman" w:eastAsia="Times New Roman" w:hAnsi="Consolas"/>
      <w:b w:val="1"/>
      <w:bCs w:val="1"/>
      <w:color w:val="4070a0"/>
      <w:sz w:val="18"/>
      <w:szCs w:val="18"/>
      <w:lang w:val="en-SA"/>
    </w:rPr>
  </w:style>
  <w:style w:type="character" w:styleId="SpecialCharTok" w:customStyle="1">
    <w:name w:val="SpecialCharTok"/>
    <w:basedOn w:val="VerbatimChar"/>
    <w:rsid w:val="00505828"/>
    <w:rPr>
      <w:rFonts w:ascii="Consolas" w:cs="Times New Roman" w:eastAsia="Times New Roman" w:hAnsi="Consolas"/>
      <w:b w:val="1"/>
      <w:bCs w:val="1"/>
      <w:color w:val="4070a0"/>
      <w:sz w:val="18"/>
      <w:szCs w:val="18"/>
      <w:lang w:val="en-SA"/>
    </w:rPr>
  </w:style>
  <w:style w:type="character" w:styleId="StringTok" w:customStyle="1">
    <w:name w:val="StringTok"/>
    <w:basedOn w:val="VerbatimChar"/>
    <w:rsid w:val="00505828"/>
    <w:rPr>
      <w:rFonts w:ascii="Consolas" w:cs="Times New Roman" w:eastAsia="Times New Roman" w:hAnsi="Consolas"/>
      <w:b w:val="1"/>
      <w:bCs w:val="1"/>
      <w:color w:val="4070a0"/>
      <w:sz w:val="18"/>
      <w:szCs w:val="18"/>
      <w:lang w:val="en-SA"/>
    </w:rPr>
  </w:style>
  <w:style w:type="character" w:styleId="VerbatimStringTok" w:customStyle="1">
    <w:name w:val="VerbatimStringTok"/>
    <w:basedOn w:val="VerbatimChar"/>
    <w:rsid w:val="00505828"/>
    <w:rPr>
      <w:rFonts w:ascii="Consolas" w:cs="Times New Roman" w:eastAsia="Times New Roman" w:hAnsi="Consolas"/>
      <w:b w:val="1"/>
      <w:bCs w:val="1"/>
      <w:color w:val="4070a0"/>
      <w:sz w:val="18"/>
      <w:szCs w:val="18"/>
      <w:lang w:val="en-SA"/>
    </w:rPr>
  </w:style>
  <w:style w:type="character" w:styleId="SpecialStringTok" w:customStyle="1">
    <w:name w:val="SpecialStringTok"/>
    <w:basedOn w:val="VerbatimChar"/>
    <w:rsid w:val="00505828"/>
    <w:rPr>
      <w:rFonts w:ascii="Consolas" w:cs="Times New Roman" w:eastAsia="Times New Roman" w:hAnsi="Consolas"/>
      <w:b w:val="1"/>
      <w:bCs w:val="1"/>
      <w:color w:val="bb6688"/>
      <w:sz w:val="18"/>
      <w:szCs w:val="18"/>
      <w:lang w:val="en-SA"/>
    </w:rPr>
  </w:style>
  <w:style w:type="character" w:styleId="ImportTok" w:customStyle="1">
    <w:name w:val="ImportTok"/>
    <w:basedOn w:val="VerbatimChar"/>
    <w:rsid w:val="00505828"/>
    <w:rPr>
      <w:rFonts w:ascii="Consolas" w:cs="Times New Roman" w:eastAsia="Times New Roman" w:hAnsi="Consolas"/>
      <w:b w:val="0"/>
      <w:bCs w:val="1"/>
      <w:color w:val="008000"/>
      <w:sz w:val="18"/>
      <w:szCs w:val="18"/>
      <w:lang w:val="en-SA"/>
    </w:rPr>
  </w:style>
  <w:style w:type="character" w:styleId="CommentTok" w:customStyle="1">
    <w:name w:val="CommentTok"/>
    <w:basedOn w:val="VerbatimChar"/>
    <w:rsid w:val="00505828"/>
    <w:rPr>
      <w:rFonts w:ascii="Consolas" w:cs="Times New Roman" w:eastAsia="Times New Roman" w:hAnsi="Consolas"/>
      <w:b w:val="1"/>
      <w:bCs w:val="1"/>
      <w:i w:val="1"/>
      <w:color w:val="60a0b0"/>
      <w:sz w:val="18"/>
      <w:szCs w:val="18"/>
      <w:lang w:val="en-SA"/>
    </w:rPr>
  </w:style>
  <w:style w:type="character" w:styleId="DocumentationTok" w:customStyle="1">
    <w:name w:val="DocumentationTok"/>
    <w:basedOn w:val="VerbatimChar"/>
    <w:rsid w:val="00505828"/>
    <w:rPr>
      <w:rFonts w:ascii="Consolas" w:cs="Times New Roman" w:eastAsia="Times New Roman" w:hAnsi="Consolas"/>
      <w:b w:val="1"/>
      <w:bCs w:val="1"/>
      <w:i w:val="1"/>
      <w:color w:val="ba2121"/>
      <w:sz w:val="18"/>
      <w:szCs w:val="18"/>
      <w:lang w:val="en-SA"/>
    </w:rPr>
  </w:style>
  <w:style w:type="character" w:styleId="AnnotationTok" w:customStyle="1">
    <w:name w:val="AnnotationTok"/>
    <w:basedOn w:val="VerbatimChar"/>
    <w:rsid w:val="00505828"/>
    <w:rPr>
      <w:rFonts w:ascii="Consolas" w:cs="Times New Roman" w:eastAsia="Times New Roman" w:hAnsi="Consolas"/>
      <w:b w:val="0"/>
      <w:bCs w:val="1"/>
      <w:i w:val="1"/>
      <w:color w:val="60a0b0"/>
      <w:sz w:val="18"/>
      <w:szCs w:val="18"/>
      <w:lang w:val="en-SA"/>
    </w:rPr>
  </w:style>
  <w:style w:type="character" w:styleId="CommentVarTok" w:customStyle="1">
    <w:name w:val="CommentVarTok"/>
    <w:basedOn w:val="VerbatimChar"/>
    <w:rsid w:val="00505828"/>
    <w:rPr>
      <w:rFonts w:ascii="Consolas" w:cs="Times New Roman" w:eastAsia="Times New Roman" w:hAnsi="Consolas"/>
      <w:b w:val="0"/>
      <w:bCs w:val="1"/>
      <w:i w:val="1"/>
      <w:color w:val="60a0b0"/>
      <w:sz w:val="18"/>
      <w:szCs w:val="18"/>
      <w:lang w:val="en-SA"/>
    </w:rPr>
  </w:style>
  <w:style w:type="character" w:styleId="OtherTok" w:customStyle="1">
    <w:name w:val="OtherTok"/>
    <w:basedOn w:val="VerbatimChar"/>
    <w:rsid w:val="00505828"/>
    <w:rPr>
      <w:rFonts w:ascii="Consolas" w:cs="Times New Roman" w:eastAsia="Times New Roman" w:hAnsi="Consolas"/>
      <w:b w:val="1"/>
      <w:bCs w:val="1"/>
      <w:color w:val="007020"/>
      <w:sz w:val="18"/>
      <w:szCs w:val="18"/>
      <w:lang w:val="en-SA"/>
    </w:rPr>
  </w:style>
  <w:style w:type="character" w:styleId="FunctionTok" w:customStyle="1">
    <w:name w:val="FunctionTok"/>
    <w:basedOn w:val="VerbatimChar"/>
    <w:rsid w:val="00505828"/>
    <w:rPr>
      <w:rFonts w:ascii="Consolas" w:cs="Times New Roman" w:eastAsia="Times New Roman" w:hAnsi="Consolas"/>
      <w:b w:val="1"/>
      <w:bCs w:val="1"/>
      <w:color w:val="06287e"/>
      <w:sz w:val="18"/>
      <w:szCs w:val="18"/>
      <w:lang w:val="en-SA"/>
    </w:rPr>
  </w:style>
  <w:style w:type="character" w:styleId="VariableTok" w:customStyle="1">
    <w:name w:val="VariableTok"/>
    <w:basedOn w:val="VerbatimChar"/>
    <w:rsid w:val="00505828"/>
    <w:rPr>
      <w:rFonts w:ascii="Consolas" w:cs="Times New Roman" w:eastAsia="Times New Roman" w:hAnsi="Consolas"/>
      <w:b w:val="1"/>
      <w:bCs w:val="1"/>
      <w:color w:val="19177c"/>
      <w:sz w:val="18"/>
      <w:szCs w:val="18"/>
      <w:lang w:val="en-SA"/>
    </w:rPr>
  </w:style>
  <w:style w:type="character" w:styleId="ControlFlowTok" w:customStyle="1">
    <w:name w:val="ControlFlowTok"/>
    <w:basedOn w:val="VerbatimChar"/>
    <w:rsid w:val="00505828"/>
    <w:rPr>
      <w:rFonts w:ascii="Consolas" w:cs="Times New Roman" w:eastAsia="Times New Roman" w:hAnsi="Consolas"/>
      <w:b w:val="0"/>
      <w:bCs w:val="1"/>
      <w:color w:val="007020"/>
      <w:sz w:val="18"/>
      <w:szCs w:val="18"/>
      <w:lang w:val="en-SA"/>
    </w:rPr>
  </w:style>
  <w:style w:type="character" w:styleId="OperatorTok" w:customStyle="1">
    <w:name w:val="OperatorTok"/>
    <w:basedOn w:val="VerbatimChar"/>
    <w:rsid w:val="00505828"/>
    <w:rPr>
      <w:rFonts w:ascii="Consolas" w:cs="Times New Roman" w:eastAsia="Times New Roman" w:hAnsi="Consolas"/>
      <w:b w:val="1"/>
      <w:bCs w:val="1"/>
      <w:color w:val="666666"/>
      <w:sz w:val="18"/>
      <w:szCs w:val="18"/>
      <w:lang w:val="en-SA"/>
    </w:rPr>
  </w:style>
  <w:style w:type="character" w:styleId="BuiltInTok" w:customStyle="1">
    <w:name w:val="BuiltInTok"/>
    <w:basedOn w:val="VerbatimChar"/>
    <w:rsid w:val="00505828"/>
    <w:rPr>
      <w:rFonts w:ascii="Consolas" w:cs="Times New Roman" w:eastAsia="Times New Roman" w:hAnsi="Consolas"/>
      <w:b w:val="1"/>
      <w:bCs w:val="1"/>
      <w:color w:val="008000"/>
      <w:sz w:val="18"/>
      <w:szCs w:val="18"/>
      <w:lang w:val="en-SA"/>
    </w:rPr>
  </w:style>
  <w:style w:type="character" w:styleId="ExtensionTok" w:customStyle="1">
    <w:name w:val="ExtensionTok"/>
    <w:basedOn w:val="VerbatimChar"/>
    <w:rsid w:val="00505828"/>
    <w:rPr>
      <w:rFonts w:ascii="Consolas" w:cs="Times New Roman" w:eastAsia="Times New Roman" w:hAnsi="Consolas"/>
      <w:b w:val="1"/>
      <w:bCs w:val="1"/>
      <w:color w:val="4f81bd" w:themeColor="accent1"/>
      <w:sz w:val="18"/>
      <w:szCs w:val="18"/>
      <w:lang w:val="en-SA"/>
    </w:rPr>
  </w:style>
  <w:style w:type="character" w:styleId="PreprocessorTok" w:customStyle="1">
    <w:name w:val="PreprocessorTok"/>
    <w:basedOn w:val="VerbatimChar"/>
    <w:rsid w:val="00505828"/>
    <w:rPr>
      <w:rFonts w:ascii="Consolas" w:cs="Times New Roman" w:eastAsia="Times New Roman" w:hAnsi="Consolas"/>
      <w:b w:val="1"/>
      <w:bCs w:val="1"/>
      <w:color w:val="bc7a00"/>
      <w:sz w:val="18"/>
      <w:szCs w:val="18"/>
      <w:lang w:val="en-SA"/>
    </w:rPr>
  </w:style>
  <w:style w:type="character" w:styleId="AttributeTok" w:customStyle="1">
    <w:name w:val="AttributeTok"/>
    <w:basedOn w:val="VerbatimChar"/>
    <w:rsid w:val="00505828"/>
    <w:rPr>
      <w:rFonts w:ascii="Consolas" w:cs="Times New Roman" w:eastAsia="Times New Roman" w:hAnsi="Consolas"/>
      <w:b w:val="1"/>
      <w:bCs w:val="1"/>
      <w:color w:val="7d9029"/>
      <w:sz w:val="18"/>
      <w:szCs w:val="18"/>
      <w:lang w:val="en-SA"/>
    </w:rPr>
  </w:style>
  <w:style w:type="character" w:styleId="RegionMarkerTok" w:customStyle="1">
    <w:name w:val="RegionMarkerTok"/>
    <w:basedOn w:val="VerbatimChar"/>
    <w:rsid w:val="00505828"/>
    <w:rPr>
      <w:rFonts w:ascii="Consolas" w:cs="Times New Roman" w:eastAsia="Times New Roman" w:hAnsi="Consolas"/>
      <w:b w:val="1"/>
      <w:bCs w:val="1"/>
      <w:color w:val="4f81bd" w:themeColor="accent1"/>
      <w:sz w:val="18"/>
      <w:szCs w:val="18"/>
      <w:lang w:val="en-SA"/>
    </w:rPr>
  </w:style>
  <w:style w:type="character" w:styleId="InformationTok" w:customStyle="1">
    <w:name w:val="InformationTok"/>
    <w:basedOn w:val="VerbatimChar"/>
    <w:rsid w:val="00505828"/>
    <w:rPr>
      <w:rFonts w:ascii="Consolas" w:cs="Times New Roman" w:eastAsia="Times New Roman" w:hAnsi="Consolas"/>
      <w:b w:val="0"/>
      <w:bCs w:val="1"/>
      <w:i w:val="1"/>
      <w:color w:val="60a0b0"/>
      <w:sz w:val="18"/>
      <w:szCs w:val="18"/>
      <w:lang w:val="en-SA"/>
    </w:rPr>
  </w:style>
  <w:style w:type="character" w:styleId="WarningTok" w:customStyle="1">
    <w:name w:val="WarningTok"/>
    <w:basedOn w:val="VerbatimChar"/>
    <w:rsid w:val="00505828"/>
    <w:rPr>
      <w:rFonts w:ascii="Consolas" w:cs="Times New Roman" w:eastAsia="Times New Roman" w:hAnsi="Consolas"/>
      <w:b w:val="0"/>
      <w:bCs w:val="1"/>
      <w:i w:val="1"/>
      <w:color w:val="60a0b0"/>
      <w:sz w:val="18"/>
      <w:szCs w:val="18"/>
      <w:lang w:val="en-SA"/>
    </w:rPr>
  </w:style>
  <w:style w:type="character" w:styleId="AlertTok" w:customStyle="1">
    <w:name w:val="AlertTok"/>
    <w:basedOn w:val="VerbatimChar"/>
    <w:rsid w:val="00505828"/>
    <w:rPr>
      <w:rFonts w:ascii="Consolas" w:cs="Times New Roman" w:eastAsia="Times New Roman" w:hAnsi="Consolas"/>
      <w:b w:val="0"/>
      <w:bCs w:val="1"/>
      <w:color w:val="ff0000"/>
      <w:sz w:val="18"/>
      <w:szCs w:val="18"/>
      <w:lang w:val="en-SA"/>
    </w:rPr>
  </w:style>
  <w:style w:type="character" w:styleId="ErrorTok" w:customStyle="1">
    <w:name w:val="ErrorTok"/>
    <w:basedOn w:val="VerbatimChar"/>
    <w:rsid w:val="00505828"/>
    <w:rPr>
      <w:rFonts w:ascii="Consolas" w:cs="Times New Roman" w:eastAsia="Times New Roman" w:hAnsi="Consolas"/>
      <w:b w:val="0"/>
      <w:bCs w:val="1"/>
      <w:color w:val="ff0000"/>
      <w:sz w:val="18"/>
      <w:szCs w:val="18"/>
      <w:lang w:val="en-SA"/>
    </w:rPr>
  </w:style>
  <w:style w:type="character" w:styleId="NormalTok" w:customStyle="1">
    <w:name w:val="NormalTok"/>
    <w:basedOn w:val="VerbatimChar"/>
    <w:rsid w:val="00505828"/>
    <w:rPr>
      <w:rFonts w:ascii="Consolas" w:cs="Times New Roman" w:eastAsia="Times New Roman" w:hAnsi="Consolas"/>
      <w:b w:val="1"/>
      <w:bCs w:val="1"/>
      <w:color w:val="4f81bd" w:themeColor="accent1"/>
      <w:sz w:val="18"/>
      <w:szCs w:val="18"/>
      <w:lang w:val="en-SA"/>
    </w:rPr>
  </w:style>
  <w:style w:type="paragraph" w:styleId="msonormal0" w:customStyle="1">
    <w:name w:val="msonormal"/>
    <w:basedOn w:val="Normal"/>
    <w:rsid w:val="00505828"/>
    <w:pPr>
      <w:spacing w:after="100" w:afterAutospacing="1" w:before="100" w:beforeAutospacing="1"/>
    </w:pPr>
  </w:style>
  <w:style w:type="character" w:styleId="text-token-text-primary" w:customStyle="1">
    <w:name w:val="text-token-text-primary"/>
    <w:basedOn w:val="DefaultParagraphFont"/>
    <w:rsid w:val="00505828"/>
  </w:style>
  <w:style w:type="table" w:styleId="PlainTable13" w:customStyle="1">
    <w:name w:val="Plain Table 13"/>
    <w:basedOn w:val="TableNormal"/>
    <w:next w:val="PlainTable1"/>
    <w:rsid w:val="00F11EEB"/>
    <w:pPr>
      <w:spacing w:after="0" w:line="240" w:lineRule="auto"/>
    </w:pPr>
    <w:rPr>
      <w:sz w:val="24"/>
      <w:szCs w:val="24"/>
      <w:lang w:eastAsia="zh-CN"/>
    </w:r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StylePr w:type="firstRow">
      <w:rPr>
        <w:b w:val="1"/>
        <w:bCs w:val="1"/>
      </w:rPr>
    </w:tblStylePr>
    <w:tblStylePr w:type="lastRow">
      <w:rPr>
        <w:b w:val="1"/>
        <w:bCs w:val="1"/>
      </w:rPr>
      <w:tblPr/>
      <w:tcPr>
        <w:tcBorders>
          <w:top w:color="bfbfbf" w:space="0" w:sz="4" w:val="double"/>
        </w:tcBorders>
      </w:tc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table" w:styleId="PlainTable14" w:customStyle="1">
    <w:name w:val="Plain Table 14"/>
    <w:basedOn w:val="TableNormal"/>
    <w:next w:val="PlainTable1"/>
    <w:rsid w:val="007D7EA4"/>
    <w:pPr>
      <w:spacing w:after="0" w:line="240" w:lineRule="auto"/>
    </w:pPr>
    <w:rPr>
      <w:sz w:val="24"/>
      <w:szCs w:val="24"/>
      <w:lang w:eastAsia="zh-CN"/>
    </w:r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StylePr w:type="firstRow">
      <w:rPr>
        <w:b w:val="1"/>
        <w:bCs w:val="1"/>
      </w:rPr>
    </w:tblStylePr>
    <w:tblStylePr w:type="lastRow">
      <w:rPr>
        <w:b w:val="1"/>
        <w:bCs w:val="1"/>
      </w:rPr>
      <w:tblPr/>
      <w:tcPr>
        <w:tcBorders>
          <w:top w:color="bfbfbf" w:space="0" w:sz="4" w:val="double"/>
        </w:tcBorders>
      </w:tc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numbering" w:styleId="NoList1" w:customStyle="1">
    <w:name w:val="No List1"/>
    <w:next w:val="NoList"/>
    <w:uiPriority w:val="99"/>
    <w:semiHidden w:val="1"/>
    <w:unhideWhenUsed w:val="1"/>
    <w:rsid w:val="006622D9"/>
  </w:style>
  <w:style w:type="table" w:styleId="PlainTable15" w:customStyle="1">
    <w:name w:val="Plain Table 15"/>
    <w:basedOn w:val="TableNormal"/>
    <w:next w:val="PlainTable1"/>
    <w:rsid w:val="006622D9"/>
    <w:pPr>
      <w:spacing w:after="0" w:line="240" w:lineRule="auto"/>
    </w:pPr>
    <w:rPr>
      <w:sz w:val="24"/>
      <w:szCs w:val="24"/>
      <w:lang w:eastAsia="zh-CN"/>
    </w:r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StylePr w:type="firstRow">
      <w:rPr>
        <w:b w:val="1"/>
        <w:bCs w:val="1"/>
      </w:rPr>
    </w:tblStylePr>
    <w:tblStylePr w:type="lastRow">
      <w:rPr>
        <w:b w:val="1"/>
        <w:bCs w:val="1"/>
      </w:rPr>
      <w:tblPr/>
      <w:tcPr>
        <w:tcBorders>
          <w:top w:color="bfbfbf" w:space="0" w:sz="4" w:val="double"/>
        </w:tcBorders>
      </w:tc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paragraph" w:styleId="pdq2pgselectionanchorcontainer" w:customStyle="1">
    <w:name w:val="pdq2pg_selectionanchorcontainer"/>
    <w:basedOn w:val="Normal"/>
    <w:rsid w:val="006622D9"/>
    <w:pPr>
      <w:spacing w:after="100" w:afterAutospacing="1" w:before="100" w:beforeAutospacing="1"/>
    </w:pPr>
  </w:style>
  <w:style w:type="character" w:styleId="UnresolvedMention">
    <w:name w:val="Unresolved Mention"/>
    <w:basedOn w:val="DefaultParagraphFont"/>
    <w:uiPriority w:val="99"/>
    <w:semiHidden w:val="1"/>
    <w:unhideWhenUsed w:val="1"/>
    <w:rsid w:val="00F80E34"/>
    <w:rPr>
      <w:color w:val="605e5c"/>
      <w:shd w:color="auto" w:fill="e1dfdd" w:val="clear"/>
    </w:rPr>
  </w:style>
  <w:style w:type="numbering" w:styleId="NoList2" w:customStyle="1">
    <w:name w:val="No List2"/>
    <w:next w:val="NoList"/>
    <w:uiPriority w:val="99"/>
    <w:semiHidden w:val="1"/>
    <w:unhideWhenUsed w:val="1"/>
    <w:rsid w:val="00EC1A3C"/>
  </w:style>
  <w:style w:type="table" w:styleId="PlainTable16" w:customStyle="1">
    <w:name w:val="Plain Table 16"/>
    <w:basedOn w:val="TableNormal"/>
    <w:next w:val="PlainTable1"/>
    <w:rsid w:val="00EC1A3C"/>
    <w:pPr>
      <w:spacing w:after="0" w:line="240" w:lineRule="auto"/>
    </w:pPr>
    <w:rPr>
      <w:sz w:val="24"/>
      <w:szCs w:val="24"/>
      <w:lang w:eastAsia="zh-CN"/>
    </w:r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StylePr w:type="firstRow">
      <w:rPr>
        <w:b w:val="1"/>
        <w:bCs w:val="1"/>
      </w:rPr>
    </w:tblStylePr>
    <w:tblStylePr w:type="lastRow">
      <w:rPr>
        <w:b w:val="1"/>
        <w:bCs w:val="1"/>
      </w:rPr>
      <w:tblPr/>
      <w:tcPr>
        <w:tcBorders>
          <w:top w:color="bfbfbf" w:space="0" w:sz="4" w:val="double"/>
        </w:tcBorders>
      </w:tc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character" w:styleId="pdq2pgselectionanchor" w:customStyle="1">
    <w:name w:val="pdq2pg_selectionanchor"/>
    <w:basedOn w:val="DefaultParagraphFont"/>
    <w:rsid w:val="00EC1A3C"/>
  </w:style>
  <w:style w:type="numbering" w:styleId="NoList3" w:customStyle="1">
    <w:name w:val="No List3"/>
    <w:next w:val="NoList"/>
    <w:uiPriority w:val="99"/>
    <w:semiHidden w:val="1"/>
    <w:unhideWhenUsed w:val="1"/>
    <w:rsid w:val="007762B7"/>
  </w:style>
  <w:style w:type="table" w:styleId="PlainTable17" w:customStyle="1">
    <w:name w:val="Plain Table 17"/>
    <w:basedOn w:val="TableNormal"/>
    <w:next w:val="PlainTable1"/>
    <w:rsid w:val="007762B7"/>
    <w:pPr>
      <w:spacing w:after="0" w:line="240" w:lineRule="auto"/>
    </w:pPr>
    <w:rPr>
      <w:sz w:val="24"/>
      <w:szCs w:val="24"/>
      <w:lang w:eastAsia="zh-CN"/>
    </w:r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StylePr w:type="firstRow">
      <w:rPr>
        <w:b w:val="1"/>
        <w:bCs w:val="1"/>
      </w:rPr>
    </w:tblStylePr>
    <w:tblStylePr w:type="lastRow">
      <w:rPr>
        <w:b w:val="1"/>
        <w:bCs w:val="1"/>
      </w:rPr>
      <w:tblPr/>
      <w:tcPr>
        <w:tcBorders>
          <w:top w:color="bfbfbf" w:space="0" w:sz="4" w:val="double"/>
        </w:tcBorders>
      </w:tc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numbering" w:styleId="NoList4" w:customStyle="1">
    <w:name w:val="No List4"/>
    <w:next w:val="NoList"/>
    <w:uiPriority w:val="99"/>
    <w:semiHidden w:val="1"/>
    <w:unhideWhenUsed w:val="1"/>
    <w:rsid w:val="00787933"/>
  </w:style>
  <w:style w:type="table" w:styleId="PlainTable18" w:customStyle="1">
    <w:name w:val="Plain Table 18"/>
    <w:basedOn w:val="TableNormal"/>
    <w:next w:val="PlainTable1"/>
    <w:rsid w:val="00787933"/>
    <w:pPr>
      <w:spacing w:after="0" w:line="240" w:lineRule="auto"/>
    </w:pPr>
    <w:rPr>
      <w:sz w:val="24"/>
      <w:szCs w:val="24"/>
      <w:lang w:eastAsia="zh-CN"/>
    </w:r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StylePr w:type="firstRow">
      <w:rPr>
        <w:b w:val="1"/>
        <w:bCs w:val="1"/>
      </w:rPr>
    </w:tblStylePr>
    <w:tblStylePr w:type="lastRow">
      <w:rPr>
        <w:b w:val="1"/>
        <w:bCs w:val="1"/>
      </w:rPr>
      <w:tblPr/>
      <w:tcPr>
        <w:tcBorders>
          <w:top w:color="bfbfbf" w:space="0" w:sz="4" w:val="double"/>
        </w:tcBorders>
      </w:tc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numbering" w:styleId="NoList5" w:customStyle="1">
    <w:name w:val="No List5"/>
    <w:next w:val="NoList"/>
    <w:uiPriority w:val="99"/>
    <w:semiHidden w:val="1"/>
    <w:unhideWhenUsed w:val="1"/>
    <w:rsid w:val="005569E1"/>
  </w:style>
  <w:style w:type="table" w:styleId="PlainTable19" w:customStyle="1">
    <w:name w:val="Plain Table 19"/>
    <w:basedOn w:val="TableNormal"/>
    <w:next w:val="PlainTable1"/>
    <w:rsid w:val="005569E1"/>
    <w:pPr>
      <w:spacing w:after="0" w:line="240" w:lineRule="auto"/>
    </w:pPr>
    <w:rPr>
      <w:sz w:val="24"/>
      <w:szCs w:val="24"/>
      <w:lang w:eastAsia="zh-CN"/>
    </w:rPr>
    <w:tblPr>
      <w:tblStyleRowBandSize w:val="1"/>
      <w:tblStyleColBandSize w:val="1"/>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StylePr w:type="firstRow">
      <w:rPr>
        <w:b w:val="1"/>
        <w:bCs w:val="1"/>
      </w:rPr>
    </w:tblStylePr>
    <w:tblStylePr w:type="lastRow">
      <w:rPr>
        <w:b w:val="1"/>
        <w:bCs w:val="1"/>
      </w:rPr>
      <w:tblPr/>
      <w:tcPr>
        <w:tcBorders>
          <w:top w:color="bfbfbf" w:space="0" w:sz="4" w:val="double"/>
        </w:tcBorders>
      </w:tc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character" w:styleId="contents" w:customStyle="1">
    <w:name w:val="contents"/>
    <w:basedOn w:val="DefaultParagraphFont"/>
    <w:rsid w:val="005569E1"/>
  </w:style>
  <w:style w:type="paragraph" w:styleId="Subtitle">
    <w:name w:val="Subtitle"/>
    <w:basedOn w:val="Normal"/>
    <w:next w:val="Normal"/>
    <w:pPr>
      <w:keepNext w:val="1"/>
      <w:spacing w:after="160" w:lineRule="auto"/>
    </w:pPr>
    <w:rPr>
      <w:rFonts w:ascii="Calibri" w:cs="Calibri" w:eastAsia="Calibri" w:hAnsi="Calibri"/>
      <w:i w:val="1"/>
      <w:iCs w:val="1"/>
      <w:color w:val="2f5597"/>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5">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6">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8">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2">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3">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4">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5">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6">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8">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9">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0">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2">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3">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4">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5">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6">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8">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9">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40">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4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42">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43">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44">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45">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46">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4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48">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49">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50">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5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vendor1@example.com;vendor2@example.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EM-regular.ttf"/><Relationship Id="rId6" Type="http://schemas.openxmlformats.org/officeDocument/2006/relationships/font" Target="fonts/REM-bold.ttf"/><Relationship Id="rId7" Type="http://schemas.openxmlformats.org/officeDocument/2006/relationships/font" Target="fonts/REM-italic.ttf"/><Relationship Id="rId8" Type="http://schemas.openxmlformats.org/officeDocument/2006/relationships/font" Target="fonts/RE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I24Ho5CoKHk75OguwALr1vo2cA==">CgMxLjAyD2lkLmFqMnBxYXlncWd1ZzgAciExTTBjbTctcUlJMDB6QURjNDFmd2FEcnJSd2pfWDkxUWY=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2026-08-11T00:00:00Z</dcterms:created>
  <dc:creator>Diyam Y. Almousa</dc:creator>
</cp:coreProperties>
</file>