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8B3BA" w14:textId="7591C179" w:rsidR="00BF789C" w:rsidRDefault="00BF789C">
      <w:pPr>
        <w:rPr>
          <w:rFonts w:ascii="宋体" w:eastAsia="宋体" w:hAnsi="宋体"/>
        </w:rPr>
      </w:pPr>
    </w:p>
    <w:p w14:paraId="73B841C7" w14:textId="77777777" w:rsidR="00354011" w:rsidRPr="00BF789C" w:rsidRDefault="00354011">
      <w:pPr>
        <w:rPr>
          <w:rFonts w:ascii="宋体" w:eastAsia="宋体" w:hAnsi="宋体"/>
        </w:rPr>
      </w:pPr>
      <w:bookmarkStart w:id="0" w:name="_GoBack"/>
      <w:bookmarkEnd w:id="0"/>
    </w:p>
    <w:p w14:paraId="162AB44D" w14:textId="77777777" w:rsidR="00BF789C" w:rsidRPr="00BF789C" w:rsidRDefault="00BF789C">
      <w:pPr>
        <w:rPr>
          <w:rFonts w:ascii="宋体" w:eastAsia="宋体" w:hAnsi="宋体"/>
        </w:rPr>
      </w:pPr>
    </w:p>
    <w:p w14:paraId="4AEB8CA5" w14:textId="01939794" w:rsidR="00A60B4F" w:rsidRPr="00BF789C" w:rsidRDefault="00BF789C">
      <w:pPr>
        <w:rPr>
          <w:rFonts w:ascii="宋体" w:eastAsia="宋体" w:hAnsi="宋体"/>
        </w:rPr>
      </w:pPr>
      <w:r w:rsidRPr="00BF789C">
        <w:rPr>
          <w:rFonts w:ascii="宋体" w:eastAsia="宋体" w:hAnsi="宋体" w:hint="eastAsia"/>
        </w:rPr>
        <w:t>参考书籍：</w:t>
      </w:r>
    </w:p>
    <w:p w14:paraId="0C689A60" w14:textId="03901DE8" w:rsidR="00BF789C" w:rsidRPr="00BF789C" w:rsidRDefault="00BF789C">
      <w:pPr>
        <w:rPr>
          <w:rFonts w:ascii="宋体" w:eastAsia="宋体" w:hAnsi="宋体"/>
        </w:rPr>
      </w:pPr>
      <w:r w:rsidRPr="00BF789C">
        <w:rPr>
          <w:rFonts w:ascii="宋体" w:eastAsia="宋体" w:hAnsi="宋体" w:hint="eastAsia"/>
        </w:rPr>
        <w:t>The</w:t>
      </w:r>
      <w:r w:rsidRPr="00BF789C">
        <w:rPr>
          <w:rFonts w:ascii="宋体" w:eastAsia="宋体" w:hAnsi="宋体"/>
        </w:rPr>
        <w:t xml:space="preserve"> </w:t>
      </w:r>
      <w:r w:rsidRPr="00BF789C">
        <w:rPr>
          <w:rFonts w:ascii="宋体" w:eastAsia="宋体" w:hAnsi="宋体" w:hint="eastAsia"/>
        </w:rPr>
        <w:t>Art</w:t>
      </w:r>
      <w:r w:rsidRPr="00BF789C">
        <w:rPr>
          <w:rFonts w:ascii="宋体" w:eastAsia="宋体" w:hAnsi="宋体"/>
        </w:rPr>
        <w:t xml:space="preserve"> of Game Design: A Book of Lenses, 2 Edition</w:t>
      </w:r>
    </w:p>
    <w:p w14:paraId="4AD805C7" w14:textId="42E595BD" w:rsidR="00BF789C" w:rsidRDefault="00BF789C">
      <w:pPr>
        <w:rPr>
          <w:rFonts w:ascii="宋体" w:eastAsia="宋体" w:hAnsi="宋体"/>
        </w:rPr>
      </w:pPr>
    </w:p>
    <w:p w14:paraId="7CAE4F98" w14:textId="4630758D" w:rsidR="000D7EE4" w:rsidRDefault="000D7EE4">
      <w:pPr>
        <w:rPr>
          <w:rFonts w:ascii="宋体" w:eastAsia="宋体" w:hAnsi="宋体"/>
        </w:rPr>
      </w:pPr>
    </w:p>
    <w:p w14:paraId="4C1A7B76" w14:textId="77777777" w:rsidR="000D7EE4" w:rsidRPr="00BF789C" w:rsidRDefault="000D7EE4">
      <w:pPr>
        <w:rPr>
          <w:rFonts w:ascii="宋体" w:eastAsia="宋体" w:hAnsi="宋体"/>
        </w:rPr>
      </w:pPr>
    </w:p>
    <w:p w14:paraId="497652A5" w14:textId="5B4D5F94" w:rsidR="00BF789C" w:rsidRPr="00BF789C" w:rsidRDefault="00BF789C">
      <w:pPr>
        <w:rPr>
          <w:rFonts w:ascii="宋体" w:eastAsia="宋体" w:hAnsi="宋体"/>
        </w:rPr>
      </w:pPr>
    </w:p>
    <w:p w14:paraId="42589039" w14:textId="5AA1C448" w:rsidR="00BF789C" w:rsidRPr="00BF789C" w:rsidRDefault="00BF789C">
      <w:pPr>
        <w:rPr>
          <w:rFonts w:ascii="宋体" w:eastAsia="宋体" w:hAnsi="宋体"/>
        </w:rPr>
      </w:pPr>
    </w:p>
    <w:p w14:paraId="0AF3D560" w14:textId="2F0E6195" w:rsidR="00BF789C" w:rsidRDefault="00BF789C">
      <w:pPr>
        <w:rPr>
          <w:rFonts w:ascii="宋体" w:eastAsia="宋体" w:hAnsi="宋体"/>
        </w:rPr>
      </w:pPr>
      <w:r w:rsidRPr="00BF789C">
        <w:rPr>
          <w:rFonts w:ascii="宋体" w:eastAsia="宋体" w:hAnsi="宋体" w:hint="eastAsia"/>
        </w:rPr>
        <w:t>生词：</w:t>
      </w:r>
    </w:p>
    <w:p w14:paraId="457648E4" w14:textId="77777777" w:rsidR="00320CEE" w:rsidRDefault="00320CEE" w:rsidP="00320CEE">
      <w:pPr>
        <w:rPr>
          <w:rFonts w:ascii="宋体" w:eastAsia="宋体" w:hAnsi="宋体"/>
        </w:rPr>
      </w:pPr>
      <w:r w:rsidRPr="00320CEE">
        <w:rPr>
          <w:rFonts w:ascii="宋体" w:eastAsia="宋体" w:hAnsi="宋体" w:hint="eastAsia"/>
        </w:rPr>
        <w:t>①术语和概念</w:t>
      </w:r>
    </w:p>
    <w:p w14:paraId="55C24DE5" w14:textId="3DDF825A" w:rsidR="00320CEE" w:rsidRPr="00320CEE" w:rsidRDefault="00320CEE" w:rsidP="00320CE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（可单独记忆或记录）</w:t>
      </w:r>
    </w:p>
    <w:tbl>
      <w:tblPr>
        <w:tblStyle w:val="TableGrid"/>
        <w:tblW w:w="8743" w:type="dxa"/>
        <w:tblLook w:val="04A0" w:firstRow="1" w:lastRow="0" w:firstColumn="1" w:lastColumn="0" w:noHBand="0" w:noVBand="1"/>
      </w:tblPr>
      <w:tblGrid>
        <w:gridCol w:w="1866"/>
        <w:gridCol w:w="6877"/>
      </w:tblGrid>
      <w:tr w:rsidR="00BF789C" w:rsidRPr="00BF789C" w14:paraId="49421768" w14:textId="77777777" w:rsidTr="003D7953">
        <w:tc>
          <w:tcPr>
            <w:tcW w:w="1866" w:type="dxa"/>
          </w:tcPr>
          <w:p w14:paraId="5DD8C7A6" w14:textId="6658C3F7" w:rsidR="00BF789C" w:rsidRPr="00BF789C" w:rsidRDefault="00AE78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 w:rsidR="00BF789C" w:rsidRPr="00BF789C">
              <w:rPr>
                <w:rFonts w:ascii="宋体" w:eastAsia="宋体" w:hAnsi="宋体"/>
              </w:rPr>
              <w:t>nthropology</w:t>
            </w:r>
          </w:p>
        </w:tc>
        <w:tc>
          <w:tcPr>
            <w:tcW w:w="6877" w:type="dxa"/>
          </w:tcPr>
          <w:p w14:paraId="607024D6" w14:textId="0647979D" w:rsidR="00BF789C" w:rsidRPr="00BF789C" w:rsidRDefault="00BF789C">
            <w:pPr>
              <w:rPr>
                <w:rFonts w:ascii="宋体" w:eastAsia="宋体" w:hAnsi="宋体"/>
              </w:rPr>
            </w:pPr>
            <w:r w:rsidRPr="00BF789C">
              <w:rPr>
                <w:rFonts w:ascii="宋体" w:eastAsia="宋体" w:hAnsi="宋体" w:hint="eastAsia"/>
              </w:rPr>
              <w:t>人类学</w:t>
            </w:r>
          </w:p>
        </w:tc>
      </w:tr>
      <w:tr w:rsidR="00AE78C9" w:rsidRPr="00BF789C" w14:paraId="2E6E5B2B" w14:textId="77777777" w:rsidTr="003D7953">
        <w:tc>
          <w:tcPr>
            <w:tcW w:w="1866" w:type="dxa"/>
          </w:tcPr>
          <w:p w14:paraId="5344B2AF" w14:textId="5AAC5058" w:rsidR="00AE78C9" w:rsidRDefault="00AE78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introspection</w:t>
            </w:r>
          </w:p>
        </w:tc>
        <w:tc>
          <w:tcPr>
            <w:tcW w:w="6877" w:type="dxa"/>
          </w:tcPr>
          <w:p w14:paraId="0D87D11F" w14:textId="2A6D39C0" w:rsidR="00AE78C9" w:rsidRDefault="00AE78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（对精神和情感过程的）自省</w:t>
            </w:r>
          </w:p>
        </w:tc>
      </w:tr>
      <w:tr w:rsidR="00AE78C9" w:rsidRPr="00BF789C" w14:paraId="55F10193" w14:textId="77777777" w:rsidTr="003D7953">
        <w:tc>
          <w:tcPr>
            <w:tcW w:w="1866" w:type="dxa"/>
          </w:tcPr>
          <w:p w14:paraId="03451B39" w14:textId="19D637B7" w:rsidR="00AE78C9" w:rsidRDefault="00AE78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phenomenology</w:t>
            </w:r>
          </w:p>
        </w:tc>
        <w:tc>
          <w:tcPr>
            <w:tcW w:w="6877" w:type="dxa"/>
          </w:tcPr>
          <w:p w14:paraId="0D3218E0" w14:textId="572610CA" w:rsidR="00AE78C9" w:rsidRDefault="00AE78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（只关注表象的）现象学</w:t>
            </w:r>
          </w:p>
        </w:tc>
      </w:tr>
      <w:tr w:rsidR="008A20E0" w:rsidRPr="00BF789C" w14:paraId="33BF1877" w14:textId="77777777" w:rsidTr="003D7953">
        <w:tc>
          <w:tcPr>
            <w:tcW w:w="1866" w:type="dxa"/>
          </w:tcPr>
          <w:p w14:paraId="1CF00F4D" w14:textId="3C977FA9" w:rsidR="008A20E0" w:rsidRDefault="008A20E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cho</w:t>
            </w:r>
            <w:r>
              <w:rPr>
                <w:rFonts w:ascii="宋体" w:eastAsia="宋体" w:hAnsi="宋体"/>
              </w:rPr>
              <w:t>reography</w:t>
            </w:r>
          </w:p>
        </w:tc>
        <w:tc>
          <w:tcPr>
            <w:tcW w:w="6877" w:type="dxa"/>
          </w:tcPr>
          <w:p w14:paraId="4087C5E1" w14:textId="08D39BB9" w:rsidR="008A20E0" w:rsidRDefault="008A20E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（舞蹈或花样滑冰等）编排</w:t>
            </w:r>
          </w:p>
        </w:tc>
      </w:tr>
      <w:tr w:rsidR="008A20E0" w:rsidRPr="00BF789C" w14:paraId="65C8D938" w14:textId="77777777" w:rsidTr="003D7953">
        <w:tc>
          <w:tcPr>
            <w:tcW w:w="1866" w:type="dxa"/>
          </w:tcPr>
          <w:p w14:paraId="408FC7A7" w14:textId="65421534" w:rsidR="008A20E0" w:rsidRDefault="008A20E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holistic</w:t>
            </w:r>
          </w:p>
        </w:tc>
        <w:tc>
          <w:tcPr>
            <w:tcW w:w="6877" w:type="dxa"/>
          </w:tcPr>
          <w:p w14:paraId="66EB23CA" w14:textId="04E00D4D" w:rsidR="008A20E0" w:rsidRDefault="003D795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（哲学概念上的）具备以彼此紧密关联的部分组成的整体性特点</w:t>
            </w:r>
          </w:p>
        </w:tc>
      </w:tr>
    </w:tbl>
    <w:p w14:paraId="2A1DBEB0" w14:textId="42988359" w:rsidR="00320CEE" w:rsidRDefault="00320CE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②其他</w:t>
      </w:r>
    </w:p>
    <w:p w14:paraId="6FF3C033" w14:textId="5DD57E0D" w:rsidR="00320CEE" w:rsidRDefault="00320CE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（须根据使用环境理解和加深记忆，否则可以不必一一记录）</w:t>
      </w:r>
    </w:p>
    <w:tbl>
      <w:tblPr>
        <w:tblStyle w:val="TableGrid"/>
        <w:tblW w:w="8743" w:type="dxa"/>
        <w:tblLook w:val="04A0" w:firstRow="1" w:lastRow="0" w:firstColumn="1" w:lastColumn="0" w:noHBand="0" w:noVBand="1"/>
      </w:tblPr>
      <w:tblGrid>
        <w:gridCol w:w="1866"/>
        <w:gridCol w:w="6877"/>
      </w:tblGrid>
      <w:tr w:rsidR="00320CEE" w:rsidRPr="00BF789C" w14:paraId="1AE2536A" w14:textId="77777777" w:rsidTr="00F52273">
        <w:tc>
          <w:tcPr>
            <w:tcW w:w="1866" w:type="dxa"/>
          </w:tcPr>
          <w:p w14:paraId="4CF18150" w14:textId="77777777" w:rsidR="00320CEE" w:rsidRPr="00BF789C" w:rsidRDefault="00320CEE" w:rsidP="00F5227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schism</w:t>
            </w:r>
          </w:p>
        </w:tc>
        <w:tc>
          <w:tcPr>
            <w:tcW w:w="6877" w:type="dxa"/>
          </w:tcPr>
          <w:p w14:paraId="67FAC848" w14:textId="77777777" w:rsidR="00320CEE" w:rsidRPr="00BF789C" w:rsidRDefault="00320CEE" w:rsidP="00F5227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（严重对立的派系间的）分歧</w:t>
            </w:r>
          </w:p>
        </w:tc>
      </w:tr>
      <w:tr w:rsidR="00320CEE" w:rsidRPr="00BF789C" w14:paraId="722CF370" w14:textId="77777777" w:rsidTr="00320CEE">
        <w:tc>
          <w:tcPr>
            <w:tcW w:w="1866" w:type="dxa"/>
          </w:tcPr>
          <w:p w14:paraId="173B3C6A" w14:textId="77777777" w:rsidR="00320CEE" w:rsidRDefault="00320CEE" w:rsidP="00F5227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explicable</w:t>
            </w:r>
          </w:p>
        </w:tc>
        <w:tc>
          <w:tcPr>
            <w:tcW w:w="6877" w:type="dxa"/>
          </w:tcPr>
          <w:p w14:paraId="568973D1" w14:textId="77777777" w:rsidR="00320CEE" w:rsidRDefault="00320CEE" w:rsidP="00F5227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可解释的，可被理解的</w:t>
            </w:r>
          </w:p>
        </w:tc>
      </w:tr>
      <w:tr w:rsidR="00320CEE" w:rsidRPr="00BF789C" w14:paraId="5E3269ED" w14:textId="77777777" w:rsidTr="00320CEE">
        <w:tc>
          <w:tcPr>
            <w:tcW w:w="1866" w:type="dxa"/>
          </w:tcPr>
          <w:p w14:paraId="31215913" w14:textId="77777777" w:rsidR="00320CEE" w:rsidRDefault="00320CEE" w:rsidP="00F5227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seldom</w:t>
            </w:r>
          </w:p>
        </w:tc>
        <w:tc>
          <w:tcPr>
            <w:tcW w:w="6877" w:type="dxa"/>
          </w:tcPr>
          <w:p w14:paraId="67630E8F" w14:textId="77777777" w:rsidR="00320CEE" w:rsidRDefault="00320CEE" w:rsidP="00F5227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不经常地</w:t>
            </w:r>
          </w:p>
        </w:tc>
      </w:tr>
    </w:tbl>
    <w:p w14:paraId="5876EB7C" w14:textId="77777777" w:rsidR="00320CEE" w:rsidRPr="00BF789C" w:rsidRDefault="00320CEE">
      <w:pPr>
        <w:rPr>
          <w:rFonts w:ascii="宋体" w:eastAsia="宋体" w:hAnsi="宋体"/>
        </w:rPr>
      </w:pPr>
    </w:p>
    <w:p w14:paraId="2A38D602" w14:textId="4E11BAB1" w:rsidR="00BF789C" w:rsidRDefault="00BF789C">
      <w:pPr>
        <w:rPr>
          <w:rFonts w:ascii="宋体" w:eastAsia="宋体" w:hAnsi="宋体"/>
        </w:rPr>
      </w:pPr>
    </w:p>
    <w:p w14:paraId="19340360" w14:textId="6B47E17D" w:rsidR="00AE78C9" w:rsidRDefault="00AE78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深入阅读：</w:t>
      </w:r>
    </w:p>
    <w:p w14:paraId="3FA25A0B" w14:textId="247D65C7" w:rsidR="00AE78C9" w:rsidRDefault="00AE78C9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Cirque du Soleil: The Spark – Igniting the Creative Fire that Lives within Us All, John U. Bacon and Lyn </w:t>
      </w:r>
      <w:proofErr w:type="spellStart"/>
      <w:r>
        <w:rPr>
          <w:rFonts w:ascii="宋体" w:eastAsia="宋体" w:hAnsi="宋体"/>
        </w:rPr>
        <w:t>Heward</w:t>
      </w:r>
      <w:proofErr w:type="spellEnd"/>
    </w:p>
    <w:p w14:paraId="79B64A66" w14:textId="16203BAE" w:rsidR="00AE78C9" w:rsidRDefault="00AE78C9">
      <w:pPr>
        <w:rPr>
          <w:rFonts w:ascii="宋体" w:eastAsia="宋体" w:hAnsi="宋体"/>
        </w:rPr>
      </w:pPr>
      <w:r>
        <w:rPr>
          <w:rFonts w:ascii="宋体" w:eastAsia="宋体" w:hAnsi="宋体"/>
        </w:rPr>
        <w:t>Challenges for Game Designers, Brenda Brathwaite and Ian Schreiber</w:t>
      </w:r>
    </w:p>
    <w:p w14:paraId="6D9E421F" w14:textId="77777777" w:rsidR="00AE78C9" w:rsidRPr="00BF789C" w:rsidRDefault="00AE78C9">
      <w:pPr>
        <w:rPr>
          <w:rFonts w:ascii="宋体" w:eastAsia="宋体" w:hAnsi="宋体"/>
        </w:rPr>
      </w:pPr>
    </w:p>
    <w:sectPr w:rsidR="00AE78C9" w:rsidRPr="00BF78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D1EAB"/>
    <w:multiLevelType w:val="hybridMultilevel"/>
    <w:tmpl w:val="A20E67C8"/>
    <w:lvl w:ilvl="0" w:tplc="CCF450E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5443F"/>
    <w:multiLevelType w:val="hybridMultilevel"/>
    <w:tmpl w:val="8CF2BAA4"/>
    <w:lvl w:ilvl="0" w:tplc="A55062E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10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4E"/>
    <w:rsid w:val="000D720D"/>
    <w:rsid w:val="000D7EE4"/>
    <w:rsid w:val="00320CEE"/>
    <w:rsid w:val="00354011"/>
    <w:rsid w:val="003D7953"/>
    <w:rsid w:val="007E374E"/>
    <w:rsid w:val="008A20E0"/>
    <w:rsid w:val="009F743E"/>
    <w:rsid w:val="00A60B4F"/>
    <w:rsid w:val="00AE78C9"/>
    <w:rsid w:val="00B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E625"/>
  <w15:chartTrackingRefBased/>
  <w15:docId w15:val="{52392EB0-11BB-403F-A4A9-4ADF074C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9</cp:revision>
  <dcterms:created xsi:type="dcterms:W3CDTF">2019-07-31T21:37:00Z</dcterms:created>
  <dcterms:modified xsi:type="dcterms:W3CDTF">2019-08-22T19:10:00Z</dcterms:modified>
</cp:coreProperties>
</file>