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384" w:rsidRPr="00F81384" w:rsidRDefault="00F81384" w:rsidP="00F81384">
      <w:pPr>
        <w:rPr>
          <w:rFonts w:ascii="Times New Roman" w:hAnsi="Times New Roman" w:cs="Times New Roman"/>
          <w:b/>
          <w:bCs/>
          <w:lang w:val="en-US"/>
        </w:rPr>
      </w:pPr>
      <w:r w:rsidRPr="00F81384">
        <w:rPr>
          <w:rFonts w:ascii="Times New Roman" w:hAnsi="Times New Roman" w:cs="Times New Roman"/>
          <w:b/>
          <w:bCs/>
          <w:lang w:val="en-US"/>
        </w:rPr>
        <w:t>OpenGL/VRML Materials</w:t>
      </w:r>
    </w:p>
    <w:p w:rsidR="00F81384" w:rsidRPr="00F81384" w:rsidRDefault="00F81384" w:rsidP="00F81384">
      <w:pPr>
        <w:rPr>
          <w:rFonts w:ascii="Times New Roman" w:hAnsi="Times New Roman" w:cs="Times New Roman"/>
          <w:lang w:val="en-US"/>
        </w:rPr>
      </w:pPr>
      <w:r w:rsidRPr="00F81384">
        <w:rPr>
          <w:rFonts w:ascii="Times New Roman" w:hAnsi="Times New Roman" w:cs="Times New Roman"/>
          <w:lang w:val="en-US"/>
        </w:rPr>
        <w:t xml:space="preserve">These numbers come from the OpenGL </w:t>
      </w:r>
      <w:proofErr w:type="spellStart"/>
      <w:r w:rsidRPr="00F81384">
        <w:rPr>
          <w:rFonts w:ascii="Times New Roman" w:hAnsi="Times New Roman" w:cs="Times New Roman"/>
          <w:lang w:val="en-US"/>
        </w:rPr>
        <w:t>teapots.c</w:t>
      </w:r>
      <w:proofErr w:type="spellEnd"/>
      <w:r w:rsidRPr="00F81384">
        <w:rPr>
          <w:rFonts w:ascii="Times New Roman" w:hAnsi="Times New Roman" w:cs="Times New Roman"/>
          <w:lang w:val="en-US"/>
        </w:rPr>
        <w:t xml:space="preserve"> demo, © Silicon Graphics, Inc., © 1994, Mark J. </w:t>
      </w:r>
      <w:proofErr w:type="spellStart"/>
      <w:r w:rsidRPr="00F81384">
        <w:rPr>
          <w:rFonts w:ascii="Times New Roman" w:hAnsi="Times New Roman" w:cs="Times New Roman"/>
          <w:lang w:val="en-US"/>
        </w:rPr>
        <w:t>Kilgard</w:t>
      </w:r>
      <w:proofErr w:type="spellEnd"/>
      <w:r w:rsidRPr="00F81384">
        <w:rPr>
          <w:rFonts w:ascii="Times New Roman" w:hAnsi="Times New Roman" w:cs="Times New Roman"/>
          <w:lang w:val="en-US"/>
        </w:rPr>
        <w:t>. See also </w:t>
      </w:r>
      <w:hyperlink r:id="rId6" w:history="1">
        <w:r w:rsidRPr="00F81384">
          <w:rPr>
            <w:rStyle w:val="a5"/>
            <w:rFonts w:ascii="Times New Roman" w:hAnsi="Times New Roman" w:cs="Times New Roman"/>
            <w:lang w:val="en-US"/>
          </w:rPr>
          <w:t>[1]</w:t>
        </w:r>
      </w:hyperlink>
      <w:r w:rsidRPr="00F81384">
        <w:rPr>
          <w:rFonts w:ascii="Times New Roman" w:hAnsi="Times New Roman" w:cs="Times New Roman"/>
          <w:lang w:val="en-US"/>
        </w:rPr>
        <w:t> and </w:t>
      </w:r>
      <w:hyperlink r:id="rId7" w:history="1">
        <w:r w:rsidRPr="00F81384">
          <w:rPr>
            <w:rStyle w:val="a5"/>
            <w:rFonts w:ascii="Times New Roman" w:hAnsi="Times New Roman" w:cs="Times New Roman"/>
            <w:lang w:val="en-US"/>
          </w:rPr>
          <w:t>[2]</w:t>
        </w:r>
      </w:hyperlink>
    </w:p>
    <w:p w:rsidR="00F81384" w:rsidRPr="00F81384" w:rsidRDefault="00F81384" w:rsidP="00F81384">
      <w:pPr>
        <w:rPr>
          <w:rFonts w:ascii="Times New Roman" w:hAnsi="Times New Roman" w:cs="Times New Roman"/>
          <w:b/>
          <w:bCs/>
          <w:lang w:val="en-US"/>
        </w:rPr>
      </w:pPr>
      <w:r w:rsidRPr="00F81384">
        <w:rPr>
          <w:rFonts w:ascii="Times New Roman" w:hAnsi="Times New Roman" w:cs="Times New Roman"/>
          <w:b/>
          <w:bCs/>
          <w:lang w:val="en-US"/>
        </w:rPr>
        <w:t>The numbers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9"/>
        <w:gridCol w:w="678"/>
        <w:gridCol w:w="678"/>
        <w:gridCol w:w="678"/>
        <w:gridCol w:w="678"/>
        <w:gridCol w:w="835"/>
        <w:gridCol w:w="835"/>
        <w:gridCol w:w="835"/>
        <w:gridCol w:w="835"/>
        <w:gridCol w:w="835"/>
        <w:gridCol w:w="850"/>
      </w:tblGrid>
      <w:tr w:rsidR="00F81384" w:rsidRPr="00F81384" w:rsidTr="00F813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b/>
                <w:bCs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b/>
                <w:bCs/>
                <w:sz w:val="18"/>
                <w:lang w:val="en-US"/>
              </w:rPr>
              <w:t>Name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b/>
                <w:bCs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b/>
                <w:bCs/>
                <w:sz w:val="18"/>
                <w:lang w:val="en-US"/>
              </w:rPr>
              <w:t>Ambient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b/>
                <w:bCs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b/>
                <w:bCs/>
                <w:sz w:val="18"/>
                <w:lang w:val="en-US"/>
              </w:rPr>
              <w:t>Diffuse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b/>
                <w:bCs/>
                <w:sz w:val="18"/>
                <w:lang w:val="en-US"/>
              </w:rPr>
            </w:pPr>
            <w:proofErr w:type="spellStart"/>
            <w:r w:rsidRPr="00F81384">
              <w:rPr>
                <w:rFonts w:ascii="Times New Roman" w:hAnsi="Times New Roman" w:cs="Times New Roman"/>
                <w:b/>
                <w:bCs/>
                <w:sz w:val="18"/>
                <w:lang w:val="en-US"/>
              </w:rPr>
              <w:t>Specular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b/>
                <w:bCs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b/>
                <w:bCs/>
                <w:sz w:val="18"/>
                <w:lang w:val="en-US"/>
              </w:rPr>
              <w:t>Shininess</w:t>
            </w:r>
          </w:p>
        </w:tc>
      </w:tr>
      <w:tr w:rsidR="00F81384" w:rsidRPr="00F81384" w:rsidTr="00F813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emerald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0.1745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0.0215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0.07568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0.61424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0.07568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0.727811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0.633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0.6</w:t>
            </w:r>
          </w:p>
        </w:tc>
      </w:tr>
      <w:tr w:rsidR="00F81384" w:rsidRPr="00F81384" w:rsidTr="00F813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jade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0.135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0.2225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0.1575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0.316228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0.316228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0.316228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0.1</w:t>
            </w:r>
          </w:p>
        </w:tc>
      </w:tr>
      <w:tr w:rsidR="00F81384" w:rsidRPr="00F81384" w:rsidTr="00F813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obsidian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0.05375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0.06625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0.18275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0.22525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0.332741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0.328634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0.346435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0.3</w:t>
            </w:r>
          </w:p>
        </w:tc>
      </w:tr>
      <w:tr w:rsidR="00F81384" w:rsidRPr="00F81384" w:rsidTr="00F813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pearl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0.20725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0.20725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0.829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0.829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0.296648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0.296648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0.296648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0.088</w:t>
            </w:r>
          </w:p>
        </w:tc>
      </w:tr>
      <w:tr w:rsidR="00F81384" w:rsidRPr="00F81384" w:rsidTr="00F813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ruby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0.1745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0.01175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0.01175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0.61424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0.04136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0.04136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0.727811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0.626959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0.626959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0.6</w:t>
            </w:r>
          </w:p>
        </w:tc>
      </w:tr>
      <w:tr w:rsidR="00F81384" w:rsidRPr="00F81384" w:rsidTr="00F813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turquoise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0.18725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0.1745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0.396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0.74151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0.69102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0.297254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0.30829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0.306678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0.1</w:t>
            </w:r>
          </w:p>
        </w:tc>
      </w:tr>
      <w:tr w:rsidR="00F81384" w:rsidRPr="00F81384" w:rsidTr="00F813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brass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0.329412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0.223529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0.027451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0.780392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0.568627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0.113725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0.992157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0.941176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0.807843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0.21794872</w:t>
            </w:r>
          </w:p>
        </w:tc>
      </w:tr>
      <w:tr w:rsidR="00F81384" w:rsidRPr="00F81384" w:rsidTr="00F813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bronze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0.2125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0.1275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0.714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0.4284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0.18144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0.393548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0.271906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0.166721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0.2</w:t>
            </w:r>
          </w:p>
        </w:tc>
      </w:tr>
      <w:tr w:rsidR="00F81384" w:rsidRPr="00F81384" w:rsidTr="00F813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chrome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0.774597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0.774597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0.774597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0.6</w:t>
            </w:r>
          </w:p>
        </w:tc>
      </w:tr>
      <w:tr w:rsidR="00F81384" w:rsidRPr="00F81384" w:rsidTr="00F813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copper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0.19125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0.0735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0.7038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0.27048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0.0828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0.256777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0.137622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0.086014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0.1</w:t>
            </w:r>
          </w:p>
        </w:tc>
      </w:tr>
      <w:tr w:rsidR="00F81384" w:rsidRPr="00F81384" w:rsidTr="00F813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gold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0.24725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0.1995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0.0745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0.75164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0.60648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0.22648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0.628281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0.555802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0.366065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0.4</w:t>
            </w:r>
          </w:p>
        </w:tc>
      </w:tr>
      <w:tr w:rsidR="00F81384" w:rsidRPr="00F81384" w:rsidTr="00F813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silver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0.19225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0.19225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0.19225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0.50754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0.50754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0.50754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0.508273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0.508273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0.508273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0.4</w:t>
            </w:r>
          </w:p>
        </w:tc>
      </w:tr>
      <w:tr w:rsidR="00F81384" w:rsidRPr="00F81384" w:rsidTr="00F813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black plastic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.25</w:t>
            </w:r>
          </w:p>
        </w:tc>
      </w:tr>
      <w:tr w:rsidR="00F81384" w:rsidRPr="00F81384" w:rsidTr="00F813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cyan plastic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0.50980392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0.50980392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0.50196078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0.50196078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0.50196078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.25</w:t>
            </w:r>
          </w:p>
        </w:tc>
      </w:tr>
      <w:tr w:rsidR="00F81384" w:rsidRPr="00F81384" w:rsidTr="00F813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green plastic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.25</w:t>
            </w:r>
          </w:p>
        </w:tc>
      </w:tr>
      <w:tr w:rsidR="00F81384" w:rsidRPr="00F81384" w:rsidTr="00F813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red plastic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.25</w:t>
            </w:r>
          </w:p>
        </w:tc>
      </w:tr>
      <w:tr w:rsidR="00F81384" w:rsidRPr="00F81384" w:rsidTr="00F813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white plastic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.25</w:t>
            </w:r>
          </w:p>
        </w:tc>
      </w:tr>
      <w:tr w:rsidR="00F81384" w:rsidRPr="00F81384" w:rsidTr="00F813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yellow plastic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.25</w:t>
            </w:r>
          </w:p>
        </w:tc>
      </w:tr>
      <w:tr w:rsidR="00F81384" w:rsidRPr="00F81384" w:rsidTr="00F813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black rubber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.078125</w:t>
            </w:r>
          </w:p>
        </w:tc>
      </w:tr>
      <w:tr w:rsidR="00F81384" w:rsidRPr="00F81384" w:rsidTr="00F813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cyan rubber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.078125</w:t>
            </w:r>
          </w:p>
        </w:tc>
      </w:tr>
      <w:tr w:rsidR="00F81384" w:rsidRPr="00F81384" w:rsidTr="00F813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green rubber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.078125</w:t>
            </w:r>
          </w:p>
        </w:tc>
      </w:tr>
      <w:tr w:rsidR="00F81384" w:rsidRPr="00F81384" w:rsidTr="00F813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lastRenderedPageBreak/>
              <w:t>red rubber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.078125</w:t>
            </w:r>
          </w:p>
        </w:tc>
      </w:tr>
      <w:tr w:rsidR="00F81384" w:rsidRPr="00F81384" w:rsidTr="00F813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white rubber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.078125</w:t>
            </w:r>
          </w:p>
        </w:tc>
      </w:tr>
      <w:tr w:rsidR="00F81384" w:rsidRPr="00F81384" w:rsidTr="00F813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yellow rubber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0.04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81384" w:rsidRPr="00F81384" w:rsidRDefault="00F81384" w:rsidP="00F81384">
            <w:pPr>
              <w:rPr>
                <w:rFonts w:ascii="Times New Roman" w:hAnsi="Times New Roman" w:cs="Times New Roman"/>
                <w:sz w:val="18"/>
                <w:lang w:val="en-US"/>
              </w:rPr>
            </w:pPr>
            <w:r w:rsidRPr="00F81384">
              <w:rPr>
                <w:rFonts w:ascii="Times New Roman" w:hAnsi="Times New Roman" w:cs="Times New Roman"/>
                <w:sz w:val="18"/>
                <w:lang w:val="en-US"/>
              </w:rPr>
              <w:t>.078125</w:t>
            </w:r>
          </w:p>
        </w:tc>
      </w:tr>
    </w:tbl>
    <w:p w:rsidR="00EE223C" w:rsidRDefault="00EE223C">
      <w:pPr>
        <w:rPr>
          <w:rFonts w:ascii="Times New Roman" w:hAnsi="Times New Roman" w:cs="Times New Roman" w:hint="eastAsia"/>
        </w:rPr>
      </w:pPr>
    </w:p>
    <w:p w:rsidR="00F97578" w:rsidRPr="00F81384" w:rsidRDefault="00EE223C">
      <w:pPr>
        <w:rPr>
          <w:rFonts w:ascii="Times New Roman" w:hAnsi="Times New Roman" w:cs="Times New Roman"/>
        </w:rPr>
      </w:pPr>
      <w:r w:rsidRPr="00EE223C">
        <w:rPr>
          <w:rFonts w:ascii="Times New Roman" w:hAnsi="Times New Roman" w:cs="Times New Roman"/>
        </w:rPr>
        <w:t>http://devernay.free.fr/cours/opengl/materials.html</w:t>
      </w:r>
    </w:p>
    <w:sectPr w:rsidR="00F97578" w:rsidRPr="00F81384" w:rsidSect="007F7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5F37" w:rsidRDefault="00D25F37" w:rsidP="00F81384">
      <w:r>
        <w:separator/>
      </w:r>
    </w:p>
  </w:endnote>
  <w:endnote w:type="continuationSeparator" w:id="0">
    <w:p w:rsidR="00D25F37" w:rsidRDefault="00D25F37" w:rsidP="00F813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5F37" w:rsidRDefault="00D25F37" w:rsidP="00F81384">
      <w:r>
        <w:separator/>
      </w:r>
    </w:p>
  </w:footnote>
  <w:footnote w:type="continuationSeparator" w:id="0">
    <w:p w:rsidR="00D25F37" w:rsidRDefault="00D25F37" w:rsidP="00F813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1384"/>
    <w:rsid w:val="00011B0C"/>
    <w:rsid w:val="001E1AA1"/>
    <w:rsid w:val="002E0F7C"/>
    <w:rsid w:val="00321BC4"/>
    <w:rsid w:val="007F7ADF"/>
    <w:rsid w:val="008F7AC9"/>
    <w:rsid w:val="00A96121"/>
    <w:rsid w:val="00D2039B"/>
    <w:rsid w:val="00D25F37"/>
    <w:rsid w:val="00E55E81"/>
    <w:rsid w:val="00E97A6B"/>
    <w:rsid w:val="00EE223C"/>
    <w:rsid w:val="00F36DCE"/>
    <w:rsid w:val="00F81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ADF"/>
    <w:pPr>
      <w:widowControl w:val="0"/>
      <w:jc w:val="both"/>
    </w:pPr>
    <w:rPr>
      <w:lang w:val="en-C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1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81384"/>
    <w:rPr>
      <w:sz w:val="18"/>
      <w:szCs w:val="18"/>
      <w:lang w:val="en-CA"/>
    </w:rPr>
  </w:style>
  <w:style w:type="paragraph" w:styleId="a4">
    <w:name w:val="footer"/>
    <w:basedOn w:val="a"/>
    <w:link w:val="Char0"/>
    <w:uiPriority w:val="99"/>
    <w:semiHidden/>
    <w:unhideWhenUsed/>
    <w:rsid w:val="00F81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81384"/>
    <w:rPr>
      <w:sz w:val="18"/>
      <w:szCs w:val="18"/>
      <w:lang w:val="en-CA"/>
    </w:rPr>
  </w:style>
  <w:style w:type="character" w:styleId="a5">
    <w:name w:val="Hyperlink"/>
    <w:basedOn w:val="a0"/>
    <w:uiPriority w:val="99"/>
    <w:unhideWhenUsed/>
    <w:rsid w:val="00F813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35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opengl.org/resources/code/samples/sig99/advanced99/notes/node15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.utk.edu/~kuck/materials_ogl.ht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318</Words>
  <Characters>1815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3</cp:revision>
  <dcterms:created xsi:type="dcterms:W3CDTF">2016-10-31T17:55:00Z</dcterms:created>
  <dcterms:modified xsi:type="dcterms:W3CDTF">2016-10-31T17:57:00Z</dcterms:modified>
</cp:coreProperties>
</file>