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531AB" w14:textId="77777777" w:rsidR="009A6516" w:rsidRPr="002D2CD5" w:rsidRDefault="009A6516" w:rsidP="009A6516">
      <w:pPr>
        <w:jc w:val="center"/>
        <w:rPr>
          <w:rFonts w:ascii="Times New Roman" w:eastAsia="华文中宋" w:hAnsi="Times New Roman" w:cs="Times New Roman"/>
          <w:sz w:val="44"/>
          <w:szCs w:val="44"/>
        </w:rPr>
      </w:pPr>
      <w:r w:rsidRPr="002D2CD5">
        <w:rPr>
          <w:rFonts w:ascii="Times New Roman" w:eastAsia="华文中宋" w:hAnsi="Times New Roman" w:cs="Times New Roman"/>
          <w:sz w:val="44"/>
          <w:szCs w:val="44"/>
        </w:rPr>
        <w:t>因公出国（境）团组承诺书</w:t>
      </w:r>
    </w:p>
    <w:p w14:paraId="3E1F51E6" w14:textId="77777777" w:rsidR="009A6516" w:rsidRPr="002D2CD5" w:rsidRDefault="009A6516" w:rsidP="009A6516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一、本人为团组第一负责人，对出访所有活动负总责。</w:t>
      </w:r>
    </w:p>
    <w:p w14:paraId="5295CA3B" w14:textId="77777777" w:rsidR="009A6516" w:rsidRPr="002D2CD5" w:rsidRDefault="009A6516" w:rsidP="009A6516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二、本团组所提供的一切出国（境）审批和办理护照签证材料都是真实有效的。</w:t>
      </w:r>
    </w:p>
    <w:p w14:paraId="577C25EE" w14:textId="77777777" w:rsidR="009A6516" w:rsidRPr="002D2CD5" w:rsidRDefault="009A6516" w:rsidP="009A6516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三、本团组已在内部局域网、公开栏等处按规定要求如实公示有关团组和人员信息，自觉接受群众监督。</w:t>
      </w:r>
    </w:p>
    <w:p w14:paraId="50C7F5E6" w14:textId="77777777" w:rsidR="009A6516" w:rsidRPr="002D2CD5" w:rsidRDefault="009A6516" w:rsidP="009A6516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四、在国外出访期间，本团组将严格执行外事政策、遵守外事纪律，不参加任何与出访任务无关的活动和会议。因私外出严格执行请示报告制度，不随意单独活动。</w:t>
      </w:r>
    </w:p>
    <w:p w14:paraId="22315B9D" w14:textId="77777777" w:rsidR="009A6516" w:rsidRPr="002D2CD5" w:rsidRDefault="009A6516" w:rsidP="009A6516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五、严格执行境外管理规定，严格按照申报的日程认真完成公务活动，严格执行出国（境）任务批件规定的境外停留天数（</w:t>
      </w:r>
      <w:proofErr w:type="gramStart"/>
      <w:r w:rsidRPr="002D2CD5">
        <w:rPr>
          <w:rFonts w:ascii="Times New Roman" w:eastAsia="仿宋_GB2312" w:hAnsi="Times New Roman" w:cs="Times New Roman"/>
          <w:sz w:val="30"/>
          <w:szCs w:val="30"/>
        </w:rPr>
        <w:t>离抵境</w:t>
      </w:r>
      <w:proofErr w:type="gramEnd"/>
      <w:r w:rsidRPr="002D2CD5">
        <w:rPr>
          <w:rFonts w:ascii="Times New Roman" w:eastAsia="仿宋_GB2312" w:hAnsi="Times New Roman" w:cs="Times New Roman"/>
          <w:sz w:val="30"/>
          <w:szCs w:val="30"/>
        </w:rPr>
        <w:t>当日计入在外时间）；未经批准，</w:t>
      </w:r>
      <w:proofErr w:type="gramStart"/>
      <w:r w:rsidRPr="002D2CD5">
        <w:rPr>
          <w:rFonts w:ascii="Times New Roman" w:eastAsia="仿宋_GB2312" w:hAnsi="Times New Roman" w:cs="Times New Roman"/>
          <w:sz w:val="30"/>
          <w:szCs w:val="30"/>
        </w:rPr>
        <w:t>不</w:t>
      </w:r>
      <w:proofErr w:type="gramEnd"/>
      <w:r w:rsidRPr="002D2CD5">
        <w:rPr>
          <w:rFonts w:ascii="Times New Roman" w:eastAsia="仿宋_GB2312" w:hAnsi="Times New Roman" w:cs="Times New Roman"/>
          <w:sz w:val="30"/>
          <w:szCs w:val="30"/>
        </w:rPr>
        <w:t>擅自延长境外停留时间、不变更出访路线，不以任何理由前往未报批国家（地区）、城市，不以任何理由绕道旅游。</w:t>
      </w:r>
    </w:p>
    <w:p w14:paraId="5A944E74" w14:textId="77777777" w:rsidR="009A6516" w:rsidRPr="002D2CD5" w:rsidRDefault="009A6516" w:rsidP="009A6516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六、严格遵守安全保密规定，不携带涉密载体（包括纸质文件和电磁介质等）；妥善保管内部材料，未经批准，不得对外提供内部文件和资料；</w:t>
      </w:r>
      <w:proofErr w:type="gramStart"/>
      <w:r w:rsidRPr="002D2CD5">
        <w:rPr>
          <w:rFonts w:ascii="Times New Roman" w:eastAsia="仿宋_GB2312" w:hAnsi="Times New Roman" w:cs="Times New Roman"/>
          <w:sz w:val="30"/>
          <w:szCs w:val="30"/>
        </w:rPr>
        <w:t>不在非</w:t>
      </w:r>
      <w:proofErr w:type="gramEnd"/>
      <w:r w:rsidRPr="002D2CD5">
        <w:rPr>
          <w:rFonts w:ascii="Times New Roman" w:eastAsia="仿宋_GB2312" w:hAnsi="Times New Roman" w:cs="Times New Roman"/>
          <w:sz w:val="30"/>
          <w:szCs w:val="30"/>
        </w:rPr>
        <w:t>保密场所谈论涉密事项；不泄露国家秘密。严密防范反华敌对势力的干扰、破坏，避免与可疑人员接触，拒收任何可疑信函和物品。</w:t>
      </w:r>
    </w:p>
    <w:p w14:paraId="0692AFBB" w14:textId="77777777" w:rsidR="009A6516" w:rsidRPr="002D2CD5" w:rsidRDefault="009A6516" w:rsidP="009A6516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七、加强防盗、防抢、防诈骗的自我保护意识，遇到重大事项及时向主管部门报告并与我驻外机构取得联系。</w:t>
      </w:r>
    </w:p>
    <w:p w14:paraId="446C4883" w14:textId="77777777" w:rsidR="009A6516" w:rsidRPr="002D2CD5" w:rsidRDefault="009A6516" w:rsidP="009A6516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八、切实</w:t>
      </w:r>
      <w:proofErr w:type="gramStart"/>
      <w:r w:rsidRPr="002D2CD5">
        <w:rPr>
          <w:rFonts w:ascii="Times New Roman" w:eastAsia="仿宋_GB2312" w:hAnsi="Times New Roman" w:cs="Times New Roman"/>
          <w:sz w:val="30"/>
          <w:szCs w:val="30"/>
        </w:rPr>
        <w:t>遵守证</w:t>
      </w:r>
      <w:proofErr w:type="gramEnd"/>
      <w:r w:rsidRPr="002D2CD5">
        <w:rPr>
          <w:rFonts w:ascii="Times New Roman" w:eastAsia="仿宋_GB2312" w:hAnsi="Times New Roman" w:cs="Times New Roman"/>
          <w:sz w:val="30"/>
          <w:szCs w:val="30"/>
        </w:rPr>
        <w:t>照管理的有关规定。在境外期间，由本人或指定专人妥善保管证照，并在回国（境）后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5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天内（入境第二天算起）按规定交市外办统一保管、上交或注销；并在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30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天内提交团组出访情况报告和团组信息反馈表。</w:t>
      </w:r>
    </w:p>
    <w:p w14:paraId="0926B08C" w14:textId="77777777" w:rsidR="009A6516" w:rsidRPr="002D2CD5" w:rsidRDefault="009A6516" w:rsidP="009A6516">
      <w:pPr>
        <w:spacing w:line="520" w:lineRule="exact"/>
        <w:ind w:rightChars="597" w:right="1254" w:firstLineChars="1500" w:firstLine="4500"/>
        <w:jc w:val="left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团组负责人签名：</w:t>
      </w:r>
    </w:p>
    <w:p w14:paraId="2C4F8E01" w14:textId="77777777" w:rsidR="009A6516" w:rsidRPr="002D2CD5" w:rsidRDefault="009A6516" w:rsidP="009A6516">
      <w:pPr>
        <w:spacing w:line="520" w:lineRule="exact"/>
        <w:ind w:rightChars="597" w:right="1254" w:firstLineChars="1750" w:firstLine="5250"/>
        <w:jc w:val="left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年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 xml:space="preserve">   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月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 xml:space="preserve">   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日</w:t>
      </w:r>
    </w:p>
    <w:p w14:paraId="48CCB83B" w14:textId="77777777" w:rsidR="00C33CFB" w:rsidRPr="009A6516" w:rsidRDefault="00C33CFB">
      <w:bookmarkStart w:id="0" w:name="_GoBack"/>
      <w:bookmarkEnd w:id="0"/>
    </w:p>
    <w:sectPr w:rsidR="00C33CFB" w:rsidRPr="009A6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25803" w14:textId="77777777" w:rsidR="002969B1" w:rsidRDefault="002969B1" w:rsidP="009A6516">
      <w:r>
        <w:separator/>
      </w:r>
    </w:p>
  </w:endnote>
  <w:endnote w:type="continuationSeparator" w:id="0">
    <w:p w14:paraId="3F3EC549" w14:textId="77777777" w:rsidR="002969B1" w:rsidRDefault="002969B1" w:rsidP="009A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A17A" w14:textId="77777777" w:rsidR="002969B1" w:rsidRDefault="002969B1" w:rsidP="009A6516">
      <w:r>
        <w:separator/>
      </w:r>
    </w:p>
  </w:footnote>
  <w:footnote w:type="continuationSeparator" w:id="0">
    <w:p w14:paraId="14A9D14F" w14:textId="77777777" w:rsidR="002969B1" w:rsidRDefault="002969B1" w:rsidP="009A65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FB"/>
    <w:rsid w:val="002969B1"/>
    <w:rsid w:val="009A6516"/>
    <w:rsid w:val="00C3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F72E20-13C1-4EC4-A1D2-943B8F19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5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6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65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6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6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2019-03-06T04:23:00Z</dcterms:created>
  <dcterms:modified xsi:type="dcterms:W3CDTF">2019-03-06T04:23:00Z</dcterms:modified>
</cp:coreProperties>
</file>