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/>
          <w:sz w:val="36"/>
        </w:rPr>
        <w:t>직무기술서 — 백엔드 개발자 (선임)</w:t>
      </w:r>
    </w:p>
    <w:p>
      <w:r>
        <w:rPr>
          <w:rFonts w:ascii="맑은 고딕" w:hAnsi="맑은 고딕"/>
        </w:rPr>
        <w:t>문서번호: JD-ENG-002 · 소속: 플랫폼개발본부 · 직급: L2 · 작성 2026-02-01</w:t>
      </w:r>
    </w:p>
    <w:p>
      <w:r>
        <w:rPr>
          <w:rFonts w:ascii="맑은 고딕" w:hAnsi="맑은 고딕"/>
          <w:i/>
          <w:color w:val="888888"/>
          <w:sz w:val="18"/>
        </w:rPr>
        <w:t>※ 본 문서는 지식관리 파이프라인 검증용 가상 샘플이다. 실존 기업·인물과 무관하다.</w:t>
      </w:r>
    </w:p>
    <w:p/>
    <w:p>
      <w:pPr>
        <w:pStyle w:val="Heading2"/>
      </w:pPr>
      <w:r>
        <w:rPr>
          <w:rFonts w:ascii="맑은 고딕" w:hAnsi="맑은 고딕"/>
          <w:sz w:val="26"/>
        </w:rPr>
        <w:t>직무 요약</w:t>
      </w:r>
    </w:p>
    <w:p>
      <w:r>
        <w:rPr>
          <w:rFonts w:ascii="맑은 고딕" w:hAnsi="맑은 고딕"/>
        </w:rPr>
        <w:t>사내 핵심 서비스의 API 서버와 데이터 파이프라인을 설계·구현·운영한다. 주니어 개발자 1~2인의 코드리뷰와 기술 멘토링을 겸한다.</w:t>
      </w:r>
    </w:p>
    <w:p>
      <w:pPr>
        <w:pStyle w:val="Heading2"/>
      </w:pPr>
      <w:r>
        <w:rPr>
          <w:rFonts w:ascii="맑은 고딕" w:hAnsi="맑은 고딕"/>
          <w:sz w:val="26"/>
        </w:rPr>
        <w:t>주요 업무</w:t>
      </w:r>
    </w:p>
    <w:p>
      <w:pPr>
        <w:pStyle w:val="ListBullet"/>
      </w:pPr>
      <w:r>
        <w:rPr>
          <w:rFonts w:ascii="맑은 고딕" w:hAnsi="맑은 고딕"/>
        </w:rPr>
        <w:t>REST/GraphQL API 설계 및 구현</w:t>
      </w:r>
    </w:p>
    <w:p>
      <w:pPr>
        <w:pStyle w:val="ListBullet"/>
      </w:pPr>
      <w:r>
        <w:rPr>
          <w:rFonts w:ascii="맑은 고딕" w:hAnsi="맑은 고딕"/>
        </w:rPr>
        <w:t>데이터베이스 스키마 설계와 마이그레이션 관리</w:t>
      </w:r>
    </w:p>
    <w:p>
      <w:pPr>
        <w:pStyle w:val="ListBullet"/>
      </w:pPr>
      <w:r>
        <w:rPr>
          <w:rFonts w:ascii="맑은 고딕" w:hAnsi="맑은 고딕"/>
        </w:rPr>
        <w:t>서비스 장애 대응 및 온콜 로테이션 참여</w:t>
      </w:r>
    </w:p>
    <w:p>
      <w:pPr>
        <w:pStyle w:val="ListBullet"/>
      </w:pPr>
      <w:r>
        <w:rPr>
          <w:rFonts w:ascii="맑은 고딕" w:hAnsi="맑은 고딕"/>
        </w:rPr>
        <w:t>주니어 개발자 코드리뷰 및 기술 멘토링</w:t>
      </w:r>
    </w:p>
    <w:p>
      <w:pPr>
        <w:pStyle w:val="ListBullet"/>
      </w:pPr>
      <w:r>
        <w:rPr>
          <w:rFonts w:ascii="맑은 고딕" w:hAnsi="맑은 고딕"/>
        </w:rPr>
        <w:t>분기 단위 기술 부채 정리 계획 수립</w:t>
      </w:r>
    </w:p>
    <w:p>
      <w:pPr>
        <w:pStyle w:val="Heading2"/>
      </w:pPr>
      <w:r>
        <w:rPr>
          <w:rFonts w:ascii="맑은 고딕" w:hAnsi="맑은 고딕"/>
          <w:sz w:val="26"/>
        </w:rPr>
        <w:t>자격 요건</w:t>
      </w:r>
    </w:p>
    <w:p>
      <w:pPr>
        <w:pStyle w:val="ListBullet"/>
      </w:pPr>
      <w:r>
        <w:rPr>
          <w:rFonts w:ascii="맑은 고딕" w:hAnsi="맑은 고딕"/>
        </w:rPr>
        <w:t>백엔드 개발 경력 3년 이상</w:t>
      </w:r>
    </w:p>
    <w:p>
      <w:pPr>
        <w:pStyle w:val="ListBullet"/>
      </w:pPr>
      <w:r>
        <w:rPr>
          <w:rFonts w:ascii="맑은 고딕" w:hAnsi="맑은 고딕"/>
        </w:rPr>
        <w:t>Node.js 또는 Python 기반 서버 개발 경험</w:t>
      </w:r>
    </w:p>
    <w:p>
      <w:pPr>
        <w:pStyle w:val="ListBullet"/>
      </w:pPr>
      <w:r>
        <w:rPr>
          <w:rFonts w:ascii="맑은 고딕" w:hAnsi="맑은 고딕"/>
        </w:rPr>
        <w:t>관계형 데이터베이스 설계 및 쿼리 최적화 경험</w:t>
      </w:r>
    </w:p>
    <w:p>
      <w:pPr>
        <w:pStyle w:val="ListBullet"/>
      </w:pPr>
      <w:r>
        <w:rPr>
          <w:rFonts w:ascii="맑은 고딕" w:hAnsi="맑은 고딕"/>
        </w:rPr>
        <w:t>CI/CD 파이프라인 운영 경험</w:t>
      </w:r>
    </w:p>
    <w:p>
      <w:pPr>
        <w:pStyle w:val="Heading2"/>
      </w:pPr>
      <w:r>
        <w:rPr>
          <w:rFonts w:ascii="맑은 고딕" w:hAnsi="맑은 고딕"/>
          <w:sz w:val="26"/>
        </w:rPr>
        <w:t>우대 사항</w:t>
      </w:r>
    </w:p>
    <w:p>
      <w:pPr>
        <w:pStyle w:val="ListBullet"/>
      </w:pPr>
      <w:r>
        <w:rPr>
          <w:rFonts w:ascii="맑은 고딕" w:hAnsi="맑은 고딕"/>
        </w:rPr>
        <w:t>대규모 트래픽 서비스 운영 경험</w:t>
      </w:r>
    </w:p>
    <w:p>
      <w:pPr>
        <w:pStyle w:val="ListBullet"/>
      </w:pPr>
      <w:r>
        <w:rPr>
          <w:rFonts w:ascii="맑은 고딕" w:hAnsi="맑은 고딕"/>
        </w:rPr>
        <w:t>클라우드 인프라(AWS/GCP) 운영 경험</w:t>
      </w:r>
    </w:p>
    <w:p>
      <w:pPr>
        <w:pStyle w:val="Heading2"/>
      </w:pPr>
      <w:r>
        <w:rPr>
          <w:rFonts w:ascii="맑은 고딕" w:hAnsi="맑은 고딕"/>
          <w:sz w:val="26"/>
        </w:rPr>
        <w:t>직급 및 처우 (참고)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19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19"/>
              </w:rPr>
              <w:t>직급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19"/>
              </w:rPr>
              <w:t>L2 (선임)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19"/>
              </w:rPr>
              <w:t>연봉 범위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19"/>
              </w:rPr>
              <w:t>4200만원 ~ 5400만원 (표준 4800만원)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19"/>
              </w:rPr>
              <w:t>근거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19"/>
              </w:rPr>
              <w:t>「급여규정」(HR-REG-003) 제3조</w:t>
            </w:r>
          </w:p>
        </w:tc>
      </w:tr>
    </w:tbl>
    <w:p>
      <w:pPr>
        <w:pStyle w:val="Heading2"/>
      </w:pPr>
      <w:r>
        <w:rPr>
          <w:rFonts w:ascii="맑은 고딕" w:hAnsi="맑은 고딕"/>
          <w:sz w:val="26"/>
        </w:rPr>
        <w:t>평가 시 OKR 예시</w:t>
      </w:r>
    </w:p>
    <w:p>
      <w:r>
        <w:rPr>
          <w:rFonts w:ascii="맑은 고딕" w:hAnsi="맑은 고딕"/>
        </w:rPr>
        <w:t>아래는 채용 공고 참고용 예시이며, 실제 OKR은 입사 후 팀 목표에 맞춰 협의한다.</w:t>
      </w:r>
    </w:p>
    <w:p>
      <w:pPr>
        <w:pStyle w:val="ListBullet"/>
      </w:pPr>
      <w:r>
        <w:rPr>
          <w:rFonts w:ascii="맑은 고딕" w:hAnsi="맑은 고딕"/>
        </w:rPr>
        <w:t>신규 결제 API 응답속도 P95 300ms 이하 달성</w:t>
      </w:r>
    </w:p>
    <w:p>
      <w:pPr>
        <w:pStyle w:val="ListBullet"/>
      </w:pPr>
      <w:r>
        <w:rPr>
          <w:rFonts w:ascii="맑은 고딕" w:hAnsi="맑은 고딕"/>
        </w:rPr>
        <w:t>레거시 배치 작업 2건을 이벤트 기반으로 전환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