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221"/>
        <w:gridCol w:w="2231"/>
      </w:tblGrid>
      <w:tr w:rsidR="00967127" w14:paraId="39F90EA3" w14:textId="77777777">
        <w:trPr>
          <w:trHeight w:val="1410"/>
        </w:trPr>
        <w:tc>
          <w:tcPr>
            <w:tcW w:w="2311" w:type="dxa"/>
            <w:vAlign w:val="center"/>
          </w:tcPr>
          <w:p w14:paraId="76883D57" w14:textId="77777777" w:rsidR="00967127" w:rsidRPr="00AD5A95" w:rsidRDefault="00CA54F6" w:rsidP="005921E0">
            <w:pPr>
              <w:pStyle w:val="Heading1"/>
            </w:pPr>
            <w:bookmarkStart w:id="0" w:name="_GoBack"/>
            <w:bookmarkEnd w:id="0"/>
            <w:r w:rsidRPr="00AD5A95">
              <w:t xml:space="preserve"> </w:t>
            </w:r>
            <w:r w:rsidR="00AD5A95" w:rsidRPr="00AD5A95">
              <w:rPr>
                <w:noProof/>
              </w:rPr>
              <w:pict w14:anchorId="7541C1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104.6pt;height:64.55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6221" w:type="dxa"/>
            <w:vAlign w:val="center"/>
          </w:tcPr>
          <w:p w14:paraId="63A61835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ANALISA AKAR PENYEBAB KEJADIAN</w:t>
            </w:r>
          </w:p>
          <w:p w14:paraId="75FB8EC7" w14:textId="77777777" w:rsidR="00967127" w:rsidRDefault="000B05D4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INCIDENT ROOT CA</w:t>
            </w:r>
            <w:r w:rsidR="00CA54F6">
              <w:rPr>
                <w:rFonts w:ascii="Arial" w:hAnsi="Arial" w:cs="Arial"/>
                <w:sz w:val="28"/>
              </w:rPr>
              <w:t>USE ANALYSIS</w:t>
            </w:r>
          </w:p>
        </w:tc>
        <w:tc>
          <w:tcPr>
            <w:tcW w:w="2231" w:type="dxa"/>
          </w:tcPr>
          <w:p w14:paraId="4EA16D37" w14:textId="77777777" w:rsidR="00967127" w:rsidRDefault="00967127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21E7B9D0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Form No. :</w:t>
            </w:r>
          </w:p>
          <w:p w14:paraId="51D02A71" w14:textId="77777777" w:rsidR="00967127" w:rsidRDefault="00CA54F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APF-1.5-INA-FR-004</w:t>
            </w:r>
          </w:p>
        </w:tc>
      </w:tr>
    </w:tbl>
    <w:p w14:paraId="22B35809" w14:textId="77777777" w:rsidR="00967127" w:rsidRDefault="00967127">
      <w:pPr>
        <w:rPr>
          <w:rFonts w:ascii="Arial" w:hAnsi="Arial" w:cs="Arial"/>
          <w:sz w:val="8"/>
        </w:rPr>
      </w:pPr>
    </w:p>
    <w:tbl>
      <w:tblPr>
        <w:tblW w:w="10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8499"/>
      </w:tblGrid>
      <w:tr w:rsidR="00967127" w14:paraId="5BDB8B67" w14:textId="77777777">
        <w:trPr>
          <w:trHeight w:val="519"/>
        </w:trPr>
        <w:tc>
          <w:tcPr>
            <w:tcW w:w="2263" w:type="dxa"/>
            <w:vAlign w:val="center"/>
          </w:tcPr>
          <w:p w14:paraId="55451C6C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Nomor </w:t>
            </w:r>
          </w:p>
          <w:p w14:paraId="57603C31" w14:textId="77777777" w:rsidR="00967127" w:rsidRDefault="00CA54F6">
            <w:pPr>
              <w:spacing w:after="0" w:line="240" w:lineRule="auto"/>
              <w:rPr>
                <w:i/>
              </w:rPr>
            </w:pPr>
            <w:r>
              <w:rPr>
                <w:rFonts w:ascii="Arial" w:hAnsi="Arial" w:cs="Arial"/>
                <w:i/>
                <w:color w:val="44546A"/>
              </w:rPr>
              <w:t>Number</w:t>
            </w:r>
          </w:p>
        </w:tc>
        <w:tc>
          <w:tcPr>
            <w:tcW w:w="8499" w:type="dxa"/>
          </w:tcPr>
          <w:p w14:paraId="21F1FF4A" w14:textId="77777777" w:rsidR="00967127" w:rsidRDefault="00CA54F6">
            <w:pPr>
              <w:spacing w:after="0" w:line="240" w:lineRule="auto"/>
            </w:pPr>
            <w:r>
              <w:t xml:space="preserve">:  </w:t>
            </w:r>
          </w:p>
        </w:tc>
      </w:tr>
    </w:tbl>
    <w:p w14:paraId="107FE03D" w14:textId="77777777" w:rsidR="00967127" w:rsidRDefault="00967127">
      <w:pPr>
        <w:rPr>
          <w:sz w:val="2"/>
          <w:szCs w:val="14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2835"/>
        <w:gridCol w:w="283"/>
        <w:gridCol w:w="2410"/>
        <w:gridCol w:w="284"/>
        <w:gridCol w:w="2409"/>
      </w:tblGrid>
      <w:tr w:rsidR="00967127" w14:paraId="3070A53D" w14:textId="77777777">
        <w:tc>
          <w:tcPr>
            <w:tcW w:w="2268" w:type="dxa"/>
          </w:tcPr>
          <w:p w14:paraId="14CA3444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</w:tcPr>
          <w:p w14:paraId="2C43DFB5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35" w:type="dxa"/>
          </w:tcPr>
          <w:p w14:paraId="42E9F5C6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44546A"/>
                <w:sz w:val="14"/>
                <w:szCs w:val="14"/>
              </w:rPr>
            </w:pPr>
          </w:p>
        </w:tc>
        <w:tc>
          <w:tcPr>
            <w:tcW w:w="283" w:type="dxa"/>
          </w:tcPr>
          <w:p w14:paraId="248690A9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44546A"/>
                <w:sz w:val="14"/>
                <w:szCs w:val="14"/>
              </w:rPr>
            </w:pPr>
          </w:p>
        </w:tc>
        <w:tc>
          <w:tcPr>
            <w:tcW w:w="2410" w:type="dxa"/>
          </w:tcPr>
          <w:p w14:paraId="5968742A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84" w:type="dxa"/>
          </w:tcPr>
          <w:p w14:paraId="173D681F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44546A"/>
                <w:sz w:val="14"/>
                <w:szCs w:val="14"/>
              </w:rPr>
            </w:pPr>
          </w:p>
        </w:tc>
        <w:tc>
          <w:tcPr>
            <w:tcW w:w="2409" w:type="dxa"/>
          </w:tcPr>
          <w:p w14:paraId="29D02037" w14:textId="77777777" w:rsidR="00967127" w:rsidRDefault="00967127">
            <w:pPr>
              <w:spacing w:after="0" w:line="276" w:lineRule="auto"/>
              <w:rPr>
                <w:rFonts w:ascii="Arial" w:hAnsi="Arial" w:cs="Arial"/>
                <w:color w:val="44546A"/>
                <w:sz w:val="14"/>
                <w:szCs w:val="14"/>
              </w:rPr>
            </w:pPr>
          </w:p>
        </w:tc>
      </w:tr>
      <w:tr w:rsidR="002F36FB" w14:paraId="42FBB4EF" w14:textId="77777777">
        <w:tc>
          <w:tcPr>
            <w:tcW w:w="2268" w:type="dxa"/>
          </w:tcPr>
          <w:p w14:paraId="6C7FE508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Tanggal</w:t>
            </w:r>
            <w:proofErr w:type="spellEnd"/>
          </w:p>
          <w:p w14:paraId="018255E0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44546A"/>
              </w:rPr>
              <w:t>Date</w:t>
            </w:r>
          </w:p>
        </w:tc>
        <w:tc>
          <w:tcPr>
            <w:tcW w:w="284" w:type="dxa"/>
          </w:tcPr>
          <w:p w14:paraId="0025307F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835" w:type="dxa"/>
          </w:tcPr>
          <w:p w14:paraId="2DC21B81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April 7</w:t>
            </w:r>
            <w:r w:rsidRPr="000B05D4">
              <w:rPr>
                <w:rFonts w:ascii="Arial" w:hAnsi="Arial" w:cs="Arial"/>
                <w:b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0000"/>
              </w:rPr>
              <w:t>, 2022</w:t>
            </w:r>
          </w:p>
        </w:tc>
        <w:tc>
          <w:tcPr>
            <w:tcW w:w="283" w:type="dxa"/>
          </w:tcPr>
          <w:p w14:paraId="0AA5FF04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410" w:type="dxa"/>
          </w:tcPr>
          <w:p w14:paraId="3E874D27" w14:textId="036BB718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Department</w:t>
            </w:r>
          </w:p>
          <w:p w14:paraId="128F1304" w14:textId="478FFF29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i/>
                <w:color w:val="44546A"/>
              </w:rPr>
              <w:t>Department</w:t>
            </w:r>
          </w:p>
        </w:tc>
        <w:tc>
          <w:tcPr>
            <w:tcW w:w="284" w:type="dxa"/>
          </w:tcPr>
          <w:p w14:paraId="15D93C06" w14:textId="266D5ADF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  <w:r>
              <w:rPr>
                <w:rFonts w:ascii="Arial" w:hAnsi="Arial" w:cs="Arial"/>
                <w:color w:val="44546A"/>
              </w:rPr>
              <w:t>:</w:t>
            </w:r>
          </w:p>
        </w:tc>
        <w:tc>
          <w:tcPr>
            <w:tcW w:w="2409" w:type="dxa"/>
          </w:tcPr>
          <w:p w14:paraId="49E0752A" w14:textId="4C43D5CF" w:rsidR="002F36FB" w:rsidRDefault="002F36FB" w:rsidP="002F36FB">
            <w:pPr>
              <w:spacing w:after="0" w:line="276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Polymer Department</w:t>
            </w:r>
          </w:p>
        </w:tc>
      </w:tr>
      <w:tr w:rsidR="002F36FB" w14:paraId="6BCF37B5" w14:textId="77777777">
        <w:tc>
          <w:tcPr>
            <w:tcW w:w="2268" w:type="dxa"/>
          </w:tcPr>
          <w:p w14:paraId="4D590526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Waktu</w:t>
            </w:r>
          </w:p>
          <w:p w14:paraId="6B2751DA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44546A"/>
              </w:rPr>
              <w:t>Time</w:t>
            </w:r>
          </w:p>
        </w:tc>
        <w:tc>
          <w:tcPr>
            <w:tcW w:w="284" w:type="dxa"/>
          </w:tcPr>
          <w:p w14:paraId="5E7C0A3C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835" w:type="dxa"/>
          </w:tcPr>
          <w:p w14:paraId="57A18B51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5.30 pm</w:t>
            </w:r>
          </w:p>
        </w:tc>
        <w:tc>
          <w:tcPr>
            <w:tcW w:w="283" w:type="dxa"/>
          </w:tcPr>
          <w:p w14:paraId="6B6A955D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410" w:type="dxa"/>
          </w:tcPr>
          <w:p w14:paraId="230EE3B7" w14:textId="61980B4B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84" w:type="dxa"/>
          </w:tcPr>
          <w:p w14:paraId="0D429CCE" w14:textId="56464A2A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409" w:type="dxa"/>
          </w:tcPr>
          <w:p w14:paraId="4F863C96" w14:textId="6CC17F87" w:rsidR="002F36FB" w:rsidRDefault="002F36FB" w:rsidP="002F36FB">
            <w:pPr>
              <w:spacing w:after="0" w:line="276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2F36FB" w14:paraId="1D116216" w14:textId="77777777">
        <w:tc>
          <w:tcPr>
            <w:tcW w:w="2268" w:type="dxa"/>
          </w:tcPr>
          <w:p w14:paraId="07990634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Lokasi</w:t>
            </w:r>
          </w:p>
          <w:p w14:paraId="148FBEA7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44546A"/>
              </w:rPr>
              <w:t>Location</w:t>
            </w:r>
          </w:p>
        </w:tc>
        <w:tc>
          <w:tcPr>
            <w:tcW w:w="284" w:type="dxa"/>
          </w:tcPr>
          <w:p w14:paraId="6991C443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835" w:type="dxa"/>
          </w:tcPr>
          <w:p w14:paraId="18233601" w14:textId="76934A6F" w:rsidR="002F36FB" w:rsidRDefault="002F36FB" w:rsidP="002F36FB">
            <w:pPr>
              <w:spacing w:after="0" w:line="276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Office Polymer at 6</w:t>
            </w:r>
            <w:r w:rsidRPr="00E77526">
              <w:rPr>
                <w:rFonts w:ascii="Arial" w:hAnsi="Arial" w:cs="Arial"/>
                <w:b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color w:val="000000"/>
              </w:rPr>
              <w:t xml:space="preserve"> Floor</w:t>
            </w:r>
            <w:r w:rsidRPr="002F36FB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2F36FB">
              <w:rPr>
                <w:rFonts w:ascii="Arial" w:hAnsi="Arial" w:cs="Arial"/>
                <w:b/>
                <w:color w:val="000000"/>
              </w:rPr>
              <w:t xml:space="preserve">Room : </w:t>
            </w:r>
            <w:proofErr w:type="spellStart"/>
            <w:r w:rsidRPr="002F36FB">
              <w:rPr>
                <w:rFonts w:ascii="Arial" w:hAnsi="Arial" w:cs="Arial"/>
                <w:b/>
                <w:color w:val="000000"/>
              </w:rPr>
              <w:t>Mr.Dewantara</w:t>
            </w:r>
            <w:proofErr w:type="spellEnd"/>
            <w:r w:rsidRPr="002F36FB">
              <w:rPr>
                <w:rFonts w:ascii="Arial" w:hAnsi="Arial" w:cs="Arial"/>
                <w:b/>
                <w:color w:val="000000"/>
              </w:rPr>
              <w:t xml:space="preserve">, and </w:t>
            </w:r>
            <w:proofErr w:type="spellStart"/>
            <w:r w:rsidRPr="002F36FB">
              <w:rPr>
                <w:rFonts w:ascii="Arial" w:hAnsi="Arial" w:cs="Arial"/>
                <w:b/>
                <w:color w:val="000000"/>
              </w:rPr>
              <w:t>Mr.Heru</w:t>
            </w:r>
            <w:proofErr w:type="spellEnd"/>
          </w:p>
        </w:tc>
        <w:tc>
          <w:tcPr>
            <w:tcW w:w="283" w:type="dxa"/>
          </w:tcPr>
          <w:p w14:paraId="19DB7AEA" w14:textId="77777777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410" w:type="dxa"/>
          </w:tcPr>
          <w:p w14:paraId="704F5532" w14:textId="490FCA58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84" w:type="dxa"/>
          </w:tcPr>
          <w:p w14:paraId="2E84631D" w14:textId="5BC9E641" w:rsidR="002F36FB" w:rsidRDefault="002F36FB" w:rsidP="002F36FB">
            <w:pPr>
              <w:spacing w:after="0" w:line="276" w:lineRule="auto"/>
              <w:rPr>
                <w:rFonts w:ascii="Arial" w:hAnsi="Arial" w:cs="Arial"/>
                <w:color w:val="44546A"/>
              </w:rPr>
            </w:pPr>
          </w:p>
        </w:tc>
        <w:tc>
          <w:tcPr>
            <w:tcW w:w="2409" w:type="dxa"/>
          </w:tcPr>
          <w:p w14:paraId="27DB246E" w14:textId="616E33E6" w:rsidR="002F36FB" w:rsidRDefault="002F36FB" w:rsidP="002F36FB">
            <w:pPr>
              <w:spacing w:after="0" w:line="276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14:paraId="72C93268" w14:textId="77777777" w:rsidR="00967127" w:rsidRDefault="00967127">
      <w:pPr>
        <w:rPr>
          <w:sz w:val="8"/>
        </w:rPr>
      </w:pPr>
    </w:p>
    <w:tbl>
      <w:tblPr>
        <w:tblW w:w="10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2"/>
      </w:tblGrid>
      <w:tr w:rsidR="00967127" w14:paraId="31ED19AB" w14:textId="77777777">
        <w:trPr>
          <w:trHeight w:val="620"/>
        </w:trPr>
        <w:tc>
          <w:tcPr>
            <w:tcW w:w="10762" w:type="dxa"/>
            <w:shd w:val="clear" w:color="auto" w:fill="ACB9CA"/>
            <w:vAlign w:val="center"/>
          </w:tcPr>
          <w:p w14:paraId="2B9FC2AF" w14:textId="77777777" w:rsidR="00967127" w:rsidRDefault="00CA54F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URAIAN KEJADIAN </w:t>
            </w:r>
          </w:p>
          <w:p w14:paraId="2AFC73A4" w14:textId="77777777" w:rsidR="00967127" w:rsidRDefault="00CA54F6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Description Of Incident</w:t>
            </w:r>
          </w:p>
        </w:tc>
      </w:tr>
    </w:tbl>
    <w:p w14:paraId="6FFE8CB6" w14:textId="77777777" w:rsidR="00967127" w:rsidRDefault="00967127">
      <w:pPr>
        <w:rPr>
          <w:sz w:val="2"/>
        </w:rPr>
      </w:pPr>
    </w:p>
    <w:tbl>
      <w:tblPr>
        <w:tblW w:w="10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5"/>
        <w:gridCol w:w="290"/>
        <w:gridCol w:w="2410"/>
        <w:gridCol w:w="5517"/>
      </w:tblGrid>
      <w:tr w:rsidR="00967127" w14:paraId="51EBF24A" w14:textId="77777777" w:rsidTr="00B00BB9">
        <w:trPr>
          <w:trHeight w:val="4463"/>
        </w:trPr>
        <w:tc>
          <w:tcPr>
            <w:tcW w:w="5245" w:type="dxa"/>
            <w:gridSpan w:val="3"/>
            <w:tcBorders>
              <w:bottom w:val="single" w:sz="4" w:space="0" w:color="auto"/>
            </w:tcBorders>
          </w:tcPr>
          <w:p w14:paraId="136908EC" w14:textId="77777777" w:rsidR="00083D5D" w:rsidRDefault="00CA54F6" w:rsidP="000B05D4">
            <w:pPr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DESKRIPSI</w:t>
            </w:r>
          </w:p>
          <w:p w14:paraId="176F6326" w14:textId="420B4B06" w:rsidR="0072414E" w:rsidRDefault="008D2CC8" w:rsidP="0072414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Around</w:t>
            </w:r>
            <w:r w:rsidR="000B05D4" w:rsidRPr="00E77526">
              <w:rPr>
                <w:rFonts w:ascii="Arial" w:hAnsi="Arial" w:cs="Arial"/>
                <w:color w:val="000000"/>
              </w:rPr>
              <w:t xml:space="preserve"> 5.30 pm, </w:t>
            </w:r>
            <w:r w:rsidR="0072414E">
              <w:rPr>
                <w:rFonts w:ascii="Arial" w:hAnsi="Arial" w:cs="Arial"/>
                <w:color w:val="000000"/>
              </w:rPr>
              <w:t>W</w:t>
            </w:r>
            <w:r w:rsidR="0072414E" w:rsidRPr="0072414E">
              <w:rPr>
                <w:rFonts w:ascii="Arial" w:hAnsi="Arial" w:cs="Arial"/>
                <w:color w:val="000000"/>
              </w:rPr>
              <w:t xml:space="preserve">eather conditions are </w:t>
            </w:r>
            <w:r>
              <w:rPr>
                <w:rFonts w:ascii="Arial" w:hAnsi="Arial" w:cs="Arial"/>
                <w:color w:val="000000"/>
              </w:rPr>
              <w:t xml:space="preserve">big </w:t>
            </w:r>
            <w:r w:rsidR="0072414E" w:rsidRPr="0072414E">
              <w:rPr>
                <w:rFonts w:ascii="Arial" w:hAnsi="Arial" w:cs="Arial"/>
                <w:color w:val="000000"/>
              </w:rPr>
              <w:t xml:space="preserve">rain </w:t>
            </w:r>
            <w:r w:rsidR="0072414E">
              <w:rPr>
                <w:rFonts w:ascii="Arial" w:hAnsi="Arial" w:cs="Arial"/>
                <w:color w:val="000000"/>
              </w:rPr>
              <w:t>with</w:t>
            </w:r>
            <w:r w:rsidR="0072414E" w:rsidRPr="0072414E">
              <w:rPr>
                <w:rFonts w:ascii="Arial" w:hAnsi="Arial" w:cs="Arial"/>
                <w:color w:val="000000"/>
              </w:rPr>
              <w:t xml:space="preserve"> wind, lightning and thunder</w:t>
            </w:r>
            <w:r w:rsidR="0072414E">
              <w:rPr>
                <w:rFonts w:ascii="Arial" w:hAnsi="Arial" w:cs="Arial"/>
                <w:color w:val="000000"/>
              </w:rPr>
              <w:t>;</w:t>
            </w:r>
          </w:p>
          <w:p w14:paraId="3F88014D" w14:textId="43B6B2CA" w:rsidR="000B05D4" w:rsidRPr="00E77526" w:rsidRDefault="0072414E" w:rsidP="0072414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Pr="0072414E">
              <w:rPr>
                <w:rFonts w:ascii="Arial" w:hAnsi="Arial" w:cs="Arial"/>
                <w:color w:val="000000"/>
              </w:rPr>
              <w:t>t that time</w:t>
            </w:r>
            <w:r w:rsidR="008D2CC8">
              <w:rPr>
                <w:rFonts w:ascii="Arial" w:hAnsi="Arial" w:cs="Arial"/>
                <w:color w:val="000000"/>
              </w:rPr>
              <w:t xml:space="preserve"> also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="000B05D4" w:rsidRPr="00E77526">
              <w:rPr>
                <w:rFonts w:ascii="Arial" w:hAnsi="Arial" w:cs="Arial"/>
                <w:color w:val="000000"/>
              </w:rPr>
              <w:t>Mr</w:t>
            </w:r>
            <w:r>
              <w:rPr>
                <w:rFonts w:ascii="Arial" w:hAnsi="Arial" w:cs="Arial"/>
                <w:color w:val="000000"/>
              </w:rPr>
              <w:t>.</w:t>
            </w:r>
            <w:r w:rsidR="000B05D4" w:rsidRPr="00E77526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0B05D4" w:rsidRPr="00E77526">
              <w:rPr>
                <w:rFonts w:ascii="Arial" w:hAnsi="Arial" w:cs="Arial"/>
                <w:color w:val="000000"/>
              </w:rPr>
              <w:t>Eddin</w:t>
            </w:r>
            <w:proofErr w:type="spellEnd"/>
            <w:r w:rsidR="000B05D4" w:rsidRPr="00E77526">
              <w:rPr>
                <w:rFonts w:ascii="Arial" w:hAnsi="Arial" w:cs="Arial"/>
                <w:color w:val="000000"/>
              </w:rPr>
              <w:t xml:space="preserve"> </w:t>
            </w:r>
            <w:r w:rsidR="008D2CC8">
              <w:rPr>
                <w:rFonts w:ascii="Arial" w:hAnsi="Arial" w:cs="Arial"/>
                <w:color w:val="000000"/>
              </w:rPr>
              <w:t xml:space="preserve">(Manager Mechanic Polymer) </w:t>
            </w:r>
            <w:r w:rsidR="000B05D4" w:rsidRPr="00E77526">
              <w:rPr>
                <w:rFonts w:ascii="Arial" w:hAnsi="Arial" w:cs="Arial"/>
                <w:color w:val="000000"/>
              </w:rPr>
              <w:t xml:space="preserve">was worked in his office </w:t>
            </w:r>
            <w:r w:rsidRPr="0072414E">
              <w:rPr>
                <w:rFonts w:ascii="Arial" w:hAnsi="Arial" w:cs="Arial"/>
                <w:color w:val="000000"/>
              </w:rPr>
              <w:t>as usual.</w:t>
            </w:r>
          </w:p>
          <w:p w14:paraId="5FA6D052" w14:textId="144DE5D8" w:rsidR="000B05D4" w:rsidRPr="00E77526" w:rsidRDefault="000B05D4" w:rsidP="0072414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 w:rsidRPr="00E77526">
              <w:rPr>
                <w:rFonts w:ascii="Arial" w:hAnsi="Arial" w:cs="Arial"/>
                <w:color w:val="000000"/>
              </w:rPr>
              <w:t>Then,</w:t>
            </w:r>
            <w:r w:rsidR="00E77526">
              <w:rPr>
                <w:rFonts w:ascii="Arial" w:hAnsi="Arial" w:cs="Arial"/>
                <w:color w:val="000000"/>
              </w:rPr>
              <w:t xml:space="preserve"> </w:t>
            </w:r>
            <w:r w:rsidR="008D2CC8" w:rsidRPr="008D2CC8">
              <w:rPr>
                <w:rFonts w:ascii="Arial" w:hAnsi="Arial" w:cs="Arial"/>
                <w:color w:val="000000"/>
              </w:rPr>
              <w:t>he was heard the thunder</w:t>
            </w:r>
            <w:r w:rsidRPr="00E77526">
              <w:rPr>
                <w:rFonts w:ascii="Arial" w:hAnsi="Arial" w:cs="Arial"/>
                <w:color w:val="000000"/>
              </w:rPr>
              <w:t xml:space="preserve"> very loud</w:t>
            </w:r>
            <w:r w:rsidR="008D2CC8">
              <w:rPr>
                <w:rFonts w:ascii="Arial" w:hAnsi="Arial" w:cs="Arial"/>
                <w:color w:val="000000"/>
              </w:rPr>
              <w:t xml:space="preserve"> </w:t>
            </w:r>
            <w:r w:rsidR="008D2CC8" w:rsidRPr="008D2CC8">
              <w:rPr>
                <w:rFonts w:ascii="Arial" w:hAnsi="Arial" w:cs="Arial"/>
                <w:color w:val="000000"/>
              </w:rPr>
              <w:t>and he was surprised</w:t>
            </w:r>
            <w:r w:rsidR="008D2CC8">
              <w:rPr>
                <w:rFonts w:ascii="Arial" w:hAnsi="Arial" w:cs="Arial"/>
                <w:color w:val="000000"/>
              </w:rPr>
              <w:t>;</w:t>
            </w:r>
          </w:p>
          <w:p w14:paraId="66936015" w14:textId="0A8DFA6B" w:rsidR="00ED3125" w:rsidRPr="00ED3125" w:rsidRDefault="00E77526" w:rsidP="00ED312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Mr</w:t>
            </w:r>
            <w:r w:rsidR="00ED3125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Eddin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8D2CC8">
              <w:rPr>
                <w:rFonts w:ascii="Arial" w:hAnsi="Arial" w:cs="Arial"/>
                <w:color w:val="000000"/>
              </w:rPr>
              <w:t xml:space="preserve">also </w:t>
            </w:r>
            <w:r>
              <w:rPr>
                <w:rFonts w:ascii="Arial" w:hAnsi="Arial" w:cs="Arial"/>
                <w:color w:val="000000"/>
              </w:rPr>
              <w:t>felt a vibration</w:t>
            </w:r>
            <w:r w:rsidR="00ED3125">
              <w:rPr>
                <w:rFonts w:ascii="Arial" w:hAnsi="Arial" w:cs="Arial"/>
                <w:color w:val="000000"/>
              </w:rPr>
              <w:t xml:space="preserve"> and </w:t>
            </w:r>
            <w:r w:rsidRPr="00ED3125">
              <w:rPr>
                <w:rFonts w:ascii="Arial" w:hAnsi="Arial" w:cs="Arial"/>
                <w:color w:val="000000"/>
              </w:rPr>
              <w:t>He immediately came out</w:t>
            </w:r>
            <w:r w:rsidR="00ED3125" w:rsidRPr="00ED3125">
              <w:rPr>
                <w:rFonts w:ascii="Arial" w:hAnsi="Arial" w:cs="Arial"/>
                <w:color w:val="000000"/>
              </w:rPr>
              <w:t xml:space="preserve"> from his room</w:t>
            </w:r>
            <w:r w:rsidR="00ED3125">
              <w:rPr>
                <w:rFonts w:ascii="Arial" w:hAnsi="Arial" w:cs="Arial"/>
                <w:color w:val="000000"/>
              </w:rPr>
              <w:t>;</w:t>
            </w:r>
          </w:p>
          <w:p w14:paraId="1D92C277" w14:textId="0BAAC4DD" w:rsidR="00891E8B" w:rsidRPr="00ED3125" w:rsidRDefault="00ED3125" w:rsidP="00ED312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Mr. </w:t>
            </w:r>
            <w:proofErr w:type="spellStart"/>
            <w:r>
              <w:rPr>
                <w:rFonts w:ascii="Arial" w:hAnsi="Arial" w:cs="Arial"/>
                <w:color w:val="000000"/>
              </w:rPr>
              <w:t>Eddin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E77526" w:rsidRPr="00ED3125">
              <w:rPr>
                <w:rFonts w:ascii="Arial" w:hAnsi="Arial" w:cs="Arial"/>
                <w:color w:val="000000"/>
              </w:rPr>
              <w:t>saw</w:t>
            </w:r>
            <w:r w:rsidR="006E1EE3" w:rsidRPr="00ED3125">
              <w:rPr>
                <w:rFonts w:ascii="Arial" w:hAnsi="Arial" w:cs="Arial"/>
                <w:color w:val="000000"/>
              </w:rPr>
              <w:t xml:space="preserve"> </w:t>
            </w:r>
            <w:r w:rsidR="006A22FD" w:rsidRPr="00ED3125">
              <w:rPr>
                <w:rFonts w:ascii="Arial" w:hAnsi="Arial" w:cs="Arial"/>
                <w:color w:val="000000"/>
              </w:rPr>
              <w:t xml:space="preserve">the </w:t>
            </w:r>
            <w:r w:rsidRPr="00ED3125">
              <w:rPr>
                <w:rFonts w:ascii="Arial" w:hAnsi="Arial" w:cs="Arial"/>
                <w:color w:val="000000"/>
              </w:rPr>
              <w:t>beside his room</w:t>
            </w:r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Mr.Dewan</w:t>
            </w:r>
            <w:r w:rsidR="00E73B2E">
              <w:rPr>
                <w:rFonts w:ascii="Arial" w:hAnsi="Arial" w:cs="Arial"/>
                <w:color w:val="000000"/>
              </w:rPr>
              <w:t>’s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Mr.Heru</w:t>
            </w:r>
            <w:r w:rsidR="00E73B2E">
              <w:rPr>
                <w:rFonts w:ascii="Arial" w:hAnsi="Arial" w:cs="Arial"/>
                <w:color w:val="000000"/>
              </w:rPr>
              <w:t>’s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Rooms), </w:t>
            </w:r>
            <w:proofErr w:type="gramStart"/>
            <w:r>
              <w:rPr>
                <w:rFonts w:ascii="Arial" w:hAnsi="Arial" w:cs="Arial"/>
                <w:color w:val="000000"/>
              </w:rPr>
              <w:t>The</w:t>
            </w:r>
            <w:proofErr w:type="gramEnd"/>
            <w:r w:rsidRPr="00ED3125">
              <w:rPr>
                <w:rFonts w:ascii="Arial" w:hAnsi="Arial" w:cs="Arial"/>
                <w:color w:val="000000"/>
              </w:rPr>
              <w:t xml:space="preserve"> </w:t>
            </w:r>
            <w:r w:rsidR="006A22FD" w:rsidRPr="00ED3125">
              <w:rPr>
                <w:rFonts w:ascii="Arial" w:hAnsi="Arial" w:cs="Arial"/>
                <w:color w:val="000000"/>
              </w:rPr>
              <w:t>wall was collapsed</w:t>
            </w:r>
            <w:r w:rsidRPr="00ED3125">
              <w:rPr>
                <w:rFonts w:ascii="Arial" w:hAnsi="Arial" w:cs="Arial"/>
                <w:color w:val="000000"/>
              </w:rPr>
              <w:t xml:space="preserve"> from above.</w:t>
            </w:r>
          </w:p>
          <w:p w14:paraId="223B1F8E" w14:textId="0A4A5028" w:rsidR="006A22FD" w:rsidRPr="006A22FD" w:rsidRDefault="006A22FD" w:rsidP="0072414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Mr</w:t>
            </w:r>
            <w:r w:rsidR="00E73B2E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Eddin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was shared the incident to his team</w:t>
            </w:r>
          </w:p>
          <w:p w14:paraId="513659A2" w14:textId="58EBF541" w:rsidR="006A22FD" w:rsidRPr="006A22FD" w:rsidRDefault="006A22FD" w:rsidP="0072414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Mr</w:t>
            </w:r>
            <w:r w:rsidR="00E73B2E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Avanes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who was in there reported to </w:t>
            </w:r>
            <w:proofErr w:type="spellStart"/>
            <w:r>
              <w:rPr>
                <w:rFonts w:ascii="Arial" w:hAnsi="Arial" w:cs="Arial"/>
                <w:color w:val="000000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Andhare</w:t>
            </w:r>
            <w:proofErr w:type="spellEnd"/>
          </w:p>
          <w:p w14:paraId="2D198DE5" w14:textId="5FF1B365" w:rsidR="006A22FD" w:rsidRPr="006A22FD" w:rsidRDefault="006A22FD" w:rsidP="0072414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Then Mr</w:t>
            </w:r>
            <w:r w:rsidR="00E73B2E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Andhare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was shared the incident to HSE Team</w:t>
            </w:r>
          </w:p>
          <w:p w14:paraId="11CB018E" w14:textId="24CE554D" w:rsidR="00E77526" w:rsidRPr="00E73B2E" w:rsidRDefault="006A22FD" w:rsidP="00E73B2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HSE Team went to the location </w:t>
            </w:r>
            <w:r w:rsidR="00E73B2E">
              <w:rPr>
                <w:rFonts w:ascii="Arial" w:hAnsi="Arial" w:cs="Arial"/>
                <w:color w:val="000000"/>
              </w:rPr>
              <w:t xml:space="preserve">for checked and investigation. </w:t>
            </w:r>
          </w:p>
        </w:tc>
        <w:tc>
          <w:tcPr>
            <w:tcW w:w="5517" w:type="dxa"/>
            <w:vMerge w:val="restart"/>
          </w:tcPr>
          <w:p w14:paraId="34075777" w14:textId="49F77A73" w:rsidR="00967127" w:rsidRDefault="00CA54F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SKETSA KEJADIAN</w:t>
            </w:r>
          </w:p>
          <w:p w14:paraId="18B33086" w14:textId="77777777" w:rsidR="00967127" w:rsidRDefault="0096712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D593250" w14:textId="5FAB2BC8" w:rsidR="00967127" w:rsidRDefault="00AD5A95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noProof/>
              </w:rPr>
              <w:pict w14:anchorId="5E23C34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7" type="#_x0000_t202" alt="" style="position:absolute;margin-left:53.8pt;margin-top:118pt;width:215.45pt;height:32.5pt;z-index:58;visibility:visible;mso-wrap-style:square;mso-wrap-edited:f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filled="f" stroked="f">
                  <v:textbox style="mso-fit-shape-to-text:t">
                    <w:txbxContent>
                      <w:p w14:paraId="0A9FA956" w14:textId="77777777" w:rsidR="002F0C04" w:rsidRPr="002F0C04" w:rsidRDefault="002F0C04" w:rsidP="002F0C0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highlight w:val="yellow"/>
                          </w:rPr>
                        </w:pPr>
                        <w:r w:rsidRPr="002F0C04">
                          <w:rPr>
                            <w:rFonts w:ascii="Arial" w:hAnsi="Arial" w:cs="Arial"/>
                            <w:highlight w:val="yellow"/>
                          </w:rPr>
                          <w:t xml:space="preserve">the wall from </w:t>
                        </w:r>
                      </w:p>
                      <w:p w14:paraId="2A2FFBCB" w14:textId="77777777" w:rsidR="002F0C04" w:rsidRPr="002F0C04" w:rsidRDefault="002F0C04" w:rsidP="002F0C04">
                        <w:pPr>
                          <w:spacing w:after="0" w:line="240" w:lineRule="auto"/>
                          <w:jc w:val="center"/>
                        </w:pPr>
                        <w:r w:rsidRPr="002F0C04">
                          <w:rPr>
                            <w:rFonts w:ascii="Arial" w:hAnsi="Arial" w:cs="Arial"/>
                            <w:highlight w:val="yellow"/>
                          </w:rPr>
                          <w:t>above collapsed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14A1C0E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6" type="#_x0000_t32" alt="" style="position:absolute;margin-left:97.5pt;margin-top:53.2pt;width:4.3pt;height:63.4pt;z-index:46;mso-wrap-edited:f;mso-width-percent:0;mso-height-percent:0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1AAB6B1C">
                <v:shape id="_x0000_s1085" type="#_x0000_t32" alt="" style="position:absolute;margin-left:229.5pt;margin-top:53.2pt;width:4.3pt;height:63.4pt;z-index:57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4638E1D7">
                <v:shape id="_x0000_s1084" type="#_x0000_t32" alt="" style="position:absolute;margin-left:217.5pt;margin-top:53.2pt;width:4.3pt;height:63.4pt;z-index:56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2846C955">
                <v:shape id="_x0000_s1083" type="#_x0000_t32" alt="" style="position:absolute;margin-left:205.5pt;margin-top:53.2pt;width:4.3pt;height:63.4pt;z-index:55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16F047B1">
                <v:shape id="_x0000_s1082" type="#_x0000_t32" alt="" style="position:absolute;margin-left:193.5pt;margin-top:53.2pt;width:4.3pt;height:63.4pt;z-index:54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2F3D2690">
                <v:shape id="_x0000_s1081" type="#_x0000_t32" alt="" style="position:absolute;margin-left:181.5pt;margin-top:53.2pt;width:4.3pt;height:63.4pt;z-index:53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28B478F2">
                <v:shape id="_x0000_s1080" type="#_x0000_t32" alt="" style="position:absolute;margin-left:169.5pt;margin-top:53.2pt;width:4.3pt;height:63.4pt;z-index:52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7E1B5B7E">
                <v:shape id="_x0000_s1079" type="#_x0000_t32" alt="" style="position:absolute;margin-left:157.5pt;margin-top:53.2pt;width:4.3pt;height:63.4pt;z-index:51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4AE5036E">
                <v:shape id="_x0000_s1078" type="#_x0000_t32" alt="" style="position:absolute;margin-left:145.5pt;margin-top:53.2pt;width:4.3pt;height:63.4pt;z-index:50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6E973936">
                <v:shape id="_x0000_s1077" type="#_x0000_t32" alt="" style="position:absolute;margin-left:133.5pt;margin-top:53.2pt;width:4.3pt;height:63.4pt;z-index:49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0FBAD7F5">
                <v:shape id="_x0000_s1076" type="#_x0000_t32" alt="" style="position:absolute;margin-left:121.5pt;margin-top:53.2pt;width:4.3pt;height:63.4pt;z-index:48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rFonts w:ascii="Arial" w:hAnsi="Arial" w:cs="Arial"/>
                <w:b/>
                <w:noProof/>
                <w:lang w:val="en-GB" w:eastAsia="en-GB"/>
              </w:rPr>
              <w:pict w14:anchorId="08E2C754">
                <v:shape id="_x0000_s1075" type="#_x0000_t32" alt="" style="position:absolute;margin-left:109.5pt;margin-top:53.2pt;width:4.3pt;height:63.4pt;z-index:47;mso-wrap-edited:f;mso-width-percent:0;mso-height-percent:0;mso-position-horizontal-relative:text;mso-position-vertical-relative:text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noProof/>
                <w:lang w:val="en-GB" w:eastAsia="en-GB"/>
              </w:rPr>
              <w:pict w14:anchorId="63ACAC56">
                <v:shape id="_x0000_s1074" type="#_x0000_t32" alt="" style="position:absolute;margin-left:85.5pt;margin-top:53.2pt;width:4.3pt;height:63.4pt;z-index:45;mso-wrap-edited:f;mso-width-percent:0;mso-height-percent:0;mso-width-percent:0;mso-height-percent:0" o:connectortype="straight" strokecolor="#ffc000" strokeweight="1.25pt">
                  <v:stroke endarrow="block" miterlimit="2"/>
                </v:shape>
              </w:pict>
            </w:r>
            <w:r>
              <w:rPr>
                <w:noProof/>
                <w:lang w:val="en-GB" w:eastAsia="en-GB"/>
              </w:rPr>
              <w:pict w14:anchorId="5C75EDB5">
                <v:roundrect id="_x0000_s1073" alt="" style="position:absolute;margin-left:44.1pt;margin-top:10.55pt;width:218.7pt;height:50.5pt;z-index:44;mso-wrap-edited:f;mso-width-percent:0;mso-height-percent:0;mso-width-percent:0;mso-height-percent:0" arcsize="10923f" filled="f" fillcolor="#9cbee0" strokecolor="red" strokeweight="1.25pt">
                  <v:fill color2="#bbd5f0" type="gradient">
                    <o:fill v:ext="view" type="gradientUnscaled"/>
                  </v:fill>
                  <v:stroke miterlimit="2"/>
                </v:roundrect>
              </w:pict>
            </w:r>
            <w:r>
              <w:rPr>
                <w:noProof/>
              </w:rPr>
              <w:pict w14:anchorId="632F22E4">
                <v:shape id="Picture 9" o:spid="_x0000_s1072" type="#_x0000_t75" alt="Description: C:\Users\USER-PC\Downloads\WhatsApp Image 2022-04-08 at 14.48.52.jpeg" style="position:absolute;margin-left:-.95pt;margin-top:5pt;width:265.95pt;height:199.65pt;z-index:43;visibility:visible;mso-wrap-style:square;mso-wrap-edited:f;mso-width-percent:0;mso-height-percent:0;mso-position-horizontal-relative:text;mso-position-vertical-relative:text;mso-width-percent:0;mso-height-percent:0;mso-width-relative:page;mso-height-relative:page">
                  <v:imagedata r:id="rId10" o:title="WhatsApp Image 2022-04-08 at 14"/>
                </v:shape>
              </w:pict>
            </w:r>
          </w:p>
        </w:tc>
      </w:tr>
      <w:tr w:rsidR="00967127" w14:paraId="37CF70B0" w14:textId="77777777" w:rsidTr="00B00BB9">
        <w:trPr>
          <w:trHeight w:val="387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3BAE8CE" w14:textId="77777777" w:rsidR="00967127" w:rsidRDefault="00CA54F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Tingkat Kejadian</w:t>
            </w:r>
          </w:p>
          <w:p w14:paraId="14822492" w14:textId="77777777" w:rsidR="00967127" w:rsidRDefault="00CA54F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Incident Level</w:t>
            </w:r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1A092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</w:tcBorders>
          </w:tcPr>
          <w:p w14:paraId="2239EF56" w14:textId="77777777" w:rsidR="00967127" w:rsidRDefault="00891E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Minor</w:t>
            </w:r>
          </w:p>
        </w:tc>
        <w:tc>
          <w:tcPr>
            <w:tcW w:w="5517" w:type="dxa"/>
            <w:vMerge/>
            <w:vAlign w:val="center"/>
          </w:tcPr>
          <w:p w14:paraId="239F781B" w14:textId="77777777" w:rsidR="00967127" w:rsidRDefault="00967127">
            <w:pPr>
              <w:spacing w:after="0" w:line="240" w:lineRule="auto"/>
              <w:rPr>
                <w:rFonts w:ascii="Arial" w:hAnsi="Arial" w:cs="Arial"/>
                <w:b/>
                <w:sz w:val="10"/>
              </w:rPr>
            </w:pPr>
          </w:p>
        </w:tc>
      </w:tr>
      <w:tr w:rsidR="00967127" w14:paraId="176552BD" w14:textId="77777777" w:rsidTr="00B00BB9">
        <w:trPr>
          <w:trHeight w:val="352"/>
        </w:trPr>
        <w:tc>
          <w:tcPr>
            <w:tcW w:w="25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22D15A" w14:textId="77777777" w:rsidR="00967127" w:rsidRDefault="00CA54F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Tingkat Keparahan</w:t>
            </w:r>
          </w:p>
          <w:p w14:paraId="4EC63320" w14:textId="77777777" w:rsidR="00967127" w:rsidRDefault="00CA54F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Severity Level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14:paraId="24A42CC4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14:paraId="49562262" w14:textId="77777777" w:rsidR="00967127" w:rsidRDefault="00891E8B" w:rsidP="000B05D4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Medium</w:t>
            </w:r>
          </w:p>
        </w:tc>
        <w:tc>
          <w:tcPr>
            <w:tcW w:w="5517" w:type="dxa"/>
            <w:vMerge/>
            <w:vAlign w:val="center"/>
          </w:tcPr>
          <w:p w14:paraId="0871F8E0" w14:textId="77777777" w:rsidR="00967127" w:rsidRDefault="00967127">
            <w:pPr>
              <w:spacing w:after="0" w:line="240" w:lineRule="auto"/>
              <w:rPr>
                <w:rFonts w:ascii="Arial" w:hAnsi="Arial" w:cs="Arial"/>
                <w:i/>
                <w:szCs w:val="44"/>
              </w:rPr>
            </w:pPr>
          </w:p>
        </w:tc>
      </w:tr>
      <w:tr w:rsidR="00967127" w14:paraId="3EA49A67" w14:textId="77777777" w:rsidTr="00B00BB9">
        <w:trPr>
          <w:trHeight w:val="718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23DA54" w14:textId="77777777" w:rsidR="00967127" w:rsidRDefault="00CA54F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Kemungkinan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Terulang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Recurrence Pro</w:t>
            </w:r>
            <w:r w:rsidR="00891E8B">
              <w:rPr>
                <w:rFonts w:ascii="Arial" w:hAnsi="Arial" w:cs="Arial"/>
                <w:i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ability</w:t>
            </w:r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B8ECC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</w:tcBorders>
          </w:tcPr>
          <w:p w14:paraId="7E22107B" w14:textId="1D0B1099" w:rsidR="00967127" w:rsidRDefault="002F36F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Possible</w:t>
            </w:r>
          </w:p>
        </w:tc>
        <w:tc>
          <w:tcPr>
            <w:tcW w:w="5517" w:type="dxa"/>
            <w:vMerge/>
            <w:vAlign w:val="center"/>
          </w:tcPr>
          <w:p w14:paraId="7BDF3FEE" w14:textId="77777777" w:rsidR="00967127" w:rsidRDefault="0096712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BC42E85" w14:textId="77777777" w:rsidR="00967127" w:rsidRDefault="00967127">
      <w:pPr>
        <w:rPr>
          <w:sz w:val="2"/>
          <w:szCs w:val="2"/>
        </w:rPr>
      </w:pPr>
    </w:p>
    <w:tbl>
      <w:tblPr>
        <w:tblW w:w="107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1"/>
        <w:gridCol w:w="6225"/>
        <w:gridCol w:w="2226"/>
        <w:gridCol w:w="6"/>
      </w:tblGrid>
      <w:tr w:rsidR="00967127" w14:paraId="0431AB38" w14:textId="77777777">
        <w:tc>
          <w:tcPr>
            <w:tcW w:w="107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97AA2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Pengamatan / Tindakan Segera Diambil:</w:t>
            </w:r>
          </w:p>
          <w:p w14:paraId="78227C47" w14:textId="77777777" w:rsidR="00967127" w:rsidRDefault="00CA54F6">
            <w:pPr>
              <w:spacing w:after="0" w:line="240" w:lineRule="auto"/>
              <w:rPr>
                <w:rFonts w:ascii="Arial" w:hAnsi="Arial" w:cs="Arial"/>
                <w:i/>
                <w:color w:val="44546A"/>
              </w:rPr>
            </w:pPr>
            <w:r>
              <w:rPr>
                <w:rFonts w:ascii="Arial" w:hAnsi="Arial" w:cs="Arial"/>
                <w:i/>
                <w:color w:val="44546A"/>
              </w:rPr>
              <w:t>Observation/Immediate Action Taken</w:t>
            </w:r>
          </w:p>
          <w:p w14:paraId="5E06B16B" w14:textId="77777777" w:rsidR="00967127" w:rsidRDefault="00967127">
            <w:pPr>
              <w:spacing w:after="0" w:line="240" w:lineRule="auto"/>
              <w:rPr>
                <w:rFonts w:ascii="Arial" w:hAnsi="Arial" w:cs="Arial"/>
                <w:i/>
                <w:color w:val="44546A"/>
                <w:sz w:val="8"/>
                <w:szCs w:val="8"/>
              </w:rPr>
            </w:pPr>
          </w:p>
          <w:p w14:paraId="41D13900" w14:textId="77777777" w:rsidR="00967127" w:rsidRDefault="00891E8B" w:rsidP="00891E8B">
            <w:pPr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Closed the room and given a barricade </w:t>
            </w:r>
          </w:p>
          <w:p w14:paraId="12849AC1" w14:textId="77777777" w:rsidR="00891E8B" w:rsidRDefault="00891E8B" w:rsidP="00891E8B">
            <w:pPr>
              <w:numPr>
                <w:ilvl w:val="0"/>
                <w:numId w:val="5"/>
              </w:numPr>
              <w:spacing w:after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Moved work room to another room (Meeting Room)</w:t>
            </w:r>
          </w:p>
        </w:tc>
      </w:tr>
      <w:tr w:rsidR="00967127" w14:paraId="79A3428D" w14:textId="77777777">
        <w:trPr>
          <w:gridAfter w:val="1"/>
          <w:wAfter w:w="6" w:type="dxa"/>
          <w:trHeight w:val="1410"/>
        </w:trPr>
        <w:tc>
          <w:tcPr>
            <w:tcW w:w="2311" w:type="dxa"/>
            <w:vAlign w:val="center"/>
          </w:tcPr>
          <w:p w14:paraId="0082334D" w14:textId="77777777" w:rsidR="00967127" w:rsidRDefault="005921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pict w14:anchorId="7FDD5891">
                <v:shape id="Picture 26" o:spid="_x0000_i1026" type="#_x0000_t75" alt="" style="width:104.6pt;height:64.55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6225" w:type="dxa"/>
            <w:vAlign w:val="center"/>
          </w:tcPr>
          <w:p w14:paraId="1DF6CE0B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ANALISA AKAR PENYEBAB KEJADIAN</w:t>
            </w:r>
          </w:p>
          <w:p w14:paraId="204B30E6" w14:textId="77777777" w:rsidR="00967127" w:rsidRDefault="00891E8B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INCIDENT ROOT CA</w:t>
            </w:r>
            <w:r w:rsidR="00CA54F6">
              <w:rPr>
                <w:rFonts w:ascii="Arial" w:hAnsi="Arial" w:cs="Arial"/>
                <w:sz w:val="28"/>
              </w:rPr>
              <w:t>USE ANALYSIS</w:t>
            </w:r>
          </w:p>
        </w:tc>
        <w:tc>
          <w:tcPr>
            <w:tcW w:w="2226" w:type="dxa"/>
          </w:tcPr>
          <w:p w14:paraId="7F9FAFAB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14:paraId="2C233FF3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Form No. :</w:t>
            </w:r>
          </w:p>
          <w:p w14:paraId="5F592312" w14:textId="77777777" w:rsidR="00967127" w:rsidRDefault="00CA54F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APF-1.5-INA-FR-004</w:t>
            </w:r>
          </w:p>
        </w:tc>
      </w:tr>
    </w:tbl>
    <w:p w14:paraId="073D1356" w14:textId="77777777" w:rsidR="00967127" w:rsidRDefault="00967127">
      <w:pPr>
        <w:spacing w:after="0"/>
        <w:rPr>
          <w:sz w:val="18"/>
          <w:szCs w:val="18"/>
        </w:rPr>
      </w:pPr>
    </w:p>
    <w:tbl>
      <w:tblPr>
        <w:tblW w:w="107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3"/>
      </w:tblGrid>
      <w:tr w:rsidR="00967127" w14:paraId="6C684B6E" w14:textId="77777777">
        <w:tc>
          <w:tcPr>
            <w:tcW w:w="10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B8450" w14:textId="77777777" w:rsidR="00967127" w:rsidRDefault="00CA54F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Analisa Akar Penyebab :</w:t>
            </w:r>
          </w:p>
          <w:p w14:paraId="33AFC223" w14:textId="77777777" w:rsidR="00967127" w:rsidRDefault="00891E8B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Root Ca</w:t>
            </w:r>
            <w:r w:rsidR="00CA54F6">
              <w:rPr>
                <w:rFonts w:ascii="Arial" w:hAnsi="Arial" w:cs="Arial"/>
              </w:rPr>
              <w:t xml:space="preserve">use Analysis </w:t>
            </w:r>
          </w:p>
          <w:p w14:paraId="78B780B8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8"/>
              </w:rPr>
            </w:pPr>
          </w:p>
          <w:p w14:paraId="32D2020A" w14:textId="77777777" w:rsidR="00967127" w:rsidRDefault="00CA54F6">
            <w:pPr>
              <w:shd w:val="clear" w:color="auto" w:fill="D5DCE4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 BOND METHODE</w:t>
            </w:r>
          </w:p>
          <w:p w14:paraId="3DA50263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  <w:tbl>
            <w:tblPr>
              <w:tblW w:w="105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82"/>
              <w:gridCol w:w="2155"/>
            </w:tblGrid>
            <w:tr w:rsidR="00967127" w14:paraId="4A60B6CF" w14:textId="77777777">
              <w:trPr>
                <w:trHeight w:val="4257"/>
              </w:trPr>
              <w:tc>
                <w:tcPr>
                  <w:tcW w:w="8382" w:type="dxa"/>
                </w:tcPr>
                <w:p w14:paraId="7E59781D" w14:textId="3C458B5A" w:rsidR="00967127" w:rsidRDefault="00AD5A9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n-GB" w:eastAsia="en-GB"/>
                    </w:rPr>
                    <w:pict w14:anchorId="52FFDC47">
                      <v:shape id="_x0000_s1071" type="#_x0000_t202" alt="" style="position:absolute;margin-left:301.8pt;margin-top:38.95pt;width:111.4pt;height:51.3pt;z-index:59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71">
                          <w:txbxContent>
                            <w:p w14:paraId="1BAB21D2" w14:textId="704C1361" w:rsidR="00E73B2E" w:rsidRPr="00ED5C9C" w:rsidRDefault="00E73B2E" w:rsidP="00E73B2E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There is no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civil  preventive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 maintenance and inspection for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buillding</w:t>
                              </w:r>
                              <w:proofErr w:type="spellEnd"/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130DCBCD">
                      <v:shape id="_x0000_s1070" type="#_x0000_t202" alt="" style="position:absolute;margin-left:199.75pt;margin-top:27.75pt;width:94.65pt;height:58.45pt;z-index:3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70">
                          <w:txbxContent>
                            <w:p w14:paraId="36E6723C" w14:textId="77777777" w:rsidR="006E1EE3" w:rsidRPr="00ED5C9C" w:rsidRDefault="006E1EE3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6E1EE3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onstruction of the walls is handled by the contractor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 and no supervision at that time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07A605C5">
                      <v:shape id="_x0000_s1069" type="#_x0000_t202" alt="" style="position:absolute;margin-left:253pt;margin-top:168pt;width:123.8pt;height:40.95pt;z-index:33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69">
                          <w:txbxContent>
                            <w:p w14:paraId="7968AF48" w14:textId="77777777" w:rsidR="00ED5C9C" w:rsidRPr="00ED5C9C" w:rsidRDefault="00ED5C9C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The weather was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rainly</w:t>
                              </w:r>
                              <w:proofErr w:type="spellEnd"/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0B538044">
                      <v:shape id="_x0000_s1068" type="#_x0000_t202" alt="" style="position:absolute;margin-left:265.65pt;margin-top:140.8pt;width:123.8pt;height:40.95pt;z-index:3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68">
                          <w:txbxContent>
                            <w:p w14:paraId="28B4DD72" w14:textId="77777777" w:rsidR="00ED5C9C" w:rsidRPr="00ED5C9C" w:rsidRDefault="00ED5C9C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There was a thunder at the time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64FB0B79">
                      <v:shape id="_x0000_s1067" type="#_x0000_t202" alt="" style="position:absolute;margin-left:279.5pt;margin-top:112.7pt;width:123.8pt;height:40.95pt;z-index:31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67">
                          <w:txbxContent>
                            <w:p w14:paraId="4436A2D5" w14:textId="77777777" w:rsidR="00ED5C9C" w:rsidRPr="00ED5C9C" w:rsidRDefault="00ED5C9C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There was a strong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winds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 at the time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</w:rPr>
                    <w:pict w14:anchorId="65B800F5">
                      <v:roundrect id="Rounded Rectangle 55" o:spid="_x0000_s1066" alt="" style="position:absolute;margin-left:212.9pt;margin-top:188.5pt;width:75.5pt;height:19.25pt;z-index:13;mso-wrap-edited:f;mso-width-percent:0;mso-height-percent:0;mso-width-percent:0;mso-height-percent:0" arcsize="10923f" o:preferrelative="t" fillcolor="#d8d8d8" stroked="f"/>
                    </w:pict>
                  </w:r>
                  <w:r>
                    <w:rPr>
                      <w:rFonts w:ascii="Arial" w:hAnsi="Arial" w:cs="Arial"/>
                      <w:u w:val="single"/>
                    </w:rPr>
                    <w:pict w14:anchorId="1102F23C">
                      <v:rect id="Rectangle 14" o:spid="_x0000_s1065" alt="" style="position:absolute;margin-left:207.5pt;margin-top:189.6pt;width:86.75pt;height:22.6pt;z-index:17;mso-wrap-style:square;mso-wrap-edited:f;mso-width-percent:0;mso-height-percent:0;mso-width-percent:0;mso-height-percent:0;v-text-anchor:top" o:preferrelative="t" filled="f" stroked="f">
                        <v:textbox>
                          <w:txbxContent>
                            <w:p w14:paraId="615561AE" w14:textId="77777777" w:rsidR="00967127" w:rsidRDefault="00ED5C9C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ENVIRONMENT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GB" w:eastAsia="en-GB"/>
                    </w:rPr>
                    <w:pict w14:anchorId="3F6107CD">
                      <v:shape id="_x0000_s1064" type="#_x0000_t202" alt="" style="position:absolute;margin-left:144.8pt;margin-top:112.7pt;width:123.8pt;height:40.95pt;z-index:30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64">
                          <w:txbxContent>
                            <w:p w14:paraId="141AF9FB" w14:textId="77777777" w:rsidR="00ED5C9C" w:rsidRPr="00ED5C9C" w:rsidRDefault="00ED5C9C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</w:t>
                              </w:r>
                              <w:r w:rsidRPr="00ED5C9C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he material consists of plastered brick only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</w:rPr>
                    <w:pict w14:anchorId="103474C3">
                      <v:shape id="Text Box 2" o:spid="_x0000_s1063" type="#_x0000_t202" alt="" style="position:absolute;margin-left:34.55pt;margin-top:112.7pt;width:123.8pt;height:28.1pt;z-index:27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Text Box 2">
                          <w:txbxContent>
                            <w:p w14:paraId="72324951" w14:textId="77777777" w:rsidR="00493C35" w:rsidRPr="00ED5C9C" w:rsidRDefault="00493C35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 w:rsidRPr="00ED5C9C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The construction of the wall was in 1996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lang w:val="en-GB" w:eastAsia="en-GB"/>
                    </w:rPr>
                    <w:pict w14:anchorId="342882D4">
                      <v:shape id="_x0000_s1062" type="#_x0000_t202" alt="" style="position:absolute;margin-left:7.4pt;margin-top:140.8pt;width:123.8pt;height:40.95pt;z-index:29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62">
                          <w:txbxContent>
                            <w:p w14:paraId="6DD08621" w14:textId="77777777" w:rsidR="00ED5C9C" w:rsidRPr="00ED5C9C" w:rsidRDefault="00ED5C9C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 w:rsidRPr="00ED5C9C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There was no anchor bolt in the construction of the wall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  <w:lang w:val="en-GB" w:eastAsia="en-GB"/>
                    </w:rPr>
                    <w:pict w14:anchorId="70DEDAEA">
                      <v:shape id="_x0000_s1061" type="#_x0000_t202" alt="" style="position:absolute;margin-left:34.55pt;margin-top:159.75pt;width:123.8pt;height:47.05pt;z-index:2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61">
                          <w:txbxContent>
                            <w:p w14:paraId="4079E622" w14:textId="77777777" w:rsidR="00493C35" w:rsidRPr="00493C35" w:rsidRDefault="00493C35" w:rsidP="00493C35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</w:rPr>
                    <w:pict w14:anchorId="65FFCE33">
                      <v:rect id="Text Box 3" o:spid="_x0000_s1060" alt="" style="position:absolute;margin-left:302.05pt;margin-top:39.6pt;width:101.25pt;height:16.95pt;z-index:21;mso-wrap-style:square;mso-wrap-edited:f;mso-width-percent:0;mso-height-percent:0;mso-wrap-distance-left:9pt;mso-wrap-distance-top:3.6pt;mso-wrap-distance-right:9pt;mso-wrap-distance-bottom:3.6pt;mso-width-percent:0;mso-height-percent:0;v-text-anchor:top" o:preferrelative="t" filled="f" stroked="f">
                        <v:textbox style="mso-fit-shape-to-text:t">
                          <w:txbxContent>
                            <w:p w14:paraId="4FE3CDAF" w14:textId="77777777" w:rsidR="00967127" w:rsidRDefault="0096712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rPr>
                      <w:rFonts w:ascii="Arial" w:hAnsi="Arial" w:cs="Arial"/>
                    </w:rPr>
                    <w:pict w14:anchorId="1FE483AD">
                      <v:rect id="Rectangle 9" o:spid="_x0000_s1059" alt="" style="position:absolute;margin-left:268.7pt;margin-top:164.8pt;width:117pt;height:16.95pt;z-index:19;mso-wrap-style:square;mso-wrap-edited:f;mso-width-percent:0;mso-height-percent:0;mso-wrap-distance-left:9pt;mso-wrap-distance-top:3.6pt;mso-wrap-distance-right:9pt;mso-wrap-distance-bottom:3.6pt;mso-width-percent:0;mso-height-percent:0;v-text-anchor:top" o:preferrelative="t" filled="f" stroked="f">
                        <v:textbox style="mso-fit-shape-to-text:t">
                          <w:txbxContent>
                            <w:p w14:paraId="20B74BC9" w14:textId="77777777" w:rsidR="00967127" w:rsidRDefault="00CA54F6">
                              <w:pPr>
                                <w:spacing w:after="0" w:line="240" w:lineRule="auto"/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  <w:szCs w:val="16"/>
                                </w:rPr>
                                <w:t>16 bar water jet</w:t>
                              </w: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rPr>
                      <w:rFonts w:ascii="Arial" w:hAnsi="Arial" w:cs="Arial"/>
                    </w:rPr>
                    <w:pict w14:anchorId="31480E36">
                      <v:rect id="Rectangle 11" o:spid="_x0000_s1058" alt="" style="position:absolute;margin-left:273.2pt;margin-top:140.8pt;width:117pt;height:16.95pt;z-index:20;mso-wrap-style:square;mso-wrap-edited:f;mso-width-percent:0;mso-height-percent:0;mso-wrap-distance-left:9pt;mso-wrap-distance-top:3.6pt;mso-wrap-distance-right:9pt;mso-wrap-distance-bottom:3.6pt;mso-width-percent:0;mso-height-percent:0;v-text-anchor:top" o:preferrelative="t" filled="f" stroked="f">
                        <v:textbox style="mso-fit-shape-to-text:t">
                          <w:txbxContent>
                            <w:p w14:paraId="4E117090" w14:textId="77777777" w:rsidR="00967127" w:rsidRDefault="0096712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rPr>
                      <w:rFonts w:ascii="Arial" w:hAnsi="Arial" w:cs="Arial"/>
                    </w:rPr>
                    <w:pict w14:anchorId="628B8F22">
                      <v:rect id="Rectangle 12" o:spid="_x0000_s1057" alt="" style="position:absolute;margin-left:282.2pt;margin-top:131.15pt;width:107.25pt;height:16.95pt;z-index:18;mso-wrap-style:square;mso-wrap-edited:f;mso-width-percent:0;mso-height-percent:0;mso-wrap-distance-left:9pt;mso-wrap-distance-top:3.6pt;mso-wrap-distance-right:9pt;mso-wrap-distance-bottom:3.6pt;mso-width-percent:0;mso-height-percent:0;v-text-anchor:top" o:preferrelative="t" filled="f" stroked="f">
                        <v:textbox style="mso-fit-shape-to-text:t">
                          <w:txbxContent>
                            <w:p w14:paraId="513AADF5" w14:textId="77777777" w:rsidR="00967127" w:rsidRDefault="00967127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  <w10:wrap type="square"/>
                      </v:rect>
                    </w:pict>
                  </w:r>
                  <w:r>
                    <w:rPr>
                      <w:rFonts w:ascii="Arial" w:hAnsi="Arial" w:cs="Arial"/>
                      <w:u w:val="single"/>
                    </w:rPr>
                    <w:pict w14:anchorId="3529A946">
                      <v:rect id="Rectangle 15" o:spid="_x0000_s1056" alt="" style="position:absolute;margin-left:73.85pt;margin-top:189.6pt;width:1in;height:22.6pt;z-index:16;mso-wrap-style:square;mso-wrap-edited:f;mso-width-percent:0;mso-height-percent:0;mso-width-percent:0;mso-height-percent:0;v-text-anchor:top" o:preferrelative="t" filled="f" stroked="f">
                        <v:textbox>
                          <w:txbxContent>
                            <w:p w14:paraId="02735F7E" w14:textId="77777777" w:rsidR="00967127" w:rsidRDefault="00CA54F6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MATERIAL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Arial" w:hAnsi="Arial" w:cs="Arial"/>
                      <w:u w:val="single"/>
                    </w:rPr>
                    <w:pict w14:anchorId="7E3EA886">
                      <v:rect id="Rectangle 16" o:spid="_x0000_s1055" alt="" style="position:absolute;margin-left:248.85pt;margin-top:9.6pt;width:1in;height:22.6pt;z-index:15;mso-wrap-style:square;mso-wrap-edited:f;mso-width-percent:0;mso-height-percent:0;mso-width-percent:0;mso-height-percent:0;v-text-anchor:top" o:preferrelative="t" filled="f" stroked="f">
                        <v:textbox>
                          <w:txbxContent>
                            <w:p w14:paraId="1DFEFC9A" w14:textId="77777777" w:rsidR="00967127" w:rsidRDefault="00CA54F6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METHODE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Arial" w:hAnsi="Arial" w:cs="Arial"/>
                      <w:u w:val="single"/>
                    </w:rPr>
                    <w:pict w14:anchorId="1514E1ED">
                      <v:rect id="Rectangle 17" o:spid="_x0000_s1054" alt="" style="position:absolute;margin-left:22.05pt;margin-top:10.9pt;width:1in;height:22.6pt;z-index:14;mso-wrap-style:square;mso-wrap-edited:f;mso-width-percent:0;mso-height-percent:0;mso-width-percent:0;mso-height-percent:0;v-text-anchor:top" o:preferrelative="t" filled="f" stroked="f">
                        <v:textbox>
                          <w:txbxContent>
                            <w:p w14:paraId="1B3621C2" w14:textId="77777777" w:rsidR="00967127" w:rsidRDefault="00CA54F6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MANPOWER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Arial" w:hAnsi="Arial" w:cs="Arial"/>
                    </w:rPr>
                    <w:pict w14:anchorId="7E37F032">
                      <v:roundrect id="Rounded Rectangle 54" o:spid="_x0000_s1053" alt="" style="position:absolute;margin-left:73.05pt;margin-top:188.5pt;width:62.8pt;height:19.25pt;z-index:12;mso-wrap-edited:f;mso-width-percent:0;mso-height-percent:0;mso-width-percent:0;mso-height-percent:0" arcsize="10923f" o:preferrelative="t" fillcolor="#d8d8d8" stroked="f"/>
                    </w:pict>
                  </w:r>
                  <w:r>
                    <w:rPr>
                      <w:rFonts w:ascii="Arial" w:hAnsi="Arial" w:cs="Arial"/>
                    </w:rPr>
                    <w:pict w14:anchorId="70B590D4">
                      <v:roundrect id="Rounded Rectangle 52" o:spid="_x0000_s1052" alt="" style="position:absolute;margin-left:248.85pt;margin-top:8.5pt;width:62.8pt;height:19.25pt;z-index:11;mso-wrap-edited:f;mso-width-percent:0;mso-height-percent:0;mso-width-percent:0;mso-height-percent:0" arcsize="10923f" o:preferrelative="t" fillcolor="#d8d8d8" stroked="f"/>
                    </w:pict>
                  </w:r>
                  <w:r>
                    <w:rPr>
                      <w:rFonts w:ascii="Arial" w:hAnsi="Arial" w:cs="Arial"/>
                    </w:rPr>
                    <w:pict w14:anchorId="183005C8">
                      <v:roundrect id="Rounded Rectangle 51" o:spid="_x0000_s1051" alt="" style="position:absolute;margin-left:25.35pt;margin-top:10.05pt;width:62.8pt;height:19.25pt;z-index:10;mso-wrap-style:square;mso-wrap-edited:f;mso-width-percent:0;mso-height-percent:0;mso-width-percent:0;mso-height-percent:0;v-text-anchor:top" arcsize="10923f" o:preferrelative="t" fillcolor="#d8d8d8" stroked="f">
                        <v:textbox>
                          <w:txbxContent>
                            <w:p w14:paraId="2130A887" w14:textId="77777777" w:rsidR="00967127" w:rsidRDefault="00967127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</w:pict>
                  </w:r>
                  <w:r>
                    <w:rPr>
                      <w:rFonts w:ascii="Arial" w:hAnsi="Arial" w:cs="Arial"/>
                    </w:rPr>
                    <w:pict w14:anchorId="7E50DE10">
                      <v:line id="Straight Connector 49" o:spid="_x0000_s1050" alt="" style="position:absolute;flip:x;z-index:8;mso-wrap-edited:f;mso-width-percent:0;mso-height-percent:0;mso-width-percent:0;mso-height-percent:0" from="99.85pt,109.8pt" to="152.6pt,195.2pt" o:preferrelative="t" strokecolor="#c00000">
                        <v:stroke miterlimit="2"/>
                      </v:line>
                    </w:pict>
                  </w:r>
                  <w:r>
                    <w:rPr>
                      <w:rFonts w:ascii="Arial" w:hAnsi="Arial" w:cs="Arial"/>
                    </w:rPr>
                    <w:pict w14:anchorId="38C55E6A">
                      <v:line id="Straight Connector 46" o:spid="_x0000_s1049" alt="" style="position:absolute;flip:x;z-index:7;mso-wrap-edited:f;mso-width-percent:0;mso-height-percent:0;mso-width-percent:0;mso-height-percent:0" from="239.65pt,110.05pt" to="292.4pt,195.45pt" o:preferrelative="t" strokecolor="#c00000">
                        <v:stroke miterlimit="2"/>
                      </v:line>
                    </w:pict>
                  </w:r>
                  <w:r>
                    <w:rPr>
                      <w:rFonts w:ascii="Arial" w:hAnsi="Arial" w:cs="Arial"/>
                    </w:rPr>
                    <w:pict w14:anchorId="21FD96F5">
                      <v:line id="Straight Connector 44" o:spid="_x0000_s1048" alt="" style="position:absolute;z-index:6;mso-wrap-edited:f;mso-width-percent:0;mso-height-percent:0;mso-width-percent:0;mso-height-percent:0" from="275.65pt,21.15pt" to="328.4pt,106.55pt" o:preferrelative="t" strokecolor="#c00000">
                        <v:stroke miterlimit="2"/>
                      </v:line>
                    </w:pict>
                  </w:r>
                  <w:r>
                    <w:rPr>
                      <w:rFonts w:ascii="Arial" w:hAnsi="Arial" w:cs="Arial"/>
                    </w:rPr>
                    <w:pict w14:anchorId="25E66E7E">
                      <v:line id="Straight Connector 43" o:spid="_x0000_s1047" alt="" style="position:absolute;z-index:24;mso-wrap-edited:f;mso-width-percent:0;mso-height-percent:0;mso-width-percent:0;mso-height-percent:0" from="51.35pt,21.75pt" to="104.1pt,107.15pt" o:preferrelative="t" strokecolor="#c00000">
                        <v:stroke miterlimit="2"/>
                      </v:line>
                    </w:pict>
                  </w:r>
                  <w:r>
                    <w:rPr>
                      <w:rFonts w:ascii="Arial" w:hAnsi="Arial" w:cs="Arial"/>
                    </w:rPr>
                    <w:pict w14:anchorId="1BB5868F">
                      <v:rect id="Rectangle 37" o:spid="_x0000_s1046" alt="" style="position:absolute;margin-left:-.6pt;margin-top:106.65pt;width:409.4pt;height:3.6pt;flip:y;z-index:5;mso-wrap-edited:f;mso-width-percent:0;mso-height-percent:0;mso-width-percent:0;mso-height-percent:0" o:preferrelative="t" fillcolor="#c00000" stroked="f"/>
                    </w:pict>
                  </w:r>
                </w:p>
              </w:tc>
              <w:tc>
                <w:tcPr>
                  <w:tcW w:w="2155" w:type="dxa"/>
                </w:tcPr>
                <w:p w14:paraId="4961DCCE" w14:textId="77777777" w:rsidR="00967127" w:rsidRDefault="00AD5A9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486FC82A">
                      <v:shape id="_x0000_s1045" type="#_x0000_t202" alt="" style="position:absolute;margin-left:35.85pt;margin-top:86.2pt;width:60.15pt;height:67.45pt;z-index:35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45">
                          <w:txbxContent>
                            <w:p w14:paraId="2FD49964" w14:textId="77777777" w:rsidR="006E1EE3" w:rsidRPr="006E1EE3" w:rsidRDefault="00DB79F2" w:rsidP="006E1EE3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T</w:t>
                              </w:r>
                              <w:r w:rsidR="006E1EE3" w:rsidRPr="006E1EE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he wall from above collapsed</w:t>
                              </w:r>
                              <w:r w:rsidR="006E1EE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at Office Polymer 6</w:t>
                              </w:r>
                              <w:r w:rsidR="006E1EE3" w:rsidRPr="006E1EE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r w:rsidR="006E1EE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Floor</w:t>
                              </w:r>
                            </w:p>
                            <w:p w14:paraId="0A0D5B5C" w14:textId="77777777" w:rsidR="006E1EE3" w:rsidRPr="006E1EE3" w:rsidRDefault="006E1EE3" w:rsidP="006E1EE3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4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</w:rPr>
                    <w:pict w14:anchorId="66A44D1D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50" o:spid="_x0000_s1044" type="#_x0000_t6" alt="" style="position:absolute;margin-left:-40.5pt;margin-top:75.25pt;width:1in;height:1in;rotation:224;z-index:9;mso-wrap-edited:f;mso-width-percent:0;mso-height-percent:0;mso-position-horizontal-relative:text;mso-position-vertical-relative:text;mso-width-percent:0;mso-height-percent:0" o:preferrelative="t" fillcolor="#5b9bd5" stroked="f"/>
                    </w:pict>
                  </w:r>
                </w:p>
              </w:tc>
            </w:tr>
          </w:tbl>
          <w:p w14:paraId="7B51F338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104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4"/>
              <w:gridCol w:w="2227"/>
              <w:gridCol w:w="385"/>
              <w:gridCol w:w="2203"/>
              <w:gridCol w:w="385"/>
              <w:gridCol w:w="2207"/>
              <w:gridCol w:w="420"/>
              <w:gridCol w:w="2221"/>
            </w:tblGrid>
            <w:tr w:rsidR="00967127" w14:paraId="23AAD21B" w14:textId="77777777">
              <w:trPr>
                <w:trHeight w:val="567"/>
              </w:trPr>
              <w:tc>
                <w:tcPr>
                  <w:tcW w:w="10432" w:type="dxa"/>
                  <w:gridSpan w:val="8"/>
                </w:tcPr>
                <w:p w14:paraId="11ECAB40" w14:textId="77777777" w:rsidR="00967127" w:rsidRDefault="00CA54F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Cs w:val="28"/>
                    </w:rPr>
                    <w:t>Efek Domino dalam Kecelakaan :</w:t>
                  </w:r>
                </w:p>
                <w:p w14:paraId="3F726C20" w14:textId="77777777" w:rsidR="00967127" w:rsidRDefault="00CA54F6">
                  <w:pPr>
                    <w:spacing w:after="0" w:line="240" w:lineRule="auto"/>
                    <w:rPr>
                      <w:rFonts w:ascii="Arial" w:hAnsi="Arial" w:cs="Arial"/>
                      <w:szCs w:val="28"/>
                    </w:rPr>
                  </w:pPr>
                  <w:r>
                    <w:rPr>
                      <w:rFonts w:ascii="Arial" w:hAnsi="Arial" w:cs="Arial"/>
                      <w:i/>
                      <w:szCs w:val="28"/>
                    </w:rPr>
                    <w:t>Dominos Effect in Accident</w:t>
                  </w:r>
                </w:p>
              </w:tc>
            </w:tr>
            <w:tr w:rsidR="00967127" w14:paraId="1FC75653" w14:textId="77777777">
              <w:trPr>
                <w:trHeight w:val="567"/>
              </w:trPr>
              <w:tc>
                <w:tcPr>
                  <w:tcW w:w="2611" w:type="dxa"/>
                  <w:gridSpan w:val="2"/>
                </w:tcPr>
                <w:p w14:paraId="6B4B1E69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Penyebab Dasar</w:t>
                  </w:r>
                </w:p>
                <w:p w14:paraId="3BDAA2B9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  <w:bCs/>
                    </w:rPr>
                    <w:t>Basic Cause</w:t>
                  </w:r>
                </w:p>
              </w:tc>
              <w:tc>
                <w:tcPr>
                  <w:tcW w:w="2588" w:type="dxa"/>
                  <w:gridSpan w:val="2"/>
                  <w:vAlign w:val="center"/>
                </w:tcPr>
                <w:p w14:paraId="4DA1615B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Penyebab Tidak Langsung</w:t>
                  </w:r>
                </w:p>
                <w:p w14:paraId="4320CB35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In Direct Cause</w:t>
                  </w:r>
                </w:p>
              </w:tc>
              <w:tc>
                <w:tcPr>
                  <w:tcW w:w="2592" w:type="dxa"/>
                  <w:gridSpan w:val="2"/>
                </w:tcPr>
                <w:p w14:paraId="5C20805A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Penyebab Langsung</w:t>
                  </w:r>
                </w:p>
                <w:p w14:paraId="65E8DD33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i/>
                    </w:rPr>
                    <w:t>Direct Cause</w:t>
                  </w:r>
                </w:p>
              </w:tc>
              <w:tc>
                <w:tcPr>
                  <w:tcW w:w="2641" w:type="dxa"/>
                  <w:gridSpan w:val="2"/>
                </w:tcPr>
                <w:p w14:paraId="317AEBEF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  <w:b/>
                    </w:rPr>
                    <w:t>Kerugian/ Kecelakaan</w:t>
                  </w:r>
                </w:p>
                <w:p w14:paraId="53B9F3B5" w14:textId="77777777" w:rsidR="00967127" w:rsidRDefault="00CA54F6">
                  <w:pPr>
                    <w:spacing w:after="0" w:line="240" w:lineRule="auto"/>
                    <w:jc w:val="center"/>
                    <w:rPr>
                      <w:rFonts w:cs="Calibri"/>
                      <w:b/>
                    </w:rPr>
                  </w:pPr>
                  <w:r>
                    <w:rPr>
                      <w:rFonts w:cs="Calibri"/>
                    </w:rPr>
                    <w:t>Lo</w:t>
                  </w:r>
                  <w:r w:rsidR="00516702">
                    <w:rPr>
                      <w:rFonts w:cs="Calibri"/>
                    </w:rPr>
                    <w:t>s</w:t>
                  </w:r>
                  <w:r>
                    <w:rPr>
                      <w:rFonts w:cs="Calibri"/>
                    </w:rPr>
                    <w:t>ses</w:t>
                  </w:r>
                </w:p>
              </w:tc>
            </w:tr>
            <w:tr w:rsidR="00967127" w14:paraId="41154694" w14:textId="77777777">
              <w:trPr>
                <w:trHeight w:val="340"/>
              </w:trPr>
              <w:tc>
                <w:tcPr>
                  <w:tcW w:w="384" w:type="dxa"/>
                </w:tcPr>
                <w:p w14:paraId="3D477363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7" w:type="dxa"/>
                </w:tcPr>
                <w:p w14:paraId="79227082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Poor implementation of procedure</w:t>
                  </w:r>
                </w:p>
              </w:tc>
              <w:tc>
                <w:tcPr>
                  <w:tcW w:w="385" w:type="dxa"/>
                </w:tcPr>
                <w:p w14:paraId="3943195F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3" w:type="dxa"/>
                </w:tcPr>
                <w:p w14:paraId="5E312BF3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Work factor</w:t>
                  </w:r>
                </w:p>
              </w:tc>
              <w:tc>
                <w:tcPr>
                  <w:tcW w:w="385" w:type="dxa"/>
                </w:tcPr>
                <w:p w14:paraId="1F6FEC56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</w:tcPr>
                <w:p w14:paraId="23CA57AA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Unsafe action</w:t>
                  </w:r>
                </w:p>
              </w:tc>
              <w:tc>
                <w:tcPr>
                  <w:tcW w:w="420" w:type="dxa"/>
                </w:tcPr>
                <w:p w14:paraId="2491E5FB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1" w:type="dxa"/>
                </w:tcPr>
                <w:p w14:paraId="0C30A421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Human</w:t>
                  </w:r>
                </w:p>
              </w:tc>
            </w:tr>
            <w:tr w:rsidR="00967127" w14:paraId="2337D2FB" w14:textId="77777777">
              <w:trPr>
                <w:trHeight w:val="340"/>
              </w:trPr>
              <w:tc>
                <w:tcPr>
                  <w:tcW w:w="384" w:type="dxa"/>
                </w:tcPr>
                <w:p w14:paraId="68416545" w14:textId="77777777" w:rsidR="00967127" w:rsidRDefault="006E1E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2227" w:type="dxa"/>
                </w:tcPr>
                <w:p w14:paraId="2FD6E92D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or lack of tools</w:t>
                  </w:r>
                  <w:r w:rsidR="006E1EE3">
                    <w:rPr>
                      <w:sz w:val="20"/>
                      <w:szCs w:val="20"/>
                    </w:rPr>
                    <w:t>/Material</w:t>
                  </w:r>
                </w:p>
              </w:tc>
              <w:tc>
                <w:tcPr>
                  <w:tcW w:w="385" w:type="dxa"/>
                </w:tcPr>
                <w:p w14:paraId="62BC2668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3" w:type="dxa"/>
                </w:tcPr>
                <w:p w14:paraId="671A536C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Personal factor</w:t>
                  </w:r>
                </w:p>
              </w:tc>
              <w:tc>
                <w:tcPr>
                  <w:tcW w:w="385" w:type="dxa"/>
                </w:tcPr>
                <w:p w14:paraId="77FF48CC" w14:textId="77777777" w:rsidR="00967127" w:rsidRDefault="006E1E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2207" w:type="dxa"/>
                </w:tcPr>
                <w:p w14:paraId="1798AFE6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Unsafe condition</w:t>
                  </w:r>
                </w:p>
              </w:tc>
              <w:tc>
                <w:tcPr>
                  <w:tcW w:w="420" w:type="dxa"/>
                </w:tcPr>
                <w:p w14:paraId="57A0D2B6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1" w:type="dxa"/>
                </w:tcPr>
                <w:p w14:paraId="4FC066E2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Machine/ tools</w:t>
                  </w:r>
                </w:p>
              </w:tc>
            </w:tr>
            <w:tr w:rsidR="00967127" w14:paraId="7284A579" w14:textId="77777777">
              <w:trPr>
                <w:trHeight w:val="340"/>
              </w:trPr>
              <w:tc>
                <w:tcPr>
                  <w:tcW w:w="384" w:type="dxa"/>
                </w:tcPr>
                <w:p w14:paraId="2FA5A9B9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7" w:type="dxa"/>
                </w:tcPr>
                <w:p w14:paraId="016CDD13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or lack of awerenesss</w:t>
                  </w:r>
                </w:p>
              </w:tc>
              <w:tc>
                <w:tcPr>
                  <w:tcW w:w="385" w:type="dxa"/>
                </w:tcPr>
                <w:p w14:paraId="4869E497" w14:textId="77777777" w:rsidR="00967127" w:rsidRDefault="006E1E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2203" w:type="dxa"/>
                </w:tcPr>
                <w:p w14:paraId="217341A9" w14:textId="77777777" w:rsidR="00967127" w:rsidRDefault="006E1E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Environment factor</w:t>
                  </w:r>
                </w:p>
              </w:tc>
              <w:tc>
                <w:tcPr>
                  <w:tcW w:w="385" w:type="dxa"/>
                </w:tcPr>
                <w:p w14:paraId="5DAAB64D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</w:tcPr>
                <w:p w14:paraId="792093DE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</w:tcPr>
                <w:p w14:paraId="71D59B10" w14:textId="77777777" w:rsidR="00967127" w:rsidRDefault="006E1EE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√</w:t>
                  </w:r>
                </w:p>
              </w:tc>
              <w:tc>
                <w:tcPr>
                  <w:tcW w:w="2221" w:type="dxa"/>
                </w:tcPr>
                <w:p w14:paraId="2AAAB8EA" w14:textId="77777777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</w:t>
                  </w:r>
                </w:p>
              </w:tc>
            </w:tr>
            <w:tr w:rsidR="00967127" w14:paraId="61CA9E3D" w14:textId="77777777">
              <w:trPr>
                <w:trHeight w:val="340"/>
              </w:trPr>
              <w:tc>
                <w:tcPr>
                  <w:tcW w:w="384" w:type="dxa"/>
                </w:tcPr>
                <w:p w14:paraId="65CD0333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7" w:type="dxa"/>
                </w:tcPr>
                <w:p w14:paraId="05009944" w14:textId="7750065A" w:rsidR="00967127" w:rsidRDefault="00CA54F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or lack of obedience</w:t>
                  </w:r>
                </w:p>
              </w:tc>
              <w:tc>
                <w:tcPr>
                  <w:tcW w:w="385" w:type="dxa"/>
                </w:tcPr>
                <w:p w14:paraId="03048219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3" w:type="dxa"/>
                </w:tcPr>
                <w:p w14:paraId="5EFFBBFE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14:paraId="13DBE0FC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</w:tcPr>
                <w:p w14:paraId="7552E8A1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</w:tcPr>
                <w:p w14:paraId="08B35477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1" w:type="dxa"/>
                </w:tcPr>
                <w:p w14:paraId="62BC02F7" w14:textId="77777777" w:rsidR="00967127" w:rsidRDefault="0051670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Environ</w:t>
                  </w:r>
                  <w:r w:rsidR="00CA54F6">
                    <w:rPr>
                      <w:sz w:val="20"/>
                      <w:szCs w:val="20"/>
                    </w:rPr>
                    <w:t>ment</w:t>
                  </w:r>
                </w:p>
              </w:tc>
            </w:tr>
            <w:tr w:rsidR="00967127" w14:paraId="3140378E" w14:textId="77777777">
              <w:trPr>
                <w:trHeight w:val="340"/>
              </w:trPr>
              <w:tc>
                <w:tcPr>
                  <w:tcW w:w="384" w:type="dxa"/>
                </w:tcPr>
                <w:p w14:paraId="35256234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7" w:type="dxa"/>
                </w:tcPr>
                <w:p w14:paraId="763528C6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14:paraId="706A237F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3" w:type="dxa"/>
                </w:tcPr>
                <w:p w14:paraId="32E0AACF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5" w:type="dxa"/>
                </w:tcPr>
                <w:p w14:paraId="7005A1C9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07" w:type="dxa"/>
                </w:tcPr>
                <w:p w14:paraId="231C8D03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0" w:type="dxa"/>
                </w:tcPr>
                <w:p w14:paraId="195A82A2" w14:textId="77777777" w:rsidR="00967127" w:rsidRDefault="0096712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21" w:type="dxa"/>
                </w:tcPr>
                <w:p w14:paraId="405252D3" w14:textId="77777777" w:rsidR="00967127" w:rsidRDefault="0051670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Productiv</w:t>
                  </w:r>
                  <w:r w:rsidR="00CA54F6">
                    <w:rPr>
                      <w:sz w:val="20"/>
                      <w:szCs w:val="20"/>
                    </w:rPr>
                    <w:t>ity Time</w:t>
                  </w:r>
                </w:p>
              </w:tc>
            </w:tr>
          </w:tbl>
          <w:p w14:paraId="07A00055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W w:w="105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7"/>
            </w:tblGrid>
            <w:tr w:rsidR="00967127" w14:paraId="7AC14892" w14:textId="77777777">
              <w:tc>
                <w:tcPr>
                  <w:tcW w:w="10537" w:type="dxa"/>
                </w:tcPr>
                <w:p w14:paraId="203963C5" w14:textId="77777777" w:rsidR="00967127" w:rsidRDefault="00CA54F6">
                  <w:pPr>
                    <w:spacing w:after="0" w:line="240" w:lineRule="auto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Rantai</w:t>
                  </w:r>
                  <w:proofErr w:type="spellEnd"/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akar</w:t>
                  </w:r>
                  <w:proofErr w:type="spellEnd"/>
                  <w:r>
                    <w:rPr>
                      <w:rFonts w:ascii="Arial" w:hAnsi="Arial" w:cs="Arial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penyebab</w:t>
                  </w:r>
                  <w:proofErr w:type="spellEnd"/>
                  <w:r>
                    <w:rPr>
                      <w:rFonts w:ascii="Arial" w:hAnsi="Arial" w:cs="Arial"/>
                      <w:sz w:val="18"/>
                    </w:rPr>
                    <w:t xml:space="preserve"> :</w:t>
                  </w:r>
                </w:p>
                <w:p w14:paraId="54B53A75" w14:textId="77777777" w:rsidR="00967127" w:rsidRDefault="00516702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</w:rPr>
                    <w:t>Chain of Root Ca</w:t>
                  </w:r>
                  <w:r w:rsidR="00CA54F6">
                    <w:rPr>
                      <w:rFonts w:ascii="Arial" w:hAnsi="Arial" w:cs="Arial"/>
                      <w:i/>
                      <w:sz w:val="18"/>
                    </w:rPr>
                    <w:t xml:space="preserve">use </w:t>
                  </w:r>
                </w:p>
                <w:p w14:paraId="479075B1" w14:textId="77777777" w:rsidR="00967127" w:rsidRDefault="00967127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</w:p>
                <w:p w14:paraId="0BFFE351" w14:textId="77777777" w:rsidR="00967127" w:rsidRDefault="00AD5A95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</w:rPr>
                    <w:pict w14:anchorId="591D9FD1">
                      <v:oval id="Oval 197" o:spid="_x0000_s1043" alt="" style="position:absolute;margin-left:127.25pt;margin-top:9.85pt;width:134.2pt;height:149.65pt;z-index:2;mso-wrap-edited:f;mso-width-percent:0;mso-height-percent:0;mso-width-percent:0;mso-height-percent:0" o:preferrelative="t" filled="f" strokecolor="#ffc000">
                        <v:stroke miterlimit="2"/>
                      </v:oval>
                    </w:pict>
                  </w:r>
                  <w:r w:rsidR="00CA54F6">
                    <w:rPr>
                      <w:rFonts w:ascii="Arial" w:hAnsi="Arial" w:cs="Arial"/>
                      <w:i/>
                      <w:sz w:val="18"/>
                    </w:rPr>
                    <w:t xml:space="preserve">                     Basic Cause                       Indirect Cause                           Direct Cause                      Accident/ Loss</w:t>
                  </w:r>
                </w:p>
                <w:p w14:paraId="72C04FFF" w14:textId="77777777" w:rsidR="00967127" w:rsidRDefault="00AD5A95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</w:rPr>
                    <w:pict w14:anchorId="00596596">
                      <v:oval id="Oval 199" o:spid="_x0000_s1042" alt="" style="position:absolute;margin-left:357.65pt;margin-top:4pt;width:134.2pt;height:149.65pt;z-index:4;mso-wrap-edited:f;mso-width-percent:0;mso-height-percent:0;mso-width-percent:0;mso-height-percent:0" o:preferrelative="t" filled="f" strokecolor="red">
                        <v:stroke miterlimit="2"/>
                      </v:oval>
                    </w:pict>
                  </w:r>
                  <w:r>
                    <w:rPr>
                      <w:rFonts w:ascii="Arial" w:hAnsi="Arial" w:cs="Arial"/>
                      <w:i/>
                      <w:sz w:val="18"/>
                    </w:rPr>
                    <w:pict w14:anchorId="4FEA2775">
                      <v:oval id="Oval 198" o:spid="_x0000_s1041" alt="" style="position:absolute;margin-left:239.7pt;margin-top:1.85pt;width:134.2pt;height:149.65pt;z-index:3;mso-wrap-edited:f;mso-width-percent:0;mso-height-percent:0;mso-width-percent:0;mso-height-percent:0" o:preferrelative="t" filled="f" strokecolor="#ffc000">
                        <v:stroke miterlimit="2"/>
                      </v:oval>
                    </w:pict>
                  </w:r>
                  <w:r>
                    <w:rPr>
                      <w:rFonts w:ascii="Arial" w:hAnsi="Arial" w:cs="Arial"/>
                      <w:i/>
                      <w:sz w:val="18"/>
                    </w:rPr>
                    <w:pict w14:anchorId="2ED6F637">
                      <v:oval id="Oval 196" o:spid="_x0000_s1040" alt="" style="position:absolute;margin-left:.05pt;margin-top:1.65pt;width:144.75pt;height:149.65pt;z-index:1;mso-wrap-edited:f;mso-width-percent:0;mso-height-percent:0;mso-width-percent:0;mso-height-percent:0" o:preferrelative="t" filled="f" strokecolor="#ffc000">
                        <v:stroke miterlimit="2"/>
                      </v:oval>
                    </w:pict>
                  </w:r>
                  <w:r w:rsidR="00CA54F6">
                    <w:rPr>
                      <w:rFonts w:ascii="Arial" w:hAnsi="Arial" w:cs="Arial"/>
                      <w:i/>
                      <w:sz w:val="18"/>
                    </w:rPr>
                    <w:t xml:space="preserve">       </w:t>
                  </w:r>
                </w:p>
                <w:p w14:paraId="56C9E4F8" w14:textId="56CCE71D" w:rsidR="00967127" w:rsidRDefault="00967127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</w:p>
                <w:p w14:paraId="1A61D756" w14:textId="3FE9E8A0" w:rsidR="00967127" w:rsidRDefault="00967127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</w:p>
                <w:p w14:paraId="368EBE88" w14:textId="0DCB162F" w:rsidR="00967127" w:rsidRDefault="00AD5A95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  <w:r>
                    <w:rPr>
                      <w:noProof/>
                      <w:lang w:val="en-GB" w:eastAsia="en-GB"/>
                    </w:rPr>
                    <w:pict w14:anchorId="52057E4F">
                      <v:shape id="_x0000_s1039" type="#_x0000_t202" alt="" style="position:absolute;margin-left:15.9pt;margin-top:1.65pt;width:111.4pt;height:51.3pt;z-index:60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39">
                          <w:txbxContent>
                            <w:p w14:paraId="27980B65" w14:textId="77777777" w:rsidR="00E73B2E" w:rsidRPr="00ED5C9C" w:rsidRDefault="00E73B2E" w:rsidP="00E73B2E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There is no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civil  preventive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 maintenance and inspection for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buillding</w:t>
                              </w:r>
                              <w:proofErr w:type="spellEnd"/>
                            </w:p>
                          </w:txbxContent>
                        </v:textbox>
                      </v:shape>
                    </w:pict>
                  </w:r>
                </w:p>
                <w:p w14:paraId="1D303B67" w14:textId="77777777" w:rsidR="00967127" w:rsidRDefault="00AD5A95">
                  <w:pPr>
                    <w:spacing w:after="0" w:line="240" w:lineRule="auto"/>
                    <w:rPr>
                      <w:rFonts w:ascii="Arial" w:hAnsi="Arial" w:cs="Arial"/>
                      <w:i/>
                      <w:sz w:val="18"/>
                    </w:rPr>
                  </w:pP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1468F036">
                      <v:shape id="_x0000_s1038" type="#_x0000_t202" alt="" style="position:absolute;margin-left:144.8pt;margin-top:6.6pt;width:94.65pt;height:58.45pt;z-index:3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38">
                          <w:txbxContent>
                            <w:p w14:paraId="0A8829B6" w14:textId="77777777" w:rsidR="00DB79F2" w:rsidRPr="00ED5C9C" w:rsidRDefault="00DB79F2" w:rsidP="00DB79F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6E1EE3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onstruction of the walls is handled by the contractor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 and no supervision at that time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</w:rPr>
                    <w:pict w14:anchorId="16E75E4F">
                      <v:rect id="Rectangle 36" o:spid="_x0000_s1037" alt="" style="position:absolute;margin-left:252.1pt;margin-top:6.6pt;width:113.25pt;height:45.75pt;z-index:22;mso-wrap-style:square;mso-wrap-edited:f;mso-width-percent:0;mso-height-percent:0;mso-wrap-distance-left:9pt;mso-wrap-distance-top:3.6pt;mso-wrap-distance-right:9pt;mso-wrap-distance-bottom:3.6pt;mso-width-percent:0;mso-height-percent:0;v-text-anchor:top" o:preferrelative="t" filled="f" stroked="f">
                        <v:textbox>
                          <w:txbxContent>
                            <w:p w14:paraId="47B596F2" w14:textId="77777777" w:rsidR="00967127" w:rsidRDefault="0096712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  <w:p w14:paraId="5E63A9A5" w14:textId="44A0AFC9" w:rsidR="00967127" w:rsidRDefault="00AD5A95">
                  <w:pPr>
                    <w:spacing w:after="0" w:line="36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</w:rPr>
                    <w:pict w14:anchorId="09231BC8">
                      <v:rect id="Rectangle 34" o:spid="_x0000_s1036" alt="" style="position:absolute;margin-left:236.3pt;margin-top:4.05pt;width:19.7pt;height:27.05pt;z-index:23;mso-wrap-style:none;mso-wrap-edited:f;mso-width-percent:0;mso-height-percent:0;mso-wrap-distance-left:9pt;mso-wrap-distance-top:3.6pt;mso-wrap-distance-right:9pt;mso-wrap-distance-bottom:3.6pt;mso-width-percent:0;mso-height-percent:0;v-text-anchor:top" o:preferrelative="t" filled="f" stroked="f">
                        <v:textbox style="mso-next-textbox:#Rectangle 34;mso-fit-shape-to-text:t">
                          <w:txbxContent>
                            <w:p w14:paraId="75490B1F" w14:textId="77777777" w:rsidR="00967127" w:rsidRDefault="0096712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  <w10:wrap type="square"/>
                      </v:rect>
                    </w:pict>
                  </w:r>
                </w:p>
                <w:p w14:paraId="307006DE" w14:textId="63847CA6" w:rsidR="00967127" w:rsidRDefault="00AD5A95">
                  <w:pPr>
                    <w:spacing w:after="0" w:line="360" w:lineRule="auto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05EFFB5E">
                      <v:shape id="_x0000_s1035" type="#_x0000_t202" alt="" style="position:absolute;margin-left:6.55pt;margin-top:10.45pt;width:123.8pt;height:40.95pt;z-index:39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35">
                          <w:txbxContent>
                            <w:p w14:paraId="0D720EDC" w14:textId="77777777" w:rsidR="00DB79F2" w:rsidRPr="00ED5C9C" w:rsidRDefault="00DB79F2" w:rsidP="00DB79F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</w:pPr>
                              <w:r w:rsidRPr="00ED5C9C"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There was no anchor bolt in the construction of the wall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 xml:space="preserve"> (at 1996</w:t>
                              </w:r>
                              <w:r w:rsidRPr="00DB79F2">
                                <w:rPr>
                                  <w:rFonts w:ascii="Arial" w:hAnsi="Arial" w:cs="Arial"/>
                                  <w:sz w:val="18"/>
                                  <w:szCs w:val="2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 w14:paraId="54C44A04" w14:textId="77777777" w:rsidR="00967127" w:rsidRDefault="00967127">
                  <w:pPr>
                    <w:spacing w:after="0" w:line="360" w:lineRule="auto"/>
                    <w:rPr>
                      <w:rFonts w:ascii="Arial" w:hAnsi="Arial" w:cs="Arial"/>
                      <w:sz w:val="18"/>
                    </w:rPr>
                  </w:pPr>
                </w:p>
                <w:p w14:paraId="09584D5A" w14:textId="77777777" w:rsidR="00967127" w:rsidRDefault="00967127">
                  <w:pPr>
                    <w:spacing w:after="0" w:line="360" w:lineRule="auto"/>
                    <w:rPr>
                      <w:rFonts w:ascii="Arial" w:hAnsi="Arial" w:cs="Arial"/>
                      <w:u w:val="single"/>
                    </w:rPr>
                  </w:pPr>
                </w:p>
                <w:p w14:paraId="1B9C3DA1" w14:textId="77777777" w:rsidR="00967127" w:rsidRDefault="00AD5A95">
                  <w:pPr>
                    <w:spacing w:after="0" w:line="360" w:lineRule="auto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noProof/>
                      <w:sz w:val="18"/>
                      <w:lang w:val="en-GB" w:eastAsia="en-GB"/>
                    </w:rPr>
                    <w:pict w14:anchorId="0D7C834D">
                      <v:shape id="_x0000_s1034" type="#_x0000_t202" alt="" style="position:absolute;margin-left:265.65pt;margin-top:-61.5pt;width:89.85pt;height:48.85pt;z-index:37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34">
                          <w:txbxContent>
                            <w:p w14:paraId="4813B441" w14:textId="77777777" w:rsidR="00DB79F2" w:rsidRPr="006E1EE3" w:rsidRDefault="00DB79F2" w:rsidP="00DB79F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There was a strong wind hit the wall</w:t>
                              </w:r>
                            </w:p>
                            <w:p w14:paraId="36F6EB7E" w14:textId="77777777" w:rsidR="00DB79F2" w:rsidRPr="006E1EE3" w:rsidRDefault="00DB79F2" w:rsidP="00DB79F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rFonts w:ascii="Arial" w:hAnsi="Arial" w:cs="Arial"/>
                      <w:noProof/>
                      <w:lang w:val="en-GB" w:eastAsia="en-GB"/>
                    </w:rPr>
                    <w:pict w14:anchorId="4C1DD554">
                      <v:shape id="_x0000_s1033" type="#_x0000_t202" alt="" style="position:absolute;margin-left:385.7pt;margin-top:-63.4pt;width:89.85pt;height:48.85pt;z-index:36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filled="f" stroked="f">
                        <v:textbox style="mso-next-textbox:#_x0000_s1033">
                          <w:txbxContent>
                            <w:p w14:paraId="745A843D" w14:textId="77777777" w:rsidR="00DB79F2" w:rsidRPr="006E1EE3" w:rsidRDefault="00DB79F2" w:rsidP="00DB79F2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8"/>
                                </w:rPr>
                              </w:pPr>
                              <w:r w:rsidRPr="006E1EE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>the wall from above collapsed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at Office Polymer 6</w:t>
                              </w:r>
                              <w:r w:rsidRPr="006E1EE3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</w:rPr>
                                <w:t xml:space="preserve"> Floor</w:t>
                              </w:r>
                            </w:p>
                            <w:p w14:paraId="4F9009AD" w14:textId="77777777" w:rsidR="00DB79F2" w:rsidRPr="006E1EE3" w:rsidRDefault="00DB79F2" w:rsidP="00DB79F2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</w:p>
                <w:p w14:paraId="53F50B59" w14:textId="77777777" w:rsidR="00967127" w:rsidRDefault="00967127">
                  <w:pPr>
                    <w:spacing w:after="0" w:line="360" w:lineRule="auto"/>
                    <w:rPr>
                      <w:rFonts w:ascii="Arial" w:hAnsi="Arial" w:cs="Arial"/>
                      <w:u w:val="single"/>
                    </w:rPr>
                  </w:pPr>
                </w:p>
              </w:tc>
            </w:tr>
          </w:tbl>
          <w:p w14:paraId="6409F0D0" w14:textId="77777777" w:rsidR="00967127" w:rsidRDefault="00967127">
            <w:pPr>
              <w:spacing w:after="0" w:line="360" w:lineRule="auto"/>
              <w:rPr>
                <w:rFonts w:ascii="Arial" w:hAnsi="Arial" w:cs="Arial"/>
              </w:rPr>
            </w:pPr>
          </w:p>
        </w:tc>
      </w:tr>
    </w:tbl>
    <w:p w14:paraId="78229C11" w14:textId="77777777" w:rsidR="00967127" w:rsidRDefault="00967127">
      <w:pPr>
        <w:rPr>
          <w:rFonts w:ascii="Arial" w:hAnsi="Arial" w:cs="Arial"/>
          <w:sz w:val="12"/>
        </w:rPr>
      </w:pPr>
    </w:p>
    <w:tbl>
      <w:tblPr>
        <w:tblW w:w="1076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3"/>
        <w:gridCol w:w="6228"/>
        <w:gridCol w:w="2227"/>
      </w:tblGrid>
      <w:tr w:rsidR="00967127" w14:paraId="5C210E13" w14:textId="77777777">
        <w:trPr>
          <w:trHeight w:val="1410"/>
        </w:trPr>
        <w:tc>
          <w:tcPr>
            <w:tcW w:w="2313" w:type="dxa"/>
            <w:vAlign w:val="center"/>
          </w:tcPr>
          <w:p w14:paraId="62CA2199" w14:textId="77777777" w:rsidR="00967127" w:rsidRDefault="005921E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pict w14:anchorId="6FDBD3C3">
                <v:shape id="Picture 33" o:spid="_x0000_i1027" type="#_x0000_t75" alt="" style="width:104.6pt;height:64.55pt;mso-width-percent:0;mso-height-percent:0;mso-width-percent:0;mso-height-percent:0">
                  <v:imagedata r:id="rId9" o:title=""/>
                </v:shape>
              </w:pict>
            </w:r>
          </w:p>
        </w:tc>
        <w:tc>
          <w:tcPr>
            <w:tcW w:w="6228" w:type="dxa"/>
            <w:vAlign w:val="center"/>
          </w:tcPr>
          <w:p w14:paraId="7F77DA4C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ANALISA AKAR PENYEBAB KEJADIAN</w:t>
            </w:r>
          </w:p>
          <w:p w14:paraId="33FE8F25" w14:textId="77777777" w:rsidR="00967127" w:rsidRDefault="0051670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INCIDENT ROOT CA</w:t>
            </w:r>
            <w:r w:rsidR="00CA54F6">
              <w:rPr>
                <w:rFonts w:ascii="Arial" w:hAnsi="Arial" w:cs="Arial"/>
                <w:sz w:val="28"/>
              </w:rPr>
              <w:t>USE ANALYSIS</w:t>
            </w:r>
          </w:p>
        </w:tc>
        <w:tc>
          <w:tcPr>
            <w:tcW w:w="2227" w:type="dxa"/>
          </w:tcPr>
          <w:p w14:paraId="47C649E5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14:paraId="1D0DACA9" w14:textId="77777777" w:rsidR="00967127" w:rsidRDefault="00CA54F6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Form No. :</w:t>
            </w:r>
          </w:p>
          <w:p w14:paraId="30A59A66" w14:textId="77777777" w:rsidR="00967127" w:rsidRDefault="00CA54F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APF-1.5-INA-FR-004</w:t>
            </w:r>
          </w:p>
        </w:tc>
      </w:tr>
    </w:tbl>
    <w:p w14:paraId="7B25D2A1" w14:textId="77777777" w:rsidR="00967127" w:rsidRDefault="00967127">
      <w:pPr>
        <w:rPr>
          <w:rFonts w:ascii="Arial" w:hAnsi="Arial" w:cs="Arial"/>
          <w:sz w:val="12"/>
        </w:rPr>
      </w:pPr>
    </w:p>
    <w:tbl>
      <w:tblPr>
        <w:tblW w:w="107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2"/>
      </w:tblGrid>
      <w:tr w:rsidR="00967127" w14:paraId="135F9D70" w14:textId="77777777">
        <w:tc>
          <w:tcPr>
            <w:tcW w:w="10762" w:type="dxa"/>
          </w:tcPr>
          <w:p w14:paraId="750E619F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  <w:tbl>
            <w:tblPr>
              <w:tblW w:w="105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7"/>
              <w:gridCol w:w="2611"/>
              <w:gridCol w:w="2190"/>
              <w:gridCol w:w="2398"/>
            </w:tblGrid>
            <w:tr w:rsidR="00967127" w14:paraId="6C30642C" w14:textId="77777777">
              <w:tc>
                <w:tcPr>
                  <w:tcW w:w="10536" w:type="dxa"/>
                  <w:gridSpan w:val="4"/>
                </w:tcPr>
                <w:p w14:paraId="43C409C5" w14:textId="77777777" w:rsidR="00967127" w:rsidRDefault="00CA54F6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Tindakan Perbaikan dan Pencegahan</w:t>
                  </w:r>
                </w:p>
                <w:p w14:paraId="52B7B1E4" w14:textId="77777777" w:rsidR="00967127" w:rsidRDefault="00CA54F6">
                  <w:pPr>
                    <w:spacing w:after="0" w:line="360" w:lineRule="auto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Corrective and Preventive Action</w:t>
                  </w:r>
                </w:p>
              </w:tc>
            </w:tr>
            <w:tr w:rsidR="00967127" w14:paraId="6BEEB385" w14:textId="77777777">
              <w:tc>
                <w:tcPr>
                  <w:tcW w:w="3337" w:type="dxa"/>
                </w:tcPr>
                <w:p w14:paraId="177FDEDA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Tindakan</w:t>
                  </w:r>
                </w:p>
                <w:p w14:paraId="1F951635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Action</w:t>
                  </w:r>
                </w:p>
              </w:tc>
              <w:tc>
                <w:tcPr>
                  <w:tcW w:w="2611" w:type="dxa"/>
                </w:tcPr>
                <w:p w14:paraId="3581ADE5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Tanggung Jawab</w:t>
                  </w:r>
                </w:p>
                <w:p w14:paraId="4AF8FE56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Person in Charge</w:t>
                  </w:r>
                </w:p>
              </w:tc>
              <w:tc>
                <w:tcPr>
                  <w:tcW w:w="2190" w:type="dxa"/>
                </w:tcPr>
                <w:p w14:paraId="4D420268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Batas Waktu Penyelesaian</w:t>
                  </w:r>
                </w:p>
                <w:p w14:paraId="78632F76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sz w:val="18"/>
                      <w:szCs w:val="18"/>
                    </w:rPr>
                    <w:t>Due Date Completion</w:t>
                  </w:r>
                </w:p>
              </w:tc>
              <w:tc>
                <w:tcPr>
                  <w:tcW w:w="2398" w:type="dxa"/>
                </w:tcPr>
                <w:p w14:paraId="1020C059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Catatan</w:t>
                  </w:r>
                </w:p>
                <w:p w14:paraId="537FE12F" w14:textId="77777777" w:rsidR="00967127" w:rsidRDefault="00CA54F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Note</w:t>
                  </w:r>
                </w:p>
              </w:tc>
            </w:tr>
            <w:tr w:rsidR="00967127" w14:paraId="78676DDA" w14:textId="77777777">
              <w:trPr>
                <w:trHeight w:val="574"/>
              </w:trPr>
              <w:tc>
                <w:tcPr>
                  <w:tcW w:w="3337" w:type="dxa"/>
                </w:tcPr>
                <w:p w14:paraId="3F69E14A" w14:textId="77777777" w:rsidR="00967127" w:rsidRDefault="00DB79F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Repair the construction of the wall</w:t>
                  </w:r>
                </w:p>
              </w:tc>
              <w:tc>
                <w:tcPr>
                  <w:tcW w:w="2611" w:type="dxa"/>
                </w:tcPr>
                <w:p w14:paraId="5BF4A3FB" w14:textId="77777777" w:rsidR="00967127" w:rsidRDefault="00DB79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Shafwan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Abdurachman</w:t>
                  </w:r>
                  <w:proofErr w:type="spellEnd"/>
                </w:p>
              </w:tc>
              <w:tc>
                <w:tcPr>
                  <w:tcW w:w="2190" w:type="dxa"/>
                </w:tcPr>
                <w:p w14:paraId="5343B4B1" w14:textId="77777777" w:rsidR="00967127" w:rsidRDefault="00DB79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April 18</w:t>
                  </w:r>
                  <w:r w:rsidRPr="00DB79F2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2022</w:t>
                  </w:r>
                </w:p>
              </w:tc>
              <w:tc>
                <w:tcPr>
                  <w:tcW w:w="2398" w:type="dxa"/>
                </w:tcPr>
                <w:p w14:paraId="6777C257" w14:textId="77777777" w:rsidR="00967127" w:rsidRDefault="00967127">
                  <w:pPr>
                    <w:spacing w:after="0" w:line="240" w:lineRule="auto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C4C8E" w14:paraId="25F0BC42" w14:textId="77777777">
              <w:trPr>
                <w:trHeight w:val="567"/>
              </w:trPr>
              <w:tc>
                <w:tcPr>
                  <w:tcW w:w="3337" w:type="dxa"/>
                </w:tcPr>
                <w:p w14:paraId="32EE33C4" w14:textId="77777777" w:rsidR="009C4C8E" w:rsidRDefault="00DB79F2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</w:t>
                  </w:r>
                  <w:r w:rsidRPr="00DB79F2">
                    <w:rPr>
                      <w:rFonts w:ascii="Arial" w:hAnsi="Arial" w:cs="Arial"/>
                      <w:sz w:val="18"/>
                      <w:szCs w:val="18"/>
                    </w:rPr>
                    <w:t>leaning up the rubble of the collapsed wall</w:t>
                  </w:r>
                </w:p>
              </w:tc>
              <w:tc>
                <w:tcPr>
                  <w:tcW w:w="2611" w:type="dxa"/>
                </w:tcPr>
                <w:p w14:paraId="7744AB82" w14:textId="77777777" w:rsidR="009C4C8E" w:rsidRDefault="00DB79F2" w:rsidP="00C8645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Abdurachman</w:t>
                  </w:r>
                  <w:proofErr w:type="spellEnd"/>
                </w:p>
              </w:tc>
              <w:tc>
                <w:tcPr>
                  <w:tcW w:w="2190" w:type="dxa"/>
                </w:tcPr>
                <w:p w14:paraId="20749B1B" w14:textId="77777777" w:rsidR="009C4C8E" w:rsidRDefault="00DB79F2" w:rsidP="00C8645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April 11</w:t>
                  </w:r>
                  <w:r w:rsidRPr="00DB79F2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2022</w:t>
                  </w:r>
                </w:p>
              </w:tc>
              <w:tc>
                <w:tcPr>
                  <w:tcW w:w="2398" w:type="dxa"/>
                </w:tcPr>
                <w:p w14:paraId="346F1E78" w14:textId="77777777" w:rsidR="009C4C8E" w:rsidRDefault="009C4C8E">
                  <w:pPr>
                    <w:spacing w:after="0" w:line="240" w:lineRule="auto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9C4C8E" w14:paraId="77B5DEE2" w14:textId="77777777">
              <w:trPr>
                <w:trHeight w:val="567"/>
              </w:trPr>
              <w:tc>
                <w:tcPr>
                  <w:tcW w:w="3337" w:type="dxa"/>
                </w:tcPr>
                <w:p w14:paraId="1F730193" w14:textId="77777777" w:rsidR="009C4C8E" w:rsidRPr="008352F1" w:rsidRDefault="00DB79F2" w:rsidP="008352F1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B79F2">
                    <w:rPr>
                      <w:rFonts w:ascii="Arial" w:hAnsi="Arial" w:cs="Arial"/>
                      <w:sz w:val="18"/>
                      <w:szCs w:val="18"/>
                    </w:rPr>
                    <w:t>Anchor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bolt</w:t>
                  </w:r>
                  <w:r w:rsidRPr="00DB79F2">
                    <w:rPr>
                      <w:rFonts w:ascii="Arial" w:hAnsi="Arial" w:cs="Arial"/>
                      <w:sz w:val="18"/>
                      <w:szCs w:val="18"/>
                    </w:rPr>
                    <w:t xml:space="preserve"> installation for the entire wall</w:t>
                  </w:r>
                </w:p>
              </w:tc>
              <w:tc>
                <w:tcPr>
                  <w:tcW w:w="2611" w:type="dxa"/>
                </w:tcPr>
                <w:p w14:paraId="1A1036D3" w14:textId="77777777" w:rsidR="009C4C8E" w:rsidRDefault="00DB79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Abdurachman</w:t>
                  </w:r>
                  <w:proofErr w:type="spellEnd"/>
                </w:p>
              </w:tc>
              <w:tc>
                <w:tcPr>
                  <w:tcW w:w="2190" w:type="dxa"/>
                </w:tcPr>
                <w:p w14:paraId="7B140EFF" w14:textId="77777777" w:rsidR="009C4C8E" w:rsidRDefault="00DB79F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April 18</w:t>
                  </w:r>
                  <w:r w:rsidRPr="00DB79F2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2022</w:t>
                  </w:r>
                </w:p>
              </w:tc>
              <w:tc>
                <w:tcPr>
                  <w:tcW w:w="2398" w:type="dxa"/>
                </w:tcPr>
                <w:p w14:paraId="4B903E61" w14:textId="77777777" w:rsidR="009C4C8E" w:rsidRDefault="009C4C8E">
                  <w:pPr>
                    <w:spacing w:after="0" w:line="240" w:lineRule="auto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</w:p>
              </w:tc>
            </w:tr>
            <w:tr w:rsidR="00CA7C48" w14:paraId="57CC81A6" w14:textId="77777777">
              <w:trPr>
                <w:trHeight w:val="567"/>
              </w:trPr>
              <w:tc>
                <w:tcPr>
                  <w:tcW w:w="3337" w:type="dxa"/>
                </w:tcPr>
                <w:p w14:paraId="17348787" w14:textId="0414D2C7" w:rsidR="00CA7C48" w:rsidRDefault="00CA7C48" w:rsidP="00CA7C48">
                  <w:pPr>
                    <w:spacing w:after="0" w:line="240" w:lineRule="auto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Inspection and Preventive Maintenance Program for civil building</w:t>
                  </w:r>
                </w:p>
              </w:tc>
              <w:tc>
                <w:tcPr>
                  <w:tcW w:w="2611" w:type="dxa"/>
                </w:tcPr>
                <w:p w14:paraId="55401098" w14:textId="75E34798" w:rsidR="00CA7C48" w:rsidRDefault="00CA7C48" w:rsidP="00CA7C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Eddin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Sonhaji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Shafwan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/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</w:rPr>
                    <w:t>Abdurachman</w:t>
                  </w:r>
                  <w:proofErr w:type="spellEnd"/>
                </w:p>
              </w:tc>
              <w:tc>
                <w:tcPr>
                  <w:tcW w:w="2190" w:type="dxa"/>
                </w:tcPr>
                <w:p w14:paraId="15C98D29" w14:textId="3DF5B446" w:rsidR="00CA7C48" w:rsidRDefault="00CA7C48" w:rsidP="00CA7C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April 18</w:t>
                  </w:r>
                  <w:r w:rsidRPr="00DB79F2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, 2022</w:t>
                  </w:r>
                </w:p>
              </w:tc>
              <w:tc>
                <w:tcPr>
                  <w:tcW w:w="2398" w:type="dxa"/>
                </w:tcPr>
                <w:p w14:paraId="70390D9F" w14:textId="77777777" w:rsidR="00CA7C48" w:rsidRDefault="00CA7C48" w:rsidP="00CA7C48">
                  <w:pPr>
                    <w:spacing w:after="0" w:line="240" w:lineRule="auto"/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</w:pPr>
                </w:p>
              </w:tc>
            </w:tr>
          </w:tbl>
          <w:p w14:paraId="5B96A4EE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  <w:tbl>
            <w:tblPr>
              <w:tblW w:w="105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6"/>
            </w:tblGrid>
            <w:tr w:rsidR="00967127" w:rsidRPr="00CF159E" w14:paraId="3459C875" w14:textId="77777777">
              <w:trPr>
                <w:trHeight w:val="5058"/>
              </w:trPr>
              <w:tc>
                <w:tcPr>
                  <w:tcW w:w="10536" w:type="dxa"/>
                </w:tcPr>
                <w:p w14:paraId="3D422051" w14:textId="77777777" w:rsidR="00967127" w:rsidRPr="00CF159E" w:rsidRDefault="00CA54F6">
                  <w:pPr>
                    <w:spacing w:after="0" w:line="240" w:lineRule="auto"/>
                    <w:rPr>
                      <w:rFonts w:cs="Calibri"/>
                      <w:b/>
                      <w:bCs/>
                      <w:i/>
                      <w:sz w:val="24"/>
                      <w:szCs w:val="44"/>
                    </w:rPr>
                  </w:pPr>
                  <w:proofErr w:type="spellStart"/>
                  <w:r w:rsidRPr="00CF159E">
                    <w:rPr>
                      <w:rFonts w:cs="Calibri"/>
                      <w:b/>
                      <w:bCs/>
                      <w:i/>
                      <w:sz w:val="24"/>
                      <w:szCs w:val="44"/>
                    </w:rPr>
                    <w:t>Dokumentasi</w:t>
                  </w:r>
                  <w:proofErr w:type="spellEnd"/>
                </w:p>
                <w:p w14:paraId="2CDEA5CF" w14:textId="77777777" w:rsidR="00967127" w:rsidRPr="00CF159E" w:rsidRDefault="00516702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  <w:r>
                    <w:rPr>
                      <w:rFonts w:cs="Calibri"/>
                      <w:i/>
                      <w:iCs/>
                      <w:szCs w:val="40"/>
                    </w:rPr>
                    <w:t>Docume</w:t>
                  </w:r>
                  <w:r w:rsidR="00CA54F6" w:rsidRPr="00CF159E">
                    <w:rPr>
                      <w:rFonts w:cs="Calibri"/>
                      <w:i/>
                      <w:iCs/>
                      <w:szCs w:val="40"/>
                    </w:rPr>
                    <w:t>ntation</w:t>
                  </w:r>
                </w:p>
                <w:p w14:paraId="748BBCA1" w14:textId="77777777" w:rsidR="00967127" w:rsidRPr="00CF159E" w:rsidRDefault="00AD5A95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  <w:r>
                    <w:rPr>
                      <w:noProof/>
                      <w:lang w:val="en-GB" w:eastAsia="en-GB"/>
                    </w:rPr>
                    <w:pict w14:anchorId="45B4405A">
                      <v:group id="_x0000_s1030" alt="" style="position:absolute;margin-left:1.2pt;margin-top:7pt;width:234.2pt;height:175.85pt;z-index:42" coordorigin="999,6832" coordsize="4684,3517">
                        <v:shape id="Picture 6" o:spid="_x0000_s1031" type="#_x0000_t75" alt="" style="position:absolute;left:999;top:6832;width:4684;height:3517;visibility:visible;mso-wrap-style:square;mso-position-horizontal-relative:text;mso-position-vertical-relative:text;mso-width-relative:page;mso-height-relative:page">
                          <v:imagedata r:id="rId11" o:title="WhatsApp Image 2022-04-08 at 14"/>
                        </v:shape>
                        <v:roundrect id="_x0000_s1032" alt="" style="position:absolute;left:1096;top:7435;width:4352;height:1043" arcsize="10923f" filled="f" fillcolor="#9cbee0" strokecolor="red" strokeweight="1.25pt">
                          <v:fill color2="#bbd5f0" type="gradient">
                            <o:fill v:ext="view" type="gradientUnscaled"/>
                          </v:fill>
                          <v:stroke miterlimit="2"/>
                        </v:roundrect>
                      </v:group>
                    </w:pict>
                  </w:r>
                </w:p>
                <w:p w14:paraId="2FD062CD" w14:textId="77777777" w:rsidR="00967127" w:rsidRPr="00CF159E" w:rsidRDefault="00CA54F6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  <w:r w:rsidRPr="00CF159E">
                    <w:rPr>
                      <w:rFonts w:cs="Calibri"/>
                      <w:i/>
                      <w:iCs/>
                      <w:szCs w:val="40"/>
                    </w:rPr>
                    <w:t xml:space="preserve">        </w:t>
                  </w:r>
                </w:p>
                <w:p w14:paraId="686B251E" w14:textId="77777777" w:rsidR="00967127" w:rsidRPr="00CF159E" w:rsidRDefault="00967127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</w:p>
                <w:p w14:paraId="717BD726" w14:textId="77777777" w:rsidR="00967127" w:rsidRPr="00CF159E" w:rsidRDefault="00AD5A95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  <w:r>
                    <w:rPr>
                      <w:noProof/>
                    </w:rPr>
                    <w:pict w14:anchorId="69AA3E09">
                      <v:shape id="Picture 8" o:spid="_x0000_s1029" type="#_x0000_t75" alt="Description: C:\Users\USER-PC\Downloads\WhatsApp Image 2022-04-07 at 20.24.06.jpeg" style="position:absolute;margin-left:380pt;margin-top:7.55pt;width:137.75pt;height:103.3pt;z-index:41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">
                        <v:imagedata r:id="rId12" o:title="WhatsApp Image 2022-04-07 at 20"/>
                      </v:shape>
                    </w:pict>
                  </w:r>
                  <w:r>
                    <w:rPr>
                      <w:noProof/>
                    </w:rPr>
                    <w:pict w14:anchorId="75EB39EF">
                      <v:shape id="Picture 7" o:spid="_x0000_s1028" type="#_x0000_t75" alt="Description: C:\Users\USER-PC\Downloads\WhatsApp Image 2022-04-07 at 20.24.05.jpeg" style="position:absolute;margin-left:240.6pt;margin-top:7.65pt;width:137.75pt;height:103.3pt;z-index:40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">
                        <v:imagedata r:id="rId13" o:title="WhatsApp Image 2022-04-07 at 20"/>
                      </v:shape>
                    </w:pict>
                  </w:r>
                  <w:r w:rsidR="00CA54F6" w:rsidRPr="00CF159E">
                    <w:rPr>
                      <w:rFonts w:cs="Calibri"/>
                      <w:i/>
                      <w:iCs/>
                      <w:szCs w:val="40"/>
                    </w:rPr>
                    <w:t xml:space="preserve">   </w:t>
                  </w:r>
                </w:p>
                <w:p w14:paraId="36F9B22F" w14:textId="77777777" w:rsidR="00967127" w:rsidRPr="00CF159E" w:rsidRDefault="00CA54F6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  <w:r w:rsidRPr="00CF159E">
                    <w:rPr>
                      <w:rFonts w:cs="Calibri"/>
                      <w:i/>
                      <w:iCs/>
                      <w:szCs w:val="40"/>
                    </w:rPr>
                    <w:t xml:space="preserve"> </w:t>
                  </w:r>
                </w:p>
                <w:p w14:paraId="243585C6" w14:textId="77777777" w:rsidR="00967127" w:rsidRPr="00CF159E" w:rsidRDefault="00AD5A95">
                  <w:pPr>
                    <w:spacing w:after="0" w:line="240" w:lineRule="auto"/>
                    <w:rPr>
                      <w:rFonts w:cs="Calibri"/>
                      <w:i/>
                      <w:iCs/>
                      <w:szCs w:val="40"/>
                    </w:rPr>
                  </w:pPr>
                  <w:r>
                    <w:rPr>
                      <w:rFonts w:cs="Calibri"/>
                      <w:b/>
                      <w:bCs/>
                      <w:i/>
                      <w:noProof/>
                      <w:sz w:val="24"/>
                      <w:szCs w:val="44"/>
                      <w:lang w:val="en-GB" w:eastAsia="en-GB"/>
                    </w:rPr>
                    <w:pict w14:anchorId="7CA3999B">
                      <v:shape id="_x0000_s1027" type="#_x0000_t202" alt="" style="position:absolute;margin-left:284.05pt;margin-top:83.25pt;width:202pt;height:30.2pt;z-index:26;visibility:visible;mso-wrap-style:square;mso-wrap-edited:f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filled="f" stroked="f">
                        <v:textbox style="mso-fit-shape-to-text:t">
                          <w:txbxContent>
                            <w:p w14:paraId="40712432" w14:textId="77777777" w:rsidR="001379AF" w:rsidRDefault="001379AF" w:rsidP="001379A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The room that hit the wall </w:t>
                              </w:r>
                            </w:p>
                            <w:p w14:paraId="4F865F90" w14:textId="77777777" w:rsidR="00CF159E" w:rsidRPr="001379AF" w:rsidRDefault="001379AF" w:rsidP="001379AF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Mr</w:t>
                              </w:r>
                              <w:proofErr w:type="spellEnd"/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Heru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’s</w:t>
                              </w:r>
                              <w:proofErr w:type="spellEnd"/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proofErr w:type="spellStart"/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Mr</w:t>
                              </w:r>
                              <w:proofErr w:type="spellEnd"/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Dewan’s Rooms)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rPr>
                      <w:noProof/>
                    </w:rPr>
                    <w:pict w14:anchorId="218A5AB8">
                      <v:shape id="_x0000_s1026" type="#_x0000_t202" alt="" style="position:absolute;margin-left:53.75pt;margin-top:119pt;width:140.4pt;height:27.6pt;z-index:25;visibility:visible;mso-wrap-style:square;mso-wrap-edited:f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filled="f" stroked="f">
                        <v:textbox style="mso-fit-shape-to-text:t">
                          <w:txbxContent>
                            <w:p w14:paraId="1C326CD0" w14:textId="77777777" w:rsidR="00CF159E" w:rsidRPr="001379AF" w:rsidRDefault="001379AF" w:rsidP="001379A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379A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Collapsed wall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</w:tr>
          </w:tbl>
          <w:p w14:paraId="736C0DF0" w14:textId="77777777" w:rsidR="00967127" w:rsidRDefault="00967127">
            <w:pPr>
              <w:spacing w:after="0" w:line="240" w:lineRule="auto"/>
              <w:rPr>
                <w:rFonts w:ascii="Arial" w:hAnsi="Arial" w:cs="Arial"/>
                <w:sz w:val="12"/>
              </w:rPr>
            </w:pPr>
          </w:p>
        </w:tc>
      </w:tr>
    </w:tbl>
    <w:p w14:paraId="56277EDE" w14:textId="77777777" w:rsidR="00967127" w:rsidRDefault="00967127">
      <w:pPr>
        <w:rPr>
          <w:rFonts w:ascii="Arial" w:hAnsi="Arial" w:cs="Arial"/>
          <w:sz w:val="12"/>
        </w:rPr>
      </w:pPr>
    </w:p>
    <w:tbl>
      <w:tblPr>
        <w:tblW w:w="107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2410"/>
        <w:gridCol w:w="2410"/>
        <w:gridCol w:w="2404"/>
      </w:tblGrid>
      <w:tr w:rsidR="00967127" w14:paraId="020140D0" w14:textId="77777777">
        <w:trPr>
          <w:trHeight w:val="739"/>
        </w:trPr>
        <w:tc>
          <w:tcPr>
            <w:tcW w:w="3539" w:type="dxa"/>
          </w:tcPr>
          <w:p w14:paraId="443AF8CB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Reporter :</w:t>
            </w:r>
          </w:p>
          <w:p w14:paraId="25675E09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098F5464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5AA540FD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10BB20C0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75E41C5F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HSE Investigator        Field Investigator     </w:t>
            </w:r>
          </w:p>
        </w:tc>
        <w:tc>
          <w:tcPr>
            <w:tcW w:w="2410" w:type="dxa"/>
          </w:tcPr>
          <w:p w14:paraId="4B21524F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Dept :</w:t>
            </w:r>
          </w:p>
          <w:p w14:paraId="585F8CD2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64AA323F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7056928B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4440E1C5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08222567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10183F0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 Function :</w:t>
            </w:r>
          </w:p>
        </w:tc>
        <w:tc>
          <w:tcPr>
            <w:tcW w:w="2404" w:type="dxa"/>
          </w:tcPr>
          <w:p w14:paraId="522F4569" w14:textId="77777777" w:rsidR="00967127" w:rsidRDefault="00CA54F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HSE Head Dept. </w:t>
            </w:r>
          </w:p>
          <w:p w14:paraId="7A86A1F6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1A004BE3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  <w:p w14:paraId="186BFE23" w14:textId="77777777" w:rsidR="00967127" w:rsidRDefault="0096712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520129B" w14:textId="77777777" w:rsidR="00516702" w:rsidRDefault="00516702">
      <w:pPr>
        <w:spacing w:after="0" w:line="240" w:lineRule="auto"/>
        <w:rPr>
          <w:rFonts w:ascii="Arial" w:hAnsi="Arial" w:cs="Arial"/>
          <w:sz w:val="18"/>
          <w:u w:val="single"/>
        </w:rPr>
      </w:pPr>
    </w:p>
    <w:p w14:paraId="3A7669C7" w14:textId="77777777" w:rsidR="00967127" w:rsidRDefault="00CA54F6">
      <w:pPr>
        <w:spacing w:after="0" w:line="240" w:lineRule="auto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sz w:val="18"/>
          <w:u w:val="single"/>
        </w:rPr>
        <w:t>Record to</w:t>
      </w:r>
    </w:p>
    <w:p w14:paraId="6BC4BADE" w14:textId="77777777" w:rsidR="00967127" w:rsidRDefault="00CA54F6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Related </w:t>
      </w:r>
      <w:proofErr w:type="spellStart"/>
      <w:r>
        <w:rPr>
          <w:rFonts w:ascii="Arial" w:hAnsi="Arial" w:cs="Arial"/>
          <w:sz w:val="18"/>
        </w:rPr>
        <w:t>Departement</w:t>
      </w:r>
      <w:proofErr w:type="spellEnd"/>
      <w:r>
        <w:rPr>
          <w:rFonts w:ascii="Arial" w:hAnsi="Arial" w:cs="Arial"/>
          <w:sz w:val="18"/>
        </w:rPr>
        <w:t xml:space="preserve"> </w:t>
      </w:r>
      <w:r w:rsidR="00516702">
        <w:rPr>
          <w:rFonts w:ascii="Arial" w:hAnsi="Arial" w:cs="Arial"/>
          <w:sz w:val="18"/>
        </w:rPr>
        <w:t xml:space="preserve">&amp; </w:t>
      </w:r>
      <w:r>
        <w:rPr>
          <w:rFonts w:ascii="Arial" w:hAnsi="Arial" w:cs="Arial"/>
          <w:sz w:val="18"/>
        </w:rPr>
        <w:t>HSE</w:t>
      </w:r>
    </w:p>
    <w:sectPr w:rsidR="00967127">
      <w:footerReference w:type="default" r:id="rId14"/>
      <w:pgSz w:w="11906" w:h="16838"/>
      <w:pgMar w:top="567" w:right="566" w:bottom="426" w:left="56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F8B6E" w14:textId="77777777" w:rsidR="00AD5A95" w:rsidRDefault="00AD5A95">
      <w:pPr>
        <w:spacing w:after="0" w:line="240" w:lineRule="auto"/>
      </w:pPr>
      <w:r>
        <w:separator/>
      </w:r>
    </w:p>
  </w:endnote>
  <w:endnote w:type="continuationSeparator" w:id="0">
    <w:p w14:paraId="6AC60F95" w14:textId="77777777" w:rsidR="00AD5A95" w:rsidRDefault="00A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Microsoft Sans Serif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9EDA2" w14:textId="77777777" w:rsidR="00967127" w:rsidRDefault="00CA54F6">
    <w:pPr>
      <w:pStyle w:val="Footer"/>
      <w:rPr>
        <w:sz w:val="14"/>
      </w:rPr>
    </w:pPr>
    <w:r>
      <w:rPr>
        <w:sz w:val="14"/>
      </w:rPr>
      <w:t>THIS INFORMATION IS CONFIDENTIAL AND PROPRIETARY TO APF &amp; SHALL NOT BE REPRODUCED OR OTHERWISE DISCLOSED TO ANYONE OTHER THAN APF EMPLOYES WITHOUT WRITTEN PERMISSION FROM APF.</w:t>
    </w:r>
  </w:p>
  <w:p w14:paraId="24EE51E5" w14:textId="77777777" w:rsidR="00967127" w:rsidRDefault="00967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51B77" w14:textId="77777777" w:rsidR="00AD5A95" w:rsidRDefault="00AD5A95">
      <w:pPr>
        <w:spacing w:after="0" w:line="240" w:lineRule="auto"/>
      </w:pPr>
      <w:r>
        <w:separator/>
      </w:r>
    </w:p>
  </w:footnote>
  <w:footnote w:type="continuationSeparator" w:id="0">
    <w:p w14:paraId="63AA4400" w14:textId="77777777" w:rsidR="00AD5A95" w:rsidRDefault="00AD5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1ED5"/>
    <w:multiLevelType w:val="hybridMultilevel"/>
    <w:tmpl w:val="FF9EE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534A1"/>
    <w:multiLevelType w:val="hybridMultilevel"/>
    <w:tmpl w:val="8BF22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71321"/>
    <w:multiLevelType w:val="hybridMultilevel"/>
    <w:tmpl w:val="FD3A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2119A"/>
    <w:multiLevelType w:val="multilevel"/>
    <w:tmpl w:val="3AF2119A"/>
    <w:lvl w:ilvl="0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A4C7E"/>
    <w:multiLevelType w:val="hybridMultilevel"/>
    <w:tmpl w:val="6FFA6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127"/>
    <w:rsid w:val="00083D5D"/>
    <w:rsid w:val="000B05D4"/>
    <w:rsid w:val="000B6F7C"/>
    <w:rsid w:val="000E7A90"/>
    <w:rsid w:val="001379AF"/>
    <w:rsid w:val="002A58E5"/>
    <w:rsid w:val="002F0C04"/>
    <w:rsid w:val="002F36FB"/>
    <w:rsid w:val="00321A6B"/>
    <w:rsid w:val="00395E9B"/>
    <w:rsid w:val="00493C35"/>
    <w:rsid w:val="00516702"/>
    <w:rsid w:val="005921E0"/>
    <w:rsid w:val="005F2FA1"/>
    <w:rsid w:val="006A22FD"/>
    <w:rsid w:val="006E1EE3"/>
    <w:rsid w:val="006F559B"/>
    <w:rsid w:val="0072414E"/>
    <w:rsid w:val="008352F1"/>
    <w:rsid w:val="00891E8B"/>
    <w:rsid w:val="008D2CC8"/>
    <w:rsid w:val="00943772"/>
    <w:rsid w:val="00967127"/>
    <w:rsid w:val="009C4C8E"/>
    <w:rsid w:val="00A95676"/>
    <w:rsid w:val="00AD5A95"/>
    <w:rsid w:val="00B00BB9"/>
    <w:rsid w:val="00B108FF"/>
    <w:rsid w:val="00CA54F6"/>
    <w:rsid w:val="00CA7C48"/>
    <w:rsid w:val="00CF159E"/>
    <w:rsid w:val="00DB79F2"/>
    <w:rsid w:val="00E73B2E"/>
    <w:rsid w:val="00E77526"/>
    <w:rsid w:val="00EC247E"/>
    <w:rsid w:val="00ED3125"/>
    <w:rsid w:val="00ED5C9C"/>
    <w:rsid w:val="00F8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_x0000_s1074"/>
        <o:r id="V:Rule2" type="connector" idref="#_x0000_s1076"/>
        <o:r id="V:Rule3" type="connector" idref="#_x0000_s1075"/>
        <o:r id="V:Rule4" type="connector" idref="#_x0000_s1080"/>
        <o:r id="V:Rule5" type="connector" idref="#_x0000_s1079"/>
        <o:r id="V:Rule6" type="connector" idref="#_x0000_s1077"/>
        <o:r id="V:Rule7" type="connector" idref="#_x0000_s1078"/>
        <o:r id="V:Rule8" type="connector" idref="#_x0000_s1083"/>
        <o:r id="V:Rule9" type="connector" idref="#_x0000_s1084"/>
        <o:r id="V:Rule10" type="connector" idref="#_x0000_s1086"/>
        <o:r id="V:Rule11" type="connector" idref="#_x0000_s1085"/>
        <o:r id="V:Rule12" type="connector" idref="#_x0000_s1081"/>
        <o:r id="V:Rule13" type="connector" idref="#_x0000_s1082"/>
      </o:rules>
    </o:shapelayout>
  </w:shapeDefaults>
  <w:decimalSymbol w:val="."/>
  <w:listSeparator w:val=","/>
  <w14:docId w14:val="44111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1E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Heading">
    <w:name w:val="Table Heading"/>
    <w:basedOn w:val="Normal"/>
    <w:pPr>
      <w:suppressLineNumbers/>
      <w:suppressAutoHyphens/>
      <w:spacing w:after="200" w:line="276" w:lineRule="auto"/>
      <w:jc w:val="center"/>
    </w:pPr>
    <w:rPr>
      <w:rFonts w:cs="Cordia New"/>
      <w:b/>
      <w:bCs/>
      <w:szCs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kgnlhe">
    <w:name w:val="kgnlhe"/>
    <w:basedOn w:val="DefaultParagraphFont"/>
  </w:style>
  <w:style w:type="character" w:customStyle="1" w:styleId="Heading1Char">
    <w:name w:val="Heading 1 Char"/>
    <w:link w:val="Heading1"/>
    <w:uiPriority w:val="9"/>
    <w:rsid w:val="005921E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Company>HP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Richo</dc:creator>
  <cp:lastModifiedBy>USER-PC</cp:lastModifiedBy>
  <cp:revision>11</cp:revision>
  <cp:lastPrinted>2022-04-08T07:59:00Z</cp:lastPrinted>
  <dcterms:created xsi:type="dcterms:W3CDTF">2021-12-15T02:49:00Z</dcterms:created>
  <dcterms:modified xsi:type="dcterms:W3CDTF">2022-04-11T04:28:00Z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