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7A64" w:rsidRDefault="006C7A64" w:rsidP="006C7A64"/>
    <w:p w:rsidR="006C7A64" w:rsidRDefault="006C7A64" w:rsidP="006C7A64">
      <w:pPr>
        <w:jc w:val="center"/>
      </w:pPr>
    </w:p>
    <w:p w:rsidR="006C7A64" w:rsidRDefault="006C7A64" w:rsidP="006C7A64">
      <w:pPr>
        <w:jc w:val="center"/>
      </w:pPr>
    </w:p>
    <w:p w:rsidR="006C7A64" w:rsidRDefault="006C7A64" w:rsidP="006C7A64">
      <w:pPr>
        <w:jc w:val="center"/>
      </w:pPr>
    </w:p>
    <w:p w:rsidR="006C7A64" w:rsidRDefault="006C7A64" w:rsidP="006C7A64">
      <w:pPr>
        <w:jc w:val="center"/>
      </w:pPr>
    </w:p>
    <w:p w:rsidR="006C7A64" w:rsidRDefault="006C7A64" w:rsidP="006C7A64">
      <w:pPr>
        <w:jc w:val="center"/>
      </w:pPr>
      <w:r>
        <w:object w:dxaOrig="10029" w:dyaOrig="15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8pt;height:40pt" o:ole="">
            <v:imagedata r:id="rId6" o:title=""/>
          </v:shape>
          <o:OLEObject Type="Embed" ProgID="CorelDRAW.Graphic.11" ShapeID="_x0000_i1025" DrawAspect="Content" ObjectID="_1794904907" r:id="rId7"/>
        </w:object>
      </w:r>
    </w:p>
    <w:p w:rsidR="006C7A64" w:rsidRDefault="006C7A64" w:rsidP="006C7A64">
      <w:pPr>
        <w:jc w:val="center"/>
        <w:rPr>
          <w:rFonts w:eastAsia="黑体"/>
          <w:b/>
          <w:sz w:val="72"/>
        </w:rPr>
      </w:pPr>
    </w:p>
    <w:p w:rsidR="006C7A64" w:rsidRDefault="006C7A64" w:rsidP="006C7A64">
      <w:pPr>
        <w:jc w:val="center"/>
        <w:rPr>
          <w:rFonts w:eastAsia="黑体"/>
          <w:b/>
          <w:sz w:val="72"/>
        </w:rPr>
      </w:pPr>
    </w:p>
    <w:p w:rsidR="006C7A64" w:rsidRPr="00A16F6A" w:rsidRDefault="006C7A64" w:rsidP="006C7A64">
      <w:pPr>
        <w:jc w:val="center"/>
        <w:rPr>
          <w:rFonts w:eastAsia="黑体"/>
          <w:b/>
          <w:sz w:val="48"/>
          <w:szCs w:val="48"/>
        </w:rPr>
      </w:pPr>
      <w:r w:rsidRPr="00A16F6A">
        <w:rPr>
          <w:rFonts w:eastAsia="黑体" w:hint="eastAsia"/>
          <w:b/>
          <w:sz w:val="48"/>
          <w:szCs w:val="48"/>
        </w:rPr>
        <w:t>《</w:t>
      </w:r>
      <w:r w:rsidR="00802E7F">
        <w:rPr>
          <w:rFonts w:eastAsia="黑体" w:hint="eastAsia"/>
          <w:b/>
          <w:sz w:val="48"/>
          <w:szCs w:val="48"/>
        </w:rPr>
        <w:t>数字</w:t>
      </w:r>
      <w:r w:rsidRPr="00A16F6A">
        <w:rPr>
          <w:rFonts w:eastAsia="黑体" w:hint="eastAsia"/>
          <w:b/>
          <w:sz w:val="48"/>
          <w:szCs w:val="48"/>
        </w:rPr>
        <w:t>图像处理</w:t>
      </w:r>
      <w:r w:rsidR="00A16F6A" w:rsidRPr="00A16F6A">
        <w:rPr>
          <w:rFonts w:eastAsia="黑体"/>
          <w:b/>
          <w:sz w:val="48"/>
          <w:szCs w:val="48"/>
        </w:rPr>
        <w:t>实践</w:t>
      </w:r>
      <w:r w:rsidRPr="00A16F6A">
        <w:rPr>
          <w:rFonts w:eastAsia="黑体" w:hint="eastAsia"/>
          <w:b/>
          <w:sz w:val="48"/>
          <w:szCs w:val="48"/>
        </w:rPr>
        <w:t>》课程设计</w:t>
      </w:r>
    </w:p>
    <w:p w:rsidR="006C7A64" w:rsidRDefault="006C7A64" w:rsidP="006C7A64">
      <w:pPr>
        <w:jc w:val="center"/>
        <w:rPr>
          <w:rFonts w:eastAsia="黑体"/>
          <w:b/>
          <w:sz w:val="28"/>
        </w:rPr>
      </w:pPr>
    </w:p>
    <w:p w:rsidR="006C7A64" w:rsidRDefault="006C7A64" w:rsidP="006C7A64">
      <w:pPr>
        <w:ind w:firstLineChars="295" w:firstLine="948"/>
        <w:rPr>
          <w:sz w:val="32"/>
        </w:rPr>
      </w:pPr>
      <w:r>
        <w:rPr>
          <w:rFonts w:hint="eastAsia"/>
          <w:b/>
          <w:sz w:val="32"/>
        </w:rPr>
        <w:t>题</w:t>
      </w:r>
      <w:r>
        <w:rPr>
          <w:rFonts w:hint="eastAsia"/>
          <w:b/>
          <w:sz w:val="32"/>
        </w:rPr>
        <w:t xml:space="preserve">   </w:t>
      </w:r>
      <w:r>
        <w:rPr>
          <w:rFonts w:hint="eastAsia"/>
          <w:b/>
          <w:sz w:val="32"/>
        </w:rPr>
        <w:t>目</w:t>
      </w:r>
      <w:r>
        <w:rPr>
          <w:rFonts w:hint="eastAsia"/>
          <w:b/>
          <w:sz w:val="32"/>
        </w:rPr>
        <w:t xml:space="preserve">   </w:t>
      </w:r>
      <w:r>
        <w:rPr>
          <w:rFonts w:hint="eastAsia"/>
          <w:b/>
          <w:sz w:val="32"/>
          <w:u w:val="single"/>
        </w:rPr>
        <w:t xml:space="preserve">    </w:t>
      </w:r>
      <w:r w:rsidR="00BF78F4">
        <w:rPr>
          <w:rFonts w:hint="eastAsia"/>
          <w:b/>
          <w:sz w:val="32"/>
          <w:u w:val="single"/>
        </w:rPr>
        <w:t>图像增强</w:t>
      </w:r>
      <w:r w:rsidR="00802E7F">
        <w:rPr>
          <w:rFonts w:hint="eastAsia"/>
          <w:b/>
          <w:sz w:val="32"/>
          <w:u w:val="single"/>
        </w:rPr>
        <w:t>与复原</w:t>
      </w:r>
      <w:r w:rsidR="00BF78F4">
        <w:rPr>
          <w:rFonts w:hint="eastAsia"/>
          <w:b/>
          <w:sz w:val="32"/>
          <w:u w:val="single"/>
        </w:rPr>
        <w:t>算法综合应用</w:t>
      </w:r>
      <w:r w:rsidR="00BF78F4">
        <w:rPr>
          <w:rFonts w:hint="eastAsia"/>
          <w:b/>
          <w:sz w:val="32"/>
          <w:u w:val="single"/>
        </w:rPr>
        <w:t xml:space="preserve">      </w:t>
      </w:r>
      <w:r>
        <w:rPr>
          <w:rFonts w:hint="eastAsia"/>
          <w:b/>
          <w:sz w:val="32"/>
        </w:rPr>
        <w:t xml:space="preserve">     </w:t>
      </w:r>
      <w:r>
        <w:rPr>
          <w:rFonts w:eastAsia="黑体" w:hint="eastAsia"/>
          <w:b/>
          <w:sz w:val="28"/>
        </w:rPr>
        <w:t xml:space="preserve">   </w:t>
      </w:r>
    </w:p>
    <w:p w:rsidR="006C7A64" w:rsidRDefault="006C7A64" w:rsidP="006C7A64">
      <w:pPr>
        <w:spacing w:line="300" w:lineRule="exact"/>
        <w:rPr>
          <w:sz w:val="32"/>
        </w:rPr>
      </w:pPr>
    </w:p>
    <w:p w:rsidR="006C7A64" w:rsidRDefault="006C7A64" w:rsidP="006C7A64">
      <w:pPr>
        <w:spacing w:line="300" w:lineRule="exact"/>
        <w:rPr>
          <w:rFonts w:ascii="宋体" w:hAnsi="宋体"/>
          <w:sz w:val="30"/>
        </w:rPr>
      </w:pPr>
      <w:r>
        <w:rPr>
          <w:rFonts w:hint="eastAsia"/>
          <w:sz w:val="30"/>
        </w:rPr>
        <w:t xml:space="preserve">                               </w:t>
      </w:r>
    </w:p>
    <w:p w:rsidR="006C7A64" w:rsidRDefault="006C7A64" w:rsidP="006C7A64">
      <w:pPr>
        <w:spacing w:line="300" w:lineRule="exact"/>
        <w:ind w:firstLineChars="500" w:firstLine="1500"/>
        <w:rPr>
          <w:sz w:val="30"/>
        </w:rPr>
      </w:pPr>
      <w:r>
        <w:rPr>
          <w:color w:val="000000"/>
          <w:sz w:val="30"/>
        </w:rPr>
        <w:t>学生姓名                             李林浩</w:t>
      </w:r>
    </w:p>
    <w:p w:rsidR="006C7A64" w:rsidRDefault="006C7A64" w:rsidP="006C7A64">
      <w:pPr>
        <w:spacing w:line="300" w:lineRule="exact"/>
        <w:rPr>
          <w:sz w:val="30"/>
        </w:rPr>
      </w:pPr>
    </w:p>
    <w:p w:rsidR="006C7A64" w:rsidRDefault="006C7A64" w:rsidP="006C7A64">
      <w:pPr>
        <w:spacing w:line="300" w:lineRule="exact"/>
        <w:ind w:firstLineChars="500" w:firstLine="1500"/>
        <w:rPr>
          <w:sz w:val="30"/>
        </w:rPr>
      </w:pPr>
      <w:r>
        <w:rPr>
          <w:color w:val="000000"/>
          <w:sz w:val="30"/>
        </w:rPr>
        <w:t>学    号                             202483290054</w:t>
      </w:r>
    </w:p>
    <w:p w:rsidR="006C7A64" w:rsidRDefault="006C7A64" w:rsidP="006C7A64">
      <w:pPr>
        <w:tabs>
          <w:tab w:val="left" w:pos="7155"/>
        </w:tabs>
        <w:spacing w:line="300" w:lineRule="exact"/>
        <w:ind w:firstLineChars="850" w:firstLine="2550"/>
        <w:rPr>
          <w:sz w:val="30"/>
        </w:rPr>
      </w:pPr>
    </w:p>
    <w:p w:rsidR="006C7A64" w:rsidRDefault="006C7A64" w:rsidP="006C7A64">
      <w:pPr>
        <w:spacing w:line="300" w:lineRule="exact"/>
        <w:ind w:firstLineChars="500" w:firstLine="1500"/>
        <w:rPr>
          <w:sz w:val="30"/>
        </w:rPr>
      </w:pPr>
      <w:r>
        <w:rPr>
          <w:color w:val="000000"/>
          <w:sz w:val="30"/>
        </w:rPr>
        <w:t xml:space="preserve">院    系        计算机学院          </w:t>
      </w:r>
    </w:p>
    <w:p w:rsidR="006C7A64" w:rsidRDefault="006C7A64" w:rsidP="006C7A64">
      <w:pPr>
        <w:spacing w:line="300" w:lineRule="exact"/>
        <w:rPr>
          <w:sz w:val="30"/>
        </w:rPr>
      </w:pPr>
    </w:p>
    <w:p w:rsidR="006C7A64" w:rsidRPr="00173C7D" w:rsidRDefault="006C7A64" w:rsidP="006C7A64">
      <w:pPr>
        <w:spacing w:line="300" w:lineRule="exact"/>
        <w:ind w:firstLineChars="500" w:firstLine="1500"/>
        <w:rPr>
          <w:sz w:val="30"/>
        </w:rPr>
      </w:pPr>
      <w:r>
        <w:rPr>
          <w:color w:val="000000"/>
          <w:sz w:val="30"/>
        </w:rPr>
        <w:t xml:space="preserve">专    业     计算机科学与技术        </w:t>
      </w:r>
    </w:p>
    <w:p w:rsidR="006C7A64" w:rsidRDefault="006C7A64" w:rsidP="006C7A64">
      <w:pPr>
        <w:tabs>
          <w:tab w:val="left" w:pos="7020"/>
        </w:tabs>
        <w:spacing w:line="300" w:lineRule="exact"/>
        <w:ind w:firstLineChars="600" w:firstLine="1800"/>
        <w:rPr>
          <w:sz w:val="30"/>
        </w:rPr>
      </w:pPr>
    </w:p>
    <w:p w:rsidR="006C7A64" w:rsidRPr="00FF29EE" w:rsidRDefault="006C7A64" w:rsidP="006C7A64">
      <w:pPr>
        <w:spacing w:line="300" w:lineRule="exact"/>
        <w:ind w:firstLineChars="500" w:firstLine="1500"/>
        <w:rPr>
          <w:sz w:val="30"/>
        </w:rPr>
      </w:pPr>
      <w:r>
        <w:rPr>
          <w:color w:val="000000"/>
          <w:sz w:val="30"/>
        </w:rPr>
        <w:t xml:space="preserve">任课教师        范春年        </w:t>
      </w:r>
    </w:p>
    <w:p w:rsidR="006C7A64" w:rsidRDefault="006C7A64" w:rsidP="006C7A64">
      <w:pPr>
        <w:spacing w:line="300" w:lineRule="exact"/>
        <w:rPr>
          <w:sz w:val="30"/>
        </w:rPr>
      </w:pPr>
    </w:p>
    <w:p w:rsidR="006C7A64" w:rsidRDefault="006C7A64" w:rsidP="006C7A64">
      <w:pPr>
        <w:spacing w:line="300" w:lineRule="exact"/>
        <w:rPr>
          <w:rFonts w:ascii="宋体" w:eastAsia="黑体"/>
          <w:sz w:val="32"/>
        </w:rPr>
      </w:pPr>
    </w:p>
    <w:p w:rsidR="006C7A64" w:rsidRDefault="006C7A64" w:rsidP="006C7A64">
      <w:pPr>
        <w:jc w:val="center"/>
        <w:rPr>
          <w:b/>
          <w:bCs/>
          <w:sz w:val="36"/>
          <w:szCs w:val="36"/>
        </w:rPr>
      </w:pPr>
    </w:p>
    <w:p w:rsidR="006C7A64" w:rsidRDefault="006C7A64" w:rsidP="006C7A64">
      <w:pPr>
        <w:jc w:val="center"/>
        <w:rPr>
          <w:b/>
          <w:bCs/>
          <w:sz w:val="36"/>
          <w:szCs w:val="36"/>
        </w:rPr>
      </w:pPr>
    </w:p>
    <w:p w:rsidR="006C7A64" w:rsidRDefault="006C7A64" w:rsidP="006C7A64">
      <w:pPr>
        <w:rPr>
          <w:b/>
          <w:bCs/>
          <w:sz w:val="36"/>
          <w:szCs w:val="36"/>
        </w:rPr>
      </w:pPr>
    </w:p>
    <w:p w:rsidR="006C7A64" w:rsidRDefault="006C7A64" w:rsidP="006C7A64">
      <w:pPr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二Ｏ</w:t>
      </w:r>
      <w:r w:rsidR="00776612">
        <w:rPr>
          <w:rFonts w:hint="eastAsia"/>
          <w:b/>
          <w:bCs/>
          <w:sz w:val="36"/>
          <w:szCs w:val="36"/>
        </w:rPr>
        <w:t>二</w:t>
      </w:r>
      <w:r w:rsidR="00802E7F">
        <w:rPr>
          <w:rFonts w:hint="eastAsia"/>
          <w:b/>
          <w:bCs/>
          <w:sz w:val="36"/>
          <w:szCs w:val="36"/>
        </w:rPr>
        <w:t>四</w:t>
      </w:r>
      <w:r w:rsidR="003D72FB">
        <w:rPr>
          <w:rFonts w:hint="eastAsia"/>
          <w:b/>
          <w:bCs/>
          <w:sz w:val="36"/>
          <w:szCs w:val="36"/>
        </w:rPr>
        <w:t>年</w:t>
      </w:r>
    </w:p>
    <w:p w:rsidR="00802E7F" w:rsidRDefault="003D72FB" w:rsidP="003D72FB">
      <w:pPr>
        <w:spacing w:beforeLines="50" w:before="156" w:afterLines="50" w:after="156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:rsidR="003D72FB" w:rsidRPr="00802E7F" w:rsidRDefault="003D72FB" w:rsidP="003D72FB">
      <w:pPr>
        <w:spacing w:beforeLines="50" w:before="156" w:afterLines="50" w:after="156"/>
        <w:rPr>
          <w:rFonts w:ascii="宋体" w:hAnsi="宋体"/>
          <w:b/>
          <w:sz w:val="32"/>
          <w:szCs w:val="28"/>
        </w:rPr>
      </w:pPr>
      <w:r w:rsidRPr="00802E7F">
        <w:rPr>
          <w:rFonts w:ascii="宋体" w:hAnsi="宋体" w:hint="eastAsia"/>
          <w:b/>
          <w:bCs/>
          <w:sz w:val="32"/>
          <w:szCs w:val="28"/>
        </w:rPr>
        <w:lastRenderedPageBreak/>
        <w:t>1</w:t>
      </w:r>
      <w:r w:rsidR="00802E7F" w:rsidRPr="00802E7F">
        <w:rPr>
          <w:rFonts w:ascii="宋体" w:hAnsi="宋体" w:hint="eastAsia"/>
          <w:b/>
          <w:bCs/>
          <w:sz w:val="32"/>
          <w:szCs w:val="28"/>
        </w:rPr>
        <w:t>图像增强</w:t>
      </w:r>
      <w:r w:rsidRPr="00802E7F">
        <w:rPr>
          <w:rFonts w:ascii="宋体" w:hAnsi="宋体" w:hint="eastAsia"/>
          <w:b/>
          <w:sz w:val="32"/>
          <w:szCs w:val="28"/>
        </w:rPr>
        <w:t>任务</w:t>
      </w:r>
    </w:p>
    <w:p w:rsidR="00802E7F" w:rsidRPr="00EF1499" w:rsidRDefault="00802E7F" w:rsidP="003D72FB">
      <w:pPr>
        <w:spacing w:beforeLines="50" w:before="156" w:afterLines="50" w:after="156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1</w:t>
      </w:r>
      <w:r>
        <w:rPr>
          <w:rFonts w:ascii="宋体" w:hAnsi="宋体"/>
          <w:b/>
          <w:sz w:val="28"/>
          <w:szCs w:val="28"/>
        </w:rPr>
        <w:t xml:space="preserve">.1 </w:t>
      </w:r>
      <w:r>
        <w:rPr>
          <w:rFonts w:ascii="宋体" w:hAnsi="宋体" w:hint="eastAsia"/>
          <w:b/>
          <w:sz w:val="28"/>
          <w:szCs w:val="28"/>
        </w:rPr>
        <w:t>任务描述</w:t>
      </w:r>
    </w:p>
    <w:p w:rsidR="003D72FB" w:rsidRPr="001D28BF" w:rsidRDefault="001D28BF" w:rsidP="001D28BF">
      <w:pPr>
        <w:spacing w:line="360" w:lineRule="auto"/>
        <w:ind w:firstLineChars="200" w:firstLine="420"/>
        <w:rPr>
          <w:rFonts w:ascii="宋体" w:hAnsi="宋体"/>
          <w:szCs w:val="21"/>
        </w:rPr>
      </w:pPr>
      <w:r>
        <w:rPr>
          <w:rFonts w:ascii="宋体" w:hAnsi="宋体" w:eastAsia="宋体"/>
          <w:color w:val="000000"/>
        </w:rPr>
        <w:t>本任务以 dogDistorted.bmp 为输入，采用频域与空域串联的方式处理混合退化图像。图像中既有规则条纹，也有随机散点噪声，因此单一滤波器很难同时兼顾两类问题。</w:t>
      </w:r>
    </w:p>
    <w:p w:rsidR="003D72FB" w:rsidRPr="003D72FB" w:rsidRDefault="003D72FB" w:rsidP="003D72FB">
      <w:pPr>
        <w:spacing w:line="360" w:lineRule="auto"/>
        <w:ind w:firstLineChars="200" w:firstLine="420"/>
        <w:rPr>
          <w:rFonts w:ascii="宋体" w:hAnsi="宋体"/>
          <w:szCs w:val="21"/>
        </w:rPr>
      </w:pPr>
      <w:r>
        <w:rPr>
          <w:rFonts w:ascii="宋体" w:hAnsi="宋体" w:eastAsia="宋体"/>
          <w:color w:val="000000"/>
        </w:rPr>
        <w:t>从频谱图可以看到，周期噪声不是均匀散开的，而是集中为关于原点对称的亮点，这说明噪声主要来自固定频率分量。保留低频主体、压制这些离散峰值，是增强任务的第一步。</w:t>
      </w:r>
    </w:p>
    <w:p w:rsidR="003D72FB" w:rsidRPr="003D72FB" w:rsidRDefault="003D72FB" w:rsidP="003D72FB">
      <w:pPr>
        <w:spacing w:line="360" w:lineRule="auto"/>
        <w:ind w:firstLineChars="200" w:firstLine="420"/>
        <w:rPr>
          <w:rFonts w:ascii="宋体" w:hAnsi="宋体"/>
          <w:szCs w:val="21"/>
        </w:rPr>
      </w:pPr>
      <w:r>
        <w:rPr>
          <w:rFonts w:ascii="宋体" w:hAnsi="宋体" w:eastAsia="宋体"/>
          <w:color w:val="000000"/>
        </w:rPr>
        <w:t>随机噪声则更像局部突刺和颗粒感，直接做频域处理并不理想，因此需要在陷波之后继续做中值滤波和均值滤波，让孤立噪声点被进一步压下去。</w:t>
      </w:r>
    </w:p>
    <w:p w:rsidR="00802E7F" w:rsidRDefault="00802E7F" w:rsidP="00802E7F">
      <w:pPr>
        <w:spacing w:line="360" w:lineRule="auto"/>
        <w:ind w:firstLineChars="200" w:firstLine="420"/>
        <w:rPr>
          <w:szCs w:val="21"/>
        </w:rPr>
      </w:pPr>
      <w:r>
        <w:rPr>
          <w:color w:val="000000"/>
        </w:rPr>
        <w:t>综合来看，周期噪声适合在频率域削弱，随机噪声适合在空间域清理，所以本文采用“高斯陷波 + 中值滤波 + 均值滤波”的组合流程，而不是只依赖单一方法。</w:t>
      </w:r>
    </w:p>
    <w:p w:rsidR="003D72FB" w:rsidRPr="00802E7F" w:rsidRDefault="00802E7F" w:rsidP="00802E7F">
      <w:pPr>
        <w:spacing w:line="360" w:lineRule="auto"/>
        <w:ind w:firstLineChars="200" w:firstLine="420"/>
        <w:rPr>
          <w:szCs w:val="21"/>
        </w:rPr>
      </w:pPr>
      <w:r>
        <w:rPr>
          <w:color w:val="000000"/>
        </w:rPr>
        <w:t>为了避免平滑后图像发灰、发糊，又在后面加入高提升锐化和百分位拉伸，用轻量锐化补回边缘，用拉伸恢复整体对比度，尽量把画面拉回到可读、清晰的状态。</w:t>
      </w:r>
    </w:p>
    <w:p w:rsidR="00802E7F" w:rsidRDefault="00802E7F" w:rsidP="003D72FB">
      <w:pPr>
        <w:spacing w:line="360" w:lineRule="auto"/>
        <w:ind w:firstLineChars="200" w:firstLine="420"/>
        <w:rPr>
          <w:rFonts w:ascii="宋体" w:hAnsi="宋体"/>
          <w:szCs w:val="21"/>
        </w:rPr>
      </w:pPr>
      <w:r>
        <w:rPr>
          <w:rFonts w:ascii="宋体" w:hAnsi="宋体" w:eastAsia="宋体"/>
          <w:color w:val="000000"/>
        </w:rPr>
        <w:t>增强结果有清晰参考图，因此可以用 MSE、SNR、PSNR 和 SSIM 做有参考评价；这些指标既能看出像素误差下降，也能反映结构相似度是否真正提升。</w:t>
      </w:r>
    </w:p>
    <w:p w:rsidR="00802E7F" w:rsidRPr="00FA0E44" w:rsidRDefault="00802E7F" w:rsidP="00802E7F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本报告按偶数学号默认选用第二组图像，并将频谱峰值附近的主要噪声位置记录为后续参数依据。</w:t>
      </w:r>
    </w:p>
    <w:p w:rsidR="00802E7F" w:rsidRPr="00802E7F" w:rsidRDefault="00802E7F" w:rsidP="003D72FB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bookmarkEnd w:id="0"/>
    <w:p w:rsidR="003D72FB" w:rsidRDefault="00B14447" w:rsidP="00802E7F">
      <w:pPr>
        <w:ind w:firstLine="4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796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hancement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7960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E11314" w:rsidRDefault="00E11314" w:rsidP="00E11314">
      <w:pPr>
        <w:spacing w:line="360" w:lineRule="auto"/>
        <w:ind w:firstLineChars="200" w:firstLine="361"/>
        <w:jc w:val="center"/>
        <w:rPr>
          <w:rFonts w:ascii="宋体" w:hAnsi="宋体"/>
          <w:b/>
          <w:sz w:val="18"/>
          <w:szCs w:val="18"/>
        </w:rPr>
      </w:pPr>
      <w:r>
        <w:rPr>
          <w:rFonts w:ascii="宋体" w:hAnsi="宋体" w:eastAsia="宋体"/>
          <w:b/>
          <w:color w:val="000000"/>
          <w:sz w:val="18"/>
        </w:rPr>
        <w:t>图1  待处理图像</w:t>
      </w:r>
    </w:p>
    <w:p w:rsidR="003D72FB" w:rsidRPr="00EF1499" w:rsidRDefault="00802E7F" w:rsidP="003D72FB">
      <w:pPr>
        <w:spacing w:beforeLines="50" w:before="156" w:afterLines="50" w:after="156"/>
        <w:rPr>
          <w:rFonts w:ascii="宋体" w:hAnsi="宋体"/>
          <w:b/>
          <w:bCs/>
          <w:sz w:val="28"/>
          <w:szCs w:val="28"/>
        </w:rPr>
      </w:pPr>
      <w:r>
        <w:rPr>
          <w:rFonts w:ascii="宋体" w:hAnsi="宋体"/>
          <w:b/>
          <w:bCs/>
          <w:sz w:val="28"/>
          <w:szCs w:val="28"/>
        </w:rPr>
        <w:t>1.</w:t>
      </w:r>
      <w:r w:rsidR="003D72FB" w:rsidRPr="00EF1499">
        <w:rPr>
          <w:rFonts w:ascii="宋体" w:hAnsi="宋体" w:hint="eastAsia"/>
          <w:b/>
          <w:bCs/>
          <w:sz w:val="28"/>
          <w:szCs w:val="28"/>
        </w:rPr>
        <w:t>2问题</w:t>
      </w:r>
      <w:r w:rsidR="003D72FB" w:rsidRPr="00EF1499">
        <w:rPr>
          <w:rFonts w:ascii="宋体" w:hAnsi="宋体"/>
          <w:b/>
          <w:bCs/>
          <w:sz w:val="28"/>
          <w:szCs w:val="28"/>
        </w:rPr>
        <w:t>分析</w:t>
      </w:r>
    </w:p>
    <w:p w:rsidR="003D72FB" w:rsidRPr="00FA0E44" w:rsidRDefault="00FA0E44" w:rsidP="00F34515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增强任务中，频域陷波主要针对规则条纹，空域滤波主要针对零散噪点。两者分工明确，前者负责“去结构性干扰”，后者负责“去局部异常值”，一起用时比单独用更稳。</w:t>
      </w:r>
    </w:p>
    <w:p w:rsidR="003D72FB" w:rsidRPr="00F34515" w:rsidRDefault="003D72FB" w:rsidP="00F34515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D72FB" w:rsidRPr="00F34515" w:rsidRDefault="003D72FB" w:rsidP="00F34515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D72FB" w:rsidRPr="00F34515" w:rsidRDefault="003D72FB" w:rsidP="00F34515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D72FB" w:rsidRPr="00EF1499" w:rsidRDefault="00802E7F" w:rsidP="003D72FB">
      <w:pPr>
        <w:spacing w:beforeLines="50" w:before="156" w:afterLines="50" w:after="156"/>
        <w:rPr>
          <w:rFonts w:ascii="宋体" w:hAnsi="宋体"/>
          <w:b/>
          <w:bCs/>
          <w:sz w:val="28"/>
          <w:szCs w:val="28"/>
        </w:rPr>
      </w:pPr>
      <w:r>
        <w:rPr>
          <w:rFonts w:ascii="宋体" w:hAnsi="宋体"/>
          <w:b/>
          <w:bCs/>
          <w:sz w:val="28"/>
          <w:szCs w:val="28"/>
        </w:rPr>
        <w:t>1.</w:t>
      </w:r>
      <w:r w:rsidR="003D72FB" w:rsidRPr="00EF1499">
        <w:rPr>
          <w:rFonts w:ascii="宋体" w:hAnsi="宋体" w:hint="eastAsia"/>
          <w:b/>
          <w:bCs/>
          <w:sz w:val="28"/>
          <w:szCs w:val="28"/>
        </w:rPr>
        <w:t>3算法</w:t>
      </w:r>
      <w:r w:rsidR="003D72FB" w:rsidRPr="00EF1499">
        <w:rPr>
          <w:rFonts w:ascii="宋体" w:hAnsi="宋体"/>
          <w:b/>
          <w:bCs/>
          <w:sz w:val="28"/>
          <w:szCs w:val="28"/>
        </w:rPr>
        <w:t>设计</w:t>
      </w:r>
    </w:p>
    <w:p w:rsidR="003D72FB" w:rsidRDefault="00FA0E44" w:rsidP="00F34515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算法流程先做傅里叶频谱分析，定位离散峰值，再按峰值构造高斯陷波滤波器。频域处理结束后，依次做 5x5 中值滤波、3x3 均值滤波、高提升锐化和百分位拉伸，构成完整的增强链路。</w:t>
      </w:r>
    </w:p>
    <w:p w:rsidR="00FA0E44" w:rsidRDefault="00B14447" w:rsidP="00F34515">
      <w:pPr>
        <w:spacing w:line="360" w:lineRule="auto"/>
        <w:ind w:firstLineChars="200" w:firstLine="420"/>
        <w:jc w:val="center"/>
        <w:rPr>
          <w:rFonts w:ascii="宋体" w:hAnsi="宋体"/>
          <w:noProof/>
          <w:color w:val="FF0000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03520" cy="11932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hancement_flow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9329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A0E44" w:rsidRPr="00FA0E44" w:rsidRDefault="00FA0E44" w:rsidP="00FA0E44">
      <w:pPr>
        <w:spacing w:line="360" w:lineRule="auto"/>
        <w:ind w:firstLineChars="200" w:firstLine="420"/>
        <w:jc w:val="center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图2  图像增强算法框图</w:t>
      </w:r>
    </w:p>
    <w:p w:rsidR="00F34515" w:rsidRPr="00FA0E44" w:rsidRDefault="00FA0E44" w:rsidP="00F34515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图中每一步都不是孤立存在的：陷波先把最明显的周期干扰压低，后续空间滤波才能更专注地处理颗粒噪声；锐化和拉伸则负责把前面损失掉的边缘和层次找回来。</w:t>
      </w:r>
    </w:p>
    <w:p w:rsidR="00F34515" w:rsidRPr="00F34515" w:rsidRDefault="00F34515" w:rsidP="00F34515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D72FB" w:rsidRPr="00EF1499" w:rsidRDefault="00802E7F" w:rsidP="003D72FB">
      <w:pPr>
        <w:spacing w:beforeLines="50" w:before="156" w:afterLines="50" w:after="156"/>
        <w:rPr>
          <w:rFonts w:ascii="宋体" w:hAnsi="宋体"/>
          <w:b/>
          <w:bCs/>
          <w:sz w:val="28"/>
          <w:szCs w:val="28"/>
        </w:rPr>
      </w:pPr>
      <w:r>
        <w:rPr>
          <w:rFonts w:ascii="宋体" w:hAnsi="宋体"/>
          <w:b/>
          <w:bCs/>
          <w:sz w:val="28"/>
          <w:szCs w:val="28"/>
        </w:rPr>
        <w:t>1.</w:t>
      </w:r>
      <w:r w:rsidR="003D72FB" w:rsidRPr="00EF1499">
        <w:rPr>
          <w:rFonts w:ascii="宋体" w:hAnsi="宋体" w:hint="eastAsia"/>
          <w:b/>
          <w:bCs/>
          <w:sz w:val="28"/>
          <w:szCs w:val="28"/>
        </w:rPr>
        <w:t>4 算法实现</w:t>
      </w:r>
    </w:p>
    <w:p w:rsidR="003D72FB" w:rsidRPr="00FA0E44" w:rsidRDefault="00FA0E44" w:rsidP="00F34515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核心实现分为四层：先用频域陷波锁定条纹噪声，再用中值滤波去掉脉冲噪声，随后用均值滤波做轻度平滑，最后通过高提升锐化和百分位拉伸修正细节与对比度。参数上，陷波半径取 10，锐化系数取 0.15，都是在“降噪”和“保细节”之间折中的结果。</w:t>
      </w:r>
    </w:p>
    <w:p w:rsidR="00F34515" w:rsidRDefault="00F34515" w:rsidP="00F34515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F34515" w:rsidRPr="00F34515" w:rsidRDefault="00F34515" w:rsidP="00F34515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D72FB" w:rsidRPr="00EF1499" w:rsidRDefault="00802E7F" w:rsidP="003D72FB">
      <w:pPr>
        <w:spacing w:beforeLines="50" w:before="156" w:afterLines="50" w:after="156"/>
        <w:rPr>
          <w:rFonts w:ascii="宋体" w:hAnsi="宋体"/>
          <w:b/>
          <w:bCs/>
          <w:sz w:val="28"/>
          <w:szCs w:val="28"/>
        </w:rPr>
      </w:pPr>
      <w:r>
        <w:rPr>
          <w:rFonts w:ascii="宋体" w:hAnsi="宋体" w:eastAsia="宋体"/>
          <w:b/>
          <w:color w:val="000000"/>
          <w:sz w:val="28"/>
        </w:rPr>
        <w:t>运行结果不仅看最终图像，也看中间过程。脚本会保存频域陷波后图像、空间滤波后图像、最终结果图和频谱对比图，便于判断噪声是在什么阶段被压下去的。</w:t>
      </w:r>
    </w:p>
    <w:p w:rsidR="00BF78F4" w:rsidRPr="00FA0E44" w:rsidRDefault="00FA0E44" w:rsidP="00F34515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表1  图像增强任务指标对比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阶段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MSE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RMSE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SNR/dB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PSNR/dB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SSIM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color w:val="000000"/>
              </w:rPr>
              <w:t>处理前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color w:val="000000"/>
              </w:rPr>
              <w:t>0.071191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color w:val="000000"/>
              </w:rPr>
              <w:t>0.266816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color w:val="000000"/>
              </w:rPr>
              <w:t>4.664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color w:val="000000"/>
              </w:rPr>
              <w:t>11.476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color w:val="000000"/>
              </w:rPr>
              <w:t>0.1039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color w:val="000000"/>
              </w:rPr>
              <w:t>处理后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color w:val="000000"/>
              </w:rPr>
              <w:t>0.006541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color w:val="000000"/>
              </w:rPr>
              <w:t>0.080877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color w:val="000000"/>
              </w:rPr>
              <w:t>15.032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color w:val="000000"/>
              </w:rPr>
              <w:t>21.844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color w:val="000000"/>
              </w:rPr>
              <w:t>0.6558</w:t>
            </w:r>
          </w:p>
        </w:tc>
      </w:tr>
    </w:tbl>
    <w:p w:rsidR="00382D04" w:rsidRPr="00FA0E44" w:rsidRDefault="00FA0E44" w:rsidP="00F34515">
      <w:pPr>
        <w:spacing w:line="360" w:lineRule="auto"/>
        <w:ind w:firstLineChars="200" w:firstLine="422"/>
        <w:rPr>
          <w:rFonts w:ascii="宋体" w:hAnsi="宋体"/>
          <w:b/>
          <w:color w:val="FF0000"/>
          <w:szCs w:val="21"/>
        </w:rPr>
      </w:pPr>
      <w:r>
        <w:rPr>
          <w:rFonts w:ascii="宋体" w:hAnsi="宋体" w:eastAsia="宋体"/>
          <w:b/>
          <w:color w:val="000000"/>
        </w:rPr>
        <w:t>处理后 MSE 从 0.071191 降到 0.006541，说明像素偏差被大幅压低；SNR、PSNR 同步上升，说明有效信号与噪声的区分更清晰；SSIM 提升到 0.6558，说明不仅亮度接近，结构也恢复了不少。</w:t>
      </w:r>
    </w:p>
    <w:p w:rsidR="00F34515" w:rsidRDefault="00F34515" w:rsidP="00F34515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802E7F" w:rsidRPr="00802E7F" w:rsidRDefault="00802E7F" w:rsidP="00802E7F">
      <w:pPr>
        <w:spacing w:beforeLines="50" w:before="156" w:afterLines="50" w:after="156"/>
        <w:rPr>
          <w:rFonts w:ascii="宋体" w:hAnsi="宋体"/>
          <w:b/>
          <w:sz w:val="32"/>
          <w:szCs w:val="28"/>
        </w:rPr>
      </w:pPr>
      <w:r>
        <w:rPr>
          <w:rFonts w:ascii="宋体" w:hAnsi="宋体"/>
          <w:b/>
          <w:bCs/>
          <w:sz w:val="32"/>
          <w:szCs w:val="28"/>
        </w:rPr>
        <w:t>2</w:t>
      </w:r>
      <w:r w:rsidRPr="00802E7F">
        <w:rPr>
          <w:rFonts w:ascii="宋体" w:hAnsi="宋体" w:hint="eastAsia"/>
          <w:b/>
          <w:bCs/>
          <w:sz w:val="32"/>
          <w:szCs w:val="28"/>
        </w:rPr>
        <w:t>图像</w:t>
      </w:r>
      <w:r>
        <w:rPr>
          <w:rFonts w:ascii="宋体" w:hAnsi="宋体" w:hint="eastAsia"/>
          <w:b/>
          <w:bCs/>
          <w:sz w:val="32"/>
          <w:szCs w:val="28"/>
        </w:rPr>
        <w:t>复原</w:t>
      </w:r>
      <w:r w:rsidRPr="00802E7F">
        <w:rPr>
          <w:rFonts w:ascii="宋体" w:hAnsi="宋体" w:hint="eastAsia"/>
          <w:b/>
          <w:sz w:val="32"/>
          <w:szCs w:val="28"/>
        </w:rPr>
        <w:t>任务</w:t>
      </w:r>
    </w:p>
    <w:p w:rsidR="00802E7F" w:rsidRPr="00EF1499" w:rsidRDefault="00802E7F" w:rsidP="00802E7F">
      <w:pPr>
        <w:spacing w:beforeLines="50" w:before="156" w:afterLines="50" w:after="156"/>
        <w:rPr>
          <w:rFonts w:ascii="宋体" w:hAnsi="宋体"/>
          <w:b/>
          <w:sz w:val="28"/>
          <w:szCs w:val="28"/>
        </w:rPr>
      </w:pPr>
      <w:r>
        <w:rPr>
          <w:rFonts w:ascii="宋体" w:hAnsi="宋体"/>
          <w:b/>
          <w:sz w:val="28"/>
          <w:szCs w:val="28"/>
        </w:rPr>
        <w:t xml:space="preserve">2.1 </w:t>
      </w:r>
      <w:r>
        <w:rPr>
          <w:rFonts w:ascii="宋体" w:hAnsi="宋体" w:hint="eastAsia"/>
          <w:b/>
          <w:sz w:val="28"/>
          <w:szCs w:val="28"/>
        </w:rPr>
        <w:t>任务描述</w:t>
      </w:r>
    </w:p>
    <w:p w:rsidR="003A54ED" w:rsidRDefault="003A54ED" w:rsidP="003A54ED">
      <w:pPr>
        <w:spacing w:line="360" w:lineRule="auto"/>
        <w:ind w:firstLineChars="200" w:firstLine="420"/>
        <w:rPr>
          <w:szCs w:val="21"/>
        </w:rPr>
      </w:pPr>
      <w:r>
        <w:rPr>
          <w:color w:val="000000"/>
        </w:rPr>
        <w:t>学号尾数为偶数时，正文选择图1模糊树林图像进行复原。该图的主要问题不是随机噪声，而是整体模糊和细节被抹平，因此更适合从退化模型入手做复原。</w:t>
      </w:r>
    </w:p>
    <w:p w:rsidR="003A54ED" w:rsidRDefault="003A54ED" w:rsidP="003A54ED">
      <w:pPr>
        <w:spacing w:line="360" w:lineRule="auto"/>
        <w:ind w:firstLineChars="200" w:firstLine="420"/>
        <w:rPr>
          <w:szCs w:val="21"/>
        </w:rPr>
      </w:pPr>
    </w:p>
    <w:p w:rsidR="003A54ED" w:rsidRDefault="003A54ED" w:rsidP="003A54ED">
      <w:pPr>
        <w:spacing w:line="360" w:lineRule="auto"/>
        <w:ind w:firstLineChars="200" w:firstLine="420"/>
        <w:rPr>
          <w:szCs w:val="21"/>
        </w:rPr>
      </w:pPr>
    </w:p>
    <w:p w:rsidR="003A54ED" w:rsidRDefault="003A54ED" w:rsidP="003A54ED">
      <w:pPr>
        <w:spacing w:line="360" w:lineRule="auto"/>
        <w:ind w:firstLineChars="200" w:firstLine="420"/>
        <w:jc w:val="center"/>
        <w:rPr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03520" cy="22996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ation_fig1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99606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3A54ED" w:rsidRPr="003A54ED" w:rsidRDefault="003A54ED" w:rsidP="003A54ED">
      <w:pPr>
        <w:spacing w:line="360" w:lineRule="auto"/>
        <w:ind w:firstLineChars="200" w:firstLine="420"/>
        <w:jc w:val="center"/>
        <w:rPr>
          <w:szCs w:val="21"/>
        </w:rPr>
      </w:pPr>
      <w:r>
        <w:rPr>
          <w:color w:val="000000"/>
        </w:rPr>
        <w:t>图3  图1模糊树林图像复原结果</w:t>
      </w:r>
    </w:p>
    <w:p w:rsidR="003A54ED" w:rsidRPr="00506D5E" w:rsidRDefault="003A54ED" w:rsidP="003A54ED">
      <w:pPr>
        <w:spacing w:line="360" w:lineRule="auto"/>
        <w:ind w:firstLineChars="200" w:firstLine="422"/>
        <w:rPr>
          <w:b/>
          <w:color w:val="FF0000"/>
          <w:szCs w:val="21"/>
        </w:rPr>
      </w:pPr>
    </w:p>
    <w:p w:rsidR="00F34515" w:rsidRPr="003A54ED" w:rsidRDefault="00F34515" w:rsidP="00F34515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A54ED" w:rsidRPr="00EF1499" w:rsidRDefault="003A54ED" w:rsidP="003A54ED">
      <w:pPr>
        <w:spacing w:beforeLines="50" w:before="156" w:afterLines="50" w:after="156"/>
        <w:rPr>
          <w:rFonts w:ascii="宋体" w:hAnsi="宋体"/>
          <w:b/>
          <w:bCs/>
          <w:sz w:val="28"/>
          <w:szCs w:val="28"/>
        </w:rPr>
      </w:pPr>
      <w:r>
        <w:rPr>
          <w:rFonts w:ascii="宋体" w:hAnsi="宋体"/>
          <w:b/>
          <w:bCs/>
          <w:sz w:val="28"/>
          <w:szCs w:val="28"/>
        </w:rPr>
        <w:t>2.</w:t>
      </w:r>
      <w:r w:rsidRPr="00EF1499">
        <w:rPr>
          <w:rFonts w:ascii="宋体" w:hAnsi="宋体" w:hint="eastAsia"/>
          <w:b/>
          <w:bCs/>
          <w:sz w:val="28"/>
          <w:szCs w:val="28"/>
        </w:rPr>
        <w:t>2问题</w:t>
      </w:r>
      <w:r w:rsidRPr="00EF1499">
        <w:rPr>
          <w:rFonts w:ascii="宋体" w:hAnsi="宋体"/>
          <w:b/>
          <w:bCs/>
          <w:sz w:val="28"/>
          <w:szCs w:val="28"/>
        </w:rPr>
        <w:t>分析</w:t>
      </w:r>
    </w:p>
    <w:p w:rsidR="003A54ED" w:rsidRPr="00FA0E44" w:rsidRDefault="003A54ED" w:rsidP="003A54ED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复原任务的难点在于题目没有给出真实退化函数，只能根据视觉退化特征近似建模。树林图像表现为边缘发软、枝叶纹理不清，这类现象通常可以近似看作模糊核导致的低通退化。</w:t>
      </w:r>
    </w:p>
    <w:p w:rsidR="003A54ED" w:rsidRPr="00F34515" w:rsidRDefault="003A54ED" w:rsidP="003A54ED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A54ED" w:rsidRPr="00F34515" w:rsidRDefault="003A54ED" w:rsidP="003A54ED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A54ED" w:rsidRPr="00F34515" w:rsidRDefault="003A54ED" w:rsidP="003A54ED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A54ED" w:rsidRPr="00EF1499" w:rsidRDefault="003A54ED" w:rsidP="003A54ED">
      <w:pPr>
        <w:spacing w:beforeLines="50" w:before="156" w:afterLines="50" w:after="156"/>
        <w:rPr>
          <w:rFonts w:ascii="宋体" w:hAnsi="宋体"/>
          <w:b/>
          <w:bCs/>
          <w:sz w:val="28"/>
          <w:szCs w:val="28"/>
        </w:rPr>
      </w:pPr>
      <w:r>
        <w:rPr>
          <w:rFonts w:ascii="宋体" w:hAnsi="宋体"/>
          <w:b/>
          <w:bCs/>
          <w:sz w:val="28"/>
          <w:szCs w:val="28"/>
        </w:rPr>
        <w:t>2.</w:t>
      </w:r>
      <w:r w:rsidRPr="00EF1499">
        <w:rPr>
          <w:rFonts w:ascii="宋体" w:hAnsi="宋体" w:hint="eastAsia"/>
          <w:b/>
          <w:bCs/>
          <w:sz w:val="28"/>
          <w:szCs w:val="28"/>
        </w:rPr>
        <w:t>3算法</w:t>
      </w:r>
      <w:r w:rsidRPr="00EF1499">
        <w:rPr>
          <w:rFonts w:ascii="宋体" w:hAnsi="宋体"/>
          <w:b/>
          <w:bCs/>
          <w:sz w:val="28"/>
          <w:szCs w:val="28"/>
        </w:rPr>
        <w:t>设计</w:t>
      </w:r>
    </w:p>
    <w:p w:rsidR="003A54ED" w:rsidRDefault="003A54ED" w:rsidP="003A54ED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算法流程包括 PSF 近似、维纳复原、细节补偿和百分位拉伸。这里没有直接做逆滤波，而是先用高斯 PSF 描述模糊，再用维纳滤波控制噪声放大，最后通过轻度锐化和拉伸把结果修整到更自然的状态。</w:t>
      </w:r>
    </w:p>
    <w:p w:rsidR="003A54ED" w:rsidRDefault="003A54ED" w:rsidP="003A54ED">
      <w:pPr>
        <w:spacing w:line="360" w:lineRule="auto"/>
        <w:ind w:firstLineChars="200" w:firstLine="420"/>
        <w:jc w:val="center"/>
        <w:rPr>
          <w:rFonts w:ascii="宋体" w:hAnsi="宋体"/>
          <w:noProof/>
          <w:color w:val="FF0000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03520" cy="11932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ation_flow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9329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3A54ED" w:rsidRPr="00FA0E44" w:rsidRDefault="003A54ED" w:rsidP="003A54ED">
      <w:pPr>
        <w:spacing w:line="360" w:lineRule="auto"/>
        <w:ind w:firstLineChars="200" w:firstLine="420"/>
        <w:jc w:val="center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图4  图像复原算法框图</w:t>
      </w:r>
    </w:p>
    <w:p w:rsidR="003A54ED" w:rsidRPr="00FA0E44" w:rsidRDefault="003A54ED" w:rsidP="003A54ED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通过只对亮度分量做复原，可以尽量避免颜色失真；再叠加轻量锐化，则能把维纳滤波带来的过度平滑补回来一些，但又不会把振铃和噪声重新放大。</w:t>
      </w:r>
    </w:p>
    <w:p w:rsidR="003A54ED" w:rsidRPr="00F34515" w:rsidRDefault="003A54ED" w:rsidP="003A54ED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A54ED" w:rsidRPr="00EF1499" w:rsidRDefault="003A54ED" w:rsidP="003A54ED">
      <w:pPr>
        <w:spacing w:beforeLines="50" w:before="156" w:afterLines="50" w:after="156"/>
        <w:rPr>
          <w:rFonts w:ascii="宋体" w:hAnsi="宋体"/>
          <w:b/>
          <w:bCs/>
          <w:sz w:val="28"/>
          <w:szCs w:val="28"/>
        </w:rPr>
      </w:pPr>
      <w:r>
        <w:rPr>
          <w:rFonts w:ascii="宋体" w:hAnsi="宋体"/>
          <w:b/>
          <w:bCs/>
          <w:sz w:val="28"/>
          <w:szCs w:val="28"/>
        </w:rPr>
        <w:t>2.</w:t>
      </w:r>
      <w:r w:rsidRPr="00EF1499">
        <w:rPr>
          <w:rFonts w:ascii="宋体" w:hAnsi="宋体" w:hint="eastAsia"/>
          <w:b/>
          <w:bCs/>
          <w:sz w:val="28"/>
          <w:szCs w:val="28"/>
        </w:rPr>
        <w:t>4 算法实现</w:t>
      </w:r>
    </w:p>
    <w:p w:rsidR="003A54ED" w:rsidRPr="00FA0E44" w:rsidRDefault="003A54ED" w:rsidP="003A54ED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实现时先把彩色图转为亮度分量，在亮度域里完成维纳复原，然后把复原结果与原亮度做适当融合，接着做细节补偿和百分位拉伸。这样做的目的，是在清晰度提升和视觉自然度之间取平衡。</w:t>
      </w:r>
    </w:p>
    <w:p w:rsidR="003A54ED" w:rsidRDefault="003A54ED" w:rsidP="003A54ED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A54ED" w:rsidRPr="00F34515" w:rsidRDefault="003A54ED" w:rsidP="003A54ED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p w:rsidR="003A54ED" w:rsidRPr="00EF1499" w:rsidRDefault="003A54ED" w:rsidP="003A54ED">
      <w:pPr>
        <w:spacing w:beforeLines="50" w:before="156" w:afterLines="50" w:after="156"/>
        <w:rPr>
          <w:rFonts w:ascii="宋体" w:hAnsi="宋体"/>
          <w:b/>
          <w:bCs/>
          <w:sz w:val="28"/>
          <w:szCs w:val="28"/>
        </w:rPr>
      </w:pPr>
      <w:r>
        <w:rPr>
          <w:rFonts w:ascii="宋体" w:hAnsi="宋体" w:eastAsia="宋体"/>
          <w:b/>
          <w:color w:val="000000"/>
          <w:sz w:val="28"/>
        </w:rPr>
        <w:t>复原结果同样先看图像，再看指标。脚本输出原图、复原图和无参考指标对比，能够比较直观地判断图像是否只是变亮，还是确实把边缘和纹理恢复出来了。</w:t>
      </w:r>
    </w:p>
    <w:p w:rsidR="003A54ED" w:rsidRPr="00FA0E44" w:rsidRDefault="003A54ED" w:rsidP="003A54ED">
      <w:pPr>
        <w:spacing w:line="360" w:lineRule="auto"/>
        <w:ind w:firstLineChars="200" w:firstLine="420"/>
        <w:rPr>
          <w:rFonts w:ascii="宋体" w:hAnsi="宋体"/>
          <w:color w:val="FF0000"/>
          <w:szCs w:val="21"/>
        </w:rPr>
      </w:pPr>
      <w:r>
        <w:rPr>
          <w:rFonts w:ascii="宋体" w:hAnsi="宋体" w:eastAsia="宋体"/>
          <w:color w:val="000000"/>
        </w:rPr>
        <w:t>表2  图像复原任务指标对比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阶段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信息熵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标准差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平均梯度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color w:val="000000"/>
              </w:rPr>
              <w:t>拉普拉斯方差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color w:val="000000"/>
              </w:rPr>
              <w:t>复原前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color w:val="000000"/>
              </w:rPr>
              <w:t>7.320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color w:val="000000"/>
              </w:rPr>
              <w:t>0.176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color w:val="000000"/>
              </w:rPr>
              <w:t>0.03489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color w:val="000000"/>
              </w:rPr>
              <w:t>0.01926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color w:val="000000"/>
              </w:rPr>
              <w:t>复原后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color w:val="000000"/>
              </w:rPr>
              <w:t>7.607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color w:val="000000"/>
              </w:rPr>
              <w:t>0.228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color w:val="000000"/>
              </w:rPr>
              <w:t>0.11841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color w:val="000000"/>
              </w:rPr>
              <w:t>0.12463</w:t>
            </w:r>
          </w:p>
        </w:tc>
      </w:tr>
    </w:tbl>
    <w:p w:rsidR="003A54ED" w:rsidRPr="008D7922" w:rsidRDefault="003A54ED" w:rsidP="003A54ED">
      <w:pPr>
        <w:spacing w:line="360" w:lineRule="auto"/>
        <w:ind w:firstLineChars="200" w:firstLine="562"/>
        <w:rPr>
          <w:rFonts w:ascii="宋体" w:hAnsi="宋体"/>
          <w:b/>
          <w:color w:val="FF0000"/>
          <w:sz w:val="28"/>
          <w:szCs w:val="21"/>
        </w:rPr>
      </w:pPr>
      <w:r>
        <w:rPr>
          <w:rFonts w:ascii="宋体" w:hAnsi="宋体" w:eastAsia="宋体"/>
          <w:b/>
          <w:color w:val="000000"/>
          <w:sz w:val="28"/>
        </w:rPr>
        <w:t>复原后信息熵从 7.320 提升到 7.607，说明灰度层次更丰富；标准差上升说明对比度更强；平均梯度和拉普拉斯方差明显抬高，说明边缘和纹理细节被重新拉了出来。</w:t>
      </w:r>
    </w:p>
    <w:p w:rsidR="00F34515" w:rsidRPr="003A54ED" w:rsidRDefault="00F34515" w:rsidP="00F34515">
      <w:pPr>
        <w:spacing w:line="360" w:lineRule="auto"/>
        <w:ind w:firstLineChars="200" w:firstLine="420"/>
        <w:rPr>
          <w:rFonts w:ascii="宋体" w:hAnsi="宋体"/>
          <w:szCs w:val="21"/>
        </w:rPr>
      </w:pPr>
    </w:p>
    <w:sectPr w:rsidR="00F34515" w:rsidRPr="003A54ED" w:rsidSect="00D103B6">
      <w:footerReference w:type="even" r:id="rId10"/>
      <w:footerReference w:type="default" r:id="rId11"/>
      <w:pgSz w:w="11906" w:h="16838" w:code="9"/>
      <w:pgMar w:top="1440" w:right="1797" w:bottom="1440" w:left="1797" w:header="851" w:footer="851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87BA9" w:rsidRDefault="00887BA9">
      <w:r>
        <w:separator/>
      </w:r>
    </w:p>
  </w:endnote>
  <w:endnote w:type="continuationSeparator" w:id="0">
    <w:p w:rsidR="00887BA9" w:rsidRDefault="00887B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A1DD5" w:rsidRDefault="00DA1DD5" w:rsidP="00AD524A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DA1DD5" w:rsidRDefault="00DA1DD5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A1DD5" w:rsidRDefault="00DA1DD5" w:rsidP="00AD524A">
    <w:pPr>
      <w:pStyle w:val="a3"/>
      <w:jc w:val="center"/>
    </w:pPr>
    <w:r>
      <w:rPr>
        <w:rFonts w:hint="eastAsia"/>
        <w:kern w:val="0"/>
        <w:szCs w:val="21"/>
      </w:rPr>
      <w:t>第</w:t>
    </w:r>
    <w:r>
      <w:rPr>
        <w:rFonts w:hint="eastAsia"/>
        <w:kern w:val="0"/>
        <w:szCs w:val="21"/>
      </w:rPr>
      <w:t xml:space="preserve">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 w:rsidR="00F17F64">
      <w:rPr>
        <w:noProof/>
        <w:kern w:val="0"/>
        <w:szCs w:val="21"/>
      </w:rPr>
      <w:t>3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</w:t>
    </w:r>
    <w:r>
      <w:rPr>
        <w:rFonts w:hint="eastAsia"/>
        <w:kern w:val="0"/>
        <w:szCs w:val="21"/>
      </w:rPr>
      <w:t>页</w:t>
    </w:r>
    <w:r>
      <w:rPr>
        <w:rFonts w:hint="eastAsia"/>
        <w:kern w:val="0"/>
        <w:szCs w:val="21"/>
      </w:rPr>
      <w:t xml:space="preserve"> </w:t>
    </w:r>
    <w:r>
      <w:rPr>
        <w:rFonts w:hint="eastAsia"/>
        <w:kern w:val="0"/>
        <w:szCs w:val="21"/>
      </w:rPr>
      <w:t>共</w:t>
    </w:r>
    <w:r>
      <w:rPr>
        <w:rFonts w:hint="eastAsia"/>
        <w:kern w:val="0"/>
        <w:szCs w:val="21"/>
      </w:rPr>
      <w:t xml:space="preserve">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NUMPAGES </w:instrText>
    </w:r>
    <w:r>
      <w:rPr>
        <w:kern w:val="0"/>
        <w:szCs w:val="21"/>
      </w:rPr>
      <w:fldChar w:fldCharType="separate"/>
    </w:r>
    <w:r w:rsidR="00F17F64">
      <w:rPr>
        <w:noProof/>
        <w:kern w:val="0"/>
        <w:szCs w:val="21"/>
      </w:rPr>
      <w:t>3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</w:t>
    </w:r>
    <w:r>
      <w:rPr>
        <w:rFonts w:hint="eastAsia"/>
        <w:kern w:val="0"/>
        <w:szCs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87BA9" w:rsidRDefault="00887BA9">
      <w:r>
        <w:separator/>
      </w:r>
    </w:p>
  </w:footnote>
  <w:footnote w:type="continuationSeparator" w:id="0">
    <w:p w:rsidR="00887BA9" w:rsidRDefault="00887BA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A64"/>
    <w:rsid w:val="00065EE7"/>
    <w:rsid w:val="000A7027"/>
    <w:rsid w:val="000D1BCA"/>
    <w:rsid w:val="0011002A"/>
    <w:rsid w:val="0015664D"/>
    <w:rsid w:val="0016500D"/>
    <w:rsid w:val="001B2A7E"/>
    <w:rsid w:val="001C667E"/>
    <w:rsid w:val="001D28BF"/>
    <w:rsid w:val="00211FC6"/>
    <w:rsid w:val="00245FFF"/>
    <w:rsid w:val="002B79BB"/>
    <w:rsid w:val="00382D04"/>
    <w:rsid w:val="003A54ED"/>
    <w:rsid w:val="003D72FB"/>
    <w:rsid w:val="003F4DB2"/>
    <w:rsid w:val="00432F68"/>
    <w:rsid w:val="00457CAC"/>
    <w:rsid w:val="004C7C32"/>
    <w:rsid w:val="005333AF"/>
    <w:rsid w:val="00536AEE"/>
    <w:rsid w:val="00633536"/>
    <w:rsid w:val="0065118B"/>
    <w:rsid w:val="006A0625"/>
    <w:rsid w:val="006C1EA5"/>
    <w:rsid w:val="006C7A64"/>
    <w:rsid w:val="006D7C50"/>
    <w:rsid w:val="007634D4"/>
    <w:rsid w:val="007730CF"/>
    <w:rsid w:val="00776612"/>
    <w:rsid w:val="00802E7F"/>
    <w:rsid w:val="008107C0"/>
    <w:rsid w:val="00887BA9"/>
    <w:rsid w:val="00892ED6"/>
    <w:rsid w:val="008D7922"/>
    <w:rsid w:val="008E41CF"/>
    <w:rsid w:val="0091214E"/>
    <w:rsid w:val="00981840"/>
    <w:rsid w:val="009B3529"/>
    <w:rsid w:val="009D2A68"/>
    <w:rsid w:val="009E63A9"/>
    <w:rsid w:val="00A16F6A"/>
    <w:rsid w:val="00A857A3"/>
    <w:rsid w:val="00AC292E"/>
    <w:rsid w:val="00AD1F62"/>
    <w:rsid w:val="00AD524A"/>
    <w:rsid w:val="00AD61FE"/>
    <w:rsid w:val="00B14447"/>
    <w:rsid w:val="00B656C6"/>
    <w:rsid w:val="00B74B15"/>
    <w:rsid w:val="00BA0D53"/>
    <w:rsid w:val="00BD71A7"/>
    <w:rsid w:val="00BF78F4"/>
    <w:rsid w:val="00C04346"/>
    <w:rsid w:val="00C16D62"/>
    <w:rsid w:val="00C72D9B"/>
    <w:rsid w:val="00D103B6"/>
    <w:rsid w:val="00D60A11"/>
    <w:rsid w:val="00D80BA5"/>
    <w:rsid w:val="00D81A0B"/>
    <w:rsid w:val="00DA0138"/>
    <w:rsid w:val="00DA1DD5"/>
    <w:rsid w:val="00E11314"/>
    <w:rsid w:val="00E56312"/>
    <w:rsid w:val="00EA5CA8"/>
    <w:rsid w:val="00EF1499"/>
    <w:rsid w:val="00F17F64"/>
    <w:rsid w:val="00F27B18"/>
    <w:rsid w:val="00F34515"/>
    <w:rsid w:val="00F43CA7"/>
    <w:rsid w:val="00FA0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10009E9"/>
  <w15:chartTrackingRefBased/>
  <w15:docId w15:val="{94E3597B-7FBA-48AF-9095-B86F15C1B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6C7A64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rsid w:val="00AD524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4">
    <w:name w:val="page number"/>
    <w:basedOn w:val="a0"/>
    <w:rsid w:val="00AD524A"/>
  </w:style>
  <w:style w:type="paragraph" w:styleId="a5">
    <w:name w:val="header"/>
    <w:basedOn w:val="a"/>
    <w:rsid w:val="00AD524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170</Words>
  <Characters>970</Characters>
  <Application>Microsoft Office Word</Application>
  <DocSecurity>0</DocSecurity>
  <Lines>8</Lines>
  <Paragraphs>2</Paragraphs>
  <ScaleCrop>false</ScaleCrop>
  <Company>nuist</Company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fcn</dc:creator>
  <cp:keywords/>
  <dc:description/>
  <cp:lastModifiedBy>fcn</cp:lastModifiedBy>
  <cp:revision>6</cp:revision>
  <cp:lastPrinted>2021-01-15T09:16:00Z</cp:lastPrinted>
  <dcterms:created xsi:type="dcterms:W3CDTF">2024-12-05T03:37:00Z</dcterms:created>
  <dcterms:modified xsi:type="dcterms:W3CDTF">2024-12-05T03:55:00Z</dcterms:modified>
</cp:coreProperties>
</file>