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专题3 频域图像处理：傅里叶变换</w:t>
      </w:r>
    </w:p>
    <w:p>
      <w:pPr>
        <w:pStyle w:val="SubtitleLine"/>
      </w:pPr>
      <w:r>
        <w:rPr>
          <w:rFonts w:ascii="Calibri" w:hAnsi="Calibri" w:eastAsia="Microsoft YaHei"/>
        </w:rPr>
        <w:t>来源 PPT：07-专题3频域图像处理（傅里叶变换）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傅里叶变换是频域图像处理的基础。本章要掌握2D DFT/IDFT、频谱意义、低频高频对应关系、F(0,0)与图像灰度和、频谱中心化和频域滤波基本流程。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空间域与频域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空间域关注像素位置和灰度；频域关注不同频率成分的强弱。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低频与高频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低频表示平滑区域和整体亮度，高频表示边缘、纹理、细节和噪声。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直流分量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F(0,0)等于所有像素灰度和，图像均值为F(0,0)/(MN)。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频谱中心化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fftshift把低频移动到图像中心，便于观察和设计滤波器。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频域滤波流程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原图DFT得到F，乘以滤波器H得到G，再IDFT回空间域。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空间域与频域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空间域关注像素位置和灰度；频域关注不同频率成分的强弱。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涉及“空间域与频域”时，建议用“定义/公式 - 作用 - 适用条件 - 易错限制”的顺序作答。</w:t>
      </w:r>
    </w:p>
    <w:p>
      <w:pPr>
        <w:pStyle w:val="Heading2"/>
      </w:pPr>
      <w:r>
        <w:t>2. 低频与高频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低频表示平滑区域和整体亮度，高频表示边缘、纹理、细节和噪声。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涉及“低频与高频”时，建议用“定义/公式 - 作用 - 适用条件 - 易错限制”的顺序作答。</w:t>
      </w:r>
    </w:p>
    <w:p>
      <w:pPr>
        <w:pStyle w:val="Heading2"/>
      </w:pPr>
      <w:r>
        <w:t>3. 直流分量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F(0,0)等于所有像素灰度和，图像均值为F(0,0)/(MN)。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涉及“直流分量”时，建议用“定义/公式 - 作用 - 适用条件 - 易错限制”的顺序作答。</w:t>
      </w:r>
    </w:p>
    <w:p>
      <w:pPr>
        <w:pStyle w:val="Heading2"/>
      </w:pPr>
      <w:r>
        <w:t>4. 频谱中心化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fftshift把低频移动到图像中心，便于观察和设计滤波器。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涉及“频谱中心化”时，建议用“定义/公式 - 作用 - 适用条件 - 易错限制”的顺序作答。</w:t>
      </w:r>
    </w:p>
    <w:p>
      <w:pPr>
        <w:pStyle w:val="Heading2"/>
      </w:pPr>
      <w:r>
        <w:t>5. 频域滤波流程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原图DFT得到F，乘以滤波器H得到G，再IDFT回空间域。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涉及“频域滤波流程”时，建议用“定义/公式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二维DFT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F(u,v)=ΣΣ f(x,y)e^{-j2π(ux/M+vy/N)}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二维IDFT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f(x,y)=1/MN ΣΣ F(u,v)e^{j2π(ux/M+vy/N)}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直流分量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F(0,0)=ΣΣ f(x,y)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图像均值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mean=F(0,0)/(MN)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频域滤波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G(u,v)=H(u,v)F(u,v)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二维DFT：</w:t>
      </w:r>
      <w:r>
        <w:rPr>
          <w:rFonts w:ascii="Calibri" w:hAnsi="Calibri" w:eastAsia="Microsoft YaHei"/>
        </w:rPr>
        <w:t>F(u,v)=ΣΣ f(x,y)e^{-j2π(ux/M+vy/N)}。使用时先确认输入范围、变量单位和题目是否要求归一化。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二维IDFT：</w:t>
      </w:r>
      <w:r>
        <w:rPr>
          <w:rFonts w:ascii="Calibri" w:hAnsi="Calibri" w:eastAsia="Microsoft YaHei"/>
        </w:rPr>
        <w:t>f(x,y)=1/MN ΣΣ F(u,v)e^{j2π(ux/M+vy/N)}。使用时先确认输入范围、变量单位和题目是否要求归一化。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直流分量：</w:t>
      </w:r>
      <w:r>
        <w:rPr>
          <w:rFonts w:ascii="Calibri" w:hAnsi="Calibri" w:eastAsia="Microsoft YaHei"/>
        </w:rPr>
        <w:t>F(0,0)=ΣΣ f(x,y)。使用时先确认输入范围、变量单位和题目是否要求归一化。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图像均值：</w:t>
      </w:r>
      <w:r>
        <w:rPr>
          <w:rFonts w:ascii="Calibri" w:hAnsi="Calibri" w:eastAsia="Microsoft YaHei"/>
        </w:rPr>
        <w:t>mean=F(0,0)/(MN)。使用时先确认输入范围、变量单位和题目是否要求归一化。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频域滤波：</w:t>
      </w:r>
      <w:r>
        <w:rPr>
          <w:rFonts w:ascii="Calibri" w:hAnsi="Calibri" w:eastAsia="Microsoft YaHei"/>
        </w:rPr>
        <w:t>G(u,v)=H(u,v)F(u,v)。使用时先确认输入范围、变量单位和题目是否要求归一化。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例题1：F(0,0)就是灰度和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2x2图像[[1,2],[3,4]]的F(0,0)和均值是多少？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DFT直流分量F(0,0)=所有像素求和。</w:t>
      </w:r>
    </w:p>
    <w:p>
      <w:pPr>
        <w:pStyle w:val="ListNumber"/>
      </w:pPr>
      <w:r>
        <w:rPr>
          <w:rFonts w:ascii="Calibri" w:hAnsi="Calibri" w:eastAsia="Microsoft YaHei"/>
        </w:rPr>
        <w:t>1+2+3+4=10。</w:t>
      </w:r>
    </w:p>
    <w:p>
      <w:pPr>
        <w:pStyle w:val="ListNumber"/>
      </w:pPr>
      <w:r>
        <w:rPr>
          <w:rFonts w:ascii="Calibri" w:hAnsi="Calibri" w:eastAsia="Microsoft YaHei"/>
        </w:rPr>
        <w:t>均值=F(0,0)/(MN)=10/4=2.5。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F(0,0)=10，图像均值为2.5。</w:t>
      </w:r>
    </w:p>
    <w:p>
      <w:pPr>
        <w:pStyle w:val="Heading2"/>
      </w:pPr>
      <w:r>
        <w:t>例题2：频域滤波完整流程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写出用频域低通滤波平滑图像的步骤。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对原图f(x,y)做DFT得到F(u,v)，通常再fftshift中心化。</w:t>
      </w:r>
    </w:p>
    <w:p>
      <w:pPr>
        <w:pStyle w:val="ListNumber"/>
      </w:pPr>
      <w:r>
        <w:rPr>
          <w:rFonts w:ascii="Calibri" w:hAnsi="Calibri" w:eastAsia="Microsoft YaHei"/>
        </w:rPr>
        <w:t>构造低通滤波器H(u,v)，让中心低频通过，远离中心的高频衰减。</w:t>
      </w:r>
    </w:p>
    <w:p>
      <w:pPr>
        <w:pStyle w:val="ListNumber"/>
      </w:pPr>
      <w:r>
        <w:rPr>
          <w:rFonts w:ascii="Calibri" w:hAnsi="Calibri" w:eastAsia="Microsoft YaHei"/>
        </w:rPr>
        <w:t>相乘G=HF，再ifftshift并IDFT，取实部得到输出图像。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DFT - 构造H - 相乘 - IDFT，是频域滤波题的固定答题顺序。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题型1：给2×2或3×3图像求F(0,0)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给2×2或3×3图像求F(0,0)：直接把所有像素求和。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题型2：问低频/高频意义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问低频/高频意义：低频对应平滑和亮度，高频对应边缘细节噪声。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题型3：问fftshift作用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问fftshift作用：把低频移动到频谱中心，而不是改变图像本身内容。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问：空间域与频域常怎么考？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答：先写核心定义：空间域关注像素位置和灰度；频域关注不同频率成分的强弱。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问：低频与高频常怎么考？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答：先写核心定义：低频表示平滑区域和整体亮度，高频表示边缘、纹理、细节和噪声。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问：直流分量常怎么考？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答：先写核心定义：F(0,0)等于所有像素灰度和，图像均值为F(0,0)/(MN)。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答：未shift时低频在角落，shift后低频在中心。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答：频域滤波是乘法，不是把H和F相加。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答：高频不总是有用细节，很多噪声也是高频。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未shift时低频在角落，shift后低频在中心。</w:t>
      </w:r>
    </w:p>
    <w:p>
      <w:pPr>
        <w:pStyle w:val="ListBullet"/>
      </w:pPr>
      <w:r>
        <w:rPr>
          <w:rFonts w:ascii="Calibri" w:hAnsi="Calibri" w:eastAsia="Microsoft YaHei"/>
        </w:rPr>
        <w:t>频域滤波是乘法，不是把H和F相加。</w:t>
      </w:r>
    </w:p>
    <w:p>
      <w:pPr>
        <w:pStyle w:val="ListBullet"/>
      </w:pPr>
      <w:r>
        <w:rPr>
          <w:rFonts w:ascii="Calibri" w:hAnsi="Calibri" w:eastAsia="Microsoft YaHei"/>
        </w:rPr>
        <w:t>高频不总是有用细节，很多噪声也是高频。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空间域与频域：空间域关注像素位置和灰度；频域关注不同频率成分的强弱。</w:t>
      </w:r>
    </w:p>
    <w:p>
      <w:pPr>
        <w:pStyle w:val="ListBullet"/>
      </w:pPr>
      <w:r>
        <w:rPr>
          <w:rFonts w:ascii="Calibri" w:hAnsi="Calibri" w:eastAsia="Microsoft YaHei"/>
        </w:rPr>
        <w:t>低频与高频：低频表示平滑区域和整体亮度，高频表示边缘、纹理、细节和噪声。</w:t>
      </w:r>
    </w:p>
    <w:p>
      <w:pPr>
        <w:pStyle w:val="ListBullet"/>
      </w:pPr>
      <w:r>
        <w:rPr>
          <w:rFonts w:ascii="Calibri" w:hAnsi="Calibri" w:eastAsia="Microsoft YaHei"/>
        </w:rPr>
        <w:t>直流分量：F(0,0)等于所有像素灰度和，图像均值为F(0,0)/(MN)。</w:t>
      </w:r>
    </w:p>
    <w:p>
      <w:pPr>
        <w:pStyle w:val="ListBullet"/>
      </w:pPr>
      <w:r>
        <w:rPr>
          <w:rFonts w:ascii="Calibri" w:hAnsi="Calibri" w:eastAsia="Microsoft YaHei"/>
        </w:rPr>
        <w:t>频谱中心化：fftshift把低频移动到图像中心，便于观察和设计滤波器。</w:t>
      </w:r>
    </w:p>
    <w:p>
      <w:pPr>
        <w:pStyle w:val="ListBullet"/>
      </w:pPr>
      <w:r>
        <w:rPr>
          <w:rFonts w:ascii="Calibri" w:hAnsi="Calibri" w:eastAsia="Microsoft YaHei"/>
        </w:rPr>
        <w:t>未shift时低频在角落，shift后低频在中心。</w:t>
      </w:r>
    </w:p>
    <w:p>
      <w:pPr>
        <w:pStyle w:val="ListBullet"/>
      </w:pPr>
      <w:r>
        <w:rPr>
          <w:rFonts w:ascii="Calibri" w:hAnsi="Calibri" w:eastAsia="Microsoft YaHei"/>
        </w:rPr>
        <w:t>频域滤波是乘法，不是把H和F相加。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专题3 频域图像处理：傅里叶变换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