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hRule="auto" w:wrap="auto" w:vAnchor="margin" w:hAnchor="text" w:yAlign="inline"/>
        <w:bidi w:val="0"/>
      </w:pPr>
      <w:r>
        <w:rPr>
          <w:rtl w:val="0"/>
        </w:rPr>
        <w:t>Notes:How to write a medical record</w:t>
      </w:r>
    </w:p>
    <w:p>
      <w:pPr>
        <w:pStyle w:val="7"/>
        <w:framePr w:hRule="auto" w:wrap="auto" w:vAnchor="margin" w:hAnchor="text" w:yAlign="inline"/>
        <w:bidi w:val="0"/>
      </w:pPr>
    </w:p>
    <w:p>
      <w:pPr>
        <w:pStyle w:val="7"/>
        <w:framePr w:hRule="auto" w:wrap="auto" w:vAnchor="margin" w:hAnchor="text" w:yAlign="inline"/>
        <w:bidi w:val="0"/>
        <w:rPr>
          <w:rFonts w:hint="default"/>
          <w:rtl w:val="0"/>
        </w:rPr>
      </w:pPr>
      <w:r>
        <w:rPr>
          <w:rFonts w:hint="default"/>
          <w:rtl w:val="0"/>
        </w:rPr>
        <w:t xml:space="preserve">Notes of </w:t>
      </w:r>
      <w:r>
        <w:rPr>
          <w:rFonts w:hint="default"/>
          <w:i/>
          <w:iCs/>
          <w:rtl w:val="0"/>
        </w:rPr>
        <w:t>Degowin's Diagnostic Examination</w:t>
      </w:r>
    </w:p>
    <w:p>
      <w:pPr>
        <w:pStyle w:val="7"/>
        <w:framePr w:hRule="auto" w:wrap="auto" w:vAnchor="margin" w:hAnchor="text" w:yAlign="inline"/>
        <w:bidi w:val="0"/>
      </w:pPr>
      <w:r>
        <w:rPr>
          <w:rtl w:val="0"/>
        </w:rPr>
        <w:t>By rainoffallingstar,8th May 2020</w:t>
      </w:r>
    </w:p>
    <w:p>
      <w:pPr>
        <w:pStyle w:val="7"/>
        <w:framePr w:hRule="auto" w:wrap="auto" w:vAnchor="margin" w:hAnchor="text" w:yAlign="inline"/>
        <w:bidi w:val="0"/>
      </w:pPr>
    </w:p>
    <w:p>
      <w:pPr>
        <w:pStyle w:val="7"/>
        <w:framePr w:hRule="auto" w:wrap="auto" w:vAnchor="margin" w:hAnchor="text" w:yAlign="inline"/>
        <w:bidi w:val="0"/>
        <w:rPr>
          <w:u w:val="single"/>
        </w:rPr>
      </w:pPr>
      <w:r>
        <w:rPr>
          <w:rtl w:val="0"/>
        </w:rPr>
        <w:t>The patient</w:t>
      </w:r>
      <w:r>
        <w:rPr>
          <w:rtl/>
        </w:rPr>
        <w:t>’</w:t>
      </w:r>
      <w:r>
        <w:rPr>
          <w:rtl w:val="0"/>
        </w:rPr>
        <w:t>s medical record is a document containing: (</w:t>
      </w:r>
      <w:r>
        <w:rPr>
          <w:u w:val="single"/>
          <w:rtl w:val="0"/>
          <w:lang w:val="en-US"/>
        </w:rPr>
        <w:t>1) the medical history, (2) the  findings  from the PE, (3) the reports of  laboratory tests, (4) the  findings and conclusions  from special  examinations, (5) the  findings and diagnoses of  consultants, (6) the diagnoses of  the responsible physician, (7) notes on treatment, including medication, surgical operations, radiation, physical therapy, and (8) progress notes by physicians, nurses, and others</w:t>
      </w:r>
    </w:p>
    <w:p>
      <w:pPr>
        <w:pStyle w:val="7"/>
        <w:framePr w:hRule="auto" w:wrap="auto" w:vAnchor="margin" w:hAnchor="text" w:yAlign="inline"/>
        <w:bidi w:val="0"/>
      </w:pPr>
    </w:p>
    <w:p>
      <w:pPr>
        <w:pStyle w:val="7"/>
        <w:framePr w:hRule="auto" w:wrap="auto" w:vAnchor="margin" w:hAnchor="text" w:yAlign="inline"/>
        <w:bidi w:val="0"/>
      </w:pPr>
      <w:r>
        <w:rPr>
          <w:b/>
          <w:bCs/>
          <w:sz w:val="30"/>
          <w:szCs w:val="30"/>
          <w:rtl w:val="0"/>
          <w:lang w:val="en-US"/>
        </w:rPr>
        <w:t>Outline</w:t>
      </w:r>
      <w:r>
        <w:rPr>
          <w:rtl w:val="0"/>
        </w:rPr>
        <w:t xml:space="preserve"> </w:t>
      </w:r>
    </w:p>
    <w:p>
      <w:pPr>
        <w:pStyle w:val="7"/>
        <w:framePr w:hRule="auto" w:wrap="auto" w:vAnchor="margin" w:hAnchor="text" w:yAlign="inline"/>
        <w:bidi w:val="0"/>
      </w:pPr>
      <w:r>
        <w:rPr>
          <w:rtl w:val="0"/>
        </w:rPr>
        <w:t>The medical history is recorded in a standard sequence, differing minimally  from one institution to another. The  following sequence is suggested  f</w:t>
      </w:r>
      <w:r>
        <w:rPr>
          <w:rtl w:val="0"/>
          <w:lang w:val="pt-PT"/>
        </w:rPr>
        <w:t>or adults. A di</w:t>
      </w:r>
      <w:r>
        <w:rPr>
          <w:rtl w:val="0"/>
        </w:rPr>
        <w:t>fferent order giving prominence to the birth history is often preferred by pediatricians.</w:t>
      </w:r>
    </w:p>
    <w:p>
      <w:pPr>
        <w:pStyle w:val="7"/>
        <w:framePr w:hRule="auto" w:wrap="auto" w:vAnchor="margin" w:hAnchor="text" w:yAlign="inline"/>
        <w:bidi w:val="0"/>
      </w:pPr>
    </w:p>
    <w:p>
      <w:pPr>
        <w:pStyle w:val="7"/>
        <w:framePr w:hRule="auto" w:wrap="auto" w:vAnchor="margin" w:hAnchor="text" w:yAlign="inline"/>
        <w:numPr>
          <w:ilvl w:val="0"/>
          <w:numId w:val="1"/>
        </w:numPr>
        <w:rPr>
          <w:u w:val="single"/>
          <w:lang w:val="en-US"/>
        </w:rPr>
      </w:pPr>
      <w:r>
        <w:rPr>
          <w:u w:val="single"/>
          <w:rtl w:val="0"/>
          <w:lang w:val="en-US"/>
        </w:rPr>
        <w:t>Identification</w:t>
      </w:r>
      <w:r>
        <w:rPr>
          <w:u w:val="single"/>
          <w:rtl w:val="0"/>
        </w:rPr>
        <w:t xml:space="preserve">  </w:t>
      </w:r>
    </w:p>
    <w:p>
      <w:pPr>
        <w:pStyle w:val="7"/>
        <w:framePr w:hRule="auto" w:wrap="auto" w:vAnchor="margin" w:hAnchor="text" w:yAlign="inline"/>
        <w:numPr>
          <w:ilvl w:val="0"/>
          <w:numId w:val="1"/>
        </w:numPr>
        <w:rPr>
          <w:u w:val="single"/>
        </w:rPr>
      </w:pPr>
      <w:r>
        <w:rPr>
          <w:u w:val="single"/>
          <w:rtl w:val="0"/>
        </w:rPr>
        <w:t>In</w:t>
      </w:r>
      <w:r>
        <w:rPr>
          <w:u w:val="single"/>
          <w:rtl w:val="0"/>
          <w:lang w:val="en-US"/>
        </w:rPr>
        <w:t>formant</w:t>
      </w:r>
    </w:p>
    <w:p>
      <w:pPr>
        <w:pStyle w:val="7"/>
        <w:framePr w:hRule="auto" w:wrap="auto" w:vAnchor="margin" w:hAnchor="text" w:yAlign="inline"/>
        <w:numPr>
          <w:ilvl w:val="0"/>
          <w:numId w:val="1"/>
        </w:numPr>
        <w:rPr>
          <w:u w:val="single"/>
          <w:lang w:val="en-US"/>
        </w:rPr>
      </w:pPr>
      <w:r>
        <w:rPr>
          <w:u w:val="single"/>
          <w:rtl w:val="0"/>
          <w:lang w:val="en-US"/>
        </w:rPr>
        <w:t>Chief</w:t>
      </w:r>
      <w:r>
        <w:rPr>
          <w:u w:val="single"/>
          <w:rtl w:val="0"/>
        </w:rPr>
        <w:t xml:space="preserve">  complaints (CCs)  </w:t>
      </w:r>
    </w:p>
    <w:p>
      <w:pPr>
        <w:pStyle w:val="7"/>
        <w:framePr w:hRule="auto" w:wrap="auto" w:vAnchor="margin" w:hAnchor="text" w:yAlign="inline"/>
        <w:numPr>
          <w:ilvl w:val="0"/>
          <w:numId w:val="1"/>
        </w:numPr>
        <w:rPr>
          <w:u w:val="single"/>
          <w:lang w:val="en-US"/>
        </w:rPr>
      </w:pPr>
      <w:r>
        <w:rPr>
          <w:u w:val="single"/>
          <w:rtl w:val="0"/>
          <w:lang w:val="en-US"/>
        </w:rPr>
        <w:t>History of</w:t>
      </w:r>
      <w:r>
        <w:rPr>
          <w:u w:val="single"/>
          <w:rtl w:val="0"/>
          <w:lang w:val="de-DE"/>
        </w:rPr>
        <w:t xml:space="preserve">  present illness (HPI)  </w:t>
      </w:r>
    </w:p>
    <w:p>
      <w:pPr>
        <w:pStyle w:val="7"/>
        <w:framePr w:hRule="auto" w:wrap="auto" w:vAnchor="margin" w:hAnchor="text" w:yAlign="inline"/>
        <w:numPr>
          <w:ilvl w:val="0"/>
          <w:numId w:val="1"/>
        </w:numPr>
        <w:rPr>
          <w:u w:val="single"/>
          <w:lang w:val="en-US"/>
        </w:rPr>
      </w:pPr>
      <w:r>
        <w:rPr>
          <w:u w:val="single"/>
          <w:rtl w:val="0"/>
          <w:lang w:val="en-US"/>
        </w:rPr>
        <w:t xml:space="preserve">Past medical and surgical history (PMH)  A. General health  B. Chronic illnesses and conditions  C. Operations and injuries  D. Hospitalizations  </w:t>
      </w:r>
    </w:p>
    <w:p>
      <w:pPr>
        <w:pStyle w:val="7"/>
        <w:framePr w:hRule="auto" w:wrap="auto" w:vAnchor="margin" w:hAnchor="text" w:yAlign="inline"/>
        <w:numPr>
          <w:ilvl w:val="0"/>
          <w:numId w:val="1"/>
        </w:numPr>
        <w:rPr>
          <w:u w:val="single"/>
          <w:lang w:val="en-US"/>
        </w:rPr>
      </w:pPr>
      <w:r>
        <w:rPr>
          <w:u w:val="single"/>
          <w:rtl w:val="0"/>
          <w:lang w:val="en-US"/>
        </w:rPr>
        <w:t>Family history (FH)</w:t>
      </w:r>
    </w:p>
    <w:p>
      <w:pPr>
        <w:pStyle w:val="7"/>
        <w:framePr w:hRule="auto" w:wrap="auto" w:vAnchor="margin" w:hAnchor="text" w:yAlign="inline"/>
        <w:numPr>
          <w:ilvl w:val="0"/>
          <w:numId w:val="1"/>
        </w:numPr>
        <w:rPr>
          <w:u w:val="single"/>
        </w:rPr>
      </w:pPr>
      <w:r>
        <w:rPr>
          <w:u w:val="single"/>
          <w:rtl w:val="0"/>
        </w:rPr>
        <w:t xml:space="preserve"> Social history (SH)  </w:t>
      </w:r>
    </w:p>
    <w:p>
      <w:pPr>
        <w:pStyle w:val="7"/>
        <w:framePr w:hRule="auto" w:wrap="auto" w:vAnchor="margin" w:hAnchor="text" w:yAlign="inline"/>
        <w:numPr>
          <w:ilvl w:val="0"/>
          <w:numId w:val="1"/>
        </w:numPr>
        <w:rPr>
          <w:u w:val="single"/>
          <w:lang w:val="en-US"/>
        </w:rPr>
      </w:pPr>
      <w:r>
        <w:rPr>
          <w:u w:val="single"/>
          <w:rtl w:val="0"/>
          <w:lang w:val="en-US"/>
        </w:rPr>
        <w:t xml:space="preserve"> Review of</w:t>
      </w:r>
      <w:r>
        <w:rPr>
          <w:u w:val="single"/>
          <w:rtl w:val="0"/>
          <w:lang w:val="de-DE"/>
        </w:rPr>
        <w:t xml:space="preserve">  systems (ROSs)  </w:t>
      </w:r>
    </w:p>
    <w:p>
      <w:pPr>
        <w:pStyle w:val="7"/>
        <w:framePr w:hRule="auto" w:wrap="auto" w:vAnchor="margin" w:hAnchor="text" w:yAlign="inline"/>
        <w:numPr>
          <w:ilvl w:val="0"/>
          <w:numId w:val="1"/>
        </w:numPr>
        <w:rPr>
          <w:u w:val="single"/>
          <w:lang w:val="fr-FR"/>
        </w:rPr>
      </w:pPr>
      <w:r>
        <w:rPr>
          <w:u w:val="single"/>
          <w:rtl w:val="0"/>
          <w:lang w:val="fr-FR"/>
        </w:rPr>
        <w:t xml:space="preserve">Medications  </w:t>
      </w:r>
    </w:p>
    <w:p>
      <w:pPr>
        <w:pStyle w:val="7"/>
        <w:framePr w:hRule="auto" w:wrap="auto" w:vAnchor="margin" w:hAnchor="text" w:yAlign="inline"/>
        <w:numPr>
          <w:ilvl w:val="0"/>
          <w:numId w:val="1"/>
        </w:numPr>
        <w:rPr>
          <w:u w:val="single"/>
          <w:lang w:val="en-US"/>
        </w:rPr>
      </w:pPr>
      <w:r>
        <w:rPr>
          <w:u w:val="single"/>
          <w:rtl w:val="0"/>
          <w:lang w:val="en-US"/>
        </w:rPr>
        <w:t xml:space="preserve">Allergies and medication intolerances  </w:t>
      </w:r>
    </w:p>
    <w:p>
      <w:pPr>
        <w:pStyle w:val="7"/>
        <w:framePr w:hRule="auto" w:wrap="auto" w:vAnchor="margin" w:hAnchor="text" w:yAlign="inline"/>
        <w:numPr>
          <w:ilvl w:val="0"/>
          <w:numId w:val="1"/>
        </w:numPr>
        <w:rPr>
          <w:u w:val="single"/>
          <w:lang w:val="en-US"/>
        </w:rPr>
      </w:pPr>
      <w:r>
        <w:rPr>
          <w:u w:val="single"/>
          <w:rtl w:val="0"/>
          <w:lang w:val="en-US"/>
        </w:rPr>
        <w:t>Preventive services, including immunizations</w:t>
      </w:r>
    </w:p>
    <w:p>
      <w:pPr>
        <w:pStyle w:val="7"/>
        <w:framePr w:hRule="auto" w:wrap="auto" w:vAnchor="margin" w:hAnchor="text" w:yAlign="inline"/>
        <w:numPr>
          <w:ilvl w:val="0"/>
          <w:numId w:val="1"/>
        </w:numPr>
        <w:rPr>
          <w:u w:val="single"/>
          <w:lang w:val="de-DE"/>
        </w:rPr>
      </w:pPr>
      <w:r>
        <w:rPr>
          <w:u w:val="single"/>
          <w:rtl w:val="0"/>
          <w:lang w:val="de-DE"/>
        </w:rPr>
        <w:t xml:space="preserve">Physical examination (PE)  </w:t>
      </w:r>
    </w:p>
    <w:p>
      <w:pPr>
        <w:pStyle w:val="7"/>
        <w:framePr w:hRule="auto" w:wrap="auto" w:vAnchor="margin" w:hAnchor="text" w:yAlign="inline"/>
        <w:numPr>
          <w:ilvl w:val="0"/>
          <w:numId w:val="1"/>
        </w:numPr>
        <w:rPr>
          <w:u w:val="single"/>
          <w:lang w:val="en-US"/>
        </w:rPr>
      </w:pPr>
      <w:r>
        <w:rPr>
          <w:u w:val="single"/>
          <w:rtl w:val="0"/>
          <w:lang w:val="en-US"/>
        </w:rPr>
        <w:t xml:space="preserve">Laboratory and imaging studies  </w:t>
      </w:r>
    </w:p>
    <w:p>
      <w:pPr>
        <w:pStyle w:val="7"/>
        <w:framePr w:hRule="auto" w:wrap="auto" w:vAnchor="margin" w:hAnchor="text" w:yAlign="inline"/>
        <w:numPr>
          <w:ilvl w:val="0"/>
          <w:numId w:val="1"/>
        </w:numPr>
        <w:rPr>
          <w:u w:val="single"/>
          <w:lang w:val="en-US"/>
        </w:rPr>
      </w:pPr>
      <w:r>
        <w:rPr>
          <w:u w:val="single"/>
          <w:rtl w:val="0"/>
          <w:lang w:val="en-US"/>
        </w:rPr>
        <w:t xml:space="preserve">Assessment/ Problem list  </w:t>
      </w:r>
    </w:p>
    <w:p>
      <w:pPr>
        <w:pStyle w:val="7"/>
        <w:framePr w:hRule="auto" w:wrap="auto" w:vAnchor="margin" w:hAnchor="text" w:yAlign="inline"/>
        <w:numPr>
          <w:ilvl w:val="0"/>
          <w:numId w:val="1"/>
        </w:numPr>
        <w:rPr>
          <w:u w:val="single"/>
        </w:rPr>
      </w:pPr>
      <w:r>
        <w:rPr>
          <w:rFonts w:hint="default"/>
          <w:u w:val="single"/>
          <w:rtl w:val="0"/>
        </w:rPr>
        <w:t xml:space="preserve">   </w:t>
      </w:r>
      <w:bookmarkStart w:id="0" w:name="_GoBack"/>
      <w:bookmarkEnd w:id="0"/>
      <w:r>
        <w:rPr>
          <w:u w:val="single"/>
          <w:rtl w:val="0"/>
        </w:rPr>
        <w:t>Plan</w:t>
      </w:r>
    </w:p>
    <w:p>
      <w:pPr>
        <w:pStyle w:val="7"/>
        <w:framePr w:hRule="auto" w:wrap="auto" w:vAnchor="margin" w:hAnchor="text" w:yAlign="inline"/>
        <w:numPr>
          <w:ilvl w:val="0"/>
          <w:numId w:val="1"/>
        </w:numPr>
        <w:rPr>
          <w:u w:val="single"/>
          <w:lang w:val="en-US"/>
        </w:rPr>
      </w:pPr>
      <w:r>
        <w:rPr>
          <w:u w:val="single"/>
          <w:rtl w:val="0"/>
          <w:lang w:val="en-US"/>
        </w:rPr>
        <w:t xml:space="preserve">Inpatient progress notes </w:t>
      </w:r>
    </w:p>
    <w:p>
      <w:pPr>
        <w:pStyle w:val="7"/>
        <w:framePr w:hRule="auto" w:wrap="auto" w:vAnchor="margin" w:hAnchor="text" w:yAlign="inline"/>
        <w:numPr>
          <w:ilvl w:val="0"/>
          <w:numId w:val="1"/>
        </w:numPr>
        <w:rPr>
          <w:u w:val="single"/>
          <w:lang w:val="en-US"/>
        </w:rPr>
      </w:pPr>
      <w:r>
        <w:rPr>
          <w:u w:val="single"/>
          <w:rtl w:val="0"/>
          <w:lang w:val="en-US"/>
        </w:rPr>
        <w:t xml:space="preserve">Discharge summary </w:t>
      </w:r>
    </w:p>
    <w:p>
      <w:pPr>
        <w:pStyle w:val="7"/>
        <w:framePr w:hRule="auto" w:wrap="auto" w:vAnchor="margin" w:hAnchor="text" w:yAlign="inline"/>
        <w:numPr>
          <w:ilvl w:val="0"/>
          <w:numId w:val="1"/>
        </w:numPr>
        <w:rPr>
          <w:u w:val="single"/>
          <w:lang w:val="en-US"/>
        </w:rPr>
      </w:pPr>
      <w:r>
        <w:rPr>
          <w:u w:val="single"/>
          <w:rtl w:val="0"/>
          <w:lang w:val="en-US"/>
        </w:rPr>
        <w:t xml:space="preserve">Physician’s signature </w:t>
      </w:r>
    </w:p>
    <w:p>
      <w:pPr>
        <w:pStyle w:val="7"/>
        <w:framePr w:hRule="auto" w:wrap="auto" w:vAnchor="margin" w:hAnchor="text" w:yAlign="inline"/>
        <w:bidi w:val="0"/>
      </w:pPr>
    </w:p>
    <w:p>
      <w:pPr>
        <w:pStyle w:val="7"/>
        <w:framePr w:hRule="auto" w:wrap="auto" w:vAnchor="margin" w:hAnchor="text" w:yAlign="inline"/>
        <w:rPr>
          <w:b/>
          <w:bCs/>
        </w:rPr>
      </w:pPr>
      <w:r>
        <w:rPr>
          <w:b/>
          <w:bCs/>
          <w:sz w:val="30"/>
          <w:szCs w:val="30"/>
          <w:rtl w:val="0"/>
          <w:lang w:val="en-US"/>
        </w:rPr>
        <w:t>Completion of the medical record</w:t>
      </w:r>
      <w:r>
        <w:rPr>
          <w:b/>
          <w:bCs/>
          <w:rtl w:val="0"/>
          <w:lang w:val="en-US"/>
        </w:rPr>
        <w:t xml:space="preserve"> </w:t>
      </w:r>
    </w:p>
    <w:p>
      <w:pPr>
        <w:pStyle w:val="7"/>
        <w:framePr w:hRule="auto" w:wrap="auto" w:vAnchor="margin" w:hAnchor="text" w:yAlign="inline"/>
        <w:bidi w:val="0"/>
      </w:pPr>
    </w:p>
    <w:p>
      <w:pPr>
        <w:pStyle w:val="7"/>
        <w:framePr w:hRule="auto" w:wrap="auto" w:vAnchor="margin" w:hAnchor="text" w:yAlign="inline"/>
        <w:bidi w:val="0"/>
      </w:pPr>
      <w:r>
        <w:rPr>
          <w:rtl w:val="0"/>
        </w:rPr>
        <w:t xml:space="preserve"> It is the clinician</w:t>
      </w:r>
      <w:r>
        <w:rPr>
          <w:rtl/>
        </w:rPr>
        <w:t>’</w:t>
      </w:r>
      <w:r>
        <w:rPr>
          <w:rtl w:val="0"/>
        </w:rPr>
        <w:t>s responsibility to see that the medical record is complete and accurate. Your signature attests to the accuracy of  the information and that you have verified it to your satisf</w:t>
      </w:r>
      <w:r>
        <w:rPr>
          <w:rtl w:val="0"/>
          <w:lang w:val="fr-FR"/>
        </w:rPr>
        <w:t>action. Onc</w:t>
      </w:r>
      <w:r>
        <w:rPr>
          <w:rtl w:val="0"/>
        </w:rPr>
        <w:t>e   Entered  and signed, the  information in the  medical   Record cannot be  altered, although addendums and corrections can be added.</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Identification</w:t>
      </w:r>
      <w:r>
        <w:rPr>
          <w:rtl w:val="0"/>
        </w:rPr>
        <w:t>: These data are  frequently provided  or the clinician, but should be checked  for accuracy.</w:t>
      </w:r>
    </w:p>
    <w:p>
      <w:pPr>
        <w:pStyle w:val="7"/>
        <w:framePr w:hRule="auto" w:wrap="auto" w:vAnchor="margin" w:hAnchor="text" w:yAlign="inline"/>
        <w:bidi w:val="0"/>
      </w:pPr>
      <w:r>
        <w:rPr>
          <w:b/>
          <w:bCs/>
          <w:rtl w:val="0"/>
          <w:lang w:val="nl-NL"/>
        </w:rPr>
        <w:t>Patient</w:t>
      </w:r>
      <w:r>
        <w:rPr>
          <w:b/>
          <w:bCs/>
          <w:rtl/>
        </w:rPr>
        <w:t>’</w:t>
      </w:r>
      <w:r>
        <w:rPr>
          <w:b/>
          <w:bCs/>
          <w:rtl w:val="0"/>
          <w:lang w:val="en-US"/>
        </w:rPr>
        <w:t>s name</w:t>
      </w:r>
      <w:r>
        <w:rPr>
          <w:rtl w:val="0"/>
        </w:rPr>
        <w:t>. Record the complete name, including the  family and given names, being careful to obtain correct spelling and birth date. When a married woman who has taken her husband</w:t>
      </w:r>
      <w:r>
        <w:rPr>
          <w:rtl/>
        </w:rPr>
        <w:t>’</w:t>
      </w:r>
      <w:r>
        <w:rPr>
          <w:rtl w:val="0"/>
        </w:rPr>
        <w:t>s name, place her husband</w:t>
      </w:r>
      <w:r>
        <w:rPr>
          <w:rtl/>
        </w:rPr>
        <w:t>’</w:t>
      </w:r>
      <w:r>
        <w:rPr>
          <w:rtl w:val="0"/>
        </w:rPr>
        <w:t xml:space="preserve">s given names in parentheses, as Brown, Mary Elizabeth (Mrs. Edward Charles), since she may sign her name as Mrs. Edward C. Brown in correspondence. </w:t>
      </w:r>
    </w:p>
    <w:p>
      <w:pPr>
        <w:pStyle w:val="7"/>
        <w:framePr w:hRule="auto" w:wrap="auto" w:vAnchor="margin" w:hAnchor="text" w:yAlign="inline"/>
        <w:bidi w:val="0"/>
      </w:pPr>
      <w:r>
        <w:rPr>
          <w:b/>
          <w:bCs/>
          <w:rtl w:val="0"/>
          <w:lang w:val="en-US"/>
        </w:rPr>
        <w:t>Sex and gender.</w:t>
      </w:r>
      <w:r>
        <w:rPr>
          <w:rtl w:val="0"/>
        </w:rPr>
        <w:t xml:space="preserve"> Sex is determined by genetics, gender is the patient</w:t>
      </w:r>
      <w:r>
        <w:rPr>
          <w:rtl/>
        </w:rPr>
        <w:t>’</w:t>
      </w:r>
      <w:r>
        <w:rPr>
          <w:rtl w:val="0"/>
        </w:rPr>
        <w:t>s sexual identity. Usually, this is obvious, but specific  questions asked sensitively may be required.</w:t>
      </w:r>
    </w:p>
    <w:p>
      <w:pPr>
        <w:pStyle w:val="7"/>
        <w:framePr w:hRule="auto" w:wrap="auto" w:vAnchor="margin" w:hAnchor="text" w:yAlign="inline"/>
        <w:bidi w:val="0"/>
      </w:pPr>
      <w:r>
        <w:rPr>
          <w:b/>
          <w:bCs/>
          <w:rtl w:val="0"/>
          <w:lang w:val="en-US"/>
        </w:rPr>
        <w:t>Residence</w:t>
      </w:r>
      <w:r>
        <w:rPr>
          <w:rtl w:val="0"/>
        </w:rPr>
        <w:t>. The address should be confirmed and recorded; occasionally, addresses may be needed to distinguish patients with the same name.</w:t>
      </w:r>
    </w:p>
    <w:p>
      <w:pPr>
        <w:pStyle w:val="7"/>
        <w:framePr w:hRule="auto" w:wrap="auto" w:vAnchor="margin" w:hAnchor="text" w:yAlign="inline"/>
        <w:bidi w:val="0"/>
      </w:pPr>
      <w:r>
        <w:rPr>
          <w:b/>
          <w:bCs/>
          <w:rtl w:val="0"/>
          <w:lang w:val="en-US"/>
        </w:rPr>
        <w:t>Birth date and age</w:t>
      </w:r>
      <w:r>
        <w:rPr>
          <w:rtl w:val="0"/>
        </w:rPr>
        <w:t>. Record the patient</w:t>
      </w:r>
      <w:r>
        <w:rPr>
          <w:rtl/>
        </w:rPr>
        <w:t>’</w:t>
      </w:r>
      <w:r>
        <w:rPr>
          <w:rtl w:val="0"/>
        </w:rPr>
        <w:t>s birth date and stated age. The birth date may be needed to distinguish between patients with the same name.</w:t>
      </w:r>
    </w:p>
    <w:p>
      <w:pPr>
        <w:pStyle w:val="7"/>
        <w:framePr w:hRule="auto" w:wrap="auto" w:vAnchor="margin" w:hAnchor="text" w:yAlign="inline"/>
        <w:bidi w:val="0"/>
      </w:pPr>
      <w:r>
        <w:rPr>
          <w:b/>
          <w:bCs/>
          <w:rtl w:val="0"/>
          <w:lang w:val="en-US"/>
        </w:rPr>
        <w:t>Source of referral.</w:t>
      </w:r>
      <w:r>
        <w:rPr>
          <w:rtl w:val="0"/>
        </w:rPr>
        <w:t xml:space="preserve"> When referred, confirmed  the reason  for referral and the name, address, telephone, and FAX numbers of  the referring clinician.</w:t>
      </w:r>
    </w:p>
    <w:p>
      <w:pPr>
        <w:pStyle w:val="7"/>
        <w:framePr w:hRule="auto" w:wrap="auto" w:vAnchor="margin" w:hAnchor="text" w:yAlign="inline"/>
        <w:bidi w:val="0"/>
      </w:pPr>
      <w:r>
        <w:rPr>
          <w:rtl w:val="0"/>
        </w:rPr>
        <w:t xml:space="preserve"> </w:t>
      </w:r>
    </w:p>
    <w:p>
      <w:pPr>
        <w:pStyle w:val="7"/>
        <w:framePr w:hRule="auto" w:wrap="auto" w:vAnchor="margin" w:hAnchor="text" w:yAlign="inline"/>
        <w:bidi w:val="0"/>
      </w:pPr>
      <w:r>
        <w:rPr>
          <w:b/>
          <w:bCs/>
          <w:rtl w:val="0"/>
          <w:lang w:val="en-US"/>
        </w:rPr>
        <w:t>The informant</w:t>
      </w:r>
      <w:r>
        <w:rPr>
          <w:rtl w:val="0"/>
        </w:rPr>
        <w:t xml:space="preserve"> </w:t>
      </w:r>
    </w:p>
    <w:p>
      <w:pPr>
        <w:pStyle w:val="7"/>
        <w:framePr w:hRule="auto" w:wrap="auto" w:vAnchor="margin" w:hAnchor="text" w:yAlign="inline"/>
        <w:bidi w:val="0"/>
      </w:pPr>
      <w:r>
        <w:rPr>
          <w:b/>
          <w:bCs/>
          <w:rtl w:val="0"/>
          <w:lang w:val="en-US"/>
        </w:rPr>
        <w:t xml:space="preserve">Sources of the history. </w:t>
      </w:r>
      <w:r>
        <w:rPr>
          <w:rtl w:val="0"/>
        </w:rPr>
        <w:t>The history is best obtained  from the patient with supportive in formation  from others. Record your impression of  the historian</w:t>
      </w:r>
      <w:r>
        <w:rPr>
          <w:rtl/>
        </w:rPr>
        <w:t>’</w:t>
      </w:r>
      <w:r>
        <w:rPr>
          <w:rtl w:val="0"/>
        </w:rPr>
        <w:t>s accuracy and credibility.</w:t>
      </w:r>
    </w:p>
    <w:p>
      <w:pPr>
        <w:pStyle w:val="7"/>
        <w:framePr w:hRule="auto" w:wrap="auto" w:vAnchor="margin" w:hAnchor="text" w:yAlign="inline"/>
        <w:bidi w:val="0"/>
      </w:pPr>
      <w:r>
        <w:rPr>
          <w:b/>
          <w:bCs/>
          <w:rtl w:val="0"/>
        </w:rPr>
        <w:t>Interpreters</w:t>
      </w:r>
      <w:r>
        <w:rPr>
          <w:rtl w:val="0"/>
        </w:rPr>
        <w:t xml:space="preserve">. Try to avoid untrained interpreters. The  following is a  frequent experience with a lay interpreter, especially a  family member. You ask, </w:t>
      </w:r>
      <w:r>
        <w:rPr>
          <w:rtl/>
          <w:lang w:val="ar-SA" w:bidi="ar-SA"/>
        </w:rPr>
        <w:t>“</w:t>
      </w:r>
      <w:r>
        <w:rPr>
          <w:rtl w:val="0"/>
        </w:rPr>
        <w:t xml:space="preserve">Do you have pain?” The interpreter and patient have an animated conversation  or a minute or two after which the interpreter says, </w:t>
      </w:r>
      <w:r>
        <w:rPr>
          <w:rtl/>
          <w:lang w:val="ar-SA" w:bidi="ar-SA"/>
        </w:rPr>
        <w:t>“</w:t>
      </w:r>
      <w:r>
        <w:rPr>
          <w:rtl w:val="0"/>
        </w:rPr>
        <w:t>No, she doesn</w:t>
      </w:r>
      <w:r>
        <w:rPr>
          <w:rtl/>
        </w:rPr>
        <w:t>’</w:t>
      </w:r>
      <w:r>
        <w:rPr>
          <w:rtl w:val="0"/>
        </w:rPr>
        <w:t>t have any pain.” It is reasonable to assume that there is uncertainty about the content of  the discussion between interpreter and patient. You cannot evaluate the patient</w:t>
      </w:r>
      <w:r>
        <w:rPr>
          <w:rtl/>
        </w:rPr>
        <w:t>’</w:t>
      </w:r>
      <w:r>
        <w:rPr>
          <w:rtl w:val="0"/>
        </w:rPr>
        <w:t>s story or answers unless you know how the questions were asked. Your only recourse is to ask short concrete questions and insist that the resulting conversation be no longer than you judge  necessary.</w:t>
      </w:r>
    </w:p>
    <w:p>
      <w:pPr>
        <w:pStyle w:val="7"/>
        <w:framePr w:hRule="auto" w:wrap="auto" w:vAnchor="margin" w:hAnchor="text" w:yAlign="inline"/>
        <w:bidi w:val="0"/>
      </w:pPr>
    </w:p>
    <w:p>
      <w:pPr>
        <w:pStyle w:val="7"/>
        <w:framePr w:hRule="auto" w:wrap="auto" w:vAnchor="margin" w:hAnchor="text" w:yAlign="inline"/>
        <w:bidi w:val="0"/>
      </w:pPr>
    </w:p>
    <w:p>
      <w:pPr>
        <w:pStyle w:val="7"/>
        <w:framePr w:hRule="auto" w:wrap="auto" w:vAnchor="margin" w:hAnchor="text" w:yAlign="inline"/>
        <w:rPr>
          <w:b/>
          <w:bCs/>
        </w:rPr>
      </w:pPr>
      <w:r>
        <w:rPr>
          <w:b/>
          <w:bCs/>
          <w:rtl w:val="0"/>
          <w:lang w:val="en-US"/>
        </w:rPr>
        <w:t xml:space="preserve">Chief complaint </w:t>
      </w:r>
    </w:p>
    <w:p>
      <w:pPr>
        <w:pStyle w:val="7"/>
        <w:framePr w:hRule="auto" w:wrap="auto" w:vAnchor="margin" w:hAnchor="text" w:yAlign="inline"/>
        <w:bidi w:val="0"/>
      </w:pPr>
      <w:r>
        <w:rPr>
          <w:rtl w:val="0"/>
        </w:rPr>
        <w:t>Begin the record with CC, the symptom that precipitated the visit. Complaints should be listed as single words or short phrases with the approximate length of  time they have been present:  for example, nausea  for 2 months; vomiting  for 1 week. Use the patient</w:t>
      </w:r>
      <w:r>
        <w:rPr>
          <w:rtl/>
        </w:rPr>
        <w:t>’</w:t>
      </w:r>
      <w:r>
        <w:rPr>
          <w:rtl w:val="0"/>
        </w:rPr>
        <w:t>s own words  free of  interpretation. Do not accept a previous diagnosis as a CC; probing may be needed before the patient relates their symptoms rather than their diagnoses or those of  previous providers and  family members.</w:t>
      </w:r>
    </w:p>
    <w:p>
      <w:pPr>
        <w:pStyle w:val="7"/>
        <w:framePr w:hRule="auto" w:wrap="auto" w:vAnchor="margin" w:hAnchor="text" w:yAlign="inline"/>
        <w:bidi w:val="0"/>
      </w:pPr>
      <w:r>
        <w:rPr>
          <w:rtl w:val="0"/>
        </w:rPr>
        <w:t>The CC is the starting place  for making a differential diagnosis; the details of  the symptoms should always be  fully elucidated. Since these are the symptoms  for which the patient sought care, they will require therapy or an explanation of  why therapy is not given. The patient</w:t>
      </w:r>
      <w:r>
        <w:rPr>
          <w:rtl/>
        </w:rPr>
        <w:t>’</w:t>
      </w:r>
      <w:r>
        <w:rPr>
          <w:rtl w:val="0"/>
        </w:rPr>
        <w:t>s CC should be the  1st problem on your problem list. This would seem obvious, but occasionally the physician  finds an interesting disease, unrelated to the CC; the medically attractive condition receives all the attention, and the CC is ignored.</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 xml:space="preserve">History of present illness. </w:t>
      </w:r>
      <w:r>
        <w:rPr>
          <w:rtl w:val="0"/>
        </w:rPr>
        <w:t>The HPI is the patient</w:t>
      </w:r>
      <w:r>
        <w:rPr>
          <w:rtl/>
        </w:rPr>
        <w:t>’</w:t>
      </w:r>
      <w:r>
        <w:rPr>
          <w:rtl w:val="0"/>
        </w:rPr>
        <w:t>s story of  their illness experience; it is the  most importa</w:t>
      </w:r>
      <w:r>
        <w:rPr>
          <w:rtl w:val="0"/>
          <w:lang w:val="fr-FR"/>
        </w:rPr>
        <w:t>nt p</w:t>
      </w:r>
      <w:r>
        <w:rPr>
          <w:rtl w:val="0"/>
        </w:rPr>
        <w:t>ar t of the  diagnostic  examination. It should be recorded in complete sentences as a lucid, succinct, and chronologic narrative. Ideally, the HPI should be brief , so that it is easily read and digested, but this is only possible if  the history is relatively straight forward. Some stories are complex and the diagnostic possibilities broad, requiring inclusion of  more detail since you can</w:t>
      </w:r>
      <w:r>
        <w:rPr>
          <w:rtl/>
        </w:rPr>
        <w:t>’</w:t>
      </w:r>
      <w:r>
        <w:rPr>
          <w:rtl w:val="0"/>
        </w:rPr>
        <w:t xml:space="preserve">t be certain what is pertinent and what superfluous. </w:t>
      </w:r>
    </w:p>
    <w:p>
      <w:pPr>
        <w:pStyle w:val="7"/>
        <w:framePr w:hRule="auto" w:wrap="auto" w:vAnchor="margin" w:hAnchor="text" w:yAlign="inline"/>
        <w:bidi w:val="0"/>
      </w:pPr>
      <w:r>
        <w:rPr>
          <w:rtl w:val="0"/>
        </w:rPr>
        <w:t>You must avoid premature interpretation such as replacing their words with medical terminology or  failing to record seemingly irrelevant symptoms or events.</w:t>
      </w:r>
    </w:p>
    <w:p>
      <w:pPr>
        <w:pStyle w:val="7"/>
        <w:framePr w:hRule="auto" w:wrap="auto" w:vAnchor="margin" w:hAnchor="text" w:yAlign="inline"/>
        <w:bidi w:val="0"/>
      </w:pPr>
      <w:r>
        <w:rPr>
          <w:rtl w:val="0"/>
        </w:rPr>
        <w:t>**The chief  purpose of  the history is to help you  form diagnostic hypotheses</w:t>
      </w:r>
    </w:p>
    <w:p>
      <w:pPr>
        <w:pStyle w:val="7"/>
        <w:framePr w:hRule="auto" w:wrap="auto" w:vAnchor="margin" w:hAnchor="text" w:yAlign="inline"/>
        <w:bidi w:val="0"/>
      </w:pPr>
    </w:p>
    <w:p>
      <w:pPr>
        <w:pStyle w:val="7"/>
        <w:framePr w:hRule="auto" w:wrap="auto" w:vAnchor="margin" w:hAnchor="text" w:yAlign="inline"/>
        <w:bidi w:val="0"/>
      </w:pPr>
    </w:p>
    <w:p>
      <w:pPr>
        <w:pStyle w:val="7"/>
        <w:framePr w:hRule="auto" w:wrap="auto" w:vAnchor="margin" w:hAnchor="text" w:yAlign="inline"/>
        <w:bidi w:val="0"/>
      </w:pPr>
      <w:r>
        <w:rPr>
          <w:b/>
          <w:bCs/>
          <w:rtl w:val="0"/>
          <w:lang w:val="en-US"/>
        </w:rPr>
        <w:t>Past medical history</w:t>
      </w:r>
      <w:r>
        <w:rPr>
          <w:rtl w:val="0"/>
        </w:rPr>
        <w:t xml:space="preserve"> </w:t>
      </w:r>
    </w:p>
    <w:p>
      <w:pPr>
        <w:pStyle w:val="7"/>
        <w:framePr w:hRule="auto" w:wrap="auto" w:vAnchor="margin" w:hAnchor="text" w:yAlign="inline"/>
        <w:bidi w:val="0"/>
      </w:pPr>
      <w:r>
        <w:rPr>
          <w:rtl w:val="0"/>
        </w:rPr>
        <w:t>The past history helps you understand the person you are evaluating and the preconditions that may substantially alter current and  future risks  or specific  health conditions. When relevant, specific  acts may be included in the HPI, but they must be recorded again in this section. The signifi</w:t>
      </w:r>
      <w:r>
        <w:rPr>
          <w:rtl w:val="0"/>
          <w:lang w:val="fr-FR"/>
        </w:rPr>
        <w:t>cance o</w:t>
      </w:r>
      <w:r>
        <w:rPr>
          <w:rtl w:val="0"/>
        </w:rPr>
        <w:t>f  past illnesses may only be appreciated after  future developments in the patient</w:t>
      </w:r>
      <w:r>
        <w:rPr>
          <w:rtl/>
        </w:rPr>
        <w:t>’</w:t>
      </w:r>
      <w:r>
        <w:rPr>
          <w:rtl w:val="0"/>
        </w:rPr>
        <w:t>s condition or as newly recognized disease associations are reported.</w:t>
      </w:r>
    </w:p>
    <w:p>
      <w:pPr>
        <w:pStyle w:val="7"/>
        <w:framePr w:hRule="auto" w:wrap="auto" w:vAnchor="margin" w:hAnchor="text" w:yAlign="inline"/>
        <w:bidi w:val="0"/>
      </w:pPr>
      <w:r>
        <w:rPr>
          <w:b/>
          <w:bCs/>
          <w:rtl w:val="0"/>
          <w:lang w:val="en-US"/>
        </w:rPr>
        <w:t>General health</w:t>
      </w:r>
      <w:r>
        <w:rPr>
          <w:rtl w:val="0"/>
        </w:rPr>
        <w:t>. The patient</w:t>
      </w:r>
      <w:r>
        <w:rPr>
          <w:rtl/>
        </w:rPr>
        <w:t>’</w:t>
      </w:r>
      <w:r>
        <w:rPr>
          <w:rtl w:val="0"/>
          <w:lang w:val="fr-FR"/>
        </w:rPr>
        <w:t>s li</w:t>
      </w:r>
      <w:r>
        <w:rPr>
          <w:rtl w:val="0"/>
        </w:rPr>
        <w:t>fetime health, before the present illness, is sometimes revealing. Factors to consider include body weight (present, maxi- mum, and minimum, with dates of each), previous PEs (dates and  findings), and any periods of</w:t>
      </w:r>
      <w:r>
        <w:rPr>
          <w:rtl w:val="0"/>
          <w:lang w:val="it-IT"/>
        </w:rPr>
        <w:t xml:space="preserve">  medical disability.</w:t>
      </w:r>
    </w:p>
    <w:p>
      <w:pPr>
        <w:pStyle w:val="7"/>
        <w:framePr w:hRule="auto" w:wrap="auto" w:vAnchor="margin" w:hAnchor="text" w:yAlign="inline"/>
        <w:bidi w:val="0"/>
      </w:pPr>
      <w:r>
        <w:rPr>
          <w:rtl w:val="0"/>
        </w:rPr>
        <w:t>Chronic and episodic illnesses Chronic medical illness. List all illnesses, diseases, or conditions  or which the patient receives, or has received, chronic medical treatment.</w:t>
      </w:r>
    </w:p>
    <w:p>
      <w:pPr>
        <w:pStyle w:val="7"/>
        <w:framePr w:hRule="auto" w:wrap="auto" w:vAnchor="margin" w:hAnchor="text" w:yAlign="inline"/>
        <w:bidi w:val="0"/>
      </w:pPr>
      <w:r>
        <w:rPr>
          <w:b/>
          <w:bCs/>
          <w:rtl w:val="0"/>
        </w:rPr>
        <w:t>In</w:t>
      </w:r>
      <w:r>
        <w:rPr>
          <w:b/>
          <w:bCs/>
          <w:rtl w:val="0"/>
          <w:lang w:val="en-US"/>
        </w:rPr>
        <w:t xml:space="preserve">fectious diseases. </w:t>
      </w:r>
      <w:r>
        <w:rPr>
          <w:rtl w:val="0"/>
        </w:rPr>
        <w:t>Infectious diseases have had an important history in medicine. Knowledge o  past infections is important to understand current and  future infection risk. List dates and complications of  these illnesses with particular attention to hepatitis, rheumatic  fever, tuberculosis, sexually transmitted diseases, and HIV. Give dates and duration of  antibiotic treatment.</w:t>
      </w:r>
    </w:p>
    <w:p>
      <w:pPr>
        <w:pStyle w:val="7"/>
        <w:framePr w:hRule="auto" w:wrap="auto" w:vAnchor="margin" w:hAnchor="text" w:yAlign="inline"/>
        <w:bidi w:val="0"/>
      </w:pPr>
      <w:r>
        <w:rPr>
          <w:b/>
          <w:bCs/>
          <w:rtl w:val="0"/>
          <w:lang w:val="en-US"/>
        </w:rPr>
        <w:t>Operations and injuries</w:t>
      </w:r>
      <w:r>
        <w:rPr>
          <w:rtl w:val="0"/>
        </w:rPr>
        <w:t>. Give dates and nature of  injuries, operations, operative diagnoses, and infection, hemorrhage, blood transfusions, or other complications.</w:t>
      </w:r>
    </w:p>
    <w:p>
      <w:pPr>
        <w:pStyle w:val="7"/>
        <w:framePr w:hRule="auto" w:wrap="auto" w:vAnchor="margin" w:hAnchor="text" w:yAlign="inline"/>
        <w:bidi w:val="0"/>
      </w:pPr>
      <w:r>
        <w:rPr>
          <w:rtl w:val="0"/>
        </w:rPr>
        <w:t>Previous hospitalizations. Record each hospitalization, including the dates, names, and location of  hospitals. If the hospital records are available, summarize the dates and diagnoses  or each admission.</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Fa</w:t>
      </w:r>
      <w:r>
        <w:rPr>
          <w:b/>
          <w:bCs/>
          <w:rtl w:val="0"/>
        </w:rPr>
        <w:t>mil</w:t>
      </w:r>
      <w:r>
        <w:rPr>
          <w:b/>
          <w:bCs/>
          <w:rtl w:val="0"/>
          <w:lang w:val="en-US"/>
        </w:rPr>
        <w:t>y</w:t>
      </w:r>
      <w:r>
        <w:rPr>
          <w:b/>
          <w:bCs/>
          <w:rtl w:val="0"/>
        </w:rPr>
        <w:t xml:space="preserve"> hi</w:t>
      </w:r>
      <w:r>
        <w:rPr>
          <w:b/>
          <w:bCs/>
          <w:rtl w:val="0"/>
          <w:lang w:val="en-US"/>
        </w:rPr>
        <w:t>story</w:t>
      </w:r>
      <w:r>
        <w:rPr>
          <w:rtl w:val="0"/>
        </w:rPr>
        <w:t xml:space="preserve">  : A FH is essential  or all patients receiving more than the most cursory care. This should </w:t>
      </w:r>
      <w:r>
        <w:rPr>
          <w:b/>
          <w:bCs/>
          <w:u w:val="single"/>
          <w:rtl w:val="0"/>
        </w:rPr>
        <w:t xml:space="preserve">include  </w:t>
      </w:r>
      <w:r>
        <w:rPr>
          <w:b/>
          <w:bCs/>
          <w:u w:val="single"/>
          <w:rtl w:val="0"/>
          <w:lang w:val="en-US"/>
        </w:rPr>
        <w:t>four generations, when available: grandparents, parents, aunts and uncles, siblings, and children</w:t>
      </w:r>
      <w:r>
        <w:rPr>
          <w:rtl w:val="0"/>
        </w:rPr>
        <w:t>. For parents and grand- parents, record the birth year and current health or age at death and causes. For aunts, uncles, siblings, and children, record the birth year,  1st name, and cur- rent health or cause of  death and age at death. Make note of  any FH of  hyper- tension, heart disease, diabetes, kidney disease, autoimmune diseases, gout, atopy, asthma, obesity, endocrine disorders, osteoporosis, cancer (particularly breast, colon, ovarian, and endocrine cancers), hemophilia or other bleeding diseases, venous thromboembolism, stroke, migraine, neurologic or muscular disorders, mental or emotional disturbances, substance abuse, and epilepsy.</w:t>
      </w:r>
    </w:p>
    <w:p>
      <w:pPr>
        <w:pStyle w:val="7"/>
        <w:framePr w:hRule="auto" w:wrap="auto" w:vAnchor="margin" w:hAnchor="text" w:yAlign="inline"/>
        <w:bidi w:val="0"/>
      </w:pPr>
    </w:p>
    <w:p>
      <w:pPr>
        <w:pStyle w:val="7"/>
        <w:framePr w:hRule="auto" w:wrap="auto" w:vAnchor="margin" w:hAnchor="text" w:yAlign="inline"/>
        <w:rPr>
          <w:b/>
          <w:bCs/>
        </w:rPr>
      </w:pPr>
      <w:r>
        <w:rPr>
          <w:b/>
          <w:bCs/>
          <w:rtl w:val="0"/>
          <w:lang w:val="en-US"/>
        </w:rPr>
        <w:t xml:space="preserve">Social history </w:t>
      </w:r>
    </w:p>
    <w:p>
      <w:pPr>
        <w:pStyle w:val="7"/>
        <w:framePr w:hRule="auto" w:wrap="auto" w:vAnchor="margin" w:hAnchor="text" w:yAlign="inline"/>
        <w:rPr>
          <w:b/>
          <w:bCs/>
        </w:rPr>
      </w:pPr>
      <w:r>
        <w:rPr>
          <w:b/>
          <w:bCs/>
          <w:rtl w:val="0"/>
          <w:lang w:val="en-US"/>
        </w:rPr>
        <w:t>Place of birth,Nationality, ethnicity, and language,</w:t>
      </w:r>
      <w:r>
        <w:rPr>
          <w:b/>
          <w:bCs/>
          <w:rtl w:val="0"/>
          <w:lang w:val="it-IT"/>
        </w:rPr>
        <w:t>Marital status</w:t>
      </w:r>
      <w:r>
        <w:rPr>
          <w:b/>
          <w:bCs/>
          <w:rtl w:val="0"/>
          <w:lang w:val="en-US"/>
        </w:rPr>
        <w:t>,</w:t>
      </w:r>
      <w:r>
        <w:rPr>
          <w:b/>
          <w:bCs/>
          <w:rtl w:val="0"/>
          <w:lang w:val="fr-FR"/>
        </w:rPr>
        <w:t>Occupations</w:t>
      </w:r>
      <w:r>
        <w:rPr>
          <w:b/>
          <w:bCs/>
          <w:rtl w:val="0"/>
          <w:lang w:val="en-US"/>
        </w:rPr>
        <w:t>.</w:t>
      </w:r>
    </w:p>
    <w:p>
      <w:pPr>
        <w:pStyle w:val="7"/>
        <w:framePr w:hRule="auto" w:wrap="auto" w:vAnchor="margin" w:hAnchor="text" w:yAlign="inline"/>
        <w:bidi w:val="0"/>
      </w:pPr>
      <w:r>
        <w:rPr>
          <w:b/>
          <w:bCs/>
          <w:rtl w:val="0"/>
          <w:lang w:val="en-US"/>
        </w:rPr>
        <w:t xml:space="preserve">Military </w:t>
      </w:r>
      <w:r>
        <w:rPr>
          <w:b/>
          <w:bCs/>
          <w:rtl w:val="0"/>
        </w:rPr>
        <w:t>hi</w:t>
      </w:r>
      <w:r>
        <w:rPr>
          <w:b/>
          <w:bCs/>
          <w:rtl w:val="0"/>
          <w:lang w:val="en-US"/>
        </w:rPr>
        <w:t>story</w:t>
      </w:r>
      <w:r>
        <w:rPr>
          <w:rtl w:val="0"/>
        </w:rPr>
        <w:t xml:space="preserve">  : It is important to note military service by branch, geo graphic locations, discharge (honorable or dishonorable), and eligibility  or veteran</w:t>
      </w:r>
      <w:r>
        <w:rPr>
          <w:rtl/>
        </w:rPr>
        <w:t>’</w:t>
      </w:r>
      <w:r>
        <w:rPr>
          <w:rtl w:val="0"/>
        </w:rPr>
        <w:t xml:space="preserve">s benefits </w:t>
      </w:r>
    </w:p>
    <w:p>
      <w:pPr>
        <w:pStyle w:val="7"/>
        <w:framePr w:hRule="auto" w:wrap="auto" w:vAnchor="margin" w:hAnchor="text" w:yAlign="inline"/>
        <w:bidi w:val="0"/>
      </w:pPr>
      <w:r>
        <w:rPr>
          <w:b/>
          <w:bCs/>
          <w:rtl w:val="0"/>
          <w:lang w:val="en-US"/>
        </w:rPr>
        <w:t>Social and economic status.</w:t>
      </w:r>
      <w:r>
        <w:rPr>
          <w:rtl w:val="0"/>
        </w:rPr>
        <w:t xml:space="preserve"> Record the patient</w:t>
      </w:r>
      <w:r>
        <w:rPr>
          <w:rtl/>
        </w:rPr>
        <w:t>’</w:t>
      </w:r>
      <w:r>
        <w:rPr>
          <w:rtl w:val="0"/>
        </w:rPr>
        <w:t>s years of   formal education, vocational training, current living arrangements, and any  fi</w:t>
      </w:r>
      <w:r>
        <w:rPr>
          <w:rtl w:val="0"/>
          <w:lang w:val="pt-PT"/>
        </w:rPr>
        <w:t>nancial problems.</w:t>
      </w:r>
    </w:p>
    <w:p>
      <w:pPr>
        <w:pStyle w:val="7"/>
        <w:framePr w:hRule="auto" w:wrap="auto" w:vAnchor="margin" w:hAnchor="text" w:yAlign="inline"/>
        <w:bidi w:val="0"/>
      </w:pPr>
      <w:r>
        <w:rPr>
          <w:b/>
          <w:bCs/>
          <w:rtl w:val="0"/>
        </w:rPr>
        <w:t>Habits</w:t>
      </w:r>
      <w:r>
        <w:rPr>
          <w:rtl w:val="0"/>
        </w:rPr>
        <w:t>. Determine the patient</w:t>
      </w:r>
      <w:r>
        <w:rPr>
          <w:rtl/>
        </w:rPr>
        <w:t>’</w:t>
      </w:r>
      <w:r>
        <w:rPr>
          <w:rtl w:val="0"/>
        </w:rPr>
        <w:t>s  former and current use o  tobacco, coffee, alcohol, sedatives, illicit drugs (especially injection drug use), tattoos, and body piercing.</w:t>
      </w:r>
    </w:p>
    <w:p>
      <w:pPr>
        <w:pStyle w:val="7"/>
        <w:framePr w:hRule="auto" w:wrap="auto" w:vAnchor="margin" w:hAnchor="text" w:yAlign="inline"/>
        <w:bidi w:val="0"/>
      </w:pPr>
      <w:r>
        <w:rPr>
          <w:b/>
          <w:bCs/>
          <w:rtl w:val="0"/>
          <w:lang w:val="en-US"/>
        </w:rPr>
        <w:t>Violence and safety.</w:t>
      </w:r>
      <w:r>
        <w:rPr>
          <w:rtl w:val="0"/>
        </w:rPr>
        <w:t xml:space="preserve"> Record the patient</w:t>
      </w:r>
      <w:r>
        <w:rPr>
          <w:rtl/>
        </w:rPr>
        <w:t>’</w:t>
      </w:r>
      <w:r>
        <w:rPr>
          <w:rtl w:val="0"/>
        </w:rPr>
        <w:t>s use of  vehicle restraints, bicycle and motorcycle helmets, and the presence of  home smoke and carbon monoxide alarms</w:t>
      </w:r>
    </w:p>
    <w:p>
      <w:pPr>
        <w:pStyle w:val="7"/>
        <w:framePr w:hRule="auto" w:wrap="auto" w:vAnchor="margin" w:hAnchor="text" w:yAlign="inline"/>
        <w:bidi w:val="0"/>
      </w:pPr>
      <w:r>
        <w:rPr>
          <w:b/>
          <w:bCs/>
          <w:rtl w:val="0"/>
          <w:lang w:val="en-US"/>
        </w:rPr>
        <w:t xml:space="preserve">Prostheses and in-home assistance. </w:t>
      </w:r>
      <w:r>
        <w:rPr>
          <w:rtl w:val="0"/>
        </w:rPr>
        <w:t>Record the patient</w:t>
      </w:r>
      <w:r>
        <w:rPr>
          <w:rtl/>
        </w:rPr>
        <w:t>’</w:t>
      </w:r>
      <w:r>
        <w:rPr>
          <w:rtl w:val="0"/>
        </w:rPr>
        <w:t>s use of  eyeglasses, dentures and dental appliances, hearing aides, ambulation assistance devices (cane, walker, scooter, wheelchair), braces, prosthetic  footwear, and any aide or assistance received in the home (visiting nurse, physical therapy, home- maker services).</w:t>
      </w:r>
    </w:p>
    <w:p>
      <w:pPr>
        <w:pStyle w:val="7"/>
        <w:framePr w:hRule="auto" w:wrap="auto" w:vAnchor="margin" w:hAnchor="text" w:yAlign="inline"/>
        <w:bidi w:val="0"/>
      </w:pPr>
    </w:p>
    <w:p>
      <w:pPr>
        <w:pStyle w:val="7"/>
        <w:framePr w:hRule="auto" w:wrap="auto" w:vAnchor="margin" w:hAnchor="text" w:yAlign="inline"/>
        <w:rPr>
          <w:b/>
          <w:bCs/>
        </w:rPr>
      </w:pPr>
      <w:r>
        <w:rPr>
          <w:b/>
          <w:bCs/>
          <w:rtl w:val="0"/>
          <w:lang w:val="en-US"/>
        </w:rPr>
        <w:t xml:space="preserve">Review of systems </w:t>
      </w:r>
    </w:p>
    <w:p>
      <w:pPr>
        <w:pStyle w:val="7"/>
        <w:framePr w:hRule="auto" w:wrap="auto" w:vAnchor="margin" w:hAnchor="text" w:yAlign="inline"/>
        <w:bidi w:val="0"/>
      </w:pPr>
      <w:r>
        <w:rPr>
          <w:rtl w:val="0"/>
        </w:rPr>
        <w:t>The  following outline can help inquire  or symptoms associated with each system or anatomic region. Symptoms related to the patient</w:t>
      </w:r>
      <w:r>
        <w:rPr>
          <w:rtl/>
        </w:rPr>
        <w:t>’</w:t>
      </w:r>
      <w:r>
        <w:rPr>
          <w:rtl w:val="0"/>
        </w:rPr>
        <w:t>s current problem, discovered during your ROS inquiry, should be recorded in the HPI. Become  familiar with these symptoms and learn their diagnostic significance: record positive answers and negative responses when they are pertinent to the differential diagnosis. It is efficient to ask the questions while examining the body to which the questions pertain. Use of  a standardized check in questionnaire will  facilitate a thorough review and save time.</w:t>
      </w:r>
    </w:p>
    <w:p>
      <w:pPr>
        <w:pStyle w:val="7"/>
        <w:framePr w:hRule="auto" w:wrap="auto" w:vAnchor="margin" w:hAnchor="text" w:yAlign="inline"/>
        <w:bidi w:val="0"/>
      </w:pPr>
      <w:r>
        <w:rPr>
          <w:b/>
          <w:bCs/>
          <w:rtl w:val="0"/>
          <w:lang w:val="fr-FR"/>
        </w:rPr>
        <w:t>Constitutional</w:t>
      </w:r>
      <w:r>
        <w:rPr>
          <w:rtl w:val="0"/>
        </w:rPr>
        <w:t>. Weight Loss or Gain, Fatigue, Fevers, Chills, or Sweats</w:t>
      </w:r>
    </w:p>
    <w:p>
      <w:pPr>
        <w:pStyle w:val="7"/>
        <w:framePr w:hRule="auto" w:wrap="auto" w:vAnchor="margin" w:hAnchor="text" w:yAlign="inline"/>
        <w:rPr>
          <w:b/>
          <w:bCs/>
        </w:rPr>
      </w:pPr>
      <w:r>
        <w:rPr>
          <w:b/>
          <w:bCs/>
          <w:rtl w:val="0"/>
          <w:lang w:val="en-US"/>
        </w:rPr>
        <w:t xml:space="preserve">Skin, hair, and nails </w:t>
      </w:r>
    </w:p>
    <w:p>
      <w:pPr>
        <w:pStyle w:val="7"/>
        <w:framePr w:hRule="auto" w:wrap="auto" w:vAnchor="margin" w:hAnchor="text" w:yAlign="inline"/>
        <w:bidi w:val="0"/>
      </w:pPr>
      <w:r>
        <w:rPr>
          <w:b/>
          <w:bCs/>
          <w:rtl w:val="0"/>
        </w:rPr>
        <w:t>Skin</w:t>
      </w:r>
      <w:r>
        <w:rPr>
          <w:rtl w:val="0"/>
        </w:rPr>
        <w:t xml:space="preserve">: Color, pigmentation, temperature, moisture, eruptions, pruritus, scaling, bruising, bleeding. </w:t>
      </w:r>
      <w:r>
        <w:rPr>
          <w:b/>
          <w:bCs/>
          <w:rtl w:val="0"/>
          <w:lang w:val="fr-FR"/>
        </w:rPr>
        <w:t>Hair</w:t>
      </w:r>
      <w:r>
        <w:rPr>
          <w:rtl w:val="0"/>
        </w:rPr>
        <w:t>: Color, texture, abnormal loss or growth, distribution.</w:t>
      </w:r>
    </w:p>
    <w:p>
      <w:pPr>
        <w:pStyle w:val="7"/>
        <w:framePr w:hRule="auto" w:wrap="auto" w:vAnchor="margin" w:hAnchor="text" w:yAlign="inline"/>
        <w:bidi w:val="0"/>
      </w:pPr>
      <w:r>
        <w:rPr>
          <w:b/>
          <w:bCs/>
          <w:rtl w:val="0"/>
          <w:lang w:val="en-US"/>
        </w:rPr>
        <w:t>Nails</w:t>
      </w:r>
      <w:r>
        <w:rPr>
          <w:rtl w:val="0"/>
        </w:rPr>
        <w:t>: Color changes, brittleness, ridging, pitting, curvature</w:t>
      </w:r>
    </w:p>
    <w:p>
      <w:pPr>
        <w:pStyle w:val="7"/>
        <w:framePr w:hRule="auto" w:wrap="auto" w:vAnchor="margin" w:hAnchor="text" w:yAlign="inline"/>
        <w:bidi w:val="0"/>
      </w:pPr>
      <w:r>
        <w:rPr>
          <w:b/>
          <w:bCs/>
          <w:rtl w:val="0"/>
        </w:rPr>
        <w:t xml:space="preserve">Lymph nodes. </w:t>
      </w:r>
      <w:r>
        <w:rPr>
          <w:rtl w:val="0"/>
        </w:rPr>
        <w:t>Enlargement, pain, tenderness, suppuration, draining sinuses, location.</w:t>
      </w:r>
    </w:p>
    <w:p>
      <w:pPr>
        <w:pStyle w:val="7"/>
        <w:framePr w:hRule="auto" w:wrap="auto" w:vAnchor="margin" w:hAnchor="text" w:yAlign="inline"/>
        <w:bidi w:val="0"/>
      </w:pPr>
      <w:r>
        <w:rPr>
          <w:b/>
          <w:bCs/>
          <w:rtl w:val="0"/>
          <w:lang w:val="en-US"/>
        </w:rPr>
        <w:t>Bones, joints, and muscles</w:t>
      </w:r>
      <w:r>
        <w:rPr>
          <w:rtl w:val="0"/>
        </w:rPr>
        <w:t>. Fractures, dislocations, sprains, arthritis, myositis, pain, swelling, stiffness, degree of  disability, muscular weakness, wasting or atrophy, night cramps.</w:t>
      </w:r>
    </w:p>
    <w:p>
      <w:pPr>
        <w:pStyle w:val="7"/>
        <w:framePr w:hRule="auto" w:wrap="auto" w:vAnchor="margin" w:hAnchor="text" w:yAlign="inline"/>
        <w:bidi w:val="0"/>
      </w:pPr>
      <w:r>
        <w:rPr>
          <w:rtl w:val="0"/>
        </w:rPr>
        <w:t>Hemopoietic system. Anemia (type, therapy, and response), lymphadenopathy, bleeding or clotting (spontaneous, traumatic,  familial).</w:t>
      </w:r>
    </w:p>
    <w:p>
      <w:pPr>
        <w:pStyle w:val="7"/>
        <w:framePr w:hRule="auto" w:wrap="auto" w:vAnchor="margin" w:hAnchor="text" w:yAlign="inline"/>
        <w:bidi w:val="0"/>
      </w:pPr>
      <w:r>
        <w:rPr>
          <w:b/>
          <w:bCs/>
          <w:rtl w:val="0"/>
          <w:lang w:val="it-IT"/>
        </w:rPr>
        <w:t xml:space="preserve">Endocrine system. </w:t>
      </w:r>
      <w:r>
        <w:rPr>
          <w:rtl w:val="0"/>
        </w:rPr>
        <w:t>History of  growth, body configuration, and weight; size of  hands,  feet, and head, especially changes during adulthood; hair distribution; skin pigmentation; goiter, exophthalmos, dryness of  skin and hair, intolerance to heat or cold, tremor; polyphagia, polydipsia, polyuria; libido, secondary sex characteristics, impotence, sterility.</w:t>
      </w:r>
    </w:p>
    <w:p>
      <w:pPr>
        <w:pStyle w:val="7"/>
        <w:framePr w:hRule="auto" w:wrap="auto" w:vAnchor="margin" w:hAnchor="text" w:yAlign="inline"/>
        <w:bidi w:val="0"/>
      </w:pPr>
      <w:r>
        <w:rPr>
          <w:b/>
          <w:bCs/>
          <w:rtl w:val="0"/>
          <w:lang w:val="en-US"/>
        </w:rPr>
        <w:t xml:space="preserve">Allergic and immunologic history. </w:t>
      </w:r>
      <w:r>
        <w:rPr>
          <w:rtl w:val="0"/>
        </w:rPr>
        <w:t>Dermatitis, urticaria, angioedema, eczema, hay  fever, rhinitis, asthma, conjunctivitis; known sensitivity to pollens,  foods, danders, X-ray contrast agents, bee stings; previous skin tests and their results; results of  tuberculin tests and others; desensitization, serum injections, vaccinations, and immunizations.</w:t>
      </w:r>
    </w:p>
    <w:p>
      <w:pPr>
        <w:pStyle w:val="7"/>
        <w:framePr w:hRule="auto" w:wrap="auto" w:vAnchor="margin" w:hAnchor="text" w:yAlign="inline"/>
        <w:bidi w:val="0"/>
      </w:pPr>
      <w:r>
        <w:rPr>
          <w:b/>
          <w:bCs/>
          <w:rtl w:val="0"/>
          <w:lang w:val="en-US"/>
        </w:rPr>
        <w:t>Head</w:t>
      </w:r>
      <w:r>
        <w:rPr>
          <w:rtl w:val="0"/>
          <w:lang w:val="nl-NL"/>
        </w:rPr>
        <w:t>. Headaches, migraine, trauma, syncope, convulsive seizures.</w:t>
      </w:r>
    </w:p>
    <w:p>
      <w:pPr>
        <w:pStyle w:val="7"/>
        <w:framePr w:hRule="auto" w:wrap="auto" w:vAnchor="margin" w:hAnchor="text" w:yAlign="inline"/>
        <w:bidi w:val="0"/>
      </w:pPr>
      <w:r>
        <w:rPr>
          <w:b/>
          <w:bCs/>
          <w:rtl w:val="0"/>
        </w:rPr>
        <w:t>Eyes</w:t>
      </w:r>
      <w:r>
        <w:rPr>
          <w:rtl w:val="0"/>
          <w:lang/>
        </w:rPr>
        <w:t>. Loss o</w:t>
      </w:r>
      <w:r>
        <w:rPr>
          <w:rtl w:val="0"/>
        </w:rPr>
        <w:t>f  vision or color blindness, diplopia, hemianopsia, trauma, inflammation, glasses (date of  refraction), discharge, excessive tearing.</w:t>
      </w:r>
    </w:p>
    <w:p>
      <w:pPr>
        <w:pStyle w:val="7"/>
        <w:framePr w:hRule="auto" w:wrap="auto" w:vAnchor="margin" w:hAnchor="text" w:yAlign="inline"/>
        <w:bidi w:val="0"/>
      </w:pPr>
      <w:r>
        <w:rPr>
          <w:b/>
          <w:bCs/>
          <w:rtl w:val="0"/>
          <w:lang w:val="en-US"/>
        </w:rPr>
        <w:t>Ears</w:t>
      </w:r>
      <w:r>
        <w:rPr>
          <w:rtl w:val="0"/>
        </w:rPr>
        <w:t>. Deaf</w:t>
      </w:r>
      <w:r>
        <w:rPr>
          <w:rtl w:val="0"/>
          <w:lang w:val="it-IT"/>
        </w:rPr>
        <w:t xml:space="preserve">ness, tinnitus, vertigo, discharge  </w:t>
      </w:r>
      <w:r>
        <w:rPr>
          <w:rtl w:val="0"/>
        </w:rPr>
        <w:t>from the ears, pain, mastoiditis, operations.</w:t>
      </w:r>
    </w:p>
    <w:p>
      <w:pPr>
        <w:pStyle w:val="7"/>
        <w:framePr w:hRule="auto" w:wrap="auto" w:vAnchor="margin" w:hAnchor="text" w:yAlign="inline"/>
        <w:bidi w:val="0"/>
      </w:pPr>
      <w:r>
        <w:rPr>
          <w:b/>
          <w:bCs/>
          <w:rtl w:val="0"/>
        </w:rPr>
        <w:t>Nose</w:t>
      </w:r>
      <w:r>
        <w:rPr>
          <w:rtl w:val="0"/>
          <w:lang w:val="fr-FR"/>
        </w:rPr>
        <w:t>. Coryza, rhinitis, sinusitis, discharge, obstruction, epistaxis.</w:t>
      </w:r>
    </w:p>
    <w:p>
      <w:pPr>
        <w:pStyle w:val="7"/>
        <w:framePr w:hRule="auto" w:wrap="auto" w:vAnchor="margin" w:hAnchor="text" w:yAlign="inline"/>
        <w:bidi w:val="0"/>
      </w:pPr>
      <w:r>
        <w:rPr>
          <w:b/>
          <w:bCs/>
          <w:rtl w:val="0"/>
          <w:lang w:val="en-US"/>
        </w:rPr>
        <w:t>Mouth</w:t>
      </w:r>
      <w:r>
        <w:rPr>
          <w:rtl w:val="0"/>
        </w:rPr>
        <w:t>. Soreness of  mouth or tongue, symptoms referable to teeth and gums.</w:t>
      </w:r>
    </w:p>
    <w:p>
      <w:pPr>
        <w:pStyle w:val="7"/>
        <w:framePr w:hRule="auto" w:wrap="auto" w:vAnchor="margin" w:hAnchor="text" w:yAlign="inline"/>
        <w:bidi w:val="0"/>
      </w:pPr>
      <w:r>
        <w:rPr>
          <w:b/>
          <w:bCs/>
          <w:rtl w:val="0"/>
        </w:rPr>
        <w:t>Throat</w:t>
      </w:r>
      <w:r>
        <w:rPr>
          <w:rtl w:val="0"/>
        </w:rPr>
        <w:t>. Hoarseness, sore throats, tonsillitis, voice changes, dysphagia, odynophagia.</w:t>
      </w:r>
    </w:p>
    <w:p>
      <w:pPr>
        <w:pStyle w:val="7"/>
        <w:framePr w:hRule="auto" w:wrap="auto" w:vAnchor="margin" w:hAnchor="text" w:yAlign="inline"/>
        <w:bidi w:val="0"/>
      </w:pPr>
      <w:r>
        <w:rPr>
          <w:b/>
          <w:bCs/>
          <w:rtl w:val="0"/>
        </w:rPr>
        <w:t>Neck</w:t>
      </w:r>
      <w:r>
        <w:rPr>
          <w:rtl w:val="0"/>
        </w:rPr>
        <w:t>. Swelling, suppurative lesions, enlargement of  lymph nodes, goiter, stiffness, and limitation of</w:t>
      </w:r>
      <w:r>
        <w:rPr>
          <w:rtl w:val="0"/>
          <w:lang w:val="fr-FR"/>
        </w:rPr>
        <w:t xml:space="preserve">  motion.</w:t>
      </w:r>
    </w:p>
    <w:p>
      <w:pPr>
        <w:pStyle w:val="7"/>
        <w:framePr w:hRule="auto" w:wrap="auto" w:vAnchor="margin" w:hAnchor="text" w:yAlign="inline"/>
        <w:bidi w:val="0"/>
      </w:pPr>
      <w:r>
        <w:rPr>
          <w:b/>
          <w:bCs/>
          <w:rtl w:val="0"/>
          <w:lang w:val="en-US"/>
        </w:rPr>
        <w:t>Breasts</w:t>
      </w:r>
      <w:r>
        <w:rPr>
          <w:rtl w:val="0"/>
        </w:rPr>
        <w:t>. Development, lactation, trauma, lumps, pains, discharge  rom nipples, gynecomastia, changes in nipples, skin changes.</w:t>
      </w:r>
    </w:p>
    <w:p>
      <w:pPr>
        <w:pStyle w:val="7"/>
        <w:framePr w:hRule="auto" w:wrap="auto" w:vAnchor="margin" w:hAnchor="text" w:yAlign="inline"/>
        <w:bidi w:val="0"/>
      </w:pPr>
      <w:r>
        <w:rPr>
          <w:b/>
          <w:bCs/>
          <w:rtl w:val="0"/>
          <w:lang w:val="en-US"/>
        </w:rPr>
        <w:t>Respiratory system.</w:t>
      </w:r>
      <w:r>
        <w:rPr>
          <w:rtl w:val="0"/>
        </w:rPr>
        <w:t xml:space="preserve"> Pain, shortness of breath, wheezing, cough, sputum, hemoptysis, night sweats, pleurisy, bronchitis, tuberculosis (history of  contacts), pneumonia, asthma, other respiratory inf</w:t>
      </w:r>
      <w:r>
        <w:rPr>
          <w:rtl w:val="0"/>
          <w:lang w:val="fr-FR"/>
        </w:rPr>
        <w:t>ections.</w:t>
      </w:r>
    </w:p>
    <w:p>
      <w:pPr>
        <w:pStyle w:val="7"/>
        <w:framePr w:hRule="auto" w:wrap="auto" w:vAnchor="margin" w:hAnchor="text" w:yAlign="inline"/>
        <w:bidi w:val="0"/>
      </w:pPr>
      <w:r>
        <w:rPr>
          <w:b/>
          <w:bCs/>
          <w:rtl w:val="0"/>
          <w:lang w:val="it-IT"/>
        </w:rPr>
        <w:t>Cardiovascular system</w:t>
      </w:r>
      <w:r>
        <w:rPr>
          <w:rtl w:val="0"/>
        </w:rPr>
        <w:t>. Palpitation, tachycardia, irregularities of  rhythm, pain in the chest, exertional dyspnea, paroxysmal nocturnal dyspnea, orthopnea, cough, cyanosis, edema; intermittent claudication, cold extremities, postural or permanent changes in skin color; hypertension, rheumatic  fever ,chorea, syphilis, diphtheria; drugs such as digitalis, quinidine, nitroglycerin, diuretics, anticoagulants, anti-platelet agents, and other medications.</w:t>
      </w:r>
    </w:p>
    <w:p>
      <w:pPr>
        <w:pStyle w:val="7"/>
        <w:framePr w:hRule="auto" w:wrap="auto" w:vAnchor="margin" w:hAnchor="text" w:yAlign="inline"/>
        <w:bidi w:val="0"/>
      </w:pPr>
      <w:r>
        <w:rPr>
          <w:b/>
          <w:bCs/>
          <w:rtl w:val="0"/>
          <w:lang w:val="fr-FR"/>
        </w:rPr>
        <w:t xml:space="preserve">Gastrointestinal system. </w:t>
      </w:r>
      <w:r>
        <w:rPr>
          <w:rtl w:val="0"/>
        </w:rPr>
        <w:t>Appetite, dysphagia, nausea, eructation, flatulence, abdominal pain or colic, vomiting, hematemesis, jaundice (pain,  fever, intensity, duration, color o  urine and stools), ascites, stools (color,  frequency, in- continence, consistency, odor, gas, cathartics, pain or diffculty with passage, urge to stool), hemorrhoids, change in bowel habits.</w:t>
      </w:r>
    </w:p>
    <w:p>
      <w:pPr>
        <w:pStyle w:val="7"/>
        <w:framePr w:hRule="auto" w:wrap="auto" w:vAnchor="margin" w:hAnchor="text" w:yAlign="inline"/>
        <w:bidi w:val="0"/>
      </w:pPr>
      <w:r>
        <w:rPr>
          <w:b/>
          <w:bCs/>
          <w:rtl w:val="0"/>
          <w:lang w:val="en-US"/>
        </w:rPr>
        <w:t>Genitourinary system</w:t>
      </w:r>
      <w:r>
        <w:rPr>
          <w:rtl w:val="0"/>
        </w:rPr>
        <w:t>. Color of  urine, polyuria, oliguria, nocturia, dysuria, hematuria, pyuria, urinary retention, urinary  frequency, incontinence, pain or colic, passage of  stones</w:t>
      </w:r>
    </w:p>
    <w:p>
      <w:pPr>
        <w:pStyle w:val="7"/>
        <w:framePr w:hRule="auto" w:wrap="auto" w:vAnchor="margin" w:hAnchor="text" w:yAlign="inline"/>
        <w:bidi w:val="0"/>
      </w:pPr>
      <w:r>
        <w:rPr>
          <w:b/>
          <w:bCs/>
          <w:rtl w:val="0"/>
          <w:lang w:val="en-US"/>
        </w:rPr>
        <w:t>Gynecologic history</w:t>
      </w:r>
      <w:r>
        <w:rPr>
          <w:rtl w:val="0"/>
        </w:rPr>
        <w:t>:</w:t>
      </w:r>
      <w:r>
        <w:rPr>
          <w:rtl w:val="0"/>
          <w:lang w:val="da-DK"/>
        </w:rPr>
        <w:t>Age o</w:t>
      </w:r>
      <w:r>
        <w:rPr>
          <w:rtl w:val="0"/>
        </w:rPr>
        <w:t>f</w:t>
      </w:r>
      <w:r>
        <w:rPr>
          <w:rtl w:val="0"/>
          <w:lang w:val="it-IT"/>
        </w:rPr>
        <w:t xml:space="preserve"> menarche,  </w:t>
      </w:r>
      <w:r>
        <w:rPr>
          <w:rtl w:val="0"/>
        </w:rPr>
        <w:t>frequency of  periods, regularity, duration, amount of  f ow, leukorrhea, dysmenorrhea, date of  last normal and preceding periods, date and character of  menopause, postmenopausal bleeding; pregnancies (number, abortions, miscarriages, stillbirths, chronologic sequence), complications of  pregnancy; birth control practices (oral contraceptive medications, barrier methods, etc.).</w:t>
      </w:r>
    </w:p>
    <w:p>
      <w:pPr>
        <w:pStyle w:val="7"/>
        <w:framePr w:hRule="auto" w:wrap="auto" w:vAnchor="margin" w:hAnchor="text" w:yAlign="inline"/>
        <w:bidi w:val="0"/>
      </w:pPr>
      <w:r>
        <w:rPr>
          <w:b/>
          <w:bCs/>
          <w:rtl w:val="0"/>
          <w:lang w:val="en-US"/>
        </w:rPr>
        <w:t>Male history:</w:t>
      </w:r>
      <w:r>
        <w:rPr>
          <w:rtl w:val="0"/>
          <w:lang w:val="fr-FR"/>
        </w:rPr>
        <w:t>Erectile dy</w:t>
      </w:r>
      <w:r>
        <w:rPr>
          <w:rtl w:val="0"/>
        </w:rPr>
        <w:t>sfunction, premature ejaculation, blood in the semen, contraceptive methods, and condom use</w:t>
      </w:r>
    </w:p>
    <w:p>
      <w:pPr>
        <w:pStyle w:val="7"/>
        <w:framePr w:hRule="auto" w:wrap="auto" w:vAnchor="margin" w:hAnchor="text" w:yAlign="inline"/>
        <w:bidi w:val="0"/>
      </w:pPr>
      <w:r>
        <w:rPr>
          <w:b/>
          <w:bCs/>
          <w:rtl w:val="0"/>
          <w:lang w:val="en-US"/>
        </w:rPr>
        <w:t>Venereal disease history:</w:t>
      </w:r>
      <w:r>
        <w:rPr>
          <w:rtl w:val="0"/>
        </w:rPr>
        <w:t>Sexual activity (sex of  partners and practices), chancre, bubo, urethral discharge, treatment of  venereal diseases</w:t>
      </w:r>
    </w:p>
    <w:p>
      <w:pPr>
        <w:pStyle w:val="7"/>
        <w:framePr w:hRule="auto" w:wrap="auto" w:vAnchor="margin" w:hAnchor="text" w:yAlign="inline"/>
        <w:bidi w:val="0"/>
      </w:pPr>
      <w:r>
        <w:rPr>
          <w:b/>
          <w:bCs/>
          <w:rtl w:val="0"/>
          <w:lang w:val="fr-FR"/>
        </w:rPr>
        <w:t>Nervous system General.</w:t>
      </w:r>
      <w:r>
        <w:rPr>
          <w:rtl w:val="0"/>
          <w:lang/>
        </w:rPr>
        <w:t xml:space="preserve"> Headache, loss o</w:t>
      </w:r>
      <w:r>
        <w:rPr>
          <w:rtl w:val="0"/>
        </w:rPr>
        <w:t>f</w:t>
      </w:r>
      <w:r>
        <w:rPr>
          <w:rtl w:val="0"/>
          <w:lang/>
        </w:rPr>
        <w:t xml:space="preserve">  consciousness, unsteadiness, vertigo,  </w:t>
      </w:r>
      <w:r>
        <w:rPr>
          <w:rtl w:val="0"/>
        </w:rPr>
        <w:t>falls, sleep disorders (insomnia, non-restful sleep, leg movements of  sleep, sleep walking), restless legs.</w:t>
      </w:r>
    </w:p>
    <w:p>
      <w:pPr>
        <w:pStyle w:val="7"/>
        <w:framePr w:hRule="auto" w:wrap="auto" w:vAnchor="margin" w:hAnchor="text" w:yAlign="inline"/>
        <w:bidi w:val="0"/>
      </w:pPr>
      <w:r>
        <w:rPr>
          <w:b/>
          <w:bCs/>
          <w:rtl w:val="0"/>
        </w:rPr>
        <w:t xml:space="preserve">Cranial nerves (CNs). </w:t>
      </w:r>
      <w:r>
        <w:rPr>
          <w:rtl w:val="0"/>
          <w:lang/>
        </w:rPr>
        <w:t>Disturbances o</w:t>
      </w:r>
      <w:r>
        <w:rPr>
          <w:rtl w:val="0"/>
        </w:rPr>
        <w:t>f</w:t>
      </w:r>
      <w:r>
        <w:rPr>
          <w:rtl w:val="0"/>
          <w:lang w:val="it-IT"/>
        </w:rPr>
        <w:t xml:space="preserve">  smell (CN I), visual disturbances (CN II, III, IV, VI), oro</w:t>
      </w:r>
      <w:r>
        <w:rPr>
          <w:rtl w:val="0"/>
        </w:rPr>
        <w:t>facial paresthesias and difficulty in chewing (CN V),  facial weakness and taste disturbances (CN VII), disturbances in hearing and equilibrium (CN VIII), difficulties in speech, swallowing, and taste (CN IX, X, XII), limitation in motion of  neck (CN XII).</w:t>
      </w:r>
    </w:p>
    <w:p>
      <w:pPr>
        <w:pStyle w:val="7"/>
        <w:framePr w:hRule="auto" w:wrap="auto" w:vAnchor="margin" w:hAnchor="text" w:yAlign="inline"/>
        <w:bidi w:val="0"/>
      </w:pPr>
      <w:r>
        <w:rPr>
          <w:b/>
          <w:bCs/>
          <w:rtl w:val="0"/>
        </w:rPr>
        <w:t>Motor system.</w:t>
      </w:r>
      <w:r>
        <w:rPr>
          <w:rtl w:val="0"/>
        </w:rPr>
        <w:t xml:space="preserve"> Paralyses, weakness, muscle wasting, involuntary movements, convulsions, gait, incoordination.</w:t>
      </w:r>
    </w:p>
    <w:p>
      <w:pPr>
        <w:pStyle w:val="7"/>
        <w:framePr w:hRule="auto" w:wrap="auto" w:vAnchor="margin" w:hAnchor="text" w:yAlign="inline"/>
        <w:bidi w:val="0"/>
      </w:pPr>
      <w:r>
        <w:rPr>
          <w:b/>
          <w:bCs/>
          <w:rtl w:val="0"/>
          <w:lang w:val="en-US"/>
        </w:rPr>
        <w:t>Sensory system</w:t>
      </w:r>
      <w:r>
        <w:rPr>
          <w:rtl w:val="0"/>
        </w:rPr>
        <w:t>. Pain, lightning pain, girdle pain, paresthesia, hypesthesia, anesthesia, allodynia.</w:t>
      </w:r>
    </w:p>
    <w:p>
      <w:pPr>
        <w:pStyle w:val="7"/>
        <w:framePr w:hRule="auto" w:wrap="auto" w:vAnchor="margin" w:hAnchor="text" w:yAlign="inline"/>
        <w:bidi w:val="0"/>
      </w:pPr>
      <w:r>
        <w:rPr>
          <w:b/>
          <w:bCs/>
          <w:rtl w:val="0"/>
        </w:rPr>
        <w:t>Autonomic system.</w:t>
      </w:r>
      <w:r>
        <w:rPr>
          <w:rtl w:val="0"/>
        </w:rPr>
        <w:t xml:space="preserve"> Control of  urination and defecation, sweating, erythema, cyanosis, pallor, reaction to heat and cold, postural  f</w:t>
      </w:r>
      <w:r>
        <w:rPr>
          <w:rtl w:val="0"/>
          <w:lang w:val="pt-PT"/>
        </w:rPr>
        <w:t>aintness.</w:t>
      </w:r>
    </w:p>
    <w:p>
      <w:pPr>
        <w:pStyle w:val="7"/>
        <w:framePr w:hRule="auto" w:wrap="auto" w:vAnchor="margin" w:hAnchor="text" w:yAlign="inline"/>
        <w:bidi w:val="0"/>
      </w:pPr>
      <w:r>
        <w:rPr>
          <w:b/>
          <w:bCs/>
          <w:rtl w:val="0"/>
          <w:lang w:val="en-US"/>
        </w:rPr>
        <w:t>Psychiatric history.</w:t>
      </w:r>
      <w:r>
        <w:rPr>
          <w:rtl w:val="0"/>
          <w:lang/>
        </w:rPr>
        <w:t xml:space="preserve"> Describe </w:t>
      </w:r>
      <w:r>
        <w:rPr>
          <w:rtl w:val="0"/>
        </w:rPr>
        <w:t xml:space="preserve">difficulties with interpersonal relationships (with parents, siblings, spouse, children,  friends and associates), sexual adjustments, school and employment success and difficulties, impulse control, sleep disorders, mood swings, difficulty with concentration, thought, or the presence of  hallucinations </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Medication</w:t>
      </w:r>
      <w:r>
        <w:rPr>
          <w:rtl w:val="0"/>
        </w:rPr>
        <w:t xml:space="preserve"> : Keep a list of  current medications by name, dose, effect, indication, and duration of  use. Ask the patient to bring the original containers with the labels. If  the labels are absent, call the pharmacy where they were dispensed. Be sure to list all nonprescription drugs, herbal remedies, supplements, and vitamins.</w:t>
      </w:r>
    </w:p>
    <w:p>
      <w:pPr>
        <w:pStyle w:val="7"/>
        <w:framePr w:hRule="auto" w:wrap="auto" w:vAnchor="margin" w:hAnchor="text" w:yAlign="inline"/>
        <w:bidi w:val="0"/>
      </w:pPr>
    </w:p>
    <w:p>
      <w:pPr>
        <w:pStyle w:val="7"/>
        <w:framePr w:hRule="auto" w:wrap="auto" w:vAnchor="margin" w:hAnchor="text" w:yAlign="inline"/>
        <w:bidi w:val="0"/>
      </w:pPr>
      <w:r>
        <w:rPr>
          <w:rtl w:val="0"/>
        </w:rPr>
        <w:t>A</w:t>
      </w:r>
      <w:r>
        <w:rPr>
          <w:b/>
          <w:bCs/>
          <w:rtl w:val="0"/>
          <w:lang w:val="en-US"/>
        </w:rPr>
        <w:t xml:space="preserve">llergies And Medication </w:t>
      </w:r>
      <w:r>
        <w:rPr>
          <w:b/>
          <w:bCs/>
          <w:rtl w:val="0"/>
        </w:rPr>
        <w:t xml:space="preserve"> In</w:t>
      </w:r>
      <w:r>
        <w:rPr>
          <w:b/>
          <w:bCs/>
          <w:rtl w:val="0"/>
          <w:lang w:val="en-US"/>
        </w:rPr>
        <w:t>tolerances</w:t>
      </w:r>
      <w:r>
        <w:rPr>
          <w:rtl w:val="0"/>
        </w:rPr>
        <w:t xml:space="preserve"> : Untoward drug reactions should be as explicit as possible. Ask  for the type of  reaction or intolerance experienced. </w:t>
      </w:r>
    </w:p>
    <w:p>
      <w:pPr>
        <w:pStyle w:val="7"/>
        <w:framePr w:hRule="auto" w:wrap="auto" w:vAnchor="margin" w:hAnchor="text" w:yAlign="inline"/>
        <w:bidi w:val="0"/>
      </w:pPr>
      <w:r>
        <w:rPr>
          <w:rtl w:val="0"/>
        </w:rPr>
        <w:t>Common side effects may be incorrectly identified as allergies:  for example, stomach upset with codeine or erythromycin. Identify known or suspected causes o  anaphylaxis (drugs, stings, and  foods, e.g., peanuts). This summary of  allergies and medication intolerances must be consulted when drugs are being prescribed</w:t>
      </w:r>
    </w:p>
    <w:p>
      <w:pPr>
        <w:pStyle w:val="7"/>
        <w:framePr w:hRule="auto" w:wrap="auto" w:vAnchor="margin" w:hAnchor="text" w:yAlign="inline"/>
        <w:bidi w:val="0"/>
      </w:pPr>
    </w:p>
    <w:p>
      <w:pPr>
        <w:pStyle w:val="7"/>
        <w:framePr w:hRule="auto" w:wrap="auto" w:vAnchor="margin" w:hAnchor="text" w:yAlign="inline"/>
        <w:bidi w:val="0"/>
      </w:pPr>
      <w:r>
        <w:rPr>
          <w:b/>
          <w:bCs/>
          <w:rtl w:val="0"/>
        </w:rPr>
        <w:t>p</w:t>
      </w:r>
      <w:r>
        <w:rPr>
          <w:b/>
          <w:bCs/>
          <w:rtl w:val="0"/>
          <w:lang w:val="en-US"/>
        </w:rPr>
        <w:t>hys</w:t>
      </w:r>
      <w:r>
        <w:rPr>
          <w:b/>
          <w:bCs/>
          <w:rtl w:val="0"/>
        </w:rPr>
        <w:t>ic</w:t>
      </w:r>
      <w:r>
        <w:rPr>
          <w:b/>
          <w:bCs/>
          <w:rtl w:val="0"/>
          <w:lang w:val="en-US"/>
        </w:rPr>
        <w:t>al</w:t>
      </w:r>
      <w:r>
        <w:rPr>
          <w:b/>
          <w:bCs/>
          <w:rtl w:val="0"/>
        </w:rPr>
        <w:t xml:space="preserve"> </w:t>
      </w:r>
      <w:r>
        <w:rPr>
          <w:b/>
          <w:bCs/>
          <w:rtl w:val="0"/>
          <w:lang w:val="en-US"/>
        </w:rPr>
        <w:t>examination</w:t>
      </w:r>
      <w:r>
        <w:rPr>
          <w:b/>
          <w:bCs/>
          <w:rtl w:val="0"/>
        </w:rPr>
        <w:t>:</w:t>
      </w:r>
      <w:r>
        <w:rPr>
          <w:rtl w:val="0"/>
        </w:rPr>
        <w:t xml:space="preserve"> Record the observations  from your PE in the  follow- ing sequence:   </w:t>
      </w:r>
    </w:p>
    <w:p>
      <w:pPr>
        <w:pStyle w:val="7"/>
        <w:framePr w:hRule="auto" w:wrap="auto" w:vAnchor="margin" w:hAnchor="text" w:yAlign="inline"/>
        <w:numPr>
          <w:ilvl w:val="0"/>
          <w:numId w:val="2"/>
        </w:numPr>
        <w:bidi w:val="0"/>
      </w:pPr>
      <w:r>
        <w:rPr>
          <w:rtl w:val="0"/>
        </w:rPr>
        <w:t xml:space="preserve">Vital signs   </w:t>
      </w:r>
    </w:p>
    <w:p>
      <w:pPr>
        <w:pStyle w:val="7"/>
        <w:framePr w:hRule="auto" w:wrap="auto" w:vAnchor="margin" w:hAnchor="text" w:yAlign="inline"/>
        <w:numPr>
          <w:ilvl w:val="0"/>
          <w:numId w:val="1"/>
        </w:numPr>
        <w:bidi w:val="0"/>
      </w:pPr>
      <w:r>
        <w:rPr>
          <w:rtl w:val="0"/>
        </w:rPr>
        <w:t xml:space="preserve">General appearance   </w:t>
      </w:r>
    </w:p>
    <w:p>
      <w:pPr>
        <w:pStyle w:val="7"/>
        <w:framePr w:hRule="auto" w:wrap="auto" w:vAnchor="margin" w:hAnchor="text" w:yAlign="inline"/>
        <w:numPr>
          <w:ilvl w:val="0"/>
          <w:numId w:val="1"/>
        </w:numPr>
        <w:bidi w:val="0"/>
      </w:pPr>
      <w:r>
        <w:rPr>
          <w:rtl w:val="0"/>
        </w:rPr>
        <w:t xml:space="preserve">Head, eyes, ears, nose, and throat   </w:t>
      </w:r>
    </w:p>
    <w:p>
      <w:pPr>
        <w:pStyle w:val="7"/>
        <w:framePr w:hRule="auto" w:wrap="auto" w:vAnchor="margin" w:hAnchor="text" w:yAlign="inline"/>
        <w:numPr>
          <w:ilvl w:val="0"/>
          <w:numId w:val="1"/>
        </w:numPr>
        <w:bidi w:val="0"/>
      </w:pPr>
      <w:r>
        <w:rPr>
          <w:rtl w:val="0"/>
        </w:rPr>
        <w:t xml:space="preserve">Neck and spine   </w:t>
      </w:r>
    </w:p>
    <w:p>
      <w:pPr>
        <w:pStyle w:val="7"/>
        <w:framePr w:hRule="auto" w:wrap="auto" w:vAnchor="margin" w:hAnchor="text" w:yAlign="inline"/>
        <w:numPr>
          <w:ilvl w:val="0"/>
          <w:numId w:val="1"/>
        </w:numPr>
        <w:bidi w:val="0"/>
      </w:pPr>
      <w:r>
        <w:rPr>
          <w:rtl w:val="0"/>
        </w:rPr>
        <w:t xml:space="preserve">Chest: breasts   </w:t>
      </w:r>
    </w:p>
    <w:p>
      <w:pPr>
        <w:pStyle w:val="7"/>
        <w:framePr w:hRule="auto" w:wrap="auto" w:vAnchor="margin" w:hAnchor="text" w:yAlign="inline"/>
        <w:numPr>
          <w:ilvl w:val="0"/>
          <w:numId w:val="1"/>
        </w:numPr>
        <w:bidi w:val="0"/>
      </w:pPr>
      <w:r>
        <w:rPr>
          <w:rtl w:val="0"/>
        </w:rPr>
        <w:t xml:space="preserve">Chest: chest wall and lungs   </w:t>
      </w:r>
    </w:p>
    <w:p>
      <w:pPr>
        <w:pStyle w:val="7"/>
        <w:framePr w:hRule="auto" w:wrap="auto" w:vAnchor="margin" w:hAnchor="text" w:yAlign="inline"/>
        <w:numPr>
          <w:ilvl w:val="0"/>
          <w:numId w:val="1"/>
        </w:numPr>
        <w:bidi w:val="0"/>
      </w:pPr>
      <w:r>
        <w:rPr>
          <w:rtl w:val="0"/>
        </w:rPr>
        <w:t xml:space="preserve">Chest: heart, major arteries, and neck veins   </w:t>
      </w:r>
    </w:p>
    <w:p>
      <w:pPr>
        <w:pStyle w:val="7"/>
        <w:framePr w:hRule="auto" w:wrap="auto" w:vAnchor="margin" w:hAnchor="text" w:yAlign="inline"/>
        <w:numPr>
          <w:ilvl w:val="0"/>
          <w:numId w:val="1"/>
        </w:numPr>
        <w:bidi w:val="0"/>
      </w:pPr>
      <w:r>
        <w:rPr>
          <w:rtl w:val="0"/>
          <w:lang w:val="de-DE"/>
        </w:rPr>
        <w:t xml:space="preserve">Abdomen   </w:t>
      </w:r>
    </w:p>
    <w:p>
      <w:pPr>
        <w:pStyle w:val="7"/>
        <w:framePr w:hRule="auto" w:wrap="auto" w:vAnchor="margin" w:hAnchor="text" w:yAlign="inline"/>
        <w:numPr>
          <w:ilvl w:val="0"/>
          <w:numId w:val="1"/>
        </w:numPr>
        <w:bidi w:val="0"/>
      </w:pPr>
      <w:r>
        <w:rPr>
          <w:rtl w:val="0"/>
        </w:rPr>
        <w:t xml:space="preserve">Genitourinary examination, including inguinal hernias   </w:t>
      </w:r>
    </w:p>
    <w:p>
      <w:pPr>
        <w:pStyle w:val="7"/>
        <w:framePr w:hRule="auto" w:wrap="auto" w:vAnchor="margin" w:hAnchor="text" w:yAlign="inline"/>
        <w:numPr>
          <w:ilvl w:val="0"/>
          <w:numId w:val="1"/>
        </w:numPr>
        <w:bidi w:val="0"/>
      </w:pPr>
      <w:r>
        <w:rPr>
          <w:rtl w:val="0"/>
          <w:lang w:val="de-DE"/>
        </w:rPr>
        <w:t xml:space="preserve">Rectal examination   </w:t>
      </w:r>
    </w:p>
    <w:p>
      <w:pPr>
        <w:pStyle w:val="7"/>
        <w:framePr w:hRule="auto" w:wrap="auto" w:vAnchor="margin" w:hAnchor="text" w:yAlign="inline"/>
        <w:numPr>
          <w:ilvl w:val="0"/>
          <w:numId w:val="1"/>
        </w:numPr>
        <w:bidi w:val="0"/>
      </w:pPr>
      <w:r>
        <w:rPr>
          <w:rtl w:val="0"/>
        </w:rPr>
        <w:t xml:space="preserve">Extremities   </w:t>
      </w:r>
    </w:p>
    <w:p>
      <w:pPr>
        <w:pStyle w:val="7"/>
        <w:framePr w:hRule="auto" w:wrap="auto" w:vAnchor="margin" w:hAnchor="text" w:yAlign="inline"/>
        <w:numPr>
          <w:ilvl w:val="0"/>
          <w:numId w:val="1"/>
        </w:numPr>
        <w:bidi w:val="0"/>
      </w:pPr>
      <w:r>
        <w:rPr>
          <w:rtl w:val="0"/>
          <w:lang w:val="de-DE"/>
        </w:rPr>
        <w:t xml:space="preserve">Lymph nodes   </w:t>
      </w:r>
    </w:p>
    <w:p>
      <w:pPr>
        <w:pStyle w:val="7"/>
        <w:framePr w:hRule="auto" w:wrap="auto" w:vAnchor="margin" w:hAnchor="text" w:yAlign="inline"/>
        <w:numPr>
          <w:ilvl w:val="0"/>
          <w:numId w:val="1"/>
        </w:numPr>
        <w:bidi w:val="0"/>
      </w:pPr>
      <w:r>
        <w:rPr>
          <w:rtl w:val="0"/>
        </w:rPr>
        <w:t xml:space="preserve">Neurologic examination, including the mental status examination   </w:t>
      </w:r>
    </w:p>
    <w:p>
      <w:pPr>
        <w:pStyle w:val="7"/>
        <w:framePr w:hRule="auto" w:wrap="auto" w:vAnchor="margin" w:hAnchor="text" w:yAlign="inline"/>
        <w:numPr>
          <w:ilvl w:val="0"/>
          <w:numId w:val="1"/>
        </w:numPr>
        <w:bidi w:val="0"/>
      </w:pPr>
      <w:r>
        <w:rPr>
          <w:rtl w:val="0"/>
        </w:rPr>
        <w:t xml:space="preserve">Skin </w:t>
      </w:r>
    </w:p>
    <w:p>
      <w:pPr>
        <w:pStyle w:val="7"/>
        <w:framePr w:hRule="auto" w:wrap="auto" w:vAnchor="margin" w:hAnchor="text" w:yAlign="inline"/>
        <w:bidi w:val="0"/>
      </w:pPr>
    </w:p>
    <w:p>
      <w:pPr>
        <w:pStyle w:val="7"/>
        <w:framePr w:hRule="auto" w:wrap="auto" w:vAnchor="margin" w:hAnchor="text" w:yAlign="inline"/>
        <w:bidi w:val="0"/>
      </w:pPr>
      <w:r>
        <w:rPr>
          <w:b/>
          <w:bCs/>
          <w:rtl w:val="0"/>
        </w:rPr>
        <w:t>L</w:t>
      </w:r>
      <w:r>
        <w:rPr>
          <w:b/>
          <w:bCs/>
          <w:rtl w:val="0"/>
          <w:lang w:val="en-US"/>
        </w:rPr>
        <w:t>aboratory</w:t>
      </w:r>
      <w:r>
        <w:rPr>
          <w:rtl w:val="0"/>
        </w:rPr>
        <w:t>: Record the results of  the laboratory results used in developing your differential diagnosis</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Assessment</w:t>
      </w:r>
      <w:r>
        <w:rPr>
          <w:rtl w:val="0"/>
        </w:rPr>
        <w:t xml:space="preserve"> </w:t>
      </w:r>
    </w:p>
    <w:p>
      <w:pPr>
        <w:pStyle w:val="7"/>
        <w:framePr w:hRule="auto" w:wrap="auto" w:vAnchor="margin" w:hAnchor="text" w:yAlign="inline"/>
        <w:bidi w:val="0"/>
      </w:pPr>
      <w:r>
        <w:rPr>
          <w:b/>
          <w:bCs/>
          <w:rtl w:val="0"/>
          <w:lang w:val="sv-SE"/>
        </w:rPr>
        <w:t>Case summary</w:t>
      </w:r>
      <w:r>
        <w:rPr>
          <w:rtl w:val="0"/>
        </w:rPr>
        <w:t>. It is sometimes useful to write a brief  abstract of  the history and signifi</w:t>
      </w:r>
      <w:r>
        <w:rPr>
          <w:rtl w:val="0"/>
          <w:lang w:val="fr-FR"/>
        </w:rPr>
        <w:t>cant observations</w:t>
      </w:r>
    </w:p>
    <w:p>
      <w:pPr>
        <w:pStyle w:val="7"/>
        <w:framePr w:hRule="auto" w:wrap="auto" w:vAnchor="margin" w:hAnchor="text" w:yAlign="inline"/>
        <w:bidi w:val="0"/>
      </w:pPr>
      <w:r>
        <w:rPr>
          <w:b/>
          <w:bCs/>
          <w:rtl w:val="0"/>
          <w:lang w:val="en-US"/>
        </w:rPr>
        <w:t>The problem list and assessment</w:t>
      </w:r>
      <w:r>
        <w:rPr>
          <w:rtl w:val="0"/>
        </w:rPr>
        <w:t xml:space="preserve">. A working problem list should be maintained with notes and dates indicating their status. The problem list records each of  the diagnostic and management problems that need to be addressed. </w:t>
      </w:r>
    </w:p>
    <w:p>
      <w:pPr>
        <w:pStyle w:val="7"/>
        <w:framePr w:hRule="auto" w:wrap="auto" w:vAnchor="margin" w:hAnchor="text" w:yAlign="inline"/>
        <w:bidi w:val="0"/>
      </w:pPr>
      <w:r>
        <w:rPr>
          <w:rtl w:val="0"/>
        </w:rPr>
        <w:t>A problem may be a symptom, a sign, a laboratory  finding, or a cluster of  several associated items. A previously confirmed disease may be listed as a problem. By constantly reviewing the problem list, you assure that every problem is being evaluated and managed. It is important to update and revise the problem list.</w:t>
      </w:r>
    </w:p>
    <w:p>
      <w:pPr>
        <w:pStyle w:val="7"/>
        <w:framePr w:hRule="auto" w:wrap="auto" w:vAnchor="margin" w:hAnchor="text" w:yAlign="inline"/>
        <w:bidi w:val="0"/>
      </w:pPr>
      <w:r>
        <w:rPr>
          <w:rtl w:val="0"/>
          <w:lang w:val="it-IT"/>
        </w:rPr>
        <w:t>Generate a diff</w:t>
      </w:r>
      <w:r>
        <w:rPr>
          <w:rtl w:val="0"/>
        </w:rPr>
        <w:t>erential diagnosis  for each medical problem, the differential diagnosis can be pathophysiologic, diagnostic, or both. It is a good practice to keep the patient</w:t>
      </w:r>
      <w:r>
        <w:rPr>
          <w:rtl/>
        </w:rPr>
        <w:t>’</w:t>
      </w:r>
      <w:r>
        <w:rPr>
          <w:rtl w:val="0"/>
        </w:rPr>
        <w:t>s CC as the  1st problem.Beyond that, we do not  feel that attempts to number the problem list in a prioritized or numerically consistent  fashion is useful; priorities change as the evaluation and treatment proceed and problems disappear or consolidate as more information is acquired.</w:t>
      </w:r>
    </w:p>
    <w:p>
      <w:pPr>
        <w:pStyle w:val="7"/>
        <w:framePr w:hRule="auto" w:wrap="auto" w:vAnchor="margin" w:hAnchor="text" w:yAlign="inline"/>
        <w:bidi w:val="0"/>
      </w:pPr>
      <w:r>
        <w:rPr>
          <w:rtl w:val="0"/>
        </w:rPr>
        <w:t xml:space="preserve">Diagnostic problem solving is much like putting together a jigsaw puzzle without the picture and with only a  few pieces provided at a time. To eventually solve the puzzle, you place the pieces on the table and, as new pieces appear, keep trying different arrangements until the pattern emerges. </w:t>
      </w:r>
    </w:p>
    <w:p>
      <w:pPr>
        <w:pStyle w:val="7"/>
        <w:framePr w:hRule="auto" w:wrap="auto" w:vAnchor="margin" w:hAnchor="text" w:yAlign="inline"/>
        <w:bidi w:val="0"/>
      </w:pPr>
      <w:r>
        <w:rPr>
          <w:rtl w:val="0"/>
        </w:rPr>
        <w:t>The problem list is your table full of  pieces; your hypotheses are attempts to explain the pattern. It is often the odd piece that does not seem to  fit anywhere that is the key to the puzzle. When the diagnosis is obscure, beware of  lumping problems together prematurely; this may serve to obscure rather than to clarify the diagnosis.</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The plan</w:t>
      </w:r>
      <w:r>
        <w:rPr>
          <w:rtl w:val="0"/>
        </w:rPr>
        <w:t>:For each problem, and the patient as a whole, you need to develop a management plan. The plan  or each problem has three parts: (1) plans  or testing your hypothesis, (2) therapy to be considered or given, and (3) education  or the patient and  family.</w:t>
      </w:r>
    </w:p>
    <w:p>
      <w:pPr>
        <w:pStyle w:val="7"/>
        <w:framePr w:hRule="auto" w:wrap="auto" w:vAnchor="margin" w:hAnchor="text" w:yAlign="inline"/>
        <w:bidi w:val="0"/>
      </w:pPr>
      <w:r>
        <w:rPr>
          <w:rtl w:val="0"/>
        </w:rPr>
        <w:t>a  plan is only  as good  as the  diagnostic hypotheses that generated it. Our emphasis in this text is to help you think about the information acquired in the history and physical exam so that you can generate sound, testable hypotheses. Once you have generated a concise differential diagnosis, you can consult textbooks and/or search the medical literature to  find an efficient method  for testing your hypotheses.</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Inpatient progress notes</w:t>
      </w:r>
      <w:r>
        <w:rPr>
          <w:rtl w:val="0"/>
        </w:rPr>
        <w:t xml:space="preserve">:Progress notes are made daily and additionally whenever necessary. Each note should be dated and the time of  day recorded. </w:t>
      </w:r>
    </w:p>
    <w:p>
      <w:pPr>
        <w:pStyle w:val="7"/>
        <w:framePr w:hRule="auto" w:wrap="auto" w:vAnchor="margin" w:hAnchor="text" w:yAlign="inline"/>
        <w:bidi w:val="0"/>
      </w:pPr>
      <w:r>
        <w:rPr>
          <w:rtl w:val="0"/>
        </w:rPr>
        <w:t>Each note has  our subheads. Use the mnemonic SOAP to remember them: Subjective data (symptoms and changes in symptoms, their appearance and disappearance, and their response to therapy); Objective data (changes in or new physical signs and laboratory  findings and response to therapy); assessments (updates to your problem list and hypotheses); and Plans (diagnostic tests, therapeutic interventions and instructions to the patient and nursing staff  ). When a problem is resolved by inclusion in another diagnosis, or by cure or disappearance, it should be so noted in the progress note and in the working problem list.</w:t>
      </w:r>
    </w:p>
    <w:p>
      <w:pPr>
        <w:pStyle w:val="7"/>
        <w:framePr w:hRule="auto" w:wrap="auto" w:vAnchor="margin" w:hAnchor="text" w:yAlign="inline"/>
        <w:bidi w:val="0"/>
      </w:pPr>
      <w:r>
        <w:rPr>
          <w:rtl w:val="0"/>
        </w:rPr>
        <w:t>The  full and legible name of  the writer is appended to each progress note. The name should be  followed by a slash mark and an abbreviation indicating hospital role, that is, MD (resident), RN (student nurse or graduate), S (staff  ), etc.</w:t>
      </w:r>
    </w:p>
    <w:p>
      <w:pPr>
        <w:pStyle w:val="7"/>
        <w:framePr w:hRule="auto" w:wrap="auto" w:vAnchor="margin" w:hAnchor="text" w:yAlign="inline"/>
        <w:bidi w:val="0"/>
      </w:pPr>
    </w:p>
    <w:p>
      <w:pPr>
        <w:pStyle w:val="7"/>
        <w:framePr w:hRule="auto" w:wrap="auto" w:vAnchor="margin" w:hAnchor="text" w:yAlign="inline"/>
        <w:bidi w:val="0"/>
      </w:pPr>
      <w:r>
        <w:rPr>
          <w:b/>
          <w:bCs/>
          <w:rtl w:val="0"/>
          <w:lang w:val="en-US"/>
        </w:rPr>
        <w:t xml:space="preserve">Discharge summary </w:t>
      </w:r>
      <w:r>
        <w:rPr>
          <w:rtl w:val="0"/>
        </w:rPr>
        <w:t>: When the patient leaves the hospital, a discharge summary is created containing the principle diagnosis and all problems addressed during the hospitalization, an abstract of  the history and hospital course,  future plans, and each medication by dose and schedule, noting new, discontinued, or changed medications. Note the patient</w:t>
      </w:r>
      <w:r>
        <w:rPr>
          <w:rtl/>
        </w:rPr>
        <w:t>’</w:t>
      </w:r>
      <w:r>
        <w:rPr>
          <w:rtl w:val="0"/>
        </w:rPr>
        <w:t>s condition and  functional status at discharge and any information or instructions given to the patient and attendants  for home and  follow-up care.</w:t>
      </w:r>
    </w:p>
    <w:p>
      <w:pPr>
        <w:pStyle w:val="7"/>
        <w:framePr w:hRule="auto" w:wrap="auto" w:vAnchor="margin" w:hAnchor="text" w:yAlign="inline"/>
        <w:bidi w:val="0"/>
      </w:pPr>
    </w:p>
    <w:p>
      <w:pPr>
        <w:pStyle w:val="7"/>
        <w:framePr w:hRule="auto" w:wrap="auto" w:vAnchor="margin" w:hAnchor="text" w:yAlign="inline"/>
        <w:bidi w:val="0"/>
      </w:pPr>
      <w:r>
        <w:rPr>
          <w:b/>
          <w:bCs/>
          <w:rtl w:val="0"/>
        </w:rPr>
        <w:t>p</w:t>
      </w:r>
      <w:r>
        <w:rPr>
          <w:b/>
          <w:bCs/>
          <w:rtl w:val="0"/>
          <w:lang w:val="en-US"/>
        </w:rPr>
        <w:t>hysician’s signature</w:t>
      </w:r>
      <w:r>
        <w:rPr>
          <w:rtl w:val="0"/>
        </w:rPr>
        <w:t xml:space="preserve">  : Every physician note and order should be signed and dated as proof  of  authorship. Dates should include the month, day of  the month, year, and time of  day. In teaching hospitals, where many persons contribute to the record, the entries of  medical students and nurses should be dated and accompanied by their signatures with suitable abbreviations indicating their status</w:t>
      </w:r>
    </w:p>
    <w:p>
      <w:pPr>
        <w:pStyle w:val="7"/>
        <w:framePr w:hRule="auto" w:wrap="auto" w:vAnchor="margin" w:hAnchor="text" w:yAlign="inline"/>
        <w:bidi w:val="0"/>
      </w:pPr>
    </w:p>
    <w:p>
      <w:pPr>
        <w:pStyle w:val="7"/>
        <w:framePr w:hRule="auto" w:wrap="auto" w:vAnchor="margin" w:hAnchor="text" w:yAlign="inline"/>
        <w:bidi w:val="0"/>
      </w:pPr>
      <w:r>
        <w:rPr>
          <w:b/>
          <w:bCs/>
          <w:sz w:val="30"/>
          <w:szCs w:val="30"/>
          <w:rtl w:val="0"/>
          <w:lang w:val="en-US"/>
        </w:rPr>
        <w:t>Example case 1</w:t>
      </w:r>
    </w:p>
    <w:p>
      <w:pPr>
        <w:pStyle w:val="7"/>
        <w:framePr w:hRule="auto" w:wrap="auto" w:vAnchor="margin" w:hAnchor="text" w:yAlign="inline"/>
        <w:bidi w:val="0"/>
      </w:pPr>
    </w:p>
    <w:p>
      <w:pPr>
        <w:pStyle w:val="8"/>
        <w:framePr w:hRule="auto" w:wrap="auto" w:vAnchor="margin" w:hAnchor="text" w:yAlign="inline"/>
        <w:bidi w:val="0"/>
        <w:spacing w:before="0" w:after="160" w:line="259" w:lineRule="auto"/>
        <w:ind w:left="0" w:right="0" w:firstLine="0"/>
        <w:jc w:val="center"/>
        <w:rPr>
          <w:rFonts w:ascii="Palatino Linotype" w:hAnsi="Palatino Linotype" w:eastAsia="Palatino Linotype" w:cs="Palatino Linotype"/>
          <w:b/>
          <w:bCs/>
          <w:sz w:val="22"/>
          <w:szCs w:val="22"/>
          <w:u w:color="000000"/>
          <w:rtl w:val="0"/>
          <w:lang w:val="en-US"/>
        </w:rPr>
      </w:pPr>
      <w:r>
        <w:rPr>
          <w:rFonts w:ascii="Palatino Linotype" w:hAnsi="Palatino Linotype" w:eastAsia="Palatino Linotype" w:cs="Palatino Linotype"/>
          <w:b/>
          <w:bCs/>
          <w:sz w:val="22"/>
          <w:szCs w:val="22"/>
          <w:u w:color="000000"/>
          <w:rtl w:val="0"/>
          <w:lang w:val="en-US"/>
        </w:rPr>
        <w:t>Union Hospital affiliated to Huazhong University of Science and Technology</w:t>
      </w:r>
    </w:p>
    <w:p>
      <w:pPr>
        <w:pStyle w:val="8"/>
        <w:framePr w:hRule="auto" w:wrap="auto" w:vAnchor="margin" w:hAnchor="text" w:yAlign="inline"/>
        <w:bidi w:val="0"/>
        <w:spacing w:before="0" w:after="160" w:line="259" w:lineRule="auto"/>
        <w:ind w:left="0" w:right="0" w:firstLine="0"/>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sz w:val="22"/>
          <w:szCs w:val="22"/>
          <w:u w:color="000000"/>
          <w:rtl w:val="0"/>
          <w:lang w:val="en-US"/>
        </w:rPr>
        <w:t xml:space="preserve">                                                                       </w:t>
      </w:r>
      <w:r>
        <w:rPr>
          <w:rFonts w:ascii="Palatino Linotype" w:hAnsi="Palatino Linotype" w:eastAsia="Palatino Linotype" w:cs="Palatino Linotype"/>
          <w:b/>
          <w:bCs/>
          <w:sz w:val="22"/>
          <w:szCs w:val="22"/>
          <w:u w:color="000000"/>
          <w:rtl w:val="0"/>
          <w:lang w:val="en-US"/>
        </w:rPr>
        <w:t xml:space="preserve">  Admission Record      </w:t>
      </w:r>
      <w:r>
        <w:rPr>
          <w:rFonts w:ascii="Palatino Linotype" w:hAnsi="Palatino Linotype" w:eastAsia="Palatino Linotype" w:cs="Palatino Linotype"/>
          <w:sz w:val="22"/>
          <w:szCs w:val="22"/>
          <w:u w:color="000000"/>
          <w:rtl w:val="0"/>
          <w:lang w:val="en-US"/>
        </w:rPr>
        <w:t xml:space="preserve">                                         0000337023</w:t>
      </w:r>
    </w:p>
    <w:p>
      <w:pPr>
        <w:pStyle w:val="8"/>
        <w:framePr w:hRule="auto" w:wrap="auto" w:vAnchor="margin" w:hAnchor="text" w:yAlign="inline"/>
        <w:bidi w:val="0"/>
        <w:spacing w:before="0" w:after="160" w:line="259" w:lineRule="auto"/>
        <w:ind w:left="0" w:right="0" w:firstLine="0"/>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 xml:space="preserve">Department: </w:t>
      </w:r>
      <w:r>
        <w:rPr>
          <w:rFonts w:ascii="Palatino Linotype" w:hAnsi="Palatino Linotype" w:eastAsia="Palatino Linotype" w:cs="Palatino Linotype"/>
          <w:sz w:val="22"/>
          <w:szCs w:val="22"/>
          <w:u w:color="000000"/>
          <w:rtl w:val="0"/>
          <w:lang w:val="en-US"/>
        </w:rPr>
        <w:t xml:space="preserve"> Respiratory</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 xml:space="preserve">Medicine </w:t>
      </w:r>
      <w:r>
        <w:rPr>
          <w:rFonts w:ascii="Palatino Linotype" w:hAnsi="Palatino Linotype" w:eastAsia="Palatino Linotype" w:cs="Palatino Linotype"/>
          <w:b/>
          <w:bCs/>
          <w:sz w:val="22"/>
          <w:szCs w:val="22"/>
          <w:u w:color="000000"/>
          <w:rtl w:val="0"/>
          <w:lang w:val="en-US"/>
        </w:rPr>
        <w:t>Area:</w:t>
      </w:r>
      <w:r>
        <w:rPr>
          <w:rFonts w:ascii="Palatino Linotype" w:hAnsi="Palatino Linotype" w:eastAsia="Palatino Linotype" w:cs="Palatino Linotype"/>
          <w:sz w:val="22"/>
          <w:szCs w:val="22"/>
          <w:u w:color="000000"/>
          <w:rtl w:val="0"/>
          <w:lang w:val="en-US"/>
        </w:rPr>
        <w:t xml:space="preserve"> J17 Respiratory Medicine </w:t>
      </w:r>
      <w:r>
        <w:rPr>
          <w:rFonts w:ascii="Palatino Linotype" w:hAnsi="Palatino Linotype" w:eastAsia="Palatino Linotype" w:cs="Palatino Linotype"/>
          <w:b/>
          <w:bCs/>
          <w:sz w:val="22"/>
          <w:szCs w:val="22"/>
          <w:u w:color="000000"/>
          <w:rtl w:val="0"/>
          <w:lang w:val="en-US"/>
        </w:rPr>
        <w:t>Bed No.</w:t>
      </w:r>
      <w:r>
        <w:rPr>
          <w:rFonts w:ascii="Palatino Linotype" w:hAnsi="Palatino Linotype" w:eastAsia="Palatino Linotype" w:cs="Palatino Linotype"/>
          <w:sz w:val="22"/>
          <w:szCs w:val="22"/>
          <w:u w:color="000000"/>
          <w:rtl w:val="0"/>
          <w:lang w:val="en-US"/>
        </w:rPr>
        <w:t xml:space="preserve"> 109031    </w:t>
      </w:r>
      <w:r>
        <w:rPr>
          <w:rFonts w:ascii="Palatino Linotype" w:hAnsi="Palatino Linotype" w:eastAsia="Palatino Linotype" w:cs="Palatino Linotype"/>
          <w:b/>
          <w:bCs/>
          <w:sz w:val="22"/>
          <w:szCs w:val="22"/>
          <w:u w:color="000000"/>
          <w:rtl w:val="0"/>
          <w:lang w:val="en-US"/>
        </w:rPr>
        <w:t xml:space="preserve">Case No. </w:t>
      </w:r>
      <w:r>
        <w:rPr>
          <w:rFonts w:ascii="Palatino Linotype" w:hAnsi="Palatino Linotype" w:eastAsia="Palatino Linotype" w:cs="Palatino Linotype"/>
          <w:sz w:val="22"/>
          <w:szCs w:val="22"/>
          <w:u w:color="000000"/>
          <w:rtl w:val="0"/>
          <w:lang w:val="en-US"/>
        </w:rPr>
        <w:t>1565825</w:t>
      </w:r>
    </w:p>
    <w:p>
      <w:pPr>
        <w:pStyle w:val="8"/>
        <w:framePr w:hRule="auto" w:wrap="auto" w:vAnchor="margin" w:hAnchor="text" w:yAlign="inline"/>
        <w:pBdr>
          <w:top w:val="single" w:color="000000" w:sz="6" w:space="0"/>
          <w:left w:val="none" w:color="auto" w:sz="0" w:space="0"/>
          <w:bottom w:val="single" w:color="000000" w:sz="6" w:space="0"/>
          <w:right w:val="none" w:color="auto" w:sz="0" w:space="0"/>
        </w:pBdr>
        <w:bidi w:val="0"/>
        <w:spacing w:before="0" w:after="160" w:line="259" w:lineRule="auto"/>
        <w:ind w:left="0" w:right="0" w:firstLine="0"/>
        <w:jc w:val="left"/>
        <w:rPr>
          <w:rFonts w:ascii="Palatino Linotype" w:hAnsi="Palatino Linotype" w:eastAsia="Palatino Linotype" w:cs="Palatino Linotype"/>
          <w:sz w:val="22"/>
          <w:szCs w:val="22"/>
          <w:u w:color="000000"/>
          <w:rtl w:val="0"/>
        </w:rPr>
      </w:pPr>
      <w:r>
        <w:rPr>
          <w:rFonts w:ascii="Palatino Linotype" w:hAnsi="Palatino Linotype" w:eastAsia="Palatino Linotype" w:cs="Palatino Linotype"/>
          <w:b/>
          <w:bCs/>
          <w:sz w:val="22"/>
          <w:szCs w:val="22"/>
          <w:u w:color="000000"/>
          <w:rtl w:val="0"/>
          <w:lang w:val="en-US"/>
        </w:rPr>
        <w:t xml:space="preserve">Name: </w:t>
      </w:r>
      <w:r>
        <w:rPr>
          <w:rFonts w:ascii="Palatino Linotype" w:hAnsi="Palatino Linotype" w:eastAsia="Palatino Linotype" w:cs="Palatino Linotype"/>
          <w:sz w:val="22"/>
          <w:szCs w:val="22"/>
          <w:u w:color="000000"/>
          <w:rtl w:val="0"/>
          <w:lang w:val="en-US"/>
        </w:rPr>
        <w:t xml:space="preserve">Hou Deguang         </w:t>
      </w:r>
      <w:r>
        <w:rPr>
          <w:rFonts w:ascii="Palatino Linotype" w:hAnsi="Palatino Linotype" w:eastAsia="Palatino Linotype" w:cs="Palatino Linotype"/>
          <w:b/>
          <w:bCs/>
          <w:sz w:val="22"/>
          <w:szCs w:val="22"/>
          <w:u w:color="000000"/>
          <w:rtl w:val="0"/>
          <w:lang w:val="en-US"/>
        </w:rPr>
        <w:t xml:space="preserve">Gender: </w:t>
      </w:r>
      <w:r>
        <w:rPr>
          <w:rFonts w:ascii="Palatino Linotype" w:hAnsi="Palatino Linotype" w:eastAsia="Palatino Linotype" w:cs="Palatino Linotype"/>
          <w:sz w:val="22"/>
          <w:szCs w:val="22"/>
          <w:u w:color="000000"/>
          <w:rtl w:val="0"/>
          <w:lang w:val="en-US"/>
        </w:rPr>
        <w:t xml:space="preserve">Male       </w:t>
      </w:r>
      <w:r>
        <w:rPr>
          <w:rFonts w:ascii="Palatino Linotype" w:hAnsi="Palatino Linotype" w:eastAsia="Palatino Linotype" w:cs="Palatino Linotype"/>
          <w:b/>
          <w:bCs/>
          <w:sz w:val="22"/>
          <w:szCs w:val="22"/>
          <w:u w:color="000000"/>
          <w:rtl w:val="0"/>
          <w:lang w:val="en-US"/>
        </w:rPr>
        <w:t xml:space="preserve">  Date of Birth:</w:t>
      </w:r>
      <w:r>
        <w:rPr>
          <w:rFonts w:ascii="Palatino Linotype" w:hAnsi="Palatino Linotype" w:eastAsia="Palatino Linotype" w:cs="Palatino Linotype"/>
          <w:sz w:val="22"/>
          <w:szCs w:val="22"/>
          <w:u w:color="000000"/>
          <w:rtl w:val="0"/>
          <w:lang w:val="en-US"/>
        </w:rPr>
        <w:t xml:space="preserve"> 15/9/ 1936     </w:t>
      </w:r>
      <w:r>
        <w:rPr>
          <w:rFonts w:ascii="Palatino Linotype" w:hAnsi="Palatino Linotype" w:eastAsia="Palatino Linotype" w:cs="Palatino Linotype"/>
          <w:b/>
          <w:bCs/>
          <w:sz w:val="22"/>
          <w:szCs w:val="22"/>
          <w:u w:color="000000"/>
          <w:rtl w:val="0"/>
          <w:lang w:val="en-US"/>
        </w:rPr>
        <w:t>Age:</w:t>
      </w:r>
      <w:r>
        <w:rPr>
          <w:rFonts w:ascii="Palatino Linotype" w:hAnsi="Palatino Linotype" w:eastAsia="Palatino Linotype" w:cs="Palatino Linotype"/>
          <w:sz w:val="22"/>
          <w:szCs w:val="22"/>
          <w:u w:color="000000"/>
          <w:rtl w:val="0"/>
          <w:lang w:val="en-US"/>
        </w:rPr>
        <w:t xml:space="preserve"> 78        </w:t>
      </w:r>
      <w:r>
        <w:rPr>
          <w:rFonts w:ascii="Palatino Linotype" w:hAnsi="Palatino Linotype" w:eastAsia="Palatino Linotype" w:cs="Palatino Linotype"/>
          <w:b/>
          <w:bCs/>
          <w:sz w:val="22"/>
          <w:szCs w:val="22"/>
          <w:u w:color="000000"/>
          <w:rtl w:val="0"/>
          <w:lang w:val="en-US"/>
        </w:rPr>
        <w:t xml:space="preserve"> Nationality: </w:t>
      </w:r>
      <w:r>
        <w:rPr>
          <w:rFonts w:ascii="Palatino Linotype" w:hAnsi="Palatino Linotype" w:eastAsia="Palatino Linotype" w:cs="Palatino Linotype"/>
          <w:sz w:val="22"/>
          <w:szCs w:val="22"/>
          <w:u w:color="000000"/>
          <w:rtl w:val="0"/>
          <w:lang w:val="en-US"/>
        </w:rPr>
        <w:t>China</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b/>
          <w:bCs/>
          <w:sz w:val="22"/>
          <w:szCs w:val="22"/>
          <w:u w:color="000000"/>
          <w:rtl w:val="0"/>
          <w:lang w:val="en-US"/>
        </w:rPr>
        <w:t xml:space="preserve">ID No. </w:t>
      </w:r>
      <w:r>
        <w:rPr>
          <w:rFonts w:ascii="Palatino Linotype" w:hAnsi="Palatino Linotype" w:eastAsia="Palatino Linotype" w:cs="Palatino Linotype"/>
          <w:sz w:val="22"/>
          <w:szCs w:val="22"/>
          <w:u w:color="000000"/>
          <w:rtl w:val="0"/>
          <w:lang w:val="en-US"/>
        </w:rPr>
        <w:t xml:space="preserve">420102193609150819         </w:t>
      </w:r>
      <w:r>
        <w:rPr>
          <w:rFonts w:ascii="Palatino Linotype" w:hAnsi="Palatino Linotype" w:eastAsia="Palatino Linotype" w:cs="Palatino Linotype"/>
          <w:b/>
          <w:bCs/>
          <w:sz w:val="22"/>
          <w:szCs w:val="22"/>
          <w:u w:color="000000"/>
          <w:rtl w:val="0"/>
          <w:lang w:val="en-US"/>
        </w:rPr>
        <w:t xml:space="preserve"> Ethnicity: </w:t>
      </w:r>
      <w:r>
        <w:rPr>
          <w:rFonts w:ascii="Palatino Linotype" w:hAnsi="Palatino Linotype" w:eastAsia="Palatino Linotype" w:cs="Palatino Linotype"/>
          <w:sz w:val="22"/>
          <w:szCs w:val="22"/>
          <w:u w:color="000000"/>
          <w:rtl w:val="0"/>
          <w:lang w:val="en-US"/>
        </w:rPr>
        <w:t xml:space="preserve">Han          </w:t>
      </w:r>
      <w:r>
        <w:rPr>
          <w:rFonts w:ascii="Palatino Linotype" w:hAnsi="Palatino Linotype" w:eastAsia="Palatino Linotype" w:cs="Palatino Linotype"/>
          <w:b/>
          <w:bCs/>
          <w:sz w:val="22"/>
          <w:szCs w:val="22"/>
          <w:u w:color="000000"/>
          <w:rtl w:val="0"/>
          <w:lang w:val="en-US"/>
        </w:rPr>
        <w:t xml:space="preserve">    Occupation: </w:t>
      </w:r>
      <w:r>
        <w:rPr>
          <w:rFonts w:ascii="Palatino Linotype" w:hAnsi="Palatino Linotype" w:eastAsia="Palatino Linotype" w:cs="Palatino Linotype"/>
          <w:sz w:val="22"/>
          <w:szCs w:val="22"/>
          <w:u w:color="000000"/>
          <w:rtl w:val="0"/>
          <w:lang w:val="en-US"/>
        </w:rPr>
        <w:t xml:space="preserve">other         </w:t>
      </w:r>
      <w:r>
        <w:rPr>
          <w:rFonts w:ascii="Palatino Linotype" w:hAnsi="Palatino Linotype" w:eastAsia="Palatino Linotype" w:cs="Palatino Linotype"/>
          <w:b/>
          <w:bCs/>
          <w:sz w:val="22"/>
          <w:szCs w:val="22"/>
          <w:u w:color="000000"/>
          <w:rtl w:val="0"/>
          <w:lang w:val="en-US"/>
        </w:rPr>
        <w:t xml:space="preserve"> Marital status: </w:t>
      </w:r>
      <w:r>
        <w:rPr>
          <w:rFonts w:ascii="Palatino Linotype" w:hAnsi="Palatino Linotype" w:eastAsia="Palatino Linotype" w:cs="Palatino Linotype"/>
          <w:sz w:val="22"/>
          <w:szCs w:val="22"/>
          <w:u w:color="000000"/>
          <w:rtl w:val="0"/>
          <w:lang w:val="en-US"/>
        </w:rPr>
        <w:t xml:space="preserve">Married </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b/>
          <w:bCs/>
          <w:sz w:val="22"/>
          <w:szCs w:val="22"/>
          <w:u w:color="000000"/>
          <w:rtl w:val="0"/>
          <w:lang w:val="en-US"/>
        </w:rPr>
        <w:t xml:space="preserve">Address: </w:t>
      </w:r>
      <w:r>
        <w:rPr>
          <w:rFonts w:ascii="Palatino Linotype" w:hAnsi="Palatino Linotype" w:eastAsia="Palatino Linotype" w:cs="Palatino Linotype"/>
          <w:sz w:val="22"/>
          <w:szCs w:val="22"/>
          <w:u w:color="000000"/>
          <w:rtl w:val="0"/>
          <w:lang w:val="en-US"/>
        </w:rPr>
        <w:t>Nanchong</w:t>
      </w:r>
      <w:r>
        <w:rPr>
          <w:rFonts w:hint="eastAsia" w:ascii="Arial Unicode MS" w:hAnsi="Arial Unicode MS" w:eastAsia="Arial Unicode MS" w:cs="Arial Unicode MS"/>
          <w:b w:val="0"/>
          <w:bCs w:val="0"/>
          <w:i w:val="0"/>
          <w:iCs w:val="0"/>
          <w:sz w:val="22"/>
          <w:szCs w:val="22"/>
          <w:u w:color="000000"/>
          <w:rtl w:val="0"/>
          <w:lang w:val="zh-TW" w:eastAsia="zh-TW"/>
        </w:rPr>
        <w:t>，</w:t>
      </w:r>
      <w:r>
        <w:rPr>
          <w:rFonts w:ascii="Palatino Linotype" w:hAnsi="Palatino Linotype" w:eastAsia="Palatino Linotype" w:cs="Palatino Linotype"/>
          <w:sz w:val="22"/>
          <w:szCs w:val="22"/>
          <w:u w:color="000000"/>
          <w:rtl w:val="0"/>
          <w:lang w:val="en-US"/>
        </w:rPr>
        <w:t xml:space="preserve">Sichuan           </w:t>
      </w:r>
      <w:r>
        <w:rPr>
          <w:rFonts w:ascii="Palatino Linotype" w:hAnsi="Palatino Linotype" w:eastAsia="Palatino Linotype" w:cs="Palatino Linotype"/>
          <w:b/>
          <w:bCs/>
          <w:sz w:val="22"/>
          <w:szCs w:val="22"/>
          <w:u w:color="000000"/>
          <w:rtl w:val="0"/>
          <w:lang w:val="en-US"/>
        </w:rPr>
        <w:t xml:space="preserve">    Tel No.</w:t>
      </w:r>
      <w:r>
        <w:rPr>
          <w:rFonts w:ascii="Palatino Linotype" w:hAnsi="Palatino Linotype" w:eastAsia="Palatino Linotype" w:cs="Palatino Linotype"/>
          <w:sz w:val="22"/>
          <w:szCs w:val="22"/>
          <w:u w:color="000000"/>
          <w:rtl w:val="0"/>
          <w:lang w:val="en-US"/>
        </w:rPr>
        <w:t xml:space="preserve"> 13871426922    </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b/>
          <w:bCs/>
          <w:sz w:val="22"/>
          <w:szCs w:val="22"/>
          <w:u w:color="000000"/>
          <w:rtl w:val="0"/>
          <w:lang w:val="en-US"/>
        </w:rPr>
        <w:t>Source of History:</w:t>
      </w:r>
      <w:r>
        <w:rPr>
          <w:rFonts w:ascii="Palatino Linotype" w:hAnsi="Palatino Linotype" w:eastAsia="Palatino Linotype" w:cs="Palatino Linotype"/>
          <w:sz w:val="22"/>
          <w:szCs w:val="22"/>
          <w:u w:color="000000"/>
          <w:rtl w:val="0"/>
          <w:lang w:val="en-US"/>
        </w:rPr>
        <w:t xml:space="preserve"> Patient herself             </w:t>
      </w:r>
      <w:r>
        <w:rPr>
          <w:rFonts w:ascii="Palatino Linotype" w:hAnsi="Palatino Linotype" w:eastAsia="Palatino Linotype" w:cs="Palatino Linotype"/>
          <w:b/>
          <w:bCs/>
          <w:sz w:val="22"/>
          <w:szCs w:val="22"/>
          <w:u w:color="000000"/>
          <w:rtl w:val="0"/>
          <w:lang w:val="en-US"/>
        </w:rPr>
        <w:t xml:space="preserve"> Reliability: </w:t>
      </w:r>
      <w:r>
        <w:rPr>
          <w:rFonts w:ascii="Palatino Linotype" w:hAnsi="Palatino Linotype" w:eastAsia="Palatino Linotype" w:cs="Palatino Linotype"/>
          <w:sz w:val="22"/>
          <w:szCs w:val="22"/>
          <w:u w:color="000000"/>
          <w:rtl w:val="0"/>
          <w:lang w:val="en-US"/>
        </w:rPr>
        <w:t xml:space="preserve">Reliable </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b/>
          <w:bCs/>
          <w:sz w:val="22"/>
          <w:szCs w:val="22"/>
          <w:u w:color="000000"/>
          <w:rtl w:val="0"/>
          <w:lang w:val="en-US"/>
        </w:rPr>
        <w:t xml:space="preserve">Admission Date &amp; Time: </w:t>
      </w:r>
      <w:r>
        <w:rPr>
          <w:rFonts w:ascii="Palatino Linotype" w:hAnsi="Palatino Linotype" w:eastAsia="Palatino Linotype" w:cs="Palatino Linotype"/>
          <w:sz w:val="22"/>
          <w:szCs w:val="22"/>
          <w:u w:color="000000"/>
          <w:rtl w:val="0"/>
          <w:lang w:val="en-US"/>
        </w:rPr>
        <w:t>4/11/2014 14:36</w:t>
      </w:r>
    </w:p>
    <w:p>
      <w:pPr>
        <w:pStyle w:val="8"/>
        <w:framePr w:hRule="auto" w:wrap="auto" w:vAnchor="margin" w:hAnchor="text" w:yAlign="inline"/>
        <w:bidi w:val="0"/>
        <w:spacing w:before="0" w:after="160" w:line="259" w:lineRule="auto"/>
        <w:ind w:left="0" w:right="0" w:firstLine="0"/>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 xml:space="preserve">Chief Complaint:  </w:t>
      </w:r>
      <w:r>
        <w:rPr>
          <w:rFonts w:ascii="Palatino Linotype" w:hAnsi="Palatino Linotype" w:eastAsia="Palatino Linotype" w:cs="Palatino Linotype"/>
          <w:sz w:val="22"/>
          <w:szCs w:val="22"/>
          <w:u w:color="000000"/>
          <w:rtl w:val="0"/>
          <w:lang w:val="en-US"/>
        </w:rPr>
        <w:t>Found pleural effusion for about 2 months.</w:t>
      </w:r>
    </w:p>
    <w:p>
      <w:pPr>
        <w:pStyle w:val="8"/>
        <w:framePr w:hRule="auto" w:wrap="auto" w:vAnchor="margin" w:hAnchor="text" w:yAlign="inline"/>
        <w:bidi w:val="0"/>
        <w:spacing w:before="0" w:after="160" w:line="259" w:lineRule="auto"/>
        <w:ind w:left="1416" w:right="0" w:hanging="1416"/>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 xml:space="preserve">Present Illness: </w:t>
      </w:r>
      <w:r>
        <w:rPr>
          <w:rFonts w:ascii="Palatino Linotype" w:hAnsi="Palatino Linotype" w:eastAsia="Palatino Linotype" w:cs="Palatino Linotype"/>
          <w:sz w:val="22"/>
          <w:szCs w:val="22"/>
          <w:u w:color="000000"/>
          <w:rtl w:val="0"/>
          <w:lang w:val="en-US"/>
        </w:rPr>
        <w:t>The patient received the chest CT scan in the Wuhan Traditional Medicine Hospital two months ago and found right-side pleural effusion, right-side pulmonary atelectasis. After that, he was hospitalized in the Endocrinology Dept of our hospital for poor management of blood glucose level. On this admission, He received the thoracocentesis, and the laboratory examination results indicated the large possibility of tuberculous pleural effusion. No special treatment was given at that time. The patient was aware of a sense of polypnea after long walk, without cough, expectoration, night sweats, chest distress, thoracalgia, wheeze, dyspnea and can lie down to sleep at night. The return-visit in the clinic at October 13</w:t>
      </w:r>
      <w:r>
        <w:rPr>
          <w:rFonts w:ascii="Palatino Linotype" w:hAnsi="Palatino Linotype" w:eastAsia="Palatino Linotype" w:cs="Palatino Linotype"/>
          <w:sz w:val="22"/>
          <w:szCs w:val="22"/>
          <w:u w:color="000000"/>
          <w:vertAlign w:val="superscript"/>
          <w:rtl w:val="0"/>
          <w:lang w:val="en-US"/>
        </w:rPr>
        <w:t>th</w:t>
      </w:r>
      <w:r>
        <w:rPr>
          <w:rFonts w:ascii="Palatino Linotype" w:hAnsi="Palatino Linotype" w:eastAsia="Palatino Linotype" w:cs="Palatino Linotype"/>
          <w:sz w:val="22"/>
          <w:szCs w:val="22"/>
          <w:u w:color="000000"/>
          <w:rtl w:val="0"/>
          <w:lang w:val="en-US"/>
        </w:rPr>
        <w:t xml:space="preserve"> showed that there were a few pleural effusion on the right side and is hard to be localized. Now the patient came to our hospital for further treatment and was admitted as </w:t>
      </w:r>
      <w:r>
        <w:rPr>
          <w:rFonts w:hint="default" w:ascii="Palatino Linotype" w:hAnsi="Palatino Linotype" w:eastAsia="Palatino Linotype" w:cs="Palatino Linotype"/>
          <w:sz w:val="22"/>
          <w:szCs w:val="22"/>
          <w:u w:color="000000"/>
          <w:rtl w:val="0"/>
          <w:lang w:val="en-US"/>
        </w:rPr>
        <w:t>“</w:t>
      </w:r>
      <w:r>
        <w:rPr>
          <w:rFonts w:ascii="Palatino Linotype" w:hAnsi="Palatino Linotype" w:eastAsia="Palatino Linotype" w:cs="Palatino Linotype"/>
          <w:sz w:val="22"/>
          <w:szCs w:val="22"/>
          <w:u w:color="000000"/>
          <w:rtl w:val="0"/>
          <w:lang w:val="en-US"/>
        </w:rPr>
        <w:t>Pleural effusion origin unknown</w:t>
      </w:r>
      <w:r>
        <w:rPr>
          <w:rFonts w:hint="default" w:ascii="Palatino Linotype" w:hAnsi="Palatino Linotype" w:eastAsia="Palatino Linotype" w:cs="Palatino Linotype"/>
          <w:sz w:val="22"/>
          <w:szCs w:val="22"/>
          <w:u w:color="000000"/>
          <w:rtl w:val="0"/>
          <w:lang w:val="en-US"/>
        </w:rPr>
        <w:t>”</w:t>
      </w:r>
      <w:r>
        <w:rPr>
          <w:rFonts w:ascii="Palatino Linotype" w:hAnsi="Palatino Linotype" w:eastAsia="Palatino Linotype" w:cs="Palatino Linotype"/>
          <w:sz w:val="22"/>
          <w:szCs w:val="22"/>
          <w:u w:color="000000"/>
          <w:rtl w:val="0"/>
          <w:lang w:val="en-US"/>
        </w:rPr>
        <w:t>.</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Since the onset of the disease, the patient</w:t>
      </w:r>
      <w:r>
        <w:rPr>
          <w:rFonts w:hint="default" w:ascii="Palatino Linotype" w:hAnsi="Palatino Linotype" w:eastAsia="Palatino Linotype" w:cs="Palatino Linotype"/>
          <w:sz w:val="22"/>
          <w:szCs w:val="22"/>
          <w:u w:color="000000"/>
          <w:rtl w:val="0"/>
          <w:lang w:val="en-US"/>
        </w:rPr>
        <w:t>’</w:t>
      </w:r>
      <w:r>
        <w:rPr>
          <w:rFonts w:ascii="Palatino Linotype" w:hAnsi="Palatino Linotype" w:eastAsia="Palatino Linotype" w:cs="Palatino Linotype"/>
          <w:sz w:val="22"/>
          <w:szCs w:val="22"/>
          <w:u w:color="000000"/>
          <w:rtl w:val="0"/>
          <w:lang w:val="en-US"/>
        </w:rPr>
        <w:t>s spirit, appetite and sleep are normal. Nocturia for 1 time per night. Stool are as usual. No obvious weight and physical strength change.</w:t>
      </w:r>
    </w:p>
    <w:p>
      <w:pPr>
        <w:pStyle w:val="8"/>
        <w:framePr w:hRule="auto" w:wrap="auto" w:vAnchor="margin" w:hAnchor="text" w:yAlign="inline"/>
        <w:bidi w:val="0"/>
        <w:spacing w:before="0" w:after="160" w:line="259" w:lineRule="auto"/>
        <w:ind w:left="1417" w:right="0" w:hanging="1281"/>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 xml:space="preserve">Past History: </w:t>
      </w:r>
      <w:r>
        <w:rPr>
          <w:rFonts w:ascii="Palatino Linotype" w:hAnsi="Palatino Linotype" w:eastAsia="Palatino Linotype" w:cs="Palatino Linotype"/>
          <w:sz w:val="22"/>
          <w:szCs w:val="22"/>
          <w:u w:color="000000"/>
          <w:rtl w:val="0"/>
          <w:lang w:val="en-US"/>
        </w:rPr>
        <w:t xml:space="preserve"> </w:t>
      </w:r>
      <w:r>
        <w:rPr>
          <w:rFonts w:ascii="Palatino Linotype" w:hAnsi="Palatino Linotype" w:eastAsia="Palatino Linotype" w:cs="Palatino Linotype"/>
          <w:b/>
          <w:bCs/>
          <w:sz w:val="22"/>
          <w:szCs w:val="22"/>
          <w:u w:color="000000"/>
          <w:rtl w:val="0"/>
          <w:lang w:val="en-US"/>
        </w:rPr>
        <w:t xml:space="preserve"> General Health Status: </w:t>
      </w:r>
      <w:r>
        <w:rPr>
          <w:rFonts w:ascii="Palatino Linotype" w:hAnsi="Palatino Linotype" w:eastAsia="Palatino Linotype" w:cs="Palatino Linotype"/>
          <w:sz w:val="22"/>
          <w:szCs w:val="22"/>
          <w:u w:color="000000"/>
          <w:rtl w:val="0"/>
          <w:lang w:val="en-US"/>
        </w:rPr>
        <w:t xml:space="preserve">Relatively bad; </w:t>
      </w:r>
      <w:r>
        <w:rPr>
          <w:rFonts w:ascii="Palatino Linotype" w:hAnsi="Palatino Linotype" w:eastAsia="Palatino Linotype" w:cs="Palatino Linotype"/>
          <w:b/>
          <w:bCs/>
          <w:sz w:val="22"/>
          <w:szCs w:val="22"/>
          <w:u w:color="000000"/>
          <w:rtl w:val="0"/>
          <w:lang w:val="en-US"/>
        </w:rPr>
        <w:t>Respiratory Syste</w:t>
      </w:r>
      <w:r>
        <w:rPr>
          <w:rFonts w:ascii="Palatino Linotype" w:hAnsi="Palatino Linotype" w:eastAsia="Palatino Linotype" w:cs="Palatino Linotype"/>
          <w:sz w:val="22"/>
          <w:szCs w:val="22"/>
          <w:u w:color="000000"/>
          <w:rtl w:val="0"/>
          <w:lang w:val="en-US"/>
        </w:rPr>
        <w:t xml:space="preserve">m: Chronic bronchitis for about 10 years; </w:t>
      </w:r>
      <w:r>
        <w:rPr>
          <w:rFonts w:ascii="Palatino Linotype" w:hAnsi="Palatino Linotype" w:eastAsia="Palatino Linotype" w:cs="Palatino Linotype"/>
          <w:b/>
          <w:bCs/>
          <w:sz w:val="22"/>
          <w:szCs w:val="22"/>
          <w:u w:color="000000"/>
          <w:rtl w:val="0"/>
          <w:lang w:val="en-US"/>
        </w:rPr>
        <w:t xml:space="preserve">Circulatory System: </w:t>
      </w:r>
      <w:r>
        <w:rPr>
          <w:rFonts w:ascii="Palatino Linotype" w:hAnsi="Palatino Linotype" w:eastAsia="Palatino Linotype" w:cs="Palatino Linotype"/>
          <w:sz w:val="22"/>
          <w:szCs w:val="22"/>
          <w:u w:color="000000"/>
          <w:rtl w:val="0"/>
          <w:lang w:val="en-US"/>
        </w:rPr>
        <w:t>Hypertension for about 20 years, highest reached 180/95mmHg, took Amlodipine orally 5mg qd, BP management is good. Diagnosed of coronary heart disease in 2007, underwent intracoronary</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stent</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 xml:space="preserve">implantation in 2008, 3 stents were implanted; </w:t>
      </w:r>
      <w:r>
        <w:rPr>
          <w:rFonts w:ascii="Palatino Linotype" w:hAnsi="Palatino Linotype" w:eastAsia="Palatino Linotype" w:cs="Palatino Linotype"/>
          <w:b/>
          <w:bCs/>
          <w:sz w:val="22"/>
          <w:szCs w:val="22"/>
          <w:u w:color="000000"/>
          <w:rtl w:val="0"/>
          <w:lang w:val="en-US"/>
        </w:rPr>
        <w:t xml:space="preserve">Digestive Systems: </w:t>
      </w:r>
      <w:r>
        <w:rPr>
          <w:rFonts w:ascii="Palatino Linotype" w:hAnsi="Palatino Linotype" w:eastAsia="Palatino Linotype" w:cs="Palatino Linotype"/>
          <w:sz w:val="22"/>
          <w:szCs w:val="22"/>
          <w:u w:color="000000"/>
          <w:rtl w:val="0"/>
          <w:lang w:val="en-US"/>
        </w:rPr>
        <w:t>None;</w:t>
      </w:r>
      <w:r>
        <w:rPr>
          <w:rFonts w:ascii="Palatino Linotype" w:hAnsi="Palatino Linotype" w:eastAsia="Palatino Linotype" w:cs="Palatino Linotype"/>
          <w:b/>
          <w:bCs/>
          <w:sz w:val="22"/>
          <w:szCs w:val="22"/>
          <w:u w:color="000000"/>
          <w:rtl w:val="0"/>
          <w:lang w:val="en-US"/>
        </w:rPr>
        <w:t xml:space="preserve"> Urinary System</w:t>
      </w:r>
      <w:r>
        <w:rPr>
          <w:rFonts w:ascii="Palatino Linotype" w:hAnsi="Palatino Linotype" w:eastAsia="Palatino Linotype" w:cs="Palatino Linotype"/>
          <w:sz w:val="22"/>
          <w:szCs w:val="22"/>
          <w:u w:color="000000"/>
          <w:rtl w:val="0"/>
          <w:lang w:val="en-US"/>
        </w:rPr>
        <w:t>: Benign prostatic hyperplasia</w:t>
      </w:r>
      <w:r>
        <w:rPr>
          <w:rFonts w:ascii="Palatino Linotype" w:hAnsi="Palatino Linotype" w:eastAsia="Palatino Linotype" w:cs="Palatino Linotype"/>
          <w:b/>
          <w:bCs/>
          <w:sz w:val="22"/>
          <w:szCs w:val="22"/>
          <w:u w:color="000000"/>
          <w:rtl w:val="0"/>
          <w:lang w:val="en-US"/>
        </w:rPr>
        <w:t xml:space="preserve"> </w:t>
      </w:r>
      <w:r>
        <w:rPr>
          <w:rFonts w:ascii="Palatino Linotype" w:hAnsi="Palatino Linotype" w:eastAsia="Palatino Linotype" w:cs="Palatino Linotype"/>
          <w:sz w:val="22"/>
          <w:szCs w:val="22"/>
          <w:u w:color="000000"/>
          <w:rtl w:val="0"/>
          <w:lang w:val="en-US"/>
        </w:rPr>
        <w:t>for about 5 years</w:t>
      </w:r>
      <w:r>
        <w:rPr>
          <w:rFonts w:ascii="Palatino Linotype" w:hAnsi="Palatino Linotype" w:eastAsia="Palatino Linotype" w:cs="Palatino Linotype"/>
          <w:b/>
          <w:bCs/>
          <w:sz w:val="22"/>
          <w:szCs w:val="22"/>
          <w:u w:color="000000"/>
          <w:rtl w:val="0"/>
          <w:lang w:val="en-US"/>
        </w:rPr>
        <w:t xml:space="preserve">, </w:t>
      </w:r>
      <w:r>
        <w:rPr>
          <w:rFonts w:ascii="Palatino Linotype" w:hAnsi="Palatino Linotype" w:eastAsia="Palatino Linotype" w:cs="Palatino Linotype"/>
          <w:sz w:val="22"/>
          <w:szCs w:val="22"/>
          <w:u w:color="000000"/>
          <w:rtl w:val="0"/>
          <w:lang w:val="en-US"/>
        </w:rPr>
        <w:t xml:space="preserve">Diabetic nephropathy for 3 years; </w:t>
      </w:r>
      <w:r>
        <w:rPr>
          <w:rFonts w:ascii="Palatino Linotype" w:hAnsi="Palatino Linotype" w:eastAsia="Palatino Linotype" w:cs="Palatino Linotype"/>
          <w:b/>
          <w:bCs/>
          <w:sz w:val="22"/>
          <w:szCs w:val="22"/>
          <w:u w:color="000000"/>
          <w:rtl w:val="0"/>
          <w:lang w:val="en-US"/>
        </w:rPr>
        <w:t>Hematologic System</w:t>
      </w:r>
      <w:r>
        <w:rPr>
          <w:rFonts w:ascii="Palatino Linotype" w:hAnsi="Palatino Linotype" w:eastAsia="Palatino Linotype" w:cs="Palatino Linotype"/>
          <w:sz w:val="22"/>
          <w:szCs w:val="22"/>
          <w:u w:color="000000"/>
          <w:rtl w:val="0"/>
          <w:lang w:val="en-US"/>
        </w:rPr>
        <w:t xml:space="preserve">: Thrombocytopenia for 2 years; </w:t>
      </w:r>
      <w:r>
        <w:rPr>
          <w:rFonts w:ascii="Palatino Linotype" w:hAnsi="Palatino Linotype" w:eastAsia="Palatino Linotype" w:cs="Palatino Linotype"/>
          <w:b/>
          <w:bCs/>
          <w:sz w:val="22"/>
          <w:szCs w:val="22"/>
          <w:u w:color="000000"/>
          <w:rtl w:val="0"/>
          <w:lang w:val="en-US"/>
        </w:rPr>
        <w:t xml:space="preserve">Endocrine System: </w:t>
      </w:r>
      <w:r>
        <w:rPr>
          <w:rFonts w:ascii="Palatino Linotype" w:hAnsi="Palatino Linotype" w:eastAsia="Palatino Linotype" w:cs="Palatino Linotype"/>
          <w:sz w:val="22"/>
          <w:szCs w:val="22"/>
          <w:u w:color="000000"/>
          <w:rtl w:val="0"/>
          <w:lang w:val="en-US"/>
        </w:rPr>
        <w:t xml:space="preserve">None. </w:t>
      </w:r>
      <w:r>
        <w:rPr>
          <w:rFonts w:ascii="Palatino Linotype" w:hAnsi="Palatino Linotype" w:eastAsia="Palatino Linotype" w:cs="Palatino Linotype"/>
          <w:b/>
          <w:bCs/>
          <w:sz w:val="22"/>
          <w:szCs w:val="22"/>
          <w:u w:color="000000"/>
          <w:rtl w:val="0"/>
          <w:lang w:val="en-US"/>
        </w:rPr>
        <w:t xml:space="preserve">Nervous System: </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 xml:space="preserve">Lacunar infarction in 2011; </w:t>
      </w:r>
      <w:r>
        <w:rPr>
          <w:rFonts w:ascii="Palatino Linotype" w:hAnsi="Palatino Linotype" w:eastAsia="Palatino Linotype" w:cs="Palatino Linotype"/>
          <w:b/>
          <w:bCs/>
          <w:sz w:val="22"/>
          <w:szCs w:val="22"/>
          <w:u w:color="000000"/>
          <w:rtl w:val="0"/>
          <w:lang w:val="en-US"/>
        </w:rPr>
        <w:t xml:space="preserve">Motor System: </w:t>
      </w:r>
      <w:r>
        <w:rPr>
          <w:rFonts w:ascii="Palatino Linotype" w:hAnsi="Palatino Linotype" w:eastAsia="Palatino Linotype" w:cs="Palatino Linotype"/>
          <w:sz w:val="22"/>
          <w:szCs w:val="22"/>
          <w:u w:color="000000"/>
          <w:rtl w:val="0"/>
          <w:lang w:val="en-US"/>
        </w:rPr>
        <w:t>None;</w:t>
      </w:r>
      <w:r>
        <w:rPr>
          <w:rFonts w:ascii="Palatino Linotype" w:hAnsi="Palatino Linotype" w:eastAsia="Palatino Linotype" w:cs="Palatino Linotype"/>
          <w:b/>
          <w:bCs/>
          <w:sz w:val="22"/>
          <w:szCs w:val="22"/>
          <w:u w:color="000000"/>
          <w:rtl w:val="0"/>
          <w:lang w:val="en-US"/>
        </w:rPr>
        <w:t xml:space="preserve"> Infection History: </w:t>
      </w:r>
      <w:r>
        <w:rPr>
          <w:rFonts w:ascii="Palatino Linotype" w:hAnsi="Palatino Linotype" w:eastAsia="Palatino Linotype" w:cs="Palatino Linotype"/>
          <w:sz w:val="22"/>
          <w:szCs w:val="22"/>
          <w:u w:color="000000"/>
          <w:rtl w:val="0"/>
          <w:lang w:val="en-US"/>
        </w:rPr>
        <w:t xml:space="preserve">No infection of hepatitis and TB. </w:t>
      </w:r>
      <w:r>
        <w:rPr>
          <w:rFonts w:ascii="Palatino Linotype" w:hAnsi="Palatino Linotype" w:eastAsia="Palatino Linotype" w:cs="Palatino Linotype"/>
          <w:b/>
          <w:bCs/>
          <w:sz w:val="22"/>
          <w:szCs w:val="22"/>
          <w:u w:color="000000"/>
          <w:rtl w:val="0"/>
          <w:lang w:val="en-US"/>
        </w:rPr>
        <w:t xml:space="preserve">Others: </w:t>
      </w:r>
      <w:r>
        <w:rPr>
          <w:rFonts w:ascii="Palatino Linotype" w:hAnsi="Palatino Linotype" w:eastAsia="Palatino Linotype" w:cs="Palatino Linotype"/>
          <w:sz w:val="22"/>
          <w:szCs w:val="22"/>
          <w:u w:color="000000"/>
          <w:rtl w:val="0"/>
          <w:lang w:val="en-US"/>
        </w:rPr>
        <w:t xml:space="preserve">None special; </w:t>
      </w:r>
      <w:r>
        <w:rPr>
          <w:rFonts w:ascii="Palatino Linotype" w:hAnsi="Palatino Linotype" w:eastAsia="Palatino Linotype" w:cs="Palatino Linotype"/>
          <w:b/>
          <w:bCs/>
          <w:sz w:val="22"/>
          <w:szCs w:val="22"/>
          <w:u w:color="000000"/>
          <w:rtl w:val="0"/>
          <w:lang w:val="en-US"/>
        </w:rPr>
        <w:t>Preventive Inoculation</w:t>
      </w:r>
      <w:r>
        <w:rPr>
          <w:rFonts w:ascii="Palatino Linotype" w:hAnsi="Palatino Linotype" w:eastAsia="Palatino Linotype" w:cs="Palatino Linotype"/>
          <w:sz w:val="22"/>
          <w:szCs w:val="22"/>
          <w:u w:color="000000"/>
          <w:rtl w:val="0"/>
          <w:lang w:val="en-US"/>
        </w:rPr>
        <w:t xml:space="preserve">: In accordance with the stateplan; </w:t>
      </w:r>
      <w:r>
        <w:rPr>
          <w:rFonts w:ascii="Palatino Linotype" w:hAnsi="Palatino Linotype" w:eastAsia="Palatino Linotype" w:cs="Palatino Linotype"/>
          <w:b/>
          <w:bCs/>
          <w:sz w:val="22"/>
          <w:szCs w:val="22"/>
          <w:u w:color="000000"/>
          <w:rtl w:val="0"/>
          <w:lang w:val="en-US"/>
        </w:rPr>
        <w:t>Operation History:</w:t>
      </w:r>
      <w:r>
        <w:rPr>
          <w:rFonts w:ascii="Palatino Linotype" w:hAnsi="Palatino Linotype" w:eastAsia="Palatino Linotype" w:cs="Palatino Linotype"/>
          <w:sz w:val="22"/>
          <w:szCs w:val="22"/>
          <w:u w:color="000000"/>
          <w:rtl w:val="0"/>
          <w:lang w:val="en-US"/>
        </w:rPr>
        <w:t xml:space="preserve"> underwent intracoronary</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stent</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 xml:space="preserve">implantation in 2008, 3 stents was implantated; </w:t>
      </w:r>
      <w:r>
        <w:rPr>
          <w:rFonts w:ascii="Palatino Linotype" w:hAnsi="Palatino Linotype" w:eastAsia="Palatino Linotype" w:cs="Palatino Linotype"/>
          <w:b/>
          <w:bCs/>
          <w:sz w:val="22"/>
          <w:szCs w:val="22"/>
          <w:u w:color="000000"/>
          <w:rtl w:val="0"/>
          <w:lang w:val="en-US"/>
        </w:rPr>
        <w:t>Blood Transfusion History:</w:t>
      </w:r>
      <w:r>
        <w:rPr>
          <w:rFonts w:ascii="Palatino Linotype" w:hAnsi="Palatino Linotype" w:eastAsia="Palatino Linotype" w:cs="Palatino Linotype"/>
          <w:sz w:val="22"/>
          <w:szCs w:val="22"/>
          <w:u w:color="000000"/>
          <w:rtl w:val="0"/>
          <w:lang w:val="en-US"/>
        </w:rPr>
        <w:t xml:space="preserve"> None; </w:t>
      </w:r>
      <w:r>
        <w:rPr>
          <w:rFonts w:ascii="Palatino Linotype" w:hAnsi="Palatino Linotype" w:eastAsia="Palatino Linotype" w:cs="Palatino Linotype"/>
          <w:b/>
          <w:bCs/>
          <w:sz w:val="22"/>
          <w:szCs w:val="22"/>
          <w:u w:color="000000"/>
          <w:rtl w:val="0"/>
          <w:lang w:val="en-US"/>
        </w:rPr>
        <w:t>Traumatic History</w:t>
      </w:r>
      <w:r>
        <w:rPr>
          <w:rFonts w:ascii="Palatino Linotype" w:hAnsi="Palatino Linotype" w:eastAsia="Palatino Linotype" w:cs="Palatino Linotype"/>
          <w:sz w:val="22"/>
          <w:szCs w:val="22"/>
          <w:u w:color="000000"/>
          <w:rtl w:val="0"/>
          <w:lang w:val="en-US"/>
        </w:rPr>
        <w:t xml:space="preserve">: None; </w:t>
      </w:r>
      <w:r>
        <w:rPr>
          <w:rFonts w:ascii="Palatino Linotype" w:hAnsi="Palatino Linotype" w:eastAsia="Palatino Linotype" w:cs="Palatino Linotype"/>
          <w:b/>
          <w:bCs/>
          <w:sz w:val="22"/>
          <w:szCs w:val="22"/>
          <w:u w:color="000000"/>
          <w:rtl w:val="0"/>
          <w:lang w:val="en-US"/>
        </w:rPr>
        <w:t>Allergic History:</w:t>
      </w:r>
      <w:r>
        <w:rPr>
          <w:rFonts w:ascii="Palatino Linotype" w:hAnsi="Palatino Linotype" w:eastAsia="Palatino Linotype" w:cs="Palatino Linotype"/>
          <w:sz w:val="22"/>
          <w:szCs w:val="22"/>
          <w:u w:color="000000"/>
          <w:rtl w:val="0"/>
          <w:lang w:val="en-US"/>
        </w:rPr>
        <w:t xml:space="preserve"> None; </w:t>
      </w:r>
    </w:p>
    <w:p>
      <w:pPr>
        <w:pStyle w:val="8"/>
        <w:framePr w:hRule="auto" w:wrap="auto" w:vAnchor="margin" w:hAnchor="text" w:yAlign="inline"/>
        <w:bidi w:val="0"/>
        <w:spacing w:before="0" w:after="160" w:line="259" w:lineRule="auto"/>
        <w:ind w:left="1557" w:right="0" w:hanging="1557"/>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 xml:space="preserve">Personal History: Habitual Residence: </w:t>
      </w:r>
      <w:r>
        <w:rPr>
          <w:rFonts w:ascii="Palatino Linotype" w:hAnsi="Palatino Linotype" w:eastAsia="Palatino Linotype" w:cs="Palatino Linotype"/>
          <w:sz w:val="22"/>
          <w:szCs w:val="22"/>
          <w:u w:color="000000"/>
          <w:rtl w:val="0"/>
          <w:lang w:val="en-US"/>
        </w:rPr>
        <w:t xml:space="preserve">Hubei; </w:t>
      </w:r>
      <w:r>
        <w:rPr>
          <w:rFonts w:ascii="Palatino Linotype" w:hAnsi="Palatino Linotype" w:eastAsia="Palatino Linotype" w:cs="Palatino Linotype"/>
          <w:b/>
          <w:bCs/>
          <w:sz w:val="22"/>
          <w:szCs w:val="22"/>
          <w:u w:color="000000"/>
          <w:rtl w:val="0"/>
          <w:lang w:val="en-US"/>
        </w:rPr>
        <w:t xml:space="preserve">Residential Environment: </w:t>
      </w:r>
      <w:r>
        <w:rPr>
          <w:rFonts w:ascii="Palatino Linotype" w:hAnsi="Palatino Linotype" w:eastAsia="Palatino Linotype" w:cs="Palatino Linotype"/>
          <w:sz w:val="22"/>
          <w:szCs w:val="22"/>
          <w:u w:color="000000"/>
          <w:rtl w:val="0"/>
          <w:lang w:val="en-US"/>
        </w:rPr>
        <w:t xml:space="preserve">No exposure history to toxic substances and infected water; </w:t>
      </w:r>
      <w:r>
        <w:rPr>
          <w:rFonts w:ascii="Palatino Linotype" w:hAnsi="Palatino Linotype" w:eastAsia="Palatino Linotype" w:cs="Palatino Linotype"/>
          <w:b/>
          <w:bCs/>
          <w:sz w:val="22"/>
          <w:szCs w:val="22"/>
          <w:u w:color="000000"/>
          <w:rtl w:val="0"/>
          <w:lang w:val="en-US"/>
        </w:rPr>
        <w:t xml:space="preserve">Travelling History: </w:t>
      </w:r>
      <w:r>
        <w:rPr>
          <w:rFonts w:ascii="Palatino Linotype" w:hAnsi="Palatino Linotype" w:eastAsia="Palatino Linotype" w:cs="Palatino Linotype"/>
          <w:sz w:val="22"/>
          <w:szCs w:val="22"/>
          <w:u w:color="000000"/>
          <w:rtl w:val="0"/>
          <w:lang w:val="en-US"/>
        </w:rPr>
        <w:t xml:space="preserve">None; </w:t>
      </w:r>
      <w:r>
        <w:rPr>
          <w:rFonts w:ascii="Palatino Linotype" w:hAnsi="Palatino Linotype" w:eastAsia="Palatino Linotype" w:cs="Palatino Linotype"/>
          <w:b/>
          <w:bCs/>
          <w:sz w:val="22"/>
          <w:szCs w:val="22"/>
          <w:u w:color="000000"/>
          <w:rtl w:val="0"/>
          <w:lang w:val="en-US"/>
        </w:rPr>
        <w:t>Smoking History:</w:t>
      </w:r>
      <w:r>
        <w:rPr>
          <w:rFonts w:ascii="Palatino Linotype" w:hAnsi="Palatino Linotype" w:eastAsia="Palatino Linotype" w:cs="Palatino Linotype"/>
          <w:sz w:val="22"/>
          <w:szCs w:val="22"/>
          <w:u w:color="000000"/>
          <w:rtl w:val="0"/>
          <w:lang w:val="en-US"/>
        </w:rPr>
        <w:t xml:space="preserve"> Smoking for about 40 years, 3 cigarettes per day. Quit smoking in 2008; </w:t>
      </w:r>
      <w:r>
        <w:rPr>
          <w:rFonts w:ascii="Palatino Linotype" w:hAnsi="Palatino Linotype" w:eastAsia="Palatino Linotype" w:cs="Palatino Linotype"/>
          <w:b/>
          <w:bCs/>
          <w:sz w:val="22"/>
          <w:szCs w:val="22"/>
          <w:u w:color="000000"/>
          <w:rtl w:val="0"/>
          <w:lang w:val="en-US"/>
        </w:rPr>
        <w:t>Drinking History:</w:t>
      </w:r>
      <w:r>
        <w:rPr>
          <w:rFonts w:ascii="Palatino Linotype" w:hAnsi="Palatino Linotype" w:eastAsia="Palatino Linotype" w:cs="Palatino Linotype"/>
          <w:sz w:val="22"/>
          <w:szCs w:val="22"/>
          <w:u w:color="000000"/>
          <w:rtl w:val="0"/>
          <w:lang w:val="en-US"/>
        </w:rPr>
        <w:t xml:space="preserve"> Drinking for 40 years, 150g-350g per day, Quit drinking in 2008;</w:t>
      </w:r>
    </w:p>
    <w:p>
      <w:pPr>
        <w:pStyle w:val="8"/>
        <w:framePr w:hRule="auto" w:wrap="auto" w:vAnchor="margin" w:hAnchor="text" w:yAlign="inline"/>
        <w:bidi w:val="0"/>
        <w:spacing w:before="0" w:after="160" w:line="259" w:lineRule="auto"/>
        <w:ind w:left="1281" w:right="0" w:hanging="1281"/>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 xml:space="preserve">Marital History: </w:t>
      </w:r>
      <w:r>
        <w:rPr>
          <w:rFonts w:ascii="Palatino Linotype" w:hAnsi="Palatino Linotype" w:eastAsia="Palatino Linotype" w:cs="Palatino Linotype"/>
          <w:sz w:val="22"/>
          <w:szCs w:val="22"/>
          <w:u w:color="000000"/>
          <w:rtl w:val="0"/>
          <w:lang w:val="en-US"/>
        </w:rPr>
        <w:t>Married,</w:t>
      </w:r>
    </w:p>
    <w:p>
      <w:pPr>
        <w:pStyle w:val="8"/>
        <w:framePr w:hRule="auto" w:wrap="auto" w:vAnchor="margin" w:hAnchor="text" w:yAlign="inline"/>
        <w:bidi w:val="0"/>
        <w:spacing w:before="0" w:after="160" w:line="259" w:lineRule="auto"/>
        <w:ind w:left="1698" w:right="0" w:hanging="1698"/>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Menstrual History:</w:t>
      </w:r>
      <w:r>
        <w:rPr>
          <w:rFonts w:ascii="Palatino Linotype" w:hAnsi="Palatino Linotype" w:eastAsia="Palatino Linotype" w:cs="Palatino Linotype"/>
          <w:sz w:val="22"/>
          <w:szCs w:val="22"/>
          <w:u w:color="000000"/>
          <w:rtl w:val="0"/>
          <w:lang w:val="en-US"/>
        </w:rPr>
        <w:t xml:space="preserve">  Male </w:t>
      </w:r>
    </w:p>
    <w:p>
      <w:pPr>
        <w:pStyle w:val="8"/>
        <w:framePr w:hRule="auto" w:wrap="auto" w:vAnchor="margin" w:hAnchor="text" w:yAlign="inline"/>
        <w:pBdr>
          <w:top w:val="none" w:color="auto" w:sz="0" w:space="0"/>
          <w:left w:val="none" w:color="auto" w:sz="0" w:space="0"/>
          <w:bottom w:val="single" w:color="000000" w:sz="6" w:space="0"/>
          <w:right w:val="none" w:color="auto" w:sz="0" w:space="0"/>
        </w:pBdr>
        <w:bidi w:val="0"/>
        <w:spacing w:before="0" w:after="160" w:line="259" w:lineRule="auto"/>
        <w:ind w:left="1281" w:right="0" w:hanging="1281"/>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Family History:</w:t>
      </w:r>
      <w:r>
        <w:rPr>
          <w:rFonts w:ascii="Palatino Linotype" w:hAnsi="Palatino Linotype" w:eastAsia="Palatino Linotype" w:cs="Palatino Linotype"/>
          <w:sz w:val="22"/>
          <w:szCs w:val="22"/>
          <w:u w:color="000000"/>
          <w:rtl w:val="0"/>
          <w:lang w:val="en-US"/>
        </w:rPr>
        <w:t xml:space="preserve"> Father is deceased, mother is deceased. No other infective and hereditary diseases.</w:t>
      </w:r>
    </w:p>
    <w:p>
      <w:pPr>
        <w:pStyle w:val="8"/>
        <w:framePr w:hRule="auto" w:wrap="auto" w:vAnchor="margin" w:hAnchor="text" w:yAlign="inline"/>
        <w:bidi w:val="0"/>
        <w:spacing w:before="0" w:after="160" w:line="259" w:lineRule="auto"/>
        <w:ind w:left="1281" w:right="0" w:hanging="1281"/>
        <w:jc w:val="center"/>
        <w:rPr>
          <w:rFonts w:ascii="Palatino Linotype" w:hAnsi="Palatino Linotype" w:eastAsia="Palatino Linotype" w:cs="Palatino Linotype"/>
          <w:b/>
          <w:bCs/>
          <w:sz w:val="22"/>
          <w:szCs w:val="22"/>
          <w:u w:color="000000"/>
          <w:rtl w:val="0"/>
          <w:lang w:val="en-US"/>
        </w:rPr>
      </w:pPr>
      <w:r>
        <w:rPr>
          <w:rFonts w:ascii="Palatino Linotype" w:hAnsi="Palatino Linotype" w:eastAsia="Palatino Linotype" w:cs="Palatino Linotype"/>
          <w:b/>
          <w:bCs/>
          <w:sz w:val="22"/>
          <w:szCs w:val="22"/>
          <w:u w:color="000000"/>
          <w:rtl w:val="0"/>
          <w:lang w:val="en-US"/>
        </w:rPr>
        <w:t>Physical Examination</w:t>
      </w:r>
    </w:p>
    <w:p>
      <w:pPr>
        <w:pStyle w:val="8"/>
        <w:framePr w:hRule="auto" w:wrap="auto" w:vAnchor="margin" w:hAnchor="text" w:yAlign="inline"/>
        <w:bidi w:val="0"/>
        <w:spacing w:before="0" w:after="160" w:line="259" w:lineRule="auto"/>
        <w:ind w:left="992" w:right="0" w:hanging="992"/>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 xml:space="preserve">Vital Signs: </w:t>
      </w:r>
      <w:r>
        <w:rPr>
          <w:rFonts w:ascii="Palatino Linotype" w:hAnsi="Palatino Linotype" w:eastAsia="Palatino Linotype" w:cs="Palatino Linotype"/>
          <w:sz w:val="22"/>
          <w:szCs w:val="22"/>
          <w:u w:color="000000"/>
          <w:rtl w:val="0"/>
          <w:lang w:val="en-US"/>
        </w:rPr>
        <w:t>T:36.5</w:t>
      </w:r>
      <w:r>
        <w:rPr>
          <w:rFonts w:hint="default" w:ascii="宋体" w:hAnsi="宋体" w:eastAsia="宋体" w:cs="宋体"/>
          <w:sz w:val="22"/>
          <w:szCs w:val="22"/>
          <w:u w:color="000000"/>
          <w:rtl w:val="0"/>
          <w:lang w:val="en-US"/>
        </w:rPr>
        <w:t>℃</w:t>
      </w:r>
      <w:r>
        <w:rPr>
          <w:rFonts w:ascii="Palatino Linotype" w:hAnsi="Palatino Linotype" w:eastAsia="Palatino Linotype" w:cs="Palatino Linotype"/>
          <w:sz w:val="22"/>
          <w:szCs w:val="22"/>
          <w:u w:color="000000"/>
          <w:rtl w:val="0"/>
          <w:lang w:val="en-US"/>
        </w:rPr>
        <w:t>. P:86 bpm, regular. R: 20min, regular. BP: 132/74 mmHg. Height: 164cm. Weight: 64kg.  Expression: Normal. Development: Well. Nutritional status: Fairly. Consciousness: Conscious. Spirit: Well. Gait: Normal. Position: Active. Coordination with Examination: Cooperative.</w:t>
      </w:r>
    </w:p>
    <w:p>
      <w:pPr>
        <w:pStyle w:val="8"/>
        <w:framePr w:hRule="auto" w:wrap="auto" w:vAnchor="margin" w:hAnchor="text" w:yAlign="inline"/>
        <w:bidi w:val="0"/>
        <w:spacing w:before="0" w:after="160" w:line="259" w:lineRule="auto"/>
        <w:ind w:left="2125" w:right="0" w:hanging="2125"/>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2"/>
          <w:szCs w:val="22"/>
          <w:u w:color="000000"/>
          <w:rtl w:val="0"/>
          <w:lang w:val="en-US"/>
        </w:rPr>
        <w:t>Skin and Lymph Nodes:</w:t>
      </w:r>
      <w:r>
        <w:rPr>
          <w:rFonts w:ascii="Palatino Linotype" w:hAnsi="Palatino Linotype" w:eastAsia="Palatino Linotype" w:cs="Palatino Linotype"/>
          <w:sz w:val="22"/>
          <w:szCs w:val="22"/>
          <w:u w:color="000000"/>
          <w:rtl w:val="0"/>
          <w:lang w:val="en-US"/>
        </w:rPr>
        <w:t xml:space="preserve"> No jaundice. Some scattered scratch in hands and abdomen, No subcutaneous bleeding, edema, nodules or unusual pigmentation. Liver palm(-). Spider angioma(-). No swelling of general superficial lymph nodes.</w:t>
      </w:r>
    </w:p>
    <w:p>
      <w:pPr>
        <w:pStyle w:val="8"/>
        <w:framePr w:hRule="auto" w:wrap="auto" w:vAnchor="margin" w:hAnchor="text" w:yAlign="inline"/>
        <w:bidi w:val="0"/>
        <w:spacing w:before="0" w:after="160" w:line="259" w:lineRule="auto"/>
        <w:ind w:left="2028" w:right="0" w:hanging="2028"/>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 xml:space="preserve">HEENT(Head, Eye, Ear, Nose, Throat): </w:t>
      </w:r>
      <w:r>
        <w:rPr>
          <w:rFonts w:ascii="Palatino Linotype" w:hAnsi="Palatino Linotype" w:eastAsia="Palatino Linotype" w:cs="Palatino Linotype"/>
          <w:sz w:val="21"/>
          <w:szCs w:val="21"/>
          <w:u w:color="000000"/>
          <w:rtl w:val="0"/>
          <w:lang w:val="en-US"/>
        </w:rPr>
        <w:t>Normal skull. No baldness, no scars. Eyes: No ptosis. Conjuctiva normal. The pupils are round, symmetric and responsive to light and accommodation is normal. Ears: Externally normal. Canals clear. Drums normal. Noses: No abnormalities noted. Month and Throat: lips red, tongue red, no swelling of tonsils.</w:t>
      </w:r>
    </w:p>
    <w:p>
      <w:pPr>
        <w:pStyle w:val="8"/>
        <w:framePr w:hRule="auto" w:wrap="auto" w:vAnchor="margin" w:hAnchor="text" w:yAlign="inline"/>
        <w:bidi w:val="0"/>
        <w:spacing w:before="0" w:after="160" w:line="259" w:lineRule="auto"/>
        <w:ind w:left="565" w:right="0" w:hanging="565"/>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 xml:space="preserve">Neck: </w:t>
      </w:r>
      <w:r>
        <w:rPr>
          <w:rFonts w:ascii="Palatino Linotype" w:hAnsi="Palatino Linotype" w:eastAsia="Palatino Linotype" w:cs="Palatino Linotype"/>
          <w:sz w:val="21"/>
          <w:szCs w:val="21"/>
          <w:u w:color="000000"/>
          <w:rtl w:val="0"/>
          <w:lang w:val="en-US"/>
        </w:rPr>
        <w:t>Motion free. Thyroid is not enlarged. No abnormal pulsations. Trachea in middle. Carotid: Pulse is normal. Hepatojugular reflux sign(-). Vascular bruit: None.</w:t>
      </w:r>
    </w:p>
    <w:p>
      <w:pPr>
        <w:pStyle w:val="8"/>
        <w:framePr w:hRule="auto" w:wrap="auto" w:vAnchor="margin" w:hAnchor="text" w:yAlign="inline"/>
        <w:bidi w:val="0"/>
        <w:spacing w:before="0" w:after="160" w:line="259" w:lineRule="auto"/>
        <w:ind w:left="565" w:right="0" w:hanging="565"/>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Chest and Lung:</w:t>
      </w:r>
      <w:r>
        <w:rPr>
          <w:rFonts w:ascii="Palatino Linotype" w:hAnsi="Palatino Linotype" w:eastAsia="Palatino Linotype" w:cs="Palatino Linotype"/>
          <w:sz w:val="21"/>
          <w:szCs w:val="21"/>
          <w:u w:color="000000"/>
          <w:rtl w:val="0"/>
          <w:lang w:val="en-US"/>
        </w:rPr>
        <w:t xml:space="preserve"> Normal contour. Breast normal. Inspection: respiratory movement symmetric and regular. Palpation: Normal and symmetric. No pleural friction fremitus. Percussion: both sides resonance. Auscultation: right-side breath sounds weaken, left-side is normal. No moist or dry rales. No pleural friction rubs.</w:t>
      </w:r>
    </w:p>
    <w:p>
      <w:pPr>
        <w:pStyle w:val="8"/>
        <w:framePr w:hRule="auto" w:wrap="auto" w:vAnchor="margin" w:hAnchor="text" w:yAlign="inline"/>
        <w:bidi w:val="0"/>
        <w:spacing w:before="0" w:after="160" w:line="259" w:lineRule="auto"/>
        <w:ind w:left="565" w:right="0" w:hanging="565"/>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Heart:</w:t>
      </w:r>
      <w:r>
        <w:rPr>
          <w:rFonts w:ascii="Palatino Linotype" w:hAnsi="Palatino Linotype" w:eastAsia="Palatino Linotype" w:cs="Palatino Linotype"/>
          <w:sz w:val="21"/>
          <w:szCs w:val="21"/>
          <w:u w:color="000000"/>
          <w:rtl w:val="0"/>
          <w:lang w:val="en-US"/>
        </w:rPr>
        <w:t xml:space="preserve"> No protrusion of precordium. Normal apical impulse. No thrill. No enlarged cardiac dullness border. Heart rate: 88bpm, rhythm normal. No abnormal and extra cardiac sounds or cardiac murmurs. No peripheral vascular signs.</w:t>
      </w:r>
    </w:p>
    <w:p>
      <w:pPr>
        <w:pStyle w:val="8"/>
        <w:framePr w:hRule="auto" w:wrap="auto" w:vAnchor="margin" w:hAnchor="text" w:yAlign="inline"/>
        <w:bidi w:val="0"/>
        <w:spacing w:before="0" w:after="160" w:line="259" w:lineRule="auto"/>
        <w:ind w:left="991" w:right="0" w:hanging="989"/>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Abdomen:</w:t>
      </w:r>
      <w:r>
        <w:rPr>
          <w:rFonts w:ascii="Palatino Linotype" w:hAnsi="Palatino Linotype" w:eastAsia="Palatino Linotype" w:cs="Palatino Linotype"/>
          <w:sz w:val="21"/>
          <w:szCs w:val="21"/>
          <w:u w:color="000000"/>
          <w:rtl w:val="0"/>
          <w:lang w:val="en-US"/>
        </w:rPr>
        <w:t xml:space="preserve"> Flat abdomen. No gastric or intestinal pattern. No visible peristalsis. Normal bowel sound. No rigidity. No mass palpable. No tenderness and rebound tenderness. Liver and spleen are not palpable. Kidneys are not palpable. No percussion tenderness over kidney regions. No shifting dullness.</w:t>
      </w:r>
    </w:p>
    <w:p>
      <w:pPr>
        <w:pStyle w:val="8"/>
        <w:framePr w:hRule="auto" w:wrap="auto" w:vAnchor="margin" w:hAnchor="text" w:yAlign="inline"/>
        <w:bidi w:val="0"/>
        <w:spacing w:before="0" w:after="160" w:line="259" w:lineRule="auto"/>
        <w:ind w:left="565" w:right="0" w:hanging="565"/>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Rectum:</w:t>
      </w:r>
      <w:r>
        <w:rPr>
          <w:rFonts w:ascii="Palatino Linotype" w:hAnsi="Palatino Linotype" w:eastAsia="Palatino Linotype" w:cs="Palatino Linotype"/>
          <w:sz w:val="21"/>
          <w:szCs w:val="21"/>
          <w:u w:color="000000"/>
          <w:rtl w:val="0"/>
          <w:lang w:val="en-US"/>
        </w:rPr>
        <w:t xml:space="preserve"> Normal anus and perineum.</w:t>
      </w:r>
    </w:p>
    <w:p>
      <w:pPr>
        <w:pStyle w:val="8"/>
        <w:framePr w:hRule="auto" w:wrap="auto" w:vAnchor="margin" w:hAnchor="text" w:yAlign="inline"/>
        <w:bidi w:val="0"/>
        <w:spacing w:before="0" w:after="160" w:line="259" w:lineRule="auto"/>
        <w:ind w:left="565" w:right="0" w:hanging="565"/>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Genitourinary System:</w:t>
      </w:r>
      <w:r>
        <w:rPr>
          <w:rFonts w:ascii="Palatino Linotype" w:hAnsi="Palatino Linotype" w:eastAsia="Palatino Linotype" w:cs="Palatino Linotype"/>
          <w:sz w:val="21"/>
          <w:szCs w:val="21"/>
          <w:u w:color="000000"/>
          <w:rtl w:val="0"/>
          <w:lang w:val="en-US"/>
        </w:rPr>
        <w:t xml:space="preserve"> Normal.</w:t>
      </w:r>
    </w:p>
    <w:p>
      <w:pPr>
        <w:pStyle w:val="8"/>
        <w:framePr w:hRule="auto" w:wrap="auto" w:vAnchor="margin" w:hAnchor="text" w:yAlign="inline"/>
        <w:bidi w:val="0"/>
        <w:spacing w:before="0" w:after="160" w:line="259" w:lineRule="auto"/>
        <w:ind w:left="565" w:right="0" w:hanging="565"/>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Neural System:</w:t>
      </w:r>
      <w:r>
        <w:rPr>
          <w:rFonts w:ascii="Palatino Linotype" w:hAnsi="Palatino Linotype" w:eastAsia="Palatino Linotype" w:cs="Palatino Linotype"/>
          <w:sz w:val="21"/>
          <w:szCs w:val="21"/>
          <w:u w:color="000000"/>
          <w:rtl w:val="0"/>
          <w:lang w:val="en-US"/>
        </w:rPr>
        <w:t xml:space="preserve"> Normal.</w:t>
      </w:r>
    </w:p>
    <w:p>
      <w:pPr>
        <w:pStyle w:val="8"/>
        <w:framePr w:hRule="auto" w:wrap="auto" w:vAnchor="margin" w:hAnchor="text" w:yAlign="inline"/>
        <w:bidi w:val="0"/>
        <w:spacing w:before="0" w:after="160" w:line="259" w:lineRule="auto"/>
        <w:ind w:left="565" w:right="0" w:hanging="565"/>
        <w:jc w:val="left"/>
        <w:rPr>
          <w:rFonts w:ascii="Palatino Linotype" w:hAnsi="Palatino Linotype" w:eastAsia="Palatino Linotype" w:cs="Palatino Linotype"/>
          <w:sz w:val="21"/>
          <w:szCs w:val="21"/>
          <w:u w:color="000000"/>
          <w:rtl w:val="0"/>
          <w:lang w:val="en-US"/>
        </w:rPr>
      </w:pPr>
      <w:r>
        <w:rPr>
          <w:rFonts w:ascii="Palatino Linotype" w:hAnsi="Palatino Linotype" w:eastAsia="Palatino Linotype" w:cs="Palatino Linotype"/>
          <w:b/>
          <w:bCs/>
          <w:sz w:val="21"/>
          <w:szCs w:val="21"/>
          <w:u w:color="000000"/>
          <w:rtl w:val="0"/>
          <w:lang w:val="en-US"/>
        </w:rPr>
        <w:t>Extremities:</w:t>
      </w:r>
      <w:r>
        <w:rPr>
          <w:rFonts w:ascii="Palatino Linotype" w:hAnsi="Palatino Linotype" w:eastAsia="Palatino Linotype" w:cs="Palatino Linotype"/>
          <w:sz w:val="21"/>
          <w:szCs w:val="21"/>
          <w:u w:color="000000"/>
          <w:rtl w:val="0"/>
          <w:lang w:val="en-US"/>
        </w:rPr>
        <w:t xml:space="preserve"> No joint disease. Muscle strength normal. Pathological reflex (-).</w:t>
      </w:r>
    </w:p>
    <w:p>
      <w:pPr>
        <w:pStyle w:val="8"/>
        <w:framePr w:hRule="auto" w:wrap="auto" w:vAnchor="margin" w:hAnchor="text" w:yAlign="inline"/>
        <w:bidi w:val="0"/>
        <w:spacing w:before="0" w:after="160" w:line="259" w:lineRule="auto"/>
        <w:ind w:left="2028" w:right="0" w:hanging="2028"/>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1"/>
          <w:szCs w:val="21"/>
          <w:u w:color="000000"/>
          <w:rtl w:val="0"/>
          <w:lang w:val="en-US"/>
        </w:rPr>
        <w:t>Specialty Examination:</w:t>
      </w:r>
      <w:r>
        <w:rPr>
          <w:rFonts w:ascii="Palatino Linotype" w:hAnsi="Palatino Linotype" w:eastAsia="Palatino Linotype" w:cs="Palatino Linotype"/>
          <w:sz w:val="21"/>
          <w:szCs w:val="21"/>
          <w:u w:color="000000"/>
          <w:rtl w:val="0"/>
          <w:lang w:val="en-US"/>
        </w:rPr>
        <w:t xml:space="preserve"> Right-side breath sounds weaken, left side normal. No moist or dry rales, </w:t>
      </w:r>
      <w:r>
        <w:rPr>
          <w:rFonts w:ascii="Palatino Linotype" w:hAnsi="Palatino Linotype" w:eastAsia="Palatino Linotype" w:cs="Palatino Linotype"/>
          <w:sz w:val="22"/>
          <w:szCs w:val="22"/>
          <w:u w:color="000000"/>
          <w:rtl w:val="0"/>
          <w:lang w:val="en-US"/>
        </w:rPr>
        <w:t>No swelling of general superficial lymph nodes. No edema in neither</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lower</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extremities.</w:t>
      </w:r>
    </w:p>
    <w:p>
      <w:pPr>
        <w:pStyle w:val="8"/>
        <w:framePr w:hRule="auto" w:wrap="auto" w:vAnchor="margin" w:hAnchor="text" w:yAlign="inline"/>
        <w:bidi w:val="0"/>
        <w:spacing w:before="0" w:after="160" w:line="259" w:lineRule="auto"/>
        <w:ind w:left="2125" w:right="0" w:hanging="2125"/>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1"/>
          <w:szCs w:val="21"/>
          <w:u w:color="000000"/>
          <w:rtl w:val="0"/>
          <w:lang w:val="en-US"/>
        </w:rPr>
        <w:t>Accessory Examination:</w:t>
      </w:r>
      <w:r>
        <w:rPr>
          <w:rFonts w:ascii="Palatino Linotype" w:hAnsi="Palatino Linotype" w:eastAsia="Palatino Linotype" w:cs="Palatino Linotype"/>
          <w:sz w:val="21"/>
          <w:szCs w:val="21"/>
          <w:u w:color="000000"/>
          <w:rtl w:val="0"/>
          <w:lang w:val="en-US"/>
        </w:rPr>
        <w:t xml:space="preserve"> Discharge record of </w:t>
      </w:r>
      <w:r>
        <w:rPr>
          <w:rFonts w:ascii="Palatino Linotype" w:hAnsi="Palatino Linotype" w:eastAsia="Palatino Linotype" w:cs="Palatino Linotype"/>
          <w:sz w:val="22"/>
          <w:szCs w:val="22"/>
          <w:u w:color="000000"/>
          <w:rtl w:val="0"/>
          <w:lang w:val="en-US"/>
        </w:rPr>
        <w:t>Endocrinology Dept. of our hospital at September 2014; Clinic examination at October 13</w:t>
      </w:r>
      <w:r>
        <w:rPr>
          <w:rFonts w:ascii="Palatino Linotype" w:hAnsi="Palatino Linotype" w:eastAsia="Palatino Linotype" w:cs="Palatino Linotype"/>
          <w:sz w:val="22"/>
          <w:szCs w:val="22"/>
          <w:u w:color="000000"/>
          <w:vertAlign w:val="superscript"/>
          <w:rtl w:val="0"/>
          <w:lang w:val="en-US"/>
        </w:rPr>
        <w:t>th</w:t>
      </w:r>
      <w:r>
        <w:rPr>
          <w:rFonts w:ascii="Palatino Linotype" w:hAnsi="Palatino Linotype" w:eastAsia="Palatino Linotype" w:cs="Palatino Linotype"/>
          <w:sz w:val="22"/>
          <w:szCs w:val="22"/>
          <w:u w:color="000000"/>
          <w:rtl w:val="0"/>
          <w:lang w:val="en-US"/>
        </w:rPr>
        <w:t>: a few pleural effusion on the right side and is hard to be localized.</w:t>
      </w:r>
    </w:p>
    <w:p>
      <w:pPr>
        <w:pStyle w:val="8"/>
        <w:framePr w:hRule="auto" w:wrap="auto" w:vAnchor="margin" w:hAnchor="text" w:yAlign="inline"/>
        <w:pBdr>
          <w:top w:val="none" w:color="auto" w:sz="0" w:space="0"/>
          <w:left w:val="none" w:color="auto" w:sz="0" w:space="0"/>
          <w:bottom w:val="single" w:color="000000" w:sz="6" w:space="0"/>
          <w:right w:val="none" w:color="auto" w:sz="0" w:space="0"/>
        </w:pBdr>
        <w:bidi w:val="0"/>
        <w:spacing w:before="0" w:after="160" w:line="259" w:lineRule="auto"/>
        <w:ind w:left="1359" w:right="0" w:hanging="1223"/>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1"/>
          <w:szCs w:val="21"/>
          <w:u w:color="000000"/>
          <w:rtl w:val="0"/>
          <w:lang w:val="en-US"/>
        </w:rPr>
        <w:t xml:space="preserve">History summary: </w:t>
      </w:r>
      <w:r>
        <w:rPr>
          <w:rFonts w:ascii="Palatino Linotype" w:hAnsi="Palatino Linotype" w:eastAsia="Palatino Linotype" w:cs="Palatino Linotype"/>
          <w:sz w:val="21"/>
          <w:szCs w:val="21"/>
          <w:u w:color="000000"/>
          <w:rtl w:val="0"/>
          <w:lang w:val="en-US"/>
        </w:rPr>
        <w:t>1. Hou Deguang, male, 78 yr.</w:t>
      </w:r>
      <w:r>
        <w:rPr>
          <w:rFonts w:ascii="Palatino Linotype" w:hAnsi="Palatino Linotype" w:eastAsia="Palatino Linotype" w:cs="Palatino Linotype"/>
          <w:sz w:val="21"/>
          <w:szCs w:val="21"/>
          <w:u w:color="000000"/>
          <w:rtl w:val="0"/>
          <w:lang w:val="en-US"/>
        </w:rPr>
        <w:br w:type="textWrapping"/>
      </w:r>
      <w:r>
        <w:rPr>
          <w:rFonts w:ascii="Palatino Linotype" w:hAnsi="Palatino Linotype" w:eastAsia="Palatino Linotype" w:cs="Palatino Linotype"/>
          <w:sz w:val="21"/>
          <w:szCs w:val="21"/>
          <w:u w:color="000000"/>
          <w:rtl w:val="0"/>
          <w:lang w:val="en-US"/>
        </w:rPr>
        <w:t xml:space="preserve">           2. Admitted for </w:t>
      </w:r>
      <w:r>
        <w:rPr>
          <w:rFonts w:hint="default" w:ascii="Palatino Linotype" w:hAnsi="Palatino Linotype" w:eastAsia="Palatino Linotype" w:cs="Palatino Linotype"/>
          <w:sz w:val="21"/>
          <w:szCs w:val="21"/>
          <w:u w:color="000000"/>
          <w:rtl w:val="0"/>
          <w:lang w:val="en-US"/>
        </w:rPr>
        <w:t>”</w:t>
      </w:r>
      <w:r>
        <w:rPr>
          <w:rFonts w:ascii="Palatino Linotype" w:hAnsi="Palatino Linotype" w:eastAsia="Palatino Linotype" w:cs="Palatino Linotype"/>
          <w:sz w:val="21"/>
          <w:szCs w:val="21"/>
          <w:u w:color="000000"/>
          <w:rtl w:val="0"/>
          <w:lang w:val="en-US"/>
        </w:rPr>
        <w:t>Found</w:t>
      </w:r>
      <w:r>
        <w:rPr>
          <w:rFonts w:ascii="Palatino Linotype" w:hAnsi="Palatino Linotype" w:eastAsia="Palatino Linotype" w:cs="Palatino Linotype"/>
          <w:sz w:val="22"/>
          <w:szCs w:val="22"/>
          <w:u w:color="000000"/>
          <w:rtl w:val="0"/>
          <w:lang w:val="en-US"/>
        </w:rPr>
        <w:t xml:space="preserve"> plaural effusion for about 2 months</w:t>
      </w:r>
      <w:r>
        <w:rPr>
          <w:rFonts w:hint="default" w:ascii="Palatino Linotype" w:hAnsi="Palatino Linotype" w:eastAsia="Palatino Linotype" w:cs="Palatino Linotype"/>
          <w:sz w:val="21"/>
          <w:szCs w:val="21"/>
          <w:u w:color="000000"/>
          <w:rtl w:val="0"/>
          <w:lang w:val="en-US"/>
        </w:rPr>
        <w:t>”</w:t>
      </w:r>
      <w:r>
        <w:rPr>
          <w:rFonts w:ascii="Palatino Linotype" w:hAnsi="Palatino Linotype" w:eastAsia="Palatino Linotype" w:cs="Palatino Linotype"/>
          <w:sz w:val="21"/>
          <w:szCs w:val="21"/>
          <w:u w:color="000000"/>
          <w:rtl w:val="0"/>
          <w:lang w:val="en-US"/>
        </w:rPr>
        <w:t>.</w:t>
      </w:r>
      <w:r>
        <w:rPr>
          <w:rFonts w:ascii="Palatino Linotype" w:hAnsi="Palatino Linotype" w:eastAsia="Palatino Linotype" w:cs="Palatino Linotype"/>
          <w:sz w:val="21"/>
          <w:szCs w:val="21"/>
          <w:u w:color="000000"/>
          <w:rtl w:val="0"/>
          <w:lang w:val="en-US"/>
        </w:rPr>
        <w:br w:type="textWrapping"/>
      </w:r>
      <w:r>
        <w:rPr>
          <w:rFonts w:ascii="Palatino Linotype" w:hAnsi="Palatino Linotype" w:eastAsia="Palatino Linotype" w:cs="Palatino Linotype"/>
          <w:sz w:val="21"/>
          <w:szCs w:val="21"/>
          <w:u w:color="000000"/>
          <w:rtl w:val="0"/>
          <w:lang w:val="en-US"/>
        </w:rPr>
        <w:t xml:space="preserve">           3. </w:t>
      </w:r>
      <w:r>
        <w:rPr>
          <w:rFonts w:ascii="Palatino Linotype" w:hAnsi="Palatino Linotype" w:eastAsia="Palatino Linotype" w:cs="Palatino Linotype"/>
          <w:sz w:val="22"/>
          <w:szCs w:val="22"/>
          <w:u w:color="000000"/>
          <w:rtl w:val="0"/>
          <w:lang w:val="en-US"/>
        </w:rPr>
        <w:t>T:36.5</w:t>
      </w:r>
      <w:r>
        <w:rPr>
          <w:rFonts w:hint="default" w:ascii="宋体" w:hAnsi="宋体" w:eastAsia="宋体" w:cs="宋体"/>
          <w:sz w:val="22"/>
          <w:szCs w:val="22"/>
          <w:u w:color="000000"/>
          <w:rtl w:val="0"/>
          <w:lang w:val="en-US"/>
        </w:rPr>
        <w:t>℃</w:t>
      </w:r>
      <w:r>
        <w:rPr>
          <w:rFonts w:ascii="Palatino Linotype" w:hAnsi="Palatino Linotype" w:eastAsia="Palatino Linotype" w:cs="Palatino Linotype"/>
          <w:sz w:val="22"/>
          <w:szCs w:val="22"/>
          <w:u w:color="000000"/>
          <w:rtl w:val="0"/>
          <w:lang w:val="en-US"/>
        </w:rPr>
        <w:t xml:space="preserve">. P:86 bpm, regular. R: 20min, regular. BP: 132/74 mmHg. Expression: Normal. Spirit clear. Cardiac sounds normal, HR: 72 bpm, rhythm normal, </w:t>
      </w:r>
      <w:r>
        <w:rPr>
          <w:rFonts w:ascii="Palatino Linotype" w:hAnsi="Palatino Linotype" w:eastAsia="Palatino Linotype" w:cs="Palatino Linotype"/>
          <w:sz w:val="21"/>
          <w:szCs w:val="21"/>
          <w:u w:color="000000"/>
          <w:rtl w:val="0"/>
          <w:lang w:val="en-US"/>
        </w:rPr>
        <w:t xml:space="preserve">No abnormal and extra cardiac sounds or cardiac murmurs. Right-side breath sounds weaken, left side normal. No moist or dry rales, no pleural friction rubs. Flat abdomen. No rigidity. </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4. Special examination:</w:t>
      </w:r>
      <w:r>
        <w:rPr>
          <w:rFonts w:ascii="Palatino Linotype" w:hAnsi="Palatino Linotype" w:eastAsia="Palatino Linotype" w:cs="Palatino Linotype"/>
          <w:sz w:val="21"/>
          <w:szCs w:val="21"/>
          <w:u w:color="000000"/>
          <w:rtl w:val="0"/>
          <w:lang w:val="en-US"/>
        </w:rPr>
        <w:t xml:space="preserve"> Trachea in middle. Contour symmetric. Respiratory movement regular. Right-side breath sounds weaken, left side normal. No moist or dry rales, no pleural friction rubs.</w:t>
      </w:r>
      <w:r>
        <w:rPr>
          <w:rFonts w:ascii="Palatino Linotype" w:hAnsi="Palatino Linotype" w:eastAsia="Palatino Linotype" w:cs="Palatino Linotype"/>
          <w:sz w:val="21"/>
          <w:szCs w:val="21"/>
          <w:u w:color="000000"/>
          <w:rtl w:val="0"/>
          <w:lang w:val="en-US"/>
        </w:rPr>
        <w:br w:type="textWrapping"/>
      </w:r>
      <w:r>
        <w:rPr>
          <w:rFonts w:ascii="Palatino Linotype" w:hAnsi="Palatino Linotype" w:eastAsia="Palatino Linotype" w:cs="Palatino Linotype"/>
          <w:sz w:val="21"/>
          <w:szCs w:val="21"/>
          <w:u w:color="000000"/>
          <w:rtl w:val="0"/>
          <w:lang w:val="en-US"/>
        </w:rPr>
        <w:t xml:space="preserve">           5. Accessory Examination: Discharge record of </w:t>
      </w:r>
      <w:r>
        <w:rPr>
          <w:rFonts w:ascii="Palatino Linotype" w:hAnsi="Palatino Linotype" w:eastAsia="Palatino Linotype" w:cs="Palatino Linotype"/>
          <w:sz w:val="22"/>
          <w:szCs w:val="22"/>
          <w:u w:color="000000"/>
          <w:rtl w:val="0"/>
          <w:lang w:val="en-US"/>
        </w:rPr>
        <w:t>Endocrinology Dept of our hospital at September 2014; Clinic examination at October 13</w:t>
      </w:r>
      <w:r>
        <w:rPr>
          <w:rFonts w:ascii="Palatino Linotype" w:hAnsi="Palatino Linotype" w:eastAsia="Palatino Linotype" w:cs="Palatino Linotype"/>
          <w:sz w:val="22"/>
          <w:szCs w:val="22"/>
          <w:u w:color="000000"/>
          <w:vertAlign w:val="superscript"/>
          <w:rtl w:val="0"/>
          <w:lang w:val="en-US"/>
        </w:rPr>
        <w:t>th</w:t>
      </w:r>
      <w:r>
        <w:rPr>
          <w:rFonts w:ascii="Palatino Linotype" w:hAnsi="Palatino Linotype" w:eastAsia="Palatino Linotype" w:cs="Palatino Linotype"/>
          <w:sz w:val="22"/>
          <w:szCs w:val="22"/>
          <w:u w:color="000000"/>
          <w:rtl w:val="0"/>
          <w:lang w:val="en-US"/>
        </w:rPr>
        <w:t>: a few pleural effusion on the right side and is hard to be localized.</w:t>
      </w:r>
      <w:r>
        <w:rPr>
          <w:rFonts w:ascii="Palatino Linotype" w:hAnsi="Palatino Linotype" w:eastAsia="Palatino Linotype" w:cs="Palatino Linotype"/>
          <w:sz w:val="21"/>
          <w:szCs w:val="21"/>
          <w:u w:color="000000"/>
          <w:rtl w:val="0"/>
          <w:lang w:val="en-US"/>
        </w:rPr>
        <w:t xml:space="preserve"> </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6. Past history: </w:t>
      </w:r>
      <w:r>
        <w:rPr>
          <w:rFonts w:ascii="Palatino Linotype" w:hAnsi="Palatino Linotype" w:eastAsia="Palatino Linotype" w:cs="Palatino Linotype"/>
          <w:b/>
          <w:bCs/>
          <w:sz w:val="22"/>
          <w:szCs w:val="22"/>
          <w:u w:color="000000"/>
          <w:rtl w:val="0"/>
          <w:lang w:val="en-US"/>
        </w:rPr>
        <w:t>Respiratory Syste</w:t>
      </w:r>
      <w:r>
        <w:rPr>
          <w:rFonts w:ascii="Palatino Linotype" w:hAnsi="Palatino Linotype" w:eastAsia="Palatino Linotype" w:cs="Palatino Linotype"/>
          <w:sz w:val="22"/>
          <w:szCs w:val="22"/>
          <w:u w:color="000000"/>
          <w:rtl w:val="0"/>
          <w:lang w:val="en-US"/>
        </w:rPr>
        <w:t xml:space="preserve">m: Chronic bronchitis for about 10 years; </w:t>
      </w:r>
      <w:r>
        <w:rPr>
          <w:rFonts w:ascii="Palatino Linotype" w:hAnsi="Palatino Linotype" w:eastAsia="Palatino Linotype" w:cs="Palatino Linotype"/>
          <w:b/>
          <w:bCs/>
          <w:sz w:val="22"/>
          <w:szCs w:val="22"/>
          <w:u w:color="000000"/>
          <w:rtl w:val="0"/>
          <w:lang w:val="en-US"/>
        </w:rPr>
        <w:t xml:space="preserve">Circulatory System: </w:t>
      </w:r>
      <w:r>
        <w:rPr>
          <w:rFonts w:ascii="Palatino Linotype" w:hAnsi="Palatino Linotype" w:eastAsia="Palatino Linotype" w:cs="Palatino Linotype"/>
          <w:sz w:val="22"/>
          <w:szCs w:val="22"/>
          <w:u w:color="000000"/>
          <w:rtl w:val="0"/>
          <w:lang w:val="en-US"/>
        </w:rPr>
        <w:t>Hypertension for about 20 years, highest reached 180/95mmHg, took Amlodipine orally 5mg qd, BP management is good. Diagnosed of coronary heart disease in 2007, underwent intracoronary</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stent</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 xml:space="preserve">implantation in 2008, 3 stents was implantated; </w:t>
      </w:r>
      <w:r>
        <w:rPr>
          <w:rFonts w:ascii="Palatino Linotype" w:hAnsi="Palatino Linotype" w:eastAsia="Palatino Linotype" w:cs="Palatino Linotype"/>
          <w:b/>
          <w:bCs/>
          <w:sz w:val="22"/>
          <w:szCs w:val="22"/>
          <w:u w:color="000000"/>
          <w:rtl w:val="0"/>
          <w:lang w:val="en-US"/>
        </w:rPr>
        <w:t xml:space="preserve">Digestive Systems: </w:t>
      </w:r>
      <w:r>
        <w:rPr>
          <w:rFonts w:ascii="Palatino Linotype" w:hAnsi="Palatino Linotype" w:eastAsia="Palatino Linotype" w:cs="Palatino Linotype"/>
          <w:sz w:val="22"/>
          <w:szCs w:val="22"/>
          <w:u w:color="000000"/>
          <w:rtl w:val="0"/>
          <w:lang w:val="en-US"/>
        </w:rPr>
        <w:t>None;</w:t>
      </w:r>
      <w:r>
        <w:rPr>
          <w:rFonts w:ascii="Palatino Linotype" w:hAnsi="Palatino Linotype" w:eastAsia="Palatino Linotype" w:cs="Palatino Linotype"/>
          <w:b/>
          <w:bCs/>
          <w:sz w:val="22"/>
          <w:szCs w:val="22"/>
          <w:u w:color="000000"/>
          <w:rtl w:val="0"/>
          <w:lang w:val="en-US"/>
        </w:rPr>
        <w:t xml:space="preserve"> Urinary System</w:t>
      </w:r>
      <w:r>
        <w:rPr>
          <w:rFonts w:ascii="Palatino Linotype" w:hAnsi="Palatino Linotype" w:eastAsia="Palatino Linotype" w:cs="Palatino Linotype"/>
          <w:sz w:val="22"/>
          <w:szCs w:val="22"/>
          <w:u w:color="000000"/>
          <w:rtl w:val="0"/>
          <w:lang w:val="en-US"/>
        </w:rPr>
        <w:t>: Benign prostatic hyperplasia</w:t>
      </w:r>
      <w:r>
        <w:rPr>
          <w:rFonts w:ascii="Palatino Linotype" w:hAnsi="Palatino Linotype" w:eastAsia="Palatino Linotype" w:cs="Palatino Linotype"/>
          <w:b/>
          <w:bCs/>
          <w:sz w:val="22"/>
          <w:szCs w:val="22"/>
          <w:u w:color="000000"/>
          <w:rtl w:val="0"/>
          <w:lang w:val="en-US"/>
        </w:rPr>
        <w:t xml:space="preserve"> </w:t>
      </w:r>
      <w:r>
        <w:rPr>
          <w:rFonts w:ascii="Palatino Linotype" w:hAnsi="Palatino Linotype" w:eastAsia="Palatino Linotype" w:cs="Palatino Linotype"/>
          <w:sz w:val="22"/>
          <w:szCs w:val="22"/>
          <w:u w:color="000000"/>
          <w:rtl w:val="0"/>
          <w:lang w:val="en-US"/>
        </w:rPr>
        <w:t>for about 5 years</w:t>
      </w:r>
      <w:r>
        <w:rPr>
          <w:rFonts w:ascii="Palatino Linotype" w:hAnsi="Palatino Linotype" w:eastAsia="Palatino Linotype" w:cs="Palatino Linotype"/>
          <w:b/>
          <w:bCs/>
          <w:sz w:val="22"/>
          <w:szCs w:val="22"/>
          <w:u w:color="000000"/>
          <w:rtl w:val="0"/>
          <w:lang w:val="en-US"/>
        </w:rPr>
        <w:t xml:space="preserve">, </w:t>
      </w:r>
      <w:r>
        <w:rPr>
          <w:rFonts w:ascii="Palatino Linotype" w:hAnsi="Palatino Linotype" w:eastAsia="Palatino Linotype" w:cs="Palatino Linotype"/>
          <w:sz w:val="22"/>
          <w:szCs w:val="22"/>
          <w:u w:color="000000"/>
          <w:rtl w:val="0"/>
          <w:lang w:val="en-US"/>
        </w:rPr>
        <w:t xml:space="preserve">Diabetic nephropathy for 3 years; </w:t>
      </w:r>
      <w:r>
        <w:rPr>
          <w:rFonts w:ascii="Palatino Linotype" w:hAnsi="Palatino Linotype" w:eastAsia="Palatino Linotype" w:cs="Palatino Linotype"/>
          <w:b/>
          <w:bCs/>
          <w:sz w:val="22"/>
          <w:szCs w:val="22"/>
          <w:u w:color="000000"/>
          <w:rtl w:val="0"/>
          <w:lang w:val="en-US"/>
        </w:rPr>
        <w:t>Hematologic System</w:t>
      </w:r>
      <w:r>
        <w:rPr>
          <w:rFonts w:ascii="Palatino Linotype" w:hAnsi="Palatino Linotype" w:eastAsia="Palatino Linotype" w:cs="Palatino Linotype"/>
          <w:sz w:val="22"/>
          <w:szCs w:val="22"/>
          <w:u w:color="000000"/>
          <w:rtl w:val="0"/>
          <w:lang w:val="en-US"/>
        </w:rPr>
        <w:t xml:space="preserve">: Thrombocytopenia for 2 years; </w:t>
      </w:r>
      <w:r>
        <w:rPr>
          <w:rFonts w:ascii="Palatino Linotype" w:hAnsi="Palatino Linotype" w:eastAsia="Palatino Linotype" w:cs="Palatino Linotype"/>
          <w:b/>
          <w:bCs/>
          <w:sz w:val="22"/>
          <w:szCs w:val="22"/>
          <w:u w:color="000000"/>
          <w:rtl w:val="0"/>
          <w:lang w:val="en-US"/>
        </w:rPr>
        <w:t xml:space="preserve">Endocrine System: </w:t>
      </w:r>
      <w:r>
        <w:rPr>
          <w:rFonts w:ascii="Palatino Linotype" w:hAnsi="Palatino Linotype" w:eastAsia="Palatino Linotype" w:cs="Palatino Linotype"/>
          <w:sz w:val="22"/>
          <w:szCs w:val="22"/>
          <w:u w:color="000000"/>
          <w:rtl w:val="0"/>
          <w:lang w:val="en-US"/>
        </w:rPr>
        <w:t xml:space="preserve">None. </w:t>
      </w:r>
      <w:r>
        <w:rPr>
          <w:rFonts w:ascii="Palatino Linotype" w:hAnsi="Palatino Linotype" w:eastAsia="Palatino Linotype" w:cs="Palatino Linotype"/>
          <w:b/>
          <w:bCs/>
          <w:sz w:val="22"/>
          <w:szCs w:val="22"/>
          <w:u w:color="000000"/>
          <w:rtl w:val="0"/>
          <w:lang w:val="en-US"/>
        </w:rPr>
        <w:t xml:space="preserve">Nervous System: </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 xml:space="preserve">Lacunar infarction in 2011; </w:t>
      </w:r>
      <w:r>
        <w:rPr>
          <w:rFonts w:ascii="Palatino Linotype" w:hAnsi="Palatino Linotype" w:eastAsia="Palatino Linotype" w:cs="Palatino Linotype"/>
          <w:b/>
          <w:bCs/>
          <w:sz w:val="22"/>
          <w:szCs w:val="22"/>
          <w:u w:color="000000"/>
          <w:rtl w:val="0"/>
          <w:lang w:val="en-US"/>
        </w:rPr>
        <w:t xml:space="preserve">Motor System: </w:t>
      </w:r>
      <w:r>
        <w:rPr>
          <w:rFonts w:ascii="Palatino Linotype" w:hAnsi="Palatino Linotype" w:eastAsia="Palatino Linotype" w:cs="Palatino Linotype"/>
          <w:sz w:val="22"/>
          <w:szCs w:val="22"/>
          <w:u w:color="000000"/>
          <w:rtl w:val="0"/>
          <w:lang w:val="en-US"/>
        </w:rPr>
        <w:t>None;</w:t>
      </w:r>
      <w:r>
        <w:rPr>
          <w:rFonts w:ascii="Palatino Linotype" w:hAnsi="Palatino Linotype" w:eastAsia="Palatino Linotype" w:cs="Palatino Linotype"/>
          <w:b/>
          <w:bCs/>
          <w:sz w:val="22"/>
          <w:szCs w:val="22"/>
          <w:u w:color="000000"/>
          <w:rtl w:val="0"/>
          <w:lang w:val="en-US"/>
        </w:rPr>
        <w:t xml:space="preserve"> Infection History: </w:t>
      </w:r>
      <w:r>
        <w:rPr>
          <w:rFonts w:ascii="Palatino Linotype" w:hAnsi="Palatino Linotype" w:eastAsia="Palatino Linotype" w:cs="Palatino Linotype"/>
          <w:sz w:val="22"/>
          <w:szCs w:val="22"/>
          <w:u w:color="000000"/>
          <w:rtl w:val="0"/>
          <w:lang w:val="en-US"/>
        </w:rPr>
        <w:t xml:space="preserve">No infection of hepatitis and TB. </w:t>
      </w:r>
      <w:r>
        <w:rPr>
          <w:rFonts w:ascii="Palatino Linotype" w:hAnsi="Palatino Linotype" w:eastAsia="Palatino Linotype" w:cs="Palatino Linotype"/>
          <w:b/>
          <w:bCs/>
          <w:sz w:val="22"/>
          <w:szCs w:val="22"/>
          <w:u w:color="000000"/>
          <w:rtl w:val="0"/>
          <w:lang w:val="en-US"/>
        </w:rPr>
        <w:t xml:space="preserve">Others: </w:t>
      </w:r>
      <w:r>
        <w:rPr>
          <w:rFonts w:ascii="Palatino Linotype" w:hAnsi="Palatino Linotype" w:eastAsia="Palatino Linotype" w:cs="Palatino Linotype"/>
          <w:sz w:val="22"/>
          <w:szCs w:val="22"/>
          <w:u w:color="000000"/>
          <w:rtl w:val="0"/>
          <w:lang w:val="en-US"/>
        </w:rPr>
        <w:t xml:space="preserve">None special; </w:t>
      </w:r>
      <w:r>
        <w:rPr>
          <w:rFonts w:ascii="Palatino Linotype" w:hAnsi="Palatino Linotype" w:eastAsia="Palatino Linotype" w:cs="Palatino Linotype"/>
          <w:b/>
          <w:bCs/>
          <w:sz w:val="22"/>
          <w:szCs w:val="22"/>
          <w:u w:color="000000"/>
          <w:rtl w:val="0"/>
          <w:lang w:val="en-US"/>
        </w:rPr>
        <w:t>Preventive Inoculation</w:t>
      </w:r>
      <w:r>
        <w:rPr>
          <w:rFonts w:ascii="Palatino Linotype" w:hAnsi="Palatino Linotype" w:eastAsia="Palatino Linotype" w:cs="Palatino Linotype"/>
          <w:sz w:val="22"/>
          <w:szCs w:val="22"/>
          <w:u w:color="000000"/>
          <w:rtl w:val="0"/>
          <w:lang w:val="en-US"/>
        </w:rPr>
        <w:t xml:space="preserve">: In accordance with the stateplan; </w:t>
      </w:r>
      <w:r>
        <w:rPr>
          <w:rFonts w:ascii="Palatino Linotype" w:hAnsi="Palatino Linotype" w:eastAsia="Palatino Linotype" w:cs="Palatino Linotype"/>
          <w:b/>
          <w:bCs/>
          <w:sz w:val="22"/>
          <w:szCs w:val="22"/>
          <w:u w:color="000000"/>
          <w:rtl w:val="0"/>
          <w:lang w:val="en-US"/>
        </w:rPr>
        <w:t>Operation History:</w:t>
      </w:r>
      <w:r>
        <w:rPr>
          <w:rFonts w:ascii="Palatino Linotype" w:hAnsi="Palatino Linotype" w:eastAsia="Palatino Linotype" w:cs="Palatino Linotype"/>
          <w:sz w:val="22"/>
          <w:szCs w:val="22"/>
          <w:u w:color="000000"/>
          <w:rtl w:val="0"/>
          <w:lang w:val="en-US"/>
        </w:rPr>
        <w:t xml:space="preserve"> underwent intracoronary</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stent</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 xml:space="preserve">implantation in 2008, 3 stents was implantated; </w:t>
      </w:r>
      <w:r>
        <w:rPr>
          <w:rFonts w:ascii="Palatino Linotype" w:hAnsi="Palatino Linotype" w:eastAsia="Palatino Linotype" w:cs="Palatino Linotype"/>
          <w:b/>
          <w:bCs/>
          <w:sz w:val="22"/>
          <w:szCs w:val="22"/>
          <w:u w:color="000000"/>
          <w:rtl w:val="0"/>
          <w:lang w:val="en-US"/>
        </w:rPr>
        <w:t>Blood Transfusion History:</w:t>
      </w:r>
      <w:r>
        <w:rPr>
          <w:rFonts w:ascii="Palatino Linotype" w:hAnsi="Palatino Linotype" w:eastAsia="Palatino Linotype" w:cs="Palatino Linotype"/>
          <w:sz w:val="22"/>
          <w:szCs w:val="22"/>
          <w:u w:color="000000"/>
          <w:rtl w:val="0"/>
          <w:lang w:val="en-US"/>
        </w:rPr>
        <w:t xml:space="preserve"> None; </w:t>
      </w:r>
      <w:r>
        <w:rPr>
          <w:rFonts w:ascii="Palatino Linotype" w:hAnsi="Palatino Linotype" w:eastAsia="Palatino Linotype" w:cs="Palatino Linotype"/>
          <w:b/>
          <w:bCs/>
          <w:sz w:val="22"/>
          <w:szCs w:val="22"/>
          <w:u w:color="000000"/>
          <w:rtl w:val="0"/>
          <w:lang w:val="en-US"/>
        </w:rPr>
        <w:t>Traumatic History</w:t>
      </w:r>
      <w:r>
        <w:rPr>
          <w:rFonts w:ascii="Palatino Linotype" w:hAnsi="Palatino Linotype" w:eastAsia="Palatino Linotype" w:cs="Palatino Linotype"/>
          <w:sz w:val="22"/>
          <w:szCs w:val="22"/>
          <w:u w:color="000000"/>
          <w:rtl w:val="0"/>
          <w:lang w:val="en-US"/>
        </w:rPr>
        <w:t xml:space="preserve">: None; </w:t>
      </w:r>
      <w:r>
        <w:rPr>
          <w:rFonts w:ascii="Palatino Linotype" w:hAnsi="Palatino Linotype" w:eastAsia="Palatino Linotype" w:cs="Palatino Linotype"/>
          <w:b/>
          <w:bCs/>
          <w:sz w:val="22"/>
          <w:szCs w:val="22"/>
          <w:u w:color="000000"/>
          <w:rtl w:val="0"/>
          <w:lang w:val="en-US"/>
        </w:rPr>
        <w:t>Allergic History:</w:t>
      </w:r>
      <w:r>
        <w:rPr>
          <w:rFonts w:ascii="Palatino Linotype" w:hAnsi="Palatino Linotype" w:eastAsia="Palatino Linotype" w:cs="Palatino Linotype"/>
          <w:sz w:val="22"/>
          <w:szCs w:val="22"/>
          <w:u w:color="000000"/>
          <w:rtl w:val="0"/>
          <w:lang w:val="en-US"/>
        </w:rPr>
        <w:t xml:space="preserve"> None; </w:t>
      </w:r>
    </w:p>
    <w:p>
      <w:pPr>
        <w:pStyle w:val="8"/>
        <w:framePr w:hRule="auto" w:wrap="auto" w:vAnchor="margin" w:hAnchor="text" w:yAlign="inline"/>
        <w:bidi w:val="0"/>
        <w:spacing w:before="0" w:after="160" w:line="259" w:lineRule="auto"/>
        <w:ind w:left="1132" w:right="0" w:hanging="1132"/>
        <w:jc w:val="left"/>
        <w:rPr>
          <w:rFonts w:ascii="Palatino Linotype" w:hAnsi="Palatino Linotype" w:eastAsia="Palatino Linotype" w:cs="Palatino Linotype"/>
          <w:sz w:val="22"/>
          <w:szCs w:val="22"/>
          <w:u w:color="000000"/>
          <w:rtl w:val="0"/>
          <w:lang w:val="en-US"/>
        </w:rPr>
      </w:pPr>
      <w:r>
        <w:rPr>
          <w:rFonts w:ascii="Palatino Linotype" w:hAnsi="Palatino Linotype" w:eastAsia="Palatino Linotype" w:cs="Palatino Linotype"/>
          <w:b/>
          <w:bCs/>
          <w:sz w:val="21"/>
          <w:szCs w:val="21"/>
          <w:u w:color="000000"/>
          <w:rtl w:val="0"/>
          <w:lang w:val="en-US"/>
        </w:rPr>
        <w:t>Impression:</w:t>
      </w:r>
      <w:r>
        <w:rPr>
          <w:rFonts w:ascii="Palatino Linotype" w:hAnsi="Palatino Linotype" w:eastAsia="Palatino Linotype" w:cs="Palatino Linotype"/>
          <w:sz w:val="21"/>
          <w:szCs w:val="21"/>
          <w:u w:color="000000"/>
          <w:rtl w:val="0"/>
          <w:lang w:val="en-US"/>
        </w:rPr>
        <w:t xml:space="preserve"> 1.</w:t>
      </w:r>
      <w:r>
        <w:rPr>
          <w:rFonts w:ascii="Palatino Linotype" w:hAnsi="Palatino Linotype" w:eastAsia="Palatino Linotype" w:cs="Palatino Linotype"/>
          <w:sz w:val="22"/>
          <w:szCs w:val="22"/>
          <w:u w:color="000000"/>
          <w:rtl w:val="0"/>
          <w:lang w:val="en-US"/>
        </w:rPr>
        <w:t xml:space="preserve"> Right-side pleural effusion origin unknown: TB? Tumor?</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2. II diabetes mellitus, Diabetic nephropathy</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3. Hypertension III, high risk</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4. Coronary heart disease, post-intracoronary</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stent</w:t>
      </w:r>
      <w:r>
        <w:rPr>
          <w:rFonts w:hint="default" w:ascii="Palatino Linotype" w:hAnsi="Palatino Linotype" w:eastAsia="Palatino Linotype" w:cs="Palatino Linotype"/>
          <w:sz w:val="22"/>
          <w:szCs w:val="22"/>
          <w:u w:color="000000"/>
          <w:rtl w:val="0"/>
          <w:lang w:val="en-US"/>
        </w:rPr>
        <w:t> </w:t>
      </w:r>
      <w:r>
        <w:rPr>
          <w:rFonts w:ascii="Palatino Linotype" w:hAnsi="Palatino Linotype" w:eastAsia="Palatino Linotype" w:cs="Palatino Linotype"/>
          <w:sz w:val="22"/>
          <w:szCs w:val="22"/>
          <w:u w:color="000000"/>
          <w:rtl w:val="0"/>
          <w:lang w:val="en-US"/>
        </w:rPr>
        <w:t>implantation</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5. Lacunar infarction</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6. Thrombocytopenia</w:t>
      </w:r>
      <w:r>
        <w:rPr>
          <w:rFonts w:ascii="Palatino Linotype" w:hAnsi="Palatino Linotype" w:eastAsia="Palatino Linotype" w:cs="Palatino Linotype"/>
          <w:sz w:val="22"/>
          <w:szCs w:val="22"/>
          <w:u w:color="000000"/>
          <w:rtl w:val="0"/>
          <w:lang w:val="en-US"/>
        </w:rPr>
        <w:br w:type="textWrapping"/>
      </w:r>
      <w:r>
        <w:rPr>
          <w:rFonts w:ascii="Palatino Linotype" w:hAnsi="Palatino Linotype" w:eastAsia="Palatino Linotype" w:cs="Palatino Linotype"/>
          <w:sz w:val="22"/>
          <w:szCs w:val="22"/>
          <w:u w:color="000000"/>
          <w:rtl w:val="0"/>
          <w:lang w:val="en-US"/>
        </w:rPr>
        <w:t xml:space="preserve"> 7. Benign prostatic hyperplasia</w:t>
      </w:r>
      <w:r>
        <w:rPr>
          <w:rFonts w:ascii="Palatino Linotype" w:hAnsi="Palatino Linotype" w:eastAsia="Palatino Linotype" w:cs="Palatino Linotype"/>
          <w:sz w:val="22"/>
          <w:szCs w:val="22"/>
          <w:u w:color="000000"/>
          <w:rtl w:val="0"/>
          <w:lang w:val="en-US"/>
        </w:rPr>
        <w:br w:type="textWrapping"/>
      </w:r>
    </w:p>
    <w:p>
      <w:pPr>
        <w:pStyle w:val="8"/>
        <w:framePr w:hRule="auto" w:wrap="auto" w:vAnchor="margin" w:hAnchor="text" w:yAlign="inline"/>
        <w:bidi w:val="0"/>
        <w:spacing w:before="0" w:after="160" w:line="259" w:lineRule="auto"/>
        <w:ind w:left="1558" w:right="0" w:hanging="1558"/>
        <w:jc w:val="right"/>
        <w:rPr>
          <w:rFonts w:ascii="Palatino Linotype" w:hAnsi="Palatino Linotype" w:eastAsia="Palatino Linotype" w:cs="Palatino Linotype"/>
          <w:b/>
          <w:bCs/>
          <w:sz w:val="21"/>
          <w:szCs w:val="21"/>
          <w:u w:color="000000"/>
          <w:rtl w:val="0"/>
          <w:lang w:val="en-US"/>
        </w:rPr>
      </w:pPr>
      <w:r>
        <w:rPr>
          <w:rFonts w:ascii="Palatino Linotype" w:hAnsi="Palatino Linotype" w:eastAsia="Palatino Linotype" w:cs="Palatino Linotype"/>
          <w:b/>
          <w:bCs/>
          <w:sz w:val="21"/>
          <w:szCs w:val="21"/>
          <w:u w:color="000000"/>
          <w:rtl w:val="0"/>
          <w:lang w:val="en-US"/>
        </w:rPr>
        <w:t xml:space="preserve">Recorder: </w:t>
      </w:r>
      <w:r>
        <w:rPr>
          <w:rFonts w:ascii="Palatino Linotype" w:hAnsi="Palatino Linotype" w:eastAsia="Palatino Linotype" w:cs="Palatino Linotype"/>
          <w:sz w:val="21"/>
          <w:szCs w:val="21"/>
          <w:u w:color="000000"/>
          <w:rtl w:val="0"/>
          <w:lang w:val="en-US"/>
        </w:rPr>
        <w:t>Cheng Long</w:t>
      </w:r>
      <w:r>
        <w:rPr>
          <w:rFonts w:ascii="Palatino Linotype" w:hAnsi="Palatino Linotype" w:eastAsia="Palatino Linotype" w:cs="Palatino Linotype"/>
          <w:b/>
          <w:bCs/>
          <w:sz w:val="21"/>
          <w:szCs w:val="21"/>
          <w:u w:color="000000"/>
          <w:rtl w:val="0"/>
          <w:lang w:val="en-US"/>
        </w:rPr>
        <w:br w:type="textWrapping"/>
      </w:r>
      <w:r>
        <w:rPr>
          <w:rFonts w:ascii="Palatino Linotype" w:hAnsi="Palatino Linotype" w:eastAsia="Palatino Linotype" w:cs="Palatino Linotype"/>
          <w:b/>
          <w:bCs/>
          <w:sz w:val="21"/>
          <w:szCs w:val="21"/>
          <w:u w:color="000000"/>
          <w:rtl w:val="0"/>
          <w:lang w:val="en-US"/>
        </w:rPr>
        <w:t xml:space="preserve">Date &amp; Time: </w:t>
      </w:r>
      <w:r>
        <w:rPr>
          <w:rFonts w:ascii="Palatino Linotype" w:hAnsi="Palatino Linotype" w:eastAsia="Palatino Linotype" w:cs="Palatino Linotype"/>
          <w:sz w:val="21"/>
          <w:szCs w:val="21"/>
          <w:u w:color="000000"/>
          <w:rtl w:val="0"/>
          <w:lang w:val="en-US"/>
        </w:rPr>
        <w:t>4/11/2014 16:14</w:t>
      </w:r>
      <w:r>
        <w:rPr>
          <w:rFonts w:ascii="Palatino Linotype" w:hAnsi="Palatino Linotype" w:eastAsia="Palatino Linotype" w:cs="Palatino Linotype"/>
          <w:sz w:val="21"/>
          <w:szCs w:val="21"/>
          <w:u w:color="000000"/>
          <w:rtl w:val="0"/>
          <w:lang w:val="en-US"/>
        </w:rPr>
        <w:br w:type="textWrapping"/>
      </w:r>
      <w:r>
        <w:rPr>
          <w:rFonts w:ascii="Palatino Linotype" w:hAnsi="Palatino Linotype" w:eastAsia="Palatino Linotype" w:cs="Palatino Linotype"/>
          <w:b/>
          <w:bCs/>
          <w:sz w:val="21"/>
          <w:szCs w:val="21"/>
          <w:u w:color="000000"/>
          <w:rtl w:val="0"/>
          <w:lang w:val="en-US"/>
        </w:rPr>
        <w:t xml:space="preserve">Checker: </w:t>
      </w:r>
      <w:r>
        <w:rPr>
          <w:rFonts w:ascii="Palatino Linotype" w:hAnsi="Palatino Linotype" w:eastAsia="Palatino Linotype" w:cs="Palatino Linotype"/>
          <w:sz w:val="21"/>
          <w:szCs w:val="21"/>
          <w:u w:color="000000"/>
          <w:rtl w:val="0"/>
          <w:lang w:val="en-US"/>
        </w:rPr>
        <w:t>Xu Juanjuan</w:t>
      </w:r>
      <w:r>
        <w:rPr>
          <w:rFonts w:ascii="Palatino Linotype" w:hAnsi="Palatino Linotype" w:eastAsia="Palatino Linotype" w:cs="Palatino Linotype"/>
          <w:sz w:val="21"/>
          <w:szCs w:val="21"/>
          <w:u w:color="000000"/>
          <w:rtl w:val="0"/>
          <w:lang w:val="en-US"/>
        </w:rPr>
        <w:br w:type="textWrapping"/>
      </w:r>
      <w:r>
        <w:rPr>
          <w:rFonts w:ascii="Palatino Linotype" w:hAnsi="Palatino Linotype" w:eastAsia="Palatino Linotype" w:cs="Palatino Linotype"/>
          <w:b/>
          <w:bCs/>
          <w:sz w:val="21"/>
          <w:szCs w:val="21"/>
          <w:u w:color="000000"/>
          <w:rtl w:val="0"/>
          <w:lang w:val="en-US"/>
        </w:rPr>
        <w:t>Date &amp; Time:</w:t>
      </w:r>
      <w:r>
        <w:rPr>
          <w:rFonts w:ascii="Palatino Linotype" w:hAnsi="Palatino Linotype" w:eastAsia="Palatino Linotype" w:cs="Palatino Linotype"/>
          <w:sz w:val="21"/>
          <w:szCs w:val="21"/>
          <w:u w:color="000000"/>
          <w:rtl w:val="0"/>
          <w:lang w:val="en-US"/>
        </w:rPr>
        <w:t xml:space="preserve"> 5/11/2014 10:22</w:t>
      </w:r>
      <w:r>
        <w:rPr>
          <w:rFonts w:ascii="Palatino Linotype" w:hAnsi="Palatino Linotype" w:eastAsia="Palatino Linotype" w:cs="Palatino Linotype"/>
          <w:sz w:val="21"/>
          <w:szCs w:val="21"/>
          <w:u w:color="000000"/>
          <w:rtl w:val="0"/>
          <w:lang w:val="en-US"/>
        </w:rPr>
        <w:br w:type="textWrapping"/>
      </w:r>
    </w:p>
    <w:p>
      <w:pPr>
        <w:pStyle w:val="8"/>
        <w:framePr w:hRule="auto" w:wrap="auto" w:vAnchor="margin" w:hAnchor="text" w:yAlign="inline"/>
        <w:bidi w:val="0"/>
        <w:spacing w:before="0" w:after="160" w:line="259" w:lineRule="auto"/>
        <w:ind w:left="1626" w:right="0" w:hanging="1626"/>
        <w:jc w:val="left"/>
        <w:rPr>
          <w:rFonts w:ascii="Palatino Linotype" w:hAnsi="Palatino Linotype" w:eastAsia="Palatino Linotype" w:cs="Palatino Linotype"/>
          <w:sz w:val="22"/>
          <w:szCs w:val="22"/>
          <w:u w:color="000000"/>
          <w:rtl w:val="0"/>
          <w:lang w:val="en-US"/>
        </w:rPr>
      </w:pPr>
    </w:p>
    <w:p>
      <w:pPr>
        <w:pStyle w:val="8"/>
        <w:framePr w:hRule="auto" w:wrap="auto" w:vAnchor="margin" w:hAnchor="text" w:yAlign="inline"/>
        <w:bidi w:val="0"/>
        <w:spacing w:before="0" w:after="160" w:line="259" w:lineRule="auto"/>
        <w:ind w:left="1626" w:right="0" w:hanging="1626"/>
        <w:jc w:val="left"/>
        <w:rPr>
          <w:rFonts w:ascii="Palatino Linotype" w:hAnsi="Palatino Linotype" w:eastAsia="Palatino Linotype" w:cs="Palatino Linotype"/>
          <w:sz w:val="22"/>
          <w:szCs w:val="22"/>
          <w:u w:color="000000"/>
          <w:rtl w:val="0"/>
          <w:lang w:val="en-US"/>
        </w:rPr>
      </w:pPr>
    </w:p>
    <w:p>
      <w:pPr>
        <w:pStyle w:val="8"/>
        <w:framePr w:hRule="auto" w:wrap="auto" w:vAnchor="margin" w:hAnchor="text" w:yAlign="inline"/>
        <w:bidi w:val="0"/>
        <w:spacing w:before="0" w:after="160" w:line="259" w:lineRule="auto"/>
        <w:ind w:left="1552" w:right="0" w:hanging="1552"/>
        <w:jc w:val="left"/>
        <w:rPr>
          <w:rtl w:val="0"/>
        </w:rPr>
      </w:pPr>
    </w:p>
    <w:sectPr>
      <w:headerReference r:id="rId5" w:type="default"/>
      <w:footerReference r:id="rId6" w:type="default"/>
      <w:pgSz w:w="11906" w:h="16838"/>
      <w:pgMar w:top="1134" w:right="1134" w:bottom="1134" w:left="1134" w:header="709"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Nimbus Roman No9 L"/>
    <w:panose1 w:val="00000000000000000000"/>
    <w:charset w:val="86"/>
    <w:family w:val="roman"/>
    <w:pitch w:val="default"/>
    <w:sig w:usb0="00000000" w:usb1="00000000" w:usb2="00000000" w:usb3="00000000" w:csb0="00000000" w:csb1="00000000"/>
  </w:font>
  <w:font w:name="Helvetica Neue">
    <w:altName w:val="宋体"/>
    <w:panose1 w:val="00000000000000000000"/>
    <w:charset w:val="00"/>
    <w:family w:val="roman"/>
    <w:pitch w:val="default"/>
    <w:sig w:usb0="00000000" w:usb1="00000000" w:usb2="00000000" w:usb3="00000000" w:csb0="00000000" w:csb1="00000000"/>
  </w:font>
  <w:font w:name="Palatino Linotype">
    <w:altName w:val="宋体"/>
    <w:panose1 w:val="00000000000000000000"/>
    <w:charset w:val="00"/>
    <w:family w:val="roman"/>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Nimbus Roman No9 L">
    <w:panose1 w:val="00000000000000000000"/>
    <w:charset w:val="86"/>
    <w:family w:val="roman"/>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Noto Sans CJK SC">
    <w:panose1 w:val="020B05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3210"/>
    <w:multiLevelType w:val="multilevel"/>
    <w:tmpl w:val="9FF63210"/>
    <w:lvl w:ilvl="0" w:tentative="0">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FBF07D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5">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小标题"/>
    <w:next w:val="7"/>
    <w:qFormat/>
    <w:uiPriority w:val="0"/>
    <w:pPr>
      <w:keepNext/>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Neue" w:hAnsi="Helvetica Neue" w:eastAsia="Arial Unicode MS" w:cs="Arial Unicode MS"/>
      <w:b/>
      <w:bCs/>
      <w:color w:val="000000"/>
      <w:spacing w:val="0"/>
      <w:w w:val="100"/>
      <w:kern w:val="0"/>
      <w:position w:val="0"/>
      <w:sz w:val="36"/>
      <w:szCs w:val="36"/>
      <w:u w:val="none" w:color="auto"/>
      <w:shd w:val="clear" w:color="auto" w:fill="auto"/>
      <w:vertAlign w:val="baseline"/>
      <w:lang w:val="en-US"/>
    </w:rPr>
  </w:style>
  <w:style w:type="paragraph" w:customStyle="1" w:styleId="7">
    <w:name w:val="正文1"/>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 w:type="paragraph" w:customStyle="1" w:styleId="8">
    <w:name w:val="默认"/>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2021-12-01T11:39:54Z</dcterms:created>
  <dc:creator>rainoffallingstar</dc:creator>
  <cp:lastModifiedBy>fallingstarさん</cp:lastModifiedBy>
  <dcterms:modified xsi:type="dcterms:W3CDTF">2021-12-01T11:48:08Z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