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DD2E" w14:textId="59C716BC" w:rsidR="007561A2" w:rsidRDefault="007561A2" w:rsidP="007561A2">
      <w:pPr>
        <w:ind w:firstLine="720"/>
      </w:pPr>
      <w:r w:rsidRPr="007561A2">
        <w:t xml:space="preserve">In this text we will be primarily concerned </w:t>
      </w:r>
      <w:r>
        <w:t>with solutions to differential equations of the form “Lu=phi”</w:t>
      </w:r>
    </w:p>
    <w:p w14:paraId="770F9339" w14:textId="77777777" w:rsidR="00D07FD5" w:rsidRDefault="00D07FD5" w:rsidP="007561A2">
      <w:pPr>
        <w:ind w:firstLine="720"/>
      </w:pPr>
    </w:p>
    <w:p w14:paraId="4CE701E4" w14:textId="77777777" w:rsidR="00D07FD5" w:rsidRDefault="00D07FD5" w:rsidP="007561A2">
      <w:pPr>
        <w:ind w:firstLine="720"/>
      </w:pPr>
    </w:p>
    <w:sectPr w:rsidR="00D07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A2"/>
    <w:rsid w:val="00411D68"/>
    <w:rsid w:val="0074798E"/>
    <w:rsid w:val="007561A2"/>
    <w:rsid w:val="009525A5"/>
    <w:rsid w:val="00D0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8446"/>
  <w15:chartTrackingRefBased/>
  <w15:docId w15:val="{3053B6E6-0DC0-4052-B39C-FBA3B82D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Coyne</dc:creator>
  <cp:keywords/>
  <dc:description/>
  <cp:lastModifiedBy>Ryan Coyne</cp:lastModifiedBy>
  <cp:revision>2</cp:revision>
  <dcterms:created xsi:type="dcterms:W3CDTF">2023-02-04T22:52:00Z</dcterms:created>
  <dcterms:modified xsi:type="dcterms:W3CDTF">2023-02-05T00:37:00Z</dcterms:modified>
</cp:coreProperties>
</file>