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8BB68" w14:textId="2F253C1C" w:rsidR="00400DCA" w:rsidRPr="000C7DE9" w:rsidRDefault="004A5D05" w:rsidP="002F0B7D">
      <w:pPr>
        <w:pStyle w:val="NoSpacing"/>
        <w:jc w:val="center"/>
        <w:rPr>
          <w:rFonts w:ascii="Helvetica" w:hAnsi="Helvetica" w:cs="Helvetica"/>
          <w:b/>
          <w:bCs/>
          <w:sz w:val="40"/>
          <w:szCs w:val="40"/>
          <w:u w:val="single"/>
        </w:rPr>
      </w:pPr>
      <w:r w:rsidRPr="000C7DE9">
        <w:rPr>
          <w:rFonts w:ascii="Helvetica" w:hAnsi="Helvetica" w:cs="Helvetica"/>
          <w:b/>
          <w:bCs/>
          <w:sz w:val="40"/>
          <w:szCs w:val="40"/>
          <w:u w:val="single"/>
        </w:rPr>
        <w:t>Key Information Document</w:t>
      </w:r>
    </w:p>
    <w:p w14:paraId="0B001C85" w14:textId="1E52C81A" w:rsidR="00400DCA" w:rsidRPr="000C7DE9" w:rsidRDefault="00400DCA" w:rsidP="00CD26D4">
      <w:pPr>
        <w:pStyle w:val="NoSpacing"/>
        <w:tabs>
          <w:tab w:val="center" w:pos="4510"/>
          <w:tab w:val="left" w:pos="7889"/>
        </w:tabs>
        <w:jc w:val="both"/>
        <w:rPr>
          <w:rFonts w:ascii="Arial" w:eastAsia="Arial" w:hAnsi="Arial" w:cs="Arial"/>
          <w:b/>
          <w:bCs/>
          <w:sz w:val="20"/>
          <w:szCs w:val="20"/>
          <w:u w:val="single"/>
        </w:rPr>
      </w:pPr>
    </w:p>
    <w:p w14:paraId="68D3403F" w14:textId="2F3B7A82" w:rsidR="00400DCA" w:rsidRPr="000C7DE9" w:rsidRDefault="00713F97" w:rsidP="00CD26D4">
      <w:pPr>
        <w:pStyle w:val="NoSpacing"/>
        <w:tabs>
          <w:tab w:val="center" w:pos="4510"/>
          <w:tab w:val="left" w:pos="7889"/>
        </w:tabs>
        <w:jc w:val="both"/>
        <w:rPr>
          <w:rFonts w:ascii="Helvetica" w:eastAsia="Arial" w:hAnsi="Helvetica" w:cs="Helvetica"/>
          <w:bCs/>
          <w:sz w:val="20"/>
          <w:szCs w:val="20"/>
        </w:rPr>
      </w:pPr>
      <w:r w:rsidRPr="000C7DE9">
        <w:rPr>
          <w:rFonts w:ascii="Helvetica" w:eastAsia="Arial" w:hAnsi="Helvetica" w:cs="Helvetica"/>
          <w:bCs/>
          <w:sz w:val="20"/>
          <w:szCs w:val="20"/>
        </w:rPr>
        <w:t xml:space="preserve">This document sets out </w:t>
      </w:r>
      <w:r w:rsidR="00A52C93" w:rsidRPr="000C7DE9">
        <w:rPr>
          <w:rFonts w:ascii="Helvetica" w:eastAsia="Arial" w:hAnsi="Helvetica" w:cs="Helvetica"/>
          <w:bCs/>
          <w:sz w:val="20"/>
          <w:szCs w:val="20"/>
        </w:rPr>
        <w:t xml:space="preserve">key information about </w:t>
      </w:r>
      <w:r w:rsidR="00DB050E" w:rsidRPr="000C7DE9">
        <w:rPr>
          <w:rFonts w:ascii="Helvetica" w:eastAsia="Arial" w:hAnsi="Helvetica" w:cs="Helvetica"/>
          <w:bCs/>
          <w:sz w:val="20"/>
          <w:szCs w:val="20"/>
        </w:rPr>
        <w:t>a candidate’s relationship</w:t>
      </w:r>
      <w:r w:rsidR="00072F23" w:rsidRPr="000C7DE9">
        <w:rPr>
          <w:rFonts w:ascii="Helvetica" w:eastAsia="Arial" w:hAnsi="Helvetica" w:cs="Helvetica"/>
          <w:bCs/>
          <w:sz w:val="20"/>
          <w:szCs w:val="20"/>
        </w:rPr>
        <w:t xml:space="preserve"> </w:t>
      </w:r>
      <w:r w:rsidR="00A52C93" w:rsidRPr="000C7DE9">
        <w:rPr>
          <w:rFonts w:ascii="Helvetica" w:eastAsia="Arial" w:hAnsi="Helvetica" w:cs="Helvetica"/>
          <w:bCs/>
          <w:sz w:val="20"/>
          <w:szCs w:val="20"/>
        </w:rPr>
        <w:t xml:space="preserve">with </w:t>
      </w:r>
      <w:r w:rsidR="00120E87" w:rsidRPr="000C7DE9">
        <w:rPr>
          <w:rFonts w:ascii="Helvetica" w:eastAsia="Arial" w:hAnsi="Helvetica" w:cs="Helvetica"/>
          <w:bCs/>
          <w:sz w:val="20"/>
          <w:szCs w:val="20"/>
        </w:rPr>
        <w:t>us</w:t>
      </w:r>
      <w:r w:rsidR="003C670D" w:rsidRPr="000C7DE9">
        <w:rPr>
          <w:rFonts w:ascii="Helvetica" w:eastAsia="Arial" w:hAnsi="Helvetica" w:cs="Helvetica"/>
          <w:bCs/>
          <w:sz w:val="20"/>
          <w:szCs w:val="20"/>
        </w:rPr>
        <w:t xml:space="preserve"> and the</w:t>
      </w:r>
      <w:r w:rsidR="001A7321" w:rsidRPr="000C7DE9">
        <w:rPr>
          <w:rFonts w:ascii="Helvetica" w:eastAsia="Arial" w:hAnsi="Helvetica" w:cs="Helvetica"/>
          <w:bCs/>
          <w:sz w:val="20"/>
          <w:szCs w:val="20"/>
        </w:rPr>
        <w:t xml:space="preserve"> intermediary or</w:t>
      </w:r>
      <w:r w:rsidR="003C670D" w:rsidRPr="000C7DE9">
        <w:rPr>
          <w:rFonts w:ascii="Helvetica" w:eastAsia="Arial" w:hAnsi="Helvetica" w:cs="Helvetica"/>
          <w:bCs/>
          <w:sz w:val="20"/>
          <w:szCs w:val="20"/>
        </w:rPr>
        <w:t xml:space="preserve"> umbrella </w:t>
      </w:r>
      <w:r w:rsidR="007F5405" w:rsidRPr="000C7DE9">
        <w:rPr>
          <w:rFonts w:ascii="Helvetica" w:eastAsia="Arial" w:hAnsi="Helvetica" w:cs="Helvetica"/>
          <w:bCs/>
          <w:sz w:val="20"/>
          <w:szCs w:val="20"/>
        </w:rPr>
        <w:t>company</w:t>
      </w:r>
      <w:r w:rsidR="001C0EC4" w:rsidRPr="000C7DE9">
        <w:rPr>
          <w:rFonts w:ascii="Helvetica" w:eastAsia="Arial" w:hAnsi="Helvetica" w:cs="Helvetica"/>
          <w:bCs/>
          <w:sz w:val="20"/>
          <w:szCs w:val="20"/>
        </w:rPr>
        <w:t xml:space="preserve"> used in </w:t>
      </w:r>
      <w:r w:rsidR="00DB050E" w:rsidRPr="000C7DE9">
        <w:rPr>
          <w:rFonts w:ascii="Helvetica" w:eastAsia="Arial" w:hAnsi="Helvetica" w:cs="Helvetica"/>
          <w:bCs/>
          <w:sz w:val="20"/>
          <w:szCs w:val="20"/>
        </w:rPr>
        <w:t xml:space="preserve">their </w:t>
      </w:r>
      <w:r w:rsidR="001C0EC4" w:rsidRPr="000C7DE9">
        <w:rPr>
          <w:rFonts w:ascii="Helvetica" w:eastAsia="Arial" w:hAnsi="Helvetica" w:cs="Helvetica"/>
          <w:bCs/>
          <w:sz w:val="20"/>
          <w:szCs w:val="20"/>
        </w:rPr>
        <w:t>engagement</w:t>
      </w:r>
      <w:r w:rsidR="007F5405" w:rsidRPr="000C7DE9">
        <w:rPr>
          <w:rFonts w:ascii="Helvetica" w:eastAsia="Arial" w:hAnsi="Helvetica" w:cs="Helvetica"/>
          <w:bCs/>
          <w:sz w:val="20"/>
          <w:szCs w:val="20"/>
        </w:rPr>
        <w:t xml:space="preserve">, </w:t>
      </w:r>
      <w:r w:rsidR="00120E87" w:rsidRPr="000C7DE9">
        <w:rPr>
          <w:rFonts w:ascii="Helvetica" w:eastAsia="Arial" w:hAnsi="Helvetica" w:cs="Helvetica"/>
          <w:bCs/>
          <w:sz w:val="20"/>
          <w:szCs w:val="20"/>
        </w:rPr>
        <w:t xml:space="preserve">including </w:t>
      </w:r>
      <w:r w:rsidR="003C670D" w:rsidRPr="000C7DE9">
        <w:rPr>
          <w:rFonts w:ascii="Helvetica" w:eastAsia="Arial" w:hAnsi="Helvetica" w:cs="Helvetica"/>
          <w:bCs/>
          <w:sz w:val="20"/>
          <w:szCs w:val="20"/>
        </w:rPr>
        <w:t>details about pay, holiday entitlement and other benefits.</w:t>
      </w:r>
    </w:p>
    <w:p w14:paraId="1BAD58A0" w14:textId="642DB662" w:rsidR="00DB01D3" w:rsidRPr="000C7DE9" w:rsidRDefault="00DB01D3" w:rsidP="00CD26D4">
      <w:pPr>
        <w:pStyle w:val="NoSpacing"/>
        <w:tabs>
          <w:tab w:val="center" w:pos="4510"/>
          <w:tab w:val="left" w:pos="7889"/>
        </w:tabs>
        <w:jc w:val="both"/>
        <w:rPr>
          <w:rFonts w:ascii="Helvetica" w:eastAsia="Arial" w:hAnsi="Helvetica" w:cs="Helvetica"/>
          <w:bCs/>
          <w:sz w:val="20"/>
          <w:szCs w:val="20"/>
        </w:rPr>
      </w:pPr>
    </w:p>
    <w:p w14:paraId="097E0258" w14:textId="0EF12B77" w:rsidR="001A7321" w:rsidRPr="000C7DE9" w:rsidRDefault="001A7321" w:rsidP="00CD26D4">
      <w:pPr>
        <w:pStyle w:val="NoSpacing"/>
        <w:jc w:val="both"/>
        <w:rPr>
          <w:rFonts w:ascii="Helvetica" w:eastAsia="Arial" w:hAnsi="Helvetica" w:cs="Helvetica"/>
          <w:iCs/>
          <w:sz w:val="20"/>
          <w:szCs w:val="20"/>
        </w:rPr>
      </w:pPr>
      <w:r w:rsidRPr="000C7DE9">
        <w:rPr>
          <w:rFonts w:ascii="Helvetica" w:eastAsia="Arial" w:hAnsi="Helvetica" w:cs="Helvetica"/>
          <w:iCs/>
          <w:sz w:val="20"/>
          <w:szCs w:val="20"/>
        </w:rPr>
        <w:t xml:space="preserve">The Employment Agency Standards (EAS) Inspectorate is the government authority responsible for the enforcement of certain agency worker rights. You can raise a concern with them directly on 020 7215 5000 or through the </w:t>
      </w:r>
      <w:r w:rsidR="00345AF1" w:rsidRPr="000C7DE9">
        <w:rPr>
          <w:rFonts w:ascii="Helvetica" w:eastAsia="Arial" w:hAnsi="Helvetica" w:cs="Helvetica"/>
          <w:iCs/>
          <w:sz w:val="20"/>
          <w:szCs w:val="20"/>
        </w:rPr>
        <w:t>ACAS</w:t>
      </w:r>
      <w:r w:rsidRPr="000C7DE9">
        <w:rPr>
          <w:rFonts w:ascii="Helvetica" w:eastAsia="Arial" w:hAnsi="Helvetica" w:cs="Helvetica"/>
          <w:iCs/>
          <w:sz w:val="20"/>
          <w:szCs w:val="20"/>
        </w:rPr>
        <w:t xml:space="preserve"> helpline on 0300 123 1100, Monday to Friday, 8am to 6pm.</w:t>
      </w:r>
    </w:p>
    <w:p w14:paraId="5C1158DE" w14:textId="208B1B83" w:rsidR="00772B49" w:rsidRPr="000C7DE9" w:rsidRDefault="00772B49" w:rsidP="00CD26D4">
      <w:pPr>
        <w:pStyle w:val="NoSpacing"/>
        <w:jc w:val="both"/>
        <w:rPr>
          <w:rFonts w:ascii="Helvetica" w:eastAsia="Arial" w:hAnsi="Helvetica" w:cs="Helvetica"/>
          <w:iCs/>
          <w:sz w:val="20"/>
          <w:szCs w:val="20"/>
        </w:rPr>
      </w:pPr>
    </w:p>
    <w:p w14:paraId="13AB226C" w14:textId="471B4991" w:rsidR="00772B49" w:rsidRPr="000C7DE9" w:rsidRDefault="000553E5" w:rsidP="006B6EF7">
      <w:pPr>
        <w:pStyle w:val="NoSpacing"/>
        <w:jc w:val="center"/>
        <w:outlineLvl w:val="0"/>
        <w:rPr>
          <w:rFonts w:ascii="Helvetica" w:eastAsia="Arial" w:hAnsi="Helvetica" w:cs="Helvetica"/>
          <w:b/>
          <w:iCs/>
          <w:sz w:val="20"/>
          <w:szCs w:val="20"/>
        </w:rPr>
      </w:pPr>
      <w:r w:rsidRPr="000C7DE9">
        <w:rPr>
          <w:rFonts w:ascii="Helvetica" w:eastAsia="Arial" w:hAnsi="Helvetica" w:cs="Helvetica"/>
          <w:b/>
          <w:iCs/>
          <w:sz w:val="20"/>
          <w:szCs w:val="20"/>
        </w:rPr>
        <w:t>GENERAL</w:t>
      </w:r>
      <w:r w:rsidR="00772B49" w:rsidRPr="000C7DE9">
        <w:rPr>
          <w:rFonts w:ascii="Helvetica" w:eastAsia="Arial" w:hAnsi="Helvetica" w:cs="Helvetica"/>
          <w:b/>
          <w:iCs/>
          <w:sz w:val="20"/>
          <w:szCs w:val="20"/>
        </w:rPr>
        <w:t xml:space="preserve"> INFORMATION</w:t>
      </w:r>
    </w:p>
    <w:p w14:paraId="7303918C" w14:textId="49419322" w:rsidR="00227B14" w:rsidRPr="000C7DE9" w:rsidRDefault="00227B14" w:rsidP="00CD26D4">
      <w:pPr>
        <w:pStyle w:val="NoSpacing"/>
        <w:jc w:val="both"/>
        <w:rPr>
          <w:rFonts w:ascii="Helvetica" w:hAnsi="Helvetica" w:cs="Helvetica"/>
          <w:b/>
          <w:sz w:val="20"/>
          <w:szCs w:val="20"/>
        </w:rPr>
      </w:pPr>
    </w:p>
    <w:tbl>
      <w:tblPr>
        <w:tblStyle w:val="TableGrid"/>
        <w:tblW w:w="0" w:type="auto"/>
        <w:tblLook w:val="04A0" w:firstRow="1" w:lastRow="0" w:firstColumn="1" w:lastColumn="0" w:noHBand="0" w:noVBand="1"/>
      </w:tblPr>
      <w:tblGrid>
        <w:gridCol w:w="4673"/>
        <w:gridCol w:w="4337"/>
      </w:tblGrid>
      <w:tr w:rsidR="000C7DE9" w:rsidRPr="000C7DE9" w14:paraId="4E5E97C2" w14:textId="77777777" w:rsidTr="001A3735">
        <w:trPr>
          <w:trHeight w:val="542"/>
        </w:trPr>
        <w:tc>
          <w:tcPr>
            <w:tcW w:w="4673" w:type="dxa"/>
          </w:tcPr>
          <w:p w14:paraId="6AF3AEA7" w14:textId="77777777" w:rsidR="00A32A84" w:rsidRPr="000C7DE9" w:rsidRDefault="0EC3F085"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Your name:</w:t>
            </w:r>
          </w:p>
        </w:tc>
        <w:tc>
          <w:tcPr>
            <w:tcW w:w="4337" w:type="dxa"/>
          </w:tcPr>
          <w:p w14:paraId="2180342E" w14:textId="5348A086" w:rsidR="005D34F4" w:rsidRPr="000C7DE9" w:rsidRDefault="007225A7" w:rsidP="00CD26D4">
            <w:pPr>
              <w:pStyle w:val="NoSpacing"/>
              <w:jc w:val="both"/>
              <w:rPr>
                <w:rFonts w:ascii="Helvetica" w:hAnsi="Helvetica" w:cs="Helvetica"/>
                <w:b/>
                <w:bCs/>
                <w:sz w:val="20"/>
                <w:szCs w:val="20"/>
              </w:rPr>
            </w:pPr>
            <w:r w:rsidRPr="000C7DE9">
              <w:rPr>
                <w:rFonts w:ascii="Helvetica" w:hAnsi="Helvetica" w:cs="Helvetica"/>
                <w:b/>
                <w:bCs/>
                <w:sz w:val="20"/>
                <w:szCs w:val="20"/>
              </w:rPr>
              <w:t>{CandidateName}</w:t>
            </w:r>
          </w:p>
        </w:tc>
      </w:tr>
      <w:tr w:rsidR="000C7DE9" w:rsidRPr="000C7DE9" w14:paraId="44A499AD" w14:textId="77777777" w:rsidTr="50838D4D">
        <w:tc>
          <w:tcPr>
            <w:tcW w:w="4673" w:type="dxa"/>
          </w:tcPr>
          <w:p w14:paraId="3CBBB653" w14:textId="470C26B0" w:rsidR="00A32A84" w:rsidRPr="000C7DE9" w:rsidRDefault="0EC3F085"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Name of employment business:</w:t>
            </w:r>
          </w:p>
        </w:tc>
        <w:tc>
          <w:tcPr>
            <w:tcW w:w="4337" w:type="dxa"/>
          </w:tcPr>
          <w:p w14:paraId="084E7329" w14:textId="4EE54F1A" w:rsidR="005E0A80" w:rsidRPr="000C7DE9" w:rsidRDefault="00454DB9" w:rsidP="00CD26D4">
            <w:pPr>
              <w:pStyle w:val="NoSpacing"/>
              <w:jc w:val="both"/>
              <w:rPr>
                <w:rFonts w:ascii="Helvetica" w:hAnsi="Helvetica" w:cs="Helvetica"/>
                <w:sz w:val="20"/>
                <w:szCs w:val="20"/>
              </w:rPr>
            </w:pPr>
            <w:r w:rsidRPr="000C7DE9">
              <w:rPr>
                <w:rFonts w:ascii="Helvetica" w:hAnsi="Helvetica" w:cs="Helvetica"/>
                <w:sz w:val="20"/>
                <w:szCs w:val="20"/>
              </w:rPr>
              <w:t>IDPP Consulting Limited</w:t>
            </w:r>
          </w:p>
        </w:tc>
      </w:tr>
      <w:tr w:rsidR="000C7DE9" w:rsidRPr="000C7DE9" w14:paraId="436DAFA2" w14:textId="77777777" w:rsidTr="50838D4D">
        <w:tc>
          <w:tcPr>
            <w:tcW w:w="4673" w:type="dxa"/>
          </w:tcPr>
          <w:p w14:paraId="60F5C65E" w14:textId="37AFE183" w:rsidR="000553E5" w:rsidRPr="000C7DE9" w:rsidRDefault="000553E5"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 xml:space="preserve">Name of </w:t>
            </w:r>
            <w:r w:rsidR="001A7321" w:rsidRPr="000C7DE9">
              <w:rPr>
                <w:rFonts w:ascii="Helvetica" w:eastAsia="Arial" w:hAnsi="Helvetica" w:cs="Helvetica"/>
                <w:b/>
                <w:bCs/>
                <w:sz w:val="20"/>
                <w:szCs w:val="20"/>
              </w:rPr>
              <w:t xml:space="preserve">intermediary or </w:t>
            </w:r>
            <w:r w:rsidRPr="000C7DE9">
              <w:rPr>
                <w:rFonts w:ascii="Helvetica" w:eastAsia="Arial" w:hAnsi="Helvetica" w:cs="Helvetica"/>
                <w:b/>
                <w:bCs/>
                <w:sz w:val="20"/>
                <w:szCs w:val="20"/>
              </w:rPr>
              <w:t>umbrella company:</w:t>
            </w:r>
          </w:p>
        </w:tc>
        <w:tc>
          <w:tcPr>
            <w:tcW w:w="4337" w:type="dxa"/>
          </w:tcPr>
          <w:p w14:paraId="3719F546" w14:textId="1B804EDF" w:rsidR="001A3735" w:rsidRPr="000C7DE9" w:rsidRDefault="007225A7" w:rsidP="00CD26D4">
            <w:pPr>
              <w:pStyle w:val="NoSpacing"/>
              <w:jc w:val="both"/>
              <w:rPr>
                <w:rFonts w:ascii="Helvetica" w:hAnsi="Helvetica" w:cs="Helvetica"/>
                <w:sz w:val="20"/>
                <w:szCs w:val="20"/>
              </w:rPr>
            </w:pPr>
            <w:r w:rsidRPr="000C7DE9">
              <w:rPr>
                <w:rFonts w:ascii="Helvetica" w:hAnsi="Helvetica" w:cs="Helvetica"/>
                <w:sz w:val="20"/>
                <w:szCs w:val="20"/>
              </w:rPr>
              <w:t>{UmbrellaName}</w:t>
            </w:r>
          </w:p>
          <w:p w14:paraId="4FC7EA20" w14:textId="293365E8" w:rsidR="006B6EF7" w:rsidRPr="000C7DE9" w:rsidRDefault="006B6EF7" w:rsidP="00CD26D4">
            <w:pPr>
              <w:pStyle w:val="NoSpacing"/>
              <w:jc w:val="both"/>
              <w:rPr>
                <w:rFonts w:ascii="Helvetica" w:hAnsi="Helvetica" w:cs="Helvetica"/>
                <w:sz w:val="20"/>
                <w:szCs w:val="20"/>
              </w:rPr>
            </w:pPr>
          </w:p>
        </w:tc>
      </w:tr>
      <w:tr w:rsidR="000C7DE9" w:rsidRPr="000C7DE9" w14:paraId="6D1BF248" w14:textId="77777777" w:rsidTr="50838D4D">
        <w:tc>
          <w:tcPr>
            <w:tcW w:w="4673" w:type="dxa"/>
          </w:tcPr>
          <w:p w14:paraId="6A698082" w14:textId="77777777" w:rsidR="00A32A84" w:rsidRPr="000C7DE9" w:rsidRDefault="0EC3F085"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Type of contract</w:t>
            </w:r>
            <w:r w:rsidR="006455ED" w:rsidRPr="000C7DE9">
              <w:rPr>
                <w:rFonts w:ascii="Helvetica" w:eastAsia="Arial" w:hAnsi="Helvetica" w:cs="Helvetica"/>
                <w:b/>
                <w:bCs/>
                <w:sz w:val="20"/>
                <w:szCs w:val="20"/>
              </w:rPr>
              <w:t xml:space="preserve"> you will be engaged under</w:t>
            </w:r>
            <w:r w:rsidRPr="000C7DE9">
              <w:rPr>
                <w:rFonts w:ascii="Helvetica" w:eastAsia="Arial" w:hAnsi="Helvetica" w:cs="Helvetica"/>
                <w:b/>
                <w:bCs/>
                <w:sz w:val="20"/>
                <w:szCs w:val="20"/>
              </w:rPr>
              <w:t>:</w:t>
            </w:r>
          </w:p>
          <w:p w14:paraId="3049D0F5" w14:textId="7FA4A561" w:rsidR="001A3735" w:rsidRPr="000C7DE9" w:rsidRDefault="001A3735" w:rsidP="00CD26D4">
            <w:pPr>
              <w:pStyle w:val="NoSpacing"/>
              <w:jc w:val="both"/>
              <w:rPr>
                <w:rFonts w:ascii="Helvetica" w:eastAsia="Arial" w:hAnsi="Helvetica" w:cs="Helvetica"/>
                <w:b/>
                <w:bCs/>
                <w:sz w:val="20"/>
                <w:szCs w:val="20"/>
              </w:rPr>
            </w:pPr>
          </w:p>
        </w:tc>
        <w:sdt>
          <w:sdtPr>
            <w:rPr>
              <w:rFonts w:ascii="Helvetica" w:hAnsi="Helvetica" w:cs="Helvetica"/>
              <w:sz w:val="20"/>
              <w:szCs w:val="20"/>
            </w:rPr>
            <w:id w:val="-962346026"/>
            <w:lock w:val="sdtLocked"/>
            <w:placeholder>
              <w:docPart w:val="DefaultPlaceholder_-1854013438"/>
            </w:placeholder>
            <w:dropDownList>
              <w:listItem w:value="Choose an item."/>
              <w:listItem w:displayText="Contract of Services" w:value="Contract of Services"/>
              <w:listItem w:displayText="Contract for Services" w:value="Contract for Services"/>
              <w:listItem w:displayText="Apprenticeship" w:value="Apprenticeship"/>
            </w:dropDownList>
          </w:sdtPr>
          <w:sdtContent>
            <w:tc>
              <w:tcPr>
                <w:tcW w:w="4337" w:type="dxa"/>
              </w:tcPr>
              <w:p w14:paraId="1AE20D10" w14:textId="7DDB4734" w:rsidR="00A32A84" w:rsidRPr="000C7DE9" w:rsidRDefault="002F0B7D" w:rsidP="00CD26D4">
                <w:pPr>
                  <w:pStyle w:val="NoSpacing"/>
                  <w:jc w:val="both"/>
                  <w:rPr>
                    <w:rFonts w:ascii="Helvetica" w:hAnsi="Helvetica" w:cs="Helvetica"/>
                    <w:sz w:val="20"/>
                    <w:szCs w:val="20"/>
                  </w:rPr>
                </w:pPr>
                <w:r w:rsidRPr="000C7DE9">
                  <w:rPr>
                    <w:rFonts w:ascii="Helvetica" w:hAnsi="Helvetica" w:cs="Helvetica"/>
                    <w:sz w:val="20"/>
                    <w:szCs w:val="20"/>
                  </w:rPr>
                  <w:t>Contract of Services</w:t>
                </w:r>
              </w:p>
            </w:tc>
          </w:sdtContent>
        </w:sdt>
      </w:tr>
      <w:tr w:rsidR="000C7DE9" w:rsidRPr="000C7DE9" w14:paraId="55983AC2" w14:textId="77777777" w:rsidTr="50838D4D">
        <w:tc>
          <w:tcPr>
            <w:tcW w:w="4673" w:type="dxa"/>
          </w:tcPr>
          <w:p w14:paraId="3B527EA6" w14:textId="48021DD4" w:rsidR="00240370" w:rsidRPr="000C7DE9" w:rsidRDefault="00240370"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Who will be responsible for paying you</w:t>
            </w:r>
            <w:r w:rsidR="00230FE0" w:rsidRPr="000C7DE9">
              <w:rPr>
                <w:rFonts w:ascii="Helvetica" w:eastAsia="Arial" w:hAnsi="Helvetica" w:cs="Helvetica"/>
                <w:b/>
                <w:bCs/>
                <w:sz w:val="20"/>
                <w:szCs w:val="20"/>
              </w:rPr>
              <w:t>:</w:t>
            </w:r>
          </w:p>
          <w:p w14:paraId="27CAA518" w14:textId="137F2838" w:rsidR="00240370" w:rsidRPr="000C7DE9" w:rsidRDefault="00240370" w:rsidP="00CD26D4">
            <w:pPr>
              <w:pStyle w:val="NoSpacing"/>
              <w:jc w:val="both"/>
              <w:rPr>
                <w:rFonts w:ascii="Helvetica" w:eastAsia="Arial" w:hAnsi="Helvetica" w:cs="Helvetica"/>
                <w:b/>
                <w:bCs/>
                <w:sz w:val="20"/>
                <w:szCs w:val="20"/>
              </w:rPr>
            </w:pPr>
          </w:p>
        </w:tc>
        <w:tc>
          <w:tcPr>
            <w:tcW w:w="4337" w:type="dxa"/>
          </w:tcPr>
          <w:p w14:paraId="3219E9E0" w14:textId="34F2AD0F" w:rsidR="00FF76D6" w:rsidRPr="000C7DE9" w:rsidRDefault="007225A7" w:rsidP="00CD26D4">
            <w:pPr>
              <w:pStyle w:val="NoSpacing"/>
              <w:jc w:val="both"/>
              <w:rPr>
                <w:rFonts w:ascii="Helvetica" w:hAnsi="Helvetica" w:cs="Helvetica"/>
                <w:sz w:val="20"/>
                <w:szCs w:val="20"/>
              </w:rPr>
            </w:pPr>
            <w:r w:rsidRPr="000C7DE9">
              <w:rPr>
                <w:rFonts w:ascii="Helvetica" w:hAnsi="Helvetica" w:cs="Helvetica"/>
                <w:sz w:val="20"/>
                <w:szCs w:val="20"/>
              </w:rPr>
              <w:t>{UmbrellaName}</w:t>
            </w:r>
          </w:p>
          <w:p w14:paraId="242C6129" w14:textId="27E5B33D" w:rsidR="00FF76D6" w:rsidRPr="000C7DE9" w:rsidRDefault="00FF76D6" w:rsidP="00CD26D4">
            <w:pPr>
              <w:pStyle w:val="NoSpacing"/>
              <w:jc w:val="both"/>
              <w:rPr>
                <w:rFonts w:ascii="Helvetica" w:hAnsi="Helvetica" w:cs="Helvetica"/>
                <w:sz w:val="20"/>
                <w:szCs w:val="20"/>
              </w:rPr>
            </w:pPr>
          </w:p>
        </w:tc>
      </w:tr>
      <w:tr w:rsidR="00BC453E" w:rsidRPr="000C7DE9" w14:paraId="3281125C" w14:textId="77777777" w:rsidTr="00A96F53">
        <w:tc>
          <w:tcPr>
            <w:tcW w:w="4673" w:type="dxa"/>
          </w:tcPr>
          <w:p w14:paraId="4AB573A6" w14:textId="77777777" w:rsidR="00BC453E" w:rsidRPr="000C7DE9" w:rsidRDefault="00BC453E"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How often the umbrella company and you will be paid:</w:t>
            </w:r>
          </w:p>
          <w:p w14:paraId="2E2273A8" w14:textId="77777777" w:rsidR="00BC453E" w:rsidRPr="000C7DE9" w:rsidRDefault="00BC453E" w:rsidP="00CD26D4">
            <w:pPr>
              <w:pStyle w:val="NoSpacing"/>
              <w:jc w:val="both"/>
              <w:rPr>
                <w:rFonts w:ascii="Helvetica" w:eastAsia="Arial" w:hAnsi="Helvetica" w:cs="Helvetica"/>
                <w:b/>
                <w:bCs/>
                <w:sz w:val="20"/>
                <w:szCs w:val="20"/>
              </w:rPr>
            </w:pPr>
          </w:p>
        </w:tc>
        <w:tc>
          <w:tcPr>
            <w:tcW w:w="4337" w:type="dxa"/>
          </w:tcPr>
          <w:sdt>
            <w:sdtPr>
              <w:rPr>
                <w:rFonts w:ascii="Helvetica" w:hAnsi="Helvetica" w:cs="Helvetica"/>
                <w:sz w:val="20"/>
                <w:szCs w:val="20"/>
              </w:rPr>
              <w:id w:val="-1303316319"/>
              <w:lock w:val="sdtLocked"/>
              <w:placeholder>
                <w:docPart w:val="DefaultPlaceholder_-1854013438"/>
              </w:placeholder>
              <w:dropDownList>
                <w:listItem w:value="Choose an item."/>
                <w:listItem w:displayText="Weekly" w:value="Weekly"/>
                <w:listItem w:displayText="Monthly" w:value="Monthly"/>
                <w:listItem w:displayText="On Completion of Deliverables" w:value="On Completion of Deliverables"/>
              </w:dropDownList>
            </w:sdtPr>
            <w:sdtContent>
              <w:p w14:paraId="125CCF9C" w14:textId="78B248C7" w:rsidR="00BC453E" w:rsidRPr="000C7DE9" w:rsidRDefault="00DB050E" w:rsidP="00CD26D4">
                <w:pPr>
                  <w:pStyle w:val="NoSpacing"/>
                  <w:jc w:val="both"/>
                  <w:rPr>
                    <w:rFonts w:ascii="Helvetica" w:hAnsi="Helvetica" w:cs="Helvetica"/>
                    <w:sz w:val="20"/>
                    <w:szCs w:val="20"/>
                  </w:rPr>
                </w:pPr>
                <w:r w:rsidRPr="000C7DE9">
                  <w:rPr>
                    <w:rFonts w:ascii="Helvetica" w:hAnsi="Helvetica" w:cs="Helvetica"/>
                    <w:sz w:val="20"/>
                    <w:szCs w:val="20"/>
                  </w:rPr>
                  <w:t>Monthly</w:t>
                </w:r>
              </w:p>
            </w:sdtContent>
          </w:sdt>
          <w:p w14:paraId="0D9544E7" w14:textId="77777777" w:rsidR="00BC453E" w:rsidRPr="000C7DE9" w:rsidRDefault="00BC453E" w:rsidP="00CD26D4">
            <w:pPr>
              <w:pStyle w:val="NoSpacing"/>
              <w:jc w:val="both"/>
              <w:rPr>
                <w:rFonts w:ascii="Helvetica" w:hAnsi="Helvetica" w:cs="Helvetica"/>
                <w:sz w:val="20"/>
                <w:szCs w:val="20"/>
              </w:rPr>
            </w:pPr>
          </w:p>
        </w:tc>
      </w:tr>
    </w:tbl>
    <w:p w14:paraId="2A402C8C" w14:textId="77777777" w:rsidR="00810795" w:rsidRPr="000C7DE9" w:rsidRDefault="00810795" w:rsidP="004E6C63">
      <w:pPr>
        <w:pStyle w:val="NoSpacing"/>
        <w:outlineLvl w:val="0"/>
        <w:rPr>
          <w:rFonts w:ascii="Helvetica" w:hAnsi="Helvetica" w:cs="Helvetica"/>
          <w:b/>
          <w:sz w:val="20"/>
          <w:szCs w:val="20"/>
        </w:rPr>
      </w:pPr>
    </w:p>
    <w:p w14:paraId="6AF6B156" w14:textId="77777777" w:rsidR="00DB050E" w:rsidRPr="000C7DE9" w:rsidRDefault="00DB050E" w:rsidP="000553E5">
      <w:pPr>
        <w:pStyle w:val="NoSpacing"/>
        <w:jc w:val="center"/>
        <w:outlineLvl w:val="0"/>
        <w:rPr>
          <w:rFonts w:ascii="Helvetica" w:hAnsi="Helvetica" w:cs="Helvetica"/>
          <w:b/>
          <w:sz w:val="20"/>
          <w:szCs w:val="20"/>
        </w:rPr>
      </w:pPr>
    </w:p>
    <w:p w14:paraId="40F105A0" w14:textId="63508E94" w:rsidR="0026435D" w:rsidRPr="000C7DE9" w:rsidRDefault="001A7321" w:rsidP="000553E5">
      <w:pPr>
        <w:pStyle w:val="NoSpacing"/>
        <w:jc w:val="center"/>
        <w:outlineLvl w:val="0"/>
        <w:rPr>
          <w:rFonts w:ascii="Helvetica" w:hAnsi="Helvetica" w:cs="Helvetica"/>
          <w:b/>
          <w:sz w:val="20"/>
          <w:szCs w:val="20"/>
        </w:rPr>
      </w:pPr>
      <w:r w:rsidRPr="000C7DE9">
        <w:rPr>
          <w:rFonts w:ascii="Helvetica" w:hAnsi="Helvetica" w:cs="Helvetica"/>
          <w:b/>
          <w:sz w:val="20"/>
          <w:szCs w:val="20"/>
        </w:rPr>
        <w:t>INT</w:t>
      </w:r>
      <w:r w:rsidR="00345AF1" w:rsidRPr="000C7DE9">
        <w:rPr>
          <w:rFonts w:ascii="Helvetica" w:hAnsi="Helvetica" w:cs="Helvetica"/>
          <w:b/>
          <w:sz w:val="20"/>
          <w:szCs w:val="20"/>
        </w:rPr>
        <w:t>E</w:t>
      </w:r>
      <w:r w:rsidRPr="000C7DE9">
        <w:rPr>
          <w:rFonts w:ascii="Helvetica" w:hAnsi="Helvetica" w:cs="Helvetica"/>
          <w:b/>
          <w:sz w:val="20"/>
          <w:szCs w:val="20"/>
        </w:rPr>
        <w:t xml:space="preserve">RMEDIARY OR </w:t>
      </w:r>
      <w:r w:rsidR="00345AF1" w:rsidRPr="000C7DE9">
        <w:rPr>
          <w:rFonts w:ascii="Helvetica" w:hAnsi="Helvetica" w:cs="Helvetica"/>
          <w:b/>
          <w:sz w:val="20"/>
          <w:szCs w:val="20"/>
        </w:rPr>
        <w:t>INT</w:t>
      </w:r>
      <w:r w:rsidR="0026435D" w:rsidRPr="000C7DE9">
        <w:rPr>
          <w:rFonts w:ascii="Helvetica" w:hAnsi="Helvetica" w:cs="Helvetica"/>
          <w:b/>
          <w:sz w:val="20"/>
          <w:szCs w:val="20"/>
        </w:rPr>
        <w:t>UMBRELLA COMPANY PAY INFORMATION</w:t>
      </w:r>
    </w:p>
    <w:p w14:paraId="1F94D7CE" w14:textId="77777777" w:rsidR="00BB62CD" w:rsidRPr="000C7DE9" w:rsidRDefault="00BB62CD" w:rsidP="0038478F">
      <w:pPr>
        <w:pStyle w:val="NoSpacing"/>
        <w:rPr>
          <w:rFonts w:ascii="Helvetica" w:hAnsi="Helvetica" w:cs="Helvetica"/>
          <w:sz w:val="20"/>
          <w:szCs w:val="20"/>
        </w:rPr>
      </w:pPr>
    </w:p>
    <w:p w14:paraId="1ADB2939" w14:textId="79DC7D25" w:rsidR="003E0B7A" w:rsidRPr="000C7DE9" w:rsidRDefault="00DB050E" w:rsidP="00CD26D4">
      <w:pPr>
        <w:jc w:val="both"/>
        <w:rPr>
          <w:rFonts w:ascii="Helvetica" w:eastAsia="Times New Roman" w:hAnsi="Helvetica" w:cs="Helvetica"/>
          <w:sz w:val="20"/>
          <w:szCs w:val="20"/>
          <w:lang w:eastAsia="en-GB"/>
        </w:rPr>
      </w:pPr>
      <w:r w:rsidRPr="000C7DE9">
        <w:rPr>
          <w:rFonts w:ascii="Helvetica" w:eastAsia="Times New Roman" w:hAnsi="Helvetica" w:cs="Helvetica"/>
          <w:sz w:val="20"/>
          <w:szCs w:val="20"/>
          <w:lang w:eastAsia="en-GB"/>
        </w:rPr>
        <w:t>Candidates</w:t>
      </w:r>
      <w:r w:rsidR="003E0B7A" w:rsidRPr="000C7DE9">
        <w:rPr>
          <w:rFonts w:ascii="Helvetica" w:eastAsia="Times New Roman" w:hAnsi="Helvetica" w:cs="Helvetica"/>
          <w:sz w:val="20"/>
          <w:szCs w:val="20"/>
          <w:lang w:eastAsia="en-GB"/>
        </w:rPr>
        <w:t xml:space="preserve"> are being paid through an</w:t>
      </w:r>
      <w:r w:rsidR="001A7321" w:rsidRPr="000C7DE9">
        <w:rPr>
          <w:rFonts w:ascii="Helvetica" w:eastAsia="Times New Roman" w:hAnsi="Helvetica" w:cs="Helvetica"/>
          <w:sz w:val="20"/>
          <w:szCs w:val="20"/>
          <w:lang w:eastAsia="en-GB"/>
        </w:rPr>
        <w:t xml:space="preserve"> intermediary or</w:t>
      </w:r>
      <w:r w:rsidR="003E0B7A" w:rsidRPr="000C7DE9">
        <w:rPr>
          <w:rFonts w:ascii="Helvetica" w:eastAsia="Times New Roman" w:hAnsi="Helvetica" w:cs="Helvetica"/>
          <w:sz w:val="20"/>
          <w:szCs w:val="20"/>
          <w:lang w:eastAsia="en-GB"/>
        </w:rPr>
        <w:t xml:space="preserve"> umbrella company: a third-party organisation that will calculate your tax and other deductions and then pay for the work undertaken for the hirer. We will still be finding assignments</w:t>
      </w:r>
      <w:r w:rsidRPr="000C7DE9">
        <w:rPr>
          <w:rFonts w:ascii="Helvetica" w:eastAsia="Times New Roman" w:hAnsi="Helvetica" w:cs="Helvetica"/>
          <w:sz w:val="20"/>
          <w:szCs w:val="20"/>
          <w:lang w:eastAsia="en-GB"/>
        </w:rPr>
        <w:t xml:space="preserve"> for the candidate</w:t>
      </w:r>
      <w:r w:rsidR="003E0B7A" w:rsidRPr="000C7DE9">
        <w:rPr>
          <w:rFonts w:ascii="Helvetica" w:eastAsia="Times New Roman" w:hAnsi="Helvetica" w:cs="Helvetica"/>
          <w:sz w:val="20"/>
          <w:szCs w:val="20"/>
          <w:lang w:eastAsia="en-GB"/>
        </w:rPr>
        <w:t>.</w:t>
      </w:r>
    </w:p>
    <w:p w14:paraId="64C94220" w14:textId="77777777" w:rsidR="003E0B7A" w:rsidRPr="000C7DE9" w:rsidRDefault="003E0B7A" w:rsidP="00CD26D4">
      <w:pPr>
        <w:jc w:val="both"/>
        <w:rPr>
          <w:rFonts w:ascii="Helvetica" w:eastAsia="Times New Roman" w:hAnsi="Helvetica" w:cs="Helvetica"/>
          <w:sz w:val="20"/>
          <w:szCs w:val="20"/>
          <w:lang w:eastAsia="en-GB"/>
        </w:rPr>
      </w:pPr>
      <w:r w:rsidRPr="000C7DE9">
        <w:rPr>
          <w:rFonts w:ascii="Helvetica" w:eastAsia="Times New Roman" w:hAnsi="Helvetica" w:cs="Helvetica"/>
          <w:sz w:val="20"/>
          <w:szCs w:val="20"/>
          <w:lang w:eastAsia="en-GB"/>
        </w:rPr>
        <w:t> </w:t>
      </w:r>
    </w:p>
    <w:p w14:paraId="17FABE56" w14:textId="3809535B" w:rsidR="003E0B7A" w:rsidRPr="000C7DE9" w:rsidRDefault="003E0B7A" w:rsidP="00CD26D4">
      <w:pPr>
        <w:jc w:val="both"/>
        <w:rPr>
          <w:rFonts w:ascii="Helvetica" w:eastAsia="Times New Roman" w:hAnsi="Helvetica" w:cs="Helvetica"/>
          <w:sz w:val="20"/>
          <w:szCs w:val="20"/>
          <w:lang w:eastAsia="en-GB"/>
        </w:rPr>
      </w:pPr>
      <w:r w:rsidRPr="000C7DE9">
        <w:rPr>
          <w:rFonts w:ascii="Helvetica" w:eastAsia="Times New Roman" w:hAnsi="Helvetica" w:cs="Helvetica"/>
          <w:sz w:val="20"/>
          <w:szCs w:val="20"/>
          <w:lang w:eastAsia="en-GB"/>
        </w:rPr>
        <w:t xml:space="preserve">The money earned on </w:t>
      </w:r>
      <w:r w:rsidR="00DB050E" w:rsidRPr="000C7DE9">
        <w:rPr>
          <w:rFonts w:ascii="Helvetica" w:eastAsia="Times New Roman" w:hAnsi="Helvetica" w:cs="Helvetica"/>
          <w:sz w:val="20"/>
          <w:szCs w:val="20"/>
          <w:lang w:eastAsia="en-GB"/>
        </w:rPr>
        <w:t xml:space="preserve">candidate’s </w:t>
      </w:r>
      <w:r w:rsidRPr="000C7DE9">
        <w:rPr>
          <w:rFonts w:ascii="Helvetica" w:eastAsia="Times New Roman" w:hAnsi="Helvetica" w:cs="Helvetica"/>
          <w:sz w:val="20"/>
          <w:szCs w:val="20"/>
          <w:lang w:eastAsia="en-GB"/>
        </w:rPr>
        <w:t>assignments will be transferred to the umbrella company as part of their income. The</w:t>
      </w:r>
      <w:r w:rsidR="00DB050E" w:rsidRPr="000C7DE9">
        <w:rPr>
          <w:rFonts w:ascii="Helvetica" w:eastAsia="Times New Roman" w:hAnsi="Helvetica" w:cs="Helvetica"/>
          <w:sz w:val="20"/>
          <w:szCs w:val="20"/>
          <w:lang w:eastAsia="en-GB"/>
        </w:rPr>
        <w:t xml:space="preserve"> Umbrella Company will then pay the candidate</w:t>
      </w:r>
      <w:r w:rsidRPr="000C7DE9">
        <w:rPr>
          <w:rFonts w:ascii="Helvetica" w:eastAsia="Times New Roman" w:hAnsi="Helvetica" w:cs="Helvetica"/>
          <w:sz w:val="20"/>
          <w:szCs w:val="20"/>
          <w:lang w:eastAsia="en-GB"/>
        </w:rPr>
        <w:t xml:space="preserve">. All the deductions made </w:t>
      </w:r>
      <w:r w:rsidR="00AB654D" w:rsidRPr="000C7DE9">
        <w:rPr>
          <w:rFonts w:ascii="Helvetica" w:eastAsia="Times New Roman" w:hAnsi="Helvetica" w:cs="Helvetica"/>
          <w:sz w:val="20"/>
          <w:szCs w:val="20"/>
          <w:lang w:eastAsia="en-GB"/>
        </w:rPr>
        <w:t>which affect your wage</w:t>
      </w:r>
      <w:r w:rsidRPr="000C7DE9">
        <w:rPr>
          <w:rFonts w:ascii="Helvetica" w:eastAsia="Times New Roman" w:hAnsi="Helvetica" w:cs="Helvetica"/>
          <w:sz w:val="20"/>
          <w:szCs w:val="20"/>
          <w:lang w:eastAsia="en-GB"/>
        </w:rPr>
        <w:t xml:space="preserve"> are listed below. If you have any queries about these please contact us.</w:t>
      </w:r>
    </w:p>
    <w:p w14:paraId="0964B4A0" w14:textId="77777777" w:rsidR="003E0B7A" w:rsidRPr="000C7DE9" w:rsidRDefault="003E0B7A" w:rsidP="00CD26D4">
      <w:pPr>
        <w:jc w:val="both"/>
        <w:rPr>
          <w:rFonts w:ascii="Helvetica" w:eastAsia="Times New Roman" w:hAnsi="Helvetica" w:cs="Helvetica"/>
          <w:sz w:val="20"/>
          <w:szCs w:val="20"/>
          <w:lang w:eastAsia="en-GB"/>
        </w:rPr>
      </w:pPr>
      <w:r w:rsidRPr="000C7DE9">
        <w:rPr>
          <w:rFonts w:ascii="Helvetica" w:eastAsia="Times New Roman" w:hAnsi="Helvetica" w:cs="Helvetica"/>
          <w:sz w:val="20"/>
          <w:szCs w:val="20"/>
          <w:lang w:eastAsia="en-GB"/>
        </w:rPr>
        <w:t> </w:t>
      </w:r>
    </w:p>
    <w:p w14:paraId="1FF09A42" w14:textId="1ACBC99A" w:rsidR="005D34F4" w:rsidRPr="000C7DE9" w:rsidRDefault="00DB050E" w:rsidP="00CD26D4">
      <w:pPr>
        <w:jc w:val="both"/>
        <w:outlineLvl w:val="0"/>
        <w:rPr>
          <w:rFonts w:ascii="Helvetica" w:eastAsia="Times New Roman" w:hAnsi="Helvetica" w:cs="Helvetica"/>
          <w:sz w:val="20"/>
          <w:szCs w:val="20"/>
          <w:lang w:eastAsia="en-GB"/>
        </w:rPr>
      </w:pPr>
      <w:r w:rsidRPr="000C7DE9">
        <w:rPr>
          <w:rFonts w:ascii="Helvetica" w:eastAsia="Times New Roman" w:hAnsi="Helvetica" w:cs="Helvetica"/>
          <w:sz w:val="20"/>
          <w:szCs w:val="20"/>
          <w:lang w:eastAsia="en-GB"/>
        </w:rPr>
        <w:t>Candidate payslips</w:t>
      </w:r>
      <w:r w:rsidR="003E0B7A" w:rsidRPr="000C7DE9">
        <w:rPr>
          <w:rFonts w:ascii="Helvetica" w:eastAsia="Times New Roman" w:hAnsi="Helvetica" w:cs="Helvetica"/>
          <w:sz w:val="20"/>
          <w:szCs w:val="20"/>
          <w:lang w:eastAsia="en-GB"/>
        </w:rPr>
        <w:t xml:space="preserve"> may show you as an employee of the umbrella company listed below.</w:t>
      </w:r>
    </w:p>
    <w:p w14:paraId="77469D02" w14:textId="77777777" w:rsidR="00091D9B" w:rsidRPr="000C7DE9" w:rsidRDefault="00091D9B" w:rsidP="00CD26D4">
      <w:pPr>
        <w:pStyle w:val="NoSpacing"/>
        <w:jc w:val="both"/>
        <w:rPr>
          <w:rFonts w:ascii="Helvetica" w:hAnsi="Helvetica" w:cs="Helvetica"/>
          <w:b/>
          <w:sz w:val="20"/>
          <w:szCs w:val="20"/>
        </w:rPr>
      </w:pPr>
    </w:p>
    <w:tbl>
      <w:tblPr>
        <w:tblStyle w:val="TableGrid"/>
        <w:tblW w:w="0" w:type="auto"/>
        <w:tblLayout w:type="fixed"/>
        <w:tblLook w:val="04A0" w:firstRow="1" w:lastRow="0" w:firstColumn="1" w:lastColumn="0" w:noHBand="0" w:noVBand="1"/>
      </w:tblPr>
      <w:tblGrid>
        <w:gridCol w:w="4673"/>
        <w:gridCol w:w="4337"/>
      </w:tblGrid>
      <w:tr w:rsidR="000C7DE9" w:rsidRPr="000C7DE9" w14:paraId="5AC09960" w14:textId="77777777" w:rsidTr="008276C3">
        <w:tc>
          <w:tcPr>
            <w:tcW w:w="4673" w:type="dxa"/>
          </w:tcPr>
          <w:p w14:paraId="12C15CF1" w14:textId="525ED9DA" w:rsidR="0026435D" w:rsidRPr="000C7DE9" w:rsidRDefault="0026435D"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 xml:space="preserve">Name of </w:t>
            </w:r>
            <w:r w:rsidR="001A7321" w:rsidRPr="000C7DE9">
              <w:rPr>
                <w:rFonts w:ascii="Helvetica" w:eastAsia="Arial" w:hAnsi="Helvetica" w:cs="Helvetica"/>
                <w:b/>
                <w:bCs/>
                <w:sz w:val="20"/>
                <w:szCs w:val="20"/>
              </w:rPr>
              <w:t xml:space="preserve">intermediary or </w:t>
            </w:r>
            <w:r w:rsidRPr="000C7DE9">
              <w:rPr>
                <w:rFonts w:ascii="Helvetica" w:eastAsia="Arial" w:hAnsi="Helvetica" w:cs="Helvetica"/>
                <w:b/>
                <w:bCs/>
                <w:sz w:val="20"/>
                <w:szCs w:val="20"/>
              </w:rPr>
              <w:t>umbrella company:</w:t>
            </w:r>
          </w:p>
        </w:tc>
        <w:tc>
          <w:tcPr>
            <w:tcW w:w="4337" w:type="dxa"/>
          </w:tcPr>
          <w:p w14:paraId="1F17450C" w14:textId="72446114" w:rsidR="005E0A80" w:rsidRPr="000C7DE9" w:rsidRDefault="007225A7" w:rsidP="00CD26D4">
            <w:pPr>
              <w:pStyle w:val="NoSpacing"/>
              <w:jc w:val="both"/>
              <w:rPr>
                <w:rFonts w:ascii="Helvetica" w:hAnsi="Helvetica" w:cs="Helvetica"/>
                <w:b/>
                <w:sz w:val="20"/>
                <w:szCs w:val="20"/>
              </w:rPr>
            </w:pPr>
            <w:r w:rsidRPr="000C7DE9">
              <w:rPr>
                <w:rFonts w:ascii="Helvetica" w:hAnsi="Helvetica" w:cs="Helvetica"/>
                <w:b/>
                <w:sz w:val="20"/>
                <w:szCs w:val="20"/>
              </w:rPr>
              <w:t>{UmbrellaName}</w:t>
            </w:r>
          </w:p>
        </w:tc>
      </w:tr>
      <w:tr w:rsidR="000C7DE9" w:rsidRPr="000C7DE9" w14:paraId="50FCFE88" w14:textId="77777777" w:rsidTr="008276C3">
        <w:tc>
          <w:tcPr>
            <w:tcW w:w="4673" w:type="dxa"/>
          </w:tcPr>
          <w:p w14:paraId="6D74F6E5" w14:textId="609B2114" w:rsidR="0026435D" w:rsidRPr="000C7DE9" w:rsidRDefault="0026435D"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 xml:space="preserve">Any business connection between the </w:t>
            </w:r>
            <w:r w:rsidR="001A7321" w:rsidRPr="000C7DE9">
              <w:rPr>
                <w:rFonts w:ascii="Helvetica" w:eastAsia="Arial" w:hAnsi="Helvetica" w:cs="Helvetica"/>
                <w:b/>
                <w:bCs/>
                <w:sz w:val="20"/>
                <w:szCs w:val="20"/>
              </w:rPr>
              <w:t xml:space="preserve">intermediary or </w:t>
            </w:r>
            <w:r w:rsidRPr="000C7DE9">
              <w:rPr>
                <w:rFonts w:ascii="Helvetica" w:eastAsia="Arial" w:hAnsi="Helvetica" w:cs="Helvetica"/>
                <w:b/>
                <w:bCs/>
                <w:sz w:val="20"/>
                <w:szCs w:val="20"/>
              </w:rPr>
              <w:t>umbrella company</w:t>
            </w:r>
            <w:r w:rsidR="00D52B14" w:rsidRPr="000C7DE9">
              <w:rPr>
                <w:rFonts w:ascii="Helvetica" w:eastAsia="Arial" w:hAnsi="Helvetica" w:cs="Helvetica"/>
                <w:b/>
                <w:bCs/>
                <w:sz w:val="20"/>
                <w:szCs w:val="20"/>
              </w:rPr>
              <w:t>,</w:t>
            </w:r>
            <w:r w:rsidRPr="000C7DE9">
              <w:rPr>
                <w:rFonts w:ascii="Helvetica" w:eastAsia="Arial" w:hAnsi="Helvetica" w:cs="Helvetica"/>
                <w:b/>
                <w:bCs/>
                <w:sz w:val="20"/>
                <w:szCs w:val="20"/>
              </w:rPr>
              <w:t xml:space="preserve"> the employment business</w:t>
            </w:r>
            <w:r w:rsidR="00AB654D" w:rsidRPr="000C7DE9">
              <w:rPr>
                <w:rFonts w:ascii="Helvetica" w:eastAsia="Arial" w:hAnsi="Helvetica" w:cs="Helvetica"/>
                <w:b/>
                <w:bCs/>
                <w:sz w:val="20"/>
                <w:szCs w:val="20"/>
              </w:rPr>
              <w:t xml:space="preserve"> and the person responsible for paying you</w:t>
            </w:r>
            <w:r w:rsidRPr="000C7DE9">
              <w:rPr>
                <w:rFonts w:ascii="Helvetica" w:eastAsia="Arial" w:hAnsi="Helvetica" w:cs="Helvetica"/>
                <w:b/>
                <w:bCs/>
                <w:sz w:val="20"/>
                <w:szCs w:val="20"/>
              </w:rPr>
              <w:t>:</w:t>
            </w:r>
          </w:p>
        </w:tc>
        <w:tc>
          <w:tcPr>
            <w:tcW w:w="4337" w:type="dxa"/>
          </w:tcPr>
          <w:p w14:paraId="3B308F7A" w14:textId="1B0BA9D9" w:rsidR="00FF76D6" w:rsidRPr="000C7DE9" w:rsidRDefault="00454DB9" w:rsidP="00CD26D4">
            <w:pPr>
              <w:pStyle w:val="NoSpacing"/>
              <w:jc w:val="both"/>
              <w:rPr>
                <w:rFonts w:ascii="Helvetica" w:hAnsi="Helvetica" w:cs="Helvetica"/>
                <w:bCs/>
                <w:sz w:val="20"/>
                <w:szCs w:val="20"/>
              </w:rPr>
            </w:pPr>
            <w:r w:rsidRPr="000C7DE9">
              <w:rPr>
                <w:rFonts w:ascii="Helvetica" w:hAnsi="Helvetica" w:cs="Helvetica"/>
                <w:bCs/>
                <w:sz w:val="20"/>
                <w:szCs w:val="20"/>
              </w:rPr>
              <w:t xml:space="preserve">The Umbrella Company and Employment Business are not connected. The Umbrella Company is wholly independent to IDPP Consulting Ltd. </w:t>
            </w:r>
          </w:p>
        </w:tc>
      </w:tr>
      <w:tr w:rsidR="000C7DE9" w:rsidRPr="000C7DE9" w14:paraId="4B9DF96C" w14:textId="77777777" w:rsidTr="008276C3">
        <w:trPr>
          <w:trHeight w:val="643"/>
        </w:trPr>
        <w:tc>
          <w:tcPr>
            <w:tcW w:w="4673" w:type="dxa"/>
          </w:tcPr>
          <w:p w14:paraId="37A79911" w14:textId="4F0EC764" w:rsidR="005F194D" w:rsidRPr="000C7DE9" w:rsidRDefault="50838D4D"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 xml:space="preserve">Expected or minimum gross rate of pay transferred </w:t>
            </w:r>
            <w:r w:rsidR="001A7321" w:rsidRPr="000C7DE9">
              <w:rPr>
                <w:rFonts w:ascii="Helvetica" w:eastAsia="Arial" w:hAnsi="Helvetica" w:cs="Helvetica"/>
                <w:b/>
                <w:bCs/>
                <w:sz w:val="20"/>
                <w:szCs w:val="20"/>
              </w:rPr>
              <w:t>to the intermediary or</w:t>
            </w:r>
            <w:r w:rsidRPr="000C7DE9">
              <w:rPr>
                <w:rFonts w:ascii="Helvetica" w:eastAsia="Arial" w:hAnsi="Helvetica" w:cs="Helvetica"/>
                <w:b/>
                <w:bCs/>
                <w:sz w:val="20"/>
                <w:szCs w:val="20"/>
              </w:rPr>
              <w:t xml:space="preserve"> umbrella company from us:</w:t>
            </w:r>
          </w:p>
        </w:tc>
        <w:tc>
          <w:tcPr>
            <w:tcW w:w="4337" w:type="dxa"/>
          </w:tcPr>
          <w:p w14:paraId="33A7E8E2" w14:textId="233BB49C" w:rsidR="005F194D" w:rsidRPr="000C7DE9" w:rsidRDefault="000C7DE9" w:rsidP="00CD26D4">
            <w:pPr>
              <w:pStyle w:val="NoSpacing"/>
              <w:jc w:val="both"/>
              <w:rPr>
                <w:rFonts w:ascii="Helvetica" w:hAnsi="Helvetica" w:cs="Helvetica"/>
                <w:bCs/>
                <w:sz w:val="20"/>
                <w:szCs w:val="20"/>
              </w:rPr>
            </w:pPr>
            <w:r w:rsidRPr="000C7DE9">
              <w:rPr>
                <w:rFonts w:ascii="Helvetica" w:hAnsi="Helvetica" w:cs="Helvetica"/>
                <w:bCs/>
                <w:sz w:val="20"/>
                <w:szCs w:val="20"/>
              </w:rPr>
              <w:t>{DailyRate}</w:t>
            </w:r>
          </w:p>
        </w:tc>
      </w:tr>
      <w:tr w:rsidR="000C7DE9" w:rsidRPr="000C7DE9" w14:paraId="67A5C9FE" w14:textId="77777777" w:rsidTr="008276C3">
        <w:tc>
          <w:tcPr>
            <w:tcW w:w="4673" w:type="dxa"/>
          </w:tcPr>
          <w:p w14:paraId="119D937A" w14:textId="5BECEBA8" w:rsidR="00F17057" w:rsidRPr="000C7DE9" w:rsidDel="00C82E9C" w:rsidRDefault="00876F94"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 xml:space="preserve">Deductions from </w:t>
            </w:r>
            <w:r w:rsidR="001A7321" w:rsidRPr="000C7DE9">
              <w:rPr>
                <w:rFonts w:ascii="Helvetica" w:eastAsia="Arial" w:hAnsi="Helvetica" w:cs="Helvetica"/>
                <w:b/>
                <w:bCs/>
                <w:sz w:val="20"/>
                <w:szCs w:val="20"/>
              </w:rPr>
              <w:t xml:space="preserve">intermediary or </w:t>
            </w:r>
            <w:r w:rsidRPr="000C7DE9">
              <w:rPr>
                <w:rFonts w:ascii="Helvetica" w:eastAsia="Arial" w:hAnsi="Helvetica" w:cs="Helvetica"/>
                <w:b/>
                <w:bCs/>
                <w:sz w:val="20"/>
                <w:szCs w:val="20"/>
              </w:rPr>
              <w:t>umbrella income required by law:</w:t>
            </w:r>
          </w:p>
        </w:tc>
        <w:tc>
          <w:tcPr>
            <w:tcW w:w="4337" w:type="dxa"/>
          </w:tcPr>
          <w:p w14:paraId="61538736" w14:textId="77777777" w:rsidR="002F0B7D" w:rsidRPr="000C7DE9" w:rsidRDefault="002F0B7D" w:rsidP="002F0B7D">
            <w:pPr>
              <w:pStyle w:val="NoSpacing"/>
              <w:jc w:val="both"/>
              <w:rPr>
                <w:rFonts w:ascii="Helvetica" w:hAnsi="Helvetica" w:cs="Helvetica"/>
                <w:bCs/>
                <w:sz w:val="20"/>
                <w:szCs w:val="20"/>
              </w:rPr>
            </w:pPr>
            <w:r w:rsidRPr="000C7DE9">
              <w:rPr>
                <w:rFonts w:ascii="Helvetica" w:hAnsi="Helvetica" w:cs="Helvetica"/>
                <w:bCs/>
                <w:sz w:val="20"/>
                <w:szCs w:val="20"/>
              </w:rPr>
              <w:t>Apprenticeship Levy - As a large employer,</w:t>
            </w:r>
          </w:p>
          <w:p w14:paraId="5C7715A1" w14:textId="77777777" w:rsidR="002F0B7D" w:rsidRPr="000C7DE9" w:rsidRDefault="002F0B7D" w:rsidP="002F0B7D">
            <w:pPr>
              <w:pStyle w:val="NoSpacing"/>
              <w:jc w:val="both"/>
              <w:rPr>
                <w:rFonts w:ascii="Helvetica" w:hAnsi="Helvetica" w:cs="Helvetica"/>
                <w:bCs/>
                <w:sz w:val="20"/>
                <w:szCs w:val="20"/>
              </w:rPr>
            </w:pPr>
            <w:r w:rsidRPr="000C7DE9">
              <w:rPr>
                <w:rFonts w:ascii="Helvetica" w:hAnsi="Helvetica" w:cs="Helvetica"/>
                <w:bCs/>
                <w:sz w:val="20"/>
                <w:szCs w:val="20"/>
              </w:rPr>
              <w:t>the umbrella company is required to pay UK</w:t>
            </w:r>
          </w:p>
          <w:p w14:paraId="5F85BAB8" w14:textId="45C0F226" w:rsidR="002F0B7D" w:rsidRPr="000C7DE9" w:rsidRDefault="002F0B7D" w:rsidP="002F0B7D">
            <w:pPr>
              <w:pStyle w:val="NoSpacing"/>
              <w:jc w:val="both"/>
              <w:rPr>
                <w:rFonts w:ascii="Helvetica" w:hAnsi="Helvetica" w:cs="Helvetica"/>
                <w:bCs/>
                <w:sz w:val="20"/>
                <w:szCs w:val="20"/>
              </w:rPr>
            </w:pPr>
            <w:r w:rsidRPr="000C7DE9">
              <w:rPr>
                <w:rFonts w:ascii="Helvetica" w:hAnsi="Helvetica" w:cs="Helvetica"/>
                <w:bCs/>
                <w:sz w:val="20"/>
                <w:szCs w:val="20"/>
              </w:rPr>
              <w:t>Apprenticeship Levy contributions.</w:t>
            </w:r>
            <w:r w:rsidR="00BC5241" w:rsidRPr="000C7DE9">
              <w:rPr>
                <w:rFonts w:ascii="Helvetica" w:hAnsi="Helvetica" w:cs="Helvetica"/>
                <w:bCs/>
                <w:sz w:val="20"/>
                <w:szCs w:val="20"/>
              </w:rPr>
              <w:t>*</w:t>
            </w:r>
          </w:p>
          <w:p w14:paraId="550F982B" w14:textId="77777777" w:rsidR="002F0B7D" w:rsidRPr="000C7DE9" w:rsidRDefault="002F0B7D" w:rsidP="002F0B7D">
            <w:pPr>
              <w:pStyle w:val="NoSpacing"/>
              <w:jc w:val="both"/>
              <w:rPr>
                <w:rFonts w:ascii="Helvetica" w:hAnsi="Helvetica" w:cs="Helvetica"/>
                <w:bCs/>
                <w:sz w:val="20"/>
                <w:szCs w:val="20"/>
              </w:rPr>
            </w:pPr>
          </w:p>
          <w:p w14:paraId="28592100" w14:textId="77777777" w:rsidR="002F0B7D" w:rsidRPr="000C7DE9" w:rsidRDefault="002F0B7D" w:rsidP="002F0B7D">
            <w:pPr>
              <w:pStyle w:val="NoSpacing"/>
              <w:jc w:val="both"/>
              <w:rPr>
                <w:rFonts w:ascii="Helvetica" w:hAnsi="Helvetica" w:cs="Helvetica"/>
                <w:bCs/>
                <w:sz w:val="20"/>
                <w:szCs w:val="20"/>
              </w:rPr>
            </w:pPr>
            <w:r w:rsidRPr="000C7DE9">
              <w:rPr>
                <w:rFonts w:ascii="Helvetica" w:hAnsi="Helvetica" w:cs="Helvetica"/>
                <w:bCs/>
                <w:sz w:val="20"/>
                <w:szCs w:val="20"/>
              </w:rPr>
              <w:t>Employers National Insurance - The amount</w:t>
            </w:r>
          </w:p>
          <w:p w14:paraId="7E53D603" w14:textId="77777777" w:rsidR="002F0B7D" w:rsidRPr="000C7DE9" w:rsidRDefault="002F0B7D" w:rsidP="002F0B7D">
            <w:pPr>
              <w:pStyle w:val="NoSpacing"/>
              <w:jc w:val="both"/>
              <w:rPr>
                <w:rFonts w:ascii="Helvetica" w:hAnsi="Helvetica" w:cs="Helvetica"/>
                <w:bCs/>
                <w:sz w:val="20"/>
                <w:szCs w:val="20"/>
              </w:rPr>
            </w:pPr>
            <w:r w:rsidRPr="000C7DE9">
              <w:rPr>
                <w:rFonts w:ascii="Helvetica" w:hAnsi="Helvetica" w:cs="Helvetica"/>
                <w:bCs/>
                <w:sz w:val="20"/>
                <w:szCs w:val="20"/>
              </w:rPr>
              <w:t>umbrella pays HMRC as your employer for</w:t>
            </w:r>
          </w:p>
          <w:p w14:paraId="71462932" w14:textId="77777777" w:rsidR="002F0B7D" w:rsidRPr="000C7DE9" w:rsidRDefault="002F0B7D" w:rsidP="002F0B7D">
            <w:pPr>
              <w:pStyle w:val="NoSpacing"/>
              <w:jc w:val="both"/>
              <w:rPr>
                <w:rFonts w:ascii="Helvetica" w:hAnsi="Helvetica" w:cs="Helvetica"/>
                <w:bCs/>
                <w:sz w:val="20"/>
                <w:szCs w:val="20"/>
              </w:rPr>
            </w:pPr>
            <w:r w:rsidRPr="000C7DE9">
              <w:rPr>
                <w:rFonts w:ascii="Helvetica" w:hAnsi="Helvetica" w:cs="Helvetica"/>
                <w:bCs/>
                <w:sz w:val="20"/>
                <w:szCs w:val="20"/>
              </w:rPr>
              <w:t>National Insurance.</w:t>
            </w:r>
          </w:p>
          <w:p w14:paraId="05F7D22B" w14:textId="77777777" w:rsidR="002F0B7D" w:rsidRPr="000C7DE9" w:rsidRDefault="002F0B7D" w:rsidP="002F0B7D">
            <w:pPr>
              <w:pStyle w:val="NoSpacing"/>
              <w:jc w:val="both"/>
              <w:rPr>
                <w:rFonts w:ascii="Helvetica" w:hAnsi="Helvetica" w:cs="Helvetica"/>
                <w:bCs/>
                <w:sz w:val="20"/>
                <w:szCs w:val="20"/>
              </w:rPr>
            </w:pPr>
          </w:p>
          <w:p w14:paraId="2BA769F6" w14:textId="77777777" w:rsidR="002F0B7D" w:rsidRPr="000C7DE9" w:rsidRDefault="002F0B7D" w:rsidP="002F0B7D">
            <w:pPr>
              <w:pStyle w:val="NoSpacing"/>
              <w:jc w:val="both"/>
              <w:rPr>
                <w:rFonts w:ascii="Helvetica" w:hAnsi="Helvetica" w:cs="Helvetica"/>
                <w:bCs/>
                <w:sz w:val="20"/>
                <w:szCs w:val="20"/>
              </w:rPr>
            </w:pPr>
            <w:r w:rsidRPr="000C7DE9">
              <w:rPr>
                <w:rFonts w:ascii="Helvetica" w:hAnsi="Helvetica" w:cs="Helvetica"/>
                <w:bCs/>
                <w:sz w:val="20"/>
                <w:szCs w:val="20"/>
              </w:rPr>
              <w:t>Employers Pension Contribution - 3%</w:t>
            </w:r>
          </w:p>
          <w:p w14:paraId="652F6E42" w14:textId="3F55483C" w:rsidR="005E0A80" w:rsidRPr="000C7DE9" w:rsidRDefault="002F0B7D" w:rsidP="002F0B7D">
            <w:pPr>
              <w:pStyle w:val="NoSpacing"/>
              <w:jc w:val="both"/>
              <w:rPr>
                <w:rFonts w:ascii="Helvetica" w:hAnsi="Helvetica" w:cs="Helvetica"/>
                <w:bCs/>
                <w:sz w:val="20"/>
                <w:szCs w:val="20"/>
              </w:rPr>
            </w:pPr>
            <w:r w:rsidRPr="000C7DE9">
              <w:rPr>
                <w:rFonts w:ascii="Helvetica" w:hAnsi="Helvetica" w:cs="Helvetica"/>
                <w:bCs/>
                <w:sz w:val="20"/>
                <w:szCs w:val="20"/>
              </w:rPr>
              <w:t>Employer Contribution.</w:t>
            </w:r>
            <w:r w:rsidR="00BC5241" w:rsidRPr="000C7DE9">
              <w:rPr>
                <w:rFonts w:ascii="Helvetica" w:hAnsi="Helvetica" w:cs="Helvetica"/>
                <w:bCs/>
                <w:sz w:val="20"/>
                <w:szCs w:val="20"/>
              </w:rPr>
              <w:t>*</w:t>
            </w:r>
          </w:p>
        </w:tc>
      </w:tr>
      <w:tr w:rsidR="0026435D" w:rsidRPr="000C7DE9" w14:paraId="525802BC" w14:textId="77777777" w:rsidTr="008276C3">
        <w:tc>
          <w:tcPr>
            <w:tcW w:w="4673" w:type="dxa"/>
          </w:tcPr>
          <w:p w14:paraId="44AF8416" w14:textId="7630181A" w:rsidR="00091D9B" w:rsidRPr="000C7DE9" w:rsidRDefault="00876F94" w:rsidP="00EA3C52">
            <w:pPr>
              <w:pStyle w:val="NoSpacing"/>
              <w:rPr>
                <w:rFonts w:ascii="Helvetica" w:eastAsia="Arial" w:hAnsi="Helvetica" w:cs="Helvetica"/>
                <w:b/>
                <w:bCs/>
                <w:sz w:val="20"/>
                <w:szCs w:val="20"/>
              </w:rPr>
            </w:pPr>
            <w:r w:rsidRPr="000C7DE9">
              <w:rPr>
                <w:rFonts w:ascii="Helvetica" w:eastAsia="Arial" w:hAnsi="Helvetica" w:cs="Helvetica"/>
                <w:b/>
                <w:bCs/>
                <w:sz w:val="20"/>
                <w:szCs w:val="20"/>
              </w:rPr>
              <w:t>Any other d</w:t>
            </w:r>
            <w:r w:rsidR="50838D4D" w:rsidRPr="000C7DE9">
              <w:rPr>
                <w:rFonts w:ascii="Helvetica" w:eastAsia="Arial" w:hAnsi="Helvetica" w:cs="Helvetica"/>
                <w:b/>
                <w:bCs/>
                <w:sz w:val="20"/>
                <w:szCs w:val="20"/>
              </w:rPr>
              <w:t xml:space="preserve">eductions from </w:t>
            </w:r>
            <w:r w:rsidRPr="000C7DE9">
              <w:rPr>
                <w:rFonts w:ascii="Helvetica" w:eastAsia="Arial" w:hAnsi="Helvetica" w:cs="Helvetica"/>
                <w:b/>
                <w:bCs/>
                <w:sz w:val="20"/>
                <w:szCs w:val="20"/>
              </w:rPr>
              <w:t xml:space="preserve">umbrella income </w:t>
            </w:r>
          </w:p>
        </w:tc>
        <w:tc>
          <w:tcPr>
            <w:tcW w:w="4337" w:type="dxa"/>
          </w:tcPr>
          <w:p w14:paraId="1C6B102B" w14:textId="34308DF0" w:rsidR="0026435D" w:rsidRPr="000C7DE9" w:rsidRDefault="00CB1935" w:rsidP="003813DF">
            <w:pPr>
              <w:pStyle w:val="NoSpacing"/>
              <w:rPr>
                <w:rFonts w:ascii="Helvetica" w:hAnsi="Helvetica" w:cs="Helvetica"/>
                <w:bCs/>
                <w:sz w:val="20"/>
                <w:szCs w:val="20"/>
              </w:rPr>
            </w:pPr>
            <w:r w:rsidRPr="000C7DE9">
              <w:rPr>
                <w:rFonts w:ascii="Helvetica" w:hAnsi="Helvetica" w:cs="Helvetica"/>
                <w:bCs/>
                <w:sz w:val="20"/>
                <w:szCs w:val="20"/>
              </w:rPr>
              <w:t>Margin retained by the Umbrella, as per your agreement with them.</w:t>
            </w:r>
            <w:r w:rsidR="00BC5241" w:rsidRPr="000C7DE9">
              <w:rPr>
                <w:rFonts w:ascii="Helvetica" w:hAnsi="Helvetica" w:cs="Helvetica"/>
                <w:bCs/>
                <w:sz w:val="20"/>
                <w:szCs w:val="20"/>
              </w:rPr>
              <w:t>*</w:t>
            </w:r>
          </w:p>
        </w:tc>
      </w:tr>
    </w:tbl>
    <w:p w14:paraId="18D8AFC8" w14:textId="05F83144" w:rsidR="009B10D6" w:rsidRPr="000C7DE9" w:rsidRDefault="009B10D6" w:rsidP="009B10D6">
      <w:pPr>
        <w:pStyle w:val="NoSpacing"/>
        <w:rPr>
          <w:rFonts w:ascii="Helvetica" w:hAnsi="Helvetica" w:cs="Helvetica"/>
          <w:b/>
          <w:sz w:val="20"/>
          <w:szCs w:val="20"/>
        </w:rPr>
      </w:pPr>
    </w:p>
    <w:tbl>
      <w:tblPr>
        <w:tblStyle w:val="TableGrid"/>
        <w:tblW w:w="0" w:type="auto"/>
        <w:tblLook w:val="04A0" w:firstRow="1" w:lastRow="0" w:firstColumn="1" w:lastColumn="0" w:noHBand="0" w:noVBand="1"/>
      </w:tblPr>
      <w:tblGrid>
        <w:gridCol w:w="4673"/>
        <w:gridCol w:w="4337"/>
      </w:tblGrid>
      <w:tr w:rsidR="000C7DE9" w:rsidRPr="000C7DE9" w14:paraId="743F1BCD" w14:textId="77777777" w:rsidTr="37A06356">
        <w:tc>
          <w:tcPr>
            <w:tcW w:w="4673" w:type="dxa"/>
          </w:tcPr>
          <w:p w14:paraId="52147138" w14:textId="4E4AB8C6" w:rsidR="00FD4130" w:rsidRPr="000C7DE9" w:rsidRDefault="00FD4130" w:rsidP="00921D67">
            <w:pPr>
              <w:pStyle w:val="NoSpacing"/>
              <w:rPr>
                <w:rFonts w:ascii="Helvetica" w:eastAsia="Arial" w:hAnsi="Helvetica" w:cs="Helvetica"/>
                <w:b/>
                <w:bCs/>
                <w:sz w:val="20"/>
                <w:szCs w:val="20"/>
              </w:rPr>
            </w:pPr>
            <w:r w:rsidRPr="000C7DE9">
              <w:rPr>
                <w:rFonts w:ascii="Helvetica" w:eastAsia="Arial" w:hAnsi="Helvetica" w:cs="Helvetica"/>
                <w:b/>
                <w:bCs/>
                <w:sz w:val="20"/>
                <w:szCs w:val="20"/>
              </w:rPr>
              <w:t xml:space="preserve">Expected or minimum rate of pay to </w:t>
            </w:r>
            <w:r w:rsidR="00454DB9" w:rsidRPr="000C7DE9">
              <w:rPr>
                <w:rFonts w:ascii="Helvetica" w:eastAsia="Arial" w:hAnsi="Helvetica" w:cs="Helvetica"/>
                <w:b/>
                <w:bCs/>
                <w:sz w:val="20"/>
                <w:szCs w:val="20"/>
              </w:rPr>
              <w:t>candidate</w:t>
            </w:r>
            <w:r w:rsidRPr="000C7DE9">
              <w:rPr>
                <w:rFonts w:ascii="Helvetica" w:eastAsia="Arial" w:hAnsi="Helvetica" w:cs="Helvetica"/>
                <w:b/>
                <w:bCs/>
                <w:sz w:val="20"/>
                <w:szCs w:val="20"/>
              </w:rPr>
              <w:t>:</w:t>
            </w:r>
          </w:p>
        </w:tc>
        <w:tc>
          <w:tcPr>
            <w:tcW w:w="4337" w:type="dxa"/>
          </w:tcPr>
          <w:p w14:paraId="3963036B" w14:textId="77777777" w:rsidR="00FD4130" w:rsidRPr="000C7DE9" w:rsidRDefault="00FD4130" w:rsidP="00921D67">
            <w:pPr>
              <w:pStyle w:val="NoSpacing"/>
              <w:rPr>
                <w:rFonts w:ascii="Helvetica" w:hAnsi="Helvetica" w:cs="Helvetica"/>
                <w:b/>
                <w:sz w:val="20"/>
                <w:szCs w:val="20"/>
              </w:rPr>
            </w:pPr>
          </w:p>
          <w:p w14:paraId="1D53CEB3" w14:textId="5117EB3B" w:rsidR="005E0A80" w:rsidRPr="000C7DE9" w:rsidRDefault="00454DB9" w:rsidP="00921D67">
            <w:pPr>
              <w:pStyle w:val="NoSpacing"/>
              <w:rPr>
                <w:rFonts w:ascii="Helvetica" w:hAnsi="Helvetica" w:cs="Helvetica"/>
                <w:bCs/>
                <w:sz w:val="20"/>
                <w:szCs w:val="20"/>
              </w:rPr>
            </w:pPr>
            <w:r w:rsidRPr="000C7DE9">
              <w:rPr>
                <w:rFonts w:ascii="Helvetica" w:hAnsi="Helvetica" w:cs="Helvetica"/>
                <w:bCs/>
                <w:sz w:val="20"/>
                <w:szCs w:val="20"/>
              </w:rPr>
              <w:t>£</w:t>
            </w:r>
            <w:r w:rsidR="004940A4">
              <w:rPr>
                <w:rFonts w:ascii="Helvetica" w:hAnsi="Helvetica" w:cs="Helvetica"/>
                <w:bCs/>
                <w:sz w:val="20"/>
                <w:szCs w:val="20"/>
              </w:rPr>
              <w:t>{MinWage}</w:t>
            </w:r>
            <w:r w:rsidRPr="000C7DE9">
              <w:rPr>
                <w:rFonts w:ascii="Helvetica" w:hAnsi="Helvetica" w:cs="Helvetica"/>
                <w:bCs/>
                <w:sz w:val="20"/>
                <w:szCs w:val="20"/>
              </w:rPr>
              <w:t xml:space="preserve"> per hour</w:t>
            </w:r>
          </w:p>
          <w:p w14:paraId="75485DB0" w14:textId="351FBAF3" w:rsidR="005E0A80" w:rsidRPr="000C7DE9" w:rsidRDefault="005E0A80" w:rsidP="00921D67">
            <w:pPr>
              <w:pStyle w:val="NoSpacing"/>
              <w:rPr>
                <w:rFonts w:ascii="Helvetica" w:hAnsi="Helvetica" w:cs="Helvetica"/>
                <w:b/>
                <w:sz w:val="20"/>
                <w:szCs w:val="20"/>
              </w:rPr>
            </w:pPr>
          </w:p>
        </w:tc>
      </w:tr>
      <w:tr w:rsidR="000C7DE9" w:rsidRPr="000C7DE9" w14:paraId="5DAF5B80" w14:textId="77777777" w:rsidTr="37A06356">
        <w:tc>
          <w:tcPr>
            <w:tcW w:w="4673" w:type="dxa"/>
          </w:tcPr>
          <w:p w14:paraId="75B4AD8B" w14:textId="35520537" w:rsidR="00091D9B" w:rsidRPr="000C7DE9" w:rsidRDefault="00FD4130"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Deductions from your wage required by law:</w:t>
            </w:r>
          </w:p>
        </w:tc>
        <w:tc>
          <w:tcPr>
            <w:tcW w:w="4337" w:type="dxa"/>
          </w:tcPr>
          <w:p w14:paraId="4B128CFA" w14:textId="77777777" w:rsidR="00FD4130" w:rsidRPr="000C7DE9" w:rsidRDefault="00FD4130" w:rsidP="00CD26D4">
            <w:pPr>
              <w:pStyle w:val="NoSpacing"/>
              <w:jc w:val="both"/>
              <w:rPr>
                <w:rFonts w:ascii="Helvetica" w:hAnsi="Helvetica" w:cs="Helvetica"/>
                <w:b/>
                <w:sz w:val="20"/>
                <w:szCs w:val="20"/>
              </w:rPr>
            </w:pPr>
          </w:p>
          <w:p w14:paraId="0DA60523" w14:textId="05A150DB" w:rsidR="005E0A80" w:rsidRPr="000C7DE9" w:rsidRDefault="37A06356" w:rsidP="00CD26D4">
            <w:pPr>
              <w:pStyle w:val="NoSpacing"/>
              <w:numPr>
                <w:ilvl w:val="0"/>
                <w:numId w:val="1"/>
              </w:numPr>
              <w:rPr>
                <w:rFonts w:ascii="Helvetica" w:hAnsi="Helvetica" w:cs="Helvetica"/>
                <w:sz w:val="20"/>
                <w:szCs w:val="20"/>
              </w:rPr>
            </w:pPr>
            <w:r w:rsidRPr="000C7DE9">
              <w:rPr>
                <w:rFonts w:ascii="Helvetica" w:hAnsi="Helvetica" w:cs="Helvetica"/>
                <w:sz w:val="20"/>
                <w:szCs w:val="20"/>
              </w:rPr>
              <w:t>PAYE tax</w:t>
            </w:r>
          </w:p>
          <w:p w14:paraId="281563EB" w14:textId="06198962" w:rsidR="37A06356" w:rsidRPr="000C7DE9" w:rsidRDefault="37A06356" w:rsidP="00CD26D4">
            <w:pPr>
              <w:pStyle w:val="NoSpacing"/>
              <w:numPr>
                <w:ilvl w:val="0"/>
                <w:numId w:val="1"/>
              </w:numPr>
              <w:rPr>
                <w:rFonts w:ascii="Helvetica" w:hAnsi="Helvetica" w:cs="Helvetica"/>
                <w:sz w:val="20"/>
                <w:szCs w:val="20"/>
              </w:rPr>
            </w:pPr>
            <w:r w:rsidRPr="000C7DE9">
              <w:rPr>
                <w:rFonts w:ascii="Helvetica" w:hAnsi="Helvetica" w:cs="Helvetica"/>
                <w:sz w:val="20"/>
                <w:szCs w:val="20"/>
              </w:rPr>
              <w:t>Employee’s NI Insurance Contributions</w:t>
            </w:r>
          </w:p>
          <w:p w14:paraId="2F72AEF9" w14:textId="21B73CD9" w:rsidR="005E0A80" w:rsidRPr="000C7DE9" w:rsidRDefault="005E0A80" w:rsidP="00CD26D4">
            <w:pPr>
              <w:pStyle w:val="NoSpacing"/>
              <w:jc w:val="both"/>
              <w:rPr>
                <w:rFonts w:ascii="Helvetica" w:hAnsi="Helvetica" w:cs="Helvetica"/>
                <w:b/>
                <w:sz w:val="20"/>
                <w:szCs w:val="20"/>
              </w:rPr>
            </w:pPr>
          </w:p>
        </w:tc>
      </w:tr>
      <w:tr w:rsidR="000C7DE9" w:rsidRPr="000C7DE9" w14:paraId="538AA921" w14:textId="77777777" w:rsidTr="37A06356">
        <w:tc>
          <w:tcPr>
            <w:tcW w:w="4673" w:type="dxa"/>
          </w:tcPr>
          <w:p w14:paraId="21B8CB8C" w14:textId="7C4D5172" w:rsidR="00091D9B" w:rsidRPr="000C7DE9" w:rsidRDefault="00FD4130"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Any other deductions or costs taken from your wage</w:t>
            </w:r>
            <w:r w:rsidR="00CB1935" w:rsidRPr="000C7DE9">
              <w:rPr>
                <w:rFonts w:ascii="Helvetica" w:eastAsia="Arial" w:hAnsi="Helvetica" w:cs="Helvetica"/>
                <w:b/>
                <w:bCs/>
                <w:sz w:val="20"/>
                <w:szCs w:val="20"/>
              </w:rPr>
              <w:t>:</w:t>
            </w:r>
          </w:p>
        </w:tc>
        <w:tc>
          <w:tcPr>
            <w:tcW w:w="4337" w:type="dxa"/>
          </w:tcPr>
          <w:p w14:paraId="407D1717" w14:textId="77777777" w:rsidR="002F0B7D" w:rsidRPr="000C7DE9" w:rsidRDefault="002F0B7D" w:rsidP="002F0B7D">
            <w:pPr>
              <w:pStyle w:val="NoSpacing"/>
              <w:jc w:val="both"/>
              <w:rPr>
                <w:rFonts w:ascii="Helvetica" w:hAnsi="Helvetica" w:cs="Helvetica"/>
                <w:bCs/>
                <w:sz w:val="20"/>
                <w:szCs w:val="20"/>
              </w:rPr>
            </w:pPr>
            <w:r w:rsidRPr="000C7DE9">
              <w:rPr>
                <w:rFonts w:ascii="Helvetica" w:hAnsi="Helvetica" w:cs="Helvetica"/>
                <w:bCs/>
                <w:sz w:val="20"/>
                <w:szCs w:val="20"/>
              </w:rPr>
              <w:t>Employee Pension – 5% Employee</w:t>
            </w:r>
          </w:p>
          <w:p w14:paraId="4965701B" w14:textId="45C20562" w:rsidR="00FD4130" w:rsidRPr="000C7DE9" w:rsidRDefault="002F0B7D" w:rsidP="002F0B7D">
            <w:pPr>
              <w:pStyle w:val="NoSpacing"/>
              <w:jc w:val="both"/>
              <w:rPr>
                <w:rFonts w:ascii="Helvetica" w:hAnsi="Helvetica" w:cs="Helvetica"/>
                <w:bCs/>
                <w:sz w:val="20"/>
                <w:szCs w:val="20"/>
              </w:rPr>
            </w:pPr>
            <w:r w:rsidRPr="000C7DE9">
              <w:rPr>
                <w:rFonts w:ascii="Helvetica" w:hAnsi="Helvetica" w:cs="Helvetica"/>
                <w:bCs/>
                <w:sz w:val="20"/>
                <w:szCs w:val="20"/>
              </w:rPr>
              <w:t>Contribution</w:t>
            </w:r>
            <w:r w:rsidR="00BC5241" w:rsidRPr="000C7DE9">
              <w:rPr>
                <w:rFonts w:ascii="Helvetica" w:hAnsi="Helvetica" w:cs="Helvetica"/>
                <w:bCs/>
                <w:sz w:val="20"/>
                <w:szCs w:val="20"/>
              </w:rPr>
              <w:t>*</w:t>
            </w:r>
          </w:p>
        </w:tc>
      </w:tr>
      <w:tr w:rsidR="000C7DE9" w:rsidRPr="000C7DE9" w14:paraId="1AF24D28" w14:textId="77777777" w:rsidTr="37A06356">
        <w:trPr>
          <w:trHeight w:val="708"/>
        </w:trPr>
        <w:tc>
          <w:tcPr>
            <w:tcW w:w="4673" w:type="dxa"/>
          </w:tcPr>
          <w:p w14:paraId="29CCF81B" w14:textId="2FB4BFDA" w:rsidR="00666B14" w:rsidRPr="000C7DE9" w:rsidRDefault="00666B14"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Any fees for goods or services:</w:t>
            </w:r>
          </w:p>
        </w:tc>
        <w:tc>
          <w:tcPr>
            <w:tcW w:w="4337" w:type="dxa"/>
          </w:tcPr>
          <w:p w14:paraId="3756E094" w14:textId="62FDA830" w:rsidR="00666B14" w:rsidRPr="000C7DE9" w:rsidRDefault="002F0B7D" w:rsidP="00CD26D4">
            <w:pPr>
              <w:pStyle w:val="NoSpacing"/>
              <w:jc w:val="both"/>
              <w:rPr>
                <w:rFonts w:ascii="Helvetica" w:hAnsi="Helvetica" w:cs="Helvetica"/>
                <w:bCs/>
                <w:sz w:val="20"/>
                <w:szCs w:val="20"/>
              </w:rPr>
            </w:pPr>
            <w:r w:rsidRPr="000C7DE9">
              <w:rPr>
                <w:rFonts w:ascii="Helvetica" w:hAnsi="Helvetica" w:cs="Helvetica"/>
                <w:bCs/>
                <w:sz w:val="20"/>
                <w:szCs w:val="20"/>
              </w:rPr>
              <w:t>N/A</w:t>
            </w:r>
          </w:p>
        </w:tc>
      </w:tr>
      <w:tr w:rsidR="000C7DE9" w:rsidRPr="000C7DE9" w14:paraId="361F4C90" w14:textId="77777777" w:rsidTr="37A06356">
        <w:tc>
          <w:tcPr>
            <w:tcW w:w="4673" w:type="dxa"/>
          </w:tcPr>
          <w:p w14:paraId="0987315B" w14:textId="77777777" w:rsidR="00FD4130" w:rsidRPr="000C7DE9" w:rsidRDefault="00FD4130"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Holiday entitlement and pay:</w:t>
            </w:r>
          </w:p>
        </w:tc>
        <w:tc>
          <w:tcPr>
            <w:tcW w:w="4337" w:type="dxa"/>
          </w:tcPr>
          <w:p w14:paraId="1FE4F24C" w14:textId="68018760" w:rsidR="00FD4130" w:rsidRPr="000C7DE9" w:rsidRDefault="002F0B7D" w:rsidP="00CD26D4">
            <w:pPr>
              <w:pStyle w:val="NoSpacing"/>
              <w:jc w:val="both"/>
              <w:rPr>
                <w:rFonts w:ascii="Helvetica" w:hAnsi="Helvetica" w:cs="Helvetica"/>
                <w:bCs/>
                <w:sz w:val="20"/>
                <w:szCs w:val="20"/>
              </w:rPr>
            </w:pPr>
            <w:r w:rsidRPr="000C7DE9">
              <w:rPr>
                <w:rFonts w:ascii="Helvetica" w:hAnsi="Helvetica" w:cs="Helvetica"/>
                <w:bCs/>
                <w:sz w:val="20"/>
                <w:szCs w:val="20"/>
              </w:rPr>
              <w:t>This will only show as a deduction on request of the contractor. If not, all holiday pay is paid out to you within your weekly/monthly payment.</w:t>
            </w:r>
          </w:p>
          <w:p w14:paraId="227D25C9" w14:textId="2686E3FC" w:rsidR="005E0A80" w:rsidRPr="000C7DE9" w:rsidRDefault="005E0A80" w:rsidP="00CD26D4">
            <w:pPr>
              <w:pStyle w:val="NoSpacing"/>
              <w:jc w:val="both"/>
              <w:rPr>
                <w:rFonts w:ascii="Helvetica" w:hAnsi="Helvetica" w:cs="Helvetica"/>
                <w:b/>
                <w:sz w:val="20"/>
                <w:szCs w:val="20"/>
              </w:rPr>
            </w:pPr>
          </w:p>
        </w:tc>
      </w:tr>
      <w:tr w:rsidR="000C7DE9" w:rsidRPr="000C7DE9" w14:paraId="1D684E08" w14:textId="77777777" w:rsidTr="37A06356">
        <w:tc>
          <w:tcPr>
            <w:tcW w:w="4673" w:type="dxa"/>
          </w:tcPr>
          <w:p w14:paraId="5F3E5B5B" w14:textId="3DA1EE44" w:rsidR="00FD4130" w:rsidRPr="000C7DE9" w:rsidRDefault="00FD4130"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Additional benefits:</w:t>
            </w:r>
          </w:p>
        </w:tc>
        <w:tc>
          <w:tcPr>
            <w:tcW w:w="4337" w:type="dxa"/>
          </w:tcPr>
          <w:p w14:paraId="554BB6B7" w14:textId="77777777" w:rsidR="002F0B7D" w:rsidRPr="000C7DE9" w:rsidRDefault="002F0B7D" w:rsidP="002F0B7D">
            <w:pPr>
              <w:pStyle w:val="NoSpacing"/>
              <w:jc w:val="both"/>
              <w:rPr>
                <w:rFonts w:ascii="Helvetica" w:hAnsi="Helvetica" w:cs="Helvetica"/>
                <w:bCs/>
                <w:sz w:val="20"/>
                <w:szCs w:val="20"/>
              </w:rPr>
            </w:pPr>
            <w:r w:rsidRPr="000C7DE9">
              <w:rPr>
                <w:rFonts w:ascii="Helvetica" w:hAnsi="Helvetica" w:cs="Helvetica"/>
                <w:bCs/>
                <w:sz w:val="20"/>
                <w:szCs w:val="20"/>
              </w:rPr>
              <w:t>No additional benefits are included beyond</w:t>
            </w:r>
          </w:p>
          <w:p w14:paraId="7643AD9D" w14:textId="1D35F536" w:rsidR="005E0A80" w:rsidRPr="000C7DE9" w:rsidRDefault="002F0B7D" w:rsidP="00CD26D4">
            <w:pPr>
              <w:pStyle w:val="NoSpacing"/>
              <w:jc w:val="both"/>
              <w:rPr>
                <w:rFonts w:ascii="Helvetica" w:hAnsi="Helvetica" w:cs="Helvetica"/>
                <w:b/>
                <w:sz w:val="20"/>
                <w:szCs w:val="20"/>
              </w:rPr>
            </w:pPr>
            <w:r w:rsidRPr="000C7DE9">
              <w:rPr>
                <w:rFonts w:ascii="Helvetica" w:hAnsi="Helvetica" w:cs="Helvetica"/>
                <w:bCs/>
                <w:sz w:val="20"/>
                <w:szCs w:val="20"/>
              </w:rPr>
              <w:t>those outlined in this document.</w:t>
            </w:r>
          </w:p>
        </w:tc>
      </w:tr>
      <w:tr w:rsidR="00DB050E" w:rsidRPr="000C7DE9" w14:paraId="344326C0" w14:textId="77777777" w:rsidTr="37A06356">
        <w:tc>
          <w:tcPr>
            <w:tcW w:w="4673" w:type="dxa"/>
          </w:tcPr>
          <w:p w14:paraId="2CA8EC5A" w14:textId="0459055B" w:rsidR="00DB050E" w:rsidRPr="000C7DE9" w:rsidRDefault="00DB050E"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Conduct Regulations Opt-out agreements under Regulation 32</w:t>
            </w:r>
          </w:p>
        </w:tc>
        <w:tc>
          <w:tcPr>
            <w:tcW w:w="4337" w:type="dxa"/>
          </w:tcPr>
          <w:p w14:paraId="677FFE14" w14:textId="0EAAF0D2" w:rsidR="00DB050E" w:rsidRPr="000C7DE9" w:rsidRDefault="00DB050E" w:rsidP="00CD26D4">
            <w:pPr>
              <w:pStyle w:val="NoSpacing"/>
              <w:jc w:val="both"/>
              <w:rPr>
                <w:rFonts w:ascii="Helvetica" w:hAnsi="Helvetica" w:cs="Helvetica"/>
                <w:bCs/>
                <w:sz w:val="20"/>
                <w:szCs w:val="20"/>
              </w:rPr>
            </w:pPr>
            <w:r w:rsidRPr="000C7DE9">
              <w:rPr>
                <w:rFonts w:ascii="Helvetica" w:hAnsi="Helvetica" w:cs="Helvetica"/>
                <w:bCs/>
                <w:sz w:val="20"/>
                <w:szCs w:val="20"/>
              </w:rPr>
              <w:t>The Employee may at any time inform the Employer in writing that they wish to opt in to the Conduct of Employment Agencies and Employment Business Regulations 2003</w:t>
            </w:r>
            <w:r w:rsidR="008276C3" w:rsidRPr="000C7DE9">
              <w:rPr>
                <w:rFonts w:ascii="Helvetica" w:hAnsi="Helvetica" w:cs="Helvetica"/>
                <w:bCs/>
                <w:sz w:val="20"/>
                <w:szCs w:val="20"/>
              </w:rPr>
              <w:t>.</w:t>
            </w:r>
          </w:p>
        </w:tc>
      </w:tr>
    </w:tbl>
    <w:p w14:paraId="0EBE864F" w14:textId="77777777" w:rsidR="00A142A6" w:rsidRPr="000C7DE9" w:rsidRDefault="00A142A6" w:rsidP="009B10D6">
      <w:pPr>
        <w:pStyle w:val="NoSpacing"/>
        <w:rPr>
          <w:rFonts w:ascii="Helvetica" w:hAnsi="Helvetica" w:cs="Helvetica"/>
          <w:b/>
          <w:sz w:val="20"/>
          <w:szCs w:val="20"/>
        </w:rPr>
      </w:pPr>
    </w:p>
    <w:p w14:paraId="0F959658" w14:textId="3071CD2B" w:rsidR="00227B14" w:rsidRPr="000C7DE9" w:rsidRDefault="0EC3F085" w:rsidP="000553E5">
      <w:pPr>
        <w:pStyle w:val="NoSpacing"/>
        <w:jc w:val="center"/>
        <w:outlineLvl w:val="0"/>
        <w:rPr>
          <w:rFonts w:ascii="Helvetica" w:eastAsia="Arial" w:hAnsi="Helvetica" w:cs="Helvetica"/>
          <w:b/>
          <w:bCs/>
          <w:sz w:val="20"/>
          <w:szCs w:val="20"/>
        </w:rPr>
      </w:pPr>
      <w:r w:rsidRPr="000C7DE9">
        <w:rPr>
          <w:rFonts w:ascii="Helvetica" w:eastAsia="Arial" w:hAnsi="Helvetica" w:cs="Helvetica"/>
          <w:b/>
          <w:bCs/>
          <w:sz w:val="20"/>
          <w:szCs w:val="20"/>
        </w:rPr>
        <w:t>EXAMPLE PAY</w:t>
      </w:r>
    </w:p>
    <w:tbl>
      <w:tblPr>
        <w:tblStyle w:val="TableGrid"/>
        <w:tblpPr w:leftFromText="180" w:rightFromText="180" w:vertAnchor="text" w:horzAnchor="margin" w:tblpY="69"/>
        <w:tblW w:w="0" w:type="auto"/>
        <w:tblLook w:val="04A0" w:firstRow="1" w:lastRow="0" w:firstColumn="1" w:lastColumn="0" w:noHBand="0" w:noVBand="1"/>
      </w:tblPr>
      <w:tblGrid>
        <w:gridCol w:w="3442"/>
        <w:gridCol w:w="2784"/>
        <w:gridCol w:w="2784"/>
      </w:tblGrid>
      <w:tr w:rsidR="000C7DE9" w:rsidRPr="000C7DE9" w14:paraId="0925BB1C" w14:textId="77777777" w:rsidTr="003D0680">
        <w:tc>
          <w:tcPr>
            <w:tcW w:w="3442" w:type="dxa"/>
          </w:tcPr>
          <w:p w14:paraId="38928D5E" w14:textId="77777777" w:rsidR="003D0680" w:rsidRPr="000C7DE9" w:rsidRDefault="003D0680" w:rsidP="003D0680">
            <w:pPr>
              <w:pStyle w:val="NoSpacing"/>
              <w:rPr>
                <w:rFonts w:ascii="Helvetica" w:eastAsia="Arial" w:hAnsi="Helvetica" w:cs="Helvetica"/>
                <w:b/>
                <w:bCs/>
                <w:sz w:val="20"/>
                <w:szCs w:val="20"/>
              </w:rPr>
            </w:pPr>
          </w:p>
          <w:p w14:paraId="694632CD" w14:textId="77777777" w:rsidR="003D0680" w:rsidRPr="000C7DE9" w:rsidRDefault="003D0680" w:rsidP="003D0680">
            <w:pPr>
              <w:pStyle w:val="NoSpacing"/>
              <w:rPr>
                <w:rFonts w:ascii="Helvetica" w:eastAsia="Arial" w:hAnsi="Helvetica" w:cs="Helvetica"/>
                <w:b/>
                <w:bCs/>
                <w:sz w:val="20"/>
                <w:szCs w:val="20"/>
              </w:rPr>
            </w:pPr>
          </w:p>
        </w:tc>
        <w:tc>
          <w:tcPr>
            <w:tcW w:w="2784" w:type="dxa"/>
          </w:tcPr>
          <w:p w14:paraId="4517D2A4" w14:textId="77777777" w:rsidR="003D0680" w:rsidRPr="000C7DE9" w:rsidRDefault="003D0680" w:rsidP="003D0680">
            <w:pPr>
              <w:pStyle w:val="NoSpacing"/>
              <w:jc w:val="center"/>
              <w:rPr>
                <w:rFonts w:ascii="Helvetica" w:hAnsi="Helvetica" w:cs="Helvetica"/>
                <w:b/>
                <w:sz w:val="20"/>
                <w:szCs w:val="20"/>
              </w:rPr>
            </w:pPr>
            <w:r w:rsidRPr="000C7DE9">
              <w:rPr>
                <w:rFonts w:ascii="Helvetica" w:hAnsi="Helvetica" w:cs="Helvetica"/>
                <w:b/>
                <w:sz w:val="20"/>
                <w:szCs w:val="20"/>
              </w:rPr>
              <w:t>Intermediary or umbrella fees</w:t>
            </w:r>
          </w:p>
        </w:tc>
        <w:tc>
          <w:tcPr>
            <w:tcW w:w="2784" w:type="dxa"/>
            <w:tcBorders>
              <w:bottom w:val="single" w:sz="4" w:space="0" w:color="auto"/>
            </w:tcBorders>
          </w:tcPr>
          <w:p w14:paraId="3DF8B432" w14:textId="77777777" w:rsidR="003D0680" w:rsidRPr="000C7DE9" w:rsidRDefault="003D0680" w:rsidP="003D0680">
            <w:pPr>
              <w:pStyle w:val="NoSpacing"/>
              <w:jc w:val="center"/>
              <w:rPr>
                <w:rFonts w:ascii="Helvetica" w:hAnsi="Helvetica" w:cs="Helvetica"/>
                <w:b/>
                <w:sz w:val="20"/>
                <w:szCs w:val="20"/>
              </w:rPr>
            </w:pPr>
            <w:r w:rsidRPr="000C7DE9">
              <w:rPr>
                <w:rFonts w:ascii="Helvetica" w:hAnsi="Helvetica" w:cs="Helvetica"/>
                <w:b/>
                <w:sz w:val="20"/>
                <w:szCs w:val="20"/>
              </w:rPr>
              <w:t>Worker fees</w:t>
            </w:r>
          </w:p>
        </w:tc>
      </w:tr>
      <w:tr w:rsidR="000C7DE9" w:rsidRPr="000C7DE9" w14:paraId="0FDD1A17" w14:textId="77777777" w:rsidTr="003D0680">
        <w:tc>
          <w:tcPr>
            <w:tcW w:w="3442" w:type="dxa"/>
          </w:tcPr>
          <w:p w14:paraId="0787C597" w14:textId="6C98EF83" w:rsidR="003D0680" w:rsidRPr="000C7DE9" w:rsidRDefault="003D0680"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Example gross</w:t>
            </w:r>
            <w:r w:rsidR="002F0B7D" w:rsidRPr="000C7DE9">
              <w:rPr>
                <w:rFonts w:ascii="Helvetica" w:eastAsia="Arial" w:hAnsi="Helvetica" w:cs="Helvetica"/>
                <w:b/>
                <w:bCs/>
                <w:sz w:val="20"/>
                <w:szCs w:val="20"/>
              </w:rPr>
              <w:t xml:space="preserve"> daily</w:t>
            </w:r>
            <w:r w:rsidRPr="000C7DE9">
              <w:rPr>
                <w:rFonts w:ascii="Helvetica" w:eastAsia="Arial" w:hAnsi="Helvetica" w:cs="Helvetica"/>
                <w:b/>
                <w:bCs/>
                <w:sz w:val="20"/>
                <w:szCs w:val="20"/>
              </w:rPr>
              <w:t xml:space="preserve"> rate of pay to intermediary or</w:t>
            </w:r>
            <w:r w:rsidR="002F0B7D" w:rsidRPr="000C7DE9">
              <w:rPr>
                <w:rFonts w:ascii="Helvetica" w:eastAsia="Arial" w:hAnsi="Helvetica" w:cs="Helvetica"/>
                <w:b/>
                <w:bCs/>
                <w:sz w:val="20"/>
                <w:szCs w:val="20"/>
              </w:rPr>
              <w:t xml:space="preserve"> </w:t>
            </w:r>
            <w:r w:rsidRPr="000C7DE9">
              <w:rPr>
                <w:rFonts w:ascii="Helvetica" w:eastAsia="Arial" w:hAnsi="Helvetica" w:cs="Helvetica"/>
                <w:b/>
                <w:bCs/>
                <w:sz w:val="20"/>
                <w:szCs w:val="20"/>
              </w:rPr>
              <w:t>umbrella company from us:</w:t>
            </w:r>
          </w:p>
        </w:tc>
        <w:tc>
          <w:tcPr>
            <w:tcW w:w="2784" w:type="dxa"/>
          </w:tcPr>
          <w:p w14:paraId="7EB3EFF8" w14:textId="58E2C210" w:rsidR="003D0680" w:rsidRPr="000C7DE9" w:rsidRDefault="000C7DE9" w:rsidP="00CD26D4">
            <w:pPr>
              <w:pStyle w:val="NoSpacing"/>
              <w:jc w:val="both"/>
              <w:rPr>
                <w:rFonts w:ascii="Helvetica" w:hAnsi="Helvetica" w:cs="Helvetica"/>
                <w:bCs/>
                <w:sz w:val="20"/>
                <w:szCs w:val="20"/>
              </w:rPr>
            </w:pPr>
            <w:r>
              <w:rPr>
                <w:rFonts w:ascii="Helvetica" w:hAnsi="Helvetica" w:cs="Helvetica"/>
                <w:bCs/>
                <w:sz w:val="20"/>
                <w:szCs w:val="20"/>
              </w:rPr>
              <w:t>£{DailyRate} x 22 days worked = £</w:t>
            </w:r>
            <w:r w:rsidR="004940A4">
              <w:rPr>
                <w:rFonts w:ascii="Helvetica" w:hAnsi="Helvetica" w:cs="Helvetica"/>
                <w:bCs/>
                <w:sz w:val="20"/>
                <w:szCs w:val="20"/>
              </w:rPr>
              <w:t>{MonthlyRate}</w:t>
            </w:r>
          </w:p>
        </w:tc>
        <w:tc>
          <w:tcPr>
            <w:tcW w:w="2784" w:type="dxa"/>
            <w:shd w:val="pct50" w:color="auto" w:fill="auto"/>
          </w:tcPr>
          <w:p w14:paraId="5809ED2F" w14:textId="77777777" w:rsidR="003D0680" w:rsidRPr="000C7DE9" w:rsidRDefault="003D0680" w:rsidP="003D0680">
            <w:pPr>
              <w:pStyle w:val="NoSpacing"/>
              <w:rPr>
                <w:rFonts w:ascii="Helvetica" w:hAnsi="Helvetica" w:cs="Helvetica"/>
                <w:bCs/>
                <w:sz w:val="20"/>
                <w:szCs w:val="20"/>
              </w:rPr>
            </w:pPr>
          </w:p>
        </w:tc>
      </w:tr>
      <w:tr w:rsidR="000C7DE9" w:rsidRPr="000C7DE9" w14:paraId="5C65137A" w14:textId="77777777" w:rsidTr="003D0680">
        <w:tc>
          <w:tcPr>
            <w:tcW w:w="3442" w:type="dxa"/>
          </w:tcPr>
          <w:p w14:paraId="303E9B0E" w14:textId="77777777" w:rsidR="003D0680" w:rsidRPr="000C7DE9" w:rsidRDefault="003D0680"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Deductions from intermediary or umbrella income required by law:</w:t>
            </w:r>
          </w:p>
        </w:tc>
        <w:tc>
          <w:tcPr>
            <w:tcW w:w="2784" w:type="dxa"/>
          </w:tcPr>
          <w:p w14:paraId="5F19B37C" w14:textId="1677B5ED" w:rsidR="003D0680" w:rsidRDefault="003D0680" w:rsidP="00CD26D4">
            <w:pPr>
              <w:pStyle w:val="NoSpacing"/>
              <w:jc w:val="both"/>
              <w:rPr>
                <w:rFonts w:ascii="Helvetica" w:hAnsi="Helvetica" w:cs="Helvetica"/>
                <w:bCs/>
                <w:sz w:val="20"/>
                <w:szCs w:val="20"/>
              </w:rPr>
            </w:pPr>
            <w:r w:rsidRPr="000C7DE9" w:rsidDel="006D177A">
              <w:rPr>
                <w:rFonts w:ascii="Helvetica" w:hAnsi="Helvetica" w:cs="Helvetica"/>
                <w:bCs/>
                <w:sz w:val="20"/>
                <w:szCs w:val="20"/>
              </w:rPr>
              <w:t xml:space="preserve"> </w:t>
            </w:r>
            <w:r w:rsidR="004940A4">
              <w:rPr>
                <w:rFonts w:ascii="Helvetica" w:hAnsi="Helvetica" w:cs="Helvetica"/>
                <w:bCs/>
                <w:sz w:val="20"/>
                <w:szCs w:val="20"/>
              </w:rPr>
              <w:t>Employer’s NI: £{NICDeduction} per day</w:t>
            </w:r>
          </w:p>
          <w:p w14:paraId="0236C897" w14:textId="77777777" w:rsidR="004940A4" w:rsidRDefault="004940A4" w:rsidP="00CD26D4">
            <w:pPr>
              <w:pStyle w:val="NoSpacing"/>
              <w:jc w:val="both"/>
              <w:rPr>
                <w:rFonts w:ascii="Helvetica" w:hAnsi="Helvetica" w:cs="Helvetica"/>
                <w:bCs/>
                <w:sz w:val="20"/>
                <w:szCs w:val="20"/>
              </w:rPr>
            </w:pPr>
            <w:r>
              <w:rPr>
                <w:rFonts w:ascii="Helvetica" w:hAnsi="Helvetica" w:cs="Helvetica"/>
                <w:bCs/>
                <w:sz w:val="20"/>
                <w:szCs w:val="20"/>
              </w:rPr>
              <w:t>Apprenticeship Levy: £{ApprenLevy} per year</w:t>
            </w:r>
          </w:p>
          <w:p w14:paraId="6CCF327D" w14:textId="1C71B87A" w:rsidR="00A95D9F" w:rsidRPr="000C7DE9" w:rsidRDefault="00A95D9F" w:rsidP="00CD26D4">
            <w:pPr>
              <w:pStyle w:val="NoSpacing"/>
              <w:jc w:val="both"/>
              <w:rPr>
                <w:rFonts w:ascii="Helvetica" w:hAnsi="Helvetica" w:cs="Helvetica"/>
                <w:bCs/>
                <w:sz w:val="20"/>
                <w:szCs w:val="20"/>
              </w:rPr>
            </w:pPr>
            <w:r>
              <w:rPr>
                <w:rFonts w:ascii="Helvetica" w:hAnsi="Helvetica" w:cs="Helvetica"/>
                <w:bCs/>
                <w:sz w:val="20"/>
                <w:szCs w:val="20"/>
              </w:rPr>
              <w:t>Employer Pension: £0.00</w:t>
            </w:r>
          </w:p>
        </w:tc>
        <w:tc>
          <w:tcPr>
            <w:tcW w:w="2784" w:type="dxa"/>
            <w:shd w:val="pct50" w:color="auto" w:fill="auto"/>
          </w:tcPr>
          <w:p w14:paraId="63D0CD69" w14:textId="77777777" w:rsidR="003D0680" w:rsidRPr="000C7DE9" w:rsidDel="006D177A" w:rsidRDefault="003D0680" w:rsidP="003D0680">
            <w:pPr>
              <w:pStyle w:val="NoSpacing"/>
              <w:rPr>
                <w:rFonts w:ascii="Helvetica" w:hAnsi="Helvetica" w:cs="Helvetica"/>
                <w:bCs/>
                <w:sz w:val="20"/>
                <w:szCs w:val="20"/>
              </w:rPr>
            </w:pPr>
          </w:p>
        </w:tc>
      </w:tr>
      <w:tr w:rsidR="000C7DE9" w:rsidRPr="000C7DE9" w14:paraId="430F6892" w14:textId="77777777" w:rsidTr="003D0680">
        <w:tc>
          <w:tcPr>
            <w:tcW w:w="3442" w:type="dxa"/>
          </w:tcPr>
          <w:p w14:paraId="2CA92376" w14:textId="77777777" w:rsidR="003D0680" w:rsidRPr="000C7DE9" w:rsidRDefault="003D0680"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Any other deductions or costs taken from intermediary or umbrella income:</w:t>
            </w:r>
          </w:p>
        </w:tc>
        <w:tc>
          <w:tcPr>
            <w:tcW w:w="2784" w:type="dxa"/>
            <w:tcBorders>
              <w:bottom w:val="single" w:sz="4" w:space="0" w:color="auto"/>
            </w:tcBorders>
          </w:tcPr>
          <w:p w14:paraId="6FC22E2C" w14:textId="30D55E29" w:rsidR="003D0680" w:rsidRPr="000C7DE9" w:rsidRDefault="00A95D9F" w:rsidP="00CD26D4">
            <w:pPr>
              <w:pStyle w:val="NoSpacing"/>
              <w:jc w:val="both"/>
              <w:rPr>
                <w:rFonts w:ascii="Helvetica" w:hAnsi="Helvetica" w:cs="Helvetica"/>
                <w:bCs/>
                <w:sz w:val="20"/>
                <w:szCs w:val="20"/>
              </w:rPr>
            </w:pPr>
            <w:r>
              <w:rPr>
                <w:rFonts w:ascii="Helvetica" w:hAnsi="Helvetica" w:cs="Helvetica"/>
                <w:bCs/>
                <w:sz w:val="20"/>
                <w:szCs w:val="20"/>
              </w:rPr>
              <w:t>Umbrella Costs: £{UmbrellaFee} per week</w:t>
            </w:r>
          </w:p>
        </w:tc>
        <w:tc>
          <w:tcPr>
            <w:tcW w:w="2784" w:type="dxa"/>
            <w:shd w:val="pct50" w:color="auto" w:fill="auto"/>
          </w:tcPr>
          <w:p w14:paraId="077232B1" w14:textId="77777777" w:rsidR="003D0680" w:rsidRPr="000C7DE9" w:rsidRDefault="003D0680" w:rsidP="003D0680">
            <w:pPr>
              <w:pStyle w:val="NoSpacing"/>
              <w:rPr>
                <w:rFonts w:ascii="Helvetica" w:hAnsi="Helvetica" w:cs="Helvetica"/>
                <w:bCs/>
                <w:sz w:val="20"/>
                <w:szCs w:val="20"/>
              </w:rPr>
            </w:pPr>
          </w:p>
        </w:tc>
      </w:tr>
      <w:tr w:rsidR="000C7DE9" w:rsidRPr="000C7DE9" w14:paraId="31B43240" w14:textId="77777777" w:rsidTr="003D0680">
        <w:tc>
          <w:tcPr>
            <w:tcW w:w="3442" w:type="dxa"/>
          </w:tcPr>
          <w:p w14:paraId="412B92B0" w14:textId="77777777" w:rsidR="003D0680" w:rsidRPr="000C7DE9" w:rsidRDefault="003D0680"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Example rate of pay to you:</w:t>
            </w:r>
          </w:p>
        </w:tc>
        <w:tc>
          <w:tcPr>
            <w:tcW w:w="2784" w:type="dxa"/>
            <w:shd w:val="pct55" w:color="auto" w:fill="auto"/>
          </w:tcPr>
          <w:p w14:paraId="3FA7481F" w14:textId="77777777" w:rsidR="003D0680" w:rsidRPr="000C7DE9" w:rsidRDefault="003D0680" w:rsidP="00CD26D4">
            <w:pPr>
              <w:pStyle w:val="NoSpacing"/>
              <w:jc w:val="both"/>
              <w:rPr>
                <w:rFonts w:ascii="Helvetica" w:hAnsi="Helvetica" w:cs="Helvetica"/>
                <w:bCs/>
                <w:sz w:val="20"/>
                <w:szCs w:val="20"/>
              </w:rPr>
            </w:pPr>
          </w:p>
          <w:p w14:paraId="0F86B378" w14:textId="77777777" w:rsidR="003D0680" w:rsidRPr="000C7DE9" w:rsidRDefault="003D0680" w:rsidP="00CD26D4">
            <w:pPr>
              <w:pStyle w:val="NoSpacing"/>
              <w:jc w:val="both"/>
              <w:rPr>
                <w:rFonts w:ascii="Helvetica" w:hAnsi="Helvetica" w:cs="Helvetica"/>
                <w:bCs/>
                <w:sz w:val="20"/>
                <w:szCs w:val="20"/>
              </w:rPr>
            </w:pPr>
          </w:p>
        </w:tc>
        <w:tc>
          <w:tcPr>
            <w:tcW w:w="2784" w:type="dxa"/>
          </w:tcPr>
          <w:p w14:paraId="3D9FACC7" w14:textId="57EF4044" w:rsidR="003D0680" w:rsidRPr="000C7DE9" w:rsidRDefault="00A95D9F" w:rsidP="003D0680">
            <w:pPr>
              <w:pStyle w:val="NoSpacing"/>
              <w:rPr>
                <w:rFonts w:ascii="Helvetica" w:hAnsi="Helvetica" w:cs="Helvetica"/>
                <w:bCs/>
                <w:sz w:val="20"/>
                <w:szCs w:val="20"/>
              </w:rPr>
            </w:pPr>
            <w:r>
              <w:rPr>
                <w:rFonts w:ascii="Helvetica" w:hAnsi="Helvetica" w:cs="Helvetica"/>
                <w:bCs/>
                <w:sz w:val="20"/>
                <w:szCs w:val="20"/>
              </w:rPr>
              <w:t>£{MonthlyRate}</w:t>
            </w:r>
          </w:p>
        </w:tc>
      </w:tr>
      <w:tr w:rsidR="000C7DE9" w:rsidRPr="000C7DE9" w14:paraId="74A05344" w14:textId="77777777" w:rsidTr="003D0680">
        <w:tc>
          <w:tcPr>
            <w:tcW w:w="3442" w:type="dxa"/>
          </w:tcPr>
          <w:p w14:paraId="68F88090" w14:textId="77777777" w:rsidR="003D0680" w:rsidRPr="000C7DE9" w:rsidRDefault="003D0680"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 xml:space="preserve">Deductions from your pay required by law: </w:t>
            </w:r>
          </w:p>
        </w:tc>
        <w:tc>
          <w:tcPr>
            <w:tcW w:w="2784" w:type="dxa"/>
            <w:shd w:val="pct55" w:color="auto" w:fill="auto"/>
          </w:tcPr>
          <w:p w14:paraId="206900D0" w14:textId="77777777" w:rsidR="003D0680" w:rsidRPr="000C7DE9" w:rsidRDefault="003D0680" w:rsidP="00CD26D4">
            <w:pPr>
              <w:pStyle w:val="NoSpacing"/>
              <w:jc w:val="both"/>
              <w:rPr>
                <w:rFonts w:ascii="Helvetica" w:hAnsi="Helvetica" w:cs="Helvetica"/>
                <w:bCs/>
                <w:sz w:val="20"/>
                <w:szCs w:val="20"/>
              </w:rPr>
            </w:pPr>
          </w:p>
        </w:tc>
        <w:tc>
          <w:tcPr>
            <w:tcW w:w="2784" w:type="dxa"/>
          </w:tcPr>
          <w:p w14:paraId="7750DFA2" w14:textId="11006A00" w:rsidR="003D0680" w:rsidRPr="000C7DE9" w:rsidRDefault="00A95D9F" w:rsidP="003D0680">
            <w:pPr>
              <w:pStyle w:val="NoSpacing"/>
              <w:rPr>
                <w:rFonts w:ascii="Helvetica" w:hAnsi="Helvetica" w:cs="Helvetica"/>
                <w:bCs/>
                <w:sz w:val="20"/>
                <w:szCs w:val="20"/>
              </w:rPr>
            </w:pPr>
            <w:r>
              <w:rPr>
                <w:rFonts w:ascii="Helvetica" w:hAnsi="Helvetica" w:cs="Helvetica"/>
                <w:bCs/>
                <w:sz w:val="20"/>
                <w:szCs w:val="20"/>
              </w:rPr>
              <w:t>£{TotalDeductions}</w:t>
            </w:r>
          </w:p>
        </w:tc>
      </w:tr>
      <w:tr w:rsidR="000C7DE9" w:rsidRPr="000C7DE9" w14:paraId="4956F079" w14:textId="77777777" w:rsidTr="003D0680">
        <w:tc>
          <w:tcPr>
            <w:tcW w:w="3442" w:type="dxa"/>
          </w:tcPr>
          <w:p w14:paraId="45A75D00" w14:textId="77777777" w:rsidR="003D0680" w:rsidRPr="000C7DE9" w:rsidRDefault="003D0680"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Any other deductions or costs taken from your pay:</w:t>
            </w:r>
          </w:p>
          <w:p w14:paraId="40A7A83C" w14:textId="77777777" w:rsidR="003D0680" w:rsidRPr="000C7DE9" w:rsidRDefault="003D0680" w:rsidP="00CD26D4">
            <w:pPr>
              <w:pStyle w:val="NoSpacing"/>
              <w:jc w:val="both"/>
              <w:rPr>
                <w:rFonts w:ascii="Helvetica" w:eastAsia="Arial" w:hAnsi="Helvetica" w:cs="Helvetica"/>
                <w:b/>
                <w:bCs/>
                <w:sz w:val="20"/>
                <w:szCs w:val="20"/>
              </w:rPr>
            </w:pPr>
          </w:p>
        </w:tc>
        <w:tc>
          <w:tcPr>
            <w:tcW w:w="2784" w:type="dxa"/>
            <w:shd w:val="pct55" w:color="auto" w:fill="auto"/>
          </w:tcPr>
          <w:p w14:paraId="7AEDDA76" w14:textId="77777777" w:rsidR="003D0680" w:rsidRPr="000C7DE9" w:rsidRDefault="003D0680" w:rsidP="00CD26D4">
            <w:pPr>
              <w:pStyle w:val="NoSpacing"/>
              <w:jc w:val="both"/>
              <w:rPr>
                <w:rFonts w:ascii="Helvetica" w:hAnsi="Helvetica" w:cs="Helvetica"/>
                <w:bCs/>
                <w:sz w:val="20"/>
                <w:szCs w:val="20"/>
              </w:rPr>
            </w:pPr>
          </w:p>
        </w:tc>
        <w:tc>
          <w:tcPr>
            <w:tcW w:w="2784" w:type="dxa"/>
          </w:tcPr>
          <w:p w14:paraId="11E2EAD0" w14:textId="161BB42F" w:rsidR="003D0680" w:rsidRPr="000C7DE9" w:rsidRDefault="00A95D9F" w:rsidP="003D0680">
            <w:pPr>
              <w:pStyle w:val="NoSpacing"/>
              <w:rPr>
                <w:rFonts w:ascii="Helvetica" w:hAnsi="Helvetica" w:cs="Helvetica"/>
                <w:bCs/>
                <w:sz w:val="20"/>
                <w:szCs w:val="20"/>
              </w:rPr>
            </w:pPr>
            <w:r>
              <w:rPr>
                <w:rFonts w:ascii="Helvetica" w:hAnsi="Helvetica" w:cs="Helvetica"/>
                <w:bCs/>
                <w:sz w:val="20"/>
                <w:szCs w:val="20"/>
              </w:rPr>
              <w:t>N/A</w:t>
            </w:r>
          </w:p>
        </w:tc>
      </w:tr>
      <w:tr w:rsidR="000C7DE9" w:rsidRPr="000C7DE9" w14:paraId="607A5BE0" w14:textId="77777777" w:rsidTr="003D0680">
        <w:trPr>
          <w:trHeight w:val="614"/>
        </w:trPr>
        <w:tc>
          <w:tcPr>
            <w:tcW w:w="3442" w:type="dxa"/>
          </w:tcPr>
          <w:p w14:paraId="275433AA" w14:textId="77777777" w:rsidR="003D0680" w:rsidRPr="000C7DE9" w:rsidRDefault="003D0680"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Any fees for goods or services:</w:t>
            </w:r>
          </w:p>
        </w:tc>
        <w:tc>
          <w:tcPr>
            <w:tcW w:w="2784" w:type="dxa"/>
            <w:shd w:val="pct55" w:color="auto" w:fill="auto"/>
          </w:tcPr>
          <w:p w14:paraId="644ED533" w14:textId="77777777" w:rsidR="003D0680" w:rsidRPr="000C7DE9" w:rsidRDefault="003D0680" w:rsidP="00CD26D4">
            <w:pPr>
              <w:pStyle w:val="NoSpacing"/>
              <w:jc w:val="both"/>
              <w:rPr>
                <w:rFonts w:ascii="Helvetica" w:hAnsi="Helvetica" w:cs="Helvetica"/>
                <w:bCs/>
                <w:sz w:val="20"/>
                <w:szCs w:val="20"/>
              </w:rPr>
            </w:pPr>
          </w:p>
        </w:tc>
        <w:tc>
          <w:tcPr>
            <w:tcW w:w="2784" w:type="dxa"/>
          </w:tcPr>
          <w:p w14:paraId="3F55FA91" w14:textId="35C2370F" w:rsidR="003D0680" w:rsidRPr="000C7DE9" w:rsidRDefault="002F0B7D" w:rsidP="003D0680">
            <w:pPr>
              <w:pStyle w:val="NoSpacing"/>
              <w:rPr>
                <w:rFonts w:ascii="Helvetica" w:hAnsi="Helvetica" w:cs="Helvetica"/>
                <w:bCs/>
                <w:sz w:val="20"/>
                <w:szCs w:val="20"/>
              </w:rPr>
            </w:pPr>
            <w:r w:rsidRPr="000C7DE9">
              <w:rPr>
                <w:rFonts w:ascii="Helvetica" w:hAnsi="Helvetica" w:cs="Helvetica"/>
                <w:bCs/>
                <w:sz w:val="20"/>
                <w:szCs w:val="20"/>
              </w:rPr>
              <w:t>N/A</w:t>
            </w:r>
          </w:p>
        </w:tc>
      </w:tr>
      <w:tr w:rsidR="000C7DE9" w:rsidRPr="000C7DE9" w14:paraId="1AF4B07F" w14:textId="77777777" w:rsidTr="003D0680">
        <w:tc>
          <w:tcPr>
            <w:tcW w:w="3442" w:type="dxa"/>
          </w:tcPr>
          <w:p w14:paraId="512379FD" w14:textId="77777777" w:rsidR="003D0680" w:rsidRPr="000C7DE9" w:rsidRDefault="003D0680" w:rsidP="00CD26D4">
            <w:pPr>
              <w:pStyle w:val="NoSpacing"/>
              <w:jc w:val="both"/>
              <w:rPr>
                <w:rFonts w:ascii="Helvetica" w:eastAsia="Arial" w:hAnsi="Helvetica" w:cs="Helvetica"/>
                <w:b/>
                <w:bCs/>
                <w:sz w:val="20"/>
                <w:szCs w:val="20"/>
              </w:rPr>
            </w:pPr>
            <w:r w:rsidRPr="000C7DE9">
              <w:rPr>
                <w:rFonts w:ascii="Helvetica" w:eastAsia="Arial" w:hAnsi="Helvetica" w:cs="Helvetica"/>
                <w:b/>
                <w:bCs/>
                <w:sz w:val="20"/>
                <w:szCs w:val="20"/>
              </w:rPr>
              <w:t>Example net take home pay:</w:t>
            </w:r>
          </w:p>
        </w:tc>
        <w:tc>
          <w:tcPr>
            <w:tcW w:w="2784" w:type="dxa"/>
            <w:shd w:val="pct55" w:color="auto" w:fill="auto"/>
          </w:tcPr>
          <w:p w14:paraId="590BC20A" w14:textId="77777777" w:rsidR="003D0680" w:rsidRPr="000C7DE9" w:rsidRDefault="003D0680" w:rsidP="00CD26D4">
            <w:pPr>
              <w:pStyle w:val="NoSpacing"/>
              <w:jc w:val="both"/>
              <w:rPr>
                <w:rFonts w:ascii="Helvetica" w:hAnsi="Helvetica" w:cs="Helvetica"/>
                <w:bCs/>
                <w:sz w:val="20"/>
                <w:szCs w:val="20"/>
              </w:rPr>
            </w:pPr>
          </w:p>
          <w:p w14:paraId="331FDF63" w14:textId="77777777" w:rsidR="003D0680" w:rsidRPr="000C7DE9" w:rsidRDefault="003D0680" w:rsidP="00CD26D4">
            <w:pPr>
              <w:pStyle w:val="NoSpacing"/>
              <w:jc w:val="both"/>
              <w:rPr>
                <w:rFonts w:ascii="Helvetica" w:hAnsi="Helvetica" w:cs="Helvetica"/>
                <w:bCs/>
                <w:sz w:val="20"/>
                <w:szCs w:val="20"/>
              </w:rPr>
            </w:pPr>
          </w:p>
        </w:tc>
        <w:tc>
          <w:tcPr>
            <w:tcW w:w="2784" w:type="dxa"/>
          </w:tcPr>
          <w:p w14:paraId="68C9A610" w14:textId="62F2584E" w:rsidR="003D0680" w:rsidRPr="000C7DE9" w:rsidRDefault="000C7DE9" w:rsidP="003D0680">
            <w:pPr>
              <w:pStyle w:val="NoSpacing"/>
              <w:rPr>
                <w:rFonts w:ascii="Helvetica" w:hAnsi="Helvetica" w:cs="Helvetica"/>
                <w:bCs/>
                <w:sz w:val="20"/>
                <w:szCs w:val="20"/>
              </w:rPr>
            </w:pPr>
            <w:r w:rsidRPr="000C7DE9">
              <w:rPr>
                <w:rFonts w:ascii="Helvetica" w:hAnsi="Helvetica" w:cs="Helvetica"/>
                <w:bCs/>
                <w:sz w:val="20"/>
                <w:szCs w:val="20"/>
              </w:rPr>
              <w:t>{NetPay}</w:t>
            </w:r>
          </w:p>
        </w:tc>
      </w:tr>
    </w:tbl>
    <w:p w14:paraId="76F464A8" w14:textId="0EA6F72C" w:rsidR="00CB1935" w:rsidRPr="000C7DE9" w:rsidRDefault="00CB1935" w:rsidP="001044DF">
      <w:pPr>
        <w:tabs>
          <w:tab w:val="left" w:pos="3416"/>
        </w:tabs>
        <w:rPr>
          <w:b/>
          <w:bCs/>
          <w:sz w:val="18"/>
          <w:szCs w:val="18"/>
        </w:rPr>
      </w:pPr>
    </w:p>
    <w:p w14:paraId="28A75C12" w14:textId="77777777" w:rsidR="00CB1935" w:rsidRPr="000C7DE9" w:rsidRDefault="00CB1935" w:rsidP="001044DF">
      <w:pPr>
        <w:tabs>
          <w:tab w:val="left" w:pos="3416"/>
        </w:tabs>
        <w:rPr>
          <w:b/>
          <w:bCs/>
          <w:sz w:val="18"/>
          <w:szCs w:val="18"/>
        </w:rPr>
      </w:pPr>
    </w:p>
    <w:p w14:paraId="5D1E8FEF" w14:textId="53DBADF1" w:rsidR="00CB1935" w:rsidRPr="000C7DE9" w:rsidRDefault="00BC5241" w:rsidP="00345AF1">
      <w:pPr>
        <w:tabs>
          <w:tab w:val="left" w:pos="3416"/>
        </w:tabs>
        <w:jc w:val="both"/>
        <w:rPr>
          <w:rFonts w:ascii="Helvetica" w:hAnsi="Helvetica" w:cs="Helvetica"/>
          <w:sz w:val="22"/>
          <w:szCs w:val="22"/>
        </w:rPr>
      </w:pPr>
      <w:r w:rsidRPr="000C7DE9">
        <w:rPr>
          <w:rFonts w:ascii="Helvetica" w:hAnsi="Helvetica" w:cs="Helvetica"/>
          <w:sz w:val="22"/>
          <w:szCs w:val="22"/>
        </w:rPr>
        <w:t>*</w:t>
      </w:r>
      <w:r w:rsidR="00CB1935" w:rsidRPr="000C7DE9">
        <w:rPr>
          <w:rFonts w:ascii="Helvetica" w:hAnsi="Helvetica" w:cs="Helvetica"/>
          <w:sz w:val="22"/>
          <w:szCs w:val="22"/>
        </w:rPr>
        <w:t>Disclaimer: The deductions illustrated in this example are estimations and may differ based on individual tax status, pension arrangements, Umbrella Company and personal circumstances. This example is provided for illustrative purposes only and does not constitute a comprehensive breakdown of actual pay.</w:t>
      </w:r>
    </w:p>
    <w:p w14:paraId="77332688" w14:textId="77777777" w:rsidR="00BC5241" w:rsidRPr="000C7DE9" w:rsidRDefault="00BC5241" w:rsidP="001044DF">
      <w:pPr>
        <w:tabs>
          <w:tab w:val="left" w:pos="3416"/>
        </w:tabs>
        <w:rPr>
          <w:rFonts w:ascii="Helvetica" w:hAnsi="Helvetica" w:cs="Helvetica"/>
          <w:sz w:val="22"/>
          <w:szCs w:val="22"/>
        </w:rPr>
      </w:pPr>
    </w:p>
    <w:p w14:paraId="1E88295B" w14:textId="523667F3" w:rsidR="00BC5241" w:rsidRPr="000C7DE9" w:rsidRDefault="00BC5241" w:rsidP="00BC5241">
      <w:pPr>
        <w:tabs>
          <w:tab w:val="left" w:pos="3416"/>
        </w:tabs>
        <w:rPr>
          <w:rFonts w:ascii="Helvetica" w:hAnsi="Helvetica" w:cs="Helvetica"/>
          <w:sz w:val="22"/>
          <w:szCs w:val="22"/>
        </w:rPr>
      </w:pPr>
    </w:p>
    <w:sectPr w:rsidR="00BC5241" w:rsidRPr="000C7DE9" w:rsidSect="003D0680">
      <w:headerReference w:type="default" r:id="rId12"/>
      <w:pgSz w:w="11900" w:h="16840"/>
      <w:pgMar w:top="1440" w:right="1440" w:bottom="1440" w:left="1440"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2D275" w14:textId="77777777" w:rsidR="002110C4" w:rsidRDefault="002110C4" w:rsidP="00B462CC">
      <w:r>
        <w:separator/>
      </w:r>
    </w:p>
  </w:endnote>
  <w:endnote w:type="continuationSeparator" w:id="0">
    <w:p w14:paraId="4A67FF23" w14:textId="77777777" w:rsidR="002110C4" w:rsidRDefault="002110C4" w:rsidP="00B462CC">
      <w:r>
        <w:continuationSeparator/>
      </w:r>
    </w:p>
  </w:endnote>
  <w:endnote w:type="continuationNotice" w:id="1">
    <w:p w14:paraId="131834CE" w14:textId="77777777" w:rsidR="002110C4" w:rsidRDefault="00211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D0725" w14:textId="77777777" w:rsidR="002110C4" w:rsidRDefault="002110C4" w:rsidP="00B462CC">
      <w:r>
        <w:separator/>
      </w:r>
    </w:p>
  </w:footnote>
  <w:footnote w:type="continuationSeparator" w:id="0">
    <w:p w14:paraId="1306AFE6" w14:textId="77777777" w:rsidR="002110C4" w:rsidRDefault="002110C4" w:rsidP="00B462CC">
      <w:r>
        <w:continuationSeparator/>
      </w:r>
    </w:p>
  </w:footnote>
  <w:footnote w:type="continuationNotice" w:id="1">
    <w:p w14:paraId="6AC8D8CD" w14:textId="77777777" w:rsidR="002110C4" w:rsidRDefault="00211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30558" w14:textId="48C844D1" w:rsidR="50D3081D" w:rsidRDefault="00513BC2" w:rsidP="50D3081D">
    <w:pPr>
      <w:pStyle w:val="Header"/>
    </w:pPr>
    <w:r>
      <w:rPr>
        <w:noProof/>
      </w:rPr>
      <w:drawing>
        <wp:anchor distT="0" distB="0" distL="114300" distR="114300" simplePos="0" relativeHeight="251658240" behindDoc="0" locked="0" layoutInCell="1" allowOverlap="1" wp14:anchorId="7EA20081" wp14:editId="3696E0FF">
          <wp:simplePos x="0" y="0"/>
          <wp:positionH relativeFrom="column">
            <wp:posOffset>-876300</wp:posOffset>
          </wp:positionH>
          <wp:positionV relativeFrom="paragraph">
            <wp:posOffset>-361383</wp:posOffset>
          </wp:positionV>
          <wp:extent cx="1383665" cy="659901"/>
          <wp:effectExtent l="0" t="0" r="6985" b="0"/>
          <wp:wrapNone/>
          <wp:docPr id="193070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0375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83665" cy="659901"/>
                  </a:xfrm>
                  <a:prstGeom prst="rect">
                    <a:avLst/>
                  </a:prstGeom>
                  <a:noFill/>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535F7"/>
    <w:multiLevelType w:val="hybridMultilevel"/>
    <w:tmpl w:val="F48EA9EE"/>
    <w:lvl w:ilvl="0" w:tplc="99E20F8A">
      <w:start w:val="1"/>
      <w:numFmt w:val="bullet"/>
      <w:lvlText w:val=""/>
      <w:lvlJc w:val="left"/>
      <w:pPr>
        <w:ind w:left="720" w:hanging="360"/>
      </w:pPr>
      <w:rPr>
        <w:rFonts w:ascii="Symbol" w:hAnsi="Symbol" w:hint="default"/>
      </w:rPr>
    </w:lvl>
    <w:lvl w:ilvl="1" w:tplc="756872F8">
      <w:start w:val="1"/>
      <w:numFmt w:val="bullet"/>
      <w:lvlText w:val="o"/>
      <w:lvlJc w:val="left"/>
      <w:pPr>
        <w:ind w:left="1440" w:hanging="360"/>
      </w:pPr>
      <w:rPr>
        <w:rFonts w:ascii="Courier New" w:hAnsi="Courier New" w:hint="default"/>
      </w:rPr>
    </w:lvl>
    <w:lvl w:ilvl="2" w:tplc="EDA4661C">
      <w:start w:val="1"/>
      <w:numFmt w:val="bullet"/>
      <w:lvlText w:val=""/>
      <w:lvlJc w:val="left"/>
      <w:pPr>
        <w:ind w:left="2160" w:hanging="360"/>
      </w:pPr>
      <w:rPr>
        <w:rFonts w:ascii="Wingdings" w:hAnsi="Wingdings" w:hint="default"/>
      </w:rPr>
    </w:lvl>
    <w:lvl w:ilvl="3" w:tplc="C802892E">
      <w:start w:val="1"/>
      <w:numFmt w:val="bullet"/>
      <w:lvlText w:val=""/>
      <w:lvlJc w:val="left"/>
      <w:pPr>
        <w:ind w:left="2880" w:hanging="360"/>
      </w:pPr>
      <w:rPr>
        <w:rFonts w:ascii="Symbol" w:hAnsi="Symbol" w:hint="default"/>
      </w:rPr>
    </w:lvl>
    <w:lvl w:ilvl="4" w:tplc="364C59FE">
      <w:start w:val="1"/>
      <w:numFmt w:val="bullet"/>
      <w:lvlText w:val="o"/>
      <w:lvlJc w:val="left"/>
      <w:pPr>
        <w:ind w:left="3600" w:hanging="360"/>
      </w:pPr>
      <w:rPr>
        <w:rFonts w:ascii="Courier New" w:hAnsi="Courier New" w:hint="default"/>
      </w:rPr>
    </w:lvl>
    <w:lvl w:ilvl="5" w:tplc="DA8CA7F2">
      <w:start w:val="1"/>
      <w:numFmt w:val="bullet"/>
      <w:lvlText w:val=""/>
      <w:lvlJc w:val="left"/>
      <w:pPr>
        <w:ind w:left="4320" w:hanging="360"/>
      </w:pPr>
      <w:rPr>
        <w:rFonts w:ascii="Wingdings" w:hAnsi="Wingdings" w:hint="default"/>
      </w:rPr>
    </w:lvl>
    <w:lvl w:ilvl="6" w:tplc="7E38BBF8">
      <w:start w:val="1"/>
      <w:numFmt w:val="bullet"/>
      <w:lvlText w:val=""/>
      <w:lvlJc w:val="left"/>
      <w:pPr>
        <w:ind w:left="5040" w:hanging="360"/>
      </w:pPr>
      <w:rPr>
        <w:rFonts w:ascii="Symbol" w:hAnsi="Symbol" w:hint="default"/>
      </w:rPr>
    </w:lvl>
    <w:lvl w:ilvl="7" w:tplc="A69AF6E4">
      <w:start w:val="1"/>
      <w:numFmt w:val="bullet"/>
      <w:lvlText w:val="o"/>
      <w:lvlJc w:val="left"/>
      <w:pPr>
        <w:ind w:left="5760" w:hanging="360"/>
      </w:pPr>
      <w:rPr>
        <w:rFonts w:ascii="Courier New" w:hAnsi="Courier New" w:hint="default"/>
      </w:rPr>
    </w:lvl>
    <w:lvl w:ilvl="8" w:tplc="4888D73A">
      <w:start w:val="1"/>
      <w:numFmt w:val="bullet"/>
      <w:lvlText w:val=""/>
      <w:lvlJc w:val="left"/>
      <w:pPr>
        <w:ind w:left="6480" w:hanging="360"/>
      </w:pPr>
      <w:rPr>
        <w:rFonts w:ascii="Wingdings" w:hAnsi="Wingdings" w:hint="default"/>
      </w:rPr>
    </w:lvl>
  </w:abstractNum>
  <w:num w:numId="1" w16cid:durableId="154089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84"/>
    <w:rsid w:val="000045AD"/>
    <w:rsid w:val="00010B43"/>
    <w:rsid w:val="00022FDF"/>
    <w:rsid w:val="000553E5"/>
    <w:rsid w:val="00071D25"/>
    <w:rsid w:val="00072F23"/>
    <w:rsid w:val="0008027F"/>
    <w:rsid w:val="00084BA6"/>
    <w:rsid w:val="00091D9B"/>
    <w:rsid w:val="000A1F0A"/>
    <w:rsid w:val="000A62B9"/>
    <w:rsid w:val="000C7DE9"/>
    <w:rsid w:val="000E2E40"/>
    <w:rsid w:val="000F084F"/>
    <w:rsid w:val="000F384A"/>
    <w:rsid w:val="001044DF"/>
    <w:rsid w:val="00120E87"/>
    <w:rsid w:val="00150FB1"/>
    <w:rsid w:val="001650BC"/>
    <w:rsid w:val="0017681F"/>
    <w:rsid w:val="001817F1"/>
    <w:rsid w:val="001A3735"/>
    <w:rsid w:val="001A7321"/>
    <w:rsid w:val="001C0EC4"/>
    <w:rsid w:val="001C4295"/>
    <w:rsid w:val="001D2EDC"/>
    <w:rsid w:val="001E4281"/>
    <w:rsid w:val="001F0D5E"/>
    <w:rsid w:val="001F6287"/>
    <w:rsid w:val="002110C4"/>
    <w:rsid w:val="00227B14"/>
    <w:rsid w:val="00230FE0"/>
    <w:rsid w:val="00240370"/>
    <w:rsid w:val="00242D95"/>
    <w:rsid w:val="0026435D"/>
    <w:rsid w:val="002740D7"/>
    <w:rsid w:val="00274FE2"/>
    <w:rsid w:val="00285785"/>
    <w:rsid w:val="002A04AC"/>
    <w:rsid w:val="002A1CD7"/>
    <w:rsid w:val="002A3EB7"/>
    <w:rsid w:val="002A5CEE"/>
    <w:rsid w:val="002A771E"/>
    <w:rsid w:val="002B5050"/>
    <w:rsid w:val="002E4673"/>
    <w:rsid w:val="002E54A6"/>
    <w:rsid w:val="002F0B7D"/>
    <w:rsid w:val="003170EB"/>
    <w:rsid w:val="003305CE"/>
    <w:rsid w:val="00330D67"/>
    <w:rsid w:val="00340CC0"/>
    <w:rsid w:val="00345AF1"/>
    <w:rsid w:val="00370BCB"/>
    <w:rsid w:val="0037270A"/>
    <w:rsid w:val="00373C74"/>
    <w:rsid w:val="00377643"/>
    <w:rsid w:val="0038450C"/>
    <w:rsid w:val="0038478F"/>
    <w:rsid w:val="00396696"/>
    <w:rsid w:val="003B7436"/>
    <w:rsid w:val="003C670D"/>
    <w:rsid w:val="003D003B"/>
    <w:rsid w:val="003D0680"/>
    <w:rsid w:val="003E0B7A"/>
    <w:rsid w:val="003E1213"/>
    <w:rsid w:val="003E3251"/>
    <w:rsid w:val="003E409B"/>
    <w:rsid w:val="00400DCA"/>
    <w:rsid w:val="00402FA1"/>
    <w:rsid w:val="00416D96"/>
    <w:rsid w:val="00432FAE"/>
    <w:rsid w:val="00454DB9"/>
    <w:rsid w:val="004635D9"/>
    <w:rsid w:val="00471EE4"/>
    <w:rsid w:val="00485C42"/>
    <w:rsid w:val="004940A4"/>
    <w:rsid w:val="00494384"/>
    <w:rsid w:val="004A2CA4"/>
    <w:rsid w:val="004A4F3E"/>
    <w:rsid w:val="004A5D05"/>
    <w:rsid w:val="004A6BC1"/>
    <w:rsid w:val="004B5B91"/>
    <w:rsid w:val="004D5137"/>
    <w:rsid w:val="004E6C63"/>
    <w:rsid w:val="004F0AB5"/>
    <w:rsid w:val="005117A8"/>
    <w:rsid w:val="00513BC2"/>
    <w:rsid w:val="00521912"/>
    <w:rsid w:val="00540932"/>
    <w:rsid w:val="00540959"/>
    <w:rsid w:val="00551A42"/>
    <w:rsid w:val="005522EB"/>
    <w:rsid w:val="005A7E2E"/>
    <w:rsid w:val="005D1466"/>
    <w:rsid w:val="005D34F4"/>
    <w:rsid w:val="005E0440"/>
    <w:rsid w:val="005E0A80"/>
    <w:rsid w:val="005E549B"/>
    <w:rsid w:val="005F194D"/>
    <w:rsid w:val="00604A12"/>
    <w:rsid w:val="00623AF4"/>
    <w:rsid w:val="00630489"/>
    <w:rsid w:val="00633357"/>
    <w:rsid w:val="00643AF6"/>
    <w:rsid w:val="006455ED"/>
    <w:rsid w:val="00655D30"/>
    <w:rsid w:val="00663FE9"/>
    <w:rsid w:val="00666B14"/>
    <w:rsid w:val="00672C11"/>
    <w:rsid w:val="006953A4"/>
    <w:rsid w:val="0069754B"/>
    <w:rsid w:val="006A2E1B"/>
    <w:rsid w:val="006A77BB"/>
    <w:rsid w:val="006B6EF7"/>
    <w:rsid w:val="006D177A"/>
    <w:rsid w:val="006D78C3"/>
    <w:rsid w:val="006E2C6E"/>
    <w:rsid w:val="006E58E9"/>
    <w:rsid w:val="00707DAC"/>
    <w:rsid w:val="00713F97"/>
    <w:rsid w:val="007145A9"/>
    <w:rsid w:val="00715DB4"/>
    <w:rsid w:val="00715E74"/>
    <w:rsid w:val="007225A7"/>
    <w:rsid w:val="00724594"/>
    <w:rsid w:val="0074630E"/>
    <w:rsid w:val="0075316D"/>
    <w:rsid w:val="0076226D"/>
    <w:rsid w:val="00772B49"/>
    <w:rsid w:val="00772D38"/>
    <w:rsid w:val="007762A8"/>
    <w:rsid w:val="00776B80"/>
    <w:rsid w:val="00776F97"/>
    <w:rsid w:val="007953BB"/>
    <w:rsid w:val="007B1A7C"/>
    <w:rsid w:val="007B6EBF"/>
    <w:rsid w:val="007D3B1B"/>
    <w:rsid w:val="007D3BE1"/>
    <w:rsid w:val="007D5E8E"/>
    <w:rsid w:val="007E5D19"/>
    <w:rsid w:val="007E76FD"/>
    <w:rsid w:val="007F5405"/>
    <w:rsid w:val="00803559"/>
    <w:rsid w:val="00807D53"/>
    <w:rsid w:val="00810795"/>
    <w:rsid w:val="00826C51"/>
    <w:rsid w:val="008276C3"/>
    <w:rsid w:val="00834215"/>
    <w:rsid w:val="0084377E"/>
    <w:rsid w:val="00852D5D"/>
    <w:rsid w:val="008543D5"/>
    <w:rsid w:val="00860B27"/>
    <w:rsid w:val="00860F45"/>
    <w:rsid w:val="008638C9"/>
    <w:rsid w:val="00876F94"/>
    <w:rsid w:val="00897386"/>
    <w:rsid w:val="008B6081"/>
    <w:rsid w:val="008D5422"/>
    <w:rsid w:val="008E3F5F"/>
    <w:rsid w:val="008F06F4"/>
    <w:rsid w:val="00910F7D"/>
    <w:rsid w:val="00924BFA"/>
    <w:rsid w:val="00933FF8"/>
    <w:rsid w:val="00934C28"/>
    <w:rsid w:val="00942636"/>
    <w:rsid w:val="00966B6A"/>
    <w:rsid w:val="009806D8"/>
    <w:rsid w:val="009A1F17"/>
    <w:rsid w:val="009B10D6"/>
    <w:rsid w:val="009F68BC"/>
    <w:rsid w:val="00A13FF7"/>
    <w:rsid w:val="00A142A6"/>
    <w:rsid w:val="00A32A84"/>
    <w:rsid w:val="00A411C7"/>
    <w:rsid w:val="00A50BD9"/>
    <w:rsid w:val="00A52C93"/>
    <w:rsid w:val="00A62451"/>
    <w:rsid w:val="00A84FE5"/>
    <w:rsid w:val="00A931E3"/>
    <w:rsid w:val="00A95D9F"/>
    <w:rsid w:val="00AA640D"/>
    <w:rsid w:val="00AA79FC"/>
    <w:rsid w:val="00AB654D"/>
    <w:rsid w:val="00AD3A8E"/>
    <w:rsid w:val="00AD4024"/>
    <w:rsid w:val="00AD7175"/>
    <w:rsid w:val="00AE13E3"/>
    <w:rsid w:val="00AE42A6"/>
    <w:rsid w:val="00AF2965"/>
    <w:rsid w:val="00AF45DB"/>
    <w:rsid w:val="00B04D99"/>
    <w:rsid w:val="00B05D90"/>
    <w:rsid w:val="00B070CE"/>
    <w:rsid w:val="00B1549A"/>
    <w:rsid w:val="00B17636"/>
    <w:rsid w:val="00B22BD7"/>
    <w:rsid w:val="00B24BF2"/>
    <w:rsid w:val="00B278DF"/>
    <w:rsid w:val="00B462CC"/>
    <w:rsid w:val="00B465B8"/>
    <w:rsid w:val="00B65ADB"/>
    <w:rsid w:val="00B76DE5"/>
    <w:rsid w:val="00B81756"/>
    <w:rsid w:val="00B901E0"/>
    <w:rsid w:val="00B94258"/>
    <w:rsid w:val="00BA572E"/>
    <w:rsid w:val="00BB62CD"/>
    <w:rsid w:val="00BB6671"/>
    <w:rsid w:val="00BC3EBF"/>
    <w:rsid w:val="00BC453E"/>
    <w:rsid w:val="00BC5241"/>
    <w:rsid w:val="00BE08D1"/>
    <w:rsid w:val="00BE31CF"/>
    <w:rsid w:val="00BE409B"/>
    <w:rsid w:val="00BE439F"/>
    <w:rsid w:val="00BF2F09"/>
    <w:rsid w:val="00BF4EF9"/>
    <w:rsid w:val="00C00E8B"/>
    <w:rsid w:val="00C03A2E"/>
    <w:rsid w:val="00C14ACB"/>
    <w:rsid w:val="00C16097"/>
    <w:rsid w:val="00C203C6"/>
    <w:rsid w:val="00C3006C"/>
    <w:rsid w:val="00C576A9"/>
    <w:rsid w:val="00C6663A"/>
    <w:rsid w:val="00C82E9C"/>
    <w:rsid w:val="00C9182D"/>
    <w:rsid w:val="00C9267D"/>
    <w:rsid w:val="00C96BE3"/>
    <w:rsid w:val="00CA050B"/>
    <w:rsid w:val="00CA2979"/>
    <w:rsid w:val="00CB0B09"/>
    <w:rsid w:val="00CB1935"/>
    <w:rsid w:val="00CB6F1E"/>
    <w:rsid w:val="00CC57B1"/>
    <w:rsid w:val="00CC63B9"/>
    <w:rsid w:val="00CC72D3"/>
    <w:rsid w:val="00CD26D4"/>
    <w:rsid w:val="00CE0D2A"/>
    <w:rsid w:val="00CE5049"/>
    <w:rsid w:val="00CE50FB"/>
    <w:rsid w:val="00D017C7"/>
    <w:rsid w:val="00D127F2"/>
    <w:rsid w:val="00D1742D"/>
    <w:rsid w:val="00D36B73"/>
    <w:rsid w:val="00D36B9B"/>
    <w:rsid w:val="00D43986"/>
    <w:rsid w:val="00D52B14"/>
    <w:rsid w:val="00D57C8A"/>
    <w:rsid w:val="00D76FF4"/>
    <w:rsid w:val="00D8370B"/>
    <w:rsid w:val="00D9494A"/>
    <w:rsid w:val="00DA0A1E"/>
    <w:rsid w:val="00DB01D3"/>
    <w:rsid w:val="00DB050E"/>
    <w:rsid w:val="00DF3C76"/>
    <w:rsid w:val="00E01F3E"/>
    <w:rsid w:val="00E32350"/>
    <w:rsid w:val="00E528E2"/>
    <w:rsid w:val="00E600F6"/>
    <w:rsid w:val="00E60EC9"/>
    <w:rsid w:val="00E63FBF"/>
    <w:rsid w:val="00EA227F"/>
    <w:rsid w:val="00EA3C52"/>
    <w:rsid w:val="00EB0F73"/>
    <w:rsid w:val="00EC3785"/>
    <w:rsid w:val="00EE1723"/>
    <w:rsid w:val="00EF0439"/>
    <w:rsid w:val="00EF733D"/>
    <w:rsid w:val="00F115F6"/>
    <w:rsid w:val="00F139FD"/>
    <w:rsid w:val="00F15E15"/>
    <w:rsid w:val="00F17057"/>
    <w:rsid w:val="00F356AC"/>
    <w:rsid w:val="00F44709"/>
    <w:rsid w:val="00F50511"/>
    <w:rsid w:val="00F50552"/>
    <w:rsid w:val="00F5630E"/>
    <w:rsid w:val="00F942CC"/>
    <w:rsid w:val="00F975D2"/>
    <w:rsid w:val="00FA22EC"/>
    <w:rsid w:val="00FA5848"/>
    <w:rsid w:val="00FC1364"/>
    <w:rsid w:val="00FC463B"/>
    <w:rsid w:val="00FD4130"/>
    <w:rsid w:val="00FD7DB5"/>
    <w:rsid w:val="00FE3E60"/>
    <w:rsid w:val="00FF76D6"/>
    <w:rsid w:val="0207CD00"/>
    <w:rsid w:val="0EC3F085"/>
    <w:rsid w:val="2FD12FAC"/>
    <w:rsid w:val="37A06356"/>
    <w:rsid w:val="4399F166"/>
    <w:rsid w:val="44DD36B0"/>
    <w:rsid w:val="50838D4D"/>
    <w:rsid w:val="50D3081D"/>
    <w:rsid w:val="6C091740"/>
    <w:rsid w:val="73A0502A"/>
    <w:rsid w:val="7C1B97A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C0F3D"/>
  <w15:chartTrackingRefBased/>
  <w15:docId w15:val="{EF96CB08-7310-FB44-8303-3FAA2C97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A84"/>
  </w:style>
  <w:style w:type="table" w:styleId="TableGrid">
    <w:name w:val="Table Grid"/>
    <w:basedOn w:val="TableNormal"/>
    <w:uiPriority w:val="39"/>
    <w:rsid w:val="00A3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62CC"/>
    <w:pPr>
      <w:tabs>
        <w:tab w:val="center" w:pos="4513"/>
        <w:tab w:val="right" w:pos="9026"/>
      </w:tabs>
    </w:pPr>
  </w:style>
  <w:style w:type="character" w:customStyle="1" w:styleId="HeaderChar">
    <w:name w:val="Header Char"/>
    <w:basedOn w:val="DefaultParagraphFont"/>
    <w:link w:val="Header"/>
    <w:uiPriority w:val="99"/>
    <w:rsid w:val="00B462CC"/>
  </w:style>
  <w:style w:type="paragraph" w:styleId="Footer">
    <w:name w:val="footer"/>
    <w:basedOn w:val="Normal"/>
    <w:link w:val="FooterChar"/>
    <w:uiPriority w:val="99"/>
    <w:unhideWhenUsed/>
    <w:rsid w:val="00B462CC"/>
    <w:pPr>
      <w:tabs>
        <w:tab w:val="center" w:pos="4513"/>
        <w:tab w:val="right" w:pos="9026"/>
      </w:tabs>
    </w:pPr>
  </w:style>
  <w:style w:type="character" w:customStyle="1" w:styleId="FooterChar">
    <w:name w:val="Footer Char"/>
    <w:basedOn w:val="DefaultParagraphFont"/>
    <w:link w:val="Footer"/>
    <w:uiPriority w:val="99"/>
    <w:rsid w:val="00B462CC"/>
  </w:style>
  <w:style w:type="character" w:styleId="CommentReference">
    <w:name w:val="annotation reference"/>
    <w:basedOn w:val="DefaultParagraphFont"/>
    <w:uiPriority w:val="99"/>
    <w:semiHidden/>
    <w:unhideWhenUsed/>
    <w:rsid w:val="00E32350"/>
    <w:rPr>
      <w:sz w:val="16"/>
      <w:szCs w:val="16"/>
    </w:rPr>
  </w:style>
  <w:style w:type="paragraph" w:styleId="CommentText">
    <w:name w:val="annotation text"/>
    <w:basedOn w:val="Normal"/>
    <w:link w:val="CommentTextChar"/>
    <w:uiPriority w:val="99"/>
    <w:semiHidden/>
    <w:unhideWhenUsed/>
    <w:rsid w:val="00E32350"/>
    <w:rPr>
      <w:sz w:val="20"/>
      <w:szCs w:val="20"/>
    </w:rPr>
  </w:style>
  <w:style w:type="character" w:customStyle="1" w:styleId="CommentTextChar">
    <w:name w:val="Comment Text Char"/>
    <w:basedOn w:val="DefaultParagraphFont"/>
    <w:link w:val="CommentText"/>
    <w:uiPriority w:val="99"/>
    <w:semiHidden/>
    <w:rsid w:val="00E32350"/>
    <w:rPr>
      <w:sz w:val="20"/>
      <w:szCs w:val="20"/>
    </w:rPr>
  </w:style>
  <w:style w:type="paragraph" w:styleId="CommentSubject">
    <w:name w:val="annotation subject"/>
    <w:basedOn w:val="CommentText"/>
    <w:next w:val="CommentText"/>
    <w:link w:val="CommentSubjectChar"/>
    <w:uiPriority w:val="99"/>
    <w:semiHidden/>
    <w:unhideWhenUsed/>
    <w:rsid w:val="00E32350"/>
    <w:rPr>
      <w:b/>
      <w:bCs/>
    </w:rPr>
  </w:style>
  <w:style w:type="character" w:customStyle="1" w:styleId="CommentSubjectChar">
    <w:name w:val="Comment Subject Char"/>
    <w:basedOn w:val="CommentTextChar"/>
    <w:link w:val="CommentSubject"/>
    <w:uiPriority w:val="99"/>
    <w:semiHidden/>
    <w:rsid w:val="00E32350"/>
    <w:rPr>
      <w:b/>
      <w:bCs/>
      <w:sz w:val="20"/>
      <w:szCs w:val="20"/>
    </w:rPr>
  </w:style>
  <w:style w:type="paragraph" w:styleId="BalloonText">
    <w:name w:val="Balloon Text"/>
    <w:basedOn w:val="Normal"/>
    <w:link w:val="BalloonTextChar"/>
    <w:uiPriority w:val="99"/>
    <w:semiHidden/>
    <w:unhideWhenUsed/>
    <w:rsid w:val="00E323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2350"/>
    <w:rPr>
      <w:rFonts w:ascii="Times New Roman" w:hAnsi="Times New Roman" w:cs="Times New Roman"/>
      <w:sz w:val="18"/>
      <w:szCs w:val="18"/>
    </w:rPr>
  </w:style>
  <w:style w:type="paragraph" w:styleId="Revision">
    <w:name w:val="Revision"/>
    <w:hidden/>
    <w:uiPriority w:val="99"/>
    <w:semiHidden/>
    <w:rsid w:val="00934C28"/>
  </w:style>
  <w:style w:type="character" w:customStyle="1" w:styleId="normaltextrun">
    <w:name w:val="normaltextrun"/>
    <w:basedOn w:val="DefaultParagraphFont"/>
    <w:rsid w:val="00240370"/>
  </w:style>
  <w:style w:type="character" w:customStyle="1" w:styleId="eop">
    <w:name w:val="eop"/>
    <w:basedOn w:val="DefaultParagraphFont"/>
    <w:rsid w:val="00091D9B"/>
  </w:style>
  <w:style w:type="character" w:styleId="Hyperlink">
    <w:name w:val="Hyperlink"/>
    <w:basedOn w:val="DefaultParagraphFont"/>
    <w:uiPriority w:val="99"/>
    <w:unhideWhenUsed/>
    <w:rsid w:val="00DB050E"/>
    <w:rPr>
      <w:color w:val="0563C1" w:themeColor="hyperlink"/>
      <w:u w:val="single"/>
    </w:rPr>
  </w:style>
  <w:style w:type="character" w:styleId="UnresolvedMention">
    <w:name w:val="Unresolved Mention"/>
    <w:basedOn w:val="DefaultParagraphFont"/>
    <w:uiPriority w:val="99"/>
    <w:semiHidden/>
    <w:unhideWhenUsed/>
    <w:rsid w:val="00DB050E"/>
    <w:rPr>
      <w:color w:val="605E5C"/>
      <w:shd w:val="clear" w:color="auto" w:fill="E1DFDD"/>
    </w:rPr>
  </w:style>
  <w:style w:type="character" w:styleId="PlaceholderText">
    <w:name w:val="Placeholder Text"/>
    <w:basedOn w:val="DefaultParagraphFont"/>
    <w:uiPriority w:val="99"/>
    <w:semiHidden/>
    <w:rsid w:val="00DB050E"/>
    <w:rPr>
      <w:color w:val="666666"/>
    </w:rPr>
  </w:style>
  <w:style w:type="paragraph" w:styleId="ListParagraph">
    <w:name w:val="List Paragraph"/>
    <w:basedOn w:val="Normal"/>
    <w:uiPriority w:val="34"/>
    <w:qFormat/>
    <w:rsid w:val="00BC5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96240">
      <w:bodyDiv w:val="1"/>
      <w:marLeft w:val="0"/>
      <w:marRight w:val="0"/>
      <w:marTop w:val="0"/>
      <w:marBottom w:val="0"/>
      <w:divBdr>
        <w:top w:val="none" w:sz="0" w:space="0" w:color="auto"/>
        <w:left w:val="none" w:sz="0" w:space="0" w:color="auto"/>
        <w:bottom w:val="none" w:sz="0" w:space="0" w:color="auto"/>
        <w:right w:val="none" w:sz="0" w:space="0" w:color="auto"/>
      </w:divBdr>
    </w:div>
    <w:div w:id="413744336">
      <w:bodyDiv w:val="1"/>
      <w:marLeft w:val="0"/>
      <w:marRight w:val="0"/>
      <w:marTop w:val="0"/>
      <w:marBottom w:val="0"/>
      <w:divBdr>
        <w:top w:val="none" w:sz="0" w:space="0" w:color="auto"/>
        <w:left w:val="none" w:sz="0" w:space="0" w:color="auto"/>
        <w:bottom w:val="none" w:sz="0" w:space="0" w:color="auto"/>
        <w:right w:val="none" w:sz="0" w:space="0" w:color="auto"/>
      </w:divBdr>
    </w:div>
    <w:div w:id="995769210">
      <w:bodyDiv w:val="1"/>
      <w:marLeft w:val="0"/>
      <w:marRight w:val="0"/>
      <w:marTop w:val="0"/>
      <w:marBottom w:val="0"/>
      <w:divBdr>
        <w:top w:val="none" w:sz="0" w:space="0" w:color="auto"/>
        <w:left w:val="none" w:sz="0" w:space="0" w:color="auto"/>
        <w:bottom w:val="none" w:sz="0" w:space="0" w:color="auto"/>
        <w:right w:val="none" w:sz="0" w:space="0" w:color="auto"/>
      </w:divBdr>
    </w:div>
    <w:div w:id="1062756471">
      <w:bodyDiv w:val="1"/>
      <w:marLeft w:val="0"/>
      <w:marRight w:val="0"/>
      <w:marTop w:val="0"/>
      <w:marBottom w:val="0"/>
      <w:divBdr>
        <w:top w:val="none" w:sz="0" w:space="0" w:color="auto"/>
        <w:left w:val="none" w:sz="0" w:space="0" w:color="auto"/>
        <w:bottom w:val="none" w:sz="0" w:space="0" w:color="auto"/>
        <w:right w:val="none" w:sz="0" w:space="0" w:color="auto"/>
      </w:divBdr>
    </w:div>
    <w:div w:id="1684477932">
      <w:bodyDiv w:val="1"/>
      <w:marLeft w:val="0"/>
      <w:marRight w:val="0"/>
      <w:marTop w:val="0"/>
      <w:marBottom w:val="0"/>
      <w:divBdr>
        <w:top w:val="none" w:sz="0" w:space="0" w:color="auto"/>
        <w:left w:val="none" w:sz="0" w:space="0" w:color="auto"/>
        <w:bottom w:val="none" w:sz="0" w:space="0" w:color="auto"/>
        <w:right w:val="none" w:sz="0" w:space="0" w:color="auto"/>
      </w:divBdr>
    </w:div>
    <w:div w:id="183548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eneral"/>
          <w:gallery w:val="placeholder"/>
        </w:category>
        <w:types>
          <w:type w:val="bbPlcHdr"/>
        </w:types>
        <w:behaviors>
          <w:behavior w:val="content"/>
        </w:behaviors>
        <w:guid w:val="{F43AAABE-0987-428C-BAD1-2EBE2F8DE002}"/>
      </w:docPartPr>
      <w:docPartBody>
        <w:p w:rsidR="009F3163" w:rsidRDefault="003D594A">
          <w:r w:rsidRPr="008C4E8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4A"/>
    <w:rsid w:val="000E2E40"/>
    <w:rsid w:val="003D003B"/>
    <w:rsid w:val="003D594A"/>
    <w:rsid w:val="00416D96"/>
    <w:rsid w:val="00563B54"/>
    <w:rsid w:val="007D5E8E"/>
    <w:rsid w:val="00910F7D"/>
    <w:rsid w:val="00986883"/>
    <w:rsid w:val="009F3163"/>
    <w:rsid w:val="00C00E8B"/>
    <w:rsid w:val="00CB6F1E"/>
    <w:rsid w:val="00CE5049"/>
    <w:rsid w:val="00D1742D"/>
    <w:rsid w:val="00E01F3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594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063f72e-ace3-48fb-9c1f-5b513408b31f">2QFN7KK647Q6-1979803119-65731</_dlc_DocId>
    <_dlc_DocIdUrl xmlns="0063f72e-ace3-48fb-9c1f-5b513408b31f">
      <Url>https://beisgov.sharepoint.com/sites/beis/347/_layouts/15/DocIdRedir.aspx?ID=2QFN7KK647Q6-1979803119-65731</Url>
      <Description>2QFN7KK647Q6-1979803119-65731</Description>
    </_dlc_DocIdUrl>
    <TaxCatchAll xmlns="0063f72e-ace3-48fb-9c1f-5b513408b31f">
      <Value>44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Labour Markets Enforcement</TermName>
          <TermId xmlns="http://schemas.microsoft.com/office/infopath/2007/PartnerControls">9b5363d4-bec7-402d-98d2-c6c73c06056f</TermId>
        </TermInfo>
      </Terms>
    </m975189f4ba442ecbf67d4147307b177>
    <Retention_x0020_Label xmlns="a8f60570-4bd3-4f2b-950b-a996de8ab151">HMG PPP Review</Retention_x0020_Label>
    <Government_x0020_Body xmlns="b413c3fd-5a3b-4239-b985-69032e371c04">BEIS</Government_x0020_Body>
    <Date_x0020_Opened xmlns="b413c3fd-5a3b-4239-b985-69032e371c04">2018-06-08T17:33:12+00:00</Date_x0020_Opened>
    <LegacyRecordCategoryIdentifier xmlns="b67a7830-db79-4a49-bf27-2aff92a2201a" xsi:nil="true"/>
    <LegacyDateFileRequested xmlns="a172083e-e40c-4314-b43a-827352a1ed2c"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ExternallyShared xmlns="b67a7830-db79-4a49-bf27-2aff92a2201a" xsi:nil="true"/>
    <Descriptor xmlns="0063f72e-ace3-48fb-9c1f-5b513408b31f" xsi:nil="true"/>
    <LegacyDateFileReceived xmlns="a172083e-e40c-4314-b43a-827352a1ed2c" xsi:nil="true"/>
    <LegacyFolderLink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IconOverlay xmlns="http://schemas.microsoft.com/sharepoint/v4"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Security_x0020_Classification xmlns="0063f72e-ace3-48fb-9c1f-5b513408b31f">OFFICIAL</Security_x0020_Classification>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LegacyFileplanTarget xmlns="b67a7830-db79-4a49-bf27-2aff92a2201a" xsi:nil="true"/>
    <LegacyContentType xmlns="b67a7830-db79-4a49-bf27-2aff92a2201a" xsi:nil="true"/>
    <LegacyCustodian xmlns="b67a7830-db79-4a49-bf27-2aff92a2201a" xsi:nil="true"/>
    <National_x0020_Caveat xmlns="0063f72e-ace3-48fb-9c1f-5b513408b31f"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SharedWithUsers xmlns="0063f72e-ace3-48fb-9c1f-5b513408b31f">
      <UserInfo>
        <DisplayName/>
        <AccountId xsi:nil="true"/>
        <AccountType/>
      </UserInfo>
    </SharedWithUsers>
    <_vti_ItemDeclaredRecord xmlns="http://schemas.microsoft.com/sharepoint/v3" xsi:nil="true"/>
    <_vti_ItemHoldRecordStatus xmlns="http://schemas.microsoft.com/sharepoint/v3" xsi:nil="true"/>
    <_dlc_DocIdPersistId xmlns="0063f72e-ace3-48fb-9c1f-5b513408b31f">false</_dlc_DocIdPersistId>
    <LegacyCaseReferenceNumber xmlns="a73eab51-4d25-4cac-b397-13387b50a15c" xsi:nil="true"/>
    <CIRRUSPreviousRetentionPolicy xmlns="a73eab51-4d25-4cac-b397-13387b50a15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EE7C4E0D138FAE4DA857794F80E2352D" ma:contentTypeVersion="16471" ma:contentTypeDescription="Create a new document." ma:contentTypeScope="" ma:versionID="86f178e5bbfe0d5a01f3aca95e73f2cf">
  <xsd:schema xmlns:xsd="http://www.w3.org/2001/XMLSchema" xmlns:xs="http://www.w3.org/2001/XMLSchema" xmlns:p="http://schemas.microsoft.com/office/2006/metadata/properties" xmlns:ns1="http://schemas.microsoft.com/sharepoint/v3" xmlns:ns2="b67a7830-db79-4a49-bf27-2aff92a2201a" xmlns:ns3="b413c3fd-5a3b-4239-b985-69032e371c04" xmlns:ns4="0063f72e-ace3-48fb-9c1f-5b513408b31f" xmlns:ns5="a8f60570-4bd3-4f2b-950b-a996de8ab151" xmlns:ns6="a172083e-e40c-4314-b43a-827352a1ed2c" xmlns:ns7="a73eab51-4d25-4cac-b397-13387b50a15c" xmlns:ns8="c963a4c1-1bb4-49f2-a011-9c776a7eed2a" xmlns:ns9="http://schemas.microsoft.com/sharepoint/v4" targetNamespace="http://schemas.microsoft.com/office/2006/metadata/properties" ma:root="true" ma:fieldsID="6180c626c7c1e5ca73f7b7cf5338d6e9" ns1:_="" ns2:_="" ns3:_="" ns4:_="" ns5:_="" ns6:_="" ns7:_="" ns8:_="" ns9:_="">
    <xsd:import namespace="http://schemas.microsoft.com/sharepoint/v3"/>
    <xsd:import namespace="b67a7830-db79-4a49-bf27-2aff92a2201a"/>
    <xsd:import namespace="b413c3fd-5a3b-4239-b985-69032e371c04"/>
    <xsd:import namespace="0063f72e-ace3-48fb-9c1f-5b513408b31f"/>
    <xsd:import namespace="a8f60570-4bd3-4f2b-950b-a996de8ab151"/>
    <xsd:import namespace="a172083e-e40c-4314-b43a-827352a1ed2c"/>
    <xsd:import namespace="a73eab51-4d25-4cac-b397-13387b50a15c"/>
    <xsd:import namespace="c963a4c1-1bb4-49f2-a011-9c776a7eed2a"/>
    <xsd:import namespace="http://schemas.microsoft.com/sharepoint/v4"/>
    <xsd:element name="properties">
      <xsd:complexType>
        <xsd:sequence>
          <xsd:element name="documentManagement">
            <xsd:complexType>
              <xsd:all>
                <xsd:element ref="ns2:ExternallyShared" minOccurs="0"/>
                <xsd:element ref="ns3:Document_x0020_Notes" minOccurs="0"/>
                <xsd:element ref="ns4:Security_x0020_Classification" minOccurs="0"/>
                <xsd:element ref="ns3:Handling_x0020_Instructions" minOccurs="0"/>
                <xsd:element ref="ns4:Descriptor" minOccurs="0"/>
                <xsd:element ref="ns3:Government_x0020_Body" minOccurs="0"/>
                <xsd:element ref="ns5:Retention_x0020_Label" minOccurs="0"/>
                <xsd:element ref="ns3:Date_x0020_Opened" minOccurs="0"/>
                <xsd:element ref="ns3:Date_x0020_Closed" minOccurs="0"/>
                <xsd:element ref="ns4:National_x0020_Caveat" minOccurs="0"/>
                <xsd:element ref="ns3:CIRRUSPreviousLocation" minOccurs="0"/>
                <xsd:element ref="ns3:CIRRUSPreviousID" minOccurs="0"/>
                <xsd:element ref="ns2:LegacyDocumentType" minOccurs="0"/>
                <xsd:element ref="ns2:LegacyFileplanTarget" minOccurs="0"/>
                <xsd:element ref="ns2:LegacyNumericClass" minOccurs="0"/>
                <xsd:element ref="ns2:LegacyFolderType" minOccurs="0"/>
                <xsd:element ref="ns2:LegacyRecordFolderIdentifier" minOccurs="0"/>
                <xsd:element ref="ns2:LegacyCopyright" minOccurs="0"/>
                <xsd:element ref="ns2:LegacyLastModifiedDate" minOccurs="0"/>
                <xsd:element ref="ns2:LegacyModifier" minOccurs="0"/>
                <xsd:element ref="ns2:LegacyFolder" minOccurs="0"/>
                <xsd:element ref="ns2:LegacyContentType" minOccurs="0"/>
                <xsd:element ref="ns2:LegacyExpiryReviewDate" minOccurs="0"/>
                <xsd:element ref="ns2:LegacyLastActionDate" minOccurs="0"/>
                <xsd:element ref="ns2:LegacyProtectiveMarking" minOccurs="0"/>
                <xsd:element ref="ns2:LegacyTags" minOccurs="0"/>
                <xsd:element ref="ns2:LegacyReferencesFromOtherItems" minOccurs="0"/>
                <xsd:element ref="ns2:LegacyStatusonTransfer" minOccurs="0"/>
                <xsd:element ref="ns2:LegacyDateClosed" minOccurs="0"/>
                <xsd:element ref="ns2:LegacyRecordCategoryIdentifier" minOccurs="0"/>
                <xsd:element ref="ns2:LegacyDispositionAsOfDate" minOccurs="0"/>
                <xsd:element ref="ns2:LegacyHomeLocation" minOccurs="0"/>
                <xsd:element ref="ns2:LegacyCurrentLocation" minOccurs="0"/>
                <xsd:element ref="ns6:LegacyDateFileReceived" minOccurs="0"/>
                <xsd:element ref="ns6:LegacyDateFileRequested" minOccurs="0"/>
                <xsd:element ref="ns6:LegacyDateFileReturned" minOccurs="0"/>
                <xsd:element ref="ns6:LegacyMinister" minOccurs="0"/>
                <xsd:element ref="ns6:LegacyMP" minOccurs="0"/>
                <xsd:element ref="ns6:LegacyFolderNotes" minOccurs="0"/>
                <xsd:element ref="ns6:LegacyPhysicalItemLocation" minOccurs="0"/>
                <xsd:element ref="ns6:LegacyRequestType" minOccurs="0"/>
                <xsd:element ref="ns6:LegacyDescriptor" minOccurs="0"/>
                <xsd:element ref="ns6:LegacyFolderDocumentID" minOccurs="0"/>
                <xsd:element ref="ns6:LegacyDocumentID" minOccurs="0"/>
                <xsd:element ref="ns2:LegacyReferencesToOtherItems" minOccurs="0"/>
                <xsd:element ref="ns2:LegacyCustodian" minOccurs="0"/>
                <xsd:element ref="ns2:LegacyAdditionalAuthors" minOccurs="0"/>
                <xsd:element ref="ns2:LegacyDocumentLink" minOccurs="0"/>
                <xsd:element ref="ns2:LegacyFolderLink" minOccurs="0"/>
                <xsd:element ref="ns6:LegacyPhysicalFormat" minOccurs="0"/>
                <xsd:element ref="ns4:_dlc_DocIdUrl" minOccurs="0"/>
                <xsd:element ref="ns4:_dlc_DocIdPersistId" minOccurs="0"/>
                <xsd:element ref="ns7:MediaServiceMetadata" minOccurs="0"/>
                <xsd:element ref="ns7:MediaServiceFastMetadata" minOccurs="0"/>
                <xsd:element ref="ns7:MediaServiceDateTaken" minOccurs="0"/>
                <xsd:element ref="ns7:MediaServiceAutoTags" minOccurs="0"/>
                <xsd:element ref="ns7:MediaServiceLocation" minOccurs="0"/>
                <xsd:element ref="ns7:MediaServiceOCR" minOccurs="0"/>
                <xsd:element ref="ns4:SharedWithUsers" minOccurs="0"/>
                <xsd:element ref="ns4:SharedWithDetails" minOccurs="0"/>
                <xsd:element ref="ns8:m975189f4ba442ecbf67d4147307b177" minOccurs="0"/>
                <xsd:element ref="ns4:TaxCatchAll" minOccurs="0"/>
                <xsd:element ref="ns4:TaxCatchAllLabel" minOccurs="0"/>
                <xsd:element ref="ns4:_dlc_DocId" minOccurs="0"/>
                <xsd:element ref="ns9:IconOverlay" minOccurs="0"/>
                <xsd:element ref="ns1:_vti_ItemDeclaredRecord" minOccurs="0"/>
                <xsd:element ref="ns1:_vti_ItemHoldRecordStatus" minOccurs="0"/>
                <xsd:element ref="ns7:CIRRUSPreviousRetentionPolicy" minOccurs="0"/>
                <xsd:element ref="ns7:LegacyCaseReferenceNumber" minOccurs="0"/>
                <xsd:element ref="ns7:MediaServiceEventHashCode" minOccurs="0"/>
                <xsd:element ref="ns7: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73" nillable="true" ma:displayName="Declared Record" ma:hidden="true" ma:internalName="_vti_ItemDeclaredRecord" ma:readOnly="true">
      <xsd:simpleType>
        <xsd:restriction base="dms:DateTime"/>
      </xsd:simpleType>
    </xsd:element>
    <xsd:element name="_vti_ItemHoldRecordStatus" ma:index="74"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ExternallyShared" ma:index="2" nillable="true" ma:displayName="External" ma:description="Used with SPFX field customizer, displays if the item is externally shared" ma:hidden="true" ma:internalName="ExternallyShared">
      <xsd:simpleType>
        <xsd:restriction base="dms:Text"/>
      </xsd:simpleType>
    </xsd:element>
    <xsd:element name="LegacyDocumentType" ma:index="15" nillable="true" ma:displayName="Legacy Document Type" ma:internalName="LegacyDocumentType">
      <xsd:simpleType>
        <xsd:restriction base="dms:Text">
          <xsd:maxLength value="255"/>
        </xsd:restriction>
      </xsd:simpleType>
    </xsd:element>
    <xsd:element name="LegacyFileplanTarget" ma:index="16" nillable="true" ma:displayName="Legacy Fileplan Target" ma:internalName="LegacyFileplanTarget">
      <xsd:simpleType>
        <xsd:restriction base="dms:Text">
          <xsd:maxLength value="255"/>
        </xsd:restriction>
      </xsd:simpleType>
    </xsd:element>
    <xsd:element name="LegacyNumericClass" ma:index="17" nillable="true" ma:displayName="Legacy Numeric Class" ma:internalName="LegacyNumericClass">
      <xsd:simpleType>
        <xsd:restriction base="dms:Text">
          <xsd:maxLength value="255"/>
        </xsd:restriction>
      </xsd:simpleType>
    </xsd:element>
    <xsd:element name="LegacyFolderType" ma:index="18" nillable="true" ma:displayName="Legacy Folder Type" ma:internalName="LegacyFolderType">
      <xsd:simpleType>
        <xsd:restriction base="dms:Text">
          <xsd:maxLength value="255"/>
        </xsd:restriction>
      </xsd:simpleType>
    </xsd:element>
    <xsd:element name="LegacyRecordFolderIdentifier" ma:index="19" nillable="true" ma:displayName="Legacy Record Folder Identifier" ma:internalName="LegacyRecordFolderIdentifier">
      <xsd:simpleType>
        <xsd:restriction base="dms:Text">
          <xsd:maxLength value="255"/>
        </xsd:restriction>
      </xsd:simpleType>
    </xsd:element>
    <xsd:element name="LegacyCopyright" ma:index="20" nillable="true" ma:displayName="Legacy Copyright" ma:internalName="LegacyCopyright">
      <xsd:simpleType>
        <xsd:restriction base="dms:Text">
          <xsd:maxLength value="255"/>
        </xsd:restriction>
      </xsd:simpleType>
    </xsd:element>
    <xsd:element name="LegacyLastModifiedDate" ma:index="21" nillable="true" ma:displayName="Legacy Last Modified Date" ma:format="DateTime" ma:internalName="LegacyLastModifiedDate">
      <xsd:simpleType>
        <xsd:restriction base="dms:DateTime"/>
      </xsd:simpleType>
    </xsd:element>
    <xsd:element name="LegacyModifier" ma:index="22"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3" nillable="true" ma:displayName="Legacy Folder" ma:internalName="LegacyFolder">
      <xsd:simpleType>
        <xsd:restriction base="dms:Note">
          <xsd:maxLength value="255"/>
        </xsd:restriction>
      </xsd:simpleType>
    </xsd:element>
    <xsd:element name="LegacyContentType" ma:index="24" nillable="true" ma:displayName="Legacy Content Type" ma:internalName="LegacyContentType">
      <xsd:simpleType>
        <xsd:restriction base="dms:Text">
          <xsd:maxLength value="255"/>
        </xsd:restriction>
      </xsd:simpleType>
    </xsd:element>
    <xsd:element name="LegacyExpiryReviewDate" ma:index="25" nillable="true" ma:displayName="Legacy Expiry Review Date" ma:format="DateTime" ma:internalName="LegacyExpiryReviewDate">
      <xsd:simpleType>
        <xsd:restriction base="dms:DateTime"/>
      </xsd:simpleType>
    </xsd:element>
    <xsd:element name="LegacyLastActionDate" ma:index="26" nillable="true" ma:displayName="Legacy Last Action Date" ma:format="DateTime" ma:internalName="LegacyLastActionDate">
      <xsd:simpleType>
        <xsd:restriction base="dms:DateTime"/>
      </xsd:simpleType>
    </xsd:element>
    <xsd:element name="LegacyProtectiveMarking" ma:index="27" nillable="true" ma:displayName="Legacy Protective Marking" ma:internalName="LegacyProtectiveMarking">
      <xsd:simpleType>
        <xsd:restriction base="dms:Text">
          <xsd:maxLength value="255"/>
        </xsd:restriction>
      </xsd:simpleType>
    </xsd:element>
    <xsd:element name="LegacyTags" ma:index="28" nillable="true" ma:displayName="Legacy Tags" ma:internalName="LegacyTags">
      <xsd:simpleType>
        <xsd:restriction base="dms:Note">
          <xsd:maxLength value="255"/>
        </xsd:restriction>
      </xsd:simpleType>
    </xsd:element>
    <xsd:element name="LegacyReferencesFromOtherItems" ma:index="29" nillable="true" ma:displayName="Legacy References From Other Items" ma:internalName="LegacyReferencesFromOtherItems">
      <xsd:simpleType>
        <xsd:restriction base="dms:Text">
          <xsd:maxLength value="255"/>
        </xsd:restriction>
      </xsd:simpleType>
    </xsd:element>
    <xsd:element name="LegacyStatusonTransfer" ma:index="30" nillable="true" ma:displayName="Legacy Status on Transfer" ma:internalName="LegacyStatusonTransfer">
      <xsd:simpleType>
        <xsd:restriction base="dms:Text">
          <xsd:maxLength value="255"/>
        </xsd:restriction>
      </xsd:simpleType>
    </xsd:element>
    <xsd:element name="LegacyDateClosed" ma:index="31" nillable="true" ma:displayName="Legacy Date Closed" ma:format="DateOnly" ma:internalName="LegacyDateClosed">
      <xsd:simpleType>
        <xsd:restriction base="dms:DateTime"/>
      </xsd:simpleType>
    </xsd:element>
    <xsd:element name="LegacyRecordCategoryIdentifier" ma:index="32" nillable="true" ma:displayName="Legacy Record Category Identifier" ma:internalName="LegacyRecordCategoryIdentifier">
      <xsd:simpleType>
        <xsd:restriction base="dms:Text">
          <xsd:maxLength value="255"/>
        </xsd:restriction>
      </xsd:simpleType>
    </xsd:element>
    <xsd:element name="LegacyDispositionAsOfDate" ma:index="33" nillable="true" ma:displayName="Legacy Disposition as of Date" ma:format="DateOnly" ma:internalName="LegacyDispositionAsOfDate">
      <xsd:simpleType>
        <xsd:restriction base="dms:DateTime"/>
      </xsd:simpleType>
    </xsd:element>
    <xsd:element name="LegacyHomeLocation" ma:index="34" nillable="true" ma:displayName="Legacy Home Location" ma:internalName="LegacyHomeLocation">
      <xsd:simpleType>
        <xsd:restriction base="dms:Text">
          <xsd:maxLength value="255"/>
        </xsd:restriction>
      </xsd:simpleType>
    </xsd:element>
    <xsd:element name="LegacyCurrentLocation" ma:index="35" nillable="true" ma:displayName="Legacy Current Location" ma:internalName="LegacyCurrentLocation">
      <xsd:simpleType>
        <xsd:restriction base="dms:Text">
          <xsd:maxLength value="255"/>
        </xsd:restriction>
      </xsd:simpleType>
    </xsd:element>
    <xsd:element name="LegacyReferencesToOtherItems" ma:index="47"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LegacyAdditionalAuthors" ma:index="49" nillable="true" ma:displayName="Legacy Additional Authors" ma:internalName="LegacyAdditionalAuthors">
      <xsd:simpleType>
        <xsd:restriction base="dms:Note">
          <xsd:maxLength value="255"/>
        </xsd:restriction>
      </xsd:simpleType>
    </xsd:element>
    <xsd:element name="LegacyDocumentLink" ma:index="50" nillable="true" ma:displayName="Legacy Document Link" ma:internalName="LegacyDocumentLink">
      <xsd:simpleType>
        <xsd:restriction base="dms:Text">
          <xsd:maxLength value="255"/>
        </xsd:restriction>
      </xsd:simpleType>
    </xsd:element>
    <xsd:element name="LegacyFolderLink" ma:index="51" nillable="true" ma:displayName="Legacy Folder Link" ma:internalName="LegacyFolderLink">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3" nillable="true" ma:displayName="Document Notes" ma:internalName="Document_0x0020_Notes">
      <xsd:simpleType>
        <xsd:restriction base="dms:Note">
          <xsd:maxLength value="255"/>
        </xsd:restriction>
      </xsd:simpleType>
    </xsd:element>
    <xsd:element name="Handling_x0020_Instructions" ma:index="5" nillable="true" ma:displayName="Handling Instructions" ma:internalName="Handling_x0020_Instructions">
      <xsd:simpleType>
        <xsd:restriction base="dms:Text">
          <xsd:maxLength value="255"/>
        </xsd:restriction>
      </xsd:simpleType>
    </xsd:element>
    <xsd:element name="Government_x0020_Body" ma:index="7" nillable="true" ma:displayName="Government Body" ma:default="BEIS" ma:internalName="Government_x0020_Body">
      <xsd:simpleType>
        <xsd:restriction base="dms:Text">
          <xsd:maxLength value="255"/>
        </xsd:restriction>
      </xsd:simpleType>
    </xsd:element>
    <xsd:element name="Date_x0020_Opened" ma:index="10" nillable="true" ma:displayName="Date Opened" ma:default="[Today]" ma:format="DateOnly" ma:internalName="Date_x0020_Opened">
      <xsd:simpleType>
        <xsd:restriction base="dms:DateTime"/>
      </xsd:simpleType>
    </xsd:element>
    <xsd:element name="Date_x0020_Closed" ma:index="11" nillable="true" ma:displayName="Date Closed" ma:format="DateOnly" ma:internalName="Date_x0020_Closed">
      <xsd:simpleType>
        <xsd:restriction base="dms:DateTime"/>
      </xsd:simpleType>
    </xsd:element>
    <xsd:element name="CIRRUSPreviousLocation" ma:index="13"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4" nillable="true" ma:displayName="Previous Id" ma:description="The id of the document in its previous location." ma:internalName="CIRRUSPrevious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4"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6"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2" nillable="true" ma:displayName="National Caveat" ma:default="" ma:format="Dropdown" ma:indexed="true" ma:internalName="National_x0020_Caveat">
      <xsd:simpleType>
        <xsd:restriction base="dms:Choice">
          <xsd:enumeration value="UK EYES ONLY"/>
        </xsd:restriction>
      </xsd:simpleType>
    </xsd:element>
    <xsd:element name="_dlc_DocIdUrl" ma:index="5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4" nillable="true" ma:displayName="Persist ID" ma:description="Keep ID on add." ma:hidden="true" ma:internalName="_dlc_DocIdPersistId" ma:readOnly="true">
      <xsd:simpleType>
        <xsd:restriction base="dms:Boolean"/>
      </xsd:simple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element name="TaxCatchAll" ma:index="69" nillable="true" ma:displayName="Taxonomy Catch All Column" ma:hidden="true" ma:list="{7a443858-fa6e-4cf2-b840-4d0a346eeaf3}" ma:internalName="TaxCatchAll" ma:showField="CatchAllData" ma:web="0063f72e-ace3-48fb-9c1f-5b513408b31f">
      <xsd:complexType>
        <xsd:complexContent>
          <xsd:extension base="dms:MultiChoiceLookup">
            <xsd:sequence>
              <xsd:element name="Value" type="dms:Lookup" maxOccurs="unbounded" minOccurs="0" nillable="true"/>
            </xsd:sequence>
          </xsd:extension>
        </xsd:complexContent>
      </xsd:complexType>
    </xsd:element>
    <xsd:element name="TaxCatchAllLabel" ma:index="70" nillable="true" ma:displayName="Taxonomy Catch All Column1" ma:hidden="true" ma:list="{7a443858-fa6e-4cf2-b840-4d0a346eeaf3}" ma:internalName="TaxCatchAllLabel" ma:readOnly="true" ma:showField="CatchAllDataLabel" ma:web="0063f72e-ace3-48fb-9c1f-5b513408b31f">
      <xsd:complexType>
        <xsd:complexContent>
          <xsd:extension base="dms:MultiChoiceLookup">
            <xsd:sequence>
              <xsd:element name="Value" type="dms:Lookup" maxOccurs="unbounded" minOccurs="0" nillable="true"/>
            </xsd:sequence>
          </xsd:extension>
        </xsd:complexContent>
      </xsd:complexType>
    </xsd:element>
    <xsd:element name="_dlc_DocId" ma:index="71"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9"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DateFileReceived" ma:index="36" nillable="true" ma:displayName="Legacy Date File Received" ma:format="DateOnly" ma:internalName="LegacyDateFileReceived">
      <xsd:simpleType>
        <xsd:restriction base="dms:DateTime"/>
      </xsd:simpleType>
    </xsd:element>
    <xsd:element name="LegacyDateFileRequested" ma:index="37" nillable="true" ma:displayName="Legacy Date File Requested" ma:format="DateOnly" ma:internalName="LegacyDateFileRequested">
      <xsd:simpleType>
        <xsd:restriction base="dms:DateTime"/>
      </xsd:simpleType>
    </xsd:element>
    <xsd:element name="LegacyDateFileReturned" ma:index="38" nillable="true" ma:displayName="Legacy Date File Returned" ma:format="DateOnly" ma:internalName="LegacyDateFileReturned">
      <xsd:simpleType>
        <xsd:restriction base="dms:DateTime"/>
      </xsd:simpleType>
    </xsd:element>
    <xsd:element name="LegacyMinister" ma:index="39" nillable="true" ma:displayName="Legacy Minister" ma:internalName="LegacyMinister">
      <xsd:simpleType>
        <xsd:restriction base="dms:Text">
          <xsd:maxLength value="255"/>
        </xsd:restriction>
      </xsd:simpleType>
    </xsd:element>
    <xsd:element name="LegacyMP" ma:index="40" nillable="true" ma:displayName="Legacy MP" ma:internalName="LegacyMP">
      <xsd:simpleType>
        <xsd:restriction base="dms:Text">
          <xsd:maxLength value="255"/>
        </xsd:restriction>
      </xsd:simpleType>
    </xsd:element>
    <xsd:element name="LegacyFolderNotes" ma:index="41" nillable="true" ma:displayName="Legacy Folder Notes" ma:internalName="LegacyFolderNotes">
      <xsd:simpleType>
        <xsd:restriction base="dms:Note">
          <xsd:maxLength value="255"/>
        </xsd:restriction>
      </xsd:simpleType>
    </xsd:element>
    <xsd:element name="LegacyPhysicalItemLocation" ma:index="42"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3"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4" nillable="true" ma:displayName="Legacy Descriptor" ma:internalName="LegacyDescriptor">
      <xsd:simpleType>
        <xsd:restriction base="dms:Note">
          <xsd:maxLength value="255"/>
        </xsd:restriction>
      </xsd:simpleType>
    </xsd:element>
    <xsd:element name="LegacyFolderDocumentID" ma:index="45" nillable="true" ma:displayName="Legacy Folder Document ID" ma:internalName="LegacyFolderDocumentID">
      <xsd:simpleType>
        <xsd:restriction base="dms:Text">
          <xsd:maxLength value="255"/>
        </xsd:restriction>
      </xsd:simpleType>
    </xsd:element>
    <xsd:element name="LegacyDocumentID" ma:index="46" nillable="true" ma:displayName="Legacy Document ID" ma:internalName="LegacyDocumentID">
      <xsd:simpleType>
        <xsd:restriction base="dms:Text">
          <xsd:maxLength value="255"/>
        </xsd:restriction>
      </xsd:simpleType>
    </xsd:element>
    <xsd:element name="LegacyPhysicalFormat" ma:index="52" nillable="true" ma:displayName="Legacy Physical Format" ma:default="0" ma:internalName="LegacyPhysicalForma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73eab51-4d25-4cac-b397-13387b50a15c" elementFormDefault="qualified">
    <xsd:import namespace="http://schemas.microsoft.com/office/2006/documentManagement/types"/>
    <xsd:import namespace="http://schemas.microsoft.com/office/infopath/2007/PartnerControls"/>
    <xsd:element name="MediaServiceMetadata" ma:index="59" nillable="true" ma:displayName="MediaServiceMetadata" ma:hidden="true" ma:internalName="MediaServiceMetadata" ma:readOnly="true">
      <xsd:simpleType>
        <xsd:restriction base="dms:Note"/>
      </xsd:simpleType>
    </xsd:element>
    <xsd:element name="MediaServiceFastMetadata" ma:index="60" nillable="true" ma:displayName="MediaServiceFastMetadata" ma:hidden="true" ma:internalName="MediaServiceFastMetadata" ma:readOnly="true">
      <xsd:simpleType>
        <xsd:restriction base="dms:Note"/>
      </xsd:simpleType>
    </xsd:element>
    <xsd:element name="MediaServiceDateTaken" ma:index="61" nillable="true" ma:displayName="MediaServiceDateTaken" ma:hidden="true" ma:internalName="MediaServiceDateTaken" ma:readOnly="true">
      <xsd:simpleType>
        <xsd:restriction base="dms:Text"/>
      </xsd:simpleType>
    </xsd:element>
    <xsd:element name="MediaServiceAutoTags" ma:index="62" nillable="true" ma:displayName="MediaServiceAutoTags" ma:internalName="MediaServiceAutoTags" ma:readOnly="true">
      <xsd:simpleType>
        <xsd:restriction base="dms:Text"/>
      </xsd:simpleType>
    </xsd:element>
    <xsd:element name="MediaServiceLocation" ma:index="63" nillable="true" ma:displayName="MediaServiceLocation" ma:internalName="MediaServiceLocation" ma:readOnly="true">
      <xsd:simpleType>
        <xsd:restriction base="dms:Text"/>
      </xsd:simpleType>
    </xsd:element>
    <xsd:element name="MediaServiceOCR" ma:index="64" nillable="true" ma:displayName="MediaServiceOCR" ma:internalName="MediaServiceOCR" ma:readOnly="true">
      <xsd:simpleType>
        <xsd:restriction base="dms:Note">
          <xsd:maxLength value="255"/>
        </xsd:restriction>
      </xsd:simpleType>
    </xsd:element>
    <xsd:element name="CIRRUSPreviousRetentionPolicy" ma:index="76" nillable="true" ma:displayName="Previous Retention Policy" ma:internalName="CIRRUSPreviousRetentionPolicy">
      <xsd:simpleType>
        <xsd:restriction base="dms:Note">
          <xsd:maxLength value="255"/>
        </xsd:restriction>
      </xsd:simpleType>
    </xsd:element>
    <xsd:element name="LegacyCaseReferenceNumber" ma:index="77" nillable="true" ma:displayName="Legacy Case Reference Number" ma:internalName="LegacyCaseReferenceNumber">
      <xsd:simpleType>
        <xsd:restriction base="dms:Note">
          <xsd:maxLength value="255"/>
        </xsd:restriction>
      </xsd:simpleType>
    </xsd:element>
    <xsd:element name="MediaServiceEventHashCode" ma:index="78" nillable="true" ma:displayName="MediaServiceEventHashCode" ma:hidden="true" ma:internalName="MediaServiceEventHashCode" ma:readOnly="true">
      <xsd:simpleType>
        <xsd:restriction base="dms:Text"/>
      </xsd:simpleType>
    </xsd:element>
    <xsd:element name="MediaServiceGenerationTime" ma:index="7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68" nillable="true" ma:taxonomy="true" ma:internalName="m975189f4ba442ecbf67d4147307b177" ma:taxonomyFieldName="Business_x0020_Unit" ma:displayName="Business Unit" ma:default=""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82A14E-768E-44EE-B0FC-E085F6349C2D}">
  <ds:schemaRefs>
    <ds:schemaRef ds:uri="http://schemas.microsoft.com/office/2006/metadata/properties"/>
    <ds:schemaRef ds:uri="http://schemas.microsoft.com/office/infopath/2007/PartnerControls"/>
    <ds:schemaRef ds:uri="0063f72e-ace3-48fb-9c1f-5b513408b31f"/>
    <ds:schemaRef ds:uri="c963a4c1-1bb4-49f2-a011-9c776a7eed2a"/>
    <ds:schemaRef ds:uri="a8f60570-4bd3-4f2b-950b-a996de8ab151"/>
    <ds:schemaRef ds:uri="b413c3fd-5a3b-4239-b985-69032e371c04"/>
    <ds:schemaRef ds:uri="b67a7830-db79-4a49-bf27-2aff92a2201a"/>
    <ds:schemaRef ds:uri="a172083e-e40c-4314-b43a-827352a1ed2c"/>
    <ds:schemaRef ds:uri="http://schemas.microsoft.com/sharepoint/v4"/>
    <ds:schemaRef ds:uri="http://schemas.microsoft.com/sharepoint/v3"/>
    <ds:schemaRef ds:uri="a73eab51-4d25-4cac-b397-13387b50a15c"/>
  </ds:schemaRefs>
</ds:datastoreItem>
</file>

<file path=customXml/itemProps2.xml><?xml version="1.0" encoding="utf-8"?>
<ds:datastoreItem xmlns:ds="http://schemas.openxmlformats.org/officeDocument/2006/customXml" ds:itemID="{20C03847-0F83-4B8B-BC8A-485607A112AD}">
  <ds:schemaRefs>
    <ds:schemaRef ds:uri="http://schemas.microsoft.com/sharepoint/v3/contenttype/forms"/>
  </ds:schemaRefs>
</ds:datastoreItem>
</file>

<file path=customXml/itemProps3.xml><?xml version="1.0" encoding="utf-8"?>
<ds:datastoreItem xmlns:ds="http://schemas.openxmlformats.org/officeDocument/2006/customXml" ds:itemID="{8B9C2BF4-6590-488F-81C2-A08C3F9E7591}">
  <ds:schemaRefs>
    <ds:schemaRef ds:uri="http://schemas.openxmlformats.org/officeDocument/2006/bibliography"/>
  </ds:schemaRefs>
</ds:datastoreItem>
</file>

<file path=customXml/itemProps4.xml><?xml version="1.0" encoding="utf-8"?>
<ds:datastoreItem xmlns:ds="http://schemas.openxmlformats.org/officeDocument/2006/customXml" ds:itemID="{68F818EC-43F5-4615-A03D-77850BB333AE}">
  <ds:schemaRefs>
    <ds:schemaRef ds:uri="http://schemas.microsoft.com/sharepoint/events"/>
  </ds:schemaRefs>
</ds:datastoreItem>
</file>

<file path=customXml/itemProps5.xml><?xml version="1.0" encoding="utf-8"?>
<ds:datastoreItem xmlns:ds="http://schemas.openxmlformats.org/officeDocument/2006/customXml" ds:itemID="{E46BABA6-C0DC-452D-8F58-85F1B9001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67a7830-db79-4a49-bf27-2aff92a2201a"/>
    <ds:schemaRef ds:uri="b413c3fd-5a3b-4239-b985-69032e371c04"/>
    <ds:schemaRef ds:uri="0063f72e-ace3-48fb-9c1f-5b513408b31f"/>
    <ds:schemaRef ds:uri="a8f60570-4bd3-4f2b-950b-a996de8ab151"/>
    <ds:schemaRef ds:uri="a172083e-e40c-4314-b43a-827352a1ed2c"/>
    <ds:schemaRef ds:uri="a73eab51-4d25-4cac-b397-13387b50a15c"/>
    <ds:schemaRef ds:uri="c963a4c1-1bb4-49f2-a011-9c776a7eed2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Ian (Labour Markets)</dc:creator>
  <cp:keywords/>
  <dc:description/>
  <cp:lastModifiedBy>Peter Grint</cp:lastModifiedBy>
  <cp:revision>17</cp:revision>
  <cp:lastPrinted>2018-11-12T17:02:00Z</cp:lastPrinted>
  <dcterms:created xsi:type="dcterms:W3CDTF">2024-05-20T10:08:00Z</dcterms:created>
  <dcterms:modified xsi:type="dcterms:W3CDTF">2025-02-12T13:44:00Z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44;#Labour Markets Enforcement|9b5363d4-bec7-402d-98d2-c6c73c06056f</vt:lpwstr>
  </property>
  <property fmtid="{D5CDD505-2E9C-101B-9397-08002B2CF9AE}" pid="3" name="ContentTypeId">
    <vt:lpwstr>0x010100EE7C4E0D138FAE4DA857794F80E2352D</vt:lpwstr>
  </property>
  <property fmtid="{D5CDD505-2E9C-101B-9397-08002B2CF9AE}" pid="4" name="_dlc_DocIdItemGuid">
    <vt:lpwstr>429bcf0b-adf9-4eb2-bd3e-e06aa648a69b</vt:lpwstr>
  </property>
  <property fmtid="{D5CDD505-2E9C-101B-9397-08002B2CF9AE}" pid="5" name="MailSubject">
    <vt:lpwstr/>
  </property>
  <property fmtid="{D5CDD505-2E9C-101B-9397-08002B2CF9AE}" pid="6" name="_dlc_BarcodeValue">
    <vt:lpwstr/>
  </property>
  <property fmtid="{D5CDD505-2E9C-101B-9397-08002B2CF9AE}" pid="7" name="Order">
    <vt:r8>5539800</vt:r8>
  </property>
  <property fmtid="{D5CDD505-2E9C-101B-9397-08002B2CF9AE}" pid="8" name="LegacyPaperReason">
    <vt:lpwstr/>
  </property>
  <property fmtid="{D5CDD505-2E9C-101B-9397-08002B2CF9AE}" pid="9" name="MailAttachments">
    <vt:bool>false</vt:bool>
  </property>
  <property fmtid="{D5CDD505-2E9C-101B-9397-08002B2CF9AE}" pid="10" name="MailPreviewData">
    <vt:lpwstr/>
  </property>
  <property fmtid="{D5CDD505-2E9C-101B-9397-08002B2CF9AE}" pid="11" name="LegacyMovementHistory">
    <vt:lpwstr/>
  </property>
  <property fmtid="{D5CDD505-2E9C-101B-9397-08002B2CF9AE}" pid="12" name="xd_ProgID">
    <vt:lpwstr/>
  </property>
  <property fmtid="{D5CDD505-2E9C-101B-9397-08002B2CF9AE}" pid="13" name="MailIn-Reply-To">
    <vt:lpwstr/>
  </property>
  <property fmtid="{D5CDD505-2E9C-101B-9397-08002B2CF9AE}" pid="14" name="_dlc_Exempt">
    <vt:bool>false</vt:bool>
  </property>
  <property fmtid="{D5CDD505-2E9C-101B-9397-08002B2CF9AE}" pid="15" name="Held By">
    <vt:lpwstr/>
  </property>
  <property fmtid="{D5CDD505-2E9C-101B-9397-08002B2CF9AE}" pid="16" name="ComplianceAssetId">
    <vt:lpwstr/>
  </property>
  <property fmtid="{D5CDD505-2E9C-101B-9397-08002B2CF9AE}" pid="17" name="TemplateUrl">
    <vt:lpwstr/>
  </property>
  <property fmtid="{D5CDD505-2E9C-101B-9397-08002B2CF9AE}" pid="18" name="MailTo">
    <vt:lpwstr/>
  </property>
  <property fmtid="{D5CDD505-2E9C-101B-9397-08002B2CF9AE}" pid="19" name="_dlc_BarcodeImage">
    <vt:lpwstr/>
  </property>
  <property fmtid="{D5CDD505-2E9C-101B-9397-08002B2CF9AE}" pid="20" name="DLCPolicyLabelLock">
    <vt:lpwstr/>
  </property>
  <property fmtid="{D5CDD505-2E9C-101B-9397-08002B2CF9AE}" pid="21" name="LegacyHistoricalBarcode">
    <vt:lpwstr/>
  </property>
  <property fmtid="{D5CDD505-2E9C-101B-9397-08002B2CF9AE}" pid="22" name="MailFrom">
    <vt:lpwstr/>
  </property>
  <property fmtid="{D5CDD505-2E9C-101B-9397-08002B2CF9AE}" pid="23" name="MailOriginalSubject">
    <vt:lpwstr/>
  </property>
  <property fmtid="{D5CDD505-2E9C-101B-9397-08002B2CF9AE}" pid="24" name="LegacyAddresses">
    <vt:lpwstr/>
  </property>
  <property fmtid="{D5CDD505-2E9C-101B-9397-08002B2CF9AE}" pid="25" name="DLCPolicyLabelClientValue">
    <vt:lpwstr/>
  </property>
  <property fmtid="{D5CDD505-2E9C-101B-9397-08002B2CF9AE}" pid="26" name="LegacyDisposition">
    <vt:lpwstr/>
  </property>
  <property fmtid="{D5CDD505-2E9C-101B-9397-08002B2CF9AE}" pid="27" name="LegacyOriginator">
    <vt:lpwstr/>
  </property>
  <property fmtid="{D5CDD505-2E9C-101B-9397-08002B2CF9AE}" pid="28" name="MailCc">
    <vt:lpwstr/>
  </property>
  <property fmtid="{D5CDD505-2E9C-101B-9397-08002B2CF9AE}" pid="29" name="LegacyPhysicalObject">
    <vt:bool>false</vt:bool>
  </property>
  <property fmtid="{D5CDD505-2E9C-101B-9397-08002B2CF9AE}" pid="30" name="LegacyAddressee">
    <vt:lpwstr/>
  </property>
  <property fmtid="{D5CDD505-2E9C-101B-9397-08002B2CF9AE}" pid="31" name="_dlc_BarcodePreview">
    <vt:lpwstr/>
  </property>
  <property fmtid="{D5CDD505-2E9C-101B-9397-08002B2CF9AE}" pid="32" name="xd_Signature">
    <vt:bool>false</vt:bool>
  </property>
  <property fmtid="{D5CDD505-2E9C-101B-9397-08002B2CF9AE}" pid="33" name="MailReferences">
    <vt:lpwstr/>
  </property>
  <property fmtid="{D5CDD505-2E9C-101B-9397-08002B2CF9AE}" pid="34" name="Barcode">
    <vt:lpwstr/>
  </property>
  <property fmtid="{D5CDD505-2E9C-101B-9397-08002B2CF9AE}" pid="35" name="LegacySubject">
    <vt:lpwstr/>
  </property>
  <property fmtid="{D5CDD505-2E9C-101B-9397-08002B2CF9AE}" pid="36" name="LegacyBarcode">
    <vt:lpwstr/>
  </property>
  <property fmtid="{D5CDD505-2E9C-101B-9397-08002B2CF9AE}" pid="37" name="MailReply-To">
    <vt:lpwstr/>
  </property>
  <property fmtid="{D5CDD505-2E9C-101B-9397-08002B2CF9AE}" pid="38" name="LegacyForeignBarcode">
    <vt:lpwstr/>
  </property>
  <property fmtid="{D5CDD505-2E9C-101B-9397-08002B2CF9AE}" pid="39" name="DLCPolicyLabelValue">
    <vt:lpwstr/>
  </property>
  <property fmtid="{D5CDD505-2E9C-101B-9397-08002B2CF9AE}" pid="40" name="AuthorIds_UIVersion_7">
    <vt:lpwstr>24662</vt:lpwstr>
  </property>
  <property fmtid="{D5CDD505-2E9C-101B-9397-08002B2CF9AE}" pid="41" name="AuthorIds_UIVersion_10">
    <vt:lpwstr>24662</vt:lpwstr>
  </property>
</Properties>
</file>