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E4D9" w14:textId="1A46A6F2" w:rsidR="00AD3506" w:rsidRDefault="00FF58CD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概况</w:t>
      </w:r>
    </w:p>
    <w:p w14:paraId="237F4E29" w14:textId="0911E116" w:rsidR="00FF58CD" w:rsidRDefault="00FF58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）电源性能指标</w:t>
      </w:r>
    </w:p>
    <w:p w14:paraId="0DF4C29E" w14:textId="6A864BEE" w:rsidR="00FF58CD" w:rsidRDefault="00FF58CD" w:rsidP="003C7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输入输出指标：输出电压，输出电压，输入电压范围</w:t>
      </w:r>
    </w:p>
    <w:p w14:paraId="3D1BC7A5" w14:textId="0337BAFE" w:rsidR="00FF58CD" w:rsidRDefault="00FF58CD" w:rsidP="003C7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效率</w:t>
      </w:r>
    </w:p>
    <w:p w14:paraId="0C0D5FF1" w14:textId="60F7A299" w:rsidR="00FF58CD" w:rsidRDefault="00FF58CD" w:rsidP="003C7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稳态性能：稳压范围，精度</w:t>
      </w:r>
    </w:p>
    <w:p w14:paraId="1725B98D" w14:textId="0053AABD" w:rsidR="00FF58CD" w:rsidRDefault="00FF58CD" w:rsidP="003C7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暂态响应：响应速度，稳定性</w:t>
      </w:r>
    </w:p>
    <w:p w14:paraId="24C9B901" w14:textId="4A90A8DF" w:rsidR="00FF58CD" w:rsidRDefault="00FF58CD" w:rsidP="003C7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体积，成本</w:t>
      </w:r>
    </w:p>
    <w:p w14:paraId="2AAB43C9" w14:textId="77777777" w:rsidR="00D62AEF" w:rsidRDefault="00D62AEF" w:rsidP="00D62A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72DB" w14:paraId="060B8656" w14:textId="77777777" w:rsidTr="004E3A9D">
        <w:tc>
          <w:tcPr>
            <w:tcW w:w="2765" w:type="dxa"/>
            <w:tcBorders>
              <w:top w:val="nil"/>
              <w:left w:val="nil"/>
            </w:tcBorders>
            <w:vAlign w:val="center"/>
          </w:tcPr>
          <w:p w14:paraId="6F8BA918" w14:textId="77777777" w:rsidR="001372DB" w:rsidRDefault="001372DB" w:rsidP="001372DB">
            <w:pPr>
              <w:jc w:val="center"/>
            </w:pPr>
          </w:p>
        </w:tc>
        <w:tc>
          <w:tcPr>
            <w:tcW w:w="2765" w:type="dxa"/>
            <w:tcBorders>
              <w:top w:val="nil"/>
            </w:tcBorders>
            <w:vAlign w:val="center"/>
          </w:tcPr>
          <w:p w14:paraId="5BE2FCF2" w14:textId="6A0764AF" w:rsidR="001372DB" w:rsidRDefault="001372DB" w:rsidP="001372DB">
            <w:pPr>
              <w:jc w:val="center"/>
            </w:pPr>
            <w:r>
              <w:rPr>
                <w:rFonts w:hint="eastAsia"/>
              </w:rPr>
              <w:t>线性电源</w:t>
            </w:r>
          </w:p>
        </w:tc>
        <w:tc>
          <w:tcPr>
            <w:tcW w:w="2766" w:type="dxa"/>
            <w:tcBorders>
              <w:top w:val="nil"/>
              <w:right w:val="nil"/>
            </w:tcBorders>
            <w:vAlign w:val="center"/>
          </w:tcPr>
          <w:p w14:paraId="2E0EBA3D" w14:textId="38AE8802" w:rsidR="001372DB" w:rsidRDefault="001372DB" w:rsidP="001372DB">
            <w:pPr>
              <w:jc w:val="center"/>
            </w:pPr>
            <w:r>
              <w:rPr>
                <w:rFonts w:hint="eastAsia"/>
              </w:rPr>
              <w:t>开关电源</w:t>
            </w:r>
          </w:p>
        </w:tc>
      </w:tr>
      <w:tr w:rsidR="001372DB" w14:paraId="5FA86F19" w14:textId="77777777" w:rsidTr="004E3A9D">
        <w:tc>
          <w:tcPr>
            <w:tcW w:w="2765" w:type="dxa"/>
            <w:tcBorders>
              <w:left w:val="nil"/>
            </w:tcBorders>
            <w:vAlign w:val="center"/>
          </w:tcPr>
          <w:p w14:paraId="032D525C" w14:textId="1AA486ED" w:rsidR="001372DB" w:rsidRDefault="001372DB" w:rsidP="001372DB">
            <w:pPr>
              <w:jc w:val="center"/>
            </w:pPr>
            <w:r>
              <w:rPr>
                <w:rFonts w:hint="eastAsia"/>
              </w:rPr>
              <w:t>效率</w:t>
            </w:r>
          </w:p>
        </w:tc>
        <w:tc>
          <w:tcPr>
            <w:tcW w:w="2765" w:type="dxa"/>
            <w:vAlign w:val="center"/>
          </w:tcPr>
          <w:p w14:paraId="7CBD40FA" w14:textId="34D8EF8A" w:rsidR="001372DB" w:rsidRDefault="001372DB" w:rsidP="001372DB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0372A173" w14:textId="016A58E1" w:rsidR="001372DB" w:rsidRDefault="001372DB" w:rsidP="001372D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372DB" w14:paraId="38E2CEC9" w14:textId="77777777" w:rsidTr="004E3A9D">
        <w:tc>
          <w:tcPr>
            <w:tcW w:w="2765" w:type="dxa"/>
            <w:tcBorders>
              <w:left w:val="nil"/>
            </w:tcBorders>
            <w:vAlign w:val="center"/>
          </w:tcPr>
          <w:p w14:paraId="5BBB065F" w14:textId="54A2A6BA" w:rsidR="001372DB" w:rsidRDefault="001372DB" w:rsidP="001372DB">
            <w:pPr>
              <w:jc w:val="center"/>
            </w:pPr>
            <w:r>
              <w:rPr>
                <w:rFonts w:hint="eastAsia"/>
              </w:rPr>
              <w:t>纹波</w:t>
            </w:r>
          </w:p>
        </w:tc>
        <w:tc>
          <w:tcPr>
            <w:tcW w:w="2765" w:type="dxa"/>
            <w:vAlign w:val="center"/>
          </w:tcPr>
          <w:p w14:paraId="30F040C1" w14:textId="67E057BF" w:rsidR="001372DB" w:rsidRDefault="001372DB" w:rsidP="001372DB">
            <w:pPr>
              <w:jc w:val="center"/>
            </w:pPr>
            <w:r>
              <w:rPr>
                <w:rFonts w:hint="eastAsia"/>
              </w:rPr>
              <w:t>很小</w:t>
            </w: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0BF10894" w14:textId="24933A71" w:rsidR="001372DB" w:rsidRDefault="001372DB" w:rsidP="001372DB">
            <w:pPr>
              <w:jc w:val="center"/>
            </w:pPr>
            <w:r>
              <w:rPr>
                <w:rFonts w:hint="eastAsia"/>
              </w:rPr>
              <w:t>大</w:t>
            </w:r>
          </w:p>
        </w:tc>
      </w:tr>
      <w:tr w:rsidR="001372DB" w14:paraId="51B3AD7E" w14:textId="77777777" w:rsidTr="004E3A9D">
        <w:tc>
          <w:tcPr>
            <w:tcW w:w="2765" w:type="dxa"/>
            <w:tcBorders>
              <w:left w:val="nil"/>
            </w:tcBorders>
            <w:vAlign w:val="center"/>
          </w:tcPr>
          <w:p w14:paraId="7023D79F" w14:textId="65CB6262" w:rsidR="001372DB" w:rsidRDefault="001372DB" w:rsidP="001372DB">
            <w:pPr>
              <w:jc w:val="center"/>
            </w:pPr>
            <w:r>
              <w:rPr>
                <w:rFonts w:hint="eastAsia"/>
              </w:rPr>
              <w:t>EMI</w:t>
            </w:r>
            <w:r>
              <w:rPr>
                <w:rFonts w:hint="eastAsia"/>
              </w:rPr>
              <w:t>辐射</w:t>
            </w:r>
          </w:p>
        </w:tc>
        <w:tc>
          <w:tcPr>
            <w:tcW w:w="2765" w:type="dxa"/>
            <w:vAlign w:val="center"/>
          </w:tcPr>
          <w:p w14:paraId="2A13F077" w14:textId="3F35D040" w:rsidR="001372DB" w:rsidRDefault="001372DB" w:rsidP="001372DB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59FCC8E4" w14:textId="0E8300DE" w:rsidR="001372DB" w:rsidRDefault="001372DB" w:rsidP="001372DB">
            <w:pPr>
              <w:jc w:val="center"/>
            </w:pPr>
            <w:r>
              <w:rPr>
                <w:rFonts w:hint="eastAsia"/>
              </w:rPr>
              <w:t>大</w:t>
            </w:r>
          </w:p>
        </w:tc>
      </w:tr>
      <w:tr w:rsidR="001372DB" w14:paraId="5A46545C" w14:textId="77777777" w:rsidTr="004E3A9D">
        <w:tc>
          <w:tcPr>
            <w:tcW w:w="2765" w:type="dxa"/>
            <w:tcBorders>
              <w:left w:val="nil"/>
            </w:tcBorders>
            <w:vAlign w:val="center"/>
          </w:tcPr>
          <w:p w14:paraId="75138C5E" w14:textId="53C99622" w:rsidR="001372DB" w:rsidRDefault="001372DB" w:rsidP="001372DB">
            <w:pPr>
              <w:jc w:val="center"/>
            </w:pPr>
            <w:r>
              <w:rPr>
                <w:rFonts w:hint="eastAsia"/>
              </w:rPr>
              <w:t>外围元件</w:t>
            </w:r>
          </w:p>
        </w:tc>
        <w:tc>
          <w:tcPr>
            <w:tcW w:w="2765" w:type="dxa"/>
            <w:vAlign w:val="center"/>
          </w:tcPr>
          <w:p w14:paraId="09FCEAF0" w14:textId="52C5016A" w:rsidR="001372DB" w:rsidRDefault="001372DB" w:rsidP="001372DB">
            <w:pPr>
              <w:jc w:val="center"/>
            </w:pPr>
            <w:r>
              <w:rPr>
                <w:rFonts w:hint="eastAsia"/>
              </w:rPr>
              <w:t>少</w:t>
            </w: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46CDA52C" w14:textId="6AD42542" w:rsidR="001372DB" w:rsidRDefault="001372DB" w:rsidP="001372DB">
            <w:pPr>
              <w:jc w:val="center"/>
            </w:pPr>
            <w:r>
              <w:rPr>
                <w:rFonts w:hint="eastAsia"/>
              </w:rPr>
              <w:t>多</w:t>
            </w:r>
          </w:p>
        </w:tc>
      </w:tr>
      <w:tr w:rsidR="001372DB" w14:paraId="322B83BF" w14:textId="77777777" w:rsidTr="004E3A9D">
        <w:tc>
          <w:tcPr>
            <w:tcW w:w="2765" w:type="dxa"/>
            <w:tcBorders>
              <w:left w:val="nil"/>
              <w:bottom w:val="single" w:sz="4" w:space="0" w:color="auto"/>
            </w:tcBorders>
            <w:vAlign w:val="center"/>
          </w:tcPr>
          <w:p w14:paraId="571F4348" w14:textId="77918611" w:rsidR="001372DB" w:rsidRDefault="001372DB" w:rsidP="001372DB">
            <w:pPr>
              <w:jc w:val="center"/>
            </w:pPr>
            <w:r>
              <w:rPr>
                <w:rFonts w:hint="eastAsia"/>
              </w:rPr>
              <w:t>体积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14:paraId="656516A4" w14:textId="67A64870" w:rsidR="001372DB" w:rsidRDefault="001372DB" w:rsidP="001372DB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2766" w:type="dxa"/>
            <w:tcBorders>
              <w:bottom w:val="single" w:sz="4" w:space="0" w:color="auto"/>
              <w:right w:val="nil"/>
            </w:tcBorders>
            <w:vAlign w:val="center"/>
          </w:tcPr>
          <w:p w14:paraId="72228A96" w14:textId="7135ED71" w:rsidR="001372DB" w:rsidRDefault="001372DB" w:rsidP="001372DB">
            <w:pPr>
              <w:jc w:val="center"/>
            </w:pPr>
            <w:r>
              <w:rPr>
                <w:rFonts w:hint="eastAsia"/>
              </w:rPr>
              <w:t>小</w:t>
            </w:r>
          </w:p>
        </w:tc>
      </w:tr>
      <w:tr w:rsidR="001372DB" w14:paraId="289B548D" w14:textId="77777777" w:rsidTr="004E3A9D">
        <w:tc>
          <w:tcPr>
            <w:tcW w:w="2765" w:type="dxa"/>
            <w:tcBorders>
              <w:left w:val="nil"/>
              <w:bottom w:val="nil"/>
            </w:tcBorders>
            <w:vAlign w:val="center"/>
          </w:tcPr>
          <w:p w14:paraId="4A69F58D" w14:textId="24D133B6" w:rsidR="001372DB" w:rsidRDefault="001372DB" w:rsidP="001372DB">
            <w:pPr>
              <w:jc w:val="center"/>
            </w:pPr>
            <w:r>
              <w:rPr>
                <w:rFonts w:hint="eastAsia"/>
              </w:rPr>
              <w:t>成本</w:t>
            </w:r>
          </w:p>
        </w:tc>
        <w:tc>
          <w:tcPr>
            <w:tcW w:w="2765" w:type="dxa"/>
            <w:tcBorders>
              <w:bottom w:val="nil"/>
            </w:tcBorders>
            <w:vAlign w:val="center"/>
          </w:tcPr>
          <w:p w14:paraId="5DFE00C8" w14:textId="3CE2F273" w:rsidR="001372DB" w:rsidRDefault="001372DB" w:rsidP="001372DB">
            <w:pPr>
              <w:jc w:val="center"/>
            </w:pPr>
            <w:r>
              <w:rPr>
                <w:rFonts w:hint="eastAsia"/>
              </w:rPr>
              <w:t>较低</w:t>
            </w:r>
          </w:p>
        </w:tc>
        <w:tc>
          <w:tcPr>
            <w:tcW w:w="2766" w:type="dxa"/>
            <w:tcBorders>
              <w:bottom w:val="nil"/>
              <w:right w:val="nil"/>
            </w:tcBorders>
            <w:vAlign w:val="center"/>
          </w:tcPr>
          <w:p w14:paraId="7470DB55" w14:textId="697BFCEB" w:rsidR="001372DB" w:rsidRDefault="001372DB" w:rsidP="001372DB">
            <w:pPr>
              <w:jc w:val="center"/>
            </w:pPr>
            <w:r>
              <w:rPr>
                <w:rFonts w:hint="eastAsia"/>
              </w:rPr>
              <w:t>较高</w:t>
            </w:r>
          </w:p>
        </w:tc>
      </w:tr>
    </w:tbl>
    <w:p w14:paraId="35F3DC92" w14:textId="0F1C009F" w:rsidR="00C17044" w:rsidRDefault="00C17044" w:rsidP="00C17044"/>
    <w:p w14:paraId="4050909B" w14:textId="6DC850AA" w:rsidR="007C6536" w:rsidRDefault="007C6536" w:rsidP="00C17044"/>
    <w:tbl>
      <w:tblPr>
        <w:tblStyle w:val="a4"/>
        <w:tblW w:w="8306" w:type="dxa"/>
        <w:tblLook w:val="04A0" w:firstRow="1" w:lastRow="0" w:firstColumn="1" w:lastColumn="0" w:noHBand="0" w:noVBand="1"/>
      </w:tblPr>
      <w:tblGrid>
        <w:gridCol w:w="1701"/>
        <w:gridCol w:w="1985"/>
        <w:gridCol w:w="1701"/>
        <w:gridCol w:w="2919"/>
      </w:tblGrid>
      <w:tr w:rsidR="007372FC" w14:paraId="036F78AD" w14:textId="77777777" w:rsidTr="007372FC">
        <w:tc>
          <w:tcPr>
            <w:tcW w:w="1701" w:type="dxa"/>
            <w:vMerge w:val="restart"/>
            <w:tcBorders>
              <w:top w:val="nil"/>
              <w:left w:val="nil"/>
            </w:tcBorders>
            <w:vAlign w:val="center"/>
          </w:tcPr>
          <w:p w14:paraId="7F0D3078" w14:textId="77777777" w:rsidR="007372FC" w:rsidRDefault="007372FC" w:rsidP="00F0032B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nil"/>
            </w:tcBorders>
            <w:vAlign w:val="center"/>
          </w:tcPr>
          <w:p w14:paraId="380978FC" w14:textId="6D9DEA44" w:rsidR="007372FC" w:rsidRDefault="007372FC" w:rsidP="00F0032B">
            <w:pPr>
              <w:jc w:val="center"/>
            </w:pPr>
            <w:r>
              <w:t>Linear regulator</w:t>
            </w:r>
          </w:p>
        </w:tc>
        <w:tc>
          <w:tcPr>
            <w:tcW w:w="462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E732C18" w14:textId="1B4F3B13" w:rsidR="007372FC" w:rsidRDefault="007372FC" w:rsidP="00F0032B">
            <w:pPr>
              <w:jc w:val="center"/>
            </w:pPr>
            <w:r>
              <w:rPr>
                <w:rFonts w:hint="eastAsia"/>
              </w:rPr>
              <w:t>S</w:t>
            </w:r>
            <w:r>
              <w:t>witching Regulator</w:t>
            </w:r>
          </w:p>
        </w:tc>
      </w:tr>
      <w:tr w:rsidR="007372FC" w14:paraId="43FAAD42" w14:textId="77777777" w:rsidTr="007372FC">
        <w:tc>
          <w:tcPr>
            <w:tcW w:w="1701" w:type="dxa"/>
            <w:vMerge/>
            <w:tcBorders>
              <w:left w:val="nil"/>
            </w:tcBorders>
            <w:vAlign w:val="center"/>
          </w:tcPr>
          <w:p w14:paraId="66754429" w14:textId="268DCAEC" w:rsidR="007372FC" w:rsidRDefault="007372FC" w:rsidP="00F0032B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3BC4C564" w14:textId="28253211" w:rsidR="007372FC" w:rsidRDefault="007372FC" w:rsidP="00F0032B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3177C2E" w14:textId="104415B4" w:rsidR="007372FC" w:rsidRDefault="007372FC" w:rsidP="00F0032B">
            <w:pPr>
              <w:jc w:val="center"/>
            </w:pPr>
            <w:r>
              <w:rPr>
                <w:rFonts w:hint="eastAsia"/>
              </w:rPr>
              <w:t>I</w:t>
            </w:r>
            <w:r>
              <w:t>nductive</w:t>
            </w:r>
          </w:p>
        </w:tc>
        <w:tc>
          <w:tcPr>
            <w:tcW w:w="2919" w:type="dxa"/>
            <w:tcBorders>
              <w:top w:val="single" w:sz="4" w:space="0" w:color="auto"/>
              <w:right w:val="nil"/>
            </w:tcBorders>
            <w:vAlign w:val="center"/>
          </w:tcPr>
          <w:p w14:paraId="06D567C5" w14:textId="686C91E0" w:rsidR="007372FC" w:rsidRDefault="007372FC" w:rsidP="00F0032B">
            <w:pPr>
              <w:jc w:val="center"/>
            </w:pPr>
            <w:r>
              <w:rPr>
                <w:rFonts w:hint="eastAsia"/>
              </w:rPr>
              <w:t>C</w:t>
            </w:r>
            <w:r>
              <w:t>harge Pump(Conductive)</w:t>
            </w:r>
          </w:p>
        </w:tc>
      </w:tr>
      <w:tr w:rsidR="007372FC" w14:paraId="361C3A12" w14:textId="77777777" w:rsidTr="007372FC">
        <w:tc>
          <w:tcPr>
            <w:tcW w:w="1701" w:type="dxa"/>
            <w:tcBorders>
              <w:left w:val="nil"/>
            </w:tcBorders>
            <w:vAlign w:val="center"/>
          </w:tcPr>
          <w:p w14:paraId="02D59BC4" w14:textId="023E9E18" w:rsidR="007372FC" w:rsidRDefault="007372FC" w:rsidP="007372FC">
            <w:pPr>
              <w:jc w:val="center"/>
            </w:pPr>
            <w:r>
              <w:rPr>
                <w:rFonts w:hint="eastAsia"/>
              </w:rPr>
              <w:t>E</w:t>
            </w:r>
            <w:r>
              <w:t>fficiency</w:t>
            </w:r>
          </w:p>
        </w:tc>
        <w:tc>
          <w:tcPr>
            <w:tcW w:w="1985" w:type="dxa"/>
            <w:vAlign w:val="center"/>
          </w:tcPr>
          <w:p w14:paraId="57C55910" w14:textId="693947BC" w:rsidR="007372FC" w:rsidRDefault="00F83C6D" w:rsidP="007372FC">
            <w:pPr>
              <w:jc w:val="center"/>
            </w:pPr>
            <w:r>
              <w:rPr>
                <w:rFonts w:hint="eastAsia"/>
              </w:rPr>
              <w:t>2</w:t>
            </w:r>
            <w:r>
              <w:t>0-60%</w:t>
            </w:r>
          </w:p>
        </w:tc>
        <w:tc>
          <w:tcPr>
            <w:tcW w:w="1701" w:type="dxa"/>
          </w:tcPr>
          <w:p w14:paraId="46000618" w14:textId="5C846924" w:rsidR="007372FC" w:rsidRDefault="00F83C6D" w:rsidP="007372FC">
            <w:pPr>
              <w:jc w:val="center"/>
            </w:pPr>
            <w:r>
              <w:rPr>
                <w:rFonts w:hint="eastAsia"/>
              </w:rPr>
              <w:t>9</w:t>
            </w:r>
            <w:r>
              <w:t>0-95%</w:t>
            </w:r>
          </w:p>
        </w:tc>
        <w:tc>
          <w:tcPr>
            <w:tcW w:w="2919" w:type="dxa"/>
            <w:tcBorders>
              <w:right w:val="nil"/>
            </w:tcBorders>
            <w:vAlign w:val="center"/>
          </w:tcPr>
          <w:p w14:paraId="48F690C2" w14:textId="299D53FC" w:rsidR="007372FC" w:rsidRDefault="00F83C6D" w:rsidP="007372FC">
            <w:pPr>
              <w:jc w:val="center"/>
            </w:pPr>
            <w:r>
              <w:rPr>
                <w:rFonts w:hint="eastAsia"/>
              </w:rPr>
              <w:t>7</w:t>
            </w:r>
            <w:r>
              <w:t>5-90%</w:t>
            </w:r>
          </w:p>
        </w:tc>
      </w:tr>
      <w:tr w:rsidR="007372FC" w14:paraId="2D6FC6A1" w14:textId="77777777" w:rsidTr="007372FC">
        <w:tc>
          <w:tcPr>
            <w:tcW w:w="1701" w:type="dxa"/>
            <w:tcBorders>
              <w:left w:val="nil"/>
            </w:tcBorders>
            <w:vAlign w:val="center"/>
          </w:tcPr>
          <w:p w14:paraId="73EC84F9" w14:textId="3743B9EA" w:rsidR="007372FC" w:rsidRDefault="007372FC" w:rsidP="007372FC">
            <w:pPr>
              <w:jc w:val="center"/>
            </w:pPr>
            <w:r>
              <w:rPr>
                <w:rFonts w:hint="eastAsia"/>
              </w:rPr>
              <w:t>R</w:t>
            </w:r>
            <w:r>
              <w:t>ipple</w:t>
            </w:r>
          </w:p>
        </w:tc>
        <w:tc>
          <w:tcPr>
            <w:tcW w:w="1985" w:type="dxa"/>
            <w:vAlign w:val="center"/>
          </w:tcPr>
          <w:p w14:paraId="53B64CC0" w14:textId="1F52728D" w:rsidR="007372FC" w:rsidRDefault="00F83C6D" w:rsidP="007372FC">
            <w:pPr>
              <w:jc w:val="center"/>
            </w:pPr>
            <w:r>
              <w:rPr>
                <w:rFonts w:hint="eastAsia"/>
              </w:rPr>
              <w:t>V</w:t>
            </w:r>
            <w:r>
              <w:t>ery low</w:t>
            </w:r>
          </w:p>
        </w:tc>
        <w:tc>
          <w:tcPr>
            <w:tcW w:w="1701" w:type="dxa"/>
          </w:tcPr>
          <w:p w14:paraId="570FAD63" w14:textId="61334DD3" w:rsidR="007372FC" w:rsidRDefault="00F83C6D" w:rsidP="007372FC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2919" w:type="dxa"/>
            <w:tcBorders>
              <w:right w:val="nil"/>
            </w:tcBorders>
            <w:vAlign w:val="center"/>
          </w:tcPr>
          <w:p w14:paraId="13AB4B2D" w14:textId="4203EC71" w:rsidR="007372FC" w:rsidRDefault="00F83C6D" w:rsidP="007372F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</w:tr>
      <w:tr w:rsidR="007372FC" w14:paraId="7D5D6055" w14:textId="77777777" w:rsidTr="007372FC">
        <w:tc>
          <w:tcPr>
            <w:tcW w:w="1701" w:type="dxa"/>
            <w:tcBorders>
              <w:left w:val="nil"/>
              <w:bottom w:val="single" w:sz="4" w:space="0" w:color="auto"/>
            </w:tcBorders>
            <w:vAlign w:val="center"/>
          </w:tcPr>
          <w:p w14:paraId="3423DAB1" w14:textId="3C400C85" w:rsidR="007372FC" w:rsidRDefault="007372FC" w:rsidP="007372FC">
            <w:pPr>
              <w:jc w:val="center"/>
            </w:pPr>
            <w:r>
              <w:rPr>
                <w:rFonts w:hint="eastAsia"/>
              </w:rPr>
              <w:t>E</w:t>
            </w:r>
            <w:r>
              <w:t>MI Noise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E8987B9" w14:textId="6F198281" w:rsidR="007372FC" w:rsidRDefault="00F83C6D" w:rsidP="007372FC">
            <w:pPr>
              <w:jc w:val="center"/>
            </w:pPr>
            <w:r>
              <w:rPr>
                <w:rFonts w:hint="eastAsia"/>
              </w:rPr>
              <w:t>V</w:t>
            </w:r>
            <w:r>
              <w:t>ery low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5342FD" w14:textId="5EEA8774" w:rsidR="007372FC" w:rsidRDefault="00F83C6D" w:rsidP="007372F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2919" w:type="dxa"/>
            <w:tcBorders>
              <w:bottom w:val="single" w:sz="4" w:space="0" w:color="auto"/>
              <w:right w:val="nil"/>
            </w:tcBorders>
            <w:vAlign w:val="center"/>
          </w:tcPr>
          <w:p w14:paraId="5D28B2BA" w14:textId="4AF1B9BF" w:rsidR="007372FC" w:rsidRDefault="00F83C6D" w:rsidP="007372FC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</w:tr>
      <w:tr w:rsidR="007372FC" w14:paraId="64B5B92F" w14:textId="77777777" w:rsidTr="007372FC">
        <w:tc>
          <w:tcPr>
            <w:tcW w:w="1701" w:type="dxa"/>
            <w:tcBorders>
              <w:left w:val="nil"/>
              <w:bottom w:val="nil"/>
            </w:tcBorders>
            <w:vAlign w:val="center"/>
          </w:tcPr>
          <w:p w14:paraId="0245AA1F" w14:textId="002D11E1" w:rsidR="007372FC" w:rsidRDefault="007372FC" w:rsidP="007372FC">
            <w:pPr>
              <w:jc w:val="center"/>
            </w:pPr>
            <w:r>
              <w:rPr>
                <w:rFonts w:hint="eastAsia"/>
              </w:rPr>
              <w:t>P</w:t>
            </w:r>
            <w:r>
              <w:t>CB Area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459C29DF" w14:textId="3971617E" w:rsidR="007372FC" w:rsidRDefault="00F83C6D" w:rsidP="007372FC">
            <w:pPr>
              <w:jc w:val="center"/>
            </w:pPr>
            <w:r>
              <w:rPr>
                <w:rFonts w:hint="eastAsia"/>
              </w:rPr>
              <w:t>V</w:t>
            </w:r>
            <w:r>
              <w:t>ery Small</w:t>
            </w:r>
          </w:p>
        </w:tc>
        <w:tc>
          <w:tcPr>
            <w:tcW w:w="1701" w:type="dxa"/>
            <w:tcBorders>
              <w:bottom w:val="nil"/>
            </w:tcBorders>
          </w:tcPr>
          <w:p w14:paraId="051C7734" w14:textId="39BBB8A8" w:rsidR="007372FC" w:rsidRDefault="00F83C6D" w:rsidP="007372FC">
            <w:pPr>
              <w:jc w:val="center"/>
            </w:pPr>
            <w:r>
              <w:rPr>
                <w:rFonts w:hint="eastAsia"/>
              </w:rPr>
              <w:t>L</w:t>
            </w:r>
            <w:r>
              <w:t>argest</w:t>
            </w:r>
          </w:p>
        </w:tc>
        <w:tc>
          <w:tcPr>
            <w:tcW w:w="2919" w:type="dxa"/>
            <w:tcBorders>
              <w:bottom w:val="nil"/>
              <w:right w:val="nil"/>
            </w:tcBorders>
            <w:vAlign w:val="center"/>
          </w:tcPr>
          <w:p w14:paraId="12FF3C37" w14:textId="42439B22" w:rsidR="007372FC" w:rsidRDefault="00F83C6D" w:rsidP="007372FC">
            <w:pPr>
              <w:jc w:val="center"/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</w:tr>
      <w:tr w:rsidR="007372FC" w14:paraId="4E029645" w14:textId="77777777" w:rsidTr="007372FC">
        <w:tc>
          <w:tcPr>
            <w:tcW w:w="1701" w:type="dxa"/>
            <w:tcBorders>
              <w:left w:val="nil"/>
              <w:bottom w:val="nil"/>
            </w:tcBorders>
            <w:vAlign w:val="center"/>
          </w:tcPr>
          <w:p w14:paraId="1C3B73E0" w14:textId="544BA1B8" w:rsidR="007372FC" w:rsidRDefault="007372FC" w:rsidP="007372FC">
            <w:pPr>
              <w:jc w:val="center"/>
            </w:pP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2FD9118C" w14:textId="49189C8C" w:rsidR="007372FC" w:rsidRDefault="00F83C6D" w:rsidP="007372FC">
            <w:pPr>
              <w:jc w:val="center"/>
            </w:pPr>
            <w:r>
              <w:rPr>
                <w:rFonts w:hint="eastAsia"/>
              </w:rPr>
              <w:t>L</w:t>
            </w:r>
            <w:r>
              <w:t>owest</w:t>
            </w:r>
          </w:p>
        </w:tc>
        <w:tc>
          <w:tcPr>
            <w:tcW w:w="1701" w:type="dxa"/>
            <w:tcBorders>
              <w:bottom w:val="nil"/>
            </w:tcBorders>
          </w:tcPr>
          <w:p w14:paraId="3582F20A" w14:textId="7B42EE9F" w:rsidR="007372FC" w:rsidRDefault="00F83C6D" w:rsidP="007372FC">
            <w:pPr>
              <w:jc w:val="center"/>
            </w:pPr>
            <w:r>
              <w:rPr>
                <w:rFonts w:hint="eastAsia"/>
              </w:rPr>
              <w:t>H</w:t>
            </w:r>
            <w:r>
              <w:t>ighest</w:t>
            </w:r>
          </w:p>
        </w:tc>
        <w:tc>
          <w:tcPr>
            <w:tcW w:w="2919" w:type="dxa"/>
            <w:tcBorders>
              <w:bottom w:val="nil"/>
              <w:right w:val="nil"/>
            </w:tcBorders>
            <w:vAlign w:val="center"/>
          </w:tcPr>
          <w:p w14:paraId="7B8C3CBA" w14:textId="60DD3551" w:rsidR="007372FC" w:rsidRDefault="00F83C6D" w:rsidP="007372FC">
            <w:pPr>
              <w:jc w:val="center"/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</w:tr>
    </w:tbl>
    <w:p w14:paraId="38CB791A" w14:textId="734DBEE5" w:rsidR="007C6536" w:rsidRDefault="007C6536" w:rsidP="00C17044"/>
    <w:p w14:paraId="08A15466" w14:textId="302F949D" w:rsidR="00A02B85" w:rsidRDefault="00A02B85" w:rsidP="00C17044"/>
    <w:p w14:paraId="2C65106C" w14:textId="16E8B7F5" w:rsidR="00A02B85" w:rsidRDefault="00A02B85" w:rsidP="00C17044">
      <w:r>
        <w:rPr>
          <w:rFonts w:hint="eastAsia"/>
        </w:rPr>
        <w:t>6</w:t>
      </w:r>
      <w:r>
        <w:t xml:space="preserve">.8 </w:t>
      </w:r>
      <w:r>
        <w:rPr>
          <w:rFonts w:hint="eastAsia"/>
        </w:rPr>
        <w:t>开关电源</w:t>
      </w:r>
    </w:p>
    <w:p w14:paraId="78E5EBC5" w14:textId="59AB6032" w:rsidR="00A02B85" w:rsidRDefault="0063518C" w:rsidP="006471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判断是否隔离：</w:t>
      </w:r>
      <w:r w:rsidR="000A2523">
        <w:rPr>
          <w:rFonts w:hint="eastAsia"/>
        </w:rPr>
        <w:t>输入输出是否共地</w:t>
      </w:r>
    </w:p>
    <w:p w14:paraId="1E96371B" w14:textId="264B1FD3" w:rsidR="00493192" w:rsidRDefault="00493192" w:rsidP="006471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MOS</w:t>
      </w:r>
      <w:r>
        <w:rPr>
          <w:rFonts w:hint="eastAsia"/>
        </w:rPr>
        <w:t>管有开关损耗，所以开关频率越高，损耗越高，效率越低；现在不断追求高的开关频率是为了减小体积不是为了追求效率。</w:t>
      </w:r>
    </w:p>
    <w:p w14:paraId="2B10A76A" w14:textId="291FB8BE" w:rsidR="006471F3" w:rsidRDefault="00F012CB" w:rsidP="006471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电感电流的斜率只和输入输出压降，电感大小有关，当这三</w:t>
      </w:r>
      <w:proofErr w:type="gramStart"/>
      <w:r>
        <w:rPr>
          <w:rFonts w:hint="eastAsia"/>
        </w:rPr>
        <w:t>者固定</w:t>
      </w:r>
      <w:proofErr w:type="gramEnd"/>
      <w:r>
        <w:rPr>
          <w:rFonts w:hint="eastAsia"/>
        </w:rPr>
        <w:t>的时候，开关频率</w:t>
      </w:r>
      <w:r w:rsidR="0048765A">
        <w:rPr>
          <w:rFonts w:hint="eastAsia"/>
        </w:rPr>
        <w:t>增加</w:t>
      </w:r>
      <w:r>
        <w:rPr>
          <w:rFonts w:hint="eastAsia"/>
        </w:rPr>
        <w:t>，</w:t>
      </w:r>
      <w:r w:rsidR="0048765A">
        <w:rPr>
          <w:rFonts w:hint="eastAsia"/>
        </w:rPr>
        <w:t>意味着电感电流的上升时间减少，则电感电流的纹波减少（损耗减小）</w:t>
      </w:r>
    </w:p>
    <w:p w14:paraId="40FF1B5A" w14:textId="7BF07AC4" w:rsidR="004B1A75" w:rsidRDefault="004B1A75" w:rsidP="006471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开关电源的“连续模式”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“断续模式”</w:t>
      </w:r>
      <w:r w:rsidR="00ED2355">
        <w:rPr>
          <w:rFonts w:hint="eastAsia"/>
        </w:rPr>
        <w:t>，当电感电流</w:t>
      </w:r>
      <w:r w:rsidR="0036045A">
        <w:rPr>
          <w:rFonts w:hint="eastAsia"/>
        </w:rPr>
        <w:t>减小至负值，就会出现“断续模式”</w:t>
      </w:r>
    </w:p>
    <w:p w14:paraId="53A2BC0B" w14:textId="56D5AF6E" w:rsidR="00435113" w:rsidRDefault="00435113" w:rsidP="00435113">
      <w:pPr>
        <w:pStyle w:val="a3"/>
        <w:spacing w:line="240" w:lineRule="auto"/>
        <w:ind w:left="420" w:firstLineChars="0" w:firstLine="0"/>
      </w:pPr>
      <w:r>
        <w:rPr>
          <w:noProof/>
        </w:rPr>
        <w:drawing>
          <wp:inline distT="0" distB="0" distL="0" distR="0" wp14:anchorId="75E7D27C" wp14:editId="2CA53BCC">
            <wp:extent cx="5274310" cy="1577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EF18" w14:textId="77777777" w:rsidR="00C048EC" w:rsidRDefault="00C048EC" w:rsidP="00C048EC">
      <w:pPr>
        <w:pStyle w:val="a3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bookmarkStart w:id="0" w:name="_GoBack"/>
      <w:bookmarkEnd w:id="0"/>
    </w:p>
    <w:sectPr w:rsidR="00C0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06152"/>
    <w:multiLevelType w:val="hybridMultilevel"/>
    <w:tmpl w:val="A2B6B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AD25E6"/>
    <w:multiLevelType w:val="hybridMultilevel"/>
    <w:tmpl w:val="8BE07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98"/>
    <w:rsid w:val="000431D7"/>
    <w:rsid w:val="0006310D"/>
    <w:rsid w:val="000A2523"/>
    <w:rsid w:val="001372DB"/>
    <w:rsid w:val="0036045A"/>
    <w:rsid w:val="003C7292"/>
    <w:rsid w:val="00435113"/>
    <w:rsid w:val="0048765A"/>
    <w:rsid w:val="00493192"/>
    <w:rsid w:val="004B1A75"/>
    <w:rsid w:val="004E3A9D"/>
    <w:rsid w:val="0063518C"/>
    <w:rsid w:val="006471F3"/>
    <w:rsid w:val="007372FC"/>
    <w:rsid w:val="007C6536"/>
    <w:rsid w:val="00A02B85"/>
    <w:rsid w:val="00AD3506"/>
    <w:rsid w:val="00C048EC"/>
    <w:rsid w:val="00C17044"/>
    <w:rsid w:val="00D62AEF"/>
    <w:rsid w:val="00DE7698"/>
    <w:rsid w:val="00E17124"/>
    <w:rsid w:val="00E80656"/>
    <w:rsid w:val="00ED2355"/>
    <w:rsid w:val="00EE2C58"/>
    <w:rsid w:val="00F012CB"/>
    <w:rsid w:val="00F83C6D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B320"/>
  <w15:chartTrackingRefBased/>
  <w15:docId w15:val="{CB15E399-05EE-4B1E-9775-10AEAA3E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1D7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92"/>
    <w:pPr>
      <w:ind w:firstLineChars="200" w:firstLine="420"/>
    </w:pPr>
  </w:style>
  <w:style w:type="table" w:styleId="a4">
    <w:name w:val="Table Grid"/>
    <w:basedOn w:val="a1"/>
    <w:uiPriority w:val="39"/>
    <w:rsid w:val="00137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23</cp:revision>
  <dcterms:created xsi:type="dcterms:W3CDTF">2018-06-07T01:35:00Z</dcterms:created>
  <dcterms:modified xsi:type="dcterms:W3CDTF">2018-06-08T05:50:00Z</dcterms:modified>
</cp:coreProperties>
</file>