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简答题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分词有哪两种算法，并请分别简述之</w:t>
      </w:r>
      <w:r>
        <w:rPr>
          <w:rFonts w:hint="eastAsia"/>
        </w:rPr>
        <w:t>。</w:t>
      </w:r>
    </w:p>
    <w:p>
      <w:pPr>
        <w:ind w:left="432"/>
        <w:rPr>
          <w:rFonts w:hint="eastAsia" w:eastAsiaTheme="minorEastAsia"/>
          <w:lang w:eastAsia="zh-CN"/>
        </w:rPr>
      </w:pPr>
      <w:r>
        <w:rPr>
          <w:rFonts w:hint="eastAsia"/>
        </w:rPr>
        <w:t>答：基于词典分词算法。也称字符串匹配分词算法。该算法是按照一定的策略将待匹配的字符串和一个已建立好的“充分大的”词典中的词进行匹配，若找到某个词条，则说明匹配成功，识别了该词</w:t>
      </w:r>
      <w:r>
        <w:rPr>
          <w:rFonts w:hint="eastAsia"/>
          <w:lang w:eastAsia="zh-CN"/>
        </w:rPr>
        <w:t>。</w:t>
      </w:r>
    </w:p>
    <w:p>
      <w:pPr>
        <w:ind w:left="432" w:firstLine="420" w:firstLineChars="200"/>
        <w:rPr>
          <w:rFonts w:hint="eastAsia"/>
        </w:rPr>
      </w:pPr>
      <w:r>
        <w:rPr>
          <w:rFonts w:hint="eastAsia"/>
        </w:rPr>
        <w:t>基于统计机器学习算法。基本思路是对汉字进行标注训练，不仅考虑了词语出现的频率，还考虑上下文，具备较好的学习能力，因此其对歧义词和未登录词的识别都具有良好的效果。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请简述在自然语言处理中怎样理解文档</w:t>
      </w:r>
      <w:r>
        <w:rPr>
          <w:rFonts w:hint="eastAsia"/>
        </w:rPr>
        <w:t>？</w:t>
      </w:r>
    </w:p>
    <w:p>
      <w:pPr>
        <w:pStyle w:val="4"/>
        <w:rPr>
          <w:rFonts w:hint="eastAsia"/>
        </w:rPr>
      </w:pPr>
      <w:r>
        <w:rPr>
          <w:rFonts w:hint="eastAsia"/>
        </w:rPr>
        <w:t>答：对一篇文档如果提取出主题、核心词、关键词，识别出文档的情感倾向就认为是理解了文档。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什么是关键词？从文档中抽取关键词一般有哪些方法？</w:t>
      </w:r>
    </w:p>
    <w:p>
      <w:pPr>
        <w:ind w:left="432"/>
        <w:rPr>
          <w:rFonts w:hint="eastAsia"/>
        </w:rPr>
      </w:pPr>
      <w:r>
        <w:rPr>
          <w:rFonts w:hint="eastAsia"/>
        </w:rPr>
        <w:t>答：关键词是指能反映文本主题或者意思的词语。</w:t>
      </w:r>
    </w:p>
    <w:p>
      <w:pPr>
        <w:ind w:left="432"/>
        <w:rPr>
          <w:rFonts w:hint="eastAsia"/>
        </w:rPr>
      </w:pPr>
      <w:r>
        <w:rPr>
          <w:rFonts w:hint="eastAsia"/>
        </w:rPr>
        <w:t>抽取关键词一般有：1）可以采用词频的方式，认为文章中出现频率大的就是关键词，但是这种方法并不太准确。2）采用主题模型从文档中挖掘出来的各隐含主题下的词汇。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什么是情感分析？它主要分哪两类</w:t>
      </w:r>
      <w:r>
        <w:rPr>
          <w:rFonts w:hint="eastAsia"/>
        </w:rPr>
        <w:t>？</w:t>
      </w:r>
    </w:p>
    <w:p>
      <w:pPr>
        <w:ind w:left="432"/>
        <w:rPr>
          <w:rFonts w:hint="eastAsia"/>
        </w:rPr>
      </w:pPr>
      <w:r>
        <w:rPr>
          <w:rFonts w:hint="eastAsia"/>
        </w:rPr>
        <w:t>答：情感分析又称倾向性分析，意见抽取，情感挖掘，主观分析等，是对带有情感色彩的主观性文本进行分析、处理、归纳和推理的过程。</w:t>
      </w:r>
    </w:p>
    <w:p>
      <w:pPr>
        <w:ind w:left="432" w:firstLine="420" w:firstLineChars="200"/>
        <w:rPr>
          <w:rFonts w:hint="eastAsia"/>
        </w:rPr>
      </w:pPr>
      <w:r>
        <w:rPr>
          <w:rFonts w:hint="eastAsia"/>
        </w:rPr>
        <w:t>主要分两类：无交互的情感分析；有交互的情感分析。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5、Google在2018年5月召开的年度开发者大会（Google I/O 2018）上，展现了基于人工智能的自然语言理解最新科技：Google Duplex。其可以自主完成给美发店、餐厅等打电话，并保持自然的交谈，完成帮用户预约时间等真实世界应用。请描述其三大主要模块，并分别说明功能。</w:t>
      </w:r>
    </w:p>
    <w:p>
      <w:pPr>
        <w:ind w:left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答：Google Duplex三大主要模块为</w:t>
      </w:r>
      <w:r>
        <w:rPr>
          <w:rFonts w:hint="eastAsia"/>
          <w:b/>
          <w:bCs/>
          <w:lang w:val="en-US" w:eastAsia="zh-CN"/>
        </w:rPr>
        <w:t>自动语言识别系统(ASR)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循环神经网络(RNN)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文本到语音系统(TTS)</w:t>
      </w:r>
      <w:r>
        <w:rPr>
          <w:rFonts w:hint="eastAsia"/>
          <w:lang w:val="en-US" w:eastAsia="zh-CN"/>
        </w:rPr>
        <w:t>。</w:t>
      </w:r>
    </w:p>
    <w:p>
      <w:pPr>
        <w:ind w:left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自动语言识别系统：该模块功能为</w:t>
      </w:r>
      <w:r>
        <w:rPr>
          <w:rFonts w:hint="eastAsia"/>
          <w:b/>
          <w:bCs/>
          <w:lang w:val="en-US" w:eastAsia="zh-CN"/>
        </w:rPr>
        <w:t>将听到的声音转换为文本信息</w:t>
      </w:r>
      <w:r>
        <w:rPr>
          <w:rFonts w:hint="eastAsia"/>
          <w:lang w:val="en-US" w:eastAsia="zh-CN"/>
        </w:rPr>
        <w:t>。</w:t>
      </w:r>
    </w:p>
    <w:p>
      <w:pPr>
        <w:ind w:left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循环神经网络(RNN)：该模块功能为</w:t>
      </w:r>
      <w:r>
        <w:rPr>
          <w:rFonts w:hint="eastAsia"/>
          <w:b/>
          <w:bCs/>
          <w:lang w:val="en-US" w:eastAsia="zh-CN"/>
        </w:rPr>
        <w:t>理解输入的文本信息，并产生对话内容(回答)</w:t>
      </w:r>
      <w:r>
        <w:rPr>
          <w:rFonts w:hint="eastAsia"/>
          <w:lang w:val="en-US" w:eastAsia="zh-CN"/>
        </w:rPr>
        <w:t xml:space="preserve">。 </w:t>
      </w:r>
    </w:p>
    <w:p>
      <w:pPr>
        <w:ind w:left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文本到语音系统(TTS)：将</w:t>
      </w:r>
      <w:r>
        <w:rPr>
          <w:rFonts w:hint="eastAsia"/>
          <w:b/>
          <w:bCs/>
          <w:lang w:val="en-US" w:eastAsia="zh-CN"/>
        </w:rPr>
        <w:t>文本信息转换为语音，并决定语音在语调、语气以及一些语言习惯上的特征</w:t>
      </w:r>
      <w:r>
        <w:rPr>
          <w:rFonts w:hint="eastAsia"/>
          <w:lang w:val="en-US" w:eastAsia="zh-CN"/>
        </w:rPr>
        <w:t>，使之更加自然。</w:t>
      </w:r>
    </w:p>
    <w:p>
      <w:pPr>
        <w:numPr>
          <w:ilvl w:val="0"/>
          <w:numId w:val="0"/>
        </w:numPr>
        <w:rPr>
          <w:rFonts w:hint="eastAsia" w:cstheme="minorBidi"/>
          <w:b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kern w:val="2"/>
          <w:sz w:val="21"/>
          <w:szCs w:val="22"/>
          <w:lang w:val="en-US" w:eastAsia="zh-CN" w:bidi="ar-SA"/>
        </w:rPr>
        <w:t>6、</w: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自然语言处理的基本研究领域包括：语音分析、词法分析、句法分析、语义分析、语用分析等。请分别阐述这几个领域的目的</w:t>
      </w:r>
      <w:r>
        <w:rPr>
          <w:rFonts w:hint="eastAsia" w:cstheme="minorBidi"/>
          <w:b/>
          <w:kern w:val="2"/>
          <w:sz w:val="21"/>
          <w:szCs w:val="22"/>
          <w:lang w:val="en-US" w:eastAsia="zh-CN" w:bidi="ar-SA"/>
        </w:rPr>
        <w:t>。</w:t>
      </w:r>
    </w:p>
    <w:p>
      <w:pPr>
        <w:ind w:left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答：语音分析：根据音位规则，从语音流中区分出一个个独立的音素，再根据音位形态规则找出一个个音节及其对应的词素或词。</w:t>
      </w:r>
    </w:p>
    <w:p>
      <w:pPr>
        <w:ind w:left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词法分析：分析目的是找出词汇的各个词素，从中获得语言学的信息。</w:t>
      </w:r>
    </w:p>
    <w:p>
      <w:pPr>
        <w:ind w:left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句法分析：对句子和短语的结构进行分析，目的是找出词、短语等的相互关系以及各自在句中的作用。</w:t>
      </w:r>
    </w:p>
    <w:p>
      <w:pPr>
        <w:ind w:left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语义分析：分析目的是找出词义、结构意义及其结合意义，从而确定语言所表达的真正含义或概念。</w:t>
      </w:r>
    </w:p>
    <w:p>
      <w:pPr>
        <w:ind w:left="432"/>
        <w:rPr>
          <w:rFonts w:hint="eastAsia" w:cstheme="minorBidi"/>
          <w:b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语用分析：研究语言所存在的外界环境对语言使用者所产生的影响。</w:t>
      </w:r>
    </w:p>
    <w:p>
      <w:pPr>
        <w:numPr>
          <w:ilvl w:val="0"/>
          <w:numId w:val="0"/>
        </w:numPr>
        <w:ind w:left="432" w:leftChars="0"/>
        <w:rPr>
          <w:rFonts w:hint="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论述题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请论述自然语言处理中为什么有交互的情感分析难度大</w:t>
      </w:r>
      <w:r>
        <w:rPr>
          <w:rFonts w:hint="eastAsia"/>
        </w:rPr>
        <w:t>？</w:t>
      </w:r>
    </w:p>
    <w:p>
      <w:pPr>
        <w:ind w:left="432"/>
        <w:rPr>
          <w:rFonts w:hint="eastAsia"/>
        </w:rPr>
      </w:pPr>
      <w:r>
        <w:rPr>
          <w:rFonts w:hint="eastAsia"/>
        </w:rPr>
        <w:t>答：评分标准需要包含下列内容：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交互是一个持续的过程而不是短时固定的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这从本质上改变了情感判断的评价方式。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交互的存在将大部分的状态信息都隐藏了起来。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交互涉及到信息的跳跃。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请论述什么是知识图谱，它的应用场景？并举出一个使用知识图谱的实例</w:t>
      </w:r>
      <w:r>
        <w:rPr>
          <w:rFonts w:hint="eastAsia"/>
        </w:rPr>
        <w:t>。</w:t>
      </w:r>
    </w:p>
    <w:p>
      <w:pPr>
        <w:ind w:left="432"/>
        <w:rPr>
          <w:rFonts w:hint="eastAsia"/>
        </w:rPr>
      </w:pPr>
      <w:r>
        <w:rPr>
          <w:rFonts w:hint="eastAsia"/>
        </w:rPr>
        <w:t>答：知识图谱本质上是一种叫做语义网络（semantic network）的知识库，即具有有向图结构的一个知识库，其中图的结点代表实体（entity）或者概念（concept），而图的边代表实体/概念之间的各种语义关系，比如说两个实体之间的相似关系。</w:t>
      </w:r>
    </w:p>
    <w:p>
      <w:pPr>
        <w:ind w:left="432" w:firstLine="420" w:firstLineChars="200"/>
        <w:rPr>
          <w:rFonts w:hint="eastAsia"/>
        </w:rPr>
      </w:pPr>
      <w:r>
        <w:rPr>
          <w:rFonts w:hint="eastAsia"/>
        </w:rPr>
        <w:t>它可以应用到智能问答、情报分析、反欺诈、机器翻译和自然语言理解等。</w:t>
      </w:r>
    </w:p>
    <w:p>
      <w:pPr>
        <w:ind w:left="432" w:firstLine="420" w:firstLineChars="200"/>
      </w:pPr>
      <w:r>
        <w:rPr>
          <w:rFonts w:hint="eastAsia"/>
        </w:rPr>
        <w:t>实例略。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10698"/>
    <w:multiLevelType w:val="multilevel"/>
    <w:tmpl w:val="33410698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037EDD"/>
    <w:multiLevelType w:val="multilevel"/>
    <w:tmpl w:val="4B037EDD"/>
    <w:lvl w:ilvl="0" w:tentative="0">
      <w:start w:val="1"/>
      <w:numFmt w:val="decimal"/>
      <w:lvlText w:val="%1）"/>
      <w:lvlJc w:val="left"/>
      <w:pPr>
        <w:ind w:left="122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04" w:hanging="420"/>
      </w:pPr>
    </w:lvl>
    <w:lvl w:ilvl="2" w:tentative="0">
      <w:start w:val="1"/>
      <w:numFmt w:val="lowerRoman"/>
      <w:lvlText w:val="%3."/>
      <w:lvlJc w:val="right"/>
      <w:pPr>
        <w:ind w:left="2124" w:hanging="420"/>
      </w:pPr>
    </w:lvl>
    <w:lvl w:ilvl="3" w:tentative="0">
      <w:start w:val="1"/>
      <w:numFmt w:val="decimal"/>
      <w:lvlText w:val="%4."/>
      <w:lvlJc w:val="left"/>
      <w:pPr>
        <w:ind w:left="2544" w:hanging="420"/>
      </w:pPr>
    </w:lvl>
    <w:lvl w:ilvl="4" w:tentative="0">
      <w:start w:val="1"/>
      <w:numFmt w:val="lowerLetter"/>
      <w:lvlText w:val="%5)"/>
      <w:lvlJc w:val="left"/>
      <w:pPr>
        <w:ind w:left="2964" w:hanging="420"/>
      </w:pPr>
    </w:lvl>
    <w:lvl w:ilvl="5" w:tentative="0">
      <w:start w:val="1"/>
      <w:numFmt w:val="lowerRoman"/>
      <w:lvlText w:val="%6."/>
      <w:lvlJc w:val="right"/>
      <w:pPr>
        <w:ind w:left="3384" w:hanging="420"/>
      </w:pPr>
    </w:lvl>
    <w:lvl w:ilvl="6" w:tentative="0">
      <w:start w:val="1"/>
      <w:numFmt w:val="decimal"/>
      <w:lvlText w:val="%7."/>
      <w:lvlJc w:val="left"/>
      <w:pPr>
        <w:ind w:left="3804" w:hanging="420"/>
      </w:pPr>
    </w:lvl>
    <w:lvl w:ilvl="7" w:tentative="0">
      <w:start w:val="1"/>
      <w:numFmt w:val="lowerLetter"/>
      <w:lvlText w:val="%8)"/>
      <w:lvlJc w:val="left"/>
      <w:pPr>
        <w:ind w:left="4224" w:hanging="420"/>
      </w:pPr>
    </w:lvl>
    <w:lvl w:ilvl="8" w:tentative="0">
      <w:start w:val="1"/>
      <w:numFmt w:val="lowerRoman"/>
      <w:lvlText w:val="%9."/>
      <w:lvlJc w:val="right"/>
      <w:pPr>
        <w:ind w:left="4644" w:hanging="420"/>
      </w:pPr>
    </w:lvl>
  </w:abstractNum>
  <w:abstractNum w:abstractNumId="2">
    <w:nsid w:val="4B217516"/>
    <w:multiLevelType w:val="multilevel"/>
    <w:tmpl w:val="4B217516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696B09C9"/>
    <w:multiLevelType w:val="multilevel"/>
    <w:tmpl w:val="696B09C9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85"/>
    <w:rsid w:val="0008760E"/>
    <w:rsid w:val="001358D3"/>
    <w:rsid w:val="00144EB9"/>
    <w:rsid w:val="00147985"/>
    <w:rsid w:val="00416D71"/>
    <w:rsid w:val="00436129"/>
    <w:rsid w:val="005A28FF"/>
    <w:rsid w:val="00704978"/>
    <w:rsid w:val="00733B62"/>
    <w:rsid w:val="008E7B73"/>
    <w:rsid w:val="009C1A71"/>
    <w:rsid w:val="00A877D8"/>
    <w:rsid w:val="00C90804"/>
    <w:rsid w:val="00D929FC"/>
    <w:rsid w:val="55E738CF"/>
    <w:rsid w:val="5B7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1</Pages>
  <Words>120</Words>
  <Characters>686</Characters>
  <Lines>5</Lines>
  <Paragraphs>1</Paragraphs>
  <TotalTime>9</TotalTime>
  <ScaleCrop>false</ScaleCrop>
  <LinksUpToDate>false</LinksUpToDate>
  <CharactersWithSpaces>805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2019-10-09T07:36:00Z</dcterms:created>
  <dc:creator>Windows 用户</dc:creator>
  <cp:lastModifiedBy>Administrator</cp:lastModifiedBy>
  <dcterms:modified xsi:type="dcterms:W3CDTF">2019-10-11T07:24:23Z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