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武汉大学计算机学院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-20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b/>
          <w:bCs/>
          <w:sz w:val="28"/>
          <w:szCs w:val="28"/>
        </w:rPr>
        <w:t>学年度第一学期201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Theme="minorEastAsia"/>
          <w:b/>
          <w:bCs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认知过程的信息处理</w:t>
      </w:r>
      <w:r>
        <w:rPr>
          <w:rFonts w:hint="eastAsia" w:ascii="宋体" w:hAnsi="宋体"/>
          <w:b/>
          <w:bCs/>
          <w:sz w:val="28"/>
          <w:szCs w:val="28"/>
        </w:rPr>
        <w:t>》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课程</w:t>
      </w:r>
      <w:r>
        <w:rPr>
          <w:rFonts w:hint="eastAsia" w:ascii="宋体" w:hAnsi="宋体"/>
          <w:b/>
          <w:bCs/>
          <w:sz w:val="28"/>
          <w:szCs w:val="28"/>
        </w:rPr>
        <w:t>考试试卷（A）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答案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一、简答题(共5题，每题10分</w:t>
      </w:r>
      <w:r>
        <w:rPr>
          <w:rFonts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问题1：何谓人类的认知过程？它包含哪两个</w:t>
      </w:r>
      <w:r>
        <w:rPr>
          <w:rFonts w:hint="eastAsia" w:ascii="Times New Roman" w:hAnsi="Times New Roman" w:cs="Times New Roman"/>
          <w:lang w:val="en-US" w:eastAsia="zh-CN"/>
        </w:rPr>
        <w:t>主要</w:t>
      </w:r>
      <w:r>
        <w:rPr>
          <w:rFonts w:ascii="Times New Roman" w:hAnsi="Times New Roman" w:cs="Times New Roman"/>
        </w:rPr>
        <w:t>阶段？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人类的认知过程</w:t>
      </w:r>
      <w:r>
        <w:rPr>
          <w:rFonts w:hint="eastAsia" w:ascii="Times New Roman" w:hAnsi="Times New Roman" w:cs="Times New Roman"/>
        </w:rPr>
        <w:t>是指人</w:t>
      </w:r>
      <w:r>
        <w:rPr>
          <w:rFonts w:hint="eastAsia" w:ascii="Times New Roman" w:hAnsi="Times New Roman" w:cs="Times New Roman"/>
          <w:b/>
          <w:bCs/>
        </w:rPr>
        <w:t>获得</w:t>
      </w:r>
      <w:r>
        <w:rPr>
          <w:rFonts w:hint="eastAsia" w:ascii="Times New Roman" w:hAnsi="Times New Roman" w:cs="Times New Roman"/>
        </w:rPr>
        <w:t>知识或</w:t>
      </w:r>
      <w:r>
        <w:rPr>
          <w:rFonts w:hint="eastAsia" w:ascii="Times New Roman" w:hAnsi="Times New Roman" w:cs="Times New Roman"/>
          <w:b/>
          <w:bCs/>
        </w:rPr>
        <w:t>应用</w:t>
      </w:r>
      <w:r>
        <w:rPr>
          <w:rFonts w:hint="eastAsia" w:ascii="Times New Roman" w:hAnsi="Times New Roman" w:cs="Times New Roman"/>
        </w:rPr>
        <w:t>知识的过程，或</w:t>
      </w:r>
      <w:r>
        <w:rPr>
          <w:rFonts w:hint="eastAsia" w:ascii="Times New Roman" w:hAnsi="Times New Roman" w:cs="Times New Roman"/>
          <w:b/>
          <w:bCs/>
        </w:rPr>
        <w:t>信息加工</w:t>
      </w:r>
      <w:r>
        <w:rPr>
          <w:rFonts w:hint="eastAsia" w:ascii="Times New Roman" w:hAnsi="Times New Roman" w:cs="Times New Roman"/>
        </w:rPr>
        <w:t>的过程，这是人的最基本的心理过程。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人类的认知过程包含以下两个</w:t>
      </w:r>
      <w:r>
        <w:rPr>
          <w:rFonts w:hint="eastAsia" w:ascii="Times New Roman" w:hAnsi="Times New Roman" w:cs="Times New Roman"/>
          <w:lang w:val="en-US" w:eastAsia="zh-CN"/>
        </w:rPr>
        <w:t>主要</w:t>
      </w:r>
      <w:r>
        <w:rPr>
          <w:rFonts w:hint="eastAsia" w:ascii="Times New Roman" w:hAnsi="Times New Roman" w:cs="Times New Roman"/>
        </w:rPr>
        <w:t>阶段：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</w:t>
      </w:r>
      <w:r>
        <w:rPr>
          <w:rFonts w:hint="eastAsia" w:ascii="Times New Roman" w:hAnsi="Times New Roman" w:cs="Times New Roman"/>
          <w:b/>
          <w:bCs/>
        </w:rPr>
        <w:t>感知</w:t>
      </w:r>
      <w:r>
        <w:rPr>
          <w:rFonts w:hint="eastAsia" w:ascii="Times New Roman" w:hAnsi="Times New Roman" w:cs="Times New Roman"/>
        </w:rPr>
        <w:t>器官觉察周围环境，获得外部信息作为输入；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信息通过大脑进行存储、分析、学习等复杂</w:t>
      </w:r>
      <w:r>
        <w:rPr>
          <w:rFonts w:hint="eastAsia" w:ascii="Times New Roman" w:hAnsi="Times New Roman" w:cs="Times New Roman"/>
          <w:b/>
          <w:bCs/>
        </w:rPr>
        <w:t>处理</w:t>
      </w:r>
      <w:r>
        <w:rPr>
          <w:rFonts w:hint="eastAsia" w:ascii="Times New Roman" w:hAnsi="Times New Roman" w:cs="Times New Roman"/>
        </w:rPr>
        <w:t>，并将处理结果通过神经系统反馈到身体各部位，并作出适当</w:t>
      </w:r>
      <w:r>
        <w:rPr>
          <w:rFonts w:hint="eastAsia" w:ascii="Times New Roman" w:hAnsi="Times New Roman" w:cs="Times New Roman"/>
          <w:b/>
          <w:bCs/>
        </w:rPr>
        <w:t>反应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问题2：什么是认知计算？列举</w:t>
      </w:r>
      <w:r>
        <w:rPr>
          <w:rFonts w:hint="eastAsia" w:ascii="Times New Roman" w:hAnsi="Times New Roman" w:cs="Times New Roman"/>
          <w:lang w:val="en-US" w:eastAsia="zh-CN"/>
        </w:rPr>
        <w:t>两个典型认知计算应用系统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答：认知计算通过</w:t>
      </w:r>
      <w:r>
        <w:rPr>
          <w:rFonts w:hint="eastAsia" w:ascii="Times New Roman" w:hAnsi="Times New Roman" w:cs="Times New Roman"/>
          <w:b/>
          <w:bCs/>
        </w:rPr>
        <w:t>借助</w:t>
      </w:r>
      <w:r>
        <w:rPr>
          <w:rFonts w:hint="eastAsia" w:ascii="Times New Roman" w:hAnsi="Times New Roman" w:cs="Times New Roman"/>
        </w:rPr>
        <w:t>认知科学理论来构建算法，从而模拟人的客观认知和心理认知过程， 使得机器具备某种程度的“类脑”认知智能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以便从人类思维的角度去理解和认知客观世界，增强</w:t>
      </w:r>
      <w:r>
        <w:rPr>
          <w:rFonts w:hint="eastAsia" w:ascii="Times New Roman" w:hAnsi="Times New Roman" w:cs="Times New Roman"/>
          <w:lang w:val="en-US" w:eastAsia="zh-CN"/>
        </w:rPr>
        <w:t>机器</w:t>
      </w:r>
      <w:r>
        <w:rPr>
          <w:rFonts w:hint="eastAsia" w:ascii="Times New Roman" w:hAnsi="Times New Roman" w:cs="Times New Roman"/>
        </w:rPr>
        <w:t>的智力和决策能力。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与其相关的一些应用</w:t>
      </w:r>
      <w:r>
        <w:rPr>
          <w:rFonts w:hint="eastAsia" w:ascii="Times New Roman" w:hAnsi="Times New Roman" w:cs="Times New Roman"/>
          <w:lang w:val="en-US" w:eastAsia="zh-CN"/>
        </w:rPr>
        <w:t>系统</w:t>
      </w:r>
      <w:r>
        <w:rPr>
          <w:rFonts w:hint="eastAsia" w:ascii="Times New Roman" w:hAnsi="Times New Roman" w:cs="Times New Roman"/>
        </w:rPr>
        <w:t xml:space="preserve">：IBM Watson、Google </w:t>
      </w:r>
      <w:r>
        <w:rPr>
          <w:rFonts w:hint="eastAsia" w:ascii="Times New Roman" w:hAnsi="Times New Roman" w:cs="Times New Roman"/>
          <w:lang w:val="en-US" w:eastAsia="zh-CN"/>
        </w:rPr>
        <w:t>AlphaGo、脸书的大脑打字、亚马逊AWS</w:t>
      </w:r>
      <w:r>
        <w:rPr>
          <w:rFonts w:hint="eastAsia" w:ascii="Times New Roman" w:hAnsi="Times New Roman" w:cs="Times New Roman"/>
        </w:rPr>
        <w:t>、扫雷机器人、抱枕机器人等等。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问题3：什么是结构化数据？非结构化数据、半结构化数据及结构化数据有什么不同？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结构化数据是</w:t>
      </w:r>
      <w:r>
        <w:rPr>
          <w:rFonts w:ascii="Times New Roman" w:hAnsi="Times New Roman" w:cs="Times New Roman"/>
          <w:b/>
          <w:bCs/>
        </w:rPr>
        <w:t>高度组织和整齐格式化的数据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它</w:t>
      </w:r>
      <w:r>
        <w:rPr>
          <w:rFonts w:hint="eastAsia"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可以放入表格和电子表格中的数据类型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/>
          <w:lang w:val="en-US" w:eastAsia="zh-CN"/>
        </w:rPr>
        <w:t>结构化数据表示</w:t>
      </w:r>
      <w:r>
        <w:rPr>
          <w:rFonts w:hint="eastAsia"/>
          <w:b/>
          <w:bCs/>
          <w:lang w:val="en-US" w:eastAsia="zh-CN"/>
        </w:rPr>
        <w:t>具有定义好的长度和格式</w:t>
      </w:r>
      <w:r>
        <w:rPr>
          <w:rFonts w:hint="eastAsia"/>
          <w:lang w:val="en-US" w:eastAsia="zh-CN"/>
        </w:rPr>
        <w:t>，其元数据、视图和词汇语义是</w:t>
      </w:r>
      <w:r>
        <w:rPr>
          <w:rFonts w:hint="eastAsia"/>
          <w:b/>
          <w:bCs/>
          <w:lang w:val="en-US" w:eastAsia="zh-CN"/>
        </w:rPr>
        <w:t>明确定义</w:t>
      </w:r>
      <w:r>
        <w:rPr>
          <w:rFonts w:hint="eastAsia"/>
          <w:lang w:val="en-US" w:eastAsia="zh-CN"/>
        </w:rPr>
        <w:t>的，大部分结构化数据</w:t>
      </w:r>
      <w:r>
        <w:rPr>
          <w:rFonts w:hint="eastAsia"/>
          <w:b/>
          <w:bCs/>
          <w:lang w:val="en-US" w:eastAsia="zh-CN"/>
        </w:rPr>
        <w:t>存储在传统的关系型数据库和数据仓库中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非结构化</w:t>
      </w:r>
      <w:r>
        <w:rPr>
          <w:rFonts w:hint="eastAsia" w:ascii="Times New Roman" w:hAnsi="Times New Roman" w:cs="Times New Roman"/>
          <w:lang w:val="en-US" w:eastAsia="zh-CN"/>
        </w:rPr>
        <w:t>和半结构化</w:t>
      </w:r>
      <w:r>
        <w:rPr>
          <w:rFonts w:ascii="Times New Roman" w:hAnsi="Times New Roman" w:cs="Times New Roman"/>
        </w:rPr>
        <w:t>数据是数据结构不规则或不完整，没有预定义的数据模型，不方便用数据库二维逻辑表来表现的数据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/>
          <w:lang w:val="en-US" w:eastAsia="zh-CN"/>
        </w:rPr>
        <w:t>非结构化和半结构化数据</w:t>
      </w:r>
      <w:r>
        <w:rPr>
          <w:rFonts w:hint="eastAsia"/>
          <w:b/>
          <w:bCs/>
          <w:lang w:val="en-US" w:eastAsia="zh-CN"/>
        </w:rPr>
        <w:t>没有特定的格式和明确的语义定义</w:t>
      </w:r>
      <w:r>
        <w:rPr>
          <w:rFonts w:hint="eastAsia"/>
          <w:lang w:val="en-US" w:eastAsia="zh-CN"/>
        </w:rPr>
        <w:t>，其语义需要发掘和提取，收集、存储、管理、分析非结构化和半结构化数据需要专门方法，它们一般和非关系型数据库一起使用。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问题4：启发式搜索的基本原理是什么？列举出</w:t>
      </w:r>
      <w:r>
        <w:rPr>
          <w:rFonts w:hint="eastAsia" w:ascii="Times New Roman" w:hAnsi="Times New Roman" w:cs="Times New Roman"/>
          <w:lang w:val="en-US" w:eastAsia="zh-CN"/>
        </w:rPr>
        <w:t>三</w:t>
      </w:r>
      <w:r>
        <w:rPr>
          <w:rFonts w:ascii="Times New Roman" w:hAnsi="Times New Roman" w:cs="Times New Roman"/>
        </w:rPr>
        <w:t>个</w:t>
      </w:r>
      <w:r>
        <w:rPr>
          <w:rFonts w:hint="eastAsia" w:ascii="Times New Roman" w:hAnsi="Times New Roman" w:cs="Times New Roman"/>
          <w:lang w:val="en-US" w:eastAsia="zh-CN"/>
        </w:rPr>
        <w:t>典型</w:t>
      </w:r>
      <w:r>
        <w:rPr>
          <w:rFonts w:ascii="Times New Roman" w:hAnsi="Times New Roman" w:cs="Times New Roman"/>
        </w:rPr>
        <w:t>启发式搜索算法。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启发式搜索的基本原理是</w:t>
      </w:r>
      <w:r>
        <w:rPr>
          <w:rFonts w:hint="eastAsia" w:ascii="Times New Roman" w:hAnsi="Times New Roman" w:cs="Times New Roman"/>
        </w:rPr>
        <w:t>利用问题自身的特点</w:t>
      </w:r>
      <w:r>
        <w:rPr>
          <w:rFonts w:hint="eastAsia" w:ascii="Times New Roman" w:hAnsi="Times New Roman" w:cs="Times New Roman"/>
          <w:lang w:val="en-US" w:eastAsia="zh-CN"/>
        </w:rPr>
        <w:t>或者相关领域知识</w:t>
      </w:r>
      <w:r>
        <w:rPr>
          <w:rFonts w:hint="eastAsia" w:ascii="Times New Roman" w:hAnsi="Times New Roman" w:cs="Times New Roman"/>
        </w:rPr>
        <w:t>(启发</w:t>
      </w:r>
      <w:r>
        <w:rPr>
          <w:rFonts w:hint="eastAsia" w:ascii="Times New Roman" w:hAnsi="Times New Roman" w:cs="Times New Roman"/>
          <w:lang w:val="en-US" w:eastAsia="zh-CN"/>
        </w:rPr>
        <w:t>式</w:t>
      </w:r>
      <w:r>
        <w:rPr>
          <w:rFonts w:hint="eastAsia" w:ascii="Times New Roman" w:hAnsi="Times New Roman" w:cs="Times New Roman"/>
        </w:rPr>
        <w:t>信息)来</w:t>
      </w:r>
      <w:r>
        <w:rPr>
          <w:rFonts w:hint="eastAsia" w:ascii="Times New Roman" w:hAnsi="Times New Roman" w:cs="Times New Roman"/>
          <w:b/>
          <w:bCs/>
        </w:rPr>
        <w:t>引导</w:t>
      </w:r>
      <w:r>
        <w:rPr>
          <w:rFonts w:hint="eastAsia" w:ascii="Times New Roman" w:hAnsi="Times New Roman" w:cs="Times New Roman"/>
        </w:rPr>
        <w:t>搜索，</w:t>
      </w:r>
      <w:r>
        <w:rPr>
          <w:rFonts w:hint="eastAsia" w:ascii="Times New Roman" w:hAnsi="Times New Roman" w:cs="Times New Roman"/>
          <w:lang w:val="en-US" w:eastAsia="zh-CN"/>
        </w:rPr>
        <w:t>其目的是</w:t>
      </w:r>
      <w:r>
        <w:rPr>
          <w:rFonts w:hint="eastAsia" w:ascii="Times New Roman" w:hAnsi="Times New Roman" w:cs="Times New Roman"/>
          <w:b/>
          <w:bCs/>
        </w:rPr>
        <w:t>减少搜索范围、降低问题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计算</w:t>
      </w:r>
      <w:r>
        <w:rPr>
          <w:rFonts w:hint="eastAsia" w:ascii="Times New Roman" w:hAnsi="Times New Roman" w:cs="Times New Roman"/>
          <w:b/>
          <w:bCs/>
        </w:rPr>
        <w:t>复杂度</w:t>
      </w:r>
      <w:r>
        <w:rPr>
          <w:rFonts w:hint="eastAsia"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其代表性算法有：模拟退火算法(SA)、遗传算法(GA)、进化策略(ES)、差分进化算法(DE)、粒子群算法(PSO)、蚁群算法(ACA)、人工神经网络(ANN)等。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问题5：</w:t>
      </w:r>
      <w:r>
        <w:rPr>
          <w:rFonts w:ascii="Times New Roman" w:hAnsi="Times New Roman" w:cs="Times New Roman"/>
          <w:szCs w:val="21"/>
        </w:rPr>
        <w:t>简述</w:t>
      </w:r>
      <w:r>
        <w:rPr>
          <w:rFonts w:hint="eastAsia" w:ascii="Times New Roman" w:hAnsi="Times New Roman" w:cs="Times New Roman"/>
          <w:szCs w:val="21"/>
          <w:lang w:val="en-US" w:eastAsia="zh-CN"/>
        </w:rPr>
        <w:t>机器定理证明中</w:t>
      </w:r>
      <w:r>
        <w:rPr>
          <w:rFonts w:ascii="Times New Roman" w:hAnsi="Times New Roman" w:cs="Times New Roman"/>
          <w:szCs w:val="21"/>
        </w:rPr>
        <w:t>“吴方法”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证明几何定理</w:t>
      </w:r>
      <w:r>
        <w:rPr>
          <w:rFonts w:ascii="Times New Roman" w:hAnsi="Times New Roman" w:cs="Times New Roman"/>
          <w:szCs w:val="21"/>
        </w:rPr>
        <w:t>的核心思想与基本步骤。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答：“吴方法”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基本思想是将几何问题代数化，即用多项式来表达几何问题的条件及结论，通过证明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条件所组成的多项式零点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集的交集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是结论对应多项式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零点集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的子集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来完成证明。主要步骤如下：</w:t>
      </w:r>
    </w:p>
    <w:p>
      <w:pPr>
        <w:pStyle w:val="7"/>
        <w:numPr>
          <w:ilvl w:val="0"/>
          <w:numId w:val="2"/>
        </w:numPr>
        <w:spacing w:line="240" w:lineRule="auto"/>
        <w:ind w:left="30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将条件和结论用代数多项式表达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代数化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）；</w:t>
      </w:r>
    </w:p>
    <w:p>
      <w:pPr>
        <w:pStyle w:val="7"/>
        <w:numPr>
          <w:ilvl w:val="0"/>
          <w:numId w:val="2"/>
        </w:numPr>
        <w:spacing w:line="240" w:lineRule="auto"/>
        <w:ind w:left="30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确定自由变元和约束变元，对约束变元排序，确定消元的次序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排序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）；</w:t>
      </w:r>
    </w:p>
    <w:p>
      <w:pPr>
        <w:pStyle w:val="7"/>
        <w:numPr>
          <w:ilvl w:val="0"/>
          <w:numId w:val="2"/>
        </w:numPr>
        <w:spacing w:line="240" w:lineRule="auto"/>
        <w:ind w:left="30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将条件所对应的多项式三角化，设三角化后的多项式为F1,F2,,,,Fk,..Fn，保证Fk只包含前面k个约束变元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消元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）；</w:t>
      </w:r>
    </w:p>
    <w:p>
      <w:pPr>
        <w:pStyle w:val="7"/>
        <w:numPr>
          <w:ilvl w:val="0"/>
          <w:numId w:val="2"/>
        </w:numPr>
        <w:spacing w:line="240" w:lineRule="auto"/>
        <w:ind w:left="30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将结论所对应的多项式从三角形底部到顶部依次消除最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大序号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的约束变元，如果最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所得到的剩余多项式为0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则表明命题为真，否则命题为假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伪除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二、计算题(共2题，每题</w:t>
      </w:r>
      <w:r>
        <w:rPr>
          <w:rFonts w:hint="eastAsia" w:ascii="Times New Roman" w:hAnsi="Times New Roman" w:cs="Times New Roman"/>
          <w:lang w:val="en-US" w:eastAsia="zh-CN"/>
        </w:rPr>
        <w:t>15</w:t>
      </w:r>
      <w:r>
        <w:rPr>
          <w:rFonts w:hint="eastAsia"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ind w:left="567" w:hanging="567" w:hangingChars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问题6：在3×3的棋盘上，摆有8个棋子，每个棋子上标有1至8的某一数字。棋盘中留有一个空格。空格周围的棋子可以移到空格中。</w:t>
      </w:r>
      <w:r>
        <w:rPr>
          <w:rFonts w:hint="eastAsia"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图给出</w:t>
      </w:r>
      <w:r>
        <w:rPr>
          <w:rFonts w:hint="eastAsia"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一种初始布局(初始状态)和目标布局(目标状态)，如何找到一种最少步骤的移动方法，实现从初始布局到目标布局的转变？请画出求解该问题的</w:t>
      </w:r>
      <w:r>
        <w:rPr>
          <w:rFonts w:hint="eastAsia" w:ascii="Times New Roman" w:hAnsi="Times New Roman" w:cs="Times New Roman"/>
          <w:lang w:val="en-US" w:eastAsia="zh-CN"/>
        </w:rPr>
        <w:t>搜索</w:t>
      </w:r>
      <w:r>
        <w:rPr>
          <w:rFonts w:ascii="Times New Roman" w:hAnsi="Times New Roman" w:cs="Times New Roman"/>
        </w:rPr>
        <w:t>树。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086100" cy="11563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23" cy="11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解：</w:t>
      </w: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5269865" cy="3795395"/>
            <wp:effectExtent l="0" t="0" r="6985" b="14605"/>
            <wp:docPr id="3" name="图片 3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节点状态评估函数定义为：初始状态到该状态的深度+该状态中位置不正确的数字个数。亦可使用广度优先搜索。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>
      <w:pPr>
        <w:ind w:left="567" w:hanging="567" w:hangingChars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问题7：给定点A,B,C,D。其二维坐标分别为A(0,0), B(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),C(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),D(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)。假设|AB|=|AC|并且线段AD垂直BC(|AB|为线段AB的长度)。求证命题为：点D平分线段BC。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</wp:posOffset>
                </wp:positionV>
                <wp:extent cx="38100" cy="15240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25pt;margin-top:1.35pt;height:120pt;width:3pt;z-index:251659264;mso-width-relative:page;mso-height-relative:page;" filled="f" stroked="t" coordsize="21600,21600" o:gfxdata="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AwVm9UAAAAJAQAADwAAAAAAAAABACAAAAAiAAAA&#10;ZHJzL2Rvd25yZXYueG1sUEsBAhQAFAAAAAgAh07iQKjBBo0KAgAAzQMAAA4AAAAAAAAAAQAgAAAA&#10;JA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146685</wp:posOffset>
                </wp:positionV>
                <wp:extent cx="438150" cy="60007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pt;margin-top:11.55pt;height:47.25pt;width:34.5pt;z-index:251661312;mso-width-relative:page;mso-height-relative:page;" filled="f" stroked="t" coordsize="21600,21600" o:gfxdata="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ethh7Z&#10;AAAACgEAAA8AAAAAAAAAAQAgAAAAIgAAAGRycy9kb3ducmV2LnhtbFBLAQIUABQAAAAIAIdO4kAU&#10;CUxI5gEAAJMDAAAOAAAAAAAAAAEAIAAAACg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71120</wp:posOffset>
                </wp:positionV>
                <wp:extent cx="714375" cy="762000"/>
                <wp:effectExtent l="0" t="171450" r="180975" b="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555">
                          <a:off x="0" y="0"/>
                          <a:ext cx="714375" cy="76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3.65pt;margin-top:5.6pt;height:60pt;width:56.25pt;rotation:-9386334f;z-index:251660288;v-text-anchor:middle;mso-width-relative:page;mso-height-relative:page;" fillcolor="#FFFFFF [3201]" filled="t" stroked="t" coordsize="21600,21600" o:gfxdata="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50OOXZAAAACgEAAA8AAAAAAAAAAQAgAAAAIgAAAGRycy9kb3ducmV2LnhtbFBL&#10;AQIUABQAAAAIAIdO4kBgd/ydZwIAAKoEAAAOAAAAAAAAAAEAIAAAACgBAABkcnMvZTJvRG9jLnht&#10;bFBLBQYAAAAABgAGAFkBAAABBgAAAAA=&#10;" adj="10800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D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C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171450</wp:posOffset>
                </wp:positionV>
                <wp:extent cx="1838325" cy="9525"/>
                <wp:effectExtent l="0" t="7620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5pt;margin-top:13.5pt;height:0.75pt;width:144.75pt;z-index:251662336;mso-width-relative:page;mso-height-relative:page;" filled="f" stroked="t" coordsize="21600,21600" o:gfxdata="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1md3dkAAAAJAQAADwAAAAAAAAABACAAAAAiAAAAZHJz&#10;L2Rvd25yZXYueG1sUEsBAhQAFAAAAAgAh07iQHyZCisDAgAAwg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A</w:t>
      </w:r>
    </w:p>
    <w:p>
      <w:pPr>
        <w:pStyle w:val="7"/>
        <w:numPr>
          <w:ilvl w:val="0"/>
          <w:numId w:val="3"/>
        </w:numPr>
        <w:ind w:left="360" w:firstLine="0" w:firstLineChars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将上述几何问题转化为代数问题。</w:t>
      </w:r>
      <w:bookmarkStart w:id="0" w:name="_GoBack"/>
      <w:bookmarkEnd w:id="0"/>
    </w:p>
    <w:p>
      <w:pPr>
        <w:pStyle w:val="7"/>
        <w:numPr>
          <w:ilvl w:val="0"/>
          <w:numId w:val="3"/>
        </w:numPr>
        <w:ind w:left="360" w:firstLine="0" w:firstLineChars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该问题有几个自由变元（不考虑点A）</w:t>
      </w:r>
      <w:r>
        <w:rPr>
          <w:rFonts w:hint="eastAsia" w:ascii="Times New Roman" w:hAnsi="Times New Roman" w:cs="Times New Roman"/>
          <w:lang w:eastAsia="zh-CN"/>
        </w:rPr>
        <w:t>？</w:t>
      </w:r>
    </w:p>
    <w:p>
      <w:pPr>
        <w:pStyle w:val="7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解答：(1) </w:t>
      </w:r>
      <w:r>
        <w:rPr>
          <w:rFonts w:hint="eastAsia"/>
        </w:rPr>
        <w:t>AD ⊥ BC</w:t>
      </w:r>
      <w:r>
        <w:rPr>
          <w:rFonts w:hint="eastAsia"/>
          <w:lang w:val="en-US" w:eastAsia="zh-CN"/>
        </w:rPr>
        <w:t xml:space="preserve">蕴含 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− 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 + 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−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 = 0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|AB| = |AC|</w:t>
      </w:r>
      <w:r>
        <w:rPr>
          <w:rFonts w:hint="eastAsia"/>
          <w:lang w:val="en-US" w:eastAsia="zh-CN"/>
        </w:rPr>
        <w:t xml:space="preserve">蕴含 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+ y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x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+ y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1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BD//</w:t>
      </w:r>
      <w:r>
        <w:rPr>
          <w:rFonts w:hint="eastAsia"/>
          <w:lang w:val="en-US" w:eastAsia="zh-CN"/>
        </w:rPr>
        <w:t xml:space="preserve">BC蕴含 </w:t>
      </w:r>
      <w:r>
        <w:rPr>
          <w:rFonts w:hint="eastAsia"/>
        </w:rPr>
        <w:t>(y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)(x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−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 = (y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− 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)(x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为了证明</w:t>
      </w:r>
      <w:r>
        <w:rPr>
          <w:rFonts w:hint="eastAsia"/>
        </w:rPr>
        <w:t>|BD| = |CD|</w:t>
      </w:r>
      <w:r>
        <w:rPr>
          <w:rFonts w:hint="eastAsia"/>
          <w:lang w:val="en-US" w:eastAsia="zh-CN"/>
        </w:rPr>
        <w:t>等价于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(x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(y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(x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− 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</w:p>
    <w:p>
      <w:pPr>
        <w:pStyle w:val="7"/>
        <w:numPr>
          <w:ilvl w:val="0"/>
          <w:numId w:val="0"/>
        </w:numPr>
        <w:contextualSpacing/>
        <w:rPr>
          <w:rFonts w:ascii="Times New Roman" w:hAnsi="Times New Roman" w:cs="Times New Roman"/>
        </w:rPr>
      </w:pPr>
      <w:r>
        <w:rPr>
          <w:rFonts w:hint="eastAsia"/>
          <w:lang w:val="en-US" w:eastAsia="zh-CN"/>
        </w:rPr>
        <w:t>(2)该问题有三个自由变元，x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 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（或者x</w:t>
      </w:r>
      <w:r>
        <w:rPr>
          <w:rFonts w:hint="eastAsia"/>
          <w:vertAlign w:val="subscript"/>
          <w:lang w:val="en-US" w:eastAsia="zh-CN"/>
        </w:rPr>
        <w:t>1,</w:t>
      </w:r>
      <w:r>
        <w:rPr>
          <w:rFonts w:hint="eastAsia"/>
          <w:vertAlign w:val="baseline"/>
          <w:lang w:val="en-US" w:eastAsia="zh-CN"/>
        </w:rPr>
        <w:t xml:space="preserve"> 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, 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; 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 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 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; 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 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 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pStyle w:val="7"/>
        <w:numPr>
          <w:ilvl w:val="0"/>
          <w:numId w:val="0"/>
        </w:numPr>
        <w:ind w:left="360" w:leftChars="0"/>
        <w:contextualSpacing/>
        <w:rPr>
          <w:rFonts w:ascii="Times New Roman" w:hAnsi="Times New Roman" w:cs="Times New Roman"/>
        </w:rPr>
      </w:pPr>
    </w:p>
    <w:p>
      <w:pPr>
        <w:ind w:left="424" w:leftChars="-1" w:hanging="426" w:hangingChars="203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三、论述题(共1题，</w:t>
      </w: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hint="eastAsia"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ind w:left="424" w:leftChars="-1" w:hanging="426" w:hangingChars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问题8：你认为当前人工智能在那些领域得到了比较成功的应用？在未来，智能机器人有可能超过人类吗？</w:t>
      </w:r>
    </w:p>
    <w:p>
      <w:pPr>
        <w:ind w:left="424" w:leftChars="-1" w:hanging="426" w:hangingChars="203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答：（略）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B3B56"/>
    <w:multiLevelType w:val="singleLevel"/>
    <w:tmpl w:val="98DB3B5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2495B60"/>
    <w:multiLevelType w:val="multilevel"/>
    <w:tmpl w:val="32495B6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471"/>
    <w:multiLevelType w:val="multilevel"/>
    <w:tmpl w:val="4303147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A"/>
    <w:rsid w:val="000705DC"/>
    <w:rsid w:val="000778AD"/>
    <w:rsid w:val="000A396B"/>
    <w:rsid w:val="000B2ABB"/>
    <w:rsid w:val="000E2E5E"/>
    <w:rsid w:val="00114BF5"/>
    <w:rsid w:val="001373E7"/>
    <w:rsid w:val="001A7FD6"/>
    <w:rsid w:val="001C2CE7"/>
    <w:rsid w:val="001C4D24"/>
    <w:rsid w:val="00253E75"/>
    <w:rsid w:val="002B5B5B"/>
    <w:rsid w:val="002F741F"/>
    <w:rsid w:val="002F7433"/>
    <w:rsid w:val="00367627"/>
    <w:rsid w:val="00382514"/>
    <w:rsid w:val="00431B81"/>
    <w:rsid w:val="0045351F"/>
    <w:rsid w:val="00463DFA"/>
    <w:rsid w:val="004812E8"/>
    <w:rsid w:val="004C68AB"/>
    <w:rsid w:val="004E5F5E"/>
    <w:rsid w:val="004F4904"/>
    <w:rsid w:val="00503E2A"/>
    <w:rsid w:val="00520FF8"/>
    <w:rsid w:val="00593483"/>
    <w:rsid w:val="005E174F"/>
    <w:rsid w:val="005E5A01"/>
    <w:rsid w:val="00602DE9"/>
    <w:rsid w:val="00634286"/>
    <w:rsid w:val="00676CF9"/>
    <w:rsid w:val="00685832"/>
    <w:rsid w:val="006A50BC"/>
    <w:rsid w:val="006B01FA"/>
    <w:rsid w:val="006E0C8A"/>
    <w:rsid w:val="006E6609"/>
    <w:rsid w:val="007228BC"/>
    <w:rsid w:val="00731AE5"/>
    <w:rsid w:val="00825490"/>
    <w:rsid w:val="008276E6"/>
    <w:rsid w:val="008B7E59"/>
    <w:rsid w:val="008C2BF6"/>
    <w:rsid w:val="008E6E48"/>
    <w:rsid w:val="008E7AF0"/>
    <w:rsid w:val="00906636"/>
    <w:rsid w:val="00966EE7"/>
    <w:rsid w:val="009E6DAD"/>
    <w:rsid w:val="00A242C2"/>
    <w:rsid w:val="00A435DE"/>
    <w:rsid w:val="00A55F0B"/>
    <w:rsid w:val="00B4099A"/>
    <w:rsid w:val="00B440A9"/>
    <w:rsid w:val="00B52016"/>
    <w:rsid w:val="00B635ED"/>
    <w:rsid w:val="00B72B74"/>
    <w:rsid w:val="00BA013E"/>
    <w:rsid w:val="00BC3CE4"/>
    <w:rsid w:val="00C0416F"/>
    <w:rsid w:val="00C15025"/>
    <w:rsid w:val="00C53476"/>
    <w:rsid w:val="00C57A1D"/>
    <w:rsid w:val="00C61FE2"/>
    <w:rsid w:val="00D107A2"/>
    <w:rsid w:val="00D57EE6"/>
    <w:rsid w:val="00D63E17"/>
    <w:rsid w:val="00D95E37"/>
    <w:rsid w:val="00DB3528"/>
    <w:rsid w:val="00DD1B04"/>
    <w:rsid w:val="00DE4DAE"/>
    <w:rsid w:val="00E13DF4"/>
    <w:rsid w:val="00E2776B"/>
    <w:rsid w:val="00E30D90"/>
    <w:rsid w:val="00E3165C"/>
    <w:rsid w:val="00E668DE"/>
    <w:rsid w:val="00E71E7C"/>
    <w:rsid w:val="00E96AC1"/>
    <w:rsid w:val="00EB440F"/>
    <w:rsid w:val="00F12FA4"/>
    <w:rsid w:val="00FE6FCE"/>
    <w:rsid w:val="022E6D35"/>
    <w:rsid w:val="09AB341C"/>
    <w:rsid w:val="0B611017"/>
    <w:rsid w:val="0D9C3946"/>
    <w:rsid w:val="12846A7C"/>
    <w:rsid w:val="17E50D0B"/>
    <w:rsid w:val="19A82E38"/>
    <w:rsid w:val="1B3E5999"/>
    <w:rsid w:val="25493F94"/>
    <w:rsid w:val="260D1409"/>
    <w:rsid w:val="2EF65C77"/>
    <w:rsid w:val="3C6539F7"/>
    <w:rsid w:val="3ED67965"/>
    <w:rsid w:val="40611D71"/>
    <w:rsid w:val="45164AAB"/>
    <w:rsid w:val="48E74CB4"/>
    <w:rsid w:val="4AC25C4B"/>
    <w:rsid w:val="4B695AFA"/>
    <w:rsid w:val="513224FB"/>
    <w:rsid w:val="521375A2"/>
    <w:rsid w:val="56323241"/>
    <w:rsid w:val="57087A37"/>
    <w:rsid w:val="5A141856"/>
    <w:rsid w:val="5D5C511F"/>
    <w:rsid w:val="71366F18"/>
    <w:rsid w:val="729B394C"/>
    <w:rsid w:val="77080F19"/>
    <w:rsid w:val="77221A9C"/>
    <w:rsid w:val="77D752B5"/>
    <w:rsid w:val="7A1A6A3B"/>
    <w:rsid w:val="7B4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195</Words>
  <Characters>1117</Characters>
  <Lines>9</Lines>
  <Paragraphs>2</Paragraphs>
  <TotalTime>40</TotalTime>
  <ScaleCrop>false</ScaleCrop>
  <LinksUpToDate>false</LinksUpToDate>
  <CharactersWithSpaces>1310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2019-10-28T02:52:00Z</dcterms:created>
  <dc:creator>USER-</dc:creator>
  <cp:lastModifiedBy>Administrator</cp:lastModifiedBy>
  <dcterms:modified xsi:type="dcterms:W3CDTF">2019-11-04T08:13:28Z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