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6FD2" w:rsidRDefault="00BF785B" w:rsidP="00756FD2">
      <w:pPr>
        <w:rPr>
          <w:rFonts w:hint="eastAsia"/>
          <w:szCs w:val="21"/>
        </w:rPr>
      </w:pPr>
      <w:r>
        <w:rPr>
          <w:rFonts w:hint="eastAsia"/>
          <w:szCs w:val="21"/>
        </w:rPr>
        <w:t>一</w:t>
      </w:r>
      <w:r w:rsidR="00756FD2">
        <w:rPr>
          <w:rFonts w:hint="eastAsia"/>
          <w:szCs w:val="21"/>
        </w:rPr>
        <w:t>、填空题（每空</w:t>
      </w:r>
      <w:r w:rsidR="00756FD2">
        <w:rPr>
          <w:rFonts w:hint="eastAsia"/>
          <w:szCs w:val="21"/>
        </w:rPr>
        <w:t>1</w:t>
      </w:r>
      <w:r w:rsidR="00756FD2">
        <w:rPr>
          <w:rFonts w:hint="eastAsia"/>
          <w:szCs w:val="21"/>
        </w:rPr>
        <w:t>分，共</w:t>
      </w:r>
      <w:r w:rsidR="00756FD2">
        <w:rPr>
          <w:rFonts w:hint="eastAsia"/>
          <w:szCs w:val="21"/>
        </w:rPr>
        <w:t>10</w:t>
      </w:r>
      <w:r w:rsidR="00756FD2">
        <w:rPr>
          <w:rFonts w:hint="eastAsia"/>
          <w:szCs w:val="21"/>
        </w:rPr>
        <w:t>分）</w:t>
      </w:r>
    </w:p>
    <w:p w:rsidR="00756FD2" w:rsidRPr="00756FD2" w:rsidRDefault="00756FD2" w:rsidP="00756FD2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BF785B">
        <w:rPr>
          <w:rFonts w:eastAsia="楷体_GB2312" w:hint="eastAsia"/>
          <w:b/>
          <w:u w:val="single"/>
        </w:rPr>
        <w:t>单调谐回路放大器</w:t>
      </w:r>
      <w:r w:rsidRPr="00756FD2">
        <w:rPr>
          <w:rFonts w:eastAsia="楷体_GB2312" w:hint="eastAsia"/>
          <w:bCs/>
          <w:szCs w:val="21"/>
        </w:rPr>
        <w:t>、</w:t>
      </w:r>
      <w:r w:rsidR="00BF785B">
        <w:rPr>
          <w:rFonts w:eastAsia="楷体_GB2312" w:hint="eastAsia"/>
          <w:b/>
          <w:u w:val="single"/>
        </w:rPr>
        <w:t>双调谐回路放大器</w:t>
      </w:r>
    </w:p>
    <w:p w:rsidR="00756FD2" w:rsidRPr="00756FD2" w:rsidRDefault="00756FD2" w:rsidP="00756FD2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BF785B">
        <w:rPr>
          <w:rFonts w:eastAsia="楷体_GB2312" w:hint="eastAsia"/>
          <w:b/>
          <w:u w:val="single"/>
        </w:rPr>
        <w:t>丙</w:t>
      </w:r>
    </w:p>
    <w:p w:rsidR="00756FD2" w:rsidRDefault="00756FD2" w:rsidP="00756FD2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BF785B">
        <w:rPr>
          <w:rFonts w:eastAsia="楷体_GB2312" w:hint="eastAsia"/>
          <w:b/>
          <w:u w:val="single"/>
        </w:rPr>
        <w:t>容性</w:t>
      </w:r>
      <w:r w:rsidR="00BF785B">
        <w:rPr>
          <w:u w:val="single"/>
        </w:rPr>
        <w:t xml:space="preserve"> </w:t>
      </w:r>
      <w:r w:rsidR="00BF785B">
        <w:rPr>
          <w:rFonts w:hint="eastAsia"/>
          <w:u w:val="single"/>
        </w:rPr>
        <w:t>、</w:t>
      </w:r>
      <w:r w:rsidR="00BF785B" w:rsidRPr="00BF785B">
        <w:t xml:space="preserve"> </w:t>
      </w:r>
      <w:r w:rsidR="00BF785B">
        <w:rPr>
          <w:rFonts w:eastAsia="楷体_GB2312" w:hint="eastAsia"/>
          <w:b/>
          <w:u w:val="single"/>
        </w:rPr>
        <w:t>容性</w:t>
      </w:r>
      <w:r w:rsidR="00BF785B">
        <w:rPr>
          <w:rFonts w:eastAsia="楷体_GB2312" w:hint="eastAsia"/>
          <w:b/>
          <w:u w:val="single"/>
        </w:rPr>
        <w:t xml:space="preserve"> </w:t>
      </w:r>
      <w:r w:rsidR="00BF785B" w:rsidRPr="00BF785B">
        <w:rPr>
          <w:rFonts w:eastAsia="楷体_GB2312" w:hint="eastAsia"/>
          <w:b/>
        </w:rPr>
        <w:t xml:space="preserve"> </w:t>
      </w:r>
      <w:r w:rsidR="00BF785B">
        <w:rPr>
          <w:rFonts w:eastAsia="楷体_GB2312" w:hint="eastAsia"/>
          <w:b/>
          <w:u w:val="single"/>
        </w:rPr>
        <w:t>、</w:t>
      </w:r>
      <w:r w:rsidR="00BF785B" w:rsidRPr="00BF785B">
        <w:rPr>
          <w:rFonts w:eastAsia="楷体_GB2312" w:hint="eastAsia"/>
          <w:b/>
          <w:u w:val="single"/>
        </w:rPr>
        <w:t xml:space="preserve"> </w:t>
      </w:r>
      <w:r w:rsidR="00BF785B">
        <w:rPr>
          <w:rFonts w:eastAsia="楷体_GB2312" w:hint="eastAsia"/>
          <w:b/>
          <w:u w:val="single"/>
        </w:rPr>
        <w:t>感性</w:t>
      </w:r>
    </w:p>
    <w:p w:rsidR="00756FD2" w:rsidRDefault="00756FD2" w:rsidP="00756FD2">
      <w:pPr>
        <w:rPr>
          <w:rFonts w:eastAsia="楷体_GB2312" w:hint="eastAsia"/>
          <w:bCs/>
          <w:szCs w:val="21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 w:rsidR="00BF785B">
        <w:rPr>
          <w:rFonts w:eastAsia="楷体_GB2312" w:hint="eastAsia"/>
          <w:b/>
          <w:u w:val="single"/>
        </w:rPr>
        <w:t>频率变换</w:t>
      </w:r>
      <w:r>
        <w:rPr>
          <w:rFonts w:eastAsia="楷体_GB2312" w:hint="eastAsia"/>
          <w:bCs/>
          <w:szCs w:val="21"/>
        </w:rPr>
        <w:t xml:space="preserve">  </w:t>
      </w:r>
      <w:r w:rsidR="00BF785B">
        <w:rPr>
          <w:rFonts w:eastAsia="楷体_GB2312" w:hint="eastAsia"/>
          <w:b/>
          <w:u w:val="single"/>
        </w:rPr>
        <w:t>新频率分量</w:t>
      </w:r>
      <w:r>
        <w:rPr>
          <w:rFonts w:eastAsia="楷体_GB2312" w:hint="eastAsia"/>
          <w:bCs/>
          <w:szCs w:val="21"/>
        </w:rPr>
        <w:t xml:space="preserve">   </w:t>
      </w:r>
      <w:r w:rsidR="00BF785B">
        <w:rPr>
          <w:rFonts w:eastAsia="楷体_GB2312" w:hint="eastAsia"/>
          <w:b/>
          <w:u w:val="single"/>
        </w:rPr>
        <w:t>频谱</w:t>
      </w:r>
    </w:p>
    <w:p w:rsidR="00756FD2" w:rsidRDefault="00756FD2" w:rsidP="00756FD2">
      <w:pPr>
        <w:rPr>
          <w:rFonts w:eastAsia="楷体_GB2312" w:hint="eastAsia"/>
          <w:b/>
          <w:u w:val="single"/>
        </w:rPr>
      </w:pPr>
      <w:r>
        <w:rPr>
          <w:rFonts w:eastAsia="楷体_GB2312" w:hint="eastAsia"/>
          <w:bCs/>
          <w:szCs w:val="21"/>
        </w:rPr>
        <w:t>5</w:t>
      </w:r>
      <w:r>
        <w:rPr>
          <w:rFonts w:eastAsia="楷体_GB2312" w:hint="eastAsia"/>
          <w:bCs/>
          <w:szCs w:val="21"/>
        </w:rPr>
        <w:t>、</w:t>
      </w:r>
      <w:r w:rsidR="00BF785B">
        <w:rPr>
          <w:rFonts w:eastAsia="楷体_GB2312" w:hint="eastAsia"/>
          <w:b/>
          <w:u w:val="single"/>
        </w:rPr>
        <w:t>幅度</w:t>
      </w:r>
      <w:r w:rsidR="00742A51">
        <w:rPr>
          <w:rFonts w:eastAsia="楷体_GB2312" w:hint="eastAsia"/>
          <w:bCs/>
          <w:szCs w:val="21"/>
        </w:rPr>
        <w:t xml:space="preserve">  </w:t>
      </w:r>
      <w:r w:rsidR="00BF785B">
        <w:rPr>
          <w:rFonts w:eastAsia="楷体_GB2312" w:hint="eastAsia"/>
          <w:b/>
          <w:u w:val="single"/>
        </w:rPr>
        <w:t>频率</w:t>
      </w:r>
    </w:p>
    <w:p w:rsidR="00BF785B" w:rsidRDefault="00BF785B" w:rsidP="00756FD2">
      <w:pPr>
        <w:rPr>
          <w:rFonts w:eastAsia="楷体_GB2312" w:hint="eastAsia"/>
          <w:b/>
        </w:rPr>
      </w:pPr>
      <w:r w:rsidRPr="00BF785B">
        <w:rPr>
          <w:rFonts w:eastAsia="楷体_GB2312" w:hint="eastAsia"/>
          <w:b/>
        </w:rPr>
        <w:t>6</w:t>
      </w:r>
      <w:r w:rsidRPr="00BF785B">
        <w:rPr>
          <w:rFonts w:eastAsia="楷体_GB2312" w:hint="eastAsia"/>
          <w:b/>
        </w:rPr>
        <w:t>、</w:t>
      </w:r>
      <w:r>
        <w:rPr>
          <w:rFonts w:hint="eastAsia"/>
          <w:u w:val="single"/>
        </w:rPr>
        <w:t>0.5</w:t>
      </w:r>
    </w:p>
    <w:p w:rsidR="00BF785B" w:rsidRDefault="00BF785B" w:rsidP="00756FD2">
      <w:pPr>
        <w:rPr>
          <w:rFonts w:eastAsia="楷体_GB2312" w:hint="eastAsia"/>
          <w:b/>
        </w:rPr>
      </w:pPr>
      <w:r>
        <w:rPr>
          <w:rFonts w:eastAsia="楷体_GB2312" w:hint="eastAsia"/>
          <w:b/>
        </w:rPr>
        <w:t>7</w:t>
      </w:r>
      <w:r>
        <w:rPr>
          <w:rFonts w:eastAsia="楷体_GB2312" w:hint="eastAsia"/>
          <w:b/>
        </w:rPr>
        <w:t>、</w:t>
      </w:r>
      <w:r>
        <w:rPr>
          <w:rFonts w:eastAsia="楷体_GB2312" w:hint="eastAsia"/>
          <w:b/>
          <w:u w:val="single"/>
        </w:rPr>
        <w:t>组合频率干扰</w:t>
      </w:r>
      <w:r w:rsidRPr="00BF785B">
        <w:rPr>
          <w:rFonts w:eastAsia="楷体_GB2312" w:hint="eastAsia"/>
          <w:b/>
        </w:rPr>
        <w:t>、</w:t>
      </w:r>
      <w:r>
        <w:rPr>
          <w:rFonts w:eastAsia="楷体_GB2312" w:hint="eastAsia"/>
          <w:b/>
          <w:u w:val="single"/>
        </w:rPr>
        <w:t>副波道干扰</w:t>
      </w:r>
      <w:r w:rsidRPr="00BF785B">
        <w:rPr>
          <w:rFonts w:eastAsia="楷体_GB2312" w:hint="eastAsia"/>
          <w:b/>
        </w:rPr>
        <w:t>、</w:t>
      </w:r>
      <w:r>
        <w:rPr>
          <w:rFonts w:eastAsia="楷体_GB2312" w:hint="eastAsia"/>
          <w:b/>
          <w:u w:val="single"/>
        </w:rPr>
        <w:t>交调干扰</w:t>
      </w:r>
      <w:r>
        <w:rPr>
          <w:rFonts w:eastAsia="楷体_GB2312" w:hint="eastAsia"/>
          <w:b/>
        </w:rPr>
        <w:t>、</w:t>
      </w:r>
      <w:r>
        <w:rPr>
          <w:rFonts w:eastAsia="楷体_GB2312" w:hint="eastAsia"/>
          <w:b/>
          <w:u w:val="single"/>
        </w:rPr>
        <w:t>互调干扰</w:t>
      </w:r>
      <w:r>
        <w:rPr>
          <w:rFonts w:eastAsia="楷体_GB2312" w:hint="eastAsia"/>
          <w:b/>
        </w:rPr>
        <w:t>、</w:t>
      </w:r>
    </w:p>
    <w:p w:rsidR="00BF785B" w:rsidRDefault="00BF785B" w:rsidP="00756FD2">
      <w:pPr>
        <w:rPr>
          <w:rFonts w:eastAsia="楷体_GB2312" w:hint="eastAsia"/>
          <w:b/>
        </w:rPr>
      </w:pPr>
      <w:r>
        <w:rPr>
          <w:rFonts w:eastAsia="楷体_GB2312" w:hint="eastAsia"/>
          <w:b/>
        </w:rPr>
        <w:t>8</w:t>
      </w:r>
      <w:r>
        <w:rPr>
          <w:rFonts w:eastAsia="楷体_GB2312" w:hint="eastAsia"/>
          <w:b/>
        </w:rPr>
        <w:t>、</w:t>
      </w:r>
      <w:r>
        <w:rPr>
          <w:rFonts w:eastAsia="楷体_GB2312" w:hint="eastAsia"/>
          <w:b/>
          <w:u w:val="single"/>
        </w:rPr>
        <w:sym w:font="Symbol" w:char="F044"/>
      </w:r>
      <w:r>
        <w:rPr>
          <w:rFonts w:eastAsia="楷体_GB2312" w:hint="eastAsia"/>
          <w:b/>
          <w:u w:val="single"/>
        </w:rPr>
        <w:sym w:font="Symbol" w:char="F06A"/>
      </w:r>
      <w:r>
        <w:rPr>
          <w:rFonts w:eastAsia="楷体_GB2312" w:hint="eastAsia"/>
          <w:b/>
          <w:u w:val="single"/>
        </w:rPr>
        <w:t>（</w:t>
      </w:r>
      <w:r>
        <w:rPr>
          <w:rFonts w:eastAsia="楷体_GB2312" w:hint="eastAsia"/>
          <w:b/>
          <w:u w:val="single"/>
        </w:rPr>
        <w:t>t</w:t>
      </w:r>
      <w:r>
        <w:rPr>
          <w:rFonts w:eastAsia="楷体_GB2312" w:hint="eastAsia"/>
          <w:b/>
          <w:u w:val="single"/>
        </w:rPr>
        <w:t>）</w:t>
      </w:r>
      <w:r w:rsidRPr="00BF785B">
        <w:rPr>
          <w:rFonts w:eastAsia="楷体_GB2312" w:hint="eastAsia"/>
          <w:b/>
        </w:rPr>
        <w:t xml:space="preserve">  </w:t>
      </w:r>
      <w:r>
        <w:rPr>
          <w:rFonts w:eastAsia="楷体_GB2312" w:hint="eastAsia"/>
          <w:b/>
          <w:u w:val="single"/>
        </w:rPr>
        <w:t xml:space="preserve"> </w:t>
      </w:r>
      <w:r>
        <w:rPr>
          <w:rFonts w:hint="eastAsia"/>
          <w:b/>
          <w:u w:val="single"/>
        </w:rPr>
        <w:sym w:font="Symbol" w:char="F044"/>
      </w:r>
      <w:r>
        <w:rPr>
          <w:rFonts w:hint="eastAsia"/>
          <w:b/>
          <w:u w:val="single"/>
        </w:rPr>
        <w:sym w:font="Symbol" w:char="F077"/>
      </w:r>
      <w:r>
        <w:rPr>
          <w:rFonts w:hint="eastAsia"/>
          <w:b/>
          <w:u w:val="single"/>
        </w:rPr>
        <w:t>（</w:t>
      </w:r>
      <w:r>
        <w:rPr>
          <w:rFonts w:hint="eastAsia"/>
          <w:b/>
          <w:u w:val="single"/>
        </w:rPr>
        <w:t>t</w:t>
      </w:r>
      <w:r>
        <w:rPr>
          <w:rFonts w:hint="eastAsia"/>
          <w:b/>
          <w:u w:val="single"/>
        </w:rPr>
        <w:t>）</w:t>
      </w:r>
    </w:p>
    <w:p w:rsidR="00BF785B" w:rsidRDefault="00BF785B" w:rsidP="00756FD2">
      <w:pPr>
        <w:rPr>
          <w:rFonts w:hint="eastAsia"/>
        </w:rPr>
      </w:pPr>
      <w:r>
        <w:rPr>
          <w:rFonts w:eastAsia="楷体_GB2312" w:hint="eastAsia"/>
          <w:b/>
        </w:rPr>
        <w:t>9</w:t>
      </w:r>
      <w:r>
        <w:rPr>
          <w:rFonts w:eastAsia="楷体_GB2312" w:hint="eastAsia"/>
          <w:b/>
        </w:rPr>
        <w:t>、</w:t>
      </w:r>
      <w:r>
        <w:rPr>
          <w:rFonts w:eastAsia="楷体_GB2312" w:hint="eastAsia"/>
          <w:b/>
          <w:u w:val="single"/>
        </w:rPr>
        <w:t>鉴相器</w:t>
      </w:r>
      <w:r>
        <w:rPr>
          <w:rFonts w:eastAsia="楷体_GB2312" w:hint="eastAsia"/>
          <w:b/>
        </w:rPr>
        <w:t>、</w:t>
      </w:r>
      <w:r>
        <w:rPr>
          <w:rFonts w:eastAsia="楷体_GB2312" w:hint="eastAsia"/>
          <w:b/>
          <w:u w:val="single"/>
        </w:rPr>
        <w:t>环路滤波器</w:t>
      </w:r>
      <w:r>
        <w:rPr>
          <w:rFonts w:eastAsia="楷体_GB2312" w:hint="eastAsia"/>
          <w:b/>
        </w:rPr>
        <w:t>、</w:t>
      </w:r>
      <w:r>
        <w:rPr>
          <w:rFonts w:eastAsia="楷体_GB2312" w:hint="eastAsia"/>
          <w:b/>
          <w:u w:val="single"/>
        </w:rPr>
        <w:t>压控振荡器</w:t>
      </w:r>
      <w:r>
        <w:rPr>
          <w:rFonts w:eastAsia="楷体_GB2312" w:hint="eastAsia"/>
          <w:b/>
        </w:rPr>
        <w:t>、</w:t>
      </w:r>
      <w:r>
        <w:rPr>
          <w:rFonts w:eastAsia="楷体_GB2312" w:hint="eastAsia"/>
          <w:b/>
          <w:u w:val="single"/>
        </w:rPr>
        <w:t>用于实现两个电信号相位同步，即可实现无频率误差的频率跟踪</w:t>
      </w:r>
      <w:r>
        <w:rPr>
          <w:rFonts w:eastAsia="楷体_GB2312" w:hint="eastAsia"/>
          <w:b/>
          <w:u w:val="single"/>
        </w:rPr>
        <w:t xml:space="preserve"> </w:t>
      </w:r>
      <w:r>
        <w:rPr>
          <w:rFonts w:hint="eastAsia"/>
          <w:u w:val="single"/>
        </w:rPr>
        <w:t xml:space="preserve"> </w:t>
      </w:r>
    </w:p>
    <w:p w:rsidR="00BF785B" w:rsidRDefault="00064A3D" w:rsidP="00756FD2">
      <w:pPr>
        <w:rPr>
          <w:rFonts w:hint="eastAsia"/>
        </w:rPr>
      </w:pPr>
      <w:r>
        <w:rPr>
          <w:rFonts w:hint="eastAsia"/>
        </w:rPr>
        <w:t>二、单项选择题（每小题</w:t>
      </w:r>
      <w:r>
        <w:rPr>
          <w:rFonts w:hint="eastAsia"/>
        </w:rPr>
        <w:t>2</w:t>
      </w:r>
      <w:r>
        <w:rPr>
          <w:rFonts w:hint="eastAsia"/>
        </w:rPr>
        <w:t>分，共</w:t>
      </w:r>
      <w:r>
        <w:rPr>
          <w:rFonts w:hint="eastAsia"/>
        </w:rPr>
        <w:t>30</w:t>
      </w:r>
      <w:r>
        <w:rPr>
          <w:rFonts w:hint="eastAsia"/>
        </w:rPr>
        <w:t>分，将正确选项前的字母填在括号内）</w:t>
      </w:r>
    </w:p>
    <w:p w:rsidR="00064A3D" w:rsidRDefault="00064A3D" w:rsidP="00756FD2">
      <w:pPr>
        <w:rPr>
          <w:rFonts w:hint="eastAsia"/>
        </w:rPr>
      </w:pPr>
      <w:r>
        <w:rPr>
          <w:b/>
        </w:rPr>
        <w:t>C</w:t>
      </w:r>
      <w:r>
        <w:rPr>
          <w:rFonts w:hint="eastAsia"/>
          <w:b/>
        </w:rPr>
        <w:t>、</w:t>
      </w:r>
      <w:r>
        <w:rPr>
          <w:b/>
        </w:rPr>
        <w:t xml:space="preserve"> B</w:t>
      </w:r>
      <w:r w:rsidRPr="00064A3D">
        <w:rPr>
          <w:b/>
        </w:rPr>
        <w:t xml:space="preserve"> </w:t>
      </w:r>
      <w:r>
        <w:rPr>
          <w:rFonts w:hint="eastAsia"/>
          <w:b/>
        </w:rPr>
        <w:t>、</w:t>
      </w:r>
      <w:r>
        <w:rPr>
          <w:b/>
        </w:rPr>
        <w:t>C</w:t>
      </w:r>
      <w:r>
        <w:rPr>
          <w:rFonts w:hint="eastAsia"/>
          <w:b/>
        </w:rPr>
        <w:t>、</w:t>
      </w:r>
      <w:r>
        <w:rPr>
          <w:rFonts w:hint="eastAsia"/>
          <w:b/>
        </w:rPr>
        <w:t>C</w:t>
      </w:r>
      <w:r>
        <w:rPr>
          <w:rFonts w:hint="eastAsia"/>
          <w:b/>
        </w:rPr>
        <w:t>、</w:t>
      </w:r>
      <w:r>
        <w:rPr>
          <w:rFonts w:hint="eastAsia"/>
          <w:b/>
        </w:rPr>
        <w:t>C</w:t>
      </w:r>
      <w:r>
        <w:rPr>
          <w:rFonts w:hint="eastAsia"/>
          <w:b/>
        </w:rPr>
        <w:t>、</w:t>
      </w:r>
      <w:r>
        <w:rPr>
          <w:rFonts w:hint="eastAsia"/>
          <w:b/>
        </w:rPr>
        <w:t>A</w:t>
      </w:r>
      <w:r>
        <w:rPr>
          <w:rFonts w:hint="eastAsia"/>
          <w:b/>
        </w:rPr>
        <w:t>、</w:t>
      </w:r>
      <w:r>
        <w:rPr>
          <w:rFonts w:hint="eastAsia"/>
          <w:b/>
        </w:rPr>
        <w:t>A</w:t>
      </w:r>
      <w:r>
        <w:rPr>
          <w:rFonts w:hint="eastAsia"/>
          <w:b/>
        </w:rPr>
        <w:t>、</w:t>
      </w:r>
      <w:r>
        <w:rPr>
          <w:rFonts w:hint="eastAsia"/>
          <w:b/>
        </w:rPr>
        <w:t>C</w:t>
      </w:r>
      <w:r>
        <w:rPr>
          <w:rFonts w:hint="eastAsia"/>
          <w:b/>
        </w:rPr>
        <w:t>、</w:t>
      </w:r>
      <w:r>
        <w:rPr>
          <w:rFonts w:hint="eastAsia"/>
          <w:b/>
        </w:rPr>
        <w:t>C</w:t>
      </w:r>
      <w:r>
        <w:rPr>
          <w:rFonts w:hint="eastAsia"/>
          <w:b/>
        </w:rPr>
        <w:t>、</w:t>
      </w:r>
      <w:r>
        <w:rPr>
          <w:rFonts w:hint="eastAsia"/>
          <w:b/>
        </w:rPr>
        <w:t>B</w:t>
      </w:r>
      <w:r>
        <w:rPr>
          <w:rFonts w:hint="eastAsia"/>
          <w:b/>
        </w:rPr>
        <w:t>、</w:t>
      </w:r>
      <w:r>
        <w:rPr>
          <w:rFonts w:hint="eastAsia"/>
          <w:b/>
        </w:rPr>
        <w:t>A</w:t>
      </w:r>
      <w:r>
        <w:rPr>
          <w:rFonts w:hint="eastAsia"/>
          <w:b/>
        </w:rPr>
        <w:t>、</w:t>
      </w:r>
      <w:r>
        <w:rPr>
          <w:rFonts w:hint="eastAsia"/>
          <w:b/>
        </w:rPr>
        <w:t>B</w:t>
      </w:r>
      <w:r>
        <w:rPr>
          <w:rFonts w:hint="eastAsia"/>
          <w:b/>
        </w:rPr>
        <w:t>、</w:t>
      </w:r>
      <w:r>
        <w:rPr>
          <w:rFonts w:hint="eastAsia"/>
          <w:b/>
        </w:rPr>
        <w:t>D</w:t>
      </w:r>
      <w:r>
        <w:rPr>
          <w:rFonts w:hint="eastAsia"/>
          <w:b/>
        </w:rPr>
        <w:t>、</w:t>
      </w:r>
      <w:r>
        <w:rPr>
          <w:rFonts w:hint="eastAsia"/>
          <w:b/>
        </w:rPr>
        <w:t>C</w:t>
      </w:r>
    </w:p>
    <w:p w:rsidR="00064A3D" w:rsidRDefault="00064A3D" w:rsidP="00756FD2">
      <w:pPr>
        <w:rPr>
          <w:rFonts w:hint="eastAsia"/>
        </w:rPr>
      </w:pPr>
      <w:r>
        <w:rPr>
          <w:rFonts w:hint="eastAsia"/>
        </w:rPr>
        <w:t>三、判断题（每小题</w:t>
      </w:r>
      <w:r>
        <w:rPr>
          <w:rFonts w:hint="eastAsia"/>
        </w:rPr>
        <w:t>1</w:t>
      </w:r>
      <w:r>
        <w:rPr>
          <w:rFonts w:hint="eastAsia"/>
        </w:rPr>
        <w:t>分，共</w:t>
      </w:r>
      <w:r>
        <w:rPr>
          <w:rFonts w:hint="eastAsia"/>
        </w:rPr>
        <w:t>10</w:t>
      </w:r>
      <w:r>
        <w:rPr>
          <w:rFonts w:hint="eastAsia"/>
        </w:rPr>
        <w:t>分，正确的打“</w:t>
      </w:r>
      <w:r>
        <w:rPr>
          <w:rFonts w:hint="eastAsia"/>
        </w:rPr>
        <w:sym w:font="Symbol" w:char="F0D6"/>
      </w:r>
      <w:r>
        <w:rPr>
          <w:rFonts w:hint="eastAsia"/>
        </w:rPr>
        <w:t>”，错误的打“×”。）</w:t>
      </w:r>
    </w:p>
    <w:p w:rsidR="00064A3D" w:rsidRDefault="00064A3D" w:rsidP="00756FD2">
      <w:pPr>
        <w:rPr>
          <w:rFonts w:hint="eastAsia"/>
        </w:rPr>
      </w:pPr>
      <w:r>
        <w:rPr>
          <w:rFonts w:hint="eastAsia"/>
        </w:rPr>
        <w:t>×、×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sym w:font="Symbol" w:char="F0D6"/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×、</w:t>
      </w:r>
      <w:r>
        <w:rPr>
          <w:rFonts w:hint="eastAsia"/>
        </w:rPr>
        <w:sym w:font="Symbol" w:char="F0D6"/>
      </w:r>
      <w:r>
        <w:rPr>
          <w:rFonts w:hint="eastAsia"/>
        </w:rPr>
        <w:t xml:space="preserve"> </w:t>
      </w:r>
      <w:r>
        <w:rPr>
          <w:rFonts w:hint="eastAsia"/>
        </w:rPr>
        <w:t>、×、</w:t>
      </w:r>
      <w:r>
        <w:rPr>
          <w:rFonts w:hint="eastAsia"/>
        </w:rPr>
        <w:sym w:font="Symbol" w:char="F0D6"/>
      </w:r>
      <w:r>
        <w:rPr>
          <w:rFonts w:hint="eastAsia"/>
        </w:rPr>
        <w:t>、</w:t>
      </w:r>
      <w:r>
        <w:rPr>
          <w:rFonts w:hint="eastAsia"/>
        </w:rPr>
        <w:sym w:font="Symbol" w:char="F0D6"/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 </w:t>
      </w:r>
      <w:r>
        <w:rPr>
          <w:rFonts w:hint="eastAsia"/>
        </w:rPr>
        <w:t>×、</w:t>
      </w:r>
      <w:r>
        <w:rPr>
          <w:rFonts w:hint="eastAsia"/>
        </w:rPr>
        <w:sym w:font="Symbol" w:char="F0D6"/>
      </w:r>
    </w:p>
    <w:p w:rsidR="00FD695D" w:rsidRDefault="00FD695D" w:rsidP="00FD695D">
      <w:pPr>
        <w:spacing w:line="360" w:lineRule="auto"/>
        <w:ind w:left="210" w:hangingChars="100" w:hanging="210"/>
        <w:rPr>
          <w:rFonts w:hint="eastAsia"/>
        </w:rPr>
      </w:pPr>
      <w:r>
        <w:rPr>
          <w:rFonts w:hint="eastAsia"/>
        </w:rPr>
        <w:t>四、简答题（每小题</w:t>
      </w:r>
      <w:r>
        <w:rPr>
          <w:rFonts w:hint="eastAsia"/>
        </w:rPr>
        <w:t>5</w:t>
      </w:r>
      <w:r>
        <w:rPr>
          <w:rFonts w:hint="eastAsia"/>
        </w:rPr>
        <w:t>分，共</w:t>
      </w:r>
      <w:r>
        <w:rPr>
          <w:rFonts w:hint="eastAsia"/>
        </w:rPr>
        <w:t>20</w:t>
      </w:r>
      <w:r>
        <w:rPr>
          <w:rFonts w:hint="eastAsia"/>
        </w:rPr>
        <w:t>分）</w:t>
      </w:r>
    </w:p>
    <w:p w:rsidR="00FD695D" w:rsidRDefault="00FD695D" w:rsidP="00FD695D">
      <w:pPr>
        <w:spacing w:line="360" w:lineRule="auto"/>
        <w:ind w:leftChars="195" w:left="409"/>
        <w:textAlignment w:val="baseline"/>
        <w:rPr>
          <w:rFonts w:ascii="楷体_GB2312" w:eastAsia="楷体_GB2312" w:hint="eastAsia"/>
          <w:b/>
        </w:rPr>
      </w:pPr>
      <w:r>
        <w:rPr>
          <w:rFonts w:ascii="楷体_GB2312" w:eastAsia="楷体_GB2312" w:hint="eastAsia"/>
          <w:b/>
        </w:rPr>
        <w:t>1、答：高频已调波信号和本机振荡信号经过混频后，信号中包含直流分量、基波分量、谐波、和频、差频分量，通过LC并联谐振回路这一带通滤波器取出差频分量，完成混频。</w:t>
      </w:r>
    </w:p>
    <w:p w:rsidR="00FD695D" w:rsidRDefault="00FD695D" w:rsidP="00FD695D">
      <w:pPr>
        <w:spacing w:line="360" w:lineRule="auto"/>
        <w:ind w:firstLineChars="200" w:firstLine="420"/>
        <w:textAlignment w:val="baseline"/>
        <w:rPr>
          <w:rFonts w:ascii="楷体_GB2312" w:eastAsia="楷体_GB2312" w:hAnsi="楷体_GB2312" w:hint="eastAsia"/>
          <w:b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ascii="楷体_GB2312" w:eastAsia="楷体_GB2312" w:hAnsi="楷体_GB2312" w:hint="eastAsia"/>
          <w:b/>
        </w:rPr>
        <w:t>解：锁相环路的系统框图如下图所示。</w:t>
      </w:r>
    </w:p>
    <w:p w:rsidR="00FD695D" w:rsidRDefault="00FD695D" w:rsidP="00FD695D">
      <w:pPr>
        <w:spacing w:line="360" w:lineRule="auto"/>
        <w:jc w:val="center"/>
        <w:textAlignment w:val="baseline"/>
        <w:rPr>
          <w:rFonts w:ascii="楷体_GB2312" w:eastAsia="楷体_GB2312" w:hAnsi="楷体_GB2312" w:hint="eastAsia"/>
          <w:b/>
        </w:rPr>
      </w:pPr>
      <w:r>
        <w:rPr>
          <w:rFonts w:ascii="楷体_GB2312" w:eastAsia="楷体_GB2312" w:hAnsi="楷体_GB2312" w:hint="eastAsia"/>
          <w:b/>
          <w:noProof/>
        </w:rPr>
        <w:drawing>
          <wp:inline distT="0" distB="0" distL="0" distR="0">
            <wp:extent cx="4429125" cy="828675"/>
            <wp:effectExtent l="19050" t="0" r="9525" b="0"/>
            <wp:docPr id="1" name="图片 1" descr="12-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2-14"/>
                    <pic:cNvPicPr>
                      <a:picLocks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695D" w:rsidRDefault="00FD695D" w:rsidP="00FD695D">
      <w:pPr>
        <w:spacing w:line="360" w:lineRule="auto"/>
        <w:ind w:firstLineChars="200" w:firstLine="422"/>
        <w:textAlignment w:val="baseline"/>
        <w:rPr>
          <w:rFonts w:ascii="楷体_GB2312" w:eastAsia="楷体_GB2312" w:hAnsi="楷体_GB2312" w:hint="eastAsia"/>
          <w:b/>
        </w:rPr>
      </w:pPr>
      <w:r>
        <w:rPr>
          <w:rFonts w:ascii="楷体_GB2312" w:eastAsia="楷体_GB2312" w:hAnsi="楷体_GB2312" w:hint="eastAsia"/>
          <w:b/>
        </w:rPr>
        <w:t>锁相环路是由鉴相器PD(Phase Detector)、环路滤波器LF(Loop Filter)和压控振荡器VCO组成的，其中LF为低通滤波器。各部分功能如下：</w:t>
      </w:r>
    </w:p>
    <w:p w:rsidR="00FD695D" w:rsidRDefault="00FD695D" w:rsidP="00FD695D">
      <w:pPr>
        <w:pStyle w:val="a6"/>
        <w:spacing w:before="0" w:beforeAutospacing="0" w:after="0" w:afterAutospacing="0" w:line="360" w:lineRule="auto"/>
        <w:ind w:firstLineChars="200" w:firstLine="422"/>
        <w:textAlignment w:val="baseline"/>
        <w:rPr>
          <w:rStyle w:val="a7"/>
          <w:rFonts w:ascii="楷体_GB2312" w:eastAsia="楷体_GB2312" w:hAnsi="楷体_GB2312" w:hint="eastAsia"/>
          <w:b/>
          <w:i w:val="0"/>
          <w:sz w:val="21"/>
        </w:rPr>
      </w:pPr>
      <w:r>
        <w:rPr>
          <w:rFonts w:ascii="楷体_GB2312" w:eastAsia="楷体_GB2312" w:hAnsi="楷体_GB2312" w:hint="eastAsia"/>
          <w:b/>
          <w:sz w:val="21"/>
        </w:rPr>
        <w:t>(1)鉴相器PD：鉴相器是一个相位比较器，完成对输入信号相位与VCO输出信号相位进行比较，得误差相位</w:t>
      </w:r>
      <w:r>
        <w:rPr>
          <w:rFonts w:ascii="楷体_GB2312" w:eastAsia="楷体_GB2312" w:hAnsi="楷体_GB2312" w:hint="eastAsia"/>
          <w:b/>
          <w:position w:val="-12"/>
          <w:sz w:val="21"/>
        </w:rPr>
        <w:object w:dxaOrig="20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9.75pt;height:18pt;mso-position-horizontal-relative:page;mso-position-vertical-relative:page" o:ole="">
            <v:imagedata r:id="rId8" o:title=""/>
            <o:lock v:ext="edit" aspectratio="f"/>
          </v:shape>
          <o:OLEObject Type="Embed" ProgID="Equation.3" ShapeID="_x0000_i1025" DrawAspect="Content" ObjectID="_1400662594" r:id="rId9">
            <o:FieldCodes>\* MERGEFORMAT</o:FieldCodes>
          </o:OLEObject>
        </w:object>
      </w:r>
      <w:r>
        <w:rPr>
          <w:rStyle w:val="a7"/>
          <w:rFonts w:ascii="楷体_GB2312" w:eastAsia="楷体_GB2312" w:hAnsi="楷体_GB2312" w:hint="eastAsia"/>
          <w:b/>
          <w:i w:val="0"/>
          <w:sz w:val="21"/>
        </w:rPr>
        <w:t>。</w:t>
      </w:r>
    </w:p>
    <w:p w:rsidR="00FD695D" w:rsidRDefault="00FD695D" w:rsidP="00FD695D">
      <w:pPr>
        <w:pStyle w:val="a6"/>
        <w:spacing w:before="0" w:beforeAutospacing="0" w:after="0" w:afterAutospacing="0" w:line="360" w:lineRule="auto"/>
        <w:ind w:firstLineChars="200" w:firstLine="422"/>
        <w:textAlignment w:val="baseline"/>
        <w:rPr>
          <w:rFonts w:ascii="楷体_GB2312" w:eastAsia="楷体_GB2312" w:hAnsi="楷体_GB2312" w:hint="eastAsia"/>
          <w:b/>
          <w:color w:val="000000"/>
          <w:sz w:val="21"/>
        </w:rPr>
      </w:pPr>
      <w:r>
        <w:rPr>
          <w:rFonts w:ascii="楷体_GB2312" w:eastAsia="楷体_GB2312" w:hAnsi="楷体_GB2312" w:hint="eastAsia"/>
          <w:b/>
          <w:sz w:val="21"/>
        </w:rPr>
        <w:t>(2)环路滤波器LF：环路滤波器(LF)是一个低通滤波器(LPF)，其作用是把鉴相器输出电压</w:t>
      </w:r>
      <w:r>
        <w:rPr>
          <w:rFonts w:ascii="楷体_GB2312" w:eastAsia="楷体_GB2312" w:hAnsi="楷体_GB2312" w:hint="eastAsia"/>
          <w:b/>
          <w:i/>
          <w:color w:val="000000"/>
          <w:sz w:val="21"/>
        </w:rPr>
        <w:t>u</w:t>
      </w:r>
      <w:r>
        <w:rPr>
          <w:rFonts w:ascii="楷体_GB2312" w:eastAsia="楷体_GB2312" w:hAnsi="楷体_GB2312" w:hint="eastAsia"/>
          <w:b/>
          <w:color w:val="000000"/>
          <w:position w:val="-6"/>
          <w:sz w:val="21"/>
        </w:rPr>
        <w:t>d</w:t>
      </w:r>
      <w:r>
        <w:rPr>
          <w:rFonts w:ascii="楷体_GB2312" w:eastAsia="楷体_GB2312" w:hAnsi="楷体_GB2312" w:hint="eastAsia"/>
          <w:b/>
          <w:color w:val="000000"/>
          <w:sz w:val="21"/>
        </w:rPr>
        <w:t>(</w:t>
      </w:r>
      <w:r>
        <w:rPr>
          <w:rFonts w:ascii="楷体_GB2312" w:eastAsia="楷体_GB2312" w:hAnsi="楷体_GB2312" w:hint="eastAsia"/>
          <w:b/>
          <w:i/>
          <w:color w:val="000000"/>
          <w:sz w:val="21"/>
        </w:rPr>
        <w:t>t</w:t>
      </w:r>
      <w:r>
        <w:rPr>
          <w:rFonts w:ascii="楷体_GB2312" w:eastAsia="楷体_GB2312" w:hAnsi="楷体_GB2312" w:hint="eastAsia"/>
          <w:b/>
          <w:color w:val="000000"/>
          <w:sz w:val="21"/>
        </w:rPr>
        <w:t>)</w:t>
      </w:r>
      <w:r>
        <w:rPr>
          <w:rFonts w:ascii="楷体_GB2312" w:eastAsia="楷体_GB2312" w:hAnsi="楷体_GB2312" w:hint="eastAsia"/>
          <w:b/>
          <w:sz w:val="21"/>
        </w:rPr>
        <w:t>中的高频分量及干扰杂波抑制掉，得到纯正的控制信号电压</w:t>
      </w:r>
      <w:r>
        <w:rPr>
          <w:rFonts w:ascii="楷体_GB2312" w:eastAsia="楷体_GB2312" w:hAnsi="楷体_GB2312" w:hint="eastAsia"/>
          <w:b/>
          <w:i/>
          <w:color w:val="000000"/>
          <w:sz w:val="21"/>
        </w:rPr>
        <w:t>u</w:t>
      </w:r>
      <w:r>
        <w:rPr>
          <w:rFonts w:ascii="楷体_GB2312" w:eastAsia="楷体_GB2312" w:hAnsi="楷体_GB2312" w:hint="eastAsia"/>
          <w:b/>
          <w:color w:val="000000"/>
          <w:position w:val="-6"/>
          <w:sz w:val="21"/>
        </w:rPr>
        <w:t>c</w:t>
      </w:r>
      <w:r>
        <w:rPr>
          <w:rFonts w:ascii="楷体_GB2312" w:eastAsia="楷体_GB2312" w:hAnsi="楷体_GB2312" w:hint="eastAsia"/>
          <w:b/>
          <w:color w:val="000000"/>
          <w:sz w:val="21"/>
        </w:rPr>
        <w:t>(</w:t>
      </w:r>
      <w:r>
        <w:rPr>
          <w:rFonts w:ascii="楷体_GB2312" w:eastAsia="楷体_GB2312" w:hAnsi="楷体_GB2312" w:hint="eastAsia"/>
          <w:b/>
          <w:i/>
          <w:color w:val="000000"/>
          <w:sz w:val="21"/>
        </w:rPr>
        <w:t>t</w:t>
      </w:r>
      <w:r>
        <w:rPr>
          <w:rFonts w:ascii="楷体_GB2312" w:eastAsia="楷体_GB2312" w:hAnsi="楷体_GB2312" w:hint="eastAsia"/>
          <w:b/>
          <w:color w:val="000000"/>
          <w:sz w:val="21"/>
        </w:rPr>
        <w:t>)。</w:t>
      </w:r>
    </w:p>
    <w:p w:rsidR="00FD695D" w:rsidRDefault="00FD695D" w:rsidP="00FD695D">
      <w:pPr>
        <w:pStyle w:val="a6"/>
        <w:spacing w:before="0" w:beforeAutospacing="0" w:after="0" w:afterAutospacing="0" w:line="360" w:lineRule="auto"/>
        <w:ind w:firstLineChars="200" w:firstLine="422"/>
        <w:textAlignment w:val="baseline"/>
        <w:rPr>
          <w:rFonts w:ascii="楷体_GB2312" w:eastAsia="楷体_GB2312" w:hAnsi="楷体_GB2312" w:hint="eastAsia"/>
          <w:color w:val="000000"/>
          <w:sz w:val="21"/>
        </w:rPr>
      </w:pPr>
      <w:r>
        <w:rPr>
          <w:rFonts w:ascii="楷体_GB2312" w:eastAsia="楷体_GB2312" w:hAnsi="楷体_GB2312" w:hint="eastAsia"/>
          <w:b/>
          <w:color w:val="000000"/>
          <w:sz w:val="21"/>
        </w:rPr>
        <w:t>(3</w:t>
      </w:r>
      <w:r>
        <w:rPr>
          <w:rFonts w:ascii="楷体_GB2312" w:eastAsia="楷体_GB2312" w:hAnsi="楷体_GB2312" w:hint="eastAsia"/>
          <w:b/>
          <w:sz w:val="21"/>
        </w:rPr>
        <w:t>)</w:t>
      </w:r>
      <w:r>
        <w:rPr>
          <w:rFonts w:ascii="楷体_GB2312" w:eastAsia="楷体_GB2312" w:hAnsi="楷体_GB2312" w:hint="eastAsia"/>
          <w:b/>
          <w:color w:val="000000"/>
          <w:sz w:val="21"/>
        </w:rPr>
        <w:t>压控振荡器VCO：</w:t>
      </w:r>
      <w:r>
        <w:rPr>
          <w:rFonts w:ascii="楷体_GB2312" w:eastAsia="楷体_GB2312" w:hAnsi="楷体_GB2312" w:hint="eastAsia"/>
          <w:b/>
          <w:sz w:val="21"/>
        </w:rPr>
        <w:t>压控振荡器是一种电压-频率变换器，它的瞬时振荡频率</w:t>
      </w:r>
      <w:r>
        <w:rPr>
          <w:rFonts w:ascii="楷体_GB2312" w:eastAsia="楷体_GB2312" w:hAnsi="楷体_GB2312" w:hint="eastAsia"/>
          <w:b/>
          <w:color w:val="000000"/>
          <w:position w:val="-12"/>
          <w:sz w:val="21"/>
        </w:rPr>
        <w:object w:dxaOrig="320" w:dyaOrig="360">
          <v:shape id="_x0000_i1026" type="#_x0000_t75" style="width:15.75pt;height:18pt;mso-position-horizontal-relative:page;mso-position-vertical-relative:page" o:ole="">
            <v:imagedata r:id="rId10" o:title=""/>
            <o:lock v:ext="edit" aspectratio="f"/>
          </v:shape>
          <o:OLEObject Type="Embed" ProgID="Equation.3" ShapeID="_x0000_i1026" DrawAspect="Content" ObjectID="_1400662595" r:id="rId11">
            <o:FieldCodes>\* MERGEFORMAT</o:FieldCodes>
          </o:OLEObject>
        </w:object>
      </w:r>
      <w:r>
        <w:rPr>
          <w:rFonts w:ascii="楷体_GB2312" w:eastAsia="楷体_GB2312" w:hAnsi="楷体_GB2312" w:hint="eastAsia"/>
          <w:b/>
          <w:color w:val="000000"/>
          <w:sz w:val="21"/>
        </w:rPr>
        <w:t>(</w:t>
      </w:r>
      <w:r>
        <w:rPr>
          <w:rFonts w:ascii="楷体_GB2312" w:eastAsia="楷体_GB2312" w:hAnsi="楷体_GB2312" w:hint="eastAsia"/>
          <w:b/>
          <w:i/>
          <w:color w:val="000000"/>
          <w:sz w:val="21"/>
        </w:rPr>
        <w:t>t</w:t>
      </w:r>
      <w:r>
        <w:rPr>
          <w:rFonts w:ascii="楷体_GB2312" w:eastAsia="楷体_GB2312" w:hAnsi="楷体_GB2312" w:hint="eastAsia"/>
          <w:b/>
          <w:color w:val="000000"/>
          <w:sz w:val="21"/>
        </w:rPr>
        <w:t>)</w:t>
      </w:r>
      <w:r>
        <w:rPr>
          <w:rFonts w:ascii="楷体_GB2312" w:eastAsia="楷体_GB2312" w:hAnsi="楷体_GB2312" w:hint="eastAsia"/>
          <w:b/>
          <w:sz w:val="21"/>
        </w:rPr>
        <w:t>是用控制电压</w:t>
      </w:r>
      <w:r>
        <w:rPr>
          <w:rFonts w:ascii="楷体_GB2312" w:eastAsia="楷体_GB2312" w:hAnsi="楷体_GB2312" w:hint="eastAsia"/>
          <w:b/>
          <w:i/>
          <w:color w:val="000000"/>
          <w:sz w:val="21"/>
        </w:rPr>
        <w:t>u</w:t>
      </w:r>
      <w:r>
        <w:rPr>
          <w:rFonts w:ascii="楷体_GB2312" w:eastAsia="楷体_GB2312" w:hAnsi="楷体_GB2312" w:hint="eastAsia"/>
          <w:b/>
          <w:color w:val="000000"/>
          <w:position w:val="-6"/>
          <w:sz w:val="21"/>
        </w:rPr>
        <w:t>c</w:t>
      </w:r>
      <w:r>
        <w:rPr>
          <w:rFonts w:ascii="楷体_GB2312" w:eastAsia="楷体_GB2312" w:hAnsi="楷体_GB2312" w:hint="eastAsia"/>
          <w:b/>
          <w:color w:val="000000"/>
          <w:sz w:val="21"/>
        </w:rPr>
        <w:t>(</w:t>
      </w:r>
      <w:r>
        <w:rPr>
          <w:rFonts w:ascii="楷体_GB2312" w:eastAsia="楷体_GB2312" w:hAnsi="楷体_GB2312" w:hint="eastAsia"/>
          <w:b/>
          <w:i/>
          <w:color w:val="000000"/>
          <w:sz w:val="21"/>
        </w:rPr>
        <w:t>t</w:t>
      </w:r>
      <w:r>
        <w:rPr>
          <w:rFonts w:ascii="楷体_GB2312" w:eastAsia="楷体_GB2312" w:hAnsi="楷体_GB2312" w:hint="eastAsia"/>
          <w:b/>
          <w:color w:val="000000"/>
          <w:sz w:val="21"/>
        </w:rPr>
        <w:t>)</w:t>
      </w:r>
      <w:r>
        <w:rPr>
          <w:rFonts w:ascii="楷体_GB2312" w:eastAsia="楷体_GB2312" w:hAnsi="楷体_GB2312" w:hint="eastAsia"/>
          <w:b/>
          <w:sz w:val="21"/>
        </w:rPr>
        <w:t>控制振荡器得到，即用</w:t>
      </w:r>
      <w:r>
        <w:rPr>
          <w:rFonts w:ascii="楷体_GB2312" w:eastAsia="楷体_GB2312" w:hAnsi="楷体_GB2312" w:hint="eastAsia"/>
          <w:b/>
          <w:i/>
          <w:color w:val="000000"/>
          <w:sz w:val="21"/>
        </w:rPr>
        <w:t>u</w:t>
      </w:r>
      <w:r>
        <w:rPr>
          <w:rFonts w:ascii="楷体_GB2312" w:eastAsia="楷体_GB2312" w:hAnsi="楷体_GB2312" w:hint="eastAsia"/>
          <w:b/>
          <w:color w:val="000000"/>
          <w:position w:val="-6"/>
          <w:sz w:val="21"/>
        </w:rPr>
        <w:t>c</w:t>
      </w:r>
      <w:r>
        <w:rPr>
          <w:rFonts w:ascii="楷体_GB2312" w:eastAsia="楷体_GB2312" w:hAnsi="楷体_GB2312" w:hint="eastAsia"/>
          <w:b/>
          <w:color w:val="000000"/>
          <w:sz w:val="21"/>
        </w:rPr>
        <w:t>(</w:t>
      </w:r>
      <w:r>
        <w:rPr>
          <w:rFonts w:ascii="楷体_GB2312" w:eastAsia="楷体_GB2312" w:hAnsi="楷体_GB2312" w:hint="eastAsia"/>
          <w:b/>
          <w:i/>
          <w:color w:val="000000"/>
          <w:sz w:val="21"/>
        </w:rPr>
        <w:t>t</w:t>
      </w:r>
      <w:r>
        <w:rPr>
          <w:rFonts w:ascii="楷体_GB2312" w:eastAsia="楷体_GB2312" w:hAnsi="楷体_GB2312" w:hint="eastAsia"/>
          <w:b/>
          <w:color w:val="000000"/>
          <w:sz w:val="21"/>
        </w:rPr>
        <w:t>)</w:t>
      </w:r>
      <w:r>
        <w:rPr>
          <w:rFonts w:ascii="楷体_GB2312" w:eastAsia="楷体_GB2312" w:hAnsi="楷体_GB2312" w:hint="eastAsia"/>
          <w:b/>
          <w:sz w:val="21"/>
        </w:rPr>
        <w:t xml:space="preserve"> 控制VCO的振荡频率，使</w:t>
      </w:r>
      <w:r>
        <w:rPr>
          <w:rFonts w:ascii="楷体_GB2312" w:eastAsia="楷体_GB2312" w:hAnsi="楷体_GB2312" w:hint="eastAsia"/>
          <w:b/>
          <w:color w:val="000000"/>
          <w:position w:val="-12"/>
          <w:sz w:val="21"/>
        </w:rPr>
        <w:object w:dxaOrig="279" w:dyaOrig="360">
          <v:shape id="_x0000_i1027" type="#_x0000_t75" style="width:14.25pt;height:18pt;mso-position-horizontal-relative:page;mso-position-vertical-relative:page" o:ole="">
            <v:imagedata r:id="rId12" o:title=""/>
            <o:lock v:ext="edit" aspectratio="f"/>
          </v:shape>
          <o:OLEObject Type="Embed" ProgID="Equation.3" ShapeID="_x0000_i1027" DrawAspect="Content" ObjectID="_1400662596" r:id="rId13">
            <o:FieldCodes>\* MERGEFORMAT</o:FieldCodes>
          </o:OLEObject>
        </w:object>
      </w:r>
      <w:r>
        <w:rPr>
          <w:rFonts w:ascii="楷体_GB2312" w:eastAsia="楷体_GB2312" w:hAnsi="楷体_GB2312" w:hint="eastAsia"/>
          <w:b/>
          <w:color w:val="000000"/>
          <w:sz w:val="21"/>
        </w:rPr>
        <w:t>与</w:t>
      </w:r>
      <w:r>
        <w:rPr>
          <w:rFonts w:ascii="楷体_GB2312" w:eastAsia="楷体_GB2312" w:hAnsi="楷体_GB2312" w:hint="eastAsia"/>
          <w:b/>
          <w:color w:val="000000"/>
          <w:position w:val="-12"/>
          <w:sz w:val="21"/>
        </w:rPr>
        <w:object w:dxaOrig="320" w:dyaOrig="360">
          <v:shape id="_x0000_i1028" type="#_x0000_t75" style="width:15.75pt;height:18pt;mso-position-horizontal-relative:page;mso-position-vertical-relative:page" o:ole="">
            <v:imagedata r:id="rId10" o:title=""/>
            <o:lock v:ext="edit" aspectratio="f"/>
          </v:shape>
          <o:OLEObject Type="Embed" ProgID="Equation.3" ShapeID="_x0000_i1028" DrawAspect="Content" ObjectID="_1400662597" r:id="rId14">
            <o:FieldCodes>\* MERGEFORMAT</o:FieldCodes>
          </o:OLEObject>
        </w:object>
      </w:r>
      <w:r>
        <w:rPr>
          <w:rFonts w:ascii="楷体_GB2312" w:eastAsia="楷体_GB2312" w:hAnsi="楷体_GB2312" w:hint="eastAsia"/>
          <w:b/>
          <w:color w:val="000000"/>
          <w:sz w:val="21"/>
        </w:rPr>
        <w:t>的相位不断减小，最后保持在某一预期值。</w:t>
      </w:r>
    </w:p>
    <w:p w:rsidR="00FD695D" w:rsidRDefault="00FD695D" w:rsidP="00FD695D">
      <w:pPr>
        <w:ind w:firstLineChars="196" w:firstLine="412"/>
        <w:rPr>
          <w:rFonts w:ascii="楷体_GB2312" w:eastAsia="楷体_GB2312" w:hint="eastAsia"/>
          <w:b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ascii="楷体_GB2312" w:eastAsia="楷体_GB2312" w:hint="eastAsia"/>
          <w:b/>
        </w:rPr>
        <w:t>解：(1)包含载波分量：频率为1000kHz，幅度为10V</w:t>
      </w:r>
    </w:p>
    <w:p w:rsidR="00FD695D" w:rsidRDefault="00FD695D" w:rsidP="00FD695D">
      <w:pPr>
        <w:ind w:firstLine="750"/>
        <w:rPr>
          <w:rFonts w:ascii="楷体_GB2312" w:eastAsia="楷体_GB2312" w:hint="eastAsia"/>
          <w:b/>
        </w:rPr>
      </w:pPr>
      <w:r>
        <w:rPr>
          <w:rFonts w:ascii="楷体_GB2312" w:eastAsia="楷体_GB2312" w:hint="eastAsia"/>
          <w:b/>
        </w:rPr>
        <w:lastRenderedPageBreak/>
        <w:t>上边频分量：频率为1003kHz，幅度为1.5V</w:t>
      </w:r>
    </w:p>
    <w:p w:rsidR="00FD695D" w:rsidRDefault="00FD695D" w:rsidP="00FD695D">
      <w:pPr>
        <w:ind w:firstLine="750"/>
        <w:rPr>
          <w:rFonts w:ascii="楷体_GB2312" w:eastAsia="楷体_GB2312" w:hint="eastAsia"/>
          <w:b/>
        </w:rPr>
      </w:pPr>
      <w:r>
        <w:rPr>
          <w:rFonts w:ascii="楷体_GB2312" w:eastAsia="楷体_GB2312" w:hint="eastAsia"/>
          <w:b/>
        </w:rPr>
        <w:t>上边频分量：频率为1000.3kHz，幅度为3V</w:t>
      </w:r>
    </w:p>
    <w:p w:rsidR="00FD695D" w:rsidRDefault="00FD695D" w:rsidP="00FD695D">
      <w:pPr>
        <w:ind w:firstLine="750"/>
        <w:rPr>
          <w:rFonts w:ascii="楷体_GB2312" w:eastAsia="楷体_GB2312" w:hint="eastAsia"/>
          <w:b/>
        </w:rPr>
      </w:pPr>
      <w:r>
        <w:rPr>
          <w:rFonts w:ascii="楷体_GB2312" w:eastAsia="楷体_GB2312" w:hint="eastAsia"/>
          <w:b/>
        </w:rPr>
        <w:t>下边频分量：频率为997kHz，幅度为1.5V</w:t>
      </w:r>
    </w:p>
    <w:p w:rsidR="00FD695D" w:rsidRDefault="00FD695D" w:rsidP="00FD695D">
      <w:pPr>
        <w:ind w:firstLine="750"/>
        <w:rPr>
          <w:rFonts w:ascii="楷体_GB2312" w:eastAsia="楷体_GB2312" w:hint="eastAsia"/>
          <w:b/>
        </w:rPr>
      </w:pPr>
      <w:r>
        <w:rPr>
          <w:rFonts w:ascii="楷体_GB2312" w:eastAsia="楷体_GB2312" w:hint="eastAsia"/>
          <w:b/>
        </w:rPr>
        <w:t>下边频分量：频率为999.7kHz，幅度为1.5V</w:t>
      </w:r>
    </w:p>
    <w:p w:rsidR="00FD695D" w:rsidRDefault="00FD695D" w:rsidP="00FD695D">
      <w:pPr>
        <w:rPr>
          <w:rFonts w:hint="eastAsia"/>
        </w:rPr>
      </w:pPr>
      <w:r>
        <w:rPr>
          <w:rFonts w:ascii="楷体_GB2312" w:eastAsia="楷体_GB2312" w:hint="eastAsia"/>
          <w:b/>
        </w:rPr>
        <w:t xml:space="preserve">        (2) </w:t>
      </w:r>
    </w:p>
    <w:p w:rsidR="00FD695D" w:rsidRDefault="00FD695D" w:rsidP="00FD695D">
      <w:pPr>
        <w:rPr>
          <w:rFonts w:ascii="楷体_GB2312" w:eastAsia="楷体_GB2312" w:hint="eastAsia"/>
          <w:b/>
        </w:rPr>
      </w:pPr>
      <w:r>
        <w:rPr>
          <w:rFonts w:ascii="楷体_GB2312" w:eastAsia="楷体_GB2312"/>
          <w:b/>
          <w:lang w:val="en-US" w:eastAsia="zh-CN"/>
        </w:rPr>
        <w:pict>
          <v:group id="_x0000_s2050" style="position:absolute;left:0;text-align:left;margin-left:29.25pt;margin-top:1.25pt;width:4in;height:109.2pt;z-index:251660288" coordsize="5760,2184">
            <v:line id="_x0000_s2051" style="position:absolute" from="0,1560" to="4680,1560">
              <v:stroke endarrow="block"/>
            </v:line>
            <v:line id="_x0000_s2052" style="position:absolute;flip:y" from="2340,156" to="2340,1560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3" type="#_x0000_t202" style="position:absolute;left:5040;top:1404;width:720;height:468" stroked="f">
              <v:textbox>
                <w:txbxContent>
                  <w:p w:rsidR="00FD695D" w:rsidRDefault="00FD695D" w:rsidP="00FD695D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kHz</w:t>
                    </w:r>
                  </w:p>
                </w:txbxContent>
              </v:textbox>
            </v:shape>
            <v:shape id="_x0000_s2054" type="#_x0000_t202" style="position:absolute;left:2520;width:720;height:468" stroked="f">
              <v:textbox>
                <w:txbxContent>
                  <w:p w:rsidR="00FD695D" w:rsidRDefault="00FD695D" w:rsidP="00FD695D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10V</w:t>
                    </w:r>
                  </w:p>
                </w:txbxContent>
              </v:textbox>
            </v:shape>
            <v:shape id="_x0000_s2055" type="#_x0000_t202" style="position:absolute;left:2520;top:780;width:720;height:468" stroked="f">
              <v:textbox>
                <w:txbxContent>
                  <w:p w:rsidR="00FD695D" w:rsidRDefault="00FD695D" w:rsidP="00FD695D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1.5V</w:t>
                    </w:r>
                  </w:p>
                </w:txbxContent>
              </v:textbox>
            </v:shape>
            <v:shape id="_x0000_s2056" type="#_x0000_t202" style="position:absolute;left:3600;top:780;width:720;height:468" stroked="f">
              <v:textbox>
                <w:txbxContent>
                  <w:p w:rsidR="00FD695D" w:rsidRDefault="00FD695D" w:rsidP="00FD695D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3V</w:t>
                    </w:r>
                  </w:p>
                </w:txbxContent>
              </v:textbox>
            </v:shape>
            <v:line id="_x0000_s2057" style="position:absolute;flip:y" from="3600,1092" to="3600,1560"/>
            <v:line id="_x0000_s2058" style="position:absolute;flip:y" from="2520,1248" to="2520,1560"/>
            <v:line id="_x0000_s2059" style="position:absolute;flip:y" from="2160,1248" to="2160,1560"/>
            <v:line id="_x0000_s2060" style="position:absolute;flip:y" from="1080,1092" to="1080,1560"/>
            <v:shape id="_x0000_s2061" type="#_x0000_t202" style="position:absolute;left:360;top:780;width:720;height:468" stroked="f">
              <v:textbox>
                <w:txbxContent>
                  <w:p w:rsidR="00FD695D" w:rsidRDefault="00FD695D" w:rsidP="00FD695D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3V</w:t>
                    </w:r>
                  </w:p>
                </w:txbxContent>
              </v:textbox>
            </v:shape>
            <v:shape id="_x0000_s2062" type="#_x0000_t202" style="position:absolute;left:1440;top:780;width:720;height:468" stroked="f">
              <v:textbox>
                <w:txbxContent>
                  <w:p w:rsidR="00FD695D" w:rsidRDefault="00FD695D" w:rsidP="00FD695D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1.5V</w:t>
                    </w:r>
                  </w:p>
                </w:txbxContent>
              </v:textbox>
            </v:shape>
            <v:shape id="_x0000_s2063" type="#_x0000_t202" style="position:absolute;left:3420;top:1716;width:720;height:468" stroked="f">
              <v:textbox>
                <w:txbxContent>
                  <w:p w:rsidR="00FD695D" w:rsidRDefault="00FD695D" w:rsidP="00FD695D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1003</w:t>
                    </w:r>
                  </w:p>
                </w:txbxContent>
              </v:textbox>
            </v:shape>
            <v:shape id="_x0000_s2064" type="#_x0000_t202" style="position:absolute;left:2520;top:1716;width:900;height:468" stroked="f">
              <v:textbox>
                <w:txbxContent>
                  <w:p w:rsidR="00FD695D" w:rsidRDefault="00FD695D" w:rsidP="00FD695D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1000.3</w:t>
                    </w:r>
                  </w:p>
                </w:txbxContent>
              </v:textbox>
            </v:shape>
            <v:shape id="_x0000_s2065" type="#_x0000_t202" style="position:absolute;left:1980;top:1716;width:720;height:468" stroked="f">
              <v:textbox>
                <w:txbxContent>
                  <w:p w:rsidR="00FD695D" w:rsidRDefault="00FD695D" w:rsidP="00FD695D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1000</w:t>
                    </w:r>
                  </w:p>
                </w:txbxContent>
              </v:textbox>
            </v:shape>
            <v:shape id="_x0000_s2066" type="#_x0000_t202" style="position:absolute;left:360;top:1716;width:720;height:468" stroked="f">
              <v:textbox>
                <w:txbxContent>
                  <w:p w:rsidR="00FD695D" w:rsidRDefault="00FD695D" w:rsidP="00FD695D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997</w:t>
                    </w:r>
                  </w:p>
                </w:txbxContent>
              </v:textbox>
            </v:shape>
            <v:shape id="_x0000_s2067" type="#_x0000_t202" style="position:absolute;left:1260;top:1716;width:900;height:468" stroked="f">
              <v:textbox>
                <w:txbxContent>
                  <w:p w:rsidR="00FD695D" w:rsidRDefault="00FD695D" w:rsidP="00FD695D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999.7</w:t>
                    </w:r>
                  </w:p>
                </w:txbxContent>
              </v:textbox>
            </v:shape>
            <w10:wrap type="topAndBottom"/>
          </v:group>
        </w:pict>
      </w:r>
      <w:r>
        <w:rPr>
          <w:rFonts w:ascii="楷体_GB2312" w:eastAsia="楷体_GB2312" w:hint="eastAsia"/>
          <w:b/>
        </w:rPr>
        <w:t xml:space="preserve"> 带宽BW＝2×3＝6kHz</w:t>
      </w:r>
    </w:p>
    <w:p w:rsidR="00FD695D" w:rsidRDefault="00FD695D" w:rsidP="00FD695D">
      <w:pPr>
        <w:spacing w:line="360" w:lineRule="auto"/>
        <w:ind w:firstLineChars="200" w:firstLine="420"/>
        <w:textAlignment w:val="baseline"/>
        <w:rPr>
          <w:rFonts w:ascii="楷体_GB2312" w:eastAsia="楷体_GB2312" w:hAnsi="楷体_GB2312" w:hint="eastAsia"/>
          <w:b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ascii="楷体_GB2312" w:eastAsia="楷体_GB2312" w:hAnsi="楷体_GB2312" w:hint="eastAsia"/>
          <w:b/>
        </w:rPr>
        <w:t>解：(1) 电阻R</w:t>
      </w:r>
      <w:r>
        <w:rPr>
          <w:rFonts w:ascii="楷体_GB2312" w:eastAsia="楷体_GB2312" w:hAnsi="楷体_GB2312" w:hint="eastAsia"/>
          <w:b/>
          <w:vertAlign w:val="subscript"/>
        </w:rPr>
        <w:t>L1</w:t>
      </w:r>
      <w:r>
        <w:rPr>
          <w:rFonts w:ascii="楷体_GB2312" w:eastAsia="楷体_GB2312" w:hAnsi="楷体_GB2312" w:hint="eastAsia"/>
          <w:b/>
        </w:rPr>
        <w:t>、R</w:t>
      </w:r>
      <w:r>
        <w:rPr>
          <w:rFonts w:ascii="楷体_GB2312" w:eastAsia="楷体_GB2312" w:hAnsi="楷体_GB2312" w:hint="eastAsia"/>
          <w:b/>
          <w:vertAlign w:val="subscript"/>
        </w:rPr>
        <w:t>L2</w:t>
      </w:r>
      <w:r>
        <w:rPr>
          <w:rFonts w:ascii="楷体_GB2312" w:eastAsia="楷体_GB2312" w:hAnsi="楷体_GB2312" w:hint="eastAsia"/>
          <w:b/>
        </w:rPr>
        <w:t>是检波器得直流负载电阻，采用这种连接方式目的是减小检波器交、直流负载电阻值得差别，避免产生负峰切割失真。</w:t>
      </w:r>
    </w:p>
    <w:p w:rsidR="00FD695D" w:rsidRDefault="00FD695D" w:rsidP="00FD695D">
      <w:pPr>
        <w:spacing w:line="360" w:lineRule="auto"/>
        <w:ind w:firstLineChars="200" w:firstLine="422"/>
        <w:textAlignment w:val="baseline"/>
        <w:rPr>
          <w:rFonts w:ascii="楷体_GB2312" w:eastAsia="楷体_GB2312" w:hAnsi="楷体_GB2312" w:hint="eastAsia"/>
          <w:b/>
        </w:rPr>
      </w:pPr>
      <w:r>
        <w:rPr>
          <w:rFonts w:ascii="楷体_GB2312" w:eastAsia="楷体_GB2312" w:hAnsi="楷体_GB2312" w:hint="eastAsia"/>
          <w:b/>
        </w:rPr>
        <w:t>(2) R、C构成低通滤波器，其输出的U</w:t>
      </w:r>
      <w:r>
        <w:rPr>
          <w:rFonts w:ascii="楷体_GB2312" w:eastAsia="楷体_GB2312" w:hAnsi="楷体_GB2312" w:hint="eastAsia"/>
          <w:b/>
          <w:vertAlign w:val="subscript"/>
        </w:rPr>
        <w:t>AGC</w:t>
      </w:r>
      <w:r>
        <w:rPr>
          <w:rFonts w:ascii="楷体_GB2312" w:eastAsia="楷体_GB2312" w:hAnsi="楷体_GB2312" w:hint="eastAsia"/>
          <w:b/>
        </w:rPr>
        <w:t>电压送到收音机前级控制调谐放大器的增益，实现自动增益控制。</w:t>
      </w:r>
    </w:p>
    <w:p w:rsidR="00FD695D" w:rsidRDefault="00FD695D" w:rsidP="00FD695D">
      <w:pPr>
        <w:spacing w:line="360" w:lineRule="auto"/>
        <w:ind w:left="211" w:hangingChars="100" w:hanging="211"/>
        <w:textAlignment w:val="baseline"/>
        <w:rPr>
          <w:rFonts w:ascii="楷体_GB2312" w:eastAsia="楷体_GB2312" w:hAnsi="楷体_GB2312" w:hint="eastAsia"/>
          <w:b/>
        </w:rPr>
      </w:pPr>
      <w:r>
        <w:rPr>
          <w:rFonts w:ascii="楷体_GB2312" w:eastAsia="楷体_GB2312" w:hAnsi="楷体_GB2312" w:hint="eastAsia"/>
          <w:b/>
        </w:rPr>
        <w:t xml:space="preserve">    (3) 若检波二极管VD开路，则收音机收不到任何电台。</w:t>
      </w:r>
    </w:p>
    <w:p w:rsidR="00FD695D" w:rsidRDefault="00FD695D" w:rsidP="00FD695D">
      <w:pPr>
        <w:spacing w:line="360" w:lineRule="auto"/>
        <w:ind w:left="210" w:hangingChars="100" w:hanging="210"/>
        <w:textAlignment w:val="baseline"/>
        <w:rPr>
          <w:rFonts w:ascii="楷体_GB2312" w:eastAsia="楷体_GB2312" w:hAnsi="楷体_GB2312" w:hint="eastAsia"/>
          <w:b/>
        </w:rPr>
      </w:pPr>
      <w:r>
        <w:rPr>
          <w:rFonts w:hint="eastAsia"/>
        </w:rPr>
        <w:t>五、计算题</w:t>
      </w:r>
      <w:r>
        <w:rPr>
          <w:rFonts w:hint="eastAsia"/>
        </w:rPr>
        <w:t>(2</w:t>
      </w:r>
      <w:r>
        <w:rPr>
          <w:rFonts w:hint="eastAsia"/>
        </w:rPr>
        <w:t>小题，共</w:t>
      </w:r>
      <w:r>
        <w:rPr>
          <w:rFonts w:hint="eastAsia"/>
        </w:rPr>
        <w:t>20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FD695D" w:rsidRDefault="00FD695D" w:rsidP="00FD695D">
      <w:pPr>
        <w:rPr>
          <w:rFonts w:ascii="楷体_GB2312" w:eastAsia="楷体_GB2312" w:hint="eastAsia"/>
          <w:b/>
        </w:rPr>
      </w:pPr>
      <w:r>
        <w:rPr>
          <w:rFonts w:ascii="楷体_GB2312" w:eastAsia="楷体_GB2312" w:hint="eastAsia"/>
          <w:b/>
        </w:rPr>
        <w:t xml:space="preserve">  1、 解：(1) 该电路属于串联改进型电容三点式振荡器</w:t>
      </w:r>
    </w:p>
    <w:p w:rsidR="00FD695D" w:rsidRDefault="00FD695D" w:rsidP="00FD695D">
      <w:pPr>
        <w:rPr>
          <w:rFonts w:hint="eastAsia"/>
        </w:rPr>
      </w:pPr>
      <w:r>
        <w:rPr>
          <w:lang w:val="en-US" w:eastAsia="zh-CN"/>
        </w:rPr>
        <w:pict>
          <v:shape id="_x0000_s2068" type="#_x0000_t75" style="position:absolute;left:0;text-align:left;margin-left:249.75pt;margin-top:16.8pt;width:91.7pt;height:35.65pt;z-index:251662336">
            <v:imagedata r:id="rId15" o:title=""/>
            <o:lock v:ext="edit" aspectratio="f"/>
            <w10:wrap type="topAndBottom"/>
          </v:shape>
          <o:OLEObject Type="Embed" ProgID="Equation.3" ShapeID="_x0000_s2068" DrawAspect="Content" ObjectID="_1400662598" r:id="rId16">
            <o:FieldCodes>\* MERGEFORMAT</o:FieldCodes>
          </o:OLEObject>
        </w:pict>
      </w:r>
      <w:r>
        <w:rPr>
          <w:lang w:val="en-US" w:eastAsia="zh-CN"/>
        </w:rPr>
        <w:pict>
          <v:shape id="_x0000_s2069" type="#_x0000_t75" style="position:absolute;left:0;text-align:left;margin-left:129pt;margin-top:18.15pt;width:81.5pt;height:38.7pt;z-index:251658240">
            <v:imagedata r:id="rId17" o:title=""/>
            <o:lock v:ext="edit" aspectratio="f"/>
            <w10:wrap type="topAndBottom"/>
          </v:shape>
          <o:OLEObject Type="Embed" ProgID="Equation.3" ShapeID="_x0000_s2069" DrawAspect="Content" ObjectID="_1400662599" r:id="rId18">
            <o:FieldCodes>\* MERGEFORMAT</o:FieldCodes>
          </o:OLEObject>
        </w:pict>
      </w:r>
      <w:r>
        <w:rPr>
          <w:rFonts w:ascii="楷体_GB2312" w:eastAsia="楷体_GB2312" w:hint="eastAsia"/>
          <w:b/>
        </w:rPr>
        <w:t xml:space="preserve">        (2)</w:t>
      </w:r>
    </w:p>
    <w:p w:rsidR="00FD695D" w:rsidRDefault="00FD695D" w:rsidP="00FD695D">
      <w:pPr>
        <w:spacing w:line="360" w:lineRule="auto"/>
        <w:textAlignment w:val="baseline"/>
        <w:rPr>
          <w:rFonts w:hint="eastAsia"/>
        </w:rPr>
      </w:pPr>
      <w:r>
        <w:rPr>
          <w:rFonts w:eastAsia="楷体_GB2312" w:hint="eastAsia"/>
          <w:b/>
        </w:rPr>
        <w:t xml:space="preserve">           </w:t>
      </w:r>
      <w:r>
        <w:rPr>
          <w:rFonts w:eastAsia="楷体_GB2312" w:hint="eastAsia"/>
          <w:b/>
        </w:rPr>
        <w:t>解得：</w:t>
      </w:r>
      <w:r>
        <w:rPr>
          <w:rFonts w:hint="eastAsia"/>
          <w:b/>
        </w:rPr>
        <w:t>C</w:t>
      </w:r>
      <w:r>
        <w:rPr>
          <w:rFonts w:hint="eastAsia"/>
          <w:b/>
          <w:vertAlign w:val="subscript"/>
        </w:rPr>
        <w:sym w:font="Symbol" w:char="F0E5"/>
      </w:r>
      <w:r>
        <w:rPr>
          <w:rFonts w:hint="eastAsia"/>
          <w:b/>
        </w:rPr>
        <w:t>＝</w:t>
      </w:r>
      <w:r>
        <w:rPr>
          <w:rFonts w:hint="eastAsia"/>
          <w:b/>
        </w:rPr>
        <w:t>300pF    f</w:t>
      </w:r>
      <w:r>
        <w:rPr>
          <w:rFonts w:hint="eastAsia"/>
          <w:b/>
          <w:vertAlign w:val="subscript"/>
        </w:rPr>
        <w:t>o</w:t>
      </w:r>
      <w:r>
        <w:rPr>
          <w:rFonts w:hint="eastAsia"/>
          <w:b/>
        </w:rPr>
        <w:t>＝</w:t>
      </w:r>
      <w:r>
        <w:rPr>
          <w:rFonts w:hint="eastAsia"/>
          <w:b/>
        </w:rPr>
        <w:t>290kHz</w:t>
      </w:r>
    </w:p>
    <w:p w:rsidR="00FD695D" w:rsidRDefault="00FD695D" w:rsidP="00FD695D">
      <w:pPr>
        <w:spacing w:line="360" w:lineRule="auto"/>
        <w:textAlignment w:val="baseline"/>
        <w:rPr>
          <w:rFonts w:hint="eastAsia"/>
          <w:b/>
        </w:rPr>
      </w:pPr>
      <w:r>
        <w:rPr>
          <w:rFonts w:hint="eastAsia"/>
        </w:rPr>
        <w:t xml:space="preserve">        (</w:t>
      </w:r>
      <w:r>
        <w:rPr>
          <w:rFonts w:hint="eastAsia"/>
          <w:b/>
        </w:rPr>
        <w:t>3)  C</w:t>
      </w:r>
      <w:r>
        <w:rPr>
          <w:rFonts w:hint="eastAsia"/>
          <w:b/>
          <w:vertAlign w:val="subscript"/>
        </w:rPr>
        <w:sym w:font="Symbol" w:char="F0E5"/>
      </w:r>
      <w:r>
        <w:rPr>
          <w:rFonts w:hint="eastAsia"/>
          <w:b/>
        </w:rPr>
        <w:t>＝</w:t>
      </w:r>
      <w:r>
        <w:rPr>
          <w:rFonts w:hint="eastAsia"/>
          <w:b/>
        </w:rPr>
        <w:t>350pF    f</w:t>
      </w:r>
      <w:r>
        <w:rPr>
          <w:rFonts w:hint="eastAsia"/>
          <w:b/>
          <w:vertAlign w:val="subscript"/>
        </w:rPr>
        <w:t>o</w:t>
      </w:r>
      <w:r>
        <w:rPr>
          <w:rFonts w:hint="eastAsia"/>
          <w:b/>
        </w:rPr>
        <w:t>＝</w:t>
      </w:r>
      <w:r>
        <w:rPr>
          <w:rFonts w:hint="eastAsia"/>
          <w:b/>
        </w:rPr>
        <w:t>270kHz</w:t>
      </w:r>
    </w:p>
    <w:p w:rsidR="00FD695D" w:rsidRDefault="00FD695D" w:rsidP="00FD695D">
      <w:pPr>
        <w:spacing w:line="360" w:lineRule="auto"/>
        <w:textAlignment w:val="baseline"/>
        <w:rPr>
          <w:rFonts w:ascii="楷体_GB2312" w:eastAsia="楷体_GB2312" w:hint="eastAsia"/>
          <w:b/>
        </w:rPr>
      </w:pPr>
      <w:r>
        <w:rPr>
          <w:rFonts w:hint="eastAsia"/>
          <w:b/>
        </w:rPr>
        <w:t xml:space="preserve">        </w:t>
      </w:r>
      <w:r>
        <w:rPr>
          <w:rFonts w:ascii="楷体_GB2312" w:eastAsia="楷体_GB2312" w:hint="eastAsia"/>
          <w:b/>
        </w:rPr>
        <w:t>可见,当C远小于C</w:t>
      </w:r>
      <w:r>
        <w:rPr>
          <w:rFonts w:ascii="楷体_GB2312" w:eastAsia="楷体_GB2312" w:hint="eastAsia"/>
          <w:b/>
          <w:vertAlign w:val="subscript"/>
        </w:rPr>
        <w:t>1</w:t>
      </w:r>
      <w:r>
        <w:rPr>
          <w:rFonts w:ascii="楷体_GB2312" w:eastAsia="楷体_GB2312" w:hint="eastAsia"/>
          <w:b/>
        </w:rPr>
        <w:t>及C</w:t>
      </w:r>
      <w:r>
        <w:rPr>
          <w:rFonts w:ascii="楷体_GB2312" w:eastAsia="楷体_GB2312" w:hint="eastAsia"/>
          <w:b/>
          <w:vertAlign w:val="subscript"/>
        </w:rPr>
        <w:t>2</w:t>
      </w:r>
      <w:r>
        <w:rPr>
          <w:rFonts w:ascii="楷体_GB2312" w:eastAsia="楷体_GB2312" w:hint="eastAsia"/>
          <w:b/>
        </w:rPr>
        <w:t>时,振荡频率主要由小电容C决定</w:t>
      </w:r>
    </w:p>
    <w:p w:rsidR="00FD695D" w:rsidRDefault="00FD695D" w:rsidP="00FD695D">
      <w:pPr>
        <w:ind w:firstLineChars="196" w:firstLine="413"/>
        <w:rPr>
          <w:rFonts w:eastAsia="楷体_GB2312" w:hint="eastAsia"/>
          <w:b/>
        </w:rPr>
      </w:pPr>
      <w:r>
        <w:rPr>
          <w:rFonts w:ascii="楷体_GB2312" w:eastAsia="楷体_GB2312" w:hAnsi="楷体_GB2312" w:hint="eastAsia"/>
          <w:b/>
        </w:rPr>
        <w:t>2、</w:t>
      </w:r>
      <w:r>
        <w:rPr>
          <w:rFonts w:ascii="楷体_GB2312" w:eastAsia="楷体_GB2312" w:hint="eastAsia"/>
          <w:b/>
        </w:rPr>
        <w:t xml:space="preserve">  解：(1) 调频系数</w:t>
      </w:r>
      <w:r>
        <w:rPr>
          <w:rFonts w:eastAsia="楷体_GB2312" w:hint="eastAsia"/>
          <w:b/>
        </w:rPr>
        <w:t>m</w:t>
      </w:r>
      <w:r>
        <w:rPr>
          <w:rFonts w:eastAsia="楷体_GB2312" w:hint="eastAsia"/>
          <w:b/>
          <w:vertAlign w:val="subscript"/>
        </w:rPr>
        <w:t>f</w:t>
      </w:r>
      <w:r>
        <w:rPr>
          <w:rFonts w:eastAsia="楷体_GB2312" w:hint="eastAsia"/>
          <w:b/>
        </w:rPr>
        <w:t xml:space="preserve">=5rad       </w:t>
      </w:r>
      <w:r>
        <w:rPr>
          <w:rFonts w:eastAsia="楷体_GB2312" w:hint="eastAsia"/>
          <w:b/>
        </w:rPr>
        <w:t>又因为</w:t>
      </w:r>
      <w:r>
        <w:rPr>
          <w:rFonts w:eastAsia="楷体_GB2312" w:hint="eastAsia"/>
          <w:b/>
        </w:rPr>
        <w:t>m</w:t>
      </w:r>
      <w:r>
        <w:rPr>
          <w:rFonts w:eastAsia="楷体_GB2312" w:hint="eastAsia"/>
          <w:b/>
          <w:vertAlign w:val="subscript"/>
        </w:rPr>
        <w:t>f</w:t>
      </w:r>
      <w:r>
        <w:rPr>
          <w:rFonts w:eastAsia="楷体_GB2312" w:hint="eastAsia"/>
          <w:b/>
        </w:rPr>
        <w:t>=</w:t>
      </w:r>
      <w:r>
        <w:rPr>
          <w:rFonts w:eastAsia="楷体_GB2312" w:hint="eastAsia"/>
          <w:b/>
        </w:rPr>
        <w:t>Δ</w:t>
      </w:r>
      <w:r>
        <w:rPr>
          <w:rFonts w:eastAsia="楷体_GB2312" w:hint="eastAsia"/>
          <w:b/>
        </w:rPr>
        <w:t>f</w:t>
      </w:r>
      <w:r>
        <w:rPr>
          <w:rFonts w:eastAsia="楷体_GB2312" w:hint="eastAsia"/>
          <w:b/>
          <w:vertAlign w:val="subscript"/>
        </w:rPr>
        <w:t>m</w:t>
      </w:r>
      <w:r>
        <w:rPr>
          <w:rFonts w:eastAsia="楷体_GB2312" w:hint="eastAsia"/>
          <w:b/>
        </w:rPr>
        <w:t>/F</w:t>
      </w:r>
    </w:p>
    <w:p w:rsidR="00FD695D" w:rsidRDefault="00FD695D" w:rsidP="00FD695D">
      <w:pPr>
        <w:ind w:firstLineChars="496" w:firstLine="1046"/>
        <w:rPr>
          <w:rFonts w:ascii="楷体_GB2312" w:eastAsia="楷体_GB2312" w:hint="eastAsia"/>
          <w:b/>
        </w:rPr>
      </w:pPr>
      <w:r>
        <w:rPr>
          <w:rFonts w:eastAsia="楷体_GB2312" w:hint="eastAsia"/>
          <w:b/>
        </w:rPr>
        <w:t>所以</w:t>
      </w:r>
      <w:r>
        <w:rPr>
          <w:rFonts w:ascii="楷体_GB2312" w:eastAsia="楷体_GB2312" w:hint="eastAsia"/>
          <w:b/>
        </w:rPr>
        <w:t>最大频偏</w:t>
      </w:r>
      <w:r>
        <w:rPr>
          <w:rFonts w:ascii="宋体" w:hint="eastAsia"/>
          <w:b/>
        </w:rPr>
        <w:t>Δ</w:t>
      </w:r>
      <w:r>
        <w:rPr>
          <w:rFonts w:hint="eastAsia"/>
          <w:b/>
        </w:rPr>
        <w:t>f</w:t>
      </w:r>
      <w:r>
        <w:rPr>
          <w:rFonts w:hint="eastAsia"/>
          <w:b/>
          <w:vertAlign w:val="subscript"/>
        </w:rPr>
        <w:t>m</w:t>
      </w:r>
      <w:r>
        <w:rPr>
          <w:rFonts w:ascii="宋体" w:hint="eastAsia"/>
          <w:b/>
        </w:rPr>
        <w:t>=</w:t>
      </w:r>
      <w:r>
        <w:rPr>
          <w:rFonts w:eastAsia="楷体_GB2312" w:hint="eastAsia"/>
          <w:b/>
        </w:rPr>
        <w:t xml:space="preserve"> m</w:t>
      </w:r>
      <w:r>
        <w:rPr>
          <w:rFonts w:eastAsia="楷体_GB2312" w:hint="eastAsia"/>
          <w:b/>
          <w:vertAlign w:val="subscript"/>
        </w:rPr>
        <w:t>f</w:t>
      </w:r>
      <w:r>
        <w:rPr>
          <w:rFonts w:eastAsia="楷体_GB2312" w:hint="eastAsia"/>
          <w:b/>
        </w:rPr>
        <w:t>F =5kHz</w:t>
      </w:r>
      <w:r>
        <w:rPr>
          <w:rFonts w:ascii="楷体_GB2312" w:eastAsia="楷体_GB2312" w:hint="eastAsia"/>
          <w:b/>
        </w:rPr>
        <w:t xml:space="preserve">     有效带宽</w:t>
      </w:r>
      <w:r>
        <w:rPr>
          <w:rFonts w:eastAsia="楷体_GB2312" w:hint="eastAsia"/>
          <w:b/>
        </w:rPr>
        <w:t>BW=2(m</w:t>
      </w:r>
      <w:r>
        <w:rPr>
          <w:rFonts w:eastAsia="楷体_GB2312" w:hint="eastAsia"/>
          <w:b/>
          <w:vertAlign w:val="subscript"/>
        </w:rPr>
        <w:t>f</w:t>
      </w:r>
      <w:r>
        <w:rPr>
          <w:rFonts w:eastAsia="楷体_GB2312" w:hint="eastAsia"/>
          <w:b/>
        </w:rPr>
        <w:t>+1)F=12kHz</w:t>
      </w:r>
    </w:p>
    <w:p w:rsidR="00FD695D" w:rsidRDefault="00FD695D" w:rsidP="00FD695D">
      <w:pPr>
        <w:ind w:firstLineChars="396" w:firstLine="835"/>
        <w:rPr>
          <w:rFonts w:eastAsia="楷体_GB2312" w:hint="eastAsia"/>
          <w:b/>
        </w:rPr>
      </w:pPr>
      <w:r>
        <w:rPr>
          <w:rFonts w:ascii="楷体_GB2312" w:eastAsia="楷体_GB2312" w:hint="eastAsia"/>
          <w:b/>
        </w:rPr>
        <w:t xml:space="preserve">  (2)载波表达式</w:t>
      </w:r>
      <w:r>
        <w:rPr>
          <w:rFonts w:eastAsia="楷体_GB2312" w:hint="eastAsia"/>
          <w:b/>
        </w:rPr>
        <w:t>u</w:t>
      </w:r>
      <w:r>
        <w:rPr>
          <w:rFonts w:eastAsia="楷体_GB2312" w:hint="eastAsia"/>
          <w:b/>
          <w:vertAlign w:val="subscript"/>
        </w:rPr>
        <w:t>c</w:t>
      </w:r>
      <w:r>
        <w:rPr>
          <w:rFonts w:eastAsia="楷体_GB2312" w:hint="eastAsia"/>
          <w:b/>
        </w:rPr>
        <w:t>(t)=U</w:t>
      </w:r>
      <w:r>
        <w:rPr>
          <w:rFonts w:eastAsia="楷体_GB2312" w:hint="eastAsia"/>
          <w:b/>
          <w:vertAlign w:val="subscript"/>
        </w:rPr>
        <w:t>C</w:t>
      </w:r>
      <w:r>
        <w:rPr>
          <w:rFonts w:eastAsia="楷体_GB2312" w:hint="eastAsia"/>
          <w:b/>
        </w:rPr>
        <w:t>cos</w:t>
      </w:r>
      <w:r>
        <w:rPr>
          <w:rFonts w:eastAsia="楷体_GB2312"/>
          <w:b/>
        </w:rPr>
        <w:t>ω</w:t>
      </w:r>
      <w:r>
        <w:rPr>
          <w:rFonts w:eastAsia="楷体_GB2312" w:hint="eastAsia"/>
          <w:b/>
          <w:vertAlign w:val="subscript"/>
        </w:rPr>
        <w:t>C</w:t>
      </w:r>
      <w:r>
        <w:rPr>
          <w:rFonts w:eastAsia="楷体_GB2312" w:hint="eastAsia"/>
          <w:b/>
        </w:rPr>
        <w:t>t</w:t>
      </w:r>
    </w:p>
    <w:p w:rsidR="00FD695D" w:rsidRDefault="00FD695D" w:rsidP="00FD695D">
      <w:pPr>
        <w:ind w:firstLineChars="1000" w:firstLine="2108"/>
        <w:rPr>
          <w:rFonts w:eastAsia="楷体_GB2312" w:hint="eastAsia"/>
          <w:b/>
        </w:rPr>
      </w:pPr>
      <w:r>
        <w:rPr>
          <w:rFonts w:eastAsia="楷体_GB2312" w:hint="eastAsia"/>
          <w:b/>
        </w:rPr>
        <w:t xml:space="preserve">       =10cos</w:t>
      </w:r>
      <w:r>
        <w:rPr>
          <w:rFonts w:eastAsia="楷体_GB2312" w:hint="eastAsia"/>
          <w:b/>
        </w:rPr>
        <w:t>（</w:t>
      </w:r>
      <w:r>
        <w:rPr>
          <w:rFonts w:eastAsia="楷体_GB2312" w:hint="eastAsia"/>
          <w:b/>
        </w:rPr>
        <w:t>2</w:t>
      </w:r>
      <w:r>
        <w:rPr>
          <w:rFonts w:eastAsia="楷体_GB2312" w:hint="eastAsia"/>
          <w:b/>
        </w:rPr>
        <w:t>π</w:t>
      </w:r>
      <w:r>
        <w:rPr>
          <w:rFonts w:hint="eastAsia"/>
          <w:b/>
        </w:rPr>
        <w:t>×</w:t>
      </w:r>
      <w:r>
        <w:rPr>
          <w:rFonts w:hint="eastAsia"/>
          <w:b/>
        </w:rPr>
        <w:t>50</w:t>
      </w:r>
      <w:r>
        <w:rPr>
          <w:rFonts w:hint="eastAsia"/>
          <w:b/>
        </w:rPr>
        <w:t>×</w:t>
      </w:r>
      <w:r>
        <w:rPr>
          <w:rFonts w:hint="eastAsia"/>
          <w:b/>
        </w:rPr>
        <w:t>10</w:t>
      </w:r>
      <w:r>
        <w:rPr>
          <w:rFonts w:hint="eastAsia"/>
          <w:b/>
          <w:vertAlign w:val="superscript"/>
        </w:rPr>
        <w:t>6</w:t>
      </w:r>
      <w:r>
        <w:rPr>
          <w:rFonts w:eastAsia="楷体_GB2312" w:hint="eastAsia"/>
          <w:b/>
        </w:rPr>
        <w:t>t</w:t>
      </w:r>
      <w:r>
        <w:rPr>
          <w:rFonts w:eastAsia="楷体_GB2312" w:hint="eastAsia"/>
          <w:b/>
        </w:rPr>
        <w:t>）</w:t>
      </w:r>
      <w:r>
        <w:rPr>
          <w:rFonts w:eastAsia="楷体_GB2312" w:hint="eastAsia"/>
          <w:b/>
        </w:rPr>
        <w:t>V</w:t>
      </w:r>
    </w:p>
    <w:p w:rsidR="00FD695D" w:rsidRDefault="00FD695D" w:rsidP="00FD695D">
      <w:pPr>
        <w:rPr>
          <w:rFonts w:hint="eastAsia"/>
        </w:rPr>
      </w:pPr>
      <w:r>
        <w:rPr>
          <w:rFonts w:ascii="楷体_GB2312" w:eastAsia="楷体_GB2312" w:hint="eastAsia"/>
          <w:b/>
        </w:rPr>
        <w:t xml:space="preserve">          调制信号的表达式</w:t>
      </w:r>
      <w:r>
        <w:rPr>
          <w:rFonts w:eastAsia="楷体_GB2312" w:hint="eastAsia"/>
          <w:b/>
        </w:rPr>
        <w:t>u</w:t>
      </w:r>
      <w:r>
        <w:rPr>
          <w:rFonts w:eastAsia="楷体_GB2312" w:hint="eastAsia"/>
          <w:b/>
          <w:vertAlign w:val="subscript"/>
        </w:rPr>
        <w:sym w:font="Symbol" w:char="F057"/>
      </w:r>
      <w:r>
        <w:rPr>
          <w:rFonts w:eastAsia="楷体_GB2312" w:hint="eastAsia"/>
          <w:b/>
        </w:rPr>
        <w:t>(t)=0.5cos2</w:t>
      </w:r>
      <w:r>
        <w:rPr>
          <w:rFonts w:eastAsia="楷体_GB2312" w:hint="eastAsia"/>
          <w:b/>
        </w:rPr>
        <w:t>π×</w:t>
      </w:r>
      <w:r>
        <w:rPr>
          <w:rFonts w:eastAsia="楷体_GB2312" w:hint="eastAsia"/>
          <w:b/>
        </w:rPr>
        <w:t>10</w:t>
      </w:r>
      <w:r>
        <w:rPr>
          <w:rFonts w:eastAsia="楷体_GB2312" w:hint="eastAsia"/>
          <w:b/>
          <w:vertAlign w:val="superscript"/>
        </w:rPr>
        <w:t>3</w:t>
      </w:r>
      <w:r>
        <w:rPr>
          <w:rFonts w:eastAsia="楷体_GB2312" w:hint="eastAsia"/>
          <w:b/>
        </w:rPr>
        <w:t>t  V</w:t>
      </w:r>
    </w:p>
    <w:p w:rsidR="00FD695D" w:rsidRPr="00FD695D" w:rsidRDefault="00FD695D" w:rsidP="00FD695D">
      <w:pPr>
        <w:spacing w:line="360" w:lineRule="auto"/>
        <w:ind w:left="211" w:hangingChars="100" w:hanging="211"/>
        <w:textAlignment w:val="baseline"/>
        <w:rPr>
          <w:rFonts w:ascii="楷体_GB2312" w:eastAsia="楷体_GB2312" w:hAnsi="楷体_GB2312" w:hint="eastAsia"/>
          <w:b/>
        </w:rPr>
      </w:pPr>
    </w:p>
    <w:p w:rsidR="00064A3D" w:rsidRPr="00FD695D" w:rsidRDefault="00064A3D" w:rsidP="00756FD2"/>
    <w:sectPr w:rsidR="00064A3D" w:rsidRPr="00FD69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1873" w:rsidRDefault="00B51873" w:rsidP="00756FD2">
      <w:r>
        <w:separator/>
      </w:r>
    </w:p>
  </w:endnote>
  <w:endnote w:type="continuationSeparator" w:id="1">
    <w:p w:rsidR="00B51873" w:rsidRDefault="00B51873" w:rsidP="00756F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1873" w:rsidRDefault="00B51873" w:rsidP="00756FD2">
      <w:r>
        <w:separator/>
      </w:r>
    </w:p>
  </w:footnote>
  <w:footnote w:type="continuationSeparator" w:id="1">
    <w:p w:rsidR="00B51873" w:rsidRDefault="00B51873" w:rsidP="00756FD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370B3C"/>
    <w:multiLevelType w:val="hybridMultilevel"/>
    <w:tmpl w:val="56881652"/>
    <w:lvl w:ilvl="0" w:tplc="258CB6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56FD2"/>
    <w:rsid w:val="00064A3D"/>
    <w:rsid w:val="005E0B10"/>
    <w:rsid w:val="00650341"/>
    <w:rsid w:val="007026B1"/>
    <w:rsid w:val="00742A51"/>
    <w:rsid w:val="00756FD2"/>
    <w:rsid w:val="00B51873"/>
    <w:rsid w:val="00BF785B"/>
    <w:rsid w:val="00DE60D1"/>
    <w:rsid w:val="00F651C8"/>
    <w:rsid w:val="00FD69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6FD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56F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56FD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56FD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56FD2"/>
    <w:rPr>
      <w:sz w:val="18"/>
      <w:szCs w:val="18"/>
    </w:rPr>
  </w:style>
  <w:style w:type="paragraph" w:styleId="a5">
    <w:name w:val="List Paragraph"/>
    <w:basedOn w:val="a"/>
    <w:uiPriority w:val="34"/>
    <w:qFormat/>
    <w:rsid w:val="00756FD2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styleId="a6">
    <w:name w:val="Normal (Web)"/>
    <w:basedOn w:val="a"/>
    <w:unhideWhenUsed/>
    <w:rsid w:val="00FD695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7">
    <w:name w:val="Emphasis"/>
    <w:basedOn w:val="a0"/>
    <w:qFormat/>
    <w:rsid w:val="00FD695D"/>
    <w:rPr>
      <w:i/>
    </w:rPr>
  </w:style>
  <w:style w:type="paragraph" w:styleId="a8">
    <w:name w:val="Balloon Text"/>
    <w:basedOn w:val="a"/>
    <w:link w:val="Char1"/>
    <w:uiPriority w:val="99"/>
    <w:semiHidden/>
    <w:unhideWhenUsed/>
    <w:rsid w:val="00FD695D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FD695D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wmf"/><Relationship Id="rId17" Type="http://schemas.openxmlformats.org/officeDocument/2006/relationships/image" Target="media/image6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10" Type="http://schemas.openxmlformats.org/officeDocument/2006/relationships/image" Target="media/image3.w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232</Words>
  <Characters>1328</Characters>
  <Application>Microsoft Office Word</Application>
  <DocSecurity>0</DocSecurity>
  <Lines>11</Lines>
  <Paragraphs>3</Paragraphs>
  <ScaleCrop>false</ScaleCrop>
  <Company>whtr</Company>
  <LinksUpToDate>false</LinksUpToDate>
  <CharactersWithSpaces>1557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2012-06-08T03:53:00Z</dcterms:created>
  <dcterms:modified xsi:type="dcterms:W3CDTF">2012-06-08T04:09:00Z</dcterms:modified>
</cp:coreProperties>
</file>