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eastAsia"/>
          <w:sz w:val="32"/>
          <w:szCs w:val="32"/>
        </w:rPr>
        <w:t>第三次作业情况汇总</w:t>
      </w:r>
    </w:p>
    <w:p>
      <w:pPr>
        <w:pStyle w:val="4"/>
        <w:numPr>
          <w:ilvl w:val="0"/>
          <w:numId w:val="1"/>
        </w:numPr>
        <w:ind w:firstLineChars="0"/>
        <w:rPr>
          <w:rFonts w:hint="eastAsia"/>
          <w:sz w:val="28"/>
          <w:szCs w:val="32"/>
        </w:rPr>
      </w:pPr>
      <w:r>
        <w:rPr>
          <w:rFonts w:hint="eastAsia"/>
          <w:sz w:val="28"/>
          <w:szCs w:val="32"/>
        </w:rPr>
        <w:t>作业完成总体情况</w:t>
      </w:r>
    </w:p>
    <w:p>
      <w:pPr>
        <w:spacing w:line="360" w:lineRule="auto"/>
        <w:ind w:firstLine="560" w:firstLineChars="200"/>
        <w:rPr>
          <w:sz w:val="28"/>
          <w:szCs w:val="28"/>
        </w:rPr>
      </w:pPr>
      <w:r>
        <w:rPr>
          <w:rFonts w:hint="eastAsia"/>
          <w:sz w:val="28"/>
          <w:szCs w:val="28"/>
          <w:lang w:eastAsia="zh-CN"/>
        </w:rPr>
        <w:t>（</w:t>
      </w:r>
      <w:r>
        <w:rPr>
          <w:rFonts w:hint="eastAsia"/>
          <w:sz w:val="28"/>
          <w:szCs w:val="28"/>
        </w:rPr>
        <w:t>1</w:t>
      </w:r>
      <w:r>
        <w:rPr>
          <w:rFonts w:hint="eastAsia"/>
          <w:sz w:val="28"/>
          <w:szCs w:val="28"/>
          <w:lang w:eastAsia="zh-CN"/>
        </w:rPr>
        <w:t>）</w:t>
      </w:r>
      <w:r>
        <w:rPr>
          <w:rFonts w:hint="eastAsia"/>
          <w:sz w:val="28"/>
          <w:szCs w:val="28"/>
        </w:rPr>
        <w:t>根据完成的作业来看，同学们能够根据要求合理地建立模型描述二极管的I-V关系，并能够结合描绘的曲线进行一定的分析，希望大家继续努力。</w:t>
      </w:r>
    </w:p>
    <w:p>
      <w:pPr>
        <w:pStyle w:val="4"/>
        <w:numPr>
          <w:ilvl w:val="0"/>
          <w:numId w:val="0"/>
        </w:numPr>
        <w:spacing w:line="360" w:lineRule="auto"/>
        <w:ind w:firstLine="560" w:firstLineChars="200"/>
        <w:rPr>
          <w:rFonts w:hint="eastAsia"/>
          <w:sz w:val="28"/>
          <w:szCs w:val="28"/>
        </w:rPr>
      </w:pPr>
      <w:r>
        <w:rPr>
          <w:rFonts w:hint="eastAsia"/>
          <w:sz w:val="28"/>
          <w:szCs w:val="28"/>
          <w:lang w:val="en-US" w:eastAsia="zh-CN"/>
        </w:rPr>
        <w:t>（2</w:t>
      </w:r>
      <w:r>
        <w:rPr>
          <w:rFonts w:hint="eastAsia"/>
          <w:sz w:val="28"/>
          <w:szCs w:val="28"/>
          <w:lang w:eastAsia="zh-CN"/>
        </w:rPr>
        <w:t>）</w:t>
      </w:r>
      <w:r>
        <w:rPr>
          <w:rFonts w:hint="eastAsia"/>
          <w:sz w:val="28"/>
          <w:szCs w:val="28"/>
        </w:rPr>
        <w:t>部分同学未按时提交作业，希望及时补交。</w:t>
      </w:r>
    </w:p>
    <w:p>
      <w:pPr>
        <w:pStyle w:val="4"/>
        <w:numPr>
          <w:ilvl w:val="0"/>
          <w:numId w:val="1"/>
        </w:numPr>
        <w:ind w:left="720" w:leftChars="0" w:hanging="720" w:firstLineChars="0"/>
        <w:rPr>
          <w:rFonts w:hint="eastAsia"/>
          <w:sz w:val="28"/>
          <w:szCs w:val="32"/>
        </w:rPr>
      </w:pPr>
      <w:r>
        <w:rPr>
          <w:rFonts w:hint="eastAsia"/>
          <w:sz w:val="28"/>
          <w:szCs w:val="32"/>
        </w:rPr>
        <w:t>作业展示</w:t>
      </w:r>
    </w:p>
    <w:p>
      <w:pPr>
        <w:pStyle w:val="4"/>
        <w:spacing w:line="360" w:lineRule="auto"/>
        <w:ind w:firstLine="700" w:firstLineChars="250"/>
        <w:rPr>
          <w:rFonts w:hint="eastAsia"/>
          <w:sz w:val="28"/>
          <w:szCs w:val="36"/>
        </w:rPr>
      </w:pPr>
      <w:r>
        <w:rPr>
          <w:rFonts w:hint="eastAsia"/>
          <w:sz w:val="28"/>
          <w:szCs w:val="36"/>
        </w:rPr>
        <w:t>虽然这次的作业内容相对简单，但是同学们还是有很多好的想法，这里挑选部份作业进行展示。</w:t>
      </w:r>
    </w:p>
    <w:p>
      <w:pPr>
        <w:spacing w:line="360" w:lineRule="auto"/>
        <w:rPr>
          <w:b/>
          <w:sz w:val="28"/>
          <w:szCs w:val="36"/>
        </w:rPr>
      </w:pPr>
      <w:r>
        <w:rPr>
          <w:rFonts w:hint="eastAsia"/>
          <w:b/>
          <w:sz w:val="28"/>
          <w:szCs w:val="36"/>
        </w:rPr>
        <w:t>关于I</w:t>
      </w:r>
      <w:r>
        <w:rPr>
          <w:b/>
          <w:sz w:val="28"/>
          <w:szCs w:val="36"/>
        </w:rPr>
        <w:t>-V</w:t>
      </w:r>
      <w:r>
        <w:rPr>
          <w:rFonts w:hint="eastAsia"/>
          <w:b/>
          <w:sz w:val="28"/>
          <w:szCs w:val="36"/>
        </w:rPr>
        <w:t>关系的</w:t>
      </w:r>
      <w:r>
        <w:rPr>
          <w:b/>
          <w:sz w:val="28"/>
          <w:szCs w:val="36"/>
        </w:rPr>
        <w:t>分段</w:t>
      </w:r>
      <w:r>
        <w:rPr>
          <w:rFonts w:hint="eastAsia"/>
          <w:b/>
          <w:sz w:val="28"/>
          <w:szCs w:val="36"/>
        </w:rPr>
        <w:t>的</w:t>
      </w:r>
      <w:r>
        <w:rPr>
          <w:b/>
          <w:sz w:val="28"/>
          <w:szCs w:val="36"/>
        </w:rPr>
        <w:t>实现</w:t>
      </w:r>
    </w:p>
    <w:p>
      <w:pPr>
        <w:pStyle w:val="4"/>
        <w:numPr>
          <w:ilvl w:val="0"/>
          <w:numId w:val="2"/>
        </w:numPr>
        <w:spacing w:line="360" w:lineRule="auto"/>
        <w:ind w:firstLineChars="0"/>
        <w:rPr>
          <w:rFonts w:hint="eastAsia"/>
          <w:b/>
          <w:sz w:val="32"/>
          <w:szCs w:val="40"/>
        </w:rPr>
      </w:pPr>
      <w:r>
        <w:rPr>
          <w:rFonts w:hint="eastAsia"/>
          <w:b/>
          <w:sz w:val="28"/>
          <w:szCs w:val="24"/>
        </w:rPr>
        <w:t>利用分段数组，分段求值</w:t>
      </w:r>
    </w:p>
    <w:p>
      <w:pPr>
        <w:pStyle w:val="4"/>
        <w:numPr>
          <w:ilvl w:val="0"/>
          <w:numId w:val="0"/>
        </w:numPr>
        <w:ind w:leftChars="0"/>
        <w:rPr>
          <w:rFonts w:hint="eastAsia"/>
          <w:color w:val="00B0F0"/>
          <w:sz w:val="32"/>
          <w:szCs w:val="36"/>
        </w:rPr>
      </w:pPr>
      <w:r>
        <w:rPr>
          <w:rFonts w:hint="eastAsia"/>
          <w:color w:val="00B0F0"/>
          <w:sz w:val="32"/>
          <w:szCs w:val="36"/>
        </w:rPr>
        <w:t>刘沁雨2017301020231</w:t>
      </w:r>
    </w:p>
    <w:p>
      <w:pPr>
        <w:pStyle w:val="5"/>
        <w:rPr>
          <w:rFonts w:hint="eastAsia" w:eastAsiaTheme="minorEastAsia"/>
          <w:lang w:eastAsia="zh-CN"/>
        </w:rPr>
      </w:pPr>
      <w:r>
        <w:rPr>
          <w:rFonts w:hint="eastAsia" w:eastAsiaTheme="minorEastAsia"/>
          <w:lang w:eastAsia="zh-CN"/>
        </w:rPr>
        <w:drawing>
          <wp:inline distT="0" distB="0" distL="114300" distR="114300">
            <wp:extent cx="5030470" cy="3907155"/>
            <wp:effectExtent l="0" t="0" r="0" b="17145"/>
            <wp:docPr id="1" name="图片 1" descr="K}GE7{46981B3$H0Y6GU~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GE7{46981B3$H0Y6GU~NY"/>
                    <pic:cNvPicPr>
                      <a:picLocks noChangeAspect="1"/>
                    </pic:cNvPicPr>
                  </pic:nvPicPr>
                  <pic:blipFill>
                    <a:blip r:embed="rId4"/>
                    <a:srcRect t="22976" r="-4569"/>
                    <a:stretch>
                      <a:fillRect/>
                    </a:stretch>
                  </pic:blipFill>
                  <pic:spPr>
                    <a:xfrm>
                      <a:off x="0" y="0"/>
                      <a:ext cx="5030470" cy="3907155"/>
                    </a:xfrm>
                    <a:prstGeom prst="rect">
                      <a:avLst/>
                    </a:prstGeom>
                  </pic:spPr>
                </pic:pic>
              </a:graphicData>
            </a:graphic>
          </wp:inline>
        </w:drawing>
      </w:r>
    </w:p>
    <w:p>
      <w:pPr>
        <w:pStyle w:val="5"/>
        <w:rPr>
          <w:rFonts w:hint="eastAsia"/>
          <w:color w:val="FF0000"/>
          <w:sz w:val="28"/>
          <w:szCs w:val="28"/>
          <w:lang w:val="en-US" w:eastAsia="zh-CN"/>
        </w:rPr>
      </w:pPr>
    </w:p>
    <w:p>
      <w:pPr>
        <w:pStyle w:val="5"/>
        <w:rPr>
          <w:rFonts w:hint="eastAsia" w:asciiTheme="minorEastAsia" w:hAnsiTheme="minorEastAsia" w:eastAsiaTheme="minorEastAsia" w:cstheme="minorEastAsia"/>
          <w:sz w:val="28"/>
          <w:szCs w:val="28"/>
        </w:rPr>
      </w:pPr>
      <w:r>
        <w:rPr>
          <w:rFonts w:hint="eastAsia"/>
          <w:color w:val="FF0000"/>
          <w:sz w:val="28"/>
          <w:szCs w:val="28"/>
          <w:lang w:val="en-US" w:eastAsia="zh-CN"/>
        </w:rPr>
        <w:t>优点</w:t>
      </w:r>
      <w:r>
        <w:rPr>
          <w:rFonts w:hint="eastAsia"/>
          <w:lang w:val="en-US" w:eastAsia="zh-CN"/>
        </w:rPr>
        <w:t>：</w:t>
      </w:r>
      <w:r>
        <w:rPr>
          <w:rFonts w:hint="eastAsia" w:asciiTheme="minorEastAsia" w:hAnsiTheme="minorEastAsia" w:eastAsiaTheme="minorEastAsia" w:cstheme="minorEastAsia"/>
          <w:sz w:val="28"/>
          <w:szCs w:val="28"/>
        </w:rPr>
        <w:t>这种方法可以很方便地为Vd的两段区间设定不同的步长。也便于结果的分段显示，缺点在于引入额外的分量，占据内存和工作区间，降低运算速度。</w:t>
      </w:r>
    </w:p>
    <w:p>
      <w:pPr>
        <w:rPr>
          <w:rFonts w:hint="eastAsia" w:eastAsiaTheme="minorEastAsia"/>
          <w:lang w:eastAsia="zh-CN"/>
        </w:rPr>
      </w:pPr>
    </w:p>
    <w:p>
      <w:pPr>
        <w:pStyle w:val="4"/>
        <w:numPr>
          <w:ilvl w:val="0"/>
          <w:numId w:val="2"/>
        </w:numPr>
        <w:spacing w:line="360" w:lineRule="auto"/>
        <w:ind w:firstLineChars="0"/>
        <w:rPr>
          <w:rFonts w:hint="eastAsia"/>
          <w:b/>
          <w:sz w:val="32"/>
          <w:szCs w:val="40"/>
        </w:rPr>
      </w:pPr>
      <w:r>
        <w:rPr>
          <w:b/>
          <w:sz w:val="28"/>
          <w:szCs w:val="24"/>
        </w:rPr>
        <w:t>利用条件法，直接加减乘除计算</w:t>
      </w:r>
    </w:p>
    <w:p>
      <w:pPr>
        <w:pStyle w:val="4"/>
        <w:numPr>
          <w:ilvl w:val="0"/>
          <w:numId w:val="0"/>
        </w:numPr>
        <w:spacing w:line="360" w:lineRule="auto"/>
        <w:ind w:leftChars="0"/>
        <w:rPr>
          <w:rFonts w:hint="eastAsia"/>
          <w:b/>
          <w:color w:val="00B0F0"/>
          <w:sz w:val="28"/>
          <w:szCs w:val="24"/>
        </w:rPr>
      </w:pPr>
      <w:r>
        <w:rPr>
          <w:rFonts w:hint="eastAsia"/>
          <w:b/>
          <w:color w:val="00B0F0"/>
          <w:sz w:val="28"/>
          <w:szCs w:val="24"/>
        </w:rPr>
        <w:t>郑添泓2017301020248</w:t>
      </w:r>
    </w:p>
    <w:p>
      <w:pPr>
        <w:rPr>
          <w:rFonts w:hint="eastAsia" w:eastAsiaTheme="minorEastAsia"/>
          <w:lang w:eastAsia="zh-CN"/>
        </w:rPr>
      </w:pPr>
      <w:r>
        <w:rPr>
          <w:rFonts w:hint="eastAsia" w:eastAsiaTheme="minorEastAsia"/>
          <w:lang w:eastAsia="zh-CN"/>
        </w:rPr>
        <w:drawing>
          <wp:inline distT="0" distB="0" distL="114300" distR="114300">
            <wp:extent cx="5274310" cy="2856865"/>
            <wp:effectExtent l="0" t="0" r="2540" b="635"/>
            <wp:docPr id="2" name="图片 2" descr="S3]%W[NJ4{HK)AC2GBFCF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3]%W[NJ4{HK)AC2GBFCF75"/>
                    <pic:cNvPicPr>
                      <a:picLocks noChangeAspect="1"/>
                    </pic:cNvPicPr>
                  </pic:nvPicPr>
                  <pic:blipFill>
                    <a:blip r:embed="rId5"/>
                    <a:stretch>
                      <a:fillRect/>
                    </a:stretch>
                  </pic:blipFill>
                  <pic:spPr>
                    <a:xfrm>
                      <a:off x="0" y="0"/>
                      <a:ext cx="5274310" cy="2856865"/>
                    </a:xfrm>
                    <a:prstGeom prst="rect">
                      <a:avLst/>
                    </a:prstGeom>
                  </pic:spPr>
                </pic:pic>
              </a:graphicData>
            </a:graphic>
          </wp:inline>
        </w:drawing>
      </w:r>
    </w:p>
    <w:p>
      <w:pPr>
        <w:pStyle w:val="5"/>
        <w:rPr>
          <w:rFonts w:hint="eastAsia" w:asciiTheme="minorEastAsia" w:hAnsiTheme="minorEastAsia"/>
          <w:sz w:val="28"/>
          <w:szCs w:val="28"/>
        </w:rPr>
      </w:pPr>
      <w:r>
        <w:rPr>
          <w:rFonts w:hint="eastAsia" w:asciiTheme="minorEastAsia" w:hAnsiTheme="minorEastAsia" w:cstheme="minorEastAsia"/>
          <w:color w:val="FF0000"/>
          <w:sz w:val="28"/>
          <w:szCs w:val="28"/>
          <w:lang w:val="en-US" w:eastAsia="zh-CN"/>
        </w:rPr>
        <w:t>优点</w:t>
      </w:r>
      <w:r>
        <w:rPr>
          <w:rFonts w:hint="eastAsia" w:asciiTheme="minorEastAsia" w:hAnsiTheme="minorEastAsia" w:cstheme="minorEastAsia"/>
          <w:sz w:val="28"/>
          <w:szCs w:val="28"/>
          <w:lang w:val="en-US" w:eastAsia="zh-CN"/>
        </w:rPr>
        <w:t>：</w:t>
      </w:r>
      <w:r>
        <w:rPr>
          <w:rFonts w:hint="eastAsia" w:asciiTheme="minorEastAsia" w:hAnsiTheme="minorEastAsia"/>
          <w:sz w:val="28"/>
          <w:szCs w:val="28"/>
        </w:rPr>
        <w:t>利用了</w:t>
      </w:r>
      <w:r>
        <w:rPr>
          <w:rFonts w:asciiTheme="minorEastAsia" w:hAnsiTheme="minorEastAsia"/>
          <w:sz w:val="28"/>
          <w:szCs w:val="28"/>
        </w:rPr>
        <w:t>Vd&gt;=-5，Vd&lt;-5&amp;Vd&gt;-6这两个逻辑式来使I变为分段函数</w:t>
      </w:r>
      <w:r>
        <w:rPr>
          <w:rFonts w:hint="eastAsia" w:asciiTheme="minorEastAsia" w:hAnsiTheme="minorEastAsia"/>
          <w:sz w:val="28"/>
          <w:szCs w:val="28"/>
        </w:rPr>
        <w:t>，可以</w:t>
      </w:r>
      <w:r>
        <w:rPr>
          <w:rFonts w:asciiTheme="minorEastAsia" w:hAnsiTheme="minorEastAsia"/>
          <w:sz w:val="28"/>
          <w:szCs w:val="28"/>
        </w:rPr>
        <w:t>理解为</w:t>
      </w:r>
      <w:r>
        <w:rPr>
          <w:rFonts w:hint="eastAsia" w:asciiTheme="minorEastAsia" w:hAnsiTheme="minorEastAsia"/>
          <w:sz w:val="28"/>
          <w:szCs w:val="28"/>
        </w:rPr>
        <w:t>利用逻辑式使函数在不同区间取权值1或者0。不引入其他变量。</w:t>
      </w:r>
    </w:p>
    <w:p>
      <w:pPr>
        <w:rPr>
          <w:rFonts w:hint="eastAsia" w:eastAsiaTheme="minorEastAsia"/>
          <w:lang w:eastAsia="zh-CN"/>
        </w:rPr>
      </w:pPr>
    </w:p>
    <w:p>
      <w:pPr>
        <w:pStyle w:val="4"/>
        <w:numPr>
          <w:ilvl w:val="0"/>
          <w:numId w:val="2"/>
        </w:numPr>
        <w:spacing w:line="360" w:lineRule="auto"/>
        <w:ind w:firstLineChars="0"/>
        <w:rPr>
          <w:rFonts w:hint="eastAsia"/>
          <w:sz w:val="28"/>
          <w:szCs w:val="36"/>
        </w:rPr>
      </w:pPr>
      <w:r>
        <w:rPr>
          <w:rFonts w:hint="eastAsia"/>
          <w:b/>
          <w:sz w:val="28"/>
          <w:szCs w:val="24"/>
        </w:rPr>
        <w:t>利用循环</w:t>
      </w:r>
      <w:r>
        <w:rPr>
          <w:b/>
          <w:sz w:val="28"/>
          <w:szCs w:val="24"/>
        </w:rPr>
        <w:t>语句与</w:t>
      </w:r>
      <w:r>
        <w:rPr>
          <w:rFonts w:hint="eastAsia"/>
          <w:b/>
          <w:sz w:val="28"/>
          <w:szCs w:val="24"/>
        </w:rPr>
        <w:t>条件语句进行分段</w:t>
      </w:r>
    </w:p>
    <w:p>
      <w:pPr>
        <w:pStyle w:val="4"/>
        <w:numPr>
          <w:ilvl w:val="0"/>
          <w:numId w:val="0"/>
        </w:numPr>
        <w:spacing w:line="360" w:lineRule="auto"/>
        <w:ind w:leftChars="0"/>
        <w:rPr>
          <w:rFonts w:hint="eastAsia"/>
          <w:color w:val="00B0F0"/>
          <w:sz w:val="28"/>
          <w:szCs w:val="36"/>
        </w:rPr>
      </w:pPr>
      <w:r>
        <w:rPr>
          <w:rFonts w:hint="eastAsia"/>
          <w:color w:val="00B0F0"/>
          <w:sz w:val="28"/>
          <w:szCs w:val="36"/>
        </w:rPr>
        <w:t>刘亭志2017301110054</w:t>
      </w:r>
    </w:p>
    <w:p>
      <w:pPr>
        <w:ind w:firstLine="240" w:firstLineChars="100"/>
        <w:rPr>
          <w:rFonts w:hint="eastAsia" w:eastAsiaTheme="minorEastAsia"/>
          <w:lang w:eastAsia="zh-CN"/>
        </w:rPr>
      </w:pPr>
      <w:r>
        <w:rPr>
          <w:color w:val="FF0000"/>
          <w:sz w:val="24"/>
        </w:rPr>
        <w:t>for</w:t>
      </w:r>
      <w:r>
        <w:rPr>
          <w:rFonts w:hint="eastAsia"/>
          <w:color w:val="FF0000"/>
          <w:sz w:val="24"/>
        </w:rPr>
        <w:t>循环</w:t>
      </w:r>
      <w:r>
        <w:rPr>
          <w:color w:val="FF0000"/>
          <w:sz w:val="24"/>
        </w:rPr>
        <w:t>：</w:t>
      </w:r>
    </w:p>
    <w:p>
      <w:pPr>
        <w:spacing w:beforeLines="0" w:afterLines="0"/>
        <w:jc w:val="left"/>
        <w:rPr>
          <w:rFonts w:hint="default"/>
          <w:sz w:val="24"/>
        </w:rPr>
      </w:pPr>
      <w:r>
        <w:rPr>
          <w:rFonts w:hint="eastAsia" w:ascii="Courier New" w:hAnsi="Courier New"/>
          <w:color w:val="000000"/>
          <w:sz w:val="26"/>
        </w:rPr>
        <w:t xml:space="preserve">Vd=-6:0.01:0.8; </w:t>
      </w:r>
    </w:p>
    <w:p>
      <w:pPr>
        <w:spacing w:beforeLines="0" w:afterLines="0"/>
        <w:jc w:val="left"/>
        <w:rPr>
          <w:rFonts w:hint="default"/>
          <w:sz w:val="24"/>
        </w:rPr>
      </w:pPr>
      <w:r>
        <w:rPr>
          <w:rFonts w:hint="eastAsia" w:ascii="Courier New" w:hAnsi="Courier New"/>
          <w:color w:val="000000"/>
          <w:sz w:val="26"/>
        </w:rPr>
        <w:t xml:space="preserve">iD=zeros(size(Vd)); </w:t>
      </w:r>
    </w:p>
    <w:p>
      <w:pPr>
        <w:spacing w:beforeLines="0" w:afterLines="0"/>
        <w:jc w:val="left"/>
        <w:rPr>
          <w:rFonts w:hint="default"/>
          <w:sz w:val="24"/>
        </w:rPr>
      </w:pPr>
      <w:r>
        <w:rPr>
          <w:rFonts w:hint="eastAsia" w:ascii="Courier New" w:hAnsi="Courier New"/>
          <w:color w:val="000000"/>
          <w:sz w:val="26"/>
        </w:rPr>
        <w:t>k=1.38*10^(-23);T=273.15+27;q=1.602*10^(-19);UT=k*T/q;is=exp(-14);Ub=-5;K=exp(14);</w:t>
      </w:r>
    </w:p>
    <w:p>
      <w:pPr>
        <w:spacing w:beforeLines="0" w:afterLines="0"/>
        <w:jc w:val="left"/>
        <w:rPr>
          <w:rFonts w:hint="default"/>
          <w:sz w:val="24"/>
        </w:rPr>
      </w:pPr>
      <w:r>
        <w:rPr>
          <w:rFonts w:hint="eastAsia" w:ascii="Courier New" w:hAnsi="Courier New"/>
          <w:color w:val="0000FF"/>
          <w:sz w:val="26"/>
        </w:rPr>
        <w:t>for</w:t>
      </w:r>
      <w:r>
        <w:rPr>
          <w:rFonts w:hint="eastAsia" w:ascii="Courier New" w:hAnsi="Courier New"/>
          <w:color w:val="000000"/>
          <w:sz w:val="26"/>
        </w:rPr>
        <w:t xml:space="preserve"> i=1:length(Vd)  </w:t>
      </w:r>
    </w:p>
    <w:p>
      <w:pPr>
        <w:spacing w:beforeLines="0" w:afterLines="0"/>
        <w:jc w:val="left"/>
        <w:rPr>
          <w:rFonts w:hint="default"/>
          <w:sz w:val="24"/>
        </w:rPr>
      </w:pPr>
      <w:r>
        <w:rPr>
          <w:rFonts w:hint="eastAsia" w:ascii="Courier New" w:hAnsi="Courier New"/>
          <w:color w:val="000000"/>
          <w:sz w:val="26"/>
        </w:rPr>
        <w:t xml:space="preserve">    </w:t>
      </w:r>
      <w:r>
        <w:rPr>
          <w:rFonts w:hint="eastAsia" w:ascii="Courier New" w:hAnsi="Courier New"/>
          <w:color w:val="0000FF"/>
          <w:sz w:val="26"/>
        </w:rPr>
        <w:t>if</w:t>
      </w:r>
      <w:r>
        <w:rPr>
          <w:rFonts w:hint="eastAsia" w:ascii="Courier New" w:hAnsi="Courier New"/>
          <w:color w:val="000000"/>
          <w:sz w:val="26"/>
        </w:rPr>
        <w:t xml:space="preserve"> (Vd(i)&gt;=-5)</w:t>
      </w:r>
    </w:p>
    <w:p>
      <w:pPr>
        <w:spacing w:beforeLines="0" w:afterLines="0"/>
        <w:jc w:val="left"/>
        <w:rPr>
          <w:rFonts w:hint="default"/>
          <w:sz w:val="24"/>
        </w:rPr>
      </w:pPr>
      <w:r>
        <w:rPr>
          <w:rFonts w:hint="eastAsia" w:ascii="Courier New" w:hAnsi="Courier New"/>
          <w:color w:val="000000"/>
          <w:sz w:val="26"/>
        </w:rPr>
        <w:t xml:space="preserve">        iD(i)=is*(exp(Vd(i)/UT)-1);</w:t>
      </w:r>
    </w:p>
    <w:p>
      <w:pPr>
        <w:spacing w:beforeLines="0" w:afterLines="0"/>
        <w:jc w:val="left"/>
        <w:rPr>
          <w:rFonts w:hint="default"/>
          <w:sz w:val="24"/>
        </w:rPr>
      </w:pPr>
      <w:r>
        <w:rPr>
          <w:rFonts w:hint="eastAsia" w:ascii="Courier New" w:hAnsi="Courier New"/>
          <w:color w:val="000000"/>
          <w:sz w:val="26"/>
        </w:rPr>
        <w:t xml:space="preserve">    </w:t>
      </w:r>
      <w:r>
        <w:rPr>
          <w:rFonts w:hint="eastAsia" w:ascii="Courier New" w:hAnsi="Courier New"/>
          <w:color w:val="0000FF"/>
          <w:sz w:val="26"/>
        </w:rPr>
        <w:t>else</w:t>
      </w:r>
    </w:p>
    <w:p>
      <w:pPr>
        <w:spacing w:beforeLines="0" w:afterLines="0"/>
        <w:jc w:val="left"/>
        <w:rPr>
          <w:rFonts w:hint="default"/>
          <w:sz w:val="24"/>
        </w:rPr>
      </w:pPr>
      <w:r>
        <w:rPr>
          <w:rFonts w:hint="eastAsia" w:ascii="Courier New" w:hAnsi="Courier New"/>
          <w:color w:val="000000"/>
          <w:sz w:val="26"/>
        </w:rPr>
        <w:t xml:space="preserve">        iD(i)=K*(Vd(i)-Ub)+is*(exp(Ub/UT)-1);</w:t>
      </w:r>
    </w:p>
    <w:p>
      <w:pPr>
        <w:spacing w:beforeLines="0" w:afterLines="0"/>
        <w:jc w:val="left"/>
        <w:rPr>
          <w:rFonts w:hint="default"/>
          <w:sz w:val="24"/>
        </w:rPr>
      </w:pPr>
      <w:r>
        <w:rPr>
          <w:rFonts w:hint="eastAsia" w:ascii="Courier New" w:hAnsi="Courier New"/>
          <w:color w:val="000000"/>
          <w:sz w:val="26"/>
        </w:rPr>
        <w:t xml:space="preserve">    </w:t>
      </w:r>
      <w:r>
        <w:rPr>
          <w:rFonts w:hint="eastAsia" w:ascii="Courier New" w:hAnsi="Courier New"/>
          <w:color w:val="0000FF"/>
          <w:sz w:val="26"/>
        </w:rPr>
        <w:t>end</w:t>
      </w:r>
    </w:p>
    <w:p>
      <w:pPr>
        <w:spacing w:beforeLines="0" w:afterLines="0"/>
        <w:jc w:val="left"/>
        <w:rPr>
          <w:rFonts w:hint="default"/>
          <w:sz w:val="24"/>
        </w:rPr>
      </w:pPr>
      <w:r>
        <w:rPr>
          <w:rFonts w:hint="eastAsia" w:ascii="Courier New" w:hAnsi="Courier New"/>
          <w:color w:val="0000FF"/>
          <w:sz w:val="26"/>
        </w:rPr>
        <w:t>end</w:t>
      </w:r>
    </w:p>
    <w:p>
      <w:pPr>
        <w:spacing w:beforeLines="0" w:afterLines="0"/>
        <w:jc w:val="left"/>
        <w:rPr>
          <w:rFonts w:hint="default"/>
          <w:sz w:val="24"/>
        </w:rPr>
      </w:pPr>
      <w:r>
        <w:rPr>
          <w:rFonts w:hint="eastAsia" w:ascii="Courier New" w:hAnsi="Courier New"/>
          <w:color w:val="0000FF"/>
          <w:sz w:val="26"/>
        </w:rPr>
        <w:t xml:space="preserve"> </w:t>
      </w:r>
    </w:p>
    <w:p>
      <w:pPr>
        <w:spacing w:beforeLines="0" w:afterLines="0"/>
        <w:jc w:val="left"/>
        <w:rPr>
          <w:rFonts w:hint="default"/>
          <w:sz w:val="24"/>
        </w:rPr>
      </w:pPr>
      <w:r>
        <w:rPr>
          <w:rFonts w:hint="eastAsia" w:ascii="Courier New" w:hAnsi="Courier New"/>
          <w:color w:val="000000"/>
          <w:sz w:val="26"/>
        </w:rPr>
        <w:t>plot(Vd,iD,</w:t>
      </w:r>
      <w:r>
        <w:rPr>
          <w:rFonts w:hint="eastAsia" w:ascii="Courier New" w:hAnsi="Courier New"/>
          <w:color w:val="A020F0"/>
          <w:sz w:val="26"/>
        </w:rPr>
        <w:t>'b'</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xlabel(</w:t>
      </w:r>
      <w:r>
        <w:rPr>
          <w:rFonts w:hint="eastAsia" w:ascii="Courier New" w:hAnsi="Courier New"/>
          <w:color w:val="A020F0"/>
          <w:sz w:val="26"/>
        </w:rPr>
        <w:t>'Vd(V)'</w:t>
      </w:r>
      <w:r>
        <w:rPr>
          <w:rFonts w:hint="eastAsia" w:ascii="Courier New" w:hAnsi="Courier New"/>
          <w:color w:val="000000"/>
          <w:sz w:val="26"/>
        </w:rPr>
        <w:t>);ylabel(</w:t>
      </w:r>
      <w:r>
        <w:rPr>
          <w:rFonts w:hint="eastAsia" w:ascii="Courier New" w:hAnsi="Courier New"/>
          <w:color w:val="A020F0"/>
          <w:sz w:val="26"/>
        </w:rPr>
        <w:t>'iD(A)'</w:t>
      </w:r>
      <w:r>
        <w:rPr>
          <w:rFonts w:hint="eastAsia" w:ascii="Courier New" w:hAnsi="Courier New"/>
          <w:color w:val="000000"/>
          <w:sz w:val="26"/>
        </w:rPr>
        <w:t>);</w:t>
      </w:r>
    </w:p>
    <w:p>
      <w:pPr>
        <w:spacing w:beforeLines="0" w:afterLines="0"/>
        <w:jc w:val="left"/>
        <w:rPr>
          <w:rFonts w:hint="default"/>
          <w:sz w:val="24"/>
        </w:rPr>
      </w:pPr>
      <w:r>
        <w:rPr>
          <w:rFonts w:hint="eastAsia" w:ascii="Courier New" w:hAnsi="Courier New"/>
          <w:color w:val="000000"/>
          <w:sz w:val="26"/>
        </w:rPr>
        <w:t xml:space="preserve">grid </w:t>
      </w:r>
      <w:r>
        <w:rPr>
          <w:rFonts w:hint="eastAsia" w:ascii="Courier New" w:hAnsi="Courier New"/>
          <w:color w:val="A020F0"/>
          <w:sz w:val="26"/>
        </w:rPr>
        <w:t>on</w:t>
      </w:r>
      <w:r>
        <w:rPr>
          <w:rFonts w:hint="eastAsia" w:ascii="Courier New" w:hAnsi="Courier New"/>
          <w:color w:val="000000"/>
          <w:sz w:val="26"/>
        </w:rPr>
        <w:t>;</w:t>
      </w:r>
    </w:p>
    <w:p>
      <w:pPr>
        <w:rPr>
          <w:rFonts w:hint="eastAsia" w:eastAsiaTheme="minorEastAsia"/>
          <w:lang w:eastAsia="zh-CN"/>
        </w:rPr>
      </w:pPr>
      <w:r>
        <w:rPr>
          <w:rFonts w:hint="eastAsia" w:asciiTheme="minorEastAsia" w:hAnsiTheme="minorEastAsia" w:cstheme="minorEastAsia"/>
          <w:color w:val="FF0000"/>
          <w:sz w:val="28"/>
          <w:szCs w:val="28"/>
          <w:lang w:val="en-US" w:eastAsia="zh-CN"/>
        </w:rPr>
        <w:t>优点</w:t>
      </w:r>
      <w:r>
        <w:rPr>
          <w:rFonts w:hint="eastAsia" w:asciiTheme="minorEastAsia" w:hAnsiTheme="minorEastAsia" w:cstheme="minorEastAsia"/>
          <w:sz w:val="28"/>
          <w:szCs w:val="28"/>
          <w:lang w:val="en-US" w:eastAsia="zh-CN"/>
        </w:rPr>
        <w:t>：</w:t>
      </w:r>
      <w:r>
        <w:rPr>
          <w:rFonts w:hint="eastAsia"/>
          <w:sz w:val="28"/>
          <w:szCs w:val="28"/>
        </w:rPr>
        <w:t>此方法层次清晰，缺点在于同样需要引入额外变量</w:t>
      </w:r>
      <w:r>
        <w:rPr>
          <w:sz w:val="28"/>
          <w:szCs w:val="28"/>
        </w:rPr>
        <w:t>,</w:t>
      </w:r>
      <w:r>
        <w:rPr>
          <w:rFonts w:hint="eastAsia"/>
          <w:sz w:val="28"/>
          <w:szCs w:val="28"/>
        </w:rPr>
        <w:t>降低运算速度。</w:t>
      </w:r>
    </w:p>
    <w:p>
      <w:pPr>
        <w:spacing w:line="360" w:lineRule="auto"/>
        <w:rPr>
          <w:b/>
          <w:sz w:val="24"/>
          <w:szCs w:val="32"/>
        </w:rPr>
      </w:pPr>
      <w:r>
        <w:rPr>
          <w:rFonts w:hint="eastAsia"/>
          <w:b/>
          <w:sz w:val="24"/>
          <w:szCs w:val="32"/>
        </w:rPr>
        <w:t>对得到</w:t>
      </w:r>
      <w:r>
        <w:rPr>
          <w:b/>
          <w:sz w:val="24"/>
          <w:szCs w:val="32"/>
        </w:rPr>
        <w:t>的</w:t>
      </w:r>
      <w:r>
        <w:rPr>
          <w:rFonts w:hint="eastAsia"/>
          <w:b/>
          <w:sz w:val="24"/>
          <w:szCs w:val="32"/>
        </w:rPr>
        <w:t>I</w:t>
      </w:r>
      <w:r>
        <w:rPr>
          <w:b/>
          <w:sz w:val="24"/>
          <w:szCs w:val="32"/>
        </w:rPr>
        <w:t>-V</w:t>
      </w:r>
      <w:r>
        <w:rPr>
          <w:rFonts w:hint="eastAsia"/>
          <w:b/>
          <w:sz w:val="24"/>
          <w:szCs w:val="32"/>
        </w:rPr>
        <w:t>曲线图的</w:t>
      </w:r>
      <w:r>
        <w:rPr>
          <w:b/>
          <w:sz w:val="24"/>
          <w:szCs w:val="32"/>
        </w:rPr>
        <w:t>处理</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0070C0"/>
          <w:sz w:val="28"/>
          <w:szCs w:val="28"/>
          <w:lang w:val="en-US" w:eastAsia="zh-CN"/>
        </w:rPr>
        <w:t>2017301020181 仁青尖参</w:t>
      </w:r>
      <w:r>
        <w:rPr>
          <w:rFonts w:hint="eastAsia" w:asciiTheme="minorEastAsia" w:hAnsiTheme="minorEastAsia" w:eastAsiaTheme="minorEastAsia" w:cstheme="minorEastAsia"/>
          <w:color w:val="0070C0"/>
          <w:sz w:val="28"/>
          <w:szCs w:val="28"/>
          <w:lang w:val="en-US" w:eastAsia="zh-CN"/>
        </w:rPr>
        <w:br w:type="textWrapping"/>
      </w:r>
      <w:r>
        <w:rPr>
          <w:rFonts w:hint="eastAsia" w:asciiTheme="minorEastAsia" w:hAnsiTheme="minorEastAsia" w:eastAsiaTheme="minorEastAsia" w:cstheme="minorEastAsia"/>
          <w:sz w:val="24"/>
          <w:szCs w:val="24"/>
          <w:lang w:val="en-US" w:eastAsia="zh-CN"/>
        </w:rPr>
        <w:t>1由图中Mable二极管公式可得知 q k d 等变量需要人为输入 是由该二极管材料的属性及二极管的型号决定的 因此建立图形用户交互界面gui来手动输入此三项参数的值</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2将此二极管的电流-电压 曲线分为两部分 击穿时与未击穿 由于在特定参数下该段的数量级相差较大分别在交互式图形界面设置两个按钮来表示这两段的I-V曲线</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3将所得结果截图上传</w:t>
      </w:r>
      <w:r>
        <w:rPr>
          <w:rFonts w:hint="eastAsia" w:asciiTheme="minorEastAsia" w:hAnsiTheme="minorEastAsia" w:eastAsiaTheme="minorEastAsia" w:cstheme="minorEastAsia"/>
          <w:sz w:val="24"/>
          <w:szCs w:val="24"/>
          <w:lang w:val="en-US" w:eastAsia="zh-CN"/>
        </w:rPr>
        <w:br w:type="textWrapping"/>
      </w: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b/>
          <w:sz w:val="24"/>
          <w:szCs w:val="24"/>
        </w:rPr>
      </w:pPr>
      <w:r>
        <w:rPr>
          <w:rFonts w:hint="eastAsia"/>
          <w:lang w:val="en-US" w:eastAsia="zh-CN"/>
        </w:rPr>
        <w:t>结果如图 以 q=5 k=7 d=9 为例子</w:t>
      </w:r>
      <w:r>
        <w:rPr>
          <w:rFonts w:hint="eastAsia"/>
          <w:lang w:val="en-US" w:eastAsia="zh-CN"/>
        </w:rPr>
        <w:br w:type="textWrapping"/>
      </w:r>
      <w:r>
        <w:rPr>
          <w:rFonts w:hint="default"/>
          <w:lang w:val="en-US" w:eastAsia="zh-CN"/>
        </w:rPr>
        <w:drawing>
          <wp:inline distT="0" distB="0" distL="114300" distR="114300">
            <wp:extent cx="5866765" cy="3479800"/>
            <wp:effectExtent l="0" t="0" r="635" b="6350"/>
            <wp:docPr id="3" name="图片 3" descr="QQ截图2019112020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91120203837"/>
                    <pic:cNvPicPr>
                      <a:picLocks noChangeAspect="1"/>
                    </pic:cNvPicPr>
                  </pic:nvPicPr>
                  <pic:blipFill>
                    <a:blip r:embed="rId6"/>
                    <a:stretch>
                      <a:fillRect/>
                    </a:stretch>
                  </pic:blipFill>
                  <pic:spPr>
                    <a:xfrm>
                      <a:off x="0" y="0"/>
                      <a:ext cx="5866765" cy="3479800"/>
                    </a:xfrm>
                    <a:prstGeom prst="rect">
                      <a:avLst/>
                    </a:prstGeom>
                  </pic:spPr>
                </pic:pic>
              </a:graphicData>
            </a:graphic>
          </wp:inline>
        </w:drawing>
      </w:r>
    </w:p>
    <w:p>
      <w:pPr>
        <w:spacing w:line="360" w:lineRule="auto"/>
        <w:rPr>
          <w:rFonts w:hint="eastAsia" w:asciiTheme="minorEastAsia" w:hAnsiTheme="minorEastAsia" w:eastAsiaTheme="minorEastAsia" w:cstheme="minorEastAsia"/>
          <w:b/>
          <w:sz w:val="24"/>
          <w:szCs w:val="24"/>
        </w:rPr>
      </w:pPr>
      <w:r>
        <w:rPr>
          <w:rFonts w:hint="default"/>
          <w:lang w:val="en-US" w:eastAsia="zh-CN"/>
        </w:rPr>
        <w:drawing>
          <wp:inline distT="0" distB="0" distL="114300" distR="114300">
            <wp:extent cx="6111875" cy="4011295"/>
            <wp:effectExtent l="0" t="0" r="3175" b="8255"/>
            <wp:docPr id="7" name="图片 7" descr="QQ截图2019112020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91120203845"/>
                    <pic:cNvPicPr>
                      <a:picLocks noChangeAspect="1"/>
                    </pic:cNvPicPr>
                  </pic:nvPicPr>
                  <pic:blipFill>
                    <a:blip r:embed="rId7"/>
                    <a:stretch>
                      <a:fillRect/>
                    </a:stretch>
                  </pic:blipFill>
                  <pic:spPr>
                    <a:xfrm>
                      <a:off x="0" y="0"/>
                      <a:ext cx="6111875" cy="4011295"/>
                    </a:xfrm>
                    <a:prstGeom prst="rect">
                      <a:avLst/>
                    </a:prstGeom>
                  </pic:spPr>
                </pic:pic>
              </a:graphicData>
            </a:graphic>
          </wp:inline>
        </w:drawing>
      </w:r>
    </w:p>
    <w:p>
      <w:pPr>
        <w:spacing w:line="360" w:lineRule="auto"/>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b/>
          <w:color w:val="FF0000"/>
          <w:sz w:val="28"/>
          <w:szCs w:val="28"/>
          <w:lang w:val="en-US" w:eastAsia="zh-CN"/>
        </w:rPr>
        <w:t>优点:</w:t>
      </w:r>
      <w:r>
        <w:rPr>
          <w:rFonts w:hint="eastAsia" w:asciiTheme="minorEastAsia" w:hAnsiTheme="minorEastAsia" w:eastAsiaTheme="minorEastAsia" w:cstheme="minorEastAsia"/>
          <w:sz w:val="28"/>
          <w:szCs w:val="28"/>
          <w:lang w:val="en-US" w:eastAsia="zh-CN"/>
        </w:rPr>
        <w:t>建立图形用户交互界面gui</w:t>
      </w:r>
      <w:r>
        <w:rPr>
          <w:rFonts w:hint="eastAsia" w:asciiTheme="minorEastAsia" w:hAnsiTheme="minorEastAsia" w:cstheme="minorEastAsia"/>
          <w:sz w:val="28"/>
          <w:szCs w:val="28"/>
          <w:lang w:val="en-US" w:eastAsia="zh-CN"/>
        </w:rPr>
        <w:t>，操作简单。</w:t>
      </w:r>
    </w:p>
    <w:p>
      <w:pPr>
        <w:spacing w:line="360" w:lineRule="auto"/>
        <w:rPr>
          <w:rFonts w:hint="eastAsia" w:asciiTheme="minorEastAsia" w:hAnsiTheme="minorEastAsia" w:cstheme="minorEastAsia"/>
          <w:sz w:val="28"/>
          <w:szCs w:val="28"/>
          <w:lang w:val="en-US" w:eastAsia="zh-CN"/>
        </w:rPr>
      </w:pPr>
      <w:bookmarkStart w:id="0" w:name="_GoBack"/>
      <w:bookmarkEnd w:id="0"/>
    </w:p>
    <w:p>
      <w:pPr>
        <w:rPr>
          <w:rFonts w:hint="eastAsia" w:eastAsiaTheme="minorEastAsia"/>
          <w:color w:val="00B0F0"/>
          <w:sz w:val="28"/>
          <w:szCs w:val="32"/>
          <w:lang w:eastAsia="zh-CN"/>
        </w:rPr>
      </w:pPr>
      <w:r>
        <w:rPr>
          <w:rFonts w:hint="eastAsia" w:eastAsiaTheme="minorEastAsia"/>
          <w:color w:val="00B0F0"/>
          <w:sz w:val="28"/>
          <w:szCs w:val="32"/>
          <w:lang w:eastAsia="zh-CN"/>
        </w:rPr>
        <w:t>毛绮妤2016301020057</w:t>
      </w:r>
    </w:p>
    <w:p>
      <w:pPr>
        <w:widowControl w:val="0"/>
        <w:numPr>
          <w:ilvl w:val="0"/>
          <w:numId w:val="0"/>
        </w:num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因为I在-6&lt;U&lt;-5和0&lt;U&lt;0.8时变化非常剧烈，在-5&lt;U&lt;0时较为平缓，所以采用均匀坐标无法很好地显示曲线的趋势。</w:t>
      </w:r>
    </w:p>
    <w:p>
      <w:pPr>
        <w:widowControl w:val="0"/>
        <w:numPr>
          <w:ilvl w:val="0"/>
          <w:numId w:val="0"/>
        </w:num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解决思路：采用subplot，将曲线分为[-6,-5],[-5,0]和[0,0.8]三段分别作图。</w:t>
      </w:r>
    </w:p>
    <w:p>
      <w:pPr>
        <w:widowControl w:val="0"/>
        <w:numPr>
          <w:ilvl w:val="0"/>
          <w:numId w:val="0"/>
        </w:numPr>
        <w:jc w:val="both"/>
        <w:rPr>
          <w:rFonts w:hint="eastAsia" w:asciiTheme="minorEastAsia" w:hAnsiTheme="minorEastAsia" w:eastAsiaTheme="minorEastAsia" w:cstheme="minorEastAsia"/>
          <w:color w:val="FF0000"/>
          <w:sz w:val="28"/>
          <w:szCs w:val="28"/>
          <w:lang w:val="en-US" w:eastAsia="zh-CN"/>
        </w:rPr>
      </w:pPr>
      <w:r>
        <w:rPr>
          <w:rFonts w:hint="eastAsia" w:asciiTheme="minorEastAsia" w:hAnsiTheme="minorEastAsia" w:eastAsiaTheme="minorEastAsia" w:cstheme="minorEastAsia"/>
          <w:color w:val="FF0000"/>
          <w:sz w:val="28"/>
          <w:szCs w:val="28"/>
          <w:lang w:val="en-US" w:eastAsia="zh-CN"/>
        </w:rPr>
        <w:t>%因为坐标轴若设为均匀刻度，则无法显示出完整的曲线，所以为了将坐标轴设为不均匀刻度，我们将图像分为三个子部分</w:t>
      </w:r>
    </w:p>
    <w:p>
      <w:pPr>
        <w:widowControl w:val="0"/>
        <w:numPr>
          <w:ilvl w:val="0"/>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Vd1=linspace(-5-100*10^(-14),-5,100); </w:t>
      </w:r>
    </w:p>
    <w:p>
      <w:pPr>
        <w:widowControl w:val="0"/>
        <w:numPr>
          <w:ilvl w:val="0"/>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Vd21=linspace(-5,0,75);</w:t>
      </w:r>
    </w:p>
    <w:p>
      <w:pPr>
        <w:widowControl w:val="0"/>
        <w:numPr>
          <w:ilvl w:val="0"/>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Vd22=linspace(0,0.8,100);</w:t>
      </w:r>
    </w:p>
    <w:p>
      <w:pPr>
        <w:widowControl w:val="0"/>
        <w:numPr>
          <w:ilvl w:val="0"/>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iD1=Is*(exp(vb/UT)-1)+1e14*(Vd1-vb);</w:t>
      </w:r>
    </w:p>
    <w:p>
      <w:pPr>
        <w:widowControl w:val="0"/>
        <w:numPr>
          <w:ilvl w:val="0"/>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iD21 = Is*(exp(Vd21/UT)-1);</w:t>
      </w:r>
    </w:p>
    <w:p>
      <w:pPr>
        <w:widowControl w:val="0"/>
        <w:numPr>
          <w:ilvl w:val="0"/>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iD22 = Is*(exp(Vd22/UT)-1);</w:t>
      </w:r>
    </w:p>
    <w:p>
      <w:pPr>
        <w:widowControl w:val="0"/>
        <w:numPr>
          <w:ilvl w:val="0"/>
          <w:numId w:val="0"/>
        </w:numPr>
        <w:jc w:val="both"/>
        <w:rPr>
          <w:rFonts w:hint="default" w:ascii="Times New Roman" w:hAnsi="Times New Roman" w:cs="Times New Roman" w:eastAsiaTheme="minorEastAsia"/>
          <w:sz w:val="24"/>
          <w:szCs w:val="24"/>
          <w:lang w:val="en-US" w:eastAsia="zh-CN"/>
        </w:rPr>
      </w:pPr>
    </w:p>
    <w:p>
      <w:pPr>
        <w:widowControl w:val="0"/>
        <w:numPr>
          <w:ilvl w:val="0"/>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subplot(2,2,2),plot(Vd22,iD22);</w:t>
      </w:r>
    </w:p>
    <w:p>
      <w:pPr>
        <w:widowControl w:val="0"/>
        <w:numPr>
          <w:ilvl w:val="0"/>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xlim([0,2]);     %限定x轴，y轴刻度显示范围</w:t>
      </w:r>
    </w:p>
    <w:p>
      <w:pPr>
        <w:widowControl w:val="0"/>
        <w:numPr>
          <w:ilvl w:val="0"/>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set(gca,'color','none');</w:t>
      </w:r>
    </w:p>
    <w:p>
      <w:pPr>
        <w:widowControl w:val="0"/>
        <w:numPr>
          <w:ilvl w:val="0"/>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set(gca,'FontSize',8.5);</w:t>
      </w:r>
    </w:p>
    <w:p>
      <w:pPr>
        <w:widowControl w:val="0"/>
        <w:numPr>
          <w:ilvl w:val="0"/>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box off;   %隐藏边框</w:t>
      </w:r>
    </w:p>
    <w:p>
      <w:pPr>
        <w:widowControl w:val="0"/>
        <w:numPr>
          <w:ilvl w:val="0"/>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text(0,0.43,'I/A');text(1.7,0,'U/V');     %标注x轴，y轴单位</w:t>
      </w:r>
    </w:p>
    <w:p>
      <w:pPr>
        <w:widowControl w:val="0"/>
        <w:numPr>
          <w:ilvl w:val="0"/>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text(-0.5,0.47,'二极管伏安特性曲线');     </w:t>
      </w:r>
    </w:p>
    <w:p>
      <w:pPr>
        <w:widowControl w:val="0"/>
        <w:numPr>
          <w:ilvl w:val="0"/>
          <w:numId w:val="0"/>
        </w:numPr>
        <w:jc w:val="both"/>
        <w:rPr>
          <w:rFonts w:hint="default" w:ascii="Times New Roman" w:hAnsi="Times New Roman" w:cs="Times New Roman" w:eastAsiaTheme="minorEastAsia"/>
          <w:sz w:val="24"/>
          <w:szCs w:val="24"/>
          <w:lang w:val="en-US" w:eastAsia="zh-CN"/>
        </w:rPr>
      </w:pPr>
    </w:p>
    <w:p>
      <w:pPr>
        <w:widowControl w:val="0"/>
        <w:numPr>
          <w:ilvl w:val="0"/>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subplot('position',[0.271,0.13383,0.3,0.45]);plot(Vd21,iD21);</w:t>
      </w:r>
    </w:p>
    <w:p>
      <w:pPr>
        <w:widowControl w:val="0"/>
        <w:numPr>
          <w:ilvl w:val="0"/>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ylim([-5e-14,0]);xlim([-5,0]);   %限定x轴，y轴刻度显示范围</w:t>
      </w:r>
    </w:p>
    <w:p>
      <w:pPr>
        <w:widowControl w:val="0"/>
        <w:numPr>
          <w:ilvl w:val="0"/>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set(gca,'color','none'); </w:t>
      </w:r>
    </w:p>
    <w:p>
      <w:pPr>
        <w:widowControl w:val="0"/>
        <w:numPr>
          <w:ilvl w:val="0"/>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set(gca,'FontSize',8.5);</w:t>
      </w:r>
    </w:p>
    <w:p>
      <w:pPr>
        <w:widowControl w:val="0"/>
        <w:numPr>
          <w:ilvl w:val="0"/>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box off</w:t>
      </w:r>
    </w:p>
    <w:p>
      <w:pPr>
        <w:widowControl w:val="0"/>
        <w:numPr>
          <w:ilvl w:val="0"/>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set(gca,'xaxislocation','top');      %将x轴位置调整到上方</w:t>
      </w:r>
    </w:p>
    <w:p>
      <w:pPr>
        <w:widowControl w:val="0"/>
        <w:numPr>
          <w:ilvl w:val="0"/>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set(gca,'yaxislocation','right');   %将y轴位置调整到右方</w:t>
      </w:r>
    </w:p>
    <w:p>
      <w:pPr>
        <w:widowControl w:val="0"/>
        <w:numPr>
          <w:ilvl w:val="0"/>
          <w:numId w:val="0"/>
        </w:numPr>
        <w:jc w:val="both"/>
        <w:rPr>
          <w:rFonts w:hint="default" w:ascii="Times New Roman" w:hAnsi="Times New Roman" w:cs="Times New Roman" w:eastAsiaTheme="minorEastAsia"/>
          <w:sz w:val="24"/>
          <w:szCs w:val="24"/>
          <w:lang w:val="en-US" w:eastAsia="zh-CN"/>
        </w:rPr>
      </w:pPr>
    </w:p>
    <w:p>
      <w:pPr>
        <w:widowControl w:val="0"/>
        <w:numPr>
          <w:ilvl w:val="0"/>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subplot('position',[0.211,0.13383,0.06,0.45]);plot(Vd1,iD1);</w:t>
      </w:r>
    </w:p>
    <w:p>
      <w:pPr>
        <w:widowControl w:val="0"/>
        <w:numPr>
          <w:ilvl w:val="0"/>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ylim([-5e-14,0]);xlim([-6,-5]);   %限定x轴，y轴刻度显示范围</w:t>
      </w:r>
    </w:p>
    <w:p>
      <w:pPr>
        <w:widowControl w:val="0"/>
        <w:numPr>
          <w:ilvl w:val="0"/>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set(gca,'color','none');</w:t>
      </w:r>
    </w:p>
    <w:p>
      <w:pPr>
        <w:widowControl w:val="0"/>
        <w:numPr>
          <w:ilvl w:val="0"/>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set(gca,'FontSize',8.5); </w:t>
      </w:r>
    </w:p>
    <w:p>
      <w:pPr>
        <w:widowControl w:val="0"/>
        <w:numPr>
          <w:ilvl w:val="0"/>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box off;   </w:t>
      </w:r>
    </w:p>
    <w:p>
      <w:pPr>
        <w:widowControl w:val="0"/>
        <w:numPr>
          <w:ilvl w:val="0"/>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set(gca,'xaxislocation','top');     %将x轴位置调整到上方</w:t>
      </w:r>
    </w:p>
    <w:p>
      <w:pPr>
        <w:widowControl w:val="0"/>
        <w:numPr>
          <w:ilvl w:val="0"/>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set(gca,'ycolor','none');     %隐藏y轴</w:t>
      </w:r>
    </w:p>
    <w:p>
      <w:pPr>
        <w:widowControl w:val="0"/>
        <w:numPr>
          <w:ilvl w:val="0"/>
          <w:numId w:val="0"/>
        </w:num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set(gcf,'color','w');   </w:t>
      </w:r>
    </w:p>
    <w:p>
      <w:r>
        <w:drawing>
          <wp:inline distT="0" distB="0" distL="114300" distR="114300">
            <wp:extent cx="4876800" cy="4344670"/>
            <wp:effectExtent l="0" t="0" r="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876800" cy="4344670"/>
                    </a:xfrm>
                    <a:prstGeom prst="rect">
                      <a:avLst/>
                    </a:prstGeom>
                    <a:noFill/>
                    <a:ln>
                      <a:noFill/>
                    </a:ln>
                  </pic:spPr>
                </pic:pic>
              </a:graphicData>
            </a:graphic>
          </wp:inline>
        </w:drawing>
      </w:r>
    </w:p>
    <w:p>
      <w:pPr>
        <w:jc w:val="left"/>
        <w:rPr>
          <w:b/>
          <w:bCs/>
          <w:sz w:val="24"/>
          <w:szCs w:val="36"/>
        </w:rPr>
      </w:pPr>
      <w:r>
        <w:rPr>
          <w:rFonts w:hint="eastAsia" w:asciiTheme="minorEastAsia" w:hAnsiTheme="minorEastAsia" w:eastAsiaTheme="minorEastAsia" w:cstheme="minorEastAsia"/>
          <w:color w:val="FF0000"/>
          <w:sz w:val="28"/>
          <w:szCs w:val="28"/>
          <w:lang w:val="en-US" w:eastAsia="zh-CN"/>
        </w:rPr>
        <w:t>优点：</w:t>
      </w:r>
      <w:r>
        <w:rPr>
          <w:rFonts w:hint="eastAsia" w:asciiTheme="minorEastAsia" w:hAnsiTheme="minorEastAsia" w:eastAsiaTheme="minorEastAsia" w:cstheme="minorEastAsia"/>
          <w:sz w:val="28"/>
          <w:szCs w:val="28"/>
          <w:lang w:val="en-US" w:eastAsia="zh-CN"/>
        </w:rPr>
        <w:t>均匀坐标无法很好地显示曲线的趋势</w:t>
      </w:r>
      <w:r>
        <w:rPr>
          <w:rFonts w:hint="eastAsia" w:asciiTheme="minorEastAsia" w:hAnsiTheme="minorEastAsia" w:cstheme="minorEastAsia"/>
          <w:sz w:val="28"/>
          <w:szCs w:val="28"/>
          <w:lang w:val="en-US" w:eastAsia="zh-CN"/>
        </w:rPr>
        <w:t>，所以</w:t>
      </w:r>
      <w:r>
        <w:rPr>
          <w:rFonts w:hint="eastAsia" w:asciiTheme="minorEastAsia" w:hAnsiTheme="minorEastAsia" w:cstheme="minorEastAsia"/>
          <w:color w:val="000000" w:themeColor="text1"/>
          <w:sz w:val="28"/>
          <w:szCs w:val="28"/>
          <w:lang w:val="en-US" w:eastAsia="zh-CN"/>
          <w14:textFill>
            <w14:solidFill>
              <w14:schemeClr w14:val="tx1"/>
            </w14:solidFill>
          </w14:textFill>
        </w:rPr>
        <w:t>将坐标轴的设为不均匀的刻度，把整体变化趋势表现在一张图中，想法新颖。</w:t>
      </w:r>
      <w:r>
        <w:rPr>
          <w:rFonts w:hint="eastAsia" w:asciiTheme="minorEastAsia" w:hAnsiTheme="minorEastAsia" w:eastAsiaTheme="minorEastAsia" w:cstheme="minorEastAsia"/>
          <w:b w:val="0"/>
          <w:bCs w:val="0"/>
          <w:sz w:val="28"/>
          <w:szCs w:val="28"/>
        </w:rPr>
        <w:t>从图中看到，-5V到0V之间，通过二极管有很微弱的反向电流，符合实际情况</w:t>
      </w:r>
      <w:r>
        <w:rPr>
          <w:rFonts w:hint="eastAsia"/>
          <w:b/>
          <w:bCs/>
          <w:sz w:val="24"/>
          <w:szCs w:val="36"/>
        </w:rPr>
        <w:t>。</w:t>
      </w:r>
    </w:p>
    <w:p>
      <w:pPr>
        <w:rPr>
          <w:rFonts w:hint="default" w:asciiTheme="minorEastAsia" w:hAnsiTheme="minorEastAsia" w:eastAsiaTheme="minorEastAsia" w:cstheme="minorEastAsia"/>
          <w:color w:val="FF000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07239"/>
    <w:multiLevelType w:val="multilevel"/>
    <w:tmpl w:val="48E07239"/>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5FD59CC"/>
    <w:multiLevelType w:val="multilevel"/>
    <w:tmpl w:val="65FD59CC"/>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963436"/>
    <w:rsid w:val="046E02D2"/>
    <w:rsid w:val="37CF4C87"/>
    <w:rsid w:val="3F422FE0"/>
    <w:rsid w:val="4E1F08EB"/>
    <w:rsid w:val="585D30AF"/>
    <w:rsid w:val="58963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paragraph" w:customStyle="1" w:styleId="5">
    <w:name w:val="Default"/>
    <w:uiPriority w:val="0"/>
    <w:pPr>
      <w:widowControl w:val="0"/>
      <w:autoSpaceDE w:val="0"/>
      <w:autoSpaceDN w:val="0"/>
      <w:adjustRightInd w:val="0"/>
    </w:pPr>
    <w:rPr>
      <w:rFonts w:ascii="宋体" w:hAnsi="宋体" w:cs="宋体" w:eastAsiaTheme="minorEastAsia"/>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2019-11-26T01:01:00Z</dcterms:created>
  <dc:creator>pansr</dc:creator>
  <cp:lastModifiedBy>pansr</cp:lastModifiedBy>
  <dcterms:modified xsi:type="dcterms:W3CDTF">2019-11-27T01:42:56Z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