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3C1" w:rsidRPr="006A2799" w:rsidRDefault="00E963C1">
      <w:pPr>
        <w:rPr>
          <w:b/>
          <w:sz w:val="36"/>
          <w:szCs w:val="36"/>
        </w:rPr>
      </w:pPr>
      <w:r w:rsidRPr="006A2799">
        <w:rPr>
          <w:rFonts w:hint="eastAsia"/>
          <w:b/>
          <w:sz w:val="36"/>
          <w:szCs w:val="36"/>
        </w:rPr>
        <w:t>第二次作业</w:t>
      </w:r>
      <w:bookmarkStart w:id="0" w:name="_GoBack"/>
      <w:bookmarkEnd w:id="0"/>
    </w:p>
    <w:p w:rsidR="00C35B41" w:rsidRDefault="00E963C1">
      <w:r>
        <w:t>y</w:t>
      </w:r>
      <w:proofErr w:type="gramStart"/>
      <w:r>
        <w:t>’’’</w:t>
      </w:r>
      <w:proofErr w:type="gramEnd"/>
      <w:r>
        <w:rPr>
          <w:rFonts w:hint="eastAsia"/>
        </w:rPr>
        <w:t>可视为y</w:t>
      </w:r>
      <w:proofErr w:type="gramStart"/>
      <w:r>
        <w:t>’’’’</w:t>
      </w:r>
      <w:proofErr w:type="gramEnd"/>
      <w:r>
        <w:rPr>
          <w:rFonts w:hint="eastAsia"/>
        </w:rPr>
        <w:t>的积分，y</w:t>
      </w:r>
      <w:proofErr w:type="gramStart"/>
      <w:r>
        <w:t>’’</w:t>
      </w:r>
      <w:proofErr w:type="gramEnd"/>
      <w:r>
        <w:rPr>
          <w:rFonts w:hint="eastAsia"/>
        </w:rPr>
        <w:t>可视为y</w:t>
      </w:r>
      <w:proofErr w:type="gramStart"/>
      <w:r>
        <w:t>’’’</w:t>
      </w:r>
      <w:proofErr w:type="gramEnd"/>
      <w:r>
        <w:rPr>
          <w:rFonts w:hint="eastAsia"/>
        </w:rPr>
        <w:t>的积分，以此类推，求系统相应的y，则应以y</w:t>
      </w:r>
      <w:proofErr w:type="gramStart"/>
      <w:r>
        <w:rPr>
          <w:rFonts w:hint="eastAsia"/>
        </w:rPr>
        <w:t>‘’‘’</w:t>
      </w:r>
      <w:proofErr w:type="gramEnd"/>
      <w:r>
        <w:rPr>
          <w:rFonts w:hint="eastAsia"/>
        </w:rPr>
        <w:t>为输入</w:t>
      </w:r>
    </w:p>
    <w:p w:rsidR="00E963C1" w:rsidRDefault="00E963C1">
      <w:r>
        <w:rPr>
          <w:rFonts w:hint="eastAsia"/>
        </w:rPr>
        <w:t>y</w:t>
      </w:r>
      <w:r>
        <w:t>’’’’=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-3t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-5t</m:t>
            </m:r>
          </m:sup>
        </m:sSup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(4t+π/3)</m:t>
        </m:r>
      </m:oMath>
      <w:r>
        <w:rPr>
          <w:rFonts w:hint="eastAsia"/>
        </w:rPr>
        <w:t>-</w:t>
      </w:r>
      <w:r>
        <w:t>3y’’’-3y’’-4y’-5y</w:t>
      </w:r>
    </w:p>
    <w:p w:rsidR="00E963C1" w:rsidRDefault="00E963C1"/>
    <w:p w:rsidR="00E963C1" w:rsidRDefault="00E963C1">
      <w:r>
        <w:rPr>
          <w:rFonts w:hint="eastAsia"/>
        </w:rPr>
        <w:t>建立仿真模型如下图</w:t>
      </w:r>
    </w:p>
    <w:p w:rsidR="00E963C1" w:rsidRDefault="00E963C1">
      <w:r>
        <w:rPr>
          <w:noProof/>
        </w:rPr>
        <w:drawing>
          <wp:inline distT="0" distB="0" distL="0" distR="0" wp14:anchorId="766395D7" wp14:editId="60E6AE11">
            <wp:extent cx="5274310" cy="2960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C1" w:rsidRDefault="00E963C1"/>
    <w:p w:rsidR="00E963C1" w:rsidRDefault="00E963C1">
      <w:r>
        <w:rPr>
          <w:rFonts w:hint="eastAsia"/>
        </w:rPr>
        <w:t>其中</w:t>
      </w:r>
    </w:p>
    <w:p w:rsidR="00E963C1" w:rsidRDefault="00E963C1"/>
    <w:p w:rsidR="00E963C1" w:rsidRDefault="00E963C1">
      <w:r>
        <w:rPr>
          <w:rFonts w:hint="eastAsia"/>
        </w:rPr>
        <w:t>输入函数为</w:t>
      </w:r>
    </w:p>
    <w:p w:rsidR="0070514D" w:rsidRDefault="0070514D">
      <w:proofErr w:type="spellStart"/>
      <w:r>
        <w:rPr>
          <w:rFonts w:hint="eastAsia"/>
        </w:rPr>
        <w:t>Fcn</w:t>
      </w:r>
      <w:proofErr w:type="spellEnd"/>
      <w:r>
        <w:rPr>
          <w:rFonts w:hint="eastAsia"/>
        </w:rPr>
        <w:t>模块下</w:t>
      </w:r>
    </w:p>
    <w:p w:rsidR="00E963C1" w:rsidRDefault="0070514D">
      <w:pPr>
        <w:rPr>
          <w:rFonts w:hint="eastAsia"/>
        </w:rPr>
      </w:pPr>
      <w:r>
        <w:rPr>
          <w:noProof/>
        </w:rPr>
        <w:drawing>
          <wp:inline distT="0" distB="0" distL="0" distR="0" wp14:anchorId="342C3B56" wp14:editId="1FED2F88">
            <wp:extent cx="2882900" cy="17589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7471" cy="178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C1" w:rsidRDefault="0070514D">
      <w:r>
        <w:rPr>
          <w:noProof/>
        </w:rPr>
        <w:drawing>
          <wp:inline distT="0" distB="0" distL="0" distR="0" wp14:anchorId="24A9C962" wp14:editId="209F7A96">
            <wp:extent cx="2882900" cy="17589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354" cy="177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C1" w:rsidRDefault="00E963C1"/>
    <w:p w:rsidR="0070514D" w:rsidRDefault="0070514D">
      <w:r>
        <w:rPr>
          <w:rFonts w:hint="eastAsia"/>
        </w:rPr>
        <w:t>将y</w:t>
      </w:r>
      <w:proofErr w:type="gramStart"/>
      <w:r>
        <w:rPr>
          <w:rFonts w:hint="eastAsia"/>
        </w:rPr>
        <w:t>‘’‘’</w:t>
      </w:r>
      <w:proofErr w:type="gramEnd"/>
      <w:r>
        <w:rPr>
          <w:rFonts w:hint="eastAsia"/>
        </w:rPr>
        <w:t>进行积分，使用积分模块并分别设置初值为1</w:t>
      </w:r>
      <w:r>
        <w:t xml:space="preserve"> 0.5 0.5 0.2</w:t>
      </w:r>
    </w:p>
    <w:p w:rsidR="0070514D" w:rsidRDefault="0070514D">
      <w:r>
        <w:rPr>
          <w:noProof/>
        </w:rPr>
        <w:drawing>
          <wp:inline distT="0" distB="0" distL="0" distR="0" wp14:anchorId="53B871D1" wp14:editId="0D505898">
            <wp:extent cx="2832553" cy="31940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0411" cy="320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4D" w:rsidRDefault="0070514D"/>
    <w:p w:rsidR="0070514D" w:rsidRDefault="0070514D" w:rsidP="0070514D">
      <w:r>
        <w:rPr>
          <w:rFonts w:hint="eastAsia"/>
        </w:rPr>
        <w:t>然后使用增益模块乘以系数，</w:t>
      </w:r>
    </w:p>
    <w:p w:rsidR="0070514D" w:rsidRDefault="0070514D" w:rsidP="0070514D">
      <w:r>
        <w:rPr>
          <w:rFonts w:hint="eastAsia"/>
        </w:rPr>
        <w:t>在加法模块中将其相加减即得</w:t>
      </w:r>
      <w:r>
        <w:rPr>
          <w:rFonts w:hint="eastAsia"/>
        </w:rPr>
        <w:t>y</w:t>
      </w:r>
      <w:proofErr w:type="gramStart"/>
      <w:r>
        <w:t>’’’’</w:t>
      </w:r>
      <w:proofErr w:type="gramEnd"/>
      <w: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-3t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-5t</m:t>
            </m:r>
          </m:sup>
        </m:sSup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(4t+π/3)</m:t>
        </m:r>
      </m:oMath>
      <w:r>
        <w:rPr>
          <w:rFonts w:hint="eastAsia"/>
        </w:rPr>
        <w:t>-</w:t>
      </w:r>
      <w:r>
        <w:t>3y’’’-3y’’-4y’-5y</w:t>
      </w:r>
    </w:p>
    <w:p w:rsidR="0070514D" w:rsidRDefault="0070514D" w:rsidP="0070514D"/>
    <w:p w:rsidR="0070514D" w:rsidRDefault="0070514D" w:rsidP="0070514D">
      <w:r>
        <w:rPr>
          <w:rFonts w:hint="eastAsia"/>
        </w:rPr>
        <w:t>在最后一个积分后接scope模块，即可绘制出仿真结果曲线</w:t>
      </w:r>
    </w:p>
    <w:p w:rsidR="0070514D" w:rsidRDefault="0070514D" w:rsidP="0070514D">
      <w:pPr>
        <w:rPr>
          <w:rFonts w:hint="eastAsia"/>
        </w:rPr>
      </w:pPr>
      <w:r>
        <w:rPr>
          <w:rFonts w:hint="eastAsia"/>
        </w:rPr>
        <w:t>仿真时间T=</w:t>
      </w:r>
      <w:r>
        <w:t>10</w:t>
      </w:r>
      <w:r>
        <w:rPr>
          <w:rFonts w:hint="eastAsia"/>
        </w:rPr>
        <w:t>时，如下图</w:t>
      </w:r>
    </w:p>
    <w:p w:rsidR="0070514D" w:rsidRDefault="0070514D" w:rsidP="0070514D">
      <w:r>
        <w:rPr>
          <w:noProof/>
        </w:rPr>
        <w:drawing>
          <wp:inline distT="0" distB="0" distL="0" distR="0" wp14:anchorId="53AA43AB" wp14:editId="4CE4B506">
            <wp:extent cx="3232997" cy="3079750"/>
            <wp:effectExtent l="0" t="0" r="571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602" cy="309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4D" w:rsidRDefault="0070514D" w:rsidP="0070514D"/>
    <w:p w:rsidR="0070514D" w:rsidRDefault="0070514D" w:rsidP="0070514D">
      <w:pPr>
        <w:rPr>
          <w:rFonts w:hint="eastAsia"/>
        </w:rPr>
      </w:pPr>
      <w:r>
        <w:rPr>
          <w:rFonts w:hint="eastAsia"/>
        </w:rPr>
        <w:t>T=</w:t>
      </w:r>
      <w:r>
        <w:t>20</w:t>
      </w:r>
      <w:r>
        <w:rPr>
          <w:rFonts w:hint="eastAsia"/>
        </w:rPr>
        <w:t>时，如下图</w:t>
      </w:r>
    </w:p>
    <w:p w:rsidR="0070514D" w:rsidRDefault="0070514D" w:rsidP="0070514D">
      <w:r>
        <w:rPr>
          <w:noProof/>
        </w:rPr>
        <w:lastRenderedPageBreak/>
        <w:drawing>
          <wp:inline distT="0" distB="0" distL="0" distR="0" wp14:anchorId="2666D55A" wp14:editId="4AA6BAFD">
            <wp:extent cx="3219665" cy="3067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740" cy="307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4D" w:rsidRDefault="0070514D" w:rsidP="0070514D"/>
    <w:p w:rsidR="0070514D" w:rsidRDefault="0070514D" w:rsidP="0070514D">
      <w:r>
        <w:rPr>
          <w:rFonts w:hint="eastAsia"/>
        </w:rPr>
        <w:t>T=</w:t>
      </w:r>
      <w:r>
        <w:t>30</w:t>
      </w:r>
      <w:r>
        <w:rPr>
          <w:rFonts w:hint="eastAsia"/>
        </w:rPr>
        <w:t>时，如下图</w:t>
      </w:r>
    </w:p>
    <w:p w:rsidR="0070514D" w:rsidRDefault="0070514D" w:rsidP="0070514D">
      <w:r>
        <w:rPr>
          <w:noProof/>
        </w:rPr>
        <w:drawing>
          <wp:inline distT="0" distB="0" distL="0" distR="0" wp14:anchorId="27523A07" wp14:editId="78666296">
            <wp:extent cx="3215974" cy="3063535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5913" cy="309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4D" w:rsidRDefault="0070514D" w:rsidP="0070514D"/>
    <w:p w:rsidR="0070514D" w:rsidRDefault="0070514D" w:rsidP="0070514D">
      <w:r>
        <w:rPr>
          <w:rFonts w:hint="eastAsia"/>
        </w:rPr>
        <w:t>可观察到其为一振幅随t</w:t>
      </w:r>
      <w:r w:rsidR="00F74C3F">
        <w:rPr>
          <w:rFonts w:hint="eastAsia"/>
        </w:rPr>
        <w:t>增加</w:t>
      </w:r>
      <w:r>
        <w:rPr>
          <w:rFonts w:hint="eastAsia"/>
        </w:rPr>
        <w:t>的</w:t>
      </w:r>
      <w:r w:rsidR="00F74C3F">
        <w:rPr>
          <w:rFonts w:hint="eastAsia"/>
        </w:rPr>
        <w:t>振荡函数，可猜测其有类似 A*sin</w:t>
      </w:r>
      <w:r w:rsidR="00F74C3F">
        <w:t>(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F74C3F">
        <w:t>t+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 w:rsidR="00F74C3F">
        <w:t>)*</w:t>
      </w:r>
      <w:proofErr w:type="spellStart"/>
      <w:r w:rsidR="00F74C3F">
        <w:t>exp</w:t>
      </w:r>
      <w:proofErr w:type="spellEnd"/>
      <w:r w:rsidR="00F74C3F">
        <w:t xml:space="preserve">(k*t) </w:t>
      </w:r>
      <w:r w:rsidR="00F74C3F">
        <w:rPr>
          <w:rFonts w:hint="eastAsia"/>
        </w:rPr>
        <w:t>的形式</w:t>
      </w:r>
    </w:p>
    <w:p w:rsidR="00F74C3F" w:rsidRDefault="00F74C3F" w:rsidP="0070514D"/>
    <w:p w:rsidR="00F74C3F" w:rsidRPr="00F74C3F" w:rsidRDefault="00F74C3F" w:rsidP="0070514D">
      <w:pPr>
        <w:rPr>
          <w:rFonts w:hint="eastAsia"/>
        </w:rPr>
      </w:pPr>
    </w:p>
    <w:p w:rsidR="0070514D" w:rsidRDefault="00BE776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封装子系统</w:t>
      </w:r>
    </w:p>
    <w:p w:rsidR="007321A3" w:rsidRDefault="007321A3" w:rsidP="007321A3"/>
    <w:p w:rsidR="007321A3" w:rsidRDefault="007321A3" w:rsidP="007321A3">
      <w:r>
        <w:rPr>
          <w:rFonts w:hint="eastAsia"/>
        </w:rPr>
        <w:t>将仿真模型封装成子系统如下图，输入端为</w:t>
      </w:r>
      <w:r>
        <w:t>y''''+a3y</w:t>
      </w:r>
      <w:proofErr w:type="gramStart"/>
      <w:r>
        <w:t>’’’</w:t>
      </w:r>
      <w:proofErr w:type="gramEnd"/>
      <w:r>
        <w:t>+a2y</w:t>
      </w:r>
      <w:proofErr w:type="gramStart"/>
      <w:r>
        <w:t>’’</w:t>
      </w:r>
      <w:proofErr w:type="gramEnd"/>
      <w:r>
        <w:t>+a1y</w:t>
      </w:r>
      <w:proofErr w:type="gramStart"/>
      <w:r>
        <w:t>’</w:t>
      </w:r>
      <w:proofErr w:type="gramEnd"/>
      <w:r>
        <w:t>+a0</w:t>
      </w:r>
      <w:r w:rsidRPr="007321A3">
        <w:t>y=f(t)</w:t>
      </w:r>
      <w:r>
        <w:t>形式微分方程</w:t>
      </w:r>
      <w:r>
        <w:rPr>
          <w:rFonts w:hint="eastAsia"/>
        </w:rPr>
        <w:t>中的f</w:t>
      </w:r>
      <w:r>
        <w:t>(t)</w:t>
      </w:r>
      <w:r>
        <w:rPr>
          <w:rFonts w:hint="eastAsia"/>
        </w:rPr>
        <w:t>，输出端为scope模块，参数设置为y</w:t>
      </w:r>
      <w:proofErr w:type="gramStart"/>
      <w:r>
        <w:t>’’’</w:t>
      </w:r>
      <w:proofErr w:type="gramEnd"/>
      <w:r>
        <w:rPr>
          <w:rFonts w:hint="eastAsia"/>
        </w:rPr>
        <w:t>，y</w:t>
      </w:r>
      <w:proofErr w:type="gramStart"/>
      <w:r>
        <w:t>’’</w:t>
      </w:r>
      <w:proofErr w:type="gramEnd"/>
      <w:r>
        <w:rPr>
          <w:rFonts w:hint="eastAsia"/>
        </w:rPr>
        <w:t>，y</w:t>
      </w:r>
      <w:proofErr w:type="gramStart"/>
      <w:r>
        <w:t>’</w:t>
      </w:r>
      <w:proofErr w:type="gramEnd"/>
      <w:r>
        <w:rPr>
          <w:rFonts w:hint="eastAsia"/>
        </w:rPr>
        <w:t>，y前的系数a</w:t>
      </w:r>
      <w:r>
        <w:t>3</w:t>
      </w:r>
      <w:r>
        <w:rPr>
          <w:rFonts w:hint="eastAsia"/>
        </w:rPr>
        <w:t>，a</w:t>
      </w:r>
      <w:r>
        <w:t>2</w:t>
      </w:r>
      <w:r>
        <w:rPr>
          <w:rFonts w:hint="eastAsia"/>
        </w:rPr>
        <w:t>，a</w:t>
      </w:r>
      <w:r>
        <w:t>1</w:t>
      </w:r>
      <w:r>
        <w:rPr>
          <w:rFonts w:hint="eastAsia"/>
        </w:rPr>
        <w:t>，a</w:t>
      </w:r>
      <w:r>
        <w:t>0</w:t>
      </w:r>
    </w:p>
    <w:p w:rsidR="006A2799" w:rsidRDefault="006A2799" w:rsidP="007321A3">
      <w:pPr>
        <w:rPr>
          <w:rFonts w:hint="eastAsia"/>
        </w:rPr>
      </w:pPr>
      <w:r>
        <w:t>初始条件y'''(0)=y3, y''(0)=y2, y'(0)=y1, y(0)=y0</w:t>
      </w: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需要先保存在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工作区中</w:t>
      </w:r>
      <w:r>
        <w:t>)</w:t>
      </w:r>
    </w:p>
    <w:p w:rsidR="00BE7761" w:rsidRDefault="00BE7761" w:rsidP="00BE7761">
      <w:r>
        <w:rPr>
          <w:noProof/>
        </w:rPr>
        <w:lastRenderedPageBreak/>
        <w:drawing>
          <wp:inline distT="0" distB="0" distL="0" distR="0" wp14:anchorId="56FCEBC1" wp14:editId="75A3CEC2">
            <wp:extent cx="5274310" cy="29603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61" w:rsidRDefault="00BE7761" w:rsidP="00BE7761"/>
    <w:p w:rsidR="006A2799" w:rsidRDefault="006A2799" w:rsidP="00BE7761">
      <w:pPr>
        <w:rPr>
          <w:rFonts w:hint="eastAsia"/>
        </w:rPr>
      </w:pPr>
      <w:r>
        <w:rPr>
          <w:rFonts w:hint="eastAsia"/>
        </w:rPr>
        <w:t>子系统：</w:t>
      </w:r>
    </w:p>
    <w:p w:rsidR="00BE7761" w:rsidRDefault="006A2799" w:rsidP="00BE7761">
      <w:r>
        <w:rPr>
          <w:noProof/>
        </w:rPr>
        <w:drawing>
          <wp:inline distT="0" distB="0" distL="0" distR="0" wp14:anchorId="75DFEB33" wp14:editId="4470BC7C">
            <wp:extent cx="5274310" cy="29603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99" w:rsidRDefault="006A2799" w:rsidP="00BE7761"/>
    <w:p w:rsidR="006A2799" w:rsidRDefault="006A2799" w:rsidP="00BE7761">
      <w:r>
        <w:rPr>
          <w:rFonts w:hint="eastAsia"/>
        </w:rPr>
        <w:t>其中分别将gain模块命名为a</w:t>
      </w:r>
      <w:r>
        <w:t>3,a2,a1,a0,</w:t>
      </w:r>
      <w:r>
        <w:rPr>
          <w:rFonts w:hint="eastAsia"/>
        </w:rPr>
        <w:t>并在Mask</w:t>
      </w:r>
      <w:r>
        <w:t xml:space="preserve"> </w:t>
      </w:r>
      <w:r>
        <w:rPr>
          <w:rFonts w:hint="eastAsia"/>
        </w:rPr>
        <w:t>Editor</w:t>
      </w:r>
      <w:r>
        <w:t xml:space="preserve"> </w:t>
      </w:r>
      <w:r>
        <w:rPr>
          <w:rFonts w:hint="eastAsia"/>
        </w:rPr>
        <w:t>Subsystem</w:t>
      </w:r>
      <w:r>
        <w:t xml:space="preserve"> </w:t>
      </w:r>
      <w:r>
        <w:rPr>
          <w:rFonts w:hint="eastAsia"/>
        </w:rPr>
        <w:t>Parameters</w:t>
      </w:r>
      <w:r>
        <w:t xml:space="preserve"> </w:t>
      </w:r>
      <w:r>
        <w:rPr>
          <w:rFonts w:hint="eastAsia"/>
        </w:rPr>
        <w:t>Property中做相应的设定</w:t>
      </w:r>
    </w:p>
    <w:p w:rsidR="006A2799" w:rsidRDefault="006A2799" w:rsidP="00BE77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CE290F" wp14:editId="7520E842">
            <wp:extent cx="4951266" cy="297815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7430" cy="298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1A3" w:rsidRDefault="007321A3" w:rsidP="00BE7761"/>
    <w:p w:rsidR="006A2799" w:rsidRDefault="006A2799" w:rsidP="00BE7761">
      <w:r>
        <w:rPr>
          <w:rFonts w:hint="eastAsia"/>
        </w:rPr>
        <w:t>并将积分模块中的</w:t>
      </w:r>
      <w:proofErr w:type="gramStart"/>
      <w:r>
        <w:rPr>
          <w:rFonts w:hint="eastAsia"/>
        </w:rPr>
        <w:t>初值改位</w:t>
      </w:r>
      <w:proofErr w:type="gramEnd"/>
      <w:r>
        <w:rPr>
          <w:rFonts w:hint="eastAsia"/>
        </w:rPr>
        <w:t>y</w:t>
      </w:r>
      <w:r>
        <w:t>3</w:t>
      </w:r>
      <w:r>
        <w:rPr>
          <w:rFonts w:hint="eastAsia"/>
        </w:rPr>
        <w:t>，y</w:t>
      </w:r>
      <w:r>
        <w:t>2</w:t>
      </w:r>
      <w:r>
        <w:rPr>
          <w:rFonts w:hint="eastAsia"/>
        </w:rPr>
        <w:t>，y</w:t>
      </w:r>
      <w:r>
        <w:t>1</w:t>
      </w:r>
      <w:r>
        <w:rPr>
          <w:rFonts w:hint="eastAsia"/>
        </w:rPr>
        <w:t>，y</w:t>
      </w:r>
      <w:r>
        <w:t>0</w:t>
      </w:r>
    </w:p>
    <w:p w:rsidR="006A2799" w:rsidRDefault="006A2799" w:rsidP="00BE7761">
      <w:pPr>
        <w:rPr>
          <w:rFonts w:hint="eastAsia"/>
        </w:rPr>
      </w:pPr>
    </w:p>
    <w:p w:rsidR="007321A3" w:rsidRDefault="006A2799" w:rsidP="00BE7761">
      <w:r>
        <w:rPr>
          <w:noProof/>
        </w:rPr>
        <w:drawing>
          <wp:inline distT="0" distB="0" distL="0" distR="0" wp14:anchorId="5A4F58B3" wp14:editId="5CBA78E4">
            <wp:extent cx="3384422" cy="3816350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7925" cy="38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99" w:rsidRDefault="006A2799" w:rsidP="00BE7761"/>
    <w:p w:rsidR="006A2799" w:rsidRDefault="006A2799" w:rsidP="00BE7761">
      <w:r>
        <w:rPr>
          <w:rFonts w:hint="eastAsia"/>
        </w:rPr>
        <w:t>在Documentation中简单叙述子模块功能</w:t>
      </w:r>
    </w:p>
    <w:p w:rsidR="006A2799" w:rsidRDefault="006A2799" w:rsidP="00BE7761">
      <w:r>
        <w:rPr>
          <w:noProof/>
        </w:rPr>
        <w:lastRenderedPageBreak/>
        <w:drawing>
          <wp:inline distT="0" distB="0" distL="0" distR="0" wp14:anchorId="589B6CC9" wp14:editId="1B7FC9F7">
            <wp:extent cx="5274310" cy="31724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99" w:rsidRDefault="006A2799" w:rsidP="00BE7761"/>
    <w:p w:rsidR="006A2799" w:rsidRPr="00BE7761" w:rsidRDefault="006A2799" w:rsidP="00BE7761">
      <w:pPr>
        <w:rPr>
          <w:rFonts w:hint="eastAsia"/>
        </w:rPr>
      </w:pPr>
      <w:r>
        <w:rPr>
          <w:rFonts w:hint="eastAsia"/>
        </w:rPr>
        <w:t>由此可得 能解任意四阶线性常微分方程组的子系统</w:t>
      </w:r>
    </w:p>
    <w:sectPr w:rsidR="006A2799" w:rsidRPr="00BE7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745"/>
    <w:rsid w:val="000248B1"/>
    <w:rsid w:val="001B44AE"/>
    <w:rsid w:val="00510745"/>
    <w:rsid w:val="006A2799"/>
    <w:rsid w:val="0070514D"/>
    <w:rsid w:val="007321A3"/>
    <w:rsid w:val="00BE7761"/>
    <w:rsid w:val="00C35B41"/>
    <w:rsid w:val="00E963C1"/>
    <w:rsid w:val="00F7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973E"/>
  <w15:chartTrackingRefBased/>
  <w15:docId w15:val="{E224EE95-606B-4B6F-AA05-D50588B8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63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Wu</dc:creator>
  <cp:keywords/>
  <dc:description/>
  <cp:lastModifiedBy>Yue Wu</cp:lastModifiedBy>
  <cp:revision>4</cp:revision>
  <dcterms:created xsi:type="dcterms:W3CDTF">2019-11-15T12:53:00Z</dcterms:created>
  <dcterms:modified xsi:type="dcterms:W3CDTF">2019-11-15T16:08:00Z</dcterms:modified>
</cp:coreProperties>
</file>