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jc w:val="center"/>
        <w:rPr>
          <w:rFonts w:hint="default" w:ascii="宋体" w:hAnsi="宋体" w:eastAsia="宋体" w:cs="宋体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武汉大学</w:t>
      </w:r>
      <w:r>
        <w:rPr>
          <w:rFonts w:ascii="宋体" w:hAnsi="宋体" w:eastAsia="宋体" w:cs="宋体"/>
          <w:b/>
          <w:bCs/>
          <w:sz w:val="28"/>
          <w:szCs w:val="28"/>
        </w:rPr>
        <w:t>2008—2009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学年第二学期《高等数学</w:t>
      </w:r>
      <w:r>
        <w:rPr>
          <w:rFonts w:ascii="宋体" w:hAnsi="宋体" w:eastAsia="宋体" w:cs="宋体"/>
          <w:b/>
          <w:bCs/>
          <w:sz w:val="28"/>
          <w:szCs w:val="28"/>
        </w:rPr>
        <w:t>B2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》考试试题</w:t>
      </w:r>
    </w:p>
    <w:p>
      <w:pPr>
        <w:pStyle w:val="10"/>
        <w:spacing w:line="360" w:lineRule="auto"/>
        <w:ind w:firstLine="562"/>
        <w:jc w:val="center"/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30"/>
          <w:szCs w:val="30"/>
        </w:rPr>
        <w:t>B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卷）</w:t>
      </w:r>
    </w:p>
    <w:p>
      <w:pPr>
        <w:pStyle w:val="10"/>
        <w:spacing w:line="360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一、（</w:t>
      </w:r>
      <w:r>
        <w:rPr>
          <w:rFonts w:ascii="宋体" w:hAnsi="宋体" w:eastAsia="宋体" w:cs="宋体"/>
        </w:rPr>
        <w:t>18</w:t>
      </w:r>
      <w:r>
        <w:rPr>
          <w:rFonts w:ascii="宋体" w:hAnsi="宋体" w:eastAsia="宋体" w:cs="宋体"/>
          <w:lang w:val="zh-TW" w:eastAsia="zh-TW"/>
        </w:rPr>
        <w:t>分）</w:t>
      </w:r>
      <w:r>
        <w:rPr>
          <w:rFonts w:ascii="宋体" w:hAnsi="宋体" w:eastAsia="宋体" w:cs="宋体"/>
        </w:rPr>
        <w:t>1</w:t>
      </w:r>
      <w:r>
        <w:rPr>
          <w:rFonts w:ascii="宋体" w:hAnsi="宋体" w:eastAsia="宋体" w:cs="宋体"/>
          <w:lang w:val="zh-TW" w:eastAsia="zh-TW"/>
        </w:rPr>
        <w:t>、将</w:t>
      </w:r>
      <w:r>
        <w:rPr>
          <w:rFonts w:ascii="宋体" w:hAnsi="宋体" w:eastAsia="宋体" w:cs="宋体"/>
        </w:rPr>
        <w:drawing>
          <wp:inline distT="0" distB="0" distL="0" distR="0">
            <wp:extent cx="2131695" cy="26797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823" cy="267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展开为</w:t>
      </w:r>
      <w:r>
        <w:rPr>
          <w:rFonts w:ascii="宋体" w:hAnsi="宋体" w:eastAsia="宋体" w:cs="宋体"/>
        </w:rPr>
        <w:drawing>
          <wp:inline distT="0" distB="0" distL="0" distR="0">
            <wp:extent cx="127000" cy="1270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55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的幂级数；</w:t>
      </w:r>
    </w:p>
    <w:p>
      <w:pPr>
        <w:pStyle w:val="10"/>
        <w:spacing w:line="360" w:lineRule="auto"/>
        <w:ind w:firstLine="126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2</w:t>
      </w:r>
      <w:r>
        <w:rPr>
          <w:rFonts w:ascii="宋体" w:hAnsi="宋体" w:eastAsia="宋体" w:cs="宋体"/>
          <w:lang w:val="zh-TW" w:eastAsia="zh-TW"/>
        </w:rPr>
        <w:t>、指出该幂级数的收敛域；</w:t>
      </w:r>
    </w:p>
    <w:p>
      <w:pPr>
        <w:pStyle w:val="10"/>
        <w:spacing w:line="360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3</w:t>
      </w:r>
      <w:r>
        <w:rPr>
          <w:rFonts w:ascii="宋体" w:hAnsi="宋体" w:eastAsia="宋体" w:cs="宋体"/>
          <w:lang w:val="zh-TW" w:eastAsia="zh-TW"/>
        </w:rPr>
        <w:t>、求级数</w:t>
      </w:r>
      <w:r>
        <w:rPr>
          <w:rFonts w:ascii="宋体" w:hAnsi="宋体" w:eastAsia="宋体" w:cs="宋体"/>
        </w:rPr>
        <w:drawing>
          <wp:inline distT="0" distB="0" distL="0" distR="0">
            <wp:extent cx="850900" cy="4318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的和．</w:t>
      </w:r>
    </w:p>
    <w:p>
      <w:pPr>
        <w:pStyle w:val="10"/>
        <w:spacing w:line="360" w:lineRule="auto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二、（</w:t>
      </w:r>
      <w:r>
        <w:rPr>
          <w:rFonts w:ascii="宋体" w:hAnsi="宋体" w:eastAsia="宋体" w:cs="宋体"/>
        </w:rPr>
        <w:t>18</w:t>
      </w:r>
      <w:r>
        <w:rPr>
          <w:rFonts w:ascii="宋体" w:hAnsi="宋体" w:eastAsia="宋体" w:cs="宋体"/>
          <w:lang w:val="zh-TW" w:eastAsia="zh-TW"/>
        </w:rPr>
        <w:t xml:space="preserve">分）设微分方程 </w:t>
      </w:r>
      <w:r>
        <w:rPr>
          <w:rFonts w:ascii="宋体" w:hAnsi="宋体" w:eastAsia="宋体" w:cs="宋体"/>
        </w:rPr>
        <w:drawing>
          <wp:inline distT="0" distB="0" distL="0" distR="0">
            <wp:extent cx="1536700" cy="203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840" w:hanging="840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   1</w:t>
      </w:r>
      <w:r>
        <w:rPr>
          <w:rFonts w:ascii="宋体" w:hAnsi="宋体" w:eastAsia="宋体" w:cs="宋体"/>
          <w:lang w:val="zh-TW" w:eastAsia="zh-TW"/>
        </w:rPr>
        <w:t>、 证明：若</w:t>
      </w:r>
      <w:r>
        <w:rPr>
          <w:rFonts w:ascii="宋体" w:hAnsi="宋体" w:eastAsia="宋体" w:cs="宋体"/>
        </w:rPr>
        <w:drawing>
          <wp:inline distT="0" distB="0" distL="0" distR="0">
            <wp:extent cx="1270000" cy="2032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，则方程有一特解</w:t>
      </w:r>
      <w:r>
        <w:rPr>
          <w:rFonts w:ascii="宋体" w:hAnsi="宋体" w:eastAsia="宋体" w:cs="宋体"/>
        </w:rPr>
        <w:drawing>
          <wp:inline distT="0" distB="0" distL="0" distR="0">
            <wp:extent cx="419100" cy="2032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；若</w:t>
      </w:r>
      <w:r>
        <w:rPr>
          <w:rFonts w:ascii="宋体" w:hAnsi="宋体" w:eastAsia="宋体" w:cs="宋体"/>
        </w:rPr>
        <w:drawing>
          <wp:inline distT="0" distB="0" distL="0" distR="0">
            <wp:extent cx="1130300" cy="2032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，则方程有一特解</w:t>
      </w:r>
      <w:r>
        <w:rPr>
          <w:rFonts w:ascii="宋体" w:hAnsi="宋体" w:eastAsia="宋体" w:cs="宋体"/>
        </w:rPr>
        <w:drawing>
          <wp:inline distT="0" distB="0" distL="0" distR="0">
            <wp:extent cx="380365" cy="1651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4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。</w:t>
      </w:r>
    </w:p>
    <w:p>
      <w:pPr>
        <w:pStyle w:val="10"/>
        <w:spacing w:line="360" w:lineRule="auto"/>
        <w:ind w:firstLine="368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2</w:t>
      </w:r>
      <w:r>
        <w:rPr>
          <w:rFonts w:ascii="宋体" w:hAnsi="宋体" w:eastAsia="宋体" w:cs="宋体"/>
          <w:lang w:val="zh-TW" w:eastAsia="zh-TW"/>
        </w:rPr>
        <w:t xml:space="preserve">、根据上面的结论，求 </w:t>
      </w:r>
      <w:r>
        <w:rPr>
          <w:rFonts w:ascii="宋体" w:hAnsi="宋体" w:eastAsia="宋体" w:cs="宋体"/>
        </w:rPr>
        <w:drawing>
          <wp:inline distT="0" distB="0" distL="0" distR="0">
            <wp:extent cx="1447800" cy="2032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的通解和满足初始条件</w:t>
      </w:r>
      <w:r>
        <w:rPr>
          <w:rFonts w:ascii="宋体" w:hAnsi="宋体" w:eastAsia="宋体" w:cs="宋体"/>
        </w:rPr>
        <w:drawing>
          <wp:inline distT="0" distB="0" distL="0" distR="0">
            <wp:extent cx="1130300" cy="2032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的特解。</w:t>
      </w:r>
    </w:p>
    <w:p>
      <w:pPr>
        <w:pStyle w:val="10"/>
        <w:spacing w:line="360" w:lineRule="auto"/>
        <w:ind w:firstLine="368"/>
        <w:jc w:val="left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3</w:t>
      </w:r>
      <w:r>
        <w:rPr>
          <w:rFonts w:ascii="宋体" w:hAnsi="宋体" w:eastAsia="宋体" w:cs="宋体"/>
          <w:lang w:val="zh-TW" w:eastAsia="zh-TW"/>
        </w:rPr>
        <w:t>、求</w:t>
      </w:r>
      <w:r>
        <w:rPr>
          <w:rFonts w:ascii="宋体" w:hAnsi="宋体" w:eastAsia="宋体" w:cs="宋体"/>
        </w:rPr>
        <w:drawing>
          <wp:inline distT="0" distB="0" distL="0" distR="0">
            <wp:extent cx="1447800" cy="2032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officeArt object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 xml:space="preserve">满足初始条件 </w:t>
      </w:r>
      <w:r>
        <w:rPr>
          <w:rFonts w:ascii="宋体" w:hAnsi="宋体" w:eastAsia="宋体" w:cs="宋体"/>
        </w:rPr>
        <w:drawing>
          <wp:inline distT="0" distB="0" distL="0" distR="0">
            <wp:extent cx="1333500" cy="3937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officeArt object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的特解。</w:t>
      </w:r>
    </w:p>
    <w:p>
      <w:pPr>
        <w:pStyle w:val="10"/>
        <w:spacing w:line="360" w:lineRule="auto"/>
        <w:ind w:left="420" w:hanging="420"/>
        <w:rPr>
          <w:rFonts w:hint="default" w:ascii="宋体" w:hAnsi="宋体" w:eastAsia="宋体" w:cs="宋体"/>
          <w:b/>
          <w:bCs/>
        </w:rPr>
      </w:pPr>
      <w:r>
        <w:rPr>
          <w:rFonts w:ascii="宋体" w:hAnsi="宋体" w:eastAsia="宋体" w:cs="宋体"/>
          <w:lang w:val="zh-TW" w:eastAsia="zh-TW"/>
        </w:rPr>
        <w:t>三、（</w:t>
      </w:r>
      <w:r>
        <w:rPr>
          <w:rFonts w:ascii="宋体" w:hAnsi="宋体" w:eastAsia="宋体" w:cs="宋体"/>
        </w:rPr>
        <w:t>12</w:t>
      </w:r>
      <w:r>
        <w:rPr>
          <w:rFonts w:ascii="宋体" w:hAnsi="宋体" w:eastAsia="宋体" w:cs="宋体"/>
          <w:lang w:val="zh-TW" w:eastAsia="zh-TW"/>
        </w:rPr>
        <w:t>分）计算</w:t>
      </w:r>
      <w:r>
        <w:rPr>
          <w:rFonts w:ascii="宋体" w:hAnsi="宋体" w:eastAsia="宋体" w:cs="宋体"/>
        </w:rPr>
        <w:drawing>
          <wp:inline distT="0" distB="0" distL="0" distR="0">
            <wp:extent cx="1257300" cy="4826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officeArt object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 xml:space="preserve"> ，其中</w:t>
      </w:r>
      <w:r>
        <w:rPr>
          <w:rFonts w:ascii="宋体" w:hAnsi="宋体" w:eastAsia="宋体" w:cs="宋体"/>
        </w:rPr>
        <w:drawing>
          <wp:inline distT="0" distB="0" distL="0" distR="0">
            <wp:extent cx="165100" cy="1651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officeArt object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6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是由圆周</w:t>
      </w:r>
      <w:r>
        <w:rPr>
          <w:rFonts w:ascii="宋体" w:hAnsi="宋体" w:eastAsia="宋体" w:cs="宋体"/>
        </w:rPr>
        <w:drawing>
          <wp:inline distT="0" distB="0" distL="0" distR="0">
            <wp:extent cx="723900" cy="2286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officeArt object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及坐标轴所围成的在第一象限内的闭区域．</w:t>
      </w:r>
    </w:p>
    <w:p>
      <w:pPr>
        <w:pStyle w:val="10"/>
        <w:spacing w:line="360" w:lineRule="auto"/>
        <w:rPr>
          <w:rFonts w:hint="default" w:ascii="宋体" w:hAnsi="宋体" w:eastAsia="宋体" w:cs="宋体"/>
          <w:b/>
          <w:bCs/>
        </w:rPr>
      </w:pPr>
      <w:r>
        <w:rPr>
          <w:rFonts w:ascii="宋体" w:hAnsi="宋体" w:eastAsia="宋体" w:cs="宋体"/>
          <w:lang w:val="zh-TW" w:eastAsia="zh-TW"/>
        </w:rPr>
        <w:t>四、（</w:t>
      </w:r>
      <w:r>
        <w:rPr>
          <w:rFonts w:ascii="宋体" w:hAnsi="宋体" w:eastAsia="宋体" w:cs="宋体"/>
        </w:rPr>
        <w:t>10</w:t>
      </w:r>
      <w:r>
        <w:rPr>
          <w:rFonts w:ascii="宋体" w:hAnsi="宋体" w:eastAsia="宋体" w:cs="宋体"/>
          <w:lang w:val="zh-TW" w:eastAsia="zh-TW"/>
        </w:rPr>
        <w:t>分）设</w:t>
      </w:r>
      <w:r>
        <w:rPr>
          <w:rFonts w:ascii="宋体" w:hAnsi="宋体" w:eastAsia="宋体" w:cs="宋体"/>
        </w:rPr>
        <w:drawing>
          <wp:inline distT="0" distB="0" distL="0" distR="0">
            <wp:extent cx="1168400" cy="3302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officeArt object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，其中函数</w:t>
      </w:r>
      <w:r>
        <w:rPr>
          <w:rFonts w:ascii="宋体" w:hAnsi="宋体" w:eastAsia="宋体" w:cs="宋体"/>
        </w:rPr>
        <w:drawing>
          <wp:inline distT="0" distB="0" distL="0" distR="0">
            <wp:extent cx="152400" cy="2032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officeArt object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具有二阶连续的偏导数，求</w:t>
      </w:r>
      <w:r>
        <w:rPr>
          <w:rFonts w:ascii="宋体" w:hAnsi="宋体" w:eastAsia="宋体" w:cs="宋体"/>
        </w:rPr>
        <w:drawing>
          <wp:inline distT="0" distB="0" distL="0" distR="0">
            <wp:extent cx="393700" cy="4318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officeArt object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．</w:t>
      </w:r>
    </w:p>
    <w:p>
      <w:pPr>
        <w:pStyle w:val="10"/>
        <w:spacing w:line="360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五、（</w:t>
      </w:r>
      <w:r>
        <w:rPr>
          <w:rFonts w:ascii="宋体" w:hAnsi="宋体" w:eastAsia="宋体" w:cs="宋体"/>
        </w:rPr>
        <w:t>10</w:t>
      </w:r>
      <w:r>
        <w:rPr>
          <w:rFonts w:ascii="宋体" w:hAnsi="宋体" w:eastAsia="宋体" w:cs="宋体"/>
          <w:lang w:val="zh-TW" w:eastAsia="zh-TW"/>
        </w:rPr>
        <w:t>分）求幂级数</w:t>
      </w:r>
      <w:r>
        <w:rPr>
          <w:rFonts w:ascii="宋体" w:hAnsi="宋体" w:eastAsia="宋体" w:cs="宋体"/>
        </w:rPr>
        <w:drawing>
          <wp:inline distT="0" distB="0" distL="0" distR="0">
            <wp:extent cx="607060" cy="41402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officeArt object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16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的收敛域（端点情形要讨论）．</w:t>
      </w:r>
    </w:p>
    <w:p>
      <w:pPr>
        <w:pStyle w:val="10"/>
        <w:spacing w:line="360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六、（</w:t>
      </w:r>
      <w:r>
        <w:rPr>
          <w:rFonts w:ascii="宋体" w:hAnsi="宋体" w:eastAsia="宋体" w:cs="宋体"/>
        </w:rPr>
        <w:t>12</w:t>
      </w:r>
      <w:r>
        <w:rPr>
          <w:rFonts w:ascii="宋体" w:hAnsi="宋体" w:eastAsia="宋体" w:cs="宋体"/>
          <w:lang w:val="zh-TW" w:eastAsia="zh-TW"/>
        </w:rPr>
        <w:t>分）利用</w:t>
      </w:r>
      <w:r>
        <w:rPr>
          <w:rFonts w:ascii="宋体" w:hAnsi="宋体" w:eastAsia="宋体" w:cs="宋体"/>
        </w:rPr>
        <w:t>Gauss</w:t>
      </w:r>
      <w:r>
        <w:rPr>
          <w:rFonts w:ascii="宋体" w:hAnsi="宋体" w:eastAsia="宋体" w:cs="宋体"/>
          <w:lang w:val="zh-TW" w:eastAsia="zh-TW"/>
        </w:rPr>
        <w:t>（高斯）公式计算曲面积分</w:t>
      </w:r>
      <w:r>
        <w:rPr>
          <w:rFonts w:ascii="宋体" w:hAnsi="宋体" w:eastAsia="宋体" w:cs="宋体"/>
        </w:rPr>
        <w:drawing>
          <wp:inline distT="0" distB="0" distL="0" distR="0">
            <wp:extent cx="2954020" cy="30988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officeArt objec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4151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 xml:space="preserve"> ，</w:t>
      </w:r>
    </w:p>
    <w:p>
      <w:pPr>
        <w:pStyle w:val="10"/>
        <w:spacing w:line="360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七、（</w:t>
      </w:r>
      <w:r>
        <w:rPr>
          <w:rFonts w:ascii="宋体" w:hAnsi="宋体" w:eastAsia="宋体" w:cs="宋体"/>
        </w:rPr>
        <w:t>12</w:t>
      </w:r>
      <w:r>
        <w:rPr>
          <w:rFonts w:ascii="宋体" w:hAnsi="宋体" w:eastAsia="宋体" w:cs="宋体"/>
          <w:lang w:val="zh-TW" w:eastAsia="zh-TW"/>
        </w:rPr>
        <w:t>分）设</w:t>
      </w:r>
      <w:r>
        <w:rPr>
          <w:rFonts w:ascii="宋体" w:hAnsi="宋体" w:eastAsia="宋体" w:cs="宋体"/>
        </w:rPr>
        <w:drawing>
          <wp:inline distT="0" distB="0" distL="0" distR="0">
            <wp:extent cx="583565" cy="191135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officeArt object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8" cy="191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，试确定函数</w:t>
      </w:r>
      <w:r>
        <w:rPr>
          <w:rFonts w:ascii="宋体" w:hAnsi="宋体" w:eastAsia="宋体" w:cs="宋体"/>
        </w:rPr>
        <w:drawing>
          <wp:inline distT="0" distB="0" distL="0" distR="0">
            <wp:extent cx="346075" cy="167005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officeArt object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03" cy="167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 xml:space="preserve">，使得曲线积分 </w:t>
      </w:r>
      <w:r>
        <w:rPr>
          <w:rFonts w:ascii="宋体" w:hAnsi="宋体" w:eastAsia="宋体" w:cs="宋体"/>
        </w:rPr>
        <w:drawing>
          <wp:inline distT="0" distB="0" distL="0" distR="0">
            <wp:extent cx="1955800" cy="3556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officeArt object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在</w:t>
      </w:r>
      <w:r>
        <w:rPr>
          <w:rFonts w:ascii="宋体" w:hAnsi="宋体" w:eastAsia="宋体" w:cs="宋体"/>
        </w:rPr>
        <w:drawing>
          <wp:inline distT="0" distB="0" distL="0" distR="0">
            <wp:extent cx="381000" cy="1524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officeArt object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或在</w:t>
      </w:r>
      <w:r>
        <w:rPr>
          <w:rFonts w:ascii="宋体" w:hAnsi="宋体" w:eastAsia="宋体" w:cs="宋体"/>
        </w:rPr>
        <w:drawing>
          <wp:inline distT="0" distB="0" distL="0" distR="0">
            <wp:extent cx="356870" cy="14351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officeArt object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" cy="143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的域内与路径无关，并求由点</w:t>
      </w:r>
      <w:r>
        <w:rPr>
          <w:rFonts w:ascii="宋体" w:hAnsi="宋体" w:eastAsia="宋体" w:cs="宋体"/>
        </w:rPr>
        <w:drawing>
          <wp:inline distT="0" distB="0" distL="0" distR="0">
            <wp:extent cx="596900" cy="33020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officeArt object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到</w:t>
      </w:r>
      <w:r>
        <w:rPr>
          <w:rFonts w:ascii="宋体" w:hAnsi="宋体" w:eastAsia="宋体" w:cs="宋体"/>
        </w:rPr>
        <w:drawing>
          <wp:inline distT="0" distB="0" distL="0" distR="0">
            <wp:extent cx="673100" cy="33020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officeArt object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的上述积分 ．</w:t>
      </w:r>
    </w:p>
    <w:p>
      <w:pPr>
        <w:pStyle w:val="10"/>
        <w:spacing w:line="360" w:lineRule="auto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>八、（</w:t>
      </w:r>
      <w:r>
        <w:rPr>
          <w:rFonts w:ascii="宋体" w:hAnsi="宋体" w:eastAsia="宋体" w:cs="宋体"/>
        </w:rPr>
        <w:t>8</w:t>
      </w:r>
      <w:r>
        <w:rPr>
          <w:rFonts w:ascii="宋体" w:hAnsi="宋体" w:eastAsia="宋体" w:cs="宋体"/>
          <w:lang w:val="zh-TW" w:eastAsia="zh-TW"/>
        </w:rPr>
        <w:t>分）判别级数</w:t>
      </w:r>
      <w:r>
        <w:rPr>
          <w:rFonts w:ascii="宋体" w:hAnsi="宋体" w:eastAsia="宋体" w:cs="宋体"/>
        </w:rPr>
        <w:drawing>
          <wp:inline distT="0" distB="0" distL="0" distR="0">
            <wp:extent cx="2197100" cy="596900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officeArt object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lang w:val="zh-TW" w:eastAsia="zh-TW"/>
        </w:rPr>
        <w:t>的敛散性．</w:t>
      </w:r>
    </w:p>
    <w:p>
      <w:pPr>
        <w:pStyle w:val="10"/>
        <w:rPr>
          <w:rFonts w:hint="default" w:ascii="宋体" w:hAnsi="宋体" w:eastAsia="宋体" w:cs="宋体"/>
        </w:rPr>
      </w:pPr>
    </w:p>
    <w:p>
      <w:pPr>
        <w:pStyle w:val="10"/>
        <w:rPr>
          <w:rFonts w:hint="default" w:ascii="宋体" w:hAnsi="宋体" w:eastAsia="宋体" w:cs="宋体"/>
        </w:rPr>
      </w:pPr>
    </w:p>
    <w:p>
      <w:pPr>
        <w:pStyle w:val="10"/>
        <w:rPr>
          <w:rFonts w:hint="default" w:ascii="宋体" w:hAnsi="宋体" w:eastAsia="宋体" w:cs="宋体"/>
        </w:rPr>
      </w:pPr>
    </w:p>
    <w:p>
      <w:pPr>
        <w:pStyle w:val="10"/>
        <w:rPr>
          <w:rFonts w:hint="default" w:ascii="宋体" w:hAnsi="宋体" w:eastAsia="宋体" w:cs="宋体"/>
        </w:rPr>
      </w:pPr>
    </w:p>
    <w:p>
      <w:pPr>
        <w:pStyle w:val="10"/>
        <w:rPr>
          <w:rFonts w:hint="default" w:ascii="宋体" w:hAnsi="宋体" w:eastAsia="宋体" w:cs="宋体"/>
        </w:rPr>
      </w:pPr>
    </w:p>
    <w:p>
      <w:pPr>
        <w:pStyle w:val="10"/>
        <w:rPr>
          <w:rFonts w:hint="default" w:ascii="宋体" w:hAnsi="宋体" w:eastAsia="宋体" w:cs="宋体"/>
        </w:rPr>
      </w:pPr>
    </w:p>
    <w:p>
      <w:pPr>
        <w:pStyle w:val="10"/>
        <w:rPr>
          <w:rFonts w:hint="default" w:ascii="宋体" w:hAnsi="宋体" w:eastAsia="宋体" w:cs="宋体"/>
        </w:rPr>
      </w:pPr>
    </w:p>
    <w:p>
      <w:pPr>
        <w:pStyle w:val="10"/>
        <w:rPr>
          <w:rFonts w:hint="default" w:ascii="宋体" w:hAnsi="宋体" w:eastAsia="宋体" w:cs="宋体"/>
        </w:rPr>
      </w:pPr>
    </w:p>
    <w:p>
      <w:pPr>
        <w:pStyle w:val="10"/>
        <w:rPr>
          <w:rFonts w:hint="default" w:ascii="宋体" w:hAnsi="宋体" w:eastAsia="宋体" w:cs="宋体"/>
        </w:rPr>
      </w:pPr>
    </w:p>
    <w:p>
      <w:pPr>
        <w:pStyle w:val="10"/>
        <w:jc w:val="center"/>
        <w:rPr>
          <w:rFonts w:hint="default" w:ascii="宋体" w:hAnsi="宋体" w:eastAsia="宋体" w:cs="宋体"/>
          <w:b/>
          <w:bCs/>
          <w:sz w:val="18"/>
          <w:szCs w:val="18"/>
        </w:rPr>
      </w:pPr>
    </w:p>
    <w:p>
      <w:pPr>
        <w:pStyle w:val="10"/>
        <w:jc w:val="center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武汉大学</w:t>
      </w:r>
      <w:r>
        <w:rPr>
          <w:rFonts w:ascii="宋体" w:hAnsi="宋体" w:eastAsia="宋体" w:cs="宋体"/>
          <w:b/>
          <w:bCs/>
          <w:sz w:val="18"/>
          <w:szCs w:val="18"/>
        </w:rPr>
        <w:t>2008—2009</w:t>
      </w: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学年第二学期《高等数学</w:t>
      </w:r>
      <w:r>
        <w:rPr>
          <w:rFonts w:ascii="宋体" w:hAnsi="宋体" w:eastAsia="宋体" w:cs="宋体"/>
          <w:b/>
          <w:bCs/>
          <w:sz w:val="18"/>
          <w:szCs w:val="18"/>
        </w:rPr>
        <w:t>B2</w:t>
      </w: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》考试试题参考解答</w:t>
      </w:r>
    </w:p>
    <w:p>
      <w:pPr>
        <w:pStyle w:val="10"/>
        <w:ind w:firstLine="361"/>
        <w:jc w:val="center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18"/>
          <w:szCs w:val="18"/>
        </w:rPr>
        <w:t>B</w:t>
      </w: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卷）</w:t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一、（</w:t>
      </w:r>
      <w:r>
        <w:rPr>
          <w:rFonts w:ascii="宋体" w:hAnsi="宋体" w:eastAsia="宋体" w:cs="宋体"/>
          <w:sz w:val="18"/>
          <w:szCs w:val="18"/>
        </w:rPr>
        <w:t>18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分）  </w:t>
      </w:r>
      <w:r>
        <w:rPr>
          <w:rFonts w:ascii="宋体" w:hAnsi="宋体" w:eastAsia="宋体" w:cs="宋体"/>
          <w:sz w:val="18"/>
          <w:szCs w:val="18"/>
        </w:rPr>
        <w:t xml:space="preserve">⑴. 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将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131695" cy="26797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823" cy="267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展开为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27000" cy="13970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55" cy="139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的幂级数；</w:t>
      </w:r>
      <w:r>
        <w:rPr>
          <w:rFonts w:ascii="宋体" w:hAnsi="宋体" w:eastAsia="宋体" w:cs="宋体"/>
          <w:sz w:val="18"/>
          <w:szCs w:val="18"/>
        </w:rPr>
        <w:t xml:space="preserve">⑵. 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指出该幂级数的收敛域；</w:t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   ⑶. 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求级数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850900" cy="431800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的和．</w:t>
      </w:r>
    </w:p>
    <w:p>
      <w:pPr>
        <w:pStyle w:val="10"/>
        <w:spacing w:line="360" w:lineRule="auto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解：</w:t>
      </w:r>
      <w:r>
        <w:rPr>
          <w:rFonts w:ascii="宋体" w:hAnsi="宋体" w:eastAsia="宋体" w:cs="宋体"/>
          <w:sz w:val="18"/>
          <w:szCs w:val="18"/>
        </w:rPr>
        <w:t>1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、因为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222500" cy="381000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96900" cy="33020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，且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825500" cy="152400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，所以，</w:t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4324350" cy="414020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85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901700" cy="330200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而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654300" cy="393700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901700" cy="330200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所以 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131695" cy="267970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823" cy="267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184400" cy="393700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firstLine="1260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311400" cy="431800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171700" cy="405130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firstLine="1260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739900" cy="469900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901700" cy="330200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  2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、幂级数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600200" cy="469900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的收敛域为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71500" cy="330200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．</w:t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   3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、令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67665" cy="165100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33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，则有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968500" cy="431800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390900" cy="405130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685800" cy="355600"/>
            <wp:effectExtent l="0" t="0" r="0" b="0"/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．</w:t>
      </w:r>
    </w:p>
    <w:p>
      <w:pPr>
        <w:pStyle w:val="10"/>
        <w:ind w:left="899" w:firstLine="308"/>
        <w:rPr>
          <w:rFonts w:hint="default" w:ascii="宋体" w:hAnsi="宋体" w:eastAsia="宋体" w:cs="宋体"/>
          <w:sz w:val="18"/>
          <w:szCs w:val="18"/>
        </w:rPr>
      </w:pPr>
    </w:p>
    <w:p>
      <w:pPr>
        <w:pStyle w:val="10"/>
        <w:spacing w:line="360" w:lineRule="auto"/>
        <w:jc w:val="lef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二、（</w:t>
      </w:r>
      <w:r>
        <w:rPr>
          <w:rFonts w:ascii="宋体" w:hAnsi="宋体" w:eastAsia="宋体" w:cs="宋体"/>
          <w:sz w:val="18"/>
          <w:szCs w:val="18"/>
        </w:rPr>
        <w:t>18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分）设微分方程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536700" cy="203200"/>
            <wp:effectExtent l="0" t="0" r="0" b="0"/>
            <wp:docPr id="10737418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（</w:t>
      </w:r>
      <w:r>
        <w:rPr>
          <w:rFonts w:ascii="宋体" w:hAnsi="宋体" w:eastAsia="宋体" w:cs="宋体"/>
          <w:sz w:val="18"/>
          <w:szCs w:val="18"/>
        </w:rPr>
        <w:t>1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）证明：若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270000" cy="203200"/>
            <wp:effectExtent l="0" t="0" r="0" b="0"/>
            <wp:docPr id="10737418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officeArt object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，则方程有一特解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419100" cy="203200"/>
            <wp:effectExtent l="0" t="0" r="0" b="0"/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；若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130300" cy="203200"/>
            <wp:effectExtent l="0" t="0" r="0" b="0"/>
            <wp:docPr id="10737418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8" name="officeArt object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，则方程有一特解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80365" cy="165100"/>
            <wp:effectExtent l="0" t="0" r="0" b="0"/>
            <wp:docPr id="10737418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。</w:t>
      </w:r>
      <w:r>
        <w:rPr>
          <w:rFonts w:ascii="宋体" w:hAnsi="宋体" w:eastAsia="宋体" w:cs="宋体"/>
          <w:sz w:val="18"/>
          <w:szCs w:val="18"/>
        </w:rPr>
        <w:t xml:space="preserve">(2) 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根据上面的结论，求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447800" cy="203200"/>
            <wp:effectExtent l="0" t="0" r="0" b="0"/>
            <wp:docPr id="10737418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的通解和满足初始条件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130300" cy="203200"/>
            <wp:effectExtent l="0" t="0" r="0" b="0"/>
            <wp:docPr id="107374188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的特解。（</w:t>
      </w:r>
      <w:r>
        <w:rPr>
          <w:rFonts w:ascii="宋体" w:hAnsi="宋体" w:eastAsia="宋体" w:cs="宋体"/>
          <w:sz w:val="18"/>
          <w:szCs w:val="18"/>
        </w:rPr>
        <w:t>3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）求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447800" cy="203200"/>
            <wp:effectExtent l="0" t="0" r="0" b="0"/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满足初始条件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333500" cy="393700"/>
            <wp:effectExtent l="0" t="0" r="0" b="0"/>
            <wp:docPr id="107374188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的特解。</w:t>
      </w:r>
    </w:p>
    <w:p>
      <w:pPr>
        <w:pStyle w:val="10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解：</w:t>
      </w:r>
      <w:r>
        <w:rPr>
          <w:rFonts w:ascii="宋体" w:hAnsi="宋体" w:eastAsia="宋体" w:cs="宋体"/>
          <w:sz w:val="18"/>
          <w:szCs w:val="18"/>
        </w:rPr>
        <w:t>1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、直接验算即可</w:t>
      </w:r>
    </w:p>
    <w:p>
      <w:pPr>
        <w:pStyle w:val="10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2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、将微分方程变形为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638300" cy="381000"/>
            <wp:effectExtent l="0" t="0" r="0" b="0"/>
            <wp:docPr id="107374188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因为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270000" cy="203200"/>
            <wp:effectExtent l="0" t="0" r="0" b="0"/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130300" cy="203200"/>
            <wp:effectExtent l="0" t="0" r="0" b="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，由（</w:t>
      </w:r>
      <w:r>
        <w:rPr>
          <w:rFonts w:ascii="宋体" w:hAnsi="宋体" w:eastAsia="宋体" w:cs="宋体"/>
          <w:sz w:val="18"/>
          <w:szCs w:val="18"/>
        </w:rPr>
        <w:t>1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）知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927100" cy="203200"/>
            <wp:effectExtent l="0" t="0" r="0" b="0"/>
            <wp:docPr id="10737418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都是方程的特解，且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30200" cy="393700"/>
            <wp:effectExtent l="0" t="0" r="0" b="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常数，故通解为  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952500" cy="203200"/>
            <wp:effectExtent l="0" t="0" r="0" b="0"/>
            <wp:docPr id="107374188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t>.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由初始条件得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990600" cy="203200"/>
            <wp:effectExtent l="0" t="0" r="0" b="0"/>
            <wp:docPr id="107374189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，故所求特解为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749300" cy="203200"/>
            <wp:effectExtent l="0" t="0" r="0" b="0"/>
            <wp:docPr id="107374189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3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、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397000" cy="203200"/>
            <wp:effectExtent l="0" t="0" r="0" b="0"/>
            <wp:docPr id="10737418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的通解为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181100" cy="203200"/>
            <wp:effectExtent l="0" t="0" r="0" b="0"/>
            <wp:docPr id="10737418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t>.</w:t>
      </w:r>
    </w:p>
    <w:p>
      <w:pPr>
        <w:pStyle w:val="10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由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320165" cy="393700"/>
            <wp:effectExtent l="0" t="0" r="0" b="0"/>
            <wp:docPr id="107374189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知，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70865" cy="177165"/>
            <wp:effectExtent l="0" t="0" r="0" b="0"/>
            <wp:docPr id="107374189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36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t xml:space="preserve"> ,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于是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444500" cy="203200"/>
            <wp:effectExtent l="0" t="0" r="0" b="0"/>
            <wp:docPr id="107374189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t xml:space="preserve">. 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从而</w:t>
      </w:r>
    </w:p>
    <w:p>
      <w:pPr>
        <w:pStyle w:val="10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4229100" cy="393700"/>
            <wp:effectExtent l="0" t="0" r="0" b="0"/>
            <wp:docPr id="107374189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得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45465" cy="203200"/>
            <wp:effectExtent l="0" t="0" r="0" b="0"/>
            <wp:docPr id="107374189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54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，故所求特解为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952500" cy="203200"/>
            <wp:effectExtent l="0" t="0" r="0" b="0"/>
            <wp:docPr id="107374189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ind w:left="360" w:hanging="360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三、（</w:t>
      </w:r>
      <w:r>
        <w:rPr>
          <w:rFonts w:ascii="宋体" w:hAnsi="宋体" w:eastAsia="宋体" w:cs="宋体"/>
          <w:sz w:val="18"/>
          <w:szCs w:val="18"/>
        </w:rPr>
        <w:t>12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分）计算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257300" cy="482600"/>
            <wp:effectExtent l="0" t="0" r="0" b="0"/>
            <wp:docPr id="107374190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，其中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65100" cy="165100"/>
            <wp:effectExtent l="0" t="0" r="0" b="0"/>
            <wp:docPr id="107374190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26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是由圆周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723900" cy="228600"/>
            <wp:effectExtent l="0" t="0" r="0" b="0"/>
            <wp:docPr id="107374190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及坐标轴所围成的在第一象限内的闭区域．</w:t>
      </w:r>
    </w:p>
    <w:p>
      <w:pPr>
        <w:pStyle w:val="10"/>
        <w:spacing w:line="20" w:lineRule="atLeast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解：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作极坐标变换  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539240" cy="254000"/>
            <wp:effectExtent l="0" t="0" r="0" b="0"/>
            <wp:docPr id="107374190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774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则有</w:t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463165" cy="508000"/>
            <wp:effectExtent l="0" t="0" r="0" b="0"/>
            <wp:docPr id="107374190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130300" cy="444500"/>
            <wp:effectExtent l="0" t="0" r="0" b="0"/>
            <wp:docPr id="107374190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108200" cy="482600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984500" cy="482600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070100" cy="482600"/>
            <wp:effectExtent l="0" t="0" r="0" b="0"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780415" cy="353695"/>
            <wp:effectExtent l="0" t="0" r="0" b="0"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898" cy="353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四、（</w:t>
      </w:r>
      <w:r>
        <w:rPr>
          <w:rFonts w:ascii="宋体" w:hAnsi="宋体" w:eastAsia="宋体" w:cs="宋体"/>
          <w:sz w:val="18"/>
          <w:szCs w:val="18"/>
        </w:rPr>
        <w:t>10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分）设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168400" cy="330200"/>
            <wp:effectExtent l="0" t="0" r="0" b="0"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，其中函数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52400" cy="203200"/>
            <wp:effectExtent l="0" t="0" r="0" b="0"/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具有二阶连续的偏导数，求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93700" cy="431800"/>
            <wp:effectExtent l="0" t="0" r="0" b="0"/>
            <wp:docPr id="10737419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．</w:t>
      </w:r>
    </w:p>
    <w:p>
      <w:pPr>
        <w:pStyle w:val="10"/>
        <w:spacing w:line="20" w:lineRule="atLeast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解：</w:t>
      </w:r>
      <w:r>
        <w:rPr>
          <w:rFonts w:ascii="宋体" w:hAnsi="宋体" w:eastAsia="宋体" w:cs="宋体"/>
          <w:b/>
          <w:bCs/>
          <w:sz w:val="18"/>
          <w:szCs w:val="18"/>
        </w:rPr>
        <w:drawing>
          <wp:inline distT="0" distB="0" distL="0" distR="0">
            <wp:extent cx="825500" cy="393700"/>
            <wp:effectExtent l="0" t="0" r="0" b="0"/>
            <wp:docPr id="10737419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所以，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120900" cy="444500"/>
            <wp:effectExtent l="0" t="0" r="0" b="0"/>
            <wp:docPr id="107374191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764665" cy="215900"/>
            <wp:effectExtent l="0" t="0" r="0" b="0"/>
            <wp:docPr id="107374191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159" cy="216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五、（</w:t>
      </w:r>
      <w:r>
        <w:rPr>
          <w:rFonts w:ascii="宋体" w:hAnsi="宋体" w:eastAsia="宋体" w:cs="宋体"/>
          <w:sz w:val="18"/>
          <w:szCs w:val="18"/>
        </w:rPr>
        <w:t>10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分）求幂级数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607060" cy="414020"/>
            <wp:effectExtent l="0" t="0" r="0" b="0"/>
            <wp:docPr id="107374191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416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的收敛域（端点情形要讨论）．</w:t>
      </w:r>
    </w:p>
    <w:p>
      <w:pPr>
        <w:pStyle w:val="10"/>
        <w:spacing w:line="20" w:lineRule="atLeast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解：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设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08000" cy="358140"/>
            <wp:effectExtent l="0" t="0" r="0" b="0"/>
            <wp:docPr id="107374191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420" cy="358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， 则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781810" cy="437515"/>
            <wp:effectExtent l="0" t="0" r="0" b="0"/>
            <wp:docPr id="107374191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861" cy="437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207770" cy="544195"/>
            <wp:effectExtent l="0" t="0" r="0" b="0"/>
            <wp:docPr id="107374191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8266" cy="544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</w:t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所以，收敛半径为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70205" cy="166370"/>
            <wp:effectExtent l="0" t="0" r="0" b="0"/>
            <wp:docPr id="107374192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2" cy="166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 当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45440" cy="119380"/>
            <wp:effectExtent l="0" t="0" r="0" b="0"/>
            <wp:docPr id="107374192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3" cy="119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时，级数为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607060" cy="414020"/>
            <wp:effectExtent l="0" t="0" r="0" b="0"/>
            <wp:docPr id="107374192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416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418080" cy="682625"/>
            <wp:effectExtent l="0" t="0" r="0" b="0"/>
            <wp:docPr id="107374192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682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所以，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939165" cy="454660"/>
            <wp:effectExtent l="0" t="0" r="0" b="0"/>
            <wp:docPr id="107374192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424" cy="4551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因此，级数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66420" cy="467995"/>
            <wp:effectExtent l="0" t="0" r="0" b="0"/>
            <wp:docPr id="10737419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92" cy="468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发散．同理，当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405765" cy="130810"/>
            <wp:effectExtent l="0" t="0" r="0" b="0"/>
            <wp:docPr id="10737419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57" cy="131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时，级数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925195" cy="467995"/>
            <wp:effectExtent l="0" t="0" r="0" b="0"/>
            <wp:docPr id="10737419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780" cy="468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也发散</w:t>
      </w:r>
    </w:p>
    <w:p>
      <w:pPr>
        <w:pStyle w:val="10"/>
        <w:jc w:val="lef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所以幂级数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607060" cy="414020"/>
            <wp:effectExtent l="0" t="0" r="0" b="0"/>
            <wp:docPr id="10737419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416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的收敛区间为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60705" cy="309245"/>
            <wp:effectExtent l="0" t="0" r="0" b="0"/>
            <wp:docPr id="10737419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87" cy="309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六、（</w:t>
      </w:r>
      <w:r>
        <w:rPr>
          <w:rFonts w:ascii="宋体" w:hAnsi="宋体" w:eastAsia="宋体" w:cs="宋体"/>
          <w:sz w:val="18"/>
          <w:szCs w:val="18"/>
        </w:rPr>
        <w:t>12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分）利用</w:t>
      </w:r>
      <w:r>
        <w:rPr>
          <w:rFonts w:ascii="宋体" w:hAnsi="宋体" w:eastAsia="宋体" w:cs="宋体"/>
          <w:sz w:val="18"/>
          <w:szCs w:val="18"/>
        </w:rPr>
        <w:t>Gauss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（高斯）公式计算曲面积分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954020" cy="309880"/>
            <wp:effectExtent l="0" t="0" r="0" b="0"/>
            <wp:docPr id="10737419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151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，</w:t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其中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15900" cy="215900"/>
            <wp:effectExtent l="0" t="0" r="0" b="0"/>
            <wp:docPr id="10737419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16" cy="216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为球面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030730" cy="226695"/>
            <wp:effectExtent l="0" t="0" r="0" b="0"/>
            <wp:docPr id="10737419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1251" cy="227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的外侧．</w:t>
      </w:r>
    </w:p>
    <w:p>
      <w:pPr>
        <w:pStyle w:val="10"/>
        <w:spacing w:line="20" w:lineRule="atLeast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解：</w:t>
      </w:r>
      <w:r>
        <w:rPr>
          <w:rFonts w:ascii="宋体" w:hAnsi="宋体" w:eastAsia="宋体" w:cs="宋体"/>
          <w:b/>
          <w:bCs/>
          <w:sz w:val="18"/>
          <w:szCs w:val="18"/>
        </w:rPr>
        <w:drawing>
          <wp:inline distT="0" distB="0" distL="0" distR="0">
            <wp:extent cx="737870" cy="213995"/>
            <wp:effectExtent l="0" t="0" r="0" b="0"/>
            <wp:docPr id="10737419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389" cy="214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725170" cy="213995"/>
            <wp:effectExtent l="0" t="0" r="0" b="0"/>
            <wp:docPr id="10737419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714" cy="214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737870" cy="213995"/>
            <wp:effectExtent l="0" t="0" r="0" b="0"/>
            <wp:docPr id="10737419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389" cy="214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所以，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845945" cy="380365"/>
            <wp:effectExtent l="0" t="0" r="0" b="0"/>
            <wp:docPr id="10737419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453" cy="3807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  所以，由</w:t>
      </w:r>
      <w:r>
        <w:rPr>
          <w:rFonts w:ascii="宋体" w:hAnsi="宋体" w:eastAsia="宋体" w:cs="宋体"/>
          <w:sz w:val="18"/>
          <w:szCs w:val="18"/>
        </w:rPr>
        <w:t>Gauss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公式，得</w:t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954020" cy="309880"/>
            <wp:effectExtent l="0" t="0" r="0" b="0"/>
            <wp:docPr id="10737419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151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132455" cy="429260"/>
            <wp:effectExtent l="0" t="0" r="0" b="0"/>
            <wp:docPr id="10737419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14" cy="429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其中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65100" cy="165100"/>
            <wp:effectExtent l="0" t="0" r="0" b="0"/>
            <wp:docPr id="10737419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9" name="officeArt object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6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为空间区域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345815" cy="335280"/>
            <wp:effectExtent l="0" t="0" r="0" b="0"/>
            <wp:docPr id="10737419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197" cy="335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t xml:space="preserve">       ……4</w:t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345815" cy="335280"/>
            <wp:effectExtent l="0" t="0" r="0" b="0"/>
            <wp:docPr id="10737419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197" cy="335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的重心为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702310" cy="309880"/>
            <wp:effectExtent l="0" t="0" r="0" b="0"/>
            <wp:docPr id="10737419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844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，又设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65100" cy="165100"/>
            <wp:effectExtent l="0" t="0" r="0" b="0"/>
            <wp:docPr id="10737419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26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的体积为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52400" cy="177165"/>
            <wp:effectExtent l="0" t="0" r="0" b="0"/>
            <wp:docPr id="10737419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53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，则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059815" cy="358140"/>
            <wp:effectExtent l="0" t="0" r="0" b="0"/>
            <wp:docPr id="10737419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0222" cy="358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047750" cy="358140"/>
            <wp:effectExtent l="0" t="0" r="0" b="0"/>
            <wp:docPr id="10737419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8309" cy="358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047750" cy="358140"/>
            <wp:effectExtent l="0" t="0" r="0" b="0"/>
            <wp:docPr id="10737419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8309" cy="358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因此，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954020" cy="309880"/>
            <wp:effectExtent l="0" t="0" r="0" b="0"/>
            <wp:docPr id="10737419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151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452245" cy="285750"/>
            <wp:effectExtent l="0" t="0" r="0" b="0"/>
            <wp:docPr id="10737419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2742" cy="286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596515" cy="380365"/>
            <wp:effectExtent l="0" t="0" r="0" b="0"/>
            <wp:docPr id="10737419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947" cy="3807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119505" cy="203200"/>
            <wp:effectExtent l="0" t="0" r="0" b="0"/>
            <wp:docPr id="10737419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9785" cy="203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047750" cy="369570"/>
            <wp:effectExtent l="0" t="0" r="0" b="0"/>
            <wp:docPr id="10737419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8309" cy="370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七、（</w:t>
      </w:r>
      <w:r>
        <w:rPr>
          <w:rFonts w:ascii="宋体" w:hAnsi="宋体" w:eastAsia="宋体" w:cs="宋体"/>
          <w:sz w:val="18"/>
          <w:szCs w:val="18"/>
        </w:rPr>
        <w:t>12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分）设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83565" cy="191135"/>
            <wp:effectExtent l="0" t="0" r="0" b="0"/>
            <wp:docPr id="10737419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718" cy="191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，试确定函数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46075" cy="167005"/>
            <wp:effectExtent l="0" t="0" r="0" b="0"/>
            <wp:docPr id="10737419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03" cy="167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，使得曲线积分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955800" cy="355600"/>
            <wp:effectExtent l="0" t="0" r="0" b="0"/>
            <wp:docPr id="10737419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在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81000" cy="152400"/>
            <wp:effectExtent l="0" t="0" r="0" b="0"/>
            <wp:docPr id="10737419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或在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56870" cy="143510"/>
            <wp:effectExtent l="0" t="0" r="0" b="0"/>
            <wp:docPr id="10737419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" cy="143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的域内与路径无关，并求由点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96900" cy="330200"/>
            <wp:effectExtent l="0" t="0" r="0" b="0"/>
            <wp:docPr id="10737419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673100" cy="330200"/>
            <wp:effectExtent l="0" t="0" r="0" b="0"/>
            <wp:docPr id="10737419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的上述积分 ．</w:t>
      </w:r>
    </w:p>
    <w:p>
      <w:pPr>
        <w:pStyle w:val="10"/>
        <w:spacing w:line="20" w:lineRule="atLeast"/>
        <w:rPr>
          <w:rFonts w:hint="default" w:ascii="宋体" w:hAnsi="宋体" w:eastAsia="宋体" w:cs="宋体"/>
          <w:b/>
          <w:bCs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解：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因为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333500" cy="355600"/>
            <wp:effectExtent l="0" t="0" r="0" b="0"/>
            <wp:docPr id="10737419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647700" cy="203200"/>
            <wp:effectExtent l="0" t="0" r="0" b="0"/>
            <wp:docPr id="10737419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由于曲线积分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955800" cy="355600"/>
            <wp:effectExtent l="0" t="0" r="0" b="0"/>
            <wp:docPr id="10737419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在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81000" cy="152400"/>
            <wp:effectExtent l="0" t="0" r="0" b="0"/>
            <wp:docPr id="10737419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或在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356870" cy="143510"/>
            <wp:effectExtent l="0" t="0" r="0" b="0"/>
            <wp:docPr id="10737419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" cy="143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的域内与路径无关，因此</w:t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260600" cy="431800"/>
            <wp:effectExtent l="0" t="0" r="0" b="0"/>
            <wp:docPr id="10737419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所以得微分方程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498600" cy="381000"/>
            <wp:effectExtent l="0" t="0" r="0" b="0"/>
            <wp:docPr id="10737419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  解此方程，得通解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143000" cy="381000"/>
            <wp:effectExtent l="0" t="0" r="0" b="0"/>
            <wp:docPr id="10737419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  代入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499745" cy="203200"/>
            <wp:effectExtent l="0" t="0" r="0" b="0"/>
            <wp:docPr id="10737419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67" cy="203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，得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583565" cy="177165"/>
            <wp:effectExtent l="0" t="0" r="0" b="0"/>
            <wp:docPr id="10737419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149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   所以，所求函数为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346200" cy="381000"/>
            <wp:effectExtent l="0" t="0" r="0" b="0"/>
            <wp:docPr id="10737419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095500" cy="419100"/>
            <wp:effectExtent l="0" t="0" r="0" b="0"/>
            <wp:docPr id="10737419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1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222500" cy="419100"/>
            <wp:effectExtent l="0" t="0" r="0" b="0"/>
            <wp:docPr id="10737419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2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20" w:lineRule="atLeast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184400" cy="419100"/>
            <wp:effectExtent l="0" t="0" r="0" b="0"/>
            <wp:docPr id="10737419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3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777365" cy="381000"/>
            <wp:effectExtent l="0" t="0" r="0" b="0"/>
            <wp:docPr id="10737419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4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八、（</w:t>
      </w:r>
      <w:r>
        <w:rPr>
          <w:rFonts w:ascii="宋体" w:hAnsi="宋体" w:eastAsia="宋体" w:cs="宋体"/>
          <w:sz w:val="18"/>
          <w:szCs w:val="18"/>
        </w:rPr>
        <w:t>8</w:t>
      </w:r>
      <w:r>
        <w:rPr>
          <w:rFonts w:ascii="宋体" w:hAnsi="宋体" w:eastAsia="宋体" w:cs="宋体"/>
          <w:sz w:val="18"/>
          <w:szCs w:val="18"/>
          <w:lang w:val="zh-TW" w:eastAsia="zh-TW"/>
        </w:rPr>
        <w:t>分）判别级数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197100" cy="596900"/>
            <wp:effectExtent l="0" t="0" r="0" b="0"/>
            <wp:docPr id="10737419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5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的敛散性．</w:t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解：</w:t>
      </w:r>
      <w:r>
        <w:rPr>
          <w:rFonts w:ascii="宋体" w:hAnsi="宋体" w:eastAsia="宋体" w:cs="宋体"/>
          <w:b/>
          <w:bCs/>
          <w:sz w:val="18"/>
          <w:szCs w:val="18"/>
        </w:rPr>
        <w:drawing>
          <wp:inline distT="0" distB="0" distL="0" distR="0">
            <wp:extent cx="4838700" cy="596900"/>
            <wp:effectExtent l="0" t="0" r="0" b="0"/>
            <wp:docPr id="10737419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6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sz w:val="18"/>
          <w:szCs w:val="18"/>
        </w:rPr>
        <w:drawing>
          <wp:inline distT="0" distB="0" distL="0" distR="0">
            <wp:extent cx="1016000" cy="596900"/>
            <wp:effectExtent l="0" t="0" r="0" b="0"/>
            <wp:docPr id="10737419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7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而  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4279900" cy="1168400"/>
            <wp:effectExtent l="0" t="0" r="0" b="0"/>
            <wp:docPr id="10737419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8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16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default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所以，由比值判别法，知级数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1231265" cy="596900"/>
            <wp:effectExtent l="0" t="0" r="0" b="0"/>
            <wp:docPr id="10737419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9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1303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>收敛．</w:t>
      </w:r>
    </w:p>
    <w:p>
      <w:pPr>
        <w:pStyle w:val="10"/>
        <w:ind w:firstLine="540"/>
        <w:rPr>
          <w:rFonts w:hint="default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再由比较判别法知级数</w:t>
      </w:r>
      <w:r>
        <w:rPr>
          <w:rFonts w:ascii="宋体" w:hAnsi="宋体" w:eastAsia="宋体" w:cs="宋体"/>
          <w:sz w:val="18"/>
          <w:szCs w:val="18"/>
        </w:rPr>
        <w:drawing>
          <wp:inline distT="0" distB="0" distL="0" distR="0">
            <wp:extent cx="2705100" cy="596900"/>
            <wp:effectExtent l="0" t="0" r="0" b="0"/>
            <wp:docPr id="10737419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0" name="officeArt objec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  <w:lang w:val="zh-TW" w:eastAsia="zh-TW"/>
        </w:rPr>
        <w:t xml:space="preserve">收敛．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134" w:right="1134" w:bottom="1134" w:left="1134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 w:eastAsiaTheme="minorEastAsia"/>
        <w:lang w:eastAsia="zh-CN"/>
      </w:rPr>
    </w:pPr>
    <w:bookmarkStart w:id="0" w:name="_GoBack"/>
    <w:bookmarkEnd w:id="0"/>
  </w:p>
  <w:p>
    <w:pPr>
      <w:pStyle w:val="5"/>
      <w:keepNext w:val="0"/>
      <w:keepLines w:val="0"/>
      <w:widowControl/>
      <w:suppressLineNumbers w:val="0"/>
      <w:spacing w:before="0" w:beforeAutospacing="0" w:after="0" w:afterAutospacing="0"/>
      <w:ind w:left="0" w:right="0" w:firstLine="0"/>
      <w:jc w:val="center"/>
      <w:rPr>
        <w:rFonts w:hint="eastAsia" w:ascii="宋体" w:hAnsi="宋体" w:eastAsia="宋体" w:cs="宋体"/>
        <w:sz w:val="18"/>
        <w:szCs w:val="18"/>
      </w:rPr>
    </w:pPr>
    <w:r>
      <w:rPr>
        <w:rFonts w:hint="eastAsia" w:ascii="宋体" w:hAnsi="宋体" w:eastAsia="宋体" w:cs="宋体"/>
        <w:color w:val="000000"/>
        <w:sz w:val="18"/>
        <w:szCs w:val="18"/>
      </w:rPr>
      <w:t>由各班学委收集，学习部整理</w:t>
    </w:r>
  </w:p>
  <w:p>
    <w:pPr>
      <w:pStyle w:val="3"/>
      <w:tabs>
        <w:tab w:val="clear" w:pos="4153"/>
        <w:tab w:val="clear" w:pos="8306"/>
      </w:tabs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ascii="宋体" w:hAnsi="宋体" w:eastAsia="宋体" w:cs="宋体"/>
        <w:sz w:val="18"/>
        <w:szCs w:val="18"/>
        <w:lang w:val="zh-TW" w:eastAsia="zh-TW"/>
      </w:rPr>
    </w:pPr>
    <w:r>
      <w:rPr>
        <w:rFonts w:ascii="宋体" w:hAnsi="宋体" w:eastAsia="宋体" w:cs="宋体"/>
        <w:sz w:val="18"/>
        <w:szCs w:val="18"/>
      </w:rPr>
      <w:t>2020-2021学年下学期经济与管理学院学习部复习宝典</w:t>
    </w:r>
  </w:p>
  <w:p>
    <w:pPr>
      <w:pStyle w:val="4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00D8"/>
    <w:rsid w:val="003100D8"/>
    <w:rsid w:val="00350103"/>
    <w:rsid w:val="00F27CEE"/>
    <w:rsid w:val="0C4C159A"/>
    <w:rsid w:val="2A854720"/>
    <w:rsid w:val="34C75596"/>
    <w:rsid w:val="4D141CA7"/>
    <w:rsid w:val="779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</w:pPr>
    <w:rPr>
      <w:rFonts w:ascii="Times New Roman" w:hAnsi="Times New Roman" w:eastAsia="Times New Roman" w:cs="Times New Roman"/>
      <w:color w:val="000000"/>
      <w:kern w:val="2"/>
      <w:sz w:val="18"/>
      <w:szCs w:val="18"/>
      <w:u w:color="000000"/>
      <w:lang w:val="en-US" w:eastAsia="zh-CN" w:bidi="ar-SA"/>
    </w:rPr>
  </w:style>
  <w:style w:type="paragraph" w:styleId="4">
    <w:name w:val="header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</w:pPr>
    <w:rPr>
      <w:rFonts w:hint="eastAsia" w:ascii="Arial Unicode MS" w:hAnsi="Arial Unicode MS" w:eastAsia="Times New Roman" w:cs="Arial Unicode MS"/>
      <w:color w:val="000000"/>
      <w:kern w:val="2"/>
      <w:sz w:val="18"/>
      <w:szCs w:val="18"/>
      <w:u w:color="000000"/>
      <w:lang w:val="en-US" w:eastAsia="zh-CN" w:bidi="ar-SA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uiPriority w:val="0"/>
    <w:rPr>
      <w:u w:val="single"/>
    </w:rPr>
  </w:style>
  <w:style w:type="table" w:customStyle="1" w:styleId="9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customXml" Target="../customXml/item1.xml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197</Words>
  <Characters>1123</Characters>
  <Lines>9</Lines>
  <Paragraphs>2</Paragraphs>
  <TotalTime>0</TotalTime>
  <ScaleCrop>false</ScaleCrop>
  <LinksUpToDate>false</LinksUpToDate>
  <CharactersWithSpaces>1318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2017-06-10T04:11:00Z</dcterms:created>
  <dc:creator>lenovo</dc:creator>
  <cp:lastModifiedBy>Victory</cp:lastModifiedBy>
  <dcterms:modified xsi:type="dcterms:W3CDTF">2021-05-21T06:40:17Z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