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42854">
      <w:pPr>
        <w:pStyle w:val="Default"/>
        <w:spacing w:line="640" w:lineRule="exact"/>
        <w:rPr>
          <w:rFonts w:ascii="宋体" w:hAnsi="宋体" w:cs="宋体" w:hint="eastAsia"/>
          <w:b/>
          <w:bCs/>
        </w:rPr>
      </w:pPr>
      <w:bookmarkStart w:id="0" w:name="_GoBack"/>
      <w:bookmarkEnd w:id="0"/>
    </w:p>
    <w:p w:rsidR="00000000" w:rsidRDefault="00942854">
      <w:pPr>
        <w:widowControl/>
        <w:shd w:val="clear" w:color="auto" w:fill="FFFFFF"/>
        <w:spacing w:line="640" w:lineRule="exact"/>
        <w:jc w:val="center"/>
        <w:rPr>
          <w:rFonts w:ascii="宋体" w:eastAsia="宋体" w:hAnsi="宋体" w:cs="宋体" w:hint="eastAsia"/>
          <w:b/>
          <w:bCs/>
          <w:color w:val="000000"/>
          <w:kern w:val="0"/>
          <w:sz w:val="44"/>
          <w:szCs w:val="44"/>
          <w:shd w:val="clear" w:color="auto" w:fill="FFFFFF"/>
          <w:lang w:bidi="ar"/>
        </w:rPr>
      </w:pPr>
      <w:r>
        <w:rPr>
          <w:rFonts w:ascii="宋体" w:eastAsia="宋体" w:hAnsi="宋体" w:cs="宋体" w:hint="eastAsia"/>
          <w:b/>
          <w:bCs/>
          <w:color w:val="000000"/>
          <w:kern w:val="0"/>
          <w:sz w:val="44"/>
          <w:szCs w:val="44"/>
          <w:shd w:val="clear" w:color="auto" w:fill="FFFFFF"/>
          <w:lang w:bidi="ar"/>
        </w:rPr>
        <w:t>国家减灾委员会办公室关于</w:t>
      </w:r>
    </w:p>
    <w:p w:rsidR="00000000" w:rsidRDefault="00942854">
      <w:pPr>
        <w:widowControl/>
        <w:shd w:val="clear" w:color="auto" w:fill="FFFFFF"/>
        <w:spacing w:line="640" w:lineRule="exact"/>
        <w:jc w:val="center"/>
        <w:rPr>
          <w:rFonts w:ascii="宋体" w:eastAsia="宋体" w:hAnsi="宋体" w:cs="宋体" w:hint="eastAsia"/>
          <w:b/>
          <w:bCs/>
          <w:color w:val="000000"/>
          <w:kern w:val="0"/>
          <w:sz w:val="44"/>
          <w:szCs w:val="44"/>
          <w:shd w:val="clear" w:color="auto" w:fill="FFFFFF"/>
          <w:lang w:bidi="ar"/>
        </w:rPr>
      </w:pPr>
      <w:r>
        <w:rPr>
          <w:rFonts w:ascii="宋体" w:eastAsia="宋体" w:hAnsi="宋体" w:cs="宋体" w:hint="eastAsia"/>
          <w:b/>
          <w:bCs/>
          <w:color w:val="000000"/>
          <w:kern w:val="0"/>
          <w:sz w:val="44"/>
          <w:szCs w:val="44"/>
          <w:shd w:val="clear" w:color="auto" w:fill="FFFFFF"/>
          <w:lang w:bidi="ar"/>
        </w:rPr>
        <w:t>做好</w:t>
      </w:r>
      <w:r>
        <w:rPr>
          <w:rFonts w:ascii="宋体" w:eastAsia="宋体" w:hAnsi="宋体" w:cs="宋体" w:hint="eastAsia"/>
          <w:b/>
          <w:bCs/>
          <w:color w:val="000000"/>
          <w:kern w:val="0"/>
          <w:sz w:val="44"/>
          <w:szCs w:val="44"/>
          <w:shd w:val="clear" w:color="auto" w:fill="FFFFFF"/>
          <w:lang w:bidi="ar"/>
        </w:rPr>
        <w:t>2023</w:t>
      </w:r>
      <w:r>
        <w:rPr>
          <w:rFonts w:ascii="宋体" w:eastAsia="宋体" w:hAnsi="宋体" w:cs="宋体" w:hint="eastAsia"/>
          <w:b/>
          <w:bCs/>
          <w:color w:val="000000"/>
          <w:kern w:val="0"/>
          <w:sz w:val="44"/>
          <w:szCs w:val="44"/>
          <w:shd w:val="clear" w:color="auto" w:fill="FFFFFF"/>
          <w:lang w:bidi="ar"/>
        </w:rPr>
        <w:t>年国际减灾日有关工作的通知</w:t>
      </w:r>
    </w:p>
    <w:p w:rsidR="00000000" w:rsidRDefault="00942854">
      <w:pPr>
        <w:spacing w:line="640" w:lineRule="exact"/>
        <w:ind w:firstLineChars="200" w:firstLine="640"/>
        <w:jc w:val="center"/>
        <w:rPr>
          <w:rFonts w:ascii="宋体" w:eastAsia="宋体" w:hAnsi="宋体" w:cs="宋体" w:hint="eastAsia"/>
          <w:szCs w:val="32"/>
        </w:rPr>
      </w:pPr>
      <w:r>
        <w:rPr>
          <w:rFonts w:ascii="宋体" w:eastAsia="宋体" w:hAnsi="宋体" w:cs="宋体" w:hint="eastAsia"/>
          <w:szCs w:val="32"/>
        </w:rPr>
        <w:t>国减办</w:t>
      </w:r>
      <w:r>
        <w:rPr>
          <w:rFonts w:ascii="宋体" w:eastAsia="宋体" w:hAnsi="宋体" w:cs="宋体" w:hint="eastAsia"/>
          <w:szCs w:val="32"/>
        </w:rPr>
        <w:t>发</w:t>
      </w:r>
      <w:r>
        <w:rPr>
          <w:rFonts w:ascii="宋体" w:eastAsia="宋体" w:hAnsi="宋体" w:cs="宋体" w:hint="eastAsia"/>
          <w:szCs w:val="32"/>
        </w:rPr>
        <w:t>〔</w:t>
      </w:r>
      <w:r>
        <w:rPr>
          <w:rFonts w:ascii="宋体" w:eastAsia="宋体" w:hAnsi="宋体" w:cs="宋体" w:hint="eastAsia"/>
          <w:szCs w:val="32"/>
        </w:rPr>
        <w:t>2023</w:t>
      </w:r>
      <w:r>
        <w:rPr>
          <w:rFonts w:ascii="宋体" w:eastAsia="宋体" w:hAnsi="宋体" w:cs="宋体" w:hint="eastAsia"/>
          <w:szCs w:val="32"/>
        </w:rPr>
        <w:t>〕</w:t>
      </w:r>
      <w:r>
        <w:rPr>
          <w:rFonts w:ascii="宋体" w:eastAsia="宋体" w:hAnsi="宋体" w:cs="宋体" w:hint="eastAsia"/>
          <w:szCs w:val="32"/>
        </w:rPr>
        <w:t>22</w:t>
      </w:r>
      <w:r>
        <w:rPr>
          <w:rFonts w:ascii="宋体" w:eastAsia="宋体" w:hAnsi="宋体" w:cs="宋体" w:hint="eastAsia"/>
          <w:szCs w:val="32"/>
        </w:rPr>
        <w:t>号</w:t>
      </w:r>
    </w:p>
    <w:p w:rsidR="00000000" w:rsidRDefault="00942854">
      <w:pPr>
        <w:pStyle w:val="Default"/>
        <w:spacing w:line="560" w:lineRule="exact"/>
        <w:rPr>
          <w:rFonts w:ascii="宋体" w:hAnsi="宋体" w:cs="宋体" w:hint="eastAsia"/>
          <w:lang w:bidi="ar"/>
        </w:rPr>
      </w:pPr>
    </w:p>
    <w:p w:rsidR="00000000" w:rsidRDefault="00942854">
      <w:pPr>
        <w:widowControl/>
        <w:shd w:val="clear" w:color="auto" w:fill="FFFFFF"/>
        <w:spacing w:line="560" w:lineRule="exact"/>
        <w:rPr>
          <w:rFonts w:ascii="宋体" w:eastAsia="宋体" w:hAnsi="宋体" w:cs="宋体" w:hint="eastAsia"/>
          <w:color w:val="000000"/>
          <w:szCs w:val="32"/>
        </w:rPr>
      </w:pPr>
      <w:r>
        <w:rPr>
          <w:rFonts w:ascii="宋体" w:eastAsia="宋体" w:hAnsi="宋体" w:cs="宋体" w:hint="eastAsia"/>
          <w:color w:val="000000"/>
          <w:kern w:val="0"/>
          <w:szCs w:val="32"/>
          <w:shd w:val="clear" w:color="auto" w:fill="FFFFFF"/>
          <w:lang w:bidi="ar"/>
        </w:rPr>
        <w:t>各省、自治区、直辖市及新疆生产建设兵团减灾委员会，国家减灾委员会各成员单位，各省、自治区、直辖市及新疆生产建设兵团应急管理厅（局）：</w:t>
      </w:r>
    </w:p>
    <w:p w:rsidR="00000000" w:rsidRDefault="00942854">
      <w:pPr>
        <w:widowControl/>
        <w:shd w:val="clear" w:color="auto" w:fill="FFFFFF"/>
        <w:spacing w:line="560" w:lineRule="exact"/>
        <w:ind w:firstLineChars="200" w:firstLine="640"/>
        <w:rPr>
          <w:rFonts w:ascii="宋体" w:eastAsia="宋体" w:hAnsi="宋体" w:cs="宋体" w:hint="eastAsia"/>
          <w:color w:val="000000"/>
          <w:kern w:val="0"/>
          <w:szCs w:val="32"/>
          <w:shd w:val="clear" w:color="auto" w:fill="FFFFFF"/>
          <w:lang w:bidi="ar"/>
        </w:rPr>
      </w:pPr>
      <w:r>
        <w:rPr>
          <w:rFonts w:ascii="宋体" w:eastAsia="宋体" w:hAnsi="宋体" w:cs="宋体" w:hint="eastAsia"/>
          <w:color w:val="000000"/>
          <w:kern w:val="0"/>
          <w:szCs w:val="32"/>
          <w:shd w:val="clear" w:color="auto" w:fill="FFFFFF"/>
          <w:lang w:bidi="ar"/>
        </w:rPr>
        <w:t>今年</w:t>
      </w:r>
      <w:r>
        <w:rPr>
          <w:rFonts w:ascii="宋体" w:eastAsia="宋体" w:hAnsi="宋体" w:cs="宋体" w:hint="eastAsia"/>
          <w:color w:val="000000"/>
          <w:kern w:val="0"/>
          <w:szCs w:val="32"/>
          <w:shd w:val="clear" w:color="auto" w:fill="FFFFFF"/>
          <w:lang w:bidi="ar"/>
        </w:rPr>
        <w:t>10</w:t>
      </w:r>
      <w:r>
        <w:rPr>
          <w:rFonts w:ascii="宋体" w:eastAsia="宋体" w:hAnsi="宋体" w:cs="宋体" w:hint="eastAsia"/>
          <w:color w:val="000000"/>
          <w:kern w:val="0"/>
          <w:szCs w:val="32"/>
          <w:shd w:val="clear" w:color="auto" w:fill="FFFFFF"/>
          <w:lang w:bidi="ar"/>
        </w:rPr>
        <w:t>月</w:t>
      </w:r>
      <w:r>
        <w:rPr>
          <w:rFonts w:ascii="宋体" w:eastAsia="宋体" w:hAnsi="宋体" w:cs="宋体" w:hint="eastAsia"/>
          <w:color w:val="000000"/>
          <w:kern w:val="0"/>
          <w:szCs w:val="32"/>
          <w:shd w:val="clear" w:color="auto" w:fill="FFFFFF"/>
          <w:lang w:bidi="ar"/>
        </w:rPr>
        <w:t>13</w:t>
      </w:r>
      <w:r>
        <w:rPr>
          <w:rFonts w:ascii="宋体" w:eastAsia="宋体" w:hAnsi="宋体" w:cs="宋体" w:hint="eastAsia"/>
          <w:color w:val="000000"/>
          <w:kern w:val="0"/>
          <w:szCs w:val="32"/>
          <w:shd w:val="clear" w:color="auto" w:fill="FFFFFF"/>
          <w:lang w:bidi="ar"/>
        </w:rPr>
        <w:t>日是第</w:t>
      </w:r>
      <w:r>
        <w:rPr>
          <w:rFonts w:ascii="宋体" w:eastAsia="宋体" w:hAnsi="宋体" w:cs="宋体" w:hint="eastAsia"/>
          <w:color w:val="000000"/>
          <w:kern w:val="0"/>
          <w:szCs w:val="32"/>
          <w:shd w:val="clear" w:color="auto" w:fill="FFFFFF"/>
          <w:lang w:bidi="ar"/>
        </w:rPr>
        <w:t>34</w:t>
      </w:r>
      <w:r>
        <w:rPr>
          <w:rFonts w:ascii="宋体" w:eastAsia="宋体" w:hAnsi="宋体" w:cs="宋体" w:hint="eastAsia"/>
          <w:color w:val="000000"/>
          <w:kern w:val="0"/>
          <w:szCs w:val="32"/>
          <w:shd w:val="clear" w:color="auto" w:fill="FFFFFF"/>
          <w:lang w:bidi="ar"/>
        </w:rPr>
        <w:t>个国际减灾日，主题是“共同打造有韧性的未来”，强调构建政府主导、社会参与、多方协同的灾害风险治理模式，保护好灾害脆弱群体，加强防灾减灾中的韧性建设。为组织做好今年国际减灾日各项工作，现就有关事项通知如下：</w:t>
      </w:r>
    </w:p>
    <w:p w:rsidR="00000000" w:rsidRDefault="00942854">
      <w:pPr>
        <w:widowControl/>
        <w:shd w:val="clear" w:color="auto" w:fill="FFFFFF"/>
        <w:spacing w:line="560" w:lineRule="exact"/>
        <w:ind w:firstLineChars="200" w:firstLine="640"/>
        <w:rPr>
          <w:rFonts w:ascii="宋体" w:eastAsia="宋体" w:hAnsi="宋体" w:cs="宋体" w:hint="eastAsia"/>
          <w:color w:val="000000"/>
          <w:kern w:val="0"/>
          <w:szCs w:val="32"/>
          <w:shd w:val="clear" w:color="auto" w:fill="FFFFFF"/>
          <w:lang w:eastAsia="zh-Hans" w:bidi="ar"/>
        </w:rPr>
      </w:pPr>
      <w:r>
        <w:rPr>
          <w:rFonts w:ascii="宋体" w:eastAsia="宋体" w:hAnsi="宋体" w:cs="宋体" w:hint="eastAsia"/>
          <w:color w:val="000000"/>
          <w:kern w:val="0"/>
          <w:szCs w:val="32"/>
          <w:shd w:val="clear" w:color="auto" w:fill="FFFFFF"/>
          <w:lang w:eastAsia="zh-Hans" w:bidi="ar"/>
        </w:rPr>
        <w:t>一、提高政治站位，充分认识做好防灾减灾工作的重大意</w:t>
      </w:r>
      <w:r>
        <w:rPr>
          <w:rFonts w:ascii="宋体" w:eastAsia="宋体" w:hAnsi="宋体" w:cs="宋体" w:hint="eastAsia"/>
          <w:color w:val="000000"/>
          <w:kern w:val="0"/>
          <w:szCs w:val="32"/>
          <w:shd w:val="clear" w:color="auto" w:fill="FFFFFF"/>
          <w:lang w:eastAsia="zh-Hans" w:bidi="ar"/>
        </w:rPr>
        <w:t>义。习近平总书记多次就提高防灾减灾救灾能力、加强自然灾害防治等作出重要指示批示，要求做到“两个坚持，三个转变”，强化灾害风险管理和综合减灾理念。党的二十大报告中再次强调，要坚持安全第一、预防为主，提高防灾减灾救灾保障能力。</w:t>
      </w:r>
      <w:r>
        <w:rPr>
          <w:rFonts w:ascii="宋体" w:eastAsia="宋体" w:hAnsi="宋体" w:cs="宋体" w:hint="eastAsia"/>
          <w:szCs w:val="32"/>
        </w:rPr>
        <w:t>切实</w:t>
      </w:r>
      <w:r>
        <w:rPr>
          <w:rFonts w:ascii="宋体" w:eastAsia="宋体" w:hAnsi="宋体" w:cs="宋体" w:hint="eastAsia"/>
          <w:szCs w:val="32"/>
          <w:shd w:val="clear" w:color="auto" w:fill="FFFFFF"/>
        </w:rPr>
        <w:t>减轻灾害风险</w:t>
      </w:r>
      <w:r>
        <w:rPr>
          <w:rFonts w:ascii="宋体" w:eastAsia="宋体" w:hAnsi="宋体" w:cs="宋体" w:hint="eastAsia"/>
          <w:szCs w:val="32"/>
          <w:shd w:val="clear" w:color="auto" w:fill="FFFFFF"/>
        </w:rPr>
        <w:t>，</w:t>
      </w:r>
      <w:r>
        <w:rPr>
          <w:rFonts w:ascii="宋体" w:eastAsia="宋体" w:hAnsi="宋体" w:cs="宋体" w:hint="eastAsia"/>
          <w:szCs w:val="32"/>
          <w:shd w:val="clear" w:color="auto" w:fill="FFFFFF"/>
        </w:rPr>
        <w:t>直接关系人民群众生命安全，关系经济社会安全，是共享全面小康硕果、守护美好家园的重要基石。</w:t>
      </w:r>
      <w:r>
        <w:rPr>
          <w:rFonts w:ascii="宋体" w:eastAsia="宋体" w:hAnsi="宋体" w:cs="宋体" w:hint="eastAsia"/>
          <w:color w:val="000000"/>
          <w:kern w:val="0"/>
          <w:szCs w:val="32"/>
          <w:shd w:val="clear" w:color="auto" w:fill="FFFFFF"/>
          <w:lang w:eastAsia="zh-Hans" w:bidi="ar"/>
        </w:rPr>
        <w:t>各地、各单位要持续深入贯彻落实习近平总书记关于防灾减灾救灾重要论述精神，充分认识做好防范化解重大灾害风险、以新安全格局保障</w:t>
      </w:r>
      <w:r>
        <w:rPr>
          <w:rFonts w:ascii="宋体" w:eastAsia="宋体" w:hAnsi="宋体" w:cs="宋体" w:hint="eastAsia"/>
          <w:color w:val="000000"/>
          <w:kern w:val="0"/>
          <w:szCs w:val="32"/>
          <w:shd w:val="clear" w:color="auto" w:fill="FFFFFF"/>
          <w:lang w:eastAsia="zh-Hans" w:bidi="ar"/>
        </w:rPr>
        <w:lastRenderedPageBreak/>
        <w:t>新发展格局的重大意义，统筹</w:t>
      </w:r>
      <w:r>
        <w:rPr>
          <w:rFonts w:ascii="宋体" w:eastAsia="宋体" w:hAnsi="宋体" w:cs="宋体" w:hint="eastAsia"/>
          <w:color w:val="000000"/>
          <w:kern w:val="0"/>
          <w:szCs w:val="32"/>
          <w:shd w:val="clear" w:color="auto" w:fill="FFFFFF"/>
          <w:lang w:bidi="ar"/>
        </w:rPr>
        <w:t>好</w:t>
      </w:r>
      <w:r>
        <w:rPr>
          <w:rFonts w:ascii="宋体" w:eastAsia="宋体" w:hAnsi="宋体" w:cs="宋体" w:hint="eastAsia"/>
          <w:color w:val="000000"/>
          <w:kern w:val="0"/>
          <w:szCs w:val="32"/>
          <w:shd w:val="clear" w:color="auto" w:fill="FFFFFF"/>
          <w:lang w:eastAsia="zh-Hans" w:bidi="ar"/>
        </w:rPr>
        <w:t>发展和安全，树牢“人民至上、生命至</w:t>
      </w:r>
      <w:r>
        <w:rPr>
          <w:rFonts w:ascii="宋体" w:eastAsia="宋体" w:hAnsi="宋体" w:cs="宋体" w:hint="eastAsia"/>
          <w:color w:val="000000"/>
          <w:kern w:val="0"/>
          <w:szCs w:val="32"/>
          <w:shd w:val="clear" w:color="auto" w:fill="FFFFFF"/>
          <w:lang w:eastAsia="zh-Hans" w:bidi="ar"/>
        </w:rPr>
        <w:t>上”理念，切实</w:t>
      </w:r>
      <w:r>
        <w:rPr>
          <w:rFonts w:ascii="宋体" w:eastAsia="宋体" w:hAnsi="宋体" w:cs="宋体" w:hint="eastAsia"/>
          <w:color w:val="000000"/>
          <w:kern w:val="0"/>
          <w:szCs w:val="32"/>
          <w:shd w:val="clear" w:color="auto" w:fill="FFFFFF"/>
          <w:lang w:bidi="ar"/>
        </w:rPr>
        <w:t>做到</w:t>
      </w:r>
      <w:r>
        <w:rPr>
          <w:rFonts w:ascii="宋体" w:eastAsia="宋体" w:hAnsi="宋体" w:cs="宋体" w:hint="eastAsia"/>
          <w:color w:val="000000"/>
          <w:kern w:val="0"/>
          <w:szCs w:val="32"/>
          <w:shd w:val="clear" w:color="auto" w:fill="FFFFFF"/>
          <w:lang w:eastAsia="zh-Hans" w:bidi="ar"/>
        </w:rPr>
        <w:t>“</w:t>
      </w:r>
      <w:r>
        <w:rPr>
          <w:rFonts w:ascii="宋体" w:eastAsia="宋体" w:hAnsi="宋体" w:cs="宋体" w:hint="eastAsia"/>
          <w:color w:val="000000"/>
          <w:kern w:val="0"/>
          <w:szCs w:val="32"/>
          <w:shd w:val="clear" w:color="auto" w:fill="FFFFFF"/>
          <w:lang w:bidi="ar"/>
        </w:rPr>
        <w:t>两个坚持、三个转变</w:t>
      </w:r>
      <w:r>
        <w:rPr>
          <w:rFonts w:ascii="宋体" w:eastAsia="宋体" w:hAnsi="宋体" w:cs="宋体" w:hint="eastAsia"/>
          <w:color w:val="000000"/>
          <w:kern w:val="0"/>
          <w:szCs w:val="32"/>
          <w:shd w:val="clear" w:color="auto" w:fill="FFFFFF"/>
          <w:lang w:eastAsia="zh-Hans" w:bidi="ar"/>
        </w:rPr>
        <w:t>”，坚持关口前移，统筹推进</w:t>
      </w:r>
      <w:r>
        <w:rPr>
          <w:rFonts w:ascii="宋体" w:eastAsia="宋体" w:hAnsi="宋体" w:cs="宋体" w:hint="eastAsia"/>
          <w:color w:val="000000"/>
          <w:kern w:val="0"/>
          <w:szCs w:val="32"/>
          <w:shd w:val="clear" w:color="auto" w:fill="FFFFFF"/>
          <w:lang w:bidi="ar"/>
        </w:rPr>
        <w:t>防灾减灾救灾各项决策的</w:t>
      </w:r>
      <w:r>
        <w:rPr>
          <w:rFonts w:ascii="宋体" w:eastAsia="宋体" w:hAnsi="宋体" w:cs="宋体" w:hint="eastAsia"/>
          <w:color w:val="000000"/>
          <w:kern w:val="0"/>
          <w:szCs w:val="32"/>
          <w:shd w:val="clear" w:color="auto" w:fill="FFFFFF"/>
          <w:lang w:eastAsia="zh-Hans" w:bidi="ar"/>
        </w:rPr>
        <w:t>贯彻落实。</w:t>
      </w:r>
    </w:p>
    <w:p w:rsidR="00000000" w:rsidRDefault="00942854">
      <w:pPr>
        <w:widowControl/>
        <w:shd w:val="clear" w:color="auto" w:fill="FFFFFF"/>
        <w:spacing w:line="560" w:lineRule="exact"/>
        <w:ind w:firstLineChars="200" w:firstLine="640"/>
        <w:rPr>
          <w:rFonts w:ascii="宋体" w:eastAsia="宋体" w:hAnsi="宋体" w:cs="宋体" w:hint="eastAsia"/>
          <w:color w:val="000000"/>
          <w:kern w:val="0"/>
          <w:szCs w:val="32"/>
          <w:shd w:val="clear" w:color="auto" w:fill="FFFFFF"/>
          <w:lang w:eastAsia="zh-Hans" w:bidi="ar"/>
        </w:rPr>
      </w:pPr>
      <w:r>
        <w:rPr>
          <w:rFonts w:ascii="宋体" w:eastAsia="宋体" w:hAnsi="宋体" w:cs="宋体" w:hint="eastAsia"/>
          <w:color w:val="000000"/>
          <w:kern w:val="0"/>
          <w:szCs w:val="32"/>
          <w:shd w:val="clear" w:color="auto" w:fill="FFFFFF"/>
          <w:lang w:eastAsia="zh-Hans" w:bidi="ar"/>
        </w:rPr>
        <w:t>二、突出“共同打造有韧性的未来”</w:t>
      </w:r>
      <w:r>
        <w:rPr>
          <w:rFonts w:ascii="宋体" w:eastAsia="宋体" w:hAnsi="宋体" w:cs="宋体" w:hint="eastAsia"/>
          <w:color w:val="000000"/>
          <w:kern w:val="0"/>
          <w:szCs w:val="32"/>
          <w:shd w:val="clear" w:color="auto" w:fill="FFFFFF"/>
          <w:lang w:bidi="ar"/>
        </w:rPr>
        <w:t>这一</w:t>
      </w:r>
      <w:r>
        <w:rPr>
          <w:rFonts w:ascii="宋体" w:eastAsia="宋体" w:hAnsi="宋体" w:cs="宋体" w:hint="eastAsia"/>
          <w:color w:val="000000"/>
          <w:kern w:val="0"/>
          <w:szCs w:val="32"/>
          <w:shd w:val="clear" w:color="auto" w:fill="FFFFFF"/>
          <w:lang w:eastAsia="zh-Hans" w:bidi="ar"/>
        </w:rPr>
        <w:t>主题，组织做好防灾减灾</w:t>
      </w:r>
      <w:r>
        <w:rPr>
          <w:rFonts w:ascii="宋体" w:eastAsia="宋体" w:hAnsi="宋体" w:cs="宋体" w:hint="eastAsia"/>
          <w:szCs w:val="32"/>
          <w:shd w:val="clear" w:color="auto" w:fill="FFFFFF"/>
        </w:rPr>
        <w:t>宣传教育工作</w:t>
      </w:r>
      <w:r>
        <w:rPr>
          <w:rFonts w:ascii="宋体" w:eastAsia="宋体" w:hAnsi="宋体" w:cs="宋体" w:hint="eastAsia"/>
          <w:color w:val="000000"/>
          <w:kern w:val="0"/>
          <w:szCs w:val="32"/>
          <w:shd w:val="clear" w:color="auto" w:fill="FFFFFF"/>
          <w:lang w:eastAsia="zh-Hans" w:bidi="ar"/>
        </w:rPr>
        <w:t>。各地、各单位要</w:t>
      </w:r>
      <w:r>
        <w:rPr>
          <w:rFonts w:ascii="宋体" w:eastAsia="宋体" w:hAnsi="宋体" w:cs="宋体" w:hint="eastAsia"/>
          <w:szCs w:val="32"/>
          <w:shd w:val="clear" w:color="auto" w:fill="FFFFFF"/>
        </w:rPr>
        <w:t>加强工作组织领导，加大宣传力度，教育和提醒社会各界牢固树立风险意识和底线思维，</w:t>
      </w:r>
      <w:r>
        <w:rPr>
          <w:rFonts w:ascii="宋体" w:eastAsia="宋体" w:hAnsi="宋体" w:cs="宋体" w:hint="eastAsia"/>
          <w:color w:val="000000"/>
          <w:kern w:val="0"/>
          <w:szCs w:val="32"/>
          <w:shd w:val="clear" w:color="auto" w:fill="FFFFFF"/>
          <w:lang w:eastAsia="zh-Hans" w:bidi="ar"/>
        </w:rPr>
        <w:t>紧紧围绕“共同打造有韧性的未来”这一主题，</w:t>
      </w:r>
      <w:r>
        <w:rPr>
          <w:rFonts w:ascii="宋体" w:eastAsia="宋体" w:hAnsi="宋体" w:cs="宋体" w:hint="eastAsia"/>
          <w:szCs w:val="32"/>
          <w:shd w:val="clear" w:color="auto" w:fill="FFFFFF"/>
        </w:rPr>
        <w:t>精心组织开展防灾减灾宣传教育各项活动</w:t>
      </w:r>
      <w:r>
        <w:rPr>
          <w:rFonts w:ascii="宋体" w:eastAsia="宋体" w:hAnsi="宋体" w:cs="宋体" w:hint="eastAsia"/>
          <w:szCs w:val="32"/>
          <w:shd w:val="clear" w:color="auto" w:fill="FFFFFF"/>
        </w:rPr>
        <w:t>，提高各级领导干部统筹发展和安全能力，增强全民灾害风险防范意识和素养</w:t>
      </w:r>
      <w:r>
        <w:rPr>
          <w:rFonts w:ascii="宋体" w:eastAsia="宋体" w:hAnsi="宋体" w:cs="宋体" w:hint="eastAsia"/>
          <w:color w:val="000000"/>
          <w:kern w:val="0"/>
          <w:szCs w:val="32"/>
          <w:shd w:val="clear" w:color="auto" w:fill="FFFFFF"/>
          <w:lang w:eastAsia="zh-Hans" w:bidi="ar"/>
        </w:rPr>
        <w:t>。要结合地区和行业特点，创新灾害事故风险防范宣传教育机制，丰富内容和形式，充分调动和激发社会组织、企事业</w:t>
      </w:r>
      <w:r>
        <w:rPr>
          <w:rFonts w:ascii="宋体" w:eastAsia="宋体" w:hAnsi="宋体" w:cs="宋体" w:hint="eastAsia"/>
          <w:color w:val="000000"/>
          <w:kern w:val="0"/>
          <w:szCs w:val="32"/>
          <w:shd w:val="clear" w:color="auto" w:fill="FFFFFF"/>
          <w:lang w:eastAsia="zh-Hans" w:bidi="ar"/>
        </w:rPr>
        <w:t>单位、基层组织、城乡居民群众等积极性，努力构建多元参与的防灾减灾救灾新格局。</w:t>
      </w:r>
      <w:r>
        <w:rPr>
          <w:rFonts w:ascii="宋体" w:eastAsia="宋体" w:hAnsi="宋体" w:cs="宋体" w:hint="eastAsia"/>
          <w:color w:val="000000"/>
          <w:kern w:val="0"/>
          <w:szCs w:val="32"/>
          <w:shd w:val="clear" w:color="auto" w:fill="FFFFFF"/>
          <w:lang w:bidi="ar"/>
        </w:rPr>
        <w:t>各级减灾委员会要充分发挥统筹协调职责，指导和支持各成员单位协同开展科普宣传教育活动。</w:t>
      </w:r>
    </w:p>
    <w:p w:rsidR="00000000" w:rsidRDefault="00942854">
      <w:pPr>
        <w:widowControl/>
        <w:shd w:val="clear" w:color="auto" w:fill="FFFFFF"/>
        <w:spacing w:line="560" w:lineRule="exact"/>
        <w:ind w:firstLineChars="200" w:firstLine="640"/>
        <w:rPr>
          <w:rFonts w:ascii="宋体" w:eastAsia="宋体" w:hAnsi="宋体" w:cs="宋体" w:hint="eastAsia"/>
          <w:color w:val="000000"/>
          <w:kern w:val="0"/>
          <w:szCs w:val="32"/>
          <w:shd w:val="clear" w:color="auto" w:fill="FFFFFF"/>
          <w:lang w:eastAsia="zh-Hans" w:bidi="ar"/>
        </w:rPr>
      </w:pPr>
      <w:r>
        <w:rPr>
          <w:rFonts w:ascii="宋体" w:eastAsia="宋体" w:hAnsi="宋体" w:cs="宋体" w:hint="eastAsia"/>
          <w:color w:val="000000"/>
          <w:kern w:val="0"/>
          <w:szCs w:val="32"/>
          <w:shd w:val="clear" w:color="auto" w:fill="FFFFFF"/>
          <w:lang w:bidi="ar"/>
        </w:rPr>
        <w:t>三、密切协同配合，构建多方齐抓共管的自然灾害防治格局。</w:t>
      </w:r>
      <w:r>
        <w:rPr>
          <w:rFonts w:ascii="宋体" w:eastAsia="宋体" w:hAnsi="宋体" w:cs="宋体" w:hint="eastAsia"/>
          <w:color w:val="000000"/>
          <w:kern w:val="0"/>
          <w:szCs w:val="32"/>
          <w:shd w:val="clear" w:color="auto" w:fill="FFFFFF"/>
          <w:lang w:eastAsia="zh-Hans" w:bidi="ar"/>
        </w:rPr>
        <w:t>各地、各单位要</w:t>
      </w:r>
      <w:r>
        <w:rPr>
          <w:rFonts w:ascii="宋体" w:eastAsia="宋体" w:hAnsi="宋体" w:cs="宋体" w:hint="eastAsia"/>
          <w:color w:val="000000"/>
          <w:kern w:val="0"/>
          <w:szCs w:val="32"/>
          <w:shd w:val="clear" w:color="auto" w:fill="FFFFFF"/>
          <w:lang w:bidi="ar"/>
        </w:rPr>
        <w:t>统筹</w:t>
      </w:r>
      <w:r>
        <w:rPr>
          <w:rFonts w:ascii="宋体" w:eastAsia="宋体" w:hAnsi="宋体" w:cs="宋体" w:hint="eastAsia"/>
          <w:color w:val="000000"/>
          <w:kern w:val="0"/>
          <w:szCs w:val="32"/>
          <w:shd w:val="clear" w:color="auto" w:fill="FFFFFF"/>
          <w:lang w:eastAsia="zh-Hans" w:bidi="ar"/>
        </w:rPr>
        <w:t>推进自然灾害防治的工程性措施和非工程性措施</w:t>
      </w:r>
      <w:r>
        <w:rPr>
          <w:rFonts w:ascii="宋体" w:eastAsia="宋体" w:hAnsi="宋体" w:cs="宋体" w:hint="eastAsia"/>
          <w:color w:val="000000"/>
          <w:kern w:val="0"/>
          <w:szCs w:val="32"/>
          <w:shd w:val="clear" w:color="auto" w:fill="FFFFFF"/>
          <w:lang w:bidi="ar"/>
        </w:rPr>
        <w:t>，不断提高全社会抵御自然灾害的能力，提高社会安全韧性</w:t>
      </w:r>
      <w:r>
        <w:rPr>
          <w:rFonts w:ascii="宋体" w:eastAsia="宋体" w:hAnsi="宋体" w:cs="宋体" w:hint="eastAsia"/>
          <w:color w:val="000000"/>
          <w:kern w:val="0"/>
          <w:szCs w:val="32"/>
          <w:shd w:val="clear" w:color="auto" w:fill="FFFFFF"/>
          <w:lang w:eastAsia="zh-Hans" w:bidi="ar"/>
        </w:rPr>
        <w:t>。要加强防灾减灾基础设施建设，继续推进自然灾害防治重点工程实施。要在防上舍得花钱、舍得下功夫，抓住扩大内需有利契机，紧盯关键领域和薄弱环节，继续推动实施一批新的重点工程，提升应对极端</w:t>
      </w:r>
      <w:r>
        <w:rPr>
          <w:rFonts w:ascii="宋体" w:eastAsia="宋体" w:hAnsi="宋体" w:cs="宋体" w:hint="eastAsia"/>
          <w:color w:val="000000"/>
          <w:kern w:val="0"/>
          <w:szCs w:val="32"/>
          <w:shd w:val="clear" w:color="auto" w:fill="FFFFFF"/>
          <w:lang w:bidi="ar"/>
        </w:rPr>
        <w:t>灾</w:t>
      </w:r>
      <w:r>
        <w:rPr>
          <w:rFonts w:ascii="宋体" w:eastAsia="宋体" w:hAnsi="宋体" w:cs="宋体" w:hint="eastAsia"/>
          <w:color w:val="000000"/>
          <w:kern w:val="0"/>
          <w:szCs w:val="32"/>
          <w:shd w:val="clear" w:color="auto" w:fill="FFFFFF"/>
          <w:lang w:bidi="ar"/>
        </w:rPr>
        <w:t>害的</w:t>
      </w:r>
      <w:r>
        <w:rPr>
          <w:rFonts w:ascii="宋体" w:eastAsia="宋体" w:hAnsi="宋体" w:cs="宋体" w:hint="eastAsia"/>
          <w:color w:val="000000"/>
          <w:kern w:val="0"/>
          <w:szCs w:val="32"/>
          <w:shd w:val="clear" w:color="auto" w:fill="FFFFFF"/>
          <w:lang w:eastAsia="zh-Hans" w:bidi="ar"/>
        </w:rPr>
        <w:t>能力。</w:t>
      </w:r>
      <w:r>
        <w:rPr>
          <w:rFonts w:ascii="宋体" w:eastAsia="宋体" w:hAnsi="宋体" w:cs="宋体" w:hint="eastAsia"/>
          <w:color w:val="000000"/>
          <w:kern w:val="0"/>
          <w:szCs w:val="32"/>
          <w:shd w:val="clear" w:color="auto" w:fill="FFFFFF"/>
          <w:lang w:bidi="ar"/>
        </w:rPr>
        <w:t>要结合本地特点，</w:t>
      </w:r>
      <w:r>
        <w:rPr>
          <w:rFonts w:ascii="宋体" w:eastAsia="宋体" w:hAnsi="宋体" w:cs="宋体" w:hint="eastAsia"/>
          <w:color w:val="000000"/>
          <w:kern w:val="0"/>
          <w:szCs w:val="32"/>
          <w:shd w:val="clear" w:color="auto" w:fill="FFFFFF"/>
          <w:lang w:eastAsia="zh-Hans" w:bidi="ar"/>
        </w:rPr>
        <w:t>按照轻重缓急、分步实施的原则，合理安排实施防灾减灾重点工程项目</w:t>
      </w:r>
      <w:r>
        <w:rPr>
          <w:rFonts w:ascii="宋体" w:eastAsia="宋体" w:hAnsi="宋体" w:cs="宋体" w:hint="eastAsia"/>
          <w:color w:val="000000"/>
          <w:kern w:val="0"/>
          <w:szCs w:val="32"/>
          <w:shd w:val="clear" w:color="auto" w:fill="FFFFFF"/>
          <w:lang w:eastAsia="zh-Hans" w:bidi="ar"/>
        </w:rPr>
        <w:t>,</w:t>
      </w:r>
      <w:r>
        <w:rPr>
          <w:rFonts w:ascii="宋体" w:eastAsia="宋体" w:hAnsi="宋体" w:cs="宋体" w:hint="eastAsia"/>
          <w:color w:val="000000"/>
          <w:kern w:val="0"/>
          <w:szCs w:val="32"/>
          <w:shd w:val="clear" w:color="auto" w:fill="FFFFFF"/>
          <w:lang w:eastAsia="zh-Hans" w:bidi="ar"/>
        </w:rPr>
        <w:t>最大程度减少各种灾害风险影响</w:t>
      </w:r>
      <w:r>
        <w:rPr>
          <w:rFonts w:ascii="宋体" w:eastAsia="宋体" w:hAnsi="宋体" w:cs="宋体" w:hint="eastAsia"/>
          <w:color w:val="000000"/>
          <w:kern w:val="0"/>
          <w:szCs w:val="32"/>
          <w:shd w:val="clear" w:color="auto" w:fill="FFFFFF"/>
          <w:lang w:bidi="ar"/>
        </w:rPr>
        <w:t>，护航</w:t>
      </w:r>
      <w:r>
        <w:rPr>
          <w:rFonts w:ascii="宋体" w:eastAsia="宋体" w:hAnsi="宋体" w:cs="宋体" w:hint="eastAsia"/>
          <w:color w:val="000000"/>
          <w:kern w:val="0"/>
          <w:szCs w:val="32"/>
          <w:shd w:val="clear" w:color="auto" w:fill="FFFFFF"/>
          <w:lang w:eastAsia="zh-Hans" w:bidi="ar"/>
        </w:rPr>
        <w:t>经济</w:t>
      </w:r>
      <w:r>
        <w:rPr>
          <w:rFonts w:ascii="宋体" w:eastAsia="宋体" w:hAnsi="宋体" w:cs="宋体" w:hint="eastAsia"/>
          <w:color w:val="000000"/>
          <w:kern w:val="0"/>
          <w:szCs w:val="32"/>
          <w:shd w:val="clear" w:color="auto" w:fill="FFFFFF"/>
          <w:lang w:bidi="ar"/>
        </w:rPr>
        <w:t>社会</w:t>
      </w:r>
      <w:r>
        <w:rPr>
          <w:rFonts w:ascii="宋体" w:eastAsia="宋体" w:hAnsi="宋体" w:cs="宋体" w:hint="eastAsia"/>
          <w:color w:val="000000"/>
          <w:kern w:val="0"/>
          <w:szCs w:val="32"/>
          <w:shd w:val="clear" w:color="auto" w:fill="FFFFFF"/>
          <w:lang w:eastAsia="zh-Hans" w:bidi="ar"/>
        </w:rPr>
        <w:t>高质量发展。</w:t>
      </w:r>
    </w:p>
    <w:p w:rsidR="00000000" w:rsidRDefault="00942854">
      <w:pPr>
        <w:widowControl/>
        <w:shd w:val="clear" w:color="auto" w:fill="FFFFFF"/>
        <w:spacing w:line="560" w:lineRule="exact"/>
        <w:ind w:firstLineChars="200" w:firstLine="640"/>
        <w:rPr>
          <w:rFonts w:ascii="宋体" w:eastAsia="宋体" w:hAnsi="宋体" w:cs="宋体" w:hint="eastAsia"/>
          <w:color w:val="000000"/>
          <w:kern w:val="0"/>
          <w:szCs w:val="32"/>
          <w:shd w:val="clear" w:color="auto" w:fill="FFFFFF"/>
          <w:lang w:eastAsia="zh-Hans" w:bidi="ar"/>
        </w:rPr>
      </w:pPr>
      <w:r>
        <w:rPr>
          <w:rFonts w:ascii="宋体" w:eastAsia="宋体" w:hAnsi="宋体" w:cs="宋体" w:hint="eastAsia"/>
          <w:color w:val="000000"/>
          <w:kern w:val="0"/>
          <w:szCs w:val="32"/>
          <w:shd w:val="clear" w:color="auto" w:fill="FFFFFF"/>
          <w:lang w:bidi="ar"/>
        </w:rPr>
        <w:t>四、积极探索实践，抓好自然灾害综合风险普查成果转化应用。各地、各单位</w:t>
      </w:r>
      <w:r>
        <w:rPr>
          <w:rFonts w:ascii="宋体" w:eastAsia="宋体" w:hAnsi="宋体" w:cs="宋体" w:hint="eastAsia"/>
          <w:color w:val="000000"/>
          <w:kern w:val="0"/>
          <w:szCs w:val="32"/>
          <w:shd w:val="clear" w:color="auto" w:fill="FFFFFF"/>
          <w:lang w:eastAsia="zh-Hans" w:bidi="ar"/>
        </w:rPr>
        <w:t>要</w:t>
      </w:r>
      <w:r>
        <w:rPr>
          <w:rFonts w:ascii="宋体" w:eastAsia="宋体" w:hAnsi="宋体" w:cs="宋体" w:hint="eastAsia"/>
          <w:color w:val="000000"/>
          <w:kern w:val="0"/>
          <w:szCs w:val="32"/>
          <w:shd w:val="clear" w:color="auto" w:fill="FFFFFF"/>
          <w:lang w:bidi="ar"/>
        </w:rPr>
        <w:t>将</w:t>
      </w:r>
      <w:r>
        <w:rPr>
          <w:rFonts w:ascii="宋体" w:eastAsia="宋体" w:hAnsi="宋体" w:cs="宋体" w:hint="eastAsia"/>
          <w:color w:val="000000"/>
          <w:kern w:val="0"/>
          <w:szCs w:val="32"/>
          <w:shd w:val="clear" w:color="auto" w:fill="FFFFFF"/>
          <w:lang w:eastAsia="zh-Hans" w:bidi="ar"/>
        </w:rPr>
        <w:t>普查成果</w:t>
      </w:r>
      <w:r>
        <w:rPr>
          <w:rFonts w:ascii="宋体" w:eastAsia="宋体" w:hAnsi="宋体" w:cs="宋体" w:hint="eastAsia"/>
          <w:color w:val="000000"/>
          <w:kern w:val="0"/>
          <w:szCs w:val="32"/>
          <w:shd w:val="clear" w:color="auto" w:fill="FFFFFF"/>
          <w:lang w:bidi="ar"/>
        </w:rPr>
        <w:t>尽快</w:t>
      </w:r>
      <w:r>
        <w:rPr>
          <w:rFonts w:ascii="宋体" w:eastAsia="宋体" w:hAnsi="宋体" w:cs="宋体" w:hint="eastAsia"/>
          <w:color w:val="000000"/>
          <w:kern w:val="0"/>
          <w:szCs w:val="32"/>
          <w:shd w:val="clear" w:color="auto" w:fill="FFFFFF"/>
          <w:lang w:eastAsia="zh-Hans" w:bidi="ar"/>
        </w:rPr>
        <w:t>融入到灾害</w:t>
      </w:r>
      <w:r>
        <w:rPr>
          <w:rFonts w:ascii="宋体" w:eastAsia="宋体" w:hAnsi="宋体" w:cs="宋体" w:hint="eastAsia"/>
          <w:color w:val="000000"/>
          <w:kern w:val="0"/>
          <w:szCs w:val="32"/>
          <w:shd w:val="clear" w:color="auto" w:fill="FFFFFF"/>
          <w:lang w:bidi="ar"/>
        </w:rPr>
        <w:t>事故</w:t>
      </w:r>
      <w:r>
        <w:rPr>
          <w:rFonts w:ascii="宋体" w:eastAsia="宋体" w:hAnsi="宋体" w:cs="宋体" w:hint="eastAsia"/>
          <w:color w:val="000000"/>
          <w:kern w:val="0"/>
          <w:szCs w:val="32"/>
          <w:shd w:val="clear" w:color="auto" w:fill="FFFFFF"/>
          <w:lang w:eastAsia="zh-Hans" w:bidi="ar"/>
        </w:rPr>
        <w:t>监测预警和应急指挥</w:t>
      </w:r>
      <w:r>
        <w:rPr>
          <w:rFonts w:ascii="宋体" w:eastAsia="宋体" w:hAnsi="宋体" w:cs="宋体" w:hint="eastAsia"/>
          <w:color w:val="000000"/>
          <w:kern w:val="0"/>
          <w:szCs w:val="32"/>
          <w:shd w:val="clear" w:color="auto" w:fill="FFFFFF"/>
          <w:lang w:bidi="ar"/>
        </w:rPr>
        <w:t>工作</w:t>
      </w:r>
      <w:r>
        <w:rPr>
          <w:rFonts w:ascii="宋体" w:eastAsia="宋体" w:hAnsi="宋体" w:cs="宋体" w:hint="eastAsia"/>
          <w:color w:val="000000"/>
          <w:kern w:val="0"/>
          <w:szCs w:val="32"/>
          <w:shd w:val="clear" w:color="auto" w:fill="FFFFFF"/>
          <w:lang w:eastAsia="zh-Hans" w:bidi="ar"/>
        </w:rPr>
        <w:t>体系</w:t>
      </w:r>
      <w:r>
        <w:rPr>
          <w:rFonts w:ascii="宋体" w:eastAsia="宋体" w:hAnsi="宋体" w:cs="宋体" w:hint="eastAsia"/>
          <w:color w:val="000000"/>
          <w:kern w:val="0"/>
          <w:szCs w:val="32"/>
          <w:shd w:val="clear" w:color="auto" w:fill="FFFFFF"/>
          <w:lang w:bidi="ar"/>
        </w:rPr>
        <w:t>，</w:t>
      </w:r>
      <w:r>
        <w:rPr>
          <w:rFonts w:ascii="宋体" w:eastAsia="宋体" w:hAnsi="宋体" w:cs="宋体" w:hint="eastAsia"/>
          <w:color w:val="000000"/>
          <w:kern w:val="0"/>
          <w:szCs w:val="32"/>
          <w:shd w:val="clear" w:color="auto" w:fill="FFFFFF"/>
          <w:lang w:bidi="ar"/>
        </w:rPr>
        <w:t>加强系统风险研判，实现精准管控</w:t>
      </w:r>
      <w:r>
        <w:rPr>
          <w:rFonts w:ascii="宋体" w:eastAsia="宋体" w:hAnsi="宋体" w:cs="宋体" w:hint="eastAsia"/>
          <w:color w:val="000000"/>
          <w:kern w:val="0"/>
          <w:szCs w:val="32"/>
          <w:shd w:val="clear" w:color="auto" w:fill="FFFFFF"/>
          <w:lang w:bidi="ar"/>
        </w:rPr>
        <w:t>、源头管控</w:t>
      </w:r>
      <w:r>
        <w:rPr>
          <w:rFonts w:ascii="宋体" w:eastAsia="宋体" w:hAnsi="宋体" w:cs="宋体" w:hint="eastAsia"/>
          <w:color w:val="000000"/>
          <w:kern w:val="0"/>
          <w:szCs w:val="32"/>
          <w:shd w:val="clear" w:color="auto" w:fill="FFFFFF"/>
          <w:lang w:bidi="ar"/>
        </w:rPr>
        <w:t>。</w:t>
      </w:r>
      <w:r>
        <w:rPr>
          <w:rFonts w:ascii="宋体" w:eastAsia="宋体" w:hAnsi="宋体" w:cs="宋体" w:hint="eastAsia"/>
          <w:color w:val="000000"/>
          <w:kern w:val="0"/>
          <w:szCs w:val="32"/>
          <w:shd w:val="clear" w:color="auto" w:fill="FFFFFF"/>
          <w:lang w:bidi="ar"/>
        </w:rPr>
        <w:t>要</w:t>
      </w:r>
      <w:r>
        <w:rPr>
          <w:rFonts w:ascii="宋体" w:eastAsia="宋体" w:hAnsi="宋体" w:cs="宋体" w:hint="eastAsia"/>
          <w:color w:val="000000"/>
          <w:kern w:val="0"/>
          <w:szCs w:val="32"/>
          <w:shd w:val="clear" w:color="auto" w:fill="FFFFFF"/>
          <w:lang w:eastAsia="zh-Hans" w:bidi="ar"/>
        </w:rPr>
        <w:t>推动普查成果在地方自然灾害防治、重大战略、重大工程等方面应用，优化国土空间规划布局，加强国土空间防灾减灾和安全发展规划建设</w:t>
      </w:r>
      <w:r>
        <w:rPr>
          <w:rFonts w:ascii="宋体" w:eastAsia="宋体" w:hAnsi="宋体" w:cs="宋体" w:hint="eastAsia"/>
          <w:color w:val="000000"/>
          <w:kern w:val="0"/>
          <w:szCs w:val="32"/>
          <w:shd w:val="clear" w:color="auto" w:fill="FFFFFF"/>
          <w:lang w:bidi="ar"/>
        </w:rPr>
        <w:t>，提高国土空间安全韧性</w:t>
      </w:r>
      <w:r>
        <w:rPr>
          <w:rFonts w:ascii="宋体" w:eastAsia="宋体" w:hAnsi="宋体" w:cs="宋体" w:hint="eastAsia"/>
          <w:color w:val="000000"/>
          <w:kern w:val="0"/>
          <w:szCs w:val="32"/>
          <w:shd w:val="clear" w:color="auto" w:fill="FFFFFF"/>
          <w:lang w:eastAsia="zh-Hans" w:bidi="ar"/>
        </w:rPr>
        <w:t>。推动开展常态化普查</w:t>
      </w:r>
      <w:r>
        <w:rPr>
          <w:rFonts w:ascii="宋体" w:eastAsia="宋体" w:hAnsi="宋体" w:cs="宋体" w:hint="eastAsia"/>
          <w:color w:val="000000"/>
          <w:kern w:val="0"/>
          <w:szCs w:val="32"/>
          <w:shd w:val="clear" w:color="auto" w:fill="FFFFFF"/>
          <w:lang w:bidi="ar"/>
        </w:rPr>
        <w:t>评估工作</w:t>
      </w:r>
      <w:r>
        <w:rPr>
          <w:rFonts w:ascii="宋体" w:eastAsia="宋体" w:hAnsi="宋体" w:cs="宋体" w:hint="eastAsia"/>
          <w:color w:val="000000"/>
          <w:kern w:val="0"/>
          <w:szCs w:val="32"/>
          <w:shd w:val="clear" w:color="auto" w:fill="FFFFFF"/>
          <w:lang w:bidi="ar"/>
        </w:rPr>
        <w:t>，建立常态化工作机制，组</w:t>
      </w:r>
      <w:r>
        <w:rPr>
          <w:rFonts w:ascii="宋体" w:eastAsia="宋体" w:hAnsi="宋体" w:cs="宋体" w:hint="eastAsia"/>
          <w:color w:val="000000"/>
          <w:kern w:val="0"/>
          <w:szCs w:val="32"/>
          <w:shd w:val="clear" w:color="auto" w:fill="FFFFFF"/>
          <w:lang w:bidi="ar"/>
        </w:rPr>
        <w:t>织</w:t>
      </w:r>
      <w:r>
        <w:rPr>
          <w:rFonts w:ascii="宋体" w:eastAsia="宋体" w:hAnsi="宋体" w:cs="宋体" w:hint="eastAsia"/>
          <w:color w:val="000000"/>
          <w:kern w:val="0"/>
          <w:szCs w:val="32"/>
          <w:shd w:val="clear" w:color="auto" w:fill="FFFFFF"/>
          <w:lang w:eastAsia="zh-Hans" w:bidi="ar"/>
        </w:rPr>
        <w:t>做好普查成果宣传解读，</w:t>
      </w:r>
      <w:r>
        <w:rPr>
          <w:rFonts w:ascii="宋体" w:eastAsia="宋体" w:hAnsi="宋体" w:cs="宋体" w:hint="eastAsia"/>
          <w:color w:val="000000"/>
          <w:kern w:val="0"/>
          <w:szCs w:val="32"/>
          <w:shd w:val="clear" w:color="auto" w:fill="FFFFFF"/>
          <w:lang w:bidi="ar"/>
        </w:rPr>
        <w:t>广泛</w:t>
      </w:r>
      <w:r>
        <w:rPr>
          <w:rFonts w:ascii="宋体" w:eastAsia="宋体" w:hAnsi="宋体" w:cs="宋体" w:hint="eastAsia"/>
          <w:color w:val="000000"/>
          <w:kern w:val="0"/>
          <w:szCs w:val="32"/>
          <w:shd w:val="clear" w:color="auto" w:fill="FFFFFF"/>
          <w:lang w:eastAsia="zh-Hans" w:bidi="ar"/>
        </w:rPr>
        <w:t>依靠</w:t>
      </w:r>
      <w:r>
        <w:rPr>
          <w:rFonts w:ascii="宋体" w:eastAsia="宋体" w:hAnsi="宋体" w:cs="宋体" w:hint="eastAsia"/>
          <w:color w:val="000000"/>
          <w:kern w:val="0"/>
          <w:szCs w:val="32"/>
          <w:shd w:val="clear" w:color="auto" w:fill="FFFFFF"/>
          <w:lang w:bidi="ar"/>
        </w:rPr>
        <w:t>和发动</w:t>
      </w:r>
      <w:r>
        <w:rPr>
          <w:rFonts w:ascii="宋体" w:eastAsia="宋体" w:hAnsi="宋体" w:cs="宋体" w:hint="eastAsia"/>
          <w:color w:val="000000"/>
          <w:kern w:val="0"/>
          <w:szCs w:val="32"/>
          <w:shd w:val="clear" w:color="auto" w:fill="FFFFFF"/>
          <w:lang w:eastAsia="zh-Hans" w:bidi="ar"/>
        </w:rPr>
        <w:t>群众</w:t>
      </w:r>
      <w:r>
        <w:rPr>
          <w:rFonts w:ascii="宋体" w:eastAsia="宋体" w:hAnsi="宋体" w:cs="宋体" w:hint="eastAsia"/>
          <w:color w:val="000000"/>
          <w:kern w:val="0"/>
          <w:szCs w:val="32"/>
          <w:shd w:val="clear" w:color="auto" w:fill="FFFFFF"/>
          <w:lang w:bidi="ar"/>
        </w:rPr>
        <w:t>参与</w:t>
      </w:r>
      <w:r>
        <w:rPr>
          <w:rFonts w:ascii="宋体" w:eastAsia="宋体" w:hAnsi="宋体" w:cs="宋体" w:hint="eastAsia"/>
          <w:color w:val="000000"/>
          <w:kern w:val="0"/>
          <w:szCs w:val="32"/>
          <w:shd w:val="clear" w:color="auto" w:fill="FFFFFF"/>
          <w:lang w:eastAsia="zh-Hans" w:bidi="ar"/>
        </w:rPr>
        <w:t>，</w:t>
      </w:r>
      <w:r>
        <w:rPr>
          <w:rFonts w:ascii="宋体" w:eastAsia="宋体" w:hAnsi="宋体" w:cs="宋体" w:hint="eastAsia"/>
          <w:color w:val="000000"/>
          <w:kern w:val="0"/>
          <w:szCs w:val="32"/>
          <w:shd w:val="clear" w:color="auto" w:fill="FFFFFF"/>
          <w:lang w:bidi="ar"/>
        </w:rPr>
        <w:t>提高</w:t>
      </w:r>
      <w:r>
        <w:rPr>
          <w:rFonts w:ascii="宋体" w:eastAsia="宋体" w:hAnsi="宋体" w:cs="宋体" w:hint="eastAsia"/>
          <w:color w:val="000000"/>
          <w:kern w:val="0"/>
          <w:szCs w:val="32"/>
          <w:shd w:val="clear" w:color="auto" w:fill="FFFFFF"/>
          <w:lang w:eastAsia="zh-Hans" w:bidi="ar"/>
        </w:rPr>
        <w:t>全社会灾害风险</w:t>
      </w:r>
      <w:r>
        <w:rPr>
          <w:rFonts w:ascii="宋体" w:eastAsia="宋体" w:hAnsi="宋体" w:cs="宋体" w:hint="eastAsia"/>
          <w:color w:val="000000"/>
          <w:kern w:val="0"/>
          <w:szCs w:val="32"/>
          <w:shd w:val="clear" w:color="auto" w:fill="FFFFFF"/>
          <w:lang w:bidi="ar"/>
        </w:rPr>
        <w:t>意识和能力，筑牢防灾减灾救灾的人民防线</w:t>
      </w:r>
      <w:r>
        <w:rPr>
          <w:rFonts w:ascii="宋体" w:eastAsia="宋体" w:hAnsi="宋体" w:cs="宋体" w:hint="eastAsia"/>
          <w:color w:val="000000"/>
          <w:kern w:val="0"/>
          <w:szCs w:val="32"/>
          <w:shd w:val="clear" w:color="auto" w:fill="FFFFFF"/>
          <w:lang w:eastAsia="zh-Hans" w:bidi="ar"/>
        </w:rPr>
        <w:t>。</w:t>
      </w:r>
    </w:p>
    <w:p w:rsidR="00000000" w:rsidRDefault="00942854">
      <w:pPr>
        <w:widowControl/>
        <w:shd w:val="clear" w:color="auto" w:fill="FFFFFF"/>
        <w:spacing w:line="560" w:lineRule="exact"/>
        <w:ind w:firstLineChars="200" w:firstLine="640"/>
        <w:rPr>
          <w:rFonts w:ascii="宋体" w:eastAsia="宋体" w:hAnsi="宋体" w:cs="宋体" w:hint="eastAsia"/>
          <w:szCs w:val="32"/>
        </w:rPr>
      </w:pPr>
      <w:r>
        <w:rPr>
          <w:rFonts w:ascii="宋体" w:eastAsia="宋体" w:hAnsi="宋体" w:cs="宋体" w:hint="eastAsia"/>
          <w:color w:val="000000"/>
          <w:kern w:val="0"/>
          <w:szCs w:val="32"/>
          <w:shd w:val="clear" w:color="auto" w:fill="FFFFFF"/>
          <w:lang w:bidi="ar"/>
        </w:rPr>
        <w:t>五、强化科普宣教，提高基层干部和社会群众防灾减灾救灾意识。</w:t>
      </w:r>
      <w:r>
        <w:rPr>
          <w:rFonts w:ascii="宋体" w:eastAsia="宋体" w:hAnsi="宋体" w:cs="宋体" w:hint="eastAsia"/>
          <w:color w:val="000000"/>
          <w:kern w:val="0"/>
          <w:szCs w:val="32"/>
          <w:shd w:val="clear" w:color="auto" w:fill="FFFFFF"/>
          <w:lang w:eastAsia="zh-Hans" w:bidi="ar"/>
        </w:rPr>
        <w:t>各地、各单位要加强资源整合和宣传教育阵地建设</w:t>
      </w:r>
      <w:r>
        <w:rPr>
          <w:rFonts w:ascii="宋体" w:eastAsia="宋体" w:hAnsi="宋体" w:cs="宋体" w:hint="eastAsia"/>
          <w:color w:val="000000"/>
          <w:kern w:val="0"/>
          <w:szCs w:val="32"/>
          <w:shd w:val="clear" w:color="auto" w:fill="FFFFFF"/>
          <w:lang w:bidi="ar"/>
        </w:rPr>
        <w:t>，</w:t>
      </w:r>
      <w:r>
        <w:rPr>
          <w:rFonts w:ascii="宋体" w:eastAsia="宋体" w:hAnsi="宋体" w:cs="宋体" w:hint="eastAsia"/>
          <w:color w:val="000000"/>
          <w:kern w:val="0"/>
          <w:szCs w:val="32"/>
          <w:shd w:val="clear" w:color="auto" w:fill="FFFFFF"/>
          <w:lang w:eastAsia="zh-Hans" w:bidi="ar"/>
        </w:rPr>
        <w:t>创新风险防范宣传教育机制，完善跨部门协作和媒体沟通协调机制，面向社会公众</w:t>
      </w:r>
      <w:r>
        <w:rPr>
          <w:rFonts w:ascii="宋体" w:eastAsia="宋体" w:hAnsi="宋体" w:cs="宋体" w:hint="eastAsia"/>
          <w:color w:val="000000"/>
          <w:kern w:val="0"/>
          <w:szCs w:val="32"/>
          <w:shd w:val="clear" w:color="auto" w:fill="FFFFFF"/>
          <w:lang w:bidi="ar"/>
        </w:rPr>
        <w:t>广泛普及各类自然</w:t>
      </w:r>
      <w:r>
        <w:rPr>
          <w:rFonts w:ascii="宋体" w:eastAsia="宋体" w:hAnsi="宋体" w:cs="宋体" w:hint="eastAsia"/>
          <w:color w:val="000000"/>
          <w:kern w:val="0"/>
          <w:szCs w:val="32"/>
          <w:shd w:val="clear" w:color="auto" w:fill="FFFFFF"/>
          <w:lang w:eastAsia="zh-Hans" w:bidi="ar"/>
        </w:rPr>
        <w:t>灾害、事故灾难</w:t>
      </w:r>
      <w:r>
        <w:rPr>
          <w:rFonts w:ascii="宋体" w:eastAsia="宋体" w:hAnsi="宋体" w:cs="宋体" w:hint="eastAsia"/>
          <w:color w:val="000000"/>
          <w:kern w:val="0"/>
          <w:szCs w:val="32"/>
          <w:shd w:val="clear" w:color="auto" w:fill="FFFFFF"/>
          <w:lang w:bidi="ar"/>
        </w:rPr>
        <w:t>基本知识</w:t>
      </w:r>
      <w:r>
        <w:rPr>
          <w:rFonts w:ascii="宋体" w:eastAsia="宋体" w:hAnsi="宋体" w:cs="宋体" w:hint="eastAsia"/>
          <w:color w:val="000000"/>
          <w:kern w:val="0"/>
          <w:szCs w:val="32"/>
          <w:shd w:val="clear" w:color="auto" w:fill="FFFFFF"/>
          <w:lang w:eastAsia="zh-Hans" w:bidi="ar"/>
        </w:rPr>
        <w:t>和防范应对技能，</w:t>
      </w:r>
      <w:r>
        <w:rPr>
          <w:rFonts w:ascii="宋体" w:eastAsia="宋体" w:hAnsi="宋体" w:cs="宋体" w:hint="eastAsia"/>
          <w:color w:val="000000"/>
          <w:kern w:val="0"/>
          <w:szCs w:val="32"/>
          <w:shd w:val="clear" w:color="auto" w:fill="FFFFFF"/>
          <w:lang w:bidi="ar"/>
        </w:rPr>
        <w:t>特别是要加强极端灾害性天气的风险识别和预警响应等宣传教育</w:t>
      </w:r>
      <w:r>
        <w:rPr>
          <w:rFonts w:ascii="宋体" w:eastAsia="宋体" w:hAnsi="宋体" w:cs="宋体" w:hint="eastAsia"/>
          <w:color w:val="000000"/>
          <w:kern w:val="0"/>
          <w:szCs w:val="32"/>
          <w:shd w:val="clear" w:color="auto" w:fill="FFFFFF"/>
          <w:lang w:eastAsia="zh-Hans" w:bidi="ar"/>
        </w:rPr>
        <w:t>。</w:t>
      </w:r>
      <w:r>
        <w:rPr>
          <w:rFonts w:ascii="宋体" w:eastAsia="宋体" w:hAnsi="宋体" w:cs="宋体" w:hint="eastAsia"/>
          <w:color w:val="000000"/>
          <w:kern w:val="0"/>
          <w:szCs w:val="32"/>
          <w:shd w:val="clear" w:color="auto" w:fill="FFFFFF"/>
          <w:lang w:bidi="ar"/>
        </w:rPr>
        <w:t>要</w:t>
      </w:r>
      <w:r>
        <w:rPr>
          <w:rFonts w:ascii="宋体" w:eastAsia="宋体" w:hAnsi="宋体" w:cs="宋体" w:hint="eastAsia"/>
          <w:color w:val="000000"/>
          <w:kern w:val="0"/>
          <w:szCs w:val="32"/>
          <w:shd w:val="clear" w:color="auto" w:fill="FFFFFF"/>
          <w:lang w:eastAsia="zh-Hans" w:bidi="ar"/>
        </w:rPr>
        <w:t>积极动员党政机关、企事业单位、医院、学校、社区等开展各类应急演练，推动防灾减灾宣传教育进企业、进农村、进社区、进学</w:t>
      </w:r>
      <w:r>
        <w:rPr>
          <w:rFonts w:ascii="宋体" w:eastAsia="宋体" w:hAnsi="宋体" w:cs="宋体" w:hint="eastAsia"/>
          <w:color w:val="000000"/>
          <w:kern w:val="0"/>
          <w:szCs w:val="32"/>
          <w:shd w:val="clear" w:color="auto" w:fill="FFFFFF"/>
          <w:lang w:eastAsia="zh-Hans" w:bidi="ar"/>
        </w:rPr>
        <w:t>校、进家庭。要持续推进综合减灾示范</w:t>
      </w:r>
      <w:r>
        <w:rPr>
          <w:rFonts w:ascii="宋体" w:eastAsia="宋体" w:hAnsi="宋体" w:cs="宋体" w:hint="eastAsia"/>
          <w:color w:val="000000"/>
          <w:kern w:val="0"/>
          <w:szCs w:val="32"/>
          <w:shd w:val="clear" w:color="auto" w:fill="FFFFFF"/>
          <w:lang w:bidi="ar"/>
        </w:rPr>
        <w:t>社区和示范县</w:t>
      </w:r>
      <w:r>
        <w:rPr>
          <w:rFonts w:ascii="宋体" w:eastAsia="宋体" w:hAnsi="宋体" w:cs="宋体" w:hint="eastAsia"/>
          <w:color w:val="000000"/>
          <w:kern w:val="0"/>
          <w:szCs w:val="32"/>
          <w:shd w:val="clear" w:color="auto" w:fill="FFFFFF"/>
          <w:lang w:eastAsia="zh-Hans" w:bidi="ar"/>
        </w:rPr>
        <w:t>创建，加强实战化培训演练</w:t>
      </w:r>
      <w:r>
        <w:rPr>
          <w:rFonts w:ascii="宋体" w:eastAsia="宋体" w:hAnsi="宋体" w:cs="宋体" w:hint="eastAsia"/>
          <w:color w:val="000000"/>
          <w:kern w:val="0"/>
          <w:szCs w:val="32"/>
          <w:shd w:val="clear" w:color="auto" w:fill="FFFFFF"/>
          <w:lang w:bidi="ar"/>
        </w:rPr>
        <w:t>，提高基层灾害风险防范和救援救灾能力</w:t>
      </w:r>
      <w:r>
        <w:rPr>
          <w:rFonts w:ascii="宋体" w:eastAsia="宋体" w:hAnsi="宋体" w:cs="宋体" w:hint="eastAsia"/>
          <w:color w:val="000000"/>
          <w:kern w:val="0"/>
          <w:szCs w:val="32"/>
          <w:shd w:val="clear" w:color="auto" w:fill="FFFFFF"/>
          <w:lang w:eastAsia="zh-Hans" w:bidi="ar"/>
        </w:rPr>
        <w:t>。</w:t>
      </w:r>
    </w:p>
    <w:p w:rsidR="00000000" w:rsidRDefault="00942854">
      <w:pPr>
        <w:widowControl/>
        <w:shd w:val="clear" w:color="auto" w:fill="FFFFFF"/>
        <w:spacing w:line="560" w:lineRule="exact"/>
        <w:ind w:firstLineChars="200" w:firstLine="640"/>
        <w:rPr>
          <w:rFonts w:ascii="宋体" w:eastAsia="宋体" w:hAnsi="宋体" w:cs="宋体" w:hint="eastAsia"/>
          <w:color w:val="000000"/>
          <w:kern w:val="0"/>
          <w:szCs w:val="32"/>
          <w:shd w:val="clear" w:color="auto" w:fill="FFFFFF"/>
          <w:lang w:bidi="ar"/>
        </w:rPr>
      </w:pPr>
      <w:r>
        <w:rPr>
          <w:rFonts w:ascii="宋体" w:eastAsia="宋体" w:hAnsi="宋体" w:cs="宋体" w:hint="eastAsia"/>
          <w:color w:val="000000"/>
          <w:kern w:val="0"/>
          <w:szCs w:val="32"/>
          <w:shd w:val="clear" w:color="auto" w:fill="FFFFFF"/>
          <w:lang w:bidi="ar"/>
        </w:rPr>
        <w:t>六、坚持底线思维，扎实做好自然灾害防范应对工作。</w:t>
      </w:r>
      <w:r>
        <w:rPr>
          <w:rFonts w:ascii="宋体" w:eastAsia="宋体" w:hAnsi="宋体" w:cs="宋体" w:hint="eastAsia"/>
          <w:color w:val="000000"/>
          <w:kern w:val="0"/>
          <w:szCs w:val="32"/>
          <w:shd w:val="clear" w:color="auto" w:fill="FFFFFF"/>
          <w:lang w:bidi="ar"/>
        </w:rPr>
        <w:t>当前正值华西秋雨活跃期，部分地区雨涝风险高；秋季台风路径、强度不确定性较大，防汛防台防地质灾害形势依然严峻；大风、雷电等强对流天气仍然多发，冷空气活动逐渐加强，北方地区风雹和森林火灾风险高；</w:t>
      </w:r>
      <w:r>
        <w:rPr>
          <w:rFonts w:ascii="宋体" w:eastAsia="宋体" w:hAnsi="宋体" w:cs="宋体" w:hint="eastAsia"/>
          <w:color w:val="000000"/>
          <w:kern w:val="0"/>
          <w:szCs w:val="32"/>
          <w:shd w:val="clear" w:color="auto" w:fill="FFFFFF"/>
          <w:lang w:bidi="ar"/>
        </w:rPr>
        <w:t>前期京津冀和东北等地区遭受极端强降雨，灾后救助和恢复重建任务繁重。</w:t>
      </w:r>
      <w:r>
        <w:rPr>
          <w:rFonts w:ascii="宋体" w:eastAsia="宋体" w:hAnsi="宋体" w:cs="宋体" w:hint="eastAsia"/>
          <w:color w:val="000000"/>
          <w:kern w:val="0"/>
          <w:szCs w:val="32"/>
          <w:shd w:val="clear" w:color="auto" w:fill="FFFFFF"/>
          <w:lang w:bidi="ar"/>
        </w:rPr>
        <w:t>各地、各单位要进一步强化底线思维，坚决克服麻痹思想，严格落实各项工作责任。要</w:t>
      </w:r>
      <w:r>
        <w:rPr>
          <w:rFonts w:ascii="宋体" w:eastAsia="宋体" w:hAnsi="宋体" w:cs="宋体" w:hint="eastAsia"/>
          <w:color w:val="000000"/>
          <w:kern w:val="0"/>
          <w:szCs w:val="32"/>
          <w:shd w:val="clear" w:color="auto" w:fill="FFFFFF"/>
          <w:lang w:eastAsia="zh-Hans" w:bidi="ar"/>
        </w:rPr>
        <w:t>进一步完善预防措施，落</w:t>
      </w:r>
      <w:r>
        <w:rPr>
          <w:rFonts w:ascii="宋体" w:eastAsia="宋体" w:hAnsi="宋体" w:cs="宋体" w:hint="eastAsia"/>
          <w:color w:val="000000"/>
          <w:kern w:val="0"/>
          <w:szCs w:val="32"/>
          <w:shd w:val="clear" w:color="auto" w:fill="FFFFFF"/>
          <w:lang w:eastAsia="zh-Hans" w:bidi="ar"/>
        </w:rPr>
        <w:t>实临灾预警“叫应”机制，果断</w:t>
      </w:r>
      <w:r>
        <w:rPr>
          <w:rFonts w:ascii="宋体" w:eastAsia="宋体" w:hAnsi="宋体" w:cs="宋体" w:hint="eastAsia"/>
          <w:color w:val="000000"/>
          <w:kern w:val="0"/>
          <w:szCs w:val="32"/>
          <w:shd w:val="clear" w:color="auto" w:fill="FFFFFF"/>
          <w:lang w:bidi="ar"/>
        </w:rPr>
        <w:t>组织</w:t>
      </w:r>
      <w:r>
        <w:rPr>
          <w:rFonts w:ascii="宋体" w:eastAsia="宋体" w:hAnsi="宋体" w:cs="宋体" w:hint="eastAsia"/>
          <w:color w:val="000000"/>
          <w:kern w:val="0"/>
          <w:szCs w:val="32"/>
          <w:shd w:val="clear" w:color="auto" w:fill="FFFFFF"/>
          <w:lang w:eastAsia="zh-Hans" w:bidi="ar"/>
        </w:rPr>
        <w:t>转移避险。</w:t>
      </w:r>
      <w:r>
        <w:rPr>
          <w:rFonts w:ascii="宋体" w:eastAsia="宋体" w:hAnsi="宋体" w:cs="宋体" w:hint="eastAsia"/>
          <w:color w:val="000000"/>
          <w:kern w:val="0"/>
          <w:szCs w:val="32"/>
          <w:shd w:val="clear" w:color="auto" w:fill="FFFFFF"/>
          <w:lang w:bidi="ar"/>
        </w:rPr>
        <w:t>要加快倒房恢复重建，精心做好受灾群众冬春救助工作</w:t>
      </w:r>
      <w:r>
        <w:rPr>
          <w:rFonts w:ascii="宋体" w:eastAsia="宋体" w:hAnsi="宋体" w:cs="宋体" w:hint="eastAsia"/>
          <w:color w:val="000000"/>
          <w:kern w:val="0"/>
          <w:szCs w:val="32"/>
          <w:shd w:val="clear" w:color="auto" w:fill="FFFFFF"/>
          <w:lang w:bidi="ar"/>
        </w:rPr>
        <w:t>。</w:t>
      </w:r>
    </w:p>
    <w:p w:rsidR="00000000" w:rsidRDefault="00942854">
      <w:pPr>
        <w:widowControl/>
        <w:shd w:val="clear" w:color="auto" w:fill="FFFFFF"/>
        <w:spacing w:line="560" w:lineRule="exact"/>
        <w:ind w:firstLineChars="200" w:firstLine="640"/>
        <w:rPr>
          <w:rFonts w:ascii="宋体" w:eastAsia="宋体" w:hAnsi="宋体" w:cs="宋体" w:hint="eastAsia"/>
          <w:color w:val="000000"/>
          <w:kern w:val="0"/>
          <w:szCs w:val="32"/>
          <w:shd w:val="clear" w:color="auto" w:fill="FFFFFF"/>
          <w:lang w:bidi="ar"/>
        </w:rPr>
      </w:pPr>
      <w:r>
        <w:rPr>
          <w:rFonts w:ascii="宋体" w:eastAsia="宋体" w:hAnsi="宋体" w:cs="宋体" w:hint="eastAsia"/>
          <w:szCs w:val="32"/>
          <w:shd w:val="clear" w:color="auto" w:fill="FFFFFF"/>
        </w:rPr>
        <w:t>各地区、各有关部门要高度重视、精心组织，积极广泛</w:t>
      </w:r>
      <w:r>
        <w:rPr>
          <w:rFonts w:ascii="宋体" w:eastAsia="宋体" w:hAnsi="宋体" w:cs="宋体" w:hint="eastAsia"/>
          <w:szCs w:val="32"/>
          <w:shd w:val="clear" w:color="auto" w:fill="FFFFFF"/>
        </w:rPr>
        <w:t>组织</w:t>
      </w:r>
      <w:r>
        <w:rPr>
          <w:rFonts w:ascii="宋体" w:eastAsia="宋体" w:hAnsi="宋体" w:cs="宋体" w:hint="eastAsia"/>
          <w:szCs w:val="32"/>
          <w:shd w:val="clear" w:color="auto" w:fill="FFFFFF"/>
        </w:rPr>
        <w:t>开展</w:t>
      </w:r>
      <w:r>
        <w:rPr>
          <w:rFonts w:ascii="宋体" w:eastAsia="宋体" w:hAnsi="宋体" w:cs="宋体" w:hint="eastAsia"/>
          <w:szCs w:val="32"/>
          <w:shd w:val="clear" w:color="auto" w:fill="FFFFFF"/>
        </w:rPr>
        <w:t>好</w:t>
      </w:r>
      <w:r>
        <w:rPr>
          <w:rFonts w:ascii="宋体" w:eastAsia="宋体" w:hAnsi="宋体" w:cs="宋体" w:hint="eastAsia"/>
          <w:szCs w:val="32"/>
          <w:shd w:val="clear" w:color="auto" w:fill="FFFFFF"/>
        </w:rPr>
        <w:t>2023</w:t>
      </w:r>
      <w:r>
        <w:rPr>
          <w:rFonts w:ascii="宋体" w:eastAsia="宋体" w:hAnsi="宋体" w:cs="宋体" w:hint="eastAsia"/>
          <w:szCs w:val="32"/>
          <w:shd w:val="clear" w:color="auto" w:fill="FFFFFF"/>
        </w:rPr>
        <w:t>年</w:t>
      </w:r>
      <w:r>
        <w:rPr>
          <w:rFonts w:ascii="宋体" w:eastAsia="宋体" w:hAnsi="宋体" w:cs="宋体" w:hint="eastAsia"/>
          <w:szCs w:val="32"/>
          <w:shd w:val="clear" w:color="auto" w:fill="FFFFFF"/>
        </w:rPr>
        <w:t>国际</w:t>
      </w:r>
      <w:r>
        <w:rPr>
          <w:rFonts w:ascii="宋体" w:eastAsia="宋体" w:hAnsi="宋体" w:cs="宋体" w:hint="eastAsia"/>
          <w:szCs w:val="32"/>
          <w:shd w:val="clear" w:color="auto" w:fill="FFFFFF"/>
        </w:rPr>
        <w:t>减灾日各项活动</w:t>
      </w:r>
      <w:r>
        <w:rPr>
          <w:rFonts w:ascii="宋体" w:eastAsia="宋体" w:hAnsi="宋体" w:cs="宋体" w:hint="eastAsia"/>
          <w:szCs w:val="32"/>
          <w:shd w:val="clear" w:color="auto" w:fill="FFFFFF"/>
        </w:rPr>
        <w:t>。</w:t>
      </w:r>
      <w:r>
        <w:rPr>
          <w:rFonts w:ascii="宋体" w:eastAsia="宋体" w:hAnsi="宋体" w:cs="宋体" w:hint="eastAsia"/>
          <w:szCs w:val="32"/>
          <w:shd w:val="clear" w:color="auto" w:fill="FFFFFF"/>
        </w:rPr>
        <w:t>本地区本部门开展活动的总结报告，</w:t>
      </w:r>
      <w:r>
        <w:rPr>
          <w:rFonts w:ascii="宋体" w:eastAsia="宋体" w:hAnsi="宋体" w:cs="宋体" w:hint="eastAsia"/>
          <w:color w:val="000000"/>
          <w:kern w:val="0"/>
          <w:szCs w:val="32"/>
          <w:shd w:val="clear" w:color="auto" w:fill="FFFFFF"/>
          <w:lang w:bidi="ar"/>
        </w:rPr>
        <w:t>请于</w:t>
      </w:r>
      <w:r>
        <w:rPr>
          <w:rFonts w:ascii="宋体" w:eastAsia="宋体" w:hAnsi="宋体" w:cs="宋体" w:hint="eastAsia"/>
          <w:color w:val="000000"/>
          <w:kern w:val="0"/>
          <w:szCs w:val="32"/>
          <w:shd w:val="clear" w:color="auto" w:fill="FFFFFF"/>
          <w:lang w:bidi="ar"/>
        </w:rPr>
        <w:t>11</w:t>
      </w:r>
      <w:r>
        <w:rPr>
          <w:rFonts w:ascii="宋体" w:eastAsia="宋体" w:hAnsi="宋体" w:cs="宋体" w:hint="eastAsia"/>
          <w:color w:val="000000"/>
          <w:kern w:val="0"/>
          <w:szCs w:val="32"/>
          <w:shd w:val="clear" w:color="auto" w:fill="FFFFFF"/>
          <w:lang w:bidi="ar"/>
        </w:rPr>
        <w:t>月</w:t>
      </w:r>
      <w:r>
        <w:rPr>
          <w:rFonts w:ascii="宋体" w:eastAsia="宋体" w:hAnsi="宋体" w:cs="宋体" w:hint="eastAsia"/>
          <w:color w:val="000000"/>
          <w:kern w:val="0"/>
          <w:szCs w:val="32"/>
          <w:shd w:val="clear" w:color="auto" w:fill="FFFFFF"/>
          <w:lang w:bidi="ar"/>
        </w:rPr>
        <w:t>5</w:t>
      </w:r>
      <w:r>
        <w:rPr>
          <w:rFonts w:ascii="宋体" w:eastAsia="宋体" w:hAnsi="宋体" w:cs="宋体" w:hint="eastAsia"/>
          <w:color w:val="000000"/>
          <w:kern w:val="0"/>
          <w:szCs w:val="32"/>
          <w:shd w:val="clear" w:color="auto" w:fill="FFFFFF"/>
          <w:lang w:bidi="ar"/>
        </w:rPr>
        <w:t>日前报送</w:t>
      </w:r>
      <w:r>
        <w:rPr>
          <w:rFonts w:ascii="宋体" w:eastAsia="宋体" w:hAnsi="宋体" w:cs="宋体" w:hint="eastAsia"/>
          <w:szCs w:val="32"/>
          <w:shd w:val="clear" w:color="auto" w:fill="FFFFFF"/>
        </w:rPr>
        <w:t>国家减灾委员会办公室。</w:t>
      </w:r>
    </w:p>
    <w:p w:rsidR="00000000" w:rsidRDefault="00942854">
      <w:pPr>
        <w:widowControl/>
        <w:shd w:val="clear" w:color="auto" w:fill="FFFFFF"/>
        <w:spacing w:line="560" w:lineRule="exact"/>
        <w:jc w:val="left"/>
        <w:rPr>
          <w:rFonts w:ascii="宋体" w:eastAsia="宋体" w:hAnsi="宋体" w:cs="宋体" w:hint="eastAsia"/>
          <w:color w:val="000000"/>
          <w:kern w:val="0"/>
          <w:szCs w:val="32"/>
          <w:shd w:val="clear" w:color="auto" w:fill="FFFFFF"/>
          <w:lang w:bidi="ar"/>
        </w:rPr>
      </w:pPr>
    </w:p>
    <w:p w:rsidR="00000000" w:rsidRDefault="00942854">
      <w:pPr>
        <w:widowControl/>
        <w:shd w:val="clear" w:color="auto" w:fill="FFFFFF"/>
        <w:spacing w:line="560" w:lineRule="exact"/>
        <w:jc w:val="right"/>
        <w:rPr>
          <w:rFonts w:ascii="宋体" w:eastAsia="宋体" w:hAnsi="宋体" w:cs="宋体" w:hint="eastAsia"/>
          <w:color w:val="000000"/>
          <w:kern w:val="0"/>
          <w:szCs w:val="32"/>
          <w:shd w:val="clear" w:color="auto" w:fill="FFFFFF"/>
          <w:lang w:bidi="ar"/>
        </w:rPr>
      </w:pPr>
      <w:r>
        <w:rPr>
          <w:rFonts w:ascii="宋体" w:eastAsia="宋体" w:hAnsi="宋体" w:cs="宋体" w:hint="eastAsia"/>
          <w:color w:val="000000"/>
          <w:kern w:val="0"/>
          <w:szCs w:val="32"/>
          <w:shd w:val="clear" w:color="auto" w:fill="FFFFFF"/>
          <w:lang w:bidi="ar"/>
        </w:rPr>
        <w:t xml:space="preserve">                       </w:t>
      </w:r>
      <w:r>
        <w:rPr>
          <w:rFonts w:ascii="宋体" w:eastAsia="宋体" w:hAnsi="宋体" w:cs="宋体" w:hint="eastAsia"/>
          <w:color w:val="000000"/>
          <w:kern w:val="0"/>
          <w:szCs w:val="32"/>
          <w:shd w:val="clear" w:color="auto" w:fill="FFFFFF"/>
          <w:lang w:bidi="ar"/>
        </w:rPr>
        <w:t>国家减灾委员会办公室</w:t>
      </w:r>
      <w:r>
        <w:rPr>
          <w:rFonts w:ascii="宋体" w:eastAsia="宋体" w:hAnsi="宋体" w:cs="宋体" w:hint="eastAsia"/>
          <w:color w:val="000000"/>
          <w:kern w:val="0"/>
          <w:szCs w:val="32"/>
          <w:shd w:val="clear" w:color="auto" w:fill="FFFFFF"/>
          <w:lang w:bidi="ar"/>
        </w:rPr>
        <w:t xml:space="preserve">        </w:t>
      </w:r>
    </w:p>
    <w:p w:rsidR="00000000" w:rsidRDefault="00942854">
      <w:pPr>
        <w:widowControl/>
        <w:shd w:val="clear" w:color="auto" w:fill="FFFFFF"/>
        <w:spacing w:line="560" w:lineRule="exact"/>
        <w:jc w:val="right"/>
        <w:rPr>
          <w:rFonts w:ascii="宋体" w:eastAsia="宋体" w:hAnsi="宋体" w:cs="宋体" w:hint="eastAsia"/>
          <w:szCs w:val="32"/>
        </w:rPr>
      </w:pPr>
      <w:r>
        <w:rPr>
          <w:rFonts w:ascii="宋体" w:eastAsia="宋体" w:hAnsi="宋体" w:cs="宋体" w:hint="eastAsia"/>
          <w:color w:val="000000"/>
          <w:kern w:val="0"/>
          <w:szCs w:val="32"/>
          <w:shd w:val="clear" w:color="auto" w:fill="FFFFFF"/>
          <w:lang w:bidi="ar"/>
        </w:rPr>
        <w:t>2023</w:t>
      </w:r>
      <w:r>
        <w:rPr>
          <w:rFonts w:ascii="宋体" w:eastAsia="宋体" w:hAnsi="宋体" w:cs="宋体" w:hint="eastAsia"/>
          <w:color w:val="000000"/>
          <w:kern w:val="0"/>
          <w:szCs w:val="32"/>
          <w:shd w:val="clear" w:color="auto" w:fill="FFFFFF"/>
          <w:lang w:bidi="ar"/>
        </w:rPr>
        <w:t>年</w:t>
      </w:r>
      <w:r>
        <w:rPr>
          <w:rFonts w:ascii="宋体" w:eastAsia="宋体" w:hAnsi="宋体" w:cs="宋体" w:hint="eastAsia"/>
          <w:color w:val="000000"/>
          <w:kern w:val="0"/>
          <w:szCs w:val="32"/>
          <w:shd w:val="clear" w:color="auto" w:fill="FFFFFF"/>
          <w:lang w:bidi="ar"/>
        </w:rPr>
        <w:t>9</w:t>
      </w:r>
      <w:r>
        <w:rPr>
          <w:rFonts w:ascii="宋体" w:eastAsia="宋体" w:hAnsi="宋体" w:cs="宋体" w:hint="eastAsia"/>
          <w:color w:val="000000"/>
          <w:kern w:val="0"/>
          <w:szCs w:val="32"/>
          <w:shd w:val="clear" w:color="auto" w:fill="FFFFFF"/>
          <w:lang w:bidi="ar"/>
        </w:rPr>
        <w:t>月</w:t>
      </w:r>
      <w:r>
        <w:rPr>
          <w:rFonts w:ascii="宋体" w:eastAsia="宋体" w:hAnsi="宋体" w:cs="宋体" w:hint="eastAsia"/>
          <w:color w:val="000000"/>
          <w:kern w:val="0"/>
          <w:szCs w:val="32"/>
          <w:shd w:val="clear" w:color="auto" w:fill="FFFFFF"/>
          <w:lang w:bidi="ar"/>
        </w:rPr>
        <w:t>2</w:t>
      </w:r>
      <w:r>
        <w:rPr>
          <w:rFonts w:ascii="宋体" w:eastAsia="宋体" w:hAnsi="宋体" w:cs="宋体" w:hint="eastAsia"/>
          <w:color w:val="000000"/>
          <w:kern w:val="0"/>
          <w:szCs w:val="32"/>
          <w:shd w:val="clear" w:color="auto" w:fill="FFFFFF"/>
          <w:lang w:bidi="ar"/>
        </w:rPr>
        <w:t>7</w:t>
      </w:r>
      <w:r>
        <w:rPr>
          <w:rFonts w:ascii="宋体" w:eastAsia="宋体" w:hAnsi="宋体" w:cs="宋体" w:hint="eastAsia"/>
          <w:color w:val="000000"/>
          <w:kern w:val="0"/>
          <w:szCs w:val="32"/>
          <w:shd w:val="clear" w:color="auto" w:fill="FFFFFF"/>
          <w:lang w:bidi="ar"/>
        </w:rPr>
        <w:t>日</w:t>
      </w:r>
    </w:p>
    <w:sectPr w:rsidR="00000000">
      <w:footerReference w:type="default" r:id="rId6"/>
      <w:pgSz w:w="11907" w:h="16840"/>
      <w:pgMar w:top="1984" w:right="1474" w:bottom="1757" w:left="1587" w:header="1928" w:footer="1247" w:gutter="0"/>
      <w:pgNumType w:fmt="numberInDash" w:start="1"/>
      <w:cols w:space="720"/>
      <w:docGrid w:type="lines" w:linePitch="568"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42854">
      <w:r>
        <w:separator/>
      </w:r>
    </w:p>
  </w:endnote>
  <w:endnote w:type="continuationSeparator" w:id="0">
    <w:p w:rsidR="00000000" w:rsidRDefault="0094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体">
    <w:altName w:val="宋体"/>
    <w:charset w:val="00"/>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42854">
    <w:pPr>
      <w:pStyle w:val="aa"/>
    </w:pPr>
    <w:r>
      <w:pict>
        <v:shapetype id="_x0000_t202" coordsize="21600,21600" o:spt="202" path="m,l,21600r21600,l21600,xe">
          <v:stroke joinstyle="miter"/>
          <v:path gradientshapeok="t" o:connecttype="rect"/>
        </v:shapetype>
        <v:shape id="文本框 37" o:spid="_x0000_s2092" type="#_x0000_t202" style="position:absolute;margin-left:0;margin-top:0;width:2in;height:2in;z-index:251657728;mso-wrap-style:none;mso-position-horizontal:center;mso-position-horizontal-relative:margin" filled="f" stroked="f">
          <v:textbox style="mso-fit-shape-to-text:t" inset="0,0,0,0">
            <w:txbxContent>
              <w:p w:rsidR="00000000" w:rsidRDefault="00942854">
                <w:pPr>
                  <w:pStyle w:val="aa"/>
                </w:pPr>
                <w:r>
                  <w:rPr>
                    <w:rFonts w:ascii="宋体" w:eastAsia="宋体" w:hAnsi="宋体" w:cs="宋体" w:hint="eastAsia"/>
                    <w:b/>
                    <w:bCs/>
                    <w:sz w:val="28"/>
                    <w:szCs w:val="28"/>
                  </w:rPr>
                  <w:fldChar w:fldCharType="begin"/>
                </w:r>
                <w:r>
                  <w:rPr>
                    <w:rFonts w:ascii="宋体" w:eastAsia="宋体" w:hAnsi="宋体" w:cs="宋体" w:hint="eastAsia"/>
                    <w:b/>
                    <w:bCs/>
                    <w:sz w:val="28"/>
                    <w:szCs w:val="28"/>
                  </w:rPr>
                  <w:instrText xml:space="preserve"> PAGE  \* MERGEFORMAT </w:instrText>
                </w:r>
                <w:r>
                  <w:rPr>
                    <w:rFonts w:ascii="宋体" w:eastAsia="宋体" w:hAnsi="宋体" w:cs="宋体" w:hint="eastAsia"/>
                    <w:b/>
                    <w:bCs/>
                    <w:sz w:val="28"/>
                    <w:szCs w:val="28"/>
                  </w:rPr>
                  <w:fldChar w:fldCharType="separate"/>
                </w:r>
                <w:r>
                  <w:rPr>
                    <w:rFonts w:ascii="宋体" w:eastAsia="宋体" w:hAnsi="宋体" w:cs="宋体" w:hint="eastAsia"/>
                    <w:b/>
                    <w:bCs/>
                    <w:sz w:val="28"/>
                    <w:szCs w:val="28"/>
                  </w:rPr>
                  <w:t>2</w:t>
                </w:r>
                <w:r>
                  <w:rPr>
                    <w:rFonts w:ascii="宋体" w:eastAsia="宋体" w:hAnsi="宋体" w:cs="宋体" w:hint="eastAsia"/>
                    <w:b/>
                    <w:bCs/>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42854">
      <w:r>
        <w:separator/>
      </w:r>
    </w:p>
  </w:footnote>
  <w:footnote w:type="continuationSeparator" w:id="0">
    <w:p w:rsidR="00000000" w:rsidRDefault="009428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cumentProtection w:edit="readOnly" w:enforcement="0"/>
  <w:defaultTabStop w:val="425"/>
  <w:drawingGridHorizontalSpacing w:val="144"/>
  <w:drawingGridVerticalSpacing w:val="284"/>
  <w:displayHorizontalDrawingGridEvery w:val="2"/>
  <w:displayVerticalDrawingGridEvery w:val="2"/>
  <w:characterSpacingControl w:val="compressPunctuation"/>
  <w:hdrShapeDefaults>
    <o:shapedefaults v:ext="edit" spidmax="311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614A"/>
    <w:rsid w:val="00003F27"/>
    <w:rsid w:val="00006738"/>
    <w:rsid w:val="00012746"/>
    <w:rsid w:val="000132CE"/>
    <w:rsid w:val="00015389"/>
    <w:rsid w:val="000220B9"/>
    <w:rsid w:val="000361F6"/>
    <w:rsid w:val="00036BEC"/>
    <w:rsid w:val="0004248F"/>
    <w:rsid w:val="0005610F"/>
    <w:rsid w:val="00062358"/>
    <w:rsid w:val="00070403"/>
    <w:rsid w:val="00071F6B"/>
    <w:rsid w:val="00077D73"/>
    <w:rsid w:val="000B2896"/>
    <w:rsid w:val="000B4CA3"/>
    <w:rsid w:val="000C13B6"/>
    <w:rsid w:val="000C5867"/>
    <w:rsid w:val="000D0A1B"/>
    <w:rsid w:val="000E137F"/>
    <w:rsid w:val="000E64DA"/>
    <w:rsid w:val="000F148B"/>
    <w:rsid w:val="000F5E55"/>
    <w:rsid w:val="000F6F80"/>
    <w:rsid w:val="0010787C"/>
    <w:rsid w:val="00110FA9"/>
    <w:rsid w:val="0011699F"/>
    <w:rsid w:val="00117073"/>
    <w:rsid w:val="00120755"/>
    <w:rsid w:val="001308FC"/>
    <w:rsid w:val="00131516"/>
    <w:rsid w:val="001353CE"/>
    <w:rsid w:val="0013786E"/>
    <w:rsid w:val="00145639"/>
    <w:rsid w:val="00147ED4"/>
    <w:rsid w:val="0015152E"/>
    <w:rsid w:val="001515B4"/>
    <w:rsid w:val="001518F2"/>
    <w:rsid w:val="0015346B"/>
    <w:rsid w:val="00165351"/>
    <w:rsid w:val="001717C8"/>
    <w:rsid w:val="00176102"/>
    <w:rsid w:val="001869DC"/>
    <w:rsid w:val="00187463"/>
    <w:rsid w:val="00191AC1"/>
    <w:rsid w:val="001A0F24"/>
    <w:rsid w:val="001B5F1E"/>
    <w:rsid w:val="001C1F37"/>
    <w:rsid w:val="001D66F2"/>
    <w:rsid w:val="001D6FCC"/>
    <w:rsid w:val="001D7F2F"/>
    <w:rsid w:val="001F12E8"/>
    <w:rsid w:val="001F49D6"/>
    <w:rsid w:val="001F62B7"/>
    <w:rsid w:val="001F7433"/>
    <w:rsid w:val="00206C2D"/>
    <w:rsid w:val="00207B1A"/>
    <w:rsid w:val="00207BB9"/>
    <w:rsid w:val="002110B5"/>
    <w:rsid w:val="002253A3"/>
    <w:rsid w:val="0022791F"/>
    <w:rsid w:val="002312AC"/>
    <w:rsid w:val="00233516"/>
    <w:rsid w:val="00235986"/>
    <w:rsid w:val="00250E63"/>
    <w:rsid w:val="002521F1"/>
    <w:rsid w:val="002532F6"/>
    <w:rsid w:val="0025657C"/>
    <w:rsid w:val="002600FB"/>
    <w:rsid w:val="0026059A"/>
    <w:rsid w:val="00260748"/>
    <w:rsid w:val="0026449B"/>
    <w:rsid w:val="00271B08"/>
    <w:rsid w:val="00282194"/>
    <w:rsid w:val="00286B32"/>
    <w:rsid w:val="002A1B8B"/>
    <w:rsid w:val="002A31F6"/>
    <w:rsid w:val="002A595A"/>
    <w:rsid w:val="002B34A9"/>
    <w:rsid w:val="002B4D17"/>
    <w:rsid w:val="002D6788"/>
    <w:rsid w:val="002D6F7F"/>
    <w:rsid w:val="002E48CD"/>
    <w:rsid w:val="002F272F"/>
    <w:rsid w:val="002F3302"/>
    <w:rsid w:val="002F44F2"/>
    <w:rsid w:val="002F614D"/>
    <w:rsid w:val="00300D60"/>
    <w:rsid w:val="00301585"/>
    <w:rsid w:val="00301CEB"/>
    <w:rsid w:val="00303E2F"/>
    <w:rsid w:val="00305820"/>
    <w:rsid w:val="00313102"/>
    <w:rsid w:val="003144AD"/>
    <w:rsid w:val="00315A38"/>
    <w:rsid w:val="00321327"/>
    <w:rsid w:val="003237B7"/>
    <w:rsid w:val="00324088"/>
    <w:rsid w:val="00334724"/>
    <w:rsid w:val="00334AE9"/>
    <w:rsid w:val="003478C2"/>
    <w:rsid w:val="00350C63"/>
    <w:rsid w:val="0035225C"/>
    <w:rsid w:val="00353A69"/>
    <w:rsid w:val="00361724"/>
    <w:rsid w:val="00364023"/>
    <w:rsid w:val="003644C5"/>
    <w:rsid w:val="00364836"/>
    <w:rsid w:val="003669EC"/>
    <w:rsid w:val="00372F37"/>
    <w:rsid w:val="003753CF"/>
    <w:rsid w:val="00382807"/>
    <w:rsid w:val="00385A18"/>
    <w:rsid w:val="00393331"/>
    <w:rsid w:val="00396556"/>
    <w:rsid w:val="003A093A"/>
    <w:rsid w:val="003A2638"/>
    <w:rsid w:val="003A7F6F"/>
    <w:rsid w:val="003B39E7"/>
    <w:rsid w:val="003B7050"/>
    <w:rsid w:val="003C147C"/>
    <w:rsid w:val="003C28D2"/>
    <w:rsid w:val="003D181D"/>
    <w:rsid w:val="003E2B94"/>
    <w:rsid w:val="003F3BE7"/>
    <w:rsid w:val="003F4122"/>
    <w:rsid w:val="003F50CA"/>
    <w:rsid w:val="003F5811"/>
    <w:rsid w:val="00417B5B"/>
    <w:rsid w:val="00423642"/>
    <w:rsid w:val="00425B25"/>
    <w:rsid w:val="00427889"/>
    <w:rsid w:val="0042789E"/>
    <w:rsid w:val="004326D0"/>
    <w:rsid w:val="00435A56"/>
    <w:rsid w:val="00437662"/>
    <w:rsid w:val="004421A3"/>
    <w:rsid w:val="0044476D"/>
    <w:rsid w:val="004469E8"/>
    <w:rsid w:val="00451B77"/>
    <w:rsid w:val="0045711E"/>
    <w:rsid w:val="004577F0"/>
    <w:rsid w:val="004701D4"/>
    <w:rsid w:val="00474783"/>
    <w:rsid w:val="004758D4"/>
    <w:rsid w:val="0047614A"/>
    <w:rsid w:val="004777AF"/>
    <w:rsid w:val="004827C9"/>
    <w:rsid w:val="00482BE6"/>
    <w:rsid w:val="00483EC6"/>
    <w:rsid w:val="00484422"/>
    <w:rsid w:val="00486C19"/>
    <w:rsid w:val="004904B1"/>
    <w:rsid w:val="004A0834"/>
    <w:rsid w:val="004A600D"/>
    <w:rsid w:val="004A624A"/>
    <w:rsid w:val="004A66A6"/>
    <w:rsid w:val="004B0E28"/>
    <w:rsid w:val="004C22B5"/>
    <w:rsid w:val="004C31AB"/>
    <w:rsid w:val="004C41B0"/>
    <w:rsid w:val="004C50B4"/>
    <w:rsid w:val="004C67A7"/>
    <w:rsid w:val="004C76CD"/>
    <w:rsid w:val="004D3E71"/>
    <w:rsid w:val="004D73CD"/>
    <w:rsid w:val="004E39BC"/>
    <w:rsid w:val="004E3C4F"/>
    <w:rsid w:val="004E5B66"/>
    <w:rsid w:val="004F5EFF"/>
    <w:rsid w:val="00500D1A"/>
    <w:rsid w:val="00501B32"/>
    <w:rsid w:val="0052166E"/>
    <w:rsid w:val="00523F5A"/>
    <w:rsid w:val="0052683C"/>
    <w:rsid w:val="00532DA2"/>
    <w:rsid w:val="0054625C"/>
    <w:rsid w:val="00560DA4"/>
    <w:rsid w:val="00570488"/>
    <w:rsid w:val="00573B50"/>
    <w:rsid w:val="00574F0E"/>
    <w:rsid w:val="0057507F"/>
    <w:rsid w:val="00576178"/>
    <w:rsid w:val="00576463"/>
    <w:rsid w:val="00591D40"/>
    <w:rsid w:val="0059206A"/>
    <w:rsid w:val="0059704E"/>
    <w:rsid w:val="005A37CE"/>
    <w:rsid w:val="005A3FFB"/>
    <w:rsid w:val="005A48F6"/>
    <w:rsid w:val="005B70E9"/>
    <w:rsid w:val="005C12B4"/>
    <w:rsid w:val="005C2751"/>
    <w:rsid w:val="005C686E"/>
    <w:rsid w:val="005E1AE0"/>
    <w:rsid w:val="005E7607"/>
    <w:rsid w:val="005F03D5"/>
    <w:rsid w:val="005F08B2"/>
    <w:rsid w:val="005F6304"/>
    <w:rsid w:val="006063A3"/>
    <w:rsid w:val="006160E4"/>
    <w:rsid w:val="00620486"/>
    <w:rsid w:val="00623E0E"/>
    <w:rsid w:val="0063137D"/>
    <w:rsid w:val="0063416E"/>
    <w:rsid w:val="00640236"/>
    <w:rsid w:val="00641E43"/>
    <w:rsid w:val="0064229D"/>
    <w:rsid w:val="00652AF9"/>
    <w:rsid w:val="006549BB"/>
    <w:rsid w:val="00656228"/>
    <w:rsid w:val="006736BE"/>
    <w:rsid w:val="00675657"/>
    <w:rsid w:val="0067723C"/>
    <w:rsid w:val="0068266A"/>
    <w:rsid w:val="006844BE"/>
    <w:rsid w:val="00687886"/>
    <w:rsid w:val="006916D5"/>
    <w:rsid w:val="00692001"/>
    <w:rsid w:val="006937BA"/>
    <w:rsid w:val="00697C04"/>
    <w:rsid w:val="006A5E69"/>
    <w:rsid w:val="006B45AD"/>
    <w:rsid w:val="006C5984"/>
    <w:rsid w:val="006D0387"/>
    <w:rsid w:val="006D3A76"/>
    <w:rsid w:val="006D45B6"/>
    <w:rsid w:val="006D4940"/>
    <w:rsid w:val="006D5100"/>
    <w:rsid w:val="006D7083"/>
    <w:rsid w:val="006D732F"/>
    <w:rsid w:val="006E06ED"/>
    <w:rsid w:val="006E3CA8"/>
    <w:rsid w:val="006E636B"/>
    <w:rsid w:val="006E7686"/>
    <w:rsid w:val="006F1391"/>
    <w:rsid w:val="006F4E94"/>
    <w:rsid w:val="006F5350"/>
    <w:rsid w:val="007034B2"/>
    <w:rsid w:val="0070502E"/>
    <w:rsid w:val="0071350E"/>
    <w:rsid w:val="007135EA"/>
    <w:rsid w:val="007165D3"/>
    <w:rsid w:val="00747813"/>
    <w:rsid w:val="00750854"/>
    <w:rsid w:val="007557D6"/>
    <w:rsid w:val="00755C5A"/>
    <w:rsid w:val="00756730"/>
    <w:rsid w:val="00756AA7"/>
    <w:rsid w:val="00757FF1"/>
    <w:rsid w:val="00761C42"/>
    <w:rsid w:val="0079161A"/>
    <w:rsid w:val="007A48F4"/>
    <w:rsid w:val="007A5A5A"/>
    <w:rsid w:val="007A66B5"/>
    <w:rsid w:val="007A761F"/>
    <w:rsid w:val="007A7E29"/>
    <w:rsid w:val="007B7EB3"/>
    <w:rsid w:val="007C716B"/>
    <w:rsid w:val="007D1D63"/>
    <w:rsid w:val="007D4247"/>
    <w:rsid w:val="007D5B06"/>
    <w:rsid w:val="007E179B"/>
    <w:rsid w:val="007E1DFE"/>
    <w:rsid w:val="007E5CCB"/>
    <w:rsid w:val="007E71CC"/>
    <w:rsid w:val="007F0870"/>
    <w:rsid w:val="007F14D5"/>
    <w:rsid w:val="007F55C5"/>
    <w:rsid w:val="007F55F8"/>
    <w:rsid w:val="00800D62"/>
    <w:rsid w:val="00801C43"/>
    <w:rsid w:val="00812D26"/>
    <w:rsid w:val="00813E53"/>
    <w:rsid w:val="008214EC"/>
    <w:rsid w:val="00825D4C"/>
    <w:rsid w:val="00827573"/>
    <w:rsid w:val="00840700"/>
    <w:rsid w:val="008440BF"/>
    <w:rsid w:val="0084695C"/>
    <w:rsid w:val="008469B0"/>
    <w:rsid w:val="008517C4"/>
    <w:rsid w:val="008529A0"/>
    <w:rsid w:val="008541EB"/>
    <w:rsid w:val="00856561"/>
    <w:rsid w:val="00857335"/>
    <w:rsid w:val="00870393"/>
    <w:rsid w:val="00872091"/>
    <w:rsid w:val="00883CBC"/>
    <w:rsid w:val="00886B8E"/>
    <w:rsid w:val="00893464"/>
    <w:rsid w:val="0089472F"/>
    <w:rsid w:val="00897B83"/>
    <w:rsid w:val="008A37EF"/>
    <w:rsid w:val="008A6606"/>
    <w:rsid w:val="008B0030"/>
    <w:rsid w:val="008B20D3"/>
    <w:rsid w:val="008B2AE8"/>
    <w:rsid w:val="008B4F92"/>
    <w:rsid w:val="008C0BB5"/>
    <w:rsid w:val="008C10DE"/>
    <w:rsid w:val="008C1C5F"/>
    <w:rsid w:val="008C2D97"/>
    <w:rsid w:val="008D4ADB"/>
    <w:rsid w:val="008D7FA0"/>
    <w:rsid w:val="008E3D4F"/>
    <w:rsid w:val="008F3ECC"/>
    <w:rsid w:val="009014AF"/>
    <w:rsid w:val="00901CF3"/>
    <w:rsid w:val="009024CF"/>
    <w:rsid w:val="00902A2F"/>
    <w:rsid w:val="00902DF0"/>
    <w:rsid w:val="009034BA"/>
    <w:rsid w:val="00906F3B"/>
    <w:rsid w:val="00911A7E"/>
    <w:rsid w:val="00912355"/>
    <w:rsid w:val="00913CD4"/>
    <w:rsid w:val="00914E6F"/>
    <w:rsid w:val="0092241A"/>
    <w:rsid w:val="0092400F"/>
    <w:rsid w:val="0092647C"/>
    <w:rsid w:val="0093051D"/>
    <w:rsid w:val="00930E4B"/>
    <w:rsid w:val="00931330"/>
    <w:rsid w:val="0093161A"/>
    <w:rsid w:val="00932A39"/>
    <w:rsid w:val="009334CF"/>
    <w:rsid w:val="00942854"/>
    <w:rsid w:val="009428CC"/>
    <w:rsid w:val="00942F1C"/>
    <w:rsid w:val="00943B34"/>
    <w:rsid w:val="0095090A"/>
    <w:rsid w:val="009515DB"/>
    <w:rsid w:val="00954167"/>
    <w:rsid w:val="0096506D"/>
    <w:rsid w:val="00972C20"/>
    <w:rsid w:val="009748AD"/>
    <w:rsid w:val="00974E67"/>
    <w:rsid w:val="009762AD"/>
    <w:rsid w:val="009778BB"/>
    <w:rsid w:val="00980ADA"/>
    <w:rsid w:val="009837BC"/>
    <w:rsid w:val="0098574E"/>
    <w:rsid w:val="00986684"/>
    <w:rsid w:val="00990C5D"/>
    <w:rsid w:val="0099295D"/>
    <w:rsid w:val="009A1049"/>
    <w:rsid w:val="009A142E"/>
    <w:rsid w:val="009A44E0"/>
    <w:rsid w:val="009A494D"/>
    <w:rsid w:val="009B3361"/>
    <w:rsid w:val="009B462E"/>
    <w:rsid w:val="009B547F"/>
    <w:rsid w:val="009B78D1"/>
    <w:rsid w:val="009B7B26"/>
    <w:rsid w:val="009C0578"/>
    <w:rsid w:val="009C300C"/>
    <w:rsid w:val="009C4AA3"/>
    <w:rsid w:val="009D0CBE"/>
    <w:rsid w:val="009D2147"/>
    <w:rsid w:val="009D568E"/>
    <w:rsid w:val="009D797E"/>
    <w:rsid w:val="009E15E2"/>
    <w:rsid w:val="009E4D41"/>
    <w:rsid w:val="009E5AAE"/>
    <w:rsid w:val="009E7551"/>
    <w:rsid w:val="009F274C"/>
    <w:rsid w:val="009F2D31"/>
    <w:rsid w:val="00A01150"/>
    <w:rsid w:val="00A06558"/>
    <w:rsid w:val="00A15822"/>
    <w:rsid w:val="00A1705A"/>
    <w:rsid w:val="00A350A0"/>
    <w:rsid w:val="00A36B16"/>
    <w:rsid w:val="00A411F6"/>
    <w:rsid w:val="00A41A3C"/>
    <w:rsid w:val="00A50C52"/>
    <w:rsid w:val="00A54458"/>
    <w:rsid w:val="00A562AA"/>
    <w:rsid w:val="00A62D67"/>
    <w:rsid w:val="00A66880"/>
    <w:rsid w:val="00A6742A"/>
    <w:rsid w:val="00A718AA"/>
    <w:rsid w:val="00A719AB"/>
    <w:rsid w:val="00A71AAA"/>
    <w:rsid w:val="00A8301D"/>
    <w:rsid w:val="00A83F6E"/>
    <w:rsid w:val="00A854ED"/>
    <w:rsid w:val="00A93DED"/>
    <w:rsid w:val="00A965D6"/>
    <w:rsid w:val="00A96852"/>
    <w:rsid w:val="00A9703B"/>
    <w:rsid w:val="00AB2BBA"/>
    <w:rsid w:val="00AC22C2"/>
    <w:rsid w:val="00AC39F7"/>
    <w:rsid w:val="00AC3AB9"/>
    <w:rsid w:val="00AC60BA"/>
    <w:rsid w:val="00AC7A7B"/>
    <w:rsid w:val="00AC7F24"/>
    <w:rsid w:val="00AD0A80"/>
    <w:rsid w:val="00AD289D"/>
    <w:rsid w:val="00AE38FB"/>
    <w:rsid w:val="00B102C8"/>
    <w:rsid w:val="00B10A5D"/>
    <w:rsid w:val="00B13123"/>
    <w:rsid w:val="00B13B6A"/>
    <w:rsid w:val="00B21D43"/>
    <w:rsid w:val="00B24F96"/>
    <w:rsid w:val="00B26F9A"/>
    <w:rsid w:val="00B31E86"/>
    <w:rsid w:val="00B33C89"/>
    <w:rsid w:val="00B40F14"/>
    <w:rsid w:val="00B4236D"/>
    <w:rsid w:val="00B510C8"/>
    <w:rsid w:val="00B51E2E"/>
    <w:rsid w:val="00B54605"/>
    <w:rsid w:val="00B60057"/>
    <w:rsid w:val="00B614F6"/>
    <w:rsid w:val="00B668C7"/>
    <w:rsid w:val="00B6729B"/>
    <w:rsid w:val="00B73AC6"/>
    <w:rsid w:val="00B81645"/>
    <w:rsid w:val="00B94237"/>
    <w:rsid w:val="00B9796E"/>
    <w:rsid w:val="00BC4763"/>
    <w:rsid w:val="00BC6F68"/>
    <w:rsid w:val="00BC773A"/>
    <w:rsid w:val="00BD442A"/>
    <w:rsid w:val="00BD6B86"/>
    <w:rsid w:val="00BD7590"/>
    <w:rsid w:val="00BE0519"/>
    <w:rsid w:val="00BE0FCB"/>
    <w:rsid w:val="00BE35E4"/>
    <w:rsid w:val="00BF0D01"/>
    <w:rsid w:val="00BF4582"/>
    <w:rsid w:val="00BF632C"/>
    <w:rsid w:val="00C028C3"/>
    <w:rsid w:val="00C04283"/>
    <w:rsid w:val="00C07D8E"/>
    <w:rsid w:val="00C11FB5"/>
    <w:rsid w:val="00C15E44"/>
    <w:rsid w:val="00C15F1D"/>
    <w:rsid w:val="00C16D12"/>
    <w:rsid w:val="00C222ED"/>
    <w:rsid w:val="00C32171"/>
    <w:rsid w:val="00C35FC2"/>
    <w:rsid w:val="00C3615E"/>
    <w:rsid w:val="00C36CA0"/>
    <w:rsid w:val="00C379D7"/>
    <w:rsid w:val="00C452BB"/>
    <w:rsid w:val="00C4616A"/>
    <w:rsid w:val="00C52253"/>
    <w:rsid w:val="00C54898"/>
    <w:rsid w:val="00C5492E"/>
    <w:rsid w:val="00C5541B"/>
    <w:rsid w:val="00C61CE0"/>
    <w:rsid w:val="00C72841"/>
    <w:rsid w:val="00C8156A"/>
    <w:rsid w:val="00C87FF0"/>
    <w:rsid w:val="00C93F24"/>
    <w:rsid w:val="00C943A5"/>
    <w:rsid w:val="00C979A4"/>
    <w:rsid w:val="00CA241D"/>
    <w:rsid w:val="00CA2647"/>
    <w:rsid w:val="00CB02B8"/>
    <w:rsid w:val="00CB13A5"/>
    <w:rsid w:val="00CB1AC6"/>
    <w:rsid w:val="00CB509F"/>
    <w:rsid w:val="00CB6265"/>
    <w:rsid w:val="00CC44C1"/>
    <w:rsid w:val="00CC601F"/>
    <w:rsid w:val="00CD50C4"/>
    <w:rsid w:val="00CD5AB9"/>
    <w:rsid w:val="00CD7663"/>
    <w:rsid w:val="00CE46C1"/>
    <w:rsid w:val="00CE4E6B"/>
    <w:rsid w:val="00CE59F5"/>
    <w:rsid w:val="00CE6DFE"/>
    <w:rsid w:val="00CF42D2"/>
    <w:rsid w:val="00CF5EA7"/>
    <w:rsid w:val="00CF7488"/>
    <w:rsid w:val="00D03BA8"/>
    <w:rsid w:val="00D169EA"/>
    <w:rsid w:val="00D177D2"/>
    <w:rsid w:val="00D21F20"/>
    <w:rsid w:val="00D2278A"/>
    <w:rsid w:val="00D240BF"/>
    <w:rsid w:val="00D357AD"/>
    <w:rsid w:val="00D432DF"/>
    <w:rsid w:val="00D43429"/>
    <w:rsid w:val="00D44CA8"/>
    <w:rsid w:val="00D455B8"/>
    <w:rsid w:val="00D53E62"/>
    <w:rsid w:val="00D54EC0"/>
    <w:rsid w:val="00D60477"/>
    <w:rsid w:val="00D64F40"/>
    <w:rsid w:val="00D678CB"/>
    <w:rsid w:val="00D70287"/>
    <w:rsid w:val="00D72115"/>
    <w:rsid w:val="00D76D33"/>
    <w:rsid w:val="00D928C0"/>
    <w:rsid w:val="00D92943"/>
    <w:rsid w:val="00D92C13"/>
    <w:rsid w:val="00D975E8"/>
    <w:rsid w:val="00D979D9"/>
    <w:rsid w:val="00DA0B53"/>
    <w:rsid w:val="00DA0F20"/>
    <w:rsid w:val="00DA3769"/>
    <w:rsid w:val="00DA52DE"/>
    <w:rsid w:val="00DA591B"/>
    <w:rsid w:val="00DA7C65"/>
    <w:rsid w:val="00DA7EB4"/>
    <w:rsid w:val="00DB2AC5"/>
    <w:rsid w:val="00DB3695"/>
    <w:rsid w:val="00DB771B"/>
    <w:rsid w:val="00DC0068"/>
    <w:rsid w:val="00DC0C9F"/>
    <w:rsid w:val="00DC1662"/>
    <w:rsid w:val="00DC2EED"/>
    <w:rsid w:val="00DE0C3B"/>
    <w:rsid w:val="00DE3695"/>
    <w:rsid w:val="00DE637C"/>
    <w:rsid w:val="00DF04AC"/>
    <w:rsid w:val="00E02BAC"/>
    <w:rsid w:val="00E03CAA"/>
    <w:rsid w:val="00E03D68"/>
    <w:rsid w:val="00E0680E"/>
    <w:rsid w:val="00E06DF6"/>
    <w:rsid w:val="00E1291F"/>
    <w:rsid w:val="00E14B1F"/>
    <w:rsid w:val="00E15A18"/>
    <w:rsid w:val="00E204EE"/>
    <w:rsid w:val="00E23492"/>
    <w:rsid w:val="00E252FB"/>
    <w:rsid w:val="00E31B44"/>
    <w:rsid w:val="00E35DD1"/>
    <w:rsid w:val="00E36A64"/>
    <w:rsid w:val="00E42174"/>
    <w:rsid w:val="00E42F6E"/>
    <w:rsid w:val="00E45E53"/>
    <w:rsid w:val="00E50973"/>
    <w:rsid w:val="00E531A7"/>
    <w:rsid w:val="00E5339B"/>
    <w:rsid w:val="00E60BF4"/>
    <w:rsid w:val="00E654BE"/>
    <w:rsid w:val="00E72BAA"/>
    <w:rsid w:val="00E74F51"/>
    <w:rsid w:val="00E82B68"/>
    <w:rsid w:val="00E9205B"/>
    <w:rsid w:val="00E931DA"/>
    <w:rsid w:val="00E94668"/>
    <w:rsid w:val="00E946CF"/>
    <w:rsid w:val="00E96B96"/>
    <w:rsid w:val="00E9773E"/>
    <w:rsid w:val="00EA0E99"/>
    <w:rsid w:val="00EA3A5B"/>
    <w:rsid w:val="00EA7748"/>
    <w:rsid w:val="00EB23A4"/>
    <w:rsid w:val="00EB3E9F"/>
    <w:rsid w:val="00EB6281"/>
    <w:rsid w:val="00EB7631"/>
    <w:rsid w:val="00EC1BE3"/>
    <w:rsid w:val="00EC52DB"/>
    <w:rsid w:val="00EC5631"/>
    <w:rsid w:val="00EC6AFA"/>
    <w:rsid w:val="00EC7D87"/>
    <w:rsid w:val="00EE2698"/>
    <w:rsid w:val="00EE3836"/>
    <w:rsid w:val="00EE5245"/>
    <w:rsid w:val="00EE5AB9"/>
    <w:rsid w:val="00EE79B2"/>
    <w:rsid w:val="00EF2ADA"/>
    <w:rsid w:val="00EF395B"/>
    <w:rsid w:val="00F02482"/>
    <w:rsid w:val="00F05C93"/>
    <w:rsid w:val="00F06010"/>
    <w:rsid w:val="00F219C3"/>
    <w:rsid w:val="00F255AF"/>
    <w:rsid w:val="00F27B53"/>
    <w:rsid w:val="00F36FEE"/>
    <w:rsid w:val="00F40035"/>
    <w:rsid w:val="00F432B5"/>
    <w:rsid w:val="00F440CC"/>
    <w:rsid w:val="00F46FE2"/>
    <w:rsid w:val="00F500F9"/>
    <w:rsid w:val="00F52091"/>
    <w:rsid w:val="00F53731"/>
    <w:rsid w:val="00F565D3"/>
    <w:rsid w:val="00F85430"/>
    <w:rsid w:val="00F85F3D"/>
    <w:rsid w:val="00F879D8"/>
    <w:rsid w:val="00FB00DC"/>
    <w:rsid w:val="00FB099F"/>
    <w:rsid w:val="00FB0BA2"/>
    <w:rsid w:val="00FB157C"/>
    <w:rsid w:val="00FB29EF"/>
    <w:rsid w:val="00FB598E"/>
    <w:rsid w:val="00FB6887"/>
    <w:rsid w:val="00FD0070"/>
    <w:rsid w:val="00FE1594"/>
    <w:rsid w:val="00FE2E03"/>
    <w:rsid w:val="00FF0084"/>
    <w:rsid w:val="00FF028B"/>
    <w:rsid w:val="00FF55E4"/>
    <w:rsid w:val="0F3BB534"/>
    <w:rsid w:val="0FB45AEF"/>
    <w:rsid w:val="112B0E85"/>
    <w:rsid w:val="116414E5"/>
    <w:rsid w:val="14966FBF"/>
    <w:rsid w:val="168B098E"/>
    <w:rsid w:val="17CE1360"/>
    <w:rsid w:val="18507C3D"/>
    <w:rsid w:val="1BE8175A"/>
    <w:rsid w:val="1BF9A221"/>
    <w:rsid w:val="1D950170"/>
    <w:rsid w:val="1DD77E43"/>
    <w:rsid w:val="1E48776A"/>
    <w:rsid w:val="1EB47C17"/>
    <w:rsid w:val="1F36BF58"/>
    <w:rsid w:val="20497820"/>
    <w:rsid w:val="217F2C5F"/>
    <w:rsid w:val="27378E76"/>
    <w:rsid w:val="2B4E2FE8"/>
    <w:rsid w:val="2DDB75FC"/>
    <w:rsid w:val="2F6FD6F2"/>
    <w:rsid w:val="33FD32C8"/>
    <w:rsid w:val="3AD0B1F1"/>
    <w:rsid w:val="3E756BE1"/>
    <w:rsid w:val="3F29081B"/>
    <w:rsid w:val="3F6A031A"/>
    <w:rsid w:val="3FB68424"/>
    <w:rsid w:val="3FDAC374"/>
    <w:rsid w:val="410A2F06"/>
    <w:rsid w:val="44E781FD"/>
    <w:rsid w:val="476A6F21"/>
    <w:rsid w:val="47EF56F8"/>
    <w:rsid w:val="48B25371"/>
    <w:rsid w:val="4BDD7E93"/>
    <w:rsid w:val="4BE935EA"/>
    <w:rsid w:val="55D73E29"/>
    <w:rsid w:val="5643288A"/>
    <w:rsid w:val="569C690C"/>
    <w:rsid w:val="581B564A"/>
    <w:rsid w:val="59E9690E"/>
    <w:rsid w:val="5ABF555F"/>
    <w:rsid w:val="5BED029D"/>
    <w:rsid w:val="5FA3F9BE"/>
    <w:rsid w:val="5FBE87EF"/>
    <w:rsid w:val="5FBEDCB5"/>
    <w:rsid w:val="5FF7183C"/>
    <w:rsid w:val="5FF7E9D3"/>
    <w:rsid w:val="600E442D"/>
    <w:rsid w:val="631864B6"/>
    <w:rsid w:val="63AFB3EB"/>
    <w:rsid w:val="654F142B"/>
    <w:rsid w:val="66F70446"/>
    <w:rsid w:val="67B70FF5"/>
    <w:rsid w:val="67D07D85"/>
    <w:rsid w:val="67E3466B"/>
    <w:rsid w:val="67FFD44F"/>
    <w:rsid w:val="68920294"/>
    <w:rsid w:val="698A7DB6"/>
    <w:rsid w:val="69FFDF81"/>
    <w:rsid w:val="6BF07CDE"/>
    <w:rsid w:val="6BFF960C"/>
    <w:rsid w:val="6CFC7EA2"/>
    <w:rsid w:val="6D55C061"/>
    <w:rsid w:val="6DBCEBA4"/>
    <w:rsid w:val="6F41597F"/>
    <w:rsid w:val="6F572F37"/>
    <w:rsid w:val="6F73B85B"/>
    <w:rsid w:val="73FF9A8D"/>
    <w:rsid w:val="743F59E4"/>
    <w:rsid w:val="763FDFDF"/>
    <w:rsid w:val="77BAAF49"/>
    <w:rsid w:val="77DBD1E4"/>
    <w:rsid w:val="789F8C99"/>
    <w:rsid w:val="78E75C6A"/>
    <w:rsid w:val="79ED9114"/>
    <w:rsid w:val="79FE78EF"/>
    <w:rsid w:val="7ADFEB00"/>
    <w:rsid w:val="7AFD2480"/>
    <w:rsid w:val="7BA4D9CC"/>
    <w:rsid w:val="7BFC181E"/>
    <w:rsid w:val="7CC66859"/>
    <w:rsid w:val="7CFFAB5B"/>
    <w:rsid w:val="7D3FC579"/>
    <w:rsid w:val="7D630BF6"/>
    <w:rsid w:val="7D6FA66F"/>
    <w:rsid w:val="7DC5CD71"/>
    <w:rsid w:val="7DC87DE6"/>
    <w:rsid w:val="7DDE2008"/>
    <w:rsid w:val="7DFB4667"/>
    <w:rsid w:val="7EFB05F4"/>
    <w:rsid w:val="7EFE07CA"/>
    <w:rsid w:val="7F76CB24"/>
    <w:rsid w:val="7F7D82FE"/>
    <w:rsid w:val="7F7DA992"/>
    <w:rsid w:val="7F7E1A63"/>
    <w:rsid w:val="7F9E0FF2"/>
    <w:rsid w:val="7FB58DB6"/>
    <w:rsid w:val="7FBF36FE"/>
    <w:rsid w:val="7FD7AD58"/>
    <w:rsid w:val="7FFF1AA1"/>
    <w:rsid w:val="7FFF8AA9"/>
    <w:rsid w:val="7FFF8CD6"/>
    <w:rsid w:val="8FF41E8C"/>
    <w:rsid w:val="939FB3DA"/>
    <w:rsid w:val="9BF6CAA2"/>
    <w:rsid w:val="A7FD63E6"/>
    <w:rsid w:val="AEFF20D2"/>
    <w:rsid w:val="AFAE7F80"/>
    <w:rsid w:val="B3FF301B"/>
    <w:rsid w:val="B4FDBE1C"/>
    <w:rsid w:val="B6FFD806"/>
    <w:rsid w:val="B78FF17F"/>
    <w:rsid w:val="BBFF8AC6"/>
    <w:rsid w:val="BCBE1EAB"/>
    <w:rsid w:val="BE7F6825"/>
    <w:rsid w:val="BF5F9EF3"/>
    <w:rsid w:val="BF7E03A9"/>
    <w:rsid w:val="BFE159D7"/>
    <w:rsid w:val="CA7F5B6B"/>
    <w:rsid w:val="CDC39664"/>
    <w:rsid w:val="CEF763EE"/>
    <w:rsid w:val="CFAFB7D8"/>
    <w:rsid w:val="CFD74D99"/>
    <w:rsid w:val="D5EF1925"/>
    <w:rsid w:val="DBDFAF9A"/>
    <w:rsid w:val="DBF73099"/>
    <w:rsid w:val="DBF7DB27"/>
    <w:rsid w:val="DDF78AD9"/>
    <w:rsid w:val="DDFD773E"/>
    <w:rsid w:val="DE1E1A66"/>
    <w:rsid w:val="DECE4459"/>
    <w:rsid w:val="DF6FE0E6"/>
    <w:rsid w:val="DF7F9DB0"/>
    <w:rsid w:val="DF9DAA2A"/>
    <w:rsid w:val="E11D5BC4"/>
    <w:rsid w:val="E15A6928"/>
    <w:rsid w:val="E1ECB83C"/>
    <w:rsid w:val="E778EF8D"/>
    <w:rsid w:val="E7BF0602"/>
    <w:rsid w:val="EFAFD8B5"/>
    <w:rsid w:val="EFEC3B3F"/>
    <w:rsid w:val="EFED8374"/>
    <w:rsid w:val="EFFC4E41"/>
    <w:rsid w:val="EFFF1BC8"/>
    <w:rsid w:val="F40EAF7A"/>
    <w:rsid w:val="F55F416D"/>
    <w:rsid w:val="F5F3532F"/>
    <w:rsid w:val="F76EFD78"/>
    <w:rsid w:val="F77E63CC"/>
    <w:rsid w:val="F7FF9E3B"/>
    <w:rsid w:val="F7FFCA35"/>
    <w:rsid w:val="F973EE5A"/>
    <w:rsid w:val="F9EAD712"/>
    <w:rsid w:val="FAF65809"/>
    <w:rsid w:val="FB1FD77D"/>
    <w:rsid w:val="FB99D9E5"/>
    <w:rsid w:val="FBFCB6DB"/>
    <w:rsid w:val="FDBF6FAC"/>
    <w:rsid w:val="FDF785AA"/>
    <w:rsid w:val="FDFB75E8"/>
    <w:rsid w:val="FEAA1205"/>
    <w:rsid w:val="FEDF4A30"/>
    <w:rsid w:val="FEE7601E"/>
    <w:rsid w:val="FEF732BA"/>
    <w:rsid w:val="FF6FDB78"/>
    <w:rsid w:val="FF7EBE41"/>
    <w:rsid w:val="FFE90DD4"/>
    <w:rsid w:val="FFEB6F35"/>
    <w:rsid w:val="FFEBEDE3"/>
    <w:rsid w:val="FFFDE44F"/>
    <w:rsid w:val="FFFECAE8"/>
    <w:rsid w:val="FFFF090C"/>
    <w:rsid w:val="FFFFB234"/>
    <w:rsid w:val="FFFFD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17" fillcolor="white">
      <v:fill color="white"/>
    </o:shapedefaults>
    <o:shapelayout v:ext="edit">
      <o:idmap v:ext="edit" data="1"/>
    </o:shapelayout>
  </w:shapeDefaults>
  <w:decimalSymbol w:val="."/>
  <w:listSeparator w:val=","/>
  <w15:chartTrackingRefBased/>
  <w15:docId w15:val="{6AFD4A14-EB84-4575-B501-574C3099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Table Grid" w:uiPriority="5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2"/>
    <w:qFormat/>
    <w:pPr>
      <w:widowControl w:val="0"/>
      <w:jc w:val="both"/>
    </w:pPr>
    <w:rPr>
      <w:rFonts w:eastAsia="仿宋体"/>
      <w:kern w:val="2"/>
      <w:sz w:val="32"/>
    </w:rPr>
  </w:style>
  <w:style w:type="paragraph" w:styleId="2">
    <w:name w:val="heading 2"/>
    <w:basedOn w:val="a"/>
    <w:next w:val="a"/>
    <w:uiPriority w:val="9"/>
    <w:qFormat/>
    <w:pPr>
      <w:keepNext/>
      <w:keepLines/>
      <w:spacing w:before="260" w:after="260" w:line="416" w:lineRule="auto"/>
      <w:outlineLvl w:val="1"/>
    </w:pPr>
    <w:rPr>
      <w:rFonts w:ascii="Cambria" w:eastAsia="宋体" w:hAnsi="Cambria"/>
      <w:b/>
      <w:bCs/>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next w:val="a"/>
    <w:uiPriority w:val="99"/>
    <w:qFormat/>
    <w:pPr>
      <w:ind w:firstLineChars="200" w:firstLine="200"/>
    </w:pPr>
    <w:rPr>
      <w:rFonts w:eastAsia="仿宋"/>
    </w:rPr>
  </w:style>
  <w:style w:type="paragraph" w:styleId="a4">
    <w:name w:val="Body Text"/>
    <w:basedOn w:val="a"/>
    <w:next w:val="CharCharChar"/>
    <w:pPr>
      <w:autoSpaceDE w:val="0"/>
      <w:autoSpaceDN w:val="0"/>
      <w:adjustRightInd w:val="0"/>
      <w:snapToGrid w:val="0"/>
      <w:spacing w:line="360" w:lineRule="auto"/>
      <w:ind w:right="600"/>
      <w:textAlignment w:val="baseline"/>
    </w:pPr>
    <w:rPr>
      <w:rFonts w:ascii="仿宋_GB2312" w:eastAsia="仿宋_GB2312" w:hAnsi="Courier New"/>
    </w:rPr>
  </w:style>
  <w:style w:type="paragraph" w:customStyle="1" w:styleId="CharCharChar">
    <w:name w:val="正文部分 Char Char Char"/>
    <w:basedOn w:val="a4"/>
    <w:next w:val="a5"/>
    <w:unhideWhenUsed/>
    <w:qFormat/>
    <w:pPr>
      <w:spacing w:line="460" w:lineRule="exact"/>
    </w:pPr>
    <w:rPr>
      <w:sz w:val="24"/>
      <w:szCs w:val="32"/>
    </w:rPr>
  </w:style>
  <w:style w:type="paragraph" w:customStyle="1" w:styleId="a5">
    <w:name w:val="章标题"/>
    <w:basedOn w:val="a6"/>
    <w:unhideWhenUsed/>
    <w:qFormat/>
    <w:pPr>
      <w:spacing w:line="360" w:lineRule="auto"/>
    </w:pPr>
    <w:rPr>
      <w:rFonts w:ascii="Calibri" w:hAnsi="Calibri"/>
      <w:szCs w:val="32"/>
    </w:rPr>
  </w:style>
  <w:style w:type="paragraph" w:styleId="a6">
    <w:name w:val="Title"/>
    <w:basedOn w:val="a"/>
    <w:next w:val="a"/>
    <w:qFormat/>
    <w:pPr>
      <w:ind w:firstLineChars="200" w:firstLine="880"/>
    </w:pPr>
    <w:rPr>
      <w:rFonts w:ascii="Arial" w:eastAsia="仿宋_GB2312" w:hAnsi="Arial" w:cs="Arial"/>
      <w:bCs/>
      <w:szCs w:val="24"/>
    </w:rPr>
  </w:style>
  <w:style w:type="paragraph" w:styleId="a7">
    <w:name w:val="Body Text Indent"/>
    <w:basedOn w:val="a"/>
    <w:pPr>
      <w:ind w:firstLine="675"/>
    </w:pPr>
  </w:style>
  <w:style w:type="paragraph" w:styleId="a8">
    <w:name w:val="Date"/>
    <w:basedOn w:val="a"/>
    <w:next w:val="a"/>
    <w:rPr>
      <w:rFonts w:ascii="仿宋_GB2312" w:eastAsia="仿宋_GB2312" w:hAnsi="Courier New"/>
    </w:rPr>
  </w:style>
  <w:style w:type="paragraph" w:styleId="20">
    <w:name w:val="Body Text Indent 2"/>
    <w:basedOn w:val="a"/>
    <w:pPr>
      <w:tabs>
        <w:tab w:val="left" w:pos="7320"/>
        <w:tab w:val="left" w:pos="8610"/>
      </w:tabs>
      <w:snapToGrid w:val="0"/>
      <w:spacing w:line="300" w:lineRule="auto"/>
      <w:ind w:right="-108" w:firstLine="600"/>
    </w:pPr>
    <w:rPr>
      <w:rFonts w:eastAsia="仿宋_GB2312"/>
      <w:snapToGrid w:val="0"/>
    </w:rPr>
  </w:style>
  <w:style w:type="paragraph" w:styleId="a9">
    <w:name w:val="Balloon Text"/>
    <w:basedOn w:val="a"/>
    <w:semiHidden/>
    <w:rPr>
      <w:sz w:val="18"/>
      <w:szCs w:val="18"/>
    </w:rPr>
  </w:style>
  <w:style w:type="paragraph" w:styleId="aa">
    <w:name w:val="footer"/>
    <w:basedOn w:val="a"/>
    <w:pPr>
      <w:tabs>
        <w:tab w:val="center" w:pos="4153"/>
        <w:tab w:val="right" w:pos="8306"/>
      </w:tabs>
      <w:snapToGrid w:val="0"/>
      <w:jc w:val="left"/>
    </w:pPr>
    <w:rPr>
      <w:sz w:val="18"/>
    </w:rPr>
  </w:style>
  <w:style w:type="paragraph" w:styleId="ab">
    <w:name w:val="header"/>
    <w:basedOn w:val="a"/>
    <w:pPr>
      <w:pBdr>
        <w:bottom w:val="single" w:sz="6" w:space="1" w:color="auto"/>
      </w:pBdr>
      <w:tabs>
        <w:tab w:val="center" w:pos="4153"/>
        <w:tab w:val="right" w:pos="8306"/>
      </w:tabs>
      <w:snapToGrid w:val="0"/>
      <w:jc w:val="center"/>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c">
    <w:name w:val="Normal (Web)"/>
    <w:basedOn w:val="a"/>
    <w:pPr>
      <w:widowControl/>
      <w:spacing w:before="100" w:beforeAutospacing="1" w:after="100" w:afterAutospacing="1"/>
      <w:jc w:val="left"/>
    </w:pPr>
    <w:rPr>
      <w:rFonts w:ascii="宋体" w:eastAsia="宋体" w:hAnsi="宋体" w:cs="宋体"/>
      <w:color w:val="000000"/>
      <w:kern w:val="0"/>
      <w:sz w:val="21"/>
      <w:szCs w:val="21"/>
    </w:rPr>
  </w:style>
  <w:style w:type="character" w:styleId="ad">
    <w:name w:val="page number"/>
    <w:basedOn w:val="a0"/>
  </w:style>
  <w:style w:type="paragraph" w:customStyle="1" w:styleId="Default">
    <w:name w:val="Default"/>
    <w:qFormat/>
    <w:pPr>
      <w:widowControl w:val="0"/>
      <w:autoSpaceDE w:val="0"/>
      <w:autoSpaceDN w:val="0"/>
      <w:adjustRightInd w:val="0"/>
    </w:pPr>
    <w:rPr>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马凯同志：</dc:title>
  <dc:subject/>
  <dc:creator>zxd</dc:creator>
  <cp:keywords/>
  <cp:lastModifiedBy>HQU</cp:lastModifiedBy>
  <cp:revision>2</cp:revision>
  <cp:lastPrinted>2023-09-28T12:17:00Z</cp:lastPrinted>
  <dcterms:created xsi:type="dcterms:W3CDTF">2024-07-01T14:16:00Z</dcterms:created>
  <dcterms:modified xsi:type="dcterms:W3CDTF">2024-07-01T14:16:00Z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2052-11.8.2.11681</vt:lpwstr>
  </property>
  <property fmtid="{D5CDD505-2E9C-101B-9397-08002B2CF9AE}" pid="3" name="KSOSaveFontToCloudKey">
    <vt:lpwstr>420498522_cloud</vt:lpwstr>
  </property>
  <property fmtid="{D5CDD505-2E9C-101B-9397-08002B2CF9AE}" pid="4" name="ICV">
    <vt:lpwstr>17229E7B31523D64B0951365C2A2E0A2</vt:lpwstr>
  </property>
</Properties>
</file>