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C23" w:rsidRDefault="00C47E85" w:rsidP="000E3C23">
      <w:pPr>
        <w:adjustRightInd w:val="0"/>
        <w:spacing w:beforeLines="50" w:before="156" w:line="640" w:lineRule="exact"/>
        <w:jc w:val="center"/>
        <w:rPr>
          <w:rFonts w:ascii="方正小标宋_GBK" w:eastAsia="方正小标宋_GBK" w:hint="eastAsia"/>
          <w:b/>
          <w:sz w:val="36"/>
          <w:szCs w:val="36"/>
        </w:rPr>
      </w:pPr>
      <w:bookmarkStart w:id="0" w:name="_GoBack"/>
      <w:bookmarkEnd w:id="0"/>
      <w:r w:rsidRPr="00C47E85">
        <w:rPr>
          <w:rFonts w:ascii="方正小标宋_GBK" w:eastAsia="方正小标宋_GBK" w:hint="eastAsia"/>
          <w:b/>
          <w:sz w:val="36"/>
          <w:szCs w:val="36"/>
        </w:rPr>
        <w:t>国家安全监管总局</w:t>
      </w:r>
      <w:r w:rsidR="00AB759F">
        <w:rPr>
          <w:rFonts w:ascii="方正小标宋_GBK" w:eastAsia="方正小标宋_GBK" w:hint="eastAsia"/>
          <w:b/>
          <w:sz w:val="36"/>
          <w:szCs w:val="36"/>
        </w:rPr>
        <w:t>办公厅</w:t>
      </w:r>
      <w:r w:rsidRPr="00C47E85">
        <w:rPr>
          <w:rFonts w:ascii="方正小标宋_GBK" w:eastAsia="方正小标宋_GBK" w:hint="eastAsia"/>
          <w:b/>
          <w:sz w:val="36"/>
          <w:szCs w:val="36"/>
        </w:rPr>
        <w:t>关于实施</w:t>
      </w:r>
      <w:r w:rsidRPr="00C47E85">
        <w:rPr>
          <w:rFonts w:ascii="方正小标宋_GBK" w:eastAsia="方正小标宋_GBK" w:hAnsi="Arial" w:cs="Arial" w:hint="eastAsia"/>
          <w:b/>
          <w:sz w:val="36"/>
          <w:szCs w:val="36"/>
        </w:rPr>
        <w:t>《</w:t>
      </w:r>
      <w:r w:rsidRPr="00C47E85">
        <w:rPr>
          <w:rFonts w:ascii="方正小标宋_GBK" w:eastAsia="方正小标宋_GBK" w:hint="eastAsia"/>
          <w:b/>
          <w:sz w:val="36"/>
          <w:szCs w:val="36"/>
        </w:rPr>
        <w:t>特种作业人员</w:t>
      </w:r>
    </w:p>
    <w:p w:rsidR="00C47E85" w:rsidRPr="00C47E85" w:rsidRDefault="00C47E85" w:rsidP="000E3C23">
      <w:pPr>
        <w:adjustRightInd w:val="0"/>
        <w:spacing w:afterLines="50" w:after="156" w:line="640" w:lineRule="exact"/>
        <w:jc w:val="center"/>
        <w:rPr>
          <w:rFonts w:ascii="方正小标宋_GBK" w:eastAsia="方正小标宋_GBK" w:hint="eastAsia"/>
          <w:b/>
          <w:sz w:val="36"/>
          <w:szCs w:val="36"/>
        </w:rPr>
      </w:pPr>
      <w:r w:rsidRPr="00C47E85">
        <w:rPr>
          <w:rFonts w:ascii="方正小标宋_GBK" w:eastAsia="方正小标宋_GBK" w:hint="eastAsia"/>
          <w:b/>
          <w:sz w:val="36"/>
          <w:szCs w:val="36"/>
        </w:rPr>
        <w:t>安全</w:t>
      </w:r>
      <w:r w:rsidR="001B0B26" w:rsidRPr="00C47E85">
        <w:rPr>
          <w:rFonts w:ascii="方正小标宋_GBK" w:eastAsia="方正小标宋_GBK" w:hint="eastAsia"/>
          <w:b/>
          <w:sz w:val="36"/>
          <w:szCs w:val="36"/>
        </w:rPr>
        <w:t>技术</w:t>
      </w:r>
      <w:r w:rsidRPr="00C47E85">
        <w:rPr>
          <w:rFonts w:ascii="方正小标宋_GBK" w:eastAsia="方正小标宋_GBK" w:hint="eastAsia"/>
          <w:b/>
          <w:sz w:val="36"/>
          <w:szCs w:val="36"/>
        </w:rPr>
        <w:t>培训考核管理规定</w:t>
      </w:r>
      <w:r w:rsidRPr="00C47E85">
        <w:rPr>
          <w:rFonts w:ascii="方正小标宋_GBK" w:eastAsia="方正小标宋_GBK" w:hAnsi="Arial" w:cs="Arial" w:hint="eastAsia"/>
          <w:b/>
          <w:sz w:val="36"/>
          <w:szCs w:val="36"/>
        </w:rPr>
        <w:t>》</w:t>
      </w:r>
      <w:r w:rsidRPr="00C47E85">
        <w:rPr>
          <w:rFonts w:ascii="方正小标宋_GBK" w:eastAsia="方正小标宋_GBK" w:hint="eastAsia"/>
          <w:b/>
          <w:sz w:val="36"/>
          <w:szCs w:val="36"/>
        </w:rPr>
        <w:t>有关问题的</w:t>
      </w:r>
      <w:r w:rsidR="00AB759F">
        <w:rPr>
          <w:rFonts w:ascii="方正小标宋_GBK" w:eastAsia="方正小标宋_GBK" w:hint="eastAsia"/>
          <w:b/>
          <w:sz w:val="36"/>
          <w:szCs w:val="36"/>
        </w:rPr>
        <w:t>通知</w:t>
      </w:r>
    </w:p>
    <w:p w:rsidR="00C47E85" w:rsidRPr="00C47E85" w:rsidRDefault="00C47E85" w:rsidP="001B0B26">
      <w:pPr>
        <w:adjustRightInd w:val="0"/>
        <w:spacing w:line="540" w:lineRule="exact"/>
        <w:rPr>
          <w:rFonts w:ascii="方正仿宋_GBK" w:eastAsia="方正仿宋_GBK" w:hAnsi="Arial" w:cs="Arial" w:hint="eastAsia"/>
          <w:b/>
          <w:sz w:val="32"/>
          <w:szCs w:val="32"/>
        </w:rPr>
      </w:pPr>
      <w:r w:rsidRPr="00C47E85">
        <w:rPr>
          <w:rFonts w:ascii="方正仿宋_GBK" w:eastAsia="方正仿宋_GBK" w:hAnsi="Arial" w:cs="Arial" w:hint="eastAsia"/>
          <w:b/>
          <w:sz w:val="32"/>
          <w:szCs w:val="32"/>
        </w:rPr>
        <w:t>各省、自治区、直辖市及新疆生产建设兵团安全生产监督管理局和负责煤矿特种作业人员考核发证工作的部门：</w:t>
      </w:r>
    </w:p>
    <w:p w:rsidR="00C47E85" w:rsidRPr="00C47E85" w:rsidRDefault="006F53A4" w:rsidP="001B0B26">
      <w:pPr>
        <w:adjustRightInd w:val="0"/>
        <w:spacing w:line="540" w:lineRule="exact"/>
        <w:ind w:firstLineChars="200" w:firstLine="643"/>
        <w:rPr>
          <w:rFonts w:ascii="方正仿宋_GBK" w:eastAsia="方正仿宋_GBK" w:hAnsi="Arial" w:cs="Arial" w:hint="eastAsia"/>
          <w:b/>
          <w:sz w:val="32"/>
          <w:szCs w:val="32"/>
        </w:rPr>
      </w:pPr>
      <w:r w:rsidRPr="00657FAB">
        <w:rPr>
          <w:rFonts w:ascii="方正仿宋_GBK" w:eastAsia="方正仿宋_GBK" w:hAnsi="Arial" w:cs="Arial" w:hint="eastAsia"/>
          <w:b/>
          <w:sz w:val="32"/>
          <w:szCs w:val="32"/>
        </w:rPr>
        <w:t>为</w:t>
      </w:r>
      <w:r w:rsidR="00CC360A" w:rsidRPr="0017302A">
        <w:rPr>
          <w:rFonts w:ascii="方正仿宋_GBK" w:eastAsia="方正仿宋_GBK" w:hAnsi="Arial" w:cs="Arial" w:hint="eastAsia"/>
          <w:b/>
          <w:sz w:val="32"/>
          <w:szCs w:val="32"/>
        </w:rPr>
        <w:t>做好</w:t>
      </w:r>
      <w:r w:rsidRPr="00657FAB">
        <w:rPr>
          <w:rFonts w:ascii="方正仿宋_GBK" w:eastAsia="方正仿宋_GBK" w:hAnsi="Arial" w:cs="Arial" w:hint="eastAsia"/>
          <w:b/>
          <w:sz w:val="32"/>
          <w:szCs w:val="32"/>
        </w:rPr>
        <w:t>《特种作业人员安全技术培训考核管理规定》（</w:t>
      </w:r>
      <w:r w:rsidR="00AB759F">
        <w:rPr>
          <w:rFonts w:ascii="方正仿宋_GBK" w:eastAsia="方正仿宋_GBK" w:hAnsi="Arial" w:cs="Arial" w:hint="eastAsia"/>
          <w:b/>
          <w:sz w:val="32"/>
          <w:szCs w:val="32"/>
        </w:rPr>
        <w:t>国家</w:t>
      </w:r>
      <w:r w:rsidRPr="00657FAB">
        <w:rPr>
          <w:rFonts w:ascii="方正仿宋_GBK" w:eastAsia="方正仿宋_GBK" w:hAnsi="Arial" w:cs="Arial" w:hint="eastAsia"/>
          <w:b/>
          <w:sz w:val="32"/>
          <w:szCs w:val="32"/>
        </w:rPr>
        <w:t>安</w:t>
      </w:r>
      <w:r w:rsidR="00AB759F">
        <w:rPr>
          <w:rFonts w:ascii="方正仿宋_GBK" w:eastAsia="方正仿宋_GBK" w:hAnsi="Arial" w:cs="Arial" w:hint="eastAsia"/>
          <w:b/>
          <w:sz w:val="32"/>
          <w:szCs w:val="32"/>
        </w:rPr>
        <w:t>全</w:t>
      </w:r>
      <w:r w:rsidRPr="00657FAB">
        <w:rPr>
          <w:rFonts w:ascii="方正仿宋_GBK" w:eastAsia="方正仿宋_GBK" w:hAnsi="Arial" w:cs="Arial" w:hint="eastAsia"/>
          <w:b/>
          <w:sz w:val="32"/>
          <w:szCs w:val="32"/>
        </w:rPr>
        <w:t>监</w:t>
      </w:r>
      <w:r w:rsidR="00AB759F">
        <w:rPr>
          <w:rFonts w:ascii="方正仿宋_GBK" w:eastAsia="方正仿宋_GBK" w:hAnsi="Arial" w:cs="Arial" w:hint="eastAsia"/>
          <w:b/>
          <w:sz w:val="32"/>
          <w:szCs w:val="32"/>
        </w:rPr>
        <w:t>管</w:t>
      </w:r>
      <w:r w:rsidRPr="00657FAB">
        <w:rPr>
          <w:rFonts w:ascii="方正仿宋_GBK" w:eastAsia="方正仿宋_GBK" w:hAnsi="Arial" w:cs="Arial" w:hint="eastAsia"/>
          <w:b/>
          <w:sz w:val="32"/>
          <w:szCs w:val="32"/>
        </w:rPr>
        <w:t>总局令第30号，以下</w:t>
      </w:r>
      <w:r w:rsidR="00AB759F">
        <w:rPr>
          <w:rFonts w:ascii="方正仿宋_GBK" w:eastAsia="方正仿宋_GBK" w:hAnsi="Arial" w:cs="Arial" w:hint="eastAsia"/>
          <w:b/>
          <w:sz w:val="32"/>
          <w:szCs w:val="32"/>
        </w:rPr>
        <w:t>简</w:t>
      </w:r>
      <w:r w:rsidRPr="00657FAB">
        <w:rPr>
          <w:rFonts w:ascii="方正仿宋_GBK" w:eastAsia="方正仿宋_GBK" w:hAnsi="Arial" w:cs="Arial" w:hint="eastAsia"/>
          <w:b/>
          <w:sz w:val="32"/>
          <w:szCs w:val="32"/>
        </w:rPr>
        <w:t>称《规定》）</w:t>
      </w:r>
      <w:r w:rsidR="00CC360A">
        <w:rPr>
          <w:rFonts w:ascii="方正仿宋_GBK" w:eastAsia="方正仿宋_GBK" w:hAnsi="Arial" w:cs="Arial" w:hint="eastAsia"/>
          <w:b/>
          <w:sz w:val="32"/>
          <w:szCs w:val="32"/>
        </w:rPr>
        <w:t>的</w:t>
      </w:r>
      <w:r w:rsidR="00CC360A" w:rsidRPr="00657FAB">
        <w:rPr>
          <w:rFonts w:ascii="方正仿宋_GBK" w:eastAsia="方正仿宋_GBK" w:hAnsi="Arial" w:cs="Arial" w:hint="eastAsia"/>
          <w:b/>
          <w:sz w:val="32"/>
          <w:szCs w:val="32"/>
        </w:rPr>
        <w:t>贯彻</w:t>
      </w:r>
      <w:r w:rsidR="000B1151">
        <w:rPr>
          <w:rFonts w:ascii="方正仿宋_GBK" w:eastAsia="方正仿宋_GBK" w:hAnsi="Arial" w:cs="Arial" w:hint="eastAsia"/>
          <w:b/>
          <w:sz w:val="32"/>
          <w:szCs w:val="32"/>
        </w:rPr>
        <w:t>和</w:t>
      </w:r>
      <w:r w:rsidR="00CC360A" w:rsidRPr="00657FAB">
        <w:rPr>
          <w:rFonts w:ascii="方正仿宋_GBK" w:eastAsia="方正仿宋_GBK" w:hAnsi="Arial" w:cs="Arial" w:hint="eastAsia"/>
          <w:b/>
          <w:sz w:val="32"/>
          <w:szCs w:val="32"/>
        </w:rPr>
        <w:t>实施</w:t>
      </w:r>
      <w:r w:rsidR="0017302A" w:rsidRPr="0017302A">
        <w:rPr>
          <w:rFonts w:ascii="方正仿宋_GBK" w:eastAsia="方正仿宋_GBK" w:hAnsi="Arial" w:cs="Arial" w:hint="eastAsia"/>
          <w:b/>
          <w:sz w:val="32"/>
          <w:szCs w:val="32"/>
        </w:rPr>
        <w:t>工作，</w:t>
      </w:r>
      <w:r w:rsidRPr="00657FAB">
        <w:rPr>
          <w:rFonts w:ascii="方正仿宋_GBK" w:eastAsia="方正仿宋_GBK" w:hAnsi="Arial" w:cs="Arial" w:hint="eastAsia"/>
          <w:b/>
          <w:sz w:val="32"/>
          <w:szCs w:val="32"/>
        </w:rPr>
        <w:t>现就有关</w:t>
      </w:r>
      <w:r w:rsidR="00AB759F">
        <w:rPr>
          <w:rFonts w:ascii="方正仿宋_GBK" w:eastAsia="方正仿宋_GBK" w:hAnsi="Arial" w:cs="Arial" w:hint="eastAsia"/>
          <w:b/>
          <w:sz w:val="32"/>
          <w:szCs w:val="32"/>
        </w:rPr>
        <w:t>事项通知如下：</w:t>
      </w:r>
    </w:p>
    <w:p w:rsidR="003A7417" w:rsidRDefault="00C47E85" w:rsidP="001B0B26">
      <w:pPr>
        <w:adjustRightInd w:val="0"/>
        <w:spacing w:line="540" w:lineRule="exact"/>
        <w:ind w:firstLineChars="200" w:firstLine="643"/>
        <w:rPr>
          <w:rFonts w:ascii="方正仿宋_GBK" w:eastAsia="方正仿宋_GBK" w:hAnsi="Arial" w:cs="Arial" w:hint="eastAsia"/>
          <w:b/>
          <w:sz w:val="32"/>
          <w:szCs w:val="32"/>
        </w:rPr>
      </w:pPr>
      <w:r w:rsidRPr="00C47E85">
        <w:rPr>
          <w:rFonts w:ascii="方正仿宋_GBK" w:eastAsia="方正仿宋_GBK" w:hAnsi="Arial" w:cs="Arial" w:hint="eastAsia"/>
          <w:b/>
          <w:sz w:val="32"/>
          <w:szCs w:val="32"/>
        </w:rPr>
        <w:t>一、各级安全监管</w:t>
      </w:r>
      <w:r w:rsidR="00AB759F">
        <w:rPr>
          <w:rFonts w:ascii="方正仿宋_GBK" w:eastAsia="方正仿宋_GBK" w:hAnsi="Arial" w:cs="Arial" w:hint="eastAsia"/>
          <w:b/>
          <w:sz w:val="32"/>
          <w:szCs w:val="32"/>
        </w:rPr>
        <w:t>部门</w:t>
      </w:r>
      <w:r w:rsidRPr="00C47E85">
        <w:rPr>
          <w:rFonts w:ascii="方正仿宋_GBK" w:eastAsia="方正仿宋_GBK" w:hAnsi="Arial" w:cs="Arial" w:hint="eastAsia"/>
          <w:b/>
          <w:sz w:val="32"/>
          <w:szCs w:val="32"/>
        </w:rPr>
        <w:t>和负责煤矿特种作业人员考核发证工作的部门（以下</w:t>
      </w:r>
      <w:r w:rsidR="00763906">
        <w:rPr>
          <w:rFonts w:ascii="方正仿宋_GBK" w:eastAsia="方正仿宋_GBK" w:hAnsi="Arial" w:cs="Arial" w:hint="eastAsia"/>
          <w:b/>
          <w:sz w:val="32"/>
          <w:szCs w:val="32"/>
        </w:rPr>
        <w:t>统</w:t>
      </w:r>
      <w:r w:rsidRPr="00C47E85">
        <w:rPr>
          <w:rFonts w:ascii="方正仿宋_GBK" w:eastAsia="方正仿宋_GBK" w:hAnsi="Arial" w:cs="Arial" w:hint="eastAsia"/>
          <w:b/>
          <w:sz w:val="32"/>
          <w:szCs w:val="32"/>
        </w:rPr>
        <w:t>称考核发证机关），</w:t>
      </w:r>
      <w:r w:rsidR="00C80036" w:rsidRPr="006E0747">
        <w:rPr>
          <w:rFonts w:ascii="方正仿宋_GBK" w:eastAsia="方正仿宋_GBK" w:hAnsi="Arial" w:cs="Arial" w:hint="eastAsia"/>
          <w:b/>
          <w:sz w:val="32"/>
          <w:szCs w:val="32"/>
        </w:rPr>
        <w:t>要</w:t>
      </w:r>
      <w:r w:rsidR="00273E58" w:rsidRPr="006E0747">
        <w:rPr>
          <w:rFonts w:ascii="方正仿宋_GBK" w:eastAsia="方正仿宋_GBK" w:hAnsi="Arial" w:cs="Arial" w:hint="eastAsia"/>
          <w:b/>
          <w:sz w:val="32"/>
          <w:szCs w:val="32"/>
        </w:rPr>
        <w:t>加大宣</w:t>
      </w:r>
      <w:r w:rsidR="00273E58">
        <w:rPr>
          <w:rFonts w:ascii="方正仿宋_GBK" w:eastAsia="方正仿宋_GBK" w:hAnsi="Arial" w:cs="Arial" w:hint="eastAsia"/>
          <w:b/>
          <w:sz w:val="32"/>
          <w:szCs w:val="32"/>
        </w:rPr>
        <w:t>传贯彻</w:t>
      </w:r>
      <w:r w:rsidR="00273E58" w:rsidRPr="006E0747">
        <w:rPr>
          <w:rFonts w:ascii="方正仿宋_GBK" w:eastAsia="方正仿宋_GBK" w:hAnsi="Arial" w:cs="Arial" w:hint="eastAsia"/>
          <w:b/>
          <w:sz w:val="32"/>
          <w:szCs w:val="32"/>
        </w:rPr>
        <w:t>力度，</w:t>
      </w:r>
      <w:r w:rsidR="00273E58">
        <w:rPr>
          <w:rFonts w:ascii="方正仿宋_GBK" w:eastAsia="方正仿宋_GBK" w:hAnsi="Arial" w:cs="Arial" w:hint="eastAsia"/>
          <w:b/>
          <w:sz w:val="32"/>
          <w:szCs w:val="32"/>
        </w:rPr>
        <w:t>加强与地方政府有关部门的沟通协调，</w:t>
      </w:r>
      <w:r w:rsidR="00273E58" w:rsidRPr="006E0747">
        <w:rPr>
          <w:rFonts w:ascii="方正仿宋_GBK" w:eastAsia="方正仿宋_GBK" w:hAnsi="Arial" w:cs="Arial" w:hint="eastAsia"/>
          <w:b/>
          <w:sz w:val="32"/>
          <w:szCs w:val="32"/>
        </w:rPr>
        <w:t>严格按照</w:t>
      </w:r>
      <w:r w:rsidR="00273E58" w:rsidRPr="00657FAB">
        <w:rPr>
          <w:rFonts w:ascii="方正仿宋_GBK" w:eastAsia="方正仿宋_GBK" w:hAnsi="Arial" w:cs="Arial" w:hint="eastAsia"/>
          <w:b/>
          <w:sz w:val="32"/>
          <w:szCs w:val="32"/>
        </w:rPr>
        <w:t>《规定》</w:t>
      </w:r>
      <w:r w:rsidR="00273E58">
        <w:rPr>
          <w:rFonts w:ascii="方正仿宋_GBK" w:eastAsia="方正仿宋_GBK" w:hAnsi="Arial" w:cs="Arial" w:hint="eastAsia"/>
          <w:b/>
          <w:sz w:val="32"/>
          <w:szCs w:val="32"/>
        </w:rPr>
        <w:t>的要求</w:t>
      </w:r>
      <w:r w:rsidR="00273E58" w:rsidRPr="006E0747">
        <w:rPr>
          <w:rFonts w:ascii="方正仿宋_GBK" w:eastAsia="方正仿宋_GBK" w:hAnsi="Arial" w:cs="Arial" w:hint="eastAsia"/>
          <w:b/>
          <w:sz w:val="32"/>
          <w:szCs w:val="32"/>
        </w:rPr>
        <w:t>，</w:t>
      </w:r>
      <w:r w:rsidR="0003225C" w:rsidRPr="00657FAB">
        <w:rPr>
          <w:rFonts w:ascii="方正仿宋_GBK" w:eastAsia="方正仿宋_GBK" w:hAnsi="Arial" w:cs="Arial" w:hint="eastAsia"/>
          <w:b/>
          <w:sz w:val="32"/>
          <w:szCs w:val="32"/>
        </w:rPr>
        <w:t>做好</w:t>
      </w:r>
      <w:r w:rsidR="00273E58">
        <w:rPr>
          <w:rFonts w:ascii="方正仿宋_GBK" w:eastAsia="方正仿宋_GBK" w:hAnsi="Arial" w:cs="Arial" w:hint="eastAsia"/>
          <w:b/>
          <w:sz w:val="32"/>
          <w:szCs w:val="32"/>
        </w:rPr>
        <w:t>各项工作</w:t>
      </w:r>
      <w:r w:rsidR="00AF44AA">
        <w:rPr>
          <w:rFonts w:ascii="方正仿宋_GBK" w:eastAsia="方正仿宋_GBK" w:hAnsi="Arial" w:cs="Arial" w:hint="eastAsia"/>
          <w:b/>
          <w:sz w:val="32"/>
          <w:szCs w:val="32"/>
        </w:rPr>
        <w:t>的</w:t>
      </w:r>
      <w:r w:rsidR="0003225C" w:rsidRPr="00657FAB">
        <w:rPr>
          <w:rFonts w:ascii="方正仿宋_GBK" w:eastAsia="方正仿宋_GBK" w:hAnsi="Arial" w:cs="Arial" w:hint="eastAsia"/>
          <w:b/>
          <w:sz w:val="32"/>
          <w:szCs w:val="32"/>
        </w:rPr>
        <w:t>衔接</w:t>
      </w:r>
      <w:r w:rsidR="00273E58">
        <w:rPr>
          <w:rFonts w:ascii="方正仿宋_GBK" w:eastAsia="方正仿宋_GBK" w:hAnsi="Arial" w:cs="Arial" w:hint="eastAsia"/>
          <w:b/>
          <w:sz w:val="32"/>
          <w:szCs w:val="32"/>
        </w:rPr>
        <w:t>，</w:t>
      </w:r>
      <w:r w:rsidR="00E37064">
        <w:rPr>
          <w:rFonts w:ascii="方正仿宋_GBK" w:eastAsia="方正仿宋_GBK" w:hAnsi="Arial" w:cs="Arial" w:hint="eastAsia"/>
          <w:b/>
          <w:sz w:val="32"/>
          <w:szCs w:val="32"/>
        </w:rPr>
        <w:t>做到</w:t>
      </w:r>
      <w:r w:rsidR="00AB759F">
        <w:rPr>
          <w:rFonts w:ascii="方正仿宋_GBK" w:eastAsia="方正仿宋_GBK" w:hAnsi="Arial" w:cs="Arial" w:hint="eastAsia"/>
          <w:b/>
          <w:sz w:val="32"/>
          <w:szCs w:val="32"/>
        </w:rPr>
        <w:t>培训</w:t>
      </w:r>
      <w:r w:rsidR="00E37064">
        <w:rPr>
          <w:rFonts w:ascii="方正仿宋_GBK" w:eastAsia="方正仿宋_GBK" w:hAnsi="Arial" w:cs="Arial" w:hint="eastAsia"/>
          <w:b/>
          <w:sz w:val="32"/>
          <w:szCs w:val="32"/>
        </w:rPr>
        <w:t>工作不间断、</w:t>
      </w:r>
      <w:r w:rsidR="00AB759F">
        <w:rPr>
          <w:rFonts w:ascii="方正仿宋_GBK" w:eastAsia="方正仿宋_GBK" w:hAnsi="Arial" w:cs="Arial" w:hint="eastAsia"/>
          <w:b/>
          <w:sz w:val="32"/>
          <w:szCs w:val="32"/>
        </w:rPr>
        <w:t>培训</w:t>
      </w:r>
      <w:r w:rsidR="00E37064">
        <w:rPr>
          <w:rFonts w:ascii="方正仿宋_GBK" w:eastAsia="方正仿宋_GBK" w:hAnsi="Arial" w:cs="Arial" w:hint="eastAsia"/>
          <w:b/>
          <w:sz w:val="32"/>
          <w:szCs w:val="32"/>
        </w:rPr>
        <w:t>秩序不</w:t>
      </w:r>
      <w:r w:rsidR="00AB759F">
        <w:rPr>
          <w:rFonts w:ascii="方正仿宋_GBK" w:eastAsia="方正仿宋_GBK" w:hAnsi="Arial" w:cs="Arial" w:hint="eastAsia"/>
          <w:b/>
          <w:sz w:val="32"/>
          <w:szCs w:val="32"/>
        </w:rPr>
        <w:t>混</w:t>
      </w:r>
      <w:r w:rsidR="00E37064">
        <w:rPr>
          <w:rFonts w:ascii="方正仿宋_GBK" w:eastAsia="方正仿宋_GBK" w:hAnsi="Arial" w:cs="Arial" w:hint="eastAsia"/>
          <w:b/>
          <w:sz w:val="32"/>
          <w:szCs w:val="32"/>
        </w:rPr>
        <w:t>乱、</w:t>
      </w:r>
      <w:r w:rsidR="00AB759F">
        <w:rPr>
          <w:rFonts w:ascii="方正仿宋_GBK" w:eastAsia="方正仿宋_GBK" w:hAnsi="Arial" w:cs="Arial" w:hint="eastAsia"/>
          <w:b/>
          <w:sz w:val="32"/>
          <w:szCs w:val="32"/>
        </w:rPr>
        <w:t>相关工作</w:t>
      </w:r>
      <w:r w:rsidR="00E37064">
        <w:rPr>
          <w:rFonts w:ascii="方正仿宋_GBK" w:eastAsia="方正仿宋_GBK" w:hAnsi="Arial" w:cs="Arial" w:hint="eastAsia"/>
          <w:b/>
          <w:sz w:val="32"/>
          <w:szCs w:val="32"/>
        </w:rPr>
        <w:t>平稳</w:t>
      </w:r>
      <w:r w:rsidR="0003225C">
        <w:rPr>
          <w:rFonts w:ascii="方正仿宋_GBK" w:eastAsia="方正仿宋_GBK" w:hAnsi="Arial" w:cs="Arial" w:hint="eastAsia"/>
          <w:b/>
          <w:sz w:val="32"/>
          <w:szCs w:val="32"/>
        </w:rPr>
        <w:t>过渡</w:t>
      </w:r>
      <w:r w:rsidR="0003225C" w:rsidRPr="00657FAB">
        <w:rPr>
          <w:rFonts w:ascii="方正仿宋_GBK" w:eastAsia="方正仿宋_GBK" w:hAnsi="Arial" w:cs="Arial" w:hint="eastAsia"/>
          <w:b/>
          <w:sz w:val="32"/>
          <w:szCs w:val="32"/>
        </w:rPr>
        <w:t>，</w:t>
      </w:r>
      <w:r w:rsidR="00CD6D24" w:rsidRPr="00657FAB">
        <w:rPr>
          <w:rFonts w:ascii="方正仿宋_GBK" w:eastAsia="方正仿宋_GBK" w:hAnsi="Arial" w:cs="Arial" w:hint="eastAsia"/>
          <w:b/>
          <w:sz w:val="32"/>
          <w:szCs w:val="32"/>
        </w:rPr>
        <w:t>确保《规定》的有效实施。</w:t>
      </w:r>
    </w:p>
    <w:p w:rsidR="00C47E85" w:rsidRPr="00C47E85" w:rsidRDefault="00CD6D24" w:rsidP="001B0B26">
      <w:pPr>
        <w:adjustRightInd w:val="0"/>
        <w:spacing w:line="540" w:lineRule="exact"/>
        <w:ind w:firstLineChars="200" w:firstLine="643"/>
        <w:rPr>
          <w:rFonts w:ascii="方正仿宋_GBK" w:eastAsia="方正仿宋_GBK" w:hAnsi="Arial" w:cs="Arial" w:hint="eastAsia"/>
          <w:b/>
          <w:sz w:val="32"/>
          <w:szCs w:val="32"/>
        </w:rPr>
      </w:pPr>
      <w:r>
        <w:rPr>
          <w:rFonts w:ascii="方正仿宋_GBK" w:eastAsia="方正仿宋_GBK" w:hAnsi="Arial" w:cs="Arial" w:hint="eastAsia"/>
          <w:b/>
          <w:sz w:val="32"/>
          <w:szCs w:val="32"/>
        </w:rPr>
        <w:t>二</w:t>
      </w:r>
      <w:r w:rsidR="003A7417">
        <w:rPr>
          <w:rFonts w:ascii="方正仿宋_GBK" w:eastAsia="方正仿宋_GBK" w:hAnsi="Arial" w:cs="Arial" w:hint="eastAsia"/>
          <w:b/>
          <w:sz w:val="32"/>
          <w:szCs w:val="32"/>
        </w:rPr>
        <w:t>、</w:t>
      </w:r>
      <w:r w:rsidR="00A95C41" w:rsidRPr="00C47E85">
        <w:rPr>
          <w:rFonts w:ascii="方正仿宋_GBK" w:eastAsia="方正仿宋_GBK" w:hAnsi="Arial" w:cs="Arial" w:hint="eastAsia"/>
          <w:b/>
          <w:sz w:val="32"/>
          <w:szCs w:val="32"/>
        </w:rPr>
        <w:t>各</w:t>
      </w:r>
      <w:r w:rsidR="003A7417" w:rsidRPr="002B7E9D">
        <w:rPr>
          <w:rFonts w:ascii="方正仿宋_GBK" w:eastAsia="方正仿宋_GBK" w:hAnsi="Arial" w:cs="Arial" w:hint="eastAsia"/>
          <w:b/>
          <w:sz w:val="32"/>
          <w:szCs w:val="32"/>
        </w:rPr>
        <w:t>级</w:t>
      </w:r>
      <w:r w:rsidR="003A7417">
        <w:rPr>
          <w:rFonts w:ascii="方正仿宋_GBK" w:eastAsia="方正仿宋_GBK" w:hAnsi="Arial" w:cs="Arial" w:hint="eastAsia"/>
          <w:b/>
          <w:sz w:val="32"/>
          <w:szCs w:val="32"/>
        </w:rPr>
        <w:t>考核发证机关</w:t>
      </w:r>
      <w:bookmarkStart w:id="1" w:name="OLE_LINK1"/>
      <w:r w:rsidR="00181F1D">
        <w:rPr>
          <w:rFonts w:ascii="方正仿宋_GBK" w:eastAsia="方正仿宋_GBK" w:hAnsi="Arial" w:cs="Arial" w:hint="eastAsia"/>
          <w:b/>
          <w:sz w:val="32"/>
          <w:szCs w:val="32"/>
        </w:rPr>
        <w:t>要</w:t>
      </w:r>
      <w:r w:rsidR="007B007A">
        <w:rPr>
          <w:rFonts w:ascii="方正仿宋_GBK" w:eastAsia="方正仿宋_GBK" w:hAnsi="Arial" w:cs="Arial" w:hint="eastAsia"/>
          <w:b/>
          <w:sz w:val="32"/>
          <w:szCs w:val="32"/>
        </w:rPr>
        <w:t>按</w:t>
      </w:r>
      <w:r w:rsidR="00181F1D">
        <w:rPr>
          <w:rFonts w:ascii="方正仿宋_GBK" w:eastAsia="方正仿宋_GBK" w:hAnsi="Arial" w:cs="Arial" w:hint="eastAsia"/>
          <w:b/>
          <w:sz w:val="32"/>
          <w:szCs w:val="32"/>
        </w:rPr>
        <w:t>照</w:t>
      </w:r>
      <w:bookmarkEnd w:id="1"/>
      <w:r w:rsidR="00181F1D" w:rsidRPr="00181F1D">
        <w:rPr>
          <w:rFonts w:ascii="方正仿宋_GBK" w:eastAsia="方正仿宋_GBK" w:hAnsi="Arial" w:cs="Arial" w:hint="eastAsia"/>
          <w:b/>
          <w:sz w:val="32"/>
          <w:szCs w:val="32"/>
        </w:rPr>
        <w:t>特种作业目录</w:t>
      </w:r>
      <w:r w:rsidR="00390AE1">
        <w:rPr>
          <w:rFonts w:ascii="方正仿宋_GBK" w:eastAsia="方正仿宋_GBK" w:hAnsi="Arial" w:cs="Arial" w:hint="eastAsia"/>
          <w:b/>
          <w:sz w:val="32"/>
          <w:szCs w:val="32"/>
        </w:rPr>
        <w:t>规定的</w:t>
      </w:r>
      <w:r w:rsidR="006261BF">
        <w:rPr>
          <w:rFonts w:ascii="方正仿宋_GBK" w:eastAsia="方正仿宋_GBK" w:hAnsi="Arial" w:cs="Arial" w:hint="eastAsia"/>
          <w:b/>
          <w:sz w:val="32"/>
          <w:szCs w:val="32"/>
        </w:rPr>
        <w:t>特种作业</w:t>
      </w:r>
      <w:r w:rsidR="00390AE1">
        <w:rPr>
          <w:rFonts w:ascii="方正仿宋_GBK" w:eastAsia="方正仿宋_GBK" w:hAnsi="Arial" w:cs="Arial" w:hint="eastAsia"/>
          <w:b/>
          <w:sz w:val="32"/>
          <w:szCs w:val="32"/>
        </w:rPr>
        <w:t>名称、适用范围等</w:t>
      </w:r>
      <w:r w:rsidR="007B007A">
        <w:rPr>
          <w:rFonts w:ascii="方正仿宋_GBK" w:eastAsia="方正仿宋_GBK" w:hAnsi="Arial" w:cs="Arial" w:hint="eastAsia"/>
          <w:b/>
          <w:sz w:val="32"/>
          <w:szCs w:val="32"/>
        </w:rPr>
        <w:t>，对原有特种作业类别和工种进行</w:t>
      </w:r>
      <w:r w:rsidR="00F46819">
        <w:rPr>
          <w:rFonts w:ascii="方正仿宋_GBK" w:eastAsia="方正仿宋_GBK" w:hAnsi="Arial" w:cs="Arial" w:hint="eastAsia"/>
          <w:b/>
          <w:sz w:val="32"/>
          <w:szCs w:val="32"/>
        </w:rPr>
        <w:t>规范。</w:t>
      </w:r>
      <w:r w:rsidR="004A0E07">
        <w:rPr>
          <w:rFonts w:ascii="方正仿宋_GBK" w:eastAsia="方正仿宋_GBK" w:hAnsi="Arial" w:cs="Arial" w:hint="eastAsia"/>
          <w:b/>
          <w:sz w:val="32"/>
          <w:szCs w:val="32"/>
        </w:rPr>
        <w:t>凡</w:t>
      </w:r>
      <w:r w:rsidR="003924EF" w:rsidRPr="006E0747">
        <w:rPr>
          <w:rFonts w:ascii="方正仿宋_GBK" w:eastAsia="方正仿宋_GBK" w:hAnsi="Arial" w:cs="Arial" w:hint="eastAsia"/>
          <w:b/>
          <w:sz w:val="32"/>
          <w:szCs w:val="32"/>
        </w:rPr>
        <w:t>未</w:t>
      </w:r>
      <w:r w:rsidR="00F46819">
        <w:rPr>
          <w:rFonts w:ascii="方正仿宋_GBK" w:eastAsia="方正仿宋_GBK" w:hAnsi="Arial" w:cs="Arial" w:hint="eastAsia"/>
          <w:b/>
          <w:sz w:val="32"/>
          <w:szCs w:val="32"/>
        </w:rPr>
        <w:t>列</w:t>
      </w:r>
      <w:r w:rsidR="004A0E07">
        <w:rPr>
          <w:rFonts w:ascii="方正仿宋_GBK" w:eastAsia="方正仿宋_GBK" w:hAnsi="Arial" w:cs="Arial" w:hint="eastAsia"/>
          <w:b/>
          <w:sz w:val="32"/>
          <w:szCs w:val="32"/>
        </w:rPr>
        <w:t>入特种作业目录的，不再</w:t>
      </w:r>
      <w:r w:rsidR="00C2787D">
        <w:rPr>
          <w:rFonts w:ascii="方正仿宋_GBK" w:eastAsia="方正仿宋_GBK" w:hAnsi="Arial" w:cs="Arial" w:hint="eastAsia"/>
          <w:b/>
          <w:sz w:val="32"/>
          <w:szCs w:val="32"/>
        </w:rPr>
        <w:t>按照</w:t>
      </w:r>
      <w:r w:rsidR="00390AE1">
        <w:rPr>
          <w:rFonts w:ascii="方正仿宋_GBK" w:eastAsia="方正仿宋_GBK" w:hAnsi="Arial" w:cs="Arial" w:hint="eastAsia"/>
          <w:b/>
          <w:sz w:val="32"/>
          <w:szCs w:val="32"/>
        </w:rPr>
        <w:t>特种作业</w:t>
      </w:r>
      <w:r w:rsidR="00C2787D">
        <w:rPr>
          <w:rFonts w:ascii="方正仿宋_GBK" w:eastAsia="方正仿宋_GBK" w:hAnsi="Arial" w:cs="Arial" w:hint="eastAsia"/>
          <w:b/>
          <w:sz w:val="32"/>
          <w:szCs w:val="32"/>
        </w:rPr>
        <w:t>进行监督管理</w:t>
      </w:r>
      <w:r w:rsidR="00F46819">
        <w:rPr>
          <w:rFonts w:ascii="方正仿宋_GBK" w:eastAsia="方正仿宋_GBK" w:hAnsi="Arial" w:cs="Arial" w:hint="eastAsia"/>
          <w:b/>
          <w:sz w:val="32"/>
          <w:szCs w:val="32"/>
        </w:rPr>
        <w:t>。</w:t>
      </w:r>
      <w:r w:rsidR="004A0E07" w:rsidRPr="006E0747">
        <w:rPr>
          <w:rFonts w:ascii="方正仿宋_GBK" w:eastAsia="方正仿宋_GBK" w:hAnsi="Arial" w:cs="Arial" w:hint="eastAsia"/>
          <w:b/>
          <w:sz w:val="32"/>
          <w:szCs w:val="32"/>
        </w:rPr>
        <w:t>未</w:t>
      </w:r>
      <w:r w:rsidR="003924EF" w:rsidRPr="006E0747">
        <w:rPr>
          <w:rFonts w:ascii="方正仿宋_GBK" w:eastAsia="方正仿宋_GBK" w:hAnsi="Arial" w:cs="Arial" w:hint="eastAsia"/>
          <w:b/>
          <w:sz w:val="32"/>
          <w:szCs w:val="32"/>
        </w:rPr>
        <w:t>经</w:t>
      </w:r>
      <w:r w:rsidR="003924EF">
        <w:rPr>
          <w:rFonts w:ascii="方正仿宋_GBK" w:eastAsia="方正仿宋_GBK" w:hAnsi="Arial" w:cs="Arial" w:hint="eastAsia"/>
          <w:b/>
          <w:sz w:val="32"/>
          <w:szCs w:val="32"/>
        </w:rPr>
        <w:t>国家安全监管</w:t>
      </w:r>
      <w:r w:rsidR="003924EF" w:rsidRPr="00C47E85">
        <w:rPr>
          <w:rFonts w:ascii="方正仿宋_GBK" w:eastAsia="方正仿宋_GBK" w:hAnsi="Arial" w:cs="Arial" w:hint="eastAsia"/>
          <w:b/>
          <w:sz w:val="32"/>
          <w:szCs w:val="32"/>
        </w:rPr>
        <w:t>总局</w:t>
      </w:r>
      <w:r w:rsidR="003924EF">
        <w:rPr>
          <w:rFonts w:ascii="方正仿宋_GBK" w:eastAsia="方正仿宋_GBK" w:hAnsi="Arial" w:cs="Arial" w:hint="eastAsia"/>
          <w:b/>
          <w:sz w:val="32"/>
          <w:szCs w:val="32"/>
        </w:rPr>
        <w:t>同意，</w:t>
      </w:r>
      <w:r w:rsidR="003924EF" w:rsidRPr="006E0747">
        <w:rPr>
          <w:rFonts w:ascii="方正仿宋_GBK" w:eastAsia="方正仿宋_GBK" w:hAnsi="Arial" w:cs="Arial" w:hint="eastAsia"/>
          <w:b/>
          <w:sz w:val="32"/>
          <w:szCs w:val="32"/>
        </w:rPr>
        <w:t>各地</w:t>
      </w:r>
      <w:r w:rsidR="00193CDA" w:rsidRPr="00C47E85">
        <w:rPr>
          <w:rFonts w:ascii="方正仿宋_GBK" w:eastAsia="方正仿宋_GBK" w:hAnsi="Arial" w:cs="Arial" w:hint="eastAsia"/>
          <w:b/>
          <w:sz w:val="32"/>
          <w:szCs w:val="32"/>
        </w:rPr>
        <w:t>不得自行</w:t>
      </w:r>
      <w:r w:rsidR="00AB759F">
        <w:rPr>
          <w:rFonts w:ascii="方正仿宋_GBK" w:eastAsia="方正仿宋_GBK" w:hAnsi="Arial" w:cs="Arial" w:hint="eastAsia"/>
          <w:b/>
          <w:sz w:val="32"/>
          <w:szCs w:val="32"/>
        </w:rPr>
        <w:t>增</w:t>
      </w:r>
      <w:r w:rsidR="00193CDA" w:rsidRPr="00C47E85">
        <w:rPr>
          <w:rFonts w:ascii="方正仿宋_GBK" w:eastAsia="方正仿宋_GBK" w:hAnsi="Arial" w:cs="Arial" w:hint="eastAsia"/>
          <w:b/>
          <w:sz w:val="32"/>
          <w:szCs w:val="32"/>
        </w:rPr>
        <w:t>设特种作业</w:t>
      </w:r>
      <w:r w:rsidR="00C90F0F">
        <w:rPr>
          <w:rFonts w:ascii="方正仿宋_GBK" w:eastAsia="方正仿宋_GBK" w:hAnsi="Arial" w:cs="Arial" w:hint="eastAsia"/>
          <w:b/>
          <w:sz w:val="32"/>
          <w:szCs w:val="32"/>
        </w:rPr>
        <w:t>类别和工种</w:t>
      </w:r>
      <w:r w:rsidR="00C47E85" w:rsidRPr="00C47E85">
        <w:rPr>
          <w:rFonts w:ascii="方正仿宋_GBK" w:eastAsia="方正仿宋_GBK" w:hAnsi="Arial" w:cs="Arial" w:hint="eastAsia"/>
          <w:b/>
          <w:sz w:val="32"/>
          <w:szCs w:val="32"/>
        </w:rPr>
        <w:t>，</w:t>
      </w:r>
      <w:r w:rsidR="00A87295">
        <w:rPr>
          <w:rFonts w:ascii="方正仿宋_GBK" w:eastAsia="方正仿宋_GBK" w:hAnsi="Arial" w:cs="Arial" w:hint="eastAsia"/>
          <w:b/>
          <w:sz w:val="32"/>
          <w:szCs w:val="32"/>
        </w:rPr>
        <w:t>确需新增的，</w:t>
      </w:r>
      <w:r w:rsidR="00C47E85" w:rsidRPr="00C47E85">
        <w:rPr>
          <w:rFonts w:ascii="方正仿宋_GBK" w:eastAsia="方正仿宋_GBK" w:hAnsi="Arial" w:cs="Arial" w:hint="eastAsia"/>
          <w:b/>
          <w:sz w:val="32"/>
          <w:szCs w:val="32"/>
        </w:rPr>
        <w:t>由省级考核发证机关提出申请，经</w:t>
      </w:r>
      <w:r w:rsidR="00C90F0F">
        <w:rPr>
          <w:rFonts w:ascii="方正仿宋_GBK" w:eastAsia="方正仿宋_GBK" w:hAnsi="Arial" w:cs="Arial" w:hint="eastAsia"/>
          <w:b/>
          <w:sz w:val="32"/>
          <w:szCs w:val="32"/>
        </w:rPr>
        <w:t>国家安全监管</w:t>
      </w:r>
      <w:r w:rsidR="00C47E85" w:rsidRPr="00C47E85">
        <w:rPr>
          <w:rFonts w:ascii="方正仿宋_GBK" w:eastAsia="方正仿宋_GBK" w:hAnsi="Arial" w:cs="Arial" w:hint="eastAsia"/>
          <w:b/>
          <w:sz w:val="32"/>
          <w:szCs w:val="32"/>
        </w:rPr>
        <w:t>总局批准同意后，方可纳入特种作业</w:t>
      </w:r>
      <w:r w:rsidR="00A95C41">
        <w:rPr>
          <w:rFonts w:ascii="方正仿宋_GBK" w:eastAsia="方正仿宋_GBK" w:hAnsi="Arial" w:cs="Arial" w:hint="eastAsia"/>
          <w:b/>
          <w:sz w:val="32"/>
          <w:szCs w:val="32"/>
        </w:rPr>
        <w:t>管理</w:t>
      </w:r>
      <w:r w:rsidR="00C47E85" w:rsidRPr="00C47E85">
        <w:rPr>
          <w:rFonts w:ascii="方正仿宋_GBK" w:eastAsia="方正仿宋_GBK" w:hAnsi="Arial" w:cs="Arial" w:hint="eastAsia"/>
          <w:b/>
          <w:sz w:val="32"/>
          <w:szCs w:val="32"/>
        </w:rPr>
        <w:t>。</w:t>
      </w:r>
    </w:p>
    <w:p w:rsidR="00C47E85" w:rsidRPr="00C47E85" w:rsidRDefault="00341786" w:rsidP="001B0B26">
      <w:pPr>
        <w:adjustRightInd w:val="0"/>
        <w:spacing w:line="540" w:lineRule="exact"/>
        <w:ind w:firstLineChars="200" w:firstLine="643"/>
        <w:rPr>
          <w:rFonts w:ascii="方正仿宋_GBK" w:eastAsia="方正仿宋_GBK" w:hAnsi="Arial" w:cs="Arial" w:hint="eastAsia"/>
          <w:b/>
          <w:sz w:val="32"/>
          <w:szCs w:val="32"/>
        </w:rPr>
      </w:pPr>
      <w:r>
        <w:rPr>
          <w:rFonts w:ascii="方正仿宋_GBK" w:eastAsia="方正仿宋_GBK" w:hAnsi="Arial" w:cs="Arial" w:hint="eastAsia"/>
          <w:b/>
          <w:sz w:val="32"/>
          <w:szCs w:val="32"/>
        </w:rPr>
        <w:t>三</w:t>
      </w:r>
      <w:r w:rsidR="00C47E85" w:rsidRPr="00C47E85">
        <w:rPr>
          <w:rFonts w:ascii="方正仿宋_GBK" w:eastAsia="方正仿宋_GBK" w:hAnsi="Arial" w:cs="Arial" w:hint="eastAsia"/>
          <w:b/>
          <w:sz w:val="32"/>
          <w:szCs w:val="32"/>
        </w:rPr>
        <w:t>、</w:t>
      </w:r>
      <w:r w:rsidR="006A418A" w:rsidRPr="00CA3243">
        <w:rPr>
          <w:rFonts w:ascii="方正仿宋_GBK" w:eastAsia="方正仿宋_GBK" w:hAnsi="Arial" w:cs="Arial" w:hint="eastAsia"/>
          <w:b/>
          <w:sz w:val="32"/>
          <w:szCs w:val="32"/>
        </w:rPr>
        <w:t>《规定》将特种作业操作证复审周期由2年</w:t>
      </w:r>
      <w:r w:rsidR="006A418A">
        <w:rPr>
          <w:rFonts w:ascii="方正仿宋_GBK" w:eastAsia="方正仿宋_GBK" w:hAnsi="Arial" w:cs="Arial" w:hint="eastAsia"/>
          <w:b/>
          <w:sz w:val="32"/>
          <w:szCs w:val="32"/>
        </w:rPr>
        <w:t>调整为</w:t>
      </w:r>
      <w:r w:rsidR="006A418A" w:rsidRPr="00CA3243">
        <w:rPr>
          <w:rFonts w:ascii="方正仿宋_GBK" w:eastAsia="方正仿宋_GBK" w:hAnsi="Arial" w:cs="Arial" w:hint="eastAsia"/>
          <w:b/>
          <w:sz w:val="32"/>
          <w:szCs w:val="32"/>
        </w:rPr>
        <w:t>3年</w:t>
      </w:r>
      <w:r w:rsidR="006A418A">
        <w:rPr>
          <w:rFonts w:ascii="方正仿宋_GBK" w:eastAsia="方正仿宋_GBK" w:hAnsi="Arial" w:cs="Arial" w:hint="eastAsia"/>
          <w:b/>
          <w:sz w:val="32"/>
          <w:szCs w:val="32"/>
        </w:rPr>
        <w:t>，</w:t>
      </w:r>
      <w:r w:rsidR="00C47E85" w:rsidRPr="00C47E85">
        <w:rPr>
          <w:rFonts w:ascii="方正仿宋_GBK" w:eastAsia="方正仿宋_GBK" w:hAnsi="Arial" w:cs="Arial" w:hint="eastAsia"/>
          <w:b/>
          <w:sz w:val="32"/>
          <w:szCs w:val="32"/>
        </w:rPr>
        <w:t>对</w:t>
      </w:r>
      <w:r w:rsidR="00360C6A">
        <w:rPr>
          <w:rFonts w:ascii="方正仿宋_GBK" w:eastAsia="方正仿宋_GBK" w:hAnsi="Arial" w:cs="Arial" w:hint="eastAsia"/>
          <w:b/>
          <w:sz w:val="32"/>
          <w:szCs w:val="32"/>
        </w:rPr>
        <w:t>于</w:t>
      </w:r>
      <w:r w:rsidR="00522265">
        <w:rPr>
          <w:rFonts w:ascii="方正仿宋_GBK" w:eastAsia="方正仿宋_GBK" w:hAnsi="Arial" w:cs="Arial" w:hint="eastAsia"/>
          <w:b/>
          <w:sz w:val="32"/>
          <w:szCs w:val="32"/>
        </w:rPr>
        <w:t>已</w:t>
      </w:r>
      <w:r w:rsidR="00C47E85" w:rsidRPr="00C47E85">
        <w:rPr>
          <w:rFonts w:ascii="方正仿宋_GBK" w:eastAsia="方正仿宋_GBK" w:hAnsi="Arial" w:cs="Arial" w:hint="eastAsia"/>
          <w:b/>
          <w:sz w:val="32"/>
          <w:szCs w:val="32"/>
        </w:rPr>
        <w:t>发放的特种作业操作证</w:t>
      </w:r>
      <w:r w:rsidR="006261BF">
        <w:rPr>
          <w:rFonts w:ascii="方正仿宋_GBK" w:eastAsia="方正仿宋_GBK" w:hAnsi="Arial" w:cs="Arial" w:hint="eastAsia"/>
          <w:b/>
          <w:sz w:val="32"/>
          <w:szCs w:val="32"/>
        </w:rPr>
        <w:t>（IC卡）</w:t>
      </w:r>
      <w:r w:rsidR="00C47E85" w:rsidRPr="00C47E85">
        <w:rPr>
          <w:rFonts w:ascii="方正仿宋_GBK" w:eastAsia="方正仿宋_GBK" w:hAnsi="Arial" w:cs="Arial" w:hint="eastAsia"/>
          <w:b/>
          <w:sz w:val="32"/>
          <w:szCs w:val="32"/>
        </w:rPr>
        <w:t>，</w:t>
      </w:r>
      <w:r w:rsidR="00360C6A">
        <w:rPr>
          <w:rFonts w:ascii="方正仿宋_GBK" w:eastAsia="方正仿宋_GBK" w:hAnsi="Arial" w:cs="Arial" w:hint="eastAsia"/>
          <w:b/>
          <w:sz w:val="32"/>
          <w:szCs w:val="32"/>
        </w:rPr>
        <w:t>未到</w:t>
      </w:r>
      <w:r w:rsidR="00360C6A" w:rsidRPr="00C47E85">
        <w:rPr>
          <w:rFonts w:ascii="方正仿宋_GBK" w:eastAsia="方正仿宋_GBK" w:hAnsi="Arial" w:cs="Arial" w:hint="eastAsia"/>
          <w:b/>
          <w:sz w:val="32"/>
          <w:szCs w:val="32"/>
        </w:rPr>
        <w:t>有效期的，</w:t>
      </w:r>
      <w:r w:rsidR="00360C6A" w:rsidRPr="00CA3243">
        <w:rPr>
          <w:rFonts w:ascii="方正仿宋_GBK" w:eastAsia="方正仿宋_GBK" w:hAnsi="Arial" w:cs="Arial" w:hint="eastAsia"/>
          <w:b/>
          <w:sz w:val="32"/>
          <w:szCs w:val="32"/>
        </w:rPr>
        <w:t>执行</w:t>
      </w:r>
      <w:r w:rsidR="00473145" w:rsidRPr="00CA3243">
        <w:rPr>
          <w:rFonts w:ascii="方正仿宋_GBK" w:eastAsia="方正仿宋_GBK" w:hAnsi="Arial" w:cs="Arial" w:hint="eastAsia"/>
          <w:b/>
          <w:sz w:val="32"/>
          <w:szCs w:val="32"/>
        </w:rPr>
        <w:t>3年</w:t>
      </w:r>
      <w:r w:rsidR="0063538B">
        <w:rPr>
          <w:rFonts w:ascii="方正仿宋_GBK" w:eastAsia="方正仿宋_GBK" w:hAnsi="Arial" w:cs="Arial" w:hint="eastAsia"/>
          <w:b/>
          <w:sz w:val="32"/>
          <w:szCs w:val="32"/>
        </w:rPr>
        <w:t>复审</w:t>
      </w:r>
      <w:r w:rsidR="00360C6A">
        <w:rPr>
          <w:rFonts w:ascii="方正仿宋_GBK" w:eastAsia="方正仿宋_GBK" w:hAnsi="Arial" w:cs="Arial" w:hint="eastAsia"/>
          <w:b/>
          <w:sz w:val="32"/>
          <w:szCs w:val="32"/>
        </w:rPr>
        <w:t>；</w:t>
      </w:r>
      <w:r w:rsidR="00C47E85" w:rsidRPr="00C47E85">
        <w:rPr>
          <w:rFonts w:ascii="方正仿宋_GBK" w:eastAsia="方正仿宋_GBK" w:hAnsi="Arial" w:cs="Arial" w:hint="eastAsia"/>
          <w:b/>
          <w:sz w:val="32"/>
          <w:szCs w:val="32"/>
        </w:rPr>
        <w:t>有效期到期的，给予延期复审</w:t>
      </w:r>
      <w:r w:rsidR="007856DA">
        <w:rPr>
          <w:rFonts w:ascii="方正仿宋_GBK" w:eastAsia="方正仿宋_GBK" w:hAnsi="Arial" w:cs="Arial" w:hint="eastAsia"/>
          <w:b/>
          <w:sz w:val="32"/>
          <w:szCs w:val="32"/>
        </w:rPr>
        <w:t>，延期复审合格的，换发新版证书</w:t>
      </w:r>
      <w:r w:rsidR="00C47E85" w:rsidRPr="00C47E85">
        <w:rPr>
          <w:rFonts w:ascii="方正仿宋_GBK" w:eastAsia="方正仿宋_GBK" w:hAnsi="Arial" w:cs="Arial" w:hint="eastAsia"/>
          <w:b/>
          <w:sz w:val="32"/>
          <w:szCs w:val="32"/>
        </w:rPr>
        <w:t>。</w:t>
      </w:r>
      <w:r w:rsidR="002D730E" w:rsidRPr="007856DA">
        <w:rPr>
          <w:rFonts w:ascii="方正仿宋_GBK" w:eastAsia="方正仿宋_GBK" w:hAnsi="Arial" w:cs="Arial" w:hint="eastAsia"/>
          <w:b/>
          <w:sz w:val="32"/>
          <w:szCs w:val="32"/>
        </w:rPr>
        <w:t>每个操作证</w:t>
      </w:r>
      <w:r w:rsidR="006261BF">
        <w:rPr>
          <w:rFonts w:ascii="方正仿宋_GBK" w:eastAsia="方正仿宋_GBK" w:hAnsi="Arial" w:cs="Arial" w:hint="eastAsia"/>
          <w:b/>
          <w:sz w:val="32"/>
          <w:szCs w:val="32"/>
        </w:rPr>
        <w:t>（IC卡）</w:t>
      </w:r>
      <w:r w:rsidR="002D730E" w:rsidRPr="007856DA">
        <w:rPr>
          <w:rFonts w:ascii="方正仿宋_GBK" w:eastAsia="方正仿宋_GBK" w:hAnsi="Arial" w:cs="Arial" w:hint="eastAsia"/>
          <w:b/>
          <w:sz w:val="32"/>
          <w:szCs w:val="32"/>
        </w:rPr>
        <w:t>只</w:t>
      </w:r>
      <w:r w:rsidR="006261BF">
        <w:rPr>
          <w:rFonts w:ascii="方正仿宋_GBK" w:eastAsia="方正仿宋_GBK" w:hAnsi="Arial" w:cs="Arial" w:hint="eastAsia"/>
          <w:b/>
          <w:sz w:val="32"/>
          <w:szCs w:val="32"/>
        </w:rPr>
        <w:t>能</w:t>
      </w:r>
      <w:r w:rsidR="002D730E">
        <w:rPr>
          <w:rFonts w:ascii="方正仿宋_GBK" w:eastAsia="方正仿宋_GBK" w:hAnsi="Arial" w:cs="Arial" w:hint="eastAsia"/>
          <w:b/>
          <w:sz w:val="32"/>
          <w:szCs w:val="32"/>
        </w:rPr>
        <w:t>对应</w:t>
      </w:r>
      <w:r w:rsidR="006261BF" w:rsidRPr="007856DA">
        <w:rPr>
          <w:rFonts w:ascii="方正仿宋_GBK" w:eastAsia="方正仿宋_GBK" w:hAnsi="Arial" w:cs="Arial" w:hint="eastAsia"/>
          <w:b/>
          <w:sz w:val="32"/>
          <w:szCs w:val="32"/>
        </w:rPr>
        <w:t>一个特种作业</w:t>
      </w:r>
      <w:r w:rsidR="002D730E" w:rsidRPr="007856DA">
        <w:rPr>
          <w:rFonts w:ascii="方正仿宋_GBK" w:eastAsia="方正仿宋_GBK" w:hAnsi="Arial" w:cs="Arial" w:hint="eastAsia"/>
          <w:b/>
          <w:sz w:val="32"/>
          <w:szCs w:val="32"/>
        </w:rPr>
        <w:t>工种。</w:t>
      </w:r>
    </w:p>
    <w:p w:rsidR="00C47E85" w:rsidRPr="00C47E85" w:rsidRDefault="009612E0" w:rsidP="001B0B26">
      <w:pPr>
        <w:adjustRightInd w:val="0"/>
        <w:spacing w:line="540" w:lineRule="exact"/>
        <w:ind w:firstLineChars="200" w:firstLine="643"/>
        <w:rPr>
          <w:rFonts w:ascii="方正仿宋_GBK" w:eastAsia="方正仿宋_GBK" w:hAnsi="Arial" w:cs="Arial" w:hint="eastAsia"/>
          <w:b/>
          <w:sz w:val="32"/>
          <w:szCs w:val="32"/>
        </w:rPr>
      </w:pPr>
      <w:r>
        <w:rPr>
          <w:rFonts w:ascii="方正仿宋_GBK" w:eastAsia="方正仿宋_GBK" w:hAnsi="Arial" w:cs="Arial" w:hint="eastAsia"/>
          <w:b/>
          <w:sz w:val="32"/>
          <w:szCs w:val="32"/>
        </w:rPr>
        <w:t>四</w:t>
      </w:r>
      <w:r w:rsidR="00C47E85" w:rsidRPr="00C47E85">
        <w:rPr>
          <w:rFonts w:ascii="方正仿宋_GBK" w:eastAsia="方正仿宋_GBK" w:hAnsi="Arial" w:cs="Arial" w:hint="eastAsia"/>
          <w:b/>
          <w:sz w:val="32"/>
          <w:szCs w:val="32"/>
        </w:rPr>
        <w:t>、</w:t>
      </w:r>
      <w:r w:rsidR="00CF6159" w:rsidRPr="006E0747">
        <w:rPr>
          <w:rFonts w:ascii="方正仿宋_GBK" w:eastAsia="方正仿宋_GBK" w:hAnsi="Arial" w:cs="Arial" w:hint="eastAsia"/>
          <w:b/>
          <w:sz w:val="32"/>
          <w:szCs w:val="32"/>
        </w:rPr>
        <w:t>对于</w:t>
      </w:r>
      <w:r w:rsidR="00A510FC">
        <w:rPr>
          <w:rFonts w:ascii="方正仿宋_GBK" w:eastAsia="方正仿宋_GBK" w:hAnsi="Arial" w:cs="Arial" w:hint="eastAsia"/>
          <w:b/>
          <w:sz w:val="32"/>
          <w:szCs w:val="32"/>
        </w:rPr>
        <w:t>《规定》中</w:t>
      </w:r>
      <w:r w:rsidR="005958FF" w:rsidRPr="006E0747">
        <w:rPr>
          <w:rFonts w:ascii="方正仿宋_GBK" w:eastAsia="方正仿宋_GBK" w:hAnsi="Arial" w:cs="Arial" w:hint="eastAsia"/>
          <w:b/>
          <w:sz w:val="32"/>
          <w:szCs w:val="32"/>
        </w:rPr>
        <w:t>新增</w:t>
      </w:r>
      <w:r w:rsidR="00AB759F">
        <w:rPr>
          <w:rFonts w:ascii="方正仿宋_GBK" w:eastAsia="方正仿宋_GBK" w:hAnsi="Arial" w:cs="Arial" w:hint="eastAsia"/>
          <w:b/>
          <w:sz w:val="32"/>
          <w:szCs w:val="32"/>
        </w:rPr>
        <w:t>的</w:t>
      </w:r>
      <w:r w:rsidR="00CF6159" w:rsidRPr="006E0747">
        <w:rPr>
          <w:rFonts w:ascii="方正仿宋_GBK" w:eastAsia="方正仿宋_GBK" w:hAnsi="Arial" w:cs="Arial" w:hint="eastAsia"/>
          <w:b/>
          <w:sz w:val="32"/>
          <w:szCs w:val="32"/>
        </w:rPr>
        <w:t>特种</w:t>
      </w:r>
      <w:r w:rsidR="005958FF" w:rsidRPr="006E0747">
        <w:rPr>
          <w:rFonts w:ascii="方正仿宋_GBK" w:eastAsia="方正仿宋_GBK" w:hAnsi="Arial" w:cs="Arial" w:hint="eastAsia"/>
          <w:b/>
          <w:sz w:val="32"/>
          <w:szCs w:val="32"/>
        </w:rPr>
        <w:t>作业类别和工种，</w:t>
      </w:r>
      <w:r w:rsidR="00C47E85" w:rsidRPr="00C47E85">
        <w:rPr>
          <w:rFonts w:ascii="方正仿宋_GBK" w:eastAsia="方正仿宋_GBK" w:hAnsi="Arial" w:cs="Arial" w:hint="eastAsia"/>
          <w:b/>
          <w:sz w:val="32"/>
          <w:szCs w:val="32"/>
        </w:rPr>
        <w:t>国家安全监管总局正在</w:t>
      </w:r>
      <w:r w:rsidR="005958FF">
        <w:rPr>
          <w:rFonts w:ascii="方正仿宋_GBK" w:eastAsia="方正仿宋_GBK" w:hAnsi="Arial" w:cs="Arial" w:hint="eastAsia"/>
          <w:b/>
          <w:sz w:val="32"/>
          <w:szCs w:val="32"/>
        </w:rPr>
        <w:t>抓紧</w:t>
      </w:r>
      <w:r w:rsidR="00C47E85" w:rsidRPr="00C47E85">
        <w:rPr>
          <w:rFonts w:ascii="方正仿宋_GBK" w:eastAsia="方正仿宋_GBK" w:hAnsi="Arial" w:cs="Arial" w:hint="eastAsia"/>
          <w:b/>
          <w:sz w:val="32"/>
          <w:szCs w:val="32"/>
        </w:rPr>
        <w:t>研究制定</w:t>
      </w:r>
      <w:r w:rsidR="00CF6159">
        <w:rPr>
          <w:rFonts w:ascii="方正仿宋_GBK" w:eastAsia="方正仿宋_GBK" w:hAnsi="Arial" w:cs="Arial" w:hint="eastAsia"/>
          <w:b/>
          <w:sz w:val="32"/>
          <w:szCs w:val="32"/>
        </w:rPr>
        <w:t>相应的</w:t>
      </w:r>
      <w:r>
        <w:rPr>
          <w:rFonts w:ascii="方正仿宋_GBK" w:eastAsia="方正仿宋_GBK" w:hAnsi="Arial" w:cs="Arial" w:hint="eastAsia"/>
          <w:b/>
          <w:sz w:val="32"/>
          <w:szCs w:val="32"/>
        </w:rPr>
        <w:t>安全技术培训大纲和考核标准</w:t>
      </w:r>
      <w:r w:rsidR="00C47E85" w:rsidRPr="00C47E85">
        <w:rPr>
          <w:rFonts w:ascii="方正仿宋_GBK" w:eastAsia="方正仿宋_GBK" w:hAnsi="Arial" w:cs="Arial" w:hint="eastAsia"/>
          <w:b/>
          <w:sz w:val="32"/>
          <w:szCs w:val="32"/>
        </w:rPr>
        <w:t>。在</w:t>
      </w:r>
      <w:r w:rsidR="00CF6159">
        <w:rPr>
          <w:rFonts w:ascii="方正仿宋_GBK" w:eastAsia="方正仿宋_GBK" w:hAnsi="Arial" w:cs="Arial" w:hint="eastAsia"/>
          <w:b/>
          <w:sz w:val="32"/>
          <w:szCs w:val="32"/>
        </w:rPr>
        <w:t>新的</w:t>
      </w:r>
      <w:r w:rsidR="00C47E85" w:rsidRPr="00C47E85">
        <w:rPr>
          <w:rFonts w:ascii="方正仿宋_GBK" w:eastAsia="方正仿宋_GBK" w:hAnsi="Arial" w:cs="Arial" w:hint="eastAsia"/>
          <w:b/>
          <w:sz w:val="32"/>
          <w:szCs w:val="32"/>
        </w:rPr>
        <w:t>培训大纲和考核标准</w:t>
      </w:r>
      <w:r w:rsidR="005958FF">
        <w:rPr>
          <w:rFonts w:ascii="方正仿宋_GBK" w:eastAsia="方正仿宋_GBK" w:hAnsi="Arial" w:cs="Arial" w:hint="eastAsia"/>
          <w:b/>
          <w:sz w:val="32"/>
          <w:szCs w:val="32"/>
        </w:rPr>
        <w:t>公布</w:t>
      </w:r>
      <w:r w:rsidR="00C47E85" w:rsidRPr="00C47E85">
        <w:rPr>
          <w:rFonts w:ascii="方正仿宋_GBK" w:eastAsia="方正仿宋_GBK" w:hAnsi="Arial" w:cs="Arial" w:hint="eastAsia"/>
          <w:b/>
          <w:sz w:val="32"/>
          <w:szCs w:val="32"/>
        </w:rPr>
        <w:t>之前，各省级考核发证</w:t>
      </w:r>
      <w:r w:rsidR="00C47E85" w:rsidRPr="00C47E85">
        <w:rPr>
          <w:rFonts w:ascii="方正仿宋_GBK" w:eastAsia="方正仿宋_GBK" w:hAnsi="Arial" w:cs="Arial" w:hint="eastAsia"/>
          <w:b/>
          <w:sz w:val="32"/>
          <w:szCs w:val="32"/>
        </w:rPr>
        <w:lastRenderedPageBreak/>
        <w:t>机关可</w:t>
      </w:r>
      <w:r w:rsidR="005958FF" w:rsidRPr="006E0747">
        <w:rPr>
          <w:rFonts w:ascii="方正仿宋_GBK" w:eastAsia="方正仿宋_GBK" w:hAnsi="Arial" w:cs="Arial" w:hint="eastAsia"/>
          <w:b/>
          <w:sz w:val="32"/>
          <w:szCs w:val="32"/>
        </w:rPr>
        <w:t>结合实际，</w:t>
      </w:r>
      <w:r w:rsidR="00C47E85" w:rsidRPr="00C47E85">
        <w:rPr>
          <w:rFonts w:ascii="方正仿宋_GBK" w:eastAsia="方正仿宋_GBK" w:hAnsi="Arial" w:cs="Arial" w:hint="eastAsia"/>
          <w:b/>
          <w:sz w:val="32"/>
          <w:szCs w:val="32"/>
        </w:rPr>
        <w:t>先行</w:t>
      </w:r>
      <w:r w:rsidR="005958FF" w:rsidRPr="006E0747">
        <w:rPr>
          <w:rFonts w:ascii="方正仿宋_GBK" w:eastAsia="方正仿宋_GBK" w:hAnsi="Arial" w:cs="Arial" w:hint="eastAsia"/>
          <w:b/>
          <w:sz w:val="32"/>
          <w:szCs w:val="32"/>
        </w:rPr>
        <w:t>确定相关人员</w:t>
      </w:r>
      <w:r w:rsidR="00C47E85" w:rsidRPr="00C47E85">
        <w:rPr>
          <w:rFonts w:ascii="方正仿宋_GBK" w:eastAsia="方正仿宋_GBK" w:hAnsi="Arial" w:cs="Arial" w:hint="eastAsia"/>
          <w:b/>
          <w:sz w:val="32"/>
          <w:szCs w:val="32"/>
        </w:rPr>
        <w:t>培训和考核的基本要求</w:t>
      </w:r>
      <w:r w:rsidR="005958FF">
        <w:rPr>
          <w:rFonts w:ascii="方正仿宋_GBK" w:eastAsia="方正仿宋_GBK" w:hAnsi="Arial" w:cs="Arial" w:hint="eastAsia"/>
          <w:b/>
          <w:sz w:val="32"/>
          <w:szCs w:val="32"/>
        </w:rPr>
        <w:t>，</w:t>
      </w:r>
      <w:r w:rsidR="005C57DB" w:rsidRPr="006E0747">
        <w:rPr>
          <w:rFonts w:ascii="方正仿宋_GBK" w:eastAsia="方正仿宋_GBK" w:hAnsi="Arial" w:cs="Arial" w:hint="eastAsia"/>
          <w:b/>
          <w:sz w:val="32"/>
          <w:szCs w:val="32"/>
        </w:rPr>
        <w:t>以保证特种作业人员培训考核工作顺利进行。</w:t>
      </w:r>
    </w:p>
    <w:p w:rsidR="00C47E85" w:rsidRPr="007856DA" w:rsidRDefault="009612E0" w:rsidP="001B0B26">
      <w:pPr>
        <w:adjustRightInd w:val="0"/>
        <w:spacing w:line="540" w:lineRule="exact"/>
        <w:ind w:firstLineChars="200" w:firstLine="643"/>
        <w:rPr>
          <w:rFonts w:ascii="方正仿宋_GBK" w:eastAsia="方正仿宋_GBK" w:hAnsi="Arial" w:cs="Arial" w:hint="eastAsia"/>
          <w:b/>
          <w:sz w:val="32"/>
          <w:szCs w:val="32"/>
        </w:rPr>
      </w:pPr>
      <w:r w:rsidRPr="007856DA">
        <w:rPr>
          <w:rFonts w:ascii="方正仿宋_GBK" w:eastAsia="方正仿宋_GBK" w:hAnsi="Arial" w:cs="Arial" w:hint="eastAsia"/>
          <w:b/>
          <w:sz w:val="32"/>
          <w:szCs w:val="32"/>
        </w:rPr>
        <w:t>五</w:t>
      </w:r>
      <w:r w:rsidR="00C47E85" w:rsidRPr="007856DA">
        <w:rPr>
          <w:rFonts w:ascii="方正仿宋_GBK" w:eastAsia="方正仿宋_GBK" w:hAnsi="Arial" w:cs="Arial" w:hint="eastAsia"/>
          <w:b/>
          <w:sz w:val="32"/>
          <w:szCs w:val="32"/>
        </w:rPr>
        <w:t>、</w:t>
      </w:r>
      <w:r w:rsidR="006B6DC7" w:rsidRPr="007856DA">
        <w:rPr>
          <w:rFonts w:ascii="方正仿宋_GBK" w:eastAsia="方正仿宋_GBK" w:hAnsi="Arial" w:cs="Arial" w:hint="eastAsia"/>
          <w:b/>
          <w:sz w:val="32"/>
          <w:szCs w:val="32"/>
        </w:rPr>
        <w:t>按照《规定》</w:t>
      </w:r>
      <w:r w:rsidR="00C47E85" w:rsidRPr="007856DA">
        <w:rPr>
          <w:rFonts w:ascii="方正仿宋_GBK" w:eastAsia="方正仿宋_GBK" w:hAnsi="Arial" w:cs="Arial" w:hint="eastAsia"/>
          <w:b/>
          <w:sz w:val="32"/>
          <w:szCs w:val="32"/>
        </w:rPr>
        <w:t>要求，</w:t>
      </w:r>
      <w:r w:rsidR="00A04E64">
        <w:rPr>
          <w:rFonts w:ascii="方正仿宋_GBK" w:eastAsia="方正仿宋_GBK" w:hAnsi="Arial" w:cs="Arial" w:hint="eastAsia"/>
          <w:b/>
          <w:sz w:val="32"/>
          <w:szCs w:val="32"/>
        </w:rPr>
        <w:t>特种作业人员操作证（IC卡）实行全国统一式样。</w:t>
      </w:r>
      <w:r w:rsidR="006B6DC7" w:rsidRPr="007856DA">
        <w:rPr>
          <w:rFonts w:ascii="方正仿宋_GBK" w:eastAsia="方正仿宋_GBK" w:hAnsi="Arial" w:cs="Arial" w:hint="eastAsia"/>
          <w:b/>
          <w:sz w:val="32"/>
          <w:szCs w:val="32"/>
        </w:rPr>
        <w:t>国家安全监管总局对</w:t>
      </w:r>
      <w:r w:rsidR="0022598E">
        <w:rPr>
          <w:rFonts w:ascii="方正仿宋_GBK" w:eastAsia="方正仿宋_GBK" w:hAnsi="Arial" w:cs="Arial" w:hint="eastAsia"/>
          <w:b/>
          <w:sz w:val="32"/>
          <w:szCs w:val="32"/>
        </w:rPr>
        <w:t>IC卡</w:t>
      </w:r>
      <w:r w:rsidR="006B6DC7" w:rsidRPr="007856DA">
        <w:rPr>
          <w:rFonts w:ascii="方正仿宋_GBK" w:eastAsia="方正仿宋_GBK" w:hAnsi="Arial" w:cs="Arial" w:hint="eastAsia"/>
          <w:b/>
          <w:sz w:val="32"/>
          <w:szCs w:val="32"/>
        </w:rPr>
        <w:t>的</w:t>
      </w:r>
      <w:r w:rsidR="000B1151" w:rsidRPr="007856DA">
        <w:rPr>
          <w:rFonts w:ascii="方正仿宋_GBK" w:eastAsia="方正仿宋_GBK" w:hAnsi="Arial" w:cs="Arial" w:hint="eastAsia"/>
          <w:b/>
          <w:sz w:val="32"/>
          <w:szCs w:val="32"/>
        </w:rPr>
        <w:t>式</w:t>
      </w:r>
      <w:r w:rsidR="006B6DC7" w:rsidRPr="007856DA">
        <w:rPr>
          <w:rFonts w:ascii="方正仿宋_GBK" w:eastAsia="方正仿宋_GBK" w:hAnsi="Arial" w:cs="Arial" w:hint="eastAsia"/>
          <w:b/>
          <w:sz w:val="32"/>
          <w:szCs w:val="32"/>
        </w:rPr>
        <w:t>样作了重新</w:t>
      </w:r>
      <w:r w:rsidR="00C47E85" w:rsidRPr="007856DA">
        <w:rPr>
          <w:rFonts w:ascii="方正仿宋_GBK" w:eastAsia="方正仿宋_GBK" w:hAnsi="Arial" w:cs="Arial" w:hint="eastAsia"/>
          <w:b/>
          <w:sz w:val="32"/>
          <w:szCs w:val="32"/>
        </w:rPr>
        <w:t>调整</w:t>
      </w:r>
      <w:r w:rsidR="00AB759F">
        <w:rPr>
          <w:rFonts w:ascii="方正仿宋_GBK" w:eastAsia="方正仿宋_GBK" w:hAnsi="Arial" w:cs="Arial" w:hint="eastAsia"/>
          <w:b/>
          <w:sz w:val="32"/>
          <w:szCs w:val="32"/>
        </w:rPr>
        <w:t>（见附件）</w:t>
      </w:r>
      <w:r w:rsidR="00D673EE" w:rsidRPr="007856DA">
        <w:rPr>
          <w:rFonts w:ascii="方正仿宋_GBK" w:eastAsia="方正仿宋_GBK" w:hAnsi="Arial" w:cs="Arial" w:hint="eastAsia"/>
          <w:b/>
          <w:sz w:val="32"/>
          <w:szCs w:val="32"/>
        </w:rPr>
        <w:t>，</w:t>
      </w:r>
      <w:r w:rsidR="00A510FC" w:rsidRPr="007856DA">
        <w:rPr>
          <w:rFonts w:ascii="方正仿宋_GBK" w:eastAsia="方正仿宋_GBK" w:hAnsi="Arial" w:cs="Arial" w:hint="eastAsia"/>
          <w:b/>
          <w:sz w:val="32"/>
          <w:szCs w:val="32"/>
        </w:rPr>
        <w:t>调整后的证书</w:t>
      </w:r>
      <w:r w:rsidR="007856DA">
        <w:rPr>
          <w:rFonts w:ascii="方正仿宋_GBK" w:eastAsia="方正仿宋_GBK" w:hAnsi="Arial" w:cs="Arial" w:hint="eastAsia"/>
          <w:b/>
          <w:sz w:val="32"/>
          <w:szCs w:val="32"/>
        </w:rPr>
        <w:t>式样除</w:t>
      </w:r>
      <w:r w:rsidR="007856DA" w:rsidRPr="007856DA">
        <w:rPr>
          <w:rFonts w:ascii="方正仿宋_GBK" w:eastAsia="方正仿宋_GBK" w:hAnsi="Arial" w:cs="Arial" w:hint="eastAsia"/>
          <w:b/>
          <w:sz w:val="32"/>
          <w:szCs w:val="32"/>
        </w:rPr>
        <w:t>版面设计</w:t>
      </w:r>
      <w:r w:rsidR="007856DA">
        <w:rPr>
          <w:rFonts w:ascii="方正仿宋_GBK" w:eastAsia="方正仿宋_GBK" w:hAnsi="Arial" w:cs="Arial" w:hint="eastAsia"/>
          <w:b/>
          <w:sz w:val="32"/>
          <w:szCs w:val="32"/>
        </w:rPr>
        <w:t>外，</w:t>
      </w:r>
      <w:r w:rsidR="0022598E">
        <w:rPr>
          <w:rFonts w:ascii="方正仿宋_GBK" w:eastAsia="方正仿宋_GBK" w:hAnsi="Arial" w:cs="Arial" w:hint="eastAsia"/>
          <w:b/>
          <w:sz w:val="32"/>
          <w:szCs w:val="32"/>
        </w:rPr>
        <w:t>技术规格和要求与原</w:t>
      </w:r>
      <w:r w:rsidR="00A510FC" w:rsidRPr="007856DA">
        <w:rPr>
          <w:rFonts w:ascii="方正仿宋_GBK" w:eastAsia="方正仿宋_GBK" w:hAnsi="Arial" w:cs="Arial" w:hint="eastAsia"/>
          <w:b/>
          <w:sz w:val="32"/>
          <w:szCs w:val="32"/>
        </w:rPr>
        <w:t>证</w:t>
      </w:r>
      <w:r w:rsidR="0022598E">
        <w:rPr>
          <w:rFonts w:ascii="方正仿宋_GBK" w:eastAsia="方正仿宋_GBK" w:hAnsi="Arial" w:cs="Arial" w:hint="eastAsia"/>
          <w:b/>
          <w:sz w:val="32"/>
          <w:szCs w:val="32"/>
        </w:rPr>
        <w:t>（IC卡）</w:t>
      </w:r>
      <w:r w:rsidR="00A510FC" w:rsidRPr="007856DA">
        <w:rPr>
          <w:rFonts w:ascii="方正仿宋_GBK" w:eastAsia="方正仿宋_GBK" w:hAnsi="Arial" w:cs="Arial" w:hint="eastAsia"/>
          <w:b/>
          <w:sz w:val="32"/>
          <w:szCs w:val="32"/>
        </w:rPr>
        <w:t>相同</w:t>
      </w:r>
      <w:r w:rsidR="006B6DC7" w:rsidRPr="007856DA">
        <w:rPr>
          <w:rFonts w:ascii="方正仿宋_GBK" w:eastAsia="方正仿宋_GBK" w:hAnsi="Arial" w:cs="Arial" w:hint="eastAsia"/>
          <w:b/>
          <w:sz w:val="32"/>
          <w:szCs w:val="32"/>
        </w:rPr>
        <w:t>。</w:t>
      </w:r>
    </w:p>
    <w:p w:rsidR="00C47E85" w:rsidRPr="002D730E" w:rsidRDefault="009612E0" w:rsidP="001B0B26">
      <w:pPr>
        <w:adjustRightInd w:val="0"/>
        <w:spacing w:line="540" w:lineRule="exact"/>
        <w:ind w:firstLineChars="200" w:firstLine="643"/>
        <w:rPr>
          <w:rFonts w:ascii="方正仿宋_GBK" w:eastAsia="方正仿宋_GBK" w:hAnsi="Arial" w:cs="Arial" w:hint="eastAsia"/>
          <w:b/>
          <w:sz w:val="32"/>
          <w:szCs w:val="32"/>
        </w:rPr>
      </w:pPr>
      <w:r w:rsidRPr="002D730E">
        <w:rPr>
          <w:rFonts w:ascii="方正仿宋_GBK" w:eastAsia="方正仿宋_GBK" w:hAnsi="Arial" w:cs="Arial" w:hint="eastAsia"/>
          <w:b/>
          <w:sz w:val="32"/>
          <w:szCs w:val="32"/>
        </w:rPr>
        <w:t>六</w:t>
      </w:r>
      <w:r w:rsidR="00E87111">
        <w:rPr>
          <w:rFonts w:ascii="方正仿宋_GBK" w:eastAsia="方正仿宋_GBK" w:hAnsi="Arial" w:cs="Arial" w:hint="eastAsia"/>
          <w:b/>
          <w:sz w:val="32"/>
          <w:szCs w:val="32"/>
        </w:rPr>
        <w:t>、国家安全监管总局继续委托国家安全监管总局培训中心负责特种作业人员操作证（IC卡）</w:t>
      </w:r>
      <w:r w:rsidR="00AB759F">
        <w:rPr>
          <w:rFonts w:ascii="方正仿宋_GBK" w:eastAsia="方正仿宋_GBK" w:hAnsi="Arial" w:cs="Arial" w:hint="eastAsia"/>
          <w:b/>
          <w:sz w:val="32"/>
          <w:szCs w:val="32"/>
        </w:rPr>
        <w:t>的</w:t>
      </w:r>
      <w:r w:rsidR="00E87111">
        <w:rPr>
          <w:rFonts w:ascii="方正仿宋_GBK" w:eastAsia="方正仿宋_GBK" w:hAnsi="Arial" w:cs="Arial" w:hint="eastAsia"/>
          <w:b/>
          <w:sz w:val="32"/>
          <w:szCs w:val="32"/>
        </w:rPr>
        <w:t>制作和发放管理等工作。</w:t>
      </w:r>
      <w:r w:rsidR="00E87111" w:rsidRPr="007856DA">
        <w:rPr>
          <w:rFonts w:ascii="方正仿宋_GBK" w:eastAsia="方正仿宋_GBK" w:hAnsi="Arial" w:cs="Arial" w:hint="eastAsia"/>
          <w:b/>
          <w:sz w:val="32"/>
          <w:szCs w:val="32"/>
        </w:rPr>
        <w:t>各地</w:t>
      </w:r>
      <w:r w:rsidR="00E87111">
        <w:rPr>
          <w:rFonts w:ascii="方正仿宋_GBK" w:eastAsia="方正仿宋_GBK" w:hAnsi="Arial" w:cs="Arial" w:hint="eastAsia"/>
          <w:b/>
          <w:sz w:val="32"/>
          <w:szCs w:val="32"/>
        </w:rPr>
        <w:t>现存的旧版证书（IC卡）</w:t>
      </w:r>
      <w:r w:rsidR="00E87111" w:rsidRPr="007856DA">
        <w:rPr>
          <w:rFonts w:ascii="方正仿宋_GBK" w:eastAsia="方正仿宋_GBK" w:hAnsi="Arial" w:cs="Arial" w:hint="eastAsia"/>
          <w:b/>
          <w:sz w:val="32"/>
          <w:szCs w:val="32"/>
        </w:rPr>
        <w:t>可继续使用，</w:t>
      </w:r>
      <w:r w:rsidR="00E87111">
        <w:rPr>
          <w:rFonts w:ascii="方正仿宋_GBK" w:eastAsia="方正仿宋_GBK" w:hAnsi="Arial" w:cs="Arial" w:hint="eastAsia"/>
          <w:b/>
          <w:sz w:val="32"/>
          <w:szCs w:val="32"/>
        </w:rPr>
        <w:t>待用完后，再</w:t>
      </w:r>
      <w:r w:rsidR="00E87111" w:rsidRPr="007856DA">
        <w:rPr>
          <w:rFonts w:ascii="方正仿宋_GBK" w:eastAsia="方正仿宋_GBK" w:hAnsi="Arial" w:cs="Arial" w:hint="eastAsia"/>
          <w:b/>
          <w:sz w:val="32"/>
          <w:szCs w:val="32"/>
        </w:rPr>
        <w:t>按照新的式样制作</w:t>
      </w:r>
      <w:r w:rsidR="00A04E64">
        <w:rPr>
          <w:rFonts w:ascii="方正仿宋_GBK" w:eastAsia="方正仿宋_GBK" w:hAnsi="Arial" w:cs="Arial" w:hint="eastAsia"/>
          <w:b/>
          <w:sz w:val="32"/>
          <w:szCs w:val="32"/>
        </w:rPr>
        <w:t>或向国家安全监管总局培训中心购买</w:t>
      </w:r>
      <w:r w:rsidR="00E87111" w:rsidRPr="007856DA">
        <w:rPr>
          <w:rFonts w:ascii="方正仿宋_GBK" w:eastAsia="方正仿宋_GBK" w:hAnsi="Arial" w:cs="Arial" w:hint="eastAsia"/>
          <w:b/>
          <w:sz w:val="32"/>
          <w:szCs w:val="32"/>
        </w:rPr>
        <w:t>特种作业操作证</w:t>
      </w:r>
      <w:r w:rsidR="00E87111">
        <w:rPr>
          <w:rFonts w:ascii="方正仿宋_GBK" w:eastAsia="方正仿宋_GBK" w:hAnsi="Arial" w:cs="Arial" w:hint="eastAsia"/>
          <w:b/>
          <w:sz w:val="32"/>
          <w:szCs w:val="32"/>
        </w:rPr>
        <w:t>（IC卡）</w:t>
      </w:r>
      <w:r w:rsidR="00E87111" w:rsidRPr="007856DA">
        <w:rPr>
          <w:rFonts w:ascii="方正仿宋_GBK" w:eastAsia="方正仿宋_GBK" w:hAnsi="Arial" w:cs="Arial" w:hint="eastAsia"/>
          <w:b/>
          <w:sz w:val="32"/>
          <w:szCs w:val="32"/>
        </w:rPr>
        <w:t>。</w:t>
      </w:r>
      <w:r w:rsidR="00C47E85" w:rsidRPr="002D730E">
        <w:rPr>
          <w:rFonts w:ascii="方正仿宋_GBK" w:eastAsia="方正仿宋_GBK" w:hAnsi="Arial" w:cs="Arial" w:hint="eastAsia"/>
          <w:b/>
          <w:sz w:val="32"/>
          <w:szCs w:val="32"/>
        </w:rPr>
        <w:t>煤矿特种作业操作证</w:t>
      </w:r>
      <w:r w:rsidR="00A04E64">
        <w:rPr>
          <w:rFonts w:ascii="方正仿宋_GBK" w:eastAsia="方正仿宋_GBK" w:hAnsi="Arial" w:cs="Arial" w:hint="eastAsia"/>
          <w:b/>
          <w:sz w:val="32"/>
          <w:szCs w:val="32"/>
        </w:rPr>
        <w:t>（IC卡）</w:t>
      </w:r>
      <w:r w:rsidR="00991847">
        <w:rPr>
          <w:rFonts w:ascii="方正仿宋_GBK" w:eastAsia="方正仿宋_GBK" w:hAnsi="Arial" w:cs="Arial" w:hint="eastAsia"/>
          <w:b/>
          <w:sz w:val="32"/>
          <w:szCs w:val="32"/>
        </w:rPr>
        <w:t>直接</w:t>
      </w:r>
      <w:r w:rsidR="00C47E85" w:rsidRPr="002D730E">
        <w:rPr>
          <w:rFonts w:ascii="方正仿宋_GBK" w:eastAsia="方正仿宋_GBK" w:hAnsi="Arial" w:cs="Arial" w:hint="eastAsia"/>
          <w:b/>
          <w:sz w:val="32"/>
          <w:szCs w:val="32"/>
        </w:rPr>
        <w:t>向国家安全监管总局培训中心申领。</w:t>
      </w:r>
    </w:p>
    <w:p w:rsidR="00C47E85" w:rsidRPr="00C47E85" w:rsidRDefault="009612E0" w:rsidP="001B0B26">
      <w:pPr>
        <w:adjustRightInd w:val="0"/>
        <w:spacing w:line="540" w:lineRule="exact"/>
        <w:ind w:firstLineChars="200" w:firstLine="643"/>
        <w:rPr>
          <w:rFonts w:ascii="方正仿宋_GBK" w:eastAsia="方正仿宋_GBK" w:hAnsi="Arial" w:cs="Arial" w:hint="eastAsia"/>
          <w:b/>
          <w:sz w:val="32"/>
          <w:szCs w:val="32"/>
        </w:rPr>
      </w:pPr>
      <w:r>
        <w:rPr>
          <w:rFonts w:ascii="方正仿宋_GBK" w:eastAsia="方正仿宋_GBK" w:hAnsi="Arial" w:cs="Arial" w:hint="eastAsia"/>
          <w:b/>
          <w:sz w:val="32"/>
          <w:szCs w:val="32"/>
        </w:rPr>
        <w:t>七</w:t>
      </w:r>
      <w:r w:rsidR="00C47E85" w:rsidRPr="00C47E85">
        <w:rPr>
          <w:rFonts w:ascii="方正仿宋_GBK" w:eastAsia="方正仿宋_GBK" w:hAnsi="Arial" w:cs="Arial" w:hint="eastAsia"/>
          <w:b/>
          <w:sz w:val="32"/>
          <w:szCs w:val="32"/>
        </w:rPr>
        <w:t>、各省级考核发证机关</w:t>
      </w:r>
      <w:r w:rsidR="00AF44AA">
        <w:rPr>
          <w:rFonts w:ascii="方正仿宋_GBK" w:eastAsia="方正仿宋_GBK" w:hAnsi="Arial" w:cs="Arial" w:hint="eastAsia"/>
          <w:b/>
          <w:sz w:val="32"/>
          <w:szCs w:val="32"/>
        </w:rPr>
        <w:t>要</w:t>
      </w:r>
      <w:r w:rsidR="00117BDA">
        <w:rPr>
          <w:rFonts w:ascii="方正仿宋_GBK" w:eastAsia="方正仿宋_GBK" w:hAnsi="Arial" w:cs="Arial" w:hint="eastAsia"/>
          <w:b/>
          <w:sz w:val="32"/>
          <w:szCs w:val="32"/>
        </w:rPr>
        <w:t>按照</w:t>
      </w:r>
      <w:r w:rsidR="00A04E64">
        <w:rPr>
          <w:rFonts w:ascii="方正仿宋_GBK" w:eastAsia="方正仿宋_GBK" w:hAnsi="Arial" w:cs="Arial" w:hint="eastAsia"/>
          <w:b/>
          <w:sz w:val="32"/>
          <w:szCs w:val="32"/>
        </w:rPr>
        <w:t>《规定》</w:t>
      </w:r>
      <w:r w:rsidR="00C14189">
        <w:rPr>
          <w:rFonts w:ascii="方正仿宋_GBK" w:eastAsia="方正仿宋_GBK" w:hAnsi="Arial" w:cs="Arial" w:hint="eastAsia"/>
          <w:b/>
          <w:sz w:val="32"/>
          <w:szCs w:val="32"/>
        </w:rPr>
        <w:t>要求</w:t>
      </w:r>
      <w:r w:rsidR="00C47E85" w:rsidRPr="00C47E85">
        <w:rPr>
          <w:rFonts w:ascii="方正仿宋_GBK" w:eastAsia="方正仿宋_GBK" w:hAnsi="Arial" w:cs="Arial" w:hint="eastAsia"/>
          <w:b/>
          <w:sz w:val="32"/>
          <w:szCs w:val="32"/>
        </w:rPr>
        <w:t>，</w:t>
      </w:r>
      <w:r w:rsidR="003A2912">
        <w:rPr>
          <w:rFonts w:ascii="方正仿宋_GBK" w:eastAsia="方正仿宋_GBK" w:hAnsi="Arial" w:cs="Arial" w:hint="eastAsia"/>
          <w:b/>
          <w:sz w:val="32"/>
          <w:szCs w:val="32"/>
        </w:rPr>
        <w:t>结合实际</w:t>
      </w:r>
      <w:r w:rsidR="00C47E85" w:rsidRPr="00C47E85">
        <w:rPr>
          <w:rFonts w:ascii="方正仿宋_GBK" w:eastAsia="方正仿宋_GBK" w:hAnsi="Arial" w:cs="Arial" w:hint="eastAsia"/>
          <w:b/>
          <w:sz w:val="32"/>
          <w:szCs w:val="32"/>
        </w:rPr>
        <w:t>制定实施细则，</w:t>
      </w:r>
      <w:r w:rsidR="00117BDA">
        <w:rPr>
          <w:rFonts w:ascii="方正仿宋_GBK" w:eastAsia="方正仿宋_GBK" w:hAnsi="Arial" w:cs="Arial" w:hint="eastAsia"/>
          <w:b/>
          <w:sz w:val="32"/>
          <w:szCs w:val="32"/>
        </w:rPr>
        <w:t>进一步</w:t>
      </w:r>
      <w:r w:rsidR="00A04E64">
        <w:rPr>
          <w:rFonts w:ascii="方正仿宋_GBK" w:eastAsia="方正仿宋_GBK" w:hAnsi="Arial" w:cs="Arial" w:hint="eastAsia"/>
          <w:b/>
          <w:sz w:val="32"/>
          <w:szCs w:val="32"/>
        </w:rPr>
        <w:t>完善特种作业人员培训、考核发证</w:t>
      </w:r>
      <w:r w:rsidR="00991847">
        <w:rPr>
          <w:rFonts w:ascii="方正仿宋_GBK" w:eastAsia="方正仿宋_GBK" w:hAnsi="Arial" w:cs="Arial" w:hint="eastAsia"/>
          <w:b/>
          <w:sz w:val="32"/>
          <w:szCs w:val="32"/>
        </w:rPr>
        <w:t>、</w:t>
      </w:r>
      <w:r w:rsidR="00A04E64">
        <w:rPr>
          <w:rFonts w:ascii="方正仿宋_GBK" w:eastAsia="方正仿宋_GBK" w:hAnsi="Arial" w:cs="Arial" w:hint="eastAsia"/>
          <w:b/>
          <w:sz w:val="32"/>
          <w:szCs w:val="32"/>
        </w:rPr>
        <w:t>复审</w:t>
      </w:r>
      <w:r w:rsidR="00991847">
        <w:rPr>
          <w:rFonts w:ascii="方正仿宋_GBK" w:eastAsia="方正仿宋_GBK" w:hAnsi="Arial" w:cs="Arial" w:hint="eastAsia"/>
          <w:b/>
          <w:sz w:val="32"/>
          <w:szCs w:val="32"/>
        </w:rPr>
        <w:t>和监督管理</w:t>
      </w:r>
      <w:r w:rsidR="00AB759F">
        <w:rPr>
          <w:rFonts w:ascii="方正仿宋_GBK" w:eastAsia="方正仿宋_GBK" w:hAnsi="Arial" w:cs="Arial" w:hint="eastAsia"/>
          <w:b/>
          <w:sz w:val="32"/>
          <w:szCs w:val="32"/>
        </w:rPr>
        <w:t>等</w:t>
      </w:r>
      <w:r w:rsidR="00991847">
        <w:rPr>
          <w:rFonts w:ascii="方正仿宋_GBK" w:eastAsia="方正仿宋_GBK" w:hAnsi="Arial" w:cs="Arial" w:hint="eastAsia"/>
          <w:b/>
          <w:sz w:val="32"/>
          <w:szCs w:val="32"/>
        </w:rPr>
        <w:t>制度，</w:t>
      </w:r>
      <w:r w:rsidR="00D23BD6">
        <w:rPr>
          <w:rFonts w:ascii="方正仿宋_GBK" w:eastAsia="方正仿宋_GBK" w:hAnsi="Arial" w:cs="Arial" w:hint="eastAsia"/>
          <w:b/>
          <w:sz w:val="32"/>
          <w:szCs w:val="32"/>
        </w:rPr>
        <w:t>推动《规定》的贯彻实施</w:t>
      </w:r>
      <w:r w:rsidR="00C47E85" w:rsidRPr="00C47E85">
        <w:rPr>
          <w:rFonts w:ascii="方正仿宋_GBK" w:eastAsia="方正仿宋_GBK" w:hAnsi="Arial" w:cs="Arial" w:hint="eastAsia"/>
          <w:b/>
          <w:sz w:val="32"/>
          <w:szCs w:val="32"/>
        </w:rPr>
        <w:t>。</w:t>
      </w:r>
      <w:r w:rsidR="00AB759F">
        <w:rPr>
          <w:rFonts w:ascii="方正仿宋_GBK" w:eastAsia="方正仿宋_GBK" w:hAnsi="Arial" w:cs="Arial" w:hint="eastAsia"/>
          <w:b/>
          <w:sz w:val="32"/>
          <w:szCs w:val="32"/>
        </w:rPr>
        <w:t>在</w:t>
      </w:r>
      <w:r w:rsidR="00C14189">
        <w:rPr>
          <w:rFonts w:ascii="方正仿宋_GBK" w:eastAsia="方正仿宋_GBK" w:hAnsi="Arial" w:cs="Arial" w:hint="eastAsia"/>
          <w:b/>
          <w:sz w:val="32"/>
          <w:szCs w:val="32"/>
        </w:rPr>
        <w:t>《规定》</w:t>
      </w:r>
      <w:r w:rsidR="00C47E85" w:rsidRPr="00C47E85">
        <w:rPr>
          <w:rFonts w:ascii="方正仿宋_GBK" w:eastAsia="方正仿宋_GBK" w:hAnsi="Arial" w:cs="Arial" w:hint="eastAsia"/>
          <w:b/>
          <w:sz w:val="32"/>
          <w:szCs w:val="32"/>
        </w:rPr>
        <w:t>实施过程中</w:t>
      </w:r>
      <w:r w:rsidR="00AB759F">
        <w:rPr>
          <w:rFonts w:ascii="方正仿宋_GBK" w:eastAsia="方正仿宋_GBK" w:hAnsi="Arial" w:cs="Arial" w:hint="eastAsia"/>
          <w:b/>
          <w:sz w:val="32"/>
          <w:szCs w:val="32"/>
        </w:rPr>
        <w:t>遇到</w:t>
      </w:r>
      <w:r w:rsidR="00C47E85" w:rsidRPr="00C47E85">
        <w:rPr>
          <w:rFonts w:ascii="方正仿宋_GBK" w:eastAsia="方正仿宋_GBK" w:hAnsi="Arial" w:cs="Arial" w:hint="eastAsia"/>
          <w:b/>
          <w:sz w:val="32"/>
          <w:szCs w:val="32"/>
        </w:rPr>
        <w:t>的</w:t>
      </w:r>
      <w:r w:rsidR="00C14189">
        <w:rPr>
          <w:rFonts w:ascii="方正仿宋_GBK" w:eastAsia="方正仿宋_GBK" w:hAnsi="Arial" w:cs="Arial" w:hint="eastAsia"/>
          <w:b/>
          <w:sz w:val="32"/>
          <w:szCs w:val="32"/>
        </w:rPr>
        <w:t>有关</w:t>
      </w:r>
      <w:r w:rsidR="00C47E85" w:rsidRPr="00C47E85">
        <w:rPr>
          <w:rFonts w:ascii="方正仿宋_GBK" w:eastAsia="方正仿宋_GBK" w:hAnsi="Arial" w:cs="Arial" w:hint="eastAsia"/>
          <w:b/>
          <w:sz w:val="32"/>
          <w:szCs w:val="32"/>
        </w:rPr>
        <w:t>问题，</w:t>
      </w:r>
      <w:r w:rsidR="00C14189">
        <w:rPr>
          <w:rFonts w:ascii="方正仿宋_GBK" w:eastAsia="方正仿宋_GBK" w:hAnsi="Arial" w:cs="Arial" w:hint="eastAsia"/>
          <w:b/>
          <w:sz w:val="32"/>
          <w:szCs w:val="32"/>
        </w:rPr>
        <w:t>请</w:t>
      </w:r>
      <w:r w:rsidR="00C47E85" w:rsidRPr="00C47E85">
        <w:rPr>
          <w:rFonts w:ascii="方正仿宋_GBK" w:eastAsia="方正仿宋_GBK" w:hAnsi="Arial" w:cs="Arial" w:hint="eastAsia"/>
          <w:b/>
          <w:sz w:val="32"/>
          <w:szCs w:val="32"/>
        </w:rPr>
        <w:t>及时向国家安全监管总局</w:t>
      </w:r>
      <w:r w:rsidR="00991847" w:rsidRPr="00657FAB">
        <w:rPr>
          <w:rFonts w:ascii="方正仿宋_GBK" w:eastAsia="方正仿宋_GBK" w:hAnsi="Arial" w:cs="Arial" w:hint="eastAsia"/>
          <w:b/>
          <w:sz w:val="32"/>
          <w:szCs w:val="32"/>
        </w:rPr>
        <w:t>人事司</w:t>
      </w:r>
      <w:r w:rsidR="001B0B26">
        <w:rPr>
          <w:rFonts w:ascii="方正仿宋_GBK" w:eastAsia="方正仿宋_GBK" w:hAnsi="Arial" w:cs="Arial" w:hint="eastAsia"/>
          <w:b/>
          <w:sz w:val="32"/>
          <w:szCs w:val="32"/>
        </w:rPr>
        <w:t>（</w:t>
      </w:r>
      <w:r w:rsidR="001B0B26" w:rsidRPr="00657FAB">
        <w:rPr>
          <w:rFonts w:ascii="方正仿宋_GBK" w:eastAsia="方正仿宋_GBK" w:hAnsi="Arial" w:cs="Arial" w:hint="eastAsia"/>
          <w:b/>
          <w:sz w:val="32"/>
          <w:szCs w:val="32"/>
        </w:rPr>
        <w:t>联系电话：010-64463082</w:t>
      </w:r>
      <w:r w:rsidR="001B0B26">
        <w:rPr>
          <w:rFonts w:ascii="方正仿宋_GBK" w:eastAsia="方正仿宋_GBK" w:hAnsi="Arial" w:cs="Arial" w:hint="eastAsia"/>
          <w:b/>
          <w:sz w:val="32"/>
          <w:szCs w:val="32"/>
        </w:rPr>
        <w:t>）</w:t>
      </w:r>
      <w:r w:rsidR="00991847">
        <w:rPr>
          <w:rFonts w:ascii="方正仿宋_GBK" w:eastAsia="方正仿宋_GBK" w:hAnsi="Arial" w:cs="Arial" w:hint="eastAsia"/>
          <w:b/>
          <w:sz w:val="32"/>
          <w:szCs w:val="32"/>
        </w:rPr>
        <w:t>或</w:t>
      </w:r>
      <w:r w:rsidR="00991847" w:rsidRPr="00C47E85">
        <w:rPr>
          <w:rFonts w:ascii="方正仿宋_GBK" w:eastAsia="方正仿宋_GBK" w:hAnsi="Arial" w:cs="Arial" w:hint="eastAsia"/>
          <w:b/>
          <w:sz w:val="32"/>
          <w:szCs w:val="32"/>
        </w:rPr>
        <w:t>国家安全监管总局培训中心</w:t>
      </w:r>
      <w:r w:rsidR="001B0B26">
        <w:rPr>
          <w:rFonts w:ascii="方正仿宋_GBK" w:eastAsia="方正仿宋_GBK" w:hAnsi="Arial" w:cs="Arial" w:hint="eastAsia"/>
          <w:b/>
          <w:sz w:val="32"/>
          <w:szCs w:val="32"/>
        </w:rPr>
        <w:t>（联系</w:t>
      </w:r>
      <w:r w:rsidR="001B0B26" w:rsidRPr="00C47E85">
        <w:rPr>
          <w:rFonts w:ascii="方正仿宋_GBK" w:eastAsia="方正仿宋_GBK" w:hAnsi="Arial" w:cs="Arial" w:hint="eastAsia"/>
          <w:b/>
          <w:sz w:val="32"/>
          <w:szCs w:val="32"/>
        </w:rPr>
        <w:t>电话</w:t>
      </w:r>
      <w:r w:rsidR="001B0B26">
        <w:rPr>
          <w:rFonts w:ascii="方正仿宋_GBK" w:eastAsia="方正仿宋_GBK" w:hAnsi="Arial" w:cs="Arial" w:hint="eastAsia"/>
          <w:b/>
          <w:sz w:val="32"/>
          <w:szCs w:val="32"/>
        </w:rPr>
        <w:t>：</w:t>
      </w:r>
      <w:r w:rsidR="001B0B26" w:rsidRPr="00C47E85">
        <w:rPr>
          <w:rFonts w:ascii="方正仿宋_GBK" w:eastAsia="方正仿宋_GBK" w:hAnsi="Arial" w:cs="Arial" w:hint="eastAsia"/>
          <w:b/>
          <w:sz w:val="32"/>
          <w:szCs w:val="32"/>
        </w:rPr>
        <w:t>010-64463015</w:t>
      </w:r>
      <w:r w:rsidR="001B0B26">
        <w:rPr>
          <w:rFonts w:ascii="方正仿宋_GBK" w:eastAsia="方正仿宋_GBK" w:hAnsi="Arial" w:cs="Arial" w:hint="eastAsia"/>
          <w:b/>
          <w:sz w:val="32"/>
          <w:szCs w:val="32"/>
        </w:rPr>
        <w:t>）</w:t>
      </w:r>
      <w:r w:rsidR="00C47E85" w:rsidRPr="00C47E85">
        <w:rPr>
          <w:rFonts w:ascii="方正仿宋_GBK" w:eastAsia="方正仿宋_GBK" w:hAnsi="Arial" w:cs="Arial" w:hint="eastAsia"/>
          <w:b/>
          <w:sz w:val="32"/>
          <w:szCs w:val="32"/>
        </w:rPr>
        <w:t>反馈。</w:t>
      </w:r>
    </w:p>
    <w:p w:rsidR="00C47E85" w:rsidRPr="00C47E85" w:rsidRDefault="00C47E85" w:rsidP="001B0B26">
      <w:pPr>
        <w:adjustRightInd w:val="0"/>
        <w:spacing w:line="540" w:lineRule="exact"/>
        <w:ind w:firstLineChars="200" w:firstLine="643"/>
        <w:rPr>
          <w:rFonts w:ascii="方正仿宋_GBK" w:eastAsia="方正仿宋_GBK" w:hAnsi="Arial" w:cs="Arial" w:hint="eastAsia"/>
          <w:b/>
          <w:sz w:val="32"/>
          <w:szCs w:val="32"/>
        </w:rPr>
      </w:pPr>
      <w:r w:rsidRPr="00C47E85">
        <w:rPr>
          <w:rFonts w:ascii="方正仿宋_GBK" w:eastAsia="方正仿宋_GBK" w:hAnsi="Arial" w:cs="Arial" w:hint="eastAsia"/>
          <w:b/>
          <w:sz w:val="32"/>
          <w:szCs w:val="32"/>
        </w:rPr>
        <w:t>附件：《中华人民共和国特种作业操作证》</w:t>
      </w:r>
      <w:r w:rsidR="00C14189">
        <w:rPr>
          <w:rFonts w:ascii="方正仿宋_GBK" w:eastAsia="方正仿宋_GBK" w:hAnsi="Arial" w:cs="Arial" w:hint="eastAsia"/>
          <w:b/>
          <w:sz w:val="32"/>
          <w:szCs w:val="32"/>
        </w:rPr>
        <w:t>式</w:t>
      </w:r>
      <w:r w:rsidR="001B0B26">
        <w:rPr>
          <w:rFonts w:ascii="方正仿宋_GBK" w:eastAsia="方正仿宋_GBK" w:hAnsi="Arial" w:cs="Arial" w:hint="eastAsia"/>
          <w:b/>
          <w:sz w:val="32"/>
          <w:szCs w:val="32"/>
        </w:rPr>
        <w:t>样</w:t>
      </w:r>
    </w:p>
    <w:p w:rsidR="00C47E85" w:rsidRPr="00C47E85" w:rsidRDefault="00C47E85" w:rsidP="001B0B26">
      <w:pPr>
        <w:adjustRightInd w:val="0"/>
        <w:spacing w:line="540" w:lineRule="exact"/>
        <w:rPr>
          <w:rFonts w:ascii="方正仿宋_GBK" w:eastAsia="方正仿宋_GBK" w:hAnsi="Arial" w:cs="Arial" w:hint="eastAsia"/>
          <w:b/>
          <w:sz w:val="32"/>
          <w:szCs w:val="32"/>
        </w:rPr>
      </w:pPr>
    </w:p>
    <w:p w:rsidR="00AF44AA" w:rsidRDefault="00AF44AA" w:rsidP="001B0B26">
      <w:pPr>
        <w:adjustRightInd w:val="0"/>
        <w:spacing w:line="540" w:lineRule="exact"/>
        <w:ind w:firstLineChars="1602" w:firstLine="5146"/>
        <w:rPr>
          <w:rFonts w:ascii="方正仿宋_GBK" w:eastAsia="方正仿宋_GBK" w:hAnsi="Arial" w:cs="Arial" w:hint="eastAsia"/>
          <w:b/>
          <w:sz w:val="32"/>
          <w:szCs w:val="32"/>
        </w:rPr>
      </w:pPr>
    </w:p>
    <w:p w:rsidR="00C47E85" w:rsidRPr="001B0B26" w:rsidRDefault="00C47E85" w:rsidP="001B0B26">
      <w:pPr>
        <w:adjustRightInd w:val="0"/>
        <w:spacing w:line="540" w:lineRule="exact"/>
        <w:ind w:firstLineChars="1602" w:firstLine="5146"/>
        <w:rPr>
          <w:rFonts w:ascii="方正仿宋_GBK" w:eastAsia="方正仿宋_GBK" w:hAnsi="Arial" w:cs="Arial" w:hint="eastAsia"/>
          <w:b/>
          <w:sz w:val="32"/>
          <w:szCs w:val="32"/>
        </w:rPr>
      </w:pPr>
      <w:r w:rsidRPr="00C47E85">
        <w:rPr>
          <w:rFonts w:ascii="方正仿宋_GBK" w:eastAsia="方正仿宋_GBK" w:hAnsi="Arial" w:cs="Arial" w:hint="eastAsia"/>
          <w:b/>
          <w:sz w:val="32"/>
          <w:szCs w:val="32"/>
        </w:rPr>
        <w:t>二○一</w:t>
      </w:r>
      <w:r>
        <w:rPr>
          <w:rFonts w:ascii="方正仿宋_GBK" w:eastAsia="方正仿宋_GBK" w:hAnsi="Arial" w:cs="Arial" w:hint="eastAsia"/>
          <w:b/>
          <w:sz w:val="32"/>
          <w:szCs w:val="32"/>
        </w:rPr>
        <w:t>○年</w:t>
      </w:r>
      <w:r w:rsidR="002E39EB">
        <w:rPr>
          <w:rFonts w:ascii="方正仿宋_GBK" w:eastAsia="方正仿宋_GBK" w:hAnsi="Arial" w:cs="Arial" w:hint="eastAsia"/>
          <w:b/>
          <w:sz w:val="32"/>
          <w:szCs w:val="32"/>
        </w:rPr>
        <w:t>九</w:t>
      </w:r>
      <w:r>
        <w:rPr>
          <w:rFonts w:ascii="方正仿宋_GBK" w:eastAsia="方正仿宋_GBK" w:hAnsi="Arial" w:cs="Arial" w:hint="eastAsia"/>
          <w:b/>
          <w:sz w:val="32"/>
          <w:szCs w:val="32"/>
        </w:rPr>
        <w:t>月</w:t>
      </w:r>
      <w:r w:rsidR="00AF44AA">
        <w:rPr>
          <w:rFonts w:ascii="方正仿宋_GBK" w:eastAsia="方正仿宋_GBK" w:hAnsi="Arial" w:cs="Arial" w:hint="eastAsia"/>
          <w:b/>
          <w:sz w:val="32"/>
          <w:szCs w:val="32"/>
        </w:rPr>
        <w:t>二十五</w:t>
      </w:r>
      <w:r w:rsidRPr="00C47E85">
        <w:rPr>
          <w:rFonts w:ascii="方正仿宋_GBK" w:eastAsia="方正仿宋_GBK" w:hAnsi="Arial" w:cs="Arial" w:hint="eastAsia"/>
          <w:b/>
          <w:sz w:val="32"/>
          <w:szCs w:val="32"/>
        </w:rPr>
        <w:t>日</w:t>
      </w:r>
    </w:p>
    <w:p w:rsidR="00C47E85" w:rsidRPr="00C47E85" w:rsidRDefault="00C47E85" w:rsidP="001B0B26">
      <w:pPr>
        <w:adjustRightInd w:val="0"/>
        <w:rPr>
          <w:rFonts w:ascii="方正仿宋_GBK" w:eastAsia="方正仿宋_GBK" w:hAnsi="Arial" w:cs="Arial" w:hint="eastAsia"/>
          <w:b/>
          <w:sz w:val="32"/>
          <w:szCs w:val="32"/>
        </w:rPr>
      </w:pPr>
      <w:r>
        <w:rPr>
          <w:rFonts w:ascii="Arial" w:hAnsi="Arial" w:cs="Arial"/>
          <w:szCs w:val="21"/>
        </w:rPr>
        <w:br w:type="page"/>
      </w:r>
      <w:r w:rsidRPr="00C47E85">
        <w:rPr>
          <w:rFonts w:ascii="方正仿宋_GBK" w:eastAsia="方正仿宋_GBK" w:hAnsi="Arial" w:cs="Arial" w:hint="eastAsia"/>
          <w:b/>
          <w:sz w:val="32"/>
          <w:szCs w:val="32"/>
        </w:rPr>
        <w:t>附件</w:t>
      </w:r>
    </w:p>
    <w:p w:rsidR="00C47E85" w:rsidRDefault="00C47E85" w:rsidP="001B0B26">
      <w:pPr>
        <w:adjustRightInd w:val="0"/>
        <w:rPr>
          <w:rFonts w:ascii="方正小标宋_GBK" w:eastAsia="方正小标宋_GBK" w:hAnsi="Arial" w:cs="Arial" w:hint="eastAsia"/>
          <w:b/>
          <w:sz w:val="36"/>
          <w:szCs w:val="36"/>
        </w:rPr>
      </w:pPr>
    </w:p>
    <w:p w:rsidR="00C47E85" w:rsidRDefault="00C47E85" w:rsidP="001B0B26">
      <w:pPr>
        <w:adjustRightInd w:val="0"/>
        <w:jc w:val="center"/>
        <w:rPr>
          <w:rFonts w:ascii="方正小标宋_GBK" w:eastAsia="方正小标宋_GBK" w:hAnsi="Arial" w:cs="Arial" w:hint="eastAsia"/>
          <w:b/>
          <w:sz w:val="36"/>
          <w:szCs w:val="36"/>
        </w:rPr>
      </w:pPr>
      <w:r w:rsidRPr="00C47E85">
        <w:rPr>
          <w:rFonts w:ascii="方正小标宋_GBK" w:eastAsia="方正小标宋_GBK" w:hAnsi="Arial" w:cs="Arial" w:hint="eastAsia"/>
          <w:b/>
          <w:sz w:val="36"/>
          <w:szCs w:val="36"/>
        </w:rPr>
        <w:t>《中华人民共和国特种作业操作证》</w:t>
      </w:r>
      <w:r w:rsidR="00C14189">
        <w:rPr>
          <w:rFonts w:ascii="方正小标宋_GBK" w:eastAsia="方正小标宋_GBK" w:hAnsi="Arial" w:cs="Arial" w:hint="eastAsia"/>
          <w:b/>
          <w:sz w:val="36"/>
          <w:szCs w:val="36"/>
        </w:rPr>
        <w:t>样式</w:t>
      </w:r>
    </w:p>
    <w:p w:rsidR="00C47E85" w:rsidRPr="00C47E85" w:rsidRDefault="00C47E85" w:rsidP="001B0B26">
      <w:pPr>
        <w:adjustRightInd w:val="0"/>
        <w:ind w:firstLineChars="400" w:firstLine="1440"/>
        <w:rPr>
          <w:rFonts w:ascii="方正小标宋_GBK" w:eastAsia="方正小标宋_GBK" w:hAnsi="Arial" w:cs="Arial" w:hint="eastAsia"/>
          <w:b/>
          <w:sz w:val="36"/>
          <w:szCs w:val="36"/>
        </w:rPr>
      </w:pPr>
    </w:p>
    <w:p w:rsidR="00C47E85" w:rsidRDefault="00C47E85" w:rsidP="001B0B26">
      <w:pPr>
        <w:adjustRightInd w:val="0"/>
        <w:jc w:val="center"/>
        <w:rPr>
          <w:rFonts w:ascii="仿宋" w:eastAsia="仿宋" w:hAnsi="仿宋" w:hint="eastAsia"/>
          <w:sz w:val="32"/>
          <w:szCs w:val="32"/>
        </w:rPr>
      </w:pPr>
      <w:r w:rsidRPr="000B34AC">
        <w:rPr>
          <w:rFonts w:ascii="仿宋" w:eastAsia="仿宋" w:hAnsi="仿宋" w:hint="eastAsia"/>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65pt;height:202.4pt">
            <v:imagedata r:id="rId6" o:title="新版IC卡正面"/>
          </v:shape>
        </w:pict>
      </w:r>
    </w:p>
    <w:p w:rsidR="00C47E85" w:rsidRPr="00C47E85" w:rsidRDefault="00C47E85" w:rsidP="001B0B26">
      <w:pPr>
        <w:adjustRightInd w:val="0"/>
        <w:jc w:val="center"/>
        <w:rPr>
          <w:rFonts w:ascii="方正黑体_GBK" w:eastAsia="方正黑体_GBK" w:hAnsi="Arial" w:cs="Arial" w:hint="eastAsia"/>
          <w:b/>
          <w:sz w:val="32"/>
          <w:szCs w:val="32"/>
        </w:rPr>
      </w:pPr>
      <w:r w:rsidRPr="00C47E85">
        <w:rPr>
          <w:rFonts w:ascii="方正黑体_GBK" w:eastAsia="方正黑体_GBK" w:hAnsi="Arial" w:cs="Arial" w:hint="eastAsia"/>
          <w:b/>
          <w:sz w:val="32"/>
          <w:szCs w:val="32"/>
        </w:rPr>
        <w:t>正</w:t>
      </w:r>
      <w:r>
        <w:rPr>
          <w:rFonts w:ascii="方正黑体_GBK" w:eastAsia="方正黑体_GBK" w:hAnsi="Arial" w:cs="Arial" w:hint="eastAsia"/>
          <w:b/>
          <w:sz w:val="32"/>
          <w:szCs w:val="32"/>
        </w:rPr>
        <w:t xml:space="preserve"> </w:t>
      </w:r>
      <w:r w:rsidRPr="00C47E85">
        <w:rPr>
          <w:rFonts w:ascii="方正黑体_GBK" w:eastAsia="方正黑体_GBK" w:hAnsi="Arial" w:cs="Arial" w:hint="eastAsia"/>
          <w:b/>
          <w:sz w:val="32"/>
          <w:szCs w:val="32"/>
        </w:rPr>
        <w:t>面</w:t>
      </w:r>
    </w:p>
    <w:p w:rsidR="00C47E85" w:rsidRPr="00353D09" w:rsidRDefault="00C47E85" w:rsidP="001B0B26">
      <w:pPr>
        <w:adjustRightInd w:val="0"/>
        <w:jc w:val="center"/>
        <w:rPr>
          <w:rFonts w:ascii="仿宋_GB2312" w:eastAsia="仿宋_GB2312" w:hAnsi="Arial" w:cs="Arial" w:hint="eastAsia"/>
          <w:sz w:val="32"/>
          <w:szCs w:val="32"/>
        </w:rPr>
      </w:pPr>
      <w:r w:rsidRPr="00353D09">
        <w:rPr>
          <w:rFonts w:ascii="仿宋_GB2312" w:eastAsia="仿宋_GB2312" w:hAnsi="Arial" w:cs="Arial" w:hint="eastAsia"/>
          <w:sz w:val="32"/>
          <w:szCs w:val="32"/>
        </w:rPr>
        <w:pict>
          <v:shape id="_x0000_i1026" type="#_x0000_t75" style="width:314.15pt;height:205.45pt">
            <v:imagedata r:id="rId7" o:title="新版IC背面"/>
          </v:shape>
        </w:pict>
      </w:r>
    </w:p>
    <w:p w:rsidR="00C47E85" w:rsidRPr="00C47E85" w:rsidRDefault="00C47E85" w:rsidP="001B0B26">
      <w:pPr>
        <w:adjustRightInd w:val="0"/>
        <w:jc w:val="center"/>
        <w:rPr>
          <w:rFonts w:ascii="方正黑体_GBK" w:eastAsia="方正黑体_GBK" w:hAnsi="Arial" w:cs="Arial" w:hint="eastAsia"/>
          <w:b/>
          <w:sz w:val="32"/>
          <w:szCs w:val="32"/>
        </w:rPr>
      </w:pPr>
      <w:r w:rsidRPr="00C47E85">
        <w:rPr>
          <w:rFonts w:ascii="方正黑体_GBK" w:eastAsia="方正黑体_GBK" w:hAnsi="Arial" w:cs="Arial" w:hint="eastAsia"/>
          <w:b/>
          <w:sz w:val="32"/>
          <w:szCs w:val="32"/>
        </w:rPr>
        <w:t>背</w:t>
      </w:r>
      <w:r>
        <w:rPr>
          <w:rFonts w:ascii="方正黑体_GBK" w:eastAsia="方正黑体_GBK" w:hAnsi="Arial" w:cs="Arial" w:hint="eastAsia"/>
          <w:b/>
          <w:sz w:val="32"/>
          <w:szCs w:val="32"/>
        </w:rPr>
        <w:t xml:space="preserve"> </w:t>
      </w:r>
      <w:r w:rsidRPr="00C47E85">
        <w:rPr>
          <w:rFonts w:ascii="方正黑体_GBK" w:eastAsia="方正黑体_GBK" w:hAnsi="Arial" w:cs="Arial" w:hint="eastAsia"/>
          <w:b/>
          <w:sz w:val="32"/>
          <w:szCs w:val="32"/>
        </w:rPr>
        <w:t>面</w:t>
      </w:r>
    </w:p>
    <w:p w:rsidR="00CC2AA0" w:rsidRPr="00C47E85" w:rsidRDefault="00CC2AA0" w:rsidP="001B0B26"/>
    <w:sectPr w:rsidR="00CC2AA0" w:rsidRPr="00C47E85" w:rsidSect="00173DE9">
      <w:pgSz w:w="11906" w:h="16838"/>
      <w:pgMar w:top="1304" w:right="1588" w:bottom="1304"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3B5" w:rsidRDefault="00B933B5" w:rsidP="00B933B5">
      <w:r>
        <w:separator/>
      </w:r>
    </w:p>
  </w:endnote>
  <w:endnote w:type="continuationSeparator" w:id="0">
    <w:p w:rsidR="00B933B5" w:rsidRDefault="00B933B5" w:rsidP="00B9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A00002BF" w:usb1="38CF7CFA" w:usb2="00082016" w:usb3="00000000" w:csb0="00040001" w:csb1="00000000"/>
  </w:font>
  <w:font w:name="Arial">
    <w:panose1 w:val="020B0604020202020204"/>
    <w:charset w:val="00"/>
    <w:family w:val="swiss"/>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黑体_GBK">
    <w:altName w:val="微软雅黑"/>
    <w:charset w:val="86"/>
    <w:family w:val="auto"/>
    <w:pitch w:val="default"/>
    <w:sig w:usb0="00000000" w:usb1="080E0000" w:usb2="00000000" w:usb3="00000000" w:csb0="00040000"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3B5" w:rsidRDefault="00B933B5" w:rsidP="00B933B5">
      <w:r>
        <w:separator/>
      </w:r>
    </w:p>
  </w:footnote>
  <w:footnote w:type="continuationSeparator" w:id="0">
    <w:p w:rsidR="00B933B5" w:rsidRDefault="00B933B5" w:rsidP="00B933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7E85"/>
    <w:rsid w:val="00000D69"/>
    <w:rsid w:val="0003225C"/>
    <w:rsid w:val="00053616"/>
    <w:rsid w:val="00055EAB"/>
    <w:rsid w:val="00075913"/>
    <w:rsid w:val="0008442E"/>
    <w:rsid w:val="000B1151"/>
    <w:rsid w:val="000E3C23"/>
    <w:rsid w:val="000E3F25"/>
    <w:rsid w:val="000E6DB2"/>
    <w:rsid w:val="0010720E"/>
    <w:rsid w:val="001113CE"/>
    <w:rsid w:val="00112D0F"/>
    <w:rsid w:val="00117BDA"/>
    <w:rsid w:val="00124CCC"/>
    <w:rsid w:val="001426A8"/>
    <w:rsid w:val="0017302A"/>
    <w:rsid w:val="00173DE9"/>
    <w:rsid w:val="00181F1D"/>
    <w:rsid w:val="001911D5"/>
    <w:rsid w:val="00193CDA"/>
    <w:rsid w:val="001B0B26"/>
    <w:rsid w:val="001B0CF1"/>
    <w:rsid w:val="001B1F90"/>
    <w:rsid w:val="001D6525"/>
    <w:rsid w:val="001E5226"/>
    <w:rsid w:val="001F55E4"/>
    <w:rsid w:val="0022598E"/>
    <w:rsid w:val="00267629"/>
    <w:rsid w:val="00273E58"/>
    <w:rsid w:val="0027567F"/>
    <w:rsid w:val="00281D5B"/>
    <w:rsid w:val="00297CA3"/>
    <w:rsid w:val="002B0DD1"/>
    <w:rsid w:val="002B7E9D"/>
    <w:rsid w:val="002C6615"/>
    <w:rsid w:val="002D4E14"/>
    <w:rsid w:val="002D730E"/>
    <w:rsid w:val="002E39EB"/>
    <w:rsid w:val="00334EF1"/>
    <w:rsid w:val="00341786"/>
    <w:rsid w:val="00360C6A"/>
    <w:rsid w:val="0037456F"/>
    <w:rsid w:val="00376408"/>
    <w:rsid w:val="003812DD"/>
    <w:rsid w:val="00390AE1"/>
    <w:rsid w:val="003924EF"/>
    <w:rsid w:val="003A2912"/>
    <w:rsid w:val="003A7417"/>
    <w:rsid w:val="003C4A9B"/>
    <w:rsid w:val="003E483F"/>
    <w:rsid w:val="003F3362"/>
    <w:rsid w:val="0044492B"/>
    <w:rsid w:val="004539B4"/>
    <w:rsid w:val="00473145"/>
    <w:rsid w:val="00485BA4"/>
    <w:rsid w:val="004A0E07"/>
    <w:rsid w:val="004A564E"/>
    <w:rsid w:val="004B3B6B"/>
    <w:rsid w:val="004C0B11"/>
    <w:rsid w:val="004C1873"/>
    <w:rsid w:val="004E087B"/>
    <w:rsid w:val="004E0CBD"/>
    <w:rsid w:val="004F0F06"/>
    <w:rsid w:val="00500923"/>
    <w:rsid w:val="0050705B"/>
    <w:rsid w:val="005137F6"/>
    <w:rsid w:val="00522265"/>
    <w:rsid w:val="0055408C"/>
    <w:rsid w:val="005958FF"/>
    <w:rsid w:val="005A388C"/>
    <w:rsid w:val="005B2F31"/>
    <w:rsid w:val="005B3E5D"/>
    <w:rsid w:val="005C57DB"/>
    <w:rsid w:val="005D503B"/>
    <w:rsid w:val="005F2C95"/>
    <w:rsid w:val="00606FB5"/>
    <w:rsid w:val="006160B9"/>
    <w:rsid w:val="0062055D"/>
    <w:rsid w:val="006261BF"/>
    <w:rsid w:val="0063538B"/>
    <w:rsid w:val="006400D4"/>
    <w:rsid w:val="00657FAB"/>
    <w:rsid w:val="00663E9B"/>
    <w:rsid w:val="00670897"/>
    <w:rsid w:val="00687A8C"/>
    <w:rsid w:val="006921FF"/>
    <w:rsid w:val="006A418A"/>
    <w:rsid w:val="006B6DC7"/>
    <w:rsid w:val="006E0747"/>
    <w:rsid w:val="006F53A4"/>
    <w:rsid w:val="006F582E"/>
    <w:rsid w:val="00716E6B"/>
    <w:rsid w:val="00735190"/>
    <w:rsid w:val="00754203"/>
    <w:rsid w:val="00763906"/>
    <w:rsid w:val="00767F19"/>
    <w:rsid w:val="007856DA"/>
    <w:rsid w:val="007971E8"/>
    <w:rsid w:val="007B007A"/>
    <w:rsid w:val="007D6A98"/>
    <w:rsid w:val="007E517C"/>
    <w:rsid w:val="008079FD"/>
    <w:rsid w:val="008120D3"/>
    <w:rsid w:val="00837D16"/>
    <w:rsid w:val="00846AF8"/>
    <w:rsid w:val="00872624"/>
    <w:rsid w:val="008A764A"/>
    <w:rsid w:val="008C455C"/>
    <w:rsid w:val="009072BF"/>
    <w:rsid w:val="00930148"/>
    <w:rsid w:val="00945A64"/>
    <w:rsid w:val="00950103"/>
    <w:rsid w:val="00957A31"/>
    <w:rsid w:val="009612E0"/>
    <w:rsid w:val="00991847"/>
    <w:rsid w:val="0099305B"/>
    <w:rsid w:val="009A6A28"/>
    <w:rsid w:val="009B3B34"/>
    <w:rsid w:val="009D2ADF"/>
    <w:rsid w:val="009D7E7E"/>
    <w:rsid w:val="00A04E64"/>
    <w:rsid w:val="00A22270"/>
    <w:rsid w:val="00A40111"/>
    <w:rsid w:val="00A510FC"/>
    <w:rsid w:val="00A56EFF"/>
    <w:rsid w:val="00A87295"/>
    <w:rsid w:val="00A929F6"/>
    <w:rsid w:val="00A95C41"/>
    <w:rsid w:val="00AB759F"/>
    <w:rsid w:val="00AC0424"/>
    <w:rsid w:val="00AC1F7F"/>
    <w:rsid w:val="00AF44AA"/>
    <w:rsid w:val="00B06D32"/>
    <w:rsid w:val="00B27A44"/>
    <w:rsid w:val="00B31777"/>
    <w:rsid w:val="00B933B5"/>
    <w:rsid w:val="00BB2388"/>
    <w:rsid w:val="00BC2A00"/>
    <w:rsid w:val="00BE566E"/>
    <w:rsid w:val="00C061A0"/>
    <w:rsid w:val="00C14189"/>
    <w:rsid w:val="00C24D7F"/>
    <w:rsid w:val="00C2787D"/>
    <w:rsid w:val="00C47E85"/>
    <w:rsid w:val="00C617C7"/>
    <w:rsid w:val="00C75B12"/>
    <w:rsid w:val="00C80036"/>
    <w:rsid w:val="00C8194F"/>
    <w:rsid w:val="00C90F0F"/>
    <w:rsid w:val="00C92C6C"/>
    <w:rsid w:val="00CC2AA0"/>
    <w:rsid w:val="00CC360A"/>
    <w:rsid w:val="00CD6D24"/>
    <w:rsid w:val="00CF6159"/>
    <w:rsid w:val="00D15325"/>
    <w:rsid w:val="00D204AF"/>
    <w:rsid w:val="00D23BD6"/>
    <w:rsid w:val="00D423F1"/>
    <w:rsid w:val="00D57815"/>
    <w:rsid w:val="00D673EE"/>
    <w:rsid w:val="00D700BC"/>
    <w:rsid w:val="00D9246E"/>
    <w:rsid w:val="00DF7465"/>
    <w:rsid w:val="00DF7D0B"/>
    <w:rsid w:val="00E37064"/>
    <w:rsid w:val="00E551B6"/>
    <w:rsid w:val="00E864D9"/>
    <w:rsid w:val="00E87111"/>
    <w:rsid w:val="00EA7085"/>
    <w:rsid w:val="00EB6B58"/>
    <w:rsid w:val="00EF1D63"/>
    <w:rsid w:val="00F0715B"/>
    <w:rsid w:val="00F11BFB"/>
    <w:rsid w:val="00F1458A"/>
    <w:rsid w:val="00F14A77"/>
    <w:rsid w:val="00F4578B"/>
    <w:rsid w:val="00F46819"/>
    <w:rsid w:val="00F744C0"/>
    <w:rsid w:val="00F85FCE"/>
    <w:rsid w:val="00F87C28"/>
    <w:rsid w:val="00F90C15"/>
    <w:rsid w:val="00F92C80"/>
    <w:rsid w:val="00F94900"/>
    <w:rsid w:val="00FA2F53"/>
    <w:rsid w:val="00FA5E57"/>
    <w:rsid w:val="00FC3C73"/>
    <w:rsid w:val="00FC5631"/>
    <w:rsid w:val="00FF0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EAAD0EF-2C06-4804-A510-E442526E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47E85"/>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C47E85"/>
    <w:pPr>
      <w:widowControl/>
      <w:spacing w:before="100" w:beforeAutospacing="1" w:after="100" w:afterAutospacing="1"/>
      <w:jc w:val="left"/>
    </w:pPr>
    <w:rPr>
      <w:rFonts w:ascii="宋体" w:hAnsi="宋体" w:cs="宋体"/>
      <w:kern w:val="0"/>
      <w:sz w:val="24"/>
    </w:rPr>
  </w:style>
  <w:style w:type="paragraph" w:styleId="a4">
    <w:name w:val="header"/>
    <w:basedOn w:val="a"/>
    <w:link w:val="a5"/>
    <w:rsid w:val="00B933B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933B5"/>
    <w:rPr>
      <w:kern w:val="2"/>
      <w:sz w:val="18"/>
      <w:szCs w:val="18"/>
    </w:rPr>
  </w:style>
  <w:style w:type="paragraph" w:styleId="a6">
    <w:name w:val="footer"/>
    <w:basedOn w:val="a"/>
    <w:link w:val="a7"/>
    <w:rsid w:val="00B933B5"/>
    <w:pPr>
      <w:tabs>
        <w:tab w:val="center" w:pos="4153"/>
        <w:tab w:val="right" w:pos="8306"/>
      </w:tabs>
      <w:snapToGrid w:val="0"/>
      <w:jc w:val="left"/>
    </w:pPr>
    <w:rPr>
      <w:sz w:val="18"/>
      <w:szCs w:val="18"/>
    </w:rPr>
  </w:style>
  <w:style w:type="character" w:customStyle="1" w:styleId="a7">
    <w:name w:val="页脚 字符"/>
    <w:basedOn w:val="a0"/>
    <w:link w:val="a6"/>
    <w:rsid w:val="00B933B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998</Characters>
  <Application>Microsoft Office Word</Application>
  <DocSecurity>0</DocSecurity>
  <Lines>8</Lines>
  <Paragraphs>2</Paragraphs>
  <ScaleCrop>false</ScaleCrop>
  <Company>芳向电脑工作室</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国家安全监管总局关于实施《特种作业人员安全技术培训考核管理规定》有关问题的意见</dc:title>
  <dc:subject/>
  <dc:creator>张芳向 Netboy</dc:creator>
  <cp:keywords/>
  <cp:lastModifiedBy>HQU</cp:lastModifiedBy>
  <cp:revision>2</cp:revision>
  <cp:lastPrinted>2010-09-13T08:34:00Z</cp:lastPrinted>
  <dcterms:created xsi:type="dcterms:W3CDTF">2024-07-01T13:31:00Z</dcterms:created>
  <dcterms:modified xsi:type="dcterms:W3CDTF">2024-07-01T13:31:00Z</dcterms:modified>
</cp:coreProperties>
</file>