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000000" w:rsidRDefault="00B70850">
      <w:pPr>
        <w:pStyle w:val="a5"/>
        <w:spacing w:line="560" w:lineRule="exact"/>
        <w:rPr>
          <w:rFonts w:ascii="宋体" w:hAnsi="宋体" w:cs="宋体" w:hint="eastAsia"/>
          <w:color w:val="000000"/>
          <w:sz w:val="32"/>
          <w:szCs w:val="32"/>
        </w:rPr>
      </w:pPr>
    </w:p>
    <w:p w:rsidR="00000000" w:rsidRDefault="00B70850">
      <w:pPr>
        <w:spacing w:line="640" w:lineRule="exact"/>
        <w:jc w:val="center"/>
        <w:rPr>
          <w:rFonts w:ascii="宋体" w:hAnsi="宋体" w:cs="宋体" w:hint="eastAsia"/>
          <w:b/>
          <w:bCs/>
          <w:sz w:val="44"/>
          <w:szCs w:val="44"/>
        </w:rPr>
      </w:pPr>
      <w:r>
        <w:rPr>
          <w:rFonts w:ascii="宋体" w:hAnsi="宋体" w:cs="宋体" w:hint="eastAsia"/>
          <w:b/>
          <w:bCs/>
          <w:sz w:val="44"/>
          <w:szCs w:val="44"/>
        </w:rPr>
        <w:t>国务院安委会办公室</w:t>
      </w:r>
      <w:r>
        <w:rPr>
          <w:rFonts w:ascii="宋体" w:hAnsi="宋体" w:cs="宋体" w:hint="eastAsia"/>
          <w:b/>
          <w:bCs/>
          <w:spacing w:val="-6"/>
          <w:sz w:val="44"/>
          <w:szCs w:val="44"/>
        </w:rPr>
        <w:t>关于</w:t>
      </w:r>
    </w:p>
    <w:p w:rsidR="00000000" w:rsidRDefault="00B70850">
      <w:pPr>
        <w:spacing w:line="640" w:lineRule="exact"/>
        <w:jc w:val="center"/>
        <w:rPr>
          <w:rFonts w:ascii="宋体" w:hAnsi="宋体" w:cs="宋体" w:hint="eastAsia"/>
          <w:b/>
          <w:bCs/>
          <w:spacing w:val="-6"/>
          <w:sz w:val="44"/>
          <w:szCs w:val="44"/>
        </w:rPr>
      </w:pPr>
      <w:r>
        <w:rPr>
          <w:rFonts w:ascii="宋体" w:hAnsi="宋体" w:cs="宋体" w:hint="eastAsia"/>
          <w:b/>
          <w:bCs/>
          <w:spacing w:val="-6"/>
          <w:sz w:val="44"/>
          <w:szCs w:val="44"/>
        </w:rPr>
        <w:t>学好用好重大事故隐患判定标准的通知</w:t>
      </w:r>
    </w:p>
    <w:p w:rsidR="00000000" w:rsidRDefault="00B70850">
      <w:pPr>
        <w:pStyle w:val="2"/>
        <w:spacing w:line="560" w:lineRule="exact"/>
        <w:ind w:leftChars="0" w:left="0" w:firstLineChars="0" w:firstLine="0"/>
        <w:jc w:val="center"/>
        <w:rPr>
          <w:rFonts w:hint="eastAsia"/>
        </w:rPr>
      </w:pPr>
      <w:r>
        <w:rPr>
          <w:rFonts w:ascii="宋体" w:hAnsi="宋体" w:cs="宋体" w:hint="eastAsia"/>
          <w:color w:val="auto"/>
          <w:szCs w:val="32"/>
        </w:rPr>
        <w:t>安</w:t>
      </w:r>
      <w:r>
        <w:rPr>
          <w:rFonts w:ascii="宋体" w:hAnsi="宋体" w:cs="宋体" w:hint="eastAsia"/>
          <w:color w:val="auto"/>
          <w:szCs w:val="32"/>
        </w:rPr>
        <w:t>委</w:t>
      </w:r>
      <w:r>
        <w:rPr>
          <w:rFonts w:ascii="宋体" w:hAnsi="宋体" w:cs="宋体" w:hint="eastAsia"/>
          <w:color w:val="auto"/>
          <w:szCs w:val="32"/>
        </w:rPr>
        <w:t>办〔</w:t>
      </w:r>
      <w:r>
        <w:rPr>
          <w:rFonts w:ascii="宋体" w:hAnsi="宋体" w:cs="宋体" w:hint="eastAsia"/>
          <w:color w:val="auto"/>
          <w:szCs w:val="32"/>
        </w:rPr>
        <w:t>202</w:t>
      </w:r>
      <w:r>
        <w:rPr>
          <w:rFonts w:ascii="宋体" w:hAnsi="宋体" w:cs="宋体" w:hint="eastAsia"/>
          <w:color w:val="auto"/>
          <w:szCs w:val="32"/>
        </w:rPr>
        <w:t>4</w:t>
      </w:r>
      <w:r>
        <w:rPr>
          <w:rFonts w:ascii="宋体" w:hAnsi="宋体" w:cs="宋体" w:hint="eastAsia"/>
          <w:color w:val="auto"/>
          <w:szCs w:val="32"/>
        </w:rPr>
        <w:t>〕</w:t>
      </w:r>
      <w:r>
        <w:rPr>
          <w:rFonts w:ascii="宋体" w:hAnsi="宋体" w:cs="宋体" w:hint="eastAsia"/>
          <w:color w:val="auto"/>
          <w:szCs w:val="32"/>
        </w:rPr>
        <w:t>2</w:t>
      </w:r>
      <w:r>
        <w:rPr>
          <w:rFonts w:ascii="宋体" w:hAnsi="宋体" w:cs="宋体" w:hint="eastAsia"/>
          <w:color w:val="auto"/>
          <w:szCs w:val="32"/>
        </w:rPr>
        <w:t>号</w:t>
      </w:r>
    </w:p>
    <w:p w:rsidR="00000000" w:rsidRDefault="00B70850">
      <w:pPr>
        <w:pStyle w:val="2"/>
        <w:spacing w:after="0" w:line="560" w:lineRule="exact"/>
        <w:ind w:leftChars="0" w:left="0" w:firstLine="640"/>
        <w:rPr>
          <w:rFonts w:ascii="宋体" w:hAnsi="宋体" w:cs="宋体" w:hint="eastAsia"/>
          <w:szCs w:val="32"/>
        </w:rPr>
      </w:pPr>
    </w:p>
    <w:p w:rsidR="00000000" w:rsidRDefault="00B70850">
      <w:pPr>
        <w:pStyle w:val="2"/>
        <w:spacing w:after="0" w:line="560" w:lineRule="exact"/>
        <w:ind w:leftChars="0" w:left="0" w:firstLineChars="0" w:firstLine="0"/>
        <w:rPr>
          <w:rFonts w:ascii="宋体" w:hAnsi="宋体" w:cs="宋体" w:hint="eastAsia"/>
          <w:szCs w:val="32"/>
        </w:rPr>
      </w:pPr>
      <w:r>
        <w:rPr>
          <w:rFonts w:ascii="宋体" w:hAnsi="宋体" w:cs="宋体" w:hint="eastAsia"/>
          <w:szCs w:val="32"/>
        </w:rPr>
        <w:t>各省、自治区、直辖市及新疆生产建设兵团安全生产委员会，国务院安委会各成员单位：</w:t>
      </w:r>
    </w:p>
    <w:p w:rsidR="00000000" w:rsidRDefault="00B70850">
      <w:pPr>
        <w:spacing w:line="560" w:lineRule="exact"/>
        <w:ind w:firstLineChars="200" w:firstLine="640"/>
        <w:rPr>
          <w:rFonts w:ascii="宋体" w:hAnsi="宋体" w:cs="宋体" w:hint="eastAsia"/>
          <w:sz w:val="32"/>
          <w:szCs w:val="32"/>
        </w:rPr>
      </w:pPr>
      <w:r>
        <w:rPr>
          <w:rFonts w:ascii="宋体" w:hAnsi="宋体" w:cs="宋体" w:hint="eastAsia"/>
          <w:sz w:val="32"/>
          <w:szCs w:val="32"/>
        </w:rPr>
        <w:t>近日，国务院安委会办公室对一季度安全生产</w:t>
      </w:r>
      <w:bookmarkStart w:id="0" w:name="hmcheck_3eba7c9c66b949a19c1d389b059cdfb9"/>
      <w:r>
        <w:rPr>
          <w:rFonts w:ascii="宋体" w:hAnsi="宋体" w:cs="宋体" w:hint="eastAsia"/>
          <w:sz w:val="32"/>
          <w:szCs w:val="32"/>
          <w:shd w:val="clear" w:color="auto" w:fill="FFFFFF"/>
        </w:rPr>
        <w:t>明查暗访</w:t>
      </w:r>
      <w:bookmarkEnd w:id="0"/>
      <w:r>
        <w:rPr>
          <w:rFonts w:ascii="宋体" w:hAnsi="宋体" w:cs="宋体" w:hint="eastAsia"/>
          <w:sz w:val="32"/>
          <w:szCs w:val="32"/>
        </w:rPr>
        <w:t>中查出的问题隐患进行了梳理汇总，</w:t>
      </w:r>
      <w:r>
        <w:rPr>
          <w:rFonts w:ascii="宋体" w:hAnsi="宋体" w:cs="宋体" w:hint="eastAsia"/>
          <w:sz w:val="32"/>
          <w:szCs w:val="32"/>
          <w:shd w:val="clear" w:color="auto" w:fill="FFFFFF"/>
        </w:rPr>
        <w:t>发现未及时准确排查</w:t>
      </w:r>
      <w:r>
        <w:rPr>
          <w:rFonts w:ascii="宋体" w:hAnsi="宋体" w:cs="宋体" w:hint="eastAsia"/>
          <w:sz w:val="32"/>
          <w:szCs w:val="32"/>
          <w:shd w:val="clear" w:color="auto" w:fill="FFFFFF"/>
        </w:rPr>
        <w:t>整治</w:t>
      </w:r>
      <w:r>
        <w:rPr>
          <w:rFonts w:ascii="宋体" w:hAnsi="宋体" w:cs="宋体" w:hint="eastAsia"/>
          <w:sz w:val="32"/>
          <w:szCs w:val="32"/>
          <w:shd w:val="clear" w:color="auto" w:fill="FFFFFF"/>
        </w:rPr>
        <w:t>重大事故隐患等问题依然突出，</w:t>
      </w:r>
      <w:r>
        <w:rPr>
          <w:rFonts w:ascii="宋体" w:hAnsi="宋体" w:cs="宋体" w:hint="eastAsia"/>
          <w:sz w:val="32"/>
          <w:szCs w:val="32"/>
        </w:rPr>
        <w:t>暴露出一些企业主要负责人、安全</w:t>
      </w:r>
      <w:r>
        <w:rPr>
          <w:rFonts w:ascii="宋体" w:hAnsi="宋体" w:cs="宋体" w:hint="eastAsia"/>
          <w:sz w:val="32"/>
          <w:szCs w:val="32"/>
        </w:rPr>
        <w:t>生产</w:t>
      </w:r>
      <w:r>
        <w:rPr>
          <w:rFonts w:ascii="宋体" w:hAnsi="宋体" w:cs="宋体" w:hint="eastAsia"/>
          <w:sz w:val="32"/>
          <w:szCs w:val="32"/>
        </w:rPr>
        <w:t>管理人员和从业人员</w:t>
      </w:r>
      <w:r>
        <w:rPr>
          <w:rFonts w:ascii="宋体" w:hAnsi="宋体" w:cs="宋体" w:hint="eastAsia"/>
          <w:sz w:val="32"/>
          <w:szCs w:val="32"/>
        </w:rPr>
        <w:t>对</w:t>
      </w:r>
      <w:r>
        <w:rPr>
          <w:rFonts w:ascii="宋体" w:hAnsi="宋体" w:cs="宋体" w:hint="eastAsia"/>
          <w:sz w:val="32"/>
          <w:szCs w:val="32"/>
        </w:rPr>
        <w:t>重大事故隐患判定标准</w:t>
      </w:r>
      <w:r>
        <w:rPr>
          <w:rFonts w:ascii="宋体" w:hAnsi="宋体" w:cs="宋体" w:hint="eastAsia"/>
          <w:sz w:val="32"/>
          <w:szCs w:val="32"/>
        </w:rPr>
        <w:t>学习不够、掌握不够、对照检查不够</w:t>
      </w:r>
      <w:r>
        <w:rPr>
          <w:rFonts w:ascii="宋体" w:hAnsi="宋体" w:cs="宋体" w:hint="eastAsia"/>
          <w:sz w:val="32"/>
          <w:szCs w:val="32"/>
        </w:rPr>
        <w:t>；</w:t>
      </w:r>
      <w:r>
        <w:rPr>
          <w:rFonts w:ascii="宋体" w:hAnsi="宋体" w:cs="宋体" w:hint="eastAsia"/>
          <w:sz w:val="32"/>
          <w:szCs w:val="32"/>
          <w:shd w:val="clear" w:color="auto" w:fill="FFFFFF"/>
        </w:rPr>
        <w:t>一些安全生产</w:t>
      </w:r>
      <w:r>
        <w:rPr>
          <w:rFonts w:ascii="宋体" w:hAnsi="宋体" w:cs="宋体" w:hint="eastAsia"/>
          <w:sz w:val="32"/>
          <w:szCs w:val="32"/>
          <w:shd w:val="clear" w:color="auto" w:fill="FFFFFF"/>
        </w:rPr>
        <w:t>社会化</w:t>
      </w:r>
      <w:r>
        <w:rPr>
          <w:rFonts w:ascii="宋体" w:hAnsi="宋体" w:cs="宋体" w:hint="eastAsia"/>
          <w:sz w:val="32"/>
          <w:szCs w:val="32"/>
          <w:shd w:val="clear" w:color="auto" w:fill="FFFFFF"/>
        </w:rPr>
        <w:t>服务机构及人员现场评价不准确</w:t>
      </w:r>
      <w:r>
        <w:rPr>
          <w:rFonts w:ascii="宋体" w:hAnsi="宋体" w:cs="宋体" w:hint="eastAsia"/>
          <w:sz w:val="32"/>
          <w:szCs w:val="32"/>
          <w:shd w:val="clear" w:color="auto" w:fill="FFFFFF"/>
        </w:rPr>
        <w:t>、</w:t>
      </w:r>
      <w:r>
        <w:rPr>
          <w:rFonts w:ascii="宋体" w:hAnsi="宋体" w:cs="宋体" w:hint="eastAsia"/>
          <w:sz w:val="32"/>
          <w:szCs w:val="32"/>
        </w:rPr>
        <w:t>辨识不</w:t>
      </w:r>
      <w:r>
        <w:rPr>
          <w:rFonts w:ascii="宋体" w:hAnsi="宋体" w:cs="宋体" w:hint="eastAsia"/>
          <w:sz w:val="32"/>
          <w:szCs w:val="32"/>
        </w:rPr>
        <w:t>深入</w:t>
      </w:r>
      <w:r>
        <w:rPr>
          <w:rFonts w:ascii="宋体" w:hAnsi="宋体" w:cs="宋体" w:hint="eastAsia"/>
          <w:sz w:val="32"/>
          <w:szCs w:val="32"/>
          <w:shd w:val="clear" w:color="auto" w:fill="FFFFFF"/>
        </w:rPr>
        <w:t>，</w:t>
      </w:r>
      <w:r>
        <w:rPr>
          <w:rFonts w:ascii="宋体" w:hAnsi="宋体" w:cs="宋体" w:hint="eastAsia"/>
          <w:sz w:val="32"/>
          <w:szCs w:val="32"/>
        </w:rPr>
        <w:t>对</w:t>
      </w:r>
      <w:r>
        <w:rPr>
          <w:rFonts w:ascii="宋体" w:hAnsi="宋体" w:cs="宋体" w:hint="eastAsia"/>
          <w:sz w:val="32"/>
          <w:szCs w:val="32"/>
          <w:shd w:val="clear" w:color="auto" w:fill="FFFFFF"/>
        </w:rPr>
        <w:t>长期存在的重大事故隐患排查不出</w:t>
      </w:r>
      <w:r>
        <w:rPr>
          <w:rFonts w:ascii="宋体" w:hAnsi="宋体" w:cs="宋体" w:hint="eastAsia"/>
          <w:sz w:val="32"/>
          <w:szCs w:val="32"/>
          <w:shd w:val="clear" w:color="auto" w:fill="FFFFFF"/>
        </w:rPr>
        <w:t>来</w:t>
      </w:r>
      <w:r>
        <w:rPr>
          <w:rFonts w:ascii="宋体" w:hAnsi="宋体" w:cs="宋体" w:hint="eastAsia"/>
          <w:sz w:val="32"/>
          <w:szCs w:val="32"/>
          <w:shd w:val="clear" w:color="auto" w:fill="FFFFFF"/>
        </w:rPr>
        <w:t>；一些</w:t>
      </w:r>
      <w:r>
        <w:rPr>
          <w:rFonts w:ascii="宋体" w:hAnsi="宋体" w:cs="宋体" w:hint="eastAsia"/>
          <w:sz w:val="32"/>
          <w:szCs w:val="32"/>
          <w:shd w:val="clear" w:color="auto" w:fill="FFFFFF"/>
        </w:rPr>
        <w:t>负有安</w:t>
      </w:r>
      <w:r>
        <w:rPr>
          <w:rFonts w:ascii="宋体" w:hAnsi="宋体" w:cs="宋体" w:hint="eastAsia"/>
          <w:sz w:val="32"/>
          <w:szCs w:val="32"/>
          <w:shd w:val="clear" w:color="auto" w:fill="FFFFFF"/>
        </w:rPr>
        <w:t>全</w:t>
      </w:r>
      <w:r>
        <w:rPr>
          <w:rFonts w:ascii="宋体" w:hAnsi="宋体" w:cs="宋体" w:hint="eastAsia"/>
          <w:sz w:val="32"/>
          <w:szCs w:val="32"/>
          <w:shd w:val="clear" w:color="auto" w:fill="FFFFFF"/>
        </w:rPr>
        <w:t>生产监督管理</w:t>
      </w:r>
      <w:r>
        <w:rPr>
          <w:rFonts w:ascii="宋体" w:hAnsi="宋体" w:cs="宋体" w:hint="eastAsia"/>
          <w:sz w:val="32"/>
          <w:szCs w:val="32"/>
          <w:shd w:val="clear" w:color="auto" w:fill="FFFFFF"/>
        </w:rPr>
        <w:t>职责的</w:t>
      </w:r>
      <w:r>
        <w:rPr>
          <w:rFonts w:ascii="宋体" w:hAnsi="宋体" w:cs="宋体" w:hint="eastAsia"/>
          <w:sz w:val="32"/>
          <w:szCs w:val="32"/>
          <w:shd w:val="clear" w:color="auto" w:fill="FFFFFF"/>
        </w:rPr>
        <w:t>部门和执法人员未将重大事故隐患判定标准作为执法检查的重要依据，现场执法检查“</w:t>
      </w:r>
      <w:r>
        <w:rPr>
          <w:rFonts w:ascii="宋体" w:hAnsi="宋体" w:cs="宋体" w:hint="eastAsia"/>
          <w:sz w:val="32"/>
          <w:szCs w:val="32"/>
          <w:shd w:val="clear" w:color="auto" w:fill="FFFFFF"/>
        </w:rPr>
        <w:t>避重就轻</w:t>
      </w:r>
      <w:r>
        <w:rPr>
          <w:rFonts w:ascii="宋体" w:hAnsi="宋体" w:cs="宋体" w:hint="eastAsia"/>
          <w:sz w:val="32"/>
          <w:szCs w:val="32"/>
          <w:shd w:val="clear" w:color="auto" w:fill="FFFFFF"/>
        </w:rPr>
        <w:t>”</w:t>
      </w:r>
      <w:r>
        <w:rPr>
          <w:rFonts w:ascii="宋体" w:hAnsi="宋体" w:cs="宋体" w:hint="eastAsia"/>
          <w:sz w:val="32"/>
          <w:szCs w:val="32"/>
          <w:shd w:val="clear" w:color="auto" w:fill="FFFFFF"/>
        </w:rPr>
        <w:t>；一些行业领域主管部门对重大事故隐患判定标准组织学习和指导解读不够，没有宣贯到基层一线；不同部门、不同专家对同一个单位检查提出不同整改意见甚至相互矛盾等。</w:t>
      </w:r>
      <w:r>
        <w:rPr>
          <w:rFonts w:ascii="宋体" w:hAnsi="宋体" w:cs="宋体" w:hint="eastAsia"/>
          <w:sz w:val="32"/>
          <w:szCs w:val="32"/>
        </w:rPr>
        <w:t>同时，</w:t>
      </w:r>
      <w:r>
        <w:rPr>
          <w:rFonts w:ascii="宋体" w:hAnsi="宋体" w:cs="宋体" w:hint="eastAsia"/>
          <w:sz w:val="32"/>
          <w:szCs w:val="32"/>
          <w:shd w:val="clear" w:color="auto" w:fill="FFFFFF"/>
        </w:rPr>
        <w:t>也反映出一些行业领域重大事故隐患判定标准还需要进一步完善提升。</w:t>
      </w:r>
      <w:r>
        <w:rPr>
          <w:rFonts w:ascii="宋体" w:hAnsi="宋体" w:cs="宋体" w:hint="eastAsia"/>
          <w:sz w:val="32"/>
          <w:szCs w:val="32"/>
        </w:rPr>
        <w:t>为深入推进安全生产治本攻坚三年行动，</w:t>
      </w:r>
      <w:r>
        <w:rPr>
          <w:rFonts w:ascii="宋体" w:hAnsi="宋体" w:cs="宋体" w:hint="eastAsia"/>
          <w:sz w:val="32"/>
          <w:szCs w:val="32"/>
          <w:shd w:val="clear" w:color="auto" w:fill="FFFFFF"/>
        </w:rPr>
        <w:t>进一步提高风险隐患排查</w:t>
      </w:r>
      <w:r>
        <w:rPr>
          <w:rFonts w:ascii="宋体" w:hAnsi="宋体" w:cs="宋体" w:hint="eastAsia"/>
          <w:sz w:val="32"/>
          <w:szCs w:val="32"/>
          <w:shd w:val="clear" w:color="auto" w:fill="FFFFFF"/>
        </w:rPr>
        <w:t>整治</w:t>
      </w:r>
      <w:r>
        <w:rPr>
          <w:rFonts w:ascii="宋体" w:hAnsi="宋体" w:cs="宋体" w:hint="eastAsia"/>
          <w:sz w:val="32"/>
          <w:szCs w:val="32"/>
          <w:shd w:val="clear" w:color="auto" w:fill="FFFFFF"/>
        </w:rPr>
        <w:t>质量，</w:t>
      </w:r>
      <w:r>
        <w:rPr>
          <w:rFonts w:ascii="宋体" w:hAnsi="宋体" w:cs="宋体" w:hint="eastAsia"/>
          <w:sz w:val="32"/>
          <w:szCs w:val="32"/>
        </w:rPr>
        <w:t>持续推动重大事故隐患动态清零，现就学好用</w:t>
      </w:r>
      <w:r>
        <w:rPr>
          <w:rFonts w:ascii="宋体" w:hAnsi="宋体" w:cs="宋体" w:hint="eastAsia"/>
          <w:sz w:val="32"/>
          <w:szCs w:val="32"/>
          <w:shd w:val="clear" w:color="auto" w:fill="FFFFFF"/>
        </w:rPr>
        <w:t>好</w:t>
      </w:r>
      <w:r>
        <w:rPr>
          <w:rFonts w:ascii="宋体" w:hAnsi="宋体" w:cs="宋体" w:hint="eastAsia"/>
          <w:sz w:val="32"/>
          <w:szCs w:val="32"/>
        </w:rPr>
        <w:t>重大事故隐患判定标准通知如下：</w:t>
      </w:r>
    </w:p>
    <w:p w:rsidR="00000000" w:rsidRDefault="00B70850">
      <w:pPr>
        <w:spacing w:line="560" w:lineRule="exact"/>
        <w:ind w:firstLineChars="200" w:firstLine="640"/>
        <w:rPr>
          <w:rFonts w:ascii="宋体" w:hAnsi="宋体" w:cs="宋体" w:hint="eastAsia"/>
          <w:sz w:val="32"/>
          <w:szCs w:val="32"/>
        </w:rPr>
      </w:pPr>
      <w:r>
        <w:rPr>
          <w:rFonts w:ascii="宋体" w:hAnsi="宋体" w:cs="宋体" w:hint="eastAsia"/>
          <w:sz w:val="32"/>
          <w:szCs w:val="32"/>
        </w:rPr>
        <w:t>一、充分认识重大事故隐患判定标准的重要意义</w:t>
      </w:r>
    </w:p>
    <w:p w:rsidR="00000000" w:rsidRDefault="00B70850">
      <w:pPr>
        <w:spacing w:line="560" w:lineRule="exact"/>
        <w:ind w:firstLineChars="200" w:firstLine="640"/>
        <w:rPr>
          <w:rFonts w:ascii="宋体" w:hAnsi="宋体" w:cs="宋体" w:hint="eastAsia"/>
          <w:sz w:val="32"/>
          <w:szCs w:val="32"/>
        </w:rPr>
      </w:pPr>
      <w:bookmarkStart w:id="1" w:name="_GoBack"/>
      <w:bookmarkEnd w:id="1"/>
      <w:r>
        <w:rPr>
          <w:rFonts w:ascii="宋体" w:hAnsi="宋体" w:cs="宋体" w:hint="eastAsia"/>
          <w:sz w:val="32"/>
          <w:szCs w:val="32"/>
        </w:rPr>
        <w:lastRenderedPageBreak/>
        <w:t>中央领导同志多次</w:t>
      </w:r>
      <w:r>
        <w:rPr>
          <w:rFonts w:ascii="宋体" w:hAnsi="宋体" w:cs="宋体" w:hint="eastAsia"/>
          <w:sz w:val="32"/>
          <w:szCs w:val="32"/>
        </w:rPr>
        <w:t>明确要求，要精准开展排查整治，明确重大</w:t>
      </w:r>
      <w:r>
        <w:rPr>
          <w:rFonts w:ascii="宋体" w:hAnsi="宋体" w:cs="宋体" w:hint="eastAsia"/>
          <w:sz w:val="32"/>
          <w:szCs w:val="32"/>
        </w:rPr>
        <w:t>事故</w:t>
      </w:r>
      <w:r>
        <w:rPr>
          <w:rFonts w:ascii="宋体" w:hAnsi="宋体" w:cs="宋体" w:hint="eastAsia"/>
          <w:sz w:val="32"/>
          <w:szCs w:val="32"/>
        </w:rPr>
        <w:t>隐患判定标准，切实提高排查整治质量</w:t>
      </w:r>
      <w:r>
        <w:rPr>
          <w:rFonts w:ascii="宋体" w:hAnsi="宋体" w:cs="宋体" w:hint="eastAsia"/>
          <w:sz w:val="32"/>
          <w:szCs w:val="32"/>
        </w:rPr>
        <w:t>。</w:t>
      </w:r>
      <w:r>
        <w:rPr>
          <w:rFonts w:ascii="宋体" w:hAnsi="宋体" w:cs="宋体" w:hint="eastAsia"/>
          <w:sz w:val="32"/>
          <w:szCs w:val="32"/>
        </w:rPr>
        <w:t>国务院安委会有关成员单位</w:t>
      </w:r>
      <w:r>
        <w:rPr>
          <w:rFonts w:ascii="宋体" w:hAnsi="宋体" w:cs="宋体" w:hint="eastAsia"/>
          <w:sz w:val="32"/>
          <w:szCs w:val="32"/>
        </w:rPr>
        <w:t>通过</w:t>
      </w:r>
      <w:r>
        <w:rPr>
          <w:rFonts w:ascii="宋体" w:hAnsi="宋体" w:cs="宋体" w:hint="eastAsia"/>
          <w:sz w:val="32"/>
          <w:szCs w:val="32"/>
        </w:rPr>
        <w:t>深入剖析重特大生产安全事故，对</w:t>
      </w:r>
      <w:r>
        <w:rPr>
          <w:rFonts w:ascii="宋体" w:hAnsi="宋体" w:cs="宋体" w:hint="eastAsia"/>
          <w:sz w:val="32"/>
          <w:szCs w:val="32"/>
        </w:rPr>
        <w:t>易导致群死群伤的“人的不安全行为”、“物的不安全状态”和“安全管理缺陷”</w:t>
      </w:r>
      <w:r>
        <w:rPr>
          <w:rFonts w:ascii="宋体" w:hAnsi="宋体" w:cs="宋体" w:hint="eastAsia"/>
          <w:sz w:val="32"/>
          <w:szCs w:val="32"/>
        </w:rPr>
        <w:t>等关键因素进行梳理归纳，制</w:t>
      </w:r>
      <w:r>
        <w:rPr>
          <w:rFonts w:ascii="宋体" w:hAnsi="宋体" w:cs="宋体" w:hint="eastAsia"/>
          <w:sz w:val="32"/>
          <w:szCs w:val="32"/>
        </w:rPr>
        <w:t>修订</w:t>
      </w:r>
      <w:r>
        <w:rPr>
          <w:rFonts w:ascii="宋体" w:hAnsi="宋体" w:cs="宋体" w:hint="eastAsia"/>
          <w:sz w:val="32"/>
          <w:szCs w:val="32"/>
        </w:rPr>
        <w:t>了</w:t>
      </w:r>
      <w:r>
        <w:rPr>
          <w:rFonts w:ascii="宋体" w:hAnsi="宋体" w:cs="宋体" w:hint="eastAsia"/>
          <w:sz w:val="32"/>
          <w:szCs w:val="32"/>
        </w:rPr>
        <w:t>51</w:t>
      </w:r>
      <w:r>
        <w:rPr>
          <w:rFonts w:ascii="宋体" w:hAnsi="宋体" w:cs="宋体" w:hint="eastAsia"/>
          <w:sz w:val="32"/>
          <w:szCs w:val="32"/>
        </w:rPr>
        <w:t>个行业领域</w:t>
      </w:r>
      <w:r>
        <w:rPr>
          <w:rFonts w:ascii="宋体" w:hAnsi="宋体" w:cs="宋体" w:hint="eastAsia"/>
          <w:sz w:val="32"/>
          <w:szCs w:val="32"/>
        </w:rPr>
        <w:t>重大事故隐患判定标准</w:t>
      </w:r>
      <w:r>
        <w:rPr>
          <w:rFonts w:ascii="宋体" w:hAnsi="宋体" w:cs="宋体" w:hint="eastAsia"/>
          <w:sz w:val="32"/>
          <w:szCs w:val="32"/>
        </w:rPr>
        <w:t>或重点检查事项</w:t>
      </w:r>
      <w:r>
        <w:rPr>
          <w:rFonts w:ascii="宋体" w:hAnsi="宋体" w:cs="宋体" w:hint="eastAsia"/>
          <w:sz w:val="32"/>
          <w:szCs w:val="32"/>
        </w:rPr>
        <w:t>，用于更好指导生产经营单位开展重大事故隐患自查自改</w:t>
      </w:r>
      <w:r>
        <w:rPr>
          <w:rFonts w:ascii="宋体" w:hAnsi="宋体" w:cs="宋体" w:hint="eastAsia"/>
          <w:sz w:val="32"/>
          <w:szCs w:val="32"/>
        </w:rPr>
        <w:t>、</w:t>
      </w:r>
      <w:r>
        <w:rPr>
          <w:rFonts w:ascii="宋体" w:hAnsi="宋体" w:cs="宋体" w:hint="eastAsia"/>
          <w:sz w:val="32"/>
          <w:szCs w:val="32"/>
        </w:rPr>
        <w:t>指导有关部门开展监督检查和监管执法，为防范遏制重特大事故提供了有力支撑。学好用好重大事故隐患判定标准是推动安全生产治本攻坚三年行动顺利开展、推进重大事故隐</w:t>
      </w:r>
      <w:r>
        <w:rPr>
          <w:rFonts w:ascii="宋体" w:hAnsi="宋体" w:cs="宋体" w:hint="eastAsia"/>
          <w:sz w:val="32"/>
          <w:szCs w:val="32"/>
        </w:rPr>
        <w:t>患动态清零的重要保障</w:t>
      </w:r>
      <w:r>
        <w:rPr>
          <w:rFonts w:ascii="宋体" w:hAnsi="宋体" w:cs="宋体" w:hint="eastAsia"/>
          <w:sz w:val="32"/>
          <w:szCs w:val="32"/>
        </w:rPr>
        <w:t>。</w:t>
      </w:r>
      <w:r>
        <w:rPr>
          <w:rFonts w:ascii="宋体" w:hAnsi="宋体" w:cs="宋体" w:hint="eastAsia"/>
          <w:sz w:val="32"/>
          <w:szCs w:val="32"/>
        </w:rPr>
        <w:t>各地区、各有关部门要充分认识重大事故隐患判定标准的重要意义，切实增强学习</w:t>
      </w:r>
      <w:r>
        <w:rPr>
          <w:rFonts w:ascii="宋体" w:hAnsi="宋体" w:cs="宋体" w:hint="eastAsia"/>
          <w:sz w:val="32"/>
          <w:szCs w:val="32"/>
        </w:rPr>
        <w:t>运用</w:t>
      </w:r>
      <w:r>
        <w:rPr>
          <w:rFonts w:ascii="宋体" w:hAnsi="宋体" w:cs="宋体" w:hint="eastAsia"/>
          <w:sz w:val="32"/>
          <w:szCs w:val="32"/>
        </w:rPr>
        <w:t>的主动性、自觉性，以更加强烈的责任感</w:t>
      </w:r>
      <w:r>
        <w:rPr>
          <w:rFonts w:ascii="宋体" w:hAnsi="宋体" w:cs="宋体" w:hint="eastAsia"/>
          <w:sz w:val="32"/>
          <w:szCs w:val="32"/>
        </w:rPr>
        <w:t>排查整治</w:t>
      </w:r>
      <w:r>
        <w:rPr>
          <w:rFonts w:ascii="宋体" w:hAnsi="宋体" w:cs="宋体" w:hint="eastAsia"/>
          <w:sz w:val="32"/>
          <w:szCs w:val="32"/>
        </w:rPr>
        <w:t>重大事故隐患</w:t>
      </w:r>
      <w:r>
        <w:rPr>
          <w:rFonts w:ascii="宋体" w:hAnsi="宋体" w:cs="宋体" w:hint="eastAsia"/>
          <w:sz w:val="32"/>
          <w:szCs w:val="32"/>
        </w:rPr>
        <w:t>，坚决防范遏制重特大事故</w:t>
      </w:r>
      <w:r>
        <w:rPr>
          <w:rFonts w:ascii="宋体" w:hAnsi="宋体" w:cs="宋体" w:hint="eastAsia"/>
          <w:sz w:val="32"/>
          <w:szCs w:val="32"/>
        </w:rPr>
        <w:t>。</w:t>
      </w:r>
    </w:p>
    <w:p w:rsidR="00000000" w:rsidRDefault="00B70850">
      <w:pPr>
        <w:spacing w:line="560" w:lineRule="exact"/>
        <w:ind w:firstLineChars="200" w:firstLine="640"/>
        <w:rPr>
          <w:rFonts w:ascii="宋体" w:hAnsi="宋体" w:cs="宋体" w:hint="eastAsia"/>
          <w:sz w:val="32"/>
          <w:szCs w:val="32"/>
        </w:rPr>
      </w:pPr>
      <w:r>
        <w:rPr>
          <w:rFonts w:ascii="宋体" w:hAnsi="宋体" w:cs="宋体" w:hint="eastAsia"/>
          <w:sz w:val="32"/>
          <w:szCs w:val="32"/>
        </w:rPr>
        <w:t>二、</w:t>
      </w:r>
      <w:r>
        <w:rPr>
          <w:rFonts w:ascii="宋体" w:hAnsi="宋体" w:cs="宋体" w:hint="eastAsia"/>
          <w:sz w:val="32"/>
          <w:szCs w:val="32"/>
        </w:rPr>
        <w:t>督促指导</w:t>
      </w:r>
      <w:r>
        <w:rPr>
          <w:rFonts w:ascii="宋体" w:hAnsi="宋体" w:cs="宋体" w:hint="eastAsia"/>
          <w:sz w:val="32"/>
          <w:szCs w:val="32"/>
        </w:rPr>
        <w:t>生产经营单位</w:t>
      </w:r>
      <w:r>
        <w:rPr>
          <w:rFonts w:ascii="宋体" w:hAnsi="宋体" w:cs="宋体" w:hint="eastAsia"/>
          <w:sz w:val="32"/>
          <w:szCs w:val="32"/>
        </w:rPr>
        <w:t>学好用好</w:t>
      </w:r>
      <w:r>
        <w:rPr>
          <w:rFonts w:ascii="宋体" w:hAnsi="宋体" w:cs="宋体" w:hint="eastAsia"/>
          <w:sz w:val="32"/>
          <w:szCs w:val="32"/>
        </w:rPr>
        <w:t>重大事故隐患</w:t>
      </w:r>
      <w:r>
        <w:rPr>
          <w:rFonts w:ascii="宋体" w:hAnsi="宋体" w:cs="宋体" w:hint="eastAsia"/>
          <w:sz w:val="32"/>
          <w:szCs w:val="32"/>
        </w:rPr>
        <w:t>判定标准</w:t>
      </w:r>
    </w:p>
    <w:p w:rsidR="00000000" w:rsidRDefault="00B70850">
      <w:pPr>
        <w:spacing w:line="560" w:lineRule="exact"/>
        <w:ind w:firstLineChars="200" w:firstLine="640"/>
        <w:rPr>
          <w:rFonts w:ascii="宋体" w:hAnsi="宋体" w:cs="宋体" w:hint="eastAsia"/>
          <w:sz w:val="32"/>
          <w:szCs w:val="32"/>
        </w:rPr>
      </w:pPr>
      <w:r>
        <w:rPr>
          <w:rFonts w:ascii="宋体" w:hAnsi="宋体" w:cs="宋体" w:hint="eastAsia"/>
          <w:sz w:val="32"/>
          <w:szCs w:val="32"/>
        </w:rPr>
        <w:t>各地区、各有关部门要督促</w:t>
      </w:r>
      <w:r>
        <w:rPr>
          <w:rFonts w:ascii="宋体" w:hAnsi="宋体" w:cs="宋体" w:hint="eastAsia"/>
          <w:sz w:val="32"/>
          <w:szCs w:val="32"/>
        </w:rPr>
        <w:t>各行业领域生产经营单位将学好用好重大事故隐患判定标准</w:t>
      </w:r>
      <w:r>
        <w:rPr>
          <w:rFonts w:ascii="宋体" w:hAnsi="宋体" w:cs="宋体" w:hint="eastAsia"/>
          <w:sz w:val="32"/>
          <w:szCs w:val="32"/>
        </w:rPr>
        <w:t>，</w:t>
      </w:r>
      <w:r>
        <w:rPr>
          <w:rFonts w:ascii="宋体" w:hAnsi="宋体" w:cs="宋体" w:hint="eastAsia"/>
          <w:sz w:val="32"/>
          <w:szCs w:val="32"/>
        </w:rPr>
        <w:t>作为</w:t>
      </w:r>
      <w:r>
        <w:rPr>
          <w:rFonts w:ascii="宋体" w:hAnsi="宋体" w:cs="宋体" w:hint="eastAsia"/>
          <w:sz w:val="32"/>
          <w:szCs w:val="32"/>
        </w:rPr>
        <w:t>防范遏制重特大事故</w:t>
      </w:r>
      <w:r>
        <w:rPr>
          <w:rFonts w:ascii="宋体" w:hAnsi="宋体" w:cs="宋体" w:hint="eastAsia"/>
          <w:sz w:val="32"/>
          <w:szCs w:val="32"/>
        </w:rPr>
        <w:t>的重要举措</w:t>
      </w:r>
      <w:r>
        <w:rPr>
          <w:rFonts w:ascii="宋体" w:hAnsi="宋体" w:cs="宋体" w:hint="eastAsia"/>
          <w:sz w:val="32"/>
          <w:szCs w:val="32"/>
        </w:rPr>
        <w:t>。督促指导</w:t>
      </w:r>
      <w:r>
        <w:rPr>
          <w:rFonts w:ascii="宋体" w:hAnsi="宋体" w:cs="宋体" w:hint="eastAsia"/>
          <w:sz w:val="32"/>
          <w:szCs w:val="32"/>
        </w:rPr>
        <w:t>生产经营单位</w:t>
      </w:r>
      <w:r>
        <w:rPr>
          <w:rFonts w:ascii="宋体" w:hAnsi="宋体" w:cs="宋体" w:hint="eastAsia"/>
          <w:sz w:val="32"/>
          <w:szCs w:val="32"/>
        </w:rPr>
        <w:t>将</w:t>
      </w:r>
      <w:r>
        <w:rPr>
          <w:rFonts w:ascii="宋体" w:hAnsi="宋体" w:cs="宋体" w:hint="eastAsia"/>
          <w:sz w:val="32"/>
          <w:szCs w:val="32"/>
        </w:rPr>
        <w:t>学好用好重大事故隐患判定标准</w:t>
      </w:r>
      <w:r>
        <w:rPr>
          <w:rFonts w:ascii="宋体" w:hAnsi="宋体" w:cs="宋体" w:hint="eastAsia"/>
          <w:sz w:val="32"/>
          <w:szCs w:val="32"/>
        </w:rPr>
        <w:t>纳入事故隐患排查治理制度，重大事故隐患排查治理情况应当及时向负有安全生产监督管理职责的部门和职工大会或职工代表大会</w:t>
      </w:r>
      <w:r>
        <w:rPr>
          <w:rFonts w:ascii="宋体" w:hAnsi="宋体" w:cs="宋体" w:hint="eastAsia"/>
          <w:sz w:val="32"/>
          <w:szCs w:val="32"/>
        </w:rPr>
        <w:t>报告。督促指导</w:t>
      </w:r>
      <w:r>
        <w:rPr>
          <w:rFonts w:ascii="宋体" w:hAnsi="宋体" w:cs="宋体" w:hint="eastAsia"/>
          <w:sz w:val="32"/>
          <w:szCs w:val="32"/>
        </w:rPr>
        <w:t>主要负责人</w:t>
      </w:r>
      <w:r>
        <w:rPr>
          <w:rFonts w:ascii="宋体" w:hAnsi="宋体" w:cs="宋体" w:hint="eastAsia"/>
          <w:sz w:val="32"/>
          <w:szCs w:val="32"/>
        </w:rPr>
        <w:t>将学习掌握重大事故隐患判定标准</w:t>
      </w:r>
      <w:r>
        <w:rPr>
          <w:rFonts w:ascii="宋体" w:hAnsi="宋体" w:cs="宋体" w:hint="eastAsia"/>
          <w:sz w:val="32"/>
          <w:szCs w:val="32"/>
        </w:rPr>
        <w:t>，</w:t>
      </w:r>
      <w:r>
        <w:rPr>
          <w:rFonts w:ascii="宋体" w:hAnsi="宋体" w:cs="宋体" w:hint="eastAsia"/>
          <w:sz w:val="32"/>
          <w:szCs w:val="32"/>
        </w:rPr>
        <w:t>纳入本单位安全生产教育和培训计划并组织实施，带头开展学习。</w:t>
      </w:r>
      <w:r>
        <w:rPr>
          <w:rFonts w:ascii="宋体" w:hAnsi="宋体" w:cs="宋体" w:hint="eastAsia"/>
          <w:sz w:val="32"/>
          <w:szCs w:val="32"/>
        </w:rPr>
        <w:t>按照有关规定，</w:t>
      </w:r>
      <w:r>
        <w:rPr>
          <w:rFonts w:ascii="宋体" w:hAnsi="宋体" w:cs="宋体" w:hint="eastAsia"/>
          <w:sz w:val="32"/>
          <w:szCs w:val="32"/>
        </w:rPr>
        <w:t>对照重</w:t>
      </w:r>
      <w:r>
        <w:rPr>
          <w:rFonts w:ascii="宋体" w:hAnsi="宋体" w:cs="宋体" w:hint="eastAsia"/>
          <w:sz w:val="32"/>
          <w:szCs w:val="32"/>
        </w:rPr>
        <w:lastRenderedPageBreak/>
        <w:t>大事故隐患判定标准</w:t>
      </w:r>
      <w:r>
        <w:rPr>
          <w:rFonts w:ascii="宋体" w:hAnsi="宋体" w:cs="宋体" w:hint="eastAsia"/>
          <w:sz w:val="32"/>
          <w:szCs w:val="32"/>
        </w:rPr>
        <w:t>，</w:t>
      </w:r>
      <w:r>
        <w:rPr>
          <w:rFonts w:ascii="宋体" w:hAnsi="宋体" w:cs="宋体" w:hint="eastAsia"/>
          <w:sz w:val="32"/>
          <w:szCs w:val="32"/>
        </w:rPr>
        <w:t>对本单位重大事故隐患排查</w:t>
      </w:r>
      <w:r>
        <w:rPr>
          <w:rFonts w:ascii="宋体" w:hAnsi="宋体" w:cs="宋体" w:hint="eastAsia"/>
          <w:sz w:val="32"/>
          <w:szCs w:val="32"/>
        </w:rPr>
        <w:t>治理</w:t>
      </w:r>
      <w:r>
        <w:rPr>
          <w:rFonts w:ascii="宋体" w:hAnsi="宋体" w:cs="宋体" w:hint="eastAsia"/>
          <w:sz w:val="32"/>
          <w:szCs w:val="32"/>
        </w:rPr>
        <w:t>情况开展检查</w:t>
      </w:r>
      <w:r>
        <w:rPr>
          <w:rFonts w:ascii="宋体" w:hAnsi="宋体" w:cs="宋体" w:hint="eastAsia"/>
          <w:sz w:val="32"/>
          <w:szCs w:val="32"/>
        </w:rPr>
        <w:t>。督促指导</w:t>
      </w:r>
      <w:r>
        <w:rPr>
          <w:rFonts w:ascii="宋体" w:hAnsi="宋体" w:cs="宋体" w:hint="eastAsia"/>
          <w:sz w:val="32"/>
          <w:szCs w:val="32"/>
        </w:rPr>
        <w:t>分管负责人以及安全</w:t>
      </w:r>
      <w:r>
        <w:rPr>
          <w:rFonts w:ascii="宋体" w:hAnsi="宋体" w:cs="宋体" w:hint="eastAsia"/>
          <w:sz w:val="32"/>
          <w:szCs w:val="32"/>
        </w:rPr>
        <w:t>生产</w:t>
      </w:r>
      <w:r>
        <w:rPr>
          <w:rFonts w:ascii="宋体" w:hAnsi="宋体" w:cs="宋体" w:hint="eastAsia"/>
          <w:sz w:val="32"/>
          <w:szCs w:val="32"/>
        </w:rPr>
        <w:t>管理人员</w:t>
      </w:r>
      <w:r>
        <w:rPr>
          <w:rFonts w:ascii="宋体" w:hAnsi="宋体" w:cs="宋体" w:hint="eastAsia"/>
          <w:sz w:val="32"/>
          <w:szCs w:val="32"/>
        </w:rPr>
        <w:t>带头主动学习研究重大事故隐患判定标准，</w:t>
      </w:r>
      <w:r>
        <w:rPr>
          <w:rFonts w:ascii="宋体" w:hAnsi="宋体" w:cs="宋体" w:hint="eastAsia"/>
          <w:sz w:val="32"/>
          <w:szCs w:val="32"/>
        </w:rPr>
        <w:t>将有关内容作为本单位安全生产检查和事故隐患排查的重点。组织</w:t>
      </w:r>
      <w:r>
        <w:rPr>
          <w:rFonts w:ascii="宋体" w:hAnsi="宋体" w:cs="宋体" w:hint="eastAsia"/>
          <w:sz w:val="32"/>
          <w:szCs w:val="32"/>
        </w:rPr>
        <w:t>开展多种形式宣讲，通过“告知卡”、“张贴画”、“口袋书”等形式，营造学好用好重大事故隐患判定标准的良好氛围。</w:t>
      </w:r>
      <w:r>
        <w:rPr>
          <w:rFonts w:ascii="宋体" w:hAnsi="宋体" w:cs="宋体" w:hint="eastAsia"/>
          <w:sz w:val="32"/>
          <w:szCs w:val="32"/>
        </w:rPr>
        <w:t>安全生产管理人员在检查中</w:t>
      </w:r>
      <w:r>
        <w:rPr>
          <w:rFonts w:ascii="宋体" w:hAnsi="宋体" w:cs="宋体" w:hint="eastAsia"/>
          <w:sz w:val="32"/>
          <w:szCs w:val="32"/>
        </w:rPr>
        <w:t>发现</w:t>
      </w:r>
      <w:r>
        <w:rPr>
          <w:rFonts w:ascii="宋体" w:hAnsi="宋体" w:cs="宋体" w:hint="eastAsia"/>
          <w:sz w:val="32"/>
          <w:szCs w:val="32"/>
        </w:rPr>
        <w:t>的</w:t>
      </w:r>
      <w:r>
        <w:rPr>
          <w:rFonts w:ascii="宋体" w:hAnsi="宋体" w:cs="宋体" w:hint="eastAsia"/>
          <w:sz w:val="32"/>
          <w:szCs w:val="32"/>
        </w:rPr>
        <w:t>重大事故隐患应</w:t>
      </w:r>
      <w:r>
        <w:rPr>
          <w:rFonts w:ascii="宋体" w:hAnsi="宋体" w:cs="宋体" w:hint="eastAsia"/>
          <w:sz w:val="32"/>
          <w:szCs w:val="32"/>
        </w:rPr>
        <w:t>当及时向本单位有关负责人报告，</w:t>
      </w:r>
      <w:r>
        <w:rPr>
          <w:rFonts w:ascii="宋体" w:hAnsi="宋体" w:cs="宋体" w:hint="eastAsia"/>
          <w:sz w:val="32"/>
          <w:szCs w:val="32"/>
        </w:rPr>
        <w:t>有关负责人不及时处理</w:t>
      </w:r>
      <w:r>
        <w:rPr>
          <w:rFonts w:ascii="宋体" w:hAnsi="宋体" w:cs="宋体" w:hint="eastAsia"/>
          <w:sz w:val="32"/>
          <w:szCs w:val="32"/>
        </w:rPr>
        <w:t>或生产经营单位不能自行处理的</w:t>
      </w:r>
      <w:r>
        <w:rPr>
          <w:rFonts w:ascii="宋体" w:hAnsi="宋体" w:cs="宋体" w:hint="eastAsia"/>
          <w:sz w:val="32"/>
          <w:szCs w:val="32"/>
        </w:rPr>
        <w:t>，可以向主管的负有安全生产监督管理职责的部门报告，避免重大事故隐患漏管失控。</w:t>
      </w:r>
      <w:r>
        <w:rPr>
          <w:rFonts w:ascii="宋体" w:hAnsi="宋体" w:cs="宋体" w:hint="eastAsia"/>
          <w:sz w:val="32"/>
          <w:szCs w:val="32"/>
        </w:rPr>
        <w:t>督促指导</w:t>
      </w:r>
      <w:r>
        <w:rPr>
          <w:rFonts w:ascii="宋体" w:hAnsi="宋体" w:cs="宋体" w:hint="eastAsia"/>
          <w:sz w:val="32"/>
          <w:szCs w:val="32"/>
        </w:rPr>
        <w:t>班组和从业人员</w:t>
      </w:r>
      <w:r>
        <w:rPr>
          <w:rFonts w:ascii="宋体" w:hAnsi="宋体" w:cs="宋体" w:hint="eastAsia"/>
          <w:sz w:val="32"/>
          <w:szCs w:val="32"/>
        </w:rPr>
        <w:t>结合生产环节、作业环境等岗位特点，熟练掌握重大事故隐患判定标准，</w:t>
      </w:r>
      <w:r>
        <w:rPr>
          <w:rFonts w:ascii="宋体" w:hAnsi="宋体" w:cs="宋体" w:hint="eastAsia"/>
          <w:sz w:val="32"/>
          <w:szCs w:val="32"/>
        </w:rPr>
        <w:t>发现重大事故隐患，应当立即向安全生产管理人员或者本单位负责人报告。</w:t>
      </w:r>
    </w:p>
    <w:p w:rsidR="00000000" w:rsidRDefault="00B70850">
      <w:pPr>
        <w:spacing w:line="560" w:lineRule="exact"/>
        <w:ind w:firstLineChars="200" w:firstLine="640"/>
        <w:rPr>
          <w:rFonts w:ascii="宋体" w:hAnsi="宋体" w:cs="宋体" w:hint="eastAsia"/>
          <w:sz w:val="32"/>
          <w:szCs w:val="32"/>
        </w:rPr>
      </w:pPr>
      <w:r>
        <w:rPr>
          <w:rFonts w:ascii="宋体" w:hAnsi="宋体" w:cs="宋体" w:hint="eastAsia"/>
          <w:sz w:val="32"/>
          <w:szCs w:val="32"/>
        </w:rPr>
        <w:t>三、督促指导</w:t>
      </w:r>
      <w:r>
        <w:rPr>
          <w:rFonts w:ascii="宋体" w:hAnsi="宋体" w:cs="宋体" w:hint="eastAsia"/>
          <w:sz w:val="32"/>
          <w:szCs w:val="32"/>
        </w:rPr>
        <w:t>安全生产</w:t>
      </w:r>
      <w:r>
        <w:rPr>
          <w:rFonts w:ascii="宋体" w:hAnsi="宋体" w:cs="宋体" w:hint="eastAsia"/>
          <w:sz w:val="32"/>
          <w:szCs w:val="32"/>
        </w:rPr>
        <w:t>社会化</w:t>
      </w:r>
      <w:r>
        <w:rPr>
          <w:rFonts w:ascii="宋体" w:hAnsi="宋体" w:cs="宋体" w:hint="eastAsia"/>
          <w:sz w:val="32"/>
          <w:szCs w:val="32"/>
        </w:rPr>
        <w:t>服务机构</w:t>
      </w:r>
      <w:r>
        <w:rPr>
          <w:rFonts w:ascii="宋体" w:hAnsi="宋体" w:cs="宋体" w:hint="eastAsia"/>
          <w:sz w:val="32"/>
          <w:szCs w:val="32"/>
        </w:rPr>
        <w:t>学好用好重大事故隐患判定标准</w:t>
      </w:r>
    </w:p>
    <w:p w:rsidR="00000000" w:rsidRDefault="00B70850">
      <w:pPr>
        <w:spacing w:line="560" w:lineRule="exact"/>
        <w:ind w:firstLineChars="200" w:firstLine="640"/>
        <w:rPr>
          <w:rFonts w:ascii="宋体" w:hAnsi="宋体" w:cs="宋体" w:hint="eastAsia"/>
          <w:sz w:val="32"/>
          <w:szCs w:val="32"/>
        </w:rPr>
      </w:pPr>
      <w:r>
        <w:rPr>
          <w:rFonts w:ascii="宋体" w:hAnsi="宋体" w:cs="宋体" w:hint="eastAsia"/>
          <w:sz w:val="32"/>
          <w:szCs w:val="32"/>
        </w:rPr>
        <w:t>各级负有安全生产监督管理职责的部门、行业领域主管部门要督促</w:t>
      </w:r>
      <w:r>
        <w:rPr>
          <w:rFonts w:ascii="宋体" w:hAnsi="宋体" w:cs="宋体" w:hint="eastAsia"/>
          <w:sz w:val="32"/>
          <w:szCs w:val="32"/>
        </w:rPr>
        <w:t>安全生产</w:t>
      </w:r>
      <w:r>
        <w:rPr>
          <w:rFonts w:ascii="宋体" w:hAnsi="宋体" w:cs="宋体" w:hint="eastAsia"/>
          <w:sz w:val="32"/>
          <w:szCs w:val="32"/>
        </w:rPr>
        <w:t>社会化</w:t>
      </w:r>
      <w:r>
        <w:rPr>
          <w:rFonts w:ascii="宋体" w:hAnsi="宋体" w:cs="宋体" w:hint="eastAsia"/>
          <w:sz w:val="32"/>
          <w:szCs w:val="32"/>
        </w:rPr>
        <w:t>服务机构加强重大事故隐患判定标准</w:t>
      </w:r>
      <w:r>
        <w:rPr>
          <w:rFonts w:ascii="宋体" w:hAnsi="宋体" w:cs="宋体" w:hint="eastAsia"/>
          <w:sz w:val="32"/>
          <w:szCs w:val="32"/>
        </w:rPr>
        <w:t>的</w:t>
      </w:r>
      <w:r>
        <w:rPr>
          <w:rFonts w:ascii="宋体" w:hAnsi="宋体" w:cs="宋体" w:hint="eastAsia"/>
          <w:sz w:val="32"/>
          <w:szCs w:val="32"/>
        </w:rPr>
        <w:t>学习</w:t>
      </w:r>
      <w:r>
        <w:rPr>
          <w:rFonts w:ascii="宋体" w:hAnsi="宋体" w:cs="宋体" w:hint="eastAsia"/>
          <w:sz w:val="32"/>
          <w:szCs w:val="32"/>
        </w:rPr>
        <w:t>培训</w:t>
      </w:r>
      <w:r>
        <w:rPr>
          <w:rFonts w:ascii="宋体" w:hAnsi="宋体" w:cs="宋体" w:hint="eastAsia"/>
          <w:sz w:val="32"/>
          <w:szCs w:val="32"/>
        </w:rPr>
        <w:t>，结合服务对象、服务范围、服务内容，组织所有专业技术人员</w:t>
      </w:r>
      <w:r>
        <w:rPr>
          <w:rFonts w:ascii="宋体" w:hAnsi="宋体" w:cs="宋体" w:hint="eastAsia"/>
          <w:sz w:val="32"/>
          <w:szCs w:val="32"/>
        </w:rPr>
        <w:t>认真学习</w:t>
      </w:r>
      <w:r>
        <w:rPr>
          <w:rFonts w:ascii="宋体" w:hAnsi="宋体" w:cs="宋体" w:hint="eastAsia"/>
          <w:sz w:val="32"/>
          <w:szCs w:val="32"/>
        </w:rPr>
        <w:t>掌握</w:t>
      </w:r>
      <w:r>
        <w:rPr>
          <w:rFonts w:ascii="宋体" w:hAnsi="宋体" w:cs="宋体" w:hint="eastAsia"/>
          <w:sz w:val="32"/>
          <w:szCs w:val="32"/>
        </w:rPr>
        <w:t>重大事故隐患判定标准，保证培训时间，确保培训质量</w:t>
      </w:r>
      <w:r>
        <w:rPr>
          <w:rFonts w:ascii="宋体" w:hAnsi="宋体" w:cs="宋体" w:hint="eastAsia"/>
          <w:sz w:val="32"/>
          <w:szCs w:val="32"/>
        </w:rPr>
        <w:t>，</w:t>
      </w:r>
      <w:r>
        <w:rPr>
          <w:rFonts w:ascii="宋体" w:hAnsi="宋体" w:cs="宋体" w:hint="eastAsia"/>
          <w:sz w:val="32"/>
          <w:szCs w:val="32"/>
        </w:rPr>
        <w:t>作为开展工作的必备技能</w:t>
      </w:r>
      <w:r>
        <w:rPr>
          <w:rFonts w:ascii="宋体" w:hAnsi="宋体" w:cs="宋体" w:hint="eastAsia"/>
          <w:sz w:val="32"/>
          <w:szCs w:val="32"/>
        </w:rPr>
        <w:t>。服务过程中，要</w:t>
      </w:r>
      <w:r>
        <w:rPr>
          <w:rFonts w:ascii="宋体" w:hAnsi="宋体" w:cs="宋体" w:hint="eastAsia"/>
          <w:sz w:val="32"/>
          <w:szCs w:val="32"/>
        </w:rPr>
        <w:t>及时指出生产经营单位存在的重大事故隐患，提出针对性整改措施，指导生产经营单位</w:t>
      </w:r>
      <w:r>
        <w:rPr>
          <w:rFonts w:ascii="宋体" w:hAnsi="宋体" w:cs="宋体" w:hint="eastAsia"/>
          <w:sz w:val="32"/>
          <w:szCs w:val="32"/>
        </w:rPr>
        <w:t>落实</w:t>
      </w:r>
      <w:r>
        <w:rPr>
          <w:rFonts w:ascii="宋体" w:hAnsi="宋体" w:cs="宋体" w:hint="eastAsia"/>
          <w:sz w:val="32"/>
          <w:szCs w:val="32"/>
        </w:rPr>
        <w:t>整改</w:t>
      </w:r>
      <w:r>
        <w:rPr>
          <w:rFonts w:ascii="宋体" w:hAnsi="宋体" w:cs="宋体" w:hint="eastAsia"/>
          <w:sz w:val="32"/>
          <w:szCs w:val="32"/>
        </w:rPr>
        <w:t>要求</w:t>
      </w:r>
      <w:r>
        <w:rPr>
          <w:rFonts w:ascii="宋体" w:hAnsi="宋体" w:cs="宋体" w:hint="eastAsia"/>
          <w:sz w:val="32"/>
          <w:szCs w:val="32"/>
        </w:rPr>
        <w:t>。</w:t>
      </w:r>
      <w:r>
        <w:rPr>
          <w:rFonts w:ascii="宋体" w:hAnsi="宋体" w:cs="宋体" w:hint="eastAsia"/>
          <w:sz w:val="32"/>
          <w:szCs w:val="32"/>
        </w:rPr>
        <w:t>有关部门要将</w:t>
      </w:r>
      <w:r>
        <w:rPr>
          <w:rFonts w:ascii="宋体" w:hAnsi="宋体" w:cs="宋体" w:hint="eastAsia"/>
          <w:sz w:val="32"/>
          <w:szCs w:val="32"/>
        </w:rPr>
        <w:t>安全生产</w:t>
      </w:r>
      <w:r>
        <w:rPr>
          <w:rFonts w:ascii="宋体" w:hAnsi="宋体" w:cs="宋体" w:hint="eastAsia"/>
          <w:sz w:val="32"/>
          <w:szCs w:val="32"/>
        </w:rPr>
        <w:t>社会化</w:t>
      </w:r>
      <w:r>
        <w:rPr>
          <w:rFonts w:ascii="宋体" w:hAnsi="宋体" w:cs="宋体" w:hint="eastAsia"/>
          <w:sz w:val="32"/>
          <w:szCs w:val="32"/>
        </w:rPr>
        <w:t>服务机构</w:t>
      </w:r>
      <w:r>
        <w:rPr>
          <w:rFonts w:ascii="宋体" w:hAnsi="宋体" w:cs="宋体" w:hint="eastAsia"/>
          <w:sz w:val="32"/>
          <w:szCs w:val="32"/>
        </w:rPr>
        <w:t>学好用好重大事故隐患判定标准情况纳入监督检查内容</w:t>
      </w:r>
      <w:r>
        <w:rPr>
          <w:rFonts w:ascii="宋体" w:hAnsi="宋体" w:cs="宋体" w:hint="eastAsia"/>
          <w:sz w:val="32"/>
          <w:szCs w:val="32"/>
        </w:rPr>
        <w:t>，并对其技术服务实施抽查</w:t>
      </w:r>
      <w:r>
        <w:rPr>
          <w:rFonts w:ascii="宋体" w:hAnsi="宋体" w:cs="宋体" w:hint="eastAsia"/>
          <w:sz w:val="32"/>
          <w:szCs w:val="32"/>
        </w:rPr>
        <w:t>，对生产经营单位</w:t>
      </w:r>
      <w:r>
        <w:rPr>
          <w:rFonts w:ascii="宋体" w:hAnsi="宋体" w:cs="宋体" w:hint="eastAsia"/>
          <w:sz w:val="32"/>
          <w:szCs w:val="32"/>
        </w:rPr>
        <w:t>存在判定标准中列举的重大事故隐患</w:t>
      </w:r>
      <w:r>
        <w:rPr>
          <w:rFonts w:ascii="宋体" w:hAnsi="宋体" w:cs="宋体" w:hint="eastAsia"/>
          <w:sz w:val="32"/>
          <w:szCs w:val="32"/>
        </w:rPr>
        <w:t>，受委托的安全生产社会化服务机构未排查发现的，应按照有关规定实施行政处罚。</w:t>
      </w:r>
    </w:p>
    <w:p w:rsidR="00000000" w:rsidRDefault="00B70850">
      <w:pPr>
        <w:spacing w:line="560" w:lineRule="exact"/>
        <w:ind w:firstLineChars="200" w:firstLine="640"/>
        <w:rPr>
          <w:rFonts w:ascii="宋体" w:hAnsi="宋体" w:cs="宋体" w:hint="eastAsia"/>
          <w:sz w:val="32"/>
          <w:szCs w:val="32"/>
        </w:rPr>
      </w:pPr>
      <w:r>
        <w:rPr>
          <w:rFonts w:ascii="宋体" w:hAnsi="宋体" w:cs="宋体" w:hint="eastAsia"/>
          <w:sz w:val="32"/>
          <w:szCs w:val="32"/>
        </w:rPr>
        <w:t>四、</w:t>
      </w:r>
      <w:r>
        <w:rPr>
          <w:rFonts w:ascii="宋体" w:hAnsi="宋体" w:cs="宋体" w:hint="eastAsia"/>
          <w:sz w:val="32"/>
          <w:szCs w:val="32"/>
          <w:shd w:val="clear" w:color="auto" w:fill="FFFFFF"/>
        </w:rPr>
        <w:t>将</w:t>
      </w:r>
      <w:r>
        <w:rPr>
          <w:rFonts w:ascii="宋体" w:hAnsi="宋体" w:cs="宋体" w:hint="eastAsia"/>
          <w:sz w:val="32"/>
          <w:szCs w:val="32"/>
        </w:rPr>
        <w:t>学好用好重大事故隐患判定标准作为精准执法和行业管理的重要手段</w:t>
      </w:r>
    </w:p>
    <w:p w:rsidR="00000000" w:rsidRDefault="00B70850">
      <w:pPr>
        <w:spacing w:line="560" w:lineRule="exact"/>
        <w:ind w:firstLineChars="200" w:firstLine="640"/>
        <w:rPr>
          <w:rFonts w:ascii="宋体" w:hAnsi="宋体" w:cs="宋体" w:hint="eastAsia"/>
          <w:sz w:val="32"/>
          <w:szCs w:val="32"/>
        </w:rPr>
      </w:pPr>
      <w:r>
        <w:rPr>
          <w:rFonts w:ascii="宋体" w:hAnsi="宋体" w:cs="宋体" w:hint="eastAsia"/>
          <w:sz w:val="32"/>
          <w:szCs w:val="32"/>
        </w:rPr>
        <w:t>各级</w:t>
      </w:r>
      <w:r>
        <w:rPr>
          <w:rFonts w:ascii="宋体" w:hAnsi="宋体" w:cs="宋体" w:hint="eastAsia"/>
          <w:sz w:val="32"/>
          <w:szCs w:val="32"/>
          <w:shd w:val="clear" w:color="auto" w:fill="FFFFFF"/>
        </w:rPr>
        <w:t>安</w:t>
      </w:r>
      <w:r>
        <w:rPr>
          <w:rFonts w:ascii="宋体" w:hAnsi="宋体" w:cs="宋体" w:hint="eastAsia"/>
          <w:sz w:val="32"/>
          <w:szCs w:val="32"/>
        </w:rPr>
        <w:t>委会</w:t>
      </w:r>
      <w:r>
        <w:rPr>
          <w:rFonts w:ascii="宋体" w:hAnsi="宋体" w:cs="宋体" w:hint="eastAsia"/>
          <w:sz w:val="32"/>
          <w:szCs w:val="32"/>
        </w:rPr>
        <w:t>要组织开展形式</w:t>
      </w:r>
      <w:r>
        <w:rPr>
          <w:rFonts w:ascii="宋体" w:hAnsi="宋体" w:cs="宋体" w:hint="eastAsia"/>
          <w:sz w:val="32"/>
          <w:szCs w:val="32"/>
        </w:rPr>
        <w:t>多样的学习宣传活动，</w:t>
      </w:r>
      <w:r>
        <w:rPr>
          <w:rFonts w:ascii="宋体" w:hAnsi="宋体" w:cs="宋体" w:hint="eastAsia"/>
          <w:sz w:val="32"/>
          <w:szCs w:val="32"/>
        </w:rPr>
        <w:t>邀请行业领域权威专家、有关部门业务骨干等开展宣</w:t>
      </w:r>
      <w:r>
        <w:rPr>
          <w:rFonts w:ascii="宋体" w:hAnsi="宋体" w:cs="宋体" w:hint="eastAsia"/>
          <w:sz w:val="32"/>
          <w:szCs w:val="32"/>
        </w:rPr>
        <w:t>讲，确保学习到位、宣传到位、指导到位</w:t>
      </w:r>
      <w:r>
        <w:rPr>
          <w:rFonts w:ascii="宋体" w:hAnsi="宋体" w:cs="宋体" w:hint="eastAsia"/>
          <w:sz w:val="32"/>
          <w:szCs w:val="32"/>
        </w:rPr>
        <w:t>，</w:t>
      </w:r>
      <w:r>
        <w:rPr>
          <w:rFonts w:ascii="宋体" w:hAnsi="宋体" w:cs="宋体" w:hint="eastAsia"/>
          <w:sz w:val="32"/>
          <w:szCs w:val="32"/>
        </w:rPr>
        <w:t>推动有关部门和生产经营单位</w:t>
      </w:r>
      <w:r>
        <w:rPr>
          <w:rFonts w:ascii="宋体" w:hAnsi="宋体" w:cs="宋体" w:hint="eastAsia"/>
          <w:sz w:val="32"/>
          <w:szCs w:val="32"/>
        </w:rPr>
        <w:t>切实提高风险隐患排查整改质量，切实提升发现问题和解决问题的强烈意愿和能力水平</w:t>
      </w:r>
      <w:r>
        <w:rPr>
          <w:rFonts w:ascii="宋体" w:hAnsi="宋体" w:cs="宋体" w:hint="eastAsia"/>
          <w:sz w:val="32"/>
          <w:szCs w:val="32"/>
        </w:rPr>
        <w:t>。要用</w:t>
      </w:r>
      <w:r>
        <w:rPr>
          <w:rFonts w:ascii="宋体" w:hAnsi="宋体" w:cs="宋体" w:hint="eastAsia"/>
          <w:sz w:val="32"/>
          <w:szCs w:val="32"/>
        </w:rPr>
        <w:t>重大事故隐患判定标准统一</w:t>
      </w:r>
      <w:r>
        <w:rPr>
          <w:rFonts w:ascii="宋体" w:hAnsi="宋体" w:cs="宋体" w:hint="eastAsia"/>
          <w:sz w:val="32"/>
          <w:szCs w:val="32"/>
        </w:rPr>
        <w:t>生产经营单位、</w:t>
      </w:r>
      <w:r>
        <w:rPr>
          <w:rFonts w:ascii="宋体" w:hAnsi="宋体" w:cs="宋体" w:hint="eastAsia"/>
          <w:sz w:val="32"/>
          <w:szCs w:val="32"/>
        </w:rPr>
        <w:t>安全生产</w:t>
      </w:r>
      <w:r>
        <w:rPr>
          <w:rFonts w:ascii="宋体" w:hAnsi="宋体" w:cs="宋体" w:hint="eastAsia"/>
          <w:sz w:val="32"/>
          <w:szCs w:val="32"/>
        </w:rPr>
        <w:t>社会化</w:t>
      </w:r>
      <w:r>
        <w:rPr>
          <w:rFonts w:ascii="宋体" w:hAnsi="宋体" w:cs="宋体" w:hint="eastAsia"/>
          <w:sz w:val="32"/>
          <w:szCs w:val="32"/>
        </w:rPr>
        <w:t>服务机构、</w:t>
      </w:r>
      <w:r>
        <w:rPr>
          <w:rFonts w:ascii="宋体" w:hAnsi="宋体" w:cs="宋体" w:hint="eastAsia"/>
          <w:sz w:val="32"/>
          <w:szCs w:val="32"/>
        </w:rPr>
        <w:t>有关</w:t>
      </w:r>
      <w:r>
        <w:rPr>
          <w:rFonts w:ascii="宋体" w:hAnsi="宋体" w:cs="宋体" w:hint="eastAsia"/>
          <w:sz w:val="32"/>
          <w:szCs w:val="32"/>
        </w:rPr>
        <w:t>部门的各类检查</w:t>
      </w:r>
      <w:r>
        <w:rPr>
          <w:rFonts w:ascii="宋体" w:hAnsi="宋体" w:cs="宋体" w:hint="eastAsia"/>
          <w:sz w:val="32"/>
          <w:szCs w:val="32"/>
        </w:rPr>
        <w:t>标准，推动有关部门互相配合实行联合检查，确需分别检查的，应当互通情况，避免出现</w:t>
      </w:r>
      <w:r>
        <w:rPr>
          <w:rFonts w:ascii="宋体" w:hAnsi="宋体" w:cs="宋体" w:hint="eastAsia"/>
          <w:sz w:val="32"/>
          <w:szCs w:val="32"/>
        </w:rPr>
        <w:t>不同部门、不同专家</w:t>
      </w:r>
      <w:r>
        <w:rPr>
          <w:rFonts w:ascii="宋体" w:hAnsi="宋体" w:cs="宋体" w:hint="eastAsia"/>
          <w:sz w:val="32"/>
          <w:szCs w:val="32"/>
        </w:rPr>
        <w:t>整改</w:t>
      </w:r>
      <w:r>
        <w:rPr>
          <w:rFonts w:ascii="宋体" w:hAnsi="宋体" w:cs="宋体" w:hint="eastAsia"/>
          <w:sz w:val="32"/>
          <w:szCs w:val="32"/>
        </w:rPr>
        <w:t>意见互相矛盾</w:t>
      </w:r>
      <w:r>
        <w:rPr>
          <w:rFonts w:ascii="宋体" w:hAnsi="宋体" w:cs="宋体" w:hint="eastAsia"/>
          <w:sz w:val="32"/>
          <w:szCs w:val="32"/>
        </w:rPr>
        <w:t>的</w:t>
      </w:r>
      <w:r>
        <w:rPr>
          <w:rFonts w:ascii="宋体" w:hAnsi="宋体" w:cs="宋体" w:hint="eastAsia"/>
          <w:sz w:val="32"/>
          <w:szCs w:val="32"/>
        </w:rPr>
        <w:t>问题</w:t>
      </w:r>
      <w:r>
        <w:rPr>
          <w:rFonts w:ascii="宋体" w:hAnsi="宋体" w:cs="宋体" w:hint="eastAsia"/>
          <w:sz w:val="32"/>
          <w:szCs w:val="32"/>
        </w:rPr>
        <w:t>。要开展“说理式”执法检查，</w:t>
      </w:r>
      <w:r>
        <w:rPr>
          <w:rFonts w:ascii="宋体" w:hAnsi="宋体" w:cs="宋体" w:hint="eastAsia"/>
          <w:sz w:val="32"/>
          <w:szCs w:val="32"/>
        </w:rPr>
        <w:t>强化重大事故隐患判定标准宣贯</w:t>
      </w:r>
      <w:r>
        <w:rPr>
          <w:rFonts w:ascii="宋体" w:hAnsi="宋体" w:cs="宋体" w:hint="eastAsia"/>
          <w:sz w:val="32"/>
          <w:szCs w:val="32"/>
        </w:rPr>
        <w:t>和指导服务</w:t>
      </w:r>
      <w:r>
        <w:rPr>
          <w:rFonts w:ascii="宋体" w:hAnsi="宋体" w:cs="宋体" w:hint="eastAsia"/>
          <w:sz w:val="32"/>
          <w:szCs w:val="32"/>
        </w:rPr>
        <w:t>，防止一般化、简单化、“大呼隆”等</w:t>
      </w:r>
      <w:r>
        <w:rPr>
          <w:rFonts w:ascii="宋体" w:hAnsi="宋体" w:cs="宋体" w:hint="eastAsia"/>
          <w:sz w:val="32"/>
          <w:szCs w:val="32"/>
        </w:rPr>
        <w:t>形</w:t>
      </w:r>
      <w:r>
        <w:rPr>
          <w:rFonts w:ascii="宋体" w:hAnsi="宋体" w:cs="宋体" w:hint="eastAsia"/>
          <w:sz w:val="32"/>
          <w:szCs w:val="32"/>
        </w:rPr>
        <w:t>式主义督查</w:t>
      </w:r>
      <w:r>
        <w:rPr>
          <w:rFonts w:ascii="宋体" w:hAnsi="宋体" w:cs="宋体" w:hint="eastAsia"/>
          <w:sz w:val="32"/>
          <w:szCs w:val="32"/>
        </w:rPr>
        <w:t>检查</w:t>
      </w:r>
      <w:r>
        <w:rPr>
          <w:rFonts w:ascii="宋体" w:hAnsi="宋体" w:cs="宋体" w:hint="eastAsia"/>
          <w:sz w:val="32"/>
          <w:szCs w:val="32"/>
        </w:rPr>
        <w:t>，</w:t>
      </w:r>
      <w:r>
        <w:rPr>
          <w:rFonts w:ascii="宋体" w:hAnsi="宋体" w:cs="宋体" w:hint="eastAsia"/>
          <w:sz w:val="32"/>
          <w:szCs w:val="32"/>
        </w:rPr>
        <w:t>扰乱正常生产经营秩序</w:t>
      </w:r>
      <w:r>
        <w:rPr>
          <w:rFonts w:ascii="宋体" w:hAnsi="宋体" w:cs="宋体" w:hint="eastAsia"/>
          <w:sz w:val="32"/>
          <w:szCs w:val="32"/>
        </w:rPr>
        <w:t>，以执法检查实效优化营商环境</w:t>
      </w:r>
      <w:r>
        <w:rPr>
          <w:rFonts w:ascii="宋体" w:hAnsi="宋体" w:cs="宋体" w:hint="eastAsia"/>
          <w:sz w:val="32"/>
          <w:szCs w:val="32"/>
        </w:rPr>
        <w:t>。</w:t>
      </w:r>
      <w:r>
        <w:rPr>
          <w:rFonts w:ascii="宋体" w:hAnsi="宋体" w:cs="宋体" w:hint="eastAsia"/>
          <w:sz w:val="32"/>
          <w:szCs w:val="32"/>
        </w:rPr>
        <w:t>各级</w:t>
      </w:r>
      <w:r>
        <w:rPr>
          <w:rFonts w:ascii="宋体" w:hAnsi="宋体" w:cs="宋体" w:hint="eastAsia"/>
          <w:sz w:val="32"/>
          <w:szCs w:val="32"/>
        </w:rPr>
        <w:t>负有安全</w:t>
      </w:r>
      <w:r>
        <w:rPr>
          <w:rFonts w:ascii="宋体" w:hAnsi="宋体" w:cs="宋体" w:hint="eastAsia"/>
          <w:sz w:val="32"/>
          <w:szCs w:val="32"/>
        </w:rPr>
        <w:t>生产监督管理</w:t>
      </w:r>
      <w:r>
        <w:rPr>
          <w:rFonts w:ascii="宋体" w:hAnsi="宋体" w:cs="宋体" w:hint="eastAsia"/>
          <w:sz w:val="32"/>
          <w:szCs w:val="32"/>
        </w:rPr>
        <w:t>职责</w:t>
      </w:r>
      <w:r>
        <w:rPr>
          <w:rFonts w:ascii="宋体" w:hAnsi="宋体" w:cs="宋体" w:hint="eastAsia"/>
          <w:sz w:val="32"/>
          <w:szCs w:val="32"/>
        </w:rPr>
        <w:t>的</w:t>
      </w:r>
      <w:r>
        <w:rPr>
          <w:rFonts w:ascii="宋体" w:hAnsi="宋体" w:cs="宋体" w:hint="eastAsia"/>
          <w:sz w:val="32"/>
          <w:szCs w:val="32"/>
        </w:rPr>
        <w:t>部门</w:t>
      </w:r>
      <w:r>
        <w:rPr>
          <w:rFonts w:ascii="宋体" w:hAnsi="宋体" w:cs="宋体" w:hint="eastAsia"/>
          <w:sz w:val="32"/>
          <w:szCs w:val="32"/>
        </w:rPr>
        <w:t>要将学习相关行业领域重大事故隐患判定标准作为执法人员培训的必修课，通过业务培训</w:t>
      </w:r>
      <w:r>
        <w:rPr>
          <w:rFonts w:ascii="宋体" w:hAnsi="宋体" w:cs="宋体" w:hint="eastAsia"/>
          <w:sz w:val="32"/>
          <w:szCs w:val="32"/>
        </w:rPr>
        <w:t>、</w:t>
      </w:r>
      <w:r>
        <w:rPr>
          <w:rFonts w:ascii="宋体" w:hAnsi="宋体" w:cs="宋体" w:hint="eastAsia"/>
          <w:sz w:val="32"/>
          <w:szCs w:val="32"/>
        </w:rPr>
        <w:t>岗位练兵、技术比武、案卷评查等活动，在执法队伍中营造</w:t>
      </w:r>
      <w:r>
        <w:rPr>
          <w:rFonts w:ascii="宋体" w:hAnsi="宋体" w:cs="宋体" w:hint="eastAsia"/>
          <w:sz w:val="32"/>
          <w:szCs w:val="32"/>
        </w:rPr>
        <w:t>学好用好重大事故隐患判定标准</w:t>
      </w:r>
      <w:r>
        <w:rPr>
          <w:rFonts w:ascii="宋体" w:hAnsi="宋体" w:cs="宋体" w:hint="eastAsia"/>
          <w:sz w:val="32"/>
          <w:szCs w:val="32"/>
        </w:rPr>
        <w:t>的浓厚氛围，推动提升执法人员</w:t>
      </w:r>
      <w:r>
        <w:rPr>
          <w:rFonts w:ascii="宋体" w:hAnsi="宋体" w:cs="宋体" w:hint="eastAsia"/>
          <w:sz w:val="32"/>
          <w:szCs w:val="32"/>
        </w:rPr>
        <w:t>精准执法能力</w:t>
      </w:r>
      <w:r>
        <w:rPr>
          <w:rFonts w:ascii="宋体" w:hAnsi="宋体" w:cs="宋体" w:hint="eastAsia"/>
          <w:sz w:val="32"/>
          <w:szCs w:val="32"/>
        </w:rPr>
        <w:t>。</w:t>
      </w:r>
      <w:r>
        <w:rPr>
          <w:rFonts w:ascii="宋体" w:hAnsi="宋体" w:cs="宋体" w:hint="eastAsia"/>
          <w:sz w:val="32"/>
          <w:szCs w:val="32"/>
        </w:rPr>
        <w:t>要对照</w:t>
      </w:r>
      <w:r>
        <w:rPr>
          <w:rFonts w:ascii="宋体" w:hAnsi="宋体" w:cs="宋体" w:hint="eastAsia"/>
          <w:sz w:val="32"/>
          <w:szCs w:val="32"/>
        </w:rPr>
        <w:t>重大事故隐患判定标准</w:t>
      </w:r>
      <w:r>
        <w:rPr>
          <w:rFonts w:ascii="宋体" w:hAnsi="宋体" w:cs="宋体" w:hint="eastAsia"/>
          <w:sz w:val="32"/>
          <w:szCs w:val="32"/>
        </w:rPr>
        <w:t>开展行政执法或监督检查，督促生产经营单位</w:t>
      </w:r>
      <w:r>
        <w:rPr>
          <w:rFonts w:ascii="宋体" w:hAnsi="宋体" w:cs="宋体" w:hint="eastAsia"/>
          <w:sz w:val="32"/>
          <w:szCs w:val="32"/>
        </w:rPr>
        <w:t>主要负责人、分管负责人和安全</w:t>
      </w:r>
      <w:r>
        <w:rPr>
          <w:rFonts w:ascii="宋体" w:hAnsi="宋体" w:cs="宋体" w:hint="eastAsia"/>
          <w:sz w:val="32"/>
          <w:szCs w:val="32"/>
        </w:rPr>
        <w:t>生产</w:t>
      </w:r>
      <w:r>
        <w:rPr>
          <w:rFonts w:ascii="宋体" w:hAnsi="宋体" w:cs="宋体" w:hint="eastAsia"/>
          <w:sz w:val="32"/>
          <w:szCs w:val="32"/>
        </w:rPr>
        <w:t>管理人员掌握重大事故隐患判定标准</w:t>
      </w:r>
      <w:r>
        <w:rPr>
          <w:rFonts w:ascii="宋体" w:hAnsi="宋体" w:cs="宋体" w:hint="eastAsia"/>
          <w:sz w:val="32"/>
          <w:szCs w:val="32"/>
        </w:rPr>
        <w:t>，对存在未采取措施消除重大事故隐患等情形的，应依法采取有关措施并实施行政处罚</w:t>
      </w:r>
      <w:r>
        <w:rPr>
          <w:rFonts w:ascii="宋体" w:hAnsi="宋体" w:cs="宋体" w:hint="eastAsia"/>
          <w:sz w:val="32"/>
          <w:szCs w:val="32"/>
        </w:rPr>
        <w:t>。</w:t>
      </w:r>
      <w:r>
        <w:rPr>
          <w:rFonts w:ascii="宋体" w:hAnsi="宋体" w:cs="宋体" w:hint="eastAsia"/>
          <w:sz w:val="32"/>
          <w:szCs w:val="32"/>
        </w:rPr>
        <w:t>各</w:t>
      </w:r>
      <w:r>
        <w:rPr>
          <w:rFonts w:ascii="宋体" w:hAnsi="宋体" w:cs="宋体" w:hint="eastAsia"/>
          <w:sz w:val="32"/>
          <w:szCs w:val="32"/>
        </w:rPr>
        <w:t>级行业领域主管部门</w:t>
      </w:r>
      <w:r>
        <w:rPr>
          <w:rFonts w:ascii="宋体" w:hAnsi="宋体" w:cs="宋体" w:hint="eastAsia"/>
          <w:sz w:val="32"/>
          <w:szCs w:val="32"/>
        </w:rPr>
        <w:t>要采取多种方式，组织相关业务工作人员深入学习本行业领域重大事故隐患判定标准，持续加强对相关生产经营单位安全生产监督管理和指导帮扶。要加强学用结合，把学好用好重大事故隐患判定标准，作为指导生产经营单位安全生产工作的重要内容，作为每次监督检查的必查项。</w:t>
      </w:r>
    </w:p>
    <w:p w:rsidR="00000000" w:rsidRDefault="00B70850">
      <w:pPr>
        <w:spacing w:line="560" w:lineRule="exact"/>
        <w:ind w:firstLineChars="200" w:firstLine="640"/>
        <w:rPr>
          <w:rFonts w:ascii="宋体" w:hAnsi="宋体" w:cs="宋体" w:hint="eastAsia"/>
          <w:sz w:val="32"/>
          <w:szCs w:val="32"/>
        </w:rPr>
      </w:pPr>
      <w:r>
        <w:rPr>
          <w:rFonts w:ascii="宋体" w:hAnsi="宋体" w:cs="宋体" w:hint="eastAsia"/>
          <w:sz w:val="32"/>
          <w:szCs w:val="32"/>
        </w:rPr>
        <w:t>五、</w:t>
      </w:r>
      <w:r>
        <w:rPr>
          <w:rFonts w:ascii="宋体" w:hAnsi="宋体" w:cs="宋体" w:hint="eastAsia"/>
          <w:sz w:val="32"/>
          <w:szCs w:val="32"/>
        </w:rPr>
        <w:t>加强</w:t>
      </w:r>
      <w:r>
        <w:rPr>
          <w:rFonts w:ascii="宋体" w:hAnsi="宋体" w:cs="宋体" w:hint="eastAsia"/>
          <w:sz w:val="32"/>
          <w:szCs w:val="32"/>
        </w:rPr>
        <w:t>重大事故隐患判定标准</w:t>
      </w:r>
      <w:r>
        <w:rPr>
          <w:rFonts w:ascii="宋体" w:hAnsi="宋体" w:cs="宋体" w:hint="eastAsia"/>
          <w:sz w:val="32"/>
          <w:szCs w:val="32"/>
        </w:rPr>
        <w:t>宣贯解读，不断提高标准质量</w:t>
      </w:r>
    </w:p>
    <w:p w:rsidR="00000000" w:rsidRDefault="00B70850">
      <w:pPr>
        <w:spacing w:line="560" w:lineRule="exact"/>
        <w:ind w:firstLineChars="200" w:firstLine="640"/>
        <w:rPr>
          <w:rFonts w:ascii="宋体" w:hAnsi="宋体" w:cs="宋体" w:hint="eastAsia"/>
          <w:sz w:val="32"/>
          <w:szCs w:val="32"/>
        </w:rPr>
      </w:pPr>
      <w:r>
        <w:rPr>
          <w:rFonts w:ascii="宋体" w:hAnsi="宋体" w:cs="宋体" w:hint="eastAsia"/>
          <w:sz w:val="32"/>
          <w:szCs w:val="32"/>
        </w:rPr>
        <w:t>国务院安委会有关成员单位要将</w:t>
      </w:r>
      <w:r>
        <w:rPr>
          <w:rFonts w:ascii="宋体" w:hAnsi="宋体" w:cs="宋体" w:hint="eastAsia"/>
          <w:sz w:val="32"/>
          <w:szCs w:val="32"/>
        </w:rPr>
        <w:t>推动</w:t>
      </w:r>
      <w:r>
        <w:rPr>
          <w:rFonts w:ascii="宋体" w:hAnsi="宋体" w:cs="宋体" w:hint="eastAsia"/>
          <w:sz w:val="32"/>
          <w:szCs w:val="32"/>
        </w:rPr>
        <w:t>学好用好重大事故隐患判定标准，作为本</w:t>
      </w:r>
      <w:r>
        <w:rPr>
          <w:rFonts w:ascii="宋体" w:hAnsi="宋体" w:cs="宋体" w:hint="eastAsia"/>
          <w:sz w:val="32"/>
          <w:szCs w:val="32"/>
        </w:rPr>
        <w:t>行业领域</w:t>
      </w:r>
      <w:r>
        <w:rPr>
          <w:rFonts w:ascii="宋体" w:hAnsi="宋体" w:cs="宋体" w:hint="eastAsia"/>
          <w:sz w:val="32"/>
          <w:szCs w:val="32"/>
        </w:rPr>
        <w:t>安全生产治本攻坚三年行动重要内容和安全生产年度重点工作，加强组织领导和统筹协调，认真谋划、扎实推进。要结合行业领</w:t>
      </w:r>
      <w:r>
        <w:rPr>
          <w:rFonts w:ascii="宋体" w:hAnsi="宋体" w:cs="宋体" w:hint="eastAsia"/>
          <w:sz w:val="32"/>
          <w:szCs w:val="32"/>
        </w:rPr>
        <w:t>域实际情况，针对性制修订重大事故隐患判定标准解读、检查指引指南等配套文件，</w:t>
      </w:r>
      <w:r>
        <w:rPr>
          <w:rFonts w:ascii="宋体" w:hAnsi="宋体" w:cs="宋体" w:hint="eastAsia"/>
          <w:sz w:val="32"/>
          <w:szCs w:val="32"/>
        </w:rPr>
        <w:t>组织开展宣讲解读活动，</w:t>
      </w:r>
      <w:r>
        <w:rPr>
          <w:rFonts w:ascii="宋体" w:hAnsi="宋体" w:cs="宋体" w:hint="eastAsia"/>
          <w:sz w:val="32"/>
          <w:szCs w:val="32"/>
        </w:rPr>
        <w:t>规范事故</w:t>
      </w:r>
      <w:r>
        <w:rPr>
          <w:rFonts w:ascii="宋体" w:hAnsi="宋体" w:cs="宋体" w:hint="eastAsia"/>
          <w:sz w:val="32"/>
          <w:szCs w:val="32"/>
        </w:rPr>
        <w:t>隐患</w:t>
      </w:r>
      <w:r>
        <w:rPr>
          <w:rFonts w:ascii="宋体" w:hAnsi="宋体" w:cs="宋体" w:hint="eastAsia"/>
          <w:sz w:val="32"/>
          <w:szCs w:val="32"/>
        </w:rPr>
        <w:t>排查工作流程、提升排查</w:t>
      </w:r>
      <w:r>
        <w:rPr>
          <w:rFonts w:ascii="宋体" w:hAnsi="宋体" w:cs="宋体" w:hint="eastAsia"/>
          <w:sz w:val="32"/>
          <w:szCs w:val="32"/>
        </w:rPr>
        <w:t>治理</w:t>
      </w:r>
      <w:r>
        <w:rPr>
          <w:rFonts w:ascii="宋体" w:hAnsi="宋体" w:cs="宋体" w:hint="eastAsia"/>
          <w:sz w:val="32"/>
          <w:szCs w:val="32"/>
        </w:rPr>
        <w:t>质量。要将重大事故隐患判定标准纳入由本部门组织实施的有关人员安全生产培训大纲、考核标准和考试题库中。要结合本行业领域安全生产工作实际，广泛听取各方面意见建议，及时修订完善重大事故隐患判定标准，针对新问题、新风险补充完善标准要求，确保实用、好用、管用。</w:t>
      </w:r>
    </w:p>
    <w:p w:rsidR="00000000" w:rsidRDefault="00B70850">
      <w:pPr>
        <w:pStyle w:val="2"/>
        <w:spacing w:after="0" w:line="560" w:lineRule="exact"/>
        <w:ind w:firstLine="640"/>
        <w:rPr>
          <w:rFonts w:ascii="宋体" w:hAnsi="宋体" w:cs="宋体" w:hint="eastAsia"/>
          <w:szCs w:val="32"/>
        </w:rPr>
      </w:pPr>
    </w:p>
    <w:p w:rsidR="00000000" w:rsidRDefault="00B70850">
      <w:pPr>
        <w:pStyle w:val="2"/>
        <w:wordWrap w:val="0"/>
        <w:spacing w:beforeLines="50" w:before="284" w:after="0" w:line="560" w:lineRule="exact"/>
        <w:ind w:leftChars="0" w:left="0" w:firstLineChars="0" w:firstLine="0"/>
        <w:jc w:val="right"/>
        <w:rPr>
          <w:rFonts w:ascii="宋体" w:hAnsi="宋体" w:cs="宋体" w:hint="eastAsia"/>
          <w:szCs w:val="32"/>
        </w:rPr>
      </w:pPr>
      <w:r>
        <w:rPr>
          <w:rFonts w:ascii="宋体" w:hAnsi="宋体" w:cs="宋体" w:hint="eastAsia"/>
          <w:szCs w:val="32"/>
        </w:rPr>
        <w:t>国务院安委会办公室</w:t>
      </w:r>
      <w:r>
        <w:rPr>
          <w:rFonts w:ascii="宋体" w:hAnsi="宋体" w:cs="宋体" w:hint="eastAsia"/>
          <w:szCs w:val="32"/>
        </w:rPr>
        <w:br/>
      </w:r>
      <w:r>
        <w:rPr>
          <w:rFonts w:ascii="宋体" w:hAnsi="宋体" w:cs="宋体" w:hint="eastAsia"/>
          <w:szCs w:val="32"/>
        </w:rPr>
        <w:t>2</w:t>
      </w:r>
      <w:r>
        <w:rPr>
          <w:rFonts w:ascii="宋体" w:hAnsi="宋体" w:cs="宋体" w:hint="eastAsia"/>
          <w:szCs w:val="32"/>
        </w:rPr>
        <w:t>024</w:t>
      </w:r>
      <w:r>
        <w:rPr>
          <w:rFonts w:ascii="宋体" w:hAnsi="宋体" w:cs="宋体" w:hint="eastAsia"/>
          <w:szCs w:val="32"/>
        </w:rPr>
        <w:t>年</w:t>
      </w:r>
      <w:r>
        <w:rPr>
          <w:rFonts w:ascii="宋体" w:hAnsi="宋体" w:cs="宋体" w:hint="eastAsia"/>
          <w:szCs w:val="32"/>
        </w:rPr>
        <w:t>4</w:t>
      </w:r>
      <w:r>
        <w:rPr>
          <w:rFonts w:ascii="宋体" w:hAnsi="宋体" w:cs="宋体" w:hint="eastAsia"/>
          <w:szCs w:val="32"/>
        </w:rPr>
        <w:t>月</w:t>
      </w:r>
      <w:r>
        <w:rPr>
          <w:rFonts w:ascii="宋体" w:hAnsi="宋体" w:cs="宋体" w:hint="eastAsia"/>
          <w:szCs w:val="32"/>
        </w:rPr>
        <w:t>9</w:t>
      </w:r>
      <w:r>
        <w:rPr>
          <w:rFonts w:ascii="宋体" w:hAnsi="宋体" w:cs="宋体" w:hint="eastAsia"/>
          <w:szCs w:val="32"/>
        </w:rPr>
        <w:t>日</w:t>
      </w:r>
    </w:p>
    <w:sectPr w:rsidR="00000000">
      <w:footerReference w:type="even" r:id="rId6"/>
      <w:footerReference w:type="default" r:id="rId7"/>
      <w:headerReference w:type="first" r:id="rId8"/>
      <w:footerReference w:type="first" r:id="rId9"/>
      <w:pgSz w:w="11907" w:h="16840"/>
      <w:pgMar w:top="1440" w:right="1797" w:bottom="1540" w:left="1797" w:header="1020" w:footer="1020" w:gutter="0"/>
      <w:cols w:space="720"/>
      <w:titlePg/>
      <w:docGrid w:type="lines" w:linePitch="5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00000" w:rsidRDefault="00B70850">
      <w:r>
        <w:separator/>
      </w:r>
    </w:p>
  </w:endnote>
  <w:endnote w:type="continuationSeparator" w:id="0">
    <w:p w:rsidR="00000000" w:rsidRDefault="00B708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方正仿宋_GBK">
    <w:panose1 w:val="03000509000000000000"/>
    <w:charset w:val="86"/>
    <w:family w:val="script"/>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方正小标宋_GBK">
    <w:altName w:val="微软雅黑"/>
    <w:charset w:val="86"/>
    <w:family w:val="auto"/>
    <w:pitch w:val="default"/>
    <w:sig w:usb0="00000001" w:usb1="08000000" w:usb2="00000000" w:usb3="00000000" w:csb0="00040000" w:csb1="00000000"/>
  </w:font>
  <w:font w:name="华文中宋">
    <w:panose1 w:val="02010600040101010101"/>
    <w:charset w:val="86"/>
    <w:family w:val="auto"/>
    <w:pitch w:val="variable"/>
    <w:sig w:usb0="00000287" w:usb1="080F0000" w:usb2="00000010" w:usb3="00000000" w:csb0="0004009F" w:csb1="00000000"/>
  </w:font>
  <w:font w:name="仿宋_GB2312">
    <w:panose1 w:val="02010609030101010101"/>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0000" w:rsidRDefault="00B70850">
    <w:pPr>
      <w:pStyle w:val="a5"/>
      <w:framePr w:wrap="around" w:vAnchor="text" w:hAnchor="margin" w:xAlign="center" w:y="1"/>
      <w:rPr>
        <w:rStyle w:val="a7"/>
      </w:rPr>
    </w:pPr>
    <w:r>
      <w:fldChar w:fldCharType="begin"/>
    </w:r>
    <w:r>
      <w:rPr>
        <w:rStyle w:val="a7"/>
      </w:rPr>
      <w:instrText xml:space="preserve">PAGE  </w:instrText>
    </w:r>
    <w:r>
      <w:fldChar w:fldCharType="end"/>
    </w:r>
  </w:p>
  <w:p w:rsidR="00000000" w:rsidRDefault="00B70850">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0000" w:rsidRDefault="00B70850">
    <w:pPr>
      <w:pStyle w:val="a5"/>
      <w:framePr w:wrap="around" w:vAnchor="text" w:hAnchor="margin" w:xAlign="center" w:y="1"/>
      <w:rPr>
        <w:rStyle w:val="a7"/>
      </w:rPr>
    </w:pPr>
    <w:r>
      <w:fldChar w:fldCharType="begin"/>
    </w:r>
    <w:r>
      <w:rPr>
        <w:rStyle w:val="a7"/>
      </w:rPr>
      <w:instrText xml:space="preserve">PAGE  </w:instrText>
    </w:r>
    <w:r>
      <w:fldChar w:fldCharType="separate"/>
    </w:r>
    <w:r>
      <w:rPr>
        <w:rStyle w:val="a7"/>
      </w:rPr>
      <w:t>2</w:t>
    </w:r>
    <w:r>
      <w:fldChar w:fldCharType="end"/>
    </w:r>
  </w:p>
  <w:p w:rsidR="00000000" w:rsidRDefault="00B70850">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0000" w:rsidRDefault="00B70850">
    <w:pPr>
      <w:tabs>
        <w:tab w:val="left" w:pos="8274"/>
      </w:tabs>
      <w:spacing w:line="360" w:lineRule="auto"/>
      <w:ind w:right="-794"/>
      <w:rPr>
        <w:rFonts w:ascii="仿宋_GB2312" w:eastAsia="仿宋_GB2312" w:hint="eastAsia"/>
        <w:sz w:val="28"/>
        <w:szCs w:val="2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00000" w:rsidRDefault="00B70850">
      <w:r>
        <w:separator/>
      </w:r>
    </w:p>
  </w:footnote>
  <w:footnote w:type="continuationSeparator" w:id="0">
    <w:p w:rsidR="00000000" w:rsidRDefault="00B7085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0000" w:rsidRDefault="00B70850">
    <w:pPr>
      <w:snapToGrid w:val="0"/>
      <w:ind w:leftChars="-180" w:left="68" w:right="-794" w:hangingChars="91" w:hanging="446"/>
      <w:jc w:val="center"/>
      <w:rPr>
        <w:rFonts w:ascii="方正小标宋_GBK" w:eastAsia="方正小标宋_GBK" w:hAnsi="华文中宋"/>
        <w:color w:val="FF4600"/>
        <w:spacing w:val="140"/>
        <w:szCs w:val="3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7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ocumentProtection w:edit="readOnly" w:enforcement="0"/>
  <w:defaultTabStop w:val="420"/>
  <w:drawingGridHorizontalSpacing w:val="97"/>
  <w:drawingGridVerticalSpacing w:val="284"/>
  <w:noPunctuationKerning/>
  <w:characterSpacingControl w:val="compressPunctuation"/>
  <w:doNotValidateAgainstSchema/>
  <w:doNotDemarcateInvalidXml/>
  <w:hdrShapeDefaults>
    <o:shapedefaults v:ext="edit" spidmax="3082" strokecolor="#739cc3">
      <v:fill angle="9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72A27"/>
    <w:rsid w:val="00066335"/>
    <w:rsid w:val="00135F90"/>
    <w:rsid w:val="0033431D"/>
    <w:rsid w:val="0080164B"/>
    <w:rsid w:val="00970586"/>
    <w:rsid w:val="0097627A"/>
    <w:rsid w:val="00B70850"/>
    <w:rsid w:val="00DC1067"/>
    <w:rsid w:val="00E915B2"/>
    <w:rsid w:val="0D0439AD"/>
    <w:rsid w:val="0DDF6910"/>
    <w:rsid w:val="0E642D2B"/>
    <w:rsid w:val="0FD77389"/>
    <w:rsid w:val="13DFBC9D"/>
    <w:rsid w:val="17FF2FD4"/>
    <w:rsid w:val="19B54BC7"/>
    <w:rsid w:val="1A9731B0"/>
    <w:rsid w:val="1AF5378C"/>
    <w:rsid w:val="1FDA6CBB"/>
    <w:rsid w:val="1FFE4276"/>
    <w:rsid w:val="21A110B9"/>
    <w:rsid w:val="23B987CC"/>
    <w:rsid w:val="27EFBA0C"/>
    <w:rsid w:val="28F14AFE"/>
    <w:rsid w:val="2EDF1DF6"/>
    <w:rsid w:val="2F0D7C47"/>
    <w:rsid w:val="3B157093"/>
    <w:rsid w:val="3D16D1D2"/>
    <w:rsid w:val="3D7F28AC"/>
    <w:rsid w:val="3DC50166"/>
    <w:rsid w:val="3EF6A558"/>
    <w:rsid w:val="3F7F69DA"/>
    <w:rsid w:val="3FCC01DF"/>
    <w:rsid w:val="3FFE915D"/>
    <w:rsid w:val="442858E1"/>
    <w:rsid w:val="48811D03"/>
    <w:rsid w:val="4A8A21CE"/>
    <w:rsid w:val="4E9179F4"/>
    <w:rsid w:val="4E9C89F6"/>
    <w:rsid w:val="52B673B4"/>
    <w:rsid w:val="573F43FD"/>
    <w:rsid w:val="57661DD3"/>
    <w:rsid w:val="5EEDEEBB"/>
    <w:rsid w:val="5F1F1C49"/>
    <w:rsid w:val="5F7FF797"/>
    <w:rsid w:val="5F9E015A"/>
    <w:rsid w:val="5FFBA061"/>
    <w:rsid w:val="63AD0817"/>
    <w:rsid w:val="6522573F"/>
    <w:rsid w:val="65F1D07A"/>
    <w:rsid w:val="66DEBE95"/>
    <w:rsid w:val="67686F1F"/>
    <w:rsid w:val="67BA08EE"/>
    <w:rsid w:val="69473E43"/>
    <w:rsid w:val="6A2B6B3C"/>
    <w:rsid w:val="6BABE87F"/>
    <w:rsid w:val="6DC57115"/>
    <w:rsid w:val="6E5B1D0E"/>
    <w:rsid w:val="6E7C2807"/>
    <w:rsid w:val="6EBE9BE6"/>
    <w:rsid w:val="706A79F2"/>
    <w:rsid w:val="70D75F1C"/>
    <w:rsid w:val="773FB2D3"/>
    <w:rsid w:val="774F712D"/>
    <w:rsid w:val="77BE5AA2"/>
    <w:rsid w:val="77BF3D06"/>
    <w:rsid w:val="78BD8F25"/>
    <w:rsid w:val="796A3742"/>
    <w:rsid w:val="7B7FDBD3"/>
    <w:rsid w:val="7BA91884"/>
    <w:rsid w:val="7BC6579F"/>
    <w:rsid w:val="7BF548E7"/>
    <w:rsid w:val="7BF7ECEC"/>
    <w:rsid w:val="7CFEC9B7"/>
    <w:rsid w:val="7DA6680C"/>
    <w:rsid w:val="7DFAFB56"/>
    <w:rsid w:val="7DFF329F"/>
    <w:rsid w:val="7E7F0849"/>
    <w:rsid w:val="7EDD7C03"/>
    <w:rsid w:val="7F5F483B"/>
    <w:rsid w:val="7FB2720C"/>
    <w:rsid w:val="7FCFDB3E"/>
    <w:rsid w:val="7FD3E7FE"/>
    <w:rsid w:val="7FDE4595"/>
    <w:rsid w:val="7FF7BEA5"/>
    <w:rsid w:val="7FFA6BE6"/>
    <w:rsid w:val="7FFE168C"/>
    <w:rsid w:val="87FEF1BD"/>
    <w:rsid w:val="8BCFB28A"/>
    <w:rsid w:val="8C9FD1BF"/>
    <w:rsid w:val="9BFD2618"/>
    <w:rsid w:val="9DDFDD4A"/>
    <w:rsid w:val="ADDFDC3C"/>
    <w:rsid w:val="B2EE2DBD"/>
    <w:rsid w:val="B5DF5F29"/>
    <w:rsid w:val="B6BF7280"/>
    <w:rsid w:val="B74D52D8"/>
    <w:rsid w:val="B7DFC53E"/>
    <w:rsid w:val="B7FD578A"/>
    <w:rsid w:val="B7FE38E5"/>
    <w:rsid w:val="BDFB87B1"/>
    <w:rsid w:val="BE7EC9F6"/>
    <w:rsid w:val="BEFBE72C"/>
    <w:rsid w:val="BFA74E8C"/>
    <w:rsid w:val="C7BB245C"/>
    <w:rsid w:val="C7F9C6C5"/>
    <w:rsid w:val="CFFF509B"/>
    <w:rsid w:val="D5BCE962"/>
    <w:rsid w:val="D77FA8AC"/>
    <w:rsid w:val="D9DBB57D"/>
    <w:rsid w:val="DF6F11FD"/>
    <w:rsid w:val="EAFFE251"/>
    <w:rsid w:val="EDDB83B0"/>
    <w:rsid w:val="EE370EBE"/>
    <w:rsid w:val="EEFF5624"/>
    <w:rsid w:val="F3B7624C"/>
    <w:rsid w:val="F3BBE8C4"/>
    <w:rsid w:val="F3E5E650"/>
    <w:rsid w:val="F63FCED0"/>
    <w:rsid w:val="F765C809"/>
    <w:rsid w:val="F7F8E995"/>
    <w:rsid w:val="F9A76B40"/>
    <w:rsid w:val="FAAFA043"/>
    <w:rsid w:val="FAFD616F"/>
    <w:rsid w:val="FAFFB974"/>
    <w:rsid w:val="FBF4D552"/>
    <w:rsid w:val="FCDEF0F4"/>
    <w:rsid w:val="FD5D85C0"/>
    <w:rsid w:val="FDFBE357"/>
    <w:rsid w:val="FEB9CBB7"/>
    <w:rsid w:val="FF3DFEA4"/>
    <w:rsid w:val="FF85494D"/>
    <w:rsid w:val="FFB2CD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82" strokecolor="#739cc3">
      <v:fill angle="90" type="gradient">
        <o:fill v:ext="view" type="gradientUnscaled"/>
      </v:fill>
      <v:stroke color="#739cc3" weight="1.25pt"/>
    </o:shapedefaults>
    <o:shapelayout v:ext="edit">
      <o:idmap v:ext="edit" data="1"/>
    </o:shapelayout>
  </w:shapeDefaults>
  <w:decimalSymbol w:val="."/>
  <w:listSeparator w:val=","/>
  <w15:chartTrackingRefBased/>
  <w15:docId w15:val="{B110FD3D-B8C6-47BF-84E5-F29E1B9BCE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qFormat="1"/>
    <w:lsdException w:name="footnote text" w:semiHidden="1" w:unhideWhenUsed="1"/>
    <w:lsdException w:name="annotation text"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Body Text" w:semiHidden="1" w:unhideWhenUsed="1"/>
    <w:lsdException w:name="Body Text Indent"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qFormat="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next w:val="2"/>
    <w:qFormat/>
    <w:pPr>
      <w:widowControl w:val="0"/>
      <w:jc w:val="both"/>
    </w:pPr>
    <w:rPr>
      <w:kern w:val="2"/>
      <w:sz w:val="21"/>
    </w:rPr>
  </w:style>
  <w:style w:type="character" w:default="1" w:styleId="a0">
    <w:name w:val="Default Paragraph Font"/>
  </w:style>
  <w:style w:type="table" w:default="1" w:styleId="a1">
    <w:name w:val="Normal Table"/>
    <w:uiPriority w:val="99"/>
    <w:unhideWhenUsed/>
    <w:tblPr>
      <w:tblCellMar>
        <w:top w:w="0" w:type="dxa"/>
        <w:left w:w="108" w:type="dxa"/>
        <w:bottom w:w="0" w:type="dxa"/>
        <w:right w:w="108" w:type="dxa"/>
      </w:tblCellMar>
    </w:tblPr>
  </w:style>
  <w:style w:type="numbering" w:default="1" w:styleId="a2">
    <w:name w:val="No List"/>
    <w:uiPriority w:val="99"/>
    <w:semiHidden/>
    <w:unhideWhenUsed/>
  </w:style>
  <w:style w:type="paragraph" w:styleId="2">
    <w:name w:val="Body Text First Indent 2"/>
    <w:basedOn w:val="a3"/>
    <w:qFormat/>
    <w:pPr>
      <w:ind w:firstLine="420"/>
    </w:pPr>
    <w:rPr>
      <w:rFonts w:ascii="Calibri" w:eastAsia="宋体" w:hAnsi="Calibri"/>
    </w:rPr>
  </w:style>
  <w:style w:type="paragraph" w:styleId="a3">
    <w:name w:val="Body Text Indent"/>
    <w:basedOn w:val="a"/>
    <w:next w:val="a4"/>
    <w:qFormat/>
    <w:pPr>
      <w:spacing w:after="120" w:line="580" w:lineRule="exact"/>
      <w:ind w:leftChars="200" w:left="420" w:firstLineChars="200" w:firstLine="640"/>
    </w:pPr>
    <w:rPr>
      <w:rFonts w:ascii="宋体" w:eastAsia="方正仿宋_GBK" w:hAnsi="宋体"/>
      <w:color w:val="000000"/>
      <w:sz w:val="32"/>
      <w:szCs w:val="24"/>
    </w:rPr>
  </w:style>
  <w:style w:type="paragraph" w:styleId="a4">
    <w:name w:val="Normal Indent"/>
    <w:basedOn w:val="a"/>
    <w:next w:val="a"/>
    <w:qFormat/>
    <w:pPr>
      <w:spacing w:line="580" w:lineRule="exact"/>
      <w:ind w:firstLineChars="200" w:firstLine="420"/>
    </w:pPr>
    <w:rPr>
      <w:rFonts w:ascii="宋体" w:eastAsia="仿宋" w:hAnsi="宋体"/>
      <w:color w:val="000000"/>
      <w:sz w:val="32"/>
      <w:szCs w:val="24"/>
    </w:rPr>
  </w:style>
  <w:style w:type="paragraph" w:styleId="a5">
    <w:name w:val="footer"/>
    <w:basedOn w:val="a"/>
    <w:pPr>
      <w:tabs>
        <w:tab w:val="center" w:pos="4153"/>
        <w:tab w:val="right" w:pos="8306"/>
      </w:tabs>
      <w:snapToGrid w:val="0"/>
      <w:jc w:val="left"/>
    </w:pPr>
    <w:rPr>
      <w:sz w:val="18"/>
    </w:rPr>
  </w:style>
  <w:style w:type="paragraph" w:styleId="a6">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styleId="a7">
    <w:name w:val="page number"/>
    <w:basedOn w:val="a0"/>
  </w:style>
  <w:style w:type="paragraph" w:customStyle="1" w:styleId="a8">
    <w:name w:val="正文（公文）"/>
    <w:basedOn w:val="a"/>
    <w:qFormat/>
    <w:pPr>
      <w:spacing w:line="580" w:lineRule="exact"/>
      <w:ind w:firstLineChars="200" w:firstLine="420"/>
    </w:pPr>
    <w:rPr>
      <w:rFonts w:ascii="宋体" w:eastAsia="方正仿宋_GBK" w:hAnsi="宋体"/>
      <w:color w:val="000000"/>
      <w:sz w:val="3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dsoa\wdzx97.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wdzx97.dot</Template>
  <TotalTime>0</TotalTime>
  <Pages>3</Pages>
  <Words>414</Words>
  <Characters>2360</Characters>
  <Application>Microsoft Office Word</Application>
  <DocSecurity>0</DocSecurity>
  <PresentationFormat/>
  <Lines>19</Lines>
  <Paragraphs>5</Paragraphs>
  <Slides>0</Slides>
  <Notes>0</Notes>
  <HiddenSlides>0</HiddenSlides>
  <MMClips>0</MMClips>
  <ScaleCrop>false</ScaleCrop>
  <Manager/>
  <Company/>
  <LinksUpToDate>false</LinksUpToDate>
  <CharactersWithSpaces>2769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关于向中央组织部报送</dc:title>
  <dc:subject/>
  <dc:creator>王光耀</dc:creator>
  <cp:keywords/>
  <dc:description/>
  <cp:lastModifiedBy>HQU</cp:lastModifiedBy>
  <cp:revision>2</cp:revision>
  <cp:lastPrinted>2024-04-16T08:57:00Z</cp:lastPrinted>
  <dcterms:created xsi:type="dcterms:W3CDTF">2024-07-01T14:16:00Z</dcterms:created>
  <dcterms:modified xsi:type="dcterms:W3CDTF">2024-07-01T14:16:00Z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2052-11.8.2.10505</vt:lpwstr>
  </property>
  <property fmtid="{D5CDD505-2E9C-101B-9397-08002B2CF9AE}" pid="3" name="ICV">
    <vt:lpwstr>590BD6D08A7892EFAF801C6656726940</vt:lpwstr>
  </property>
  <property fmtid="{D5CDD505-2E9C-101B-9397-08002B2CF9AE}" pid="4" name="hmcheck_markmode">
    <vt:r8>0</vt:r8>
  </property>
  <property fmtid="{D5CDD505-2E9C-101B-9397-08002B2CF9AE}" pid="5" name="hmcheck_result_3eba7c9c66b949a19c1d389b059cdfb9_errorword">
    <vt:lpwstr>明查暗访</vt:lpwstr>
  </property>
  <property fmtid="{D5CDD505-2E9C-101B-9397-08002B2CF9AE}" pid="6" name="hmcheck_result_3eba7c9c66b949a19c1d389b059cdfb9_correctwords">
    <vt:lpwstr>["明察暗访"]</vt:lpwstr>
  </property>
  <property fmtid="{D5CDD505-2E9C-101B-9397-08002B2CF9AE}" pid="7" name="hmcheck_result_3eba7c9c66b949a19c1d389b059cdfb9_level">
    <vt:r8>1</vt:r8>
  </property>
  <property fmtid="{D5CDD505-2E9C-101B-9397-08002B2CF9AE}" pid="8" name="hmcheck_result_3eba7c9c66b949a19c1d389b059cdfb9_type">
    <vt:r8>0</vt:r8>
  </property>
  <property fmtid="{D5CDD505-2E9C-101B-9397-08002B2CF9AE}" pid="9" name="hmcheck_result_3eba7c9c66b949a19c1d389b059cdfb9_modifiedtype">
    <vt:r8>1</vt:r8>
  </property>
</Properties>
</file>