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893" w:rsidRPr="00EF6ED8" w:rsidRDefault="00F66380" w:rsidP="00FA7768">
      <w:pPr>
        <w:spacing w:line="560" w:lineRule="exact"/>
        <w:jc w:val="left"/>
        <w:rPr>
          <w:rFonts w:ascii="黑体" w:eastAsia="黑体" w:hint="eastAsia"/>
          <w:sz w:val="30"/>
          <w:szCs w:val="30"/>
        </w:rPr>
      </w:pPr>
      <w:bookmarkStart w:id="0" w:name="_GoBack"/>
      <w:bookmarkEnd w:id="0"/>
      <w:r w:rsidRPr="00EF6ED8">
        <w:rPr>
          <w:rFonts w:ascii="黑体" w:eastAsia="黑体" w:hint="eastAsia"/>
          <w:sz w:val="30"/>
          <w:szCs w:val="30"/>
        </w:rPr>
        <w:t>附件1</w:t>
      </w:r>
    </w:p>
    <w:p w:rsidR="00F66380" w:rsidRPr="00FE1D80" w:rsidRDefault="00F66380" w:rsidP="00FA7768">
      <w:pPr>
        <w:spacing w:line="560" w:lineRule="exact"/>
        <w:jc w:val="center"/>
        <w:rPr>
          <w:rFonts w:ascii="黑体" w:eastAsia="黑体" w:hAnsi="黑体" w:hint="eastAsia"/>
          <w:sz w:val="36"/>
          <w:szCs w:val="36"/>
        </w:rPr>
      </w:pPr>
      <w:r w:rsidRPr="00FE1D80">
        <w:rPr>
          <w:rFonts w:ascii="黑体" w:eastAsia="黑体" w:hAnsi="黑体" w:hint="eastAsia"/>
          <w:sz w:val="36"/>
          <w:szCs w:val="36"/>
        </w:rPr>
        <w:t>煤矿工人劳动防护用品调研提纲</w:t>
      </w:r>
    </w:p>
    <w:p w:rsidR="00195CC0" w:rsidRPr="003E2FF1" w:rsidRDefault="00195CC0" w:rsidP="00FA7768">
      <w:pPr>
        <w:spacing w:line="560" w:lineRule="exact"/>
        <w:ind w:firstLineChars="549" w:firstLine="1764"/>
        <w:rPr>
          <w:rFonts w:ascii="仿宋_GB2312" w:eastAsia="仿宋_GB2312" w:hint="eastAsia"/>
          <w:b/>
          <w:sz w:val="32"/>
          <w:szCs w:val="32"/>
        </w:rPr>
      </w:pPr>
    </w:p>
    <w:p w:rsidR="00195CC0" w:rsidRPr="003E2FF1" w:rsidRDefault="00195CC0" w:rsidP="00FA7768">
      <w:pPr>
        <w:spacing w:line="560" w:lineRule="exact"/>
        <w:ind w:firstLineChars="200" w:firstLine="643"/>
        <w:rPr>
          <w:rFonts w:ascii="仿宋_GB2312" w:eastAsia="仿宋_GB2312" w:hint="eastAsia"/>
          <w:b/>
          <w:sz w:val="32"/>
          <w:szCs w:val="32"/>
        </w:rPr>
      </w:pPr>
      <w:r w:rsidRPr="003E2FF1">
        <w:rPr>
          <w:rFonts w:ascii="仿宋_GB2312" w:eastAsia="仿宋_GB2312" w:hint="eastAsia"/>
          <w:b/>
          <w:sz w:val="32"/>
          <w:szCs w:val="32"/>
        </w:rPr>
        <w:t>一、煤矿企业劳动防护用品使用情况及存在问题</w:t>
      </w:r>
    </w:p>
    <w:p w:rsidR="00195CC0" w:rsidRPr="003E2FF1" w:rsidRDefault="00195CC0"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（1）煤矿企业对</w:t>
      </w:r>
      <w:r w:rsidR="00CF7699">
        <w:rPr>
          <w:rFonts w:ascii="仿宋_GB2312" w:eastAsia="仿宋_GB2312" w:hint="eastAsia"/>
          <w:sz w:val="32"/>
          <w:szCs w:val="32"/>
        </w:rPr>
        <w:t>劳动防护用品</w:t>
      </w:r>
      <w:r w:rsidR="00CF7699" w:rsidRPr="003E2FF1">
        <w:rPr>
          <w:rFonts w:ascii="仿宋_GB2312" w:eastAsia="仿宋_GB2312" w:hint="eastAsia"/>
          <w:sz w:val="32"/>
          <w:szCs w:val="32"/>
        </w:rPr>
        <w:t>采购</w:t>
      </w:r>
      <w:r w:rsidRPr="003E2FF1">
        <w:rPr>
          <w:rFonts w:ascii="仿宋_GB2312" w:eastAsia="仿宋_GB2312" w:hint="eastAsia"/>
          <w:sz w:val="32"/>
          <w:szCs w:val="32"/>
        </w:rPr>
        <w:t>、</w:t>
      </w:r>
      <w:r w:rsidR="00CF7699" w:rsidRPr="003E2FF1">
        <w:rPr>
          <w:rFonts w:ascii="仿宋_GB2312" w:eastAsia="仿宋_GB2312" w:hint="eastAsia"/>
          <w:sz w:val="32"/>
          <w:szCs w:val="32"/>
        </w:rPr>
        <w:t>发放</w:t>
      </w:r>
      <w:r w:rsidRPr="003E2FF1">
        <w:rPr>
          <w:rFonts w:ascii="仿宋_GB2312" w:eastAsia="仿宋_GB2312" w:hint="eastAsia"/>
          <w:sz w:val="32"/>
          <w:szCs w:val="32"/>
        </w:rPr>
        <w:t>和</w:t>
      </w:r>
      <w:r w:rsidR="00CF7699" w:rsidRPr="003E2FF1">
        <w:rPr>
          <w:rFonts w:ascii="仿宋_GB2312" w:eastAsia="仿宋_GB2312" w:hint="eastAsia"/>
          <w:sz w:val="32"/>
          <w:szCs w:val="32"/>
        </w:rPr>
        <w:t>管理</w:t>
      </w:r>
      <w:r w:rsidRPr="003E2FF1">
        <w:rPr>
          <w:rFonts w:ascii="仿宋_GB2312" w:eastAsia="仿宋_GB2312" w:hint="eastAsia"/>
          <w:sz w:val="32"/>
          <w:szCs w:val="32"/>
        </w:rPr>
        <w:t>情况，对煤矿工人的宣传培训情况，及存在的问题。</w:t>
      </w:r>
    </w:p>
    <w:p w:rsidR="00195CC0" w:rsidRDefault="00195CC0"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（2）煤矿工人对劳动防护用品的认识、使用情况及存在的问题。</w:t>
      </w:r>
    </w:p>
    <w:p w:rsidR="00F66380" w:rsidRPr="003E2FF1" w:rsidRDefault="00195CC0" w:rsidP="00FA7768">
      <w:pPr>
        <w:spacing w:line="560" w:lineRule="exact"/>
        <w:ind w:firstLineChars="200" w:firstLine="643"/>
        <w:rPr>
          <w:rFonts w:ascii="仿宋_GB2312" w:eastAsia="仿宋_GB2312" w:hint="eastAsia"/>
          <w:b/>
          <w:sz w:val="32"/>
          <w:szCs w:val="32"/>
        </w:rPr>
      </w:pPr>
      <w:r w:rsidRPr="003E2FF1">
        <w:rPr>
          <w:rFonts w:ascii="仿宋_GB2312" w:eastAsia="仿宋_GB2312" w:hint="eastAsia"/>
          <w:b/>
          <w:sz w:val="32"/>
          <w:szCs w:val="32"/>
        </w:rPr>
        <w:t>二、</w:t>
      </w:r>
      <w:r w:rsidR="00F66380" w:rsidRPr="003E2FF1">
        <w:rPr>
          <w:rFonts w:ascii="仿宋_GB2312" w:eastAsia="仿宋_GB2312" w:hint="eastAsia"/>
          <w:b/>
          <w:sz w:val="32"/>
          <w:szCs w:val="32"/>
        </w:rPr>
        <w:t>煤矿工人劳动防护用品生产情况及存在问题</w:t>
      </w:r>
    </w:p>
    <w:p w:rsidR="00F66380" w:rsidRPr="003E2FF1" w:rsidRDefault="00F66380"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（1）劳动防护用品生产单位产品认证、质量和用户反馈的相关情况及存在的问题</w:t>
      </w:r>
      <w:r w:rsidR="00CF7699">
        <w:rPr>
          <w:rFonts w:ascii="仿宋_GB2312" w:eastAsia="仿宋_GB2312" w:hint="eastAsia"/>
          <w:sz w:val="32"/>
          <w:szCs w:val="32"/>
        </w:rPr>
        <w:t>。</w:t>
      </w:r>
    </w:p>
    <w:p w:rsidR="00F66380" w:rsidRPr="003E2FF1" w:rsidRDefault="00F66380"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（2）煤矿企业常用的与煤矿工人劳动安全</w:t>
      </w:r>
      <w:r w:rsidR="00CF7699">
        <w:rPr>
          <w:rFonts w:ascii="仿宋_GB2312" w:eastAsia="仿宋_GB2312" w:hint="eastAsia"/>
          <w:sz w:val="32"/>
          <w:szCs w:val="32"/>
        </w:rPr>
        <w:t>和身体健康</w:t>
      </w:r>
      <w:r w:rsidR="007A58A6" w:rsidRPr="003E2FF1">
        <w:rPr>
          <w:rFonts w:ascii="仿宋_GB2312" w:eastAsia="仿宋_GB2312" w:hint="eastAsia"/>
          <w:sz w:val="32"/>
          <w:szCs w:val="32"/>
        </w:rPr>
        <w:t>关系</w:t>
      </w:r>
      <w:r w:rsidRPr="003E2FF1">
        <w:rPr>
          <w:rFonts w:ascii="仿宋_GB2312" w:eastAsia="仿宋_GB2312" w:hint="eastAsia"/>
          <w:sz w:val="32"/>
          <w:szCs w:val="32"/>
        </w:rPr>
        <w:t>密切</w:t>
      </w:r>
      <w:r w:rsidR="007A58A6" w:rsidRPr="003E2FF1">
        <w:rPr>
          <w:rFonts w:ascii="仿宋_GB2312" w:eastAsia="仿宋_GB2312" w:hint="eastAsia"/>
          <w:sz w:val="32"/>
          <w:szCs w:val="32"/>
        </w:rPr>
        <w:t>的自救器、矿灯、安全帽、安全靴、防尘口罩和工作服等特种劳动防护用品质量、安全性和适用性及存在的问题。</w:t>
      </w:r>
    </w:p>
    <w:p w:rsidR="00AB31B9" w:rsidRPr="003E2FF1" w:rsidRDefault="00AB31B9" w:rsidP="00FA7768">
      <w:pPr>
        <w:spacing w:line="560" w:lineRule="exact"/>
        <w:ind w:firstLineChars="200" w:firstLine="643"/>
        <w:rPr>
          <w:rFonts w:ascii="仿宋_GB2312" w:eastAsia="仿宋_GB2312" w:hint="eastAsia"/>
          <w:b/>
          <w:sz w:val="32"/>
          <w:szCs w:val="32"/>
        </w:rPr>
      </w:pPr>
      <w:r w:rsidRPr="003E2FF1">
        <w:rPr>
          <w:rFonts w:ascii="仿宋_GB2312" w:eastAsia="仿宋_GB2312" w:hint="eastAsia"/>
          <w:b/>
          <w:sz w:val="32"/>
          <w:szCs w:val="32"/>
        </w:rPr>
        <w:t>三、煤矿工人劳动防护用品检测、监管监察情况及存在问题</w:t>
      </w:r>
    </w:p>
    <w:p w:rsidR="00AB31B9" w:rsidRPr="003E2FF1" w:rsidRDefault="00AB31B9"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（1）检测机构对煤矿工人劳动防护用品检测情况及存在的问题。</w:t>
      </w:r>
    </w:p>
    <w:p w:rsidR="00AB31B9" w:rsidRPr="003E2FF1" w:rsidRDefault="00AB31B9"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（2）</w:t>
      </w:r>
      <w:r w:rsidR="004E6F24">
        <w:rPr>
          <w:rFonts w:ascii="仿宋_GB2312" w:eastAsia="仿宋_GB2312" w:hint="eastAsia"/>
          <w:sz w:val="32"/>
          <w:szCs w:val="32"/>
        </w:rPr>
        <w:t>监管</w:t>
      </w:r>
      <w:r w:rsidR="002E4E4B" w:rsidRPr="003E2FF1">
        <w:rPr>
          <w:rFonts w:ascii="仿宋_GB2312" w:eastAsia="仿宋_GB2312" w:hint="eastAsia"/>
          <w:sz w:val="32"/>
          <w:szCs w:val="32"/>
        </w:rPr>
        <w:t>监察部门对煤矿工人劳动防护用品在生产、使用、检测过程中的监督</w:t>
      </w:r>
      <w:r w:rsidR="00FB322E">
        <w:rPr>
          <w:rFonts w:ascii="仿宋_GB2312" w:eastAsia="仿宋_GB2312" w:hint="eastAsia"/>
          <w:sz w:val="32"/>
          <w:szCs w:val="32"/>
        </w:rPr>
        <w:t>监察情况</w:t>
      </w:r>
      <w:r w:rsidR="002E4E4B" w:rsidRPr="003E2FF1">
        <w:rPr>
          <w:rFonts w:ascii="仿宋_GB2312" w:eastAsia="仿宋_GB2312" w:hint="eastAsia"/>
          <w:sz w:val="32"/>
          <w:szCs w:val="32"/>
        </w:rPr>
        <w:t>及存在的问题。</w:t>
      </w:r>
    </w:p>
    <w:p w:rsidR="002E4E4B" w:rsidRPr="003E2FF1" w:rsidRDefault="002E4E4B" w:rsidP="00FA7768">
      <w:pPr>
        <w:spacing w:line="560" w:lineRule="exact"/>
        <w:ind w:firstLineChars="200" w:firstLine="643"/>
        <w:rPr>
          <w:rFonts w:ascii="仿宋_GB2312" w:eastAsia="仿宋_GB2312" w:hint="eastAsia"/>
          <w:b/>
          <w:sz w:val="32"/>
          <w:szCs w:val="32"/>
        </w:rPr>
      </w:pPr>
      <w:r w:rsidRPr="003E2FF1">
        <w:rPr>
          <w:rFonts w:ascii="仿宋_GB2312" w:eastAsia="仿宋_GB2312" w:hint="eastAsia"/>
          <w:b/>
          <w:sz w:val="32"/>
          <w:szCs w:val="32"/>
        </w:rPr>
        <w:t>四、提高煤矿工人劳动防护用品安全性的</w:t>
      </w:r>
      <w:r w:rsidR="000A41F2">
        <w:rPr>
          <w:rFonts w:ascii="仿宋_GB2312" w:eastAsia="仿宋_GB2312" w:hint="eastAsia"/>
          <w:b/>
          <w:sz w:val="32"/>
          <w:szCs w:val="32"/>
        </w:rPr>
        <w:t>必要性</w:t>
      </w:r>
    </w:p>
    <w:p w:rsidR="002E4E4B" w:rsidRPr="003E2FF1" w:rsidRDefault="002E4E4B"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根据</w:t>
      </w:r>
      <w:r w:rsidR="00FB322E">
        <w:rPr>
          <w:rFonts w:ascii="仿宋_GB2312" w:eastAsia="仿宋_GB2312" w:hint="eastAsia"/>
          <w:sz w:val="32"/>
          <w:szCs w:val="32"/>
        </w:rPr>
        <w:t>所在辖区</w:t>
      </w:r>
      <w:r w:rsidRPr="003E2FF1">
        <w:rPr>
          <w:rFonts w:ascii="仿宋_GB2312" w:eastAsia="仿宋_GB2312" w:hint="eastAsia"/>
          <w:sz w:val="32"/>
          <w:szCs w:val="32"/>
        </w:rPr>
        <w:t>煤矿工人劳动防护用品生产、使用、检测和监管情况，结合煤矿工人</w:t>
      </w:r>
      <w:r w:rsidR="00C6127D">
        <w:rPr>
          <w:rFonts w:ascii="仿宋_GB2312" w:eastAsia="仿宋_GB2312" w:hint="eastAsia"/>
          <w:sz w:val="32"/>
          <w:szCs w:val="32"/>
        </w:rPr>
        <w:t>中发生的</w:t>
      </w:r>
      <w:r w:rsidR="00C6127D" w:rsidRPr="003E2FF1">
        <w:rPr>
          <w:rFonts w:ascii="仿宋_GB2312" w:eastAsia="仿宋_GB2312" w:hint="eastAsia"/>
          <w:sz w:val="32"/>
          <w:szCs w:val="32"/>
        </w:rPr>
        <w:t>使用</w:t>
      </w:r>
      <w:r w:rsidR="004F1A07" w:rsidRPr="003E2FF1">
        <w:rPr>
          <w:rFonts w:ascii="仿宋_GB2312" w:eastAsia="仿宋_GB2312" w:hint="eastAsia"/>
          <w:sz w:val="32"/>
          <w:szCs w:val="32"/>
        </w:rPr>
        <w:t>劳动防护用品有关事故、人员伤亡情况，分析</w:t>
      </w:r>
      <w:r w:rsidR="000A41F2">
        <w:rPr>
          <w:rFonts w:ascii="仿宋_GB2312" w:eastAsia="仿宋_GB2312" w:hint="eastAsia"/>
          <w:sz w:val="32"/>
          <w:szCs w:val="32"/>
        </w:rPr>
        <w:t>提高</w:t>
      </w:r>
      <w:r w:rsidR="004F1A07" w:rsidRPr="003E2FF1">
        <w:rPr>
          <w:rFonts w:ascii="仿宋_GB2312" w:eastAsia="仿宋_GB2312" w:hint="eastAsia"/>
          <w:sz w:val="32"/>
          <w:szCs w:val="32"/>
        </w:rPr>
        <w:t>煤矿工人劳动防护用品安全性对改善工人劳动安全和健康保障程度的可行性和必要性。</w:t>
      </w:r>
    </w:p>
    <w:p w:rsidR="004F1A07" w:rsidRPr="003E2FF1" w:rsidRDefault="00361FFC" w:rsidP="00FA7768">
      <w:pPr>
        <w:spacing w:line="560" w:lineRule="exact"/>
        <w:ind w:firstLineChars="200" w:firstLine="643"/>
        <w:rPr>
          <w:rFonts w:ascii="仿宋_GB2312" w:eastAsia="仿宋_GB2312" w:hint="eastAsia"/>
          <w:b/>
          <w:sz w:val="32"/>
          <w:szCs w:val="32"/>
        </w:rPr>
      </w:pPr>
      <w:r w:rsidRPr="003E2FF1">
        <w:rPr>
          <w:rFonts w:ascii="仿宋_GB2312" w:eastAsia="仿宋_GB2312" w:hint="eastAsia"/>
          <w:b/>
          <w:sz w:val="32"/>
          <w:szCs w:val="32"/>
        </w:rPr>
        <w:lastRenderedPageBreak/>
        <w:t>五、煤矿安全生产状况及职业病防治情况及好的做法</w:t>
      </w:r>
    </w:p>
    <w:p w:rsidR="00361FFC" w:rsidRPr="003E2FF1" w:rsidRDefault="00361FFC"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1</w:t>
      </w:r>
      <w:r w:rsidR="00A6013B">
        <w:rPr>
          <w:rFonts w:ascii="仿宋_GB2312" w:eastAsia="仿宋_GB2312" w:hint="eastAsia"/>
          <w:sz w:val="32"/>
          <w:szCs w:val="32"/>
        </w:rPr>
        <w:t>.</w:t>
      </w:r>
      <w:r w:rsidRPr="003E2FF1">
        <w:rPr>
          <w:rFonts w:ascii="仿宋_GB2312" w:eastAsia="仿宋_GB2312" w:hint="eastAsia"/>
          <w:sz w:val="32"/>
          <w:szCs w:val="32"/>
        </w:rPr>
        <w:t>煤矿安全生产状况</w:t>
      </w:r>
    </w:p>
    <w:p w:rsidR="00361FFC" w:rsidRPr="003E2FF1" w:rsidRDefault="00361FFC"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近3年区内各类煤矿事故变化情况，包括事故类型、特征、起数、死亡人数、受伤人数情况，与煤矿工人劳动防护用品使用有关的事故情况。</w:t>
      </w:r>
    </w:p>
    <w:p w:rsidR="00361FFC" w:rsidRPr="003E2FF1" w:rsidRDefault="00361FFC"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2</w:t>
      </w:r>
      <w:r w:rsidR="00A6013B">
        <w:rPr>
          <w:rFonts w:ascii="仿宋_GB2312" w:eastAsia="仿宋_GB2312" w:hint="eastAsia"/>
          <w:sz w:val="32"/>
          <w:szCs w:val="32"/>
        </w:rPr>
        <w:t>.</w:t>
      </w:r>
      <w:r w:rsidRPr="003E2FF1">
        <w:rPr>
          <w:rFonts w:ascii="仿宋_GB2312" w:eastAsia="仿宋_GB2312" w:hint="eastAsia"/>
          <w:sz w:val="32"/>
          <w:szCs w:val="32"/>
        </w:rPr>
        <w:t>职业病相关情况</w:t>
      </w:r>
    </w:p>
    <w:p w:rsidR="00361FFC" w:rsidRPr="003E2FF1" w:rsidRDefault="00361FFC"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近3年区内各类煤矿职业病</w:t>
      </w:r>
      <w:r w:rsidR="00A6013B">
        <w:rPr>
          <w:rFonts w:ascii="仿宋_GB2312" w:eastAsia="仿宋_GB2312" w:hint="eastAsia"/>
          <w:sz w:val="32"/>
          <w:szCs w:val="32"/>
        </w:rPr>
        <w:t>发病</w:t>
      </w:r>
      <w:r w:rsidRPr="003E2FF1">
        <w:rPr>
          <w:rFonts w:ascii="仿宋_GB2312" w:eastAsia="仿宋_GB2312" w:hint="eastAsia"/>
          <w:sz w:val="32"/>
          <w:szCs w:val="32"/>
        </w:rPr>
        <w:t>情况，煤矿工人职业病与劳动防护用品使用的关联情况。</w:t>
      </w:r>
    </w:p>
    <w:p w:rsidR="00361FFC" w:rsidRPr="003E2FF1" w:rsidRDefault="00361FFC"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3</w:t>
      </w:r>
      <w:r w:rsidR="00A6013B">
        <w:rPr>
          <w:rFonts w:ascii="仿宋_GB2312" w:eastAsia="仿宋_GB2312" w:hint="eastAsia"/>
          <w:sz w:val="32"/>
          <w:szCs w:val="32"/>
        </w:rPr>
        <w:t>.劳动</w:t>
      </w:r>
      <w:r w:rsidRPr="003E2FF1">
        <w:rPr>
          <w:rFonts w:ascii="仿宋_GB2312" w:eastAsia="仿宋_GB2312" w:hint="eastAsia"/>
          <w:sz w:val="32"/>
          <w:szCs w:val="32"/>
        </w:rPr>
        <w:t>防护方面的经验和好的做法</w:t>
      </w:r>
    </w:p>
    <w:p w:rsidR="00361FFC" w:rsidRPr="003E2FF1" w:rsidRDefault="00361FFC" w:rsidP="00FA7768">
      <w:pPr>
        <w:spacing w:line="560" w:lineRule="exact"/>
        <w:ind w:firstLineChars="200" w:firstLine="640"/>
        <w:rPr>
          <w:rFonts w:ascii="仿宋_GB2312" w:eastAsia="仿宋_GB2312" w:hint="eastAsia"/>
          <w:sz w:val="32"/>
          <w:szCs w:val="32"/>
        </w:rPr>
      </w:pPr>
      <w:r w:rsidRPr="003E2FF1">
        <w:rPr>
          <w:rFonts w:ascii="仿宋_GB2312" w:eastAsia="仿宋_GB2312" w:hint="eastAsia"/>
          <w:sz w:val="32"/>
          <w:szCs w:val="32"/>
        </w:rPr>
        <w:t>各类煤矿企业在保障煤矿工人劳动安全和健康方面的经验、做法。特别是在</w:t>
      </w:r>
      <w:r w:rsidR="00A6013B">
        <w:rPr>
          <w:rFonts w:ascii="仿宋_GB2312" w:eastAsia="仿宋_GB2312" w:hint="eastAsia"/>
          <w:sz w:val="32"/>
          <w:szCs w:val="32"/>
        </w:rPr>
        <w:t>降低</w:t>
      </w:r>
      <w:r w:rsidRPr="003E2FF1">
        <w:rPr>
          <w:rFonts w:ascii="仿宋_GB2312" w:eastAsia="仿宋_GB2312" w:hint="eastAsia"/>
          <w:sz w:val="32"/>
          <w:szCs w:val="32"/>
        </w:rPr>
        <w:t>煤矿工人</w:t>
      </w:r>
      <w:r w:rsidR="00160F84" w:rsidRPr="003E2FF1">
        <w:rPr>
          <w:rFonts w:ascii="仿宋_GB2312" w:eastAsia="仿宋_GB2312" w:hint="eastAsia"/>
          <w:sz w:val="32"/>
          <w:szCs w:val="32"/>
        </w:rPr>
        <w:t>职业病</w:t>
      </w:r>
      <w:r w:rsidR="00A6013B">
        <w:rPr>
          <w:rFonts w:ascii="仿宋_GB2312" w:eastAsia="仿宋_GB2312" w:hint="eastAsia"/>
          <w:sz w:val="32"/>
          <w:szCs w:val="32"/>
        </w:rPr>
        <w:t>发病</w:t>
      </w:r>
      <w:r w:rsidR="00160F84" w:rsidRPr="003E2FF1">
        <w:rPr>
          <w:rFonts w:ascii="仿宋_GB2312" w:eastAsia="仿宋_GB2312" w:hint="eastAsia"/>
          <w:sz w:val="32"/>
          <w:szCs w:val="32"/>
        </w:rPr>
        <w:t>方面的一些经验、好的做法。</w:t>
      </w:r>
    </w:p>
    <w:p w:rsidR="00160F84" w:rsidRPr="003E2FF1" w:rsidRDefault="00160F84" w:rsidP="00FA7768">
      <w:pPr>
        <w:spacing w:line="560" w:lineRule="exact"/>
        <w:ind w:firstLineChars="200" w:firstLine="643"/>
        <w:rPr>
          <w:rFonts w:ascii="仿宋_GB2312" w:eastAsia="仿宋_GB2312" w:hint="eastAsia"/>
          <w:b/>
          <w:sz w:val="32"/>
          <w:szCs w:val="32"/>
        </w:rPr>
      </w:pPr>
      <w:r w:rsidRPr="003E2FF1">
        <w:rPr>
          <w:rFonts w:ascii="仿宋_GB2312" w:eastAsia="仿宋_GB2312" w:hint="eastAsia"/>
          <w:b/>
          <w:sz w:val="32"/>
          <w:szCs w:val="32"/>
        </w:rPr>
        <w:t>六、措施建议</w:t>
      </w:r>
    </w:p>
    <w:p w:rsidR="008B6187" w:rsidRPr="008B6187" w:rsidRDefault="00497AE2" w:rsidP="00497AE2">
      <w:pPr>
        <w:spacing w:line="560" w:lineRule="exact"/>
        <w:ind w:firstLineChars="200" w:firstLine="640"/>
        <w:rPr>
          <w:rFonts w:hint="eastAsia"/>
        </w:rPr>
      </w:pPr>
      <w:r>
        <w:rPr>
          <w:rFonts w:ascii="仿宋_GB2312" w:eastAsia="仿宋_GB2312" w:hint="eastAsia"/>
          <w:sz w:val="32"/>
          <w:szCs w:val="32"/>
        </w:rPr>
        <w:t>提高煤矿工人劳动防护用品安全性、舒适性的措施和建议。</w:t>
      </w:r>
    </w:p>
    <w:sectPr w:rsidR="008B6187" w:rsidRPr="008B6187" w:rsidSect="00497AE2">
      <w:footerReference w:type="even" r:id="rId6"/>
      <w:footerReference w:type="default" r:id="rId7"/>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273" w:rsidRDefault="002F5273">
      <w:r>
        <w:separator/>
      </w:r>
    </w:p>
  </w:endnote>
  <w:endnote w:type="continuationSeparator" w:id="0">
    <w:p w:rsidR="002F5273" w:rsidRDefault="002F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C4C" w:rsidRDefault="00141C4C" w:rsidP="00B0211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141C4C" w:rsidRDefault="00141C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C4C" w:rsidRDefault="00141C4C" w:rsidP="00B0211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97AE2">
      <w:rPr>
        <w:rStyle w:val="a5"/>
        <w:noProof/>
      </w:rPr>
      <w:t>2</w:t>
    </w:r>
    <w:r>
      <w:rPr>
        <w:rStyle w:val="a5"/>
      </w:rPr>
      <w:fldChar w:fldCharType="end"/>
    </w:r>
  </w:p>
  <w:p w:rsidR="00141C4C" w:rsidRDefault="00141C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273" w:rsidRDefault="002F5273">
      <w:r>
        <w:separator/>
      </w:r>
    </w:p>
  </w:footnote>
  <w:footnote w:type="continuationSeparator" w:id="0">
    <w:p w:rsidR="002F5273" w:rsidRDefault="002F5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72C"/>
    <w:rsid w:val="00004543"/>
    <w:rsid w:val="00006071"/>
    <w:rsid w:val="00034892"/>
    <w:rsid w:val="00040BA7"/>
    <w:rsid w:val="00050E19"/>
    <w:rsid w:val="00075F13"/>
    <w:rsid w:val="000A41F2"/>
    <w:rsid w:val="000A4DB8"/>
    <w:rsid w:val="000A601F"/>
    <w:rsid w:val="000C75A1"/>
    <w:rsid w:val="000F5463"/>
    <w:rsid w:val="00106D1A"/>
    <w:rsid w:val="001112A8"/>
    <w:rsid w:val="001208E7"/>
    <w:rsid w:val="001340EF"/>
    <w:rsid w:val="00141C4C"/>
    <w:rsid w:val="001436EC"/>
    <w:rsid w:val="00143975"/>
    <w:rsid w:val="00152F21"/>
    <w:rsid w:val="001542A4"/>
    <w:rsid w:val="001579B8"/>
    <w:rsid w:val="00160F84"/>
    <w:rsid w:val="00175FC4"/>
    <w:rsid w:val="001901AB"/>
    <w:rsid w:val="00195CC0"/>
    <w:rsid w:val="001A58E3"/>
    <w:rsid w:val="001A7B00"/>
    <w:rsid w:val="001B1490"/>
    <w:rsid w:val="001B3248"/>
    <w:rsid w:val="001E0A63"/>
    <w:rsid w:val="001E772F"/>
    <w:rsid w:val="001F0AA0"/>
    <w:rsid w:val="001F29F0"/>
    <w:rsid w:val="001F4BEF"/>
    <w:rsid w:val="001F6F3D"/>
    <w:rsid w:val="00205D9A"/>
    <w:rsid w:val="00211196"/>
    <w:rsid w:val="00224695"/>
    <w:rsid w:val="0023326B"/>
    <w:rsid w:val="00233BB8"/>
    <w:rsid w:val="0024357B"/>
    <w:rsid w:val="0024744C"/>
    <w:rsid w:val="0025050B"/>
    <w:rsid w:val="002606D5"/>
    <w:rsid w:val="00280A88"/>
    <w:rsid w:val="0029423B"/>
    <w:rsid w:val="002974D7"/>
    <w:rsid w:val="002A06B5"/>
    <w:rsid w:val="002C03C6"/>
    <w:rsid w:val="002D4D53"/>
    <w:rsid w:val="002D4D83"/>
    <w:rsid w:val="002D6747"/>
    <w:rsid w:val="002E4E4B"/>
    <w:rsid w:val="002E5371"/>
    <w:rsid w:val="002F3280"/>
    <w:rsid w:val="002F5273"/>
    <w:rsid w:val="002F6998"/>
    <w:rsid w:val="002F7FD3"/>
    <w:rsid w:val="0031017B"/>
    <w:rsid w:val="00317D48"/>
    <w:rsid w:val="00327FC6"/>
    <w:rsid w:val="00345AEA"/>
    <w:rsid w:val="0034769C"/>
    <w:rsid w:val="0035566E"/>
    <w:rsid w:val="00356CBE"/>
    <w:rsid w:val="00361FFC"/>
    <w:rsid w:val="00382339"/>
    <w:rsid w:val="003832ED"/>
    <w:rsid w:val="00383B1C"/>
    <w:rsid w:val="00396ED6"/>
    <w:rsid w:val="003A23EF"/>
    <w:rsid w:val="003B086A"/>
    <w:rsid w:val="003C51AA"/>
    <w:rsid w:val="003C600D"/>
    <w:rsid w:val="003D7FD2"/>
    <w:rsid w:val="003E2FF1"/>
    <w:rsid w:val="003F3702"/>
    <w:rsid w:val="003F4F33"/>
    <w:rsid w:val="003F79CF"/>
    <w:rsid w:val="0040490A"/>
    <w:rsid w:val="00416E8F"/>
    <w:rsid w:val="0045400D"/>
    <w:rsid w:val="00456968"/>
    <w:rsid w:val="00456DC0"/>
    <w:rsid w:val="00457280"/>
    <w:rsid w:val="00465830"/>
    <w:rsid w:val="00472818"/>
    <w:rsid w:val="00486BED"/>
    <w:rsid w:val="004901AE"/>
    <w:rsid w:val="00497AE2"/>
    <w:rsid w:val="004A7710"/>
    <w:rsid w:val="004B0CB0"/>
    <w:rsid w:val="004C6788"/>
    <w:rsid w:val="004C772C"/>
    <w:rsid w:val="004D3709"/>
    <w:rsid w:val="004D3FD5"/>
    <w:rsid w:val="004E0782"/>
    <w:rsid w:val="004E1CA4"/>
    <w:rsid w:val="004E4FAF"/>
    <w:rsid w:val="004E6F24"/>
    <w:rsid w:val="004F1A07"/>
    <w:rsid w:val="005117C9"/>
    <w:rsid w:val="005159D9"/>
    <w:rsid w:val="00576408"/>
    <w:rsid w:val="00577D73"/>
    <w:rsid w:val="00587F58"/>
    <w:rsid w:val="00591CD3"/>
    <w:rsid w:val="00595B46"/>
    <w:rsid w:val="005B0F2C"/>
    <w:rsid w:val="005C45E2"/>
    <w:rsid w:val="005D2FD6"/>
    <w:rsid w:val="005E0A09"/>
    <w:rsid w:val="005E3915"/>
    <w:rsid w:val="005F5EC9"/>
    <w:rsid w:val="00612B2C"/>
    <w:rsid w:val="00616F3A"/>
    <w:rsid w:val="00640151"/>
    <w:rsid w:val="006714DD"/>
    <w:rsid w:val="0067646D"/>
    <w:rsid w:val="00680EE9"/>
    <w:rsid w:val="0068137A"/>
    <w:rsid w:val="0068734E"/>
    <w:rsid w:val="006941D7"/>
    <w:rsid w:val="006C38B7"/>
    <w:rsid w:val="006C38C0"/>
    <w:rsid w:val="006C46D7"/>
    <w:rsid w:val="006C499D"/>
    <w:rsid w:val="006D6256"/>
    <w:rsid w:val="006E6912"/>
    <w:rsid w:val="007228E5"/>
    <w:rsid w:val="00760A3E"/>
    <w:rsid w:val="00766FE3"/>
    <w:rsid w:val="0077260B"/>
    <w:rsid w:val="00777BAB"/>
    <w:rsid w:val="0078072D"/>
    <w:rsid w:val="00784EB7"/>
    <w:rsid w:val="007A58A6"/>
    <w:rsid w:val="007A6697"/>
    <w:rsid w:val="007B0027"/>
    <w:rsid w:val="007B7EF2"/>
    <w:rsid w:val="007C12D6"/>
    <w:rsid w:val="007E0F2E"/>
    <w:rsid w:val="007E6DCE"/>
    <w:rsid w:val="007F18B2"/>
    <w:rsid w:val="00806710"/>
    <w:rsid w:val="0080695F"/>
    <w:rsid w:val="008341FD"/>
    <w:rsid w:val="00834874"/>
    <w:rsid w:val="00841FFA"/>
    <w:rsid w:val="008806A7"/>
    <w:rsid w:val="008863D5"/>
    <w:rsid w:val="008959F0"/>
    <w:rsid w:val="00896180"/>
    <w:rsid w:val="008B6187"/>
    <w:rsid w:val="008E4612"/>
    <w:rsid w:val="008F4D89"/>
    <w:rsid w:val="008F7BDC"/>
    <w:rsid w:val="00902721"/>
    <w:rsid w:val="0090621F"/>
    <w:rsid w:val="009101EE"/>
    <w:rsid w:val="00913F04"/>
    <w:rsid w:val="00914D17"/>
    <w:rsid w:val="00916C98"/>
    <w:rsid w:val="0092301E"/>
    <w:rsid w:val="009237E2"/>
    <w:rsid w:val="0093338D"/>
    <w:rsid w:val="009338F4"/>
    <w:rsid w:val="00945D05"/>
    <w:rsid w:val="00952BD0"/>
    <w:rsid w:val="00955FF5"/>
    <w:rsid w:val="00960D76"/>
    <w:rsid w:val="009618FB"/>
    <w:rsid w:val="00970D48"/>
    <w:rsid w:val="0098734B"/>
    <w:rsid w:val="009D53BF"/>
    <w:rsid w:val="009F1F1E"/>
    <w:rsid w:val="009F5CC8"/>
    <w:rsid w:val="009F70E4"/>
    <w:rsid w:val="00A131FE"/>
    <w:rsid w:val="00A26097"/>
    <w:rsid w:val="00A2690B"/>
    <w:rsid w:val="00A26B54"/>
    <w:rsid w:val="00A43008"/>
    <w:rsid w:val="00A4549C"/>
    <w:rsid w:val="00A5326B"/>
    <w:rsid w:val="00A6013B"/>
    <w:rsid w:val="00A64F0D"/>
    <w:rsid w:val="00A81044"/>
    <w:rsid w:val="00AA52A4"/>
    <w:rsid w:val="00AB1638"/>
    <w:rsid w:val="00AB31B9"/>
    <w:rsid w:val="00AB7804"/>
    <w:rsid w:val="00B02119"/>
    <w:rsid w:val="00B065B5"/>
    <w:rsid w:val="00B12186"/>
    <w:rsid w:val="00B24C03"/>
    <w:rsid w:val="00B37F8D"/>
    <w:rsid w:val="00B53B54"/>
    <w:rsid w:val="00B61350"/>
    <w:rsid w:val="00B836A9"/>
    <w:rsid w:val="00B8739B"/>
    <w:rsid w:val="00B91F62"/>
    <w:rsid w:val="00BB3A41"/>
    <w:rsid w:val="00BB3EAF"/>
    <w:rsid w:val="00BC338D"/>
    <w:rsid w:val="00BC4DA4"/>
    <w:rsid w:val="00BE3FE5"/>
    <w:rsid w:val="00BF2048"/>
    <w:rsid w:val="00BF4FD1"/>
    <w:rsid w:val="00BF59A5"/>
    <w:rsid w:val="00C03563"/>
    <w:rsid w:val="00C063DF"/>
    <w:rsid w:val="00C12474"/>
    <w:rsid w:val="00C1706D"/>
    <w:rsid w:val="00C30CDB"/>
    <w:rsid w:val="00C3331E"/>
    <w:rsid w:val="00C3538B"/>
    <w:rsid w:val="00C40976"/>
    <w:rsid w:val="00C410BD"/>
    <w:rsid w:val="00C41A03"/>
    <w:rsid w:val="00C44F95"/>
    <w:rsid w:val="00C5016A"/>
    <w:rsid w:val="00C53F9B"/>
    <w:rsid w:val="00C6127D"/>
    <w:rsid w:val="00C73668"/>
    <w:rsid w:val="00C83CCF"/>
    <w:rsid w:val="00C84754"/>
    <w:rsid w:val="00C9098D"/>
    <w:rsid w:val="00C9178F"/>
    <w:rsid w:val="00CE0EA6"/>
    <w:rsid w:val="00CE363D"/>
    <w:rsid w:val="00CF30F8"/>
    <w:rsid w:val="00CF7699"/>
    <w:rsid w:val="00D04216"/>
    <w:rsid w:val="00D049BB"/>
    <w:rsid w:val="00D30F39"/>
    <w:rsid w:val="00D436C9"/>
    <w:rsid w:val="00D63B35"/>
    <w:rsid w:val="00D70339"/>
    <w:rsid w:val="00D7448F"/>
    <w:rsid w:val="00D90029"/>
    <w:rsid w:val="00D91794"/>
    <w:rsid w:val="00DA32F3"/>
    <w:rsid w:val="00DB5893"/>
    <w:rsid w:val="00DC29AB"/>
    <w:rsid w:val="00DD431F"/>
    <w:rsid w:val="00DF7A6B"/>
    <w:rsid w:val="00E03563"/>
    <w:rsid w:val="00E05799"/>
    <w:rsid w:val="00E225B1"/>
    <w:rsid w:val="00E34B32"/>
    <w:rsid w:val="00E37768"/>
    <w:rsid w:val="00E42B85"/>
    <w:rsid w:val="00E43863"/>
    <w:rsid w:val="00E53C33"/>
    <w:rsid w:val="00E6098F"/>
    <w:rsid w:val="00E93FF3"/>
    <w:rsid w:val="00EA301C"/>
    <w:rsid w:val="00ED16C1"/>
    <w:rsid w:val="00ED5910"/>
    <w:rsid w:val="00ED716E"/>
    <w:rsid w:val="00EF212F"/>
    <w:rsid w:val="00EF6ED8"/>
    <w:rsid w:val="00EF70CD"/>
    <w:rsid w:val="00F017B3"/>
    <w:rsid w:val="00F3160B"/>
    <w:rsid w:val="00F66380"/>
    <w:rsid w:val="00F72A11"/>
    <w:rsid w:val="00FA1E40"/>
    <w:rsid w:val="00FA7768"/>
    <w:rsid w:val="00FB3190"/>
    <w:rsid w:val="00FB31C8"/>
    <w:rsid w:val="00FB322E"/>
    <w:rsid w:val="00FC0F71"/>
    <w:rsid w:val="00FC1A0E"/>
    <w:rsid w:val="00FC273F"/>
    <w:rsid w:val="00FD3412"/>
    <w:rsid w:val="00FE1D80"/>
    <w:rsid w:val="00FE79B6"/>
    <w:rsid w:val="00FF32DC"/>
    <w:rsid w:val="00FF4C85"/>
    <w:rsid w:val="00FF6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18E3C8-7F37-48EE-AEAA-3E1D128B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7E6DC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1F0AA0"/>
    <w:pPr>
      <w:tabs>
        <w:tab w:val="center" w:pos="4153"/>
        <w:tab w:val="right" w:pos="8306"/>
      </w:tabs>
      <w:snapToGrid w:val="0"/>
      <w:jc w:val="left"/>
    </w:pPr>
    <w:rPr>
      <w:sz w:val="18"/>
      <w:szCs w:val="18"/>
    </w:rPr>
  </w:style>
  <w:style w:type="character" w:styleId="a5">
    <w:name w:val="page number"/>
    <w:basedOn w:val="a0"/>
    <w:rsid w:val="001F0AA0"/>
  </w:style>
  <w:style w:type="paragraph" w:styleId="a6">
    <w:name w:val="header"/>
    <w:basedOn w:val="a"/>
    <w:link w:val="a7"/>
    <w:rsid w:val="004E1CA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E1C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633</Characters>
  <Application>Microsoft Office Word</Application>
  <DocSecurity>0</DocSecurity>
  <Lines>5</Lines>
  <Paragraphs>1</Paragraphs>
  <ScaleCrop>false</ScaleCrop>
  <Company>WWW.YlmF.CoM</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煤矿工人劳动防护用品安全性</dc:title>
  <dc:subject/>
  <dc:creator>雨林木风</dc:creator>
  <cp:keywords/>
  <cp:lastModifiedBy>HQU</cp:lastModifiedBy>
  <cp:revision>2</cp:revision>
  <cp:lastPrinted>2013-11-14T00:27:00Z</cp:lastPrinted>
  <dcterms:created xsi:type="dcterms:W3CDTF">2024-07-01T13:47:00Z</dcterms:created>
  <dcterms:modified xsi:type="dcterms:W3CDTF">2024-07-01T13:47:00Z</dcterms:modified>
</cp:coreProperties>
</file>