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 Write a program to demonstrate a Session Tracking using URL Rewrite.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LoginServlet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practice;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java.io.*;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javax.servlet.*;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javax.servlet.annotation.*;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javax.servlet.http.*;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 Servlet implementation class LoginServlet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46464"/>
          <w:sz w:val="20"/>
          <w:szCs w:val="20"/>
          <w:rtl w:val="0"/>
        </w:rPr>
        <w:t xml:space="preserve">@WebServlet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"/LoginServlet"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LoginServlet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HttpServlet {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 static final long 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serialVersionUID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 1L;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@see </w:t>
      </w: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HttpServlet#HttpServlet()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LoginServlet() {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TODO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Auto-generated constructor stub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@see </w:t>
      </w: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HttpServlet#doGet(HttpServletRequest request, HttpServletResponse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response)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doGet(HttpServletRequest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 HttpServletResponse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ServletException, IOException {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TODO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Auto-generated method stub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userId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.getParameter(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.sendRedirect(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"dashboard?userid="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@see </w:t>
      </w: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HttpServlet#doPost(HttpServletRequest request, HttpServletResponse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response)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doPost(HttpServletRequest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 HttpServletResponse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ServletException, IOException {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TODO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Auto-generated method stub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doGet(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Dashboard: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java.io.*;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javax.servlet.*;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javax.servlet.annotation.*;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javax.servlet.http.*;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 Servlet implementation class Dashboard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46464"/>
          <w:sz w:val="20"/>
          <w:szCs w:val="20"/>
          <w:rtl w:val="0"/>
        </w:rPr>
        <w:t xml:space="preserve">@WebServlet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"/Dashboard"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Dashboard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HttpServlet {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 static final long 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serialVersionUID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 1L;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@see </w:t>
      </w: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HttpServlet#HttpServlet()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Dashboard() {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TODO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Auto-generated constructor stub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@see </w:t>
      </w: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HttpServlet#doGet(HttpServletRequest request, HttpServletResponse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response)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doGet(HttpServletRequest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 HttpServletResponse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ServletException, IOException {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TODO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Auto-generated method stub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PrintWriter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out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.getWriter();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"&lt;html&gt;&lt;body&gt;"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userId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.getParameter(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userId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"No UserId was found in the URL.&lt;br&gt;"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"UserId obtained from URL Rewriting:"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userId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"&lt;/body&gt;&lt;/html&gt;"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@see </w:t>
      </w: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HttpServlet#doPost(HttpServletRequest request, HttpServletResponse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response)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doPost(HttpServletRequest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 HttpServletResponse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ServletException, IOException {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TODO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Auto-generated method stub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doGet(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Index.html: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meta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20"/>
          <w:szCs w:val="20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"&gt;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URL Rewriting Demo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20"/>
          <w:szCs w:val="20"/>
          <w:rtl w:val="0"/>
        </w:rPr>
        <w:t xml:space="preserve">login?userid=lokesh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Dashboard with URL Rewriting based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20"/>
          <w:szCs w:val="20"/>
          <w:rtl w:val="0"/>
        </w:rPr>
        <w:t xml:space="preserve">dashboard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Dashboard without URL Rewriting based login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Web.xml: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xml </w:t>
      </w:r>
      <w:r w:rsidDel="00000000" w:rsidR="00000000" w:rsidRPr="00000000">
        <w:rPr>
          <w:rFonts w:ascii="Courier New" w:cs="Courier New" w:eastAsia="Courier New" w:hAnsi="Courier New"/>
          <w:b w:val="1"/>
          <w:color w:val="7f007f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i w:val="1"/>
          <w:color w:val="2a00ff"/>
          <w:sz w:val="20"/>
          <w:szCs w:val="20"/>
          <w:rtl w:val="0"/>
        </w:rPr>
        <w:t xml:space="preserve">"1.0" </w:t>
      </w:r>
      <w:r w:rsidDel="00000000" w:rsidR="00000000" w:rsidRPr="00000000">
        <w:rPr>
          <w:rFonts w:ascii="Courier New" w:cs="Courier New" w:eastAsia="Courier New" w:hAnsi="Courier New"/>
          <w:b w:val="1"/>
          <w:color w:val="7f007f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i w:val="1"/>
          <w:color w:val="2a00ff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64">
      <w:pPr>
        <w:rPr>
          <w:b w:val="1"/>
          <w:i w:val="1"/>
          <w:color w:val="2a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web-app </w:t>
      </w:r>
      <w:r w:rsidDel="00000000" w:rsidR="00000000" w:rsidRPr="00000000">
        <w:rPr>
          <w:rFonts w:ascii="Courier New" w:cs="Courier New" w:eastAsia="Courier New" w:hAnsi="Courier New"/>
          <w:b w:val="1"/>
          <w:color w:val="7f007f"/>
          <w:sz w:val="20"/>
          <w:szCs w:val="20"/>
          <w:rtl w:val="0"/>
        </w:rPr>
        <w:t xml:space="preserve">xmlns:xsi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i w:val="1"/>
          <w:color w:val="2a00ff"/>
          <w:sz w:val="20"/>
          <w:szCs w:val="20"/>
          <w:rtl w:val="0"/>
        </w:rPr>
        <w:t xml:space="preserve">"http://www.w3.org/2001/XMLSchema-instance"</w:t>
      </w:r>
      <w:r w:rsidDel="00000000" w:rsidR="00000000" w:rsidRPr="00000000">
        <w:rPr>
          <w:rFonts w:ascii="Courier New" w:cs="Courier New" w:eastAsia="Courier New" w:hAnsi="Courier New"/>
          <w:b w:val="1"/>
          <w:color w:val="7f007f"/>
          <w:sz w:val="20"/>
          <w:szCs w:val="20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i w:val="1"/>
          <w:color w:val="2a00ff"/>
          <w:sz w:val="20"/>
          <w:szCs w:val="20"/>
          <w:rtl w:val="0"/>
        </w:rPr>
        <w:t xml:space="preserve">"http://xmlns.jcp.org/xml/ns/javaee"</w:t>
      </w:r>
    </w:p>
    <w:p w:rsidR="00000000" w:rsidDel="00000000" w:rsidP="00000000" w:rsidRDefault="00000000" w:rsidRPr="00000000" w14:paraId="00000065">
      <w:pPr>
        <w:rPr>
          <w:b w:val="1"/>
          <w:i w:val="1"/>
          <w:color w:val="2a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7f"/>
          <w:sz w:val="20"/>
          <w:szCs w:val="20"/>
          <w:rtl w:val="0"/>
        </w:rPr>
        <w:t xml:space="preserve">xsi:schemaLocation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i w:val="1"/>
          <w:color w:val="2a00ff"/>
          <w:sz w:val="20"/>
          <w:szCs w:val="20"/>
          <w:rtl w:val="0"/>
        </w:rPr>
        <w:t xml:space="preserve">"http://xmlns.jcp.org/xml/ns/javaee</w:t>
      </w:r>
    </w:p>
    <w:p w:rsidR="00000000" w:rsidDel="00000000" w:rsidP="00000000" w:rsidRDefault="00000000" w:rsidRPr="00000000" w14:paraId="00000066">
      <w:pPr>
        <w:rPr>
          <w:b w:val="1"/>
          <w:i w:val="1"/>
          <w:color w:val="2a00ff"/>
          <w:sz w:val="20"/>
          <w:szCs w:val="20"/>
        </w:rPr>
      </w:pPr>
      <w:r w:rsidDel="00000000" w:rsidR="00000000" w:rsidRPr="00000000">
        <w:rPr>
          <w:b w:val="1"/>
          <w:i w:val="1"/>
          <w:color w:val="2a00ff"/>
          <w:sz w:val="20"/>
          <w:szCs w:val="20"/>
          <w:rtl w:val="0"/>
        </w:rPr>
        <w:t xml:space="preserve">http://xmlns.jcp.org/xml/ns/javaee/web-app_4_0.xsd" </w:t>
      </w:r>
      <w:r w:rsidDel="00000000" w:rsidR="00000000" w:rsidRPr="00000000">
        <w:rPr>
          <w:rFonts w:ascii="Courier New" w:cs="Courier New" w:eastAsia="Courier New" w:hAnsi="Courier New"/>
          <w:b w:val="1"/>
          <w:color w:val="7f007f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i w:val="1"/>
          <w:color w:val="2a00ff"/>
          <w:sz w:val="20"/>
          <w:szCs w:val="20"/>
          <w:rtl w:val="0"/>
        </w:rPr>
        <w:t xml:space="preserve">"WebApp_ID"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7f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i w:val="1"/>
          <w:color w:val="2a00ff"/>
          <w:sz w:val="20"/>
          <w:szCs w:val="20"/>
          <w:rtl w:val="0"/>
        </w:rPr>
        <w:t xml:space="preserve">"4.0"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display-name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URLRewriteDemo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display-name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welcome-file-list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index.html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index.htm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index.jsp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default.html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default.htm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default.jsp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welcome-file-list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LoginServlet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servlet-class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LoginServlet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servlet-class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Dashboard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servlet-class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Dashboard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servlet-class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servlet-mapping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Dashboard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/dashboard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servlet-mapping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servlet-mapping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LoginServlet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/login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servlet-mapping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web-app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