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F20B4" w14:textId="77777777" w:rsidR="005D455B" w:rsidRPr="005D455B" w:rsidRDefault="005D455B" w:rsidP="005D455B">
      <w:pPr>
        <w:pStyle w:val="ListBullet"/>
        <w:rPr>
          <w:lang w:val="en-IN"/>
        </w:rPr>
      </w:pPr>
      <w:r w:rsidRPr="005D455B">
        <w:rPr>
          <w:lang w:val="en-IN"/>
        </w:rPr>
        <w:pict w14:anchorId="1503A727">
          <v:rect id="_x0000_i1331" style="width:0;height:1.5pt" o:hralign="center" o:hrstd="t" o:hr="t" fillcolor="#a0a0a0" stroked="f"/>
        </w:pict>
      </w:r>
    </w:p>
    <w:p w14:paraId="6616836A" w14:textId="6CF72CC5" w:rsidR="005D455B" w:rsidRPr="005D455B" w:rsidRDefault="005D455B" w:rsidP="005D455B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5D455B">
        <w:rPr>
          <w:b/>
          <w:bCs/>
          <w:lang w:val="en-IN"/>
        </w:rPr>
        <w:t xml:space="preserve"> Microservices Architecture &amp; Functional Coverage</w:t>
      </w:r>
    </w:p>
    <w:p w14:paraId="08BC542D" w14:textId="7D92E738" w:rsidR="005D455B" w:rsidRPr="005D455B" w:rsidRDefault="005D455B" w:rsidP="005D455B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3BF5ED95" w14:textId="77777777" w:rsidR="005D455B" w:rsidRPr="005D455B" w:rsidRDefault="005D455B" w:rsidP="005D455B">
      <w:pPr>
        <w:pStyle w:val="ListBullet"/>
        <w:rPr>
          <w:lang w:val="en-IN"/>
        </w:rPr>
      </w:pPr>
      <w:r w:rsidRPr="005D455B">
        <w:rPr>
          <w:lang w:val="en-IN"/>
        </w:rPr>
        <w:pict w14:anchorId="48305151">
          <v:rect id="_x0000_i1332" style="width:0;height:1.5pt" o:hralign="center" o:hrstd="t" o:hr="t" fillcolor="#a0a0a0" stroked="f"/>
        </w:pict>
      </w:r>
    </w:p>
    <w:p w14:paraId="64A83F8C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1. Authentication &amp; Identity Service</w:t>
      </w:r>
    </w:p>
    <w:p w14:paraId="259AD692" w14:textId="77777777" w:rsidR="005D455B" w:rsidRPr="005D455B" w:rsidRDefault="005D455B" w:rsidP="005D455B">
      <w:pPr>
        <w:pStyle w:val="ListBullet"/>
        <w:rPr>
          <w:lang w:val="en-IN"/>
        </w:rPr>
      </w:pPr>
      <w:r w:rsidRPr="005D455B">
        <w:rPr>
          <w:b/>
          <w:bCs/>
          <w:lang w:val="en-IN"/>
        </w:rPr>
        <w:t>(Integrated with On-Prem INS – Configuration &amp; Setup Out of Scope)</w:t>
      </w:r>
    </w:p>
    <w:p w14:paraId="40266A6B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Functional Scope (Application-Level Integration Only)</w:t>
      </w:r>
    </w:p>
    <w:p w14:paraId="1CCD5A5F" w14:textId="77777777" w:rsidR="005D455B" w:rsidRPr="005D455B" w:rsidRDefault="005D455B" w:rsidP="005D455B">
      <w:pPr>
        <w:pStyle w:val="ListBullet"/>
        <w:numPr>
          <w:ilvl w:val="0"/>
          <w:numId w:val="10"/>
        </w:numPr>
        <w:rPr>
          <w:lang w:val="en-IN"/>
        </w:rPr>
      </w:pPr>
      <w:r w:rsidRPr="005D455B">
        <w:rPr>
          <w:lang w:val="en-IN"/>
        </w:rPr>
        <w:t xml:space="preserve">User login using </w:t>
      </w:r>
      <w:r w:rsidRPr="005D455B">
        <w:rPr>
          <w:b/>
          <w:bCs/>
          <w:lang w:val="en-IN"/>
        </w:rPr>
        <w:t>Email + Password + OTP</w:t>
      </w:r>
    </w:p>
    <w:p w14:paraId="0D10BDA4" w14:textId="77777777" w:rsidR="005D455B" w:rsidRPr="005D455B" w:rsidRDefault="005D455B" w:rsidP="005D455B">
      <w:pPr>
        <w:pStyle w:val="ListBullet"/>
        <w:numPr>
          <w:ilvl w:val="0"/>
          <w:numId w:val="10"/>
        </w:numPr>
        <w:rPr>
          <w:lang w:val="en-IN"/>
        </w:rPr>
      </w:pPr>
      <w:r w:rsidRPr="005D455B">
        <w:rPr>
          <w:lang w:val="en-IN"/>
        </w:rPr>
        <w:t>Invitation-based onboarding authentication flow</w:t>
      </w:r>
    </w:p>
    <w:p w14:paraId="5647E8DC" w14:textId="77777777" w:rsidR="005D455B" w:rsidRPr="005D455B" w:rsidRDefault="005D455B" w:rsidP="005D455B">
      <w:pPr>
        <w:pStyle w:val="ListBullet"/>
        <w:numPr>
          <w:ilvl w:val="0"/>
          <w:numId w:val="10"/>
        </w:numPr>
        <w:rPr>
          <w:lang w:val="en-IN"/>
        </w:rPr>
      </w:pPr>
      <w:r w:rsidRPr="005D455B">
        <w:rPr>
          <w:lang w:val="en-IN"/>
        </w:rPr>
        <w:t>Password creation, reset, and validation flows</w:t>
      </w:r>
    </w:p>
    <w:p w14:paraId="1FBD272D" w14:textId="77777777" w:rsidR="005D455B" w:rsidRPr="005D455B" w:rsidRDefault="005D455B" w:rsidP="005D455B">
      <w:pPr>
        <w:pStyle w:val="ListBullet"/>
        <w:numPr>
          <w:ilvl w:val="0"/>
          <w:numId w:val="10"/>
        </w:numPr>
        <w:rPr>
          <w:lang w:val="en-IN"/>
        </w:rPr>
      </w:pPr>
      <w:r w:rsidRPr="005D455B">
        <w:rPr>
          <w:lang w:val="en-IN"/>
        </w:rPr>
        <w:t>Account lock rules:</w:t>
      </w:r>
    </w:p>
    <w:p w14:paraId="3694A85D" w14:textId="77777777" w:rsidR="005D455B" w:rsidRPr="005D455B" w:rsidRDefault="005D455B" w:rsidP="005D455B">
      <w:pPr>
        <w:pStyle w:val="ListBullet"/>
        <w:numPr>
          <w:ilvl w:val="1"/>
          <w:numId w:val="10"/>
        </w:numPr>
        <w:rPr>
          <w:lang w:val="en-IN"/>
        </w:rPr>
      </w:pPr>
      <w:r w:rsidRPr="005D455B">
        <w:rPr>
          <w:lang w:val="en-IN"/>
        </w:rPr>
        <w:t>3 failed attempts → temporary lock (3 minutes)</w:t>
      </w:r>
    </w:p>
    <w:p w14:paraId="000BC86A" w14:textId="77777777" w:rsidR="005D455B" w:rsidRPr="005D455B" w:rsidRDefault="005D455B" w:rsidP="005D455B">
      <w:pPr>
        <w:pStyle w:val="ListBullet"/>
        <w:numPr>
          <w:ilvl w:val="1"/>
          <w:numId w:val="10"/>
        </w:numPr>
        <w:rPr>
          <w:lang w:val="en-IN"/>
        </w:rPr>
      </w:pPr>
      <w:r w:rsidRPr="005D455B">
        <w:rPr>
          <w:lang w:val="en-IN"/>
        </w:rPr>
        <w:t>5 failed attempts → permanent lock (manual unlock)</w:t>
      </w:r>
    </w:p>
    <w:p w14:paraId="5F1428B4" w14:textId="77777777" w:rsidR="005D455B" w:rsidRPr="005D455B" w:rsidRDefault="005D455B" w:rsidP="005D455B">
      <w:pPr>
        <w:pStyle w:val="ListBullet"/>
        <w:numPr>
          <w:ilvl w:val="0"/>
          <w:numId w:val="10"/>
        </w:numPr>
        <w:rPr>
          <w:lang w:val="en-IN"/>
        </w:rPr>
      </w:pPr>
      <w:r w:rsidRPr="005D455B">
        <w:rPr>
          <w:lang w:val="en-IN"/>
        </w:rPr>
        <w:t>Session lifecycle management:</w:t>
      </w:r>
    </w:p>
    <w:p w14:paraId="236A62F3" w14:textId="77777777" w:rsidR="005D455B" w:rsidRPr="005D455B" w:rsidRDefault="005D455B" w:rsidP="005D455B">
      <w:pPr>
        <w:pStyle w:val="ListBullet"/>
        <w:numPr>
          <w:ilvl w:val="1"/>
          <w:numId w:val="10"/>
        </w:numPr>
        <w:rPr>
          <w:lang w:val="en-IN"/>
        </w:rPr>
      </w:pPr>
      <w:r w:rsidRPr="005D455B">
        <w:rPr>
          <w:lang w:val="en-IN"/>
        </w:rPr>
        <w:t>JWT issuance, refresh, expiration</w:t>
      </w:r>
    </w:p>
    <w:p w14:paraId="4362D86C" w14:textId="77777777" w:rsidR="005D455B" w:rsidRPr="005D455B" w:rsidRDefault="005D455B" w:rsidP="005D455B">
      <w:pPr>
        <w:pStyle w:val="ListBullet"/>
        <w:numPr>
          <w:ilvl w:val="1"/>
          <w:numId w:val="10"/>
        </w:numPr>
        <w:rPr>
          <w:lang w:val="en-IN"/>
        </w:rPr>
      </w:pPr>
      <w:r w:rsidRPr="005D455B">
        <w:rPr>
          <w:lang w:val="en-IN"/>
        </w:rPr>
        <w:t>Forced logout on session expiry or admin action</w:t>
      </w:r>
    </w:p>
    <w:p w14:paraId="42158066" w14:textId="77777777" w:rsidR="005D455B" w:rsidRPr="005D455B" w:rsidRDefault="005D455B" w:rsidP="005D455B">
      <w:pPr>
        <w:pStyle w:val="ListBullet"/>
        <w:numPr>
          <w:ilvl w:val="0"/>
          <w:numId w:val="10"/>
        </w:numPr>
        <w:rPr>
          <w:lang w:val="en-IN"/>
        </w:rPr>
      </w:pPr>
      <w:r w:rsidRPr="005D455B">
        <w:rPr>
          <w:lang w:val="en-IN"/>
        </w:rPr>
        <w:t>OTP validation (login, password reset, sensitive actions)</w:t>
      </w:r>
    </w:p>
    <w:p w14:paraId="4DEBA8BD" w14:textId="77777777" w:rsidR="005D455B" w:rsidRPr="005D455B" w:rsidRDefault="005D455B" w:rsidP="005D455B">
      <w:pPr>
        <w:pStyle w:val="ListBullet"/>
        <w:numPr>
          <w:ilvl w:val="0"/>
          <w:numId w:val="10"/>
        </w:numPr>
        <w:rPr>
          <w:lang w:val="en-IN"/>
        </w:rPr>
      </w:pPr>
      <w:r w:rsidRPr="005D455B">
        <w:rPr>
          <w:lang w:val="en-IN"/>
        </w:rPr>
        <w:t>2FA enforcement as per role and policy</w:t>
      </w:r>
    </w:p>
    <w:p w14:paraId="64B532C6" w14:textId="77777777" w:rsidR="005D455B" w:rsidRPr="005D455B" w:rsidRDefault="005D455B" w:rsidP="005D455B">
      <w:pPr>
        <w:pStyle w:val="ListBullet"/>
        <w:numPr>
          <w:ilvl w:val="0"/>
          <w:numId w:val="10"/>
        </w:numPr>
        <w:rPr>
          <w:lang w:val="en-IN"/>
        </w:rPr>
      </w:pPr>
      <w:r w:rsidRPr="005D455B">
        <w:rPr>
          <w:lang w:val="en-IN"/>
        </w:rPr>
        <w:t>Login/logout event audit logging</w:t>
      </w:r>
    </w:p>
    <w:p w14:paraId="1669C726" w14:textId="77777777" w:rsidR="005D455B" w:rsidRPr="005D455B" w:rsidRDefault="005D455B" w:rsidP="005D455B">
      <w:pPr>
        <w:pStyle w:val="ListBullet"/>
        <w:numPr>
          <w:ilvl w:val="0"/>
          <w:numId w:val="10"/>
        </w:numPr>
        <w:rPr>
          <w:lang w:val="en-IN"/>
        </w:rPr>
      </w:pPr>
      <w:r w:rsidRPr="005D455B">
        <w:rPr>
          <w:lang w:val="en-IN"/>
        </w:rPr>
        <w:t>Session expiry handling with user notification</w:t>
      </w:r>
    </w:p>
    <w:p w14:paraId="7309C1E3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Explicit Scope Exclusion (Important FRD Note)</w:t>
      </w:r>
    </w:p>
    <w:p w14:paraId="58600D6F" w14:textId="77777777" w:rsidR="005D455B" w:rsidRPr="005D455B" w:rsidRDefault="005D455B" w:rsidP="005D455B">
      <w:pPr>
        <w:pStyle w:val="ListBullet"/>
        <w:numPr>
          <w:ilvl w:val="0"/>
          <w:numId w:val="11"/>
        </w:numPr>
        <w:rPr>
          <w:lang w:val="en-IN"/>
        </w:rPr>
      </w:pPr>
      <w:r w:rsidRPr="005D455B">
        <w:rPr>
          <w:b/>
          <w:bCs/>
          <w:lang w:val="en-IN"/>
        </w:rPr>
        <w:t>Authentication infrastructure (INS) setup, configuration, provisioning, and maintenance is NOT part of AITHOR development scope</w:t>
      </w:r>
    </w:p>
    <w:p w14:paraId="77F051C8" w14:textId="77777777" w:rsidR="005D455B" w:rsidRPr="005D455B" w:rsidRDefault="005D455B" w:rsidP="005D455B">
      <w:pPr>
        <w:pStyle w:val="ListBullet"/>
        <w:numPr>
          <w:ilvl w:val="0"/>
          <w:numId w:val="11"/>
        </w:numPr>
        <w:rPr>
          <w:lang w:val="en-IN"/>
        </w:rPr>
      </w:pPr>
      <w:r w:rsidRPr="005D455B">
        <w:rPr>
          <w:lang w:val="en-IN"/>
        </w:rPr>
        <w:t xml:space="preserve">The platform will </w:t>
      </w:r>
      <w:r w:rsidRPr="005D455B">
        <w:rPr>
          <w:b/>
          <w:bCs/>
          <w:lang w:val="en-IN"/>
        </w:rPr>
        <w:t>consume and integrate with an existing on-prem Identity &amp; Notification Service (INS)</w:t>
      </w:r>
      <w:r w:rsidRPr="005D455B">
        <w:rPr>
          <w:lang w:val="en-IN"/>
        </w:rPr>
        <w:t xml:space="preserve"> provided by the client</w:t>
      </w:r>
    </w:p>
    <w:p w14:paraId="597E6C87" w14:textId="77777777" w:rsidR="005D455B" w:rsidRPr="005D455B" w:rsidRDefault="005D455B" w:rsidP="005D455B">
      <w:pPr>
        <w:pStyle w:val="ListBullet"/>
        <w:numPr>
          <w:ilvl w:val="0"/>
          <w:numId w:val="11"/>
        </w:numPr>
        <w:rPr>
          <w:lang w:val="en-IN"/>
        </w:rPr>
      </w:pPr>
      <w:r w:rsidRPr="005D455B">
        <w:rPr>
          <w:lang w:val="en-IN"/>
        </w:rPr>
        <w:t>INS responsibilities include:</w:t>
      </w:r>
    </w:p>
    <w:p w14:paraId="62164F15" w14:textId="77777777" w:rsidR="005D455B" w:rsidRPr="005D455B" w:rsidRDefault="005D455B" w:rsidP="005D455B">
      <w:pPr>
        <w:pStyle w:val="ListBullet"/>
        <w:numPr>
          <w:ilvl w:val="1"/>
          <w:numId w:val="11"/>
        </w:numPr>
        <w:rPr>
          <w:lang w:val="en-IN"/>
        </w:rPr>
      </w:pPr>
      <w:r w:rsidRPr="005D455B">
        <w:rPr>
          <w:lang w:val="en-IN"/>
        </w:rPr>
        <w:t>Identity provider management</w:t>
      </w:r>
    </w:p>
    <w:p w14:paraId="0CE4C2E1" w14:textId="77777777" w:rsidR="005D455B" w:rsidRPr="005D455B" w:rsidRDefault="005D455B" w:rsidP="005D455B">
      <w:pPr>
        <w:pStyle w:val="ListBullet"/>
        <w:numPr>
          <w:ilvl w:val="1"/>
          <w:numId w:val="11"/>
        </w:numPr>
        <w:rPr>
          <w:lang w:val="en-IN"/>
        </w:rPr>
      </w:pPr>
      <w:r w:rsidRPr="005D455B">
        <w:rPr>
          <w:lang w:val="en-IN"/>
        </w:rPr>
        <w:t>OTP generation &amp; delivery</w:t>
      </w:r>
    </w:p>
    <w:p w14:paraId="3F14FAF2" w14:textId="77777777" w:rsidR="005D455B" w:rsidRPr="005D455B" w:rsidRDefault="005D455B" w:rsidP="005D455B">
      <w:pPr>
        <w:pStyle w:val="ListBullet"/>
        <w:numPr>
          <w:ilvl w:val="1"/>
          <w:numId w:val="11"/>
        </w:numPr>
        <w:rPr>
          <w:lang w:val="en-IN"/>
        </w:rPr>
      </w:pPr>
      <w:r w:rsidRPr="005D455B">
        <w:rPr>
          <w:lang w:val="en-IN"/>
        </w:rPr>
        <w:t>Credential storage &amp; verification</w:t>
      </w:r>
    </w:p>
    <w:p w14:paraId="22EBDB26" w14:textId="77777777" w:rsidR="005D455B" w:rsidRPr="005D455B" w:rsidRDefault="005D455B" w:rsidP="005D455B">
      <w:pPr>
        <w:pStyle w:val="ListBullet"/>
        <w:numPr>
          <w:ilvl w:val="1"/>
          <w:numId w:val="11"/>
        </w:numPr>
        <w:rPr>
          <w:lang w:val="en-IN"/>
        </w:rPr>
      </w:pPr>
      <w:r w:rsidRPr="005D455B">
        <w:rPr>
          <w:lang w:val="en-IN"/>
        </w:rPr>
        <w:t>MFA policies</w:t>
      </w:r>
    </w:p>
    <w:p w14:paraId="4D431459" w14:textId="77777777" w:rsidR="005D455B" w:rsidRPr="005D455B" w:rsidRDefault="005D455B" w:rsidP="005D455B">
      <w:pPr>
        <w:pStyle w:val="ListBullet"/>
        <w:numPr>
          <w:ilvl w:val="0"/>
          <w:numId w:val="11"/>
        </w:numPr>
        <w:rPr>
          <w:lang w:val="en-IN"/>
        </w:rPr>
      </w:pPr>
      <w:r w:rsidRPr="005D455B">
        <w:rPr>
          <w:lang w:val="en-IN"/>
        </w:rPr>
        <w:t xml:space="preserve">AITHOR will act as a </w:t>
      </w:r>
      <w:r w:rsidRPr="005D455B">
        <w:rPr>
          <w:b/>
          <w:bCs/>
          <w:lang w:val="en-IN"/>
        </w:rPr>
        <w:t>relying application</w:t>
      </w:r>
      <w:r w:rsidRPr="005D455B">
        <w:rPr>
          <w:lang w:val="en-IN"/>
        </w:rPr>
        <w:t>, integrating via APIs/SDKs</w:t>
      </w:r>
    </w:p>
    <w:p w14:paraId="2170887B" w14:textId="77777777" w:rsidR="005D455B" w:rsidRPr="005D455B" w:rsidRDefault="005D455B" w:rsidP="005D455B">
      <w:pPr>
        <w:pStyle w:val="ListBullet"/>
        <w:rPr>
          <w:lang w:val="en-IN"/>
        </w:rPr>
      </w:pPr>
      <w:r w:rsidRPr="005D455B">
        <w:rPr>
          <w:b/>
          <w:bCs/>
          <w:lang w:val="en-IN"/>
        </w:rPr>
        <w:t>FRD Note:</w:t>
      </w:r>
      <w:r w:rsidRPr="005D455B">
        <w:rPr>
          <w:lang w:val="en-IN"/>
        </w:rPr>
        <w:br/>
      </w:r>
      <w:r w:rsidRPr="005D455B">
        <w:rPr>
          <w:i/>
          <w:iCs/>
          <w:lang w:val="en-IN"/>
        </w:rPr>
        <w:t>All authentication, MFA, and OTP services will be handled by the client’s on-prem INS. AITHOR will only implement secure integration and consumption of these services.</w:t>
      </w:r>
    </w:p>
    <w:p w14:paraId="75308A9B" w14:textId="77777777" w:rsidR="005D455B" w:rsidRPr="005D455B" w:rsidRDefault="005D455B" w:rsidP="005D455B">
      <w:pPr>
        <w:pStyle w:val="ListBullet"/>
        <w:rPr>
          <w:lang w:val="en-IN"/>
        </w:rPr>
      </w:pPr>
      <w:r w:rsidRPr="005D455B">
        <w:rPr>
          <w:lang w:val="en-IN"/>
        </w:rPr>
        <w:pict w14:anchorId="00AC7B94">
          <v:rect id="_x0000_i1333" style="width:0;height:1.5pt" o:hralign="center" o:hrstd="t" o:hr="t" fillcolor="#a0a0a0" stroked="f"/>
        </w:pict>
      </w:r>
    </w:p>
    <w:p w14:paraId="624257CA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2. User &amp; Organization Management Service</w:t>
      </w:r>
    </w:p>
    <w:p w14:paraId="262EC769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Functional Coverage</w:t>
      </w:r>
    </w:p>
    <w:p w14:paraId="6BA4D79D" w14:textId="77777777" w:rsidR="005D455B" w:rsidRPr="005D455B" w:rsidRDefault="005D455B" w:rsidP="005D455B">
      <w:pPr>
        <w:pStyle w:val="ListBullet"/>
        <w:numPr>
          <w:ilvl w:val="0"/>
          <w:numId w:val="12"/>
        </w:numPr>
        <w:rPr>
          <w:lang w:val="en-IN"/>
        </w:rPr>
      </w:pPr>
      <w:r w:rsidRPr="005D455B">
        <w:rPr>
          <w:lang w:val="en-IN"/>
        </w:rPr>
        <w:t>User lifecycle management (Create, Update, Activate, Expire, Archive, Delete)</w:t>
      </w:r>
    </w:p>
    <w:p w14:paraId="2DF0A563" w14:textId="77777777" w:rsidR="005D455B" w:rsidRPr="005D455B" w:rsidRDefault="005D455B" w:rsidP="005D455B">
      <w:pPr>
        <w:pStyle w:val="ListBullet"/>
        <w:numPr>
          <w:ilvl w:val="0"/>
          <w:numId w:val="12"/>
        </w:numPr>
        <w:rPr>
          <w:lang w:val="en-IN"/>
        </w:rPr>
      </w:pPr>
      <w:r w:rsidRPr="005D455B">
        <w:rPr>
          <w:lang w:val="en-IN"/>
        </w:rPr>
        <w:t>Supported personas:</w:t>
      </w:r>
    </w:p>
    <w:p w14:paraId="04058A7B" w14:textId="77777777" w:rsidR="005D455B" w:rsidRPr="005D455B" w:rsidRDefault="005D455B" w:rsidP="005D455B">
      <w:pPr>
        <w:pStyle w:val="ListBullet"/>
        <w:numPr>
          <w:ilvl w:val="1"/>
          <w:numId w:val="12"/>
        </w:numPr>
        <w:rPr>
          <w:lang w:val="en-IN"/>
        </w:rPr>
      </w:pPr>
      <w:r w:rsidRPr="005D455B">
        <w:rPr>
          <w:lang w:val="en-IN"/>
        </w:rPr>
        <w:t>JC Admin</w:t>
      </w:r>
    </w:p>
    <w:p w14:paraId="639E370C" w14:textId="77777777" w:rsidR="005D455B" w:rsidRPr="005D455B" w:rsidRDefault="005D455B" w:rsidP="005D455B">
      <w:pPr>
        <w:pStyle w:val="ListBullet"/>
        <w:numPr>
          <w:ilvl w:val="1"/>
          <w:numId w:val="12"/>
        </w:numPr>
        <w:rPr>
          <w:lang w:val="en-IN"/>
        </w:rPr>
      </w:pPr>
      <w:r w:rsidRPr="005D455B">
        <w:rPr>
          <w:lang w:val="en-IN"/>
        </w:rPr>
        <w:t>JC Project Manager</w:t>
      </w:r>
    </w:p>
    <w:p w14:paraId="47B2A133" w14:textId="77777777" w:rsidR="005D455B" w:rsidRPr="005D455B" w:rsidRDefault="005D455B" w:rsidP="005D455B">
      <w:pPr>
        <w:pStyle w:val="ListBullet"/>
        <w:numPr>
          <w:ilvl w:val="1"/>
          <w:numId w:val="12"/>
        </w:numPr>
        <w:rPr>
          <w:lang w:val="en-IN"/>
        </w:rPr>
      </w:pPr>
      <w:r w:rsidRPr="005D455B">
        <w:rPr>
          <w:lang w:val="en-IN"/>
        </w:rPr>
        <w:t>Client Admin</w:t>
      </w:r>
    </w:p>
    <w:p w14:paraId="2ADEF333" w14:textId="77777777" w:rsidR="005D455B" w:rsidRPr="005D455B" w:rsidRDefault="005D455B" w:rsidP="005D455B">
      <w:pPr>
        <w:pStyle w:val="ListBullet"/>
        <w:numPr>
          <w:ilvl w:val="1"/>
          <w:numId w:val="12"/>
        </w:numPr>
        <w:rPr>
          <w:lang w:val="en-IN"/>
        </w:rPr>
      </w:pPr>
      <w:r w:rsidRPr="005D455B">
        <w:rPr>
          <w:lang w:val="en-IN"/>
        </w:rPr>
        <w:t>Client Editor</w:t>
      </w:r>
    </w:p>
    <w:p w14:paraId="4624C4EB" w14:textId="77777777" w:rsidR="005D455B" w:rsidRPr="005D455B" w:rsidRDefault="005D455B" w:rsidP="005D455B">
      <w:pPr>
        <w:pStyle w:val="ListBullet"/>
        <w:numPr>
          <w:ilvl w:val="1"/>
          <w:numId w:val="12"/>
        </w:numPr>
        <w:rPr>
          <w:lang w:val="en-IN"/>
        </w:rPr>
      </w:pPr>
      <w:r w:rsidRPr="005D455B">
        <w:rPr>
          <w:lang w:val="en-IN"/>
        </w:rPr>
        <w:lastRenderedPageBreak/>
        <w:t>Client Viewer</w:t>
      </w:r>
    </w:p>
    <w:p w14:paraId="0BA3399A" w14:textId="77777777" w:rsidR="005D455B" w:rsidRPr="005D455B" w:rsidRDefault="005D455B" w:rsidP="005D455B">
      <w:pPr>
        <w:pStyle w:val="ListBullet"/>
        <w:numPr>
          <w:ilvl w:val="0"/>
          <w:numId w:val="12"/>
        </w:numPr>
        <w:rPr>
          <w:lang w:val="en-IN"/>
        </w:rPr>
      </w:pPr>
      <w:r w:rsidRPr="005D455B">
        <w:rPr>
          <w:lang w:val="en-IN"/>
        </w:rPr>
        <w:t>Organization (Client/Company) creation and management</w:t>
      </w:r>
    </w:p>
    <w:p w14:paraId="0FE56E56" w14:textId="77777777" w:rsidR="005D455B" w:rsidRPr="005D455B" w:rsidRDefault="005D455B" w:rsidP="005D455B">
      <w:pPr>
        <w:pStyle w:val="ListBullet"/>
        <w:numPr>
          <w:ilvl w:val="0"/>
          <w:numId w:val="12"/>
        </w:numPr>
        <w:rPr>
          <w:lang w:val="en-IN"/>
        </w:rPr>
      </w:pPr>
      <w:r w:rsidRPr="005D455B">
        <w:rPr>
          <w:lang w:val="en-IN"/>
        </w:rPr>
        <w:t>Invitation workflows:</w:t>
      </w:r>
    </w:p>
    <w:p w14:paraId="6FC6A538" w14:textId="77777777" w:rsidR="005D455B" w:rsidRPr="005D455B" w:rsidRDefault="005D455B" w:rsidP="005D455B">
      <w:pPr>
        <w:pStyle w:val="ListBullet"/>
        <w:numPr>
          <w:ilvl w:val="1"/>
          <w:numId w:val="12"/>
        </w:numPr>
        <w:rPr>
          <w:lang w:val="en-IN"/>
        </w:rPr>
      </w:pPr>
      <w:r w:rsidRPr="005D455B">
        <w:rPr>
          <w:lang w:val="en-IN"/>
        </w:rPr>
        <w:t>Invite, approve, reject, resend</w:t>
      </w:r>
    </w:p>
    <w:p w14:paraId="32BD363A" w14:textId="77777777" w:rsidR="005D455B" w:rsidRPr="005D455B" w:rsidRDefault="005D455B" w:rsidP="005D455B">
      <w:pPr>
        <w:pStyle w:val="ListBullet"/>
        <w:numPr>
          <w:ilvl w:val="1"/>
          <w:numId w:val="12"/>
        </w:numPr>
        <w:rPr>
          <w:lang w:val="en-IN"/>
        </w:rPr>
      </w:pPr>
      <w:r w:rsidRPr="005D455B">
        <w:rPr>
          <w:lang w:val="en-IN"/>
        </w:rPr>
        <w:t>Expiry handling and reminders</w:t>
      </w:r>
    </w:p>
    <w:p w14:paraId="1FD623AB" w14:textId="77777777" w:rsidR="005D455B" w:rsidRPr="005D455B" w:rsidRDefault="005D455B" w:rsidP="005D455B">
      <w:pPr>
        <w:pStyle w:val="ListBullet"/>
        <w:numPr>
          <w:ilvl w:val="0"/>
          <w:numId w:val="12"/>
        </w:numPr>
        <w:rPr>
          <w:lang w:val="en-IN"/>
        </w:rPr>
      </w:pPr>
      <w:r w:rsidRPr="005D455B">
        <w:rPr>
          <w:lang w:val="en-IN"/>
        </w:rPr>
        <w:t>Bulk user operations (invite, activate, archive)</w:t>
      </w:r>
    </w:p>
    <w:p w14:paraId="75230D5E" w14:textId="77777777" w:rsidR="005D455B" w:rsidRPr="005D455B" w:rsidRDefault="005D455B" w:rsidP="005D455B">
      <w:pPr>
        <w:pStyle w:val="ListBullet"/>
        <w:numPr>
          <w:ilvl w:val="0"/>
          <w:numId w:val="12"/>
        </w:numPr>
        <w:rPr>
          <w:lang w:val="en-IN"/>
        </w:rPr>
      </w:pPr>
      <w:r w:rsidRPr="005D455B">
        <w:rPr>
          <w:lang w:val="en-IN"/>
        </w:rPr>
        <w:t>User profile preview and editable attributes</w:t>
      </w:r>
    </w:p>
    <w:p w14:paraId="5CC4BC78" w14:textId="77777777" w:rsidR="005D455B" w:rsidRPr="005D455B" w:rsidRDefault="005D455B" w:rsidP="005D455B">
      <w:pPr>
        <w:pStyle w:val="ListBullet"/>
        <w:numPr>
          <w:ilvl w:val="0"/>
          <w:numId w:val="12"/>
        </w:numPr>
        <w:rPr>
          <w:lang w:val="en-IN"/>
        </w:rPr>
      </w:pPr>
      <w:r w:rsidRPr="005D455B">
        <w:rPr>
          <w:lang w:val="en-IN"/>
        </w:rPr>
        <w:t>Project POC assignment logic (auto-population as per FRD rules)</w:t>
      </w:r>
    </w:p>
    <w:p w14:paraId="027F2209" w14:textId="77777777" w:rsidR="005D455B" w:rsidRPr="005D455B" w:rsidRDefault="005D455B" w:rsidP="005D455B">
      <w:pPr>
        <w:pStyle w:val="ListBullet"/>
        <w:numPr>
          <w:ilvl w:val="0"/>
          <w:numId w:val="12"/>
        </w:numPr>
        <w:rPr>
          <w:lang w:val="en-IN"/>
        </w:rPr>
      </w:pPr>
      <w:r w:rsidRPr="005D455B">
        <w:rPr>
          <w:lang w:val="en-IN"/>
        </w:rPr>
        <w:t>User lifecycle audit logs</w:t>
      </w:r>
    </w:p>
    <w:p w14:paraId="62496FF6" w14:textId="77777777" w:rsidR="005D455B" w:rsidRPr="005D455B" w:rsidRDefault="005D455B" w:rsidP="005D455B">
      <w:pPr>
        <w:pStyle w:val="ListBullet"/>
        <w:rPr>
          <w:lang w:val="en-IN"/>
        </w:rPr>
      </w:pPr>
      <w:r w:rsidRPr="005D455B">
        <w:rPr>
          <w:lang w:val="en-IN"/>
        </w:rPr>
        <w:pict w14:anchorId="740D867F">
          <v:rect id="_x0000_i1334" style="width:0;height:1.5pt" o:hralign="center" o:hrstd="t" o:hr="t" fillcolor="#a0a0a0" stroked="f"/>
        </w:pict>
      </w:r>
    </w:p>
    <w:p w14:paraId="36590F28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3. RBAC &amp; Authorization Service</w:t>
      </w:r>
    </w:p>
    <w:p w14:paraId="11A73365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Functional Coverage</w:t>
      </w:r>
    </w:p>
    <w:p w14:paraId="566B7691" w14:textId="77777777" w:rsidR="005D455B" w:rsidRPr="005D455B" w:rsidRDefault="005D455B" w:rsidP="005D455B">
      <w:pPr>
        <w:pStyle w:val="ListBullet"/>
        <w:numPr>
          <w:ilvl w:val="0"/>
          <w:numId w:val="13"/>
        </w:numPr>
        <w:rPr>
          <w:lang w:val="en-IN"/>
        </w:rPr>
      </w:pPr>
      <w:r w:rsidRPr="005D455B">
        <w:rPr>
          <w:lang w:val="en-IN"/>
        </w:rPr>
        <w:t>Role creation, editing, deletion</w:t>
      </w:r>
    </w:p>
    <w:p w14:paraId="73B08073" w14:textId="77777777" w:rsidR="005D455B" w:rsidRPr="005D455B" w:rsidRDefault="005D455B" w:rsidP="005D455B">
      <w:pPr>
        <w:pStyle w:val="ListBullet"/>
        <w:numPr>
          <w:ilvl w:val="0"/>
          <w:numId w:val="13"/>
        </w:numPr>
        <w:rPr>
          <w:lang w:val="en-IN"/>
        </w:rPr>
      </w:pPr>
      <w:r w:rsidRPr="005D455B">
        <w:rPr>
          <w:lang w:val="en-IN"/>
        </w:rPr>
        <w:t>Feature and sub-feature permission matrix</w:t>
      </w:r>
    </w:p>
    <w:p w14:paraId="553CAB92" w14:textId="77777777" w:rsidR="005D455B" w:rsidRPr="005D455B" w:rsidRDefault="005D455B" w:rsidP="005D455B">
      <w:pPr>
        <w:pStyle w:val="ListBullet"/>
        <w:numPr>
          <w:ilvl w:val="0"/>
          <w:numId w:val="13"/>
        </w:numPr>
        <w:rPr>
          <w:lang w:val="en-IN"/>
        </w:rPr>
      </w:pPr>
      <w:r w:rsidRPr="005D455B">
        <w:rPr>
          <w:lang w:val="en-IN"/>
        </w:rPr>
        <w:t>Permission granularity:</w:t>
      </w:r>
    </w:p>
    <w:p w14:paraId="138EDA2E" w14:textId="77777777" w:rsidR="005D455B" w:rsidRPr="005D455B" w:rsidRDefault="005D455B" w:rsidP="005D455B">
      <w:pPr>
        <w:pStyle w:val="ListBullet"/>
        <w:numPr>
          <w:ilvl w:val="1"/>
          <w:numId w:val="13"/>
        </w:numPr>
        <w:rPr>
          <w:lang w:val="en-IN"/>
        </w:rPr>
      </w:pPr>
      <w:r w:rsidRPr="005D455B">
        <w:rPr>
          <w:lang w:val="en-IN"/>
        </w:rPr>
        <w:t>Read</w:t>
      </w:r>
    </w:p>
    <w:p w14:paraId="6A54DDE4" w14:textId="77777777" w:rsidR="005D455B" w:rsidRPr="005D455B" w:rsidRDefault="005D455B" w:rsidP="005D455B">
      <w:pPr>
        <w:pStyle w:val="ListBullet"/>
        <w:numPr>
          <w:ilvl w:val="1"/>
          <w:numId w:val="13"/>
        </w:numPr>
        <w:rPr>
          <w:lang w:val="en-IN"/>
        </w:rPr>
      </w:pPr>
      <w:r w:rsidRPr="005D455B">
        <w:rPr>
          <w:lang w:val="en-IN"/>
        </w:rPr>
        <w:t>Write</w:t>
      </w:r>
    </w:p>
    <w:p w14:paraId="54D16318" w14:textId="77777777" w:rsidR="005D455B" w:rsidRPr="005D455B" w:rsidRDefault="005D455B" w:rsidP="005D455B">
      <w:pPr>
        <w:pStyle w:val="ListBullet"/>
        <w:numPr>
          <w:ilvl w:val="1"/>
          <w:numId w:val="13"/>
        </w:numPr>
        <w:rPr>
          <w:lang w:val="en-IN"/>
        </w:rPr>
      </w:pPr>
      <w:r w:rsidRPr="005D455B">
        <w:rPr>
          <w:lang w:val="en-IN"/>
        </w:rPr>
        <w:t>Delete</w:t>
      </w:r>
    </w:p>
    <w:p w14:paraId="7FD385CD" w14:textId="77777777" w:rsidR="005D455B" w:rsidRPr="005D455B" w:rsidRDefault="005D455B" w:rsidP="005D455B">
      <w:pPr>
        <w:pStyle w:val="ListBullet"/>
        <w:numPr>
          <w:ilvl w:val="1"/>
          <w:numId w:val="13"/>
        </w:numPr>
        <w:rPr>
          <w:lang w:val="en-IN"/>
        </w:rPr>
      </w:pPr>
      <w:r w:rsidRPr="005D455B">
        <w:rPr>
          <w:lang w:val="en-IN"/>
        </w:rPr>
        <w:t>Manage</w:t>
      </w:r>
    </w:p>
    <w:p w14:paraId="70C113DD" w14:textId="77777777" w:rsidR="005D455B" w:rsidRPr="005D455B" w:rsidRDefault="005D455B" w:rsidP="005D455B">
      <w:pPr>
        <w:pStyle w:val="ListBullet"/>
        <w:numPr>
          <w:ilvl w:val="0"/>
          <w:numId w:val="13"/>
        </w:numPr>
        <w:rPr>
          <w:lang w:val="en-IN"/>
        </w:rPr>
      </w:pPr>
      <w:r w:rsidRPr="005D455B">
        <w:rPr>
          <w:lang w:val="en-IN"/>
        </w:rPr>
        <w:t>Subscription-aware permission enforcement</w:t>
      </w:r>
    </w:p>
    <w:p w14:paraId="3A23F202" w14:textId="77777777" w:rsidR="005D455B" w:rsidRPr="005D455B" w:rsidRDefault="005D455B" w:rsidP="005D455B">
      <w:pPr>
        <w:pStyle w:val="ListBullet"/>
        <w:numPr>
          <w:ilvl w:val="0"/>
          <w:numId w:val="13"/>
        </w:numPr>
        <w:rPr>
          <w:lang w:val="en-IN"/>
        </w:rPr>
      </w:pPr>
      <w:r w:rsidRPr="005D455B">
        <w:rPr>
          <w:lang w:val="en-IN"/>
        </w:rPr>
        <w:t>Role-to-user mapping</w:t>
      </w:r>
    </w:p>
    <w:p w14:paraId="1007FFC9" w14:textId="77777777" w:rsidR="005D455B" w:rsidRPr="005D455B" w:rsidRDefault="005D455B" w:rsidP="005D455B">
      <w:pPr>
        <w:pStyle w:val="ListBullet"/>
        <w:numPr>
          <w:ilvl w:val="0"/>
          <w:numId w:val="13"/>
        </w:numPr>
        <w:rPr>
          <w:lang w:val="en-IN"/>
        </w:rPr>
      </w:pPr>
      <w:r w:rsidRPr="005D455B">
        <w:rPr>
          <w:lang w:val="en-IN"/>
        </w:rPr>
        <w:t>Runtime authorization checks (API + UI level)</w:t>
      </w:r>
    </w:p>
    <w:p w14:paraId="1DEC7952" w14:textId="77777777" w:rsidR="005D455B" w:rsidRPr="005D455B" w:rsidRDefault="005D455B" w:rsidP="005D455B">
      <w:pPr>
        <w:pStyle w:val="ListBullet"/>
        <w:numPr>
          <w:ilvl w:val="0"/>
          <w:numId w:val="13"/>
        </w:numPr>
        <w:rPr>
          <w:lang w:val="en-IN"/>
        </w:rPr>
      </w:pPr>
      <w:r w:rsidRPr="005D455B">
        <w:rPr>
          <w:lang w:val="en-IN"/>
        </w:rPr>
        <w:t>Access denial handling and policy violation logging</w:t>
      </w:r>
    </w:p>
    <w:p w14:paraId="13F6F437" w14:textId="77777777" w:rsidR="005D455B" w:rsidRPr="005D455B" w:rsidRDefault="005D455B" w:rsidP="005D455B">
      <w:pPr>
        <w:pStyle w:val="ListBullet"/>
        <w:rPr>
          <w:lang w:val="en-IN"/>
        </w:rPr>
      </w:pPr>
      <w:r w:rsidRPr="005D455B">
        <w:rPr>
          <w:b/>
          <w:bCs/>
          <w:lang w:val="en-IN"/>
        </w:rPr>
        <w:t>FRD Alignment:</w:t>
      </w:r>
      <w:r w:rsidRPr="005D455B">
        <w:rPr>
          <w:lang w:val="en-IN"/>
        </w:rPr>
        <w:t xml:space="preserve"> RBAC matrix reflects JC Admin / JC PM / Client roles exactly as defined in Comparison Matrix.</w:t>
      </w:r>
    </w:p>
    <w:p w14:paraId="0403A904" w14:textId="77777777" w:rsidR="005D455B" w:rsidRPr="005D455B" w:rsidRDefault="005D455B" w:rsidP="005D455B">
      <w:pPr>
        <w:pStyle w:val="ListBullet"/>
        <w:rPr>
          <w:lang w:val="en-IN"/>
        </w:rPr>
      </w:pPr>
      <w:r w:rsidRPr="005D455B">
        <w:rPr>
          <w:lang w:val="en-IN"/>
        </w:rPr>
        <w:pict w14:anchorId="45EDBD02">
          <v:rect id="_x0000_i1335" style="width:0;height:1.5pt" o:hralign="center" o:hrstd="t" o:hr="t" fillcolor="#a0a0a0" stroked="f"/>
        </w:pict>
      </w:r>
    </w:p>
    <w:p w14:paraId="1B77B96D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4. Project Management Service</w:t>
      </w:r>
    </w:p>
    <w:p w14:paraId="5B113C33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Functional Coverage</w:t>
      </w:r>
    </w:p>
    <w:p w14:paraId="3F3F53CF" w14:textId="77777777" w:rsidR="005D455B" w:rsidRPr="005D455B" w:rsidRDefault="005D455B" w:rsidP="005D455B">
      <w:pPr>
        <w:pStyle w:val="ListBullet"/>
        <w:numPr>
          <w:ilvl w:val="0"/>
          <w:numId w:val="14"/>
        </w:numPr>
        <w:rPr>
          <w:lang w:val="en-IN"/>
        </w:rPr>
      </w:pPr>
      <w:r w:rsidRPr="005D455B">
        <w:rPr>
          <w:lang w:val="en-IN"/>
        </w:rPr>
        <w:t>Project creation, editing, publishing, archiving, deletion</w:t>
      </w:r>
    </w:p>
    <w:p w14:paraId="7B7EF986" w14:textId="77777777" w:rsidR="005D455B" w:rsidRPr="005D455B" w:rsidRDefault="005D455B" w:rsidP="005D455B">
      <w:pPr>
        <w:pStyle w:val="ListBullet"/>
        <w:numPr>
          <w:ilvl w:val="0"/>
          <w:numId w:val="14"/>
        </w:numPr>
        <w:rPr>
          <w:lang w:val="en-IN"/>
        </w:rPr>
      </w:pPr>
      <w:r w:rsidRPr="005D455B">
        <w:rPr>
          <w:lang w:val="en-IN"/>
        </w:rPr>
        <w:t>Project lifecycle states:</w:t>
      </w:r>
    </w:p>
    <w:p w14:paraId="513774E7" w14:textId="77777777" w:rsidR="005D455B" w:rsidRPr="005D455B" w:rsidRDefault="005D455B" w:rsidP="005D455B">
      <w:pPr>
        <w:pStyle w:val="ListBullet"/>
        <w:numPr>
          <w:ilvl w:val="1"/>
          <w:numId w:val="14"/>
        </w:numPr>
        <w:rPr>
          <w:lang w:val="en-IN"/>
        </w:rPr>
      </w:pPr>
      <w:r w:rsidRPr="005D455B">
        <w:rPr>
          <w:lang w:val="en-IN"/>
        </w:rPr>
        <w:t>Live → Published → Archived</w:t>
      </w:r>
    </w:p>
    <w:p w14:paraId="578C990F" w14:textId="77777777" w:rsidR="005D455B" w:rsidRPr="005D455B" w:rsidRDefault="005D455B" w:rsidP="005D455B">
      <w:pPr>
        <w:pStyle w:val="ListBullet"/>
        <w:numPr>
          <w:ilvl w:val="0"/>
          <w:numId w:val="14"/>
        </w:numPr>
        <w:rPr>
          <w:lang w:val="en-IN"/>
        </w:rPr>
      </w:pPr>
      <w:r w:rsidRPr="005D455B">
        <w:rPr>
          <w:lang w:val="en-IN"/>
        </w:rPr>
        <w:t>Research type mapping (as per FRD research taxonomy)</w:t>
      </w:r>
    </w:p>
    <w:p w14:paraId="47D8B7CE" w14:textId="77777777" w:rsidR="005D455B" w:rsidRPr="005D455B" w:rsidRDefault="005D455B" w:rsidP="005D455B">
      <w:pPr>
        <w:pStyle w:val="ListBullet"/>
        <w:numPr>
          <w:ilvl w:val="0"/>
          <w:numId w:val="14"/>
        </w:numPr>
        <w:rPr>
          <w:lang w:val="en-IN"/>
        </w:rPr>
      </w:pPr>
      <w:r w:rsidRPr="005D455B">
        <w:rPr>
          <w:lang w:val="en-IN"/>
        </w:rPr>
        <w:t>Auto POC population logic</w:t>
      </w:r>
    </w:p>
    <w:p w14:paraId="60102E21" w14:textId="77777777" w:rsidR="005D455B" w:rsidRPr="005D455B" w:rsidRDefault="005D455B" w:rsidP="005D455B">
      <w:pPr>
        <w:pStyle w:val="ListBullet"/>
        <w:numPr>
          <w:ilvl w:val="0"/>
          <w:numId w:val="14"/>
        </w:numPr>
        <w:rPr>
          <w:lang w:val="en-IN"/>
        </w:rPr>
      </w:pPr>
      <w:r w:rsidRPr="005D455B">
        <w:rPr>
          <w:lang w:val="en-IN"/>
        </w:rPr>
        <w:t>Default folder provisioning (5 folders by default)</w:t>
      </w:r>
    </w:p>
    <w:p w14:paraId="67C68F16" w14:textId="77777777" w:rsidR="005D455B" w:rsidRPr="005D455B" w:rsidRDefault="005D455B" w:rsidP="005D455B">
      <w:pPr>
        <w:pStyle w:val="ListBullet"/>
        <w:numPr>
          <w:ilvl w:val="0"/>
          <w:numId w:val="14"/>
        </w:numPr>
        <w:rPr>
          <w:lang w:val="en-IN"/>
        </w:rPr>
      </w:pPr>
      <w:r w:rsidRPr="005D455B">
        <w:rPr>
          <w:lang w:val="en-IN"/>
        </w:rPr>
        <w:t>Project cloning and locking</w:t>
      </w:r>
    </w:p>
    <w:p w14:paraId="476C3CCC" w14:textId="77777777" w:rsidR="005D455B" w:rsidRPr="005D455B" w:rsidRDefault="005D455B" w:rsidP="005D455B">
      <w:pPr>
        <w:pStyle w:val="ListBullet"/>
        <w:numPr>
          <w:ilvl w:val="0"/>
          <w:numId w:val="14"/>
        </w:numPr>
        <w:rPr>
          <w:lang w:val="en-IN"/>
        </w:rPr>
      </w:pPr>
      <w:r w:rsidRPr="005D455B">
        <w:rPr>
          <w:lang w:val="en-IN"/>
        </w:rPr>
        <w:t>Project-level audit trails</w:t>
      </w:r>
    </w:p>
    <w:p w14:paraId="1E6536FA" w14:textId="77777777" w:rsidR="005D455B" w:rsidRPr="005D455B" w:rsidRDefault="005D455B" w:rsidP="005D455B">
      <w:pPr>
        <w:pStyle w:val="ListBullet"/>
        <w:rPr>
          <w:lang w:val="en-IN"/>
        </w:rPr>
      </w:pPr>
      <w:r w:rsidRPr="005D455B">
        <w:rPr>
          <w:lang w:val="en-IN"/>
        </w:rPr>
        <w:pict w14:anchorId="4C78D94E">
          <v:rect id="_x0000_i1336" style="width:0;height:1.5pt" o:hralign="center" o:hrstd="t" o:hr="t" fillcolor="#a0a0a0" stroked="f"/>
        </w:pict>
      </w:r>
    </w:p>
    <w:p w14:paraId="2BFAD8A2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5. Content &amp; File Management Service</w:t>
      </w:r>
    </w:p>
    <w:p w14:paraId="51558116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Functional Coverage</w:t>
      </w:r>
    </w:p>
    <w:p w14:paraId="584618B6" w14:textId="77777777" w:rsidR="005D455B" w:rsidRPr="005D455B" w:rsidRDefault="005D455B" w:rsidP="005D455B">
      <w:pPr>
        <w:pStyle w:val="ListBullet"/>
        <w:numPr>
          <w:ilvl w:val="0"/>
          <w:numId w:val="15"/>
        </w:numPr>
        <w:rPr>
          <w:lang w:val="en-IN"/>
        </w:rPr>
      </w:pPr>
      <w:r w:rsidRPr="005D455B">
        <w:rPr>
          <w:lang w:val="en-IN"/>
        </w:rPr>
        <w:t>Single and bulk uploads (max 10GB per file)</w:t>
      </w:r>
    </w:p>
    <w:p w14:paraId="142ED14A" w14:textId="77777777" w:rsidR="005D455B" w:rsidRPr="005D455B" w:rsidRDefault="005D455B" w:rsidP="005D455B">
      <w:pPr>
        <w:pStyle w:val="ListBullet"/>
        <w:numPr>
          <w:ilvl w:val="0"/>
          <w:numId w:val="15"/>
        </w:numPr>
        <w:rPr>
          <w:lang w:val="en-IN"/>
        </w:rPr>
      </w:pPr>
      <w:r w:rsidRPr="005D455B">
        <w:rPr>
          <w:lang w:val="en-IN"/>
        </w:rPr>
        <w:t>Supported format validation (FRD-approved list)</w:t>
      </w:r>
    </w:p>
    <w:p w14:paraId="631FCF2F" w14:textId="77777777" w:rsidR="005D455B" w:rsidRPr="005D455B" w:rsidRDefault="005D455B" w:rsidP="005D455B">
      <w:pPr>
        <w:pStyle w:val="ListBullet"/>
        <w:numPr>
          <w:ilvl w:val="0"/>
          <w:numId w:val="15"/>
        </w:numPr>
        <w:rPr>
          <w:lang w:val="en-IN"/>
        </w:rPr>
      </w:pPr>
      <w:r w:rsidRPr="005D455B">
        <w:rPr>
          <w:lang w:val="en-IN"/>
        </w:rPr>
        <w:t>Folder lifecycle management</w:t>
      </w:r>
    </w:p>
    <w:p w14:paraId="565C2CF8" w14:textId="77777777" w:rsidR="005D455B" w:rsidRPr="005D455B" w:rsidRDefault="005D455B" w:rsidP="005D455B">
      <w:pPr>
        <w:pStyle w:val="ListBullet"/>
        <w:numPr>
          <w:ilvl w:val="0"/>
          <w:numId w:val="15"/>
        </w:numPr>
        <w:rPr>
          <w:lang w:val="en-IN"/>
        </w:rPr>
      </w:pPr>
      <w:r w:rsidRPr="005D455B">
        <w:rPr>
          <w:lang w:val="en-IN"/>
        </w:rPr>
        <w:t>File versioning and activity logs</w:t>
      </w:r>
    </w:p>
    <w:p w14:paraId="2935F957" w14:textId="77777777" w:rsidR="005D455B" w:rsidRPr="005D455B" w:rsidRDefault="005D455B" w:rsidP="005D455B">
      <w:pPr>
        <w:pStyle w:val="ListBullet"/>
        <w:numPr>
          <w:ilvl w:val="0"/>
          <w:numId w:val="15"/>
        </w:numPr>
        <w:rPr>
          <w:lang w:val="en-IN"/>
        </w:rPr>
      </w:pPr>
      <w:r w:rsidRPr="005D455B">
        <w:rPr>
          <w:lang w:val="en-IN"/>
        </w:rPr>
        <w:lastRenderedPageBreak/>
        <w:t>File preview and secure download</w:t>
      </w:r>
    </w:p>
    <w:p w14:paraId="16AB50E1" w14:textId="77777777" w:rsidR="005D455B" w:rsidRPr="005D455B" w:rsidRDefault="005D455B" w:rsidP="005D455B">
      <w:pPr>
        <w:pStyle w:val="ListBullet"/>
        <w:numPr>
          <w:ilvl w:val="0"/>
          <w:numId w:val="15"/>
        </w:numPr>
        <w:rPr>
          <w:lang w:val="en-IN"/>
        </w:rPr>
      </w:pPr>
      <w:r w:rsidRPr="005D455B">
        <w:rPr>
          <w:lang w:val="en-IN"/>
        </w:rPr>
        <w:t>Recycle bin with restore</w:t>
      </w:r>
    </w:p>
    <w:p w14:paraId="454A8C26" w14:textId="77777777" w:rsidR="005D455B" w:rsidRPr="005D455B" w:rsidRDefault="005D455B" w:rsidP="005D455B">
      <w:pPr>
        <w:pStyle w:val="ListBullet"/>
        <w:numPr>
          <w:ilvl w:val="0"/>
          <w:numId w:val="15"/>
        </w:numPr>
        <w:rPr>
          <w:lang w:val="en-IN"/>
        </w:rPr>
      </w:pPr>
      <w:r w:rsidRPr="005D455B">
        <w:rPr>
          <w:lang w:val="en-IN"/>
        </w:rPr>
        <w:t>Cloud imports (Drive, Dropbox, OneDrive, etc.)</w:t>
      </w:r>
    </w:p>
    <w:p w14:paraId="57EF616C" w14:textId="77777777" w:rsidR="005D455B" w:rsidRPr="005D455B" w:rsidRDefault="005D455B" w:rsidP="005D455B">
      <w:pPr>
        <w:pStyle w:val="ListBullet"/>
        <w:numPr>
          <w:ilvl w:val="0"/>
          <w:numId w:val="15"/>
        </w:numPr>
        <w:rPr>
          <w:lang w:val="en-IN"/>
        </w:rPr>
      </w:pPr>
      <w:r w:rsidRPr="005D455B">
        <w:rPr>
          <w:lang w:val="en-IN"/>
        </w:rPr>
        <w:t>Complete audit logging for file actions</w:t>
      </w:r>
    </w:p>
    <w:p w14:paraId="1579615A" w14:textId="77777777" w:rsidR="005D455B" w:rsidRPr="005D455B" w:rsidRDefault="005D455B" w:rsidP="005D455B">
      <w:pPr>
        <w:pStyle w:val="ListBullet"/>
        <w:rPr>
          <w:lang w:val="en-IN"/>
        </w:rPr>
      </w:pPr>
      <w:r w:rsidRPr="005D455B">
        <w:rPr>
          <w:lang w:val="en-IN"/>
        </w:rPr>
        <w:pict w14:anchorId="53356E89">
          <v:rect id="_x0000_i1337" style="width:0;height:1.5pt" o:hralign="center" o:hrstd="t" o:hr="t" fillcolor="#a0a0a0" stroked="f"/>
        </w:pict>
      </w:r>
    </w:p>
    <w:p w14:paraId="6C98697F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6. Research Vault Service</w:t>
      </w:r>
    </w:p>
    <w:p w14:paraId="2E1428FF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Functional Coverage</w:t>
      </w:r>
    </w:p>
    <w:p w14:paraId="56757BDA" w14:textId="77777777" w:rsidR="005D455B" w:rsidRPr="005D455B" w:rsidRDefault="005D455B" w:rsidP="005D455B">
      <w:pPr>
        <w:pStyle w:val="ListBullet"/>
        <w:numPr>
          <w:ilvl w:val="0"/>
          <w:numId w:val="16"/>
        </w:numPr>
        <w:rPr>
          <w:lang w:val="en-IN"/>
        </w:rPr>
      </w:pPr>
      <w:r w:rsidRPr="005D455B">
        <w:rPr>
          <w:lang w:val="en-IN"/>
        </w:rPr>
        <w:t>Centralized repository per client and project</w:t>
      </w:r>
    </w:p>
    <w:p w14:paraId="741D4364" w14:textId="77777777" w:rsidR="005D455B" w:rsidRPr="005D455B" w:rsidRDefault="005D455B" w:rsidP="005D455B">
      <w:pPr>
        <w:pStyle w:val="ListBullet"/>
        <w:numPr>
          <w:ilvl w:val="0"/>
          <w:numId w:val="16"/>
        </w:numPr>
        <w:rPr>
          <w:lang w:val="en-IN"/>
        </w:rPr>
      </w:pPr>
      <w:r w:rsidRPr="005D455B">
        <w:rPr>
          <w:lang w:val="en-IN"/>
        </w:rPr>
        <w:t>Segregation by organization and project</w:t>
      </w:r>
    </w:p>
    <w:p w14:paraId="21AF546F" w14:textId="77777777" w:rsidR="005D455B" w:rsidRPr="005D455B" w:rsidRDefault="005D455B" w:rsidP="005D455B">
      <w:pPr>
        <w:pStyle w:val="ListBullet"/>
        <w:numPr>
          <w:ilvl w:val="0"/>
          <w:numId w:val="16"/>
        </w:numPr>
        <w:rPr>
          <w:lang w:val="en-IN"/>
        </w:rPr>
      </w:pPr>
      <w:r w:rsidRPr="005D455B">
        <w:rPr>
          <w:lang w:val="en-IN"/>
        </w:rPr>
        <w:t>Storage utilization metrics</w:t>
      </w:r>
    </w:p>
    <w:p w14:paraId="5E46D899" w14:textId="77777777" w:rsidR="005D455B" w:rsidRPr="005D455B" w:rsidRDefault="005D455B" w:rsidP="005D455B">
      <w:pPr>
        <w:pStyle w:val="ListBullet"/>
        <w:numPr>
          <w:ilvl w:val="0"/>
          <w:numId w:val="16"/>
        </w:numPr>
        <w:rPr>
          <w:lang w:val="en-IN"/>
        </w:rPr>
      </w:pPr>
      <w:r w:rsidRPr="005D455B">
        <w:rPr>
          <w:lang w:val="en-IN"/>
        </w:rPr>
        <w:t>Recent, pinned, and frequently accessed files</w:t>
      </w:r>
    </w:p>
    <w:p w14:paraId="5EF06136" w14:textId="77777777" w:rsidR="005D455B" w:rsidRPr="005D455B" w:rsidRDefault="005D455B" w:rsidP="005D455B">
      <w:pPr>
        <w:pStyle w:val="ListBullet"/>
        <w:numPr>
          <w:ilvl w:val="0"/>
          <w:numId w:val="16"/>
        </w:numPr>
        <w:rPr>
          <w:lang w:val="en-IN"/>
        </w:rPr>
      </w:pPr>
      <w:r w:rsidRPr="005D455B">
        <w:rPr>
          <w:lang w:val="en-IN"/>
        </w:rPr>
        <w:t>Search, filtering, tagging</w:t>
      </w:r>
    </w:p>
    <w:p w14:paraId="46CE4995" w14:textId="77777777" w:rsidR="005D455B" w:rsidRPr="005D455B" w:rsidRDefault="005D455B" w:rsidP="005D455B">
      <w:pPr>
        <w:pStyle w:val="ListBullet"/>
        <w:numPr>
          <w:ilvl w:val="0"/>
          <w:numId w:val="16"/>
        </w:numPr>
        <w:rPr>
          <w:lang w:val="en-IN"/>
        </w:rPr>
      </w:pPr>
      <w:r w:rsidRPr="005D455B">
        <w:rPr>
          <w:lang w:val="en-IN"/>
        </w:rPr>
        <w:t>Recycle bin management</w:t>
      </w:r>
    </w:p>
    <w:p w14:paraId="72E9A15B" w14:textId="77777777" w:rsidR="005D455B" w:rsidRPr="005D455B" w:rsidRDefault="005D455B" w:rsidP="005D455B">
      <w:pPr>
        <w:pStyle w:val="ListBullet"/>
        <w:rPr>
          <w:lang w:val="en-IN"/>
        </w:rPr>
      </w:pPr>
      <w:r w:rsidRPr="005D455B">
        <w:rPr>
          <w:lang w:val="en-IN"/>
        </w:rPr>
        <w:pict w14:anchorId="43DE5882">
          <v:rect id="_x0000_i1338" style="width:0;height:1.5pt" o:hralign="center" o:hrstd="t" o:hr="t" fillcolor="#a0a0a0" stroked="f"/>
        </w:pict>
      </w:r>
    </w:p>
    <w:p w14:paraId="07E02429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7. Intel Grid Service</w:t>
      </w:r>
    </w:p>
    <w:p w14:paraId="3CD7F55D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Functional Coverage</w:t>
      </w:r>
    </w:p>
    <w:p w14:paraId="43ECBAAA" w14:textId="77777777" w:rsidR="005D455B" w:rsidRPr="005D455B" w:rsidRDefault="005D455B" w:rsidP="005D455B">
      <w:pPr>
        <w:pStyle w:val="ListBullet"/>
        <w:numPr>
          <w:ilvl w:val="0"/>
          <w:numId w:val="17"/>
        </w:numPr>
        <w:rPr>
          <w:lang w:val="en-IN"/>
        </w:rPr>
      </w:pPr>
      <w:r w:rsidRPr="005D455B">
        <w:rPr>
          <w:lang w:val="en-IN"/>
        </w:rPr>
        <w:t xml:space="preserve">External research source </w:t>
      </w:r>
      <w:proofErr w:type="spellStart"/>
      <w:r w:rsidRPr="005D455B">
        <w:rPr>
          <w:lang w:val="en-IN"/>
        </w:rPr>
        <w:t>catalog</w:t>
      </w:r>
      <w:proofErr w:type="spellEnd"/>
      <w:r w:rsidRPr="005D455B">
        <w:rPr>
          <w:lang w:val="en-IN"/>
        </w:rPr>
        <w:t xml:space="preserve"> (domain-based)</w:t>
      </w:r>
    </w:p>
    <w:p w14:paraId="6BC1E957" w14:textId="77777777" w:rsidR="005D455B" w:rsidRPr="005D455B" w:rsidRDefault="005D455B" w:rsidP="005D455B">
      <w:pPr>
        <w:pStyle w:val="ListBullet"/>
        <w:numPr>
          <w:ilvl w:val="0"/>
          <w:numId w:val="17"/>
        </w:numPr>
        <w:rPr>
          <w:lang w:val="en-IN"/>
        </w:rPr>
      </w:pPr>
      <w:r w:rsidRPr="005D455B">
        <w:rPr>
          <w:lang w:val="en-IN"/>
        </w:rPr>
        <w:t>Research card builder and publisher</w:t>
      </w:r>
    </w:p>
    <w:p w14:paraId="0921A9CB" w14:textId="77777777" w:rsidR="005D455B" w:rsidRPr="005D455B" w:rsidRDefault="005D455B" w:rsidP="005D455B">
      <w:pPr>
        <w:pStyle w:val="ListBullet"/>
        <w:numPr>
          <w:ilvl w:val="0"/>
          <w:numId w:val="17"/>
        </w:numPr>
        <w:rPr>
          <w:lang w:val="en-IN"/>
        </w:rPr>
      </w:pPr>
      <w:r w:rsidRPr="005D455B">
        <w:rPr>
          <w:lang w:val="en-IN"/>
        </w:rPr>
        <w:t>Credential-based access to external data</w:t>
      </w:r>
    </w:p>
    <w:p w14:paraId="6B7B7589" w14:textId="77777777" w:rsidR="005D455B" w:rsidRPr="005D455B" w:rsidRDefault="005D455B" w:rsidP="005D455B">
      <w:pPr>
        <w:pStyle w:val="ListBullet"/>
        <w:numPr>
          <w:ilvl w:val="0"/>
          <w:numId w:val="17"/>
        </w:numPr>
        <w:rPr>
          <w:lang w:val="en-IN"/>
        </w:rPr>
      </w:pPr>
      <w:r w:rsidRPr="005D455B">
        <w:rPr>
          <w:lang w:val="en-IN"/>
        </w:rPr>
        <w:t>“Read More” and “Access Data” workflows</w:t>
      </w:r>
    </w:p>
    <w:p w14:paraId="7A58E9B9" w14:textId="77777777" w:rsidR="005D455B" w:rsidRPr="005D455B" w:rsidRDefault="005D455B" w:rsidP="005D455B">
      <w:pPr>
        <w:pStyle w:val="ListBullet"/>
        <w:numPr>
          <w:ilvl w:val="0"/>
          <w:numId w:val="17"/>
        </w:numPr>
        <w:rPr>
          <w:lang w:val="en-IN"/>
        </w:rPr>
      </w:pPr>
      <w:r w:rsidRPr="005D455B">
        <w:rPr>
          <w:lang w:val="en-IN"/>
        </w:rPr>
        <w:t>External link validation and fallback handling</w:t>
      </w:r>
    </w:p>
    <w:p w14:paraId="400B6035" w14:textId="77777777" w:rsidR="005D455B" w:rsidRPr="005D455B" w:rsidRDefault="005D455B" w:rsidP="005D455B">
      <w:pPr>
        <w:pStyle w:val="ListBullet"/>
        <w:rPr>
          <w:lang w:val="en-IN"/>
        </w:rPr>
      </w:pPr>
      <w:r w:rsidRPr="005D455B">
        <w:rPr>
          <w:lang w:val="en-IN"/>
        </w:rPr>
        <w:pict w14:anchorId="43F64BCB">
          <v:rect id="_x0000_i1339" style="width:0;height:1.5pt" o:hralign="center" o:hrstd="t" o:hr="t" fillcolor="#a0a0a0" stroked="f"/>
        </w:pict>
      </w:r>
    </w:p>
    <w:p w14:paraId="0F76B0CA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8. GenAI &amp; Insight Engine Service</w:t>
      </w:r>
    </w:p>
    <w:p w14:paraId="5768FF90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Functional Coverage</w:t>
      </w:r>
    </w:p>
    <w:p w14:paraId="72210A68" w14:textId="77777777" w:rsidR="005D455B" w:rsidRPr="005D455B" w:rsidRDefault="005D455B" w:rsidP="005D455B">
      <w:pPr>
        <w:pStyle w:val="ListBullet"/>
        <w:numPr>
          <w:ilvl w:val="0"/>
          <w:numId w:val="18"/>
        </w:numPr>
        <w:rPr>
          <w:lang w:val="en-IN"/>
        </w:rPr>
      </w:pPr>
      <w:r w:rsidRPr="005D455B">
        <w:rPr>
          <w:lang w:val="en-IN"/>
        </w:rPr>
        <w:t>Natural language querying</w:t>
      </w:r>
    </w:p>
    <w:p w14:paraId="7899227A" w14:textId="77777777" w:rsidR="005D455B" w:rsidRPr="005D455B" w:rsidRDefault="005D455B" w:rsidP="005D455B">
      <w:pPr>
        <w:pStyle w:val="ListBullet"/>
        <w:numPr>
          <w:ilvl w:val="0"/>
          <w:numId w:val="18"/>
        </w:numPr>
        <w:rPr>
          <w:lang w:val="en-IN"/>
        </w:rPr>
      </w:pPr>
      <w:r w:rsidRPr="005D455B">
        <w:rPr>
          <w:lang w:val="en-IN"/>
        </w:rPr>
        <w:t>Structured and unstructured data analysis</w:t>
      </w:r>
    </w:p>
    <w:p w14:paraId="25CC9556" w14:textId="77777777" w:rsidR="005D455B" w:rsidRPr="005D455B" w:rsidRDefault="005D455B" w:rsidP="005D455B">
      <w:pPr>
        <w:pStyle w:val="ListBullet"/>
        <w:numPr>
          <w:ilvl w:val="0"/>
          <w:numId w:val="18"/>
        </w:numPr>
        <w:rPr>
          <w:lang w:val="en-IN"/>
        </w:rPr>
      </w:pPr>
      <w:r w:rsidRPr="005D455B">
        <w:rPr>
          <w:lang w:val="en-IN"/>
        </w:rPr>
        <w:t>Insight generation, summarization, tagging</w:t>
      </w:r>
    </w:p>
    <w:p w14:paraId="3489D730" w14:textId="77777777" w:rsidR="005D455B" w:rsidRPr="005D455B" w:rsidRDefault="005D455B" w:rsidP="005D455B">
      <w:pPr>
        <w:pStyle w:val="ListBullet"/>
        <w:numPr>
          <w:ilvl w:val="0"/>
          <w:numId w:val="18"/>
        </w:numPr>
        <w:rPr>
          <w:lang w:val="en-IN"/>
        </w:rPr>
      </w:pPr>
      <w:r w:rsidRPr="005D455B">
        <w:rPr>
          <w:lang w:val="en-IN"/>
        </w:rPr>
        <w:t>Visualization recommendations</w:t>
      </w:r>
    </w:p>
    <w:p w14:paraId="27112933" w14:textId="77777777" w:rsidR="005D455B" w:rsidRPr="005D455B" w:rsidRDefault="005D455B" w:rsidP="005D455B">
      <w:pPr>
        <w:pStyle w:val="ListBullet"/>
        <w:numPr>
          <w:ilvl w:val="0"/>
          <w:numId w:val="18"/>
        </w:numPr>
        <w:rPr>
          <w:lang w:val="en-IN"/>
        </w:rPr>
      </w:pPr>
      <w:r w:rsidRPr="005D455B">
        <w:rPr>
          <w:lang w:val="en-IN"/>
        </w:rPr>
        <w:t>Conversation context retention</w:t>
      </w:r>
    </w:p>
    <w:p w14:paraId="58665E6C" w14:textId="77777777" w:rsidR="005D455B" w:rsidRPr="005D455B" w:rsidRDefault="005D455B" w:rsidP="005D455B">
      <w:pPr>
        <w:pStyle w:val="ListBullet"/>
        <w:numPr>
          <w:ilvl w:val="0"/>
          <w:numId w:val="18"/>
        </w:numPr>
        <w:rPr>
          <w:lang w:val="en-IN"/>
        </w:rPr>
      </w:pPr>
      <w:r w:rsidRPr="005D455B">
        <w:rPr>
          <w:lang w:val="en-IN"/>
        </w:rPr>
        <w:t>AI feedback loop (rating, hallucination flagging)</w:t>
      </w:r>
    </w:p>
    <w:p w14:paraId="6A41275B" w14:textId="77777777" w:rsidR="005D455B" w:rsidRPr="005D455B" w:rsidRDefault="005D455B" w:rsidP="005D455B">
      <w:pPr>
        <w:pStyle w:val="ListBullet"/>
        <w:numPr>
          <w:ilvl w:val="0"/>
          <w:numId w:val="18"/>
        </w:numPr>
        <w:rPr>
          <w:lang w:val="en-IN"/>
        </w:rPr>
      </w:pPr>
      <w:r w:rsidRPr="005D455B">
        <w:rPr>
          <w:lang w:val="en-IN"/>
        </w:rPr>
        <w:t>AI governance and safety enforcement</w:t>
      </w:r>
    </w:p>
    <w:p w14:paraId="608FAAE5" w14:textId="77777777" w:rsidR="005D455B" w:rsidRPr="005D455B" w:rsidRDefault="005D455B" w:rsidP="005D455B">
      <w:pPr>
        <w:pStyle w:val="ListBullet"/>
        <w:rPr>
          <w:lang w:val="en-IN"/>
        </w:rPr>
      </w:pPr>
      <w:r w:rsidRPr="005D455B">
        <w:rPr>
          <w:b/>
          <w:bCs/>
          <w:lang w:val="en-IN"/>
        </w:rPr>
        <w:t>FRD Guardrail:</w:t>
      </w:r>
      <w:r w:rsidRPr="005D455B">
        <w:rPr>
          <w:lang w:val="en-IN"/>
        </w:rPr>
        <w:br/>
        <w:t xml:space="preserve">GenAI will </w:t>
      </w:r>
      <w:r w:rsidRPr="005D455B">
        <w:rPr>
          <w:b/>
          <w:bCs/>
          <w:lang w:val="en-IN"/>
        </w:rPr>
        <w:t>not</w:t>
      </w:r>
      <w:r w:rsidRPr="005D455B">
        <w:rPr>
          <w:lang w:val="en-IN"/>
        </w:rPr>
        <w:t xml:space="preserve"> provide legal, medical, or financial advice or modify sensitive systems.</w:t>
      </w:r>
    </w:p>
    <w:p w14:paraId="029BEF0F" w14:textId="77777777" w:rsidR="005D455B" w:rsidRPr="005D455B" w:rsidRDefault="005D455B" w:rsidP="005D455B">
      <w:pPr>
        <w:pStyle w:val="ListBullet"/>
        <w:rPr>
          <w:lang w:val="en-IN"/>
        </w:rPr>
      </w:pPr>
      <w:r w:rsidRPr="005D455B">
        <w:rPr>
          <w:lang w:val="en-IN"/>
        </w:rPr>
        <w:pict w14:anchorId="5AC6790B">
          <v:rect id="_x0000_i1340" style="width:0;height:1.5pt" o:hralign="center" o:hrstd="t" o:hr="t" fillcolor="#a0a0a0" stroked="f"/>
        </w:pict>
      </w:r>
    </w:p>
    <w:p w14:paraId="332EBA16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9. Report &amp; Dashboard Studio Service</w:t>
      </w:r>
    </w:p>
    <w:p w14:paraId="22A5BB35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Functional Coverage</w:t>
      </w:r>
    </w:p>
    <w:p w14:paraId="4B0BA93C" w14:textId="77777777" w:rsidR="005D455B" w:rsidRPr="005D455B" w:rsidRDefault="005D455B" w:rsidP="005D455B">
      <w:pPr>
        <w:pStyle w:val="ListBullet"/>
        <w:numPr>
          <w:ilvl w:val="0"/>
          <w:numId w:val="19"/>
        </w:numPr>
        <w:rPr>
          <w:lang w:val="en-IN"/>
        </w:rPr>
      </w:pPr>
      <w:r w:rsidRPr="005D455B">
        <w:rPr>
          <w:lang w:val="en-IN"/>
        </w:rPr>
        <w:t>Dashboard builder (KPIs, charts, trends)</w:t>
      </w:r>
    </w:p>
    <w:p w14:paraId="1968397E" w14:textId="77777777" w:rsidR="005D455B" w:rsidRPr="005D455B" w:rsidRDefault="005D455B" w:rsidP="005D455B">
      <w:pPr>
        <w:pStyle w:val="ListBullet"/>
        <w:numPr>
          <w:ilvl w:val="0"/>
          <w:numId w:val="19"/>
        </w:numPr>
        <w:rPr>
          <w:lang w:val="en-IN"/>
        </w:rPr>
      </w:pPr>
      <w:r w:rsidRPr="005D455B">
        <w:rPr>
          <w:lang w:val="en-IN"/>
        </w:rPr>
        <w:t>Report builder with templates</w:t>
      </w:r>
    </w:p>
    <w:p w14:paraId="4E725051" w14:textId="77777777" w:rsidR="005D455B" w:rsidRPr="005D455B" w:rsidRDefault="005D455B" w:rsidP="005D455B">
      <w:pPr>
        <w:pStyle w:val="ListBullet"/>
        <w:numPr>
          <w:ilvl w:val="0"/>
          <w:numId w:val="19"/>
        </w:numPr>
        <w:rPr>
          <w:lang w:val="en-IN"/>
        </w:rPr>
      </w:pPr>
      <w:r w:rsidRPr="005D455B">
        <w:rPr>
          <w:lang w:val="en-IN"/>
        </w:rPr>
        <w:t>Export formats:</w:t>
      </w:r>
    </w:p>
    <w:p w14:paraId="12802073" w14:textId="77777777" w:rsidR="005D455B" w:rsidRPr="005D455B" w:rsidRDefault="005D455B" w:rsidP="005D455B">
      <w:pPr>
        <w:pStyle w:val="ListBullet"/>
        <w:numPr>
          <w:ilvl w:val="1"/>
          <w:numId w:val="19"/>
        </w:numPr>
        <w:rPr>
          <w:lang w:val="en-IN"/>
        </w:rPr>
      </w:pPr>
      <w:r w:rsidRPr="005D455B">
        <w:rPr>
          <w:lang w:val="en-IN"/>
        </w:rPr>
        <w:t>PDF, Excel, PPT, CSV, Image</w:t>
      </w:r>
    </w:p>
    <w:p w14:paraId="58699A44" w14:textId="77777777" w:rsidR="005D455B" w:rsidRPr="005D455B" w:rsidRDefault="005D455B" w:rsidP="005D455B">
      <w:pPr>
        <w:pStyle w:val="ListBullet"/>
        <w:numPr>
          <w:ilvl w:val="0"/>
          <w:numId w:val="19"/>
        </w:numPr>
        <w:rPr>
          <w:lang w:val="en-IN"/>
        </w:rPr>
      </w:pPr>
      <w:r w:rsidRPr="005D455B">
        <w:rPr>
          <w:lang w:val="en-IN"/>
        </w:rPr>
        <w:t>Story-based reporting</w:t>
      </w:r>
    </w:p>
    <w:p w14:paraId="66500F46" w14:textId="77777777" w:rsidR="005D455B" w:rsidRPr="005D455B" w:rsidRDefault="005D455B" w:rsidP="005D455B">
      <w:pPr>
        <w:pStyle w:val="ListBullet"/>
        <w:numPr>
          <w:ilvl w:val="0"/>
          <w:numId w:val="19"/>
        </w:numPr>
        <w:rPr>
          <w:lang w:val="en-IN"/>
        </w:rPr>
      </w:pPr>
      <w:r w:rsidRPr="005D455B">
        <w:rPr>
          <w:lang w:val="en-IN"/>
        </w:rPr>
        <w:t>Role-based access</w:t>
      </w:r>
    </w:p>
    <w:p w14:paraId="2866D1D7" w14:textId="77777777" w:rsidR="005D455B" w:rsidRPr="005D455B" w:rsidRDefault="005D455B" w:rsidP="005D455B">
      <w:pPr>
        <w:pStyle w:val="ListBullet"/>
        <w:numPr>
          <w:ilvl w:val="0"/>
          <w:numId w:val="19"/>
        </w:numPr>
        <w:rPr>
          <w:lang w:val="en-IN"/>
        </w:rPr>
      </w:pPr>
      <w:r w:rsidRPr="005D455B">
        <w:rPr>
          <w:lang w:val="en-IN"/>
        </w:rPr>
        <w:t>Report versioning and sharing</w:t>
      </w:r>
    </w:p>
    <w:p w14:paraId="0B8CDDAE" w14:textId="77777777" w:rsidR="005D455B" w:rsidRPr="005D455B" w:rsidRDefault="005D455B" w:rsidP="005D455B">
      <w:pPr>
        <w:pStyle w:val="ListBullet"/>
        <w:rPr>
          <w:lang w:val="en-IN"/>
        </w:rPr>
      </w:pPr>
      <w:r w:rsidRPr="005D455B">
        <w:rPr>
          <w:lang w:val="en-IN"/>
        </w:rPr>
        <w:lastRenderedPageBreak/>
        <w:pict w14:anchorId="0B1E9415">
          <v:rect id="_x0000_i1341" style="width:0;height:1.5pt" o:hralign="center" o:hrstd="t" o:hr="t" fillcolor="#a0a0a0" stroked="f"/>
        </w:pict>
      </w:r>
    </w:p>
    <w:p w14:paraId="36211502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10. Notification Service</w:t>
      </w:r>
    </w:p>
    <w:p w14:paraId="2E2FBB6E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Functional Coverage</w:t>
      </w:r>
    </w:p>
    <w:p w14:paraId="78362C4C" w14:textId="77777777" w:rsidR="005D455B" w:rsidRPr="005D455B" w:rsidRDefault="005D455B" w:rsidP="005D455B">
      <w:pPr>
        <w:pStyle w:val="ListBullet"/>
        <w:numPr>
          <w:ilvl w:val="0"/>
          <w:numId w:val="20"/>
        </w:numPr>
        <w:rPr>
          <w:lang w:val="en-IN"/>
        </w:rPr>
      </w:pPr>
      <w:r w:rsidRPr="005D455B">
        <w:rPr>
          <w:lang w:val="en-IN"/>
        </w:rPr>
        <w:t>In-app notifications</w:t>
      </w:r>
    </w:p>
    <w:p w14:paraId="514E486F" w14:textId="77777777" w:rsidR="005D455B" w:rsidRPr="005D455B" w:rsidRDefault="005D455B" w:rsidP="005D455B">
      <w:pPr>
        <w:pStyle w:val="ListBullet"/>
        <w:numPr>
          <w:ilvl w:val="0"/>
          <w:numId w:val="20"/>
        </w:numPr>
        <w:rPr>
          <w:lang w:val="en-IN"/>
        </w:rPr>
      </w:pPr>
      <w:r w:rsidRPr="005D455B">
        <w:rPr>
          <w:lang w:val="en-IN"/>
        </w:rPr>
        <w:t>Email notifications</w:t>
      </w:r>
    </w:p>
    <w:p w14:paraId="433DA8A9" w14:textId="77777777" w:rsidR="005D455B" w:rsidRPr="005D455B" w:rsidRDefault="005D455B" w:rsidP="005D455B">
      <w:pPr>
        <w:pStyle w:val="ListBullet"/>
        <w:numPr>
          <w:ilvl w:val="0"/>
          <w:numId w:val="20"/>
        </w:numPr>
        <w:rPr>
          <w:lang w:val="en-IN"/>
        </w:rPr>
      </w:pPr>
      <w:r w:rsidRPr="005D455B">
        <w:rPr>
          <w:lang w:val="en-IN"/>
        </w:rPr>
        <w:t>Invite, expiry, approval alerts</w:t>
      </w:r>
    </w:p>
    <w:p w14:paraId="2F7C292C" w14:textId="77777777" w:rsidR="005D455B" w:rsidRPr="005D455B" w:rsidRDefault="005D455B" w:rsidP="005D455B">
      <w:pPr>
        <w:pStyle w:val="ListBullet"/>
        <w:numPr>
          <w:ilvl w:val="0"/>
          <w:numId w:val="20"/>
        </w:numPr>
        <w:rPr>
          <w:lang w:val="en-IN"/>
        </w:rPr>
      </w:pPr>
      <w:r w:rsidRPr="005D455B">
        <w:rPr>
          <w:lang w:val="en-IN"/>
        </w:rPr>
        <w:t>Incident and system alerts</w:t>
      </w:r>
    </w:p>
    <w:p w14:paraId="4944454A" w14:textId="77777777" w:rsidR="005D455B" w:rsidRPr="005D455B" w:rsidRDefault="005D455B" w:rsidP="005D455B">
      <w:pPr>
        <w:pStyle w:val="ListBullet"/>
        <w:numPr>
          <w:ilvl w:val="0"/>
          <w:numId w:val="20"/>
        </w:numPr>
        <w:rPr>
          <w:lang w:val="en-IN"/>
        </w:rPr>
      </w:pPr>
      <w:r w:rsidRPr="005D455B">
        <w:rPr>
          <w:lang w:val="en-IN"/>
        </w:rPr>
        <w:t>Preference-based delivery</w:t>
      </w:r>
    </w:p>
    <w:p w14:paraId="5B230C96" w14:textId="77777777" w:rsidR="005D455B" w:rsidRPr="005D455B" w:rsidRDefault="005D455B" w:rsidP="005D455B">
      <w:pPr>
        <w:pStyle w:val="ListBullet"/>
        <w:numPr>
          <w:ilvl w:val="0"/>
          <w:numId w:val="20"/>
        </w:numPr>
        <w:rPr>
          <w:lang w:val="en-IN"/>
        </w:rPr>
      </w:pPr>
      <w:r w:rsidRPr="005D455B">
        <w:rPr>
          <w:lang w:val="en-IN"/>
        </w:rPr>
        <w:t>Retry and failure handling</w:t>
      </w:r>
    </w:p>
    <w:p w14:paraId="6AA6B520" w14:textId="77777777" w:rsidR="005D455B" w:rsidRPr="005D455B" w:rsidRDefault="005D455B" w:rsidP="005D455B">
      <w:pPr>
        <w:pStyle w:val="ListBullet"/>
        <w:rPr>
          <w:lang w:val="en-IN"/>
        </w:rPr>
      </w:pPr>
      <w:r w:rsidRPr="005D455B">
        <w:rPr>
          <w:b/>
          <w:bCs/>
          <w:lang w:val="en-IN"/>
        </w:rPr>
        <w:t>Integration Note:</w:t>
      </w:r>
      <w:r w:rsidRPr="005D455B">
        <w:rPr>
          <w:lang w:val="en-IN"/>
        </w:rPr>
        <w:br/>
        <w:t xml:space="preserve">Email/OTP delivery uses </w:t>
      </w:r>
      <w:r w:rsidRPr="005D455B">
        <w:rPr>
          <w:b/>
          <w:bCs/>
          <w:lang w:val="en-IN"/>
        </w:rPr>
        <w:t>on-prem INS notification channels</w:t>
      </w:r>
      <w:r w:rsidRPr="005D455B">
        <w:rPr>
          <w:lang w:val="en-IN"/>
        </w:rPr>
        <w:t>.</w:t>
      </w:r>
    </w:p>
    <w:p w14:paraId="187F7647" w14:textId="77777777" w:rsidR="005D455B" w:rsidRPr="005D455B" w:rsidRDefault="005D455B" w:rsidP="005D455B">
      <w:pPr>
        <w:pStyle w:val="ListBullet"/>
        <w:rPr>
          <w:lang w:val="en-IN"/>
        </w:rPr>
      </w:pPr>
      <w:r w:rsidRPr="005D455B">
        <w:rPr>
          <w:lang w:val="en-IN"/>
        </w:rPr>
        <w:pict w14:anchorId="2F23B17D">
          <v:rect id="_x0000_i1342" style="width:0;height:1.5pt" o:hralign="center" o:hrstd="t" o:hr="t" fillcolor="#a0a0a0" stroked="f"/>
        </w:pict>
      </w:r>
    </w:p>
    <w:p w14:paraId="6CE9399D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11. Billing &amp; Subscription Service</w:t>
      </w:r>
    </w:p>
    <w:p w14:paraId="4A54223D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Functional Coverage</w:t>
      </w:r>
    </w:p>
    <w:p w14:paraId="18B24EB6" w14:textId="77777777" w:rsidR="005D455B" w:rsidRPr="005D455B" w:rsidRDefault="005D455B" w:rsidP="005D455B">
      <w:pPr>
        <w:pStyle w:val="ListBullet"/>
        <w:numPr>
          <w:ilvl w:val="0"/>
          <w:numId w:val="21"/>
        </w:numPr>
        <w:rPr>
          <w:lang w:val="en-IN"/>
        </w:rPr>
      </w:pPr>
      <w:r w:rsidRPr="005D455B">
        <w:rPr>
          <w:lang w:val="en-IN"/>
        </w:rPr>
        <w:t>Plan creation and management</w:t>
      </w:r>
    </w:p>
    <w:p w14:paraId="0B8259B6" w14:textId="77777777" w:rsidR="005D455B" w:rsidRPr="005D455B" w:rsidRDefault="005D455B" w:rsidP="005D455B">
      <w:pPr>
        <w:pStyle w:val="ListBullet"/>
        <w:numPr>
          <w:ilvl w:val="0"/>
          <w:numId w:val="21"/>
        </w:numPr>
        <w:rPr>
          <w:lang w:val="en-IN"/>
        </w:rPr>
      </w:pPr>
      <w:r w:rsidRPr="005D455B">
        <w:rPr>
          <w:lang w:val="en-IN"/>
        </w:rPr>
        <w:t>Client–subscription mapping</w:t>
      </w:r>
    </w:p>
    <w:p w14:paraId="22B85A6F" w14:textId="77777777" w:rsidR="005D455B" w:rsidRPr="005D455B" w:rsidRDefault="005D455B" w:rsidP="005D455B">
      <w:pPr>
        <w:pStyle w:val="ListBullet"/>
        <w:numPr>
          <w:ilvl w:val="0"/>
          <w:numId w:val="21"/>
        </w:numPr>
        <w:rPr>
          <w:lang w:val="en-IN"/>
        </w:rPr>
      </w:pPr>
      <w:r w:rsidRPr="005D455B">
        <w:rPr>
          <w:lang w:val="en-IN"/>
        </w:rPr>
        <w:t>Payment status tracking:</w:t>
      </w:r>
    </w:p>
    <w:p w14:paraId="15721A76" w14:textId="77777777" w:rsidR="005D455B" w:rsidRPr="005D455B" w:rsidRDefault="005D455B" w:rsidP="005D455B">
      <w:pPr>
        <w:pStyle w:val="ListBullet"/>
        <w:numPr>
          <w:ilvl w:val="1"/>
          <w:numId w:val="21"/>
        </w:numPr>
        <w:rPr>
          <w:lang w:val="en-IN"/>
        </w:rPr>
      </w:pPr>
      <w:r w:rsidRPr="005D455B">
        <w:rPr>
          <w:lang w:val="en-IN"/>
        </w:rPr>
        <w:t>Paid, Pending, Partial, Overdue</w:t>
      </w:r>
    </w:p>
    <w:p w14:paraId="556DD4F1" w14:textId="77777777" w:rsidR="005D455B" w:rsidRPr="005D455B" w:rsidRDefault="005D455B" w:rsidP="005D455B">
      <w:pPr>
        <w:pStyle w:val="ListBullet"/>
        <w:numPr>
          <w:ilvl w:val="0"/>
          <w:numId w:val="21"/>
        </w:numPr>
        <w:rPr>
          <w:lang w:val="en-IN"/>
        </w:rPr>
      </w:pPr>
      <w:r w:rsidRPr="005D455B">
        <w:rPr>
          <w:lang w:val="en-IN"/>
        </w:rPr>
        <w:t>Manual payment entries</w:t>
      </w:r>
    </w:p>
    <w:p w14:paraId="718F049A" w14:textId="77777777" w:rsidR="005D455B" w:rsidRPr="005D455B" w:rsidRDefault="005D455B" w:rsidP="005D455B">
      <w:pPr>
        <w:pStyle w:val="ListBullet"/>
        <w:numPr>
          <w:ilvl w:val="0"/>
          <w:numId w:val="21"/>
        </w:numPr>
        <w:rPr>
          <w:lang w:val="en-IN"/>
        </w:rPr>
      </w:pPr>
      <w:r w:rsidRPr="005D455B">
        <w:rPr>
          <w:lang w:val="en-IN"/>
        </w:rPr>
        <w:t>Expiry alerts</w:t>
      </w:r>
    </w:p>
    <w:p w14:paraId="16B08D19" w14:textId="77777777" w:rsidR="005D455B" w:rsidRPr="005D455B" w:rsidRDefault="005D455B" w:rsidP="005D455B">
      <w:pPr>
        <w:pStyle w:val="ListBullet"/>
        <w:numPr>
          <w:ilvl w:val="0"/>
          <w:numId w:val="21"/>
        </w:numPr>
        <w:rPr>
          <w:lang w:val="en-IN"/>
        </w:rPr>
      </w:pPr>
      <w:r w:rsidRPr="005D455B">
        <w:rPr>
          <w:lang w:val="en-IN"/>
        </w:rPr>
        <w:t>Billing audit logs</w:t>
      </w:r>
    </w:p>
    <w:p w14:paraId="0E21A305" w14:textId="77777777" w:rsidR="005D455B" w:rsidRPr="005D455B" w:rsidRDefault="005D455B" w:rsidP="005D455B">
      <w:pPr>
        <w:pStyle w:val="ListBullet"/>
        <w:rPr>
          <w:lang w:val="en-IN"/>
        </w:rPr>
      </w:pPr>
      <w:r w:rsidRPr="005D455B">
        <w:rPr>
          <w:lang w:val="en-IN"/>
        </w:rPr>
        <w:pict w14:anchorId="075CC34F">
          <v:rect id="_x0000_i1343" style="width:0;height:1.5pt" o:hralign="center" o:hrstd="t" o:hr="t" fillcolor="#a0a0a0" stroked="f"/>
        </w:pict>
      </w:r>
    </w:p>
    <w:p w14:paraId="3B77AD5D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12. Security &amp; Incident Management Service</w:t>
      </w:r>
    </w:p>
    <w:p w14:paraId="7942AB9D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Functional Coverage</w:t>
      </w:r>
    </w:p>
    <w:p w14:paraId="0DBE9648" w14:textId="77777777" w:rsidR="005D455B" w:rsidRPr="005D455B" w:rsidRDefault="005D455B" w:rsidP="005D455B">
      <w:pPr>
        <w:pStyle w:val="ListBullet"/>
        <w:numPr>
          <w:ilvl w:val="0"/>
          <w:numId w:val="22"/>
        </w:numPr>
        <w:rPr>
          <w:lang w:val="en-IN"/>
        </w:rPr>
      </w:pPr>
      <w:r w:rsidRPr="005D455B">
        <w:rPr>
          <w:lang w:val="en-IN"/>
        </w:rPr>
        <w:t>Access log monitoring (90-day retention)</w:t>
      </w:r>
    </w:p>
    <w:p w14:paraId="6397FF87" w14:textId="77777777" w:rsidR="005D455B" w:rsidRPr="005D455B" w:rsidRDefault="005D455B" w:rsidP="005D455B">
      <w:pPr>
        <w:pStyle w:val="ListBullet"/>
        <w:numPr>
          <w:ilvl w:val="0"/>
          <w:numId w:val="22"/>
        </w:numPr>
        <w:rPr>
          <w:lang w:val="en-IN"/>
        </w:rPr>
      </w:pPr>
      <w:r w:rsidRPr="005D455B">
        <w:rPr>
          <w:lang w:val="en-IN"/>
        </w:rPr>
        <w:t>Real-time security alerts</w:t>
      </w:r>
    </w:p>
    <w:p w14:paraId="5932C0CC" w14:textId="77777777" w:rsidR="005D455B" w:rsidRPr="005D455B" w:rsidRDefault="005D455B" w:rsidP="005D455B">
      <w:pPr>
        <w:pStyle w:val="ListBullet"/>
        <w:numPr>
          <w:ilvl w:val="0"/>
          <w:numId w:val="22"/>
        </w:numPr>
        <w:rPr>
          <w:lang w:val="en-IN"/>
        </w:rPr>
      </w:pPr>
      <w:r w:rsidRPr="005D455B">
        <w:rPr>
          <w:lang w:val="en-IN"/>
        </w:rPr>
        <w:t>Incident ticket lifecycle</w:t>
      </w:r>
    </w:p>
    <w:p w14:paraId="0B1B3B63" w14:textId="77777777" w:rsidR="005D455B" w:rsidRPr="005D455B" w:rsidRDefault="005D455B" w:rsidP="005D455B">
      <w:pPr>
        <w:pStyle w:val="ListBullet"/>
        <w:numPr>
          <w:ilvl w:val="0"/>
          <w:numId w:val="22"/>
        </w:numPr>
        <w:rPr>
          <w:lang w:val="en-IN"/>
        </w:rPr>
      </w:pPr>
      <w:r w:rsidRPr="005D455B">
        <w:rPr>
          <w:lang w:val="en-IN"/>
        </w:rPr>
        <w:t>IP blacklisting management</w:t>
      </w:r>
    </w:p>
    <w:p w14:paraId="2EC2004F" w14:textId="77777777" w:rsidR="005D455B" w:rsidRPr="005D455B" w:rsidRDefault="005D455B" w:rsidP="005D455B">
      <w:pPr>
        <w:pStyle w:val="ListBullet"/>
        <w:numPr>
          <w:ilvl w:val="0"/>
          <w:numId w:val="22"/>
        </w:numPr>
        <w:rPr>
          <w:lang w:val="en-IN"/>
        </w:rPr>
      </w:pPr>
      <w:r w:rsidRPr="005D455B">
        <w:rPr>
          <w:lang w:val="en-IN"/>
        </w:rPr>
        <w:t>Severity and SLA tracking</w:t>
      </w:r>
    </w:p>
    <w:p w14:paraId="6392AB24" w14:textId="77777777" w:rsidR="005D455B" w:rsidRPr="005D455B" w:rsidRDefault="005D455B" w:rsidP="005D455B">
      <w:pPr>
        <w:pStyle w:val="ListBullet"/>
        <w:numPr>
          <w:ilvl w:val="0"/>
          <w:numId w:val="22"/>
        </w:numPr>
        <w:rPr>
          <w:lang w:val="en-IN"/>
        </w:rPr>
      </w:pPr>
      <w:r w:rsidRPr="005D455B">
        <w:rPr>
          <w:lang w:val="en-IN"/>
        </w:rPr>
        <w:t>Compliance-ready reporting</w:t>
      </w:r>
    </w:p>
    <w:p w14:paraId="0CBC791F" w14:textId="77777777" w:rsidR="005D455B" w:rsidRPr="005D455B" w:rsidRDefault="005D455B" w:rsidP="005D455B">
      <w:pPr>
        <w:pStyle w:val="ListBullet"/>
        <w:rPr>
          <w:lang w:val="en-IN"/>
        </w:rPr>
      </w:pPr>
      <w:r w:rsidRPr="005D455B">
        <w:rPr>
          <w:lang w:val="en-IN"/>
        </w:rPr>
        <w:pict w14:anchorId="0CBD5856">
          <v:rect id="_x0000_i1344" style="width:0;height:1.5pt" o:hralign="center" o:hrstd="t" o:hr="t" fillcolor="#a0a0a0" stroked="f"/>
        </w:pict>
      </w:r>
    </w:p>
    <w:p w14:paraId="357F4319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13. Audit &amp; Logging Service</w:t>
      </w:r>
    </w:p>
    <w:p w14:paraId="6E3DEFB2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Functional Coverage</w:t>
      </w:r>
    </w:p>
    <w:p w14:paraId="592162CB" w14:textId="77777777" w:rsidR="005D455B" w:rsidRPr="005D455B" w:rsidRDefault="005D455B" w:rsidP="005D455B">
      <w:pPr>
        <w:pStyle w:val="ListBullet"/>
        <w:numPr>
          <w:ilvl w:val="0"/>
          <w:numId w:val="23"/>
        </w:numPr>
        <w:rPr>
          <w:lang w:val="en-IN"/>
        </w:rPr>
      </w:pPr>
      <w:r w:rsidRPr="005D455B">
        <w:rPr>
          <w:lang w:val="en-IN"/>
        </w:rPr>
        <w:t>Centralized audit logs</w:t>
      </w:r>
    </w:p>
    <w:p w14:paraId="70D7EB92" w14:textId="77777777" w:rsidR="005D455B" w:rsidRPr="005D455B" w:rsidRDefault="005D455B" w:rsidP="005D455B">
      <w:pPr>
        <w:pStyle w:val="ListBullet"/>
        <w:numPr>
          <w:ilvl w:val="0"/>
          <w:numId w:val="23"/>
        </w:numPr>
        <w:rPr>
          <w:lang w:val="en-IN"/>
        </w:rPr>
      </w:pPr>
      <w:r w:rsidRPr="005D455B">
        <w:rPr>
          <w:lang w:val="en-IN"/>
        </w:rPr>
        <w:t>Coverage:</w:t>
      </w:r>
    </w:p>
    <w:p w14:paraId="26753A79" w14:textId="77777777" w:rsidR="005D455B" w:rsidRPr="005D455B" w:rsidRDefault="005D455B" w:rsidP="005D455B">
      <w:pPr>
        <w:pStyle w:val="ListBullet"/>
        <w:numPr>
          <w:ilvl w:val="1"/>
          <w:numId w:val="23"/>
        </w:numPr>
        <w:rPr>
          <w:lang w:val="en-IN"/>
        </w:rPr>
      </w:pPr>
      <w:r w:rsidRPr="005D455B">
        <w:rPr>
          <w:lang w:val="en-IN"/>
        </w:rPr>
        <w:t>User actions</w:t>
      </w:r>
    </w:p>
    <w:p w14:paraId="7A51064D" w14:textId="77777777" w:rsidR="005D455B" w:rsidRPr="005D455B" w:rsidRDefault="005D455B" w:rsidP="005D455B">
      <w:pPr>
        <w:pStyle w:val="ListBullet"/>
        <w:numPr>
          <w:ilvl w:val="1"/>
          <w:numId w:val="23"/>
        </w:numPr>
        <w:rPr>
          <w:lang w:val="en-IN"/>
        </w:rPr>
      </w:pPr>
      <w:r w:rsidRPr="005D455B">
        <w:rPr>
          <w:lang w:val="en-IN"/>
        </w:rPr>
        <w:t>Project operations</w:t>
      </w:r>
    </w:p>
    <w:p w14:paraId="116BA9B8" w14:textId="77777777" w:rsidR="005D455B" w:rsidRPr="005D455B" w:rsidRDefault="005D455B" w:rsidP="005D455B">
      <w:pPr>
        <w:pStyle w:val="ListBullet"/>
        <w:numPr>
          <w:ilvl w:val="1"/>
          <w:numId w:val="23"/>
        </w:numPr>
        <w:rPr>
          <w:lang w:val="en-IN"/>
        </w:rPr>
      </w:pPr>
      <w:r w:rsidRPr="005D455B">
        <w:rPr>
          <w:lang w:val="en-IN"/>
        </w:rPr>
        <w:t>File activity</w:t>
      </w:r>
    </w:p>
    <w:p w14:paraId="6A5AA121" w14:textId="77777777" w:rsidR="005D455B" w:rsidRPr="005D455B" w:rsidRDefault="005D455B" w:rsidP="005D455B">
      <w:pPr>
        <w:pStyle w:val="ListBullet"/>
        <w:numPr>
          <w:ilvl w:val="1"/>
          <w:numId w:val="23"/>
        </w:numPr>
        <w:rPr>
          <w:lang w:val="en-IN"/>
        </w:rPr>
      </w:pPr>
      <w:r w:rsidRPr="005D455B">
        <w:rPr>
          <w:lang w:val="en-IN"/>
        </w:rPr>
        <w:t>AI interactions</w:t>
      </w:r>
    </w:p>
    <w:p w14:paraId="31E44C0D" w14:textId="77777777" w:rsidR="005D455B" w:rsidRPr="005D455B" w:rsidRDefault="005D455B" w:rsidP="005D455B">
      <w:pPr>
        <w:pStyle w:val="ListBullet"/>
        <w:numPr>
          <w:ilvl w:val="0"/>
          <w:numId w:val="23"/>
        </w:numPr>
        <w:rPr>
          <w:lang w:val="en-IN"/>
        </w:rPr>
      </w:pPr>
      <w:r w:rsidRPr="005D455B">
        <w:rPr>
          <w:lang w:val="en-IN"/>
        </w:rPr>
        <w:t>Retention policy enforcement</w:t>
      </w:r>
    </w:p>
    <w:p w14:paraId="1E465921" w14:textId="77777777" w:rsidR="005D455B" w:rsidRPr="005D455B" w:rsidRDefault="005D455B" w:rsidP="005D455B">
      <w:pPr>
        <w:pStyle w:val="ListBullet"/>
        <w:numPr>
          <w:ilvl w:val="0"/>
          <w:numId w:val="23"/>
        </w:numPr>
        <w:rPr>
          <w:lang w:val="en-IN"/>
        </w:rPr>
      </w:pPr>
      <w:r w:rsidRPr="005D455B">
        <w:rPr>
          <w:lang w:val="en-IN"/>
        </w:rPr>
        <w:t>Exportable audit reports</w:t>
      </w:r>
    </w:p>
    <w:p w14:paraId="0BD608A1" w14:textId="77777777" w:rsidR="005D455B" w:rsidRPr="005D455B" w:rsidRDefault="005D455B" w:rsidP="005D455B">
      <w:pPr>
        <w:pStyle w:val="ListBullet"/>
        <w:numPr>
          <w:ilvl w:val="0"/>
          <w:numId w:val="23"/>
        </w:numPr>
        <w:rPr>
          <w:lang w:val="en-IN"/>
        </w:rPr>
      </w:pPr>
      <w:r w:rsidRPr="005D455B">
        <w:rPr>
          <w:lang w:val="en-IN"/>
        </w:rPr>
        <w:t>Compliance traceability (GDPR, ISO, HIPAA)</w:t>
      </w:r>
    </w:p>
    <w:p w14:paraId="2D15C076" w14:textId="77777777" w:rsidR="005D455B" w:rsidRPr="005D455B" w:rsidRDefault="005D455B" w:rsidP="005D455B">
      <w:pPr>
        <w:pStyle w:val="ListBullet"/>
        <w:rPr>
          <w:lang w:val="en-IN"/>
        </w:rPr>
      </w:pPr>
      <w:r w:rsidRPr="005D455B">
        <w:rPr>
          <w:lang w:val="en-IN"/>
        </w:rPr>
        <w:pict w14:anchorId="56F29C47">
          <v:rect id="_x0000_i1345" style="width:0;height:1.5pt" o:hralign="center" o:hrstd="t" o:hr="t" fillcolor="#a0a0a0" stroked="f"/>
        </w:pict>
      </w:r>
    </w:p>
    <w:p w14:paraId="36853CA5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lastRenderedPageBreak/>
        <w:t>14. Help, Support &amp; In-App Guidance Service</w:t>
      </w:r>
    </w:p>
    <w:p w14:paraId="30744E40" w14:textId="77777777" w:rsidR="005D455B" w:rsidRPr="005D455B" w:rsidRDefault="005D455B" w:rsidP="005D455B">
      <w:pPr>
        <w:pStyle w:val="ListBullet"/>
        <w:rPr>
          <w:b/>
          <w:bCs/>
          <w:lang w:val="en-IN"/>
        </w:rPr>
      </w:pPr>
      <w:r w:rsidRPr="005D455B">
        <w:rPr>
          <w:b/>
          <w:bCs/>
          <w:lang w:val="en-IN"/>
        </w:rPr>
        <w:t>Functional Coverage</w:t>
      </w:r>
    </w:p>
    <w:p w14:paraId="78EAAB96" w14:textId="77777777" w:rsidR="005D455B" w:rsidRPr="005D455B" w:rsidRDefault="005D455B" w:rsidP="005D455B">
      <w:pPr>
        <w:pStyle w:val="ListBullet"/>
        <w:numPr>
          <w:ilvl w:val="0"/>
          <w:numId w:val="24"/>
        </w:numPr>
        <w:rPr>
          <w:lang w:val="en-IN"/>
        </w:rPr>
      </w:pPr>
      <w:r w:rsidRPr="005D455B">
        <w:rPr>
          <w:lang w:val="en-IN"/>
        </w:rPr>
        <w:t xml:space="preserve">Help </w:t>
      </w:r>
      <w:proofErr w:type="spellStart"/>
      <w:r w:rsidRPr="005D455B">
        <w:rPr>
          <w:lang w:val="en-IN"/>
        </w:rPr>
        <w:t>center</w:t>
      </w:r>
      <w:proofErr w:type="spellEnd"/>
      <w:r w:rsidRPr="005D455B">
        <w:rPr>
          <w:lang w:val="en-IN"/>
        </w:rPr>
        <w:t xml:space="preserve"> categories and articles</w:t>
      </w:r>
    </w:p>
    <w:p w14:paraId="5DC59E7D" w14:textId="77777777" w:rsidR="005D455B" w:rsidRPr="005D455B" w:rsidRDefault="005D455B" w:rsidP="005D455B">
      <w:pPr>
        <w:pStyle w:val="ListBullet"/>
        <w:numPr>
          <w:ilvl w:val="0"/>
          <w:numId w:val="24"/>
        </w:numPr>
        <w:rPr>
          <w:lang w:val="en-IN"/>
        </w:rPr>
      </w:pPr>
      <w:r w:rsidRPr="005D455B">
        <w:rPr>
          <w:lang w:val="en-IN"/>
        </w:rPr>
        <w:t>Tooltips and guided walkthroughs</w:t>
      </w:r>
    </w:p>
    <w:p w14:paraId="015E0B23" w14:textId="77777777" w:rsidR="005D455B" w:rsidRPr="005D455B" w:rsidRDefault="005D455B" w:rsidP="005D455B">
      <w:pPr>
        <w:pStyle w:val="ListBullet"/>
        <w:numPr>
          <w:ilvl w:val="0"/>
          <w:numId w:val="24"/>
        </w:numPr>
        <w:rPr>
          <w:lang w:val="en-IN"/>
        </w:rPr>
      </w:pPr>
      <w:r w:rsidRPr="005D455B">
        <w:rPr>
          <w:lang w:val="en-IN"/>
        </w:rPr>
        <w:t>FAQs and training content</w:t>
      </w:r>
    </w:p>
    <w:p w14:paraId="0FDDFC82" w14:textId="77777777" w:rsidR="005D455B" w:rsidRPr="005D455B" w:rsidRDefault="005D455B" w:rsidP="005D455B">
      <w:pPr>
        <w:pStyle w:val="ListBullet"/>
        <w:numPr>
          <w:ilvl w:val="0"/>
          <w:numId w:val="24"/>
        </w:numPr>
        <w:rPr>
          <w:lang w:val="en-IN"/>
        </w:rPr>
      </w:pPr>
      <w:r w:rsidRPr="005D455B">
        <w:rPr>
          <w:lang w:val="en-IN"/>
        </w:rPr>
        <w:t>Support ticket submission</w:t>
      </w:r>
    </w:p>
    <w:p w14:paraId="522CC2F2" w14:textId="77777777" w:rsidR="005D455B" w:rsidRPr="005D455B" w:rsidRDefault="005D455B" w:rsidP="005D455B">
      <w:pPr>
        <w:pStyle w:val="ListBullet"/>
        <w:numPr>
          <w:ilvl w:val="0"/>
          <w:numId w:val="24"/>
        </w:numPr>
        <w:rPr>
          <w:lang w:val="en-IN"/>
        </w:rPr>
      </w:pPr>
      <w:r w:rsidRPr="005D455B">
        <w:rPr>
          <w:lang w:val="en-IN"/>
        </w:rPr>
        <w:t>Draft and publish lifecycle</w:t>
      </w:r>
    </w:p>
    <w:p w14:paraId="1A3F9A57" w14:textId="77777777" w:rsidR="005D455B" w:rsidRPr="005D455B" w:rsidRDefault="005D455B" w:rsidP="005D455B">
      <w:pPr>
        <w:pStyle w:val="ListBullet"/>
        <w:rPr>
          <w:lang w:val="en-IN"/>
        </w:rPr>
      </w:pPr>
      <w:r w:rsidRPr="005D455B">
        <w:rPr>
          <w:lang w:val="en-IN"/>
        </w:rPr>
        <w:pict w14:anchorId="3462431C">
          <v:rect id="_x0000_i1346" style="width:0;height:1.5pt" o:hralign="center" o:hrstd="t" o:hr="t" fillcolor="#a0a0a0" stroked="f"/>
        </w:pict>
      </w:r>
    </w:p>
    <w:p w14:paraId="2DD82CA3" w14:textId="5132D07C" w:rsidR="0098316D" w:rsidRDefault="0098316D" w:rsidP="005D455B">
      <w:pPr>
        <w:pStyle w:val="ListBullet"/>
        <w:numPr>
          <w:ilvl w:val="0"/>
          <w:numId w:val="0"/>
        </w:numPr>
      </w:pPr>
    </w:p>
    <w:sectPr w:rsidR="009831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06848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AF0FA7"/>
    <w:multiLevelType w:val="multilevel"/>
    <w:tmpl w:val="69D4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4827BA"/>
    <w:multiLevelType w:val="multilevel"/>
    <w:tmpl w:val="6DA4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642E1B"/>
    <w:multiLevelType w:val="multilevel"/>
    <w:tmpl w:val="EE3E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60B6A"/>
    <w:multiLevelType w:val="multilevel"/>
    <w:tmpl w:val="3A78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E096B"/>
    <w:multiLevelType w:val="multilevel"/>
    <w:tmpl w:val="EFA4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B60EE"/>
    <w:multiLevelType w:val="multilevel"/>
    <w:tmpl w:val="9EEA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A470F"/>
    <w:multiLevelType w:val="multilevel"/>
    <w:tmpl w:val="9E70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F6FD7"/>
    <w:multiLevelType w:val="multilevel"/>
    <w:tmpl w:val="CEFC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D3E03"/>
    <w:multiLevelType w:val="multilevel"/>
    <w:tmpl w:val="930E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D2B6F"/>
    <w:multiLevelType w:val="multilevel"/>
    <w:tmpl w:val="E7C0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B3907"/>
    <w:multiLevelType w:val="multilevel"/>
    <w:tmpl w:val="20AA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E82557"/>
    <w:multiLevelType w:val="multilevel"/>
    <w:tmpl w:val="8DA8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24444"/>
    <w:multiLevelType w:val="multilevel"/>
    <w:tmpl w:val="71DE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451FCC"/>
    <w:multiLevelType w:val="multilevel"/>
    <w:tmpl w:val="2E50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6703E4"/>
    <w:multiLevelType w:val="multilevel"/>
    <w:tmpl w:val="FAC0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B05573"/>
    <w:multiLevelType w:val="multilevel"/>
    <w:tmpl w:val="D82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414708">
    <w:abstractNumId w:val="8"/>
  </w:num>
  <w:num w:numId="2" w16cid:durableId="1695109486">
    <w:abstractNumId w:val="6"/>
  </w:num>
  <w:num w:numId="3" w16cid:durableId="55128706">
    <w:abstractNumId w:val="5"/>
  </w:num>
  <w:num w:numId="4" w16cid:durableId="354499187">
    <w:abstractNumId w:val="4"/>
  </w:num>
  <w:num w:numId="5" w16cid:durableId="81417976">
    <w:abstractNumId w:val="7"/>
  </w:num>
  <w:num w:numId="6" w16cid:durableId="452987655">
    <w:abstractNumId w:val="3"/>
  </w:num>
  <w:num w:numId="7" w16cid:durableId="1883712448">
    <w:abstractNumId w:val="2"/>
  </w:num>
  <w:num w:numId="8" w16cid:durableId="1929190300">
    <w:abstractNumId w:val="1"/>
  </w:num>
  <w:num w:numId="9" w16cid:durableId="86075984">
    <w:abstractNumId w:val="0"/>
  </w:num>
  <w:num w:numId="10" w16cid:durableId="871110428">
    <w:abstractNumId w:val="24"/>
  </w:num>
  <w:num w:numId="11" w16cid:durableId="1913270284">
    <w:abstractNumId w:val="18"/>
  </w:num>
  <w:num w:numId="12" w16cid:durableId="1090543033">
    <w:abstractNumId w:val="11"/>
  </w:num>
  <w:num w:numId="13" w16cid:durableId="728261079">
    <w:abstractNumId w:val="20"/>
  </w:num>
  <w:num w:numId="14" w16cid:durableId="973606968">
    <w:abstractNumId w:val="17"/>
  </w:num>
  <w:num w:numId="15" w16cid:durableId="1669404702">
    <w:abstractNumId w:val="21"/>
  </w:num>
  <w:num w:numId="16" w16cid:durableId="739062703">
    <w:abstractNumId w:val="22"/>
  </w:num>
  <w:num w:numId="17" w16cid:durableId="239292082">
    <w:abstractNumId w:val="9"/>
  </w:num>
  <w:num w:numId="18" w16cid:durableId="1593393791">
    <w:abstractNumId w:val="16"/>
  </w:num>
  <w:num w:numId="19" w16cid:durableId="6635217">
    <w:abstractNumId w:val="15"/>
  </w:num>
  <w:num w:numId="20" w16cid:durableId="1975521587">
    <w:abstractNumId w:val="12"/>
  </w:num>
  <w:num w:numId="21" w16cid:durableId="961613098">
    <w:abstractNumId w:val="13"/>
  </w:num>
  <w:num w:numId="22" w16cid:durableId="1954433538">
    <w:abstractNumId w:val="19"/>
  </w:num>
  <w:num w:numId="23" w16cid:durableId="1857503967">
    <w:abstractNumId w:val="23"/>
  </w:num>
  <w:num w:numId="24" w16cid:durableId="1908344428">
    <w:abstractNumId w:val="14"/>
  </w:num>
  <w:num w:numId="25" w16cid:durableId="15597074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F07"/>
    <w:rsid w:val="005D455B"/>
    <w:rsid w:val="009831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84431E"/>
  <w14:defaultImageDpi w14:val="300"/>
  <w15:docId w15:val="{BA4C8BFE-91A0-4BF6-BB3C-B8190FB8D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823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Mahavir Singh</cp:lastModifiedBy>
  <cp:revision>2</cp:revision>
  <dcterms:created xsi:type="dcterms:W3CDTF">2013-12-23T23:15:00Z</dcterms:created>
  <dcterms:modified xsi:type="dcterms:W3CDTF">2025-12-18T03:57:00Z</dcterms:modified>
  <cp:category/>
</cp:coreProperties>
</file>