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829A" w14:textId="77777777" w:rsidR="009A6B21" w:rsidRDefault="00000000">
      <w:pPr>
        <w:jc w:val="center"/>
      </w:pPr>
      <w:r>
        <w:rPr>
          <w:b/>
          <w:sz w:val="36"/>
        </w:rPr>
        <w:t>API Sequence Flows – Version 2.0 (New 5-Microservice Architecture)</w:t>
      </w:r>
    </w:p>
    <w:p w14:paraId="286FDEC8" w14:textId="77777777" w:rsidR="009A6B21" w:rsidRDefault="009A6B21"/>
    <w:p w14:paraId="66C26EC1" w14:textId="77777777" w:rsidR="009A6B21" w:rsidRDefault="00000000">
      <w:pPr>
        <w:pStyle w:val="Heading1"/>
      </w:pPr>
      <w:r>
        <w:t>Scenario 0 – App Bootstrap &amp; Tenant Context</w:t>
      </w:r>
    </w:p>
    <w:p w14:paraId="4C1FC29F" w14:textId="4A45EE52" w:rsidR="009A6B21" w:rsidRDefault="00000000">
      <w:pPr>
        <w:pStyle w:val="ListBullet"/>
      </w:pPr>
      <w:r>
        <w:t>Common entry point for all roles</w:t>
      </w:r>
      <w:r w:rsidR="00FA4BA5">
        <w:t>,</w:t>
      </w:r>
      <w:r>
        <w:t xml:space="preserve"> establishes tenant and project scope for downstream calls.</w:t>
      </w:r>
    </w:p>
    <w:p w14:paraId="797A25CD" w14:textId="77777777" w:rsidR="009A6B21" w:rsidRDefault="00000000">
      <w:pPr>
        <w:pStyle w:val="ListBullet"/>
      </w:pPr>
      <w:r>
        <w:t>Authorization and entitlement checks are enforced at MS1 using governance policy data and cached policy snapshots.</w:t>
      </w:r>
    </w:p>
    <w:p w14:paraId="5E0913B8" w14:textId="77777777" w:rsidR="009A6B21" w:rsidRDefault="00000000">
      <w:pPr>
        <w:pStyle w:val="Heading2"/>
      </w:pPr>
      <w:r>
        <w:t>Data footprint</w:t>
      </w:r>
    </w:p>
    <w:p w14:paraId="1D466990" w14:textId="77777777" w:rsidR="009A6B21" w:rsidRDefault="00000000">
      <w:pPr>
        <w:pStyle w:val="ListBullet"/>
      </w:pPr>
      <w:r>
        <w:t>PostgreSQL (MS1): tenants/organizations, subscriptions/entitlements, users, roles/permissions, policy snapshots</w:t>
      </w:r>
    </w:p>
    <w:p w14:paraId="314C8C7C" w14:textId="77777777" w:rsidR="009A6B21" w:rsidRDefault="00000000">
      <w:pPr>
        <w:pStyle w:val="ListBullet"/>
      </w:pPr>
      <w:r>
        <w:t>PostgreSQL (MS2): projects, folders (for default structure lookup), published visibility</w:t>
      </w:r>
    </w:p>
    <w:p w14:paraId="60B63C59" w14:textId="77777777" w:rsidR="009A6B21" w:rsidRDefault="00000000">
      <w:pPr>
        <w:pStyle w:val="ListBullet"/>
      </w:pPr>
      <w:r>
        <w:t>PostgreSQL (MS1): access_logs/audit_logs (request stamping and auditability)</w:t>
      </w:r>
    </w:p>
    <w:p w14:paraId="4A36113A" w14:textId="77777777" w:rsidR="009A6B21" w:rsidRDefault="00000000">
      <w:pPr>
        <w:pStyle w:val="Heading2"/>
      </w:pPr>
      <w:r>
        <w:t>Sequence steps (tabular)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9"/>
        <w:gridCol w:w="1039"/>
        <w:gridCol w:w="1713"/>
        <w:gridCol w:w="1713"/>
        <w:gridCol w:w="3002"/>
        <w:gridCol w:w="1360"/>
      </w:tblGrid>
      <w:tr w:rsidR="009A6B21" w14:paraId="75C2D370" w14:textId="77777777">
        <w:trPr>
          <w:jc w:val="center"/>
        </w:trPr>
        <w:tc>
          <w:tcPr>
            <w:tcW w:w="1560" w:type="dxa"/>
            <w:shd w:val="clear" w:color="auto" w:fill="EDEDED"/>
          </w:tcPr>
          <w:p w14:paraId="173FB152" w14:textId="77777777" w:rsidR="009A6B21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  <w:shd w:val="clear" w:color="auto" w:fill="EDEDED"/>
          </w:tcPr>
          <w:p w14:paraId="018242B4" w14:textId="77777777" w:rsidR="009A6B21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  <w:shd w:val="clear" w:color="auto" w:fill="EDEDED"/>
          </w:tcPr>
          <w:p w14:paraId="7D45916F" w14:textId="77777777" w:rsidR="009A6B21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  <w:shd w:val="clear" w:color="auto" w:fill="EDEDED"/>
          </w:tcPr>
          <w:p w14:paraId="70E9494E" w14:textId="77777777" w:rsidR="009A6B21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  <w:shd w:val="clear" w:color="auto" w:fill="EDEDED"/>
          </w:tcPr>
          <w:p w14:paraId="40AE35FD" w14:textId="77777777" w:rsidR="009A6B21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  <w:shd w:val="clear" w:color="auto" w:fill="EDEDED"/>
          </w:tcPr>
          <w:p w14:paraId="765A001A" w14:textId="77777777" w:rsidR="009A6B21" w:rsidRDefault="00000000">
            <w:r>
              <w:rPr>
                <w:b/>
              </w:rPr>
              <w:t>Output</w:t>
            </w:r>
          </w:p>
        </w:tc>
      </w:tr>
      <w:tr w:rsidR="009A6B21" w14:paraId="19505C9E" w14:textId="77777777">
        <w:trPr>
          <w:jc w:val="center"/>
        </w:trPr>
        <w:tc>
          <w:tcPr>
            <w:tcW w:w="1560" w:type="dxa"/>
          </w:tcPr>
          <w:p w14:paraId="4E366267" w14:textId="77777777" w:rsidR="009A6B21" w:rsidRDefault="00000000">
            <w:r>
              <w:t>0.1</w:t>
            </w:r>
          </w:p>
        </w:tc>
        <w:tc>
          <w:tcPr>
            <w:tcW w:w="1560" w:type="dxa"/>
          </w:tcPr>
          <w:p w14:paraId="1769E6DB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54CA2671" w14:textId="77777777" w:rsidR="009A6B21" w:rsidRDefault="00000000">
            <w:r>
              <w:t>Open app / select Organization + Project</w:t>
            </w:r>
          </w:p>
        </w:tc>
        <w:tc>
          <w:tcPr>
            <w:tcW w:w="1560" w:type="dxa"/>
          </w:tcPr>
          <w:p w14:paraId="6A319072" w14:textId="1DD5DAA7" w:rsidR="009A6B21" w:rsidRDefault="00000000">
            <w:r>
              <w:t>UI → MS1: GET /</w:t>
            </w:r>
            <w:r w:rsidR="00FA4BA5">
              <w:t>me,</w:t>
            </w:r>
            <w:r>
              <w:t xml:space="preserve"> UI → MS1: GET /</w:t>
            </w:r>
            <w:r w:rsidR="00FA4BA5">
              <w:t>organizations,</w:t>
            </w:r>
            <w:r>
              <w:t xml:space="preserve"> UI → MS1 → MS2: GET /projects (scoped)</w:t>
            </w:r>
          </w:p>
        </w:tc>
        <w:tc>
          <w:tcPr>
            <w:tcW w:w="1560" w:type="dxa"/>
          </w:tcPr>
          <w:p w14:paraId="0A7F45A0" w14:textId="415C80FC" w:rsidR="009A6B21" w:rsidRDefault="00000000">
            <w:r>
              <w:t>PG(MS1): users/orgs/roles/</w:t>
            </w:r>
            <w:r w:rsidR="00FA4BA5">
              <w:t>subscriptions,</w:t>
            </w:r>
            <w:r>
              <w:t xml:space="preserve"> PG(MS2): projects</w:t>
            </w:r>
          </w:p>
        </w:tc>
        <w:tc>
          <w:tcPr>
            <w:tcW w:w="1560" w:type="dxa"/>
          </w:tcPr>
          <w:p w14:paraId="4F9EC74B" w14:textId="77777777" w:rsidR="009A6B21" w:rsidRDefault="00000000">
            <w:r>
              <w:t>UI shows org/project selector applies default selection rules filters by role + subscription entitlement.</w:t>
            </w:r>
          </w:p>
        </w:tc>
      </w:tr>
      <w:tr w:rsidR="009A6B21" w14:paraId="6554B3D2" w14:textId="77777777">
        <w:trPr>
          <w:jc w:val="center"/>
        </w:trPr>
        <w:tc>
          <w:tcPr>
            <w:tcW w:w="1560" w:type="dxa"/>
          </w:tcPr>
          <w:p w14:paraId="3AFDE11B" w14:textId="77777777" w:rsidR="009A6B21" w:rsidRDefault="00000000">
            <w:r>
              <w:t>0.2</w:t>
            </w:r>
          </w:p>
        </w:tc>
        <w:tc>
          <w:tcPr>
            <w:tcW w:w="1560" w:type="dxa"/>
          </w:tcPr>
          <w:p w14:paraId="38B19C21" w14:textId="77777777" w:rsidR="009A6B21" w:rsidRDefault="00000000">
            <w:r>
              <w:t>UI → MS1</w:t>
            </w:r>
          </w:p>
        </w:tc>
        <w:tc>
          <w:tcPr>
            <w:tcW w:w="1560" w:type="dxa"/>
          </w:tcPr>
          <w:p w14:paraId="10BF773B" w14:textId="77777777" w:rsidR="009A6B21" w:rsidRDefault="00000000">
            <w:r>
              <w:t>GET /session/context</w:t>
            </w:r>
          </w:p>
        </w:tc>
        <w:tc>
          <w:tcPr>
            <w:tcW w:w="1560" w:type="dxa"/>
          </w:tcPr>
          <w:p w14:paraId="1C4DD2B9" w14:textId="024A4DBD" w:rsidR="009A6B21" w:rsidRDefault="00000000">
            <w:r>
              <w:t>UI → MS1: GET /session/</w:t>
            </w:r>
            <w:proofErr w:type="gramStart"/>
            <w:r>
              <w:t xml:space="preserve">context </w:t>
            </w:r>
            <w:r w:rsidR="00FA4BA5">
              <w:t>,</w:t>
            </w:r>
            <w:proofErr w:type="gramEnd"/>
            <w:r>
              <w:t xml:space="preserve"> MS1 validates token and returns effective tenant + policy snapshot</w:t>
            </w:r>
          </w:p>
        </w:tc>
        <w:tc>
          <w:tcPr>
            <w:tcW w:w="1560" w:type="dxa"/>
          </w:tcPr>
          <w:p w14:paraId="7099D733" w14:textId="271E7525" w:rsidR="009A6B21" w:rsidRDefault="00000000">
            <w:r>
              <w:t>PG(MS1): users/orgs/roles/</w:t>
            </w:r>
            <w:proofErr w:type="gramStart"/>
            <w:r>
              <w:t xml:space="preserve">subscriptions </w:t>
            </w:r>
            <w:r w:rsidR="00FA4BA5">
              <w:t>,</w:t>
            </w:r>
            <w:proofErr w:type="gramEnd"/>
            <w:r>
              <w:t xml:space="preserve"> cache: policy snapshot</w:t>
            </w:r>
          </w:p>
        </w:tc>
        <w:tc>
          <w:tcPr>
            <w:tcW w:w="1560" w:type="dxa"/>
          </w:tcPr>
          <w:p w14:paraId="58E1B11E" w14:textId="77777777" w:rsidR="009A6B21" w:rsidRDefault="00000000">
            <w:r>
              <w:t>If org/project not selected, UI must prompt selection (FRD fallback).</w:t>
            </w:r>
          </w:p>
        </w:tc>
      </w:tr>
    </w:tbl>
    <w:p w14:paraId="7D837D04" w14:textId="77777777" w:rsidR="009A6B21" w:rsidRDefault="009A6B21"/>
    <w:p w14:paraId="385FFAB7" w14:textId="77777777" w:rsidR="009A6B21" w:rsidRDefault="00000000">
      <w:pPr>
        <w:pStyle w:val="Heading2"/>
      </w:pPr>
      <w:r>
        <w:t>Sequence diagram</w:t>
      </w:r>
    </w:p>
    <w:p w14:paraId="5522067C" w14:textId="77777777" w:rsidR="009A6B21" w:rsidRDefault="00000000">
      <w:r>
        <w:t>The following diagram is a visual representation of the step table above (actors, services, and key async events).</w:t>
      </w:r>
    </w:p>
    <w:p w14:paraId="155FB23E" w14:textId="77777777" w:rsidR="009A6B21" w:rsidRDefault="00000000">
      <w:r>
        <w:rPr>
          <w:noProof/>
        </w:rPr>
        <w:lastRenderedPageBreak/>
        <w:drawing>
          <wp:inline distT="0" distB="0" distL="0" distR="0" wp14:anchorId="4B8FEA23" wp14:editId="6B162916">
            <wp:extent cx="5943600" cy="33581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BD48" w14:textId="77777777" w:rsidR="009A6B21" w:rsidRDefault="00000000">
      <w:pPr>
        <w:jc w:val="center"/>
      </w:pPr>
      <w:r>
        <w:t>Figure: Scenario 0 – App Bootstrap &amp; Tenant Context – Sequence Diagram</w:t>
      </w:r>
    </w:p>
    <w:p w14:paraId="757B34F1" w14:textId="77777777" w:rsidR="009A6B21" w:rsidRDefault="009A6B21"/>
    <w:p w14:paraId="12AAEDD3" w14:textId="77777777" w:rsidR="009A6B21" w:rsidRDefault="00000000">
      <w:pPr>
        <w:pStyle w:val="Heading1"/>
      </w:pPr>
      <w:r>
        <w:t>Scenario 1 – Invitation-based Onboarding, Login &amp; Session Establishment (Keycloak)</w:t>
      </w:r>
    </w:p>
    <w:p w14:paraId="42727D43" w14:textId="77777777" w:rsidR="009A6B21" w:rsidRDefault="00000000">
      <w:pPr>
        <w:pStyle w:val="ListBullet"/>
      </w:pPr>
      <w:r>
        <w:t>Covers invite creation, invite validation/expiry, acceptance, Keycloak login/MFA, and session establishment.</w:t>
      </w:r>
    </w:p>
    <w:p w14:paraId="3D3C435D" w14:textId="27E742A9" w:rsidR="009A6B21" w:rsidRDefault="00000000">
      <w:pPr>
        <w:pStyle w:val="ListBullet"/>
      </w:pPr>
      <w:r>
        <w:t>Invite lifecycle and login audit are recorded in MS1</w:t>
      </w:r>
      <w:r w:rsidR="00FA4BA5">
        <w:t>,</w:t>
      </w:r>
      <w:r>
        <w:t xml:space="preserve"> notification delivery is handled by MS4.</w:t>
      </w:r>
    </w:p>
    <w:p w14:paraId="4BF12053" w14:textId="77777777" w:rsidR="009A6B21" w:rsidRDefault="00000000">
      <w:pPr>
        <w:pStyle w:val="Heading2"/>
      </w:pPr>
      <w:r>
        <w:t>Data footprint</w:t>
      </w:r>
    </w:p>
    <w:p w14:paraId="7C71EC50" w14:textId="77777777" w:rsidR="009A6B21" w:rsidRDefault="00000000">
      <w:pPr>
        <w:pStyle w:val="ListBullet"/>
      </w:pPr>
      <w:r>
        <w:t>PostgreSQL (MS1): user_invitations (token, expiry, resend count, status)</w:t>
      </w:r>
    </w:p>
    <w:p w14:paraId="3983A2F0" w14:textId="77777777" w:rsidR="009A6B21" w:rsidRDefault="00000000">
      <w:pPr>
        <w:pStyle w:val="ListBullet"/>
      </w:pPr>
      <w:r>
        <w:t>PostgreSQL (MS1): users (status: active/locked/expired/archived), access_logs, audit_logs</w:t>
      </w:r>
    </w:p>
    <w:p w14:paraId="0A0E9DFE" w14:textId="6EB5D413" w:rsidR="009A6B21" w:rsidRDefault="00000000">
      <w:pPr>
        <w:pStyle w:val="ListBullet"/>
      </w:pPr>
      <w:r>
        <w:t xml:space="preserve">PostgreSQL (MS4): notifications, </w:t>
      </w:r>
      <w:proofErr w:type="spellStart"/>
      <w:r>
        <w:t>notification_preferences</w:t>
      </w:r>
      <w:proofErr w:type="spellEnd"/>
      <w:r w:rsidR="00FA4BA5">
        <w:t>,</w:t>
      </w:r>
      <w:r>
        <w:t xml:space="preserve"> Queue/Workers for email delivery</w:t>
      </w:r>
    </w:p>
    <w:p w14:paraId="6DCFD3B7" w14:textId="77777777" w:rsidR="009A6B21" w:rsidRDefault="00000000">
      <w:pPr>
        <w:pStyle w:val="Heading2"/>
      </w:pPr>
      <w:r>
        <w:t>Sequence steps (tabular)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"/>
        <w:gridCol w:w="1375"/>
        <w:gridCol w:w="1661"/>
        <w:gridCol w:w="1934"/>
        <w:gridCol w:w="2219"/>
        <w:gridCol w:w="1770"/>
      </w:tblGrid>
      <w:tr w:rsidR="009A6B21" w14:paraId="29434DEA" w14:textId="77777777">
        <w:trPr>
          <w:jc w:val="center"/>
        </w:trPr>
        <w:tc>
          <w:tcPr>
            <w:tcW w:w="1560" w:type="dxa"/>
            <w:shd w:val="clear" w:color="auto" w:fill="EDEDED"/>
          </w:tcPr>
          <w:p w14:paraId="58FA0765" w14:textId="77777777" w:rsidR="009A6B21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  <w:shd w:val="clear" w:color="auto" w:fill="EDEDED"/>
          </w:tcPr>
          <w:p w14:paraId="0AFA8789" w14:textId="77777777" w:rsidR="009A6B21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  <w:shd w:val="clear" w:color="auto" w:fill="EDEDED"/>
          </w:tcPr>
          <w:p w14:paraId="482E3E14" w14:textId="77777777" w:rsidR="009A6B21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  <w:shd w:val="clear" w:color="auto" w:fill="EDEDED"/>
          </w:tcPr>
          <w:p w14:paraId="31105EA8" w14:textId="77777777" w:rsidR="009A6B21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  <w:shd w:val="clear" w:color="auto" w:fill="EDEDED"/>
          </w:tcPr>
          <w:p w14:paraId="5C0C2141" w14:textId="77777777" w:rsidR="009A6B21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  <w:shd w:val="clear" w:color="auto" w:fill="EDEDED"/>
          </w:tcPr>
          <w:p w14:paraId="5864ACBA" w14:textId="77777777" w:rsidR="009A6B21" w:rsidRDefault="00000000">
            <w:r>
              <w:rPr>
                <w:b/>
              </w:rPr>
              <w:t>Output</w:t>
            </w:r>
          </w:p>
        </w:tc>
      </w:tr>
      <w:tr w:rsidR="009A6B21" w14:paraId="6074D7DF" w14:textId="77777777">
        <w:trPr>
          <w:jc w:val="center"/>
        </w:trPr>
        <w:tc>
          <w:tcPr>
            <w:tcW w:w="1560" w:type="dxa"/>
          </w:tcPr>
          <w:p w14:paraId="1610C488" w14:textId="77777777" w:rsidR="009A6B21" w:rsidRDefault="00000000">
            <w:r>
              <w:t>1.1</w:t>
            </w:r>
          </w:p>
        </w:tc>
        <w:tc>
          <w:tcPr>
            <w:tcW w:w="1560" w:type="dxa"/>
          </w:tcPr>
          <w:p w14:paraId="1C504391" w14:textId="77777777" w:rsidR="009A6B21" w:rsidRDefault="00000000">
            <w:r>
              <w:t>JC Admin/Client Admin → UI</w:t>
            </w:r>
          </w:p>
        </w:tc>
        <w:tc>
          <w:tcPr>
            <w:tcW w:w="1560" w:type="dxa"/>
          </w:tcPr>
          <w:p w14:paraId="4E3CC0F4" w14:textId="77777777" w:rsidR="009A6B21" w:rsidRDefault="00000000">
            <w:r>
              <w:t>Invite user</w:t>
            </w:r>
          </w:p>
        </w:tc>
        <w:tc>
          <w:tcPr>
            <w:tcW w:w="1560" w:type="dxa"/>
          </w:tcPr>
          <w:p w14:paraId="0BC34216" w14:textId="1C0BD7B4" w:rsidR="009A6B21" w:rsidRDefault="00000000">
            <w:r>
              <w:t>UI → MS1: POST /users/invitations (governance</w:t>
            </w:r>
            <w:proofErr w:type="gramStart"/>
            <w:r>
              <w:t xml:space="preserve">) </w:t>
            </w:r>
            <w:r w:rsidR="00FA4BA5">
              <w:t>,</w:t>
            </w:r>
            <w:proofErr w:type="gramEnd"/>
            <w:r>
              <w:t xml:space="preserve"> MS1 publishes invite_created </w:t>
            </w:r>
            <w:r>
              <w:lastRenderedPageBreak/>
              <w:t>event</w:t>
            </w:r>
          </w:p>
        </w:tc>
        <w:tc>
          <w:tcPr>
            <w:tcW w:w="1560" w:type="dxa"/>
          </w:tcPr>
          <w:p w14:paraId="5CCAF99E" w14:textId="38A901EC" w:rsidR="009A6B21" w:rsidRDefault="00000000">
            <w:r>
              <w:lastRenderedPageBreak/>
              <w:t>PG(MS1): user_invitations, audit_</w:t>
            </w:r>
            <w:proofErr w:type="gramStart"/>
            <w:r>
              <w:t xml:space="preserve">logs </w:t>
            </w:r>
            <w:r w:rsidR="00FA4BA5">
              <w:t>,</w:t>
            </w:r>
            <w:proofErr w:type="gramEnd"/>
            <w:r>
              <w:t xml:space="preserve"> Event Bus → MS</w:t>
            </w:r>
            <w:proofErr w:type="gramStart"/>
            <w:r>
              <w:t xml:space="preserve">4 </w:t>
            </w:r>
            <w:r w:rsidR="00FA4BA5">
              <w:t>,</w:t>
            </w:r>
            <w:proofErr w:type="gramEnd"/>
            <w:r>
              <w:t xml:space="preserve"> Queue: email_notifications</w:t>
            </w:r>
          </w:p>
        </w:tc>
        <w:tc>
          <w:tcPr>
            <w:tcW w:w="1560" w:type="dxa"/>
          </w:tcPr>
          <w:p w14:paraId="71D70201" w14:textId="77777777" w:rsidR="009A6B21" w:rsidRDefault="00000000">
            <w:r>
              <w:t>Invite email generated invitation expiry and resend supported.</w:t>
            </w:r>
          </w:p>
        </w:tc>
      </w:tr>
      <w:tr w:rsidR="009A6B21" w14:paraId="5B8F6C1D" w14:textId="77777777">
        <w:trPr>
          <w:jc w:val="center"/>
        </w:trPr>
        <w:tc>
          <w:tcPr>
            <w:tcW w:w="1560" w:type="dxa"/>
          </w:tcPr>
          <w:p w14:paraId="7D8A7B6C" w14:textId="77777777" w:rsidR="009A6B21" w:rsidRDefault="00000000">
            <w:r>
              <w:t>1.2</w:t>
            </w:r>
          </w:p>
        </w:tc>
        <w:tc>
          <w:tcPr>
            <w:tcW w:w="1560" w:type="dxa"/>
          </w:tcPr>
          <w:p w14:paraId="44ADD046" w14:textId="77777777" w:rsidR="009A6B21" w:rsidRDefault="00000000">
            <w:r>
              <w:t>Invited user → UI</w:t>
            </w:r>
          </w:p>
        </w:tc>
        <w:tc>
          <w:tcPr>
            <w:tcW w:w="1560" w:type="dxa"/>
          </w:tcPr>
          <w:p w14:paraId="5B1BF8F3" w14:textId="77777777" w:rsidR="009A6B21" w:rsidRDefault="00000000">
            <w:r>
              <w:t>Open invite link</w:t>
            </w:r>
          </w:p>
        </w:tc>
        <w:tc>
          <w:tcPr>
            <w:tcW w:w="1560" w:type="dxa"/>
          </w:tcPr>
          <w:p w14:paraId="5B2A7537" w14:textId="25C6B6FF" w:rsidR="009A6B21" w:rsidRDefault="00000000">
            <w:r>
              <w:t>UI → MS1: GET /</w:t>
            </w:r>
            <w:proofErr w:type="gramStart"/>
            <w:r>
              <w:t>invitations/{</w:t>
            </w:r>
            <w:proofErr w:type="gramEnd"/>
            <w:r>
              <w:t>token</w:t>
            </w:r>
            <w:proofErr w:type="gramStart"/>
            <w:r>
              <w:t xml:space="preserve">} </w:t>
            </w:r>
            <w:r w:rsidR="00FA4BA5">
              <w:t>,</w:t>
            </w:r>
            <w:proofErr w:type="gramEnd"/>
            <w:r>
              <w:t xml:space="preserve"> MS1 validates token/expiry and returns invite context</w:t>
            </w:r>
          </w:p>
        </w:tc>
        <w:tc>
          <w:tcPr>
            <w:tcW w:w="1560" w:type="dxa"/>
          </w:tcPr>
          <w:p w14:paraId="06DFB140" w14:textId="77777777" w:rsidR="009A6B21" w:rsidRDefault="00000000">
            <w:r>
              <w:t>PG(MS1): user_invitations</w:t>
            </w:r>
          </w:p>
        </w:tc>
        <w:tc>
          <w:tcPr>
            <w:tcW w:w="1560" w:type="dxa"/>
          </w:tcPr>
          <w:p w14:paraId="4E9F97CD" w14:textId="77777777" w:rsidR="009A6B21" w:rsidRDefault="00000000">
            <w:r>
              <w:t>If link expired/invalid → show error allow resend through admin per FRD.</w:t>
            </w:r>
          </w:p>
        </w:tc>
      </w:tr>
      <w:tr w:rsidR="009A6B21" w14:paraId="667AC5F0" w14:textId="77777777">
        <w:trPr>
          <w:jc w:val="center"/>
        </w:trPr>
        <w:tc>
          <w:tcPr>
            <w:tcW w:w="1560" w:type="dxa"/>
          </w:tcPr>
          <w:p w14:paraId="283369CE" w14:textId="77777777" w:rsidR="009A6B21" w:rsidRDefault="00000000">
            <w:r>
              <w:t>1.3</w:t>
            </w:r>
          </w:p>
        </w:tc>
        <w:tc>
          <w:tcPr>
            <w:tcW w:w="1560" w:type="dxa"/>
          </w:tcPr>
          <w:p w14:paraId="576ED26F" w14:textId="77777777" w:rsidR="009A6B21" w:rsidRDefault="00000000">
            <w:r>
              <w:t>Invited user → UI</w:t>
            </w:r>
          </w:p>
        </w:tc>
        <w:tc>
          <w:tcPr>
            <w:tcW w:w="1560" w:type="dxa"/>
          </w:tcPr>
          <w:p w14:paraId="518BDAEB" w14:textId="77777777" w:rsidR="009A6B21" w:rsidRDefault="00000000">
            <w:r>
              <w:t>Create password + proceed</w:t>
            </w:r>
          </w:p>
        </w:tc>
        <w:tc>
          <w:tcPr>
            <w:tcW w:w="1560" w:type="dxa"/>
          </w:tcPr>
          <w:p w14:paraId="7D5A471A" w14:textId="77777777" w:rsidR="009A6B21" w:rsidRDefault="00000000">
            <w:r>
              <w:t>UI redirects to Keycloak (on‑prem) via MS1 OIDC flow (accept invite / set password if applicable)</w:t>
            </w:r>
          </w:p>
        </w:tc>
        <w:tc>
          <w:tcPr>
            <w:tcW w:w="1560" w:type="dxa"/>
          </w:tcPr>
          <w:p w14:paraId="0B66B991" w14:textId="77777777" w:rsidR="009A6B21" w:rsidRDefault="00000000">
            <w:r>
              <w:t>Keycloak: credential/MFA policy (IdP-owned)</w:t>
            </w:r>
          </w:p>
        </w:tc>
        <w:tc>
          <w:tcPr>
            <w:tcW w:w="1560" w:type="dxa"/>
          </w:tcPr>
          <w:p w14:paraId="7EE9B2BC" w14:textId="77777777" w:rsidR="009A6B21" w:rsidRDefault="00000000">
            <w:r>
              <w:t>Keycloak setup is out-of-scope integration is in-scope.</w:t>
            </w:r>
          </w:p>
        </w:tc>
      </w:tr>
      <w:tr w:rsidR="009A6B21" w14:paraId="13D67E36" w14:textId="77777777">
        <w:trPr>
          <w:jc w:val="center"/>
        </w:trPr>
        <w:tc>
          <w:tcPr>
            <w:tcW w:w="1560" w:type="dxa"/>
          </w:tcPr>
          <w:p w14:paraId="0F087AE8" w14:textId="77777777" w:rsidR="009A6B21" w:rsidRDefault="00000000">
            <w:r>
              <w:t>1.4</w:t>
            </w:r>
          </w:p>
        </w:tc>
        <w:tc>
          <w:tcPr>
            <w:tcW w:w="1560" w:type="dxa"/>
          </w:tcPr>
          <w:p w14:paraId="535FCD47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1D530313" w14:textId="77777777" w:rsidR="009A6B21" w:rsidRDefault="00000000">
            <w:r>
              <w:t>Login + MFA (OTP)</w:t>
            </w:r>
          </w:p>
        </w:tc>
        <w:tc>
          <w:tcPr>
            <w:tcW w:w="1560" w:type="dxa"/>
          </w:tcPr>
          <w:p w14:paraId="14A9A10F" w14:textId="33D0BDB3" w:rsidR="009A6B21" w:rsidRDefault="00000000">
            <w:r>
              <w:t>UI → MS1: /auth/</w:t>
            </w:r>
            <w:proofErr w:type="gramStart"/>
            <w:r>
              <w:t xml:space="preserve">start </w:t>
            </w:r>
            <w:r w:rsidR="00FA4BA5">
              <w:t>,</w:t>
            </w:r>
            <w:proofErr w:type="gramEnd"/>
            <w:r>
              <w:t xml:space="preserve"> MS1 ↔ Keycloak: token </w:t>
            </w:r>
            <w:proofErr w:type="gramStart"/>
            <w:r>
              <w:t xml:space="preserve">exchange </w:t>
            </w:r>
            <w:r w:rsidR="00FA4BA5">
              <w:t>,</w:t>
            </w:r>
            <w:proofErr w:type="gramEnd"/>
            <w:r>
              <w:t xml:space="preserve"> MS1 enforces lock/MFA/session policies</w:t>
            </w:r>
          </w:p>
        </w:tc>
        <w:tc>
          <w:tcPr>
            <w:tcW w:w="1560" w:type="dxa"/>
          </w:tcPr>
          <w:p w14:paraId="4A9475EB" w14:textId="268D79DA" w:rsidR="009A6B21" w:rsidRDefault="00000000">
            <w:r>
              <w:t>PG(MS1): access_logs/audit_</w:t>
            </w:r>
            <w:proofErr w:type="gramStart"/>
            <w:r>
              <w:t xml:space="preserve">logs </w:t>
            </w:r>
            <w:r w:rsidR="00FA4BA5">
              <w:t>,</w:t>
            </w:r>
            <w:proofErr w:type="gramEnd"/>
            <w:r>
              <w:t xml:space="preserve"> cache refresh</w:t>
            </w:r>
          </w:p>
        </w:tc>
        <w:tc>
          <w:tcPr>
            <w:tcW w:w="1560" w:type="dxa"/>
          </w:tcPr>
          <w:p w14:paraId="3C7C9E6D" w14:textId="77777777" w:rsidR="009A6B21" w:rsidRDefault="00000000">
            <w:r>
              <w:t>Account lock policy enforced at MS1 (3 attempts temporary, 5 permanent JC Admin exempt).</w:t>
            </w:r>
          </w:p>
        </w:tc>
      </w:tr>
      <w:tr w:rsidR="009A6B21" w14:paraId="7C4539D5" w14:textId="77777777">
        <w:trPr>
          <w:jc w:val="center"/>
        </w:trPr>
        <w:tc>
          <w:tcPr>
            <w:tcW w:w="1560" w:type="dxa"/>
          </w:tcPr>
          <w:p w14:paraId="26B4A374" w14:textId="77777777" w:rsidR="009A6B21" w:rsidRDefault="00000000">
            <w:r>
              <w:t>1.5</w:t>
            </w:r>
          </w:p>
        </w:tc>
        <w:tc>
          <w:tcPr>
            <w:tcW w:w="1560" w:type="dxa"/>
          </w:tcPr>
          <w:p w14:paraId="7AEF57B4" w14:textId="77777777" w:rsidR="009A6B21" w:rsidRDefault="00000000">
            <w:r>
              <w:t>MS1 → MS2</w:t>
            </w:r>
          </w:p>
        </w:tc>
        <w:tc>
          <w:tcPr>
            <w:tcW w:w="1560" w:type="dxa"/>
          </w:tcPr>
          <w:p w14:paraId="4B0487EE" w14:textId="77777777" w:rsidR="009A6B21" w:rsidRDefault="00000000">
            <w:r>
              <w:t>POST /auth/session</w:t>
            </w:r>
          </w:p>
        </w:tc>
        <w:tc>
          <w:tcPr>
            <w:tcW w:w="1560" w:type="dxa"/>
          </w:tcPr>
          <w:p w14:paraId="07DF92E6" w14:textId="38D8B2CC" w:rsidR="009A6B21" w:rsidRDefault="00000000">
            <w:r>
              <w:t>UI → MS1: POST /auth/</w:t>
            </w:r>
            <w:proofErr w:type="gramStart"/>
            <w:r>
              <w:t xml:space="preserve">session </w:t>
            </w:r>
            <w:r w:rsidR="00FA4BA5">
              <w:t>,</w:t>
            </w:r>
            <w:proofErr w:type="gramEnd"/>
            <w:r>
              <w:t xml:space="preserve"> MS1 records login event and returns role/tenant context</w:t>
            </w:r>
          </w:p>
        </w:tc>
        <w:tc>
          <w:tcPr>
            <w:tcW w:w="1560" w:type="dxa"/>
          </w:tcPr>
          <w:p w14:paraId="27134870" w14:textId="5838B382" w:rsidR="009A6B21" w:rsidRDefault="00000000">
            <w:r>
              <w:t>PG(MS1): access_logs/audit_</w:t>
            </w:r>
            <w:proofErr w:type="gramStart"/>
            <w:r>
              <w:t xml:space="preserve">logs </w:t>
            </w:r>
            <w:r w:rsidR="00FA4BA5">
              <w:t>,</w:t>
            </w:r>
            <w:proofErr w:type="gramEnd"/>
            <w:r>
              <w:t xml:space="preserve"> users status updated if needed</w:t>
            </w:r>
          </w:p>
        </w:tc>
        <w:tc>
          <w:tcPr>
            <w:tcW w:w="1560" w:type="dxa"/>
          </w:tcPr>
          <w:p w14:paraId="29CEC416" w14:textId="70F24004" w:rsidR="009A6B21" w:rsidRDefault="00000000">
            <w:r>
              <w:t>Session established</w:t>
            </w:r>
            <w:r w:rsidR="00FA4BA5">
              <w:t>,</w:t>
            </w:r>
            <w:r>
              <w:t xml:space="preserve"> UI receives effective roles/permissions and tenant context</w:t>
            </w:r>
          </w:p>
        </w:tc>
      </w:tr>
    </w:tbl>
    <w:p w14:paraId="06C8A947" w14:textId="77777777" w:rsidR="009A6B21" w:rsidRDefault="009A6B21"/>
    <w:p w14:paraId="5B12B6DF" w14:textId="77777777" w:rsidR="009A6B21" w:rsidRDefault="00000000">
      <w:pPr>
        <w:pStyle w:val="Heading2"/>
      </w:pPr>
      <w:r>
        <w:t>Sequence diagram</w:t>
      </w:r>
    </w:p>
    <w:p w14:paraId="77FE7E0C" w14:textId="77777777" w:rsidR="009A6B21" w:rsidRDefault="00000000">
      <w:r>
        <w:t>The following diagram is a visual representation of the step table above (actors, services, and key async events).</w:t>
      </w:r>
    </w:p>
    <w:p w14:paraId="793687EB" w14:textId="77777777" w:rsidR="009A6B21" w:rsidRDefault="00000000">
      <w:r>
        <w:rPr>
          <w:noProof/>
        </w:rPr>
        <w:lastRenderedPageBreak/>
        <w:drawing>
          <wp:inline distT="0" distB="0" distL="0" distR="0" wp14:anchorId="4C33322B" wp14:editId="63187B27">
            <wp:extent cx="5943600" cy="35142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426D" w14:textId="77777777" w:rsidR="009A6B21" w:rsidRDefault="00000000">
      <w:pPr>
        <w:jc w:val="center"/>
      </w:pPr>
      <w:r>
        <w:t>Figure: Scenario 1 – Invitation-based Onboarding, Login &amp; Session Establishment (Keycloak) – Sequence Diagram</w:t>
      </w:r>
    </w:p>
    <w:p w14:paraId="4A461368" w14:textId="77777777" w:rsidR="009A6B21" w:rsidRDefault="009A6B21"/>
    <w:p w14:paraId="7D636561" w14:textId="77777777" w:rsidR="009A6B21" w:rsidRDefault="00000000">
      <w:pPr>
        <w:pStyle w:val="Heading1"/>
      </w:pPr>
      <w:r>
        <w:t>Scenario 2 – Authorization/Entitlements (RBAC + Subscription + Seat + IP/Concurrent Controls)</w:t>
      </w:r>
    </w:p>
    <w:p w14:paraId="693529F4" w14:textId="77777777" w:rsidR="009A6B21" w:rsidRDefault="00000000">
      <w:pPr>
        <w:pStyle w:val="ListBullet"/>
      </w:pPr>
      <w:r>
        <w:t>Cross-cutting checks applied to all scenarios: RBAC, entitlements/subscription, seats, IP restrictions, and concurrent sessions.</w:t>
      </w:r>
    </w:p>
    <w:p w14:paraId="37976F40" w14:textId="77777777" w:rsidR="009A6B21" w:rsidRDefault="00000000">
      <w:pPr>
        <w:pStyle w:val="ListBullet"/>
      </w:pPr>
      <w:r>
        <w:t>Seat enforcement applies to Client Admin invitations (e.g., Editor/Viewer caps) and is enforced in MS1.</w:t>
      </w:r>
    </w:p>
    <w:p w14:paraId="4793BC85" w14:textId="77777777" w:rsidR="009A6B21" w:rsidRDefault="00000000">
      <w:pPr>
        <w:pStyle w:val="Heading2"/>
      </w:pPr>
      <w:r>
        <w:t>Data footprint</w:t>
      </w:r>
    </w:p>
    <w:p w14:paraId="09B42518" w14:textId="77777777" w:rsidR="009A6B21" w:rsidRDefault="00000000">
      <w:pPr>
        <w:pStyle w:val="ListBullet"/>
      </w:pPr>
      <w:r>
        <w:t>PostgreSQL (MS1): roles, permissions, role_permissions, user_roles (RBAC matrix)</w:t>
      </w:r>
    </w:p>
    <w:p w14:paraId="5EFFB6F9" w14:textId="77777777" w:rsidR="009A6B21" w:rsidRDefault="00000000">
      <w:pPr>
        <w:pStyle w:val="ListBullet"/>
      </w:pPr>
      <w:r>
        <w:t>PostgreSQL (MS1): subscriptions/entitlements (feature gating, expiry)</w:t>
      </w:r>
    </w:p>
    <w:p w14:paraId="131B6393" w14:textId="77777777" w:rsidR="009A6B21" w:rsidRDefault="00000000">
      <w:pPr>
        <w:pStyle w:val="ListBullet"/>
      </w:pPr>
      <w:r>
        <w:t>PostgreSQL (MS1): access_logs/audit_logs (IP/concurrency and security telemetry)</w:t>
      </w:r>
    </w:p>
    <w:p w14:paraId="1CC7AE36" w14:textId="77777777" w:rsidR="009A6B21" w:rsidRDefault="00000000">
      <w:pPr>
        <w:pStyle w:val="Heading2"/>
      </w:pPr>
      <w:r>
        <w:t>Sequence steps (tabular)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"/>
        <w:gridCol w:w="1053"/>
        <w:gridCol w:w="1696"/>
        <w:gridCol w:w="1929"/>
        <w:gridCol w:w="2268"/>
        <w:gridCol w:w="1857"/>
      </w:tblGrid>
      <w:tr w:rsidR="009A6B21" w14:paraId="4E45CE48" w14:textId="77777777">
        <w:trPr>
          <w:jc w:val="center"/>
        </w:trPr>
        <w:tc>
          <w:tcPr>
            <w:tcW w:w="1560" w:type="dxa"/>
            <w:shd w:val="clear" w:color="auto" w:fill="EDEDED"/>
          </w:tcPr>
          <w:p w14:paraId="3372FCC0" w14:textId="77777777" w:rsidR="009A6B21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  <w:shd w:val="clear" w:color="auto" w:fill="EDEDED"/>
          </w:tcPr>
          <w:p w14:paraId="5D570EE4" w14:textId="77777777" w:rsidR="009A6B21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  <w:shd w:val="clear" w:color="auto" w:fill="EDEDED"/>
          </w:tcPr>
          <w:p w14:paraId="6FE3230E" w14:textId="77777777" w:rsidR="009A6B21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  <w:shd w:val="clear" w:color="auto" w:fill="EDEDED"/>
          </w:tcPr>
          <w:p w14:paraId="77C4D54E" w14:textId="77777777" w:rsidR="009A6B21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  <w:shd w:val="clear" w:color="auto" w:fill="EDEDED"/>
          </w:tcPr>
          <w:p w14:paraId="5538100A" w14:textId="77777777" w:rsidR="009A6B21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  <w:shd w:val="clear" w:color="auto" w:fill="EDEDED"/>
          </w:tcPr>
          <w:p w14:paraId="62CC2F77" w14:textId="77777777" w:rsidR="009A6B21" w:rsidRDefault="00000000">
            <w:r>
              <w:rPr>
                <w:b/>
              </w:rPr>
              <w:t>Output</w:t>
            </w:r>
          </w:p>
        </w:tc>
      </w:tr>
      <w:tr w:rsidR="009A6B21" w14:paraId="0287C15A" w14:textId="77777777">
        <w:trPr>
          <w:jc w:val="center"/>
        </w:trPr>
        <w:tc>
          <w:tcPr>
            <w:tcW w:w="1560" w:type="dxa"/>
          </w:tcPr>
          <w:p w14:paraId="67078921" w14:textId="77777777" w:rsidR="009A6B21" w:rsidRDefault="00000000">
            <w:r>
              <w:t>2.1</w:t>
            </w:r>
          </w:p>
        </w:tc>
        <w:tc>
          <w:tcPr>
            <w:tcW w:w="1560" w:type="dxa"/>
          </w:tcPr>
          <w:p w14:paraId="2724A330" w14:textId="77777777" w:rsidR="009A6B21" w:rsidRDefault="00000000">
            <w:r>
              <w:t>UI → MS1</w:t>
            </w:r>
          </w:p>
        </w:tc>
        <w:tc>
          <w:tcPr>
            <w:tcW w:w="1560" w:type="dxa"/>
          </w:tcPr>
          <w:p w14:paraId="43952701" w14:textId="77777777" w:rsidR="009A6B21" w:rsidRDefault="00000000">
            <w:r>
              <w:t>Any protected API call</w:t>
            </w:r>
          </w:p>
        </w:tc>
        <w:tc>
          <w:tcPr>
            <w:tcW w:w="1560" w:type="dxa"/>
          </w:tcPr>
          <w:p w14:paraId="4C061E8A" w14:textId="3A3E1F6B" w:rsidR="009A6B21" w:rsidRDefault="00000000">
            <w:r>
              <w:t>MS1 validates JWT + tenant context</w:t>
            </w:r>
            <w:r w:rsidR="00FA4BA5">
              <w:t>,</w:t>
            </w:r>
            <w:r>
              <w:t xml:space="preserve"> loads </w:t>
            </w:r>
            <w:r>
              <w:lastRenderedPageBreak/>
              <w:t>RBAC/entitlements from MS1 policy store/cache (no cross-service call)</w:t>
            </w:r>
          </w:p>
        </w:tc>
        <w:tc>
          <w:tcPr>
            <w:tcW w:w="1560" w:type="dxa"/>
          </w:tcPr>
          <w:p w14:paraId="21CE716C" w14:textId="75ECF385" w:rsidR="009A6B21" w:rsidRDefault="00000000">
            <w:r>
              <w:lastRenderedPageBreak/>
              <w:t xml:space="preserve">PG(MS1): RBAC + </w:t>
            </w:r>
            <w:proofErr w:type="gramStart"/>
            <w:r>
              <w:t xml:space="preserve">entitlements </w:t>
            </w:r>
            <w:r w:rsidR="00FA4BA5">
              <w:t>,</w:t>
            </w:r>
            <w:proofErr w:type="gramEnd"/>
            <w:r>
              <w:t xml:space="preserve"> cache: policy snapshot</w:t>
            </w:r>
          </w:p>
        </w:tc>
        <w:tc>
          <w:tcPr>
            <w:tcW w:w="1560" w:type="dxa"/>
          </w:tcPr>
          <w:p w14:paraId="07E1F52F" w14:textId="77777777" w:rsidR="009A6B21" w:rsidRDefault="00000000">
            <w:r>
              <w:t xml:space="preserve">Returns allow/deny with reason (role, seat, </w:t>
            </w:r>
            <w:r>
              <w:lastRenderedPageBreak/>
              <w:t>subscription, IP rule, concurrent rule).</w:t>
            </w:r>
          </w:p>
        </w:tc>
      </w:tr>
      <w:tr w:rsidR="009A6B21" w14:paraId="4B09E368" w14:textId="77777777">
        <w:trPr>
          <w:jc w:val="center"/>
        </w:trPr>
        <w:tc>
          <w:tcPr>
            <w:tcW w:w="1560" w:type="dxa"/>
          </w:tcPr>
          <w:p w14:paraId="2D1152CB" w14:textId="77777777" w:rsidR="009A6B21" w:rsidRDefault="00000000">
            <w:r>
              <w:t>2.2</w:t>
            </w:r>
          </w:p>
        </w:tc>
        <w:tc>
          <w:tcPr>
            <w:tcW w:w="1560" w:type="dxa"/>
          </w:tcPr>
          <w:p w14:paraId="0CA1F8F6" w14:textId="77777777" w:rsidR="009A6B21" w:rsidRDefault="00000000">
            <w:r>
              <w:t>MS1</w:t>
            </w:r>
          </w:p>
        </w:tc>
        <w:tc>
          <w:tcPr>
            <w:tcW w:w="1560" w:type="dxa"/>
          </w:tcPr>
          <w:p w14:paraId="3CD8BD39" w14:textId="77777777" w:rsidR="009A6B21" w:rsidRDefault="00000000">
            <w:r>
              <w:t>IP restriction check</w:t>
            </w:r>
          </w:p>
        </w:tc>
        <w:tc>
          <w:tcPr>
            <w:tcW w:w="1560" w:type="dxa"/>
          </w:tcPr>
          <w:p w14:paraId="61E014F6" w14:textId="2C530746" w:rsidR="009A6B21" w:rsidRDefault="00000000">
            <w:r>
              <w:t>MS1 applies IP restrictions (admin portal + client portal) per SOW</w:t>
            </w:r>
            <w:r w:rsidR="00FA4BA5">
              <w:t>,</w:t>
            </w:r>
            <w:r>
              <w:t xml:space="preserve"> logs deny reasons</w:t>
            </w:r>
          </w:p>
        </w:tc>
        <w:tc>
          <w:tcPr>
            <w:tcW w:w="1560" w:type="dxa"/>
          </w:tcPr>
          <w:p w14:paraId="6C9118BA" w14:textId="77777777" w:rsidR="009A6B21" w:rsidRDefault="00000000">
            <w:r>
              <w:t>PG(MS1): access_logs</w:t>
            </w:r>
          </w:p>
        </w:tc>
        <w:tc>
          <w:tcPr>
            <w:tcW w:w="1560" w:type="dxa"/>
          </w:tcPr>
          <w:p w14:paraId="156E7EF9" w14:textId="77777777" w:rsidR="009A6B21" w:rsidRDefault="00000000">
            <w:r>
              <w:t>If IP not allowed → deny log event optional incident creation.</w:t>
            </w:r>
          </w:p>
        </w:tc>
      </w:tr>
      <w:tr w:rsidR="009A6B21" w14:paraId="64A692C1" w14:textId="77777777">
        <w:trPr>
          <w:jc w:val="center"/>
        </w:trPr>
        <w:tc>
          <w:tcPr>
            <w:tcW w:w="1560" w:type="dxa"/>
          </w:tcPr>
          <w:p w14:paraId="5565FB86" w14:textId="77777777" w:rsidR="009A6B21" w:rsidRDefault="00000000">
            <w:r>
              <w:t>2.3</w:t>
            </w:r>
          </w:p>
        </w:tc>
        <w:tc>
          <w:tcPr>
            <w:tcW w:w="1560" w:type="dxa"/>
          </w:tcPr>
          <w:p w14:paraId="446F2F5A" w14:textId="77777777" w:rsidR="009A6B21" w:rsidRDefault="00000000">
            <w:r>
              <w:t>MS1</w:t>
            </w:r>
          </w:p>
        </w:tc>
        <w:tc>
          <w:tcPr>
            <w:tcW w:w="1560" w:type="dxa"/>
          </w:tcPr>
          <w:p w14:paraId="78786A35" w14:textId="77777777" w:rsidR="009A6B21" w:rsidRDefault="00000000">
            <w:r>
              <w:t>Concurrent login check</w:t>
            </w:r>
          </w:p>
        </w:tc>
        <w:tc>
          <w:tcPr>
            <w:tcW w:w="1560" w:type="dxa"/>
          </w:tcPr>
          <w:p w14:paraId="3E8F5D47" w14:textId="77777777" w:rsidR="009A6B21" w:rsidRDefault="00000000">
            <w:r>
              <w:t>MS1 enforces concurrent session limits per user type (SOW) using session telemetry</w:t>
            </w:r>
          </w:p>
        </w:tc>
        <w:tc>
          <w:tcPr>
            <w:tcW w:w="1560" w:type="dxa"/>
          </w:tcPr>
          <w:p w14:paraId="1CFA4789" w14:textId="77777777" w:rsidR="009A6B21" w:rsidRDefault="00000000">
            <w:r>
              <w:t>PG(MS1): access_logs/session telemetry</w:t>
            </w:r>
          </w:p>
        </w:tc>
        <w:tc>
          <w:tcPr>
            <w:tcW w:w="1560" w:type="dxa"/>
          </w:tcPr>
          <w:p w14:paraId="489704F9" w14:textId="77777777" w:rsidR="009A6B21" w:rsidRDefault="00000000">
            <w:r>
              <w:t>On violation → deny or force logout older session (policy-defined).</w:t>
            </w:r>
          </w:p>
        </w:tc>
      </w:tr>
      <w:tr w:rsidR="009A6B21" w14:paraId="3106977C" w14:textId="77777777">
        <w:trPr>
          <w:jc w:val="center"/>
        </w:trPr>
        <w:tc>
          <w:tcPr>
            <w:tcW w:w="1560" w:type="dxa"/>
          </w:tcPr>
          <w:p w14:paraId="6558EF32" w14:textId="77777777" w:rsidR="009A6B21" w:rsidRDefault="00000000">
            <w:r>
              <w:t>2.4</w:t>
            </w:r>
          </w:p>
        </w:tc>
        <w:tc>
          <w:tcPr>
            <w:tcW w:w="1560" w:type="dxa"/>
          </w:tcPr>
          <w:p w14:paraId="1FDD3F63" w14:textId="77777777" w:rsidR="009A6B21" w:rsidRDefault="00000000">
            <w:r>
              <w:t>Client Admin → UI</w:t>
            </w:r>
          </w:p>
        </w:tc>
        <w:tc>
          <w:tcPr>
            <w:tcW w:w="1560" w:type="dxa"/>
          </w:tcPr>
          <w:p w14:paraId="05D573DD" w14:textId="77777777" w:rsidR="009A6B21" w:rsidRDefault="00000000">
            <w:r>
              <w:t>Invite Editor/Viewer</w:t>
            </w:r>
          </w:p>
        </w:tc>
        <w:tc>
          <w:tcPr>
            <w:tcW w:w="1560" w:type="dxa"/>
          </w:tcPr>
          <w:p w14:paraId="68CA8FEB" w14:textId="77777777" w:rsidR="009A6B21" w:rsidRDefault="00000000">
            <w:r>
              <w:t>MS1 enforces seat caps before allowing Client Admin to invite Editors/Viewers</w:t>
            </w:r>
          </w:p>
        </w:tc>
        <w:tc>
          <w:tcPr>
            <w:tcW w:w="1560" w:type="dxa"/>
          </w:tcPr>
          <w:p w14:paraId="3E0011C6" w14:textId="37F78F5B" w:rsidR="009A6B21" w:rsidRDefault="00000000">
            <w:r>
              <w:t>PG(MS1): seat_allocations/</w:t>
            </w:r>
            <w:proofErr w:type="gramStart"/>
            <w:r>
              <w:t xml:space="preserve">usage </w:t>
            </w:r>
            <w:r w:rsidR="00FA4BA5">
              <w:t>,</w:t>
            </w:r>
            <w:proofErr w:type="gramEnd"/>
            <w:r>
              <w:t xml:space="preserve"> audit_logs</w:t>
            </w:r>
          </w:p>
        </w:tc>
        <w:tc>
          <w:tcPr>
            <w:tcW w:w="1560" w:type="dxa"/>
          </w:tcPr>
          <w:p w14:paraId="23B6A5E2" w14:textId="77777777" w:rsidR="009A6B21" w:rsidRDefault="00000000">
            <w:r>
              <w:t>Invite accepted/rejected with seat-limit reason</w:t>
            </w:r>
          </w:p>
        </w:tc>
      </w:tr>
    </w:tbl>
    <w:p w14:paraId="64EE355B" w14:textId="77777777" w:rsidR="009A6B21" w:rsidRDefault="009A6B21"/>
    <w:p w14:paraId="2181BE93" w14:textId="77777777" w:rsidR="009A6B21" w:rsidRDefault="00000000">
      <w:pPr>
        <w:pStyle w:val="Heading2"/>
      </w:pPr>
      <w:r>
        <w:t>Sequence diagram</w:t>
      </w:r>
    </w:p>
    <w:p w14:paraId="0978D111" w14:textId="77777777" w:rsidR="009A6B21" w:rsidRDefault="00000000">
      <w:r>
        <w:t>The following diagram is a visual representation of the step table above (actors, services, and key async events).</w:t>
      </w:r>
    </w:p>
    <w:p w14:paraId="7AF92D79" w14:textId="77777777" w:rsidR="009A6B21" w:rsidRDefault="00000000">
      <w:r>
        <w:rPr>
          <w:noProof/>
        </w:rPr>
        <w:drawing>
          <wp:inline distT="0" distB="0" distL="0" distR="0" wp14:anchorId="3D3977B6" wp14:editId="60B25436">
            <wp:extent cx="5943600" cy="30906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72EB" w14:textId="77777777" w:rsidR="009A6B21" w:rsidRDefault="00000000">
      <w:pPr>
        <w:jc w:val="center"/>
      </w:pPr>
      <w:r>
        <w:t>Figure: Scenario 2 – Authorization/Entitlements (RBAC + Subscription + Seat + IP/Concurrent Controls) – Sequence Diagram</w:t>
      </w:r>
    </w:p>
    <w:p w14:paraId="2A0F73DE" w14:textId="77777777" w:rsidR="009A6B21" w:rsidRDefault="009A6B21"/>
    <w:p w14:paraId="2DDCE4F7" w14:textId="77777777" w:rsidR="009A6B21" w:rsidRDefault="00000000">
      <w:pPr>
        <w:pStyle w:val="Heading1"/>
      </w:pPr>
      <w:r>
        <w:t>Scenario 3 – Company, User, Ticketing, and Incident Administration (JC Admin + Client Admin)</w:t>
      </w:r>
    </w:p>
    <w:p w14:paraId="0E489EFE" w14:textId="77777777" w:rsidR="009A6B21" w:rsidRDefault="00000000">
      <w:pPr>
        <w:pStyle w:val="ListBullet"/>
      </w:pPr>
      <w:r>
        <w:t>Covers company/org administration, user lifecycle and invitations, ticketing/pending requests, and incident workflows (governance operations).</w:t>
      </w:r>
    </w:p>
    <w:p w14:paraId="13081FC9" w14:textId="77777777" w:rsidR="009A6B21" w:rsidRDefault="00000000">
      <w:pPr>
        <w:pStyle w:val="ListBullet"/>
      </w:pPr>
      <w:r>
        <w:t>RBAC, entitlements, seat constraints, and auditability are enforced centrally in MS1.</w:t>
      </w:r>
    </w:p>
    <w:p w14:paraId="39B82D9F" w14:textId="77777777" w:rsidR="009A6B21" w:rsidRDefault="00000000">
      <w:pPr>
        <w:pStyle w:val="Heading2"/>
      </w:pPr>
      <w:r>
        <w:t>Data footprint</w:t>
      </w:r>
    </w:p>
    <w:p w14:paraId="69BB112A" w14:textId="77777777" w:rsidR="009A6B21" w:rsidRDefault="00000000">
      <w:pPr>
        <w:pStyle w:val="ListBullet"/>
      </w:pPr>
      <w:r>
        <w:t>PostgreSQL (MS1): organizations, users, user_invitations, roles, user_roles, subscriptions, tickets, incidents, audit_logs</w:t>
      </w:r>
    </w:p>
    <w:p w14:paraId="488E6162" w14:textId="77777777" w:rsidR="009A6B21" w:rsidRDefault="00000000">
      <w:pPr>
        <w:pStyle w:val="ListBullet"/>
      </w:pPr>
      <w:r>
        <w:t>PostgreSQL (MS4): notifications (for governance lifecycle events)</w:t>
      </w:r>
    </w:p>
    <w:p w14:paraId="193AC060" w14:textId="77777777" w:rsidR="009A6B21" w:rsidRDefault="00000000">
      <w:pPr>
        <w:pStyle w:val="Heading2"/>
      </w:pPr>
      <w:r>
        <w:t>Sequence steps (tabular)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1"/>
        <w:gridCol w:w="1175"/>
        <w:gridCol w:w="1696"/>
        <w:gridCol w:w="1658"/>
        <w:gridCol w:w="1706"/>
        <w:gridCol w:w="2380"/>
      </w:tblGrid>
      <w:tr w:rsidR="009A6B21" w14:paraId="20899CE8" w14:textId="77777777">
        <w:trPr>
          <w:jc w:val="center"/>
        </w:trPr>
        <w:tc>
          <w:tcPr>
            <w:tcW w:w="1560" w:type="dxa"/>
            <w:shd w:val="clear" w:color="auto" w:fill="EDEDED"/>
          </w:tcPr>
          <w:p w14:paraId="7DF2D932" w14:textId="77777777" w:rsidR="009A6B21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  <w:shd w:val="clear" w:color="auto" w:fill="EDEDED"/>
          </w:tcPr>
          <w:p w14:paraId="68834773" w14:textId="77777777" w:rsidR="009A6B21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  <w:shd w:val="clear" w:color="auto" w:fill="EDEDED"/>
          </w:tcPr>
          <w:p w14:paraId="0F590363" w14:textId="77777777" w:rsidR="009A6B21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  <w:shd w:val="clear" w:color="auto" w:fill="EDEDED"/>
          </w:tcPr>
          <w:p w14:paraId="64E3A310" w14:textId="77777777" w:rsidR="009A6B21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  <w:shd w:val="clear" w:color="auto" w:fill="EDEDED"/>
          </w:tcPr>
          <w:p w14:paraId="0BF37C33" w14:textId="77777777" w:rsidR="009A6B21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  <w:shd w:val="clear" w:color="auto" w:fill="EDEDED"/>
          </w:tcPr>
          <w:p w14:paraId="16F06CC6" w14:textId="77777777" w:rsidR="009A6B21" w:rsidRDefault="00000000">
            <w:r>
              <w:rPr>
                <w:b/>
              </w:rPr>
              <w:t>Output</w:t>
            </w:r>
          </w:p>
        </w:tc>
      </w:tr>
      <w:tr w:rsidR="009A6B21" w14:paraId="356E4724" w14:textId="77777777">
        <w:trPr>
          <w:jc w:val="center"/>
        </w:trPr>
        <w:tc>
          <w:tcPr>
            <w:tcW w:w="1560" w:type="dxa"/>
          </w:tcPr>
          <w:p w14:paraId="5A5533DE" w14:textId="77777777" w:rsidR="009A6B21" w:rsidRDefault="00000000">
            <w:r>
              <w:t>3.1</w:t>
            </w:r>
          </w:p>
        </w:tc>
        <w:tc>
          <w:tcPr>
            <w:tcW w:w="1560" w:type="dxa"/>
          </w:tcPr>
          <w:p w14:paraId="11B39F59" w14:textId="77777777" w:rsidR="009A6B21" w:rsidRDefault="00000000">
            <w:r>
              <w:t>JC Admin → UI</w:t>
            </w:r>
          </w:p>
        </w:tc>
        <w:tc>
          <w:tcPr>
            <w:tcW w:w="1560" w:type="dxa"/>
          </w:tcPr>
          <w:p w14:paraId="32F4C8B0" w14:textId="77777777" w:rsidR="009A6B21" w:rsidRDefault="00000000">
            <w:r>
              <w:t>Create Company/Client</w:t>
            </w:r>
          </w:p>
        </w:tc>
        <w:tc>
          <w:tcPr>
            <w:tcW w:w="1560" w:type="dxa"/>
          </w:tcPr>
          <w:p w14:paraId="73C3D9FB" w14:textId="77777777" w:rsidR="009A6B21" w:rsidRDefault="00000000">
            <w:r>
              <w:t>UI → MS1: POST /companies</w:t>
            </w:r>
          </w:p>
        </w:tc>
        <w:tc>
          <w:tcPr>
            <w:tcW w:w="1560" w:type="dxa"/>
          </w:tcPr>
          <w:p w14:paraId="3B8E6E6A" w14:textId="77777777" w:rsidR="009A6B21" w:rsidRDefault="00000000">
            <w:r>
              <w:t>PG(MS1): organizations PG(MS1): audit_logs</w:t>
            </w:r>
          </w:p>
        </w:tc>
        <w:tc>
          <w:tcPr>
            <w:tcW w:w="1560" w:type="dxa"/>
          </w:tcPr>
          <w:p w14:paraId="622EB8A4" w14:textId="77777777" w:rsidR="009A6B21" w:rsidRDefault="00000000">
            <w:r>
              <w:t>Stores company name, domain, logo metadata appears in company list.</w:t>
            </w:r>
          </w:p>
        </w:tc>
      </w:tr>
      <w:tr w:rsidR="009A6B21" w14:paraId="5D9CBD9E" w14:textId="77777777">
        <w:trPr>
          <w:jc w:val="center"/>
        </w:trPr>
        <w:tc>
          <w:tcPr>
            <w:tcW w:w="1560" w:type="dxa"/>
          </w:tcPr>
          <w:p w14:paraId="62AC0891" w14:textId="77777777" w:rsidR="009A6B21" w:rsidRDefault="00000000">
            <w:r>
              <w:t>3.2</w:t>
            </w:r>
          </w:p>
        </w:tc>
        <w:tc>
          <w:tcPr>
            <w:tcW w:w="1560" w:type="dxa"/>
          </w:tcPr>
          <w:p w14:paraId="7CD1905E" w14:textId="77777777" w:rsidR="009A6B21" w:rsidRDefault="00000000">
            <w:r>
              <w:t>JC Admin → UI</w:t>
            </w:r>
          </w:p>
        </w:tc>
        <w:tc>
          <w:tcPr>
            <w:tcW w:w="1560" w:type="dxa"/>
          </w:tcPr>
          <w:p w14:paraId="0E9C635B" w14:textId="77777777" w:rsidR="009A6B21" w:rsidRDefault="00000000">
            <w:r>
              <w:t>Edit/Delete Company</w:t>
            </w:r>
          </w:p>
        </w:tc>
        <w:tc>
          <w:tcPr>
            <w:tcW w:w="1560" w:type="dxa"/>
          </w:tcPr>
          <w:p w14:paraId="209C619E" w14:textId="77777777" w:rsidR="009A6B21" w:rsidRDefault="00000000">
            <w:r>
              <w:t>UI → MS1: PATCH/DELETE /companies/{id}</w:t>
            </w:r>
          </w:p>
        </w:tc>
        <w:tc>
          <w:tcPr>
            <w:tcW w:w="1560" w:type="dxa"/>
          </w:tcPr>
          <w:p w14:paraId="2A59AFC9" w14:textId="77777777" w:rsidR="009A6B21" w:rsidRDefault="00000000">
            <w:r>
              <w:t>PG(MS1): organizations PG(MS1): audit_logs</w:t>
            </w:r>
          </w:p>
        </w:tc>
        <w:tc>
          <w:tcPr>
            <w:tcW w:w="1560" w:type="dxa"/>
          </w:tcPr>
          <w:p w14:paraId="4DB96D23" w14:textId="77777777" w:rsidR="009A6B21" w:rsidRDefault="00000000">
            <w:r>
              <w:t>Edit/delete affects company record only (not users).</w:t>
            </w:r>
          </w:p>
        </w:tc>
      </w:tr>
      <w:tr w:rsidR="009A6B21" w14:paraId="1C7150AD" w14:textId="77777777">
        <w:trPr>
          <w:jc w:val="center"/>
        </w:trPr>
        <w:tc>
          <w:tcPr>
            <w:tcW w:w="1560" w:type="dxa"/>
          </w:tcPr>
          <w:p w14:paraId="6123316F" w14:textId="77777777" w:rsidR="009A6B21" w:rsidRDefault="00000000">
            <w:r>
              <w:t>3.3</w:t>
            </w:r>
          </w:p>
        </w:tc>
        <w:tc>
          <w:tcPr>
            <w:tcW w:w="1560" w:type="dxa"/>
          </w:tcPr>
          <w:p w14:paraId="1E2C63C4" w14:textId="77777777" w:rsidR="009A6B21" w:rsidRDefault="00000000">
            <w:r>
              <w:t>JC Admin → UI</w:t>
            </w:r>
          </w:p>
        </w:tc>
        <w:tc>
          <w:tcPr>
            <w:tcW w:w="1560" w:type="dxa"/>
          </w:tcPr>
          <w:p w14:paraId="27FC1405" w14:textId="77777777" w:rsidR="009A6B21" w:rsidRDefault="00000000">
            <w:r>
              <w:t>Create/Invite Client Users</w:t>
            </w:r>
          </w:p>
        </w:tc>
        <w:tc>
          <w:tcPr>
            <w:tcW w:w="1560" w:type="dxa"/>
          </w:tcPr>
          <w:p w14:paraId="0C98D80A" w14:textId="77777777" w:rsidR="009A6B21" w:rsidRDefault="00000000">
            <w:r>
              <w:t>UI → MS1: POST /client-users/invite</w:t>
            </w:r>
          </w:p>
        </w:tc>
        <w:tc>
          <w:tcPr>
            <w:tcW w:w="1560" w:type="dxa"/>
          </w:tcPr>
          <w:p w14:paraId="5EA4B167" w14:textId="77777777" w:rsidR="009A6B21" w:rsidRDefault="00000000">
            <w:r>
              <w:t>PG(MS1): users, user_invitations, user_roles audit_logs</w:t>
            </w:r>
          </w:p>
        </w:tc>
        <w:tc>
          <w:tcPr>
            <w:tcW w:w="1560" w:type="dxa"/>
          </w:tcPr>
          <w:p w14:paraId="6F3697FA" w14:textId="77777777" w:rsidR="009A6B21" w:rsidRDefault="00000000">
            <w:r>
              <w:t>Supports Active/Expired/Revoked state management and audit tracking.</w:t>
            </w:r>
          </w:p>
        </w:tc>
      </w:tr>
      <w:tr w:rsidR="009A6B21" w14:paraId="57F8D1BC" w14:textId="77777777">
        <w:trPr>
          <w:jc w:val="center"/>
        </w:trPr>
        <w:tc>
          <w:tcPr>
            <w:tcW w:w="1560" w:type="dxa"/>
          </w:tcPr>
          <w:p w14:paraId="4230C441" w14:textId="77777777" w:rsidR="009A6B21" w:rsidRDefault="00000000">
            <w:r>
              <w:t>3.4</w:t>
            </w:r>
          </w:p>
        </w:tc>
        <w:tc>
          <w:tcPr>
            <w:tcW w:w="1560" w:type="dxa"/>
          </w:tcPr>
          <w:p w14:paraId="63E5CF6C" w14:textId="77777777" w:rsidR="009A6B21" w:rsidRDefault="00000000">
            <w:r>
              <w:t>JC Admin → UI</w:t>
            </w:r>
          </w:p>
        </w:tc>
        <w:tc>
          <w:tcPr>
            <w:tcW w:w="1560" w:type="dxa"/>
          </w:tcPr>
          <w:p w14:paraId="02534BF6" w14:textId="77777777" w:rsidR="009A6B21" w:rsidRDefault="00000000">
            <w:r>
              <w:t>Create/Invite JC Users</w:t>
            </w:r>
          </w:p>
        </w:tc>
        <w:tc>
          <w:tcPr>
            <w:tcW w:w="1560" w:type="dxa"/>
          </w:tcPr>
          <w:p w14:paraId="5095DB28" w14:textId="77777777" w:rsidR="009A6B21" w:rsidRDefault="00000000">
            <w:r>
              <w:t>UI → MS1: POST /jc-users/invite</w:t>
            </w:r>
          </w:p>
        </w:tc>
        <w:tc>
          <w:tcPr>
            <w:tcW w:w="1560" w:type="dxa"/>
          </w:tcPr>
          <w:p w14:paraId="20056F9E" w14:textId="77777777" w:rsidR="009A6B21" w:rsidRDefault="00000000">
            <w:r>
              <w:t>PG(MS1): users, user_invitations employee-code lookup audit_logs</w:t>
            </w:r>
          </w:p>
        </w:tc>
        <w:tc>
          <w:tcPr>
            <w:tcW w:w="1560" w:type="dxa"/>
          </w:tcPr>
          <w:p w14:paraId="0B97C1F7" w14:textId="77777777" w:rsidR="009A6B21" w:rsidRDefault="00000000">
            <w:r>
              <w:t>Employee code provided remaining details fetched from DB per FRD.</w:t>
            </w:r>
          </w:p>
        </w:tc>
      </w:tr>
      <w:tr w:rsidR="009A6B21" w14:paraId="4550A64B" w14:textId="77777777">
        <w:trPr>
          <w:jc w:val="center"/>
        </w:trPr>
        <w:tc>
          <w:tcPr>
            <w:tcW w:w="1560" w:type="dxa"/>
          </w:tcPr>
          <w:p w14:paraId="7F92EB31" w14:textId="77777777" w:rsidR="009A6B21" w:rsidRDefault="00000000">
            <w:r>
              <w:t>3.5</w:t>
            </w:r>
          </w:p>
        </w:tc>
        <w:tc>
          <w:tcPr>
            <w:tcW w:w="1560" w:type="dxa"/>
          </w:tcPr>
          <w:p w14:paraId="4255A518" w14:textId="77777777" w:rsidR="009A6B21" w:rsidRDefault="00000000">
            <w:r>
              <w:t>Client Admin → UI</w:t>
            </w:r>
          </w:p>
        </w:tc>
        <w:tc>
          <w:tcPr>
            <w:tcW w:w="1560" w:type="dxa"/>
          </w:tcPr>
          <w:p w14:paraId="6AAB71F1" w14:textId="77777777" w:rsidR="009A6B21" w:rsidRDefault="00000000">
            <w:r>
              <w:t>Invite Editors/Viewers</w:t>
            </w:r>
          </w:p>
        </w:tc>
        <w:tc>
          <w:tcPr>
            <w:tcW w:w="1560" w:type="dxa"/>
          </w:tcPr>
          <w:p w14:paraId="4E3F1DCA" w14:textId="77777777" w:rsidR="009A6B21" w:rsidRDefault="00000000">
            <w:r>
              <w:t>UI → MS1: POST /org-users/invite</w:t>
            </w:r>
          </w:p>
        </w:tc>
        <w:tc>
          <w:tcPr>
            <w:tcW w:w="1560" w:type="dxa"/>
          </w:tcPr>
          <w:p w14:paraId="6666B628" w14:textId="77777777" w:rsidR="009A6B21" w:rsidRDefault="00000000">
            <w:r>
              <w:t>PG(MS1): users, user_invitations, user_roles seat validation audit_logs</w:t>
            </w:r>
          </w:p>
        </w:tc>
        <w:tc>
          <w:tcPr>
            <w:tcW w:w="1560" w:type="dxa"/>
          </w:tcPr>
          <w:p w14:paraId="0D670C54" w14:textId="77777777" w:rsidR="009A6B21" w:rsidRDefault="00000000">
            <w:r>
              <w:t>Org-scoped user administration only editor/viewer roles assigned by client admin.</w:t>
            </w:r>
          </w:p>
        </w:tc>
      </w:tr>
    </w:tbl>
    <w:p w14:paraId="4208526E" w14:textId="77777777" w:rsidR="009A6B21" w:rsidRDefault="009A6B21"/>
    <w:p w14:paraId="544F0EDE" w14:textId="77777777" w:rsidR="009A6B21" w:rsidRDefault="00000000">
      <w:pPr>
        <w:pStyle w:val="Heading2"/>
      </w:pPr>
      <w:r>
        <w:t>Sequence diagram</w:t>
      </w:r>
    </w:p>
    <w:p w14:paraId="77FA2A5E" w14:textId="77777777" w:rsidR="009A6B21" w:rsidRDefault="00000000">
      <w:r>
        <w:t>The following diagram is a visual representation of the step table above (actors, services, and key async events).</w:t>
      </w:r>
    </w:p>
    <w:p w14:paraId="5338628A" w14:textId="77777777" w:rsidR="009A6B21" w:rsidRDefault="00000000">
      <w:r>
        <w:rPr>
          <w:noProof/>
        </w:rPr>
        <w:lastRenderedPageBreak/>
        <w:drawing>
          <wp:inline distT="0" distB="0" distL="0" distR="0" wp14:anchorId="34558651" wp14:editId="500E9E14">
            <wp:extent cx="5943600" cy="30906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34DB" w14:textId="77777777" w:rsidR="009A6B21" w:rsidRDefault="00000000">
      <w:pPr>
        <w:jc w:val="center"/>
      </w:pPr>
      <w:r>
        <w:t>Figure: Scenario 3 – Company, User, Ticketing, and Incident Administration (JC Admin + Client Admin) – Sequence Diagram</w:t>
      </w:r>
    </w:p>
    <w:p w14:paraId="08DD7E8B" w14:textId="77777777" w:rsidR="009A6B21" w:rsidRDefault="009A6B21"/>
    <w:p w14:paraId="344C4AD3" w14:textId="77777777" w:rsidR="009A6B21" w:rsidRDefault="00000000">
      <w:pPr>
        <w:pStyle w:val="Heading1"/>
      </w:pPr>
      <w:r>
        <w:t>Scenario 4 – Project Lifecycle, Publish Visibility, and Client My Project Page</w:t>
      </w:r>
    </w:p>
    <w:p w14:paraId="6DDF608F" w14:textId="77777777" w:rsidR="009A6B21" w:rsidRDefault="00000000">
      <w:pPr>
        <w:pStyle w:val="ListBullet"/>
      </w:pPr>
      <w:r>
        <w:t>Covers project create/edit/delete/publish and the publish visibility rule driving client access to published projects.</w:t>
      </w:r>
    </w:p>
    <w:p w14:paraId="2D883AF9" w14:textId="77777777" w:rsidR="009A6B21" w:rsidRDefault="00000000">
      <w:pPr>
        <w:pStyle w:val="ListBullet"/>
      </w:pPr>
      <w:r>
        <w:t>Default folder structure and My Project Page browsing are handled within MS2 (Workspace &amp; Content).</w:t>
      </w:r>
    </w:p>
    <w:p w14:paraId="5E4B2105" w14:textId="77777777" w:rsidR="009A6B21" w:rsidRDefault="00000000">
      <w:pPr>
        <w:pStyle w:val="Heading2"/>
      </w:pPr>
      <w:r>
        <w:t>Data footprint</w:t>
      </w:r>
    </w:p>
    <w:p w14:paraId="033EB05C" w14:textId="77777777" w:rsidR="009A6B21" w:rsidRDefault="00000000">
      <w:pPr>
        <w:pStyle w:val="ListBullet"/>
      </w:pPr>
      <w:r>
        <w:t>PostgreSQL (MS2): projects, project_members (if used), folders, files, content_activity_logs, recycle_bin_items</w:t>
      </w:r>
    </w:p>
    <w:p w14:paraId="17007059" w14:textId="77777777" w:rsidR="009A6B21" w:rsidRDefault="00000000">
      <w:pPr>
        <w:pStyle w:val="ListBullet"/>
      </w:pPr>
      <w:r>
        <w:t>PostgreSQL (MS3): dashboards/reports metadata (for card routing), export job references (where linked)</w:t>
      </w:r>
    </w:p>
    <w:p w14:paraId="06E2BF49" w14:textId="77777777" w:rsidR="009A6B21" w:rsidRDefault="00000000">
      <w:pPr>
        <w:pStyle w:val="ListBullet"/>
      </w:pPr>
      <w:r>
        <w:t>PostgreSQL (MS1): audit_logs (governance and publish actions)</w:t>
      </w:r>
    </w:p>
    <w:p w14:paraId="43D0F96F" w14:textId="77777777" w:rsidR="009A6B21" w:rsidRDefault="00000000">
      <w:pPr>
        <w:pStyle w:val="Heading2"/>
      </w:pPr>
      <w:r>
        <w:t>Sequence steps (tabular)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3"/>
        <w:gridCol w:w="1328"/>
        <w:gridCol w:w="1577"/>
        <w:gridCol w:w="1992"/>
        <w:gridCol w:w="1980"/>
        <w:gridCol w:w="2106"/>
      </w:tblGrid>
      <w:tr w:rsidR="009A6B21" w14:paraId="2FA92E3E" w14:textId="77777777">
        <w:trPr>
          <w:jc w:val="center"/>
        </w:trPr>
        <w:tc>
          <w:tcPr>
            <w:tcW w:w="1560" w:type="dxa"/>
            <w:shd w:val="clear" w:color="auto" w:fill="EDEDED"/>
          </w:tcPr>
          <w:p w14:paraId="42FDEDB7" w14:textId="77777777" w:rsidR="009A6B21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  <w:shd w:val="clear" w:color="auto" w:fill="EDEDED"/>
          </w:tcPr>
          <w:p w14:paraId="22956FE1" w14:textId="77777777" w:rsidR="009A6B21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  <w:shd w:val="clear" w:color="auto" w:fill="EDEDED"/>
          </w:tcPr>
          <w:p w14:paraId="59F1E1E1" w14:textId="77777777" w:rsidR="009A6B21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  <w:shd w:val="clear" w:color="auto" w:fill="EDEDED"/>
          </w:tcPr>
          <w:p w14:paraId="2F735818" w14:textId="77777777" w:rsidR="009A6B21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  <w:shd w:val="clear" w:color="auto" w:fill="EDEDED"/>
          </w:tcPr>
          <w:p w14:paraId="77076503" w14:textId="77777777" w:rsidR="009A6B21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  <w:shd w:val="clear" w:color="auto" w:fill="EDEDED"/>
          </w:tcPr>
          <w:p w14:paraId="71BB0B30" w14:textId="77777777" w:rsidR="009A6B21" w:rsidRDefault="00000000">
            <w:r>
              <w:rPr>
                <w:b/>
              </w:rPr>
              <w:t>Output</w:t>
            </w:r>
          </w:p>
        </w:tc>
      </w:tr>
      <w:tr w:rsidR="009A6B21" w14:paraId="27F2E97A" w14:textId="77777777">
        <w:trPr>
          <w:jc w:val="center"/>
        </w:trPr>
        <w:tc>
          <w:tcPr>
            <w:tcW w:w="1560" w:type="dxa"/>
          </w:tcPr>
          <w:p w14:paraId="085FD978" w14:textId="77777777" w:rsidR="009A6B21" w:rsidRDefault="00000000">
            <w:r>
              <w:t>4.1</w:t>
            </w:r>
          </w:p>
        </w:tc>
        <w:tc>
          <w:tcPr>
            <w:tcW w:w="1560" w:type="dxa"/>
          </w:tcPr>
          <w:p w14:paraId="60267502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3E63B235" w14:textId="77777777" w:rsidR="009A6B21" w:rsidRDefault="00000000">
            <w:r>
              <w:t>Create Project</w:t>
            </w:r>
          </w:p>
        </w:tc>
        <w:tc>
          <w:tcPr>
            <w:tcW w:w="1560" w:type="dxa"/>
          </w:tcPr>
          <w:p w14:paraId="11B864FD" w14:textId="77777777" w:rsidR="009A6B21" w:rsidRDefault="00000000">
            <w:r>
              <w:t>UI → MS1 → MS2: POST /projects</w:t>
            </w:r>
          </w:p>
        </w:tc>
        <w:tc>
          <w:tcPr>
            <w:tcW w:w="1560" w:type="dxa"/>
          </w:tcPr>
          <w:p w14:paraId="6A06E732" w14:textId="77777777" w:rsidR="009A6B21" w:rsidRDefault="00000000">
            <w:r>
              <w:t xml:space="preserve">MS1 → MS1 entitlement check PG: projects PG: </w:t>
            </w:r>
            <w:r>
              <w:lastRenderedPageBreak/>
              <w:t>content_activity_logs audit_logs</w:t>
            </w:r>
          </w:p>
        </w:tc>
        <w:tc>
          <w:tcPr>
            <w:tcW w:w="1560" w:type="dxa"/>
          </w:tcPr>
          <w:p w14:paraId="25E0463A" w14:textId="77777777" w:rsidR="009A6B21" w:rsidRDefault="00000000">
            <w:r>
              <w:lastRenderedPageBreak/>
              <w:t>Creates project with metadata role-based restrictions apply.</w:t>
            </w:r>
          </w:p>
        </w:tc>
      </w:tr>
      <w:tr w:rsidR="009A6B21" w14:paraId="7A91595B" w14:textId="77777777">
        <w:trPr>
          <w:jc w:val="center"/>
        </w:trPr>
        <w:tc>
          <w:tcPr>
            <w:tcW w:w="1560" w:type="dxa"/>
          </w:tcPr>
          <w:p w14:paraId="2CF3AEF6" w14:textId="77777777" w:rsidR="009A6B21" w:rsidRDefault="00000000">
            <w:r>
              <w:t>4.2</w:t>
            </w:r>
          </w:p>
        </w:tc>
        <w:tc>
          <w:tcPr>
            <w:tcW w:w="1560" w:type="dxa"/>
          </w:tcPr>
          <w:p w14:paraId="1B8BCB57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5D049661" w14:textId="77777777" w:rsidR="009A6B21" w:rsidRDefault="00000000">
            <w:r>
              <w:t>Edit Project metadata</w:t>
            </w:r>
          </w:p>
        </w:tc>
        <w:tc>
          <w:tcPr>
            <w:tcW w:w="1560" w:type="dxa"/>
          </w:tcPr>
          <w:p w14:paraId="1409F5E9" w14:textId="77777777" w:rsidR="009A6B21" w:rsidRDefault="00000000">
            <w:r>
              <w:t>UI → MS1 → MS2: PATCH /projects/{id}</w:t>
            </w:r>
          </w:p>
        </w:tc>
        <w:tc>
          <w:tcPr>
            <w:tcW w:w="1560" w:type="dxa"/>
          </w:tcPr>
          <w:p w14:paraId="5D2BA9FC" w14:textId="77777777" w:rsidR="009A6B21" w:rsidRDefault="00000000">
            <w:r>
              <w:t>PG: projects content_activity_logs</w:t>
            </w:r>
          </w:p>
        </w:tc>
        <w:tc>
          <w:tcPr>
            <w:tcW w:w="1560" w:type="dxa"/>
          </w:tcPr>
          <w:p w14:paraId="6F25072E" w14:textId="77777777" w:rsidR="009A6B21" w:rsidRDefault="00000000">
            <w:r>
              <w:t>Updates project name/description/POC etc (where permitted).</w:t>
            </w:r>
          </w:p>
        </w:tc>
      </w:tr>
      <w:tr w:rsidR="009A6B21" w14:paraId="358902F7" w14:textId="77777777">
        <w:trPr>
          <w:jc w:val="center"/>
        </w:trPr>
        <w:tc>
          <w:tcPr>
            <w:tcW w:w="1560" w:type="dxa"/>
          </w:tcPr>
          <w:p w14:paraId="351DFCC2" w14:textId="77777777" w:rsidR="009A6B21" w:rsidRDefault="00000000">
            <w:r>
              <w:t>4.3</w:t>
            </w:r>
          </w:p>
        </w:tc>
        <w:tc>
          <w:tcPr>
            <w:tcW w:w="1560" w:type="dxa"/>
          </w:tcPr>
          <w:p w14:paraId="5A766C53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0C26A1CB" w14:textId="77777777" w:rsidR="009A6B21" w:rsidRDefault="00000000">
            <w:r>
              <w:t>Delete Project</w:t>
            </w:r>
          </w:p>
        </w:tc>
        <w:tc>
          <w:tcPr>
            <w:tcW w:w="1560" w:type="dxa"/>
          </w:tcPr>
          <w:p w14:paraId="4119A2F7" w14:textId="77777777" w:rsidR="009A6B21" w:rsidRDefault="00000000">
            <w:r>
              <w:t>UI → MS1 → MS2: DELETE /projects/{id}</w:t>
            </w:r>
          </w:p>
        </w:tc>
        <w:tc>
          <w:tcPr>
            <w:tcW w:w="1560" w:type="dxa"/>
          </w:tcPr>
          <w:p w14:paraId="0F8DBCBE" w14:textId="77777777" w:rsidR="009A6B21" w:rsidRDefault="00000000">
            <w:r>
              <w:t>PG: projects recycle_bin_items (soft-delete where applicable) activity logs</w:t>
            </w:r>
          </w:p>
        </w:tc>
        <w:tc>
          <w:tcPr>
            <w:tcW w:w="1560" w:type="dxa"/>
          </w:tcPr>
          <w:p w14:paraId="4B8E84C9" w14:textId="77777777" w:rsidR="009A6B21" w:rsidRDefault="00000000">
            <w:r>
              <w:t>Delete allowed for JC Admin/JC PM/Client Admin disallowed for Client Editor/Viewer.</w:t>
            </w:r>
          </w:p>
        </w:tc>
      </w:tr>
      <w:tr w:rsidR="009A6B21" w14:paraId="2853C3C5" w14:textId="77777777">
        <w:trPr>
          <w:jc w:val="center"/>
        </w:trPr>
        <w:tc>
          <w:tcPr>
            <w:tcW w:w="1560" w:type="dxa"/>
          </w:tcPr>
          <w:p w14:paraId="64437F71" w14:textId="77777777" w:rsidR="009A6B21" w:rsidRDefault="00000000">
            <w:r>
              <w:t>4.4</w:t>
            </w:r>
          </w:p>
        </w:tc>
        <w:tc>
          <w:tcPr>
            <w:tcW w:w="1560" w:type="dxa"/>
          </w:tcPr>
          <w:p w14:paraId="0C7CF75B" w14:textId="77777777" w:rsidR="009A6B21" w:rsidRDefault="00000000">
            <w:r>
              <w:t>JC Admin/JC PM/Client Admin/Editor → UI</w:t>
            </w:r>
          </w:p>
        </w:tc>
        <w:tc>
          <w:tcPr>
            <w:tcW w:w="1560" w:type="dxa"/>
          </w:tcPr>
          <w:p w14:paraId="312A27B7" w14:textId="77777777" w:rsidR="009A6B21" w:rsidRDefault="00000000">
            <w:r>
              <w:t>Publish Project</w:t>
            </w:r>
          </w:p>
        </w:tc>
        <w:tc>
          <w:tcPr>
            <w:tcW w:w="1560" w:type="dxa"/>
          </w:tcPr>
          <w:p w14:paraId="39426029" w14:textId="77777777" w:rsidR="009A6B21" w:rsidRDefault="00000000">
            <w:r>
              <w:t>UI → MS1 → MS2: POST /projects/{id}/publish</w:t>
            </w:r>
          </w:p>
        </w:tc>
        <w:tc>
          <w:tcPr>
            <w:tcW w:w="1560" w:type="dxa"/>
          </w:tcPr>
          <w:p w14:paraId="426FE614" w14:textId="77777777" w:rsidR="009A6B21" w:rsidRDefault="00000000">
            <w:r>
              <w:t>PG: projects (publish flag) content_activity_logs</w:t>
            </w:r>
          </w:p>
        </w:tc>
        <w:tc>
          <w:tcPr>
            <w:tcW w:w="1560" w:type="dxa"/>
          </w:tcPr>
          <w:p w14:paraId="59DA574B" w14:textId="77777777" w:rsidR="009A6B21" w:rsidRDefault="00000000">
            <w:r>
              <w:t>FRD rule: project not visible to clients until published (publish controls My Project Page).</w:t>
            </w:r>
          </w:p>
        </w:tc>
      </w:tr>
      <w:tr w:rsidR="009A6B21" w14:paraId="4035FD10" w14:textId="77777777">
        <w:trPr>
          <w:jc w:val="center"/>
        </w:trPr>
        <w:tc>
          <w:tcPr>
            <w:tcW w:w="1560" w:type="dxa"/>
          </w:tcPr>
          <w:p w14:paraId="308A2925" w14:textId="77777777" w:rsidR="009A6B21" w:rsidRDefault="00000000">
            <w:r>
              <w:t>4.5</w:t>
            </w:r>
          </w:p>
        </w:tc>
        <w:tc>
          <w:tcPr>
            <w:tcW w:w="1560" w:type="dxa"/>
          </w:tcPr>
          <w:p w14:paraId="3F593C58" w14:textId="77777777" w:rsidR="009A6B21" w:rsidRDefault="00000000">
            <w:r>
              <w:t>Client user → UI</w:t>
            </w:r>
          </w:p>
        </w:tc>
        <w:tc>
          <w:tcPr>
            <w:tcW w:w="1560" w:type="dxa"/>
          </w:tcPr>
          <w:p w14:paraId="5D6CD5E2" w14:textId="77777777" w:rsidR="009A6B21" w:rsidRDefault="00000000">
            <w:r>
              <w:t>Open My Project Page</w:t>
            </w:r>
          </w:p>
        </w:tc>
        <w:tc>
          <w:tcPr>
            <w:tcW w:w="1560" w:type="dxa"/>
          </w:tcPr>
          <w:p w14:paraId="335617BE" w14:textId="77777777" w:rsidR="009A6B21" w:rsidRDefault="00000000">
            <w:r>
              <w:t>UI → MS1 → MS2: GET /published-projects MS3 for linked analytics/report artifacts</w:t>
            </w:r>
          </w:p>
        </w:tc>
        <w:tc>
          <w:tcPr>
            <w:tcW w:w="1560" w:type="dxa"/>
          </w:tcPr>
          <w:p w14:paraId="08D9A94C" w14:textId="77777777" w:rsidR="009A6B21" w:rsidRDefault="00000000">
            <w:r>
              <w:t>PG: projects folders/files dashboards/reports activity logs</w:t>
            </w:r>
          </w:p>
        </w:tc>
        <w:tc>
          <w:tcPr>
            <w:tcW w:w="1560" w:type="dxa"/>
          </w:tcPr>
          <w:p w14:paraId="214070D9" w14:textId="77777777" w:rsidR="009A6B21" w:rsidRDefault="00000000">
            <w:r>
              <w:t>Cards route to Report Studio/Dataset Viewer/Media Viewer/internal tools default folders visible.</w:t>
            </w:r>
          </w:p>
        </w:tc>
      </w:tr>
    </w:tbl>
    <w:p w14:paraId="723A2C8C" w14:textId="77777777" w:rsidR="009A6B21" w:rsidRDefault="009A6B21"/>
    <w:p w14:paraId="3CCBD99E" w14:textId="77777777" w:rsidR="009A6B21" w:rsidRDefault="00000000">
      <w:pPr>
        <w:pStyle w:val="Heading2"/>
      </w:pPr>
      <w:r>
        <w:t>Sequence diagram</w:t>
      </w:r>
    </w:p>
    <w:p w14:paraId="73684575" w14:textId="77777777" w:rsidR="009A6B21" w:rsidRDefault="00000000">
      <w:r>
        <w:t>The following diagram is a visual representation of the step table above (actors, services, and key async events).</w:t>
      </w:r>
    </w:p>
    <w:p w14:paraId="023D8927" w14:textId="77777777" w:rsidR="009A6B21" w:rsidRDefault="00000000">
      <w:r>
        <w:rPr>
          <w:noProof/>
        </w:rPr>
        <w:lastRenderedPageBreak/>
        <w:drawing>
          <wp:inline distT="0" distB="0" distL="0" distR="0" wp14:anchorId="5BD33823" wp14:editId="511D6C82">
            <wp:extent cx="5943600" cy="4347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4329" w14:textId="77777777" w:rsidR="009A6B21" w:rsidRDefault="00000000">
      <w:pPr>
        <w:jc w:val="center"/>
      </w:pPr>
      <w:r>
        <w:t>Figure: Scenario 4 – Project Lifecycle, Publish Visibility, and Client My Project Page – Sequence Diagram</w:t>
      </w:r>
    </w:p>
    <w:p w14:paraId="16F432E6" w14:textId="77777777" w:rsidR="009A6B21" w:rsidRDefault="009A6B21"/>
    <w:p w14:paraId="3151521C" w14:textId="77777777" w:rsidR="009A6B21" w:rsidRDefault="00000000">
      <w:pPr>
        <w:pStyle w:val="Heading1"/>
      </w:pPr>
      <w:r>
        <w:t>Scenario 5 – Folder &amp; File Operations (Uploads, Integrations, Versioning, Activity Logs)</w:t>
      </w:r>
    </w:p>
    <w:p w14:paraId="17C7CAA0" w14:textId="77777777" w:rsidR="009A6B21" w:rsidRDefault="00000000">
      <w:pPr>
        <w:pStyle w:val="ListBullet"/>
      </w:pPr>
      <w:r>
        <w:t>Includes folder/file lifecycle, versioning, soft delete/recycle bin patterns, and content activity logging.</w:t>
      </w:r>
    </w:p>
    <w:p w14:paraId="66B5166B" w14:textId="497078FE" w:rsidR="009A6B21" w:rsidRDefault="00000000">
      <w:pPr>
        <w:pStyle w:val="ListBullet"/>
      </w:pPr>
      <w:r>
        <w:t>Integrations (cloud drives/URL/survey sources) are orchestrated by MS2</w:t>
      </w:r>
      <w:r w:rsidR="00FA4BA5">
        <w:t>,</w:t>
      </w:r>
      <w:r>
        <w:t xml:space="preserve"> downstream pipelines consume content events.</w:t>
      </w:r>
    </w:p>
    <w:p w14:paraId="4C29ECD9" w14:textId="77777777" w:rsidR="009A6B21" w:rsidRDefault="00000000">
      <w:pPr>
        <w:pStyle w:val="Heading2"/>
      </w:pPr>
      <w:r>
        <w:t>Data footprint</w:t>
      </w:r>
    </w:p>
    <w:p w14:paraId="7F7022D6" w14:textId="77777777" w:rsidR="009A6B21" w:rsidRDefault="00000000">
      <w:pPr>
        <w:pStyle w:val="ListBullet"/>
      </w:pPr>
      <w:r>
        <w:t>PostgreSQL (MS2): folders, files, file_versions, tags/file_tags, content_activity_logs, recycle_bin_items, audit_logs</w:t>
      </w:r>
    </w:p>
    <w:p w14:paraId="0BF55C10" w14:textId="77777777" w:rsidR="009A6B21" w:rsidRDefault="00000000">
      <w:pPr>
        <w:pStyle w:val="ListBullet"/>
      </w:pPr>
      <w:r>
        <w:t>Object Storage: file binaries (uploads/downloads via pre-signed URLs)</w:t>
      </w:r>
    </w:p>
    <w:p w14:paraId="5ED99014" w14:textId="2B4ADD78" w:rsidR="009A6B21" w:rsidRDefault="00000000">
      <w:pPr>
        <w:pStyle w:val="ListBullet"/>
      </w:pPr>
      <w:r>
        <w:t xml:space="preserve">MongoDB (MS5 optional): </w:t>
      </w:r>
      <w:proofErr w:type="spellStart"/>
      <w:r>
        <w:t>file_text_extractions</w:t>
      </w:r>
      <w:proofErr w:type="spellEnd"/>
      <w:r w:rsidR="00FA4BA5">
        <w:t>,</w:t>
      </w:r>
      <w:r>
        <w:t xml:space="preserve"> Vector Store: </w:t>
      </w:r>
      <w:proofErr w:type="spellStart"/>
      <w:r>
        <w:t>vector_chunks</w:t>
      </w:r>
      <w:proofErr w:type="spellEnd"/>
      <w:r>
        <w:t xml:space="preserve"> (embeddings</w:t>
      </w:r>
      <w:proofErr w:type="gramStart"/>
      <w:r>
        <w:t xml:space="preserve">) </w:t>
      </w:r>
      <w:r w:rsidR="00FA4BA5">
        <w:t>,</w:t>
      </w:r>
      <w:proofErr w:type="gramEnd"/>
      <w:r>
        <w:t xml:space="preserve"> caches for intel grid/extracts</w:t>
      </w:r>
    </w:p>
    <w:p w14:paraId="5B7926EE" w14:textId="77777777" w:rsidR="009A6B21" w:rsidRDefault="00000000">
      <w:pPr>
        <w:pStyle w:val="ListBullet"/>
      </w:pPr>
      <w:r>
        <w:t>Queues/Event Bus: content events (file_ready/content_updated) to MS3/MS5</w:t>
      </w:r>
    </w:p>
    <w:p w14:paraId="51D7663B" w14:textId="77777777" w:rsidR="009A6B21" w:rsidRDefault="00000000">
      <w:pPr>
        <w:pStyle w:val="Heading2"/>
      </w:pPr>
      <w:r>
        <w:lastRenderedPageBreak/>
        <w:t>Sequence steps (tabular)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9"/>
        <w:gridCol w:w="873"/>
        <w:gridCol w:w="2059"/>
        <w:gridCol w:w="2780"/>
        <w:gridCol w:w="1912"/>
        <w:gridCol w:w="1373"/>
      </w:tblGrid>
      <w:tr w:rsidR="009A6B21" w14:paraId="7CC95E57" w14:textId="77777777">
        <w:trPr>
          <w:jc w:val="center"/>
        </w:trPr>
        <w:tc>
          <w:tcPr>
            <w:tcW w:w="1560" w:type="dxa"/>
            <w:shd w:val="clear" w:color="auto" w:fill="EDEDED"/>
          </w:tcPr>
          <w:p w14:paraId="4F79C33E" w14:textId="77777777" w:rsidR="009A6B21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  <w:shd w:val="clear" w:color="auto" w:fill="EDEDED"/>
          </w:tcPr>
          <w:p w14:paraId="0D440B40" w14:textId="77777777" w:rsidR="009A6B21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  <w:shd w:val="clear" w:color="auto" w:fill="EDEDED"/>
          </w:tcPr>
          <w:p w14:paraId="0670550B" w14:textId="77777777" w:rsidR="009A6B21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  <w:shd w:val="clear" w:color="auto" w:fill="EDEDED"/>
          </w:tcPr>
          <w:p w14:paraId="1E7B42B7" w14:textId="77777777" w:rsidR="009A6B21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  <w:shd w:val="clear" w:color="auto" w:fill="EDEDED"/>
          </w:tcPr>
          <w:p w14:paraId="79BB3766" w14:textId="77777777" w:rsidR="009A6B21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  <w:shd w:val="clear" w:color="auto" w:fill="EDEDED"/>
          </w:tcPr>
          <w:p w14:paraId="1E494ADA" w14:textId="77777777" w:rsidR="009A6B21" w:rsidRDefault="00000000">
            <w:r>
              <w:rPr>
                <w:b/>
              </w:rPr>
              <w:t>Output</w:t>
            </w:r>
          </w:p>
        </w:tc>
      </w:tr>
      <w:tr w:rsidR="009A6B21" w14:paraId="2EB9FCC5" w14:textId="77777777">
        <w:trPr>
          <w:jc w:val="center"/>
        </w:trPr>
        <w:tc>
          <w:tcPr>
            <w:tcW w:w="1560" w:type="dxa"/>
          </w:tcPr>
          <w:p w14:paraId="543524F1" w14:textId="77777777" w:rsidR="009A6B21" w:rsidRDefault="00000000">
            <w:r>
              <w:t>5.1</w:t>
            </w:r>
          </w:p>
        </w:tc>
        <w:tc>
          <w:tcPr>
            <w:tcW w:w="1560" w:type="dxa"/>
          </w:tcPr>
          <w:p w14:paraId="15D71CC7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7877AEFE" w14:textId="77777777" w:rsidR="009A6B21" w:rsidRDefault="00000000">
            <w:r>
              <w:t>Create/Rename/Delete Folder</w:t>
            </w:r>
          </w:p>
        </w:tc>
        <w:tc>
          <w:tcPr>
            <w:tcW w:w="1560" w:type="dxa"/>
          </w:tcPr>
          <w:p w14:paraId="22814907" w14:textId="77777777" w:rsidR="009A6B21" w:rsidRDefault="00000000">
            <w:r>
              <w:t>UI → MS1 → MS2: POST/PATCH/DELETE /folders</w:t>
            </w:r>
          </w:p>
        </w:tc>
        <w:tc>
          <w:tcPr>
            <w:tcW w:w="1560" w:type="dxa"/>
          </w:tcPr>
          <w:p w14:paraId="54DB43AB" w14:textId="77777777" w:rsidR="009A6B21" w:rsidRDefault="00000000">
            <w:r>
              <w:t>PG: folders content_activity_logs audit_logs</w:t>
            </w:r>
          </w:p>
        </w:tc>
        <w:tc>
          <w:tcPr>
            <w:tcW w:w="1560" w:type="dxa"/>
          </w:tcPr>
          <w:p w14:paraId="7ABFE4D0" w14:textId="77777777" w:rsidR="009A6B21" w:rsidRDefault="00000000">
            <w:r>
              <w:t>Folder CRUD allowed per role delete restricted for Client Editor/Viewer.</w:t>
            </w:r>
          </w:p>
        </w:tc>
      </w:tr>
      <w:tr w:rsidR="009A6B21" w14:paraId="1BC15FB8" w14:textId="77777777">
        <w:trPr>
          <w:jc w:val="center"/>
        </w:trPr>
        <w:tc>
          <w:tcPr>
            <w:tcW w:w="1560" w:type="dxa"/>
          </w:tcPr>
          <w:p w14:paraId="3022D920" w14:textId="77777777" w:rsidR="009A6B21" w:rsidRDefault="00000000">
            <w:r>
              <w:t>5.2</w:t>
            </w:r>
          </w:p>
        </w:tc>
        <w:tc>
          <w:tcPr>
            <w:tcW w:w="1560" w:type="dxa"/>
          </w:tcPr>
          <w:p w14:paraId="43F06602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78863C35" w14:textId="77777777" w:rsidR="009A6B21" w:rsidRDefault="00000000">
            <w:r>
              <w:t>Upload files (drag-drop / bulk)</w:t>
            </w:r>
          </w:p>
        </w:tc>
        <w:tc>
          <w:tcPr>
            <w:tcW w:w="1560" w:type="dxa"/>
          </w:tcPr>
          <w:p w14:paraId="50C0A328" w14:textId="77777777" w:rsidR="009A6B21" w:rsidRDefault="00000000">
            <w:r>
              <w:t>UI → MS1 → MS2: POST /files/upload/init</w:t>
            </w:r>
          </w:p>
        </w:tc>
        <w:tc>
          <w:tcPr>
            <w:tcW w:w="1560" w:type="dxa"/>
          </w:tcPr>
          <w:p w14:paraId="09401093" w14:textId="77777777" w:rsidR="009A6B21" w:rsidRDefault="00000000">
            <w:r>
              <w:t>PG: files file_versions content_activity_logs Object Storage: presigned upload</w:t>
            </w:r>
          </w:p>
        </w:tc>
        <w:tc>
          <w:tcPr>
            <w:tcW w:w="1560" w:type="dxa"/>
          </w:tcPr>
          <w:p w14:paraId="79C87F1C" w14:textId="77777777" w:rsidR="009A6B21" w:rsidRDefault="00000000">
            <w:r>
              <w:t>Supports 10GB per file, supported format checks, progress tracking.</w:t>
            </w:r>
          </w:p>
        </w:tc>
      </w:tr>
      <w:tr w:rsidR="009A6B21" w14:paraId="283999C2" w14:textId="77777777">
        <w:trPr>
          <w:jc w:val="center"/>
        </w:trPr>
        <w:tc>
          <w:tcPr>
            <w:tcW w:w="1560" w:type="dxa"/>
          </w:tcPr>
          <w:p w14:paraId="6481C3C6" w14:textId="77777777" w:rsidR="009A6B21" w:rsidRDefault="00000000">
            <w:r>
              <w:t>5.3</w:t>
            </w:r>
          </w:p>
        </w:tc>
        <w:tc>
          <w:tcPr>
            <w:tcW w:w="1560" w:type="dxa"/>
          </w:tcPr>
          <w:p w14:paraId="61406A08" w14:textId="77777777" w:rsidR="009A6B21" w:rsidRDefault="00000000">
            <w:r>
              <w:t>UI → Object Storage</w:t>
            </w:r>
          </w:p>
        </w:tc>
        <w:tc>
          <w:tcPr>
            <w:tcW w:w="1560" w:type="dxa"/>
          </w:tcPr>
          <w:p w14:paraId="7F308C58" w14:textId="77777777" w:rsidR="009A6B21" w:rsidRDefault="00000000">
            <w:r>
              <w:t>PUT object (binary)</w:t>
            </w:r>
          </w:p>
        </w:tc>
        <w:tc>
          <w:tcPr>
            <w:tcW w:w="1560" w:type="dxa"/>
          </w:tcPr>
          <w:p w14:paraId="04850B33" w14:textId="77777777" w:rsidR="009A6B21" w:rsidRDefault="00000000">
            <w:r>
              <w:t>Direct upload using pre-signed URL</w:t>
            </w:r>
          </w:p>
        </w:tc>
        <w:tc>
          <w:tcPr>
            <w:tcW w:w="1560" w:type="dxa"/>
          </w:tcPr>
          <w:p w14:paraId="7F0B677C" w14:textId="77777777" w:rsidR="009A6B21" w:rsidRDefault="00000000">
            <w:r>
              <w:t>Object Storage: store binary MS3 receives completion callback</w:t>
            </w:r>
          </w:p>
        </w:tc>
        <w:tc>
          <w:tcPr>
            <w:tcW w:w="1560" w:type="dxa"/>
          </w:tcPr>
          <w:p w14:paraId="738DF695" w14:textId="77777777" w:rsidR="009A6B21" w:rsidRDefault="00000000">
            <w:r>
              <w:t>On failure → retry/resume per fallback logs maintained.</w:t>
            </w:r>
          </w:p>
        </w:tc>
      </w:tr>
      <w:tr w:rsidR="009A6B21" w14:paraId="0E7F8AF6" w14:textId="77777777">
        <w:trPr>
          <w:jc w:val="center"/>
        </w:trPr>
        <w:tc>
          <w:tcPr>
            <w:tcW w:w="1560" w:type="dxa"/>
          </w:tcPr>
          <w:p w14:paraId="44CC630B" w14:textId="77777777" w:rsidR="009A6B21" w:rsidRDefault="00000000">
            <w:r>
              <w:t>5.4</w:t>
            </w:r>
          </w:p>
        </w:tc>
        <w:tc>
          <w:tcPr>
            <w:tcW w:w="1560" w:type="dxa"/>
          </w:tcPr>
          <w:p w14:paraId="70008658" w14:textId="77777777" w:rsidR="009A6B21" w:rsidRDefault="00000000">
            <w:r>
              <w:t>MS3 → MS4</w:t>
            </w:r>
          </w:p>
        </w:tc>
        <w:tc>
          <w:tcPr>
            <w:tcW w:w="1560" w:type="dxa"/>
          </w:tcPr>
          <w:p w14:paraId="5F2EC6A4" w14:textId="77777777" w:rsidR="009A6B21" w:rsidRDefault="00000000">
            <w:r>
              <w:t>Dataset ingestion trigger (async)</w:t>
            </w:r>
          </w:p>
        </w:tc>
        <w:tc>
          <w:tcPr>
            <w:tcW w:w="1560" w:type="dxa"/>
          </w:tcPr>
          <w:p w14:paraId="20877857" w14:textId="77777777" w:rsidR="009A6B21" w:rsidRDefault="00000000">
            <w:r>
              <w:t>MS2 publishes file_ready/content_updated → Event Bus → MS3 starts dataset ingest job</w:t>
            </w:r>
          </w:p>
        </w:tc>
        <w:tc>
          <w:tcPr>
            <w:tcW w:w="1560" w:type="dxa"/>
          </w:tcPr>
          <w:p w14:paraId="082077A0" w14:textId="06C18284" w:rsidR="009A6B21" w:rsidRDefault="00000000">
            <w:r>
              <w:t>Event Bus/Queue: ingest_</w:t>
            </w:r>
            <w:proofErr w:type="gramStart"/>
            <w:r>
              <w:t xml:space="preserve">jobs </w:t>
            </w:r>
            <w:r w:rsidR="00FA4BA5">
              <w:t>,</w:t>
            </w:r>
            <w:proofErr w:type="gramEnd"/>
            <w:r>
              <w:t xml:space="preserve"> MS3 reads from Object </w:t>
            </w:r>
            <w:proofErr w:type="gramStart"/>
            <w:r>
              <w:t xml:space="preserve">Storage </w:t>
            </w:r>
            <w:r w:rsidR="00FA4BA5">
              <w:t>,</w:t>
            </w:r>
            <w:proofErr w:type="gramEnd"/>
            <w:r>
              <w:t xml:space="preserve"> stores artifacts in PG(MS3)</w:t>
            </w:r>
          </w:p>
        </w:tc>
        <w:tc>
          <w:tcPr>
            <w:tcW w:w="1560" w:type="dxa"/>
          </w:tcPr>
          <w:p w14:paraId="6099FCAE" w14:textId="73C12FDA" w:rsidR="009A6B21" w:rsidRDefault="00000000">
            <w:proofErr w:type="gramStart"/>
            <w:r>
              <w:t>Dataset</w:t>
            </w:r>
            <w:proofErr w:type="gramEnd"/>
            <w:r>
              <w:t xml:space="preserve"> ingest queued</w:t>
            </w:r>
            <w:r w:rsidR="00FA4BA5">
              <w:t>,</w:t>
            </w:r>
            <w:r>
              <w:t xml:space="preserve"> job status available in Analytics</w:t>
            </w:r>
          </w:p>
        </w:tc>
      </w:tr>
      <w:tr w:rsidR="009A6B21" w14:paraId="0FE28F19" w14:textId="77777777">
        <w:trPr>
          <w:jc w:val="center"/>
        </w:trPr>
        <w:tc>
          <w:tcPr>
            <w:tcW w:w="1560" w:type="dxa"/>
          </w:tcPr>
          <w:p w14:paraId="4E02BA7C" w14:textId="77777777" w:rsidR="009A6B21" w:rsidRDefault="00000000">
            <w:r>
              <w:t>5.5</w:t>
            </w:r>
          </w:p>
        </w:tc>
        <w:tc>
          <w:tcPr>
            <w:tcW w:w="1560" w:type="dxa"/>
          </w:tcPr>
          <w:p w14:paraId="59B90CF3" w14:textId="77777777" w:rsidR="009A6B21" w:rsidRDefault="00000000">
            <w:r>
              <w:t>MS3 → MS5</w:t>
            </w:r>
          </w:p>
        </w:tc>
        <w:tc>
          <w:tcPr>
            <w:tcW w:w="1560" w:type="dxa"/>
          </w:tcPr>
          <w:p w14:paraId="2B32A151" w14:textId="77777777" w:rsidR="009A6B21" w:rsidRDefault="00000000">
            <w:r>
              <w:t>Text extraction / indexing (async)</w:t>
            </w:r>
          </w:p>
        </w:tc>
        <w:tc>
          <w:tcPr>
            <w:tcW w:w="1560" w:type="dxa"/>
          </w:tcPr>
          <w:p w14:paraId="50636E80" w14:textId="77777777" w:rsidR="009A6B21" w:rsidRDefault="00000000">
            <w:r>
              <w:t>MS2 publishes file_ready/content_updated → Event Bus → MS5 runs DI extraction/chunking/embedding</w:t>
            </w:r>
          </w:p>
        </w:tc>
        <w:tc>
          <w:tcPr>
            <w:tcW w:w="1560" w:type="dxa"/>
          </w:tcPr>
          <w:p w14:paraId="119308AF" w14:textId="52234715" w:rsidR="009A6B21" w:rsidRDefault="00000000">
            <w:r>
              <w:t>Queue: ai_</w:t>
            </w:r>
            <w:proofErr w:type="gramStart"/>
            <w:r>
              <w:t xml:space="preserve">jobs </w:t>
            </w:r>
            <w:r w:rsidR="00FA4BA5">
              <w:t>,</w:t>
            </w:r>
            <w:proofErr w:type="gramEnd"/>
            <w:r>
              <w:t xml:space="preserve"> Mongo/Vector Store updates</w:t>
            </w:r>
          </w:p>
        </w:tc>
        <w:tc>
          <w:tcPr>
            <w:tcW w:w="1560" w:type="dxa"/>
          </w:tcPr>
          <w:p w14:paraId="50C0CF6E" w14:textId="77777777" w:rsidR="009A6B21" w:rsidRDefault="00000000">
            <w:r>
              <w:t>Content becomes searchable in AI Assist with citations</w:t>
            </w:r>
          </w:p>
        </w:tc>
      </w:tr>
      <w:tr w:rsidR="009A6B21" w14:paraId="64FD55C9" w14:textId="77777777">
        <w:trPr>
          <w:jc w:val="center"/>
        </w:trPr>
        <w:tc>
          <w:tcPr>
            <w:tcW w:w="1560" w:type="dxa"/>
          </w:tcPr>
          <w:p w14:paraId="01986749" w14:textId="77777777" w:rsidR="009A6B21" w:rsidRDefault="00000000">
            <w:r>
              <w:t>5.6</w:t>
            </w:r>
          </w:p>
        </w:tc>
        <w:tc>
          <w:tcPr>
            <w:tcW w:w="1560" w:type="dxa"/>
          </w:tcPr>
          <w:p w14:paraId="4EBF0DA5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127B60A4" w14:textId="77777777" w:rsidR="009A6B21" w:rsidRDefault="00000000">
            <w:r>
              <w:t>Download file</w:t>
            </w:r>
          </w:p>
        </w:tc>
        <w:tc>
          <w:tcPr>
            <w:tcW w:w="1560" w:type="dxa"/>
          </w:tcPr>
          <w:p w14:paraId="22372F86" w14:textId="77777777" w:rsidR="009A6B21" w:rsidRDefault="00000000">
            <w:r>
              <w:t>UI → MS1 → MS2: GET /files/{id}/download-url</w:t>
            </w:r>
          </w:p>
        </w:tc>
        <w:tc>
          <w:tcPr>
            <w:tcW w:w="1560" w:type="dxa"/>
          </w:tcPr>
          <w:p w14:paraId="3A26E725" w14:textId="77777777" w:rsidR="009A6B21" w:rsidRDefault="00000000">
            <w:r>
              <w:t>Object Storage: presigned download access logged</w:t>
            </w:r>
          </w:p>
        </w:tc>
        <w:tc>
          <w:tcPr>
            <w:tcW w:w="1560" w:type="dxa"/>
          </w:tcPr>
          <w:p w14:paraId="017E4A84" w14:textId="77777777" w:rsidR="009A6B21" w:rsidRDefault="00000000">
            <w:r>
              <w:t>Download allowed for all client roles view-only roles cannot edit/delete.</w:t>
            </w:r>
          </w:p>
        </w:tc>
      </w:tr>
      <w:tr w:rsidR="009A6B21" w14:paraId="046FBFE8" w14:textId="77777777">
        <w:trPr>
          <w:jc w:val="center"/>
        </w:trPr>
        <w:tc>
          <w:tcPr>
            <w:tcW w:w="1560" w:type="dxa"/>
          </w:tcPr>
          <w:p w14:paraId="65D0E3D3" w14:textId="77777777" w:rsidR="009A6B21" w:rsidRDefault="00000000">
            <w:r>
              <w:t>5.7</w:t>
            </w:r>
          </w:p>
        </w:tc>
        <w:tc>
          <w:tcPr>
            <w:tcW w:w="1560" w:type="dxa"/>
          </w:tcPr>
          <w:p w14:paraId="19C0F8DC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1B17D648" w14:textId="77777777" w:rsidR="009A6B21" w:rsidRDefault="00000000">
            <w:r>
              <w:t>Edit/Delete file metadata</w:t>
            </w:r>
          </w:p>
        </w:tc>
        <w:tc>
          <w:tcPr>
            <w:tcW w:w="1560" w:type="dxa"/>
          </w:tcPr>
          <w:p w14:paraId="7C845122" w14:textId="77777777" w:rsidR="009A6B21" w:rsidRDefault="00000000">
            <w:r>
              <w:t>UI → MS1 → MS2: PATCH/DELETE /files/{id}</w:t>
            </w:r>
          </w:p>
        </w:tc>
        <w:tc>
          <w:tcPr>
            <w:tcW w:w="1560" w:type="dxa"/>
          </w:tcPr>
          <w:p w14:paraId="7B298267" w14:textId="77777777" w:rsidR="009A6B21" w:rsidRDefault="00000000">
            <w:r>
              <w:t>PG: files file_versions recycle_bin_items content_activity_logs</w:t>
            </w:r>
          </w:p>
        </w:tc>
        <w:tc>
          <w:tcPr>
            <w:tcW w:w="1560" w:type="dxa"/>
          </w:tcPr>
          <w:p w14:paraId="027CAFC5" w14:textId="77777777" w:rsidR="009A6B21" w:rsidRDefault="00000000">
            <w:r>
              <w:t xml:space="preserve">Delete restricted for Client Editor/Viewer </w:t>
            </w:r>
            <w:r>
              <w:lastRenderedPageBreak/>
              <w:t>versioning maintained.</w:t>
            </w:r>
          </w:p>
        </w:tc>
      </w:tr>
    </w:tbl>
    <w:p w14:paraId="4E21E89F" w14:textId="77777777" w:rsidR="009A6B21" w:rsidRDefault="009A6B21"/>
    <w:p w14:paraId="05E5F538" w14:textId="77777777" w:rsidR="009A6B21" w:rsidRDefault="00000000">
      <w:pPr>
        <w:pStyle w:val="Heading2"/>
      </w:pPr>
      <w:r>
        <w:t>Sequence diagram</w:t>
      </w:r>
    </w:p>
    <w:p w14:paraId="61FD2B40" w14:textId="77777777" w:rsidR="009A6B21" w:rsidRDefault="00000000">
      <w:r>
        <w:t>The following diagram is a visual representation of the step table above (actors, services, and key async events).</w:t>
      </w:r>
    </w:p>
    <w:p w14:paraId="48712226" w14:textId="77777777" w:rsidR="009A6B21" w:rsidRDefault="00000000">
      <w:r>
        <w:rPr>
          <w:noProof/>
        </w:rPr>
        <w:drawing>
          <wp:inline distT="0" distB="0" distL="0" distR="0" wp14:anchorId="70D8903D" wp14:editId="3F226C45">
            <wp:extent cx="5943600" cy="3260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D4DC" w14:textId="77777777" w:rsidR="009A6B21" w:rsidRDefault="00000000">
      <w:pPr>
        <w:jc w:val="center"/>
      </w:pPr>
      <w:r>
        <w:t>Figure: Scenario 5 – Folder &amp; File Operations (Uploads, Integrations, Versioning, Activity Logs) – Sequence Diagram</w:t>
      </w:r>
    </w:p>
    <w:p w14:paraId="73EDD994" w14:textId="77777777" w:rsidR="009A6B21" w:rsidRDefault="009A6B21"/>
    <w:p w14:paraId="06C104EB" w14:textId="77777777" w:rsidR="009A6B21" w:rsidRDefault="00000000">
      <w:pPr>
        <w:pStyle w:val="Heading1"/>
      </w:pPr>
      <w:r>
        <w:t>Scenario 6 – Analytics, Dashboards, Report Studio, and Exports</w:t>
      </w:r>
    </w:p>
    <w:p w14:paraId="35E6727B" w14:textId="51B55177" w:rsidR="009A6B21" w:rsidRDefault="00000000">
      <w:pPr>
        <w:pStyle w:val="ListBullet"/>
      </w:pPr>
      <w:r>
        <w:t>Long-running analytics and exports run asynchronously via jobs/queues</w:t>
      </w:r>
      <w:r w:rsidR="00FA4BA5">
        <w:t>,</w:t>
      </w:r>
      <w:r>
        <w:t xml:space="preserve"> UI polls job status or consumes completion notifications.</w:t>
      </w:r>
    </w:p>
    <w:p w14:paraId="64C29A9E" w14:textId="77777777" w:rsidR="009A6B21" w:rsidRDefault="00000000">
      <w:pPr>
        <w:pStyle w:val="ListBullet"/>
      </w:pPr>
      <w:r>
        <w:t>Export formats include Excel, PowerPoint, CSV, Raw data, PDF, JPEG, PNG as per FRD.</w:t>
      </w:r>
    </w:p>
    <w:p w14:paraId="18B2999C" w14:textId="77777777" w:rsidR="009A6B21" w:rsidRDefault="00000000">
      <w:pPr>
        <w:pStyle w:val="Heading2"/>
      </w:pPr>
      <w:r>
        <w:t>Data footprint</w:t>
      </w:r>
    </w:p>
    <w:p w14:paraId="16BBB2F7" w14:textId="77777777" w:rsidR="009A6B21" w:rsidRDefault="00000000">
      <w:pPr>
        <w:pStyle w:val="ListBullet"/>
      </w:pPr>
      <w:r>
        <w:t>PostgreSQL (MS3): dashboards, dashboard_widgets, reports, report_sections, export_jobs, job_status, audit_logs</w:t>
      </w:r>
    </w:p>
    <w:p w14:paraId="39CD7789" w14:textId="77777777" w:rsidR="009A6B21" w:rsidRDefault="00000000">
      <w:pPr>
        <w:pStyle w:val="ListBullet"/>
      </w:pPr>
      <w:r>
        <w:t>MongoDB (MS3): export_render_cache (large render payloads) (if used)</w:t>
      </w:r>
    </w:p>
    <w:p w14:paraId="1A6F9964" w14:textId="77777777" w:rsidR="009A6B21" w:rsidRDefault="00000000">
      <w:pPr>
        <w:pStyle w:val="ListBullet"/>
      </w:pPr>
      <w:r>
        <w:t>Object Storage: exported artifacts (PDF/PPTX/XLSX/PNG etc.)</w:t>
      </w:r>
    </w:p>
    <w:p w14:paraId="465C43E8" w14:textId="77777777" w:rsidR="009A6B21" w:rsidRDefault="00000000">
      <w:pPr>
        <w:pStyle w:val="ListBullet"/>
      </w:pPr>
      <w:r>
        <w:t>Queues/Workers: analysis_jobs, export_jobs</w:t>
      </w:r>
    </w:p>
    <w:p w14:paraId="5CA5E60F" w14:textId="77777777" w:rsidR="009A6B21" w:rsidRDefault="00000000">
      <w:pPr>
        <w:pStyle w:val="Heading2"/>
      </w:pPr>
      <w:r>
        <w:lastRenderedPageBreak/>
        <w:t>Sequence steps (tabular)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"/>
        <w:gridCol w:w="764"/>
        <w:gridCol w:w="2677"/>
        <w:gridCol w:w="1418"/>
        <w:gridCol w:w="1637"/>
        <w:gridCol w:w="2561"/>
      </w:tblGrid>
      <w:tr w:rsidR="009A6B21" w14:paraId="7FD410D6" w14:textId="77777777">
        <w:trPr>
          <w:jc w:val="center"/>
        </w:trPr>
        <w:tc>
          <w:tcPr>
            <w:tcW w:w="1560" w:type="dxa"/>
            <w:shd w:val="clear" w:color="auto" w:fill="EDEDED"/>
          </w:tcPr>
          <w:p w14:paraId="6377B1ED" w14:textId="77777777" w:rsidR="009A6B21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  <w:shd w:val="clear" w:color="auto" w:fill="EDEDED"/>
          </w:tcPr>
          <w:p w14:paraId="01F1C132" w14:textId="77777777" w:rsidR="009A6B21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  <w:shd w:val="clear" w:color="auto" w:fill="EDEDED"/>
          </w:tcPr>
          <w:p w14:paraId="328D4473" w14:textId="77777777" w:rsidR="009A6B21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  <w:shd w:val="clear" w:color="auto" w:fill="EDEDED"/>
          </w:tcPr>
          <w:p w14:paraId="7087CCD7" w14:textId="77777777" w:rsidR="009A6B21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  <w:shd w:val="clear" w:color="auto" w:fill="EDEDED"/>
          </w:tcPr>
          <w:p w14:paraId="24CA3584" w14:textId="77777777" w:rsidR="009A6B21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  <w:shd w:val="clear" w:color="auto" w:fill="EDEDED"/>
          </w:tcPr>
          <w:p w14:paraId="7C73C185" w14:textId="77777777" w:rsidR="009A6B21" w:rsidRDefault="00000000">
            <w:r>
              <w:rPr>
                <w:b/>
              </w:rPr>
              <w:t>Output</w:t>
            </w:r>
          </w:p>
        </w:tc>
      </w:tr>
      <w:tr w:rsidR="009A6B21" w14:paraId="53924CF6" w14:textId="77777777">
        <w:trPr>
          <w:jc w:val="center"/>
        </w:trPr>
        <w:tc>
          <w:tcPr>
            <w:tcW w:w="1560" w:type="dxa"/>
          </w:tcPr>
          <w:p w14:paraId="0596D5F6" w14:textId="77777777" w:rsidR="009A6B21" w:rsidRDefault="00000000">
            <w:r>
              <w:t>6.1</w:t>
            </w:r>
          </w:p>
        </w:tc>
        <w:tc>
          <w:tcPr>
            <w:tcW w:w="1560" w:type="dxa"/>
          </w:tcPr>
          <w:p w14:paraId="069AE75B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7FAA4F3E" w14:textId="77777777" w:rsidR="009A6B21" w:rsidRDefault="00000000">
            <w:r>
              <w:t>Run analysis / cleaning</w:t>
            </w:r>
          </w:p>
        </w:tc>
        <w:tc>
          <w:tcPr>
            <w:tcW w:w="1560" w:type="dxa"/>
          </w:tcPr>
          <w:p w14:paraId="43AEFEC6" w14:textId="77777777" w:rsidR="009A6B21" w:rsidRDefault="00000000">
            <w:r>
              <w:t>UI → MS1 → MS3: POST /analysis/run</w:t>
            </w:r>
          </w:p>
        </w:tc>
        <w:tc>
          <w:tcPr>
            <w:tcW w:w="1560" w:type="dxa"/>
          </w:tcPr>
          <w:p w14:paraId="2B70D882" w14:textId="77777777" w:rsidR="009A6B21" w:rsidRDefault="00000000">
            <w:r>
              <w:t>MS2 reads dataset from MS2 stores artifacts</w:t>
            </w:r>
          </w:p>
        </w:tc>
        <w:tc>
          <w:tcPr>
            <w:tcW w:w="1560" w:type="dxa"/>
          </w:tcPr>
          <w:p w14:paraId="232EC041" w14:textId="77777777" w:rsidR="009A6B21" w:rsidRDefault="00000000">
            <w:r>
              <w:t>Supported: correlation/regression/factor/time-series/ranking/advanced analytics.</w:t>
            </w:r>
          </w:p>
        </w:tc>
      </w:tr>
      <w:tr w:rsidR="009A6B21" w14:paraId="22CE0CFD" w14:textId="77777777">
        <w:trPr>
          <w:jc w:val="center"/>
        </w:trPr>
        <w:tc>
          <w:tcPr>
            <w:tcW w:w="1560" w:type="dxa"/>
          </w:tcPr>
          <w:p w14:paraId="2E9F60EB" w14:textId="77777777" w:rsidR="009A6B21" w:rsidRDefault="00000000">
            <w:r>
              <w:t>6.2</w:t>
            </w:r>
          </w:p>
        </w:tc>
        <w:tc>
          <w:tcPr>
            <w:tcW w:w="1560" w:type="dxa"/>
          </w:tcPr>
          <w:p w14:paraId="3355F243" w14:textId="77777777" w:rsidR="009A6B21" w:rsidRDefault="00000000">
            <w:r>
              <w:t>MS4</w:t>
            </w:r>
          </w:p>
        </w:tc>
        <w:tc>
          <w:tcPr>
            <w:tcW w:w="1560" w:type="dxa"/>
          </w:tcPr>
          <w:p w14:paraId="033BB47C" w14:textId="77777777" w:rsidR="009A6B21" w:rsidRDefault="00000000">
            <w:r>
              <w:t>Persist results</w:t>
            </w:r>
          </w:p>
        </w:tc>
        <w:tc>
          <w:tcPr>
            <w:tcW w:w="1560" w:type="dxa"/>
          </w:tcPr>
          <w:p w14:paraId="248798BE" w14:textId="77777777" w:rsidR="009A6B21" w:rsidRDefault="00000000">
            <w:r>
              <w:t>Internal</w:t>
            </w:r>
          </w:p>
        </w:tc>
        <w:tc>
          <w:tcPr>
            <w:tcW w:w="1560" w:type="dxa"/>
          </w:tcPr>
          <w:p w14:paraId="00FB8480" w14:textId="77777777" w:rsidR="009A6B21" w:rsidRDefault="00000000">
            <w:r>
              <w:t>PG: dashboards, reports, analysis artifacts audit_logs</w:t>
            </w:r>
          </w:p>
        </w:tc>
        <w:tc>
          <w:tcPr>
            <w:tcW w:w="1560" w:type="dxa"/>
          </w:tcPr>
          <w:p w14:paraId="4C16D3F4" w14:textId="77777777" w:rsidR="009A6B21" w:rsidRDefault="00000000">
            <w:r>
              <w:t>Results available for visualization and reporting.</w:t>
            </w:r>
          </w:p>
        </w:tc>
      </w:tr>
      <w:tr w:rsidR="009A6B21" w14:paraId="3476E1BE" w14:textId="77777777">
        <w:trPr>
          <w:jc w:val="center"/>
        </w:trPr>
        <w:tc>
          <w:tcPr>
            <w:tcW w:w="1560" w:type="dxa"/>
          </w:tcPr>
          <w:p w14:paraId="55D50094" w14:textId="77777777" w:rsidR="009A6B21" w:rsidRDefault="00000000">
            <w:r>
              <w:t>6.3</w:t>
            </w:r>
          </w:p>
        </w:tc>
        <w:tc>
          <w:tcPr>
            <w:tcW w:w="1560" w:type="dxa"/>
          </w:tcPr>
          <w:p w14:paraId="67841038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506F281B" w14:textId="77777777" w:rsidR="009A6B21" w:rsidRDefault="00000000">
            <w:r>
              <w:t>Create/Edit Dashboard</w:t>
            </w:r>
          </w:p>
        </w:tc>
        <w:tc>
          <w:tcPr>
            <w:tcW w:w="1560" w:type="dxa"/>
          </w:tcPr>
          <w:p w14:paraId="53628600" w14:textId="77777777" w:rsidR="009A6B21" w:rsidRDefault="00000000">
            <w:r>
              <w:t>UI → MS1 → MS3: POST/PATCH /dashboards</w:t>
            </w:r>
          </w:p>
        </w:tc>
        <w:tc>
          <w:tcPr>
            <w:tcW w:w="1560" w:type="dxa"/>
          </w:tcPr>
          <w:p w14:paraId="05BB80F3" w14:textId="77777777" w:rsidR="009A6B21" w:rsidRDefault="00000000">
            <w:r>
              <w:t>PG: dashboards, dashboard_widgets audit logs</w:t>
            </w:r>
          </w:p>
        </w:tc>
        <w:tc>
          <w:tcPr>
            <w:tcW w:w="1560" w:type="dxa"/>
          </w:tcPr>
          <w:p w14:paraId="054EA0AE" w14:textId="77777777" w:rsidR="009A6B21" w:rsidRDefault="00000000">
            <w:r>
              <w:t>Edit allowed for JC Admin/JC PM/Client Admin/Client Editor viewer read-only.</w:t>
            </w:r>
          </w:p>
        </w:tc>
      </w:tr>
      <w:tr w:rsidR="009A6B21" w14:paraId="0D6F7554" w14:textId="77777777">
        <w:trPr>
          <w:jc w:val="center"/>
        </w:trPr>
        <w:tc>
          <w:tcPr>
            <w:tcW w:w="1560" w:type="dxa"/>
          </w:tcPr>
          <w:p w14:paraId="4FBF0825" w14:textId="77777777" w:rsidR="009A6B21" w:rsidRDefault="00000000">
            <w:r>
              <w:t>6.4</w:t>
            </w:r>
          </w:p>
        </w:tc>
        <w:tc>
          <w:tcPr>
            <w:tcW w:w="1560" w:type="dxa"/>
          </w:tcPr>
          <w:p w14:paraId="6EA85046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4A1C8FA8" w14:textId="77777777" w:rsidR="009A6B21" w:rsidRDefault="00000000">
            <w:r>
              <w:t>Report Studio – Generate report</w:t>
            </w:r>
          </w:p>
        </w:tc>
        <w:tc>
          <w:tcPr>
            <w:tcW w:w="1560" w:type="dxa"/>
          </w:tcPr>
          <w:p w14:paraId="44BFEE2E" w14:textId="77777777" w:rsidR="009A6B21" w:rsidRDefault="00000000">
            <w:r>
              <w:t>UI → MS1 → MS3: POST /reports/generate</w:t>
            </w:r>
          </w:p>
        </w:tc>
        <w:tc>
          <w:tcPr>
            <w:tcW w:w="1560" w:type="dxa"/>
          </w:tcPr>
          <w:p w14:paraId="122145DD" w14:textId="77777777" w:rsidR="009A6B21" w:rsidRDefault="00000000">
            <w:r>
              <w:t>PG: reports, report_sections export_jobs</w:t>
            </w:r>
          </w:p>
        </w:tc>
        <w:tc>
          <w:tcPr>
            <w:tcW w:w="1560" w:type="dxa"/>
          </w:tcPr>
          <w:p w14:paraId="2181D906" w14:textId="77777777" w:rsidR="009A6B21" w:rsidRDefault="00000000">
            <w:r>
              <w:t>Structured research outputs templates supported (as per design).</w:t>
            </w:r>
          </w:p>
        </w:tc>
      </w:tr>
      <w:tr w:rsidR="009A6B21" w14:paraId="2BAD3758" w14:textId="77777777">
        <w:trPr>
          <w:jc w:val="center"/>
        </w:trPr>
        <w:tc>
          <w:tcPr>
            <w:tcW w:w="1560" w:type="dxa"/>
          </w:tcPr>
          <w:p w14:paraId="07F4C932" w14:textId="77777777" w:rsidR="009A6B21" w:rsidRDefault="00000000">
            <w:r>
              <w:t>6.5</w:t>
            </w:r>
          </w:p>
        </w:tc>
        <w:tc>
          <w:tcPr>
            <w:tcW w:w="1560" w:type="dxa"/>
          </w:tcPr>
          <w:p w14:paraId="54D7470C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61CD86ED" w14:textId="77777777" w:rsidR="009A6B21" w:rsidRDefault="00000000">
            <w:r>
              <w:t>Export (PDF/PPT/Excel/CSV/PNG/JPEG/Raw)</w:t>
            </w:r>
          </w:p>
        </w:tc>
        <w:tc>
          <w:tcPr>
            <w:tcW w:w="1560" w:type="dxa"/>
          </w:tcPr>
          <w:p w14:paraId="24BE1DB2" w14:textId="77777777" w:rsidR="009A6B21" w:rsidRDefault="00000000">
            <w:r>
              <w:t>UI → MS1 → MS3: POST /exports</w:t>
            </w:r>
          </w:p>
        </w:tc>
        <w:tc>
          <w:tcPr>
            <w:tcW w:w="1560" w:type="dxa"/>
          </w:tcPr>
          <w:p w14:paraId="2C860936" w14:textId="77777777" w:rsidR="009A6B21" w:rsidRDefault="00000000">
            <w:r>
              <w:t>Queue: export_jobs Mongo: export_render_cache Object Storage: export files</w:t>
            </w:r>
          </w:p>
        </w:tc>
        <w:tc>
          <w:tcPr>
            <w:tcW w:w="1560" w:type="dxa"/>
          </w:tcPr>
          <w:p w14:paraId="2D1C2466" w14:textId="77777777" w:rsidR="009A6B21" w:rsidRDefault="00000000">
            <w:r>
              <w:t>Async export UI polls job status job failures surfaced on dashboard.</w:t>
            </w:r>
          </w:p>
        </w:tc>
      </w:tr>
    </w:tbl>
    <w:p w14:paraId="2F310017" w14:textId="77777777" w:rsidR="009A6B21" w:rsidRDefault="009A6B21"/>
    <w:p w14:paraId="05DD3306" w14:textId="77777777" w:rsidR="009A6B21" w:rsidRDefault="00000000">
      <w:pPr>
        <w:pStyle w:val="Heading2"/>
      </w:pPr>
      <w:r>
        <w:t>Sequence diagram</w:t>
      </w:r>
    </w:p>
    <w:p w14:paraId="11FB174B" w14:textId="77777777" w:rsidR="009A6B21" w:rsidRDefault="00000000">
      <w:r>
        <w:t>The following diagram is a visual representation of the step table above (actors, services, and key async events).</w:t>
      </w:r>
    </w:p>
    <w:p w14:paraId="68B94EDE" w14:textId="77777777" w:rsidR="009A6B21" w:rsidRDefault="00000000">
      <w:r>
        <w:rPr>
          <w:noProof/>
        </w:rPr>
        <w:lastRenderedPageBreak/>
        <w:drawing>
          <wp:inline distT="0" distB="0" distL="0" distR="0" wp14:anchorId="26A07380" wp14:editId="747BC692">
            <wp:extent cx="5943600" cy="3260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8473" w14:textId="77777777" w:rsidR="009A6B21" w:rsidRDefault="00000000">
      <w:pPr>
        <w:jc w:val="center"/>
      </w:pPr>
      <w:r>
        <w:t>Figure: Scenario 6 – Analytics, Dashboards, Report Studio, and Exports – Sequence Diagram</w:t>
      </w:r>
    </w:p>
    <w:p w14:paraId="0FCCF58A" w14:textId="77777777" w:rsidR="009A6B21" w:rsidRDefault="009A6B21"/>
    <w:p w14:paraId="44F466BB" w14:textId="77777777" w:rsidR="009A6B21" w:rsidRDefault="00000000">
      <w:pPr>
        <w:pStyle w:val="Heading1"/>
      </w:pPr>
      <w:r>
        <w:t>Scenario 7 – AI Assist / Insight Engine + Document Intelligence (NLQ, Sources, AI Reports, Feedback)</w:t>
      </w:r>
    </w:p>
    <w:p w14:paraId="6F15E53A" w14:textId="77777777" w:rsidR="009A6B21" w:rsidRDefault="00000000">
      <w:pPr>
        <w:pStyle w:val="ListBullet"/>
      </w:pPr>
      <w:r>
        <w:t>MS5 provides AI Assist + DI (extraction, chunking, embeddings, RAG) and enforces safety/guardrails and tenant scoping.</w:t>
      </w:r>
    </w:p>
    <w:p w14:paraId="3607E558" w14:textId="77777777" w:rsidR="009A6B21" w:rsidRDefault="00000000">
      <w:pPr>
        <w:pStyle w:val="ListBullet"/>
      </w:pPr>
      <w:r>
        <w:t>Fallback patterns: if AI cannot interpret the question or no relevant data exists, return guidance and next steps.</w:t>
      </w:r>
    </w:p>
    <w:p w14:paraId="67F643CC" w14:textId="77777777" w:rsidR="009A6B21" w:rsidRDefault="00000000">
      <w:pPr>
        <w:pStyle w:val="Heading2"/>
      </w:pPr>
      <w:r>
        <w:t>Data footprint</w:t>
      </w:r>
    </w:p>
    <w:p w14:paraId="6D93D959" w14:textId="77777777" w:rsidR="009A6B21" w:rsidRDefault="00000000">
      <w:pPr>
        <w:pStyle w:val="ListBullet"/>
      </w:pPr>
      <w:r>
        <w:t>PostgreSQL (MS5): ai_conversations, ai_messages, ai_queries, insights, insight_sources, feedback</w:t>
      </w:r>
    </w:p>
    <w:p w14:paraId="5C062F48" w14:textId="77777777" w:rsidR="009A6B21" w:rsidRDefault="00000000">
      <w:pPr>
        <w:pStyle w:val="ListBullet"/>
      </w:pPr>
      <w:r>
        <w:t>MongoDB (MS5): extraction traces/chunks (if used), intel_grid_cache (if used)</w:t>
      </w:r>
    </w:p>
    <w:p w14:paraId="7450B20C" w14:textId="75479C7E" w:rsidR="009A6B21" w:rsidRDefault="00000000">
      <w:pPr>
        <w:pStyle w:val="ListBullet"/>
      </w:pPr>
      <w:r>
        <w:t>Vector Store: vector_chunks (semantic search/RAG</w:t>
      </w:r>
      <w:proofErr w:type="gramStart"/>
      <w:r>
        <w:t xml:space="preserve">) </w:t>
      </w:r>
      <w:r w:rsidR="00FA4BA5">
        <w:t>,</w:t>
      </w:r>
      <w:proofErr w:type="gramEnd"/>
      <w:r>
        <w:t xml:space="preserve"> Queue: ai_jobs (index/query pipelines)</w:t>
      </w:r>
    </w:p>
    <w:p w14:paraId="56CB6ED8" w14:textId="77777777" w:rsidR="009A6B21" w:rsidRDefault="00000000">
      <w:pPr>
        <w:pStyle w:val="ListBullet"/>
      </w:pPr>
      <w:r>
        <w:t>Object Storage: source documents and derived artifacts referenced by citations</w:t>
      </w:r>
    </w:p>
    <w:p w14:paraId="5568314E" w14:textId="77777777" w:rsidR="009A6B21" w:rsidRDefault="00000000">
      <w:pPr>
        <w:pStyle w:val="Heading2"/>
      </w:pPr>
      <w:r>
        <w:t>Sequence steps (tabular)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6"/>
        <w:gridCol w:w="1319"/>
        <w:gridCol w:w="1696"/>
        <w:gridCol w:w="1479"/>
        <w:gridCol w:w="2364"/>
        <w:gridCol w:w="1532"/>
      </w:tblGrid>
      <w:tr w:rsidR="009A6B21" w14:paraId="0AB95FD0" w14:textId="77777777">
        <w:trPr>
          <w:jc w:val="center"/>
        </w:trPr>
        <w:tc>
          <w:tcPr>
            <w:tcW w:w="1560" w:type="dxa"/>
            <w:shd w:val="clear" w:color="auto" w:fill="EDEDED"/>
          </w:tcPr>
          <w:p w14:paraId="19385933" w14:textId="77777777" w:rsidR="009A6B21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  <w:shd w:val="clear" w:color="auto" w:fill="EDEDED"/>
          </w:tcPr>
          <w:p w14:paraId="21C2C788" w14:textId="77777777" w:rsidR="009A6B21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  <w:shd w:val="clear" w:color="auto" w:fill="EDEDED"/>
          </w:tcPr>
          <w:p w14:paraId="486D6341" w14:textId="77777777" w:rsidR="009A6B21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  <w:shd w:val="clear" w:color="auto" w:fill="EDEDED"/>
          </w:tcPr>
          <w:p w14:paraId="27858CF5" w14:textId="77777777" w:rsidR="009A6B21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  <w:shd w:val="clear" w:color="auto" w:fill="EDEDED"/>
          </w:tcPr>
          <w:p w14:paraId="497D4C66" w14:textId="77777777" w:rsidR="009A6B21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  <w:shd w:val="clear" w:color="auto" w:fill="EDEDED"/>
          </w:tcPr>
          <w:p w14:paraId="66E8C423" w14:textId="77777777" w:rsidR="009A6B21" w:rsidRDefault="00000000">
            <w:r>
              <w:rPr>
                <w:b/>
              </w:rPr>
              <w:t>Output</w:t>
            </w:r>
          </w:p>
        </w:tc>
      </w:tr>
      <w:tr w:rsidR="009A6B21" w14:paraId="497FE04B" w14:textId="77777777">
        <w:trPr>
          <w:jc w:val="center"/>
        </w:trPr>
        <w:tc>
          <w:tcPr>
            <w:tcW w:w="1560" w:type="dxa"/>
          </w:tcPr>
          <w:p w14:paraId="049D7406" w14:textId="77777777" w:rsidR="009A6B21" w:rsidRDefault="00000000">
            <w:r>
              <w:t>7.1</w:t>
            </w:r>
          </w:p>
        </w:tc>
        <w:tc>
          <w:tcPr>
            <w:tcW w:w="1560" w:type="dxa"/>
          </w:tcPr>
          <w:p w14:paraId="2778CC45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60412E7C" w14:textId="77777777" w:rsidR="009A6B21" w:rsidRDefault="00000000">
            <w:r>
              <w:t>Ask a question (NLQ)</w:t>
            </w:r>
          </w:p>
        </w:tc>
        <w:tc>
          <w:tcPr>
            <w:tcW w:w="1560" w:type="dxa"/>
          </w:tcPr>
          <w:p w14:paraId="3FA12676" w14:textId="77777777" w:rsidR="009A6B21" w:rsidRDefault="00000000">
            <w:r>
              <w:t>UI → MS1 → MS5: POST /ai/query</w:t>
            </w:r>
          </w:p>
        </w:tc>
        <w:tc>
          <w:tcPr>
            <w:tcW w:w="1560" w:type="dxa"/>
          </w:tcPr>
          <w:p w14:paraId="244D476C" w14:textId="77777777" w:rsidR="009A6B21" w:rsidRDefault="00000000">
            <w:r>
              <w:t xml:space="preserve">MS5 stores conversation retrieves relevant sources via vector store + </w:t>
            </w:r>
            <w:r>
              <w:lastRenderedPageBreak/>
              <w:t>metadata</w:t>
            </w:r>
          </w:p>
        </w:tc>
        <w:tc>
          <w:tcPr>
            <w:tcW w:w="1560" w:type="dxa"/>
          </w:tcPr>
          <w:p w14:paraId="43B9C9CF" w14:textId="77777777" w:rsidR="009A6B21" w:rsidRDefault="00000000">
            <w:r>
              <w:lastRenderedPageBreak/>
              <w:t xml:space="preserve">Returns answer + sources + further </w:t>
            </w:r>
            <w:r>
              <w:lastRenderedPageBreak/>
              <w:t>reading. Safety boundaries enforced.</w:t>
            </w:r>
          </w:p>
        </w:tc>
      </w:tr>
      <w:tr w:rsidR="009A6B21" w14:paraId="3D039BF6" w14:textId="77777777">
        <w:trPr>
          <w:jc w:val="center"/>
        </w:trPr>
        <w:tc>
          <w:tcPr>
            <w:tcW w:w="1560" w:type="dxa"/>
          </w:tcPr>
          <w:p w14:paraId="49CC6BC5" w14:textId="77777777" w:rsidR="009A6B21" w:rsidRDefault="00000000">
            <w:r>
              <w:t>7.2</w:t>
            </w:r>
          </w:p>
        </w:tc>
        <w:tc>
          <w:tcPr>
            <w:tcW w:w="1560" w:type="dxa"/>
          </w:tcPr>
          <w:p w14:paraId="424F4C31" w14:textId="77777777" w:rsidR="009A6B21" w:rsidRDefault="00000000">
            <w:r>
              <w:t>MS5 ↔ Stores</w:t>
            </w:r>
          </w:p>
        </w:tc>
        <w:tc>
          <w:tcPr>
            <w:tcW w:w="1560" w:type="dxa"/>
          </w:tcPr>
          <w:p w14:paraId="772AD5A7" w14:textId="77777777" w:rsidR="009A6B21" w:rsidRDefault="00000000">
            <w:r>
              <w:t>Retrieve content</w:t>
            </w:r>
          </w:p>
        </w:tc>
        <w:tc>
          <w:tcPr>
            <w:tcW w:w="1560" w:type="dxa"/>
          </w:tcPr>
          <w:p w14:paraId="4153706A" w14:textId="09AF14D8" w:rsidR="009A6B21" w:rsidRDefault="00000000">
            <w:r>
              <w:t>MS5 performs vector search (Vector Store) + fetches source docs (Object Storage) + validates scope via MS1 claims</w:t>
            </w:r>
            <w:r w:rsidR="00FA4BA5">
              <w:t>,</w:t>
            </w:r>
            <w:r>
              <w:t xml:space="preserve"> may query MS2/MS3 metadata</w:t>
            </w:r>
          </w:p>
        </w:tc>
        <w:tc>
          <w:tcPr>
            <w:tcW w:w="1560" w:type="dxa"/>
          </w:tcPr>
          <w:p w14:paraId="390C5904" w14:textId="77777777" w:rsidR="009A6B21" w:rsidRDefault="00000000">
            <w:r>
              <w:t>Vector Store + Object Storage + PG(MS5) traces</w:t>
            </w:r>
          </w:p>
        </w:tc>
        <w:tc>
          <w:tcPr>
            <w:tcW w:w="1560" w:type="dxa"/>
          </w:tcPr>
          <w:p w14:paraId="29BFC55F" w14:textId="77777777" w:rsidR="009A6B21" w:rsidRDefault="00000000">
            <w:r>
              <w:t>Explainability: maintain link between answer and source documents.</w:t>
            </w:r>
          </w:p>
        </w:tc>
      </w:tr>
      <w:tr w:rsidR="009A6B21" w14:paraId="01930CFC" w14:textId="77777777">
        <w:trPr>
          <w:jc w:val="center"/>
        </w:trPr>
        <w:tc>
          <w:tcPr>
            <w:tcW w:w="1560" w:type="dxa"/>
          </w:tcPr>
          <w:p w14:paraId="4E830D06" w14:textId="77777777" w:rsidR="009A6B21" w:rsidRDefault="00000000">
            <w:r>
              <w:t>7.3</w:t>
            </w:r>
          </w:p>
        </w:tc>
        <w:tc>
          <w:tcPr>
            <w:tcW w:w="1560" w:type="dxa"/>
          </w:tcPr>
          <w:p w14:paraId="14978529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13DC318A" w14:textId="77777777" w:rsidR="009A6B21" w:rsidRDefault="00000000">
            <w:r>
              <w:t>Promote to Insight</w:t>
            </w:r>
          </w:p>
        </w:tc>
        <w:tc>
          <w:tcPr>
            <w:tcW w:w="1560" w:type="dxa"/>
          </w:tcPr>
          <w:p w14:paraId="01654517" w14:textId="77777777" w:rsidR="009A6B21" w:rsidRDefault="00000000">
            <w:r>
              <w:t>UI → MS1 → MS5: POST /insights</w:t>
            </w:r>
          </w:p>
        </w:tc>
        <w:tc>
          <w:tcPr>
            <w:tcW w:w="1560" w:type="dxa"/>
          </w:tcPr>
          <w:p w14:paraId="2518418C" w14:textId="77777777" w:rsidR="009A6B21" w:rsidRDefault="00000000">
            <w:r>
              <w:t>PG: insights, insight_sources audit logs</w:t>
            </w:r>
          </w:p>
        </w:tc>
        <w:tc>
          <w:tcPr>
            <w:tcW w:w="1560" w:type="dxa"/>
          </w:tcPr>
          <w:p w14:paraId="2E97688F" w14:textId="77777777" w:rsidR="009A6B21" w:rsidRDefault="00000000">
            <w:r>
              <w:t>Stores insight with confidence scoring and traceability.</w:t>
            </w:r>
          </w:p>
        </w:tc>
      </w:tr>
      <w:tr w:rsidR="009A6B21" w14:paraId="6573678C" w14:textId="77777777">
        <w:trPr>
          <w:jc w:val="center"/>
        </w:trPr>
        <w:tc>
          <w:tcPr>
            <w:tcW w:w="1560" w:type="dxa"/>
          </w:tcPr>
          <w:p w14:paraId="0165BEE9" w14:textId="77777777" w:rsidR="009A6B21" w:rsidRDefault="00000000">
            <w:r>
              <w:t>7.4</w:t>
            </w:r>
          </w:p>
        </w:tc>
        <w:tc>
          <w:tcPr>
            <w:tcW w:w="1560" w:type="dxa"/>
          </w:tcPr>
          <w:p w14:paraId="37599194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0232A672" w14:textId="77777777" w:rsidR="009A6B21" w:rsidRDefault="00000000">
            <w:r>
              <w:t>Generate AI report from insights</w:t>
            </w:r>
          </w:p>
        </w:tc>
        <w:tc>
          <w:tcPr>
            <w:tcW w:w="1560" w:type="dxa"/>
          </w:tcPr>
          <w:p w14:paraId="6C28116B" w14:textId="77777777" w:rsidR="009A6B21" w:rsidRDefault="00000000">
            <w:r>
              <w:t>UI → MS1 → MS5: POST /ai/report-from-insights</w:t>
            </w:r>
          </w:p>
        </w:tc>
        <w:tc>
          <w:tcPr>
            <w:tcW w:w="1560" w:type="dxa"/>
          </w:tcPr>
          <w:p w14:paraId="583123F1" w14:textId="77777777" w:rsidR="009A6B21" w:rsidRDefault="00000000">
            <w:r>
              <w:t>Queue: ai_jobs PG: reports/report_sections Object Storage export optional</w:t>
            </w:r>
          </w:p>
        </w:tc>
        <w:tc>
          <w:tcPr>
            <w:tcW w:w="1560" w:type="dxa"/>
          </w:tcPr>
          <w:p w14:paraId="703CBEDF" w14:textId="77777777" w:rsidR="009A6B21" w:rsidRDefault="00000000">
            <w:r>
              <w:t>Async status surfaced failures handled via fallback mechanisms.</w:t>
            </w:r>
          </w:p>
        </w:tc>
      </w:tr>
      <w:tr w:rsidR="009A6B21" w14:paraId="5A1BDACD" w14:textId="77777777">
        <w:trPr>
          <w:jc w:val="center"/>
        </w:trPr>
        <w:tc>
          <w:tcPr>
            <w:tcW w:w="1560" w:type="dxa"/>
          </w:tcPr>
          <w:p w14:paraId="17584D7D" w14:textId="77777777" w:rsidR="009A6B21" w:rsidRDefault="00000000">
            <w:r>
              <w:t>7.5</w:t>
            </w:r>
          </w:p>
        </w:tc>
        <w:tc>
          <w:tcPr>
            <w:tcW w:w="1560" w:type="dxa"/>
          </w:tcPr>
          <w:p w14:paraId="31A16FE8" w14:textId="77777777" w:rsidR="009A6B21" w:rsidRDefault="00000000">
            <w:r>
              <w:t>User → UI</w:t>
            </w:r>
          </w:p>
        </w:tc>
        <w:tc>
          <w:tcPr>
            <w:tcW w:w="1560" w:type="dxa"/>
          </w:tcPr>
          <w:p w14:paraId="194ED34D" w14:textId="77777777" w:rsidR="009A6B21" w:rsidRDefault="00000000">
            <w:r>
              <w:t>Feedback / rating</w:t>
            </w:r>
          </w:p>
        </w:tc>
        <w:tc>
          <w:tcPr>
            <w:tcW w:w="1560" w:type="dxa"/>
          </w:tcPr>
          <w:p w14:paraId="000CF769" w14:textId="77777777" w:rsidR="009A6B21" w:rsidRDefault="00000000">
            <w:r>
              <w:t>UI → MS1 → MS5: POST /ai/feedback</w:t>
            </w:r>
          </w:p>
        </w:tc>
        <w:tc>
          <w:tcPr>
            <w:tcW w:w="1560" w:type="dxa"/>
          </w:tcPr>
          <w:p w14:paraId="0C7C20BC" w14:textId="77777777" w:rsidR="009A6B21" w:rsidRDefault="00000000">
            <w:r>
              <w:t>PG/Mongo: ai_queries/ai_messages audit logs</w:t>
            </w:r>
          </w:p>
        </w:tc>
        <w:tc>
          <w:tcPr>
            <w:tcW w:w="1560" w:type="dxa"/>
          </w:tcPr>
          <w:p w14:paraId="11007882" w14:textId="77777777" w:rsidR="009A6B21" w:rsidRDefault="00000000">
            <w:r>
              <w:t>Feedback loop stored for governance and improvement.</w:t>
            </w:r>
          </w:p>
        </w:tc>
      </w:tr>
    </w:tbl>
    <w:p w14:paraId="79A5CE5E" w14:textId="77777777" w:rsidR="009A6B21" w:rsidRDefault="009A6B21"/>
    <w:p w14:paraId="68EAE95A" w14:textId="77777777" w:rsidR="009A6B21" w:rsidRDefault="00000000">
      <w:pPr>
        <w:pStyle w:val="Heading2"/>
      </w:pPr>
      <w:r>
        <w:t>Sequence diagram</w:t>
      </w:r>
    </w:p>
    <w:p w14:paraId="17070F9E" w14:textId="77777777" w:rsidR="009A6B21" w:rsidRDefault="00000000">
      <w:r>
        <w:t>The following diagram is a visual representation of the step table above (actors, services, and key async events).</w:t>
      </w:r>
    </w:p>
    <w:p w14:paraId="04EEE5C9" w14:textId="77777777" w:rsidR="009A6B21" w:rsidRDefault="00000000">
      <w:r>
        <w:rPr>
          <w:noProof/>
        </w:rPr>
        <w:lastRenderedPageBreak/>
        <w:drawing>
          <wp:inline distT="0" distB="0" distL="0" distR="0" wp14:anchorId="4B7DBD68" wp14:editId="31D82E0D">
            <wp:extent cx="5943600" cy="330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0B23" w14:textId="77777777" w:rsidR="009A6B21" w:rsidRDefault="00000000">
      <w:pPr>
        <w:jc w:val="center"/>
      </w:pPr>
      <w:r>
        <w:t>Figure: Scenario 7 – AI Assist / Insight Engine + Document Intelligence (NLQ, Sources, AI Reports, Feedback) – Sequence Diagram</w:t>
      </w:r>
    </w:p>
    <w:p w14:paraId="6FA2239D" w14:textId="77777777" w:rsidR="009A6B21" w:rsidRDefault="009A6B21"/>
    <w:p w14:paraId="3A3D3F70" w14:textId="77777777" w:rsidR="009A6B21" w:rsidRDefault="00000000">
      <w:pPr>
        <w:pStyle w:val="Heading1"/>
      </w:pPr>
      <w:r>
        <w:t>Scenario 8 – Notifications (In-app + Email) and Operational Widgets</w:t>
      </w:r>
    </w:p>
    <w:p w14:paraId="5AB779D6" w14:textId="77777777" w:rsidR="009A6B21" w:rsidRDefault="00000000">
      <w:pPr>
        <w:pStyle w:val="ListBullet"/>
      </w:pPr>
      <w:r>
        <w:t>Notifications cover: invitations, link expiry, account expiry warnings, account deletion, login events, troubleshooting updates, payment status changes, incident alerts, job failures/queue errors.</w:t>
      </w:r>
    </w:p>
    <w:p w14:paraId="4BC9F1E4" w14:textId="77777777" w:rsidR="009A6B21" w:rsidRDefault="00000000">
      <w:pPr>
        <w:pStyle w:val="ListBullet"/>
      </w:pPr>
      <w:r>
        <w:t>Operational widgets (AI activity logs, queue/job failures, data upload progress) are fed by domain events and job status data.</w:t>
      </w:r>
    </w:p>
    <w:p w14:paraId="1D5187EE" w14:textId="77777777" w:rsidR="009A6B21" w:rsidRDefault="00000000">
      <w:pPr>
        <w:pStyle w:val="Heading2"/>
      </w:pPr>
      <w:r>
        <w:t>Data footprint</w:t>
      </w:r>
    </w:p>
    <w:p w14:paraId="5BD86F9B" w14:textId="77777777" w:rsidR="009A6B21" w:rsidRDefault="00000000">
      <w:pPr>
        <w:pStyle w:val="ListBullet"/>
      </w:pPr>
      <w:r>
        <w:t>PostgreSQL (MS4): notifications, notification_preferences, delivery_attempts</w:t>
      </w:r>
    </w:p>
    <w:p w14:paraId="193E655A" w14:textId="77777777" w:rsidR="009A6B21" w:rsidRDefault="00000000">
      <w:pPr>
        <w:pStyle w:val="ListBullet"/>
      </w:pPr>
      <w:r>
        <w:t>Queue/Workers: email_notifications + retry/DLQ</w:t>
      </w:r>
    </w:p>
    <w:p w14:paraId="09C2F195" w14:textId="77777777" w:rsidR="009A6B21" w:rsidRDefault="00000000">
      <w:pPr>
        <w:pStyle w:val="ListBullet"/>
      </w:pPr>
      <w:r>
        <w:t>PostgreSQL (MS1/MS3/MS5): operational telemetry sources (access logs, job failures, AI failures) surfaced via widgets</w:t>
      </w:r>
    </w:p>
    <w:p w14:paraId="16BAAA56" w14:textId="77777777" w:rsidR="009A6B21" w:rsidRDefault="00000000">
      <w:pPr>
        <w:pStyle w:val="Heading2"/>
      </w:pPr>
      <w:r>
        <w:t>Sequence steps (tabular)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1838"/>
        <w:gridCol w:w="1508"/>
        <w:gridCol w:w="1263"/>
        <w:gridCol w:w="3189"/>
        <w:gridCol w:w="1204"/>
      </w:tblGrid>
      <w:tr w:rsidR="009A6B21" w14:paraId="735C16D1" w14:textId="77777777">
        <w:trPr>
          <w:jc w:val="center"/>
        </w:trPr>
        <w:tc>
          <w:tcPr>
            <w:tcW w:w="1560" w:type="dxa"/>
            <w:shd w:val="clear" w:color="auto" w:fill="EDEDED"/>
          </w:tcPr>
          <w:p w14:paraId="12256A7B" w14:textId="77777777" w:rsidR="009A6B21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  <w:shd w:val="clear" w:color="auto" w:fill="EDEDED"/>
          </w:tcPr>
          <w:p w14:paraId="40729DDE" w14:textId="77777777" w:rsidR="009A6B21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  <w:shd w:val="clear" w:color="auto" w:fill="EDEDED"/>
          </w:tcPr>
          <w:p w14:paraId="081F156F" w14:textId="77777777" w:rsidR="009A6B21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  <w:shd w:val="clear" w:color="auto" w:fill="EDEDED"/>
          </w:tcPr>
          <w:p w14:paraId="2B85F740" w14:textId="77777777" w:rsidR="009A6B21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  <w:shd w:val="clear" w:color="auto" w:fill="EDEDED"/>
          </w:tcPr>
          <w:p w14:paraId="4D6B275E" w14:textId="77777777" w:rsidR="009A6B21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  <w:shd w:val="clear" w:color="auto" w:fill="EDEDED"/>
          </w:tcPr>
          <w:p w14:paraId="22D2282D" w14:textId="77777777" w:rsidR="009A6B21" w:rsidRDefault="00000000">
            <w:r>
              <w:rPr>
                <w:b/>
              </w:rPr>
              <w:t>Output</w:t>
            </w:r>
          </w:p>
        </w:tc>
      </w:tr>
      <w:tr w:rsidR="009A6B21" w14:paraId="282C74DD" w14:textId="77777777">
        <w:trPr>
          <w:jc w:val="center"/>
        </w:trPr>
        <w:tc>
          <w:tcPr>
            <w:tcW w:w="1560" w:type="dxa"/>
          </w:tcPr>
          <w:p w14:paraId="2EE45347" w14:textId="77777777" w:rsidR="009A6B21" w:rsidRDefault="00000000">
            <w:r>
              <w:t>8.1</w:t>
            </w:r>
          </w:p>
        </w:tc>
        <w:tc>
          <w:tcPr>
            <w:tcW w:w="1560" w:type="dxa"/>
          </w:tcPr>
          <w:p w14:paraId="085B8E4F" w14:textId="77777777" w:rsidR="009A6B21" w:rsidRDefault="00000000">
            <w:r>
              <w:t>MS2/MS3/MS4/MS5</w:t>
            </w:r>
          </w:p>
        </w:tc>
        <w:tc>
          <w:tcPr>
            <w:tcW w:w="1560" w:type="dxa"/>
          </w:tcPr>
          <w:p w14:paraId="3B6F1310" w14:textId="77777777" w:rsidR="009A6B21" w:rsidRDefault="00000000">
            <w:r>
              <w:t xml:space="preserve">Publish domain event (invite </w:t>
            </w:r>
            <w:r>
              <w:lastRenderedPageBreak/>
              <w:t>accepted / expiry / deletion / job failure)</w:t>
            </w:r>
          </w:p>
        </w:tc>
        <w:tc>
          <w:tcPr>
            <w:tcW w:w="1560" w:type="dxa"/>
          </w:tcPr>
          <w:p w14:paraId="2F3B26A7" w14:textId="71B02956" w:rsidR="009A6B21" w:rsidRDefault="00000000">
            <w:r>
              <w:lastRenderedPageBreak/>
              <w:t xml:space="preserve">Producer service writes </w:t>
            </w:r>
            <w:r>
              <w:lastRenderedPageBreak/>
              <w:t xml:space="preserve">Outbox → Event </w:t>
            </w:r>
            <w:proofErr w:type="gramStart"/>
            <w:r>
              <w:t xml:space="preserve">Bus </w:t>
            </w:r>
            <w:r w:rsidR="00FA4BA5">
              <w:t>,</w:t>
            </w:r>
            <w:proofErr w:type="gramEnd"/>
            <w:r>
              <w:t xml:space="preserve"> MS4 consumes event and creates notification</w:t>
            </w:r>
          </w:p>
        </w:tc>
        <w:tc>
          <w:tcPr>
            <w:tcW w:w="1560" w:type="dxa"/>
          </w:tcPr>
          <w:p w14:paraId="0B46A658" w14:textId="582C589C" w:rsidR="009A6B21" w:rsidRDefault="00000000">
            <w:r>
              <w:lastRenderedPageBreak/>
              <w:t xml:space="preserve">Outbox tables in producer </w:t>
            </w:r>
            <w:proofErr w:type="gramStart"/>
            <w:r>
              <w:t xml:space="preserve">DBs </w:t>
            </w:r>
            <w:r w:rsidR="00FA4BA5">
              <w:t>,</w:t>
            </w:r>
            <w:proofErr w:type="gramEnd"/>
            <w:r>
              <w:t xml:space="preserve"> PG(MS4): </w:t>
            </w:r>
            <w:proofErr w:type="gramStart"/>
            <w:r>
              <w:t xml:space="preserve">notifications </w:t>
            </w:r>
            <w:r w:rsidR="00FA4BA5">
              <w:t>,</w:t>
            </w:r>
            <w:proofErr w:type="gramEnd"/>
            <w:r>
              <w:t xml:space="preserve"> Queue: email_notifications</w:t>
            </w:r>
          </w:p>
        </w:tc>
        <w:tc>
          <w:tcPr>
            <w:tcW w:w="1560" w:type="dxa"/>
          </w:tcPr>
          <w:p w14:paraId="306830FF" w14:textId="77777777" w:rsidR="009A6B21" w:rsidRDefault="00000000">
            <w:r>
              <w:t xml:space="preserve">Notification created (in-app) </w:t>
            </w:r>
            <w:r>
              <w:lastRenderedPageBreak/>
              <w:t>and/or queued for email</w:t>
            </w:r>
          </w:p>
        </w:tc>
      </w:tr>
      <w:tr w:rsidR="009A6B21" w14:paraId="3777E67B" w14:textId="77777777">
        <w:trPr>
          <w:jc w:val="center"/>
        </w:trPr>
        <w:tc>
          <w:tcPr>
            <w:tcW w:w="1560" w:type="dxa"/>
          </w:tcPr>
          <w:p w14:paraId="4C8C0E0A" w14:textId="77777777" w:rsidR="009A6B21" w:rsidRDefault="00000000">
            <w:r>
              <w:t>8.2</w:t>
            </w:r>
          </w:p>
        </w:tc>
        <w:tc>
          <w:tcPr>
            <w:tcW w:w="1560" w:type="dxa"/>
          </w:tcPr>
          <w:p w14:paraId="3403619C" w14:textId="77777777" w:rsidR="009A6B21" w:rsidRDefault="00000000">
            <w:r>
              <w:t>MS5 Worker</w:t>
            </w:r>
          </w:p>
        </w:tc>
        <w:tc>
          <w:tcPr>
            <w:tcW w:w="1560" w:type="dxa"/>
          </w:tcPr>
          <w:p w14:paraId="00C47E8F" w14:textId="77777777" w:rsidR="009A6B21" w:rsidRDefault="00000000">
            <w:r>
              <w:t>Send email</w:t>
            </w:r>
          </w:p>
        </w:tc>
        <w:tc>
          <w:tcPr>
            <w:tcW w:w="1560" w:type="dxa"/>
          </w:tcPr>
          <w:p w14:paraId="0D37E21C" w14:textId="7846F668" w:rsidR="009A6B21" w:rsidRDefault="00000000">
            <w:r>
              <w:t>MS4 Worker → Email Provider (SMTP/API</w:t>
            </w:r>
            <w:proofErr w:type="gramStart"/>
            <w:r>
              <w:t xml:space="preserve">) </w:t>
            </w:r>
            <w:r w:rsidR="00FA4BA5">
              <w:t>,</w:t>
            </w:r>
            <w:proofErr w:type="gramEnd"/>
            <w:r>
              <w:t xml:space="preserve"> updates delivery status</w:t>
            </w:r>
          </w:p>
        </w:tc>
        <w:tc>
          <w:tcPr>
            <w:tcW w:w="1560" w:type="dxa"/>
          </w:tcPr>
          <w:p w14:paraId="33E9FB74" w14:textId="0BFA2B0F" w:rsidR="009A6B21" w:rsidRDefault="00000000">
            <w:r>
              <w:t>PG(MS4): delivery_</w:t>
            </w:r>
            <w:proofErr w:type="gramStart"/>
            <w:r>
              <w:t xml:space="preserve">attempts </w:t>
            </w:r>
            <w:r w:rsidR="00FA4BA5">
              <w:t>,</w:t>
            </w:r>
            <w:proofErr w:type="gramEnd"/>
            <w:r>
              <w:t xml:space="preserve"> Queue/DLQ: retries</w:t>
            </w:r>
          </w:p>
        </w:tc>
        <w:tc>
          <w:tcPr>
            <w:tcW w:w="1560" w:type="dxa"/>
          </w:tcPr>
          <w:p w14:paraId="326067B9" w14:textId="77777777" w:rsidR="009A6B21" w:rsidRDefault="00000000">
            <w:r>
              <w:t>FRD fallback: retries, manual resend, and status visibility.</w:t>
            </w:r>
          </w:p>
        </w:tc>
      </w:tr>
      <w:tr w:rsidR="009A6B21" w14:paraId="4538A69F" w14:textId="77777777">
        <w:trPr>
          <w:jc w:val="center"/>
        </w:trPr>
        <w:tc>
          <w:tcPr>
            <w:tcW w:w="1560" w:type="dxa"/>
          </w:tcPr>
          <w:p w14:paraId="0DD1DCB5" w14:textId="77777777" w:rsidR="009A6B21" w:rsidRDefault="00000000">
            <w:r>
              <w:t>8.3</w:t>
            </w:r>
          </w:p>
        </w:tc>
        <w:tc>
          <w:tcPr>
            <w:tcW w:w="1560" w:type="dxa"/>
          </w:tcPr>
          <w:p w14:paraId="470CC9A5" w14:textId="77777777" w:rsidR="009A6B21" w:rsidRDefault="00000000">
            <w:r>
              <w:t>UI → MS5</w:t>
            </w:r>
          </w:p>
        </w:tc>
        <w:tc>
          <w:tcPr>
            <w:tcW w:w="1560" w:type="dxa"/>
          </w:tcPr>
          <w:p w14:paraId="50A09A21" w14:textId="77777777" w:rsidR="009A6B21" w:rsidRDefault="00000000">
            <w:r>
              <w:t>Notification center</w:t>
            </w:r>
          </w:p>
        </w:tc>
        <w:tc>
          <w:tcPr>
            <w:tcW w:w="1560" w:type="dxa"/>
          </w:tcPr>
          <w:p w14:paraId="3C45C000" w14:textId="56759A1B" w:rsidR="009A6B21" w:rsidRDefault="00000000">
            <w:r>
              <w:t>UI → MS1 → MS4: GET /notifications (paged</w:t>
            </w:r>
            <w:proofErr w:type="gramStart"/>
            <w:r>
              <w:t xml:space="preserve">) </w:t>
            </w:r>
            <w:r w:rsidR="00FA4BA5">
              <w:t>,</w:t>
            </w:r>
            <w:proofErr w:type="gramEnd"/>
            <w:r>
              <w:t xml:space="preserve"> mark read/unread</w:t>
            </w:r>
          </w:p>
        </w:tc>
        <w:tc>
          <w:tcPr>
            <w:tcW w:w="1560" w:type="dxa"/>
          </w:tcPr>
          <w:p w14:paraId="5AE39BF0" w14:textId="77777777" w:rsidR="009A6B21" w:rsidRDefault="00000000">
            <w:r>
              <w:t>PG(MS4): notifications/notification_preferences</w:t>
            </w:r>
          </w:p>
        </w:tc>
        <w:tc>
          <w:tcPr>
            <w:tcW w:w="1560" w:type="dxa"/>
          </w:tcPr>
          <w:p w14:paraId="68E21B27" w14:textId="77777777" w:rsidR="009A6B21" w:rsidRDefault="00000000">
            <w:r>
              <w:t>Shows unread/read links to relevant module (project, incident, invoice, report).</w:t>
            </w:r>
          </w:p>
        </w:tc>
      </w:tr>
    </w:tbl>
    <w:p w14:paraId="295CFA7B" w14:textId="77777777" w:rsidR="009A6B21" w:rsidRDefault="009A6B21"/>
    <w:p w14:paraId="6F01F68E" w14:textId="77777777" w:rsidR="009A6B21" w:rsidRDefault="00000000">
      <w:pPr>
        <w:pStyle w:val="Heading2"/>
      </w:pPr>
      <w:r>
        <w:t>Sequence diagram</w:t>
      </w:r>
    </w:p>
    <w:p w14:paraId="395C966E" w14:textId="77777777" w:rsidR="009A6B21" w:rsidRDefault="00000000">
      <w:r>
        <w:t>The following diagram is a visual representation of the step table above (actors, services, and key async events).</w:t>
      </w:r>
    </w:p>
    <w:p w14:paraId="3003C2B8" w14:textId="77777777" w:rsidR="009A6B21" w:rsidRDefault="00000000">
      <w:r>
        <w:rPr>
          <w:noProof/>
        </w:rPr>
        <w:lastRenderedPageBreak/>
        <w:drawing>
          <wp:inline distT="0" distB="0" distL="0" distR="0" wp14:anchorId="4D6B7872" wp14:editId="2EF89172">
            <wp:extent cx="5943600" cy="33570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CEA2" w14:textId="77777777" w:rsidR="009A6B21" w:rsidRDefault="00000000">
      <w:pPr>
        <w:jc w:val="center"/>
      </w:pPr>
      <w:r>
        <w:t>Figure: Scenario 8 – Notifications (In-app + Email) and Operational Widgets – Sequence Diagram</w:t>
      </w:r>
    </w:p>
    <w:p w14:paraId="2C70E2C3" w14:textId="77777777" w:rsidR="009A6B21" w:rsidRDefault="009A6B21"/>
    <w:p w14:paraId="01B81861" w14:textId="77777777" w:rsidR="009A6B21" w:rsidRDefault="00000000">
      <w:pPr>
        <w:pStyle w:val="Heading1"/>
      </w:pPr>
      <w:r>
        <w:t>Scenario 9 – Security &amp; Incident Monitoring (Detection, Review, Action)</w:t>
      </w:r>
    </w:p>
    <w:p w14:paraId="0E8BE3EF" w14:textId="77777777" w:rsidR="009A6B21" w:rsidRDefault="00000000">
      <w:pPr>
        <w:pStyle w:val="ListBullet"/>
      </w:pPr>
      <w:r>
        <w:t>Security events are driven by login failures, exports/downloads, IP anomalies, and policy violations.</w:t>
      </w:r>
    </w:p>
    <w:p w14:paraId="27B3FF20" w14:textId="0C1B3AD1" w:rsidR="009A6B21" w:rsidRDefault="00000000">
      <w:pPr>
        <w:pStyle w:val="ListBullet"/>
      </w:pPr>
      <w:r>
        <w:t>Blocking an IP affects MS1 access enforcement</w:t>
      </w:r>
      <w:r w:rsidR="00FA4BA5">
        <w:t>,</w:t>
      </w:r>
      <w:r>
        <w:t xml:space="preserve"> incident state changes can trigger MS4 notifications.</w:t>
      </w:r>
    </w:p>
    <w:p w14:paraId="3F4F3B0D" w14:textId="77777777" w:rsidR="009A6B21" w:rsidRDefault="00000000">
      <w:pPr>
        <w:pStyle w:val="Heading2"/>
      </w:pPr>
      <w:r>
        <w:t>Data footprint</w:t>
      </w:r>
    </w:p>
    <w:p w14:paraId="5D99460D" w14:textId="77777777" w:rsidR="009A6B21" w:rsidRDefault="00000000">
      <w:pPr>
        <w:pStyle w:val="ListBullet"/>
      </w:pPr>
      <w:r>
        <w:t>PostgreSQL (MS1): access_logs, audit_logs, incidents, tickets, ip_blocklist (if used)</w:t>
      </w:r>
    </w:p>
    <w:p w14:paraId="5C2142E1" w14:textId="77777777" w:rsidR="009A6B21" w:rsidRDefault="00000000">
      <w:pPr>
        <w:pStyle w:val="ListBullet"/>
      </w:pPr>
      <w:r>
        <w:t>PostgreSQL (MS4): notifications (incident alerts/updates) (if enabled)</w:t>
      </w:r>
    </w:p>
    <w:p w14:paraId="030F89A2" w14:textId="77777777" w:rsidR="009A6B21" w:rsidRDefault="00000000">
      <w:pPr>
        <w:pStyle w:val="Heading2"/>
      </w:pPr>
      <w:r>
        <w:t>Sequence steps (tabular)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1091"/>
        <w:gridCol w:w="1676"/>
        <w:gridCol w:w="2025"/>
        <w:gridCol w:w="2759"/>
        <w:gridCol w:w="1405"/>
      </w:tblGrid>
      <w:tr w:rsidR="009A6B21" w14:paraId="6488B524" w14:textId="77777777">
        <w:trPr>
          <w:jc w:val="center"/>
        </w:trPr>
        <w:tc>
          <w:tcPr>
            <w:tcW w:w="1560" w:type="dxa"/>
            <w:shd w:val="clear" w:color="auto" w:fill="EDEDED"/>
          </w:tcPr>
          <w:p w14:paraId="061FC1CE" w14:textId="77777777" w:rsidR="009A6B21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  <w:shd w:val="clear" w:color="auto" w:fill="EDEDED"/>
          </w:tcPr>
          <w:p w14:paraId="0B5AA6ED" w14:textId="77777777" w:rsidR="009A6B21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  <w:shd w:val="clear" w:color="auto" w:fill="EDEDED"/>
          </w:tcPr>
          <w:p w14:paraId="2FC28737" w14:textId="77777777" w:rsidR="009A6B21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  <w:shd w:val="clear" w:color="auto" w:fill="EDEDED"/>
          </w:tcPr>
          <w:p w14:paraId="54CA0B3F" w14:textId="77777777" w:rsidR="009A6B21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  <w:shd w:val="clear" w:color="auto" w:fill="EDEDED"/>
          </w:tcPr>
          <w:p w14:paraId="661E40A8" w14:textId="77777777" w:rsidR="009A6B21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  <w:shd w:val="clear" w:color="auto" w:fill="EDEDED"/>
          </w:tcPr>
          <w:p w14:paraId="31A365E4" w14:textId="77777777" w:rsidR="009A6B21" w:rsidRDefault="00000000">
            <w:r>
              <w:rPr>
                <w:b/>
              </w:rPr>
              <w:t>Output</w:t>
            </w:r>
          </w:p>
        </w:tc>
      </w:tr>
      <w:tr w:rsidR="009A6B21" w14:paraId="018ACDB7" w14:textId="77777777">
        <w:trPr>
          <w:jc w:val="center"/>
        </w:trPr>
        <w:tc>
          <w:tcPr>
            <w:tcW w:w="1560" w:type="dxa"/>
          </w:tcPr>
          <w:p w14:paraId="6B9A13B2" w14:textId="77777777" w:rsidR="009A6B21" w:rsidRDefault="00000000">
            <w:r>
              <w:t>9.1</w:t>
            </w:r>
          </w:p>
        </w:tc>
        <w:tc>
          <w:tcPr>
            <w:tcW w:w="1560" w:type="dxa"/>
          </w:tcPr>
          <w:p w14:paraId="10F289E7" w14:textId="77777777" w:rsidR="009A6B21" w:rsidRDefault="00000000">
            <w:r>
              <w:t>MS1/MS2</w:t>
            </w:r>
          </w:p>
        </w:tc>
        <w:tc>
          <w:tcPr>
            <w:tcW w:w="1560" w:type="dxa"/>
          </w:tcPr>
          <w:p w14:paraId="43A12EAC" w14:textId="77777777" w:rsidR="009A6B21" w:rsidRDefault="00000000">
            <w:r>
              <w:t>Security telemetry</w:t>
            </w:r>
          </w:p>
        </w:tc>
        <w:tc>
          <w:tcPr>
            <w:tcW w:w="1560" w:type="dxa"/>
          </w:tcPr>
          <w:p w14:paraId="19884877" w14:textId="66D37C04" w:rsidR="009A6B21" w:rsidRDefault="00000000">
            <w:r>
              <w:t>MS1 stamps every request (user/tenant/IP) and persists access telemetry</w:t>
            </w:r>
            <w:r w:rsidR="00FA4BA5">
              <w:t>,</w:t>
            </w:r>
            <w:r>
              <w:t xml:space="preserve"> governance/security signals are recorded in MS1</w:t>
            </w:r>
          </w:p>
        </w:tc>
        <w:tc>
          <w:tcPr>
            <w:tcW w:w="1560" w:type="dxa"/>
          </w:tcPr>
          <w:p w14:paraId="1C50B7C1" w14:textId="77777777" w:rsidR="009A6B21" w:rsidRDefault="00000000">
            <w:r>
              <w:t>PG(MS1): access_logs, audit_logs</w:t>
            </w:r>
          </w:p>
        </w:tc>
        <w:tc>
          <w:tcPr>
            <w:tcW w:w="1560" w:type="dxa"/>
          </w:tcPr>
          <w:p w14:paraId="5FA61544" w14:textId="77777777" w:rsidR="009A6B21" w:rsidRDefault="00000000">
            <w:r>
              <w:t>Inputs for anomaly detection and incident investigation.</w:t>
            </w:r>
          </w:p>
        </w:tc>
      </w:tr>
      <w:tr w:rsidR="009A6B21" w14:paraId="77CCE132" w14:textId="77777777">
        <w:trPr>
          <w:jc w:val="center"/>
        </w:trPr>
        <w:tc>
          <w:tcPr>
            <w:tcW w:w="1560" w:type="dxa"/>
          </w:tcPr>
          <w:p w14:paraId="45028A32" w14:textId="77777777" w:rsidR="009A6B21" w:rsidRDefault="00000000">
            <w:r>
              <w:t>9.2</w:t>
            </w:r>
          </w:p>
        </w:tc>
        <w:tc>
          <w:tcPr>
            <w:tcW w:w="1560" w:type="dxa"/>
          </w:tcPr>
          <w:p w14:paraId="0D7C7A28" w14:textId="77777777" w:rsidR="009A6B21" w:rsidRDefault="00000000">
            <w:r>
              <w:t xml:space="preserve">JC Admin </w:t>
            </w:r>
            <w:r>
              <w:lastRenderedPageBreak/>
              <w:t>→ UI</w:t>
            </w:r>
          </w:p>
        </w:tc>
        <w:tc>
          <w:tcPr>
            <w:tcW w:w="1560" w:type="dxa"/>
          </w:tcPr>
          <w:p w14:paraId="7B67153D" w14:textId="77777777" w:rsidR="009A6B21" w:rsidRDefault="00000000">
            <w:r>
              <w:lastRenderedPageBreak/>
              <w:t xml:space="preserve">View security </w:t>
            </w:r>
            <w:r>
              <w:lastRenderedPageBreak/>
              <w:t>alerts</w:t>
            </w:r>
          </w:p>
        </w:tc>
        <w:tc>
          <w:tcPr>
            <w:tcW w:w="1560" w:type="dxa"/>
          </w:tcPr>
          <w:p w14:paraId="3CA6B4A7" w14:textId="77777777" w:rsidR="009A6B21" w:rsidRDefault="00000000">
            <w:r>
              <w:lastRenderedPageBreak/>
              <w:t xml:space="preserve">UI → MS1: GET </w:t>
            </w:r>
            <w:r>
              <w:lastRenderedPageBreak/>
              <w:t>/security/alerts (incidents/tickets)</w:t>
            </w:r>
          </w:p>
        </w:tc>
        <w:tc>
          <w:tcPr>
            <w:tcW w:w="1560" w:type="dxa"/>
          </w:tcPr>
          <w:p w14:paraId="626D4F4B" w14:textId="77777777" w:rsidR="009A6B21" w:rsidRDefault="00000000">
            <w:r>
              <w:lastRenderedPageBreak/>
              <w:t xml:space="preserve">PG(MS1): incidents, tickets, </w:t>
            </w:r>
            <w:r>
              <w:lastRenderedPageBreak/>
              <w:t>access_logs</w:t>
            </w:r>
          </w:p>
        </w:tc>
        <w:tc>
          <w:tcPr>
            <w:tcW w:w="1560" w:type="dxa"/>
          </w:tcPr>
          <w:p w14:paraId="1687EE47" w14:textId="77777777" w:rsidR="009A6B21" w:rsidRDefault="00000000">
            <w:r>
              <w:lastRenderedPageBreak/>
              <w:t xml:space="preserve">Alert types </w:t>
            </w:r>
            <w:r>
              <w:lastRenderedPageBreak/>
              <w:t>include failed login, bot activity, data export, location anomaly.</w:t>
            </w:r>
          </w:p>
        </w:tc>
      </w:tr>
      <w:tr w:rsidR="009A6B21" w14:paraId="0EDEFCB1" w14:textId="77777777">
        <w:trPr>
          <w:jc w:val="center"/>
        </w:trPr>
        <w:tc>
          <w:tcPr>
            <w:tcW w:w="1560" w:type="dxa"/>
          </w:tcPr>
          <w:p w14:paraId="09E83F57" w14:textId="77777777" w:rsidR="009A6B21" w:rsidRDefault="00000000">
            <w:r>
              <w:t>9.3</w:t>
            </w:r>
          </w:p>
        </w:tc>
        <w:tc>
          <w:tcPr>
            <w:tcW w:w="1560" w:type="dxa"/>
          </w:tcPr>
          <w:p w14:paraId="2DD2AFF8" w14:textId="77777777" w:rsidR="009A6B21" w:rsidRDefault="00000000">
            <w:r>
              <w:t>JC Admin</w:t>
            </w:r>
          </w:p>
        </w:tc>
        <w:tc>
          <w:tcPr>
            <w:tcW w:w="1560" w:type="dxa"/>
          </w:tcPr>
          <w:p w14:paraId="06B57BE3" w14:textId="77777777" w:rsidR="009A6B21" w:rsidRDefault="00000000">
            <w:r>
              <w:t>Take action (block IP / open ticket)</w:t>
            </w:r>
          </w:p>
        </w:tc>
        <w:tc>
          <w:tcPr>
            <w:tcW w:w="1560" w:type="dxa"/>
          </w:tcPr>
          <w:p w14:paraId="7B5E6F2E" w14:textId="52A4DAE6" w:rsidR="009A6B21" w:rsidRDefault="00000000">
            <w:r>
              <w:t>UI → MS1: POST /security/actions (block IP / open ticket / update incident</w:t>
            </w:r>
            <w:proofErr w:type="gramStart"/>
            <w:r>
              <w:t xml:space="preserve">) </w:t>
            </w:r>
            <w:r w:rsidR="00FA4BA5">
              <w:t>,</w:t>
            </w:r>
            <w:proofErr w:type="gramEnd"/>
            <w:r>
              <w:t xml:space="preserve"> MS1 publishes incident_updated</w:t>
            </w:r>
          </w:p>
        </w:tc>
        <w:tc>
          <w:tcPr>
            <w:tcW w:w="1560" w:type="dxa"/>
          </w:tcPr>
          <w:p w14:paraId="70DC2EFE" w14:textId="3EF01428" w:rsidR="009A6B21" w:rsidRDefault="00000000">
            <w:r>
              <w:t>PG(MS1): ip_blocklist/incidents/</w:t>
            </w:r>
            <w:proofErr w:type="gramStart"/>
            <w:r>
              <w:t xml:space="preserve">tickets </w:t>
            </w:r>
            <w:r w:rsidR="00FA4BA5">
              <w:t>,</w:t>
            </w:r>
            <w:proofErr w:type="gramEnd"/>
            <w:r>
              <w:t xml:space="preserve"> Event Bus → MS4 (optional notify)</w:t>
            </w:r>
          </w:p>
        </w:tc>
        <w:tc>
          <w:tcPr>
            <w:tcW w:w="1560" w:type="dxa"/>
          </w:tcPr>
          <w:p w14:paraId="4A03CD12" w14:textId="53F666C9" w:rsidR="009A6B21" w:rsidRDefault="00000000">
            <w:r>
              <w:t>Action applied</w:t>
            </w:r>
            <w:r w:rsidR="00FA4BA5">
              <w:t>,</w:t>
            </w:r>
            <w:r>
              <w:t xml:space="preserve"> enforcement takes effect immediately at MS1 edge</w:t>
            </w:r>
          </w:p>
        </w:tc>
      </w:tr>
    </w:tbl>
    <w:p w14:paraId="1B90BAEA" w14:textId="77777777" w:rsidR="009A6B21" w:rsidRDefault="009A6B21"/>
    <w:p w14:paraId="1A5F67B8" w14:textId="77777777" w:rsidR="009A6B21" w:rsidRDefault="00000000">
      <w:pPr>
        <w:pStyle w:val="Heading2"/>
      </w:pPr>
      <w:r>
        <w:t>Sequence diagram</w:t>
      </w:r>
    </w:p>
    <w:p w14:paraId="591AC6F9" w14:textId="77777777" w:rsidR="009A6B21" w:rsidRDefault="00000000">
      <w:r>
        <w:t>The following diagram is a visual representation of the step table above (actors, services, and key async events).</w:t>
      </w:r>
    </w:p>
    <w:p w14:paraId="73502315" w14:textId="77777777" w:rsidR="009A6B21" w:rsidRDefault="00000000">
      <w:r>
        <w:rPr>
          <w:noProof/>
        </w:rPr>
        <w:drawing>
          <wp:inline distT="0" distB="0" distL="0" distR="0" wp14:anchorId="10F088B3" wp14:editId="76B8FD09">
            <wp:extent cx="5943600" cy="33581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DAA8" w14:textId="77777777" w:rsidR="009A6B21" w:rsidRDefault="00000000">
      <w:pPr>
        <w:jc w:val="center"/>
      </w:pPr>
      <w:r>
        <w:t>Figure: Scenario 9 – Security &amp; Incident Monitoring (Detection, Review, Action) – Sequence Diagram</w:t>
      </w:r>
    </w:p>
    <w:p w14:paraId="25F74CF4" w14:textId="77777777" w:rsidR="009A6B21" w:rsidRDefault="009A6B21"/>
    <w:p w14:paraId="1B4FF207" w14:textId="77777777" w:rsidR="009A6B21" w:rsidRDefault="00000000">
      <w:pPr>
        <w:pStyle w:val="Heading1"/>
      </w:pPr>
      <w:r>
        <w:t>Scenario 10 – Billing &amp; Subscriptions (Plans, Payments, Notifications, Exports)</w:t>
      </w:r>
    </w:p>
    <w:p w14:paraId="6504B1A9" w14:textId="49A5FFDF" w:rsidR="009A6B21" w:rsidRDefault="00000000">
      <w:pPr>
        <w:pStyle w:val="ListBullet"/>
      </w:pPr>
      <w:r>
        <w:t xml:space="preserve">Billing/subscription management is JC Admin </w:t>
      </w:r>
      <w:proofErr w:type="gramStart"/>
      <w:r>
        <w:t>only</w:t>
      </w:r>
      <w:r w:rsidR="00FA4BA5">
        <w:t>,</w:t>
      </w:r>
      <w:proofErr w:type="gramEnd"/>
      <w:r>
        <w:t xml:space="preserve"> clients are notified as needed.</w:t>
      </w:r>
    </w:p>
    <w:p w14:paraId="0020864D" w14:textId="77777777" w:rsidR="009A6B21" w:rsidRDefault="00000000">
      <w:pPr>
        <w:pStyle w:val="ListBullet"/>
      </w:pPr>
      <w:r>
        <w:lastRenderedPageBreak/>
        <w:t>Subscription expiry triggers access gating and advance notifications.</w:t>
      </w:r>
    </w:p>
    <w:p w14:paraId="7ACCECA5" w14:textId="77777777" w:rsidR="009A6B21" w:rsidRDefault="00000000">
      <w:pPr>
        <w:pStyle w:val="Heading2"/>
      </w:pPr>
      <w:r>
        <w:t>Data footprint</w:t>
      </w:r>
    </w:p>
    <w:p w14:paraId="229F6A62" w14:textId="77777777" w:rsidR="009A6B21" w:rsidRDefault="00000000">
      <w:pPr>
        <w:pStyle w:val="ListBullet"/>
      </w:pPr>
      <w:r>
        <w:t>PostgreSQL (MS1): subscription_plans, subscriptions, invoices, payments, audit_logs</w:t>
      </w:r>
    </w:p>
    <w:p w14:paraId="58C0FDCD" w14:textId="77777777" w:rsidR="009A6B21" w:rsidRDefault="00000000">
      <w:pPr>
        <w:pStyle w:val="ListBullet"/>
      </w:pPr>
      <w:r>
        <w:t>PostgreSQL (MS4): notifications (payment status / expiry / deactivation notices)</w:t>
      </w:r>
    </w:p>
    <w:p w14:paraId="7ED59742" w14:textId="79E330EB" w:rsidR="009A6B21" w:rsidRDefault="00000000">
      <w:pPr>
        <w:pStyle w:val="ListBullet"/>
      </w:pPr>
      <w:r>
        <w:t>Object Storage: billing exports (if generated</w:t>
      </w:r>
      <w:proofErr w:type="gramStart"/>
      <w:r>
        <w:t xml:space="preserve">) </w:t>
      </w:r>
      <w:r w:rsidR="00FA4BA5">
        <w:t>,</w:t>
      </w:r>
      <w:proofErr w:type="gramEnd"/>
      <w:r>
        <w:t xml:space="preserve"> optionally MS3 export pipeline for heavy rendering</w:t>
      </w:r>
    </w:p>
    <w:p w14:paraId="6318AD7E" w14:textId="77777777" w:rsidR="009A6B21" w:rsidRDefault="00000000">
      <w:pPr>
        <w:pStyle w:val="Heading2"/>
      </w:pPr>
      <w:r>
        <w:t>Sequence steps (tabular)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1004"/>
        <w:gridCol w:w="1955"/>
        <w:gridCol w:w="2529"/>
        <w:gridCol w:w="1949"/>
        <w:gridCol w:w="1443"/>
      </w:tblGrid>
      <w:tr w:rsidR="009A6B21" w14:paraId="5B98647B" w14:textId="77777777">
        <w:trPr>
          <w:jc w:val="center"/>
        </w:trPr>
        <w:tc>
          <w:tcPr>
            <w:tcW w:w="1560" w:type="dxa"/>
            <w:shd w:val="clear" w:color="auto" w:fill="EDEDED"/>
          </w:tcPr>
          <w:p w14:paraId="44C4B7FB" w14:textId="77777777" w:rsidR="009A6B21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  <w:shd w:val="clear" w:color="auto" w:fill="EDEDED"/>
          </w:tcPr>
          <w:p w14:paraId="49D2DFAA" w14:textId="77777777" w:rsidR="009A6B21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  <w:shd w:val="clear" w:color="auto" w:fill="EDEDED"/>
          </w:tcPr>
          <w:p w14:paraId="39DB6189" w14:textId="77777777" w:rsidR="009A6B21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  <w:shd w:val="clear" w:color="auto" w:fill="EDEDED"/>
          </w:tcPr>
          <w:p w14:paraId="3039AA60" w14:textId="77777777" w:rsidR="009A6B21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  <w:shd w:val="clear" w:color="auto" w:fill="EDEDED"/>
          </w:tcPr>
          <w:p w14:paraId="2F49E40A" w14:textId="77777777" w:rsidR="009A6B21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  <w:shd w:val="clear" w:color="auto" w:fill="EDEDED"/>
          </w:tcPr>
          <w:p w14:paraId="40BE3231" w14:textId="77777777" w:rsidR="009A6B21" w:rsidRDefault="00000000">
            <w:r>
              <w:rPr>
                <w:b/>
              </w:rPr>
              <w:t>Output</w:t>
            </w:r>
          </w:p>
        </w:tc>
      </w:tr>
      <w:tr w:rsidR="009A6B21" w14:paraId="0A2D29B8" w14:textId="77777777">
        <w:trPr>
          <w:jc w:val="center"/>
        </w:trPr>
        <w:tc>
          <w:tcPr>
            <w:tcW w:w="1560" w:type="dxa"/>
          </w:tcPr>
          <w:p w14:paraId="0053A4FE" w14:textId="77777777" w:rsidR="009A6B21" w:rsidRDefault="00000000">
            <w:r>
              <w:t>10.1</w:t>
            </w:r>
          </w:p>
        </w:tc>
        <w:tc>
          <w:tcPr>
            <w:tcW w:w="1560" w:type="dxa"/>
          </w:tcPr>
          <w:p w14:paraId="23ED63BD" w14:textId="77777777" w:rsidR="009A6B21" w:rsidRDefault="00000000">
            <w:r>
              <w:t>JC Admin → UI</w:t>
            </w:r>
          </w:p>
        </w:tc>
        <w:tc>
          <w:tcPr>
            <w:tcW w:w="1560" w:type="dxa"/>
          </w:tcPr>
          <w:p w14:paraId="65181DBB" w14:textId="77777777" w:rsidR="009A6B21" w:rsidRDefault="00000000">
            <w:r>
              <w:t>Manage subscriptions/plans</w:t>
            </w:r>
          </w:p>
        </w:tc>
        <w:tc>
          <w:tcPr>
            <w:tcW w:w="1560" w:type="dxa"/>
          </w:tcPr>
          <w:p w14:paraId="69396F84" w14:textId="77777777" w:rsidR="009A6B21" w:rsidRDefault="00000000">
            <w:r>
              <w:t>UI → MS1: POST/PATCH /subscriptions (plans, entitlements, expiry)</w:t>
            </w:r>
          </w:p>
        </w:tc>
        <w:tc>
          <w:tcPr>
            <w:tcW w:w="1560" w:type="dxa"/>
          </w:tcPr>
          <w:p w14:paraId="5B77F9F6" w14:textId="77777777" w:rsidR="009A6B21" w:rsidRDefault="00000000">
            <w:r>
              <w:t>PG(MS1): subscription_plans, subscriptions, audit_logs</w:t>
            </w:r>
          </w:p>
        </w:tc>
        <w:tc>
          <w:tcPr>
            <w:tcW w:w="1560" w:type="dxa"/>
          </w:tcPr>
          <w:p w14:paraId="24BD387F" w14:textId="77777777" w:rsidR="009A6B21" w:rsidRDefault="00000000">
            <w:r>
              <w:t>Enables module access and expiry enforcement.</w:t>
            </w:r>
          </w:p>
        </w:tc>
      </w:tr>
      <w:tr w:rsidR="009A6B21" w14:paraId="03DC6FA1" w14:textId="77777777">
        <w:trPr>
          <w:jc w:val="center"/>
        </w:trPr>
        <w:tc>
          <w:tcPr>
            <w:tcW w:w="1560" w:type="dxa"/>
          </w:tcPr>
          <w:p w14:paraId="01A6398F" w14:textId="77777777" w:rsidR="009A6B21" w:rsidRDefault="00000000">
            <w:r>
              <w:t>10.2</w:t>
            </w:r>
          </w:p>
        </w:tc>
        <w:tc>
          <w:tcPr>
            <w:tcW w:w="1560" w:type="dxa"/>
          </w:tcPr>
          <w:p w14:paraId="60FAE1E3" w14:textId="77777777" w:rsidR="009A6B21" w:rsidRDefault="00000000">
            <w:r>
              <w:t>JC Admin → UI</w:t>
            </w:r>
          </w:p>
        </w:tc>
        <w:tc>
          <w:tcPr>
            <w:tcW w:w="1560" w:type="dxa"/>
          </w:tcPr>
          <w:p w14:paraId="13B8B17D" w14:textId="77777777" w:rsidR="009A6B21" w:rsidRDefault="00000000">
            <w:r>
              <w:t>Track invoices and payments</w:t>
            </w:r>
          </w:p>
        </w:tc>
        <w:tc>
          <w:tcPr>
            <w:tcW w:w="1560" w:type="dxa"/>
          </w:tcPr>
          <w:p w14:paraId="2F7DB631" w14:textId="5ECD3320" w:rsidR="009A6B21" w:rsidRDefault="00000000">
            <w:r>
              <w:t>UI → MS1: GET /</w:t>
            </w:r>
            <w:proofErr w:type="gramStart"/>
            <w:r>
              <w:t xml:space="preserve">invoices </w:t>
            </w:r>
            <w:r w:rsidR="00FA4BA5">
              <w:t>,</w:t>
            </w:r>
            <w:proofErr w:type="gramEnd"/>
            <w:r>
              <w:t xml:space="preserve"> POST /payments (manual tracking)</w:t>
            </w:r>
          </w:p>
        </w:tc>
        <w:tc>
          <w:tcPr>
            <w:tcW w:w="1560" w:type="dxa"/>
          </w:tcPr>
          <w:p w14:paraId="04C34EF8" w14:textId="77777777" w:rsidR="009A6B21" w:rsidRDefault="00000000">
            <w:r>
              <w:t>PG(MS1): invoices, payments, audit_logs</w:t>
            </w:r>
          </w:p>
        </w:tc>
        <w:tc>
          <w:tcPr>
            <w:tcW w:w="1560" w:type="dxa"/>
          </w:tcPr>
          <w:p w14:paraId="53B9396A" w14:textId="77777777" w:rsidR="009A6B21" w:rsidRDefault="00000000">
            <w:r>
              <w:t>Statuses include Paid, Past due, Partial Payment, Trial partial payments supported.</w:t>
            </w:r>
          </w:p>
        </w:tc>
      </w:tr>
      <w:tr w:rsidR="009A6B21" w14:paraId="611767A0" w14:textId="77777777">
        <w:trPr>
          <w:jc w:val="center"/>
        </w:trPr>
        <w:tc>
          <w:tcPr>
            <w:tcW w:w="1560" w:type="dxa"/>
          </w:tcPr>
          <w:p w14:paraId="3AB317FB" w14:textId="77777777" w:rsidR="009A6B21" w:rsidRDefault="00000000">
            <w:r>
              <w:t>10.3</w:t>
            </w:r>
          </w:p>
        </w:tc>
        <w:tc>
          <w:tcPr>
            <w:tcW w:w="1560" w:type="dxa"/>
          </w:tcPr>
          <w:p w14:paraId="03ABBD46" w14:textId="77777777" w:rsidR="009A6B21" w:rsidRDefault="00000000">
            <w:r>
              <w:t>MS2 → MS5</w:t>
            </w:r>
          </w:p>
        </w:tc>
        <w:tc>
          <w:tcPr>
            <w:tcW w:w="1560" w:type="dxa"/>
          </w:tcPr>
          <w:p w14:paraId="6E88C5AC" w14:textId="77777777" w:rsidR="009A6B21" w:rsidRDefault="00000000">
            <w:r>
              <w:t>Payment status changed</w:t>
            </w:r>
          </w:p>
        </w:tc>
        <w:tc>
          <w:tcPr>
            <w:tcW w:w="1560" w:type="dxa"/>
          </w:tcPr>
          <w:p w14:paraId="10144DE0" w14:textId="77777777" w:rsidR="009A6B21" w:rsidRDefault="00000000">
            <w:r>
              <w:t>MS1 publishes payment_status_changed → Event Bus → MS4 notifies stakeholders</w:t>
            </w:r>
          </w:p>
        </w:tc>
        <w:tc>
          <w:tcPr>
            <w:tcW w:w="1560" w:type="dxa"/>
          </w:tcPr>
          <w:p w14:paraId="75FC3D8C" w14:textId="33819964" w:rsidR="009A6B21" w:rsidRDefault="00000000">
            <w:r>
              <w:t xml:space="preserve">Event </w:t>
            </w:r>
            <w:proofErr w:type="gramStart"/>
            <w:r>
              <w:t xml:space="preserve">Bus </w:t>
            </w:r>
            <w:r w:rsidR="00FA4BA5">
              <w:t>,</w:t>
            </w:r>
            <w:proofErr w:type="gramEnd"/>
            <w:r>
              <w:t xml:space="preserve"> PG(MS4): </w:t>
            </w:r>
            <w:proofErr w:type="gramStart"/>
            <w:r>
              <w:t xml:space="preserve">notifications </w:t>
            </w:r>
            <w:r w:rsidR="00FA4BA5">
              <w:t>,</w:t>
            </w:r>
            <w:proofErr w:type="gramEnd"/>
            <w:r>
              <w:t xml:space="preserve"> Queue: email_notifications</w:t>
            </w:r>
          </w:p>
        </w:tc>
        <w:tc>
          <w:tcPr>
            <w:tcW w:w="1560" w:type="dxa"/>
          </w:tcPr>
          <w:p w14:paraId="68D22662" w14:textId="77777777" w:rsidR="009A6B21" w:rsidRDefault="00000000">
            <w:r>
              <w:t>Email/in-app notification sent per preference</w:t>
            </w:r>
          </w:p>
        </w:tc>
      </w:tr>
      <w:tr w:rsidR="009A6B21" w14:paraId="2B902011" w14:textId="77777777">
        <w:trPr>
          <w:jc w:val="center"/>
        </w:trPr>
        <w:tc>
          <w:tcPr>
            <w:tcW w:w="1560" w:type="dxa"/>
          </w:tcPr>
          <w:p w14:paraId="59EF3FC9" w14:textId="77777777" w:rsidR="009A6B21" w:rsidRDefault="00000000">
            <w:r>
              <w:t>10.4</w:t>
            </w:r>
          </w:p>
        </w:tc>
        <w:tc>
          <w:tcPr>
            <w:tcW w:w="1560" w:type="dxa"/>
          </w:tcPr>
          <w:p w14:paraId="4A6EF9FB" w14:textId="77777777" w:rsidR="009A6B21" w:rsidRDefault="00000000">
            <w:r>
              <w:t>JC Admin</w:t>
            </w:r>
          </w:p>
        </w:tc>
        <w:tc>
          <w:tcPr>
            <w:tcW w:w="1560" w:type="dxa"/>
          </w:tcPr>
          <w:p w14:paraId="1E78E49B" w14:textId="77777777" w:rsidR="009A6B21" w:rsidRDefault="00000000">
            <w:r>
              <w:t>Export billing reports</w:t>
            </w:r>
          </w:p>
        </w:tc>
        <w:tc>
          <w:tcPr>
            <w:tcW w:w="1560" w:type="dxa"/>
          </w:tcPr>
          <w:p w14:paraId="1EE6E0A8" w14:textId="595B83DF" w:rsidR="009A6B21" w:rsidRDefault="00000000">
            <w:r>
              <w:t>UI → MS1: GET /billing/export (or POST /billing/export</w:t>
            </w:r>
            <w:proofErr w:type="gramStart"/>
            <w:r>
              <w:t xml:space="preserve">) </w:t>
            </w:r>
            <w:r w:rsidR="00FA4BA5">
              <w:t>,</w:t>
            </w:r>
            <w:proofErr w:type="gramEnd"/>
            <w:r>
              <w:t xml:space="preserve"> MS1 may delegate rendering to MS3 export pipeline</w:t>
            </w:r>
          </w:p>
        </w:tc>
        <w:tc>
          <w:tcPr>
            <w:tcW w:w="1560" w:type="dxa"/>
          </w:tcPr>
          <w:p w14:paraId="1A455869" w14:textId="408985C4" w:rsidR="009A6B21" w:rsidRDefault="00000000">
            <w:r>
              <w:t xml:space="preserve">PG(MS1): billing </w:t>
            </w:r>
            <w:proofErr w:type="gramStart"/>
            <w:r>
              <w:t xml:space="preserve">data </w:t>
            </w:r>
            <w:r w:rsidR="00FA4BA5">
              <w:t>,</w:t>
            </w:r>
            <w:proofErr w:type="gramEnd"/>
            <w:r>
              <w:t xml:space="preserve"> Object Storage: export </w:t>
            </w:r>
            <w:proofErr w:type="gramStart"/>
            <w:r>
              <w:t xml:space="preserve">artifact </w:t>
            </w:r>
            <w:r w:rsidR="00FA4BA5">
              <w:t>,</w:t>
            </w:r>
            <w:proofErr w:type="gramEnd"/>
            <w:r>
              <w:t xml:space="preserve"> optional MS3 export_jobs</w:t>
            </w:r>
          </w:p>
        </w:tc>
        <w:tc>
          <w:tcPr>
            <w:tcW w:w="1560" w:type="dxa"/>
          </w:tcPr>
          <w:p w14:paraId="715D83A4" w14:textId="77777777" w:rsidR="009A6B21" w:rsidRDefault="00000000">
            <w:r>
              <w:t>Download link to export artifact (pre-signed)</w:t>
            </w:r>
          </w:p>
        </w:tc>
      </w:tr>
    </w:tbl>
    <w:p w14:paraId="532AFED2" w14:textId="77777777" w:rsidR="009A6B21" w:rsidRDefault="009A6B21"/>
    <w:p w14:paraId="337EA58B" w14:textId="77777777" w:rsidR="009A6B21" w:rsidRDefault="00000000">
      <w:pPr>
        <w:pStyle w:val="Heading2"/>
      </w:pPr>
      <w:r>
        <w:t>Sequence diagram</w:t>
      </w:r>
    </w:p>
    <w:p w14:paraId="1CA18483" w14:textId="77777777" w:rsidR="009A6B21" w:rsidRDefault="00000000">
      <w:r>
        <w:t>The following diagram is a visual representation of the step table above (actors, services, and key async events).</w:t>
      </w:r>
    </w:p>
    <w:p w14:paraId="7B656636" w14:textId="77777777" w:rsidR="009A6B21" w:rsidRDefault="00000000">
      <w:r>
        <w:rPr>
          <w:noProof/>
        </w:rPr>
        <w:lastRenderedPageBreak/>
        <w:drawing>
          <wp:inline distT="0" distB="0" distL="0" distR="0" wp14:anchorId="31D04372" wp14:editId="1DB84BF3">
            <wp:extent cx="5943600" cy="35142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1089" w14:textId="77777777" w:rsidR="009A6B21" w:rsidRDefault="00000000">
      <w:pPr>
        <w:jc w:val="center"/>
      </w:pPr>
      <w:r>
        <w:t>Figure: Scenario 10 – Billing &amp; Subscriptions (Plans, Payments, Notifications, Exports) – Sequence Diagram</w:t>
      </w:r>
    </w:p>
    <w:p w14:paraId="68FA5FC3" w14:textId="77777777" w:rsidR="009A6B21" w:rsidRDefault="009A6B21"/>
    <w:p w14:paraId="6838AFC0" w14:textId="77777777" w:rsidR="009A6B21" w:rsidRDefault="00000000">
      <w:pPr>
        <w:pStyle w:val="Heading1"/>
      </w:pPr>
      <w:r>
        <w:t>Appendix – Data Stores and Key Collections/Tables Referenced</w:t>
      </w:r>
    </w:p>
    <w:p w14:paraId="61BB58E0" w14:textId="77777777" w:rsidR="009A6B21" w:rsidRDefault="00000000">
      <w:pPr>
        <w:pStyle w:val="Heading2"/>
      </w:pPr>
      <w:r>
        <w:t>PostgreSQL (Transactional)</w:t>
      </w:r>
    </w:p>
    <w:p w14:paraId="6B4D7A71" w14:textId="77777777" w:rsidR="009A6B21" w:rsidRDefault="00000000">
      <w:pPr>
        <w:pStyle w:val="ListBullet"/>
      </w:pPr>
      <w:r>
        <w:t>organizations/tenants, users, user_invitations, roles, permissions, role_permissions, user_roles, seat_allocations, subscriptions/subscription_plans, entitlements</w:t>
      </w:r>
    </w:p>
    <w:p w14:paraId="165F1E90" w14:textId="77777777" w:rsidR="009A6B21" w:rsidRDefault="00000000">
      <w:pPr>
        <w:pStyle w:val="ListBullet"/>
      </w:pPr>
      <w:r>
        <w:t>audit_logs, access_logs, incidents, tickets, ip_blocklist (if used)</w:t>
      </w:r>
    </w:p>
    <w:p w14:paraId="5A244829" w14:textId="77777777" w:rsidR="009A6B21" w:rsidRDefault="00000000">
      <w:pPr>
        <w:pStyle w:val="ListBullet"/>
      </w:pPr>
      <w:r>
        <w:t>projects, project_members, folders, files, file_versions, tags, file_tags, recycle_bin_items, content_activity_logs</w:t>
      </w:r>
    </w:p>
    <w:p w14:paraId="3CF14288" w14:textId="77777777" w:rsidR="009A6B21" w:rsidRDefault="00000000">
      <w:pPr>
        <w:pStyle w:val="ListBullet"/>
      </w:pPr>
      <w:r>
        <w:t>dashboards, dashboard_widgets, reports, report_sections, export_jobs, job_status</w:t>
      </w:r>
    </w:p>
    <w:p w14:paraId="0E923BFE" w14:textId="77777777" w:rsidR="009A6B21" w:rsidRDefault="00000000">
      <w:pPr>
        <w:pStyle w:val="ListBullet"/>
      </w:pPr>
      <w:r>
        <w:t>invoices, payments</w:t>
      </w:r>
    </w:p>
    <w:p w14:paraId="1B1437EC" w14:textId="77777777" w:rsidR="009A6B21" w:rsidRDefault="00000000">
      <w:pPr>
        <w:pStyle w:val="ListBullet"/>
      </w:pPr>
      <w:r>
        <w:t>ai_conversations, ai_messages, ai_queries, insights, insight_sources, feedback</w:t>
      </w:r>
    </w:p>
    <w:p w14:paraId="71B2187F" w14:textId="77777777" w:rsidR="009A6B21" w:rsidRDefault="00000000">
      <w:pPr>
        <w:pStyle w:val="ListBullet"/>
      </w:pPr>
      <w:r>
        <w:t>notifications, notification_preferences, delivery_attempts (MS4)</w:t>
      </w:r>
    </w:p>
    <w:p w14:paraId="5862B014" w14:textId="77777777" w:rsidR="009A6B21" w:rsidRDefault="00000000">
      <w:pPr>
        <w:pStyle w:val="Heading2"/>
      </w:pPr>
      <w:r>
        <w:t>MongoDB (Unstructured / AI Optimized)</w:t>
      </w:r>
    </w:p>
    <w:p w14:paraId="5D09D77D" w14:textId="77777777" w:rsidR="009A6B21" w:rsidRDefault="00000000">
      <w:pPr>
        <w:pStyle w:val="ListBullet"/>
      </w:pPr>
      <w:r>
        <w:t>file_text_extractions (parsed/OCR content for AI pipelines, if used)</w:t>
      </w:r>
    </w:p>
    <w:p w14:paraId="5D9CC9A6" w14:textId="77777777" w:rsidR="009A6B21" w:rsidRDefault="00000000">
      <w:pPr>
        <w:pStyle w:val="ListBullet"/>
      </w:pPr>
      <w:r>
        <w:t>intel_grid_cache (cached external research content, if used)</w:t>
      </w:r>
    </w:p>
    <w:p w14:paraId="62F0CD14" w14:textId="77777777" w:rsidR="009A6B21" w:rsidRDefault="00000000">
      <w:pPr>
        <w:pStyle w:val="ListBullet"/>
      </w:pPr>
      <w:r>
        <w:t>export_render_cache (temporary render payloads for exports, if used)</w:t>
      </w:r>
    </w:p>
    <w:p w14:paraId="4AF8680F" w14:textId="77777777" w:rsidR="009A6B21" w:rsidRDefault="00000000">
      <w:pPr>
        <w:pStyle w:val="Heading2"/>
      </w:pPr>
      <w:r>
        <w:lastRenderedPageBreak/>
        <w:t>Vector Store</w:t>
      </w:r>
    </w:p>
    <w:p w14:paraId="36BCE197" w14:textId="77777777" w:rsidR="009A6B21" w:rsidRDefault="00000000">
      <w:pPr>
        <w:pStyle w:val="ListBullet"/>
      </w:pPr>
      <w:r>
        <w:t>vector_chunks (chunked embeddings for semantic search / RAG)</w:t>
      </w:r>
    </w:p>
    <w:p w14:paraId="0727250B" w14:textId="77777777" w:rsidR="009A6B21" w:rsidRDefault="00000000">
      <w:pPr>
        <w:pStyle w:val="Heading2"/>
      </w:pPr>
      <w:r>
        <w:t>Object Storage</w:t>
      </w:r>
    </w:p>
    <w:p w14:paraId="03C4B98B" w14:textId="77777777" w:rsidR="009A6B21" w:rsidRDefault="00000000">
      <w:pPr>
        <w:pStyle w:val="ListBullet"/>
      </w:pPr>
      <w:r>
        <w:t>File binaries (uploads)</w:t>
      </w:r>
    </w:p>
    <w:p w14:paraId="2D0EB2DC" w14:textId="77777777" w:rsidR="009A6B21" w:rsidRDefault="00000000">
      <w:pPr>
        <w:pStyle w:val="ListBullet"/>
      </w:pPr>
      <w:r>
        <w:t>Exported artifacts (PDF/PPTX/XLSX/PNG/JPEG etc.)</w:t>
      </w:r>
    </w:p>
    <w:p w14:paraId="27F05F97" w14:textId="5C21ADD4" w:rsidR="009A6B21" w:rsidRDefault="009A6B21">
      <w:pPr>
        <w:pStyle w:val="Heading1"/>
      </w:pPr>
    </w:p>
    <w:sectPr w:rsidR="009A6B2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662232">
    <w:abstractNumId w:val="8"/>
  </w:num>
  <w:num w:numId="2" w16cid:durableId="662708222">
    <w:abstractNumId w:val="6"/>
  </w:num>
  <w:num w:numId="3" w16cid:durableId="687803166">
    <w:abstractNumId w:val="5"/>
  </w:num>
  <w:num w:numId="4" w16cid:durableId="740062963">
    <w:abstractNumId w:val="4"/>
  </w:num>
  <w:num w:numId="5" w16cid:durableId="1746486299">
    <w:abstractNumId w:val="7"/>
  </w:num>
  <w:num w:numId="6" w16cid:durableId="1987009483">
    <w:abstractNumId w:val="3"/>
  </w:num>
  <w:num w:numId="7" w16cid:durableId="1375697843">
    <w:abstractNumId w:val="2"/>
  </w:num>
  <w:num w:numId="8" w16cid:durableId="1206218019">
    <w:abstractNumId w:val="1"/>
  </w:num>
  <w:num w:numId="9" w16cid:durableId="680623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13BA"/>
    <w:rsid w:val="009A6B21"/>
    <w:rsid w:val="00AA1D8D"/>
    <w:rsid w:val="00B47730"/>
    <w:rsid w:val="00CB0664"/>
    <w:rsid w:val="00FA4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9C0D0"/>
  <w14:defaultImageDpi w14:val="300"/>
  <w15:docId w15:val="{C645632D-CE25-44BD-BE5A-720A20EB1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3353</Words>
  <Characters>19113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Mahavir Singh</cp:lastModifiedBy>
  <cp:revision>2</cp:revision>
  <dcterms:created xsi:type="dcterms:W3CDTF">2013-12-23T23:15:00Z</dcterms:created>
  <dcterms:modified xsi:type="dcterms:W3CDTF">2026-01-20T09:36:00Z</dcterms:modified>
  <cp:category/>
</cp:coreProperties>
</file>