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飞比-樱花-有家动态密码生成运算说明</w:t>
      </w:r>
    </w:p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</w:p>
    <w:p>
      <w:p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一、加密因子的概述：</w:t>
      </w:r>
    </w:p>
    <w:p>
      <w:pPr>
        <w:ind w:firstLine="420" w:firstLineChars="0"/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</w:rPr>
        <w:t>用户种子</w:t>
      </w:r>
      <w:r>
        <w:rPr>
          <w:rFonts w:hint="eastAsia"/>
          <w:color w:val="auto"/>
          <w:lang w:eastAsia="zh-CN"/>
        </w:rPr>
        <w:t>的概念：是用于区分保洁、用户等不同类型用户的唯一数值，由服务端单独下发给门锁，门锁需要保存；种子另区分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eastAsia="zh-CN"/>
        </w:rPr>
        <w:t>次性用户种子、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次性用户种子、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  <w:lang w:eastAsia="zh-CN"/>
        </w:rPr>
        <w:t>次性用户种子……</w:t>
      </w:r>
      <w:r>
        <w:rPr>
          <w:rFonts w:hint="eastAsia"/>
          <w:color w:val="auto"/>
          <w:lang w:val="en-US" w:eastAsia="zh-CN"/>
        </w:rPr>
        <w:t>n</w:t>
      </w:r>
      <w:r>
        <w:rPr>
          <w:rFonts w:hint="eastAsia"/>
          <w:color w:val="auto"/>
          <w:lang w:eastAsia="zh-CN"/>
        </w:rPr>
        <w:t>次性用户种子，服务器下发时会指明。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2、秘钥Key来源：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</w:rPr>
        <w:t>用户种子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IEEE地址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作为秘钥key。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3、原始密码Source 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 xml:space="preserve">当天有效的时间 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作为原始密码Source 。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4、将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秘钥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与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原始密码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以xxTea方式进行加密运算，将计算结果的十进制显示方式(低4位)作为“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</w:t>
      </w:r>
      <w:r>
        <w:rPr>
          <w:rFonts w:hint="eastAsia"/>
          <w:b w:val="0"/>
          <w:bCs w:val="0"/>
          <w:color w:val="auto"/>
          <w:lang w:val="en-US" w:eastAsia="zh-CN"/>
        </w:rPr>
        <w:t>前四位十进制数，“前四位十进制数”与“当天有效的时间段”做混淆运算其得数作为</w:t>
      </w:r>
      <w:r>
        <w:rPr>
          <w:rFonts w:hint="eastAsia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动态密码</w:t>
      </w:r>
      <w:r>
        <w:rPr>
          <w:rFonts w:hint="eastAsia"/>
          <w:color w:val="auto"/>
          <w:lang w:val="en-US" w:eastAsia="zh-CN"/>
        </w:rPr>
        <w:t>”的后</w:t>
      </w:r>
      <w:r>
        <w:rPr>
          <w:rFonts w:hint="eastAsia"/>
          <w:b w:val="0"/>
          <w:bCs w:val="0"/>
          <w:color w:val="auto"/>
          <w:lang w:val="en-US" w:eastAsia="zh-CN"/>
        </w:rPr>
        <w:t>四位十进制数</w:t>
      </w:r>
      <w:r>
        <w:rPr>
          <w:rFonts w:hint="eastAsia"/>
          <w:color w:val="auto"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二、动态密码生成举例：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例：生成保洁啊姨A其用户种子为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AB CD EF 00 12 34</w:t>
      </w:r>
      <w:r>
        <w:rPr>
          <w:rFonts w:hint="eastAsia"/>
          <w:color w:val="auto"/>
          <w:lang w:val="en-US" w:eastAsia="zh-CN"/>
        </w:rPr>
        <w:t>，于</w:t>
      </w:r>
      <w:r>
        <w:rPr>
          <w:rFonts w:hint="eastAsia"/>
          <w:b w:val="0"/>
          <w:bCs w:val="0"/>
          <w:color w:val="auto"/>
          <w:lang w:val="en-US" w:eastAsia="zh-CN"/>
        </w:rPr>
        <w:t>12：00-14：00</w:t>
      </w:r>
      <w:r>
        <w:rPr>
          <w:rFonts w:hint="eastAsia"/>
          <w:color w:val="auto"/>
          <w:lang w:val="en-US" w:eastAsia="zh-CN"/>
        </w:rPr>
        <w:t>之间有效的动态密码xxxx xxxx，。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保洁</w:t>
      </w:r>
      <w:r>
        <w:rPr>
          <w:rFonts w:hint="eastAsia"/>
          <w:color w:val="auto"/>
          <w:lang w:val="en-US" w:eastAsia="zh-CN"/>
        </w:rPr>
        <w:t>啊姨A</w:t>
      </w:r>
      <w:r>
        <w:rPr>
          <w:rFonts w:hint="eastAsia"/>
          <w:color w:val="auto"/>
          <w:lang w:eastAsia="zh-CN"/>
        </w:rPr>
        <w:t>的用户</w:t>
      </w:r>
      <w:r>
        <w:rPr>
          <w:rFonts w:hint="eastAsia"/>
          <w:color w:val="auto"/>
        </w:rPr>
        <w:t>种子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AB CD EF 00 12 34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读取门锁IEEE为：00 15 8D 00 02 A9 0F EE (低三字节为：A9 0F EE</w:t>
      </w:r>
      <w:r>
        <w:rPr>
          <w:rFonts w:hint="eastAsia"/>
          <w:color w:val="auto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即秘钥key为: 第一步 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用户种子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+ 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IEEE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=  AB CD EF 00 12 34 A9 0F EE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          第二步 修改</w:t>
      </w:r>
      <w:r>
        <w:rPr>
          <w:color w:val="auto"/>
        </w:rPr>
        <w:t xml:space="preserve">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eastAsia="zh-CN"/>
        </w:rPr>
        <w:t>用户</w:t>
      </w:r>
      <w:r>
        <w:rPr>
          <w:rFonts w:hint="eastAsia"/>
          <w:color w:val="auto"/>
        </w:rPr>
        <w:t>种子</w:t>
      </w:r>
      <w:r>
        <w:rPr>
          <w:rFonts w:hint="default"/>
          <w:color w:val="auto"/>
          <w:lang w:val="en-US" w:eastAsia="zh-CN"/>
        </w:rPr>
        <w:t>”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，用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对其进行异或运算，如下所示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key</w:t>
      </w:r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[</w:t>
      </w:r>
      <w:r>
        <w:rPr>
          <w:color w:val="000080"/>
        </w:rPr>
        <w:t>3</w:t>
      </w:r>
      <w: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key</w:t>
      </w:r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[</w:t>
      </w:r>
      <w:r>
        <w:rPr>
          <w:color w:val="000080"/>
        </w:rPr>
        <w:t>4</w:t>
      </w:r>
      <w: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key</w:t>
      </w:r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[</w:t>
      </w:r>
      <w:r>
        <w:rPr>
          <w:color w:val="000080"/>
        </w:rPr>
        <w:t>5</w:t>
      </w:r>
      <w: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key</w:t>
      </w:r>
      <w:r>
        <w:t>[</w:t>
      </w:r>
      <w:r>
        <w:rPr>
          <w:color w:val="000080"/>
        </w:rPr>
        <w:t>3</w:t>
      </w:r>
      <w:r>
        <w:t>]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[</w:t>
      </w:r>
      <w:r>
        <w:rPr>
          <w:color w:val="000080"/>
        </w:rPr>
        <w:t>6</w:t>
      </w:r>
      <w: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key</w:t>
      </w:r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[</w:t>
      </w:r>
      <w:r>
        <w:rPr>
          <w:color w:val="000080"/>
        </w:rPr>
        <w:t>7</w:t>
      </w:r>
      <w: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key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[</w:t>
      </w:r>
      <w:r>
        <w:rPr>
          <w:color w:val="000080"/>
        </w:rPr>
        <w:t>8</w:t>
      </w:r>
      <w: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>原始密码Source：由有效时间段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12：00-13：00得00 </w:t>
      </w:r>
      <w:r>
        <w:rPr>
          <w:rFonts w:hint="eastAsia"/>
          <w:b w:val="0"/>
          <w:bCs w:val="0"/>
          <w:color w:val="7030A0"/>
          <w:lang w:val="en-US" w:eastAsia="zh-CN"/>
        </w:rPr>
        <w:t>12 13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使用秘钥key，对原始密码Source 进行xxTea加密，进行运算后Source加密成为0x8B 09 9C (十进制表示为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9,111,964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)；将结果低4位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1,964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作为“动态密码”的前四位十进制数；运算|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1964+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121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|=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3177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（混淆运算）作为“动态密码”的后四位十进制数；最后得出的完整8位动态密码为</w:t>
      </w:r>
      <w:r>
        <w:t xml:space="preserve">1964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3177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589"/>
    <w:rsid w:val="001D7BE9"/>
    <w:rsid w:val="005C6A62"/>
    <w:rsid w:val="00A31D1A"/>
    <w:rsid w:val="01821694"/>
    <w:rsid w:val="01DE031A"/>
    <w:rsid w:val="025E015F"/>
    <w:rsid w:val="027618B9"/>
    <w:rsid w:val="046635F6"/>
    <w:rsid w:val="05AE15E1"/>
    <w:rsid w:val="0870374D"/>
    <w:rsid w:val="09982F91"/>
    <w:rsid w:val="09BE54DF"/>
    <w:rsid w:val="0B347C6A"/>
    <w:rsid w:val="0CD33887"/>
    <w:rsid w:val="0DE34614"/>
    <w:rsid w:val="0EC134E3"/>
    <w:rsid w:val="0F4412D3"/>
    <w:rsid w:val="105011DD"/>
    <w:rsid w:val="10BC11C2"/>
    <w:rsid w:val="120A6BD5"/>
    <w:rsid w:val="136631FB"/>
    <w:rsid w:val="142D7A09"/>
    <w:rsid w:val="16957563"/>
    <w:rsid w:val="179A5E3B"/>
    <w:rsid w:val="19895F39"/>
    <w:rsid w:val="19914B1C"/>
    <w:rsid w:val="19C315DC"/>
    <w:rsid w:val="1A313805"/>
    <w:rsid w:val="1A5B1D78"/>
    <w:rsid w:val="1B096421"/>
    <w:rsid w:val="1B9469AC"/>
    <w:rsid w:val="1C282629"/>
    <w:rsid w:val="1DD07CDE"/>
    <w:rsid w:val="1F916422"/>
    <w:rsid w:val="1FF81871"/>
    <w:rsid w:val="201A7ED2"/>
    <w:rsid w:val="20E71C7A"/>
    <w:rsid w:val="20EA1B3B"/>
    <w:rsid w:val="211001B7"/>
    <w:rsid w:val="21F9288E"/>
    <w:rsid w:val="22CE2EF8"/>
    <w:rsid w:val="239B1707"/>
    <w:rsid w:val="23D45E99"/>
    <w:rsid w:val="2461268A"/>
    <w:rsid w:val="24D81738"/>
    <w:rsid w:val="258F6679"/>
    <w:rsid w:val="26A271BE"/>
    <w:rsid w:val="271B2270"/>
    <w:rsid w:val="28114D9D"/>
    <w:rsid w:val="2A862FC7"/>
    <w:rsid w:val="2AD400BB"/>
    <w:rsid w:val="2AEB35A4"/>
    <w:rsid w:val="2B1E5D0B"/>
    <w:rsid w:val="2B4D05E0"/>
    <w:rsid w:val="2F9C26CA"/>
    <w:rsid w:val="2FB7398A"/>
    <w:rsid w:val="30B13A79"/>
    <w:rsid w:val="31186E04"/>
    <w:rsid w:val="32F55D30"/>
    <w:rsid w:val="343A1E47"/>
    <w:rsid w:val="3464125F"/>
    <w:rsid w:val="35056661"/>
    <w:rsid w:val="350F7F47"/>
    <w:rsid w:val="38D65A36"/>
    <w:rsid w:val="39904C99"/>
    <w:rsid w:val="39985C22"/>
    <w:rsid w:val="39F366C7"/>
    <w:rsid w:val="3A0C6791"/>
    <w:rsid w:val="3C5815DE"/>
    <w:rsid w:val="3CC54F62"/>
    <w:rsid w:val="3D6E2360"/>
    <w:rsid w:val="3DE84F84"/>
    <w:rsid w:val="3E395E9B"/>
    <w:rsid w:val="3E4F1FAC"/>
    <w:rsid w:val="3FB932F7"/>
    <w:rsid w:val="40106A69"/>
    <w:rsid w:val="41615453"/>
    <w:rsid w:val="4387568A"/>
    <w:rsid w:val="43B52921"/>
    <w:rsid w:val="446E5CB4"/>
    <w:rsid w:val="450E24E5"/>
    <w:rsid w:val="452E2CC2"/>
    <w:rsid w:val="460A4E23"/>
    <w:rsid w:val="46771FB0"/>
    <w:rsid w:val="46CD169D"/>
    <w:rsid w:val="46CE039C"/>
    <w:rsid w:val="46CE0FDF"/>
    <w:rsid w:val="46DD0709"/>
    <w:rsid w:val="46EB59A5"/>
    <w:rsid w:val="481F5BEB"/>
    <w:rsid w:val="48340278"/>
    <w:rsid w:val="488D552C"/>
    <w:rsid w:val="492569AA"/>
    <w:rsid w:val="4980352D"/>
    <w:rsid w:val="49986E70"/>
    <w:rsid w:val="49F46817"/>
    <w:rsid w:val="4B3A3377"/>
    <w:rsid w:val="4BB26AC5"/>
    <w:rsid w:val="4BE93321"/>
    <w:rsid w:val="4CC12F87"/>
    <w:rsid w:val="4E5A3DA3"/>
    <w:rsid w:val="4F6161B1"/>
    <w:rsid w:val="4F754B03"/>
    <w:rsid w:val="50D02189"/>
    <w:rsid w:val="510637C7"/>
    <w:rsid w:val="51E667EB"/>
    <w:rsid w:val="52615477"/>
    <w:rsid w:val="53D92AB7"/>
    <w:rsid w:val="54354D3B"/>
    <w:rsid w:val="547E2E7A"/>
    <w:rsid w:val="54F8553F"/>
    <w:rsid w:val="55B34199"/>
    <w:rsid w:val="56965E3F"/>
    <w:rsid w:val="56A14A74"/>
    <w:rsid w:val="58A171AA"/>
    <w:rsid w:val="58E402DD"/>
    <w:rsid w:val="5B816D6F"/>
    <w:rsid w:val="5BDF0F12"/>
    <w:rsid w:val="5C66602F"/>
    <w:rsid w:val="5E252C32"/>
    <w:rsid w:val="5EB652EB"/>
    <w:rsid w:val="5F274D45"/>
    <w:rsid w:val="61580192"/>
    <w:rsid w:val="616A4AE6"/>
    <w:rsid w:val="62951AA1"/>
    <w:rsid w:val="63003B0A"/>
    <w:rsid w:val="63031368"/>
    <w:rsid w:val="637E68DC"/>
    <w:rsid w:val="63B5024B"/>
    <w:rsid w:val="64051DA9"/>
    <w:rsid w:val="64710F07"/>
    <w:rsid w:val="6930527C"/>
    <w:rsid w:val="69F1295F"/>
    <w:rsid w:val="69F8719A"/>
    <w:rsid w:val="6A8100A1"/>
    <w:rsid w:val="6B090150"/>
    <w:rsid w:val="6C7E2F26"/>
    <w:rsid w:val="6CF52142"/>
    <w:rsid w:val="6D734CEE"/>
    <w:rsid w:val="6D78318F"/>
    <w:rsid w:val="6EC707CD"/>
    <w:rsid w:val="6F416ADD"/>
    <w:rsid w:val="6F7720A9"/>
    <w:rsid w:val="6F9D766A"/>
    <w:rsid w:val="70152BA6"/>
    <w:rsid w:val="70225454"/>
    <w:rsid w:val="708E4F18"/>
    <w:rsid w:val="71557667"/>
    <w:rsid w:val="71A22B54"/>
    <w:rsid w:val="72C47197"/>
    <w:rsid w:val="72CE6A63"/>
    <w:rsid w:val="73A166C9"/>
    <w:rsid w:val="73F75569"/>
    <w:rsid w:val="74E24D4E"/>
    <w:rsid w:val="74E25E8C"/>
    <w:rsid w:val="756150B3"/>
    <w:rsid w:val="7575527D"/>
    <w:rsid w:val="76984008"/>
    <w:rsid w:val="76F20556"/>
    <w:rsid w:val="778A12DC"/>
    <w:rsid w:val="78300695"/>
    <w:rsid w:val="78F45082"/>
    <w:rsid w:val="7AFE7BF4"/>
    <w:rsid w:val="7B414E2C"/>
    <w:rsid w:val="7BCC00A2"/>
    <w:rsid w:val="7CE760CC"/>
    <w:rsid w:val="7D0009D1"/>
    <w:rsid w:val="7D333E65"/>
    <w:rsid w:val="7E827CAA"/>
    <w:rsid w:val="7F7A075F"/>
    <w:rsid w:val="7F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林进城</cp:lastModifiedBy>
  <dcterms:modified xsi:type="dcterms:W3CDTF">2019-03-21T00:59:07Z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