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DAFCA" w14:textId="77777777" w:rsidR="001D5761" w:rsidRDefault="00000000">
      <w:pPr>
        <w:pBdr>
          <w:top w:val="nil"/>
          <w:left w:val="nil"/>
          <w:bottom w:val="nil"/>
          <w:right w:val="nil"/>
          <w:between w:val="nil"/>
        </w:pBdr>
        <w:bidi/>
        <w:spacing w:before="180" w:after="180"/>
        <w:jc w:val="center"/>
        <w:rPr>
          <w:color w:val="000000"/>
          <w:sz w:val="30"/>
          <w:szCs w:val="30"/>
        </w:rPr>
      </w:pPr>
      <w:r>
        <w:rPr>
          <w:b/>
          <w:bCs/>
          <w:color w:val="000000"/>
          <w:sz w:val="48"/>
          <w:szCs w:val="48"/>
          <w:rtl/>
        </w:rPr>
        <w:t>מעבדה 5</w:t>
      </w:r>
      <w:r>
        <w:rPr>
          <w:color w:val="000000"/>
        </w:rPr>
        <w:br/>
      </w:r>
      <w:r>
        <w:rPr>
          <w:b/>
          <w:bCs/>
          <w:color w:val="000000"/>
          <w:sz w:val="30"/>
          <w:szCs w:val="30"/>
          <w:rtl/>
        </w:rPr>
        <w:t>גלי מיקרו</w:t>
      </w:r>
    </w:p>
    <w:p w14:paraId="6F5DC28E" w14:textId="77777777" w:rsidR="001D5761" w:rsidRDefault="00000000">
      <w:pPr>
        <w:numPr>
          <w:ilvl w:val="0"/>
          <w:numId w:val="1"/>
        </w:numPr>
        <w:bidi/>
      </w:pPr>
      <w:r>
        <w:rPr>
          <w:rtl/>
        </w:rPr>
        <w:t>מגישים</w:t>
      </w:r>
    </w:p>
    <w:p w14:paraId="7AFDAA42" w14:textId="77777777" w:rsidR="001D5761" w:rsidRDefault="00000000">
      <w:pPr>
        <w:numPr>
          <w:ilvl w:val="1"/>
          <w:numId w:val="2"/>
        </w:numPr>
        <w:bidi/>
      </w:pPr>
      <w:r>
        <w:rPr>
          <w:rtl/>
        </w:rPr>
        <w:t>אורי כספי -</w:t>
      </w:r>
    </w:p>
    <w:p w14:paraId="70799CBC" w14:textId="77777777" w:rsidR="001D5761" w:rsidRDefault="00000000">
      <w:pPr>
        <w:numPr>
          <w:ilvl w:val="1"/>
          <w:numId w:val="2"/>
        </w:numPr>
        <w:bidi/>
      </w:pPr>
      <w:r>
        <w:rPr>
          <w:rtl/>
        </w:rPr>
        <w:t>ארז -</w:t>
      </w:r>
    </w:p>
    <w:p w14:paraId="047ED4C2" w14:textId="77777777" w:rsidR="001D5761" w:rsidRDefault="00000000">
      <w:pPr>
        <w:numPr>
          <w:ilvl w:val="1"/>
          <w:numId w:val="2"/>
        </w:numPr>
        <w:bidi/>
      </w:pPr>
      <w:r>
        <w:rPr>
          <w:rtl/>
        </w:rPr>
        <w:t>שי רואימי - 318986270</w:t>
      </w:r>
    </w:p>
    <w:p w14:paraId="10B4BEB7" w14:textId="77777777" w:rsidR="001D5761" w:rsidRDefault="00000000">
      <w:pPr>
        <w:numPr>
          <w:ilvl w:val="0"/>
          <w:numId w:val="1"/>
        </w:numPr>
        <w:bidi/>
      </w:pPr>
      <w:r>
        <w:rPr>
          <w:rtl/>
        </w:rPr>
        <w:t>תאריך ביצוע הניסוי: 27 ביולי 2026</w:t>
      </w:r>
    </w:p>
    <w:p w14:paraId="01053AB7" w14:textId="77777777" w:rsidR="001D5761" w:rsidRDefault="00000000">
      <w:pPr>
        <w:pStyle w:val="Heading1"/>
        <w:bidi/>
      </w:pPr>
      <w:r>
        <w:rPr>
          <w:rFonts w:ascii="Arial" w:eastAsia="Arial" w:hAnsi="Arial" w:cs="Arial"/>
          <w:rtl/>
        </w:rPr>
        <w:t>ניסוי</w:t>
      </w:r>
      <w:r>
        <w:rPr>
          <w:rtl/>
        </w:rPr>
        <w:t xml:space="preserve"> 1 </w:t>
      </w:r>
      <w:r>
        <w:rPr>
          <w:rFonts w:ascii="Arial" w:eastAsia="Arial" w:hAnsi="Arial" w:cs="Arial"/>
          <w:rtl/>
        </w:rPr>
        <w:t>חלק</w:t>
      </w:r>
      <w:r>
        <w:rPr>
          <w:rtl/>
        </w:rPr>
        <w:t xml:space="preserve"> 1 - </w:t>
      </w:r>
      <w:r>
        <w:rPr>
          <w:rFonts w:ascii="Arial" w:eastAsia="Arial" w:hAnsi="Arial" w:cs="Arial"/>
          <w:rtl/>
        </w:rPr>
        <w:t>חוק</w:t>
      </w:r>
      <w:r>
        <w:rPr>
          <w:rtl/>
        </w:rPr>
        <w:t xml:space="preserve"> </w:t>
      </w:r>
      <w:r>
        <w:rPr>
          <w:rFonts w:ascii="Arial" w:eastAsia="Arial" w:hAnsi="Arial" w:cs="Arial"/>
          <w:rtl/>
        </w:rPr>
        <w:t>מאלוס</w:t>
      </w:r>
    </w:p>
    <w:p w14:paraId="40AA35DA" w14:textId="77777777" w:rsidR="001D5761" w:rsidRDefault="00000000">
      <w:pPr>
        <w:pStyle w:val="Heading2"/>
        <w:bidi/>
      </w:pPr>
      <w:r>
        <w:rPr>
          <w:rFonts w:ascii="Arial" w:eastAsia="Arial" w:hAnsi="Arial" w:cs="Arial"/>
          <w:rtl/>
        </w:rPr>
        <w:t>מטרת</w:t>
      </w:r>
      <w:r>
        <w:rPr>
          <w:rtl/>
        </w:rPr>
        <w:t xml:space="preserve"> </w:t>
      </w:r>
      <w:r>
        <w:rPr>
          <w:rFonts w:ascii="Arial" w:eastAsia="Arial" w:hAnsi="Arial" w:cs="Arial"/>
          <w:rtl/>
        </w:rPr>
        <w:t>הניסוי</w:t>
      </w:r>
    </w:p>
    <w:p w14:paraId="5CE0CEF3" w14:textId="77777777" w:rsidR="001D5761" w:rsidRDefault="00000000">
      <w:pPr>
        <w:pBdr>
          <w:top w:val="nil"/>
          <w:left w:val="nil"/>
          <w:bottom w:val="nil"/>
          <w:right w:val="nil"/>
          <w:between w:val="nil"/>
        </w:pBdr>
        <w:bidi/>
        <w:spacing w:before="180" w:after="180"/>
        <w:rPr>
          <w:color w:val="000000"/>
        </w:rPr>
      </w:pPr>
      <w:r>
        <w:rPr>
          <w:color w:val="000000"/>
          <w:rtl/>
        </w:rPr>
        <w:t>אימות חוק מאלוס עבור קיטוב קרינת מיקרו בעזרת משדר ומקלט המקוטבים קווית.</w:t>
      </w:r>
    </w:p>
    <w:p w14:paraId="37703504" w14:textId="77777777" w:rsidR="001D5761" w:rsidRDefault="00000000">
      <w:pPr>
        <w:pStyle w:val="Heading2"/>
        <w:bidi/>
      </w:pPr>
      <w:r>
        <w:rPr>
          <w:rFonts w:ascii="Arial" w:eastAsia="Arial" w:hAnsi="Arial" w:cs="Arial"/>
          <w:rtl/>
        </w:rPr>
        <w:t>רקע</w:t>
      </w:r>
      <w:r>
        <w:rPr>
          <w:rtl/>
        </w:rPr>
        <w:t xml:space="preserve"> </w:t>
      </w:r>
      <w:r>
        <w:rPr>
          <w:rFonts w:ascii="Arial" w:eastAsia="Arial" w:hAnsi="Arial" w:cs="Arial"/>
          <w:rtl/>
        </w:rPr>
        <w:t>תיאורטי</w:t>
      </w:r>
    </w:p>
    <w:p w14:paraId="66AEB424" w14:textId="77777777" w:rsidR="001D5761" w:rsidRDefault="00000000">
      <w:pPr>
        <w:pBdr>
          <w:top w:val="nil"/>
          <w:left w:val="nil"/>
          <w:bottom w:val="nil"/>
          <w:right w:val="nil"/>
          <w:between w:val="nil"/>
        </w:pBdr>
        <w:bidi/>
        <w:spacing w:before="180" w:after="180"/>
        <w:rPr>
          <w:color w:val="000000"/>
        </w:rPr>
      </w:pPr>
      <w:r>
        <w:rPr>
          <w:color w:val="000000"/>
          <w:rtl/>
        </w:rPr>
        <w:t>גלי מיקרו הם גלים אלקטרומגנטיים באורך מספר סנטימטרים. אורך גל זה מאפשר בקלות יותר לחקור את התנהגות הגלים.</w:t>
      </w:r>
    </w:p>
    <w:p w14:paraId="5741B32D" w14:textId="77777777" w:rsidR="001D5761" w:rsidRDefault="00000000">
      <w:pPr>
        <w:pBdr>
          <w:top w:val="nil"/>
          <w:left w:val="nil"/>
          <w:bottom w:val="nil"/>
          <w:right w:val="nil"/>
          <w:between w:val="nil"/>
        </w:pBdr>
        <w:bidi/>
        <w:spacing w:before="180" w:after="180"/>
        <w:rPr>
          <w:color w:val="000000"/>
        </w:rPr>
      </w:pPr>
      <w:r>
        <w:rPr>
          <w:color w:val="000000"/>
          <w:rtl/>
        </w:rPr>
        <w:t xml:space="preserve">גל אלקטרומגנטי מישורי מתואר על ידי וקטור השדה החשמלי </w:t>
      </w:r>
      <m:oMath>
        <m:acc>
          <m:accPr>
            <m:chr m:val="⃗"/>
            <m:ctrlPr>
              <w:rPr>
                <w:color w:val="000000"/>
              </w:rPr>
            </m:ctrlPr>
          </m:accPr>
          <m:e>
            <m:r>
              <w:rPr>
                <w:color w:val="000000"/>
              </w:rPr>
              <m:t>E</m:t>
            </m:r>
          </m:e>
        </m:acc>
      </m:oMath>
      <w:r>
        <w:rPr>
          <w:color w:val="000000"/>
          <w:rtl/>
        </w:rPr>
        <w:t xml:space="preserve"> המתנודד בכיוון קבוע במישור הניצב לכיוון ההתקדמות. כיוון הקיטוב של הגל מוגדר בתור כיוון השדה החשמלי. גל בו כיוון הקיטוב קבוע נקרא גל מקוטב קווית.</w:t>
      </w:r>
    </w:p>
    <w:p w14:paraId="0E83A6FC" w14:textId="77777777" w:rsidR="001D5761" w:rsidRDefault="00000000">
      <w:pPr>
        <w:pBdr>
          <w:top w:val="nil"/>
          <w:left w:val="nil"/>
          <w:bottom w:val="nil"/>
          <w:right w:val="nil"/>
          <w:between w:val="nil"/>
        </w:pBdr>
        <w:bidi/>
        <w:spacing w:before="180" w:after="180"/>
        <w:rPr>
          <w:color w:val="000000"/>
        </w:rPr>
      </w:pPr>
      <w:r>
        <w:rPr>
          <w:color w:val="000000"/>
          <w:rtl/>
        </w:rPr>
        <w:t xml:space="preserve">מקלט מקוטב קולט רק את היטל השדה החשמלי על ציר הקליטה שלו. אם השדה הפוגע הוא </w:t>
      </w:r>
      <m:oMath>
        <m:acc>
          <m:accPr>
            <m:chr m:val="⃗"/>
            <m:ctrlPr>
              <w:rPr>
                <w:color w:val="000000"/>
              </w:rPr>
            </m:ctrlPr>
          </m:accPr>
          <m:e>
            <m:r>
              <w:rPr>
                <w:color w:val="000000"/>
              </w:rPr>
              <m:t>E</m:t>
            </m:r>
          </m:e>
        </m:acc>
      </m:oMath>
      <w:r>
        <w:rPr>
          <w:color w:val="000000"/>
          <w:rtl/>
        </w:rPr>
        <w:t xml:space="preserve"> בעל משרעת </w:t>
      </w:r>
      <m:oMath>
        <m:sSub>
          <m:sSubPr>
            <m:ctrlPr>
              <w:rPr>
                <w:color w:val="000000"/>
              </w:rPr>
            </m:ctrlPr>
          </m:sSubPr>
          <m:e>
            <m:r>
              <w:rPr>
                <w:color w:val="000000"/>
              </w:rPr>
              <m:t>E</m:t>
            </m:r>
          </m:e>
          <m:sub>
            <m:r>
              <w:rPr>
                <w:color w:val="000000"/>
              </w:rPr>
              <m:t>0</m:t>
            </m:r>
          </m:sub>
        </m:sSub>
      </m:oMath>
      <w:r>
        <w:rPr>
          <w:color w:val="000000"/>
          <w:rtl/>
        </w:rPr>
        <w:t xml:space="preserve">, וזווית הקיטוב שלו סוטה בזווית </w:t>
      </w:r>
      <m:oMath>
        <m:r>
          <w:rPr>
            <w:rFonts w:ascii="Cambria Math" w:hAnsi="Cambria Math"/>
          </w:rPr>
          <m:t>θ</m:t>
        </m:r>
      </m:oMath>
      <w:r>
        <w:rPr>
          <w:color w:val="000000"/>
          <w:rtl/>
        </w:rPr>
        <w:t xml:space="preserve"> מציר הקליטה, אז משרעת הרכיב הנקלט היא:</w:t>
      </w:r>
    </w:p>
    <w:p w14:paraId="6BA9B8A8" w14:textId="77777777" w:rsidR="001D5761" w:rsidRDefault="00000000">
      <w:pPr>
        <w:bidi/>
        <w:jc w:val="center"/>
        <w:rPr>
          <w:color w:val="000000"/>
        </w:rPr>
      </w:pPr>
      <m:oMathPara>
        <m:oMath>
          <m:r>
            <w:rPr>
              <w:color w:val="000000"/>
            </w:rPr>
            <m:t>E=</m:t>
          </m:r>
          <m:sSub>
            <m:sSubPr>
              <m:ctrlPr>
                <w:rPr>
                  <w:color w:val="000000"/>
                </w:rPr>
              </m:ctrlPr>
            </m:sSubPr>
            <m:e>
              <m:r>
                <w:rPr>
                  <w:color w:val="000000"/>
                </w:rPr>
                <m:t>E</m:t>
              </m:r>
            </m:e>
            <m:sub>
              <m:r>
                <w:rPr>
                  <w:color w:val="000000"/>
                </w:rPr>
                <m:t>0</m:t>
              </m:r>
            </m:sub>
          </m:sSub>
          <m:r>
            <w:rPr>
              <w:color w:val="000000"/>
            </w:rPr>
            <m:t>cos(θ)</m:t>
          </m:r>
        </m:oMath>
      </m:oMathPara>
    </w:p>
    <w:p w14:paraId="691DFE30" w14:textId="77777777" w:rsidR="001D5761" w:rsidRDefault="00000000">
      <w:pPr>
        <w:pBdr>
          <w:top w:val="nil"/>
          <w:left w:val="nil"/>
          <w:bottom w:val="nil"/>
          <w:right w:val="nil"/>
          <w:between w:val="nil"/>
        </w:pBdr>
        <w:bidi/>
        <w:spacing w:before="180" w:after="180"/>
        <w:rPr>
          <w:color w:val="000000"/>
        </w:rPr>
      </w:pPr>
      <w:r>
        <w:rPr>
          <w:color w:val="000000"/>
          <w:rtl/>
        </w:rPr>
        <w:t xml:space="preserve">כאשר </w:t>
      </w:r>
      <m:oMath>
        <m:sSub>
          <m:sSubPr>
            <m:ctrlPr>
              <w:rPr>
                <w:color w:val="000000"/>
              </w:rPr>
            </m:ctrlPr>
          </m:sSubPr>
          <m:e>
            <m:r>
              <w:rPr>
                <w:color w:val="000000"/>
              </w:rPr>
              <m:t>E</m:t>
            </m:r>
          </m:e>
          <m:sub>
            <m:r>
              <w:rPr>
                <w:color w:val="000000"/>
              </w:rPr>
              <m:t>0</m:t>
            </m:r>
          </m:sub>
        </m:sSub>
      </m:oMath>
      <w:r>
        <w:rPr>
          <w:color w:val="000000"/>
          <w:rtl/>
        </w:rPr>
        <w:t xml:space="preserve"> משרעת השדה היוצא מהמשדר, ו </w:t>
      </w:r>
      <m:oMath>
        <m:r>
          <w:rPr>
            <w:rFonts w:ascii="Cambria Math" w:hAnsi="Cambria Math"/>
          </w:rPr>
          <m:t>θ</m:t>
        </m:r>
      </m:oMath>
      <w:r>
        <w:rPr>
          <w:color w:val="000000"/>
          <w:rtl/>
        </w:rPr>
        <w:t xml:space="preserve"> הזווית בין כיוון הקיטוב של המשדר לציר הקליטה של המקלט.</w:t>
      </w:r>
    </w:p>
    <w:p w14:paraId="3EAD6CB3" w14:textId="77777777" w:rsidR="001D5761" w:rsidRDefault="00000000">
      <w:pPr>
        <w:pBdr>
          <w:top w:val="nil"/>
          <w:left w:val="nil"/>
          <w:bottom w:val="nil"/>
          <w:right w:val="nil"/>
          <w:between w:val="nil"/>
        </w:pBdr>
        <w:bidi/>
        <w:spacing w:before="180" w:after="180"/>
        <w:rPr>
          <w:color w:val="000000"/>
        </w:rPr>
      </w:pPr>
      <w:r>
        <w:rPr>
          <w:color w:val="000000"/>
          <w:rtl/>
        </w:rPr>
        <w:t xml:space="preserve">עוצמת הגל מתכונתית לריבוע השדה החשמלי: </w:t>
      </w:r>
      <m:oMath>
        <m:r>
          <w:rPr>
            <w:color w:val="000000"/>
          </w:rPr>
          <m:t>I∝</m:t>
        </m:r>
        <m:sSup>
          <m:sSupPr>
            <m:ctrlPr>
              <w:rPr>
                <w:color w:val="000000"/>
              </w:rPr>
            </m:ctrlPr>
          </m:sSupPr>
          <m:e>
            <m:r>
              <w:rPr>
                <w:color w:val="000000"/>
              </w:rPr>
              <m:t>E</m:t>
            </m:r>
          </m:e>
          <m:sup>
            <m:r>
              <w:rPr>
                <w:color w:val="000000"/>
              </w:rPr>
              <m:t>2</m:t>
            </m:r>
          </m:sup>
        </m:sSup>
      </m:oMath>
      <w:r>
        <w:rPr>
          <w:color w:val="000000"/>
          <w:rtl/>
        </w:rPr>
        <w:t>, וכן חוק מאלוס קובע:</w:t>
      </w:r>
    </w:p>
    <w:p w14:paraId="1E2FF322" w14:textId="77777777" w:rsidR="001D5761" w:rsidRDefault="00000000">
      <w:pPr>
        <w:bidi/>
        <w:jc w:val="center"/>
        <w:rPr>
          <w:color w:val="000000"/>
        </w:rPr>
      </w:pPr>
      <m:oMathPara>
        <m:oMath>
          <m:r>
            <w:rPr>
              <w:color w:val="000000"/>
            </w:rPr>
            <m:t>I=</m:t>
          </m:r>
          <m:sSub>
            <m:sSubPr>
              <m:ctrlPr>
                <w:rPr>
                  <w:color w:val="000000"/>
                </w:rPr>
              </m:ctrlPr>
            </m:sSubPr>
            <m:e>
              <m:r>
                <w:rPr>
                  <w:color w:val="000000"/>
                </w:rPr>
                <m:t>I</m:t>
              </m:r>
            </m:e>
            <m:sub>
              <m:r>
                <w:rPr>
                  <w:color w:val="000000"/>
                </w:rPr>
                <m:t>0</m:t>
              </m:r>
            </m:sub>
          </m:sSub>
          <m:sSup>
            <m:sSupPr>
              <m:ctrlPr>
                <w:rPr>
                  <w:color w:val="000000"/>
                </w:rPr>
              </m:ctrlPr>
            </m:sSupPr>
            <m:e>
              <m:r>
                <w:rPr>
                  <w:color w:val="000000"/>
                </w:rPr>
                <m:t>cos</m:t>
              </m:r>
            </m:e>
            <m:sup>
              <m:r>
                <w:rPr>
                  <w:color w:val="000000"/>
                </w:rPr>
                <m:t>2</m:t>
              </m:r>
            </m:sup>
          </m:sSup>
          <m:r>
            <w:rPr>
              <w:color w:val="000000"/>
            </w:rPr>
            <m:t>(θ)</m:t>
          </m:r>
        </m:oMath>
      </m:oMathPara>
    </w:p>
    <w:p w14:paraId="308F2C9B" w14:textId="77777777" w:rsidR="001D5761" w:rsidRDefault="00000000">
      <w:pPr>
        <w:pBdr>
          <w:top w:val="nil"/>
          <w:left w:val="nil"/>
          <w:bottom w:val="nil"/>
          <w:right w:val="nil"/>
          <w:between w:val="nil"/>
        </w:pBdr>
        <w:bidi/>
        <w:spacing w:before="180" w:after="180"/>
        <w:rPr>
          <w:color w:val="000000"/>
        </w:rPr>
      </w:pPr>
      <w:r>
        <w:rPr>
          <w:color w:val="000000"/>
          <w:rtl/>
        </w:rPr>
        <w:t xml:space="preserve">כאשר </w:t>
      </w:r>
      <m:oMath>
        <m:r>
          <w:rPr>
            <w:color w:val="000000"/>
          </w:rPr>
          <m:t>I</m:t>
        </m:r>
      </m:oMath>
      <w:r>
        <w:rPr>
          <w:color w:val="000000"/>
          <w:rtl/>
        </w:rPr>
        <w:t xml:space="preserve"> העוצמה הנקלטת, ו </w:t>
      </w:r>
      <m:oMath>
        <m:sSub>
          <m:sSubPr>
            <m:ctrlPr>
              <w:rPr>
                <w:color w:val="000000"/>
              </w:rPr>
            </m:ctrlPr>
          </m:sSubPr>
          <m:e>
            <m:r>
              <w:rPr>
                <w:color w:val="000000"/>
              </w:rPr>
              <m:t>I</m:t>
            </m:r>
          </m:e>
          <m:sub>
            <m:r>
              <w:rPr>
                <w:color w:val="000000"/>
              </w:rPr>
              <m:t>0</m:t>
            </m:r>
          </m:sub>
        </m:sSub>
      </m:oMath>
      <w:r>
        <w:rPr>
          <w:color w:val="000000"/>
          <w:rtl/>
        </w:rPr>
        <w:t xml:space="preserve"> היא העוצמה הנקלטת כאשר כיווני המשדר והמקלט מקבילים (</w:t>
      </w:r>
      <m:oMath>
        <m:r>
          <w:rPr>
            <w:rFonts w:ascii="Cambria Math" w:hAnsi="Cambria Math"/>
          </w:rPr>
          <m:t>θ</m:t>
        </m:r>
        <m:r>
          <w:rPr>
            <w:color w:val="000000"/>
          </w:rPr>
          <m:t>=0</m:t>
        </m:r>
      </m:oMath>
      <w:r>
        <w:rPr>
          <w:color w:val="000000"/>
        </w:rPr>
        <w:t>).</w:t>
      </w:r>
    </w:p>
    <w:p w14:paraId="7FAEF432" w14:textId="77777777" w:rsidR="001D5761" w:rsidRDefault="00000000">
      <w:pPr>
        <w:pStyle w:val="Heading2"/>
        <w:bidi/>
      </w:pPr>
      <w:r>
        <w:rPr>
          <w:rFonts w:ascii="Arial" w:eastAsia="Arial" w:hAnsi="Arial" w:cs="Arial"/>
          <w:rtl/>
        </w:rPr>
        <w:t>מערכת</w:t>
      </w:r>
      <w:r>
        <w:rPr>
          <w:rtl/>
        </w:rPr>
        <w:t xml:space="preserve"> </w:t>
      </w:r>
      <w:r>
        <w:rPr>
          <w:rFonts w:ascii="Arial" w:eastAsia="Arial" w:hAnsi="Arial" w:cs="Arial"/>
          <w:rtl/>
        </w:rPr>
        <w:t>המדידה</w:t>
      </w:r>
      <w:r>
        <w:rPr>
          <w:rtl/>
        </w:rPr>
        <w:t xml:space="preserve"> </w:t>
      </w:r>
      <w:r>
        <w:rPr>
          <w:rFonts w:ascii="Arial" w:eastAsia="Arial" w:hAnsi="Arial" w:cs="Arial"/>
          <w:rtl/>
        </w:rPr>
        <w:t>ומהלך</w:t>
      </w:r>
      <w:r>
        <w:rPr>
          <w:rtl/>
        </w:rPr>
        <w:t xml:space="preserve"> </w:t>
      </w:r>
      <w:r>
        <w:rPr>
          <w:rFonts w:ascii="Arial" w:eastAsia="Arial" w:hAnsi="Arial" w:cs="Arial"/>
          <w:rtl/>
        </w:rPr>
        <w:t>הניסוי</w:t>
      </w:r>
    </w:p>
    <w:p w14:paraId="75DB23B6" w14:textId="77777777" w:rsidR="001D5761" w:rsidRDefault="00000000">
      <w:pPr>
        <w:pBdr>
          <w:top w:val="nil"/>
          <w:left w:val="nil"/>
          <w:bottom w:val="nil"/>
          <w:right w:val="nil"/>
          <w:between w:val="nil"/>
        </w:pBdr>
        <w:bidi/>
        <w:spacing w:before="180" w:after="180"/>
        <w:rPr>
          <w:color w:val="000000"/>
        </w:rPr>
      </w:pPr>
      <w:r>
        <w:rPr>
          <w:color w:val="000000"/>
          <w:rtl/>
        </w:rPr>
        <w:t xml:space="preserve">הרכבנו משדר ומקלט (המשדר פולט גלי מיקרו מקוטבים קווית בתדר </w:t>
      </w:r>
      <m:oMath>
        <m:r>
          <w:rPr>
            <w:color w:val="000000"/>
          </w:rPr>
          <m:t>10.525GHz</m:t>
        </m:r>
      </m:oMath>
      <w:r>
        <w:rPr>
          <w:color w:val="000000"/>
          <w:rtl/>
        </w:rPr>
        <w:t>) על מסילה (מקובעים).</w:t>
      </w:r>
    </w:p>
    <w:p w14:paraId="72F5FF91" w14:textId="77777777" w:rsidR="001D5761" w:rsidRDefault="00000000">
      <w:pPr>
        <w:pBdr>
          <w:top w:val="nil"/>
          <w:left w:val="nil"/>
          <w:bottom w:val="nil"/>
          <w:right w:val="nil"/>
          <w:between w:val="nil"/>
        </w:pBdr>
        <w:bidi/>
        <w:spacing w:before="180" w:after="180"/>
        <w:rPr>
          <w:color w:val="000000"/>
        </w:rPr>
      </w:pPr>
      <w:r>
        <w:rPr>
          <w:color w:val="000000"/>
          <w:rtl/>
        </w:rPr>
        <w:lastRenderedPageBreak/>
        <w:t>שני המכשירים (מקלט ומשדר) היו ניתנים לסיבוב סביב הציר האופטי כאשר היה מד זווית בגב כל מכשיר ככה שניתן היה לקרוא את זווית הקיטוב.</w:t>
      </w:r>
    </w:p>
    <w:p w14:paraId="625A40A7" w14:textId="77777777" w:rsidR="001D5761" w:rsidRDefault="00000000">
      <w:pPr>
        <w:pBdr>
          <w:top w:val="nil"/>
          <w:left w:val="nil"/>
          <w:bottom w:val="nil"/>
          <w:right w:val="nil"/>
          <w:between w:val="nil"/>
        </w:pBdr>
        <w:bidi/>
        <w:spacing w:before="180" w:after="180"/>
        <w:rPr>
          <w:color w:val="000000"/>
        </w:rPr>
      </w:pPr>
      <w:r>
        <w:rPr>
          <w:color w:val="000000"/>
          <w:rtl/>
        </w:rPr>
        <w:t>למקלט יש מד זרם אנלוגי המציג את מדידת עוצמת הגל הנקלט.</w:t>
      </w:r>
    </w:p>
    <w:p w14:paraId="3B6F44EC" w14:textId="77777777" w:rsidR="001D5761" w:rsidRDefault="00000000">
      <w:pPr>
        <w:pBdr>
          <w:top w:val="nil"/>
          <w:left w:val="nil"/>
          <w:bottom w:val="nil"/>
          <w:right w:val="nil"/>
          <w:between w:val="nil"/>
        </w:pBdr>
        <w:bidi/>
        <w:spacing w:before="180" w:after="180"/>
        <w:rPr>
          <w:color w:val="000000"/>
        </w:rPr>
      </w:pPr>
      <w:r>
        <w:rPr>
          <w:color w:val="000000"/>
          <w:rtl/>
        </w:rPr>
        <w:t>בחלק השני של הניסוי נוסף למערכת סריג מתכתי שהצבנו בין על המסילה בין המשדר למקלט.</w:t>
      </w:r>
    </w:p>
    <w:p w14:paraId="36B3EE0C" w14:textId="77777777" w:rsidR="001D5761" w:rsidRDefault="00000000">
      <w:pPr>
        <w:pBdr>
          <w:top w:val="nil"/>
          <w:left w:val="nil"/>
          <w:bottom w:val="nil"/>
          <w:right w:val="nil"/>
          <w:between w:val="nil"/>
        </w:pBdr>
        <w:bidi/>
        <w:spacing w:before="180" w:after="180"/>
        <w:rPr>
          <w:color w:val="000000"/>
        </w:rPr>
      </w:pPr>
      <w:r>
        <w:rPr>
          <w:color w:val="000000"/>
          <w:rtl/>
        </w:rPr>
        <w:t>יש לציין שעל מנת למנוע הפרעות במדידות השתדלנו להסיר חפצים מתכתיים מהסביבה.</w:t>
      </w:r>
    </w:p>
    <w:p w14:paraId="2FC013CF" w14:textId="77777777" w:rsidR="001D5761" w:rsidRDefault="00000000">
      <w:pPr>
        <w:pBdr>
          <w:top w:val="nil"/>
          <w:left w:val="nil"/>
          <w:bottom w:val="nil"/>
          <w:right w:val="nil"/>
          <w:between w:val="nil"/>
        </w:pBdr>
        <w:bidi/>
        <w:spacing w:before="180" w:after="180"/>
        <w:rPr>
          <w:color w:val="000000"/>
        </w:rPr>
      </w:pPr>
      <w:r>
        <w:rPr>
          <w:color w:val="000000"/>
          <w:rtl/>
        </w:rPr>
        <w:t>אתחלנו את שני מדי הזווית (של המשדר והמקלט) לזווית אפס, כך שכיוון הקיטוב של המשדר והמקלט מקבילים.</w:t>
      </w:r>
    </w:p>
    <w:p w14:paraId="76C4B0AE" w14:textId="77777777" w:rsidR="001D5761" w:rsidRDefault="00000000">
      <w:pPr>
        <w:pBdr>
          <w:top w:val="nil"/>
          <w:left w:val="nil"/>
          <w:bottom w:val="nil"/>
          <w:right w:val="nil"/>
          <w:between w:val="nil"/>
        </w:pBdr>
        <w:bidi/>
        <w:spacing w:before="180" w:after="180"/>
        <w:rPr>
          <w:color w:val="000000"/>
        </w:rPr>
      </w:pPr>
      <w:r>
        <w:rPr>
          <w:color w:val="000000"/>
          <w:rtl/>
        </w:rPr>
        <w:t xml:space="preserve">השארנו את המקלט קבוע בזווית אפס, ואת המשדר סובבנו בקפיצות של </w:t>
      </w:r>
      <m:oMath>
        <m:sSup>
          <m:sSupPr>
            <m:ctrlPr>
              <w:rPr>
                <w:color w:val="000000"/>
              </w:rPr>
            </m:ctrlPr>
          </m:sSupPr>
          <m:e>
            <m:r>
              <w:rPr>
                <w:color w:val="000000"/>
              </w:rPr>
              <m:t>10</m:t>
            </m:r>
          </m:e>
          <m:sup>
            <m:r>
              <w:rPr>
                <w:color w:val="000000"/>
              </w:rPr>
              <m:t>∘</m:t>
            </m:r>
          </m:sup>
        </m:sSup>
      </m:oMath>
      <w:r>
        <w:rPr>
          <w:color w:val="000000"/>
          <w:rtl/>
        </w:rPr>
        <w:t xml:space="preserve"> עד שהגענו לזווית </w:t>
      </w:r>
      <m:oMath>
        <m:sSup>
          <m:sSupPr>
            <m:ctrlPr>
              <w:rPr>
                <w:color w:val="000000"/>
              </w:rPr>
            </m:ctrlPr>
          </m:sSupPr>
          <m:e>
            <m:r>
              <w:rPr>
                <w:color w:val="000000"/>
              </w:rPr>
              <m:t>90</m:t>
            </m:r>
          </m:e>
          <m:sup>
            <m:r>
              <w:rPr>
                <w:color w:val="000000"/>
              </w:rPr>
              <m:t>∘</m:t>
            </m:r>
          </m:sup>
        </m:sSup>
      </m:oMath>
      <w:r>
        <w:rPr>
          <w:color w:val="000000"/>
        </w:rPr>
        <w:t>.</w:t>
      </w:r>
    </w:p>
    <w:p w14:paraId="72BB0429" w14:textId="77777777" w:rsidR="001D5761" w:rsidRDefault="00000000">
      <w:pPr>
        <w:pBdr>
          <w:top w:val="nil"/>
          <w:left w:val="nil"/>
          <w:bottom w:val="nil"/>
          <w:right w:val="nil"/>
          <w:between w:val="nil"/>
        </w:pBdr>
        <w:bidi/>
        <w:spacing w:before="180" w:after="180"/>
        <w:rPr>
          <w:color w:val="000000"/>
        </w:rPr>
      </w:pPr>
      <w:r>
        <w:rPr>
          <w:color w:val="000000"/>
          <w:rtl/>
        </w:rPr>
        <w:t>בכל זווית רשמנו את קריאת מד הזרם.</w:t>
      </w:r>
    </w:p>
    <w:p w14:paraId="0B9B89F7" w14:textId="77777777" w:rsidR="001D5761" w:rsidRDefault="00000000">
      <w:pPr>
        <w:pStyle w:val="Heading2"/>
        <w:bidi/>
      </w:pPr>
      <w:r>
        <w:rPr>
          <w:rFonts w:ascii="Arial" w:eastAsia="Arial" w:hAnsi="Arial" w:cs="Arial"/>
          <w:rtl/>
        </w:rPr>
        <w:t>תוצאות</w:t>
      </w:r>
      <w:r>
        <w:rPr>
          <w:rtl/>
        </w:rPr>
        <w:t xml:space="preserve"> </w:t>
      </w:r>
      <w:r>
        <w:rPr>
          <w:rFonts w:ascii="Arial" w:eastAsia="Arial" w:hAnsi="Arial" w:cs="Arial"/>
          <w:rtl/>
        </w:rPr>
        <w:t>וניתוח</w:t>
      </w:r>
    </w:p>
    <w:p w14:paraId="69087FF3" w14:textId="77777777" w:rsidR="001D5761" w:rsidRDefault="00000000">
      <w:pPr>
        <w:pBdr>
          <w:top w:val="nil"/>
          <w:left w:val="nil"/>
          <w:bottom w:val="nil"/>
          <w:right w:val="nil"/>
          <w:between w:val="nil"/>
        </w:pBdr>
        <w:bidi/>
        <w:spacing w:before="180" w:after="180"/>
        <w:rPr>
          <w:color w:val="000000"/>
        </w:rPr>
      </w:pPr>
      <w:r>
        <w:rPr>
          <w:color w:val="000000"/>
          <w:rtl/>
        </w:rPr>
        <w:t>תוצאות המדידה של הזרם במקלט כפונקציה של זווית הקיטוב של המשדר מוצגות בטבלה:</w:t>
      </w:r>
    </w:p>
    <w:p w14:paraId="06218877" w14:textId="77777777" w:rsidR="001D5761" w:rsidRDefault="00000000">
      <w:pPr>
        <w:keepNext/>
        <w:pBdr>
          <w:top w:val="nil"/>
          <w:left w:val="nil"/>
          <w:bottom w:val="nil"/>
          <w:right w:val="nil"/>
          <w:between w:val="nil"/>
        </w:pBdr>
        <w:bidi/>
        <w:spacing w:after="120"/>
        <w:rPr>
          <w:i/>
          <w:iCs/>
          <w:color w:val="000000"/>
        </w:rPr>
      </w:pPr>
      <w:r>
        <w:rPr>
          <w:i/>
          <w:iCs/>
          <w:color w:val="000000"/>
          <w:rtl/>
        </w:rPr>
        <w:t>מדידת זרם במקלט כפונקציה של זווית הקיטוב של המשדר</w:t>
      </w:r>
    </w:p>
    <w:tbl>
      <w:tblPr>
        <w:tblStyle w:val="a"/>
        <w:bidiVisual/>
        <w:tblW w:w="792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980"/>
        <w:gridCol w:w="1980"/>
        <w:gridCol w:w="1980"/>
        <w:gridCol w:w="1980"/>
      </w:tblGrid>
      <w:tr w:rsidR="001D5761" w14:paraId="2028C125" w14:textId="77777777" w:rsidTr="001D5761">
        <w:trPr>
          <w:cnfStyle w:val="100000000000" w:firstRow="1" w:lastRow="0" w:firstColumn="0" w:lastColumn="0" w:oddVBand="0" w:evenVBand="0" w:oddHBand="0" w:evenHBand="0" w:firstRowFirstColumn="0" w:firstRowLastColumn="0" w:lastRowFirstColumn="0" w:lastRowLastColumn="0"/>
          <w:tblHeader/>
        </w:trPr>
        <w:tc>
          <w:tcPr>
            <w:tcW w:w="1980" w:type="dxa"/>
          </w:tcPr>
          <w:p w14:paraId="4F7CE205" w14:textId="77777777" w:rsidR="001D5761" w:rsidRDefault="00000000">
            <w:pPr>
              <w:spacing w:before="36" w:after="120"/>
              <w:jc w:val="center"/>
              <w:rPr>
                <w:color w:val="000000"/>
              </w:rPr>
            </w:pPr>
            <m:oMathPara>
              <m:oMath>
                <m:sSup>
                  <m:sSupPr>
                    <m:ctrlPr>
                      <w:rPr>
                        <w:rFonts w:ascii="Cambria Math" w:hAnsi="Cambria Math"/>
                        <w:i/>
                        <w:iCs/>
                      </w:rPr>
                    </m:ctrlPr>
                  </m:sSupPr>
                  <m:e>
                    <m:r>
                      <w:rPr>
                        <w:rFonts w:ascii="Cambria Math" w:hAnsi="Cambria Math"/>
                      </w:rPr>
                      <m:t>cos</m:t>
                    </m:r>
                  </m:e>
                  <m:sup>
                    <m:r>
                      <w:rPr>
                        <w:rFonts w:ascii="Cambria Math" w:hAnsi="Cambria Math"/>
                      </w:rPr>
                      <m:t>2</m:t>
                    </m:r>
                  </m:sup>
                </m:sSup>
                <m:r>
                  <w:rPr>
                    <w:rFonts w:ascii="Cambria Math" w:hAnsi="Cambria Math"/>
                  </w:rPr>
                  <m:t>(θ)</m:t>
                </m:r>
              </m:oMath>
            </m:oMathPara>
          </w:p>
        </w:tc>
        <w:tc>
          <w:tcPr>
            <w:tcW w:w="1980" w:type="dxa"/>
          </w:tcPr>
          <w:p w14:paraId="04F7BAC7" w14:textId="77777777" w:rsidR="001D5761" w:rsidRDefault="00000000">
            <w:pPr>
              <w:spacing w:after="120"/>
              <w:jc w:val="center"/>
            </w:pPr>
            <m:oMathPara>
              <m:oMath>
                <m:f>
                  <m:fPr>
                    <m:ctrlPr>
                      <w:rPr>
                        <w:rFonts w:ascii="Cambria Math" w:hAnsi="Cambria Math"/>
                        <w:i/>
                        <w:iCs/>
                      </w:rPr>
                    </m:ctrlPr>
                  </m:fPr>
                  <m:num>
                    <m:r>
                      <w:rPr>
                        <w:rFonts w:ascii="Cambria Math" w:hAnsi="Cambria Math"/>
                      </w:rPr>
                      <m:t>I</m:t>
                    </m:r>
                  </m:num>
                  <m:den>
                    <m:sSub>
                      <m:sSubPr>
                        <m:ctrlPr>
                          <w:rPr>
                            <w:rFonts w:ascii="Cambria Math" w:hAnsi="Cambria Math"/>
                            <w:i/>
                            <w:iCs/>
                          </w:rPr>
                        </m:ctrlPr>
                      </m:sSubPr>
                      <m:e>
                        <m:r>
                          <w:rPr>
                            <w:rFonts w:ascii="Cambria Math" w:hAnsi="Cambria Math"/>
                          </w:rPr>
                          <m:t>I</m:t>
                        </m:r>
                      </m:e>
                      <m:sub>
                        <m:r>
                          <w:rPr>
                            <w:rFonts w:ascii="Cambria Math" w:hAnsi="Cambria Math"/>
                          </w:rPr>
                          <m:t>max</m:t>
                        </m:r>
                      </m:sub>
                    </m:sSub>
                  </m:den>
                </m:f>
              </m:oMath>
            </m:oMathPara>
          </w:p>
        </w:tc>
        <w:tc>
          <w:tcPr>
            <w:tcW w:w="1980" w:type="dxa"/>
          </w:tcPr>
          <w:p w14:paraId="2EC5196B" w14:textId="77777777" w:rsidR="001D5761" w:rsidRDefault="00000000">
            <w:pPr>
              <w:pBdr>
                <w:top w:val="nil"/>
                <w:left w:val="nil"/>
                <w:bottom w:val="nil"/>
                <w:right w:val="nil"/>
                <w:between w:val="nil"/>
              </w:pBdr>
              <w:spacing w:before="36" w:after="36"/>
              <w:jc w:val="center"/>
              <w:rPr>
                <w:color w:val="000000"/>
              </w:rPr>
            </w:pPr>
            <w:r>
              <w:t>I [mA]</w:t>
            </w:r>
          </w:p>
        </w:tc>
        <w:tc>
          <w:tcPr>
            <w:tcW w:w="1980" w:type="dxa"/>
          </w:tcPr>
          <w:p w14:paraId="5A6CEF64" w14:textId="77777777" w:rsidR="001D5761" w:rsidRDefault="00000000">
            <w:pPr>
              <w:pBdr>
                <w:top w:val="nil"/>
                <w:left w:val="nil"/>
                <w:bottom w:val="nil"/>
                <w:right w:val="nil"/>
                <w:between w:val="nil"/>
              </w:pBdr>
              <w:spacing w:before="36" w:after="36"/>
              <w:jc w:val="center"/>
            </w:pPr>
            <w:r>
              <w:t>θ [</w:t>
            </w:r>
            <w:r>
              <w:rPr>
                <w:rtl/>
              </w:rPr>
              <w:t>מעלות</w:t>
            </w:r>
            <w:r>
              <w:t>]</w:t>
            </w:r>
          </w:p>
        </w:tc>
      </w:tr>
      <w:tr w:rsidR="001D5761" w14:paraId="6549D356" w14:textId="77777777" w:rsidTr="001D5761">
        <w:tc>
          <w:tcPr>
            <w:tcW w:w="1980" w:type="dxa"/>
          </w:tcPr>
          <w:p w14:paraId="56867EE8" w14:textId="77777777" w:rsidR="001D5761" w:rsidRDefault="00000000">
            <w:pPr>
              <w:pBdr>
                <w:top w:val="nil"/>
                <w:left w:val="nil"/>
                <w:bottom w:val="nil"/>
                <w:right w:val="nil"/>
                <w:between w:val="nil"/>
              </w:pBdr>
              <w:bidi/>
              <w:spacing w:before="36" w:after="36"/>
              <w:jc w:val="center"/>
              <w:rPr>
                <w:color w:val="000000"/>
              </w:rPr>
            </w:pPr>
            <w:r>
              <w:rPr>
                <w:color w:val="000000"/>
              </w:rPr>
              <w:t>1</w:t>
            </w:r>
          </w:p>
        </w:tc>
        <w:tc>
          <w:tcPr>
            <w:tcW w:w="1980" w:type="dxa"/>
          </w:tcPr>
          <w:p w14:paraId="00BF7BA7" w14:textId="77777777" w:rsidR="001D5761" w:rsidRDefault="00000000">
            <w:pPr>
              <w:pBdr>
                <w:top w:val="nil"/>
                <w:left w:val="nil"/>
                <w:bottom w:val="nil"/>
                <w:right w:val="nil"/>
                <w:between w:val="nil"/>
              </w:pBdr>
              <w:bidi/>
              <w:spacing w:before="36" w:after="36"/>
              <w:jc w:val="center"/>
              <w:rPr>
                <w:color w:val="000000"/>
              </w:rPr>
            </w:pPr>
            <w:r>
              <w:rPr>
                <w:color w:val="000000"/>
              </w:rPr>
              <w:t>1</w:t>
            </w:r>
          </w:p>
        </w:tc>
        <w:tc>
          <w:tcPr>
            <w:tcW w:w="1980" w:type="dxa"/>
          </w:tcPr>
          <w:p w14:paraId="4CF76253" w14:textId="77777777" w:rsidR="001D5761" w:rsidRDefault="00000000">
            <w:pPr>
              <w:pBdr>
                <w:top w:val="nil"/>
                <w:left w:val="nil"/>
                <w:bottom w:val="nil"/>
                <w:right w:val="nil"/>
                <w:between w:val="nil"/>
              </w:pBdr>
              <w:bidi/>
              <w:spacing w:before="36" w:after="36"/>
              <w:jc w:val="center"/>
              <w:rPr>
                <w:color w:val="000000"/>
              </w:rPr>
            </w:pPr>
            <w:r>
              <w:rPr>
                <w:color w:val="000000"/>
              </w:rPr>
              <w:t>156</w:t>
            </w:r>
          </w:p>
        </w:tc>
        <w:tc>
          <w:tcPr>
            <w:tcW w:w="1980" w:type="dxa"/>
          </w:tcPr>
          <w:p w14:paraId="4983EDE2" w14:textId="77777777" w:rsidR="001D5761" w:rsidRDefault="00000000">
            <w:pPr>
              <w:pBdr>
                <w:top w:val="nil"/>
                <w:left w:val="nil"/>
                <w:bottom w:val="nil"/>
                <w:right w:val="nil"/>
                <w:between w:val="nil"/>
              </w:pBdr>
              <w:bidi/>
              <w:spacing w:before="36" w:after="36"/>
              <w:jc w:val="center"/>
              <w:rPr>
                <w:color w:val="000000"/>
              </w:rPr>
            </w:pPr>
            <m:oMath>
              <m:sSup>
                <m:sSupPr>
                  <m:ctrlPr>
                    <w:rPr>
                      <w:color w:val="000000"/>
                    </w:rPr>
                  </m:ctrlPr>
                </m:sSupPr>
                <m:e>
                  <m:r>
                    <w:rPr>
                      <w:color w:val="000000"/>
                    </w:rPr>
                    <m:t>0</m:t>
                  </m:r>
                </m:e>
                <m:sup>
                  <m:r>
                    <w:rPr>
                      <w:color w:val="000000"/>
                    </w:rPr>
                    <m:t>∘</m:t>
                  </m:r>
                </m:sup>
              </m:sSup>
            </m:oMath>
            <w:r>
              <w:rPr>
                <w:color w:val="000000"/>
              </w:rPr>
              <w:t>​</w:t>
            </w:r>
          </w:p>
        </w:tc>
      </w:tr>
      <w:tr w:rsidR="001D5761" w14:paraId="19B9BD20" w14:textId="77777777" w:rsidTr="001D5761">
        <w:tc>
          <w:tcPr>
            <w:tcW w:w="1980" w:type="dxa"/>
          </w:tcPr>
          <w:p w14:paraId="5C3D7B15" w14:textId="77777777" w:rsidR="001D5761" w:rsidRDefault="00000000">
            <w:pPr>
              <w:pBdr>
                <w:top w:val="nil"/>
                <w:left w:val="nil"/>
                <w:bottom w:val="nil"/>
                <w:right w:val="nil"/>
                <w:between w:val="nil"/>
              </w:pBdr>
              <w:bidi/>
              <w:spacing w:before="36" w:after="36"/>
              <w:jc w:val="center"/>
              <w:rPr>
                <w:color w:val="000000"/>
              </w:rPr>
            </w:pPr>
            <w:r>
              <w:rPr>
                <w:color w:val="000000"/>
              </w:rPr>
              <w:t>0.969</w:t>
            </w:r>
          </w:p>
        </w:tc>
        <w:tc>
          <w:tcPr>
            <w:tcW w:w="1980" w:type="dxa"/>
          </w:tcPr>
          <w:p w14:paraId="3DA7C399" w14:textId="77777777" w:rsidR="001D5761" w:rsidRDefault="00000000">
            <w:pPr>
              <w:pBdr>
                <w:top w:val="nil"/>
                <w:left w:val="nil"/>
                <w:bottom w:val="nil"/>
                <w:right w:val="nil"/>
                <w:between w:val="nil"/>
              </w:pBdr>
              <w:bidi/>
              <w:spacing w:before="36" w:after="36"/>
              <w:jc w:val="center"/>
              <w:rPr>
                <w:color w:val="000000"/>
              </w:rPr>
            </w:pPr>
            <w:r>
              <w:rPr>
                <w:color w:val="000000"/>
              </w:rPr>
              <w:t>0.961</w:t>
            </w:r>
          </w:p>
        </w:tc>
        <w:tc>
          <w:tcPr>
            <w:tcW w:w="1980" w:type="dxa"/>
          </w:tcPr>
          <w:p w14:paraId="68079ECB" w14:textId="77777777" w:rsidR="001D5761" w:rsidRDefault="00000000">
            <w:pPr>
              <w:pBdr>
                <w:top w:val="nil"/>
                <w:left w:val="nil"/>
                <w:bottom w:val="nil"/>
                <w:right w:val="nil"/>
                <w:between w:val="nil"/>
              </w:pBdr>
              <w:bidi/>
              <w:spacing w:before="36" w:after="36"/>
              <w:jc w:val="center"/>
              <w:rPr>
                <w:color w:val="000000"/>
              </w:rPr>
            </w:pPr>
            <w:r>
              <w:rPr>
                <w:color w:val="000000"/>
              </w:rPr>
              <w:t>150</w:t>
            </w:r>
          </w:p>
        </w:tc>
        <w:tc>
          <w:tcPr>
            <w:tcW w:w="1980" w:type="dxa"/>
          </w:tcPr>
          <w:p w14:paraId="0763C643" w14:textId="77777777" w:rsidR="001D5761" w:rsidRDefault="00000000">
            <w:pPr>
              <w:pBdr>
                <w:top w:val="nil"/>
                <w:left w:val="nil"/>
                <w:bottom w:val="nil"/>
                <w:right w:val="nil"/>
                <w:between w:val="nil"/>
              </w:pBdr>
              <w:bidi/>
              <w:spacing w:before="36" w:after="36"/>
              <w:jc w:val="center"/>
              <w:rPr>
                <w:color w:val="000000"/>
              </w:rPr>
            </w:pPr>
            <m:oMath>
              <m:sSup>
                <m:sSupPr>
                  <m:ctrlPr>
                    <w:rPr>
                      <w:color w:val="000000"/>
                    </w:rPr>
                  </m:ctrlPr>
                </m:sSupPr>
                <m:e>
                  <m:r>
                    <w:rPr>
                      <w:color w:val="000000"/>
                    </w:rPr>
                    <m:t>10</m:t>
                  </m:r>
                </m:e>
                <m:sup>
                  <m:r>
                    <w:rPr>
                      <w:color w:val="000000"/>
                    </w:rPr>
                    <m:t>∘</m:t>
                  </m:r>
                </m:sup>
              </m:sSup>
            </m:oMath>
            <w:r>
              <w:rPr>
                <w:color w:val="000000"/>
              </w:rPr>
              <w:t>​</w:t>
            </w:r>
          </w:p>
        </w:tc>
      </w:tr>
      <w:tr w:rsidR="001D5761" w14:paraId="35C1E0E2" w14:textId="77777777" w:rsidTr="001D5761">
        <w:tc>
          <w:tcPr>
            <w:tcW w:w="1980" w:type="dxa"/>
          </w:tcPr>
          <w:p w14:paraId="059944BA" w14:textId="77777777" w:rsidR="001D5761" w:rsidRDefault="00000000">
            <w:pPr>
              <w:pBdr>
                <w:top w:val="nil"/>
                <w:left w:val="nil"/>
                <w:bottom w:val="nil"/>
                <w:right w:val="nil"/>
                <w:between w:val="nil"/>
              </w:pBdr>
              <w:bidi/>
              <w:spacing w:before="36" w:after="36"/>
              <w:jc w:val="center"/>
              <w:rPr>
                <w:color w:val="000000"/>
              </w:rPr>
            </w:pPr>
            <w:r>
              <w:rPr>
                <w:color w:val="000000"/>
              </w:rPr>
              <w:t>0.883</w:t>
            </w:r>
          </w:p>
        </w:tc>
        <w:tc>
          <w:tcPr>
            <w:tcW w:w="1980" w:type="dxa"/>
          </w:tcPr>
          <w:p w14:paraId="63EE4DB6" w14:textId="77777777" w:rsidR="001D5761" w:rsidRDefault="00000000">
            <w:pPr>
              <w:pBdr>
                <w:top w:val="nil"/>
                <w:left w:val="nil"/>
                <w:bottom w:val="nil"/>
                <w:right w:val="nil"/>
                <w:between w:val="nil"/>
              </w:pBdr>
              <w:bidi/>
              <w:spacing w:before="36" w:after="36"/>
              <w:jc w:val="center"/>
              <w:rPr>
                <w:color w:val="000000"/>
              </w:rPr>
            </w:pPr>
            <w:r>
              <w:rPr>
                <w:color w:val="000000"/>
              </w:rPr>
              <w:t>0.923</w:t>
            </w:r>
          </w:p>
        </w:tc>
        <w:tc>
          <w:tcPr>
            <w:tcW w:w="1980" w:type="dxa"/>
          </w:tcPr>
          <w:p w14:paraId="48283D85" w14:textId="77777777" w:rsidR="001D5761" w:rsidRDefault="00000000">
            <w:pPr>
              <w:pBdr>
                <w:top w:val="nil"/>
                <w:left w:val="nil"/>
                <w:bottom w:val="nil"/>
                <w:right w:val="nil"/>
                <w:between w:val="nil"/>
              </w:pBdr>
              <w:bidi/>
              <w:spacing w:before="36" w:after="36"/>
              <w:jc w:val="center"/>
              <w:rPr>
                <w:color w:val="000000"/>
              </w:rPr>
            </w:pPr>
            <w:r>
              <w:rPr>
                <w:color w:val="000000"/>
              </w:rPr>
              <w:t>144</w:t>
            </w:r>
          </w:p>
        </w:tc>
        <w:tc>
          <w:tcPr>
            <w:tcW w:w="1980" w:type="dxa"/>
          </w:tcPr>
          <w:p w14:paraId="4ACD0190" w14:textId="77777777" w:rsidR="001D5761" w:rsidRDefault="00000000">
            <w:pPr>
              <w:pBdr>
                <w:top w:val="nil"/>
                <w:left w:val="nil"/>
                <w:bottom w:val="nil"/>
                <w:right w:val="nil"/>
                <w:between w:val="nil"/>
              </w:pBdr>
              <w:bidi/>
              <w:spacing w:before="36" w:after="36"/>
              <w:jc w:val="center"/>
              <w:rPr>
                <w:color w:val="000000"/>
              </w:rPr>
            </w:pPr>
            <m:oMath>
              <m:sSup>
                <m:sSupPr>
                  <m:ctrlPr>
                    <w:rPr>
                      <w:color w:val="000000"/>
                    </w:rPr>
                  </m:ctrlPr>
                </m:sSupPr>
                <m:e>
                  <m:r>
                    <w:rPr>
                      <w:color w:val="000000"/>
                    </w:rPr>
                    <m:t>20</m:t>
                  </m:r>
                </m:e>
                <m:sup>
                  <m:r>
                    <w:rPr>
                      <w:color w:val="000000"/>
                    </w:rPr>
                    <m:t>∘</m:t>
                  </m:r>
                </m:sup>
              </m:sSup>
            </m:oMath>
            <w:r>
              <w:rPr>
                <w:color w:val="000000"/>
              </w:rPr>
              <w:t>​</w:t>
            </w:r>
          </w:p>
        </w:tc>
      </w:tr>
      <w:tr w:rsidR="001D5761" w14:paraId="724F76FA" w14:textId="77777777" w:rsidTr="001D5761">
        <w:tc>
          <w:tcPr>
            <w:tcW w:w="1980" w:type="dxa"/>
          </w:tcPr>
          <w:p w14:paraId="69DD0355" w14:textId="77777777" w:rsidR="001D5761" w:rsidRDefault="00000000">
            <w:pPr>
              <w:pBdr>
                <w:top w:val="nil"/>
                <w:left w:val="nil"/>
                <w:bottom w:val="nil"/>
                <w:right w:val="nil"/>
                <w:between w:val="nil"/>
              </w:pBdr>
              <w:bidi/>
              <w:spacing w:before="36" w:after="36"/>
              <w:jc w:val="center"/>
              <w:rPr>
                <w:color w:val="000000"/>
              </w:rPr>
            </w:pPr>
            <w:r>
              <w:rPr>
                <w:color w:val="000000"/>
              </w:rPr>
              <w:t>0.75</w:t>
            </w:r>
          </w:p>
        </w:tc>
        <w:tc>
          <w:tcPr>
            <w:tcW w:w="1980" w:type="dxa"/>
          </w:tcPr>
          <w:p w14:paraId="5ED5CDC9" w14:textId="77777777" w:rsidR="001D5761" w:rsidRDefault="00000000">
            <w:pPr>
              <w:pBdr>
                <w:top w:val="nil"/>
                <w:left w:val="nil"/>
                <w:bottom w:val="nil"/>
                <w:right w:val="nil"/>
                <w:between w:val="nil"/>
              </w:pBdr>
              <w:bidi/>
              <w:spacing w:before="36" w:after="36"/>
              <w:jc w:val="center"/>
              <w:rPr>
                <w:color w:val="000000"/>
              </w:rPr>
            </w:pPr>
            <w:r>
              <w:rPr>
                <w:color w:val="000000"/>
              </w:rPr>
              <w:t>0.884</w:t>
            </w:r>
          </w:p>
        </w:tc>
        <w:tc>
          <w:tcPr>
            <w:tcW w:w="1980" w:type="dxa"/>
          </w:tcPr>
          <w:p w14:paraId="4B44862A" w14:textId="77777777" w:rsidR="001D5761" w:rsidRDefault="00000000">
            <w:pPr>
              <w:pBdr>
                <w:top w:val="nil"/>
                <w:left w:val="nil"/>
                <w:bottom w:val="nil"/>
                <w:right w:val="nil"/>
                <w:between w:val="nil"/>
              </w:pBdr>
              <w:bidi/>
              <w:spacing w:before="36" w:after="36"/>
              <w:jc w:val="center"/>
              <w:rPr>
                <w:color w:val="000000"/>
              </w:rPr>
            </w:pPr>
            <w:r>
              <w:rPr>
                <w:color w:val="000000"/>
              </w:rPr>
              <w:t>138</w:t>
            </w:r>
          </w:p>
        </w:tc>
        <w:tc>
          <w:tcPr>
            <w:tcW w:w="1980" w:type="dxa"/>
          </w:tcPr>
          <w:p w14:paraId="1EDBD38C" w14:textId="77777777" w:rsidR="001D5761" w:rsidRDefault="00000000">
            <w:pPr>
              <w:pBdr>
                <w:top w:val="nil"/>
                <w:left w:val="nil"/>
                <w:bottom w:val="nil"/>
                <w:right w:val="nil"/>
                <w:between w:val="nil"/>
              </w:pBdr>
              <w:bidi/>
              <w:spacing w:before="36" w:after="36"/>
              <w:jc w:val="center"/>
              <w:rPr>
                <w:color w:val="000000"/>
              </w:rPr>
            </w:pPr>
            <m:oMath>
              <m:sSup>
                <m:sSupPr>
                  <m:ctrlPr>
                    <w:rPr>
                      <w:color w:val="000000"/>
                    </w:rPr>
                  </m:ctrlPr>
                </m:sSupPr>
                <m:e>
                  <m:r>
                    <w:rPr>
                      <w:color w:val="000000"/>
                    </w:rPr>
                    <m:t>30</m:t>
                  </m:r>
                </m:e>
                <m:sup>
                  <m:r>
                    <w:rPr>
                      <w:color w:val="000000"/>
                    </w:rPr>
                    <m:t>∘</m:t>
                  </m:r>
                </m:sup>
              </m:sSup>
            </m:oMath>
            <w:r>
              <w:rPr>
                <w:color w:val="000000"/>
              </w:rPr>
              <w:t>​</w:t>
            </w:r>
          </w:p>
        </w:tc>
      </w:tr>
      <w:tr w:rsidR="001D5761" w14:paraId="36DE1094" w14:textId="77777777" w:rsidTr="001D5761">
        <w:tc>
          <w:tcPr>
            <w:tcW w:w="1980" w:type="dxa"/>
          </w:tcPr>
          <w:p w14:paraId="6D943BD8" w14:textId="77777777" w:rsidR="001D5761" w:rsidRDefault="00000000">
            <w:pPr>
              <w:pBdr>
                <w:top w:val="nil"/>
                <w:left w:val="nil"/>
                <w:bottom w:val="nil"/>
                <w:right w:val="nil"/>
                <w:between w:val="nil"/>
              </w:pBdr>
              <w:bidi/>
              <w:spacing w:before="36" w:after="36"/>
              <w:jc w:val="center"/>
              <w:rPr>
                <w:color w:val="000000"/>
              </w:rPr>
            </w:pPr>
            <w:r>
              <w:rPr>
                <w:color w:val="000000"/>
              </w:rPr>
              <w:t>0.587</w:t>
            </w:r>
          </w:p>
        </w:tc>
        <w:tc>
          <w:tcPr>
            <w:tcW w:w="1980" w:type="dxa"/>
          </w:tcPr>
          <w:p w14:paraId="6AC8C461" w14:textId="77777777" w:rsidR="001D5761" w:rsidRDefault="00000000">
            <w:pPr>
              <w:pBdr>
                <w:top w:val="nil"/>
                <w:left w:val="nil"/>
                <w:bottom w:val="nil"/>
                <w:right w:val="nil"/>
                <w:between w:val="nil"/>
              </w:pBdr>
              <w:bidi/>
              <w:spacing w:before="36" w:after="36"/>
              <w:jc w:val="center"/>
              <w:rPr>
                <w:color w:val="000000"/>
              </w:rPr>
            </w:pPr>
            <w:r>
              <w:rPr>
                <w:color w:val="000000"/>
              </w:rPr>
              <w:t>0.807</w:t>
            </w:r>
          </w:p>
        </w:tc>
        <w:tc>
          <w:tcPr>
            <w:tcW w:w="1980" w:type="dxa"/>
          </w:tcPr>
          <w:p w14:paraId="3322A145" w14:textId="77777777" w:rsidR="001D5761" w:rsidRDefault="00000000">
            <w:pPr>
              <w:pBdr>
                <w:top w:val="nil"/>
                <w:left w:val="nil"/>
                <w:bottom w:val="nil"/>
                <w:right w:val="nil"/>
                <w:between w:val="nil"/>
              </w:pBdr>
              <w:bidi/>
              <w:spacing w:before="36" w:after="36"/>
              <w:jc w:val="center"/>
              <w:rPr>
                <w:color w:val="000000"/>
              </w:rPr>
            </w:pPr>
            <w:r>
              <w:rPr>
                <w:color w:val="000000"/>
              </w:rPr>
              <w:t>126</w:t>
            </w:r>
          </w:p>
        </w:tc>
        <w:tc>
          <w:tcPr>
            <w:tcW w:w="1980" w:type="dxa"/>
          </w:tcPr>
          <w:p w14:paraId="52919A6C" w14:textId="77777777" w:rsidR="001D5761" w:rsidRDefault="00000000">
            <w:pPr>
              <w:pBdr>
                <w:top w:val="nil"/>
                <w:left w:val="nil"/>
                <w:bottom w:val="nil"/>
                <w:right w:val="nil"/>
                <w:between w:val="nil"/>
              </w:pBdr>
              <w:bidi/>
              <w:spacing w:before="36" w:after="36"/>
              <w:jc w:val="center"/>
              <w:rPr>
                <w:color w:val="000000"/>
              </w:rPr>
            </w:pPr>
            <m:oMath>
              <m:sSup>
                <m:sSupPr>
                  <m:ctrlPr>
                    <w:rPr>
                      <w:color w:val="000000"/>
                    </w:rPr>
                  </m:ctrlPr>
                </m:sSupPr>
                <m:e>
                  <m:r>
                    <w:rPr>
                      <w:color w:val="000000"/>
                    </w:rPr>
                    <m:t>40</m:t>
                  </m:r>
                </m:e>
                <m:sup>
                  <m:r>
                    <w:rPr>
                      <w:color w:val="000000"/>
                    </w:rPr>
                    <m:t>∘</m:t>
                  </m:r>
                </m:sup>
              </m:sSup>
            </m:oMath>
            <w:r>
              <w:rPr>
                <w:color w:val="000000"/>
              </w:rPr>
              <w:t>​</w:t>
            </w:r>
          </w:p>
        </w:tc>
      </w:tr>
      <w:tr w:rsidR="001D5761" w14:paraId="53F642E9" w14:textId="77777777" w:rsidTr="001D5761">
        <w:tc>
          <w:tcPr>
            <w:tcW w:w="1980" w:type="dxa"/>
          </w:tcPr>
          <w:p w14:paraId="002ED476" w14:textId="77777777" w:rsidR="001D5761" w:rsidRDefault="00000000">
            <w:pPr>
              <w:pBdr>
                <w:top w:val="nil"/>
                <w:left w:val="nil"/>
                <w:bottom w:val="nil"/>
                <w:right w:val="nil"/>
                <w:between w:val="nil"/>
              </w:pBdr>
              <w:bidi/>
              <w:spacing w:before="36" w:after="36"/>
              <w:jc w:val="center"/>
              <w:rPr>
                <w:color w:val="000000"/>
              </w:rPr>
            </w:pPr>
            <w:r>
              <w:rPr>
                <w:color w:val="000000"/>
              </w:rPr>
              <w:t>0.413</w:t>
            </w:r>
          </w:p>
        </w:tc>
        <w:tc>
          <w:tcPr>
            <w:tcW w:w="1980" w:type="dxa"/>
          </w:tcPr>
          <w:p w14:paraId="1F996C6A" w14:textId="77777777" w:rsidR="001D5761" w:rsidRDefault="00000000">
            <w:pPr>
              <w:pBdr>
                <w:top w:val="nil"/>
                <w:left w:val="nil"/>
                <w:bottom w:val="nil"/>
                <w:right w:val="nil"/>
                <w:between w:val="nil"/>
              </w:pBdr>
              <w:bidi/>
              <w:spacing w:before="36" w:after="36"/>
              <w:jc w:val="center"/>
              <w:rPr>
                <w:color w:val="000000"/>
              </w:rPr>
            </w:pPr>
            <w:r>
              <w:rPr>
                <w:color w:val="000000"/>
              </w:rPr>
              <w:t>0.692</w:t>
            </w:r>
          </w:p>
        </w:tc>
        <w:tc>
          <w:tcPr>
            <w:tcW w:w="1980" w:type="dxa"/>
          </w:tcPr>
          <w:p w14:paraId="5BE0E52A" w14:textId="77777777" w:rsidR="001D5761" w:rsidRDefault="00000000">
            <w:pPr>
              <w:pBdr>
                <w:top w:val="nil"/>
                <w:left w:val="nil"/>
                <w:bottom w:val="nil"/>
                <w:right w:val="nil"/>
                <w:between w:val="nil"/>
              </w:pBdr>
              <w:bidi/>
              <w:spacing w:before="36" w:after="36"/>
              <w:jc w:val="center"/>
              <w:rPr>
                <w:color w:val="000000"/>
              </w:rPr>
            </w:pPr>
            <w:r>
              <w:rPr>
                <w:color w:val="000000"/>
              </w:rPr>
              <w:t>108</w:t>
            </w:r>
          </w:p>
        </w:tc>
        <w:tc>
          <w:tcPr>
            <w:tcW w:w="1980" w:type="dxa"/>
          </w:tcPr>
          <w:p w14:paraId="5DC46F7F" w14:textId="77777777" w:rsidR="001D5761" w:rsidRDefault="00000000">
            <w:pPr>
              <w:pBdr>
                <w:top w:val="nil"/>
                <w:left w:val="nil"/>
                <w:bottom w:val="nil"/>
                <w:right w:val="nil"/>
                <w:between w:val="nil"/>
              </w:pBdr>
              <w:bidi/>
              <w:spacing w:before="36" w:after="36"/>
              <w:jc w:val="center"/>
              <w:rPr>
                <w:color w:val="000000"/>
              </w:rPr>
            </w:pPr>
            <m:oMath>
              <m:sSup>
                <m:sSupPr>
                  <m:ctrlPr>
                    <w:rPr>
                      <w:color w:val="000000"/>
                    </w:rPr>
                  </m:ctrlPr>
                </m:sSupPr>
                <m:e>
                  <m:r>
                    <w:rPr>
                      <w:color w:val="000000"/>
                    </w:rPr>
                    <m:t>50</m:t>
                  </m:r>
                </m:e>
                <m:sup>
                  <m:r>
                    <w:rPr>
                      <w:color w:val="000000"/>
                    </w:rPr>
                    <m:t>∘</m:t>
                  </m:r>
                </m:sup>
              </m:sSup>
            </m:oMath>
            <w:r>
              <w:rPr>
                <w:color w:val="000000"/>
              </w:rPr>
              <w:t>​</w:t>
            </w:r>
          </w:p>
        </w:tc>
      </w:tr>
      <w:tr w:rsidR="001D5761" w14:paraId="7D6B350B" w14:textId="77777777" w:rsidTr="001D5761">
        <w:tc>
          <w:tcPr>
            <w:tcW w:w="1980" w:type="dxa"/>
          </w:tcPr>
          <w:p w14:paraId="2971D470" w14:textId="77777777" w:rsidR="001D5761" w:rsidRDefault="00000000">
            <w:pPr>
              <w:pBdr>
                <w:top w:val="nil"/>
                <w:left w:val="nil"/>
                <w:bottom w:val="nil"/>
                <w:right w:val="nil"/>
                <w:between w:val="nil"/>
              </w:pBdr>
              <w:bidi/>
              <w:spacing w:before="36" w:after="36"/>
              <w:jc w:val="center"/>
              <w:rPr>
                <w:color w:val="000000"/>
              </w:rPr>
            </w:pPr>
            <w:r>
              <w:rPr>
                <w:color w:val="000000"/>
              </w:rPr>
              <w:t>0.25</w:t>
            </w:r>
          </w:p>
        </w:tc>
        <w:tc>
          <w:tcPr>
            <w:tcW w:w="1980" w:type="dxa"/>
          </w:tcPr>
          <w:p w14:paraId="0EEFA6D4" w14:textId="77777777" w:rsidR="001D5761" w:rsidRDefault="00000000">
            <w:pPr>
              <w:pBdr>
                <w:top w:val="nil"/>
                <w:left w:val="nil"/>
                <w:bottom w:val="nil"/>
                <w:right w:val="nil"/>
                <w:between w:val="nil"/>
              </w:pBdr>
              <w:bidi/>
              <w:spacing w:before="36" w:after="36"/>
              <w:jc w:val="center"/>
              <w:rPr>
                <w:color w:val="000000"/>
              </w:rPr>
            </w:pPr>
            <w:r>
              <w:rPr>
                <w:color w:val="000000"/>
              </w:rPr>
              <w:t>0.538</w:t>
            </w:r>
          </w:p>
        </w:tc>
        <w:tc>
          <w:tcPr>
            <w:tcW w:w="1980" w:type="dxa"/>
          </w:tcPr>
          <w:p w14:paraId="1ADFDA33" w14:textId="77777777" w:rsidR="001D5761" w:rsidRDefault="00000000">
            <w:pPr>
              <w:pBdr>
                <w:top w:val="nil"/>
                <w:left w:val="nil"/>
                <w:bottom w:val="nil"/>
                <w:right w:val="nil"/>
                <w:between w:val="nil"/>
              </w:pBdr>
              <w:bidi/>
              <w:spacing w:before="36" w:after="36"/>
              <w:jc w:val="center"/>
              <w:rPr>
                <w:color w:val="000000"/>
              </w:rPr>
            </w:pPr>
            <w:r>
              <w:rPr>
                <w:color w:val="000000"/>
              </w:rPr>
              <w:t>84</w:t>
            </w:r>
          </w:p>
        </w:tc>
        <w:tc>
          <w:tcPr>
            <w:tcW w:w="1980" w:type="dxa"/>
          </w:tcPr>
          <w:p w14:paraId="18C29F6F" w14:textId="77777777" w:rsidR="001D5761" w:rsidRDefault="00000000">
            <w:pPr>
              <w:pBdr>
                <w:top w:val="nil"/>
                <w:left w:val="nil"/>
                <w:bottom w:val="nil"/>
                <w:right w:val="nil"/>
                <w:between w:val="nil"/>
              </w:pBdr>
              <w:bidi/>
              <w:spacing w:before="36" w:after="36"/>
              <w:jc w:val="center"/>
              <w:rPr>
                <w:color w:val="000000"/>
              </w:rPr>
            </w:pPr>
            <m:oMath>
              <m:sSup>
                <m:sSupPr>
                  <m:ctrlPr>
                    <w:rPr>
                      <w:color w:val="000000"/>
                    </w:rPr>
                  </m:ctrlPr>
                </m:sSupPr>
                <m:e>
                  <m:r>
                    <w:rPr>
                      <w:color w:val="000000"/>
                    </w:rPr>
                    <m:t>60</m:t>
                  </m:r>
                </m:e>
                <m:sup>
                  <m:r>
                    <w:rPr>
                      <w:color w:val="000000"/>
                    </w:rPr>
                    <m:t>∘</m:t>
                  </m:r>
                </m:sup>
              </m:sSup>
            </m:oMath>
            <w:r>
              <w:rPr>
                <w:color w:val="000000"/>
              </w:rPr>
              <w:t>​</w:t>
            </w:r>
          </w:p>
        </w:tc>
      </w:tr>
      <w:tr w:rsidR="001D5761" w14:paraId="29F34EB9" w14:textId="77777777" w:rsidTr="001D5761">
        <w:tc>
          <w:tcPr>
            <w:tcW w:w="1980" w:type="dxa"/>
          </w:tcPr>
          <w:p w14:paraId="14DEF164" w14:textId="77777777" w:rsidR="001D5761" w:rsidRDefault="00000000">
            <w:pPr>
              <w:pBdr>
                <w:top w:val="nil"/>
                <w:left w:val="nil"/>
                <w:bottom w:val="nil"/>
                <w:right w:val="nil"/>
                <w:between w:val="nil"/>
              </w:pBdr>
              <w:bidi/>
              <w:spacing w:before="36" w:after="36"/>
              <w:jc w:val="center"/>
              <w:rPr>
                <w:color w:val="000000"/>
              </w:rPr>
            </w:pPr>
            <w:r>
              <w:rPr>
                <w:color w:val="000000"/>
              </w:rPr>
              <w:t>0.117</w:t>
            </w:r>
          </w:p>
        </w:tc>
        <w:tc>
          <w:tcPr>
            <w:tcW w:w="1980" w:type="dxa"/>
          </w:tcPr>
          <w:p w14:paraId="47DF4FB0" w14:textId="77777777" w:rsidR="001D5761" w:rsidRDefault="00000000">
            <w:pPr>
              <w:pBdr>
                <w:top w:val="nil"/>
                <w:left w:val="nil"/>
                <w:bottom w:val="nil"/>
                <w:right w:val="nil"/>
                <w:between w:val="nil"/>
              </w:pBdr>
              <w:bidi/>
              <w:spacing w:before="36" w:after="36"/>
              <w:jc w:val="center"/>
              <w:rPr>
                <w:color w:val="000000"/>
              </w:rPr>
            </w:pPr>
            <w:r>
              <w:rPr>
                <w:color w:val="000000"/>
              </w:rPr>
              <w:t>0.365</w:t>
            </w:r>
          </w:p>
        </w:tc>
        <w:tc>
          <w:tcPr>
            <w:tcW w:w="1980" w:type="dxa"/>
          </w:tcPr>
          <w:p w14:paraId="5D00DBEB" w14:textId="77777777" w:rsidR="001D5761" w:rsidRDefault="00000000">
            <w:pPr>
              <w:pBdr>
                <w:top w:val="nil"/>
                <w:left w:val="nil"/>
                <w:bottom w:val="nil"/>
                <w:right w:val="nil"/>
                <w:between w:val="nil"/>
              </w:pBdr>
              <w:bidi/>
              <w:spacing w:before="36" w:after="36"/>
              <w:jc w:val="center"/>
              <w:rPr>
                <w:color w:val="000000"/>
              </w:rPr>
            </w:pPr>
            <w:r>
              <w:rPr>
                <w:color w:val="000000"/>
              </w:rPr>
              <w:t>57</w:t>
            </w:r>
          </w:p>
        </w:tc>
        <w:tc>
          <w:tcPr>
            <w:tcW w:w="1980" w:type="dxa"/>
          </w:tcPr>
          <w:p w14:paraId="05019D11" w14:textId="77777777" w:rsidR="001D5761" w:rsidRDefault="00000000">
            <w:pPr>
              <w:pBdr>
                <w:top w:val="nil"/>
                <w:left w:val="nil"/>
                <w:bottom w:val="nil"/>
                <w:right w:val="nil"/>
                <w:between w:val="nil"/>
              </w:pBdr>
              <w:bidi/>
              <w:spacing w:before="36" w:after="36"/>
              <w:jc w:val="center"/>
              <w:rPr>
                <w:color w:val="000000"/>
              </w:rPr>
            </w:pPr>
            <m:oMath>
              <m:sSup>
                <m:sSupPr>
                  <m:ctrlPr>
                    <w:rPr>
                      <w:color w:val="000000"/>
                    </w:rPr>
                  </m:ctrlPr>
                </m:sSupPr>
                <m:e>
                  <m:r>
                    <w:rPr>
                      <w:color w:val="000000"/>
                    </w:rPr>
                    <m:t>70</m:t>
                  </m:r>
                </m:e>
                <m:sup>
                  <m:r>
                    <w:rPr>
                      <w:color w:val="000000"/>
                    </w:rPr>
                    <m:t>∘</m:t>
                  </m:r>
                </m:sup>
              </m:sSup>
            </m:oMath>
            <w:r>
              <w:rPr>
                <w:color w:val="000000"/>
              </w:rPr>
              <w:t>​</w:t>
            </w:r>
          </w:p>
        </w:tc>
      </w:tr>
      <w:tr w:rsidR="001D5761" w14:paraId="6A5ADAF6" w14:textId="77777777" w:rsidTr="001D5761">
        <w:tc>
          <w:tcPr>
            <w:tcW w:w="1980" w:type="dxa"/>
          </w:tcPr>
          <w:p w14:paraId="761FD5DD" w14:textId="77777777" w:rsidR="001D5761" w:rsidRDefault="00000000">
            <w:pPr>
              <w:pBdr>
                <w:top w:val="nil"/>
                <w:left w:val="nil"/>
                <w:bottom w:val="nil"/>
                <w:right w:val="nil"/>
                <w:between w:val="nil"/>
              </w:pBdr>
              <w:bidi/>
              <w:spacing w:before="36" w:after="36"/>
              <w:jc w:val="center"/>
              <w:rPr>
                <w:color w:val="000000"/>
              </w:rPr>
            </w:pPr>
            <w:r>
              <w:rPr>
                <w:color w:val="000000"/>
              </w:rPr>
              <w:t>0.03</w:t>
            </w:r>
          </w:p>
        </w:tc>
        <w:tc>
          <w:tcPr>
            <w:tcW w:w="1980" w:type="dxa"/>
          </w:tcPr>
          <w:p w14:paraId="3E5C6424" w14:textId="77777777" w:rsidR="001D5761" w:rsidRDefault="00000000">
            <w:pPr>
              <w:pBdr>
                <w:top w:val="nil"/>
                <w:left w:val="nil"/>
                <w:bottom w:val="nil"/>
                <w:right w:val="nil"/>
                <w:between w:val="nil"/>
              </w:pBdr>
              <w:bidi/>
              <w:spacing w:before="36" w:after="36"/>
              <w:jc w:val="center"/>
              <w:rPr>
                <w:color w:val="000000"/>
              </w:rPr>
            </w:pPr>
            <w:r>
              <w:rPr>
                <w:color w:val="000000"/>
              </w:rPr>
              <w:t>0.192</w:t>
            </w:r>
          </w:p>
        </w:tc>
        <w:tc>
          <w:tcPr>
            <w:tcW w:w="1980" w:type="dxa"/>
          </w:tcPr>
          <w:p w14:paraId="797A7F6F" w14:textId="77777777" w:rsidR="001D5761" w:rsidRDefault="00000000">
            <w:pPr>
              <w:pBdr>
                <w:top w:val="nil"/>
                <w:left w:val="nil"/>
                <w:bottom w:val="nil"/>
                <w:right w:val="nil"/>
                <w:between w:val="nil"/>
              </w:pBdr>
              <w:bidi/>
              <w:spacing w:before="36" w:after="36"/>
              <w:jc w:val="center"/>
              <w:rPr>
                <w:color w:val="000000"/>
              </w:rPr>
            </w:pPr>
            <w:r>
              <w:rPr>
                <w:color w:val="000000"/>
              </w:rPr>
              <w:t>30</w:t>
            </w:r>
          </w:p>
        </w:tc>
        <w:tc>
          <w:tcPr>
            <w:tcW w:w="1980" w:type="dxa"/>
          </w:tcPr>
          <w:p w14:paraId="6B77B4AA" w14:textId="77777777" w:rsidR="001D5761" w:rsidRDefault="00000000">
            <w:pPr>
              <w:pBdr>
                <w:top w:val="nil"/>
                <w:left w:val="nil"/>
                <w:bottom w:val="nil"/>
                <w:right w:val="nil"/>
                <w:between w:val="nil"/>
              </w:pBdr>
              <w:bidi/>
              <w:spacing w:before="36" w:after="36"/>
              <w:jc w:val="center"/>
              <w:rPr>
                <w:color w:val="000000"/>
              </w:rPr>
            </w:pPr>
            <m:oMath>
              <m:sSup>
                <m:sSupPr>
                  <m:ctrlPr>
                    <w:rPr>
                      <w:color w:val="000000"/>
                    </w:rPr>
                  </m:ctrlPr>
                </m:sSupPr>
                <m:e>
                  <m:r>
                    <w:rPr>
                      <w:color w:val="000000"/>
                    </w:rPr>
                    <m:t>80</m:t>
                  </m:r>
                </m:e>
                <m:sup>
                  <m:r>
                    <w:rPr>
                      <w:color w:val="000000"/>
                    </w:rPr>
                    <m:t>∘</m:t>
                  </m:r>
                </m:sup>
              </m:sSup>
            </m:oMath>
            <w:r>
              <w:rPr>
                <w:color w:val="000000"/>
              </w:rPr>
              <w:t>​</w:t>
            </w:r>
          </w:p>
        </w:tc>
      </w:tr>
      <w:tr w:rsidR="001D5761" w14:paraId="18567CDC" w14:textId="77777777" w:rsidTr="001D5761">
        <w:tc>
          <w:tcPr>
            <w:tcW w:w="1980" w:type="dxa"/>
          </w:tcPr>
          <w:p w14:paraId="3A8EFD4A" w14:textId="77777777" w:rsidR="001D5761" w:rsidRDefault="00000000">
            <w:pPr>
              <w:pBdr>
                <w:top w:val="nil"/>
                <w:left w:val="nil"/>
                <w:bottom w:val="nil"/>
                <w:right w:val="nil"/>
                <w:between w:val="nil"/>
              </w:pBdr>
              <w:bidi/>
              <w:spacing w:before="36" w:after="36"/>
              <w:jc w:val="center"/>
              <w:rPr>
                <w:color w:val="000000"/>
              </w:rPr>
            </w:pPr>
            <w:r>
              <w:rPr>
                <w:color w:val="000000"/>
              </w:rPr>
              <w:t>0</w:t>
            </w:r>
          </w:p>
        </w:tc>
        <w:tc>
          <w:tcPr>
            <w:tcW w:w="1980" w:type="dxa"/>
          </w:tcPr>
          <w:p w14:paraId="1A97C545" w14:textId="77777777" w:rsidR="001D5761" w:rsidRDefault="00000000">
            <w:pPr>
              <w:pBdr>
                <w:top w:val="nil"/>
                <w:left w:val="nil"/>
                <w:bottom w:val="nil"/>
                <w:right w:val="nil"/>
                <w:between w:val="nil"/>
              </w:pBdr>
              <w:bidi/>
              <w:spacing w:before="36" w:after="36"/>
              <w:jc w:val="center"/>
              <w:rPr>
                <w:color w:val="000000"/>
              </w:rPr>
            </w:pPr>
            <w:r>
              <w:rPr>
                <w:color w:val="000000"/>
              </w:rPr>
              <w:t>0</w:t>
            </w:r>
          </w:p>
        </w:tc>
        <w:tc>
          <w:tcPr>
            <w:tcW w:w="1980" w:type="dxa"/>
          </w:tcPr>
          <w:p w14:paraId="4B77A32F" w14:textId="77777777" w:rsidR="001D5761" w:rsidRDefault="00000000">
            <w:pPr>
              <w:pBdr>
                <w:top w:val="nil"/>
                <w:left w:val="nil"/>
                <w:bottom w:val="nil"/>
                <w:right w:val="nil"/>
                <w:between w:val="nil"/>
              </w:pBdr>
              <w:bidi/>
              <w:spacing w:before="36" w:after="36"/>
              <w:jc w:val="center"/>
              <w:rPr>
                <w:color w:val="000000"/>
              </w:rPr>
            </w:pPr>
            <w:r>
              <w:rPr>
                <w:color w:val="000000"/>
              </w:rPr>
              <w:t>0</w:t>
            </w:r>
          </w:p>
        </w:tc>
        <w:tc>
          <w:tcPr>
            <w:tcW w:w="1980" w:type="dxa"/>
          </w:tcPr>
          <w:p w14:paraId="47BC27FA" w14:textId="77777777" w:rsidR="001D5761" w:rsidRDefault="00000000">
            <w:pPr>
              <w:pBdr>
                <w:top w:val="nil"/>
                <w:left w:val="nil"/>
                <w:bottom w:val="nil"/>
                <w:right w:val="nil"/>
                <w:between w:val="nil"/>
              </w:pBdr>
              <w:bidi/>
              <w:spacing w:before="36" w:after="36"/>
              <w:jc w:val="center"/>
              <w:rPr>
                <w:color w:val="000000"/>
              </w:rPr>
            </w:pPr>
            <m:oMath>
              <m:sSup>
                <m:sSupPr>
                  <m:ctrlPr>
                    <w:rPr>
                      <w:color w:val="000000"/>
                    </w:rPr>
                  </m:ctrlPr>
                </m:sSupPr>
                <m:e>
                  <m:r>
                    <w:rPr>
                      <w:color w:val="000000"/>
                    </w:rPr>
                    <m:t>90</m:t>
                  </m:r>
                </m:e>
                <m:sup>
                  <m:r>
                    <w:rPr>
                      <w:color w:val="000000"/>
                    </w:rPr>
                    <m:t>∘</m:t>
                  </m:r>
                </m:sup>
              </m:sSup>
            </m:oMath>
            <w:r>
              <w:rPr>
                <w:color w:val="000000"/>
              </w:rPr>
              <w:t>​</w:t>
            </w:r>
          </w:p>
        </w:tc>
      </w:tr>
    </w:tbl>
    <w:p w14:paraId="4900D1FF" w14:textId="77777777" w:rsidR="001D5761" w:rsidRDefault="00000000">
      <w:pPr>
        <w:keepNext/>
        <w:pBdr>
          <w:top w:val="nil"/>
          <w:left w:val="nil"/>
          <w:bottom w:val="nil"/>
          <w:right w:val="nil"/>
          <w:between w:val="nil"/>
        </w:pBdr>
        <w:bidi/>
        <w:rPr>
          <w:color w:val="000000"/>
        </w:rPr>
      </w:pPr>
      <w:r>
        <w:rPr>
          <w:noProof/>
          <w:color w:val="000000"/>
        </w:rPr>
        <w:lastRenderedPageBreak/>
        <w:drawing>
          <wp:inline distT="0" distB="0" distL="114300" distR="114300" wp14:anchorId="2F71A00B" wp14:editId="35158F94">
            <wp:extent cx="4267200" cy="2485679"/>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4267200" cy="2485679"/>
                    </a:xfrm>
                    <a:prstGeom prst="rect">
                      <a:avLst/>
                    </a:prstGeom>
                    <a:ln/>
                  </pic:spPr>
                </pic:pic>
              </a:graphicData>
            </a:graphic>
          </wp:inline>
        </w:drawing>
      </w:r>
    </w:p>
    <w:p w14:paraId="3F8507D1" w14:textId="77777777" w:rsidR="001D5761" w:rsidRDefault="00000000">
      <w:pPr>
        <w:pBdr>
          <w:top w:val="nil"/>
          <w:left w:val="nil"/>
          <w:bottom w:val="nil"/>
          <w:right w:val="nil"/>
          <w:between w:val="nil"/>
        </w:pBdr>
        <w:bidi/>
        <w:spacing w:after="120"/>
        <w:rPr>
          <w:i/>
          <w:iCs/>
          <w:color w:val="000000"/>
        </w:rPr>
      </w:pPr>
      <w:r>
        <w:rPr>
          <w:i/>
          <w:iCs/>
          <w:color w:val="000000"/>
          <w:rtl/>
        </w:rPr>
        <w:t xml:space="preserve">גרף של </w:t>
      </w:r>
      <m:oMath>
        <m:f>
          <m:fPr>
            <m:ctrlPr>
              <w:rPr>
                <w:i/>
                <w:iCs/>
                <w:color w:val="000000"/>
              </w:rPr>
            </m:ctrlPr>
          </m:fPr>
          <m:num>
            <m:r>
              <w:rPr>
                <w:color w:val="000000"/>
              </w:rPr>
              <m:t>I</m:t>
            </m:r>
          </m:num>
          <m:den>
            <m:sSub>
              <m:sSubPr>
                <m:ctrlPr>
                  <w:rPr>
                    <w:i/>
                    <w:iCs/>
                    <w:color w:val="000000"/>
                  </w:rPr>
                </m:ctrlPr>
              </m:sSubPr>
              <m:e>
                <m:r>
                  <w:rPr>
                    <w:color w:val="000000"/>
                  </w:rPr>
                  <m:t>I</m:t>
                </m:r>
              </m:e>
              <m:sub>
                <m:r>
                  <w:rPr>
                    <w:color w:val="000000"/>
                  </w:rPr>
                  <m:t>max</m:t>
                </m:r>
              </m:sub>
            </m:sSub>
          </m:den>
        </m:f>
      </m:oMath>
      <w:r>
        <w:rPr>
          <w:i/>
          <w:iCs/>
          <w:color w:val="000000"/>
          <w:rtl/>
        </w:rPr>
        <w:t xml:space="preserve"> כפונקציה של </w:t>
      </w:r>
      <m:oMath>
        <m:sSup>
          <m:sSupPr>
            <m:ctrlPr>
              <w:rPr>
                <w:i/>
                <w:iCs/>
                <w:color w:val="000000"/>
              </w:rPr>
            </m:ctrlPr>
          </m:sSupPr>
          <m:e>
            <m:r>
              <w:rPr>
                <w:color w:val="000000"/>
              </w:rPr>
              <m:t>cos</m:t>
            </m:r>
          </m:e>
          <m:sup>
            <m:r>
              <w:rPr>
                <w:color w:val="000000"/>
              </w:rPr>
              <m:t>2</m:t>
            </m:r>
          </m:sup>
        </m:sSup>
        <m:r>
          <w:rPr>
            <w:color w:val="000000"/>
          </w:rPr>
          <m:t>(θ)</m:t>
        </m:r>
      </m:oMath>
    </w:p>
    <w:p w14:paraId="6D89B125" w14:textId="77777777" w:rsidR="001D5761" w:rsidRDefault="00000000">
      <w:pPr>
        <w:pBdr>
          <w:top w:val="nil"/>
          <w:left w:val="nil"/>
          <w:bottom w:val="nil"/>
          <w:right w:val="nil"/>
          <w:between w:val="nil"/>
        </w:pBdr>
        <w:bidi/>
        <w:spacing w:before="180" w:after="180"/>
        <w:rPr>
          <w:color w:val="000000"/>
        </w:rPr>
      </w:pPr>
      <w:r>
        <w:rPr>
          <w:color w:val="000000"/>
          <w:rtl/>
        </w:rPr>
        <w:t xml:space="preserve">מדדנו את זרם המקלט </w:t>
      </w:r>
      <m:oMath>
        <m:r>
          <w:rPr>
            <w:color w:val="000000"/>
          </w:rPr>
          <m:t>I</m:t>
        </m:r>
      </m:oMath>
      <w:r>
        <w:rPr>
          <w:color w:val="000000"/>
          <w:rtl/>
        </w:rPr>
        <w:t xml:space="preserve"> כפונקציה של הזווית </w:t>
      </w:r>
      <m:oMath>
        <m:r>
          <w:rPr>
            <w:rFonts w:ascii="Cambria Math" w:hAnsi="Cambria Math"/>
          </w:rPr>
          <m:t>θ</m:t>
        </m:r>
      </m:oMath>
      <w:r>
        <w:rPr>
          <w:color w:val="000000"/>
          <w:rtl/>
        </w:rPr>
        <w:t xml:space="preserve"> בקפיצות של </w:t>
      </w:r>
      <m:oMath>
        <m:sSup>
          <m:sSupPr>
            <m:ctrlPr>
              <w:rPr>
                <w:color w:val="000000"/>
              </w:rPr>
            </m:ctrlPr>
          </m:sSupPr>
          <m:e>
            <m:r>
              <w:rPr>
                <w:color w:val="000000"/>
              </w:rPr>
              <m:t>10</m:t>
            </m:r>
          </m:e>
          <m:sup>
            <m:r>
              <w:rPr>
                <w:color w:val="000000"/>
              </w:rPr>
              <m:t>∘</m:t>
            </m:r>
          </m:sup>
        </m:sSup>
      </m:oMath>
    </w:p>
    <w:p w14:paraId="565DB893" w14:textId="77777777" w:rsidR="001D5761" w:rsidRDefault="00000000">
      <w:pPr>
        <w:pBdr>
          <w:top w:val="nil"/>
          <w:left w:val="nil"/>
          <w:bottom w:val="nil"/>
          <w:right w:val="nil"/>
          <w:between w:val="nil"/>
        </w:pBdr>
        <w:bidi/>
        <w:spacing w:before="180" w:after="180"/>
        <w:rPr>
          <w:color w:val="000000"/>
        </w:rPr>
      </w:pPr>
      <w:r>
        <w:rPr>
          <w:color w:val="000000"/>
          <w:rtl/>
        </w:rPr>
        <w:t xml:space="preserve">את הזרם היחסי חישבנו ביחס לזרם המירבי </w:t>
      </w:r>
      <m:oMath>
        <m:sSub>
          <m:sSubPr>
            <m:ctrlPr>
              <w:rPr>
                <w:color w:val="000000"/>
              </w:rPr>
            </m:ctrlPr>
          </m:sSubPr>
          <m:e>
            <m:r>
              <w:rPr>
                <w:color w:val="000000"/>
              </w:rPr>
              <m:t>I</m:t>
            </m:r>
          </m:e>
          <m:sub>
            <m:r>
              <w:rPr>
                <w:color w:val="000000"/>
              </w:rPr>
              <m:t>max</m:t>
            </m:r>
          </m:sub>
        </m:sSub>
        <m:r>
          <w:rPr>
            <w:color w:val="000000"/>
          </w:rPr>
          <m:t>=156mA</m:t>
        </m:r>
      </m:oMath>
      <w:r>
        <w:rPr>
          <w:color w:val="000000"/>
          <w:rtl/>
        </w:rPr>
        <w:t xml:space="preserve"> שהתקבל עבור </w:t>
      </w:r>
      <m:oMath>
        <m:r>
          <w:rPr>
            <w:rFonts w:ascii="Cambria Math" w:hAnsi="Cambria Math"/>
          </w:rPr>
          <m:t>θ</m:t>
        </m:r>
        <m:r>
          <w:rPr>
            <w:color w:val="000000"/>
          </w:rPr>
          <m:t>=</m:t>
        </m:r>
        <m:sSup>
          <m:sSupPr>
            <m:ctrlPr>
              <w:rPr>
                <w:color w:val="000000"/>
              </w:rPr>
            </m:ctrlPr>
          </m:sSupPr>
          <m:e>
            <m:r>
              <w:rPr>
                <w:color w:val="000000"/>
              </w:rPr>
              <m:t>0</m:t>
            </m:r>
          </m:e>
          <m:sup>
            <m:r>
              <w:rPr>
                <w:color w:val="000000"/>
              </w:rPr>
              <m:t>∘</m:t>
            </m:r>
          </m:sup>
        </m:sSup>
      </m:oMath>
      <w:r>
        <w:rPr>
          <w:color w:val="000000"/>
        </w:rPr>
        <w:t>.</w:t>
      </w:r>
    </w:p>
    <w:p w14:paraId="647EBB0A" w14:textId="77777777" w:rsidR="001D5761" w:rsidRDefault="00000000">
      <w:pPr>
        <w:pBdr>
          <w:top w:val="nil"/>
          <w:left w:val="nil"/>
          <w:bottom w:val="nil"/>
          <w:right w:val="nil"/>
          <w:between w:val="nil"/>
        </w:pBdr>
        <w:bidi/>
        <w:spacing w:before="180" w:after="180"/>
        <w:rPr>
          <w:color w:val="000000"/>
        </w:rPr>
      </w:pPr>
      <w:r>
        <w:rPr>
          <w:color w:val="000000"/>
          <w:rtl/>
        </w:rPr>
        <w:t xml:space="preserve">לפי חוק מאלוס, צפינו לקבל קו ישר בעל שיפוע 1 וחיתוך ציר </w:t>
      </w:r>
      <m:oMath>
        <m:r>
          <w:rPr>
            <w:color w:val="000000"/>
          </w:rPr>
          <m:t>y</m:t>
        </m:r>
      </m:oMath>
      <w:r>
        <w:rPr>
          <w:color w:val="000000"/>
          <w:rtl/>
        </w:rPr>
        <w:t xml:space="preserve"> ב </w:t>
      </w:r>
      <m:oMath>
        <m:r>
          <w:rPr>
            <w:color w:val="000000"/>
          </w:rPr>
          <m:t>y=0</m:t>
        </m:r>
      </m:oMath>
      <w:r>
        <w:rPr>
          <w:color w:val="000000"/>
        </w:rPr>
        <w:t>.</w:t>
      </w:r>
    </w:p>
    <w:p w14:paraId="6CDA4E17" w14:textId="77777777" w:rsidR="001D5761" w:rsidRDefault="00000000">
      <w:pPr>
        <w:pBdr>
          <w:top w:val="nil"/>
          <w:left w:val="nil"/>
          <w:bottom w:val="nil"/>
          <w:right w:val="nil"/>
          <w:between w:val="nil"/>
        </w:pBdr>
        <w:bidi/>
        <w:spacing w:before="180" w:after="180"/>
        <w:rPr>
          <w:color w:val="000000"/>
        </w:rPr>
      </w:pPr>
      <w:r>
        <w:rPr>
          <w:color w:val="000000"/>
          <w:rtl/>
        </w:rPr>
        <w:t xml:space="preserve">מהתאמת קו מגמה למדידות קיבלנו שיפוע </w:t>
      </w:r>
      <m:oMath>
        <m:r>
          <w:rPr>
            <w:color w:val="000000"/>
          </w:rPr>
          <m:t>m=0.852,b=0.2105</m:t>
        </m:r>
      </m:oMath>
      <w:r>
        <w:rPr>
          <w:color w:val="000000"/>
        </w:rPr>
        <w:t>.</w:t>
      </w:r>
    </w:p>
    <w:p w14:paraId="0DF2B1EF" w14:textId="77777777" w:rsidR="001D5761" w:rsidRDefault="00000000">
      <w:pPr>
        <w:pBdr>
          <w:top w:val="nil"/>
          <w:left w:val="nil"/>
          <w:bottom w:val="nil"/>
          <w:right w:val="nil"/>
          <w:between w:val="nil"/>
        </w:pBdr>
        <w:bidi/>
        <w:spacing w:before="180" w:after="180"/>
        <w:rPr>
          <w:color w:val="000000"/>
        </w:rPr>
      </w:pPr>
      <w:r>
        <w:rPr>
          <w:color w:val="000000"/>
          <w:rtl/>
        </w:rPr>
        <w:t>חישבנו את שגיאת השיפוע לפי נוסחת הרגרסיה הלינירית (נוסחא 17 בתדריך השגיאות):</w:t>
      </w:r>
    </w:p>
    <w:p w14:paraId="32A0CEC1" w14:textId="77777777" w:rsidR="001D5761" w:rsidRDefault="00000000">
      <w:pPr>
        <w:pBdr>
          <w:top w:val="nil"/>
          <w:left w:val="nil"/>
          <w:bottom w:val="nil"/>
          <w:right w:val="nil"/>
          <w:between w:val="nil"/>
        </w:pBdr>
        <w:bidi/>
        <w:spacing w:before="180" w:after="180"/>
        <w:jc w:val="right"/>
        <w:rPr>
          <w:color w:val="000000"/>
        </w:rPr>
      </w:pPr>
      <m:oMath>
        <m:r>
          <w:rPr>
            <w:rFonts w:ascii="Cambria Math" w:hAnsi="Cambria Math"/>
          </w:rPr>
          <m:t>Δ</m:t>
        </m:r>
        <m:r>
          <w:rPr>
            <w:color w:val="000000"/>
          </w:rPr>
          <m:t>y=</m:t>
        </m:r>
        <m:rad>
          <m:radPr>
            <m:degHide m:val="1"/>
            <m:ctrlPr>
              <w:rPr>
                <w:color w:val="000000"/>
              </w:rPr>
            </m:ctrlPr>
          </m:radPr>
          <m:deg/>
          <m:e>
            <m:f>
              <m:fPr>
                <m:ctrlPr>
                  <w:rPr>
                    <w:color w:val="000000"/>
                  </w:rPr>
                </m:ctrlPr>
              </m:fPr>
              <m:num>
                <m:r>
                  <w:rPr>
                    <w:color w:val="000000"/>
                  </w:rPr>
                  <m:t>1</m:t>
                </m:r>
              </m:num>
              <m:den>
                <m:r>
                  <w:rPr>
                    <w:color w:val="000000"/>
                  </w:rPr>
                  <m:t>N-2</m:t>
                </m:r>
              </m:den>
            </m:f>
            <m:r>
              <w:rPr>
                <w:color w:val="000000"/>
              </w:rPr>
              <m:t>∑(</m:t>
            </m:r>
            <m:sSub>
              <m:sSubPr>
                <m:ctrlPr>
                  <w:rPr>
                    <w:color w:val="000000"/>
                  </w:rPr>
                </m:ctrlPr>
              </m:sSubPr>
              <m:e>
                <m:r>
                  <w:rPr>
                    <w:color w:val="000000"/>
                  </w:rPr>
                  <m:t>y</m:t>
                </m:r>
              </m:e>
              <m:sub>
                <m:r>
                  <w:rPr>
                    <w:color w:val="000000"/>
                  </w:rPr>
                  <m:t>i</m:t>
                </m:r>
              </m:sub>
            </m:sSub>
            <m:r>
              <w:rPr>
                <w:color w:val="000000"/>
              </w:rPr>
              <m:t>-m</m:t>
            </m:r>
            <m:sSub>
              <m:sSubPr>
                <m:ctrlPr>
                  <w:rPr>
                    <w:color w:val="000000"/>
                  </w:rPr>
                </m:ctrlPr>
              </m:sSubPr>
              <m:e>
                <m:r>
                  <w:rPr>
                    <w:color w:val="000000"/>
                  </w:rPr>
                  <m:t>x</m:t>
                </m:r>
              </m:e>
              <m:sub>
                <m:r>
                  <w:rPr>
                    <w:color w:val="000000"/>
                  </w:rPr>
                  <m:t>i</m:t>
                </m:r>
              </m:sub>
            </m:sSub>
            <m:r>
              <w:rPr>
                <w:color w:val="000000"/>
              </w:rPr>
              <m:t>-b</m:t>
            </m:r>
            <m:sSup>
              <m:sSupPr>
                <m:ctrlPr>
                  <w:rPr>
                    <w:color w:val="000000"/>
                  </w:rPr>
                </m:ctrlPr>
              </m:sSupPr>
              <m:e>
                <m:r>
                  <w:rPr>
                    <w:color w:val="000000"/>
                  </w:rPr>
                  <m:t>)</m:t>
                </m:r>
              </m:e>
              <m:sup>
                <m:r>
                  <w:rPr>
                    <w:color w:val="000000"/>
                  </w:rPr>
                  <m:t>2</m:t>
                </m:r>
              </m:sup>
            </m:sSup>
          </m:e>
        </m:rad>
        <m:r>
          <w:rPr>
            <w:color w:val="000000"/>
          </w:rPr>
          <m:t xml:space="preserve">  </m:t>
        </m:r>
      </m:oMath>
      <w:r>
        <w:rPr>
          <w:color w:val="000000"/>
        </w:rPr>
        <w:t>​</w:t>
      </w:r>
    </w:p>
    <w:p w14:paraId="5E288D0A" w14:textId="77777777" w:rsidR="001D5761" w:rsidRDefault="00000000">
      <w:pPr>
        <w:bidi/>
        <w:spacing w:before="180" w:after="180"/>
        <w:jc w:val="right"/>
      </w:pPr>
      <m:oMath>
        <m:r>
          <w:rPr>
            <w:rFonts w:ascii="Cambria Math" w:hAnsi="Cambria Math"/>
          </w:rPr>
          <m:t>Δm=Δy</m:t>
        </m:r>
        <m:rad>
          <m:radPr>
            <m:degHide m:val="1"/>
            <m:ctrlPr>
              <w:rPr>
                <w:rFonts w:ascii="Cambria Math" w:hAnsi="Cambria Math"/>
              </w:rPr>
            </m:ctrlPr>
          </m:radPr>
          <m:deg/>
          <m:e>
            <m:f>
              <m:fPr>
                <m:ctrlPr>
                  <w:rPr>
                    <w:rFonts w:ascii="Cambria Math" w:hAnsi="Cambria Math"/>
                  </w:rPr>
                </m:ctrlPr>
              </m:fPr>
              <m:num>
                <m:r>
                  <w:rPr>
                    <w:rFonts w:ascii="Cambria Math" w:hAnsi="Cambria Math"/>
                  </w:rPr>
                  <m:t>N</m:t>
                </m:r>
              </m:num>
              <m:den>
                <m:r>
                  <w:rPr>
                    <w:rFonts w:ascii="Cambria Math" w:hAnsi="Cambria Math"/>
                  </w:rPr>
                  <m:t>A</m:t>
                </m:r>
              </m:den>
            </m:f>
          </m:e>
        </m:rad>
        <m:r>
          <w:rPr>
            <w:rFonts w:ascii="Cambria Math" w:hAnsi="Cambria Math"/>
          </w:rPr>
          <m:t xml:space="preserve">  </m:t>
        </m:r>
      </m:oMath>
      <w:r>
        <w:t>​</w:t>
      </w:r>
    </w:p>
    <w:p w14:paraId="54B7AB0C" w14:textId="77777777" w:rsidR="001D5761" w:rsidRDefault="00000000">
      <w:pPr>
        <w:spacing w:before="180" w:after="180"/>
      </w:pPr>
      <m:oMath>
        <m:r>
          <w:rPr>
            <w:rFonts w:ascii="Cambria Math" w:hAnsi="Cambria Math"/>
          </w:rPr>
          <m:t>Δb=Δy</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xx</m:t>
                    </m:r>
                  </m:sub>
                </m:sSub>
              </m:num>
              <m:den>
                <m:r>
                  <w:rPr>
                    <w:rFonts w:ascii="Cambria Math" w:hAnsi="Cambria Math"/>
                  </w:rPr>
                  <m:t>A</m:t>
                </m:r>
              </m:den>
            </m:f>
          </m:e>
        </m:rad>
        <m:r>
          <w:rPr>
            <w:rFonts w:ascii="Cambria Math" w:hAnsi="Cambria Math"/>
          </w:rPr>
          <m:t xml:space="preserve">  </m:t>
        </m:r>
      </m:oMath>
      <w:r>
        <w:t>​</w:t>
      </w:r>
    </w:p>
    <w:p w14:paraId="2529D336" w14:textId="77777777" w:rsidR="001D5761" w:rsidRDefault="00000000">
      <w:pPr>
        <w:spacing w:before="180" w:after="180"/>
      </w:pPr>
      <m:oMath>
        <m:r>
          <w:rPr>
            <w:rFonts w:ascii="Cambria Math" w:hAnsi="Cambria Math"/>
          </w:rPr>
          <m:t>A=N</m:t>
        </m:r>
        <m:sSub>
          <m:sSubPr>
            <m:ctrlPr>
              <w:rPr>
                <w:rFonts w:ascii="Cambria Math" w:hAnsi="Cambria Math"/>
              </w:rPr>
            </m:ctrlPr>
          </m:sSubPr>
          <m:e>
            <m:r>
              <w:rPr>
                <w:rFonts w:ascii="Cambria Math" w:hAnsi="Cambria Math"/>
              </w:rPr>
              <m:t>S</m:t>
            </m:r>
          </m:e>
          <m:sub>
            <m:r>
              <w:rPr>
                <w:rFonts w:ascii="Cambria Math" w:hAnsi="Cambria Math"/>
              </w:rPr>
              <m:t>xx</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x</m:t>
            </m:r>
          </m:sub>
          <m:sup>
            <m:r>
              <w:rPr>
                <w:rFonts w:ascii="Cambria Math" w:hAnsi="Cambria Math"/>
              </w:rPr>
              <m:t>2</m:t>
            </m:r>
          </m:sup>
        </m:sSubSup>
        <m:r>
          <w:rPr>
            <w:rFonts w:ascii="Cambria Math" w:hAnsi="Cambria Math"/>
          </w:rPr>
          <m:t xml:space="preserve">  </m:t>
        </m:r>
      </m:oMath>
      <w:r>
        <w:t>​</w:t>
      </w:r>
    </w:p>
    <w:p w14:paraId="50988F04" w14:textId="77777777" w:rsidR="001D5761" w:rsidRDefault="00000000">
      <w:pPr>
        <w:spacing w:before="180" w:after="180"/>
      </w:pPr>
      <m:oMath>
        <m:sSub>
          <m:sSubPr>
            <m:ctrlPr>
              <w:rPr>
                <w:rFonts w:ascii="Cambria Math" w:hAnsi="Cambria Math"/>
              </w:rPr>
            </m:ctrlPr>
          </m:sSubPr>
          <m:e>
            <m:r>
              <w:rPr>
                <w:rFonts w:ascii="Cambria Math" w:hAnsi="Cambria Math"/>
              </w:rPr>
              <m:t>S</m:t>
            </m:r>
          </m:e>
          <m:sub>
            <m:r>
              <w:rPr>
                <w:rFonts w:ascii="Cambria Math" w:hAnsi="Cambria Math"/>
              </w:rPr>
              <m:t>xx</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 xml:space="preserve">  </m:t>
        </m:r>
      </m:oMath>
      <w:r>
        <w:t>​</w:t>
      </w:r>
    </w:p>
    <w:p w14:paraId="07B36279" w14:textId="77777777" w:rsidR="001D5761" w:rsidRDefault="00000000">
      <w:pPr>
        <w:spacing w:before="180" w:after="180"/>
      </w:pPr>
      <m:oMath>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m:t>
        </m:r>
      </m:oMath>
      <w:r>
        <w:t>​</w:t>
      </w:r>
    </w:p>
    <w:p w14:paraId="07D58384" w14:textId="77777777" w:rsidR="001D5761" w:rsidRDefault="001D5761">
      <w:pPr>
        <w:pBdr>
          <w:top w:val="nil"/>
          <w:left w:val="nil"/>
          <w:bottom w:val="nil"/>
          <w:right w:val="nil"/>
          <w:between w:val="nil"/>
        </w:pBdr>
        <w:bidi/>
        <w:spacing w:before="180" w:after="180"/>
      </w:pPr>
    </w:p>
    <w:p w14:paraId="25232457" w14:textId="77777777" w:rsidR="001D5761" w:rsidRDefault="00000000">
      <w:pPr>
        <w:pBdr>
          <w:top w:val="nil"/>
          <w:left w:val="nil"/>
          <w:bottom w:val="nil"/>
          <w:right w:val="nil"/>
          <w:between w:val="nil"/>
        </w:pBdr>
        <w:bidi/>
        <w:spacing w:before="180" w:after="180"/>
        <w:rPr>
          <w:color w:val="000000"/>
        </w:rPr>
      </w:pPr>
      <w:r>
        <w:rPr>
          <w:color w:val="000000"/>
          <w:rtl/>
        </w:rPr>
        <w:t xml:space="preserve">כאשר </w:t>
      </w:r>
      <m:oMath>
        <m:r>
          <w:rPr>
            <w:rFonts w:ascii="Cambria Math" w:hAnsi="Cambria Math"/>
          </w:rPr>
          <m:t>Δ</m:t>
        </m:r>
        <m:r>
          <w:rPr>
            <w:color w:val="000000"/>
          </w:rPr>
          <m:t>y</m:t>
        </m:r>
      </m:oMath>
      <w:r>
        <w:rPr>
          <w:color w:val="000000"/>
          <w:rtl/>
        </w:rPr>
        <w:t xml:space="preserve"> מאפיין את סטיית הנקודות מקו המגמה, </w:t>
      </w:r>
      <m:oMath>
        <m:r>
          <w:rPr>
            <w:color w:val="000000"/>
          </w:rPr>
          <m:t>N=10</m:t>
        </m:r>
      </m:oMath>
      <w:r>
        <w:rPr>
          <w:color w:val="000000"/>
          <w:rtl/>
        </w:rPr>
        <w:t xml:space="preserve"> כמספר המדידות, ו </w:t>
      </w:r>
      <m:oMath>
        <m:r>
          <w:rPr>
            <w:color w:val="000000"/>
          </w:rPr>
          <m:t>A</m:t>
        </m:r>
      </m:oMath>
      <w:r>
        <w:rPr>
          <w:color w:val="000000"/>
          <w:rtl/>
        </w:rPr>
        <w:t xml:space="preserve"> מבטא את פיזור ערכי </w:t>
      </w:r>
      <m:oMath>
        <m:r>
          <w:rPr>
            <w:color w:val="000000"/>
          </w:rPr>
          <m:t>x</m:t>
        </m:r>
      </m:oMath>
      <w:r>
        <w:rPr>
          <w:color w:val="000000"/>
        </w:rPr>
        <w:t>.</w:t>
      </w:r>
    </w:p>
    <w:p w14:paraId="5035D8B9" w14:textId="77777777" w:rsidR="001D5761" w:rsidRDefault="00000000">
      <w:pPr>
        <w:pBdr>
          <w:top w:val="nil"/>
          <w:left w:val="nil"/>
          <w:bottom w:val="nil"/>
          <w:right w:val="nil"/>
          <w:between w:val="nil"/>
        </w:pBdr>
        <w:bidi/>
        <w:spacing w:before="180" w:after="180"/>
        <w:rPr>
          <w:color w:val="000000"/>
        </w:rPr>
      </w:pPr>
      <w:r>
        <w:rPr>
          <w:color w:val="000000"/>
          <w:rtl/>
        </w:rPr>
        <w:t xml:space="preserve">הערכים חושבו באמצעות פונקציית </w:t>
      </w:r>
      <w:r>
        <w:rPr>
          <w:color w:val="000000"/>
        </w:rPr>
        <w:t>LINEST</w:t>
      </w:r>
      <w:r>
        <w:rPr>
          <w:color w:val="000000"/>
          <w:rtl/>
        </w:rPr>
        <w:t xml:space="preserve"> באקסל המיישמת נוסחא זו:</w:t>
      </w:r>
    </w:p>
    <w:p w14:paraId="3CC8171C" w14:textId="77777777" w:rsidR="001D5761" w:rsidRDefault="00000000">
      <w:pPr>
        <w:pBdr>
          <w:top w:val="nil"/>
          <w:left w:val="nil"/>
          <w:bottom w:val="nil"/>
          <w:right w:val="nil"/>
          <w:between w:val="nil"/>
        </w:pBdr>
        <w:bidi/>
        <w:spacing w:before="180" w:after="180"/>
        <w:jc w:val="right"/>
        <w:rPr>
          <w:color w:val="000000"/>
        </w:rPr>
      </w:pPr>
      <m:oMath>
        <m:r>
          <w:rPr>
            <w:rFonts w:ascii="Cambria Math" w:hAnsi="Cambria Math"/>
          </w:rPr>
          <m:t>Δ</m:t>
        </m:r>
        <m:r>
          <w:rPr>
            <w:color w:val="000000"/>
          </w:rPr>
          <m:t>y=0.112</m:t>
        </m:r>
      </m:oMath>
      <w:r>
        <w:rPr>
          <w:color w:val="000000"/>
        </w:rPr>
        <w:t>​</w:t>
      </w:r>
    </w:p>
    <w:p w14:paraId="632B6835" w14:textId="77777777" w:rsidR="001D5761" w:rsidRDefault="00000000">
      <w:pPr>
        <w:spacing w:before="180" w:after="180"/>
      </w:pPr>
      <m:oMath>
        <m:r>
          <w:rPr>
            <w:rFonts w:ascii="Cambria Math" w:hAnsi="Cambria Math"/>
          </w:rPr>
          <w:lastRenderedPageBreak/>
          <m:t xml:space="preserve">Δm=0.096 </m:t>
        </m:r>
      </m:oMath>
      <w:r>
        <w:t>​</w:t>
      </w:r>
    </w:p>
    <w:p w14:paraId="1349ADB2" w14:textId="77777777" w:rsidR="001D5761" w:rsidRDefault="00000000">
      <w:pPr>
        <w:spacing w:before="180" w:after="180"/>
      </w:pPr>
      <m:oMath>
        <m:r>
          <w:rPr>
            <w:rFonts w:ascii="Cambria Math" w:hAnsi="Cambria Math"/>
          </w:rPr>
          <m:t xml:space="preserve">Δb=0.06 </m:t>
        </m:r>
      </m:oMath>
      <w:r>
        <w:t>​</w:t>
      </w:r>
    </w:p>
    <w:p w14:paraId="0C99437C" w14:textId="77777777" w:rsidR="001D5761" w:rsidRDefault="00000000">
      <w:pPr>
        <w:pBdr>
          <w:top w:val="nil"/>
          <w:left w:val="nil"/>
          <w:bottom w:val="nil"/>
          <w:right w:val="nil"/>
          <w:between w:val="nil"/>
        </w:pBdr>
        <w:bidi/>
        <w:spacing w:before="180" w:after="180"/>
        <w:rPr>
          <w:color w:val="000000"/>
        </w:rPr>
      </w:pPr>
      <w:r>
        <w:rPr>
          <w:color w:val="000000"/>
          <w:rtl/>
        </w:rPr>
        <w:t>כלומר (בעיגול בהתאם לגודל השגיאה):</w:t>
      </w:r>
    </w:p>
    <w:p w14:paraId="6EBE99E7" w14:textId="77777777" w:rsidR="001D5761" w:rsidRDefault="00000000">
      <w:pPr>
        <w:pBdr>
          <w:top w:val="nil"/>
          <w:left w:val="nil"/>
          <w:bottom w:val="nil"/>
          <w:right w:val="nil"/>
          <w:between w:val="nil"/>
        </w:pBdr>
        <w:bidi/>
        <w:spacing w:before="180" w:after="180"/>
        <w:jc w:val="right"/>
        <w:rPr>
          <w:color w:val="000000"/>
        </w:rPr>
      </w:pPr>
      <m:oMath>
        <m:r>
          <w:rPr>
            <w:color w:val="000000"/>
          </w:rPr>
          <m:t xml:space="preserve">m=0.85±0.10 </m:t>
        </m:r>
      </m:oMath>
      <w:r>
        <w:rPr>
          <w:color w:val="000000"/>
        </w:rPr>
        <w:t>​</w:t>
      </w:r>
    </w:p>
    <w:p w14:paraId="2123130E" w14:textId="77777777" w:rsidR="001D5761" w:rsidRDefault="00000000">
      <w:pPr>
        <w:spacing w:before="180" w:after="180"/>
      </w:pPr>
      <m:oMath>
        <m:r>
          <w:rPr>
            <w:rFonts w:ascii="Cambria Math" w:hAnsi="Cambria Math"/>
          </w:rPr>
          <m:t xml:space="preserve">b=0.21±0.06 </m:t>
        </m:r>
      </m:oMath>
      <w:r>
        <w:t>​</w:t>
      </w:r>
    </w:p>
    <w:p w14:paraId="599EB55C" w14:textId="77777777" w:rsidR="001D5761" w:rsidRDefault="00000000">
      <w:pPr>
        <w:pBdr>
          <w:top w:val="nil"/>
          <w:left w:val="nil"/>
          <w:bottom w:val="nil"/>
          <w:right w:val="nil"/>
          <w:between w:val="nil"/>
        </w:pBdr>
        <w:bidi/>
        <w:spacing w:before="180" w:after="180"/>
        <w:rPr>
          <w:color w:val="000000"/>
        </w:rPr>
      </w:pPr>
      <w:r>
        <w:rPr>
          <w:color w:val="000000"/>
          <w:rtl/>
        </w:rPr>
        <w:t xml:space="preserve">יש לציין כי נוסחא (17) מניחה </w:t>
      </w:r>
      <m:oMath>
        <m:r>
          <w:rPr>
            <w:rFonts w:ascii="Cambria Math" w:hAnsi="Cambria Math"/>
          </w:rPr>
          <m:t>Δ</m:t>
        </m:r>
        <m:r>
          <w:rPr>
            <w:color w:val="000000"/>
          </w:rPr>
          <m:t>x&lt;&lt;Δy</m:t>
        </m:r>
      </m:oMath>
      <w:r>
        <w:rPr>
          <w:color w:val="000000"/>
          <w:rtl/>
        </w:rPr>
        <w:t xml:space="preserve">, ובמקרה שלנו </w:t>
      </w:r>
      <m:oMath>
        <m:r>
          <w:rPr>
            <w:rFonts w:ascii="Cambria Math" w:hAnsi="Cambria Math"/>
          </w:rPr>
          <m:t>Δ</m:t>
        </m:r>
        <m:r>
          <w:rPr>
            <w:color w:val="000000"/>
          </w:rPr>
          <m:t>x</m:t>
        </m:r>
      </m:oMath>
      <w:r>
        <w:rPr>
          <w:color w:val="000000"/>
          <w:rtl/>
        </w:rPr>
        <w:t xml:space="preserve"> (הנובע משגיאת הזווית של </w:t>
      </w:r>
      <m:oMath>
        <m:sSup>
          <m:sSupPr>
            <m:ctrlPr>
              <w:rPr>
                <w:color w:val="000000"/>
              </w:rPr>
            </m:ctrlPr>
          </m:sSupPr>
          <m:e>
            <m:r>
              <w:rPr>
                <w:color w:val="000000"/>
              </w:rPr>
              <m:t>cos</m:t>
            </m:r>
          </m:e>
          <m:sup>
            <m:r>
              <w:rPr>
                <w:color w:val="000000"/>
              </w:rPr>
              <m:t>2</m:t>
            </m:r>
          </m:sup>
        </m:sSup>
        <m:r>
          <w:rPr>
            <w:color w:val="000000"/>
          </w:rPr>
          <m:t>(θ)</m:t>
        </m:r>
      </m:oMath>
      <w:r>
        <w:rPr>
          <w:color w:val="000000"/>
          <w:rtl/>
        </w:rPr>
        <w:t xml:space="preserve">) אינו זניח לחלוטין סביב </w:t>
      </w:r>
      <m:oMath>
        <m:r>
          <w:rPr>
            <w:rFonts w:ascii="Cambria Math" w:hAnsi="Cambria Math"/>
          </w:rPr>
          <m:t>θ</m:t>
        </m:r>
        <m:r>
          <w:rPr>
            <w:color w:val="000000"/>
          </w:rPr>
          <m:t>=</m:t>
        </m:r>
        <m:sSup>
          <m:sSupPr>
            <m:ctrlPr>
              <w:rPr>
                <w:color w:val="000000"/>
              </w:rPr>
            </m:ctrlPr>
          </m:sSupPr>
          <m:e>
            <m:r>
              <w:rPr>
                <w:color w:val="000000"/>
              </w:rPr>
              <m:t>45</m:t>
            </m:r>
          </m:e>
          <m:sup>
            <m:r>
              <w:rPr>
                <w:color w:val="000000"/>
              </w:rPr>
              <m:t>∘</m:t>
            </m:r>
          </m:sup>
        </m:sSup>
      </m:oMath>
      <w:r>
        <w:rPr>
          <w:color w:val="000000"/>
          <w:rtl/>
        </w:rPr>
        <w:t xml:space="preserve"> אך אינו משנה את המסקנות.</w:t>
      </w:r>
    </w:p>
    <w:p w14:paraId="38A069E2" w14:textId="77777777" w:rsidR="001D5761" w:rsidRDefault="00000000">
      <w:pPr>
        <w:pBdr>
          <w:top w:val="nil"/>
          <w:left w:val="nil"/>
          <w:bottom w:val="nil"/>
          <w:right w:val="nil"/>
          <w:between w:val="nil"/>
        </w:pBdr>
        <w:bidi/>
        <w:spacing w:before="180" w:after="180"/>
        <w:rPr>
          <w:color w:val="000000"/>
        </w:rPr>
      </w:pPr>
      <w:r>
        <w:rPr>
          <w:color w:val="000000"/>
          <w:rtl/>
        </w:rPr>
        <w:t>שגיאות המדידה במד הזרם ומד הזווית נכללות במילא בפיזור הנקודות סביב קו המגמה ולכן שגיאת הרגרסיה מייצגת את אי-הוודאות הסטטיסטית הכוללת בשיפוע.</w:t>
      </w:r>
    </w:p>
    <w:p w14:paraId="7D0AC64F" w14:textId="77777777" w:rsidR="001D5761" w:rsidRDefault="00000000">
      <w:pPr>
        <w:pBdr>
          <w:top w:val="nil"/>
          <w:left w:val="nil"/>
          <w:bottom w:val="nil"/>
          <w:right w:val="nil"/>
          <w:between w:val="nil"/>
        </w:pBdr>
        <w:bidi/>
        <w:spacing w:before="180" w:after="180"/>
        <w:rPr>
          <w:color w:val="000000"/>
        </w:rPr>
      </w:pPr>
      <w:r>
        <w:rPr>
          <w:color w:val="000000"/>
          <w:rtl/>
        </w:rPr>
        <w:t>השגיאה היחסית של השיפוע היא:</w:t>
      </w:r>
    </w:p>
    <w:p w14:paraId="2166C248" w14:textId="77777777" w:rsidR="001D5761" w:rsidRDefault="00000000">
      <w:pPr>
        <w:pBdr>
          <w:top w:val="nil"/>
          <w:left w:val="nil"/>
          <w:bottom w:val="nil"/>
          <w:right w:val="nil"/>
          <w:between w:val="nil"/>
        </w:pBdr>
        <w:bidi/>
        <w:spacing w:before="180" w:after="180"/>
        <w:rPr>
          <w:color w:val="000000"/>
        </w:rPr>
      </w:pPr>
      <m:oMath>
        <m:f>
          <m:fPr>
            <m:ctrlPr>
              <w:rPr>
                <w:color w:val="000000"/>
              </w:rPr>
            </m:ctrlPr>
          </m:fPr>
          <m:num>
            <m:r>
              <w:rPr>
                <w:rFonts w:ascii="Cambria Math" w:hAnsi="Cambria Math"/>
              </w:rPr>
              <m:t>Δ</m:t>
            </m:r>
            <m:r>
              <w:rPr>
                <w:color w:val="000000"/>
              </w:rPr>
              <m:t>m</m:t>
            </m:r>
          </m:num>
          <m:den>
            <m:r>
              <w:rPr>
                <w:color w:val="000000"/>
              </w:rPr>
              <m:t>m</m:t>
            </m:r>
          </m:den>
        </m:f>
        <m:r>
          <w:rPr>
            <w:color w:val="000000"/>
          </w:rPr>
          <m:t>=</m:t>
        </m:r>
        <m:f>
          <m:fPr>
            <m:ctrlPr>
              <w:rPr>
                <w:color w:val="000000"/>
              </w:rPr>
            </m:ctrlPr>
          </m:fPr>
          <m:num>
            <m:r>
              <w:rPr>
                <w:color w:val="000000"/>
              </w:rPr>
              <m:t>0.096</m:t>
            </m:r>
          </m:num>
          <m:den>
            <m:r>
              <w:rPr>
                <w:color w:val="000000"/>
              </w:rPr>
              <m:t>0.852</m:t>
            </m:r>
          </m:den>
        </m:f>
        <m:r>
          <w:rPr>
            <w:color w:val="000000"/>
          </w:rPr>
          <m:t xml:space="preserve">=0.11≈11% </m:t>
        </m:r>
      </m:oMath>
      <w:r>
        <w:rPr>
          <w:color w:val="000000"/>
        </w:rPr>
        <w:t>​</w:t>
      </w:r>
    </w:p>
    <w:p w14:paraId="7E38081D" w14:textId="77777777" w:rsidR="001D5761" w:rsidRDefault="00000000">
      <w:pPr>
        <w:pBdr>
          <w:top w:val="nil"/>
          <w:left w:val="nil"/>
          <w:bottom w:val="nil"/>
          <w:right w:val="nil"/>
          <w:between w:val="nil"/>
        </w:pBdr>
        <w:bidi/>
        <w:spacing w:before="180" w:after="180"/>
        <w:rPr>
          <w:color w:val="000000"/>
        </w:rPr>
      </w:pPr>
      <w:r>
        <w:rPr>
          <w:color w:val="000000"/>
          <w:rtl/>
        </w:rPr>
        <w:t>שגיאת יחסית זו קטנה מהסף המקובל (</w:t>
      </w:r>
      <m:oMath>
        <m:r>
          <w:rPr>
            <w:color w:val="000000"/>
          </w:rPr>
          <m:t>20-25%</m:t>
        </m:r>
      </m:oMath>
      <w:r>
        <w:rPr>
          <w:color w:val="000000"/>
          <w:rtl/>
        </w:rPr>
        <w:t>) ולכן תוצאת המדידה משמעותית.</w:t>
      </w:r>
    </w:p>
    <w:p w14:paraId="469C3712" w14:textId="77777777" w:rsidR="001D5761" w:rsidRDefault="00000000">
      <w:pPr>
        <w:pBdr>
          <w:top w:val="nil"/>
          <w:left w:val="nil"/>
          <w:bottom w:val="nil"/>
          <w:right w:val="nil"/>
          <w:between w:val="nil"/>
        </w:pBdr>
        <w:bidi/>
        <w:spacing w:before="180" w:after="180"/>
        <w:rPr>
          <w:color w:val="000000"/>
        </w:rPr>
      </w:pPr>
      <w:r>
        <w:rPr>
          <w:color w:val="000000"/>
          <w:rtl/>
        </w:rPr>
        <w:t>הערך הצפוי לפי חוק מאלוס הוא 1, הסטייה בין התוצאה לערך הצפוי היא:</w:t>
      </w:r>
    </w:p>
    <w:p w14:paraId="71F9952A" w14:textId="77777777" w:rsidR="001D5761" w:rsidRDefault="00000000">
      <w:pPr>
        <w:pBdr>
          <w:top w:val="nil"/>
          <w:left w:val="nil"/>
          <w:bottom w:val="nil"/>
          <w:right w:val="nil"/>
          <w:between w:val="nil"/>
        </w:pBdr>
        <w:bidi/>
        <w:spacing w:before="180" w:after="180"/>
        <w:rPr>
          <w:color w:val="000000"/>
        </w:rPr>
      </w:pPr>
      <m:oMath>
        <m:f>
          <m:fPr>
            <m:ctrlPr>
              <w:rPr>
                <w:color w:val="000000"/>
              </w:rPr>
            </m:ctrlPr>
          </m:fPr>
          <m:num>
            <m:r>
              <w:rPr>
                <w:color w:val="000000"/>
              </w:rPr>
              <m:t>|m-1|</m:t>
            </m:r>
          </m:num>
          <m:den>
            <m:r>
              <w:rPr>
                <w:color w:val="000000"/>
              </w:rPr>
              <m:t>1</m:t>
            </m:r>
          </m:den>
        </m:f>
        <m:r>
          <w:rPr>
            <w:color w:val="000000"/>
          </w:rPr>
          <m:t xml:space="preserve">=|0.852-1|≈0.15 </m:t>
        </m:r>
      </m:oMath>
      <w:r>
        <w:rPr>
          <w:color w:val="000000"/>
        </w:rPr>
        <w:t>​</w:t>
      </w:r>
    </w:p>
    <w:p w14:paraId="0EDC4E1E" w14:textId="77777777" w:rsidR="001D5761" w:rsidRDefault="00000000">
      <w:pPr>
        <w:pBdr>
          <w:top w:val="nil"/>
          <w:left w:val="nil"/>
          <w:bottom w:val="nil"/>
          <w:right w:val="nil"/>
          <w:between w:val="nil"/>
        </w:pBdr>
        <w:bidi/>
        <w:spacing w:before="180" w:after="180"/>
        <w:rPr>
          <w:color w:val="000000"/>
        </w:rPr>
      </w:pPr>
      <w:r>
        <w:rPr>
          <w:color w:val="000000"/>
          <w:rtl/>
        </w:rPr>
        <w:t xml:space="preserve">כלומר סטייה יחסית של </w:t>
      </w:r>
      <m:oMath>
        <m:r>
          <w:rPr>
            <w:color w:val="000000"/>
          </w:rPr>
          <m:t>15%</m:t>
        </m:r>
      </m:oMath>
      <w:r>
        <w:rPr>
          <w:color w:val="000000"/>
          <w:rtl/>
        </w:rPr>
        <w:t xml:space="preserve"> ביחס לערך הצפוי.</w:t>
      </w:r>
    </w:p>
    <w:p w14:paraId="34AD9111" w14:textId="77777777" w:rsidR="001D5761" w:rsidRDefault="00000000">
      <w:pPr>
        <w:pBdr>
          <w:top w:val="nil"/>
          <w:left w:val="nil"/>
          <w:bottom w:val="nil"/>
          <w:right w:val="nil"/>
          <w:between w:val="nil"/>
        </w:pBdr>
        <w:bidi/>
        <w:spacing w:before="180" w:after="180"/>
        <w:rPr>
          <w:color w:val="000000"/>
        </w:rPr>
      </w:pPr>
      <w:r>
        <w:rPr>
          <w:color w:val="000000"/>
          <w:rtl/>
        </w:rPr>
        <w:t xml:space="preserve">הערך הצפוי 1 נופל מעט מחוץ לטווח </w:t>
      </w:r>
      <m:oMath>
        <m:r>
          <w:rPr>
            <w:color w:val="000000"/>
          </w:rPr>
          <m:t>m±Δm=[0.75,0.95]</m:t>
        </m:r>
      </m:oMath>
      <w:r>
        <w:rPr>
          <w:color w:val="000000"/>
          <w:rtl/>
        </w:rPr>
        <w:t xml:space="preserve"> - הסטייה גדולה מהשגיאה המוערכת.</w:t>
      </w:r>
    </w:p>
    <w:p w14:paraId="01A30D8D" w14:textId="77777777" w:rsidR="001D5761" w:rsidRDefault="00000000">
      <w:pPr>
        <w:pBdr>
          <w:top w:val="nil"/>
          <w:left w:val="nil"/>
          <w:bottom w:val="nil"/>
          <w:right w:val="nil"/>
          <w:between w:val="nil"/>
        </w:pBdr>
        <w:bidi/>
        <w:spacing w:before="180" w:after="180"/>
        <w:rPr>
          <w:color w:val="000000"/>
        </w:rPr>
      </w:pPr>
      <w:r>
        <w:rPr>
          <w:color w:val="000000"/>
          <w:rtl/>
        </w:rPr>
        <w:t xml:space="preserve">גם החיתוך שהתקבל </w:t>
      </w:r>
      <m:oMath>
        <m:r>
          <w:rPr>
            <w:color w:val="000000"/>
          </w:rPr>
          <m:t>b=0.21±0.06</m:t>
        </m:r>
      </m:oMath>
      <w:r>
        <w:rPr>
          <w:color w:val="000000"/>
          <w:rtl/>
        </w:rPr>
        <w:t xml:space="preserve"> חורג מהערך הצפוי 0.</w:t>
      </w:r>
    </w:p>
    <w:p w14:paraId="674B7B90" w14:textId="77777777" w:rsidR="001D5761" w:rsidRDefault="00000000">
      <w:pPr>
        <w:pBdr>
          <w:top w:val="nil"/>
          <w:left w:val="nil"/>
          <w:bottom w:val="nil"/>
          <w:right w:val="nil"/>
          <w:between w:val="nil"/>
        </w:pBdr>
        <w:bidi/>
        <w:spacing w:before="180" w:after="180"/>
        <w:rPr>
          <w:color w:val="000000"/>
        </w:rPr>
      </w:pPr>
      <w:r>
        <w:rPr>
          <w:color w:val="000000"/>
          <w:rtl/>
        </w:rPr>
        <w:t>מקור הסטייה מצוין בתדריך הניסוי: מד הזרם במקלט אינו מתכונתי במדויק לעוצמת הגל (</w:t>
      </w:r>
      <m:oMath>
        <m:sSup>
          <m:sSupPr>
            <m:ctrlPr>
              <w:rPr>
                <w:color w:val="000000"/>
              </w:rPr>
            </m:ctrlPr>
          </m:sSupPr>
          <m:e>
            <m:r>
              <w:rPr>
                <w:color w:val="000000"/>
              </w:rPr>
              <m:t>E</m:t>
            </m:r>
          </m:e>
          <m:sup>
            <m:r>
              <w:rPr>
                <w:color w:val="000000"/>
              </w:rPr>
              <m:t>2</m:t>
            </m:r>
          </m:sup>
        </m:sSup>
      </m:oMath>
      <w:r>
        <w:rPr>
          <w:color w:val="000000"/>
          <w:rtl/>
        </w:rPr>
        <w:t>), אלא נמצא בתחום ביניים בין תלות בעוצמה לתלות בשדה (</w:t>
      </w:r>
      <m:oMath>
        <m:r>
          <w:rPr>
            <w:color w:val="000000"/>
          </w:rPr>
          <m:t>E</m:t>
        </m:r>
      </m:oMath>
      <w:r>
        <w:rPr>
          <w:color w:val="000000"/>
          <w:rtl/>
        </w:rPr>
        <w:t xml:space="preserve">). הסטייה שהתקבלה עקבית עם אי־התאמה זו: גלאי מתכונתי לעוצמה היה נותן קו ישר בעל שיפוע 1 ואילו תגובה הנוטה לכיוון תלות בשדה היא קעורה כנגד </w:t>
      </w:r>
      <m:oMath>
        <m:sSup>
          <m:sSupPr>
            <m:ctrlPr>
              <w:rPr>
                <w:color w:val="000000"/>
              </w:rPr>
            </m:ctrlPr>
          </m:sSupPr>
          <m:e>
            <m:r>
              <w:rPr>
                <w:color w:val="000000"/>
              </w:rPr>
              <m:t>cos</m:t>
            </m:r>
          </m:e>
          <m:sup>
            <m:r>
              <w:rPr>
                <w:color w:val="000000"/>
              </w:rPr>
              <m:t>2</m:t>
            </m:r>
          </m:sup>
        </m:sSup>
        <m:r>
          <w:rPr>
            <w:color w:val="000000"/>
          </w:rPr>
          <m:t>(θ)</m:t>
        </m:r>
      </m:oMath>
      <w:r>
        <w:rPr>
          <w:color w:val="000000"/>
          <w:rtl/>
        </w:rPr>
        <w:t xml:space="preserve"> - וזו בדיוק צורת השאריות שנצפתה, הכופה שיפוע קטן מ-1 וחיתוך גדול מ-0.</w:t>
      </w:r>
    </w:p>
    <w:p w14:paraId="55D03CFF" w14:textId="77777777" w:rsidR="001D5761" w:rsidRDefault="00000000">
      <w:pPr>
        <w:pStyle w:val="Heading2"/>
        <w:bidi/>
      </w:pPr>
      <w:r>
        <w:rPr>
          <w:rFonts w:ascii="Arial" w:eastAsia="Arial" w:hAnsi="Arial" w:cs="Arial"/>
          <w:rtl/>
        </w:rPr>
        <w:t>דיון</w:t>
      </w:r>
      <w:r>
        <w:rPr>
          <w:rtl/>
        </w:rPr>
        <w:t xml:space="preserve"> </w:t>
      </w:r>
      <w:r>
        <w:rPr>
          <w:rFonts w:ascii="Arial" w:eastAsia="Arial" w:hAnsi="Arial" w:cs="Arial"/>
          <w:rtl/>
        </w:rPr>
        <w:t>ומסקנות</w:t>
      </w:r>
    </w:p>
    <w:p w14:paraId="30C0E757" w14:textId="77777777" w:rsidR="001D5761" w:rsidRDefault="00000000">
      <w:pPr>
        <w:pBdr>
          <w:top w:val="nil"/>
          <w:left w:val="nil"/>
          <w:bottom w:val="nil"/>
          <w:right w:val="nil"/>
          <w:between w:val="nil"/>
        </w:pBdr>
        <w:bidi/>
        <w:spacing w:before="180" w:after="180"/>
        <w:rPr>
          <w:color w:val="000000"/>
        </w:rPr>
      </w:pPr>
      <w:r>
        <w:rPr>
          <w:color w:val="000000"/>
          <w:rtl/>
        </w:rPr>
        <w:t>התוצאה הסופית שהתקבלה היא:</w:t>
      </w:r>
    </w:p>
    <w:p w14:paraId="7377D33D" w14:textId="77777777" w:rsidR="001D5761" w:rsidRDefault="00000000">
      <w:pPr>
        <w:pBdr>
          <w:top w:val="nil"/>
          <w:left w:val="nil"/>
          <w:bottom w:val="nil"/>
          <w:right w:val="nil"/>
          <w:between w:val="nil"/>
        </w:pBdr>
        <w:bidi/>
        <w:spacing w:before="180" w:after="180"/>
        <w:jc w:val="right"/>
        <w:rPr>
          <w:color w:val="000000"/>
        </w:rPr>
      </w:pPr>
      <m:oMath>
        <m:r>
          <w:rPr>
            <w:color w:val="000000"/>
          </w:rPr>
          <m:t xml:space="preserve">m=0.85±0.10 </m:t>
        </m:r>
      </m:oMath>
      <w:r>
        <w:rPr>
          <w:color w:val="000000"/>
        </w:rPr>
        <w:t>​</w:t>
      </w:r>
    </w:p>
    <w:p w14:paraId="56EFB4CF" w14:textId="77777777" w:rsidR="001D5761" w:rsidRDefault="00000000">
      <w:pPr>
        <w:spacing w:before="180" w:after="180"/>
      </w:pPr>
      <m:oMath>
        <m:r>
          <w:rPr>
            <w:rFonts w:ascii="Cambria Math" w:hAnsi="Cambria Math"/>
          </w:rPr>
          <m:t xml:space="preserve">b=0.21±0.06 </m:t>
        </m:r>
      </m:oMath>
      <w:r>
        <w:t>​</w:t>
      </w:r>
    </w:p>
    <w:p w14:paraId="44F84789" w14:textId="77777777" w:rsidR="001D5761" w:rsidRDefault="00000000">
      <w:pPr>
        <w:pBdr>
          <w:top w:val="nil"/>
          <w:left w:val="nil"/>
          <w:bottom w:val="nil"/>
          <w:right w:val="nil"/>
          <w:between w:val="nil"/>
        </w:pBdr>
        <w:bidi/>
        <w:spacing w:before="180" w:after="180"/>
        <w:rPr>
          <w:color w:val="000000"/>
        </w:rPr>
      </w:pPr>
      <w:r>
        <w:rPr>
          <w:color w:val="000000"/>
          <w:rtl/>
        </w:rPr>
        <w:t xml:space="preserve">ע"פ חוק מאלוס צפינו לקבל שיפוע 1 וחיתוך 0, כאשר הערך 1 נופל מחוץ לטווח השגיאה [0.75, 0.95], בסטייה של </w:t>
      </w:r>
      <m:oMath>
        <m:r>
          <w:rPr>
            <w:color w:val="000000"/>
          </w:rPr>
          <m:t>15%</m:t>
        </m:r>
      </m:oMath>
      <w:r>
        <w:rPr>
          <w:color w:val="000000"/>
        </w:rPr>
        <w:t>.</w:t>
      </w:r>
    </w:p>
    <w:p w14:paraId="03DD208D" w14:textId="77777777" w:rsidR="001D5761" w:rsidRDefault="00000000">
      <w:pPr>
        <w:pBdr>
          <w:top w:val="nil"/>
          <w:left w:val="nil"/>
          <w:bottom w:val="nil"/>
          <w:right w:val="nil"/>
          <w:between w:val="nil"/>
        </w:pBdr>
        <w:bidi/>
        <w:spacing w:before="180" w:after="180"/>
        <w:rPr>
          <w:color w:val="000000"/>
        </w:rPr>
      </w:pPr>
      <w:r>
        <w:rPr>
          <w:color w:val="000000"/>
          <w:rtl/>
        </w:rPr>
        <w:t>הגרף ליניארי בקירוב אך לא לגמרי, השאריות מסודרות בדפוס קעור. הנקודות מעל קו ההתאמה במרכז התחום ומתחתיו בקצוות. כלומר הסטייה היא שיטתית ולא אקראית.</w:t>
      </w:r>
    </w:p>
    <w:p w14:paraId="5536632A" w14:textId="77777777" w:rsidR="001D5761" w:rsidRDefault="00000000">
      <w:pPr>
        <w:pBdr>
          <w:top w:val="nil"/>
          <w:left w:val="nil"/>
          <w:bottom w:val="nil"/>
          <w:right w:val="nil"/>
          <w:between w:val="nil"/>
        </w:pBdr>
        <w:bidi/>
        <w:spacing w:before="180" w:after="180"/>
        <w:rPr>
          <w:color w:val="000000"/>
        </w:rPr>
      </w:pPr>
      <w:r>
        <w:rPr>
          <w:color w:val="000000"/>
          <w:rtl/>
        </w:rPr>
        <w:lastRenderedPageBreak/>
        <w:t>לכן העובדה שהערך הצפוי נופל מחוץ לטווח השגיאה אינה מעידה על הפרת חוק מאלוס אלא על כך שמודל קו ישר אינו מתאים לצורת הנתונים. הסיבה הפיזיקלית לעקומומיות (תגובת מד זרם שאינה מתכונתית לעוצמה) מפורטת בניתוח התוצאות.</w:t>
      </w:r>
    </w:p>
    <w:p w14:paraId="228726F7" w14:textId="77777777" w:rsidR="001D5761" w:rsidRDefault="00000000">
      <w:pPr>
        <w:pStyle w:val="Heading1"/>
        <w:bidi/>
      </w:pPr>
      <w:r>
        <w:rPr>
          <w:rFonts w:ascii="Arial" w:eastAsia="Arial" w:hAnsi="Arial" w:cs="Arial"/>
          <w:rtl/>
        </w:rPr>
        <w:t>ניסוי</w:t>
      </w:r>
      <w:r>
        <w:rPr>
          <w:rtl/>
        </w:rPr>
        <w:t xml:space="preserve"> 1 </w:t>
      </w:r>
      <w:r>
        <w:rPr>
          <w:rFonts w:ascii="Arial" w:eastAsia="Arial" w:hAnsi="Arial" w:cs="Arial"/>
          <w:rtl/>
        </w:rPr>
        <w:t>חלק</w:t>
      </w:r>
      <w:r>
        <w:rPr>
          <w:rtl/>
        </w:rPr>
        <w:t xml:space="preserve"> 2 - </w:t>
      </w:r>
      <w:r>
        <w:rPr>
          <w:rFonts w:ascii="Arial" w:eastAsia="Arial" w:hAnsi="Arial" w:cs="Arial"/>
          <w:rtl/>
        </w:rPr>
        <w:t>קיטוב</w:t>
      </w:r>
      <w:r>
        <w:rPr>
          <w:rtl/>
        </w:rPr>
        <w:t xml:space="preserve"> </w:t>
      </w:r>
      <w:r>
        <w:rPr>
          <w:rFonts w:ascii="Arial" w:eastAsia="Arial" w:hAnsi="Arial" w:cs="Arial"/>
          <w:rtl/>
        </w:rPr>
        <w:t>ע</w:t>
      </w:r>
      <w:r>
        <w:rPr>
          <w:rtl/>
        </w:rPr>
        <w:t>"</w:t>
      </w:r>
      <w:r>
        <w:rPr>
          <w:rFonts w:ascii="Arial" w:eastAsia="Arial" w:hAnsi="Arial" w:cs="Arial"/>
          <w:rtl/>
        </w:rPr>
        <w:t>י</w:t>
      </w:r>
      <w:r>
        <w:rPr>
          <w:rtl/>
        </w:rPr>
        <w:t xml:space="preserve"> </w:t>
      </w:r>
      <w:r>
        <w:rPr>
          <w:rFonts w:ascii="Arial" w:eastAsia="Arial" w:hAnsi="Arial" w:cs="Arial"/>
          <w:rtl/>
        </w:rPr>
        <w:t>סריג</w:t>
      </w:r>
      <w:r>
        <w:rPr>
          <w:rtl/>
        </w:rPr>
        <w:t xml:space="preserve"> </w:t>
      </w:r>
      <w:r>
        <w:rPr>
          <w:rFonts w:ascii="Arial" w:eastAsia="Arial" w:hAnsi="Arial" w:cs="Arial"/>
          <w:rtl/>
        </w:rPr>
        <w:t>מתכתי</w:t>
      </w:r>
    </w:p>
    <w:p w14:paraId="35EE8A01" w14:textId="77777777" w:rsidR="001D5761" w:rsidRDefault="00000000">
      <w:pPr>
        <w:pStyle w:val="Heading2"/>
        <w:bidi/>
      </w:pPr>
      <w:r>
        <w:rPr>
          <w:rFonts w:ascii="Arial" w:eastAsia="Arial" w:hAnsi="Arial" w:cs="Arial"/>
          <w:rtl/>
        </w:rPr>
        <w:t>מטרת</w:t>
      </w:r>
      <w:r>
        <w:rPr>
          <w:rtl/>
        </w:rPr>
        <w:t xml:space="preserve"> </w:t>
      </w:r>
      <w:r>
        <w:rPr>
          <w:rFonts w:ascii="Arial" w:eastAsia="Arial" w:hAnsi="Arial" w:cs="Arial"/>
          <w:rtl/>
        </w:rPr>
        <w:t>הניסוי</w:t>
      </w:r>
    </w:p>
    <w:p w14:paraId="1B310BA7" w14:textId="77777777" w:rsidR="001D5761" w:rsidRDefault="00000000">
      <w:pPr>
        <w:pBdr>
          <w:top w:val="nil"/>
          <w:left w:val="nil"/>
          <w:bottom w:val="nil"/>
          <w:right w:val="nil"/>
          <w:between w:val="nil"/>
        </w:pBdr>
        <w:bidi/>
        <w:spacing w:before="180" w:after="180"/>
        <w:rPr>
          <w:color w:val="000000"/>
        </w:rPr>
      </w:pPr>
      <w:r>
        <w:rPr>
          <w:color w:val="000000"/>
          <w:rtl/>
        </w:rPr>
        <w:t>חקירת תכונות סריג מתכתי בתור מקטב עבור קיטוב קרינת מיקרו בעזרת משדר ומקלט המקוטבים קווית.</w:t>
      </w:r>
    </w:p>
    <w:p w14:paraId="4398BD7D" w14:textId="77777777" w:rsidR="001D5761" w:rsidRDefault="00000000">
      <w:pPr>
        <w:pStyle w:val="Heading2"/>
        <w:bidi/>
      </w:pPr>
      <w:r>
        <w:rPr>
          <w:rFonts w:ascii="Arial" w:eastAsia="Arial" w:hAnsi="Arial" w:cs="Arial"/>
          <w:rtl/>
        </w:rPr>
        <w:t>רקע</w:t>
      </w:r>
      <w:r>
        <w:rPr>
          <w:rtl/>
        </w:rPr>
        <w:t xml:space="preserve"> </w:t>
      </w:r>
      <w:r>
        <w:rPr>
          <w:rFonts w:ascii="Arial" w:eastAsia="Arial" w:hAnsi="Arial" w:cs="Arial"/>
          <w:rtl/>
        </w:rPr>
        <w:t>תיאורטי</w:t>
      </w:r>
    </w:p>
    <w:p w14:paraId="55AA4A9D" w14:textId="77777777" w:rsidR="001D5761" w:rsidRDefault="00000000">
      <w:pPr>
        <w:pBdr>
          <w:top w:val="nil"/>
          <w:left w:val="nil"/>
          <w:bottom w:val="nil"/>
          <w:right w:val="nil"/>
          <w:between w:val="nil"/>
        </w:pBdr>
        <w:bidi/>
        <w:spacing w:before="180" w:after="180"/>
        <w:rPr>
          <w:color w:val="000000"/>
        </w:rPr>
      </w:pPr>
      <w:r>
        <w:rPr>
          <w:color w:val="000000"/>
          <w:rtl/>
        </w:rPr>
        <w:t>בנוסף לרקע התיאורטי עבור חלק 1 של הניסוי, הסריג המשמש כמקטב בניסוי הוא מערך של תילים מוליכים מקבילים, שהמרחק ביניהם קטן מאורך הגל. פעולתו נובעת מהיענות האלקטרונים בתילים לשדה הפוגע:</w:t>
      </w:r>
    </w:p>
    <w:p w14:paraId="00FD3996" w14:textId="77777777" w:rsidR="001D5761" w:rsidRDefault="00000000">
      <w:pPr>
        <w:numPr>
          <w:ilvl w:val="0"/>
          <w:numId w:val="3"/>
        </w:numPr>
        <w:bidi/>
      </w:pPr>
      <w:r>
        <w:rPr>
          <w:rtl/>
        </w:rPr>
        <w:t>כאשר כיוון הקיטוב מקביל לתילים, האלקטרונים מואצים חופשית לאורך התיל ומשדרים מחדש קרינה מפוזרת. הקרינה המפוזרת מתאבכת באופן הורס עם הקרינה הפוגעת בכיוון ההתקדמות, והרכיב הזה נחסם (מוחזר לאחור).</w:t>
      </w:r>
    </w:p>
    <w:p w14:paraId="0D96ED16" w14:textId="77777777" w:rsidR="001D5761" w:rsidRDefault="00000000">
      <w:pPr>
        <w:numPr>
          <w:ilvl w:val="0"/>
          <w:numId w:val="3"/>
        </w:numPr>
        <w:bidi/>
      </w:pPr>
      <w:r>
        <w:rPr>
          <w:rtl/>
        </w:rPr>
        <w:t>כאשר כיוון הקיטוב ניצב לתילים, תנועת האלקטרונים מוגבלת (עובי התיל קטן מאורך הגל), כמעט אין קרינה מפוזרת, והרכיב הזה עובר כמעט ללא הפרעה.</w:t>
      </w:r>
    </w:p>
    <w:p w14:paraId="7212244E" w14:textId="77777777" w:rsidR="001D5761" w:rsidRDefault="00000000">
      <w:pPr>
        <w:pBdr>
          <w:top w:val="nil"/>
          <w:left w:val="nil"/>
          <w:bottom w:val="nil"/>
          <w:right w:val="nil"/>
          <w:between w:val="nil"/>
        </w:pBdr>
        <w:bidi/>
        <w:spacing w:before="180" w:after="180"/>
        <w:rPr>
          <w:color w:val="000000"/>
        </w:rPr>
      </w:pPr>
      <w:r>
        <w:rPr>
          <w:color w:val="000000"/>
          <w:rtl/>
        </w:rPr>
        <w:t xml:space="preserve">נגדיר את </w:t>
      </w:r>
      <m:oMath>
        <m:r>
          <w:rPr>
            <w:rFonts w:ascii="Cambria Math" w:hAnsi="Cambria Math"/>
          </w:rPr>
          <m:t>θ</m:t>
        </m:r>
      </m:oMath>
      <w:r>
        <w:rPr>
          <w:color w:val="000000"/>
          <w:rtl/>
        </w:rPr>
        <w:t xml:space="preserve"> בתור הזווית בין כיוון הקיטוב (משותף למשדר ולמקלט) לבין כיוון התילים. כאשר </w:t>
      </w:r>
      <m:oMath>
        <m:r>
          <w:rPr>
            <w:rFonts w:ascii="Cambria Math" w:hAnsi="Cambria Math"/>
          </w:rPr>
          <m:t>θ</m:t>
        </m:r>
        <m:r>
          <w:rPr>
            <w:color w:val="000000"/>
          </w:rPr>
          <m:t>=0</m:t>
        </m:r>
      </m:oMath>
      <w:r>
        <w:rPr>
          <w:color w:val="000000"/>
          <w:rtl/>
        </w:rPr>
        <w:t xml:space="preserve"> הקיטוב מקביל לתילים והקרינה נחסמת.</w:t>
      </w:r>
    </w:p>
    <w:p w14:paraId="3D07BC56" w14:textId="77777777" w:rsidR="001D5761" w:rsidRDefault="00000000">
      <w:pPr>
        <w:pBdr>
          <w:top w:val="nil"/>
          <w:left w:val="nil"/>
          <w:bottom w:val="nil"/>
          <w:right w:val="nil"/>
          <w:between w:val="nil"/>
        </w:pBdr>
        <w:bidi/>
        <w:spacing w:before="180" w:after="180"/>
        <w:rPr>
          <w:color w:val="000000"/>
        </w:rPr>
      </w:pPr>
      <w:r>
        <w:rPr>
          <w:color w:val="000000"/>
          <w:rtl/>
        </w:rPr>
        <w:t xml:space="preserve">כאשר פוגע בסריג שדה בעל משרעת </w:t>
      </w:r>
      <m:oMath>
        <m:sSub>
          <m:sSubPr>
            <m:ctrlPr>
              <w:rPr>
                <w:color w:val="000000"/>
              </w:rPr>
            </m:ctrlPr>
          </m:sSubPr>
          <m:e>
            <m:r>
              <w:rPr>
                <w:color w:val="000000"/>
              </w:rPr>
              <m:t>E</m:t>
            </m:r>
          </m:e>
          <m:sub>
            <m:r>
              <w:rPr>
                <w:color w:val="000000"/>
              </w:rPr>
              <m:t>0</m:t>
            </m:r>
          </m:sub>
        </m:sSub>
      </m:oMath>
      <w:r>
        <w:rPr>
          <w:color w:val="000000"/>
          <w:rtl/>
        </w:rPr>
        <w:t xml:space="preserve">, בזווית </w:t>
      </w:r>
      <m:oMath>
        <m:r>
          <w:rPr>
            <w:rFonts w:ascii="Cambria Math" w:hAnsi="Cambria Math"/>
          </w:rPr>
          <m:t>θ</m:t>
        </m:r>
      </m:oMath>
      <w:r>
        <w:rPr>
          <w:color w:val="000000"/>
          <w:rtl/>
        </w:rPr>
        <w:t>, הסריג מעביר רק את הרכיב הניצב, בעל משרעת:</w:t>
      </w:r>
    </w:p>
    <w:p w14:paraId="6CD0F200" w14:textId="77777777" w:rsidR="001D5761" w:rsidRDefault="00000000">
      <w:pPr>
        <w:bidi/>
        <w:jc w:val="center"/>
        <w:rPr>
          <w:color w:val="000000"/>
        </w:rPr>
      </w:pPr>
      <m:oMathPara>
        <m:oMath>
          <m:sSub>
            <m:sSubPr>
              <m:ctrlPr>
                <w:rPr>
                  <w:color w:val="000000"/>
                </w:rPr>
              </m:ctrlPr>
            </m:sSubPr>
            <m:e>
              <m:r>
                <w:rPr>
                  <w:color w:val="000000"/>
                </w:rPr>
                <m:t>E</m:t>
              </m:r>
            </m:e>
            <m:sub>
              <m:r>
                <w:rPr>
                  <w:color w:val="000000"/>
                </w:rPr>
                <m:t>1</m:t>
              </m:r>
            </m:sub>
          </m:sSub>
          <m:r>
            <w:rPr>
              <w:color w:val="000000"/>
            </w:rPr>
            <m:t>=</m:t>
          </m:r>
          <m:sSub>
            <m:sSubPr>
              <m:ctrlPr>
                <w:rPr>
                  <w:color w:val="000000"/>
                </w:rPr>
              </m:ctrlPr>
            </m:sSubPr>
            <m:e>
              <m:r>
                <w:rPr>
                  <w:color w:val="000000"/>
                </w:rPr>
                <m:t>E</m:t>
              </m:r>
            </m:e>
            <m:sub>
              <m:r>
                <w:rPr>
                  <w:color w:val="000000"/>
                </w:rPr>
                <m:t>0</m:t>
              </m:r>
            </m:sub>
          </m:sSub>
          <m:r>
            <w:rPr>
              <w:color w:val="000000"/>
            </w:rPr>
            <m:t>sin(θ)</m:t>
          </m:r>
        </m:oMath>
      </m:oMathPara>
    </w:p>
    <w:p w14:paraId="26E0E423" w14:textId="77777777" w:rsidR="001D5761" w:rsidRDefault="00000000">
      <w:pPr>
        <w:pBdr>
          <w:top w:val="nil"/>
          <w:left w:val="nil"/>
          <w:bottom w:val="nil"/>
          <w:right w:val="nil"/>
          <w:between w:val="nil"/>
        </w:pBdr>
        <w:bidi/>
        <w:spacing w:before="180" w:after="180"/>
        <w:rPr>
          <w:color w:val="000000"/>
        </w:rPr>
      </w:pPr>
      <w:r>
        <w:rPr>
          <w:color w:val="000000"/>
          <w:rtl/>
        </w:rPr>
        <w:t xml:space="preserve">מכיוון שציר הקליטה של המקלט נמצא בזווית </w:t>
      </w:r>
      <m:oMath>
        <m:r>
          <w:rPr>
            <w:rFonts w:ascii="Cambria Math" w:hAnsi="Cambria Math"/>
          </w:rPr>
          <m:t>θ</m:t>
        </m:r>
      </m:oMath>
      <w:r>
        <w:rPr>
          <w:color w:val="000000"/>
          <w:rtl/>
        </w:rPr>
        <w:t xml:space="preserve"> מכיוון התילים, הזווית בינו לבין השדה היוצא (ניצב לתילים) היא </w:t>
      </w:r>
      <m:oMath>
        <m:r>
          <w:rPr>
            <w:rFonts w:ascii="Cambria Math" w:hAnsi="Cambria Math"/>
          </w:rPr>
          <m:t>θ</m:t>
        </m:r>
        <m:r>
          <w:rPr>
            <w:color w:val="000000"/>
          </w:rPr>
          <m:t>-</m:t>
        </m:r>
        <m:sSup>
          <m:sSupPr>
            <m:ctrlPr>
              <w:rPr>
                <w:color w:val="000000"/>
              </w:rPr>
            </m:ctrlPr>
          </m:sSupPr>
          <m:e>
            <m:r>
              <w:rPr>
                <w:color w:val="000000"/>
              </w:rPr>
              <m:t>90</m:t>
            </m:r>
          </m:e>
          <m:sup>
            <m:r>
              <w:rPr>
                <w:color w:val="000000"/>
              </w:rPr>
              <m:t>∘</m:t>
            </m:r>
          </m:sup>
        </m:sSup>
      </m:oMath>
      <w:r>
        <w:rPr>
          <w:color w:val="000000"/>
          <w:rtl/>
        </w:rPr>
        <w:t>, ולכן המשרעת הנקלטת היא:</w:t>
      </w:r>
    </w:p>
    <w:p w14:paraId="1C9CC931" w14:textId="77777777" w:rsidR="001D5761" w:rsidRDefault="00000000">
      <w:pPr>
        <w:bidi/>
        <w:jc w:val="center"/>
      </w:pPr>
      <m:oMathPara>
        <m:oMath>
          <m:sSub>
            <m:sSubPr>
              <m:ctrlPr>
                <w:rPr>
                  <w:color w:val="000000"/>
                </w:rPr>
              </m:ctrlPr>
            </m:sSubPr>
            <m:e>
              <m:r>
                <w:rPr>
                  <w:color w:val="000000"/>
                </w:rPr>
                <m:t>E</m:t>
              </m:r>
            </m:e>
            <m:sub>
              <m:r>
                <w:rPr>
                  <w:color w:val="000000"/>
                </w:rPr>
                <m:t>2</m:t>
              </m:r>
            </m:sub>
          </m:sSub>
          <m:r>
            <w:rPr>
              <w:color w:val="000000"/>
            </w:rPr>
            <m:t>=</m:t>
          </m:r>
          <m:sSub>
            <m:sSubPr>
              <m:ctrlPr>
                <w:rPr>
                  <w:color w:val="000000"/>
                </w:rPr>
              </m:ctrlPr>
            </m:sSubPr>
            <m:e>
              <m:r>
                <w:rPr>
                  <w:color w:val="000000"/>
                </w:rPr>
                <m:t>E</m:t>
              </m:r>
            </m:e>
            <m:sub>
              <m:r>
                <w:rPr>
                  <w:color w:val="000000"/>
                </w:rPr>
                <m:t>1</m:t>
              </m:r>
            </m:sub>
          </m:sSub>
          <m:r>
            <w:rPr>
              <w:color w:val="000000"/>
            </w:rPr>
            <m:t>cos(</m:t>
          </m:r>
          <m:sSup>
            <m:sSupPr>
              <m:ctrlPr>
                <w:rPr>
                  <w:color w:val="000000"/>
                </w:rPr>
              </m:ctrlPr>
            </m:sSupPr>
            <m:e>
              <m:r>
                <w:rPr>
                  <w:color w:val="000000"/>
                </w:rPr>
                <m:t>90</m:t>
              </m:r>
            </m:e>
            <m:sup>
              <m:r>
                <w:rPr>
                  <w:color w:val="000000"/>
                </w:rPr>
                <m:t>∘</m:t>
              </m:r>
            </m:sup>
          </m:sSup>
          <m:r>
            <w:rPr>
              <w:color w:val="000000"/>
            </w:rPr>
            <m:t>-θ)=</m:t>
          </m:r>
          <m:sSub>
            <m:sSubPr>
              <m:ctrlPr>
                <w:rPr>
                  <w:color w:val="000000"/>
                </w:rPr>
              </m:ctrlPr>
            </m:sSubPr>
            <m:e>
              <m:r>
                <w:rPr>
                  <w:color w:val="000000"/>
                </w:rPr>
                <m:t>E</m:t>
              </m:r>
            </m:e>
            <m:sub>
              <m:r>
                <w:rPr>
                  <w:color w:val="000000"/>
                </w:rPr>
                <m:t>0</m:t>
              </m:r>
            </m:sub>
          </m:sSub>
          <m:r>
            <w:rPr>
              <w:color w:val="000000"/>
            </w:rPr>
            <m:t>sin(θ)sin(θ)=</m:t>
          </m:r>
          <m:sSub>
            <m:sSubPr>
              <m:ctrlPr>
                <w:rPr>
                  <w:color w:val="000000"/>
                </w:rPr>
              </m:ctrlPr>
            </m:sSubPr>
            <m:e>
              <m:r>
                <w:rPr>
                  <w:color w:val="000000"/>
                </w:rPr>
                <m:t>E</m:t>
              </m:r>
            </m:e>
            <m:sub>
              <m:r>
                <w:rPr>
                  <w:color w:val="000000"/>
                </w:rPr>
                <m:t>0</m:t>
              </m:r>
            </m:sub>
          </m:sSub>
          <m:sSup>
            <m:sSupPr>
              <m:ctrlPr>
                <w:rPr>
                  <w:color w:val="000000"/>
                </w:rPr>
              </m:ctrlPr>
            </m:sSupPr>
            <m:e>
              <m:r>
                <w:rPr>
                  <w:color w:val="000000"/>
                </w:rPr>
                <m:t>sin</m:t>
              </m:r>
            </m:e>
            <m:sup>
              <m:r>
                <w:rPr>
                  <w:color w:val="000000"/>
                </w:rPr>
                <m:t>2</m:t>
              </m:r>
            </m:sup>
          </m:sSup>
          <m:r>
            <w:rPr>
              <w:color w:val="000000"/>
            </w:rPr>
            <m:t>(θ)</m:t>
          </m:r>
        </m:oMath>
      </m:oMathPara>
    </w:p>
    <w:p w14:paraId="45DF124D" w14:textId="77777777" w:rsidR="001D5761" w:rsidRDefault="00000000">
      <w:pPr>
        <w:pBdr>
          <w:top w:val="nil"/>
          <w:left w:val="nil"/>
          <w:bottom w:val="nil"/>
          <w:right w:val="nil"/>
          <w:between w:val="nil"/>
        </w:pBdr>
        <w:bidi/>
        <w:spacing w:before="180" w:after="180"/>
        <w:rPr>
          <w:color w:val="000000"/>
        </w:rPr>
      </w:pPr>
      <w:r>
        <w:rPr>
          <w:color w:val="000000"/>
          <w:rtl/>
        </w:rPr>
        <w:t xml:space="preserve">מכיוון ש </w:t>
      </w:r>
      <m:oMath>
        <m:r>
          <w:rPr>
            <w:color w:val="000000"/>
          </w:rPr>
          <m:t>I∝</m:t>
        </m:r>
        <m:sSup>
          <m:sSupPr>
            <m:ctrlPr>
              <w:rPr>
                <w:color w:val="000000"/>
              </w:rPr>
            </m:ctrlPr>
          </m:sSupPr>
          <m:e>
            <m:r>
              <w:rPr>
                <w:color w:val="000000"/>
              </w:rPr>
              <m:t>E</m:t>
            </m:r>
          </m:e>
          <m:sup>
            <m:r>
              <w:rPr>
                <w:color w:val="000000"/>
              </w:rPr>
              <m:t>2</m:t>
            </m:r>
          </m:sup>
        </m:sSup>
      </m:oMath>
      <w:r>
        <w:rPr>
          <w:color w:val="000000"/>
          <w:rtl/>
        </w:rPr>
        <w:t>, נקבל את עוצמת האור הנקלט:</w:t>
      </w:r>
    </w:p>
    <w:p w14:paraId="19CDE1FA" w14:textId="77777777" w:rsidR="001D5761" w:rsidRDefault="00000000">
      <w:pPr>
        <w:bidi/>
        <w:jc w:val="center"/>
        <w:rPr>
          <w:color w:val="000000"/>
        </w:rPr>
      </w:pPr>
      <m:oMathPara>
        <m:oMath>
          <m:r>
            <w:rPr>
              <w:color w:val="000000"/>
            </w:rPr>
            <m:t>I=</m:t>
          </m:r>
          <m:sSub>
            <m:sSubPr>
              <m:ctrlPr>
                <w:rPr>
                  <w:color w:val="000000"/>
                </w:rPr>
              </m:ctrlPr>
            </m:sSubPr>
            <m:e>
              <m:r>
                <w:rPr>
                  <w:color w:val="000000"/>
                </w:rPr>
                <m:t>I</m:t>
              </m:r>
            </m:e>
            <m:sub>
              <m:r>
                <w:rPr>
                  <w:color w:val="000000"/>
                </w:rPr>
                <m:t>0</m:t>
              </m:r>
            </m:sub>
          </m:sSub>
          <m:sSup>
            <m:sSupPr>
              <m:ctrlPr>
                <w:rPr>
                  <w:color w:val="000000"/>
                </w:rPr>
              </m:ctrlPr>
            </m:sSupPr>
            <m:e>
              <m:r>
                <w:rPr>
                  <w:color w:val="000000"/>
                </w:rPr>
                <m:t>sin</m:t>
              </m:r>
            </m:e>
            <m:sup>
              <m:r>
                <w:rPr>
                  <w:color w:val="000000"/>
                </w:rPr>
                <m:t>4</m:t>
              </m:r>
            </m:sup>
          </m:sSup>
          <m:r>
            <w:rPr>
              <w:color w:val="000000"/>
            </w:rPr>
            <m:t>(θ)⇒</m:t>
          </m:r>
          <m:f>
            <m:fPr>
              <m:ctrlPr>
                <w:rPr>
                  <w:color w:val="000000"/>
                </w:rPr>
              </m:ctrlPr>
            </m:fPr>
            <m:num>
              <m:r>
                <w:rPr>
                  <w:color w:val="000000"/>
                </w:rPr>
                <m:t>I</m:t>
              </m:r>
            </m:num>
            <m:den>
              <m:sSub>
                <m:sSubPr>
                  <m:ctrlPr>
                    <w:rPr>
                      <w:color w:val="000000"/>
                    </w:rPr>
                  </m:ctrlPr>
                </m:sSubPr>
                <m:e>
                  <m:r>
                    <w:rPr>
                      <w:color w:val="000000"/>
                    </w:rPr>
                    <m:t>I</m:t>
                  </m:r>
                </m:e>
                <m:sub>
                  <m:r>
                    <w:rPr>
                      <w:color w:val="000000"/>
                    </w:rPr>
                    <m:t>max</m:t>
                  </m:r>
                </m:sub>
              </m:sSub>
            </m:den>
          </m:f>
          <m:r>
            <w:rPr>
              <w:color w:val="000000"/>
            </w:rPr>
            <m:t>=</m:t>
          </m:r>
          <m:sSup>
            <m:sSupPr>
              <m:ctrlPr>
                <w:rPr>
                  <w:color w:val="000000"/>
                </w:rPr>
              </m:ctrlPr>
            </m:sSupPr>
            <m:e>
              <m:r>
                <w:rPr>
                  <w:color w:val="000000"/>
                </w:rPr>
                <m:t>sin</m:t>
              </m:r>
            </m:e>
            <m:sup>
              <m:r>
                <w:rPr>
                  <w:color w:val="000000"/>
                </w:rPr>
                <m:t>4</m:t>
              </m:r>
            </m:sup>
          </m:sSup>
          <m:r>
            <w:rPr>
              <w:color w:val="000000"/>
            </w:rPr>
            <m:t>(θ)</m:t>
          </m:r>
        </m:oMath>
      </m:oMathPara>
    </w:p>
    <w:p w14:paraId="0A62EAAC" w14:textId="77777777" w:rsidR="001D5761" w:rsidRDefault="00000000">
      <w:pPr>
        <w:pBdr>
          <w:top w:val="nil"/>
          <w:left w:val="nil"/>
          <w:bottom w:val="nil"/>
          <w:right w:val="nil"/>
          <w:between w:val="nil"/>
        </w:pBdr>
        <w:bidi/>
        <w:spacing w:before="180" w:after="180"/>
        <w:rPr>
          <w:color w:val="000000"/>
        </w:rPr>
      </w:pPr>
      <w:r>
        <w:rPr>
          <w:color w:val="000000"/>
          <w:rtl/>
        </w:rPr>
        <w:t xml:space="preserve">כאשר </w:t>
      </w:r>
      <m:oMath>
        <m:sSub>
          <m:sSubPr>
            <m:ctrlPr>
              <w:rPr>
                <w:color w:val="000000"/>
              </w:rPr>
            </m:ctrlPr>
          </m:sSubPr>
          <m:e>
            <m:r>
              <w:rPr>
                <w:color w:val="000000"/>
              </w:rPr>
              <m:t>I</m:t>
            </m:r>
          </m:e>
          <m:sub>
            <m:r>
              <w:rPr>
                <w:color w:val="000000"/>
              </w:rPr>
              <m:t>max</m:t>
            </m:r>
          </m:sub>
        </m:sSub>
      </m:oMath>
      <w:r>
        <w:rPr>
          <w:color w:val="000000"/>
          <w:rtl/>
        </w:rPr>
        <w:t xml:space="preserve"> היא העוצמה הנקלטת המרבית כאשר </w:t>
      </w:r>
      <m:oMath>
        <m:r>
          <w:rPr>
            <w:rFonts w:ascii="Cambria Math" w:hAnsi="Cambria Math"/>
          </w:rPr>
          <m:t>θ</m:t>
        </m:r>
        <m:r>
          <w:rPr>
            <w:color w:val="000000"/>
          </w:rPr>
          <m:t>=</m:t>
        </m:r>
        <m:sSup>
          <m:sSupPr>
            <m:ctrlPr>
              <w:rPr>
                <w:color w:val="000000"/>
              </w:rPr>
            </m:ctrlPr>
          </m:sSupPr>
          <m:e>
            <m:r>
              <w:rPr>
                <w:color w:val="000000"/>
              </w:rPr>
              <m:t>90</m:t>
            </m:r>
          </m:e>
          <m:sup>
            <m:r>
              <w:rPr>
                <w:color w:val="000000"/>
              </w:rPr>
              <m:t>∘</m:t>
            </m:r>
          </m:sup>
        </m:sSup>
      </m:oMath>
      <w:r>
        <w:rPr>
          <w:color w:val="000000"/>
        </w:rPr>
        <w:t>.</w:t>
      </w:r>
    </w:p>
    <w:p w14:paraId="0FD17A77" w14:textId="77777777" w:rsidR="001D5761" w:rsidRDefault="00000000">
      <w:pPr>
        <w:pStyle w:val="Heading2"/>
        <w:bidi/>
      </w:pPr>
      <w:r>
        <w:rPr>
          <w:rFonts w:ascii="Arial" w:eastAsia="Arial" w:hAnsi="Arial" w:cs="Arial"/>
          <w:rtl/>
        </w:rPr>
        <w:t>מערכת</w:t>
      </w:r>
      <w:r>
        <w:rPr>
          <w:rtl/>
        </w:rPr>
        <w:t xml:space="preserve"> </w:t>
      </w:r>
      <w:r>
        <w:rPr>
          <w:rFonts w:ascii="Arial" w:eastAsia="Arial" w:hAnsi="Arial" w:cs="Arial"/>
          <w:rtl/>
        </w:rPr>
        <w:t>המדידה</w:t>
      </w:r>
      <w:r>
        <w:rPr>
          <w:rtl/>
        </w:rPr>
        <w:t xml:space="preserve"> </w:t>
      </w:r>
      <w:r>
        <w:rPr>
          <w:rFonts w:ascii="Arial" w:eastAsia="Arial" w:hAnsi="Arial" w:cs="Arial"/>
          <w:rtl/>
        </w:rPr>
        <w:t>ומהלך</w:t>
      </w:r>
      <w:r>
        <w:rPr>
          <w:rtl/>
        </w:rPr>
        <w:t xml:space="preserve"> </w:t>
      </w:r>
      <w:r>
        <w:rPr>
          <w:rFonts w:ascii="Arial" w:eastAsia="Arial" w:hAnsi="Arial" w:cs="Arial"/>
          <w:rtl/>
        </w:rPr>
        <w:t>הניסוי</w:t>
      </w:r>
    </w:p>
    <w:p w14:paraId="7253E09F" w14:textId="77777777" w:rsidR="001D5761" w:rsidRDefault="00000000">
      <w:pPr>
        <w:pBdr>
          <w:top w:val="nil"/>
          <w:left w:val="nil"/>
          <w:bottom w:val="nil"/>
          <w:right w:val="nil"/>
          <w:between w:val="nil"/>
        </w:pBdr>
        <w:bidi/>
        <w:spacing w:before="180" w:after="180"/>
        <w:rPr>
          <w:color w:val="000000"/>
        </w:rPr>
      </w:pPr>
      <w:r>
        <w:rPr>
          <w:color w:val="000000"/>
          <w:rtl/>
        </w:rPr>
        <w:t>מערכת המדידה זהה לזהו שתוארה בחלק 1 של הניסוי, בתוספת סריג מתכתי (מערך תילים מוליכים מקבילים) שהוצב על המסילה בין המשדר למקלט.</w:t>
      </w:r>
    </w:p>
    <w:p w14:paraId="16DD3936" w14:textId="77777777" w:rsidR="001D5761" w:rsidRDefault="00000000">
      <w:pPr>
        <w:pBdr>
          <w:top w:val="nil"/>
          <w:left w:val="nil"/>
          <w:bottom w:val="nil"/>
          <w:right w:val="nil"/>
          <w:between w:val="nil"/>
        </w:pBdr>
        <w:bidi/>
        <w:spacing w:before="180" w:after="180"/>
        <w:rPr>
          <w:color w:val="000000"/>
        </w:rPr>
      </w:pPr>
      <w:r>
        <w:rPr>
          <w:color w:val="000000"/>
          <w:rtl/>
        </w:rPr>
        <w:t>הצבנו את הסריג המתכתי בין המשדר למקלט כך שבמצב ההתחלתי התילים מקבילים לכיוון הקיטוב המשותף של המשדר והמקלט.</w:t>
      </w:r>
    </w:p>
    <w:p w14:paraId="3FE8936D" w14:textId="77777777" w:rsidR="001D5761" w:rsidRDefault="00000000">
      <w:pPr>
        <w:pBdr>
          <w:top w:val="nil"/>
          <w:left w:val="nil"/>
          <w:bottom w:val="nil"/>
          <w:right w:val="nil"/>
          <w:between w:val="nil"/>
        </w:pBdr>
        <w:bidi/>
        <w:spacing w:before="180" w:after="180"/>
        <w:rPr>
          <w:color w:val="000000"/>
        </w:rPr>
      </w:pPr>
      <w:r>
        <w:rPr>
          <w:color w:val="000000"/>
          <w:rtl/>
        </w:rPr>
        <w:lastRenderedPageBreak/>
        <w:t>במצב זה הזרם הנמדד היה אפס.</w:t>
      </w:r>
    </w:p>
    <w:p w14:paraId="586C8906" w14:textId="77777777" w:rsidR="001D5761" w:rsidRDefault="00000000">
      <w:pPr>
        <w:pBdr>
          <w:top w:val="nil"/>
          <w:left w:val="nil"/>
          <w:bottom w:val="nil"/>
          <w:right w:val="nil"/>
          <w:between w:val="nil"/>
        </w:pBdr>
        <w:bidi/>
        <w:spacing w:before="180" w:after="180"/>
        <w:rPr>
          <w:color w:val="000000"/>
        </w:rPr>
      </w:pPr>
      <w:r>
        <w:rPr>
          <w:color w:val="000000"/>
          <w:rtl/>
        </w:rPr>
        <w:t xml:space="preserve">לאחר מכן סובבנו את המשדר והמקלט יחד בקפיצות של </w:t>
      </w:r>
      <m:oMath>
        <m:sSup>
          <m:sSupPr>
            <m:ctrlPr>
              <w:rPr>
                <w:color w:val="000000"/>
              </w:rPr>
            </m:ctrlPr>
          </m:sSupPr>
          <m:e>
            <m:r>
              <w:rPr>
                <w:color w:val="000000"/>
              </w:rPr>
              <m:t>10</m:t>
            </m:r>
          </m:e>
          <m:sup>
            <m:r>
              <w:rPr>
                <w:color w:val="000000"/>
              </w:rPr>
              <m:t>∘</m:t>
            </m:r>
          </m:sup>
        </m:sSup>
      </m:oMath>
      <w:r>
        <w:rPr>
          <w:color w:val="000000"/>
          <w:rtl/>
        </w:rPr>
        <w:t xml:space="preserve"> עד שהגענו לזווית </w:t>
      </w:r>
      <m:oMath>
        <m:sSup>
          <m:sSupPr>
            <m:ctrlPr>
              <w:rPr>
                <w:color w:val="000000"/>
              </w:rPr>
            </m:ctrlPr>
          </m:sSupPr>
          <m:e>
            <m:r>
              <w:rPr>
                <w:color w:val="000000"/>
              </w:rPr>
              <m:t>90</m:t>
            </m:r>
          </m:e>
          <m:sup>
            <m:r>
              <w:rPr>
                <w:color w:val="000000"/>
              </w:rPr>
              <m:t>∘</m:t>
            </m:r>
          </m:sup>
        </m:sSup>
      </m:oMath>
      <w:r>
        <w:rPr>
          <w:color w:val="000000"/>
        </w:rPr>
        <w:t>.</w:t>
      </w:r>
    </w:p>
    <w:p w14:paraId="56D18F82" w14:textId="77777777" w:rsidR="001D5761" w:rsidRDefault="00000000">
      <w:pPr>
        <w:pBdr>
          <w:top w:val="nil"/>
          <w:left w:val="nil"/>
          <w:bottom w:val="nil"/>
          <w:right w:val="nil"/>
          <w:between w:val="nil"/>
        </w:pBdr>
        <w:bidi/>
        <w:spacing w:before="180" w:after="180"/>
        <w:rPr>
          <w:color w:val="000000"/>
        </w:rPr>
      </w:pPr>
      <w:r>
        <w:rPr>
          <w:color w:val="000000"/>
          <w:rtl/>
        </w:rPr>
        <w:t>גם כאן, נרשם הזרם הנמדד בכל זווית.</w:t>
      </w:r>
    </w:p>
    <w:p w14:paraId="407B5062" w14:textId="77777777" w:rsidR="001D5761" w:rsidRDefault="00000000">
      <w:pPr>
        <w:pStyle w:val="Heading2"/>
        <w:bidi/>
      </w:pPr>
      <w:r>
        <w:rPr>
          <w:rFonts w:ascii="Arial" w:eastAsia="Arial" w:hAnsi="Arial" w:cs="Arial"/>
          <w:rtl/>
        </w:rPr>
        <w:t>תוצאות</w:t>
      </w:r>
      <w:r>
        <w:rPr>
          <w:rtl/>
        </w:rPr>
        <w:t xml:space="preserve"> </w:t>
      </w:r>
      <w:r>
        <w:rPr>
          <w:rFonts w:ascii="Arial" w:eastAsia="Arial" w:hAnsi="Arial" w:cs="Arial"/>
          <w:rtl/>
        </w:rPr>
        <w:t>וניתוח</w:t>
      </w:r>
    </w:p>
    <w:p w14:paraId="55C7977E" w14:textId="77777777" w:rsidR="001D5761" w:rsidRDefault="00000000">
      <w:pPr>
        <w:pBdr>
          <w:top w:val="nil"/>
          <w:left w:val="nil"/>
          <w:bottom w:val="nil"/>
          <w:right w:val="nil"/>
          <w:between w:val="nil"/>
        </w:pBdr>
        <w:bidi/>
        <w:spacing w:before="180" w:after="180"/>
        <w:rPr>
          <w:color w:val="000000"/>
        </w:rPr>
      </w:pPr>
      <w:r>
        <w:rPr>
          <w:color w:val="000000"/>
          <w:rtl/>
        </w:rPr>
        <w:t>תוצאות המדידה של הזרם במקלט כפונקציה של זווית המשדר והמקלט ביחס לכיוון התילים מוצגות בטבלה:</w:t>
      </w:r>
    </w:p>
    <w:p w14:paraId="650B9915" w14:textId="77777777" w:rsidR="001D5761" w:rsidRDefault="00000000">
      <w:pPr>
        <w:keepNext/>
        <w:pBdr>
          <w:top w:val="nil"/>
          <w:left w:val="nil"/>
          <w:bottom w:val="nil"/>
          <w:right w:val="nil"/>
          <w:between w:val="nil"/>
        </w:pBdr>
        <w:bidi/>
        <w:spacing w:after="120"/>
        <w:rPr>
          <w:i/>
          <w:iCs/>
          <w:color w:val="000000"/>
        </w:rPr>
      </w:pPr>
      <w:r>
        <w:rPr>
          <w:i/>
          <w:iCs/>
          <w:color w:val="000000"/>
          <w:rtl/>
        </w:rPr>
        <w:t>מדידת זרם במקלט כפונקציה של זווית הקיטוב של המשדר</w:t>
      </w:r>
    </w:p>
    <w:tbl>
      <w:tblPr>
        <w:tblStyle w:val="a0"/>
        <w:bidiVisual/>
        <w:tblW w:w="792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980"/>
        <w:gridCol w:w="1980"/>
        <w:gridCol w:w="1980"/>
        <w:gridCol w:w="1980"/>
      </w:tblGrid>
      <w:tr w:rsidR="001D5761" w14:paraId="7C965043" w14:textId="77777777" w:rsidTr="001D5761">
        <w:trPr>
          <w:cnfStyle w:val="100000000000" w:firstRow="1" w:lastRow="0" w:firstColumn="0" w:lastColumn="0" w:oddVBand="0" w:evenVBand="0" w:oddHBand="0" w:evenHBand="0" w:firstRowFirstColumn="0" w:firstRowLastColumn="0" w:lastRowFirstColumn="0" w:lastRowLastColumn="0"/>
          <w:tblHeader/>
        </w:trPr>
        <w:tc>
          <w:tcPr>
            <w:tcW w:w="1980" w:type="dxa"/>
          </w:tcPr>
          <w:p w14:paraId="08FCB271" w14:textId="77777777" w:rsidR="001D5761" w:rsidRDefault="00000000">
            <w:pPr>
              <w:spacing w:after="120"/>
              <w:jc w:val="center"/>
              <w:rPr>
                <w:color w:val="000000"/>
              </w:rPr>
            </w:pPr>
            <m:oMathPara>
              <m:oMath>
                <m:sSup>
                  <m:sSupPr>
                    <m:ctrlPr>
                      <w:rPr>
                        <w:rFonts w:ascii="Cambria Math" w:hAnsi="Cambria Math"/>
                        <w:i/>
                        <w:iCs/>
                      </w:rPr>
                    </m:ctrlPr>
                  </m:sSupPr>
                  <m:e>
                    <m:r>
                      <w:rPr>
                        <w:rFonts w:ascii="Cambria Math" w:hAnsi="Cambria Math"/>
                      </w:rPr>
                      <m:t>sin</m:t>
                    </m:r>
                  </m:e>
                  <m:sup>
                    <m:r>
                      <w:rPr>
                        <w:rFonts w:ascii="Cambria Math" w:hAnsi="Cambria Math"/>
                      </w:rPr>
                      <m:t>4</m:t>
                    </m:r>
                  </m:sup>
                </m:sSup>
                <m:r>
                  <w:rPr>
                    <w:rFonts w:ascii="Cambria Math" w:hAnsi="Cambria Math"/>
                  </w:rPr>
                  <m:t>(θ)</m:t>
                </m:r>
              </m:oMath>
            </m:oMathPara>
          </w:p>
        </w:tc>
        <w:tc>
          <w:tcPr>
            <w:tcW w:w="1980" w:type="dxa"/>
          </w:tcPr>
          <w:p w14:paraId="61565D89" w14:textId="77777777" w:rsidR="001D5761" w:rsidRDefault="00000000">
            <w:pPr>
              <w:spacing w:after="120"/>
              <w:jc w:val="center"/>
              <w:rPr>
                <w:color w:val="000000"/>
              </w:rPr>
            </w:pPr>
            <m:oMath>
              <m:f>
                <m:fPr>
                  <m:ctrlPr>
                    <w:rPr>
                      <w:rFonts w:ascii="Cambria Math" w:hAnsi="Cambria Math"/>
                      <w:i/>
                      <w:iCs/>
                    </w:rPr>
                  </m:ctrlPr>
                </m:fPr>
                <m:num>
                  <m:r>
                    <w:rPr>
                      <w:rFonts w:ascii="Cambria Math" w:hAnsi="Cambria Math"/>
                    </w:rPr>
                    <m:t>I</m:t>
                  </m:r>
                </m:num>
                <m:den>
                  <m:sSub>
                    <m:sSubPr>
                      <m:ctrlPr>
                        <w:rPr>
                          <w:rFonts w:ascii="Cambria Math" w:hAnsi="Cambria Math"/>
                          <w:i/>
                          <w:iCs/>
                        </w:rPr>
                      </m:ctrlPr>
                    </m:sSubPr>
                    <m:e>
                      <m:r>
                        <w:rPr>
                          <w:rFonts w:ascii="Cambria Math" w:hAnsi="Cambria Math"/>
                        </w:rPr>
                        <m:t>I</m:t>
                      </m:r>
                    </m:e>
                    <m:sub>
                      <m:r>
                        <w:rPr>
                          <w:rFonts w:ascii="Cambria Math" w:hAnsi="Cambria Math"/>
                        </w:rPr>
                        <m:t>max</m:t>
                      </m:r>
                    </m:sub>
                  </m:sSub>
                </m:den>
              </m:f>
            </m:oMath>
            <w:r>
              <w:rPr>
                <w:i/>
                <w:iCs/>
              </w:rPr>
              <w:t xml:space="preserve"> </w:t>
            </w:r>
          </w:p>
        </w:tc>
        <w:tc>
          <w:tcPr>
            <w:tcW w:w="1980" w:type="dxa"/>
          </w:tcPr>
          <w:p w14:paraId="494F2B5C" w14:textId="77777777" w:rsidR="001D5761" w:rsidRDefault="00000000">
            <w:pPr>
              <w:spacing w:before="36" w:after="36"/>
              <w:jc w:val="center"/>
            </w:pPr>
            <w:r>
              <w:t>I [mA]</w:t>
            </w:r>
          </w:p>
        </w:tc>
        <w:tc>
          <w:tcPr>
            <w:tcW w:w="1980" w:type="dxa"/>
          </w:tcPr>
          <w:p w14:paraId="7D3F330C" w14:textId="77777777" w:rsidR="001D5761" w:rsidRDefault="00000000">
            <w:pPr>
              <w:spacing w:before="36" w:after="36"/>
              <w:jc w:val="center"/>
            </w:pPr>
            <w:r>
              <w:t>θ [</w:t>
            </w:r>
            <w:r>
              <w:rPr>
                <w:rtl/>
              </w:rPr>
              <w:t>מעלות</w:t>
            </w:r>
            <w:r>
              <w:t>]</w:t>
            </w:r>
          </w:p>
        </w:tc>
      </w:tr>
      <w:tr w:rsidR="001D5761" w14:paraId="0E1EB902" w14:textId="77777777" w:rsidTr="001D5761">
        <w:tc>
          <w:tcPr>
            <w:tcW w:w="1980" w:type="dxa"/>
          </w:tcPr>
          <w:p w14:paraId="2D9212C0" w14:textId="77777777" w:rsidR="001D5761" w:rsidRDefault="00000000">
            <w:pPr>
              <w:pBdr>
                <w:top w:val="nil"/>
                <w:left w:val="nil"/>
                <w:bottom w:val="nil"/>
                <w:right w:val="nil"/>
                <w:between w:val="nil"/>
              </w:pBdr>
              <w:bidi/>
              <w:spacing w:before="36" w:after="36"/>
              <w:jc w:val="center"/>
              <w:rPr>
                <w:color w:val="000000"/>
              </w:rPr>
            </w:pPr>
            <w:r>
              <w:rPr>
                <w:color w:val="000000"/>
              </w:rPr>
              <w:t>0</w:t>
            </w:r>
          </w:p>
        </w:tc>
        <w:tc>
          <w:tcPr>
            <w:tcW w:w="1980" w:type="dxa"/>
          </w:tcPr>
          <w:p w14:paraId="57E625B1" w14:textId="77777777" w:rsidR="001D5761" w:rsidRDefault="00000000">
            <w:pPr>
              <w:pBdr>
                <w:top w:val="nil"/>
                <w:left w:val="nil"/>
                <w:bottom w:val="nil"/>
                <w:right w:val="nil"/>
                <w:between w:val="nil"/>
              </w:pBdr>
              <w:bidi/>
              <w:spacing w:before="36" w:after="36"/>
              <w:jc w:val="center"/>
              <w:rPr>
                <w:color w:val="000000"/>
              </w:rPr>
            </w:pPr>
            <w:r>
              <w:rPr>
                <w:color w:val="000000"/>
              </w:rPr>
              <w:t>0.004</w:t>
            </w:r>
          </w:p>
        </w:tc>
        <w:tc>
          <w:tcPr>
            <w:tcW w:w="1980" w:type="dxa"/>
          </w:tcPr>
          <w:p w14:paraId="3340DE41" w14:textId="77777777" w:rsidR="001D5761" w:rsidRDefault="00000000">
            <w:pPr>
              <w:pBdr>
                <w:top w:val="nil"/>
                <w:left w:val="nil"/>
                <w:bottom w:val="nil"/>
                <w:right w:val="nil"/>
                <w:between w:val="nil"/>
              </w:pBdr>
              <w:bidi/>
              <w:spacing w:before="36" w:after="36"/>
              <w:jc w:val="center"/>
              <w:rPr>
                <w:color w:val="000000"/>
              </w:rPr>
            </w:pPr>
            <w:r>
              <w:rPr>
                <w:color w:val="000000"/>
              </w:rPr>
              <w:t>0.06</w:t>
            </w:r>
          </w:p>
        </w:tc>
        <w:tc>
          <w:tcPr>
            <w:tcW w:w="1980" w:type="dxa"/>
          </w:tcPr>
          <w:p w14:paraId="5A9B2D1E" w14:textId="77777777" w:rsidR="001D5761" w:rsidRDefault="00000000">
            <w:pPr>
              <w:pBdr>
                <w:top w:val="nil"/>
                <w:left w:val="nil"/>
                <w:bottom w:val="nil"/>
                <w:right w:val="nil"/>
                <w:between w:val="nil"/>
              </w:pBdr>
              <w:bidi/>
              <w:spacing w:before="36" w:after="36"/>
              <w:jc w:val="center"/>
              <w:rPr>
                <w:color w:val="000000"/>
              </w:rPr>
            </w:pPr>
            <m:oMath>
              <m:sSup>
                <m:sSupPr>
                  <m:ctrlPr>
                    <w:rPr>
                      <w:color w:val="000000"/>
                    </w:rPr>
                  </m:ctrlPr>
                </m:sSupPr>
                <m:e>
                  <m:r>
                    <w:rPr>
                      <w:color w:val="000000"/>
                    </w:rPr>
                    <m:t>0</m:t>
                  </m:r>
                </m:e>
                <m:sup>
                  <m:r>
                    <w:rPr>
                      <w:color w:val="000000"/>
                    </w:rPr>
                    <m:t>∘</m:t>
                  </m:r>
                </m:sup>
              </m:sSup>
            </m:oMath>
            <w:r>
              <w:rPr>
                <w:color w:val="000000"/>
              </w:rPr>
              <w:t>​</w:t>
            </w:r>
          </w:p>
        </w:tc>
      </w:tr>
      <w:tr w:rsidR="001D5761" w14:paraId="3482A6E7" w14:textId="77777777" w:rsidTr="001D5761">
        <w:tc>
          <w:tcPr>
            <w:tcW w:w="1980" w:type="dxa"/>
          </w:tcPr>
          <w:p w14:paraId="4BAC44C9" w14:textId="77777777" w:rsidR="001D5761" w:rsidRDefault="00000000">
            <w:pPr>
              <w:pBdr>
                <w:top w:val="nil"/>
                <w:left w:val="nil"/>
                <w:bottom w:val="nil"/>
                <w:right w:val="nil"/>
                <w:between w:val="nil"/>
              </w:pBdr>
              <w:bidi/>
              <w:spacing w:before="36" w:after="36"/>
              <w:jc w:val="center"/>
              <w:rPr>
                <w:color w:val="000000"/>
              </w:rPr>
            </w:pPr>
            <w:r>
              <w:rPr>
                <w:color w:val="000000"/>
              </w:rPr>
              <w:t>0.001</w:t>
            </w:r>
          </w:p>
        </w:tc>
        <w:tc>
          <w:tcPr>
            <w:tcW w:w="1980" w:type="dxa"/>
          </w:tcPr>
          <w:p w14:paraId="2AD7C2AA" w14:textId="77777777" w:rsidR="001D5761" w:rsidRDefault="00000000">
            <w:pPr>
              <w:pBdr>
                <w:top w:val="nil"/>
                <w:left w:val="nil"/>
                <w:bottom w:val="nil"/>
                <w:right w:val="nil"/>
                <w:between w:val="nil"/>
              </w:pBdr>
              <w:bidi/>
              <w:spacing w:before="36" w:after="36"/>
              <w:jc w:val="center"/>
              <w:rPr>
                <w:color w:val="000000"/>
              </w:rPr>
            </w:pPr>
            <w:r>
              <w:rPr>
                <w:color w:val="000000"/>
              </w:rPr>
              <w:t>0.004</w:t>
            </w:r>
          </w:p>
        </w:tc>
        <w:tc>
          <w:tcPr>
            <w:tcW w:w="1980" w:type="dxa"/>
          </w:tcPr>
          <w:p w14:paraId="3253BFF6" w14:textId="77777777" w:rsidR="001D5761" w:rsidRDefault="00000000">
            <w:pPr>
              <w:pBdr>
                <w:top w:val="nil"/>
                <w:left w:val="nil"/>
                <w:bottom w:val="nil"/>
                <w:right w:val="nil"/>
                <w:between w:val="nil"/>
              </w:pBdr>
              <w:bidi/>
              <w:spacing w:before="36" w:after="36"/>
              <w:jc w:val="center"/>
              <w:rPr>
                <w:color w:val="000000"/>
              </w:rPr>
            </w:pPr>
            <w:r>
              <w:rPr>
                <w:color w:val="000000"/>
              </w:rPr>
              <w:t>0.06</w:t>
            </w:r>
          </w:p>
        </w:tc>
        <w:tc>
          <w:tcPr>
            <w:tcW w:w="1980" w:type="dxa"/>
          </w:tcPr>
          <w:p w14:paraId="51F80FCA" w14:textId="77777777" w:rsidR="001D5761" w:rsidRDefault="00000000">
            <w:pPr>
              <w:pBdr>
                <w:top w:val="nil"/>
                <w:left w:val="nil"/>
                <w:bottom w:val="nil"/>
                <w:right w:val="nil"/>
                <w:between w:val="nil"/>
              </w:pBdr>
              <w:bidi/>
              <w:spacing w:before="36" w:after="36"/>
              <w:jc w:val="center"/>
              <w:rPr>
                <w:color w:val="000000"/>
              </w:rPr>
            </w:pPr>
            <m:oMath>
              <m:sSup>
                <m:sSupPr>
                  <m:ctrlPr>
                    <w:rPr>
                      <w:color w:val="000000"/>
                    </w:rPr>
                  </m:ctrlPr>
                </m:sSupPr>
                <m:e>
                  <m:r>
                    <w:rPr>
                      <w:color w:val="000000"/>
                    </w:rPr>
                    <m:t>10</m:t>
                  </m:r>
                </m:e>
                <m:sup>
                  <m:r>
                    <w:rPr>
                      <w:color w:val="000000"/>
                    </w:rPr>
                    <m:t>∘</m:t>
                  </m:r>
                </m:sup>
              </m:sSup>
            </m:oMath>
            <w:r>
              <w:rPr>
                <w:color w:val="000000"/>
              </w:rPr>
              <w:t>​</w:t>
            </w:r>
          </w:p>
        </w:tc>
      </w:tr>
      <w:tr w:rsidR="001D5761" w14:paraId="479D51F4" w14:textId="77777777" w:rsidTr="001D5761">
        <w:tc>
          <w:tcPr>
            <w:tcW w:w="1980" w:type="dxa"/>
          </w:tcPr>
          <w:p w14:paraId="1349C2B0" w14:textId="77777777" w:rsidR="001D5761" w:rsidRDefault="00000000">
            <w:pPr>
              <w:pBdr>
                <w:top w:val="nil"/>
                <w:left w:val="nil"/>
                <w:bottom w:val="nil"/>
                <w:right w:val="nil"/>
                <w:between w:val="nil"/>
              </w:pBdr>
              <w:bidi/>
              <w:spacing w:before="36" w:after="36"/>
              <w:jc w:val="center"/>
              <w:rPr>
                <w:color w:val="000000"/>
              </w:rPr>
            </w:pPr>
            <w:r>
              <w:rPr>
                <w:color w:val="000000"/>
              </w:rPr>
              <w:t>0.0137</w:t>
            </w:r>
          </w:p>
        </w:tc>
        <w:tc>
          <w:tcPr>
            <w:tcW w:w="1980" w:type="dxa"/>
          </w:tcPr>
          <w:p w14:paraId="0FBE9A74" w14:textId="77777777" w:rsidR="001D5761" w:rsidRDefault="00000000">
            <w:pPr>
              <w:pBdr>
                <w:top w:val="nil"/>
                <w:left w:val="nil"/>
                <w:bottom w:val="nil"/>
                <w:right w:val="nil"/>
                <w:between w:val="nil"/>
              </w:pBdr>
              <w:bidi/>
              <w:spacing w:before="36" w:after="36"/>
              <w:jc w:val="center"/>
              <w:rPr>
                <w:color w:val="000000"/>
              </w:rPr>
            </w:pPr>
            <w:r>
              <w:rPr>
                <w:color w:val="000000"/>
              </w:rPr>
              <w:t>0.039</w:t>
            </w:r>
          </w:p>
        </w:tc>
        <w:tc>
          <w:tcPr>
            <w:tcW w:w="1980" w:type="dxa"/>
          </w:tcPr>
          <w:p w14:paraId="1E3816AE" w14:textId="77777777" w:rsidR="001D5761" w:rsidRDefault="00000000">
            <w:pPr>
              <w:pBdr>
                <w:top w:val="nil"/>
                <w:left w:val="nil"/>
                <w:bottom w:val="nil"/>
                <w:right w:val="nil"/>
                <w:between w:val="nil"/>
              </w:pBdr>
              <w:bidi/>
              <w:spacing w:before="36" w:after="36"/>
              <w:jc w:val="center"/>
              <w:rPr>
                <w:color w:val="000000"/>
              </w:rPr>
            </w:pPr>
            <w:r>
              <w:rPr>
                <w:color w:val="000000"/>
              </w:rPr>
              <w:t>0.54</w:t>
            </w:r>
          </w:p>
        </w:tc>
        <w:tc>
          <w:tcPr>
            <w:tcW w:w="1980" w:type="dxa"/>
          </w:tcPr>
          <w:p w14:paraId="68CAD013" w14:textId="77777777" w:rsidR="001D5761" w:rsidRDefault="00000000">
            <w:pPr>
              <w:pBdr>
                <w:top w:val="nil"/>
                <w:left w:val="nil"/>
                <w:bottom w:val="nil"/>
                <w:right w:val="nil"/>
                <w:between w:val="nil"/>
              </w:pBdr>
              <w:bidi/>
              <w:spacing w:before="36" w:after="36"/>
              <w:jc w:val="center"/>
              <w:rPr>
                <w:color w:val="000000"/>
              </w:rPr>
            </w:pPr>
            <m:oMath>
              <m:sSup>
                <m:sSupPr>
                  <m:ctrlPr>
                    <w:rPr>
                      <w:color w:val="000000"/>
                    </w:rPr>
                  </m:ctrlPr>
                </m:sSupPr>
                <m:e>
                  <m:r>
                    <w:rPr>
                      <w:color w:val="000000"/>
                    </w:rPr>
                    <m:t>20</m:t>
                  </m:r>
                </m:e>
                <m:sup>
                  <m:r>
                    <w:rPr>
                      <w:color w:val="000000"/>
                    </w:rPr>
                    <m:t>∘</m:t>
                  </m:r>
                </m:sup>
              </m:sSup>
            </m:oMath>
            <w:r>
              <w:rPr>
                <w:color w:val="000000"/>
              </w:rPr>
              <w:t>​</w:t>
            </w:r>
          </w:p>
        </w:tc>
      </w:tr>
      <w:tr w:rsidR="001D5761" w14:paraId="2B3154EA" w14:textId="77777777" w:rsidTr="001D5761">
        <w:tc>
          <w:tcPr>
            <w:tcW w:w="1980" w:type="dxa"/>
          </w:tcPr>
          <w:p w14:paraId="795DCA70" w14:textId="77777777" w:rsidR="001D5761" w:rsidRDefault="00000000">
            <w:pPr>
              <w:pBdr>
                <w:top w:val="nil"/>
                <w:left w:val="nil"/>
                <w:bottom w:val="nil"/>
                <w:right w:val="nil"/>
                <w:between w:val="nil"/>
              </w:pBdr>
              <w:bidi/>
              <w:spacing w:before="36" w:after="36"/>
              <w:jc w:val="center"/>
              <w:rPr>
                <w:color w:val="000000"/>
              </w:rPr>
            </w:pPr>
            <w:r>
              <w:rPr>
                <w:color w:val="000000"/>
              </w:rPr>
              <w:t>0.0625</w:t>
            </w:r>
          </w:p>
        </w:tc>
        <w:tc>
          <w:tcPr>
            <w:tcW w:w="1980" w:type="dxa"/>
          </w:tcPr>
          <w:p w14:paraId="1E2C31DC" w14:textId="77777777" w:rsidR="001D5761" w:rsidRDefault="00000000">
            <w:pPr>
              <w:pBdr>
                <w:top w:val="nil"/>
                <w:left w:val="nil"/>
                <w:bottom w:val="nil"/>
                <w:right w:val="nil"/>
                <w:between w:val="nil"/>
              </w:pBdr>
              <w:bidi/>
              <w:spacing w:before="36" w:after="36"/>
              <w:jc w:val="center"/>
              <w:rPr>
                <w:color w:val="000000"/>
              </w:rPr>
            </w:pPr>
            <w:r>
              <w:rPr>
                <w:color w:val="000000"/>
              </w:rPr>
              <w:t>0.145</w:t>
            </w:r>
          </w:p>
        </w:tc>
        <w:tc>
          <w:tcPr>
            <w:tcW w:w="1980" w:type="dxa"/>
          </w:tcPr>
          <w:p w14:paraId="2081927A" w14:textId="77777777" w:rsidR="001D5761" w:rsidRDefault="00000000">
            <w:pPr>
              <w:pBdr>
                <w:top w:val="nil"/>
                <w:left w:val="nil"/>
                <w:bottom w:val="nil"/>
                <w:right w:val="nil"/>
                <w:between w:val="nil"/>
              </w:pBdr>
              <w:bidi/>
              <w:spacing w:before="36" w:after="36"/>
              <w:jc w:val="center"/>
              <w:rPr>
                <w:color w:val="000000"/>
              </w:rPr>
            </w:pPr>
            <w:r>
              <w:rPr>
                <w:color w:val="000000"/>
              </w:rPr>
              <w:t>2.01</w:t>
            </w:r>
          </w:p>
        </w:tc>
        <w:tc>
          <w:tcPr>
            <w:tcW w:w="1980" w:type="dxa"/>
          </w:tcPr>
          <w:p w14:paraId="25DD05B9" w14:textId="77777777" w:rsidR="001D5761" w:rsidRDefault="00000000">
            <w:pPr>
              <w:pBdr>
                <w:top w:val="nil"/>
                <w:left w:val="nil"/>
                <w:bottom w:val="nil"/>
                <w:right w:val="nil"/>
                <w:between w:val="nil"/>
              </w:pBdr>
              <w:bidi/>
              <w:spacing w:before="36" w:after="36"/>
              <w:jc w:val="center"/>
              <w:rPr>
                <w:color w:val="000000"/>
              </w:rPr>
            </w:pPr>
            <m:oMath>
              <m:sSup>
                <m:sSupPr>
                  <m:ctrlPr>
                    <w:rPr>
                      <w:color w:val="000000"/>
                    </w:rPr>
                  </m:ctrlPr>
                </m:sSupPr>
                <m:e>
                  <m:r>
                    <w:rPr>
                      <w:color w:val="000000"/>
                    </w:rPr>
                    <m:t>30</m:t>
                  </m:r>
                </m:e>
                <m:sup>
                  <m:r>
                    <w:rPr>
                      <w:color w:val="000000"/>
                    </w:rPr>
                    <m:t>∘</m:t>
                  </m:r>
                </m:sup>
              </m:sSup>
            </m:oMath>
            <w:r>
              <w:rPr>
                <w:color w:val="000000"/>
              </w:rPr>
              <w:t>​</w:t>
            </w:r>
          </w:p>
        </w:tc>
      </w:tr>
      <w:tr w:rsidR="001D5761" w14:paraId="0B059904" w14:textId="77777777" w:rsidTr="001D5761">
        <w:tc>
          <w:tcPr>
            <w:tcW w:w="1980" w:type="dxa"/>
          </w:tcPr>
          <w:p w14:paraId="1E934C28" w14:textId="77777777" w:rsidR="001D5761" w:rsidRDefault="00000000">
            <w:pPr>
              <w:pBdr>
                <w:top w:val="nil"/>
                <w:left w:val="nil"/>
                <w:bottom w:val="nil"/>
                <w:right w:val="nil"/>
                <w:between w:val="nil"/>
              </w:pBdr>
              <w:bidi/>
              <w:spacing w:before="36" w:after="36"/>
              <w:jc w:val="center"/>
              <w:rPr>
                <w:color w:val="000000"/>
              </w:rPr>
            </w:pPr>
            <w:r>
              <w:rPr>
                <w:color w:val="000000"/>
              </w:rPr>
              <w:t>0.1707</w:t>
            </w:r>
          </w:p>
        </w:tc>
        <w:tc>
          <w:tcPr>
            <w:tcW w:w="1980" w:type="dxa"/>
          </w:tcPr>
          <w:p w14:paraId="13DD6863" w14:textId="77777777" w:rsidR="001D5761" w:rsidRDefault="00000000">
            <w:pPr>
              <w:pBdr>
                <w:top w:val="nil"/>
                <w:left w:val="nil"/>
                <w:bottom w:val="nil"/>
                <w:right w:val="nil"/>
                <w:between w:val="nil"/>
              </w:pBdr>
              <w:bidi/>
              <w:spacing w:before="36" w:after="36"/>
              <w:jc w:val="center"/>
              <w:rPr>
                <w:color w:val="000000"/>
              </w:rPr>
            </w:pPr>
            <w:r>
              <w:rPr>
                <w:color w:val="000000"/>
              </w:rPr>
              <w:t>0.289</w:t>
            </w:r>
          </w:p>
        </w:tc>
        <w:tc>
          <w:tcPr>
            <w:tcW w:w="1980" w:type="dxa"/>
          </w:tcPr>
          <w:p w14:paraId="2FFA46E1" w14:textId="77777777" w:rsidR="001D5761" w:rsidRDefault="00000000">
            <w:pPr>
              <w:pBdr>
                <w:top w:val="nil"/>
                <w:left w:val="nil"/>
                <w:bottom w:val="nil"/>
                <w:right w:val="nil"/>
                <w:between w:val="nil"/>
              </w:pBdr>
              <w:bidi/>
              <w:spacing w:before="36" w:after="36"/>
              <w:jc w:val="center"/>
              <w:rPr>
                <w:color w:val="000000"/>
              </w:rPr>
            </w:pPr>
            <w:r>
              <w:rPr>
                <w:color w:val="000000"/>
              </w:rPr>
              <w:t>4</w:t>
            </w:r>
          </w:p>
        </w:tc>
        <w:tc>
          <w:tcPr>
            <w:tcW w:w="1980" w:type="dxa"/>
          </w:tcPr>
          <w:p w14:paraId="2F7DDFF5" w14:textId="77777777" w:rsidR="001D5761" w:rsidRDefault="00000000">
            <w:pPr>
              <w:pBdr>
                <w:top w:val="nil"/>
                <w:left w:val="nil"/>
                <w:bottom w:val="nil"/>
                <w:right w:val="nil"/>
                <w:between w:val="nil"/>
              </w:pBdr>
              <w:bidi/>
              <w:spacing w:before="36" w:after="36"/>
              <w:jc w:val="center"/>
              <w:rPr>
                <w:color w:val="000000"/>
              </w:rPr>
            </w:pPr>
            <m:oMath>
              <m:sSup>
                <m:sSupPr>
                  <m:ctrlPr>
                    <w:rPr>
                      <w:color w:val="000000"/>
                    </w:rPr>
                  </m:ctrlPr>
                </m:sSupPr>
                <m:e>
                  <m:r>
                    <w:rPr>
                      <w:color w:val="000000"/>
                    </w:rPr>
                    <m:t>40</m:t>
                  </m:r>
                </m:e>
                <m:sup>
                  <m:r>
                    <w:rPr>
                      <w:color w:val="000000"/>
                    </w:rPr>
                    <m:t>∘</m:t>
                  </m:r>
                </m:sup>
              </m:sSup>
            </m:oMath>
            <w:r>
              <w:rPr>
                <w:color w:val="000000"/>
              </w:rPr>
              <w:t>​</w:t>
            </w:r>
          </w:p>
        </w:tc>
      </w:tr>
      <w:tr w:rsidR="001D5761" w14:paraId="5F05504C" w14:textId="77777777" w:rsidTr="001D5761">
        <w:tc>
          <w:tcPr>
            <w:tcW w:w="1980" w:type="dxa"/>
          </w:tcPr>
          <w:p w14:paraId="70CBEE37" w14:textId="77777777" w:rsidR="001D5761" w:rsidRDefault="00000000">
            <w:pPr>
              <w:pBdr>
                <w:top w:val="nil"/>
                <w:left w:val="nil"/>
                <w:bottom w:val="nil"/>
                <w:right w:val="nil"/>
                <w:between w:val="nil"/>
              </w:pBdr>
              <w:bidi/>
              <w:spacing w:before="36" w:after="36"/>
              <w:jc w:val="center"/>
              <w:rPr>
                <w:color w:val="000000"/>
              </w:rPr>
            </w:pPr>
            <w:r>
              <w:rPr>
                <w:color w:val="000000"/>
              </w:rPr>
              <w:t>0.344</w:t>
            </w:r>
          </w:p>
        </w:tc>
        <w:tc>
          <w:tcPr>
            <w:tcW w:w="1980" w:type="dxa"/>
          </w:tcPr>
          <w:p w14:paraId="5A7EA3EC" w14:textId="77777777" w:rsidR="001D5761" w:rsidRDefault="00000000">
            <w:pPr>
              <w:pBdr>
                <w:top w:val="nil"/>
                <w:left w:val="nil"/>
                <w:bottom w:val="nil"/>
                <w:right w:val="nil"/>
                <w:between w:val="nil"/>
              </w:pBdr>
              <w:bidi/>
              <w:spacing w:before="36" w:after="36"/>
              <w:jc w:val="center"/>
              <w:rPr>
                <w:color w:val="000000"/>
              </w:rPr>
            </w:pPr>
            <w:r>
              <w:rPr>
                <w:color w:val="000000"/>
              </w:rPr>
              <w:t>0.449</w:t>
            </w:r>
          </w:p>
        </w:tc>
        <w:tc>
          <w:tcPr>
            <w:tcW w:w="1980" w:type="dxa"/>
          </w:tcPr>
          <w:p w14:paraId="47637CF6" w14:textId="77777777" w:rsidR="001D5761" w:rsidRDefault="00000000">
            <w:pPr>
              <w:pBdr>
                <w:top w:val="nil"/>
                <w:left w:val="nil"/>
                <w:bottom w:val="nil"/>
                <w:right w:val="nil"/>
                <w:between w:val="nil"/>
              </w:pBdr>
              <w:bidi/>
              <w:spacing w:before="36" w:after="36"/>
              <w:jc w:val="center"/>
              <w:rPr>
                <w:color w:val="000000"/>
              </w:rPr>
            </w:pPr>
            <w:r>
              <w:rPr>
                <w:color w:val="000000"/>
              </w:rPr>
              <w:t>6.2</w:t>
            </w:r>
          </w:p>
        </w:tc>
        <w:tc>
          <w:tcPr>
            <w:tcW w:w="1980" w:type="dxa"/>
          </w:tcPr>
          <w:p w14:paraId="4EBDB63E" w14:textId="77777777" w:rsidR="001D5761" w:rsidRDefault="00000000">
            <w:pPr>
              <w:pBdr>
                <w:top w:val="nil"/>
                <w:left w:val="nil"/>
                <w:bottom w:val="nil"/>
                <w:right w:val="nil"/>
                <w:between w:val="nil"/>
              </w:pBdr>
              <w:bidi/>
              <w:spacing w:before="36" w:after="36"/>
              <w:jc w:val="center"/>
              <w:rPr>
                <w:color w:val="000000"/>
              </w:rPr>
            </w:pPr>
            <m:oMath>
              <m:sSup>
                <m:sSupPr>
                  <m:ctrlPr>
                    <w:rPr>
                      <w:color w:val="000000"/>
                    </w:rPr>
                  </m:ctrlPr>
                </m:sSupPr>
                <m:e>
                  <m:r>
                    <w:rPr>
                      <w:color w:val="000000"/>
                    </w:rPr>
                    <m:t>50</m:t>
                  </m:r>
                </m:e>
                <m:sup>
                  <m:r>
                    <w:rPr>
                      <w:color w:val="000000"/>
                    </w:rPr>
                    <m:t>∘</m:t>
                  </m:r>
                </m:sup>
              </m:sSup>
            </m:oMath>
            <w:r>
              <w:rPr>
                <w:color w:val="000000"/>
              </w:rPr>
              <w:t>​</w:t>
            </w:r>
          </w:p>
        </w:tc>
      </w:tr>
      <w:tr w:rsidR="001D5761" w14:paraId="04794DB4" w14:textId="77777777" w:rsidTr="001D5761">
        <w:tc>
          <w:tcPr>
            <w:tcW w:w="1980" w:type="dxa"/>
          </w:tcPr>
          <w:p w14:paraId="69E66366" w14:textId="77777777" w:rsidR="001D5761" w:rsidRDefault="00000000">
            <w:pPr>
              <w:pBdr>
                <w:top w:val="nil"/>
                <w:left w:val="nil"/>
                <w:bottom w:val="nil"/>
                <w:right w:val="nil"/>
                <w:between w:val="nil"/>
              </w:pBdr>
              <w:bidi/>
              <w:spacing w:before="36" w:after="36"/>
              <w:jc w:val="center"/>
              <w:rPr>
                <w:color w:val="000000"/>
              </w:rPr>
            </w:pPr>
            <w:r>
              <w:rPr>
                <w:color w:val="000000"/>
              </w:rPr>
              <w:t>0.5625</w:t>
            </w:r>
          </w:p>
        </w:tc>
        <w:tc>
          <w:tcPr>
            <w:tcW w:w="1980" w:type="dxa"/>
          </w:tcPr>
          <w:p w14:paraId="4680408E" w14:textId="77777777" w:rsidR="001D5761" w:rsidRDefault="00000000">
            <w:pPr>
              <w:pBdr>
                <w:top w:val="nil"/>
                <w:left w:val="nil"/>
                <w:bottom w:val="nil"/>
                <w:right w:val="nil"/>
                <w:between w:val="nil"/>
              </w:pBdr>
              <w:bidi/>
              <w:spacing w:before="36" w:after="36"/>
              <w:jc w:val="center"/>
              <w:rPr>
                <w:color w:val="000000"/>
              </w:rPr>
            </w:pPr>
            <w:r>
              <w:rPr>
                <w:color w:val="000000"/>
              </w:rPr>
              <w:t>0.594</w:t>
            </w:r>
          </w:p>
        </w:tc>
        <w:tc>
          <w:tcPr>
            <w:tcW w:w="1980" w:type="dxa"/>
          </w:tcPr>
          <w:p w14:paraId="41397522" w14:textId="77777777" w:rsidR="001D5761" w:rsidRDefault="00000000">
            <w:pPr>
              <w:pBdr>
                <w:top w:val="nil"/>
                <w:left w:val="nil"/>
                <w:bottom w:val="nil"/>
                <w:right w:val="nil"/>
                <w:between w:val="nil"/>
              </w:pBdr>
              <w:bidi/>
              <w:spacing w:before="36" w:after="36"/>
              <w:jc w:val="center"/>
              <w:rPr>
                <w:color w:val="000000"/>
              </w:rPr>
            </w:pPr>
            <w:r>
              <w:rPr>
                <w:color w:val="000000"/>
              </w:rPr>
              <w:t>8.2</w:t>
            </w:r>
          </w:p>
        </w:tc>
        <w:tc>
          <w:tcPr>
            <w:tcW w:w="1980" w:type="dxa"/>
          </w:tcPr>
          <w:p w14:paraId="544F6242" w14:textId="77777777" w:rsidR="001D5761" w:rsidRDefault="00000000">
            <w:pPr>
              <w:pBdr>
                <w:top w:val="nil"/>
                <w:left w:val="nil"/>
                <w:bottom w:val="nil"/>
                <w:right w:val="nil"/>
                <w:between w:val="nil"/>
              </w:pBdr>
              <w:bidi/>
              <w:spacing w:before="36" w:after="36"/>
              <w:jc w:val="center"/>
              <w:rPr>
                <w:color w:val="000000"/>
              </w:rPr>
            </w:pPr>
            <m:oMath>
              <m:sSup>
                <m:sSupPr>
                  <m:ctrlPr>
                    <w:rPr>
                      <w:color w:val="000000"/>
                    </w:rPr>
                  </m:ctrlPr>
                </m:sSupPr>
                <m:e>
                  <m:r>
                    <w:rPr>
                      <w:color w:val="000000"/>
                    </w:rPr>
                    <m:t>60</m:t>
                  </m:r>
                </m:e>
                <m:sup>
                  <m:r>
                    <w:rPr>
                      <w:color w:val="000000"/>
                    </w:rPr>
                    <m:t>∘</m:t>
                  </m:r>
                </m:sup>
              </m:sSup>
            </m:oMath>
            <w:r>
              <w:rPr>
                <w:color w:val="000000"/>
              </w:rPr>
              <w:t>​</w:t>
            </w:r>
          </w:p>
        </w:tc>
      </w:tr>
      <w:tr w:rsidR="001D5761" w14:paraId="31507520" w14:textId="77777777" w:rsidTr="001D5761">
        <w:tc>
          <w:tcPr>
            <w:tcW w:w="1980" w:type="dxa"/>
          </w:tcPr>
          <w:p w14:paraId="3CA6B00F" w14:textId="77777777" w:rsidR="001D5761" w:rsidRDefault="00000000">
            <w:pPr>
              <w:pBdr>
                <w:top w:val="nil"/>
                <w:left w:val="nil"/>
                <w:bottom w:val="nil"/>
                <w:right w:val="nil"/>
                <w:between w:val="nil"/>
              </w:pBdr>
              <w:bidi/>
              <w:spacing w:before="36" w:after="36"/>
              <w:jc w:val="center"/>
              <w:rPr>
                <w:color w:val="000000"/>
              </w:rPr>
            </w:pPr>
            <w:r>
              <w:rPr>
                <w:color w:val="000000"/>
              </w:rPr>
              <w:t>0.78</w:t>
            </w:r>
          </w:p>
        </w:tc>
        <w:tc>
          <w:tcPr>
            <w:tcW w:w="1980" w:type="dxa"/>
          </w:tcPr>
          <w:p w14:paraId="61BCF5BB" w14:textId="77777777" w:rsidR="001D5761" w:rsidRDefault="00000000">
            <w:pPr>
              <w:pBdr>
                <w:top w:val="nil"/>
                <w:left w:val="nil"/>
                <w:bottom w:val="nil"/>
                <w:right w:val="nil"/>
                <w:between w:val="nil"/>
              </w:pBdr>
              <w:bidi/>
              <w:spacing w:before="36" w:after="36"/>
              <w:jc w:val="center"/>
              <w:rPr>
                <w:color w:val="000000"/>
              </w:rPr>
            </w:pPr>
            <w:r>
              <w:rPr>
                <w:color w:val="000000"/>
              </w:rPr>
              <w:t>0.826</w:t>
            </w:r>
          </w:p>
        </w:tc>
        <w:tc>
          <w:tcPr>
            <w:tcW w:w="1980" w:type="dxa"/>
          </w:tcPr>
          <w:p w14:paraId="292BEF4F" w14:textId="77777777" w:rsidR="001D5761" w:rsidRDefault="00000000">
            <w:pPr>
              <w:pBdr>
                <w:top w:val="nil"/>
                <w:left w:val="nil"/>
                <w:bottom w:val="nil"/>
                <w:right w:val="nil"/>
                <w:between w:val="nil"/>
              </w:pBdr>
              <w:bidi/>
              <w:spacing w:before="36" w:after="36"/>
              <w:jc w:val="center"/>
              <w:rPr>
                <w:color w:val="000000"/>
              </w:rPr>
            </w:pPr>
            <w:r>
              <w:rPr>
                <w:color w:val="000000"/>
              </w:rPr>
              <w:t>11.4</w:t>
            </w:r>
          </w:p>
        </w:tc>
        <w:tc>
          <w:tcPr>
            <w:tcW w:w="1980" w:type="dxa"/>
          </w:tcPr>
          <w:p w14:paraId="15888484" w14:textId="77777777" w:rsidR="001D5761" w:rsidRDefault="00000000">
            <w:pPr>
              <w:pBdr>
                <w:top w:val="nil"/>
                <w:left w:val="nil"/>
                <w:bottom w:val="nil"/>
                <w:right w:val="nil"/>
                <w:between w:val="nil"/>
              </w:pBdr>
              <w:bidi/>
              <w:spacing w:before="36" w:after="36"/>
              <w:jc w:val="center"/>
              <w:rPr>
                <w:color w:val="000000"/>
              </w:rPr>
            </w:pPr>
            <m:oMath>
              <m:sSup>
                <m:sSupPr>
                  <m:ctrlPr>
                    <w:rPr>
                      <w:color w:val="000000"/>
                    </w:rPr>
                  </m:ctrlPr>
                </m:sSupPr>
                <m:e>
                  <m:r>
                    <w:rPr>
                      <w:color w:val="000000"/>
                    </w:rPr>
                    <m:t>70</m:t>
                  </m:r>
                </m:e>
                <m:sup>
                  <m:r>
                    <w:rPr>
                      <w:color w:val="000000"/>
                    </w:rPr>
                    <m:t>∘</m:t>
                  </m:r>
                </m:sup>
              </m:sSup>
            </m:oMath>
            <w:r>
              <w:rPr>
                <w:color w:val="000000"/>
              </w:rPr>
              <w:t>​</w:t>
            </w:r>
          </w:p>
        </w:tc>
      </w:tr>
      <w:tr w:rsidR="001D5761" w14:paraId="2E110C7E" w14:textId="77777777" w:rsidTr="001D5761">
        <w:tc>
          <w:tcPr>
            <w:tcW w:w="1980" w:type="dxa"/>
          </w:tcPr>
          <w:p w14:paraId="76AA16CD" w14:textId="77777777" w:rsidR="001D5761" w:rsidRDefault="00000000">
            <w:pPr>
              <w:pBdr>
                <w:top w:val="nil"/>
                <w:left w:val="nil"/>
                <w:bottom w:val="nil"/>
                <w:right w:val="nil"/>
                <w:between w:val="nil"/>
              </w:pBdr>
              <w:bidi/>
              <w:spacing w:before="36" w:after="36"/>
              <w:jc w:val="center"/>
              <w:rPr>
                <w:color w:val="000000"/>
              </w:rPr>
            </w:pPr>
            <w:r>
              <w:rPr>
                <w:color w:val="000000"/>
              </w:rPr>
              <w:t>0.94</w:t>
            </w:r>
          </w:p>
        </w:tc>
        <w:tc>
          <w:tcPr>
            <w:tcW w:w="1980" w:type="dxa"/>
          </w:tcPr>
          <w:p w14:paraId="7639AFEE" w14:textId="77777777" w:rsidR="001D5761" w:rsidRDefault="00000000">
            <w:pPr>
              <w:pBdr>
                <w:top w:val="nil"/>
                <w:left w:val="nil"/>
                <w:bottom w:val="nil"/>
                <w:right w:val="nil"/>
                <w:between w:val="nil"/>
              </w:pBdr>
              <w:bidi/>
              <w:spacing w:before="36" w:after="36"/>
              <w:jc w:val="center"/>
              <w:rPr>
                <w:color w:val="000000"/>
              </w:rPr>
            </w:pPr>
            <w:r>
              <w:rPr>
                <w:color w:val="000000"/>
              </w:rPr>
              <w:t>0.935</w:t>
            </w:r>
          </w:p>
        </w:tc>
        <w:tc>
          <w:tcPr>
            <w:tcW w:w="1980" w:type="dxa"/>
          </w:tcPr>
          <w:p w14:paraId="1E1F283C" w14:textId="77777777" w:rsidR="001D5761" w:rsidRDefault="00000000">
            <w:pPr>
              <w:pBdr>
                <w:top w:val="nil"/>
                <w:left w:val="nil"/>
                <w:bottom w:val="nil"/>
                <w:right w:val="nil"/>
                <w:between w:val="nil"/>
              </w:pBdr>
              <w:bidi/>
              <w:spacing w:before="36" w:after="36"/>
              <w:jc w:val="center"/>
              <w:rPr>
                <w:color w:val="000000"/>
              </w:rPr>
            </w:pPr>
            <w:r>
              <w:rPr>
                <w:color w:val="000000"/>
              </w:rPr>
              <w:t>12.9</w:t>
            </w:r>
          </w:p>
        </w:tc>
        <w:tc>
          <w:tcPr>
            <w:tcW w:w="1980" w:type="dxa"/>
          </w:tcPr>
          <w:p w14:paraId="2C57597E" w14:textId="77777777" w:rsidR="001D5761" w:rsidRDefault="00000000">
            <w:pPr>
              <w:pBdr>
                <w:top w:val="nil"/>
                <w:left w:val="nil"/>
                <w:bottom w:val="nil"/>
                <w:right w:val="nil"/>
                <w:between w:val="nil"/>
              </w:pBdr>
              <w:bidi/>
              <w:spacing w:before="36" w:after="36"/>
              <w:jc w:val="center"/>
              <w:rPr>
                <w:color w:val="000000"/>
              </w:rPr>
            </w:pPr>
            <m:oMath>
              <m:sSup>
                <m:sSupPr>
                  <m:ctrlPr>
                    <w:rPr>
                      <w:color w:val="000000"/>
                    </w:rPr>
                  </m:ctrlPr>
                </m:sSupPr>
                <m:e>
                  <m:r>
                    <w:rPr>
                      <w:color w:val="000000"/>
                    </w:rPr>
                    <m:t>80</m:t>
                  </m:r>
                </m:e>
                <m:sup>
                  <m:r>
                    <w:rPr>
                      <w:color w:val="000000"/>
                    </w:rPr>
                    <m:t>∘</m:t>
                  </m:r>
                </m:sup>
              </m:sSup>
            </m:oMath>
            <w:r>
              <w:rPr>
                <w:color w:val="000000"/>
              </w:rPr>
              <w:t>​</w:t>
            </w:r>
          </w:p>
        </w:tc>
      </w:tr>
      <w:tr w:rsidR="001D5761" w14:paraId="25194280" w14:textId="77777777" w:rsidTr="001D5761">
        <w:tc>
          <w:tcPr>
            <w:tcW w:w="1980" w:type="dxa"/>
          </w:tcPr>
          <w:p w14:paraId="5F190FD1" w14:textId="77777777" w:rsidR="001D5761" w:rsidRDefault="00000000">
            <w:pPr>
              <w:pBdr>
                <w:top w:val="nil"/>
                <w:left w:val="nil"/>
                <w:bottom w:val="nil"/>
                <w:right w:val="nil"/>
                <w:between w:val="nil"/>
              </w:pBdr>
              <w:bidi/>
              <w:spacing w:before="36" w:after="36"/>
              <w:jc w:val="center"/>
              <w:rPr>
                <w:color w:val="000000"/>
              </w:rPr>
            </w:pPr>
            <w:r>
              <w:rPr>
                <w:color w:val="000000"/>
              </w:rPr>
              <w:t>1</w:t>
            </w:r>
          </w:p>
        </w:tc>
        <w:tc>
          <w:tcPr>
            <w:tcW w:w="1980" w:type="dxa"/>
          </w:tcPr>
          <w:p w14:paraId="5F80C128" w14:textId="77777777" w:rsidR="001D5761" w:rsidRDefault="00000000">
            <w:pPr>
              <w:pBdr>
                <w:top w:val="nil"/>
                <w:left w:val="nil"/>
                <w:bottom w:val="nil"/>
                <w:right w:val="nil"/>
                <w:between w:val="nil"/>
              </w:pBdr>
              <w:bidi/>
              <w:spacing w:before="36" w:after="36"/>
              <w:jc w:val="center"/>
              <w:rPr>
                <w:color w:val="000000"/>
              </w:rPr>
            </w:pPr>
            <w:r>
              <w:rPr>
                <w:color w:val="000000"/>
              </w:rPr>
              <w:t>1</w:t>
            </w:r>
          </w:p>
        </w:tc>
        <w:tc>
          <w:tcPr>
            <w:tcW w:w="1980" w:type="dxa"/>
          </w:tcPr>
          <w:p w14:paraId="697EFB83" w14:textId="77777777" w:rsidR="001D5761" w:rsidRDefault="00000000">
            <w:pPr>
              <w:pBdr>
                <w:top w:val="nil"/>
                <w:left w:val="nil"/>
                <w:bottom w:val="nil"/>
                <w:right w:val="nil"/>
                <w:between w:val="nil"/>
              </w:pBdr>
              <w:bidi/>
              <w:spacing w:before="36" w:after="36"/>
              <w:jc w:val="center"/>
              <w:rPr>
                <w:color w:val="000000"/>
              </w:rPr>
            </w:pPr>
            <w:r>
              <w:rPr>
                <w:color w:val="000000"/>
              </w:rPr>
              <w:t>13.8</w:t>
            </w:r>
          </w:p>
        </w:tc>
        <w:tc>
          <w:tcPr>
            <w:tcW w:w="1980" w:type="dxa"/>
          </w:tcPr>
          <w:p w14:paraId="4783C494" w14:textId="77777777" w:rsidR="001D5761" w:rsidRDefault="00000000">
            <w:pPr>
              <w:pBdr>
                <w:top w:val="nil"/>
                <w:left w:val="nil"/>
                <w:bottom w:val="nil"/>
                <w:right w:val="nil"/>
                <w:between w:val="nil"/>
              </w:pBdr>
              <w:bidi/>
              <w:spacing w:before="36" w:after="36"/>
              <w:jc w:val="center"/>
              <w:rPr>
                <w:color w:val="000000"/>
              </w:rPr>
            </w:pPr>
            <m:oMath>
              <m:sSup>
                <m:sSupPr>
                  <m:ctrlPr>
                    <w:rPr>
                      <w:color w:val="000000"/>
                    </w:rPr>
                  </m:ctrlPr>
                </m:sSupPr>
                <m:e>
                  <m:r>
                    <w:rPr>
                      <w:color w:val="000000"/>
                    </w:rPr>
                    <m:t>90</m:t>
                  </m:r>
                </m:e>
                <m:sup>
                  <m:r>
                    <w:rPr>
                      <w:color w:val="000000"/>
                    </w:rPr>
                    <m:t>∘</m:t>
                  </m:r>
                </m:sup>
              </m:sSup>
            </m:oMath>
            <w:r>
              <w:rPr>
                <w:color w:val="000000"/>
              </w:rPr>
              <w:t>​</w:t>
            </w:r>
          </w:p>
        </w:tc>
      </w:tr>
    </w:tbl>
    <w:p w14:paraId="5518EF15" w14:textId="77777777" w:rsidR="001D5761" w:rsidRDefault="00000000">
      <w:pPr>
        <w:keepNext/>
        <w:pBdr>
          <w:top w:val="nil"/>
          <w:left w:val="nil"/>
          <w:bottom w:val="nil"/>
          <w:right w:val="nil"/>
          <w:between w:val="nil"/>
        </w:pBdr>
        <w:bidi/>
        <w:rPr>
          <w:color w:val="000000"/>
        </w:rPr>
      </w:pPr>
      <w:r>
        <w:rPr>
          <w:noProof/>
          <w:color w:val="000000"/>
        </w:rPr>
        <w:drawing>
          <wp:inline distT="0" distB="0" distL="114300" distR="114300" wp14:anchorId="1731E27B" wp14:editId="6FCA479F">
            <wp:extent cx="4267200" cy="294063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4267200" cy="2940635"/>
                    </a:xfrm>
                    <a:prstGeom prst="rect">
                      <a:avLst/>
                    </a:prstGeom>
                    <a:ln/>
                  </pic:spPr>
                </pic:pic>
              </a:graphicData>
            </a:graphic>
          </wp:inline>
        </w:drawing>
      </w:r>
    </w:p>
    <w:p w14:paraId="3898D684" w14:textId="77777777" w:rsidR="001D5761" w:rsidRDefault="00000000">
      <w:pPr>
        <w:pBdr>
          <w:top w:val="nil"/>
          <w:left w:val="nil"/>
          <w:bottom w:val="nil"/>
          <w:right w:val="nil"/>
          <w:between w:val="nil"/>
        </w:pBdr>
        <w:bidi/>
        <w:spacing w:after="120"/>
        <w:rPr>
          <w:i/>
          <w:iCs/>
          <w:color w:val="000000"/>
        </w:rPr>
      </w:pPr>
      <w:r>
        <w:rPr>
          <w:i/>
          <w:iCs/>
          <w:color w:val="000000"/>
          <w:rtl/>
        </w:rPr>
        <w:t xml:space="preserve">גרף של </w:t>
      </w:r>
      <m:oMath>
        <m:f>
          <m:fPr>
            <m:ctrlPr>
              <w:rPr>
                <w:i/>
                <w:iCs/>
                <w:color w:val="000000"/>
              </w:rPr>
            </m:ctrlPr>
          </m:fPr>
          <m:num>
            <m:r>
              <w:rPr>
                <w:color w:val="000000"/>
              </w:rPr>
              <m:t>I</m:t>
            </m:r>
          </m:num>
          <m:den>
            <m:sSub>
              <m:sSubPr>
                <m:ctrlPr>
                  <w:rPr>
                    <w:i/>
                    <w:iCs/>
                    <w:color w:val="000000"/>
                  </w:rPr>
                </m:ctrlPr>
              </m:sSubPr>
              <m:e>
                <m:r>
                  <w:rPr>
                    <w:color w:val="000000"/>
                  </w:rPr>
                  <m:t>I</m:t>
                </m:r>
              </m:e>
              <m:sub>
                <m:r>
                  <w:rPr>
                    <w:color w:val="000000"/>
                  </w:rPr>
                  <m:t>max</m:t>
                </m:r>
              </m:sub>
            </m:sSub>
          </m:den>
        </m:f>
      </m:oMath>
      <w:r>
        <w:rPr>
          <w:i/>
          <w:iCs/>
          <w:color w:val="000000"/>
          <w:rtl/>
        </w:rPr>
        <w:t xml:space="preserve"> כפונקציה של </w:t>
      </w:r>
      <m:oMath>
        <m:sSup>
          <m:sSupPr>
            <m:ctrlPr>
              <w:rPr>
                <w:i/>
                <w:iCs/>
                <w:color w:val="000000"/>
              </w:rPr>
            </m:ctrlPr>
          </m:sSupPr>
          <m:e>
            <m:r>
              <w:rPr>
                <w:color w:val="000000"/>
              </w:rPr>
              <m:t>sin</m:t>
            </m:r>
          </m:e>
          <m:sup>
            <m:r>
              <w:rPr>
                <w:color w:val="000000"/>
              </w:rPr>
              <m:t>4</m:t>
            </m:r>
          </m:sup>
        </m:sSup>
        <m:r>
          <w:rPr>
            <w:color w:val="000000"/>
          </w:rPr>
          <m:t>(θ)</m:t>
        </m:r>
      </m:oMath>
    </w:p>
    <w:p w14:paraId="5A6A5048" w14:textId="77777777" w:rsidR="001D5761" w:rsidRDefault="00000000">
      <w:pPr>
        <w:pBdr>
          <w:top w:val="nil"/>
          <w:left w:val="nil"/>
          <w:bottom w:val="nil"/>
          <w:right w:val="nil"/>
          <w:between w:val="nil"/>
        </w:pBdr>
        <w:bidi/>
        <w:spacing w:before="180" w:after="180"/>
        <w:rPr>
          <w:color w:val="000000"/>
        </w:rPr>
      </w:pPr>
      <w:r>
        <w:rPr>
          <w:color w:val="000000"/>
          <w:rtl/>
        </w:rPr>
        <w:lastRenderedPageBreak/>
        <w:t xml:space="preserve">גם בחלק זה מדדרנו את הזרם במקלט כפונקציה של הזווית </w:t>
      </w:r>
      <m:oMath>
        <m:r>
          <w:rPr>
            <w:rFonts w:ascii="Cambria Math" w:hAnsi="Cambria Math"/>
          </w:rPr>
          <m:t>θ</m:t>
        </m:r>
      </m:oMath>
      <w:r>
        <w:rPr>
          <w:color w:val="000000"/>
          <w:rtl/>
        </w:rPr>
        <w:t xml:space="preserve"> בקפיצות של </w:t>
      </w:r>
      <m:oMath>
        <m:sSup>
          <m:sSupPr>
            <m:ctrlPr>
              <w:rPr>
                <w:color w:val="000000"/>
              </w:rPr>
            </m:ctrlPr>
          </m:sSupPr>
          <m:e>
            <m:r>
              <w:rPr>
                <w:color w:val="000000"/>
              </w:rPr>
              <m:t>10</m:t>
            </m:r>
          </m:e>
          <m:sup>
            <m:r>
              <w:rPr>
                <w:color w:val="000000"/>
              </w:rPr>
              <m:t>∘</m:t>
            </m:r>
          </m:sup>
        </m:sSup>
      </m:oMath>
      <w:r>
        <w:rPr>
          <w:color w:val="000000"/>
          <w:rtl/>
        </w:rPr>
        <w:t xml:space="preserve">. את הזרם היחסי חישבנו ביחס לזרם המיקרבי </w:t>
      </w:r>
      <m:oMath>
        <m:sSub>
          <m:sSubPr>
            <m:ctrlPr>
              <w:rPr>
                <w:color w:val="000000"/>
              </w:rPr>
            </m:ctrlPr>
          </m:sSubPr>
          <m:e>
            <m:r>
              <w:rPr>
                <w:color w:val="000000"/>
              </w:rPr>
              <m:t>I</m:t>
            </m:r>
          </m:e>
          <m:sub>
            <m:r>
              <w:rPr>
                <w:color w:val="000000"/>
              </w:rPr>
              <m:t>max</m:t>
            </m:r>
          </m:sub>
        </m:sSub>
        <m:r>
          <w:rPr>
            <w:color w:val="000000"/>
          </w:rPr>
          <m:t>=13.8mA</m:t>
        </m:r>
      </m:oMath>
      <w:r>
        <w:rPr>
          <w:color w:val="000000"/>
          <w:rtl/>
        </w:rPr>
        <w:t xml:space="preserve"> שהתקבל עבור </w:t>
      </w:r>
      <m:oMath>
        <m:r>
          <w:rPr>
            <w:rFonts w:ascii="Cambria Math" w:hAnsi="Cambria Math"/>
          </w:rPr>
          <m:t>θ</m:t>
        </m:r>
        <m:r>
          <w:rPr>
            <w:color w:val="000000"/>
          </w:rPr>
          <m:t>=</m:t>
        </m:r>
        <m:sSup>
          <m:sSupPr>
            <m:ctrlPr>
              <w:rPr>
                <w:color w:val="000000"/>
              </w:rPr>
            </m:ctrlPr>
          </m:sSupPr>
          <m:e>
            <m:r>
              <w:rPr>
                <w:color w:val="000000"/>
              </w:rPr>
              <m:t>90</m:t>
            </m:r>
          </m:e>
          <m:sup>
            <m:r>
              <w:rPr>
                <w:color w:val="000000"/>
              </w:rPr>
              <m:t>∘</m:t>
            </m:r>
          </m:sup>
        </m:sSup>
      </m:oMath>
      <w:r>
        <w:rPr>
          <w:color w:val="000000"/>
        </w:rPr>
        <w:t>.</w:t>
      </w:r>
    </w:p>
    <w:p w14:paraId="3B96BB30" w14:textId="77777777" w:rsidR="001D5761" w:rsidRDefault="00000000">
      <w:pPr>
        <w:pBdr>
          <w:top w:val="nil"/>
          <w:left w:val="nil"/>
          <w:bottom w:val="nil"/>
          <w:right w:val="nil"/>
          <w:between w:val="nil"/>
        </w:pBdr>
        <w:bidi/>
        <w:spacing w:before="180" w:after="180"/>
        <w:rPr>
          <w:color w:val="000000"/>
        </w:rPr>
      </w:pPr>
      <w:r>
        <w:rPr>
          <w:color w:val="000000"/>
          <w:rtl/>
        </w:rPr>
        <w:t xml:space="preserve">התאמת קו מגמה נותן לנו את השיפוע </w:t>
      </w:r>
      <m:oMath>
        <m:r>
          <w:rPr>
            <w:color w:val="000000"/>
          </w:rPr>
          <m:t>m=0.9662</m:t>
        </m:r>
      </m:oMath>
      <w:r>
        <w:rPr>
          <w:color w:val="000000"/>
          <w:rtl/>
        </w:rPr>
        <w:t xml:space="preserve">, וחיתוך עם ציר </w:t>
      </w:r>
      <m:oMath>
        <m:r>
          <w:rPr>
            <w:color w:val="000000"/>
          </w:rPr>
          <m:t>y</m:t>
        </m:r>
      </m:oMath>
      <w:r>
        <w:rPr>
          <w:color w:val="000000"/>
          <w:rtl/>
        </w:rPr>
        <w:t xml:space="preserve"> ב </w:t>
      </w:r>
      <m:oMath>
        <m:r>
          <w:rPr>
            <w:color w:val="000000"/>
          </w:rPr>
          <m:t>b=0.0544</m:t>
        </m:r>
      </m:oMath>
      <w:r>
        <w:rPr>
          <w:color w:val="000000"/>
        </w:rPr>
        <w:t>.</w:t>
      </w:r>
    </w:p>
    <w:p w14:paraId="209802E5" w14:textId="77777777" w:rsidR="001D5761" w:rsidRDefault="00000000">
      <w:pPr>
        <w:pBdr>
          <w:top w:val="nil"/>
          <w:left w:val="nil"/>
          <w:bottom w:val="nil"/>
          <w:right w:val="nil"/>
          <w:between w:val="nil"/>
        </w:pBdr>
        <w:bidi/>
        <w:spacing w:before="180" w:after="180"/>
        <w:rPr>
          <w:color w:val="000000"/>
        </w:rPr>
      </w:pPr>
      <w:r>
        <w:rPr>
          <w:color w:val="000000"/>
          <w:rtl/>
        </w:rPr>
        <w:t xml:space="preserve">את השגיאה נחישבנו באותו אופן כמו בחלק 1 של הניסוי (נוסחא 17 מפרק השגיאות, כאשר הערכים חושבו ע"י פונקציית </w:t>
      </w:r>
      <w:r>
        <w:rPr>
          <w:color w:val="000000"/>
        </w:rPr>
        <w:t>LINEST</w:t>
      </w:r>
      <w:r>
        <w:rPr>
          <w:color w:val="000000"/>
          <w:rtl/>
        </w:rPr>
        <w:t xml:space="preserve"> ב </w:t>
      </w:r>
      <w:r>
        <w:rPr>
          <w:color w:val="000000"/>
        </w:rPr>
        <w:t>Excel</w:t>
      </w:r>
      <w:r>
        <w:rPr>
          <w:color w:val="000000"/>
          <w:rtl/>
        </w:rPr>
        <w:t xml:space="preserve"> המיישמת נוסחא זו), וקיבלנו:</w:t>
      </w:r>
    </w:p>
    <w:p w14:paraId="02B3D899" w14:textId="77777777" w:rsidR="001D5761" w:rsidRDefault="00000000">
      <w:pPr>
        <w:pBdr>
          <w:top w:val="nil"/>
          <w:left w:val="nil"/>
          <w:bottom w:val="nil"/>
          <w:right w:val="nil"/>
          <w:between w:val="nil"/>
        </w:pBdr>
        <w:bidi/>
        <w:spacing w:before="180" w:after="180"/>
        <w:jc w:val="right"/>
        <w:rPr>
          <w:color w:val="000000"/>
        </w:rPr>
      </w:pPr>
      <m:oMath>
        <m:r>
          <w:rPr>
            <w:rFonts w:ascii="Cambria Math" w:hAnsi="Cambria Math"/>
          </w:rPr>
          <m:t>Δ</m:t>
        </m:r>
        <m:r>
          <w:rPr>
            <w:color w:val="000000"/>
          </w:rPr>
          <m:t>y=0.046</m:t>
        </m:r>
      </m:oMath>
      <w:r>
        <w:rPr>
          <w:color w:val="000000"/>
        </w:rPr>
        <w:t>​</w:t>
      </w:r>
    </w:p>
    <w:p w14:paraId="48890B0C" w14:textId="77777777" w:rsidR="001D5761" w:rsidRDefault="00000000">
      <w:pPr>
        <w:spacing w:before="180" w:after="180"/>
      </w:pPr>
      <m:oMath>
        <m:r>
          <w:rPr>
            <w:rFonts w:ascii="Cambria Math" w:hAnsi="Cambria Math"/>
          </w:rPr>
          <m:t xml:space="preserve">Δm=0.038 </m:t>
        </m:r>
      </m:oMath>
      <w:r>
        <w:t>​</w:t>
      </w:r>
    </w:p>
    <w:p w14:paraId="4C799E4F" w14:textId="77777777" w:rsidR="001D5761" w:rsidRDefault="00000000">
      <w:pPr>
        <w:spacing w:before="180" w:after="180"/>
      </w:pPr>
      <m:oMath>
        <m:r>
          <w:rPr>
            <w:rFonts w:ascii="Cambria Math" w:hAnsi="Cambria Math"/>
          </w:rPr>
          <m:t xml:space="preserve">Δb=0.021 </m:t>
        </m:r>
      </m:oMath>
      <w:r>
        <w:t>​</w:t>
      </w:r>
    </w:p>
    <w:p w14:paraId="70BB0A19" w14:textId="77777777" w:rsidR="001D5761" w:rsidRDefault="00000000">
      <w:pPr>
        <w:pStyle w:val="Heading2"/>
        <w:bidi/>
      </w:pPr>
      <w:r>
        <w:rPr>
          <w:rFonts w:ascii="Arial" w:eastAsia="Arial" w:hAnsi="Arial" w:cs="Arial"/>
          <w:rtl/>
        </w:rPr>
        <w:t>דיון</w:t>
      </w:r>
      <w:r>
        <w:rPr>
          <w:rtl/>
        </w:rPr>
        <w:t xml:space="preserve"> </w:t>
      </w:r>
      <w:r>
        <w:rPr>
          <w:rFonts w:ascii="Arial" w:eastAsia="Arial" w:hAnsi="Arial" w:cs="Arial"/>
          <w:rtl/>
        </w:rPr>
        <w:t>ומסקנות</w:t>
      </w:r>
    </w:p>
    <w:p w14:paraId="527F5346" w14:textId="77777777" w:rsidR="001D5761" w:rsidRDefault="00000000">
      <w:pPr>
        <w:pBdr>
          <w:top w:val="nil"/>
          <w:left w:val="nil"/>
          <w:bottom w:val="nil"/>
          <w:right w:val="nil"/>
          <w:between w:val="nil"/>
        </w:pBdr>
        <w:bidi/>
        <w:spacing w:before="180" w:after="180"/>
        <w:rPr>
          <w:color w:val="000000"/>
        </w:rPr>
      </w:pPr>
      <w:r>
        <w:rPr>
          <w:color w:val="000000"/>
          <w:rtl/>
        </w:rPr>
        <w:t>בנקודה (1) במהלך הניסוי נשאלנו מה עוצמת הגל הנקלט כאשר רצועות הסריג מקבילות לכיוון הקיטוב של המשדר, ומדוע.</w:t>
      </w:r>
    </w:p>
    <w:p w14:paraId="79AA775F" w14:textId="77777777" w:rsidR="001D5761" w:rsidRDefault="00000000">
      <w:pPr>
        <w:pBdr>
          <w:top w:val="nil"/>
          <w:left w:val="nil"/>
          <w:bottom w:val="nil"/>
          <w:right w:val="nil"/>
          <w:between w:val="nil"/>
        </w:pBdr>
        <w:bidi/>
        <w:spacing w:before="180" w:after="180"/>
        <w:rPr>
          <w:color w:val="000000"/>
        </w:rPr>
      </w:pPr>
      <w:r>
        <w:rPr>
          <w:color w:val="000000"/>
          <w:rtl/>
        </w:rPr>
        <w:t>כפי שהוסבר ברקע התיאורטי, כאשר כיוון הקיטוב מקביל לתילים, האלקטרונים מואצים חופשית לאורך התיל ומשדרים מחדש קרינה מפוזרת. הקרינה המפוזרת מתאבכת באופן הורס עם הקרינה הפוגעת בכיוון ההתקדמות, והרכיב הזה נחסם (מוחזר לאחור). לכן העוצמה הנקלטת היא אפס.</w:t>
      </w:r>
    </w:p>
    <w:p w14:paraId="1BB27AA4" w14:textId="77777777" w:rsidR="001D5761" w:rsidRDefault="00000000">
      <w:pPr>
        <w:pBdr>
          <w:top w:val="nil"/>
          <w:left w:val="nil"/>
          <w:bottom w:val="nil"/>
          <w:right w:val="nil"/>
          <w:between w:val="nil"/>
        </w:pBdr>
        <w:bidi/>
        <w:spacing w:before="180" w:after="180"/>
        <w:rPr>
          <w:color w:val="000000"/>
        </w:rPr>
      </w:pPr>
      <w:r>
        <w:rPr>
          <w:color w:val="000000"/>
          <w:rtl/>
        </w:rPr>
        <w:t>התוצאה הסופית שהתקבלה היא:</w:t>
      </w:r>
    </w:p>
    <w:p w14:paraId="29179443" w14:textId="77777777" w:rsidR="001D5761" w:rsidRDefault="001D5761">
      <w:pPr>
        <w:pBdr>
          <w:top w:val="nil"/>
          <w:left w:val="nil"/>
          <w:bottom w:val="nil"/>
          <w:right w:val="nil"/>
          <w:between w:val="nil"/>
        </w:pBdr>
        <w:bidi/>
        <w:spacing w:before="180" w:after="180"/>
      </w:pPr>
    </w:p>
    <w:p w14:paraId="089F880A" w14:textId="77777777" w:rsidR="001D5761" w:rsidRDefault="00000000">
      <w:pPr>
        <w:spacing w:before="180" w:after="180"/>
      </w:pPr>
      <m:oMath>
        <m:r>
          <w:rPr>
            <w:rFonts w:ascii="Cambria Math" w:hAnsi="Cambria Math"/>
          </w:rPr>
          <m:t>m=0.966±0.038</m:t>
        </m:r>
      </m:oMath>
      <w:r>
        <w:t>​</w:t>
      </w:r>
    </w:p>
    <w:p w14:paraId="6B3295DC" w14:textId="77777777" w:rsidR="001D5761" w:rsidRDefault="00000000">
      <w:pPr>
        <w:spacing w:before="180" w:after="180"/>
      </w:pPr>
      <m:oMath>
        <m:r>
          <w:rPr>
            <w:rFonts w:ascii="Cambria Math" w:hAnsi="Cambria Math"/>
          </w:rPr>
          <m:t xml:space="preserve">b=0.054±0.021 </m:t>
        </m:r>
      </m:oMath>
      <w:r>
        <w:t>​</w:t>
      </w:r>
    </w:p>
    <w:p w14:paraId="0EAC1BE6" w14:textId="77777777" w:rsidR="001D5761" w:rsidRDefault="00000000">
      <w:pPr>
        <w:pBdr>
          <w:top w:val="nil"/>
          <w:left w:val="nil"/>
          <w:bottom w:val="nil"/>
          <w:right w:val="nil"/>
          <w:between w:val="nil"/>
        </w:pBdr>
        <w:bidi/>
        <w:spacing w:before="180" w:after="180"/>
        <w:rPr>
          <w:color w:val="000000"/>
        </w:rPr>
      </w:pPr>
      <w:r>
        <w:rPr>
          <w:color w:val="000000"/>
          <w:rtl/>
        </w:rPr>
        <w:t xml:space="preserve">הגרף שקיבלנו ליניארי במידה טובה: מקדם המתאם הוא </w:t>
      </w:r>
      <m:oMath>
        <m:sSup>
          <m:sSupPr>
            <m:ctrlPr>
              <w:rPr>
                <w:color w:val="000000"/>
              </w:rPr>
            </m:ctrlPr>
          </m:sSupPr>
          <m:e>
            <m:r>
              <w:rPr>
                <w:color w:val="000000"/>
              </w:rPr>
              <m:t>R</m:t>
            </m:r>
          </m:e>
          <m:sup>
            <m:r>
              <w:rPr>
                <w:color w:val="000000"/>
              </w:rPr>
              <m:t>2</m:t>
            </m:r>
          </m:sup>
        </m:sSup>
        <m:r>
          <w:rPr>
            <w:color w:val="000000"/>
          </w:rPr>
          <m:t>=0.975</m:t>
        </m:r>
      </m:oMath>
      <w:r>
        <w:rPr>
          <w:color w:val="000000"/>
          <w:rtl/>
        </w:rPr>
        <w:t>, והשיפוע מכיל בטווח השגיאה שלו את הערך הצפוי 1 (טווח השגיאה הוא [0.928, 1.004]).</w:t>
      </w:r>
    </w:p>
    <w:p w14:paraId="7BB70D82" w14:textId="77777777" w:rsidR="001D5761" w:rsidRDefault="00000000">
      <w:pPr>
        <w:pBdr>
          <w:top w:val="nil"/>
          <w:left w:val="nil"/>
          <w:bottom w:val="nil"/>
          <w:right w:val="nil"/>
          <w:between w:val="nil"/>
        </w:pBdr>
        <w:bidi/>
        <w:spacing w:before="180" w:after="180"/>
        <w:rPr>
          <w:color w:val="000000"/>
        </w:rPr>
      </w:pPr>
      <w:r>
        <w:rPr>
          <w:color w:val="000000"/>
          <w:rtl/>
        </w:rPr>
        <w:t>השגיאה היחסית של השיפוע היא:</w:t>
      </w:r>
    </w:p>
    <w:p w14:paraId="388E34F4" w14:textId="77777777" w:rsidR="001D5761" w:rsidRDefault="00000000">
      <w:pPr>
        <w:pBdr>
          <w:top w:val="nil"/>
          <w:left w:val="nil"/>
          <w:bottom w:val="nil"/>
          <w:right w:val="nil"/>
          <w:between w:val="nil"/>
        </w:pBdr>
        <w:bidi/>
        <w:spacing w:before="180" w:after="180"/>
        <w:rPr>
          <w:color w:val="000000"/>
        </w:rPr>
      </w:pPr>
      <m:oMath>
        <m:f>
          <m:fPr>
            <m:ctrlPr>
              <w:rPr>
                <w:color w:val="000000"/>
              </w:rPr>
            </m:ctrlPr>
          </m:fPr>
          <m:num>
            <m:r>
              <w:rPr>
                <w:rFonts w:ascii="Cambria Math" w:hAnsi="Cambria Math"/>
              </w:rPr>
              <m:t>Δ</m:t>
            </m:r>
            <m:r>
              <w:rPr>
                <w:color w:val="000000"/>
              </w:rPr>
              <m:t>m</m:t>
            </m:r>
          </m:num>
          <m:den>
            <m:r>
              <w:rPr>
                <w:color w:val="000000"/>
              </w:rPr>
              <m:t>m</m:t>
            </m:r>
          </m:den>
        </m:f>
        <m:r>
          <w:rPr>
            <w:color w:val="000000"/>
          </w:rPr>
          <m:t>=</m:t>
        </m:r>
        <m:f>
          <m:fPr>
            <m:ctrlPr>
              <w:rPr>
                <w:color w:val="000000"/>
              </w:rPr>
            </m:ctrlPr>
          </m:fPr>
          <m:num>
            <m:r>
              <w:rPr>
                <w:color w:val="000000"/>
              </w:rPr>
              <m:t>0.038</m:t>
            </m:r>
          </m:num>
          <m:den>
            <m:r>
              <w:rPr>
                <w:color w:val="000000"/>
              </w:rPr>
              <m:t>0.966</m:t>
            </m:r>
          </m:den>
        </m:f>
        <m:r>
          <w:rPr>
            <w:color w:val="000000"/>
          </w:rPr>
          <m:t xml:space="preserve">=0.039≈4% </m:t>
        </m:r>
      </m:oMath>
      <w:r>
        <w:rPr>
          <w:color w:val="000000"/>
        </w:rPr>
        <w:t>​</w:t>
      </w:r>
    </w:p>
    <w:p w14:paraId="429250E1" w14:textId="77777777" w:rsidR="001D5761" w:rsidRDefault="00000000">
      <w:pPr>
        <w:pBdr>
          <w:top w:val="nil"/>
          <w:left w:val="nil"/>
          <w:bottom w:val="nil"/>
          <w:right w:val="nil"/>
          <w:between w:val="nil"/>
        </w:pBdr>
        <w:bidi/>
        <w:spacing w:before="180" w:after="180"/>
        <w:rPr>
          <w:color w:val="000000"/>
        </w:rPr>
      </w:pPr>
      <w:r>
        <w:rPr>
          <w:color w:val="000000"/>
          <w:rtl/>
        </w:rPr>
        <w:t>הסטייה מהערך הצפוי היא:</w:t>
      </w:r>
    </w:p>
    <w:p w14:paraId="02359239" w14:textId="77777777" w:rsidR="001D5761" w:rsidRDefault="00000000">
      <w:pPr>
        <w:pBdr>
          <w:top w:val="nil"/>
          <w:left w:val="nil"/>
          <w:bottom w:val="nil"/>
          <w:right w:val="nil"/>
          <w:between w:val="nil"/>
        </w:pBdr>
        <w:bidi/>
        <w:spacing w:before="180" w:after="180"/>
        <w:rPr>
          <w:color w:val="000000"/>
        </w:rPr>
      </w:pPr>
      <m:oMath>
        <m:f>
          <m:fPr>
            <m:ctrlPr>
              <w:rPr>
                <w:color w:val="000000"/>
              </w:rPr>
            </m:ctrlPr>
          </m:fPr>
          <m:num>
            <m:r>
              <w:rPr>
                <w:color w:val="000000"/>
              </w:rPr>
              <m:t>|m-1|</m:t>
            </m:r>
          </m:num>
          <m:den>
            <m:r>
              <w:rPr>
                <w:color w:val="000000"/>
              </w:rPr>
              <m:t>1</m:t>
            </m:r>
          </m:den>
        </m:f>
        <m:r>
          <w:rPr>
            <w:color w:val="000000"/>
          </w:rPr>
          <m:t xml:space="preserve">=|0.966-1|≈0.034 </m:t>
        </m:r>
      </m:oMath>
      <w:r>
        <w:rPr>
          <w:color w:val="000000"/>
        </w:rPr>
        <w:t>​</w:t>
      </w:r>
    </w:p>
    <w:p w14:paraId="5C3736F3" w14:textId="77777777" w:rsidR="001D5761" w:rsidRDefault="00000000">
      <w:pPr>
        <w:pBdr>
          <w:top w:val="nil"/>
          <w:left w:val="nil"/>
          <w:bottom w:val="nil"/>
          <w:right w:val="nil"/>
          <w:between w:val="nil"/>
        </w:pBdr>
        <w:bidi/>
        <w:spacing w:before="180" w:after="180"/>
        <w:rPr>
          <w:color w:val="000000"/>
        </w:rPr>
      </w:pPr>
      <w:r>
        <w:rPr>
          <w:color w:val="000000"/>
          <w:rtl/>
        </w:rPr>
        <w:t xml:space="preserve">כלומר סטייה יחסית של </w:t>
      </w:r>
      <m:oMath>
        <m:r>
          <w:rPr>
            <w:color w:val="000000"/>
          </w:rPr>
          <m:t>3.4%</m:t>
        </m:r>
      </m:oMath>
      <w:r>
        <w:rPr>
          <w:color w:val="000000"/>
          <w:rtl/>
        </w:rPr>
        <w:t xml:space="preserve"> ביחס לערך הצפוי, כלומר השגיאה קטנה מהסטייה, ולכן התוצאה משמעותית.</w:t>
      </w:r>
    </w:p>
    <w:p w14:paraId="4D43E27E" w14:textId="77777777" w:rsidR="001D5761" w:rsidRDefault="00000000">
      <w:pPr>
        <w:pBdr>
          <w:top w:val="nil"/>
          <w:left w:val="nil"/>
          <w:bottom w:val="nil"/>
          <w:right w:val="nil"/>
          <w:between w:val="nil"/>
        </w:pBdr>
        <w:bidi/>
        <w:spacing w:before="180" w:after="180"/>
        <w:rPr>
          <w:color w:val="000000"/>
        </w:rPr>
      </w:pPr>
      <w:r>
        <w:rPr>
          <w:color w:val="000000"/>
          <w:rtl/>
        </w:rPr>
        <w:t xml:space="preserve">החיתוך שהתקבל </w:t>
      </w:r>
      <m:oMath>
        <m:r>
          <w:rPr>
            <w:color w:val="000000"/>
          </w:rPr>
          <m:t>b=0.054±0.021</m:t>
        </m:r>
      </m:oMath>
      <w:r>
        <w:rPr>
          <w:color w:val="000000"/>
          <w:rtl/>
        </w:rPr>
        <w:t xml:space="preserve"> חורג מעט מהערך הצפוי (הערך 0 נופל מחוץ לטווח השגיאה). סטייה זו עקבית עם אותו מקור שיטתי שזוהה בחלק 1: מד הזרם אינו מתכונתי במדויק לעוצמה ותגובתו הלא-ריבועית גורמת לעקמויות קלה בנתנונים הדוחפת את החיתוך מעט מעל 0.</w:t>
      </w:r>
    </w:p>
    <w:p w14:paraId="4054E0ED" w14:textId="77777777" w:rsidR="001D5761" w:rsidRDefault="00000000">
      <w:pPr>
        <w:pBdr>
          <w:top w:val="nil"/>
          <w:left w:val="nil"/>
          <w:bottom w:val="nil"/>
          <w:right w:val="nil"/>
          <w:between w:val="nil"/>
        </w:pBdr>
        <w:bidi/>
        <w:spacing w:before="180" w:after="180"/>
        <w:rPr>
          <w:color w:val="000000"/>
        </w:rPr>
      </w:pPr>
      <w:r>
        <w:rPr>
          <w:color w:val="000000"/>
          <w:rtl/>
        </w:rPr>
        <w:t>לסיכום, התוצאות מאשרות את הנוסחא.</w:t>
      </w:r>
    </w:p>
    <w:p w14:paraId="1345C62F" w14:textId="77777777" w:rsidR="001D5761" w:rsidRDefault="00000000">
      <w:pPr>
        <w:pStyle w:val="Heading1"/>
        <w:bidi/>
      </w:pPr>
      <w:r>
        <w:rPr>
          <w:rFonts w:ascii="Arial" w:eastAsia="Arial" w:hAnsi="Arial" w:cs="Arial"/>
          <w:rtl/>
        </w:rPr>
        <w:lastRenderedPageBreak/>
        <w:t>ניסוי</w:t>
      </w:r>
      <w:r>
        <w:rPr>
          <w:rtl/>
        </w:rPr>
        <w:t xml:space="preserve"> 2 - </w:t>
      </w:r>
      <w:r>
        <w:rPr>
          <w:rFonts w:ascii="Arial" w:eastAsia="Arial" w:hAnsi="Arial" w:cs="Arial"/>
          <w:rtl/>
        </w:rPr>
        <w:t>התאבכות</w:t>
      </w:r>
      <w:r>
        <w:rPr>
          <w:rtl/>
        </w:rPr>
        <w:t xml:space="preserve"> </w:t>
      </w:r>
      <w:r>
        <w:rPr>
          <w:rFonts w:ascii="Arial" w:eastAsia="Arial" w:hAnsi="Arial" w:cs="Arial"/>
          <w:rtl/>
        </w:rPr>
        <w:t>משני</w:t>
      </w:r>
      <w:r>
        <w:rPr>
          <w:rtl/>
        </w:rPr>
        <w:t xml:space="preserve"> </w:t>
      </w:r>
      <w:r>
        <w:rPr>
          <w:rFonts w:ascii="Arial" w:eastAsia="Arial" w:hAnsi="Arial" w:cs="Arial"/>
          <w:rtl/>
        </w:rPr>
        <w:t>סדקים</w:t>
      </w:r>
    </w:p>
    <w:p w14:paraId="76D0A3A1" w14:textId="77777777" w:rsidR="001D5761" w:rsidRDefault="00000000">
      <w:pPr>
        <w:pStyle w:val="Heading2"/>
        <w:bidi/>
      </w:pPr>
      <w:r>
        <w:rPr>
          <w:rFonts w:ascii="Arial" w:eastAsia="Arial" w:hAnsi="Arial" w:cs="Arial"/>
          <w:rtl/>
        </w:rPr>
        <w:t>מטרת</w:t>
      </w:r>
      <w:r>
        <w:rPr>
          <w:rtl/>
        </w:rPr>
        <w:t xml:space="preserve"> </w:t>
      </w:r>
      <w:r>
        <w:rPr>
          <w:rFonts w:ascii="Arial" w:eastAsia="Arial" w:hAnsi="Arial" w:cs="Arial"/>
          <w:rtl/>
        </w:rPr>
        <w:t>הניסוי</w:t>
      </w:r>
    </w:p>
    <w:p w14:paraId="3D225E49" w14:textId="77777777" w:rsidR="001D5761" w:rsidRDefault="00000000">
      <w:pPr>
        <w:pBdr>
          <w:top w:val="nil"/>
          <w:left w:val="nil"/>
          <w:bottom w:val="nil"/>
          <w:right w:val="nil"/>
          <w:between w:val="nil"/>
        </w:pBdr>
        <w:bidi/>
        <w:spacing w:before="180" w:after="180"/>
        <w:rPr>
          <w:color w:val="000000"/>
        </w:rPr>
      </w:pPr>
      <w:r>
        <w:rPr>
          <w:color w:val="000000"/>
          <w:rtl/>
        </w:rPr>
        <w:t>1. לצפות בהתאבכות של גלי מיקרו דרך שני סדקים 2. מדידת אורך גל של קרינת מיקרו בעזרת בחינת תבנית ההתאבכות</w:t>
      </w:r>
    </w:p>
    <w:p w14:paraId="6A87E7AA" w14:textId="77777777" w:rsidR="001D5761" w:rsidRDefault="00000000">
      <w:pPr>
        <w:pStyle w:val="Heading2"/>
        <w:bidi/>
      </w:pPr>
      <w:r>
        <w:rPr>
          <w:rFonts w:ascii="Arial" w:eastAsia="Arial" w:hAnsi="Arial" w:cs="Arial"/>
          <w:rtl/>
        </w:rPr>
        <w:t>רקע</w:t>
      </w:r>
      <w:r>
        <w:rPr>
          <w:rtl/>
        </w:rPr>
        <w:t xml:space="preserve"> </w:t>
      </w:r>
      <w:r>
        <w:rPr>
          <w:rFonts w:ascii="Arial" w:eastAsia="Arial" w:hAnsi="Arial" w:cs="Arial"/>
          <w:rtl/>
        </w:rPr>
        <w:t>תיאורטי</w:t>
      </w:r>
    </w:p>
    <w:p w14:paraId="7ACF5A18" w14:textId="77777777" w:rsidR="001D5761" w:rsidRDefault="00000000">
      <w:pPr>
        <w:pBdr>
          <w:top w:val="nil"/>
          <w:left w:val="nil"/>
          <w:bottom w:val="nil"/>
          <w:right w:val="nil"/>
          <w:between w:val="nil"/>
        </w:pBdr>
        <w:bidi/>
        <w:spacing w:before="180" w:after="180"/>
        <w:rPr>
          <w:color w:val="000000"/>
        </w:rPr>
      </w:pPr>
      <w:r>
        <w:rPr>
          <w:color w:val="000000"/>
          <w:rtl/>
        </w:rPr>
        <w:t>בניסוי זה אנחנו עובדים עם גלי מיקרו בעלי אורך גל מסדר גודל של סנטימטרים.</w:t>
      </w:r>
    </w:p>
    <w:p w14:paraId="7FC035CA" w14:textId="77777777" w:rsidR="001D5761" w:rsidRDefault="00000000">
      <w:pPr>
        <w:pBdr>
          <w:top w:val="nil"/>
          <w:left w:val="nil"/>
          <w:bottom w:val="nil"/>
          <w:right w:val="nil"/>
          <w:between w:val="nil"/>
        </w:pBdr>
        <w:bidi/>
        <w:spacing w:before="180" w:after="180"/>
        <w:rPr>
          <w:color w:val="000000"/>
        </w:rPr>
      </w:pPr>
      <w:r>
        <w:rPr>
          <w:color w:val="000000"/>
          <w:rtl/>
        </w:rPr>
        <w:t>עובדה וז מאפשרת לראות תופעות התאבכות קלאסיות בסקאלה מאקרוסקופית. על מנת שהתופעה תהיה נצפית צריך שהממדים הגיאומטריים של המערכת יהיו בסדר גודל של אורך הגל (מספר סנטימטרים).</w:t>
      </w:r>
    </w:p>
    <w:p w14:paraId="0BDC75F4" w14:textId="77777777" w:rsidR="001D5761" w:rsidRDefault="00000000">
      <w:pPr>
        <w:pBdr>
          <w:top w:val="nil"/>
          <w:left w:val="nil"/>
          <w:bottom w:val="nil"/>
          <w:right w:val="nil"/>
          <w:between w:val="nil"/>
        </w:pBdr>
        <w:bidi/>
        <w:spacing w:before="180" w:after="180"/>
        <w:rPr>
          <w:color w:val="000000"/>
        </w:rPr>
      </w:pPr>
      <w:r>
        <w:rPr>
          <w:color w:val="000000"/>
          <w:rtl/>
        </w:rPr>
        <w:t>כאשר שני גלים אלקטרומגנטיים בעלי אותו תדר מגיעים לאותה נקודה, שדותיהם מתחברים לפי עקרון הסופרפוזיציה. העוצמה בנקודה נקבעת ע"פ הפרש המופע בין הגלים, שנקבע על ידי הפרש הדרכים שעברו.</w:t>
      </w:r>
    </w:p>
    <w:p w14:paraId="23A5D6F4" w14:textId="77777777" w:rsidR="001D5761" w:rsidRDefault="00000000">
      <w:pPr>
        <w:pBdr>
          <w:top w:val="nil"/>
          <w:left w:val="nil"/>
          <w:bottom w:val="nil"/>
          <w:right w:val="nil"/>
          <w:between w:val="nil"/>
        </w:pBdr>
        <w:bidi/>
        <w:spacing w:before="180" w:after="180"/>
        <w:rPr>
          <w:color w:val="000000"/>
        </w:rPr>
      </w:pPr>
      <w:r>
        <w:rPr>
          <w:color w:val="000000"/>
          <w:rtl/>
        </w:rPr>
        <w:t>על מנת שתבנית ההתאבכות תהיה יצירה בזמן, שני המקורות צריכים להיות קוהרנטיים (בעלי הפרש מופע קבוע). בניסוי זה שני הסדקים מוארים על ידי אותו גל מישורי הנפלט מאותו מקור, ולכן הם קוהרנטיים.</w:t>
      </w:r>
    </w:p>
    <w:p w14:paraId="2C3402CB" w14:textId="77777777" w:rsidR="001D5761" w:rsidRDefault="00000000">
      <w:pPr>
        <w:pBdr>
          <w:top w:val="nil"/>
          <w:left w:val="nil"/>
          <w:bottom w:val="nil"/>
          <w:right w:val="nil"/>
          <w:between w:val="nil"/>
        </w:pBdr>
        <w:bidi/>
        <w:spacing w:before="180" w:after="180"/>
        <w:rPr>
          <w:color w:val="000000"/>
        </w:rPr>
      </w:pPr>
      <w:r>
        <w:rPr>
          <w:color w:val="000000"/>
          <w:rtl/>
        </w:rPr>
        <w:t>לפי עקרון הויגנס כל סדק משמש מקור משני ושני המקורות המשניים חולקים את אותה פאזה.</w:t>
      </w:r>
    </w:p>
    <w:p w14:paraId="625BE968" w14:textId="77777777" w:rsidR="001D5761" w:rsidRDefault="00000000">
      <w:pPr>
        <w:pBdr>
          <w:top w:val="nil"/>
          <w:left w:val="nil"/>
          <w:bottom w:val="nil"/>
          <w:right w:val="nil"/>
          <w:between w:val="nil"/>
        </w:pBdr>
        <w:bidi/>
        <w:spacing w:before="180" w:after="180"/>
        <w:rPr>
          <w:color w:val="000000"/>
        </w:rPr>
      </w:pPr>
      <w:r>
        <w:rPr>
          <w:color w:val="000000"/>
          <w:rtl/>
        </w:rPr>
        <w:t xml:space="preserve">תהי </w:t>
      </w:r>
      <m:oMath>
        <m:r>
          <w:rPr>
            <w:rFonts w:ascii="Cambria Math" w:hAnsi="Cambria Math"/>
          </w:rPr>
          <m:t>θ</m:t>
        </m:r>
      </m:oMath>
      <w:r>
        <w:rPr>
          <w:color w:val="000000"/>
          <w:rtl/>
        </w:rPr>
        <w:t xml:space="preserve"> הזווית ביחס לציר האופטי (נומרל למישור הסדקים). במרחק גדול מספיק מן הסדקים (הקירוב הפאראקסיאלי), התאבכות בונה מתקבלת כאשר הפרש הדרך שווה לכפולה שלמה של אורך הגל:</w:t>
      </w:r>
    </w:p>
    <w:p w14:paraId="7B161571" w14:textId="77777777" w:rsidR="001D5761" w:rsidRDefault="00000000">
      <w:pPr>
        <w:bidi/>
        <w:jc w:val="center"/>
        <w:rPr>
          <w:color w:val="000000"/>
        </w:rPr>
      </w:pPr>
      <m:oMathPara>
        <m:oMath>
          <m:r>
            <w:rPr>
              <w:color w:val="000000"/>
            </w:rPr>
            <m:t>dsin(</m:t>
          </m:r>
          <m:sSub>
            <m:sSubPr>
              <m:ctrlPr>
                <w:rPr>
                  <w:color w:val="000000"/>
                </w:rPr>
              </m:ctrlPr>
            </m:sSubPr>
            <m:e>
              <m:r>
                <w:rPr>
                  <w:color w:val="000000"/>
                </w:rPr>
                <m:t>θ</m:t>
              </m:r>
            </m:e>
            <m:sub>
              <m:r>
                <w:rPr>
                  <w:color w:val="000000"/>
                </w:rPr>
                <m:t>n</m:t>
              </m:r>
            </m:sub>
          </m:sSub>
          <m:r>
            <w:rPr>
              <w:color w:val="000000"/>
            </w:rPr>
            <m:t>)=nλ ,n=0,±1,±2,…</m:t>
          </m:r>
        </m:oMath>
      </m:oMathPara>
    </w:p>
    <w:p w14:paraId="19418803" w14:textId="77777777" w:rsidR="001D5761" w:rsidRDefault="00000000">
      <w:pPr>
        <w:pBdr>
          <w:top w:val="nil"/>
          <w:left w:val="nil"/>
          <w:bottom w:val="nil"/>
          <w:right w:val="nil"/>
          <w:between w:val="nil"/>
        </w:pBdr>
        <w:bidi/>
        <w:spacing w:before="180" w:after="180"/>
        <w:rPr>
          <w:color w:val="000000"/>
        </w:rPr>
      </w:pPr>
      <w:r>
        <w:rPr>
          <w:color w:val="000000"/>
          <w:rtl/>
        </w:rPr>
        <w:t>והתאבכות הורסת מתקבלת כאשר הוא שווה לכפולה אי זוגית של חצי אורך גל:</w:t>
      </w:r>
    </w:p>
    <w:p w14:paraId="020BAD97" w14:textId="77777777" w:rsidR="001D5761" w:rsidRDefault="00000000">
      <w:pPr>
        <w:bidi/>
        <w:jc w:val="center"/>
        <w:rPr>
          <w:color w:val="000000"/>
        </w:rPr>
      </w:pPr>
      <m:oMathPara>
        <m:oMath>
          <m:r>
            <w:rPr>
              <w:color w:val="000000"/>
            </w:rPr>
            <m:t>dsin(</m:t>
          </m:r>
          <m:sSub>
            <m:sSubPr>
              <m:ctrlPr>
                <w:rPr>
                  <w:color w:val="000000"/>
                </w:rPr>
              </m:ctrlPr>
            </m:sSubPr>
            <m:e>
              <m:r>
                <w:rPr>
                  <w:color w:val="000000"/>
                </w:rPr>
                <m:t>θ</m:t>
              </m:r>
            </m:e>
            <m:sub>
              <m:r>
                <w:rPr>
                  <w:color w:val="000000"/>
                </w:rPr>
                <m:t>n</m:t>
              </m:r>
            </m:sub>
          </m:sSub>
          <m:r>
            <w:rPr>
              <w:color w:val="000000"/>
            </w:rPr>
            <m:t>)=(n+</m:t>
          </m:r>
          <m:f>
            <m:fPr>
              <m:ctrlPr>
                <w:rPr>
                  <w:color w:val="000000"/>
                </w:rPr>
              </m:ctrlPr>
            </m:fPr>
            <m:num>
              <m:r>
                <w:rPr>
                  <w:color w:val="000000"/>
                </w:rPr>
                <m:t>1</m:t>
              </m:r>
            </m:num>
            <m:den>
              <m:r>
                <w:rPr>
                  <w:color w:val="000000"/>
                </w:rPr>
                <m:t>2</m:t>
              </m:r>
            </m:den>
          </m:f>
          <m:r>
            <w:rPr>
              <w:color w:val="000000"/>
            </w:rPr>
            <m:t>)λ</m:t>
          </m:r>
        </m:oMath>
      </m:oMathPara>
    </w:p>
    <w:p w14:paraId="150F2CCF" w14:textId="77777777" w:rsidR="001D5761" w:rsidRDefault="00000000">
      <w:pPr>
        <w:pBdr>
          <w:top w:val="nil"/>
          <w:left w:val="nil"/>
          <w:bottom w:val="nil"/>
          <w:right w:val="nil"/>
          <w:between w:val="nil"/>
        </w:pBdr>
        <w:bidi/>
        <w:spacing w:before="180" w:after="180"/>
        <w:rPr>
          <w:color w:val="000000"/>
        </w:rPr>
      </w:pPr>
      <w:r>
        <w:rPr>
          <w:color w:val="000000"/>
          <w:rtl/>
        </w:rPr>
        <w:t xml:space="preserve">כאשר </w:t>
      </w:r>
      <m:oMath>
        <m:r>
          <w:rPr>
            <w:rFonts w:ascii="Cambria Math" w:hAnsi="Cambria Math"/>
          </w:rPr>
          <m:t>λ</m:t>
        </m:r>
      </m:oMath>
      <w:r>
        <w:rPr>
          <w:color w:val="000000"/>
          <w:rtl/>
        </w:rPr>
        <w:t xml:space="preserve"> אורך הגל, </w:t>
      </w:r>
      <m:oMath>
        <m:r>
          <w:rPr>
            <w:color w:val="000000"/>
          </w:rPr>
          <m:t>d</m:t>
        </m:r>
      </m:oMath>
      <w:r>
        <w:rPr>
          <w:color w:val="000000"/>
          <w:rtl/>
        </w:rPr>
        <w:t xml:space="preserve"> המרחק בין מרכזי הסדקים, ו </w:t>
      </w:r>
      <m:oMath>
        <m:sSub>
          <m:sSubPr>
            <m:ctrlPr>
              <w:rPr>
                <w:color w:val="000000"/>
              </w:rPr>
            </m:ctrlPr>
          </m:sSubPr>
          <m:e>
            <m:r>
              <w:rPr>
                <w:rFonts w:ascii="Cambria Math" w:hAnsi="Cambria Math"/>
              </w:rPr>
              <m:t>θ</m:t>
            </m:r>
          </m:e>
          <m:sub>
            <m:r>
              <w:rPr>
                <w:color w:val="000000"/>
              </w:rPr>
              <m:t>n</m:t>
            </m:r>
          </m:sub>
        </m:sSub>
      </m:oMath>
      <w:r>
        <w:rPr>
          <w:color w:val="000000"/>
          <w:rtl/>
        </w:rPr>
        <w:t xml:space="preserve"> הזווית שבה מופיע המקסימום מסדר </w:t>
      </w:r>
      <m:oMath>
        <m:r>
          <w:rPr>
            <w:color w:val="000000"/>
          </w:rPr>
          <m:t>n</m:t>
        </m:r>
      </m:oMath>
      <w:r>
        <w:rPr>
          <w:color w:val="000000"/>
          <w:rtl/>
        </w:rPr>
        <w:t xml:space="preserve"> ביחס לציר האופטי, ו-</w:t>
      </w:r>
      <m:oMath>
        <m:r>
          <w:rPr>
            <w:color w:val="000000"/>
          </w:rPr>
          <m:t>n</m:t>
        </m:r>
      </m:oMath>
      <w:r>
        <w:rPr>
          <w:color w:val="000000"/>
          <w:rtl/>
        </w:rPr>
        <w:t xml:space="preserve"> סדר המקסימום.</w:t>
      </w:r>
    </w:p>
    <w:p w14:paraId="0236C876" w14:textId="77777777" w:rsidR="001D5761" w:rsidRDefault="00000000">
      <w:pPr>
        <w:pBdr>
          <w:top w:val="nil"/>
          <w:left w:val="nil"/>
          <w:bottom w:val="nil"/>
          <w:right w:val="nil"/>
          <w:between w:val="nil"/>
        </w:pBdr>
        <w:bidi/>
        <w:spacing w:before="180" w:after="180"/>
        <w:rPr>
          <w:color w:val="000000"/>
        </w:rPr>
      </w:pPr>
      <w:r>
        <w:rPr>
          <w:color w:val="000000"/>
          <w:rtl/>
        </w:rPr>
        <w:t>את אורך הגל ניתן לחלץ מזווית מקסימום שנמדדה:</w:t>
      </w:r>
    </w:p>
    <w:p w14:paraId="0AB51762" w14:textId="77777777" w:rsidR="001D5761" w:rsidRDefault="00000000">
      <w:pPr>
        <w:bidi/>
        <w:jc w:val="center"/>
        <w:rPr>
          <w:color w:val="000000"/>
        </w:rPr>
      </w:pPr>
      <m:oMathPara>
        <m:oMath>
          <m:r>
            <w:rPr>
              <w:rFonts w:ascii="Cambria Math" w:hAnsi="Cambria Math"/>
            </w:rPr>
            <m:t>λ</m:t>
          </m:r>
          <m:r>
            <w:rPr>
              <w:color w:val="000000"/>
            </w:rPr>
            <m:t>=</m:t>
          </m:r>
          <m:f>
            <m:fPr>
              <m:ctrlPr>
                <w:rPr>
                  <w:color w:val="000000"/>
                </w:rPr>
              </m:ctrlPr>
            </m:fPr>
            <m:num>
              <m:r>
                <w:rPr>
                  <w:color w:val="000000"/>
                </w:rPr>
                <m:t>dsin(</m:t>
              </m:r>
              <m:sSub>
                <m:sSubPr>
                  <m:ctrlPr>
                    <w:rPr>
                      <w:color w:val="000000"/>
                    </w:rPr>
                  </m:ctrlPr>
                </m:sSubPr>
                <m:e>
                  <m:r>
                    <w:rPr>
                      <w:color w:val="000000"/>
                    </w:rPr>
                    <m:t>θ</m:t>
                  </m:r>
                </m:e>
                <m:sub>
                  <m:r>
                    <w:rPr>
                      <w:color w:val="000000"/>
                    </w:rPr>
                    <m:t>n</m:t>
                  </m:r>
                </m:sub>
              </m:sSub>
              <m:r>
                <w:rPr>
                  <w:color w:val="000000"/>
                </w:rPr>
                <m:t>)</m:t>
              </m:r>
            </m:num>
            <m:den>
              <m:r>
                <w:rPr>
                  <w:color w:val="000000"/>
                </w:rPr>
                <m:t>n</m:t>
              </m:r>
            </m:den>
          </m:f>
        </m:oMath>
      </m:oMathPara>
    </w:p>
    <w:p w14:paraId="604ECD23" w14:textId="77777777" w:rsidR="001D5761" w:rsidRDefault="00000000">
      <w:pPr>
        <w:pStyle w:val="Heading2"/>
        <w:bidi/>
      </w:pPr>
      <w:r>
        <w:rPr>
          <w:rFonts w:ascii="Arial" w:eastAsia="Arial" w:hAnsi="Arial" w:cs="Arial"/>
          <w:rtl/>
        </w:rPr>
        <w:t>מערכת</w:t>
      </w:r>
      <w:r>
        <w:rPr>
          <w:rtl/>
        </w:rPr>
        <w:t xml:space="preserve"> </w:t>
      </w:r>
      <w:r>
        <w:rPr>
          <w:rFonts w:ascii="Arial" w:eastAsia="Arial" w:hAnsi="Arial" w:cs="Arial"/>
          <w:rtl/>
        </w:rPr>
        <w:t>המדידה</w:t>
      </w:r>
      <w:r>
        <w:rPr>
          <w:rtl/>
        </w:rPr>
        <w:t xml:space="preserve"> </w:t>
      </w:r>
      <w:r>
        <w:rPr>
          <w:rFonts w:ascii="Arial" w:eastAsia="Arial" w:hAnsi="Arial" w:cs="Arial"/>
          <w:rtl/>
        </w:rPr>
        <w:t>ומהלך</w:t>
      </w:r>
      <w:r>
        <w:rPr>
          <w:rtl/>
        </w:rPr>
        <w:t xml:space="preserve"> </w:t>
      </w:r>
      <w:r>
        <w:rPr>
          <w:rFonts w:ascii="Arial" w:eastAsia="Arial" w:hAnsi="Arial" w:cs="Arial"/>
          <w:rtl/>
        </w:rPr>
        <w:t>הניסוי</w:t>
      </w:r>
    </w:p>
    <w:p w14:paraId="4A20B3F0" w14:textId="77777777" w:rsidR="001D5761" w:rsidRDefault="00000000">
      <w:pPr>
        <w:pBdr>
          <w:top w:val="nil"/>
          <w:left w:val="nil"/>
          <w:bottom w:val="nil"/>
          <w:right w:val="nil"/>
          <w:between w:val="nil"/>
        </w:pBdr>
        <w:bidi/>
        <w:spacing w:before="180" w:after="180"/>
        <w:rPr>
          <w:color w:val="000000"/>
        </w:rPr>
      </w:pPr>
      <w:r>
        <w:rPr>
          <w:color w:val="000000"/>
          <w:rtl/>
        </w:rPr>
        <w:t xml:space="preserve">המשדר והמקלט נמצאו על אותו סרגל אופטי לאחר ניסוי 1. ביניהם הרכבנו על הסרגל לוח עליו מודפסים שני סדקים רחבים. מדדנו את המרחק בין הסדקים, והוא </w:t>
      </w:r>
      <m:oMath>
        <m:r>
          <w:rPr>
            <w:color w:val="000000"/>
          </w:rPr>
          <m:t>5.9cm±0.1cm</m:t>
        </m:r>
      </m:oMath>
      <w:r>
        <w:rPr>
          <w:color w:val="000000"/>
        </w:rPr>
        <w:t>.</w:t>
      </w:r>
    </w:p>
    <w:p w14:paraId="63A3CEE2" w14:textId="77777777" w:rsidR="001D5761" w:rsidRDefault="00000000">
      <w:pPr>
        <w:pBdr>
          <w:top w:val="nil"/>
          <w:left w:val="nil"/>
          <w:bottom w:val="nil"/>
          <w:right w:val="nil"/>
          <w:between w:val="nil"/>
        </w:pBdr>
        <w:bidi/>
        <w:spacing w:before="180" w:after="180"/>
        <w:rPr>
          <w:color w:val="000000"/>
        </w:rPr>
      </w:pPr>
      <w:r>
        <w:rPr>
          <w:color w:val="000000"/>
          <w:rtl/>
        </w:rPr>
        <w:t>כיוונו את המשדר והמקלט כך שכיווני הקיטוב שלהם יהיו מאונכים לסדקים. הסבר מדוע מופיע בדיון ומסקנות.</w:t>
      </w:r>
    </w:p>
    <w:p w14:paraId="1E44A5FF" w14:textId="77777777" w:rsidR="001D5761" w:rsidRDefault="00000000">
      <w:pPr>
        <w:pBdr>
          <w:top w:val="nil"/>
          <w:left w:val="nil"/>
          <w:bottom w:val="nil"/>
          <w:right w:val="nil"/>
          <w:between w:val="nil"/>
        </w:pBdr>
        <w:bidi/>
        <w:spacing w:before="180" w:after="180"/>
        <w:rPr>
          <w:color w:val="000000"/>
        </w:rPr>
      </w:pPr>
      <w:r>
        <w:rPr>
          <w:color w:val="000000"/>
          <w:rtl/>
        </w:rPr>
        <w:lastRenderedPageBreak/>
        <w:t xml:space="preserve">לאחר מכן סובבנו את הציר שעליו יושב המקלט (שינוי הזווית </w:t>
      </w:r>
      <m:oMath>
        <m:r>
          <w:rPr>
            <w:rFonts w:ascii="Cambria Math" w:hAnsi="Cambria Math"/>
          </w:rPr>
          <m:t>θ</m:t>
        </m:r>
      </m:oMath>
      <w:r>
        <w:rPr>
          <w:color w:val="000000"/>
          <w:rtl/>
        </w:rPr>
        <w:t>) עד שמצאנו משני הצדדים של הציר את זוויות המקסימום הראשונות (סדר 1) של הקרינה הנקלטת.</w:t>
      </w:r>
    </w:p>
    <w:p w14:paraId="4AA0DEB5" w14:textId="77777777" w:rsidR="001D5761" w:rsidRDefault="00000000">
      <w:pPr>
        <w:pStyle w:val="Heading2"/>
        <w:bidi/>
      </w:pPr>
      <w:r>
        <w:rPr>
          <w:rFonts w:ascii="Arial" w:eastAsia="Arial" w:hAnsi="Arial" w:cs="Arial"/>
          <w:rtl/>
        </w:rPr>
        <w:t>תוצאות</w:t>
      </w:r>
      <w:r>
        <w:rPr>
          <w:rtl/>
        </w:rPr>
        <w:t xml:space="preserve"> </w:t>
      </w:r>
      <w:r>
        <w:rPr>
          <w:rFonts w:ascii="Arial" w:eastAsia="Arial" w:hAnsi="Arial" w:cs="Arial"/>
          <w:rtl/>
        </w:rPr>
        <w:t>וניתוח</w:t>
      </w:r>
    </w:p>
    <w:p w14:paraId="188CB301" w14:textId="77777777" w:rsidR="001D5761" w:rsidRDefault="00000000">
      <w:pPr>
        <w:pBdr>
          <w:top w:val="nil"/>
          <w:left w:val="nil"/>
          <w:bottom w:val="nil"/>
          <w:right w:val="nil"/>
          <w:between w:val="nil"/>
        </w:pBdr>
        <w:bidi/>
        <w:spacing w:before="180" w:after="180"/>
        <w:rPr>
          <w:color w:val="000000"/>
        </w:rPr>
      </w:pPr>
      <w:r>
        <w:rPr>
          <w:color w:val="000000"/>
          <w:rtl/>
        </w:rPr>
        <w:t>מדידות הזרם במקלט עבור הזוויות בהן מדדנו:</w:t>
      </w:r>
    </w:p>
    <w:p w14:paraId="68BBDA65" w14:textId="77777777" w:rsidR="001D5761" w:rsidRDefault="00000000">
      <w:pPr>
        <w:keepNext/>
        <w:pBdr>
          <w:top w:val="nil"/>
          <w:left w:val="nil"/>
          <w:bottom w:val="nil"/>
          <w:right w:val="nil"/>
          <w:between w:val="nil"/>
        </w:pBdr>
        <w:bidi/>
        <w:spacing w:after="120"/>
        <w:rPr>
          <w:i/>
          <w:iCs/>
          <w:color w:val="000000"/>
        </w:rPr>
      </w:pPr>
      <w:r>
        <w:rPr>
          <w:i/>
          <w:iCs/>
          <w:color w:val="000000"/>
          <w:rtl/>
        </w:rPr>
        <w:t>מדידת זרם במקלט עבור זוויות שונות</w:t>
      </w:r>
    </w:p>
    <w:tbl>
      <w:tblPr>
        <w:tblStyle w:val="a1"/>
        <w:bidiVisual/>
        <w:tblW w:w="792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3960"/>
        <w:gridCol w:w="3960"/>
      </w:tblGrid>
      <w:tr w:rsidR="001D5761" w14:paraId="7312A65C" w14:textId="77777777" w:rsidTr="001D5761">
        <w:trPr>
          <w:cnfStyle w:val="100000000000" w:firstRow="1" w:lastRow="0" w:firstColumn="0" w:lastColumn="0" w:oddVBand="0" w:evenVBand="0" w:oddHBand="0" w:evenHBand="0" w:firstRowFirstColumn="0" w:firstRowLastColumn="0" w:lastRowFirstColumn="0" w:lastRowLastColumn="0"/>
          <w:tblHeader/>
        </w:trPr>
        <w:tc>
          <w:tcPr>
            <w:tcW w:w="3960" w:type="dxa"/>
          </w:tcPr>
          <w:p w14:paraId="09B634E7" w14:textId="77777777" w:rsidR="001D5761" w:rsidRDefault="00000000">
            <w:pPr>
              <w:pBdr>
                <w:top w:val="nil"/>
                <w:left w:val="nil"/>
                <w:bottom w:val="nil"/>
                <w:right w:val="nil"/>
                <w:between w:val="nil"/>
              </w:pBdr>
              <w:spacing w:before="36" w:after="36"/>
              <w:jc w:val="center"/>
              <w:rPr>
                <w:color w:val="000000"/>
              </w:rPr>
            </w:pPr>
            <w:r>
              <w:t>θ [</w:t>
            </w:r>
            <w:r>
              <w:rPr>
                <w:rtl/>
              </w:rPr>
              <w:t>מעלות</w:t>
            </w:r>
            <w:r>
              <w:t xml:space="preserve">] </w:t>
            </w:r>
          </w:p>
        </w:tc>
        <w:tc>
          <w:tcPr>
            <w:tcW w:w="3960" w:type="dxa"/>
          </w:tcPr>
          <w:p w14:paraId="2E183E16" w14:textId="77777777" w:rsidR="001D5761" w:rsidRDefault="00000000">
            <w:pPr>
              <w:spacing w:before="36" w:after="36"/>
              <w:jc w:val="center"/>
              <w:rPr>
                <w:color w:val="000000"/>
              </w:rPr>
            </w:pPr>
            <w:r>
              <w:t>I [mA]</w:t>
            </w:r>
          </w:p>
        </w:tc>
      </w:tr>
      <w:tr w:rsidR="001D5761" w14:paraId="5797FFD4" w14:textId="77777777" w:rsidTr="001D5761">
        <w:tc>
          <w:tcPr>
            <w:tcW w:w="3960" w:type="dxa"/>
          </w:tcPr>
          <w:p w14:paraId="2D85057E" w14:textId="77777777" w:rsidR="001D5761" w:rsidRDefault="00000000">
            <w:pPr>
              <w:pBdr>
                <w:top w:val="nil"/>
                <w:left w:val="nil"/>
                <w:bottom w:val="nil"/>
                <w:right w:val="nil"/>
                <w:between w:val="nil"/>
              </w:pBdr>
              <w:bidi/>
              <w:spacing w:before="36" w:after="36"/>
              <w:jc w:val="center"/>
              <w:rPr>
                <w:color w:val="000000"/>
              </w:rPr>
            </w:pPr>
            <m:oMath>
              <m:sSup>
                <m:sSupPr>
                  <m:ctrlPr>
                    <w:rPr>
                      <w:color w:val="000000"/>
                    </w:rPr>
                  </m:ctrlPr>
                </m:sSupPr>
                <m:e>
                  <m:r>
                    <w:rPr>
                      <w:color w:val="000000"/>
                    </w:rPr>
                    <m:t>0</m:t>
                  </m:r>
                </m:e>
                <m:sup>
                  <m:r>
                    <w:rPr>
                      <w:color w:val="000000"/>
                    </w:rPr>
                    <m:t>∘</m:t>
                  </m:r>
                </m:sup>
              </m:sSup>
            </m:oMath>
            <w:r>
              <w:rPr>
                <w:color w:val="000000"/>
              </w:rPr>
              <w:t>​</w:t>
            </w:r>
          </w:p>
        </w:tc>
        <w:tc>
          <w:tcPr>
            <w:tcW w:w="3960" w:type="dxa"/>
          </w:tcPr>
          <w:p w14:paraId="6330862B" w14:textId="77777777" w:rsidR="001D5761" w:rsidRDefault="00000000">
            <w:pPr>
              <w:pBdr>
                <w:top w:val="nil"/>
                <w:left w:val="nil"/>
                <w:bottom w:val="nil"/>
                <w:right w:val="nil"/>
                <w:between w:val="nil"/>
              </w:pBdr>
              <w:bidi/>
              <w:spacing w:before="36" w:after="36"/>
              <w:jc w:val="center"/>
              <w:rPr>
                <w:color w:val="000000"/>
              </w:rPr>
            </w:pPr>
            <w:r>
              <w:rPr>
                <w:color w:val="000000"/>
              </w:rPr>
              <w:t>7.6</w:t>
            </w:r>
          </w:p>
        </w:tc>
      </w:tr>
      <w:tr w:rsidR="001D5761" w14:paraId="03A1EC4B" w14:textId="77777777" w:rsidTr="001D5761">
        <w:tc>
          <w:tcPr>
            <w:tcW w:w="3960" w:type="dxa"/>
          </w:tcPr>
          <w:p w14:paraId="7D3E4A8B" w14:textId="77777777" w:rsidR="001D5761" w:rsidRDefault="00000000">
            <w:pPr>
              <w:pBdr>
                <w:top w:val="nil"/>
                <w:left w:val="nil"/>
                <w:bottom w:val="nil"/>
                <w:right w:val="nil"/>
                <w:between w:val="nil"/>
              </w:pBdr>
              <w:bidi/>
              <w:spacing w:before="36" w:after="36"/>
              <w:jc w:val="center"/>
              <w:rPr>
                <w:color w:val="000000"/>
              </w:rPr>
            </w:pPr>
            <m:oMath>
              <m:sSup>
                <m:sSupPr>
                  <m:ctrlPr>
                    <w:rPr>
                      <w:color w:val="000000"/>
                    </w:rPr>
                  </m:ctrlPr>
                </m:sSupPr>
                <m:e>
                  <m:r>
                    <w:rPr>
                      <w:color w:val="000000"/>
                    </w:rPr>
                    <m:t>22</m:t>
                  </m:r>
                </m:e>
                <m:sup>
                  <m:r>
                    <w:rPr>
                      <w:color w:val="000000"/>
                    </w:rPr>
                    <m:t>∘</m:t>
                  </m:r>
                </m:sup>
              </m:sSup>
            </m:oMath>
            <w:r>
              <w:rPr>
                <w:color w:val="000000"/>
              </w:rPr>
              <w:t>​</w:t>
            </w:r>
          </w:p>
        </w:tc>
        <w:tc>
          <w:tcPr>
            <w:tcW w:w="3960" w:type="dxa"/>
          </w:tcPr>
          <w:p w14:paraId="59BEB13A" w14:textId="77777777" w:rsidR="001D5761" w:rsidRDefault="00000000">
            <w:pPr>
              <w:pBdr>
                <w:top w:val="nil"/>
                <w:left w:val="nil"/>
                <w:bottom w:val="nil"/>
                <w:right w:val="nil"/>
                <w:between w:val="nil"/>
              </w:pBdr>
              <w:bidi/>
              <w:spacing w:before="36" w:after="36"/>
              <w:jc w:val="center"/>
              <w:rPr>
                <w:color w:val="000000"/>
              </w:rPr>
            </w:pPr>
            <w:r>
              <w:rPr>
                <w:color w:val="000000"/>
              </w:rPr>
              <w:t>7.2</w:t>
            </w:r>
          </w:p>
        </w:tc>
      </w:tr>
      <w:tr w:rsidR="001D5761" w14:paraId="3B24B261" w14:textId="77777777" w:rsidTr="001D5761">
        <w:tc>
          <w:tcPr>
            <w:tcW w:w="3960" w:type="dxa"/>
          </w:tcPr>
          <w:p w14:paraId="75F2B423" w14:textId="77777777" w:rsidR="001D5761" w:rsidRDefault="00000000">
            <w:pPr>
              <w:pBdr>
                <w:top w:val="nil"/>
                <w:left w:val="nil"/>
                <w:bottom w:val="nil"/>
                <w:right w:val="nil"/>
                <w:between w:val="nil"/>
              </w:pBdr>
              <w:bidi/>
              <w:spacing w:before="36" w:after="36"/>
              <w:jc w:val="center"/>
              <w:rPr>
                <w:color w:val="000000"/>
              </w:rPr>
            </w:pPr>
            <m:oMath>
              <m:r>
                <w:rPr>
                  <w:color w:val="000000"/>
                </w:rPr>
                <m:t>-</m:t>
              </m:r>
              <m:sSup>
                <m:sSupPr>
                  <m:ctrlPr>
                    <w:rPr>
                      <w:color w:val="000000"/>
                    </w:rPr>
                  </m:ctrlPr>
                </m:sSupPr>
                <m:e>
                  <m:r>
                    <w:rPr>
                      <w:color w:val="000000"/>
                    </w:rPr>
                    <m:t>23</m:t>
                  </m:r>
                </m:e>
                <m:sup>
                  <m:r>
                    <w:rPr>
                      <w:color w:val="000000"/>
                    </w:rPr>
                    <m:t>∘</m:t>
                  </m:r>
                </m:sup>
              </m:sSup>
            </m:oMath>
            <w:r>
              <w:rPr>
                <w:color w:val="000000"/>
              </w:rPr>
              <w:t>​</w:t>
            </w:r>
          </w:p>
        </w:tc>
        <w:tc>
          <w:tcPr>
            <w:tcW w:w="3960" w:type="dxa"/>
          </w:tcPr>
          <w:p w14:paraId="7AF59A13" w14:textId="77777777" w:rsidR="001D5761" w:rsidRDefault="00000000">
            <w:pPr>
              <w:pBdr>
                <w:top w:val="nil"/>
                <w:left w:val="nil"/>
                <w:bottom w:val="nil"/>
                <w:right w:val="nil"/>
                <w:between w:val="nil"/>
              </w:pBdr>
              <w:bidi/>
              <w:spacing w:before="36" w:after="36"/>
              <w:jc w:val="center"/>
              <w:rPr>
                <w:color w:val="000000"/>
              </w:rPr>
            </w:pPr>
            <w:r>
              <w:rPr>
                <w:color w:val="000000"/>
              </w:rPr>
              <w:t>7.2</w:t>
            </w:r>
          </w:p>
        </w:tc>
      </w:tr>
    </w:tbl>
    <w:p w14:paraId="09DC073D" w14:textId="77777777" w:rsidR="001D5761" w:rsidRDefault="00000000">
      <w:pPr>
        <w:pBdr>
          <w:top w:val="nil"/>
          <w:left w:val="nil"/>
          <w:bottom w:val="nil"/>
          <w:right w:val="nil"/>
          <w:between w:val="nil"/>
        </w:pBdr>
        <w:bidi/>
        <w:spacing w:before="180" w:after="180"/>
        <w:rPr>
          <w:color w:val="000000"/>
        </w:rPr>
      </w:pPr>
      <w:r>
        <w:rPr>
          <w:color w:val="000000"/>
          <w:rtl/>
        </w:rPr>
        <w:t>נשים לב כי שני המסקימומים מסדר ראשון נמדדו בעוצמה זהה, שקטנה מהעוצמה במרכז.</w:t>
      </w:r>
    </w:p>
    <w:p w14:paraId="590E5406" w14:textId="77777777" w:rsidR="001D5761" w:rsidRDefault="00000000">
      <w:pPr>
        <w:pBdr>
          <w:top w:val="nil"/>
          <w:left w:val="nil"/>
          <w:bottom w:val="nil"/>
          <w:right w:val="nil"/>
          <w:between w:val="nil"/>
        </w:pBdr>
        <w:bidi/>
        <w:spacing w:before="180" w:after="180"/>
        <w:rPr>
          <w:color w:val="000000"/>
        </w:rPr>
      </w:pPr>
      <w:r>
        <w:rPr>
          <w:color w:val="000000"/>
          <w:rtl/>
        </w:rPr>
        <w:t>את אורך הגל נחשב בעזרת נוסחא (3) לשתי הזוויות בהן נמדד מקסימום מסדר 1:</w:t>
      </w:r>
    </w:p>
    <w:p w14:paraId="15BA521C" w14:textId="77777777" w:rsidR="001D5761" w:rsidRDefault="00000000">
      <w:pPr>
        <w:pBdr>
          <w:top w:val="nil"/>
          <w:left w:val="nil"/>
          <w:bottom w:val="nil"/>
          <w:right w:val="nil"/>
          <w:between w:val="nil"/>
        </w:pBdr>
        <w:bidi/>
        <w:spacing w:before="180" w:after="180"/>
        <w:rPr>
          <w:color w:val="000000"/>
        </w:rPr>
      </w:pPr>
      <m:oMath>
        <m:sSub>
          <m:sSubPr>
            <m:ctrlPr>
              <w:rPr>
                <w:color w:val="000000"/>
              </w:rPr>
            </m:ctrlPr>
          </m:sSubPr>
          <m:e>
            <m:r>
              <w:rPr>
                <w:rFonts w:ascii="Cambria Math" w:hAnsi="Cambria Math"/>
              </w:rPr>
              <m:t>λ</m:t>
            </m:r>
          </m:e>
          <m:sub>
            <m:r>
              <w:rPr>
                <w:color w:val="000000"/>
              </w:rPr>
              <m:t>n=1</m:t>
            </m:r>
          </m:sub>
        </m:sSub>
        <m:r>
          <w:rPr>
            <w:color w:val="000000"/>
          </w:rPr>
          <m:t>=</m:t>
        </m:r>
        <m:f>
          <m:fPr>
            <m:ctrlPr>
              <w:rPr>
                <w:color w:val="000000"/>
              </w:rPr>
            </m:ctrlPr>
          </m:fPr>
          <m:num>
            <m:r>
              <w:rPr>
                <w:color w:val="000000"/>
              </w:rPr>
              <m:t>dsin(</m:t>
            </m:r>
            <m:sSub>
              <m:sSubPr>
                <m:ctrlPr>
                  <w:rPr>
                    <w:color w:val="000000"/>
                  </w:rPr>
                </m:ctrlPr>
              </m:sSubPr>
              <m:e>
                <m:r>
                  <w:rPr>
                    <w:color w:val="000000"/>
                  </w:rPr>
                  <m:t>θ</m:t>
                </m:r>
              </m:e>
              <m:sub>
                <m:r>
                  <w:rPr>
                    <w:color w:val="000000"/>
                  </w:rPr>
                  <m:t>1</m:t>
                </m:r>
              </m:sub>
            </m:sSub>
            <m:r>
              <w:rPr>
                <w:color w:val="000000"/>
              </w:rPr>
              <m:t>)</m:t>
            </m:r>
          </m:num>
          <m:den>
            <m:r>
              <w:rPr>
                <w:color w:val="000000"/>
              </w:rPr>
              <m:t>1</m:t>
            </m:r>
          </m:den>
        </m:f>
        <m:r>
          <w:rPr>
            <w:color w:val="000000"/>
          </w:rPr>
          <m:t>=5.9cm⋅sin(</m:t>
        </m:r>
        <m:sSup>
          <m:sSupPr>
            <m:ctrlPr>
              <w:rPr>
                <w:color w:val="000000"/>
              </w:rPr>
            </m:ctrlPr>
          </m:sSupPr>
          <m:e>
            <m:r>
              <w:rPr>
                <w:color w:val="000000"/>
              </w:rPr>
              <m:t>22</m:t>
            </m:r>
          </m:e>
          <m:sup>
            <m:r>
              <w:rPr>
                <w:color w:val="000000"/>
              </w:rPr>
              <m:t>∘</m:t>
            </m:r>
          </m:sup>
        </m:sSup>
        <m:r>
          <w:rPr>
            <w:color w:val="000000"/>
          </w:rPr>
          <m:t xml:space="preserve">)=2.21cm </m:t>
        </m:r>
        <m:sSub>
          <m:sSubPr>
            <m:ctrlPr>
              <w:rPr>
                <w:color w:val="000000"/>
              </w:rPr>
            </m:ctrlPr>
          </m:sSubPr>
          <m:e>
            <m:r>
              <w:rPr>
                <w:color w:val="000000"/>
              </w:rPr>
              <m:t>λ</m:t>
            </m:r>
          </m:e>
          <m:sub>
            <m:r>
              <w:rPr>
                <w:color w:val="000000"/>
              </w:rPr>
              <m:t>n=-1</m:t>
            </m:r>
          </m:sub>
        </m:sSub>
        <m:r>
          <w:rPr>
            <w:color w:val="000000"/>
          </w:rPr>
          <m:t>=</m:t>
        </m:r>
        <m:f>
          <m:fPr>
            <m:ctrlPr>
              <w:rPr>
                <w:color w:val="000000"/>
              </w:rPr>
            </m:ctrlPr>
          </m:fPr>
          <m:num>
            <m:r>
              <w:rPr>
                <w:color w:val="000000"/>
              </w:rPr>
              <m:t>dsin(</m:t>
            </m:r>
            <m:sSub>
              <m:sSubPr>
                <m:ctrlPr>
                  <w:rPr>
                    <w:color w:val="000000"/>
                  </w:rPr>
                </m:ctrlPr>
              </m:sSubPr>
              <m:e>
                <m:r>
                  <w:rPr>
                    <w:color w:val="000000"/>
                  </w:rPr>
                  <m:t>θ</m:t>
                </m:r>
              </m:e>
              <m:sub>
                <m:r>
                  <w:rPr>
                    <w:color w:val="000000"/>
                  </w:rPr>
                  <m:t>-1</m:t>
                </m:r>
              </m:sub>
            </m:sSub>
            <m:r>
              <w:rPr>
                <w:color w:val="000000"/>
              </w:rPr>
              <m:t>)</m:t>
            </m:r>
          </m:num>
          <m:den>
            <m:r>
              <w:rPr>
                <w:color w:val="000000"/>
              </w:rPr>
              <m:t>-1</m:t>
            </m:r>
          </m:den>
        </m:f>
        <m:r>
          <w:rPr>
            <w:color w:val="000000"/>
          </w:rPr>
          <m:t>=-1⋅5.9cm⋅sin(-</m:t>
        </m:r>
        <m:sSup>
          <m:sSupPr>
            <m:ctrlPr>
              <w:rPr>
                <w:color w:val="000000"/>
              </w:rPr>
            </m:ctrlPr>
          </m:sSupPr>
          <m:e>
            <m:r>
              <w:rPr>
                <w:color w:val="000000"/>
              </w:rPr>
              <m:t>23</m:t>
            </m:r>
          </m:e>
          <m:sup>
            <m:r>
              <w:rPr>
                <w:color w:val="000000"/>
              </w:rPr>
              <m:t>∘</m:t>
            </m:r>
          </m:sup>
        </m:sSup>
        <m:r>
          <w:rPr>
            <w:color w:val="000000"/>
          </w:rPr>
          <m:t xml:space="preserve">)≈2.30cm </m:t>
        </m:r>
      </m:oMath>
      <w:r>
        <w:rPr>
          <w:color w:val="000000"/>
        </w:rPr>
        <w:t>​</w:t>
      </w:r>
    </w:p>
    <w:p w14:paraId="27ECAD2D" w14:textId="77777777" w:rsidR="001D5761" w:rsidRDefault="00000000">
      <w:pPr>
        <w:pBdr>
          <w:top w:val="nil"/>
          <w:left w:val="nil"/>
          <w:bottom w:val="nil"/>
          <w:right w:val="nil"/>
          <w:between w:val="nil"/>
        </w:pBdr>
        <w:bidi/>
        <w:spacing w:before="180" w:after="180"/>
        <w:rPr>
          <w:color w:val="000000"/>
        </w:rPr>
      </w:pPr>
      <w:r>
        <w:rPr>
          <w:color w:val="000000"/>
          <w:rtl/>
        </w:rPr>
        <w:t>הערך הטוב ביותר לאורך הגל הוא ממוצע שתי המדידות:</w:t>
      </w:r>
    </w:p>
    <w:p w14:paraId="3DBC693F" w14:textId="77777777" w:rsidR="001D5761" w:rsidRDefault="00000000">
      <w:pPr>
        <w:pBdr>
          <w:top w:val="nil"/>
          <w:left w:val="nil"/>
          <w:bottom w:val="nil"/>
          <w:right w:val="nil"/>
          <w:between w:val="nil"/>
        </w:pBdr>
        <w:bidi/>
        <w:spacing w:before="180" w:after="180"/>
        <w:rPr>
          <w:color w:val="000000"/>
        </w:rPr>
      </w:pPr>
      <m:oMath>
        <m:r>
          <w:rPr>
            <w:rFonts w:ascii="Cambria Math" w:hAnsi="Cambria Math"/>
          </w:rPr>
          <m:t>λ</m:t>
        </m:r>
        <m:r>
          <w:rPr>
            <w:color w:val="000000"/>
          </w:rPr>
          <m:t>‾=</m:t>
        </m:r>
        <m:f>
          <m:fPr>
            <m:ctrlPr>
              <w:rPr>
                <w:color w:val="000000"/>
              </w:rPr>
            </m:ctrlPr>
          </m:fPr>
          <m:num>
            <m:sSub>
              <m:sSubPr>
                <m:ctrlPr>
                  <w:rPr>
                    <w:color w:val="000000"/>
                  </w:rPr>
                </m:ctrlPr>
              </m:sSubPr>
              <m:e>
                <m:r>
                  <w:rPr>
                    <w:color w:val="000000"/>
                  </w:rPr>
                  <m:t>λ</m:t>
                </m:r>
              </m:e>
              <m:sub>
                <m:r>
                  <w:rPr>
                    <w:color w:val="000000"/>
                  </w:rPr>
                  <m:t>n=1</m:t>
                </m:r>
              </m:sub>
            </m:sSub>
            <m:r>
              <w:rPr>
                <w:color w:val="000000"/>
              </w:rPr>
              <m:t>+</m:t>
            </m:r>
            <m:sSub>
              <m:sSubPr>
                <m:ctrlPr>
                  <w:rPr>
                    <w:color w:val="000000"/>
                  </w:rPr>
                </m:ctrlPr>
              </m:sSubPr>
              <m:e>
                <m:r>
                  <w:rPr>
                    <w:color w:val="000000"/>
                  </w:rPr>
                  <m:t>λ</m:t>
                </m:r>
              </m:e>
              <m:sub>
                <m:r>
                  <w:rPr>
                    <w:color w:val="000000"/>
                  </w:rPr>
                  <m:t>n=-1</m:t>
                </m:r>
              </m:sub>
            </m:sSub>
          </m:num>
          <m:den>
            <m:r>
              <w:rPr>
                <w:color w:val="000000"/>
              </w:rPr>
              <m:t>2</m:t>
            </m:r>
          </m:den>
        </m:f>
        <m:r>
          <w:rPr>
            <w:color w:val="000000"/>
          </w:rPr>
          <m:t xml:space="preserve">=2.255cm≈2.26cm </m:t>
        </m:r>
      </m:oMath>
      <w:r>
        <w:rPr>
          <w:color w:val="000000"/>
        </w:rPr>
        <w:t>​</w:t>
      </w:r>
    </w:p>
    <w:p w14:paraId="001E5DD2" w14:textId="77777777" w:rsidR="001D5761" w:rsidRDefault="00000000">
      <w:pPr>
        <w:pBdr>
          <w:top w:val="nil"/>
          <w:left w:val="nil"/>
          <w:bottom w:val="nil"/>
          <w:right w:val="nil"/>
          <w:between w:val="nil"/>
        </w:pBdr>
        <w:bidi/>
        <w:spacing w:before="180" w:after="180"/>
        <w:rPr>
          <w:color w:val="000000"/>
        </w:rPr>
      </w:pPr>
      <w:r>
        <w:rPr>
          <w:color w:val="000000"/>
          <w:rtl/>
        </w:rPr>
        <w:t>ע"פ נוסחא (2) בפרק השגיאות, השגיאה הסטטיסטית בניסוי בו נעשו מספר מדידות היא:</w:t>
      </w:r>
    </w:p>
    <w:p w14:paraId="28020327" w14:textId="77777777" w:rsidR="001D5761" w:rsidRDefault="00000000">
      <w:pPr>
        <w:pBdr>
          <w:top w:val="nil"/>
          <w:left w:val="nil"/>
          <w:bottom w:val="nil"/>
          <w:right w:val="nil"/>
          <w:between w:val="nil"/>
        </w:pBdr>
        <w:bidi/>
        <w:spacing w:before="180" w:after="180"/>
        <w:rPr>
          <w:color w:val="000000"/>
        </w:rPr>
      </w:pPr>
      <m:oMath>
        <m:r>
          <w:rPr>
            <w:rFonts w:ascii="Cambria Math" w:hAnsi="Cambria Math"/>
          </w:rPr>
          <m:t>Δλ</m:t>
        </m:r>
        <m:r>
          <w:rPr>
            <w:color w:val="000000"/>
          </w:rPr>
          <m:t>=</m:t>
        </m:r>
        <m:rad>
          <m:radPr>
            <m:degHide m:val="1"/>
            <m:ctrlPr>
              <w:rPr>
                <w:color w:val="000000"/>
              </w:rPr>
            </m:ctrlPr>
          </m:radPr>
          <m:deg/>
          <m:e>
            <m:f>
              <m:fPr>
                <m:ctrlPr>
                  <w:rPr>
                    <w:color w:val="000000"/>
                  </w:rPr>
                </m:ctrlPr>
              </m:fPr>
              <m:num>
                <m:sSubSup>
                  <m:sSubSupPr>
                    <m:ctrlPr>
                      <w:rPr>
                        <w:color w:val="000000"/>
                      </w:rPr>
                    </m:ctrlPr>
                  </m:sSubSupPr>
                  <m:e>
                    <m:r>
                      <w:rPr>
                        <w:color w:val="000000"/>
                      </w:rPr>
                      <m:t>Σ</m:t>
                    </m:r>
                  </m:e>
                  <m:sub>
                    <m:r>
                      <w:rPr>
                        <w:color w:val="000000"/>
                      </w:rPr>
                      <m:t>i</m:t>
                    </m:r>
                  </m:sub>
                  <m:sup>
                    <m:r>
                      <w:rPr>
                        <w:color w:val="000000"/>
                      </w:rPr>
                      <m:t>N</m:t>
                    </m:r>
                  </m:sup>
                </m:sSubSup>
                <m:r>
                  <w:rPr>
                    <w:color w:val="000000"/>
                  </w:rPr>
                  <m:t>(</m:t>
                </m:r>
                <m:sSub>
                  <m:sSubPr>
                    <m:ctrlPr>
                      <w:rPr>
                        <w:color w:val="000000"/>
                      </w:rPr>
                    </m:ctrlPr>
                  </m:sSubPr>
                  <m:e>
                    <m:r>
                      <w:rPr>
                        <w:color w:val="000000"/>
                      </w:rPr>
                      <m:t>λ</m:t>
                    </m:r>
                  </m:e>
                  <m:sub>
                    <m:r>
                      <w:rPr>
                        <w:color w:val="000000"/>
                      </w:rPr>
                      <m:t>i</m:t>
                    </m:r>
                  </m:sub>
                </m:sSub>
                <m:r>
                  <w:rPr>
                    <w:color w:val="000000"/>
                  </w:rPr>
                  <m:t>-λ‾</m:t>
                </m:r>
                <m:sSup>
                  <m:sSupPr>
                    <m:ctrlPr>
                      <w:rPr>
                        <w:color w:val="000000"/>
                      </w:rPr>
                    </m:ctrlPr>
                  </m:sSupPr>
                  <m:e>
                    <m:r>
                      <w:rPr>
                        <w:color w:val="000000"/>
                      </w:rPr>
                      <m:t>)</m:t>
                    </m:r>
                  </m:e>
                  <m:sup>
                    <m:r>
                      <w:rPr>
                        <w:color w:val="000000"/>
                      </w:rPr>
                      <m:t>2</m:t>
                    </m:r>
                  </m:sup>
                </m:sSup>
              </m:num>
              <m:den>
                <m:r>
                  <w:rPr>
                    <w:color w:val="000000"/>
                  </w:rPr>
                  <m:t>N</m:t>
                </m:r>
              </m:den>
            </m:f>
          </m:e>
        </m:rad>
        <m:r>
          <w:rPr>
            <w:color w:val="000000"/>
          </w:rPr>
          <m:t xml:space="preserve"> </m:t>
        </m:r>
      </m:oMath>
      <w:r>
        <w:rPr>
          <w:color w:val="000000"/>
        </w:rPr>
        <w:t>​</w:t>
      </w:r>
    </w:p>
    <w:p w14:paraId="703FBC0B" w14:textId="77777777" w:rsidR="001D5761" w:rsidRDefault="00000000">
      <w:pPr>
        <w:pBdr>
          <w:top w:val="nil"/>
          <w:left w:val="nil"/>
          <w:bottom w:val="nil"/>
          <w:right w:val="nil"/>
          <w:between w:val="nil"/>
        </w:pBdr>
        <w:bidi/>
        <w:spacing w:before="180" w:after="180"/>
        <w:rPr>
          <w:color w:val="000000"/>
        </w:rPr>
      </w:pPr>
      <w:r>
        <w:rPr>
          <w:color w:val="000000"/>
          <w:rtl/>
        </w:rPr>
        <w:t>כלומר השגיאה הסטטיסטית היא:</w:t>
      </w:r>
    </w:p>
    <w:p w14:paraId="581DE828" w14:textId="77777777" w:rsidR="001D5761" w:rsidRDefault="00000000">
      <w:pPr>
        <w:pBdr>
          <w:top w:val="nil"/>
          <w:left w:val="nil"/>
          <w:bottom w:val="nil"/>
          <w:right w:val="nil"/>
          <w:between w:val="nil"/>
        </w:pBdr>
        <w:bidi/>
        <w:spacing w:before="180" w:after="180"/>
        <w:rPr>
          <w:color w:val="000000"/>
        </w:rPr>
      </w:pPr>
      <m:oMath>
        <m:r>
          <w:rPr>
            <w:rFonts w:ascii="Cambria Math" w:hAnsi="Cambria Math"/>
          </w:rPr>
          <m:t>Δλ</m:t>
        </m:r>
        <m:r>
          <w:rPr>
            <w:color w:val="000000"/>
          </w:rPr>
          <m:t>=</m:t>
        </m:r>
        <m:rad>
          <m:radPr>
            <m:degHide m:val="1"/>
            <m:ctrlPr>
              <w:rPr>
                <w:color w:val="000000"/>
              </w:rPr>
            </m:ctrlPr>
          </m:radPr>
          <m:deg/>
          <m:e>
            <m:f>
              <m:fPr>
                <m:ctrlPr>
                  <w:rPr>
                    <w:color w:val="000000"/>
                  </w:rPr>
                </m:ctrlPr>
              </m:fPr>
              <m:num>
                <m:r>
                  <w:rPr>
                    <w:color w:val="000000"/>
                  </w:rPr>
                  <m:t>(2.21-2.255</m:t>
                </m:r>
                <m:sSup>
                  <m:sSupPr>
                    <m:ctrlPr>
                      <w:rPr>
                        <w:color w:val="000000"/>
                      </w:rPr>
                    </m:ctrlPr>
                  </m:sSupPr>
                  <m:e>
                    <m:r>
                      <w:rPr>
                        <w:color w:val="000000"/>
                      </w:rPr>
                      <m:t>)</m:t>
                    </m:r>
                  </m:e>
                  <m:sup>
                    <m:r>
                      <w:rPr>
                        <w:color w:val="000000"/>
                      </w:rPr>
                      <m:t>2</m:t>
                    </m:r>
                  </m:sup>
                </m:sSup>
                <m:r>
                  <w:rPr>
                    <w:color w:val="000000"/>
                  </w:rPr>
                  <m:t>+(2.3-2.255</m:t>
                </m:r>
                <m:sSup>
                  <m:sSupPr>
                    <m:ctrlPr>
                      <w:rPr>
                        <w:color w:val="000000"/>
                      </w:rPr>
                    </m:ctrlPr>
                  </m:sSupPr>
                  <m:e>
                    <m:r>
                      <w:rPr>
                        <w:color w:val="000000"/>
                      </w:rPr>
                      <m:t>)</m:t>
                    </m:r>
                  </m:e>
                  <m:sup>
                    <m:r>
                      <w:rPr>
                        <w:color w:val="000000"/>
                      </w:rPr>
                      <m:t>2</m:t>
                    </m:r>
                  </m:sup>
                </m:sSup>
              </m:num>
              <m:den>
                <m:r>
                  <w:rPr>
                    <w:color w:val="000000"/>
                  </w:rPr>
                  <m:t>2</m:t>
                </m:r>
              </m:den>
            </m:f>
          </m:e>
        </m:rad>
        <m:r>
          <w:rPr>
            <w:color w:val="000000"/>
          </w:rPr>
          <m:t xml:space="preserve">=0.045cm≈0.05cm </m:t>
        </m:r>
      </m:oMath>
      <w:r>
        <w:rPr>
          <w:color w:val="000000"/>
        </w:rPr>
        <w:t>​</w:t>
      </w:r>
    </w:p>
    <w:p w14:paraId="0E60319B" w14:textId="77777777" w:rsidR="001D5761" w:rsidRDefault="00000000">
      <w:pPr>
        <w:pBdr>
          <w:top w:val="nil"/>
          <w:left w:val="nil"/>
          <w:bottom w:val="nil"/>
          <w:right w:val="nil"/>
          <w:between w:val="nil"/>
        </w:pBdr>
        <w:bidi/>
        <w:spacing w:before="180" w:after="180"/>
        <w:rPr>
          <w:color w:val="000000"/>
        </w:rPr>
      </w:pPr>
      <w:r>
        <w:rPr>
          <w:color w:val="000000"/>
          <w:rtl/>
        </w:rPr>
        <w:t>ולכן התוצאה הסופית היא:</w:t>
      </w:r>
    </w:p>
    <w:p w14:paraId="1B5BD071" w14:textId="77777777" w:rsidR="001D5761" w:rsidRDefault="00000000">
      <w:pPr>
        <w:pBdr>
          <w:top w:val="nil"/>
          <w:left w:val="nil"/>
          <w:bottom w:val="nil"/>
          <w:right w:val="nil"/>
          <w:between w:val="nil"/>
        </w:pBdr>
        <w:bidi/>
        <w:spacing w:before="180" w:after="180"/>
        <w:rPr>
          <w:color w:val="000000"/>
        </w:rPr>
      </w:pPr>
      <m:oMath>
        <m:r>
          <w:rPr>
            <w:rFonts w:ascii="Cambria Math" w:hAnsi="Cambria Math"/>
          </w:rPr>
          <m:t>λ</m:t>
        </m:r>
        <m:r>
          <w:rPr>
            <w:color w:val="000000"/>
          </w:rPr>
          <m:t xml:space="preserve">=2.26±0.05cm </m:t>
        </m:r>
      </m:oMath>
      <w:r>
        <w:rPr>
          <w:color w:val="000000"/>
        </w:rPr>
        <w:t>​</w:t>
      </w:r>
    </w:p>
    <w:p w14:paraId="2C583D51" w14:textId="77777777" w:rsidR="001D5761" w:rsidRDefault="00000000">
      <w:pPr>
        <w:pStyle w:val="Heading2"/>
        <w:bidi/>
      </w:pPr>
      <w:r>
        <w:rPr>
          <w:rFonts w:ascii="Arial" w:eastAsia="Arial" w:hAnsi="Arial" w:cs="Arial"/>
          <w:rtl/>
        </w:rPr>
        <w:t>דיון</w:t>
      </w:r>
      <w:r>
        <w:rPr>
          <w:rtl/>
        </w:rPr>
        <w:t xml:space="preserve"> </w:t>
      </w:r>
      <w:r>
        <w:rPr>
          <w:rFonts w:ascii="Arial" w:eastAsia="Arial" w:hAnsi="Arial" w:cs="Arial"/>
          <w:rtl/>
        </w:rPr>
        <w:t>ומסקנות</w:t>
      </w:r>
    </w:p>
    <w:p w14:paraId="50352417" w14:textId="77777777" w:rsidR="001D5761" w:rsidRDefault="00000000">
      <w:pPr>
        <w:pBdr>
          <w:top w:val="nil"/>
          <w:left w:val="nil"/>
          <w:bottom w:val="nil"/>
          <w:right w:val="nil"/>
          <w:between w:val="nil"/>
        </w:pBdr>
        <w:bidi/>
        <w:spacing w:before="180" w:after="180"/>
        <w:rPr>
          <w:color w:val="000000"/>
        </w:rPr>
      </w:pPr>
      <w:r>
        <w:rPr>
          <w:color w:val="000000"/>
          <w:rtl/>
        </w:rPr>
        <w:t>מדידת אורך הגל של קרינת המיקרו נתנה:</w:t>
      </w:r>
    </w:p>
    <w:p w14:paraId="21B67421" w14:textId="77777777" w:rsidR="001D5761" w:rsidRDefault="00000000">
      <w:pPr>
        <w:pBdr>
          <w:top w:val="nil"/>
          <w:left w:val="nil"/>
          <w:bottom w:val="nil"/>
          <w:right w:val="nil"/>
          <w:between w:val="nil"/>
        </w:pBdr>
        <w:bidi/>
        <w:spacing w:before="180" w:after="180"/>
        <w:rPr>
          <w:color w:val="000000"/>
        </w:rPr>
      </w:pPr>
      <m:oMath>
        <m:r>
          <w:rPr>
            <w:rFonts w:ascii="Cambria Math" w:hAnsi="Cambria Math"/>
          </w:rPr>
          <m:t>λ</m:t>
        </m:r>
        <m:r>
          <w:rPr>
            <w:color w:val="000000"/>
          </w:rPr>
          <m:t xml:space="preserve">=2.26±0.05cm </m:t>
        </m:r>
      </m:oMath>
      <w:r>
        <w:rPr>
          <w:color w:val="000000"/>
        </w:rPr>
        <w:t>​</w:t>
      </w:r>
    </w:p>
    <w:p w14:paraId="6F91CD6F" w14:textId="77777777" w:rsidR="001D5761" w:rsidRDefault="00000000">
      <w:pPr>
        <w:pBdr>
          <w:top w:val="nil"/>
          <w:left w:val="nil"/>
          <w:bottom w:val="nil"/>
          <w:right w:val="nil"/>
          <w:between w:val="nil"/>
        </w:pBdr>
        <w:bidi/>
        <w:spacing w:before="180" w:after="180"/>
        <w:rPr>
          <w:color w:val="000000"/>
        </w:rPr>
      </w:pPr>
      <w:r>
        <w:rPr>
          <w:color w:val="000000"/>
          <w:rtl/>
        </w:rPr>
        <w:t xml:space="preserve">המשדר פועל בתדר קבוע ידוע </w:t>
      </w:r>
      <m:oMath>
        <m:r>
          <w:rPr>
            <w:color w:val="000000"/>
          </w:rPr>
          <m:t>f=10.525Gh</m:t>
        </m:r>
      </m:oMath>
      <w:r>
        <w:rPr>
          <w:color w:val="000000"/>
          <w:rtl/>
        </w:rPr>
        <w:t xml:space="preserve"> ולכן אורך הגל הצפוי בריק הוא:</w:t>
      </w:r>
    </w:p>
    <w:p w14:paraId="4783050C" w14:textId="77777777" w:rsidR="001D5761" w:rsidRDefault="00000000">
      <w:pPr>
        <w:pBdr>
          <w:top w:val="nil"/>
          <w:left w:val="nil"/>
          <w:bottom w:val="nil"/>
          <w:right w:val="nil"/>
          <w:between w:val="nil"/>
        </w:pBdr>
        <w:bidi/>
        <w:spacing w:before="180" w:after="180"/>
        <w:rPr>
          <w:color w:val="000000"/>
        </w:rPr>
      </w:pPr>
      <m:oMath>
        <m:sSub>
          <m:sSubPr>
            <m:ctrlPr>
              <w:rPr>
                <w:color w:val="000000"/>
              </w:rPr>
            </m:ctrlPr>
          </m:sSubPr>
          <m:e>
            <m:r>
              <w:rPr>
                <w:rFonts w:ascii="Cambria Math" w:hAnsi="Cambria Math"/>
              </w:rPr>
              <m:t>λ</m:t>
            </m:r>
          </m:e>
          <m:sub>
            <m:r>
              <w:rPr>
                <w:color w:val="000000"/>
              </w:rPr>
              <m:t>expected</m:t>
            </m:r>
          </m:sub>
        </m:sSub>
        <m:r>
          <w:rPr>
            <w:color w:val="000000"/>
          </w:rPr>
          <m:t>=</m:t>
        </m:r>
        <m:f>
          <m:fPr>
            <m:ctrlPr>
              <w:rPr>
                <w:color w:val="000000"/>
              </w:rPr>
            </m:ctrlPr>
          </m:fPr>
          <m:num>
            <m:r>
              <w:rPr>
                <w:color w:val="000000"/>
              </w:rPr>
              <m:t>c</m:t>
            </m:r>
          </m:num>
          <m:den>
            <m:r>
              <w:rPr>
                <w:color w:val="000000"/>
              </w:rPr>
              <m:t>f</m:t>
            </m:r>
          </m:den>
        </m:f>
        <m:r>
          <w:rPr>
            <w:color w:val="000000"/>
          </w:rPr>
          <m:t>=</m:t>
        </m:r>
        <m:f>
          <m:fPr>
            <m:ctrlPr>
              <w:rPr>
                <w:color w:val="000000"/>
              </w:rPr>
            </m:ctrlPr>
          </m:fPr>
          <m:num>
            <m:r>
              <w:rPr>
                <w:color w:val="000000"/>
              </w:rPr>
              <m:t>3⋅</m:t>
            </m:r>
            <m:sSup>
              <m:sSupPr>
                <m:ctrlPr>
                  <w:rPr>
                    <w:color w:val="000000"/>
                  </w:rPr>
                </m:ctrlPr>
              </m:sSupPr>
              <m:e>
                <m:r>
                  <w:rPr>
                    <w:color w:val="000000"/>
                  </w:rPr>
                  <m:t>10</m:t>
                </m:r>
              </m:e>
              <m:sup>
                <m:r>
                  <w:rPr>
                    <w:color w:val="000000"/>
                  </w:rPr>
                  <m:t>8</m:t>
                </m:r>
              </m:sup>
            </m:sSup>
            <m:r>
              <w:rPr>
                <w:color w:val="000000"/>
              </w:rPr>
              <m:t>m/s</m:t>
            </m:r>
          </m:num>
          <m:den>
            <m:r>
              <w:rPr>
                <w:color w:val="000000"/>
              </w:rPr>
              <m:t>10.525⋅</m:t>
            </m:r>
            <m:sSup>
              <m:sSupPr>
                <m:ctrlPr>
                  <w:rPr>
                    <w:color w:val="000000"/>
                  </w:rPr>
                </m:ctrlPr>
              </m:sSupPr>
              <m:e>
                <m:r>
                  <w:rPr>
                    <w:color w:val="000000"/>
                  </w:rPr>
                  <m:t>10</m:t>
                </m:r>
              </m:e>
              <m:sup>
                <m:r>
                  <w:rPr>
                    <w:color w:val="000000"/>
                  </w:rPr>
                  <m:t>9</m:t>
                </m:r>
              </m:sup>
            </m:sSup>
            <m:r>
              <w:rPr>
                <w:color w:val="000000"/>
              </w:rPr>
              <m:t>Hz</m:t>
            </m:r>
          </m:den>
        </m:f>
        <m:r>
          <w:rPr>
            <w:color w:val="000000"/>
          </w:rPr>
          <m:t xml:space="preserve">=2.85cm </m:t>
        </m:r>
      </m:oMath>
      <w:r>
        <w:rPr>
          <w:color w:val="000000"/>
        </w:rPr>
        <w:t>​</w:t>
      </w:r>
    </w:p>
    <w:p w14:paraId="08658297" w14:textId="77777777" w:rsidR="001D5761" w:rsidRDefault="00000000">
      <w:pPr>
        <w:pBdr>
          <w:top w:val="nil"/>
          <w:left w:val="nil"/>
          <w:bottom w:val="nil"/>
          <w:right w:val="nil"/>
          <w:between w:val="nil"/>
        </w:pBdr>
        <w:bidi/>
        <w:spacing w:before="180" w:after="180"/>
        <w:rPr>
          <w:color w:val="000000"/>
        </w:rPr>
      </w:pPr>
      <w:r>
        <w:rPr>
          <w:color w:val="000000"/>
          <w:rtl/>
        </w:rPr>
        <w:lastRenderedPageBreak/>
        <w:t>הסטייה היחסית של התוצאה הנמדדת מאורך גל זה היא:</w:t>
      </w:r>
    </w:p>
    <w:p w14:paraId="394F9D8B" w14:textId="77777777" w:rsidR="001D5761" w:rsidRDefault="00000000">
      <w:pPr>
        <w:pBdr>
          <w:top w:val="nil"/>
          <w:left w:val="nil"/>
          <w:bottom w:val="nil"/>
          <w:right w:val="nil"/>
          <w:between w:val="nil"/>
        </w:pBdr>
        <w:bidi/>
        <w:spacing w:before="180" w:after="180"/>
        <w:rPr>
          <w:color w:val="000000"/>
        </w:rPr>
      </w:pPr>
      <m:oMath>
        <m:f>
          <m:fPr>
            <m:ctrlPr>
              <w:rPr>
                <w:color w:val="000000"/>
              </w:rPr>
            </m:ctrlPr>
          </m:fPr>
          <m:num>
            <m:r>
              <w:rPr>
                <w:color w:val="000000"/>
              </w:rPr>
              <m:t>|</m:t>
            </m:r>
            <m:sSub>
              <m:sSubPr>
                <m:ctrlPr>
                  <w:rPr>
                    <w:color w:val="000000"/>
                  </w:rPr>
                </m:ctrlPr>
              </m:sSubPr>
              <m:e>
                <m:r>
                  <w:rPr>
                    <w:color w:val="000000"/>
                  </w:rPr>
                  <m:t>λ</m:t>
                </m:r>
              </m:e>
              <m:sub>
                <m:r>
                  <w:rPr>
                    <w:color w:val="000000"/>
                  </w:rPr>
                  <m:t>expected</m:t>
                </m:r>
              </m:sub>
            </m:sSub>
            <m:r>
              <w:rPr>
                <w:color w:val="000000"/>
              </w:rPr>
              <m:t>-λ|</m:t>
            </m:r>
          </m:num>
          <m:den>
            <m:sSub>
              <m:sSubPr>
                <m:ctrlPr>
                  <w:rPr>
                    <w:color w:val="000000"/>
                  </w:rPr>
                </m:ctrlPr>
              </m:sSubPr>
              <m:e>
                <m:r>
                  <w:rPr>
                    <w:color w:val="000000"/>
                  </w:rPr>
                  <m:t>λ</m:t>
                </m:r>
              </m:e>
              <m:sub>
                <m:r>
                  <w:rPr>
                    <w:color w:val="000000"/>
                  </w:rPr>
                  <m:t>expected</m:t>
                </m:r>
              </m:sub>
            </m:sSub>
          </m:den>
        </m:f>
        <m:r>
          <w:rPr>
            <w:color w:val="000000"/>
          </w:rPr>
          <m:t>=</m:t>
        </m:r>
        <m:f>
          <m:fPr>
            <m:ctrlPr>
              <w:rPr>
                <w:color w:val="000000"/>
              </w:rPr>
            </m:ctrlPr>
          </m:fPr>
          <m:num>
            <m:r>
              <w:rPr>
                <w:color w:val="000000"/>
              </w:rPr>
              <m:t>|2.85-2.26|</m:t>
            </m:r>
          </m:num>
          <m:den>
            <m:r>
              <w:rPr>
                <w:color w:val="000000"/>
              </w:rPr>
              <m:t>2.85</m:t>
            </m:r>
          </m:den>
        </m:f>
        <m:r>
          <w:rPr>
            <w:color w:val="000000"/>
          </w:rPr>
          <m:t xml:space="preserve">≈21% </m:t>
        </m:r>
      </m:oMath>
      <w:r>
        <w:rPr>
          <w:color w:val="000000"/>
        </w:rPr>
        <w:t>​</w:t>
      </w:r>
    </w:p>
    <w:p w14:paraId="3E5BAA4C" w14:textId="77777777" w:rsidR="001D5761" w:rsidRDefault="00000000">
      <w:pPr>
        <w:pBdr>
          <w:top w:val="nil"/>
          <w:left w:val="nil"/>
          <w:bottom w:val="nil"/>
          <w:right w:val="nil"/>
          <w:between w:val="nil"/>
        </w:pBdr>
        <w:bidi/>
        <w:spacing w:before="180" w:after="180"/>
        <w:rPr>
          <w:color w:val="000000"/>
        </w:rPr>
      </w:pPr>
      <w:r>
        <w:rPr>
          <w:color w:val="000000"/>
          <w:rtl/>
        </w:rPr>
        <w:t xml:space="preserve">הערך התיאורטי </w:t>
      </w:r>
      <m:oMath>
        <m:r>
          <w:rPr>
            <w:color w:val="000000"/>
          </w:rPr>
          <m:t>2.85cm</m:t>
        </m:r>
      </m:oMath>
      <w:r>
        <w:rPr>
          <w:color w:val="000000"/>
          <w:rtl/>
        </w:rPr>
        <w:t xml:space="preserve"> נמצא מחוץ לטווח השגיאה </w:t>
      </w:r>
      <m:oMath>
        <m:r>
          <w:rPr>
            <w:color w:val="000000"/>
          </w:rPr>
          <m:t>[2.21,2.31]cm</m:t>
        </m:r>
      </m:oMath>
      <w:r>
        <w:rPr>
          <w:color w:val="000000"/>
          <w:rtl/>
        </w:rPr>
        <w:t xml:space="preserve"> ולכן המדידה אינה מסכימה עם הערך הצפוי.</w:t>
      </w:r>
    </w:p>
    <w:p w14:paraId="5DA1066A" w14:textId="77777777" w:rsidR="001D5761" w:rsidRDefault="00000000">
      <w:pPr>
        <w:pBdr>
          <w:top w:val="nil"/>
          <w:left w:val="nil"/>
          <w:bottom w:val="nil"/>
          <w:right w:val="nil"/>
          <w:between w:val="nil"/>
        </w:pBdr>
        <w:bidi/>
        <w:spacing w:before="180" w:after="180"/>
        <w:rPr>
          <w:color w:val="000000"/>
        </w:rPr>
      </w:pPr>
      <w:r>
        <w:rPr>
          <w:color w:val="000000"/>
          <w:rtl/>
        </w:rPr>
        <w:t xml:space="preserve">לפי נוסחא (3), על מנת לקבל את אורך הגל התיאורטי עם </w:t>
      </w:r>
      <m:oMath>
        <m:r>
          <w:rPr>
            <w:color w:val="000000"/>
          </w:rPr>
          <m:t>d=5.9cm</m:t>
        </m:r>
      </m:oMath>
      <w:r>
        <w:rPr>
          <w:color w:val="000000"/>
          <w:rtl/>
        </w:rPr>
        <w:t>, המקסימום הראשון היה צריך להופיע בזווית:</w:t>
      </w:r>
    </w:p>
    <w:p w14:paraId="0580046D" w14:textId="77777777" w:rsidR="001D5761" w:rsidRDefault="00000000">
      <w:pPr>
        <w:pBdr>
          <w:top w:val="nil"/>
          <w:left w:val="nil"/>
          <w:bottom w:val="nil"/>
          <w:right w:val="nil"/>
          <w:between w:val="nil"/>
        </w:pBdr>
        <w:bidi/>
        <w:spacing w:before="180" w:after="180"/>
        <w:rPr>
          <w:color w:val="000000"/>
        </w:rPr>
      </w:pPr>
      <m:oMath>
        <m:sSub>
          <m:sSubPr>
            <m:ctrlPr>
              <w:rPr>
                <w:color w:val="000000"/>
              </w:rPr>
            </m:ctrlPr>
          </m:sSubPr>
          <m:e>
            <m:r>
              <w:rPr>
                <w:rFonts w:ascii="Cambria Math" w:hAnsi="Cambria Math"/>
              </w:rPr>
              <m:t>θ</m:t>
            </m:r>
          </m:e>
          <m:sub>
            <m:r>
              <w:rPr>
                <w:color w:val="000000"/>
              </w:rPr>
              <m:t>expected</m:t>
            </m:r>
          </m:sub>
        </m:sSub>
        <m:r>
          <w:rPr>
            <w:color w:val="000000"/>
          </w:rPr>
          <m:t>=arcsin(</m:t>
        </m:r>
        <m:f>
          <m:fPr>
            <m:ctrlPr>
              <w:rPr>
                <w:color w:val="000000"/>
              </w:rPr>
            </m:ctrlPr>
          </m:fPr>
          <m:num>
            <m:sSub>
              <m:sSubPr>
                <m:ctrlPr>
                  <w:rPr>
                    <w:color w:val="000000"/>
                  </w:rPr>
                </m:ctrlPr>
              </m:sSubPr>
              <m:e>
                <m:r>
                  <w:rPr>
                    <w:color w:val="000000"/>
                  </w:rPr>
                  <m:t>λ</m:t>
                </m:r>
              </m:e>
              <m:sub>
                <m:r>
                  <w:rPr>
                    <w:color w:val="000000"/>
                  </w:rPr>
                  <m:t>exppected</m:t>
                </m:r>
              </m:sub>
            </m:sSub>
          </m:num>
          <m:den>
            <m:r>
              <w:rPr>
                <w:color w:val="000000"/>
              </w:rPr>
              <m:t>d</m:t>
            </m:r>
          </m:den>
        </m:f>
        <m:r>
          <w:rPr>
            <w:color w:val="000000"/>
          </w:rPr>
          <m:t>)=arcsin(</m:t>
        </m:r>
        <m:f>
          <m:fPr>
            <m:ctrlPr>
              <w:rPr>
                <w:color w:val="000000"/>
              </w:rPr>
            </m:ctrlPr>
          </m:fPr>
          <m:num>
            <m:r>
              <w:rPr>
                <w:color w:val="000000"/>
              </w:rPr>
              <m:t>2.85</m:t>
            </m:r>
          </m:num>
          <m:den>
            <m:r>
              <w:rPr>
                <w:color w:val="000000"/>
              </w:rPr>
              <m:t>5.9</m:t>
            </m:r>
          </m:den>
        </m:f>
        <m:r>
          <w:rPr>
            <w:color w:val="000000"/>
          </w:rPr>
          <m:t>)≈</m:t>
        </m:r>
        <m:sSup>
          <m:sSupPr>
            <m:ctrlPr>
              <w:rPr>
                <w:color w:val="000000"/>
              </w:rPr>
            </m:ctrlPr>
          </m:sSupPr>
          <m:e>
            <m:r>
              <w:rPr>
                <w:color w:val="000000"/>
              </w:rPr>
              <m:t>29</m:t>
            </m:r>
          </m:e>
          <m:sup>
            <m:r>
              <w:rPr>
                <w:color w:val="000000"/>
              </w:rPr>
              <m:t>∘</m:t>
            </m:r>
          </m:sup>
        </m:sSup>
        <m:r>
          <w:rPr>
            <w:color w:val="000000"/>
          </w:rPr>
          <m:t xml:space="preserve"> </m:t>
        </m:r>
      </m:oMath>
      <w:r>
        <w:rPr>
          <w:color w:val="000000"/>
        </w:rPr>
        <w:t>​</w:t>
      </w:r>
    </w:p>
    <w:p w14:paraId="1B367D00" w14:textId="77777777" w:rsidR="001D5761" w:rsidRDefault="00000000">
      <w:pPr>
        <w:pBdr>
          <w:top w:val="nil"/>
          <w:left w:val="nil"/>
          <w:bottom w:val="nil"/>
          <w:right w:val="nil"/>
          <w:between w:val="nil"/>
        </w:pBdr>
        <w:bidi/>
        <w:spacing w:before="180" w:after="180"/>
        <w:rPr>
          <w:color w:val="000000"/>
        </w:rPr>
      </w:pPr>
      <w:r>
        <w:rPr>
          <w:color w:val="000000"/>
          <w:rtl/>
        </w:rPr>
        <w:t xml:space="preserve">ואילו אצלינו נמדדה זווית של </w:t>
      </w:r>
      <m:oMath>
        <m:sSup>
          <m:sSupPr>
            <m:ctrlPr>
              <w:rPr>
                <w:color w:val="000000"/>
              </w:rPr>
            </m:ctrlPr>
          </m:sSupPr>
          <m:e>
            <m:r>
              <w:rPr>
                <w:color w:val="000000"/>
              </w:rPr>
              <m:t>22</m:t>
            </m:r>
          </m:e>
          <m:sup>
            <m:r>
              <w:rPr>
                <w:color w:val="000000"/>
              </w:rPr>
              <m:t>∘</m:t>
            </m:r>
          </m:sup>
        </m:sSup>
      </m:oMath>
      <w:r>
        <w:rPr>
          <w:color w:val="000000"/>
          <w:rtl/>
        </w:rPr>
        <w:t xml:space="preserve"> ו </w:t>
      </w:r>
      <m:oMath>
        <m:sSup>
          <m:sSupPr>
            <m:ctrlPr>
              <w:rPr>
                <w:color w:val="000000"/>
              </w:rPr>
            </m:ctrlPr>
          </m:sSupPr>
          <m:e>
            <m:r>
              <w:rPr>
                <w:color w:val="000000"/>
              </w:rPr>
              <m:t>23</m:t>
            </m:r>
          </m:e>
          <m:sup>
            <m:r>
              <w:rPr>
                <w:color w:val="000000"/>
              </w:rPr>
              <m:t>∘</m:t>
            </m:r>
          </m:sup>
        </m:sSup>
      </m:oMath>
      <w:r>
        <w:rPr>
          <w:color w:val="000000"/>
          <w:rtl/>
        </w:rPr>
        <w:t xml:space="preserve">. כלומר הזוויות שנמדדו קטנות באופן שיטטי בכ </w:t>
      </w:r>
      <m:oMath>
        <m:r>
          <w:rPr>
            <w:color w:val="000000"/>
          </w:rPr>
          <m:t>6-</m:t>
        </m:r>
        <m:sSup>
          <m:sSupPr>
            <m:ctrlPr>
              <w:rPr>
                <w:color w:val="000000"/>
              </w:rPr>
            </m:ctrlPr>
          </m:sSupPr>
          <m:e>
            <m:r>
              <w:rPr>
                <w:color w:val="000000"/>
              </w:rPr>
              <m:t>7</m:t>
            </m:r>
          </m:e>
          <m:sup>
            <m:r>
              <w:rPr>
                <w:color w:val="000000"/>
              </w:rPr>
              <m:t>∘</m:t>
            </m:r>
          </m:sup>
        </m:sSup>
      </m:oMath>
      <w:r>
        <w:rPr>
          <w:color w:val="000000"/>
          <w:rtl/>
        </w:rPr>
        <w:t xml:space="preserve"> מהזווית הצפויה.</w:t>
      </w:r>
    </w:p>
    <w:p w14:paraId="146633B5" w14:textId="77777777" w:rsidR="001D5761" w:rsidRDefault="00000000">
      <w:pPr>
        <w:pBdr>
          <w:top w:val="nil"/>
          <w:left w:val="nil"/>
          <w:bottom w:val="nil"/>
          <w:right w:val="nil"/>
          <w:between w:val="nil"/>
        </w:pBdr>
        <w:bidi/>
        <w:spacing w:before="180" w:after="180"/>
        <w:rPr>
          <w:color w:val="000000"/>
        </w:rPr>
      </w:pPr>
      <w:r>
        <w:rPr>
          <w:color w:val="000000"/>
          <w:rtl/>
        </w:rPr>
        <w:t>הסיבה העיקרית היא שבגלי מיקרו המקסימומים הם רחבים. אורך הגל הוא מסדר גודל של ממדי המערכת, ולכן הפיזור הזויתי גדול ושיר והשיא מרוח על פני תחום זוויות שקשה לאתר את מרכזו במדויק.</w:t>
      </w:r>
    </w:p>
    <w:p w14:paraId="2FDA5DE7" w14:textId="77777777" w:rsidR="001D5761" w:rsidRDefault="00000000">
      <w:pPr>
        <w:pBdr>
          <w:top w:val="nil"/>
          <w:left w:val="nil"/>
          <w:bottom w:val="nil"/>
          <w:right w:val="nil"/>
          <w:between w:val="nil"/>
        </w:pBdr>
        <w:bidi/>
        <w:spacing w:before="180" w:after="180"/>
        <w:rPr>
          <w:color w:val="000000"/>
        </w:rPr>
      </w:pPr>
      <w:r>
        <w:rPr>
          <w:color w:val="000000"/>
          <w:rtl/>
        </w:rPr>
        <w:t>סיבה אפשרית נוספת היא החזרת גלים מעצמים באזור הניסוי, שהשפיעו על עוצמת הגל הנמדדת ע"י התאבכות.</w:t>
      </w:r>
    </w:p>
    <w:p w14:paraId="675134C4" w14:textId="77777777" w:rsidR="001D5761" w:rsidRDefault="00000000">
      <w:pPr>
        <w:pBdr>
          <w:top w:val="nil"/>
          <w:left w:val="nil"/>
          <w:bottom w:val="nil"/>
          <w:right w:val="nil"/>
          <w:between w:val="nil"/>
        </w:pBdr>
        <w:bidi/>
        <w:spacing w:before="180" w:after="180"/>
        <w:rPr>
          <w:color w:val="000000"/>
        </w:rPr>
      </w:pPr>
      <w:r>
        <w:rPr>
          <w:color w:val="000000"/>
          <w:rtl/>
        </w:rPr>
        <w:t>בתחילת הניסוי כיוונו את המשדר והמקלט כך שכיווני הקיטוב שלהם מאונכים לסדקים. לוח הסדקים היה עשוי מתכת, והמתכת שסביב כל סדק מעבירה או חוסמת את הגל בהתאם לכיוון הקיטוב. כאשר השדה החשמלי מקביל לסדקים, הוא מניע את האלקטרונים לאורך שפות המתכת של הסדק, ואז האלקטרונים המואצים משדרים קרינה מפורזת שמתאבכת באופן הורס עם הקרינה הפוגעת והלוח חוסם את הגל.</w:t>
      </w:r>
    </w:p>
    <w:p w14:paraId="316238D7" w14:textId="77777777" w:rsidR="001D5761" w:rsidRDefault="00000000">
      <w:pPr>
        <w:pBdr>
          <w:top w:val="nil"/>
          <w:left w:val="nil"/>
          <w:bottom w:val="nil"/>
          <w:right w:val="nil"/>
          <w:between w:val="nil"/>
        </w:pBdr>
        <w:bidi/>
        <w:spacing w:before="180" w:after="180"/>
        <w:rPr>
          <w:color w:val="000000"/>
        </w:rPr>
      </w:pPr>
      <w:r>
        <w:rPr>
          <w:color w:val="000000"/>
          <w:rtl/>
        </w:rPr>
        <w:t>לעומת זאת, כאשר השדה החשמלי מאונך לסדקים, תנועת האלקטרונים לרוחב מוגבלת כך שכמעט ואין קרינה מפוזרת והגל עובר בין הסדקים.</w:t>
      </w:r>
    </w:p>
    <w:p w14:paraId="202B70B1" w14:textId="77777777" w:rsidR="001D5761" w:rsidRDefault="00000000">
      <w:pPr>
        <w:pBdr>
          <w:top w:val="nil"/>
          <w:left w:val="nil"/>
          <w:bottom w:val="nil"/>
          <w:right w:val="nil"/>
          <w:between w:val="nil"/>
        </w:pBdr>
        <w:bidi/>
        <w:spacing w:before="180" w:after="180"/>
        <w:rPr>
          <w:color w:val="000000"/>
        </w:rPr>
      </w:pPr>
      <w:r>
        <w:rPr>
          <w:color w:val="000000"/>
          <w:rtl/>
        </w:rPr>
        <w:t>כלומר כאשר הקיטוב מאונך לסדקים הקרינה תקלט במקלט בעוצמה מרבית.</w:t>
      </w:r>
    </w:p>
    <w:p w14:paraId="1880EF28" w14:textId="25639605" w:rsidR="009F2C4A" w:rsidRDefault="00000000" w:rsidP="009F2C4A">
      <w:pPr>
        <w:pBdr>
          <w:top w:val="nil"/>
          <w:left w:val="nil"/>
          <w:bottom w:val="nil"/>
          <w:right w:val="nil"/>
          <w:between w:val="nil"/>
        </w:pBdr>
        <w:bidi/>
        <w:spacing w:before="180" w:after="180"/>
        <w:rPr>
          <w:color w:val="000000"/>
        </w:rPr>
      </w:pPr>
      <w:r>
        <w:rPr>
          <w:color w:val="000000"/>
          <w:rtl/>
        </w:rPr>
        <w:t>נוסף על כך, יש לציין כי שני המקסימומים מסדר ראשון נמדדו בעוצמה זהה (7.2</w:t>
      </w:r>
      <w:r>
        <w:rPr>
          <w:color w:val="000000"/>
        </w:rPr>
        <w:t>mA</w:t>
      </w:r>
      <w:r>
        <w:rPr>
          <w:color w:val="000000"/>
          <w:rtl/>
        </w:rPr>
        <w:t>) שקטנה מהמרכז (7.6</w:t>
      </w:r>
      <w:r>
        <w:rPr>
          <w:color w:val="000000"/>
        </w:rPr>
        <w:t>mA</w:t>
      </w:r>
      <w:r>
        <w:rPr>
          <w:color w:val="000000"/>
          <w:rtl/>
        </w:rPr>
        <w:t xml:space="preserve">), כמצופה. הסיבה היא שתבנית ההתאבכות של שני הסדקים יושבת מתחת למעטפת עקיפה של סדק יחיד שנקבעת ע"פ רוחב הסדק הבודד. מעטפת זו דועכת ככל שמתרחקים מהציר האופטי ולכן מקסימומי ההתאבכות הרחוקים מהמרכז חלשים יותר. כלומר, </w:t>
      </w:r>
      <m:oMath>
        <m:r>
          <w:rPr>
            <w:color w:val="000000"/>
          </w:rPr>
          <m:t>d</m:t>
        </m:r>
      </m:oMath>
      <w:r>
        <w:rPr>
          <w:color w:val="000000"/>
          <w:rtl/>
        </w:rPr>
        <w:t xml:space="preserve"> קובע היכן נמצאים השיאים, ו </w:t>
      </w:r>
      <m:oMath>
        <m:r>
          <w:rPr>
            <w:color w:val="000000"/>
          </w:rPr>
          <m:t>a</m:t>
        </m:r>
      </m:oMath>
      <w:r>
        <w:rPr>
          <w:color w:val="000000"/>
          <w:rtl/>
        </w:rPr>
        <w:t xml:space="preserve"> (רוחק הסדק) קובע את עוצמתם היחסית דרך המעטפת.</w:t>
      </w:r>
    </w:p>
    <w:p w14:paraId="39185AA0" w14:textId="77777777" w:rsidR="009F2C4A" w:rsidRDefault="009F2C4A" w:rsidP="009F2C4A">
      <w:pPr>
        <w:pBdr>
          <w:top w:val="nil"/>
          <w:left w:val="nil"/>
          <w:bottom w:val="nil"/>
          <w:right w:val="nil"/>
          <w:between w:val="nil"/>
        </w:pBdr>
        <w:bidi/>
        <w:spacing w:before="180" w:after="180"/>
        <w:rPr>
          <w:color w:val="000000"/>
        </w:rPr>
      </w:pPr>
    </w:p>
    <w:p w14:paraId="62F6AC17" w14:textId="77777777" w:rsidR="009F2C4A" w:rsidRDefault="009F2C4A" w:rsidP="009F2C4A">
      <w:pPr>
        <w:pBdr>
          <w:top w:val="nil"/>
          <w:left w:val="nil"/>
          <w:bottom w:val="nil"/>
          <w:right w:val="nil"/>
          <w:between w:val="nil"/>
        </w:pBdr>
        <w:bidi/>
        <w:spacing w:before="180" w:after="180"/>
        <w:rPr>
          <w:color w:val="000000"/>
        </w:rPr>
      </w:pPr>
    </w:p>
    <w:p w14:paraId="0412C83F" w14:textId="77777777" w:rsidR="009F2C4A" w:rsidRDefault="009F2C4A" w:rsidP="009F2C4A">
      <w:pPr>
        <w:pBdr>
          <w:top w:val="nil"/>
          <w:left w:val="nil"/>
          <w:bottom w:val="nil"/>
          <w:right w:val="nil"/>
          <w:between w:val="nil"/>
        </w:pBdr>
        <w:bidi/>
        <w:spacing w:before="180" w:after="180"/>
        <w:rPr>
          <w:color w:val="000000"/>
        </w:rPr>
      </w:pPr>
    </w:p>
    <w:p w14:paraId="06857F33" w14:textId="77777777" w:rsidR="009F2C4A" w:rsidRDefault="009F2C4A" w:rsidP="009F2C4A">
      <w:pPr>
        <w:pBdr>
          <w:top w:val="nil"/>
          <w:left w:val="nil"/>
          <w:bottom w:val="nil"/>
          <w:right w:val="nil"/>
          <w:between w:val="nil"/>
        </w:pBdr>
        <w:bidi/>
        <w:spacing w:before="180" w:after="180"/>
        <w:rPr>
          <w:color w:val="000000"/>
        </w:rPr>
      </w:pPr>
    </w:p>
    <w:p w14:paraId="643A30DD" w14:textId="77777777" w:rsidR="009F2C4A" w:rsidRDefault="009F2C4A" w:rsidP="009F2C4A">
      <w:pPr>
        <w:pBdr>
          <w:top w:val="nil"/>
          <w:left w:val="nil"/>
          <w:bottom w:val="nil"/>
          <w:right w:val="nil"/>
          <w:between w:val="nil"/>
        </w:pBdr>
        <w:bidi/>
        <w:spacing w:before="180" w:after="180"/>
        <w:rPr>
          <w:color w:val="000000"/>
        </w:rPr>
      </w:pPr>
    </w:p>
    <w:p w14:paraId="45949B36" w14:textId="77777777" w:rsidR="009F2C4A" w:rsidRDefault="009F2C4A" w:rsidP="009F2C4A">
      <w:pPr>
        <w:pBdr>
          <w:top w:val="nil"/>
          <w:left w:val="nil"/>
          <w:bottom w:val="nil"/>
          <w:right w:val="nil"/>
          <w:between w:val="nil"/>
        </w:pBdr>
        <w:bidi/>
        <w:spacing w:before="180" w:after="180"/>
        <w:rPr>
          <w:color w:val="000000"/>
        </w:rPr>
      </w:pPr>
    </w:p>
    <w:p w14:paraId="085DB40B" w14:textId="77777777" w:rsidR="009F2C4A" w:rsidRDefault="009F2C4A" w:rsidP="009F2C4A">
      <w:pPr>
        <w:pBdr>
          <w:top w:val="nil"/>
          <w:left w:val="nil"/>
          <w:bottom w:val="nil"/>
          <w:right w:val="nil"/>
          <w:between w:val="nil"/>
        </w:pBdr>
        <w:bidi/>
        <w:spacing w:before="180" w:after="180"/>
        <w:rPr>
          <w:color w:val="000000"/>
        </w:rPr>
      </w:pPr>
    </w:p>
    <w:p w14:paraId="1FFF9334" w14:textId="4B4EE2AF" w:rsidR="009F2C4A" w:rsidRDefault="009F2C4A" w:rsidP="009F2C4A">
      <w:pPr>
        <w:pStyle w:val="Heading1"/>
        <w:bidi/>
      </w:pPr>
      <w:r>
        <w:rPr>
          <w:rFonts w:ascii="Arial" w:eastAsia="Arial" w:hAnsi="Arial" w:cs="Arial"/>
          <w:rtl/>
        </w:rPr>
        <w:lastRenderedPageBreak/>
        <w:t>ניסוי</w:t>
      </w:r>
      <w:r>
        <w:rPr>
          <w:rtl/>
        </w:rPr>
        <w:t xml:space="preserve"> </w:t>
      </w:r>
      <w:r>
        <w:t>3</w:t>
      </w:r>
      <w:r>
        <w:rPr>
          <w:rtl/>
        </w:rPr>
        <w:t xml:space="preserve"> - </w:t>
      </w:r>
      <w:r>
        <w:rPr>
          <w:rFonts w:ascii="Arial" w:eastAsia="Arial" w:hAnsi="Arial" w:cs="Arial"/>
          <w:rtl/>
        </w:rPr>
        <w:t>התאבכות</w:t>
      </w:r>
      <w:r>
        <w:rPr>
          <w:rtl/>
        </w:rPr>
        <w:t xml:space="preserve"> </w:t>
      </w:r>
      <w:r>
        <w:rPr>
          <w:rFonts w:ascii="Arial" w:eastAsia="Arial" w:hAnsi="Arial" w:cs="Arial"/>
          <w:rtl/>
        </w:rPr>
        <w:t>משני</w:t>
      </w:r>
      <w:r>
        <w:rPr>
          <w:rtl/>
        </w:rPr>
        <w:t xml:space="preserve"> </w:t>
      </w:r>
      <w:r>
        <w:rPr>
          <w:rFonts w:ascii="Arial" w:eastAsia="Arial" w:hAnsi="Arial" w:cs="Arial"/>
          <w:rtl/>
        </w:rPr>
        <w:t>סדקים</w:t>
      </w:r>
    </w:p>
    <w:p w14:paraId="1EBEFD13" w14:textId="77777777" w:rsidR="009F2C4A" w:rsidRDefault="009F2C4A" w:rsidP="009F2C4A">
      <w:pPr>
        <w:pBdr>
          <w:top w:val="nil"/>
          <w:left w:val="nil"/>
          <w:bottom w:val="nil"/>
          <w:right w:val="nil"/>
          <w:between w:val="nil"/>
        </w:pBdr>
        <w:bidi/>
        <w:spacing w:before="180" w:after="180"/>
        <w:rPr>
          <w:color w:val="000000"/>
        </w:rPr>
      </w:pPr>
    </w:p>
    <w:sectPr w:rsidR="009F2C4A">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E0C5E49-F323-43BE-88F0-63E6E4E6754D}"/>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5A7DBCC6-CD7A-4A49-922A-2126E97A0271}"/>
    <w:embedBold r:id="rId3" w:fontKey="{40E5F542-00F5-4B01-9043-F1C45F0D9D10}"/>
    <w:embedItalic r:id="rId4" w:fontKey="{371BA452-14E3-4182-9856-A894842A59BB}"/>
  </w:font>
  <w:font w:name="Play">
    <w:altName w:val="Calibri"/>
    <w:charset w:val="00"/>
    <w:family w:val="auto"/>
    <w:pitch w:val="default"/>
    <w:embedRegular r:id="rId5" w:fontKey="{819B3D70-9EF4-4B59-BDD2-CB33CAFF81C3}"/>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D76926B6-F1D5-41F6-BF7F-361DB9FCBF5E}"/>
    <w:embedItalic r:id="rId7" w:fontKey="{75562DAE-C948-41AC-BE37-8D350BF64899}"/>
  </w:font>
  <w:font w:name="Calibri">
    <w:panose1 w:val="020F0502020204030204"/>
    <w:charset w:val="00"/>
    <w:family w:val="swiss"/>
    <w:pitch w:val="variable"/>
    <w:sig w:usb0="E4002EFF" w:usb1="C000247B" w:usb2="00000009" w:usb3="00000000" w:csb0="000001FF" w:csb1="00000000"/>
    <w:embedRegular r:id="rId8" w:fontKey="{117F6710-6DFA-42F8-B310-AE1C837CEFE6}"/>
  </w:font>
  <w:font w:name="Cambria">
    <w:panose1 w:val="02040503050406030204"/>
    <w:charset w:val="00"/>
    <w:family w:val="roman"/>
    <w:pitch w:val="variable"/>
    <w:sig w:usb0="E00006FF" w:usb1="420024FF" w:usb2="02000000" w:usb3="00000000" w:csb0="0000019F" w:csb1="00000000"/>
    <w:embedRegular r:id="rId9" w:fontKey="{0CB163DE-958E-4501-A4E3-BFCB4FF6DD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F21A7"/>
    <w:multiLevelType w:val="multilevel"/>
    <w:tmpl w:val="C7A0F02A"/>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4E26FE1"/>
    <w:multiLevelType w:val="multilevel"/>
    <w:tmpl w:val="CDF82688"/>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66E3459"/>
    <w:multiLevelType w:val="multilevel"/>
    <w:tmpl w:val="DCB2122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num w:numId="1" w16cid:durableId="1279214795">
    <w:abstractNumId w:val="0"/>
  </w:num>
  <w:num w:numId="2" w16cid:durableId="1627198490">
    <w:abstractNumId w:val="1"/>
  </w:num>
  <w:num w:numId="3" w16cid:durableId="646469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761"/>
    <w:rsid w:val="001D5761"/>
    <w:rsid w:val="008A3E96"/>
    <w:rsid w:val="009F2C4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B0C86"/>
  <w15:docId w15:val="{A6A47B61-1022-42D7-BB7F-61C690E29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he-IL"/>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jc w:val="center"/>
    </w:pPr>
    <w:rPr>
      <w:rFonts w:ascii="Play" w:eastAsia="Play" w:hAnsi="Play" w:cs="Play"/>
      <w:sz w:val="56"/>
      <w:szCs w:val="56"/>
    </w:rPr>
  </w:style>
  <w:style w:type="paragraph" w:styleId="Subtitle">
    <w:name w:val="Subtitle"/>
    <w:basedOn w:val="Normal"/>
    <w:next w:val="Normal"/>
    <w:uiPriority w:val="11"/>
    <w:qFormat/>
    <w:pPr>
      <w:spacing w:after="80"/>
      <w:jc w:val="center"/>
    </w:pPr>
    <w:rPr>
      <w:rFonts w:ascii="Play" w:eastAsia="Play" w:hAnsi="Play" w:cs="Play"/>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0">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1">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character" w:customStyle="1" w:styleId="Heading1Char">
    <w:name w:val="Heading 1 Char"/>
    <w:basedOn w:val="DefaultParagraphFont"/>
    <w:link w:val="Heading1"/>
    <w:uiPriority w:val="9"/>
    <w:rsid w:val="009F2C4A"/>
    <w:rPr>
      <w:rFonts w:ascii="Play" w:eastAsia="Play" w:hAnsi="Play" w:cs="Play"/>
      <w:color w:val="0F4761"/>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11</Pages>
  <Words>1898</Words>
  <Characters>10819</Characters>
  <Application>Microsoft Office Word</Application>
  <DocSecurity>0</DocSecurity>
  <Lines>90</Lines>
  <Paragraphs>25</Paragraphs>
  <ScaleCrop>false</ScaleCrop>
  <Company/>
  <LinksUpToDate>false</LinksUpToDate>
  <CharactersWithSpaces>12692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Shai Roemi</cp:lastModifiedBy>
  <cp:revision>2</cp:revision>
  <dcterms:created xsi:type="dcterms:W3CDTF">2026-08-06T21:11:00Z</dcterms:created>
  <dcterms:modified xsi:type="dcterms:W3CDTF">2026-08-06T21:35:00Z</dcterms:modified>
</cp:coreProperties>
</file>