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C7489"/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  <w:sz w:val="2"/>
          <w:szCs w:val="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4600575</wp:posOffset>
            </wp:positionH>
            <wp:positionV relativeFrom="paragraph">
              <wp:posOffset>152400</wp:posOffset>
            </wp:positionV>
            <wp:extent cx="1862138" cy="104745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0474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1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0"/>
        <w:tblGridChange w:id="0">
          <w:tblGrid>
            <w:gridCol w:w="11520"/>
          </w:tblGrid>
        </w:tblGridChange>
      </w:tblGrid>
      <w:tr>
        <w:trPr>
          <w:cantSplit w:val="0"/>
          <w:trHeight w:val="202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119da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40"/>
                <w:szCs w:val="40"/>
              </w:rPr>
            </w:pPr>
            <w:r w:rsidDel="00000000" w:rsidR="00000000" w:rsidRPr="00000000">
              <w:rPr>
                <w:rFonts w:ascii="Oswald" w:cs="Oswald" w:eastAsia="Oswald" w:hAnsi="Oswald"/>
                <w:sz w:val="40"/>
                <w:szCs w:val="40"/>
                <w:rtl w:val="0"/>
              </w:rPr>
              <w:t xml:space="preserve">Crash Course European History #18 - The Enlightenment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left"/>
              <w:rPr>
                <w:rFonts w:ascii="Oswald" w:cs="Oswald" w:eastAsia="Oswald" w:hAnsi="Oswald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40"/>
                <w:szCs w:val="40"/>
              </w:rPr>
            </w:pPr>
            <w:hyperlink r:id="rId7">
              <w:r w:rsidDel="00000000" w:rsidR="00000000" w:rsidRPr="00000000">
                <w:rPr>
                  <w:rFonts w:ascii="Oswald" w:cs="Oswald" w:eastAsia="Oswald" w:hAnsi="Oswald"/>
                  <w:color w:val="1155cc"/>
                  <w:sz w:val="40"/>
                  <w:szCs w:val="40"/>
                  <w:u w:val="single"/>
                  <w:rtl w:val="0"/>
                </w:rPr>
                <w:t xml:space="preserve">CLICK HERE FOR YOUTUBE VIDEO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0"/>
        <w:tblGridChange w:id="0">
          <w:tblGrid>
            <w:gridCol w:w="11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7d9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both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both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Directions:  </w:t>
            </w: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As you watch the video, read each question </w:t>
            </w:r>
            <w:r w:rsidDel="00000000" w:rsidR="00000000" w:rsidRPr="00000000">
              <w:rPr>
                <w:rFonts w:ascii="Raleway" w:cs="Raleway" w:eastAsia="Raleway" w:hAnsi="Raleway"/>
                <w:i w:val="1"/>
                <w:sz w:val="24"/>
                <w:szCs w:val="24"/>
                <w:rtl w:val="0"/>
              </w:rPr>
              <w:t xml:space="preserve">carefully</w:t>
            </w: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 before responding to it.  All responses must be a </w:t>
            </w:r>
            <w:r w:rsidDel="00000000" w:rsidR="00000000" w:rsidRPr="00000000">
              <w:rPr>
                <w:rFonts w:ascii="Raleway" w:cs="Raleway" w:eastAsia="Raleway" w:hAnsi="Raleway"/>
                <w:i w:val="1"/>
                <w:sz w:val="24"/>
                <w:szCs w:val="24"/>
                <w:rtl w:val="0"/>
              </w:rPr>
              <w:t xml:space="preserve">minimum</w:t>
            </w: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 of 1-2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complete</w:t>
            </w: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 sentences (except for question 1), and must be thorough and inclusive with details.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The Enlightenment, or </w:t>
            </w: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highlight w:val="white"/>
                <w:rtl w:val="0"/>
              </w:rPr>
              <w:t xml:space="preserve">Age of Light</w:t>
            </w: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 refers to the belief that musty old ideas need to be exposed to </w:t>
            </w: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highlight w:val="white"/>
                <w:rtl w:val="0"/>
              </w:rPr>
              <w:t xml:space="preserve">rational investigation </w:t>
            </w: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to see if they were still valuable. 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ind w:left="360" w:firstLine="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What did tea and coffee bring to everyday life in Europe?</w:t>
            </w:r>
          </w:p>
          <w:tbl>
            <w:tblPr>
              <w:tblStyle w:val="Table3"/>
              <w:tblW w:w="1096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60"/>
              <w:tblGridChange w:id="0">
                <w:tblGrid>
                  <w:gridCol w:w="109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widowControl w:val="0"/>
                    <w:spacing w:line="240" w:lineRule="auto"/>
                    <w:jc w:val="both"/>
                    <w:rPr>
                      <w:rFonts w:ascii="Raleway" w:cs="Raleway" w:eastAsia="Raleway" w:hAnsi="Ralew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sz w:val="24"/>
                      <w:szCs w:val="24"/>
                      <w:rtl w:val="0"/>
                    </w:rPr>
                    <w:t xml:space="preserve">Tea and coffee brought a greater sobriety and civility to everyday life in Europe.</w:t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ind w:left="360" w:firstLine="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What new foods came to Europe from the Americas?</w:t>
            </w:r>
          </w:p>
          <w:tbl>
            <w:tblPr>
              <w:tblStyle w:val="Table4"/>
              <w:tblW w:w="1096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60"/>
              <w:tblGridChange w:id="0">
                <w:tblGrid>
                  <w:gridCol w:w="109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widowControl w:val="0"/>
                    <w:spacing w:line="240" w:lineRule="auto"/>
                    <w:jc w:val="both"/>
                    <w:rPr>
                      <w:rFonts w:ascii="Raleway" w:cs="Raleway" w:eastAsia="Raleway" w:hAnsi="Ralew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sz w:val="24"/>
                      <w:szCs w:val="24"/>
                      <w:rtl w:val="0"/>
                    </w:rPr>
                    <w:t xml:space="preserve">Potatoes and corn came to Europe from the Americas.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ind w:left="360" w:firstLine="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As Europeans traveled, what did they notice about non-European social orders?</w:t>
            </w:r>
          </w:p>
          <w:tbl>
            <w:tblPr>
              <w:tblStyle w:val="Table5"/>
              <w:tblW w:w="1096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60"/>
              <w:tblGridChange w:id="0">
                <w:tblGrid>
                  <w:gridCol w:w="109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widowControl w:val="0"/>
                    <w:spacing w:line="240" w:lineRule="auto"/>
                    <w:jc w:val="both"/>
                    <w:rPr>
                      <w:rFonts w:ascii="Raleway" w:cs="Raleway" w:eastAsia="Raleway" w:hAnsi="Ralew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sz w:val="24"/>
                      <w:szCs w:val="24"/>
                      <w:rtl w:val="0"/>
                    </w:rPr>
                    <w:t xml:space="preserve">Europeans noticed that people were much more calm than they were.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ind w:left="360" w:firstLine="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What is one of the first ways writers criticized outmoded ways of life?</w:t>
            </w:r>
          </w:p>
          <w:tbl>
            <w:tblPr>
              <w:tblStyle w:val="Table6"/>
              <w:tblW w:w="1096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60"/>
              <w:tblGridChange w:id="0">
                <w:tblGrid>
                  <w:gridCol w:w="109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widowControl w:val="0"/>
                    <w:spacing w:line="240" w:lineRule="auto"/>
                    <w:jc w:val="both"/>
                    <w:rPr>
                      <w:rFonts w:ascii="Raleway" w:cs="Raleway" w:eastAsia="Raleway" w:hAnsi="Ralew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sz w:val="24"/>
                      <w:szCs w:val="24"/>
                      <w:rtl w:val="0"/>
                    </w:rPr>
                    <w:t xml:space="preserve">Writers criticized outmoded ways of life by making fun of them.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ind w:left="360" w:firstLine="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Identify and describe the contributions of the Montesqueiu and Voltaire to the Enlightenment.</w:t>
            </w:r>
          </w:p>
          <w:tbl>
            <w:tblPr>
              <w:tblStyle w:val="Table7"/>
              <w:tblW w:w="1096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480"/>
              <w:gridCol w:w="5480"/>
              <w:tblGridChange w:id="0">
                <w:tblGrid>
                  <w:gridCol w:w="5480"/>
                  <w:gridCol w:w="54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119da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aleway" w:cs="Raleway" w:eastAsia="Raleway" w:hAnsi="Raleway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b w:val="1"/>
                      <w:sz w:val="24"/>
                      <w:szCs w:val="24"/>
                      <w:rtl w:val="0"/>
                    </w:rPr>
                    <w:t xml:space="preserve">MONTESQUIEU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119da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aleway" w:cs="Raleway" w:eastAsia="Raleway" w:hAnsi="Raleway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b w:val="1"/>
                      <w:sz w:val="24"/>
                      <w:szCs w:val="24"/>
                      <w:rtl w:val="0"/>
                    </w:rPr>
                    <w:t xml:space="preserve">VOLTAIRE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widowControl w:val="0"/>
                    <w:spacing w:line="240" w:lineRule="auto"/>
                    <w:ind w:left="0" w:firstLine="0"/>
                    <w:rPr>
                      <w:rFonts w:ascii="Raleway" w:cs="Raleway" w:eastAsia="Raleway" w:hAnsi="Ralew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sz w:val="24"/>
                      <w:szCs w:val="24"/>
                      <w:rtl w:val="0"/>
                    </w:rPr>
                    <w:t xml:space="preserve">Montesquieu published the Persian Letters, where foreign visitors saw the Europeans as amusing while seeing their own faults.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ageBreakBefore w:val="0"/>
                    <w:widowControl w:val="0"/>
                    <w:spacing w:line="240" w:lineRule="auto"/>
                    <w:rPr>
                      <w:rFonts w:ascii="Raleway" w:cs="Raleway" w:eastAsia="Raleway" w:hAnsi="Ralew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sz w:val="24"/>
                      <w:szCs w:val="24"/>
                      <w:rtl w:val="0"/>
                    </w:rPr>
                    <w:t xml:space="preserve">Voltaire made fun of rulers, writing a satirical novel, </w:t>
                  </w:r>
                  <w:r w:rsidDel="00000000" w:rsidR="00000000" w:rsidRPr="00000000">
                    <w:rPr>
                      <w:rFonts w:ascii="Raleway" w:cs="Raleway" w:eastAsia="Raleway" w:hAnsi="Raleway"/>
                      <w:i w:val="1"/>
                      <w:sz w:val="24"/>
                      <w:szCs w:val="24"/>
                      <w:rtl w:val="0"/>
                    </w:rPr>
                    <w:t xml:space="preserve">Candide</w:t>
                  </w:r>
                  <w:r w:rsidDel="00000000" w:rsidR="00000000" w:rsidRPr="00000000">
                    <w:rPr>
                      <w:rFonts w:ascii="Raleway" w:cs="Raleway" w:eastAsia="Raleway" w:hAnsi="Raleway"/>
                      <w:sz w:val="24"/>
                      <w:szCs w:val="24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What were the newly-desirable traits of the Enlightenment?</w:t>
            </w:r>
          </w:p>
          <w:tbl>
            <w:tblPr>
              <w:tblStyle w:val="Table8"/>
              <w:tblW w:w="1096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60"/>
              <w:tblGridChange w:id="0">
                <w:tblGrid>
                  <w:gridCol w:w="109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widowControl w:val="0"/>
                    <w:spacing w:line="240" w:lineRule="auto"/>
                    <w:jc w:val="both"/>
                    <w:rPr>
                      <w:rFonts w:ascii="Raleway" w:cs="Raleway" w:eastAsia="Raleway" w:hAnsi="Ralew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sz w:val="24"/>
                      <w:szCs w:val="24"/>
                      <w:rtl w:val="0"/>
                    </w:rPr>
                    <w:t xml:space="preserve">The newly-desirable traits of the Enlightenment are being honest, inquisitive, and open.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ind w:left="360" w:firstLine="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Who is Jean-Jacques Rousseau?  What were his contributions to the Enlightenment?</w:t>
            </w:r>
          </w:p>
          <w:tbl>
            <w:tblPr>
              <w:tblStyle w:val="Table9"/>
              <w:tblW w:w="1096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60"/>
              <w:tblGridChange w:id="0">
                <w:tblGrid>
                  <w:gridCol w:w="109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ageBreakBefore w:val="0"/>
                    <w:widowControl w:val="0"/>
                    <w:spacing w:line="240" w:lineRule="auto"/>
                    <w:jc w:val="both"/>
                    <w:rPr>
                      <w:rFonts w:ascii="Raleway" w:cs="Raleway" w:eastAsia="Raleway" w:hAnsi="Ralew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sz w:val="24"/>
                      <w:szCs w:val="24"/>
                      <w:rtl w:val="0"/>
                    </w:rPr>
                    <w:t xml:space="preserve">Jean-Jacques Rousseau was a thinker that shared his ideas about learning practical ideas, promoting middle class values, like hard work, practicality, and domesticity..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What are Enlightenment salons?</w:t>
            </w:r>
          </w:p>
          <w:tbl>
            <w:tblPr>
              <w:tblStyle w:val="Table10"/>
              <w:tblW w:w="1096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60"/>
              <w:tblGridChange w:id="0">
                <w:tblGrid>
                  <w:gridCol w:w="109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jc w:val="both"/>
                    <w:rPr>
                      <w:rFonts w:ascii="Raleway" w:cs="Raleway" w:eastAsia="Raleway" w:hAnsi="Ralew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sz w:val="24"/>
                      <w:szCs w:val="24"/>
                      <w:rtl w:val="0"/>
                    </w:rPr>
                    <w:t xml:space="preserve">Enlightenment salons were get-togethers in homes for wealthy women to learn about philosophy and ideas.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ind w:left="360" w:firstLine="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Where did men begin looking for fashion inspiration?</w:t>
            </w:r>
          </w:p>
          <w:tbl>
            <w:tblPr>
              <w:tblStyle w:val="Table11"/>
              <w:tblW w:w="1096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60"/>
              <w:tblGridChange w:id="0">
                <w:tblGrid>
                  <w:gridCol w:w="109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ageBreakBefore w:val="0"/>
                    <w:widowControl w:val="0"/>
                    <w:spacing w:line="240" w:lineRule="auto"/>
                    <w:jc w:val="both"/>
                    <w:rPr>
                      <w:rFonts w:ascii="Raleway" w:cs="Raleway" w:eastAsia="Raleway" w:hAnsi="Ralew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sz w:val="24"/>
                      <w:szCs w:val="24"/>
                      <w:rtl w:val="0"/>
                    </w:rPr>
                    <w:t xml:space="preserve">Men began looking for fashion inspiration in India, such as neckties.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ind w:left="360" w:firstLine="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What new texts came about from the Enlightenment?</w:t>
            </w:r>
          </w:p>
          <w:tbl>
            <w:tblPr>
              <w:tblStyle w:val="Table12"/>
              <w:tblW w:w="1096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60"/>
              <w:tblGridChange w:id="0">
                <w:tblGrid>
                  <w:gridCol w:w="109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ageBreakBefore w:val="0"/>
                    <w:widowControl w:val="0"/>
                    <w:spacing w:line="240" w:lineRule="auto"/>
                    <w:jc w:val="both"/>
                    <w:rPr>
                      <w:rFonts w:ascii="Raleway" w:cs="Raleway" w:eastAsia="Raleway" w:hAnsi="Ralew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sz w:val="24"/>
                      <w:szCs w:val="24"/>
                      <w:rtl w:val="0"/>
                    </w:rPr>
                    <w:t xml:space="preserve">The Enlightenment produced the Encyclopedie, discussing topics such as natural rights.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ind w:left="360" w:firstLine="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What did David Hume promote?</w:t>
            </w:r>
          </w:p>
          <w:tbl>
            <w:tblPr>
              <w:tblStyle w:val="Table13"/>
              <w:tblW w:w="1096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60"/>
              <w:tblGridChange w:id="0">
                <w:tblGrid>
                  <w:gridCol w:w="109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ageBreakBefore w:val="0"/>
                    <w:widowControl w:val="0"/>
                    <w:spacing w:line="240" w:lineRule="auto"/>
                    <w:jc w:val="both"/>
                    <w:rPr>
                      <w:rFonts w:ascii="Raleway" w:cs="Raleway" w:eastAsia="Raleway" w:hAnsi="Ralew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sz w:val="24"/>
                      <w:szCs w:val="24"/>
                      <w:rtl w:val="0"/>
                    </w:rPr>
                    <w:t xml:space="preserve">David Hume promoted reason above religion, saying believing in God was superstition.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ind w:left="360" w:firstLine="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What did the Deists argue?</w:t>
            </w:r>
          </w:p>
          <w:tbl>
            <w:tblPr>
              <w:tblStyle w:val="Table14"/>
              <w:tblW w:w="1096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60"/>
              <w:tblGridChange w:id="0">
                <w:tblGrid>
                  <w:gridCol w:w="109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ageBreakBefore w:val="0"/>
                    <w:widowControl w:val="0"/>
                    <w:spacing w:line="240" w:lineRule="auto"/>
                    <w:jc w:val="both"/>
                    <w:rPr>
                      <w:rFonts w:ascii="Raleway" w:cs="Raleway" w:eastAsia="Raleway" w:hAnsi="Ralew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sz w:val="24"/>
                      <w:szCs w:val="24"/>
                      <w:rtl w:val="0"/>
                    </w:rPr>
                    <w:t xml:space="preserve">The Desists argued that God existed but did not influence everyday life.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ind w:left="360" w:firstLine="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How did the Enlightenment affect slavery?</w:t>
            </w:r>
          </w:p>
          <w:tbl>
            <w:tblPr>
              <w:tblStyle w:val="Table15"/>
              <w:tblW w:w="1096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60"/>
              <w:tblGridChange w:id="0">
                <w:tblGrid>
                  <w:gridCol w:w="109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ageBreakBefore w:val="0"/>
                    <w:widowControl w:val="0"/>
                    <w:spacing w:line="240" w:lineRule="auto"/>
                    <w:jc w:val="both"/>
                    <w:rPr>
                      <w:rFonts w:ascii="Raleway" w:cs="Raleway" w:eastAsia="Raleway" w:hAnsi="Ralew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sz w:val="24"/>
                      <w:szCs w:val="24"/>
                      <w:rtl w:val="0"/>
                    </w:rPr>
                    <w:t xml:space="preserve">The Enlightenment turned more people against slavery, as they recognized the cruelty.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ind w:left="360" w:firstLine="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Who is Adam Smith?  What were his contributions to the Enlightenment?</w:t>
            </w:r>
          </w:p>
          <w:tbl>
            <w:tblPr>
              <w:tblStyle w:val="Table16"/>
              <w:tblW w:w="1096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60"/>
              <w:tblGridChange w:id="0">
                <w:tblGrid>
                  <w:gridCol w:w="109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ageBreakBefore w:val="0"/>
                    <w:widowControl w:val="0"/>
                    <w:spacing w:line="240" w:lineRule="auto"/>
                    <w:jc w:val="both"/>
                    <w:rPr>
                      <w:rFonts w:ascii="Raleway" w:cs="Raleway" w:eastAsia="Raleway" w:hAnsi="Ralew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sz w:val="24"/>
                      <w:szCs w:val="24"/>
                      <w:rtl w:val="0"/>
                    </w:rPr>
                    <w:t xml:space="preserve">Adam Smith was a scotsman who advocated for manufacturing, division of labor, and free trade.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ind w:left="360" w:firstLine="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What is a laissez-faire market?</w:t>
            </w:r>
          </w:p>
          <w:tbl>
            <w:tblPr>
              <w:tblStyle w:val="Table17"/>
              <w:tblW w:w="1096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60"/>
              <w:tblGridChange w:id="0">
                <w:tblGrid>
                  <w:gridCol w:w="109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ageBreakBefore w:val="0"/>
                    <w:widowControl w:val="0"/>
                    <w:spacing w:line="240" w:lineRule="auto"/>
                    <w:jc w:val="both"/>
                    <w:rPr>
                      <w:rFonts w:ascii="Raleway" w:cs="Raleway" w:eastAsia="Raleway" w:hAnsi="Ralew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sz w:val="24"/>
                      <w:szCs w:val="24"/>
                      <w:rtl w:val="0"/>
                    </w:rPr>
                    <w:t xml:space="preserve">A laissez-faire market is a fe=ree market where a worker’s actions were based on their self-interest.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What is Smith best known as today?</w:t>
            </w:r>
          </w:p>
          <w:tbl>
            <w:tblPr>
              <w:tblStyle w:val="Table18"/>
              <w:tblW w:w="1096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60"/>
              <w:tblGridChange w:id="0">
                <w:tblGrid>
                  <w:gridCol w:w="109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line="240" w:lineRule="auto"/>
                    <w:jc w:val="both"/>
                    <w:rPr>
                      <w:rFonts w:ascii="Raleway" w:cs="Raleway" w:eastAsia="Raleway" w:hAnsi="Ralew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sz w:val="24"/>
                      <w:szCs w:val="24"/>
                      <w:rtl w:val="0"/>
                    </w:rPr>
                    <w:t xml:space="preserve">Smith is best known today as the father of the free market, free trade, and individualism.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left="360" w:firstLine="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What did Rousseau discuss in his work, </w:t>
            </w:r>
            <w:r w:rsidDel="00000000" w:rsidR="00000000" w:rsidRPr="00000000">
              <w:rPr>
                <w:rFonts w:ascii="Raleway" w:cs="Raleway" w:eastAsia="Raleway" w:hAnsi="Raleway"/>
                <w:i w:val="1"/>
                <w:sz w:val="24"/>
                <w:szCs w:val="24"/>
                <w:rtl w:val="0"/>
              </w:rPr>
              <w:t xml:space="preserve">The Social Contract</w:t>
            </w: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?</w:t>
            </w:r>
          </w:p>
          <w:tbl>
            <w:tblPr>
              <w:tblStyle w:val="Table19"/>
              <w:tblW w:w="1096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60"/>
              <w:tblGridChange w:id="0">
                <w:tblGrid>
                  <w:gridCol w:w="109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ageBreakBefore w:val="0"/>
                    <w:widowControl w:val="0"/>
                    <w:spacing w:line="240" w:lineRule="auto"/>
                    <w:rPr>
                      <w:rFonts w:ascii="Raleway" w:cs="Raleway" w:eastAsia="Raleway" w:hAnsi="Ralew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sz w:val="24"/>
                      <w:szCs w:val="24"/>
                      <w:rtl w:val="0"/>
                    </w:rPr>
                    <w:t xml:space="preserve">Rousseau said that citizens need to give the state unconditional obedience in </w:t>
                  </w:r>
                  <w:r w:rsidDel="00000000" w:rsidR="00000000" w:rsidRPr="00000000">
                    <w:rPr>
                      <w:rFonts w:ascii="Raleway" w:cs="Raleway" w:eastAsia="Raleway" w:hAnsi="Raleway"/>
                      <w:i w:val="1"/>
                      <w:sz w:val="24"/>
                      <w:szCs w:val="24"/>
                      <w:rtl w:val="0"/>
                    </w:rPr>
                    <w:t xml:space="preserve">The Social Contract</w:t>
                  </w:r>
                  <w:r w:rsidDel="00000000" w:rsidR="00000000" w:rsidRPr="00000000">
                    <w:rPr>
                      <w:rFonts w:ascii="Raleway" w:cs="Raleway" w:eastAsia="Raleway" w:hAnsi="Raleway"/>
                      <w:sz w:val="24"/>
                      <w:szCs w:val="24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sz w:val="24"/>
                <w:szCs w:val="24"/>
                <w:rtl w:val="0"/>
              </w:rPr>
              <w:t xml:space="preserve">Who is Emmanual Kant?  What did Kant argue about the human mind?</w:t>
            </w:r>
          </w:p>
          <w:tbl>
            <w:tblPr>
              <w:tblStyle w:val="Table20"/>
              <w:tblW w:w="10960.0" w:type="dxa"/>
              <w:jc w:val="left"/>
              <w:tblInd w:w="3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480"/>
              <w:gridCol w:w="5480"/>
              <w:tblGridChange w:id="0">
                <w:tblGrid>
                  <w:gridCol w:w="5480"/>
                  <w:gridCol w:w="54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119da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aleway" w:cs="Raleway" w:eastAsia="Raleway" w:hAnsi="Raleway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b w:val="1"/>
                      <w:sz w:val="24"/>
                      <w:szCs w:val="24"/>
                      <w:rtl w:val="0"/>
                    </w:rPr>
                    <w:t xml:space="preserve">EMMANUAL KANT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119da4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Raleway" w:cs="Raleway" w:eastAsia="Raleway" w:hAnsi="Raleway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b w:val="1"/>
                      <w:sz w:val="24"/>
                      <w:szCs w:val="24"/>
                      <w:rtl w:val="0"/>
                    </w:rPr>
                    <w:t xml:space="preserve">HUMAN MIND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ageBreakBefore w:val="0"/>
                    <w:widowControl w:val="0"/>
                    <w:spacing w:line="240" w:lineRule="auto"/>
                    <w:jc w:val="both"/>
                    <w:rPr>
                      <w:rFonts w:ascii="Raleway" w:cs="Raleway" w:eastAsia="Raleway" w:hAnsi="Ralew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sz w:val="24"/>
                      <w:szCs w:val="24"/>
                      <w:rtl w:val="0"/>
                    </w:rPr>
                    <w:t xml:space="preserve">Emmanual Kant was a German philosopher.</w:t>
                  </w:r>
                </w:p>
              </w:tc>
              <w:tc>
                <w:tcPr>
                  <w:tcBorders>
                    <w:top w:color="000000" w:space="0" w:sz="12" w:val="single"/>
                    <w:left w:color="000000" w:space="0" w:sz="12" w:val="single"/>
                    <w:bottom w:color="000000" w:space="0" w:sz="12" w:val="single"/>
                    <w:right w:color="000000" w:space="0" w:sz="12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ageBreakBefore w:val="0"/>
                    <w:widowControl w:val="0"/>
                    <w:spacing w:line="240" w:lineRule="auto"/>
                    <w:jc w:val="both"/>
                    <w:rPr>
                      <w:rFonts w:ascii="Raleway" w:cs="Raleway" w:eastAsia="Raleway" w:hAnsi="Raleway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aleway" w:cs="Raleway" w:eastAsia="Raleway" w:hAnsi="Raleway"/>
                      <w:sz w:val="24"/>
                      <w:szCs w:val="24"/>
                      <w:rtl w:val="0"/>
                    </w:rPr>
                    <w:t xml:space="preserve">Kant discussed each person thinking for themselves rather than submitting to old ideas. 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left="360" w:firstLine="0"/>
              <w:jc w:val="both"/>
              <w:rPr>
                <w:rFonts w:ascii="Raleway" w:cs="Raleway" w:eastAsia="Raleway" w:hAnsi="Ralew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NnoFj2cMRLY&amp;disable_polymer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