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right="0" w:firstLine="0"/>
        <w:rPr/>
      </w:pPr>
      <w:bookmarkStart w:colFirst="0" w:colLast="0" w:name="_t9iw7g8kivno" w:id="0"/>
      <w:bookmarkEnd w:id="0"/>
      <w:r w:rsidDel="00000000" w:rsidR="00000000" w:rsidRPr="00000000">
        <w:rPr>
          <w:rtl w:val="0"/>
        </w:rPr>
        <w:t xml:space="preserve">ООП.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114300</wp:posOffset>
            </wp:positionV>
            <wp:extent cx="3574733" cy="19859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733" cy="198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ind w:left="0" w:right="0" w:firstLine="0"/>
        <w:rPr/>
      </w:pPr>
      <w:bookmarkStart w:colFirst="0" w:colLast="0" w:name="_ze4p7wussqjn" w:id="1"/>
      <w:bookmarkEnd w:id="1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03">
      <w:pPr>
        <w:pStyle w:val="Subtitle"/>
        <w:pageBreakBefore w:val="0"/>
        <w:ind w:left="0" w:right="0" w:firstLine="0"/>
        <w:rPr/>
      </w:pPr>
      <w:bookmarkStart w:colFirst="0" w:colLast="0" w:name="_41oldo45lp48" w:id="2"/>
      <w:bookmarkEnd w:id="2"/>
      <w:r w:rsidDel="00000000" w:rsidR="00000000" w:rsidRPr="00000000">
        <w:rPr>
          <w:rtl w:val="0"/>
        </w:rPr>
        <w:t xml:space="preserve">Реализация консольного приложения с набором методов CRUD-операций.</w:t>
      </w:r>
    </w:p>
    <w:p w:rsidR="00000000" w:rsidDel="00000000" w:rsidP="00000000" w:rsidRDefault="00000000" w:rsidRPr="00000000" w14:paraId="00000004">
      <w:pPr>
        <w:pStyle w:val="Heading1"/>
        <w:pageBreakBefore w:val="0"/>
        <w:ind w:left="0" w:right="0" w:firstLine="0"/>
        <w:rPr/>
      </w:pPr>
      <w:bookmarkStart w:colFirst="0" w:colLast="0" w:name="_i2gyk0to1p2s" w:id="3"/>
      <w:bookmarkEnd w:id="3"/>
      <w:r w:rsidDel="00000000" w:rsidR="00000000" w:rsidRPr="00000000">
        <w:rPr>
          <w:rtl w:val="0"/>
        </w:rPr>
        <w:t xml:space="preserve">Начальные данные</w:t>
      </w:r>
    </w:p>
    <w:p w:rsidR="00000000" w:rsidDel="00000000" w:rsidP="00000000" w:rsidRDefault="00000000" w:rsidRPr="00000000" w14:paraId="00000005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  <w:t xml:space="preserve">Имеется файл с начальными данными</w:t>
      </w:r>
    </w:p>
    <w:p w:rsidR="00000000" w:rsidDel="00000000" w:rsidP="00000000" w:rsidRDefault="00000000" w:rsidRPr="00000000" w14:paraId="00000006">
      <w:pPr>
        <w:pageBreakBefore w:val="0"/>
        <w:ind w:left="0" w:righ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disney-princesses.txt</w:t>
      </w:r>
    </w:p>
    <w:p w:rsidR="00000000" w:rsidDel="00000000" w:rsidP="00000000" w:rsidRDefault="00000000" w:rsidRPr="00000000" w14:paraId="00000007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  <w:t xml:space="preserve">Содержащий следующие строки:</w:t>
      </w:r>
    </w:p>
    <w:p w:rsidR="00000000" w:rsidDel="00000000" w:rsidP="00000000" w:rsidRDefault="00000000" w:rsidRPr="00000000" w14:paraId="00000008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d5d4d4" w:space="0" w:sz="8" w:val="single"/>
          <w:left w:color="d5d4d4" w:space="0" w:sz="8" w:val="single"/>
          <w:bottom w:color="d5d4d4" w:space="0" w:sz="8" w:val="single"/>
          <w:right w:color="d5d4d4" w:space="0" w:sz="8" w:val="single"/>
          <w:insideH w:color="d5d4d4" w:space="0" w:sz="8" w:val="single"/>
          <w:insideV w:color="d5d4d4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 | Snow White | 14 | Black | Brown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 | Cinderella | 19 | Blonde | Blue</w:t>
            </w:r>
          </w:p>
          <w:p w:rsidR="00000000" w:rsidDel="00000000" w:rsidP="00000000" w:rsidRDefault="00000000" w:rsidRPr="00000000" w14:paraId="0000000B">
            <w:pPr>
              <w:pageBreakBefore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 | Aurora | 16 | Blonde | Violet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 | Ariel | 16 | Red | Blue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 | Jasmine | 16 | Black | Brown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  <w:t xml:space="preserve">Формат строки:</w:t>
      </w:r>
    </w:p>
    <w:p w:rsidR="00000000" w:rsidDel="00000000" w:rsidP="00000000" w:rsidRDefault="00000000" w:rsidRPr="00000000" w14:paraId="00000010">
      <w:pPr>
        <w:pageBreakBefore w:val="0"/>
        <w:ind w:left="0" w:righ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 | NAME | AGE | HAIRCOLOR | EYECOLOR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lfeetn3q61dy" w:id="4"/>
      <w:bookmarkEnd w:id="4"/>
      <w:r w:rsidDel="00000000" w:rsidR="00000000" w:rsidRPr="00000000">
        <w:rPr>
          <w:rtl w:val="0"/>
        </w:rPr>
        <w:t xml:space="preserve">Необходимо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Создать, заполнить и сохранить файл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disney-princesses.txt </w:t>
      </w:r>
      <w:r w:rsidDel="00000000" w:rsidR="00000000" w:rsidRPr="00000000">
        <w:rPr>
          <w:rtl w:val="0"/>
        </w:rPr>
        <w:t xml:space="preserve">рядом с исходным кодом приложения (как файл ресурсов)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При старте приложения прочитать содержимое файла, распарсить и хранить как начальную коллекцию данных со сформированными объектами.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пользователю сообщение об успешном запуске и ожидании ввода команд.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Ввод команд, обработка ввода, вывод результата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 шага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, если не  введена команда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efefef" w:val="clear"/>
          <w:rtl w:val="0"/>
        </w:rPr>
        <w:t xml:space="preserve">exit</w:t>
      </w:r>
      <w:r w:rsidDel="00000000" w:rsidR="00000000" w:rsidRPr="00000000">
        <w:rPr>
          <w:rtl w:val="0"/>
        </w:rPr>
        <w:t xml:space="preserve">. Иначе - шаг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right="0" w:hanging="360"/>
        <w:rPr>
          <w:highlight w:val="white"/>
        </w:rPr>
      </w:pPr>
      <w:r w:rsidDel="00000000" w:rsidR="00000000" w:rsidRPr="00000000">
        <w:rPr>
          <w:rtl w:val="0"/>
        </w:rPr>
        <w:t xml:space="preserve">Завершение приложения.</w:t>
      </w:r>
    </w:p>
    <w:p w:rsidR="00000000" w:rsidDel="00000000" w:rsidP="00000000" w:rsidRDefault="00000000" w:rsidRPr="00000000" w14:paraId="00000018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right="0"/>
        <w:rPr/>
      </w:pPr>
      <w:r w:rsidDel="00000000" w:rsidR="00000000" w:rsidRPr="00000000">
        <w:rPr>
          <w:color w:val="ff0000"/>
          <w:rtl w:val="0"/>
        </w:rPr>
        <w:t xml:space="preserve">(!)</w:t>
      </w:r>
      <w:r w:rsidDel="00000000" w:rsidR="00000000" w:rsidRPr="00000000">
        <w:rPr>
          <w:rtl w:val="0"/>
        </w:rPr>
        <w:t xml:space="preserve"> После завершение приложение содержимое файла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disney-princesses.txt</w:t>
      </w:r>
      <w:r w:rsidDel="00000000" w:rsidR="00000000" w:rsidRPr="00000000">
        <w:rPr>
          <w:rtl w:val="0"/>
        </w:rPr>
        <w:t xml:space="preserve"> должно </w:t>
      </w:r>
      <w:r w:rsidDel="00000000" w:rsidR="00000000" w:rsidRPr="00000000">
        <w:rPr>
          <w:u w:val="single"/>
          <w:rtl w:val="0"/>
        </w:rPr>
        <w:t xml:space="preserve">остаться прежним</w:t>
      </w:r>
      <w:r w:rsidDel="00000000" w:rsidR="00000000" w:rsidRPr="00000000">
        <w:rPr>
          <w:rtl w:val="0"/>
        </w:rPr>
        <w:t xml:space="preserve">. Сам файл служит только </w:t>
      </w:r>
      <w:r w:rsidDel="00000000" w:rsidR="00000000" w:rsidRPr="00000000">
        <w:rPr>
          <w:u w:val="single"/>
          <w:rtl w:val="0"/>
        </w:rPr>
        <w:t xml:space="preserve">начальным набором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eybh5j48wwe8" w:id="5"/>
      <w:bookmarkEnd w:id="5"/>
      <w:r w:rsidDel="00000000" w:rsidR="00000000" w:rsidRPr="00000000">
        <w:rPr>
          <w:rtl w:val="0"/>
        </w:rPr>
        <w:t xml:space="preserve">Описание команд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efefef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 - вывод всех сохраненных данных в удобно-читаемом формате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10080.0" w:type="dxa"/>
        <w:jc w:val="left"/>
        <w:tblInd w:w="720.0" w:type="dxa"/>
        <w:tblLayout w:type="fixed"/>
        <w:tblLook w:val="0600"/>
      </w:tblPr>
      <w:tblGrid>
        <w:gridCol w:w="360"/>
        <w:gridCol w:w="9720"/>
        <w:tblGridChange w:id="0">
          <w:tblGrid>
            <w:gridCol w:w="360"/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&lt;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list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1. Snow White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Age: 14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Hair: Black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Eyes: Brown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 Cinderella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Age: 19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Hair: Blonde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Eyes: Blue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….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before="40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efefef" w:val="clear"/>
          <w:rtl w:val="0"/>
        </w:rPr>
        <w:t xml:space="preserve">add</w:t>
      </w:r>
      <w:r w:rsidDel="00000000" w:rsidR="00000000" w:rsidRPr="00000000">
        <w:rPr>
          <w:rtl w:val="0"/>
        </w:rPr>
        <w:t xml:space="preserve"> - добавление новой записи.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NUMBER NAME AGE HAIRCOLOR EYECOLOR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720.0" w:type="dxa"/>
        <w:tblLayout w:type="fixed"/>
        <w:tblLook w:val="0600"/>
      </w:tblPr>
      <w:tblGrid>
        <w:gridCol w:w="360"/>
        <w:gridCol w:w="9720"/>
        <w:tblGridChange w:id="0">
          <w:tblGrid>
            <w:gridCol w:w="360"/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&lt;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 5 Belle 17 Brown Hazel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Princess “Belle” has been added.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before="40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efefef" w:val="clear"/>
          <w:rtl w:val="0"/>
        </w:rPr>
        <w:t xml:space="preserve">get</w:t>
      </w:r>
      <w:r w:rsidDel="00000000" w:rsidR="00000000" w:rsidRPr="00000000">
        <w:rPr>
          <w:rtl w:val="0"/>
        </w:rPr>
        <w:t xml:space="preserve"> - получение записи для отображения по ее номеру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NUMBER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10080.0" w:type="dxa"/>
        <w:jc w:val="left"/>
        <w:tblInd w:w="720.0" w:type="dxa"/>
        <w:tblLayout w:type="fixed"/>
        <w:tblLook w:val="0600"/>
      </w:tblPr>
      <w:tblGrid>
        <w:gridCol w:w="360"/>
        <w:gridCol w:w="9720"/>
        <w:tblGridChange w:id="0">
          <w:tblGrid>
            <w:gridCol w:w="360"/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&lt;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 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Ariel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Age: 16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Hair: Red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Eyes: Blue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before="40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efefef" w:val="clear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- обновление записи.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update NUMBER NAME AGE HAIRCOLOR EYECOLOR</w:t>
        <w:br w:type="textWrapping"/>
      </w:r>
      <w:r w:rsidDel="00000000" w:rsidR="00000000" w:rsidRPr="00000000">
        <w:rPr>
          <w:rtl w:val="0"/>
        </w:rPr>
        <w:t xml:space="preserve">Поиск записи для обновления идет по ее номеру, поэтому номер не должен меняться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10080.0" w:type="dxa"/>
        <w:jc w:val="left"/>
        <w:tblInd w:w="720.0" w:type="dxa"/>
        <w:tblLayout w:type="fixed"/>
        <w:tblLook w:val="0600"/>
      </w:tblPr>
      <w:tblGrid>
        <w:gridCol w:w="360"/>
        <w:gridCol w:w="9720"/>
        <w:tblGridChange w:id="0">
          <w:tblGrid>
            <w:gridCol w:w="360"/>
            <w:gridCol w:w="97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&lt;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 6 Jasmine 16 Black </w:t>
            </w:r>
            <w:r w:rsidDel="00000000" w:rsidR="00000000" w:rsidRPr="00000000">
              <w:rPr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Princess “Jasmine” has been updated.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before="40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efefef" w:val="clear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удаление записи.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delete NUMBER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10080.0" w:type="dxa"/>
        <w:jc w:val="left"/>
        <w:tblInd w:w="720.0" w:type="dxa"/>
        <w:tblLayout w:type="fixed"/>
        <w:tblLook w:val="0600"/>
      </w:tblPr>
      <w:tblGrid>
        <w:gridCol w:w="360"/>
        <w:gridCol w:w="9720"/>
        <w:tblGridChange w:id="0">
          <w:tblGrid>
            <w:gridCol w:w="360"/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&lt;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 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Princess “Cinderella” has been removed.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before="40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efefef" w:val="clear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выход из приложения</w:t>
      </w:r>
    </w:p>
    <w:p w:rsidR="00000000" w:rsidDel="00000000" w:rsidP="00000000" w:rsidRDefault="00000000" w:rsidRPr="00000000" w14:paraId="00000042">
      <w:pPr>
        <w:pageBreakBefore w:val="0"/>
        <w:spacing w:before="40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c343d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Примечание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  <w:t xml:space="preserve">символы “&gt;” и “&lt;” не являются символами, которые необходимо вводить/выводить.</w:t>
        <w:br w:type="textWrapping"/>
        <w:t xml:space="preserve">Они служат лишь указателями на то, что является “вводом”, а что “выводом”</w:t>
      </w:r>
    </w:p>
    <w:p w:rsidR="00000000" w:rsidDel="00000000" w:rsidP="00000000" w:rsidRDefault="00000000" w:rsidRPr="00000000" w14:paraId="00000043">
      <w:pPr>
        <w:pStyle w:val="Heading1"/>
        <w:pageBreakBefore w:val="0"/>
        <w:spacing w:before="200" w:lineRule="auto"/>
        <w:rPr/>
      </w:pPr>
      <w:bookmarkStart w:colFirst="0" w:colLast="0" w:name="_otgo9x0pii4" w:id="6"/>
      <w:bookmarkEnd w:id="6"/>
      <w:r w:rsidDel="00000000" w:rsidR="00000000" w:rsidRPr="00000000">
        <w:rPr>
          <w:rtl w:val="0"/>
        </w:rPr>
        <w:br w:type="textWrapping"/>
        <w:t xml:space="preserve">Описание</w:t>
      </w:r>
      <w:r w:rsidDel="00000000" w:rsidR="00000000" w:rsidRPr="00000000">
        <w:rPr>
          <w:rtl w:val="0"/>
        </w:rPr>
        <w:t xml:space="preserve"> данных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- целочисленное значение больше 0. Служит уникальным идентификатором записи.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Строковое значение от 1 до 30 символов включительно. Может содержать пробелы.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tl w:val="0"/>
        </w:rPr>
        <w:t xml:space="preserve"> - целочисленное значение в диапазоне от 0 до 99 включительно.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HAIRCOLOR</w:t>
      </w:r>
      <w:r w:rsidDel="00000000" w:rsidR="00000000" w:rsidRPr="00000000">
        <w:rPr>
          <w:rtl w:val="0"/>
        </w:rPr>
        <w:t xml:space="preserve"> - строковое значение.</w:t>
        <w:br w:type="textWrapping"/>
        <w:t xml:space="preserve">Может принимать только одно из перечисленных значений: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Black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Blonde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Platinum-blonde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Strawberry-blonde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Brown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EYECOLOR</w:t>
      </w:r>
      <w:r w:rsidDel="00000000" w:rsidR="00000000" w:rsidRPr="00000000">
        <w:rPr>
          <w:sz w:val="24"/>
          <w:szCs w:val="24"/>
          <w:rtl w:val="0"/>
        </w:rPr>
        <w:t xml:space="preserve"> - строковое значение.</w:t>
        <w:br w:type="textWrapping"/>
      </w:r>
      <w:r w:rsidDel="00000000" w:rsidR="00000000" w:rsidRPr="00000000">
        <w:rPr>
          <w:rtl w:val="0"/>
        </w:rPr>
        <w:t xml:space="preserve">Может принимать только одно из перечисленных значений: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Brown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Blue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Violet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Hazel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