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A77" w:rsidRPr="00C40A77" w:rsidRDefault="00C40A77" w:rsidP="00C40A77">
      <w:pPr>
        <w:pStyle w:val="SemEspaamento"/>
        <w:jc w:val="center"/>
        <w:rPr>
          <w:b/>
        </w:rPr>
      </w:pPr>
      <w:r w:rsidRPr="00C40A77">
        <w:rPr>
          <w:b/>
        </w:rPr>
        <w:t>Lista de exercícios</w:t>
      </w:r>
    </w:p>
    <w:p w:rsidR="0044727A" w:rsidRDefault="00D65D85" w:rsidP="00C40A77">
      <w:pPr>
        <w:pStyle w:val="SemEspaamento"/>
        <w:jc w:val="center"/>
        <w:rPr>
          <w:b/>
        </w:rPr>
      </w:pPr>
      <w:r>
        <w:rPr>
          <w:b/>
        </w:rPr>
        <w:t>Projeto Orientado a Objetos</w:t>
      </w:r>
      <w:r w:rsidR="00F7497F">
        <w:rPr>
          <w:b/>
        </w:rPr>
        <w:t xml:space="preserve"> - I</w:t>
      </w:r>
    </w:p>
    <w:p w:rsidR="00C40A77" w:rsidRDefault="00C40A77" w:rsidP="00C40A77">
      <w:pPr>
        <w:pStyle w:val="SemEspaamento"/>
        <w:jc w:val="center"/>
        <w:rPr>
          <w:b/>
        </w:rPr>
      </w:pPr>
    </w:p>
    <w:p w:rsidR="003907DD" w:rsidRDefault="001769F4" w:rsidP="003632F4">
      <w:pPr>
        <w:pStyle w:val="SemEspaamento"/>
      </w:pPr>
      <w:r>
        <w:t xml:space="preserve">1. </w:t>
      </w:r>
      <w:r w:rsidR="003632F4">
        <w:t xml:space="preserve">Criar um novo banco de dados chamado de </w:t>
      </w:r>
      <w:r w:rsidR="004039F5">
        <w:t>cinema</w:t>
      </w:r>
      <w:r w:rsidR="003632F4">
        <w:t xml:space="preserve"> (Lembrar de definir a linguagem).</w:t>
      </w:r>
    </w:p>
    <w:p w:rsidR="003632F4" w:rsidRDefault="003632F4" w:rsidP="003632F4">
      <w:pPr>
        <w:pStyle w:val="SemEspaamento"/>
      </w:pPr>
      <w:r>
        <w:t xml:space="preserve">2. Criar um esquema chamado </w:t>
      </w:r>
      <w:r w:rsidR="004039F5">
        <w:t>cinema</w:t>
      </w:r>
      <w:r>
        <w:t>.</w:t>
      </w:r>
    </w:p>
    <w:p w:rsidR="003632F4" w:rsidRDefault="003632F4" w:rsidP="003632F4">
      <w:pPr>
        <w:pStyle w:val="SemEspaamento"/>
      </w:pPr>
      <w:r>
        <w:t>3. Criar as tabelas abaixo no banco de dados:</w:t>
      </w:r>
    </w:p>
    <w:tbl>
      <w:tblPr>
        <w:tblStyle w:val="Tabelacomgrade"/>
        <w:tblW w:w="0" w:type="auto"/>
        <w:tblInd w:w="38" w:type="dxa"/>
        <w:tblLook w:val="04A0"/>
      </w:tblPr>
      <w:tblGrid>
        <w:gridCol w:w="3017"/>
        <w:gridCol w:w="3009"/>
        <w:gridCol w:w="2656"/>
      </w:tblGrid>
      <w:tr w:rsidR="004039F5" w:rsidTr="00534814">
        <w:tc>
          <w:tcPr>
            <w:tcW w:w="8682" w:type="dxa"/>
            <w:gridSpan w:val="3"/>
          </w:tcPr>
          <w:p w:rsidR="004039F5" w:rsidRDefault="004039F5" w:rsidP="003632F4">
            <w:pPr>
              <w:pStyle w:val="SemEspaamento"/>
            </w:pPr>
            <w:proofErr w:type="spellStart"/>
            <w:r>
              <w:t>Tbcategoria</w:t>
            </w:r>
            <w:proofErr w:type="spellEnd"/>
          </w:p>
        </w:tc>
      </w:tr>
      <w:tr w:rsidR="004039F5" w:rsidTr="004039F5">
        <w:tc>
          <w:tcPr>
            <w:tcW w:w="3017" w:type="dxa"/>
          </w:tcPr>
          <w:p w:rsidR="004039F5" w:rsidRDefault="004039F5" w:rsidP="003632F4">
            <w:pPr>
              <w:pStyle w:val="SemEspaamento"/>
            </w:pPr>
            <w:proofErr w:type="spellStart"/>
            <w:r>
              <w:t>Catcodigo</w:t>
            </w:r>
            <w:proofErr w:type="spellEnd"/>
          </w:p>
        </w:tc>
        <w:tc>
          <w:tcPr>
            <w:tcW w:w="3009" w:type="dxa"/>
          </w:tcPr>
          <w:p w:rsidR="004039F5" w:rsidRDefault="004039F5" w:rsidP="003632F4">
            <w:pPr>
              <w:pStyle w:val="SemEspaamento"/>
            </w:pPr>
            <w:proofErr w:type="spellStart"/>
            <w:r>
              <w:t>Integer</w:t>
            </w:r>
            <w:proofErr w:type="spellEnd"/>
          </w:p>
        </w:tc>
        <w:tc>
          <w:tcPr>
            <w:tcW w:w="2656" w:type="dxa"/>
          </w:tcPr>
          <w:p w:rsidR="004039F5" w:rsidRDefault="004039F5" w:rsidP="003632F4">
            <w:pPr>
              <w:pStyle w:val="SemEspaamento"/>
            </w:pPr>
            <w:r>
              <w:t>PK</w:t>
            </w:r>
          </w:p>
        </w:tc>
      </w:tr>
      <w:tr w:rsidR="004039F5" w:rsidTr="004039F5">
        <w:tc>
          <w:tcPr>
            <w:tcW w:w="3017" w:type="dxa"/>
          </w:tcPr>
          <w:p w:rsidR="004039F5" w:rsidRDefault="004039F5" w:rsidP="003632F4">
            <w:pPr>
              <w:pStyle w:val="SemEspaamento"/>
            </w:pPr>
            <w:proofErr w:type="spellStart"/>
            <w:r>
              <w:t>Catnome</w:t>
            </w:r>
            <w:proofErr w:type="spellEnd"/>
          </w:p>
        </w:tc>
        <w:tc>
          <w:tcPr>
            <w:tcW w:w="3009" w:type="dxa"/>
          </w:tcPr>
          <w:p w:rsidR="004039F5" w:rsidRDefault="004039F5" w:rsidP="003632F4">
            <w:pPr>
              <w:pStyle w:val="SemEspaamento"/>
            </w:pPr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r>
              <w:t>varying</w:t>
            </w:r>
            <w:proofErr w:type="spellEnd"/>
            <w:r>
              <w:t xml:space="preserve"> (200)</w:t>
            </w:r>
          </w:p>
        </w:tc>
        <w:tc>
          <w:tcPr>
            <w:tcW w:w="2656" w:type="dxa"/>
          </w:tcPr>
          <w:p w:rsidR="004039F5" w:rsidRDefault="004039F5" w:rsidP="003632F4">
            <w:pPr>
              <w:pStyle w:val="SemEspaamento"/>
            </w:pPr>
          </w:p>
        </w:tc>
      </w:tr>
    </w:tbl>
    <w:p w:rsidR="003632F4" w:rsidRDefault="003632F4" w:rsidP="003632F4">
      <w:pPr>
        <w:pStyle w:val="SemEspaamento"/>
      </w:pPr>
    </w:p>
    <w:tbl>
      <w:tblPr>
        <w:tblStyle w:val="Tabelacomgrade"/>
        <w:tblW w:w="0" w:type="auto"/>
        <w:tblInd w:w="38" w:type="dxa"/>
        <w:tblLook w:val="04A0"/>
      </w:tblPr>
      <w:tblGrid>
        <w:gridCol w:w="3022"/>
        <w:gridCol w:w="3007"/>
        <w:gridCol w:w="2653"/>
      </w:tblGrid>
      <w:tr w:rsidR="004039F5" w:rsidTr="00A15866">
        <w:tc>
          <w:tcPr>
            <w:tcW w:w="8682" w:type="dxa"/>
            <w:gridSpan w:val="3"/>
          </w:tcPr>
          <w:p w:rsidR="004039F5" w:rsidRDefault="004039F5" w:rsidP="009442F0">
            <w:pPr>
              <w:pStyle w:val="SemEspaamento"/>
            </w:pPr>
            <w:proofErr w:type="spellStart"/>
            <w:r>
              <w:t>Tbator</w:t>
            </w:r>
            <w:proofErr w:type="spellEnd"/>
          </w:p>
        </w:tc>
      </w:tr>
      <w:tr w:rsidR="004039F5" w:rsidTr="004039F5">
        <w:tc>
          <w:tcPr>
            <w:tcW w:w="3022" w:type="dxa"/>
          </w:tcPr>
          <w:p w:rsidR="004039F5" w:rsidRDefault="004039F5" w:rsidP="009442F0">
            <w:pPr>
              <w:pStyle w:val="SemEspaamento"/>
            </w:pPr>
            <w:proofErr w:type="spellStart"/>
            <w:r>
              <w:t>Atocodigo</w:t>
            </w:r>
            <w:proofErr w:type="spellEnd"/>
          </w:p>
        </w:tc>
        <w:tc>
          <w:tcPr>
            <w:tcW w:w="3007" w:type="dxa"/>
          </w:tcPr>
          <w:p w:rsidR="004039F5" w:rsidRDefault="004039F5" w:rsidP="009442F0">
            <w:pPr>
              <w:pStyle w:val="SemEspaamento"/>
            </w:pPr>
            <w:proofErr w:type="spellStart"/>
            <w:r>
              <w:t>Integer</w:t>
            </w:r>
            <w:proofErr w:type="spellEnd"/>
          </w:p>
        </w:tc>
        <w:tc>
          <w:tcPr>
            <w:tcW w:w="2653" w:type="dxa"/>
          </w:tcPr>
          <w:p w:rsidR="004039F5" w:rsidRDefault="004039F5" w:rsidP="009442F0">
            <w:pPr>
              <w:pStyle w:val="SemEspaamento"/>
            </w:pPr>
            <w:r>
              <w:t>PK</w:t>
            </w:r>
          </w:p>
        </w:tc>
      </w:tr>
      <w:tr w:rsidR="004039F5" w:rsidTr="004039F5">
        <w:tc>
          <w:tcPr>
            <w:tcW w:w="3022" w:type="dxa"/>
          </w:tcPr>
          <w:p w:rsidR="004039F5" w:rsidRDefault="004039F5" w:rsidP="009442F0">
            <w:pPr>
              <w:pStyle w:val="SemEspaamento"/>
            </w:pPr>
            <w:proofErr w:type="spellStart"/>
            <w:r>
              <w:t>Atonome</w:t>
            </w:r>
            <w:proofErr w:type="spellEnd"/>
          </w:p>
        </w:tc>
        <w:tc>
          <w:tcPr>
            <w:tcW w:w="3007" w:type="dxa"/>
          </w:tcPr>
          <w:p w:rsidR="004039F5" w:rsidRDefault="004039F5" w:rsidP="009442F0">
            <w:pPr>
              <w:pStyle w:val="SemEspaamento"/>
            </w:pPr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r>
              <w:t>varying</w:t>
            </w:r>
            <w:proofErr w:type="spellEnd"/>
            <w:r>
              <w:t xml:space="preserve"> (200)</w:t>
            </w:r>
          </w:p>
        </w:tc>
        <w:tc>
          <w:tcPr>
            <w:tcW w:w="2653" w:type="dxa"/>
          </w:tcPr>
          <w:p w:rsidR="004039F5" w:rsidRDefault="004039F5" w:rsidP="009442F0">
            <w:pPr>
              <w:pStyle w:val="SemEspaamento"/>
            </w:pPr>
          </w:p>
        </w:tc>
      </w:tr>
    </w:tbl>
    <w:p w:rsidR="003632F4" w:rsidRDefault="003632F4" w:rsidP="003632F4">
      <w:pPr>
        <w:pStyle w:val="SemEspaamento"/>
      </w:pPr>
    </w:p>
    <w:tbl>
      <w:tblPr>
        <w:tblStyle w:val="Tabelacomgrade"/>
        <w:tblW w:w="0" w:type="auto"/>
        <w:tblInd w:w="38" w:type="dxa"/>
        <w:tblLook w:val="04A0"/>
      </w:tblPr>
      <w:tblGrid>
        <w:gridCol w:w="3110"/>
        <w:gridCol w:w="2968"/>
        <w:gridCol w:w="2604"/>
      </w:tblGrid>
      <w:tr w:rsidR="004039F5" w:rsidTr="00612D4A">
        <w:tc>
          <w:tcPr>
            <w:tcW w:w="8682" w:type="dxa"/>
            <w:gridSpan w:val="3"/>
          </w:tcPr>
          <w:p w:rsidR="004039F5" w:rsidRDefault="004039F5" w:rsidP="004039F5">
            <w:pPr>
              <w:pStyle w:val="SemEspaamento"/>
            </w:pPr>
            <w:proofErr w:type="spellStart"/>
            <w:r>
              <w:t>Tbfilme</w:t>
            </w:r>
            <w:proofErr w:type="spellEnd"/>
          </w:p>
        </w:tc>
      </w:tr>
      <w:tr w:rsidR="004039F5" w:rsidTr="004039F5">
        <w:tc>
          <w:tcPr>
            <w:tcW w:w="3110" w:type="dxa"/>
          </w:tcPr>
          <w:p w:rsidR="004039F5" w:rsidRDefault="004039F5" w:rsidP="009442F0">
            <w:pPr>
              <w:pStyle w:val="SemEspaamento"/>
            </w:pPr>
            <w:proofErr w:type="spellStart"/>
            <w:r>
              <w:t>Filcodigo</w:t>
            </w:r>
            <w:proofErr w:type="spellEnd"/>
          </w:p>
        </w:tc>
        <w:tc>
          <w:tcPr>
            <w:tcW w:w="2968" w:type="dxa"/>
          </w:tcPr>
          <w:p w:rsidR="004039F5" w:rsidRDefault="004039F5" w:rsidP="009442F0">
            <w:pPr>
              <w:pStyle w:val="SemEspaamento"/>
            </w:pPr>
            <w:proofErr w:type="spellStart"/>
            <w:r>
              <w:t>Integer</w:t>
            </w:r>
            <w:proofErr w:type="spellEnd"/>
          </w:p>
        </w:tc>
        <w:tc>
          <w:tcPr>
            <w:tcW w:w="2604" w:type="dxa"/>
          </w:tcPr>
          <w:p w:rsidR="004039F5" w:rsidRDefault="004039F5" w:rsidP="009442F0">
            <w:pPr>
              <w:pStyle w:val="SemEspaamento"/>
            </w:pPr>
            <w:r>
              <w:t>PK</w:t>
            </w:r>
          </w:p>
        </w:tc>
      </w:tr>
      <w:tr w:rsidR="004039F5" w:rsidTr="004039F5">
        <w:tc>
          <w:tcPr>
            <w:tcW w:w="3110" w:type="dxa"/>
          </w:tcPr>
          <w:p w:rsidR="004039F5" w:rsidRDefault="004039F5" w:rsidP="001734E4">
            <w:pPr>
              <w:pStyle w:val="SemEspaamento"/>
            </w:pPr>
            <w:proofErr w:type="spellStart"/>
            <w:r>
              <w:t>Fil</w:t>
            </w:r>
            <w:r w:rsidR="001734E4">
              <w:t>titulo</w:t>
            </w:r>
            <w:proofErr w:type="spellEnd"/>
          </w:p>
        </w:tc>
        <w:tc>
          <w:tcPr>
            <w:tcW w:w="2968" w:type="dxa"/>
          </w:tcPr>
          <w:p w:rsidR="004039F5" w:rsidRDefault="004039F5" w:rsidP="009442F0">
            <w:pPr>
              <w:pStyle w:val="SemEspaamento"/>
            </w:pPr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r>
              <w:t>varying</w:t>
            </w:r>
            <w:proofErr w:type="spellEnd"/>
            <w:r>
              <w:t xml:space="preserve"> (200)</w:t>
            </w:r>
          </w:p>
        </w:tc>
        <w:tc>
          <w:tcPr>
            <w:tcW w:w="2604" w:type="dxa"/>
          </w:tcPr>
          <w:p w:rsidR="004039F5" w:rsidRDefault="004039F5" w:rsidP="009442F0">
            <w:pPr>
              <w:pStyle w:val="SemEspaamento"/>
            </w:pPr>
          </w:p>
        </w:tc>
      </w:tr>
      <w:tr w:rsidR="004039F5" w:rsidTr="004039F5">
        <w:tc>
          <w:tcPr>
            <w:tcW w:w="3110" w:type="dxa"/>
          </w:tcPr>
          <w:p w:rsidR="004039F5" w:rsidRDefault="004039F5" w:rsidP="009442F0">
            <w:pPr>
              <w:pStyle w:val="SemEspaamento"/>
            </w:pPr>
            <w:proofErr w:type="spellStart"/>
            <w:proofErr w:type="gramStart"/>
            <w:r>
              <w:t>filSinopse</w:t>
            </w:r>
            <w:proofErr w:type="spellEnd"/>
            <w:proofErr w:type="gramEnd"/>
          </w:p>
        </w:tc>
        <w:tc>
          <w:tcPr>
            <w:tcW w:w="2968" w:type="dxa"/>
          </w:tcPr>
          <w:p w:rsidR="004039F5" w:rsidRDefault="004039F5" w:rsidP="009442F0">
            <w:pPr>
              <w:pStyle w:val="SemEspaamento"/>
            </w:pPr>
            <w:proofErr w:type="spellStart"/>
            <w:r>
              <w:t>Text</w:t>
            </w:r>
            <w:proofErr w:type="spellEnd"/>
          </w:p>
        </w:tc>
        <w:tc>
          <w:tcPr>
            <w:tcW w:w="2604" w:type="dxa"/>
          </w:tcPr>
          <w:p w:rsidR="004039F5" w:rsidRDefault="004039F5" w:rsidP="009442F0">
            <w:pPr>
              <w:pStyle w:val="SemEspaamento"/>
            </w:pPr>
          </w:p>
        </w:tc>
      </w:tr>
      <w:tr w:rsidR="004039F5" w:rsidTr="004039F5">
        <w:tc>
          <w:tcPr>
            <w:tcW w:w="3110" w:type="dxa"/>
          </w:tcPr>
          <w:p w:rsidR="004039F5" w:rsidRDefault="004039F5" w:rsidP="009442F0">
            <w:pPr>
              <w:pStyle w:val="SemEspaamento"/>
            </w:pPr>
            <w:proofErr w:type="spellStart"/>
            <w:r>
              <w:t>Filtrailer</w:t>
            </w:r>
            <w:proofErr w:type="spellEnd"/>
          </w:p>
        </w:tc>
        <w:tc>
          <w:tcPr>
            <w:tcW w:w="2968" w:type="dxa"/>
          </w:tcPr>
          <w:p w:rsidR="004039F5" w:rsidRDefault="004039F5" w:rsidP="004039F5">
            <w:pPr>
              <w:pStyle w:val="SemEspaamento"/>
            </w:pPr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r>
              <w:t>varying</w:t>
            </w:r>
            <w:proofErr w:type="spellEnd"/>
            <w:r>
              <w:t xml:space="preserve"> (300)</w:t>
            </w:r>
          </w:p>
        </w:tc>
        <w:tc>
          <w:tcPr>
            <w:tcW w:w="2604" w:type="dxa"/>
          </w:tcPr>
          <w:p w:rsidR="004039F5" w:rsidRDefault="004039F5" w:rsidP="004039F5">
            <w:pPr>
              <w:pStyle w:val="SemEspaamento"/>
            </w:pPr>
          </w:p>
        </w:tc>
      </w:tr>
      <w:tr w:rsidR="004039F5" w:rsidTr="004039F5">
        <w:tc>
          <w:tcPr>
            <w:tcW w:w="3110" w:type="dxa"/>
          </w:tcPr>
          <w:p w:rsidR="004039F5" w:rsidRDefault="004039F5" w:rsidP="009442F0">
            <w:pPr>
              <w:pStyle w:val="SemEspaamento"/>
            </w:pPr>
            <w:proofErr w:type="spellStart"/>
            <w:r>
              <w:t>Fildataestreia</w:t>
            </w:r>
            <w:proofErr w:type="spellEnd"/>
          </w:p>
        </w:tc>
        <w:tc>
          <w:tcPr>
            <w:tcW w:w="2968" w:type="dxa"/>
          </w:tcPr>
          <w:p w:rsidR="004039F5" w:rsidRDefault="004039F5" w:rsidP="004039F5">
            <w:pPr>
              <w:pStyle w:val="SemEspaamento"/>
            </w:pPr>
            <w:r>
              <w:t>Date</w:t>
            </w:r>
          </w:p>
        </w:tc>
        <w:tc>
          <w:tcPr>
            <w:tcW w:w="2604" w:type="dxa"/>
          </w:tcPr>
          <w:p w:rsidR="004039F5" w:rsidRDefault="004039F5" w:rsidP="004039F5">
            <w:pPr>
              <w:pStyle w:val="SemEspaamento"/>
            </w:pPr>
          </w:p>
        </w:tc>
      </w:tr>
      <w:tr w:rsidR="004039F5" w:rsidTr="004039F5">
        <w:tc>
          <w:tcPr>
            <w:tcW w:w="3110" w:type="dxa"/>
          </w:tcPr>
          <w:p w:rsidR="004039F5" w:rsidRDefault="004039F5" w:rsidP="009442F0">
            <w:pPr>
              <w:pStyle w:val="SemEspaamento"/>
            </w:pPr>
            <w:proofErr w:type="spellStart"/>
            <w:r>
              <w:t>Catcodigo</w:t>
            </w:r>
            <w:proofErr w:type="spellEnd"/>
          </w:p>
        </w:tc>
        <w:tc>
          <w:tcPr>
            <w:tcW w:w="2968" w:type="dxa"/>
          </w:tcPr>
          <w:p w:rsidR="004039F5" w:rsidRDefault="004039F5" w:rsidP="004039F5">
            <w:pPr>
              <w:pStyle w:val="SemEspaamento"/>
            </w:pPr>
            <w:proofErr w:type="spellStart"/>
            <w:r>
              <w:t>Integer</w:t>
            </w:r>
            <w:proofErr w:type="spellEnd"/>
          </w:p>
        </w:tc>
        <w:tc>
          <w:tcPr>
            <w:tcW w:w="2604" w:type="dxa"/>
          </w:tcPr>
          <w:p w:rsidR="004039F5" w:rsidRDefault="004039F5" w:rsidP="004039F5">
            <w:pPr>
              <w:pStyle w:val="SemEspaamento"/>
            </w:pPr>
            <w:r>
              <w:t xml:space="preserve">FK para </w:t>
            </w:r>
            <w:proofErr w:type="spellStart"/>
            <w:r>
              <w:t>tbfilme</w:t>
            </w:r>
            <w:proofErr w:type="spellEnd"/>
          </w:p>
        </w:tc>
      </w:tr>
    </w:tbl>
    <w:p w:rsidR="003632F4" w:rsidRDefault="003632F4" w:rsidP="003632F4">
      <w:pPr>
        <w:pStyle w:val="SemEspaamento"/>
      </w:pPr>
    </w:p>
    <w:tbl>
      <w:tblPr>
        <w:tblStyle w:val="Tabelacomgrade"/>
        <w:tblW w:w="0" w:type="auto"/>
        <w:tblInd w:w="38" w:type="dxa"/>
        <w:tblLook w:val="04A0"/>
      </w:tblPr>
      <w:tblGrid>
        <w:gridCol w:w="3017"/>
        <w:gridCol w:w="3009"/>
        <w:gridCol w:w="2656"/>
      </w:tblGrid>
      <w:tr w:rsidR="004039F5" w:rsidTr="00813145">
        <w:tc>
          <w:tcPr>
            <w:tcW w:w="8682" w:type="dxa"/>
            <w:gridSpan w:val="3"/>
          </w:tcPr>
          <w:p w:rsidR="004039F5" w:rsidRDefault="004754F6" w:rsidP="004039F5">
            <w:pPr>
              <w:pStyle w:val="SemEspaamento"/>
            </w:pPr>
            <w:proofErr w:type="spellStart"/>
            <w:proofErr w:type="gramStart"/>
            <w:r>
              <w:t>tbatorfilme</w:t>
            </w:r>
            <w:proofErr w:type="spellEnd"/>
            <w:proofErr w:type="gramEnd"/>
          </w:p>
        </w:tc>
      </w:tr>
      <w:tr w:rsidR="004039F5" w:rsidTr="00813145">
        <w:tc>
          <w:tcPr>
            <w:tcW w:w="3017" w:type="dxa"/>
          </w:tcPr>
          <w:p w:rsidR="004039F5" w:rsidRDefault="004039F5" w:rsidP="00813145">
            <w:pPr>
              <w:pStyle w:val="SemEspaamento"/>
            </w:pPr>
            <w:proofErr w:type="spellStart"/>
            <w:r>
              <w:t>Filcodigo</w:t>
            </w:r>
            <w:proofErr w:type="spellEnd"/>
          </w:p>
        </w:tc>
        <w:tc>
          <w:tcPr>
            <w:tcW w:w="3009" w:type="dxa"/>
          </w:tcPr>
          <w:p w:rsidR="004039F5" w:rsidRDefault="004039F5" w:rsidP="00813145">
            <w:pPr>
              <w:pStyle w:val="SemEspaamento"/>
            </w:pPr>
            <w:proofErr w:type="spellStart"/>
            <w:r>
              <w:t>Integer</w:t>
            </w:r>
            <w:proofErr w:type="spellEnd"/>
          </w:p>
        </w:tc>
        <w:tc>
          <w:tcPr>
            <w:tcW w:w="2656" w:type="dxa"/>
          </w:tcPr>
          <w:p w:rsidR="004039F5" w:rsidRDefault="004039F5" w:rsidP="00813145">
            <w:pPr>
              <w:pStyle w:val="SemEspaamento"/>
            </w:pPr>
            <w:r>
              <w:t>PK</w:t>
            </w:r>
          </w:p>
        </w:tc>
      </w:tr>
      <w:tr w:rsidR="004039F5" w:rsidTr="00813145">
        <w:tc>
          <w:tcPr>
            <w:tcW w:w="3017" w:type="dxa"/>
          </w:tcPr>
          <w:p w:rsidR="004039F5" w:rsidRDefault="004039F5" w:rsidP="00813145">
            <w:pPr>
              <w:pStyle w:val="SemEspaamento"/>
            </w:pPr>
            <w:proofErr w:type="spellStart"/>
            <w:r>
              <w:t>Atocodigo</w:t>
            </w:r>
            <w:proofErr w:type="spellEnd"/>
          </w:p>
        </w:tc>
        <w:tc>
          <w:tcPr>
            <w:tcW w:w="3009" w:type="dxa"/>
          </w:tcPr>
          <w:p w:rsidR="004039F5" w:rsidRDefault="004039F5" w:rsidP="00813145">
            <w:pPr>
              <w:pStyle w:val="SemEspaamento"/>
            </w:pPr>
            <w:proofErr w:type="spellStart"/>
            <w:r>
              <w:t>Integer</w:t>
            </w:r>
            <w:proofErr w:type="spellEnd"/>
          </w:p>
        </w:tc>
        <w:tc>
          <w:tcPr>
            <w:tcW w:w="2656" w:type="dxa"/>
          </w:tcPr>
          <w:p w:rsidR="004039F5" w:rsidRDefault="004039F5" w:rsidP="004039F5">
            <w:pPr>
              <w:pStyle w:val="SemEspaamento"/>
            </w:pPr>
            <w:r>
              <w:t>PK</w:t>
            </w:r>
          </w:p>
        </w:tc>
      </w:tr>
      <w:tr w:rsidR="004039F5" w:rsidTr="00813145">
        <w:tc>
          <w:tcPr>
            <w:tcW w:w="3017" w:type="dxa"/>
          </w:tcPr>
          <w:p w:rsidR="004039F5" w:rsidRDefault="004754F6" w:rsidP="00813145">
            <w:pPr>
              <w:pStyle w:val="SemEspaamento"/>
            </w:pPr>
            <w:proofErr w:type="spellStart"/>
            <w:r>
              <w:t>atf</w:t>
            </w:r>
            <w:r w:rsidR="004039F5">
              <w:t>papel</w:t>
            </w:r>
            <w:proofErr w:type="spellEnd"/>
          </w:p>
        </w:tc>
        <w:tc>
          <w:tcPr>
            <w:tcW w:w="3009" w:type="dxa"/>
          </w:tcPr>
          <w:p w:rsidR="004039F5" w:rsidRDefault="004039F5" w:rsidP="00813145">
            <w:pPr>
              <w:pStyle w:val="SemEspaamento"/>
            </w:pPr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r>
              <w:t>varying</w:t>
            </w:r>
            <w:proofErr w:type="spellEnd"/>
          </w:p>
        </w:tc>
        <w:tc>
          <w:tcPr>
            <w:tcW w:w="2656" w:type="dxa"/>
          </w:tcPr>
          <w:p w:rsidR="004039F5" w:rsidRDefault="004039F5" w:rsidP="00813145">
            <w:pPr>
              <w:pStyle w:val="SemEspaamento"/>
            </w:pPr>
          </w:p>
        </w:tc>
      </w:tr>
    </w:tbl>
    <w:p w:rsidR="004039F5" w:rsidRDefault="004039F5" w:rsidP="003632F4">
      <w:pPr>
        <w:pStyle w:val="SemEspaamento"/>
      </w:pPr>
    </w:p>
    <w:p w:rsidR="00BC2AA5" w:rsidRDefault="00BC2AA5" w:rsidP="003632F4">
      <w:pPr>
        <w:pStyle w:val="SemEspaamento"/>
      </w:pPr>
      <w:r>
        <w:t xml:space="preserve">4. Deverá ser desenvolvido os cadastros utilizando orientação </w:t>
      </w:r>
      <w:proofErr w:type="gramStart"/>
      <w:r>
        <w:t>à</w:t>
      </w:r>
      <w:proofErr w:type="gramEnd"/>
      <w:r>
        <w:t xml:space="preserve"> objetos e o padrão MVC. Será disponibilizando algumas classes básicas para conexão com o banco de dados e padrões de controlador, modelo, </w:t>
      </w:r>
      <w:proofErr w:type="spellStart"/>
      <w:r>
        <w:t>view</w:t>
      </w:r>
      <w:proofErr w:type="spellEnd"/>
      <w:r>
        <w:t xml:space="preserve"> e persistência.</w:t>
      </w:r>
    </w:p>
    <w:p w:rsidR="00576F89" w:rsidRDefault="00576F89" w:rsidP="003632F4">
      <w:pPr>
        <w:pStyle w:val="SemEspaamento"/>
      </w:pPr>
    </w:p>
    <w:p w:rsidR="00576F89" w:rsidRDefault="00576F89" w:rsidP="003632F4">
      <w:pPr>
        <w:pStyle w:val="SemEspaamento"/>
      </w:pPr>
      <w:r>
        <w:t>a) Cadastro de categorias: Código e Descrição</w:t>
      </w:r>
      <w:r>
        <w:rPr>
          <w:noProof/>
          <w:lang w:eastAsia="pt-BR"/>
        </w:rPr>
        <w:drawing>
          <wp:inline distT="0" distB="0" distL="0" distR="0">
            <wp:extent cx="5398770" cy="2011680"/>
            <wp:effectExtent l="19050" t="19050" r="11430" b="266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0116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F89" w:rsidRDefault="00576F89" w:rsidP="003632F4">
      <w:pPr>
        <w:pStyle w:val="SemEspaamento"/>
      </w:pPr>
    </w:p>
    <w:p w:rsidR="00576F89" w:rsidRDefault="00576F89" w:rsidP="003632F4">
      <w:pPr>
        <w:pStyle w:val="SemEspaamento"/>
      </w:pPr>
      <w:r>
        <w:t>b) Cadastro de Ator: Código e Nome</w:t>
      </w:r>
    </w:p>
    <w:p w:rsidR="00576F89" w:rsidRDefault="00576F89" w:rsidP="003632F4">
      <w:pPr>
        <w:pStyle w:val="SemEspaamento"/>
      </w:pPr>
      <w:r>
        <w:rPr>
          <w:noProof/>
          <w:lang w:eastAsia="pt-BR"/>
        </w:rPr>
        <w:lastRenderedPageBreak/>
        <w:drawing>
          <wp:inline distT="0" distB="0" distL="0" distR="0">
            <wp:extent cx="5422900" cy="2472690"/>
            <wp:effectExtent l="19050" t="19050" r="25400" b="2286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247269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F89" w:rsidRDefault="00576F89" w:rsidP="003632F4">
      <w:pPr>
        <w:pStyle w:val="SemEspaamento"/>
      </w:pPr>
    </w:p>
    <w:p w:rsidR="00576F89" w:rsidRDefault="00576F89" w:rsidP="003632F4">
      <w:pPr>
        <w:pStyle w:val="SemEspaamento"/>
      </w:pPr>
      <w:r>
        <w:t>c) Cadastro de Filmes: Código, nome, trailer, data de estréia, categoria e sinopse:</w:t>
      </w:r>
    </w:p>
    <w:p w:rsidR="00576F89" w:rsidRDefault="00576F89" w:rsidP="003632F4">
      <w:pPr>
        <w:pStyle w:val="SemEspaamento"/>
      </w:pPr>
      <w:r>
        <w:rPr>
          <w:noProof/>
          <w:lang w:eastAsia="pt-BR"/>
        </w:rPr>
        <w:drawing>
          <wp:inline distT="0" distB="0" distL="0" distR="0">
            <wp:extent cx="5391150" cy="3068955"/>
            <wp:effectExtent l="19050" t="19050" r="19050" b="171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6895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1BE" w:rsidRDefault="00D622B7" w:rsidP="003632F4">
      <w:pPr>
        <w:pStyle w:val="SemEspaamento"/>
      </w:pPr>
      <w:r>
        <w:t xml:space="preserve">Observações sobre o filme: </w:t>
      </w:r>
    </w:p>
    <w:p w:rsidR="00AB424C" w:rsidRDefault="008911BE" w:rsidP="003632F4">
      <w:pPr>
        <w:pStyle w:val="SemEspaamento"/>
      </w:pPr>
      <w:r>
        <w:t xml:space="preserve">1 - </w:t>
      </w:r>
      <w:r w:rsidR="00D622B7">
        <w:t xml:space="preserve">Na </w:t>
      </w:r>
      <w:proofErr w:type="spellStart"/>
      <w:r w:rsidR="00D622B7">
        <w:t>View</w:t>
      </w:r>
      <w:proofErr w:type="spellEnd"/>
      <w:r w:rsidR="00D622B7">
        <w:t xml:space="preserve"> de filmes teremos um atributo lista de Categorias, que será um </w:t>
      </w:r>
      <w:proofErr w:type="spellStart"/>
      <w:r w:rsidR="00D622B7">
        <w:t>array</w:t>
      </w:r>
      <w:proofErr w:type="spellEnd"/>
      <w:r w:rsidR="00D622B7">
        <w:t xml:space="preserve"> carregado pela persistência através do controlador.</w:t>
      </w:r>
    </w:p>
    <w:p w:rsidR="008911BE" w:rsidRDefault="008911BE" w:rsidP="003632F4">
      <w:pPr>
        <w:pStyle w:val="SemEspaamento"/>
      </w:pPr>
      <w:r>
        <w:t xml:space="preserve">2 – Para cadastrar o trailer, deve-se buscar o link do </w:t>
      </w:r>
      <w:proofErr w:type="spellStart"/>
      <w:r>
        <w:t>youtube</w:t>
      </w:r>
      <w:proofErr w:type="spellEnd"/>
      <w:r>
        <w:t>, abaixo do vídeo na opção Compartilhar &gt; Incorporar.</w:t>
      </w:r>
    </w:p>
    <w:p w:rsidR="008911BE" w:rsidRDefault="008911BE" w:rsidP="003632F4">
      <w:pPr>
        <w:pStyle w:val="SemEspaamento"/>
      </w:pPr>
      <w:r>
        <w:rPr>
          <w:noProof/>
          <w:lang w:eastAsia="pt-BR"/>
        </w:rPr>
        <w:drawing>
          <wp:inline distT="0" distB="0" distL="0" distR="0">
            <wp:extent cx="5391150" cy="1990725"/>
            <wp:effectExtent l="19050" t="19050" r="19050" b="285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9072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2B7" w:rsidRDefault="00D622B7" w:rsidP="003632F4">
      <w:pPr>
        <w:pStyle w:val="SemEspaamento"/>
      </w:pPr>
    </w:p>
    <w:p w:rsidR="00AB424C" w:rsidRDefault="00AB424C" w:rsidP="003632F4">
      <w:pPr>
        <w:pStyle w:val="SemEspaamento"/>
      </w:pPr>
      <w:r>
        <w:t>d) Relacionamento de Filme x Ator (Opcional): Deve ser informado o ator, o filme e qual o papel representado:</w:t>
      </w:r>
    </w:p>
    <w:p w:rsidR="00AB424C" w:rsidRDefault="00AB424C" w:rsidP="003632F4">
      <w:pPr>
        <w:pStyle w:val="SemEspaamento"/>
      </w:pPr>
      <w:r>
        <w:rPr>
          <w:noProof/>
          <w:lang w:eastAsia="pt-BR"/>
        </w:rPr>
        <w:drawing>
          <wp:inline distT="0" distB="0" distL="0" distR="0">
            <wp:extent cx="5438775" cy="2449195"/>
            <wp:effectExtent l="19050" t="19050" r="28575" b="273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44919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C70" w:rsidRDefault="00191C70" w:rsidP="003632F4">
      <w:pPr>
        <w:pStyle w:val="SemEspaamento"/>
      </w:pPr>
    </w:p>
    <w:p w:rsidR="00191C70" w:rsidRDefault="00191C70" w:rsidP="003632F4">
      <w:pPr>
        <w:pStyle w:val="SemEspaamento"/>
      </w:pPr>
      <w:r>
        <w:t>e) Catálogo/Home: Na página inicial deve ser apresentada a lista dos filmes cadastrados, mostrando a data de estréia, categoria, atores, sinopse e acesso ao trailer.</w:t>
      </w:r>
      <w:r w:rsidR="008911BE">
        <w:t xml:space="preserve"> Para apresentação dos vídeos utilize a tag &lt;</w:t>
      </w:r>
      <w:proofErr w:type="spellStart"/>
      <w:r w:rsidR="008911BE">
        <w:t>object</w:t>
      </w:r>
      <w:proofErr w:type="spellEnd"/>
      <w:r w:rsidR="008911BE">
        <w:t>&gt;, exemplo:</w:t>
      </w:r>
    </w:p>
    <w:tbl>
      <w:tblPr>
        <w:tblStyle w:val="Tabelacomgrade"/>
        <w:tblW w:w="0" w:type="auto"/>
        <w:tblInd w:w="38" w:type="dxa"/>
        <w:tblLook w:val="04A0"/>
      </w:tblPr>
      <w:tblGrid>
        <w:gridCol w:w="8644"/>
      </w:tblGrid>
      <w:tr w:rsidR="008911BE" w:rsidTr="008911BE">
        <w:tc>
          <w:tcPr>
            <w:tcW w:w="8644" w:type="dxa"/>
          </w:tcPr>
          <w:p w:rsidR="008911BE" w:rsidRDefault="009B2A47" w:rsidP="009B2A47">
            <w:pPr>
              <w:pStyle w:val="SemEspaamento"/>
            </w:pPr>
            <w:r w:rsidRPr="009B2A47">
              <w:rPr>
                <w:lang w:val="en-US"/>
              </w:rPr>
              <w:t>&lt;object width="350" height="250" data="</w:t>
            </w:r>
            <w:r>
              <w:rPr>
                <w:lang w:val="en-US"/>
              </w:rPr>
              <w:t>http://youtube.com?watch=o3jz43xz3s</w:t>
            </w:r>
            <w:r w:rsidRPr="009B2A47">
              <w:rPr>
                <w:lang w:val="en-US"/>
              </w:rPr>
              <w:t xml:space="preserve">"&gt; </w:t>
            </w:r>
            <w:r w:rsidRPr="009B2A47">
              <w:t>&lt;/</w:t>
            </w:r>
            <w:proofErr w:type="spellStart"/>
            <w:r w:rsidRPr="009B2A47">
              <w:t>object</w:t>
            </w:r>
            <w:proofErr w:type="spellEnd"/>
            <w:r w:rsidRPr="009B2A47">
              <w:t>&gt;</w:t>
            </w:r>
          </w:p>
        </w:tc>
      </w:tr>
    </w:tbl>
    <w:p w:rsidR="008911BE" w:rsidRDefault="008911BE" w:rsidP="003632F4">
      <w:pPr>
        <w:pStyle w:val="SemEspaamento"/>
      </w:pPr>
    </w:p>
    <w:p w:rsidR="00191C70" w:rsidRDefault="00191C70" w:rsidP="003632F4">
      <w:pPr>
        <w:pStyle w:val="SemEspaamento"/>
      </w:pPr>
      <w:r>
        <w:rPr>
          <w:noProof/>
          <w:lang w:eastAsia="pt-BR"/>
        </w:rPr>
        <w:drawing>
          <wp:inline distT="0" distB="0" distL="0" distR="0">
            <wp:extent cx="5391150" cy="3283585"/>
            <wp:effectExtent l="19050" t="19050" r="19050" b="1206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8358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B9A" w:rsidRDefault="00A42B9A" w:rsidP="003632F4">
      <w:pPr>
        <w:pStyle w:val="SemEspaamento"/>
      </w:pPr>
    </w:p>
    <w:p w:rsidR="00A42B9A" w:rsidRDefault="00A42B9A" w:rsidP="003632F4">
      <w:pPr>
        <w:pStyle w:val="SemEspaamento"/>
      </w:pPr>
      <w:r>
        <w:t>Observações:</w:t>
      </w:r>
    </w:p>
    <w:p w:rsidR="00A42B9A" w:rsidRDefault="00A42B9A" w:rsidP="003632F4">
      <w:pPr>
        <w:pStyle w:val="SemEspaamento"/>
      </w:pPr>
      <w:r>
        <w:t>1 – Utilizem ao máximo os recursos aprendidos durante o curso, como por exemplo, códigos automáticos do banco de dados.</w:t>
      </w:r>
    </w:p>
    <w:p w:rsidR="00A42B9A" w:rsidRDefault="00A42B9A" w:rsidP="003632F4">
      <w:pPr>
        <w:pStyle w:val="SemEspaamento"/>
      </w:pPr>
      <w:r>
        <w:t>2 – Atentem para a abstração, cada classe e camada devem executar somente suas responsabilidades.</w:t>
      </w:r>
    </w:p>
    <w:p w:rsidR="006B4234" w:rsidRDefault="00A42B9A" w:rsidP="003632F4">
      <w:pPr>
        <w:pStyle w:val="SemEspaamento"/>
      </w:pPr>
      <w:r>
        <w:t>3 – O controlador é o maestro. Ele deve receber a requisição, e utilizar as outras camadas (modelo e persistência)</w:t>
      </w:r>
      <w:r w:rsidR="00C17E17">
        <w:t xml:space="preserve"> para apresentar as informações na tela (</w:t>
      </w:r>
      <w:proofErr w:type="spellStart"/>
      <w:r w:rsidR="00C17E17">
        <w:t>View</w:t>
      </w:r>
      <w:proofErr w:type="spellEnd"/>
      <w:r w:rsidR="00C17E17">
        <w:t>).</w:t>
      </w:r>
    </w:p>
    <w:p w:rsidR="00A506EE" w:rsidRDefault="00A506EE" w:rsidP="003632F4">
      <w:pPr>
        <w:pStyle w:val="SemEspaamento"/>
      </w:pPr>
      <w:r>
        <w:t>4 – Tomem a liberdade para adicionar estilos tornando a página mais atraente.</w:t>
      </w:r>
    </w:p>
    <w:p w:rsidR="00A506EE" w:rsidRDefault="00A506EE" w:rsidP="003632F4">
      <w:pPr>
        <w:pStyle w:val="SemEspaamento"/>
      </w:pPr>
      <w:r>
        <w:lastRenderedPageBreak/>
        <w:t>5 – Extras: Adicionem as funcionalidades de alterar e excluir aos cadastros.</w:t>
      </w:r>
    </w:p>
    <w:sectPr w:rsidR="00A506EE" w:rsidSect="004472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C40A77"/>
    <w:rsid w:val="00027676"/>
    <w:rsid w:val="001074D5"/>
    <w:rsid w:val="00133F65"/>
    <w:rsid w:val="00146BFE"/>
    <w:rsid w:val="001734E4"/>
    <w:rsid w:val="001769F4"/>
    <w:rsid w:val="00191C70"/>
    <w:rsid w:val="001B0114"/>
    <w:rsid w:val="002B0E55"/>
    <w:rsid w:val="003510EC"/>
    <w:rsid w:val="003632F4"/>
    <w:rsid w:val="003907DD"/>
    <w:rsid w:val="003A3502"/>
    <w:rsid w:val="004039F5"/>
    <w:rsid w:val="00445C18"/>
    <w:rsid w:val="0044727A"/>
    <w:rsid w:val="004754F6"/>
    <w:rsid w:val="005024E7"/>
    <w:rsid w:val="00503A40"/>
    <w:rsid w:val="00576F89"/>
    <w:rsid w:val="00671439"/>
    <w:rsid w:val="006B4234"/>
    <w:rsid w:val="006C64EF"/>
    <w:rsid w:val="006D4A07"/>
    <w:rsid w:val="00704C7F"/>
    <w:rsid w:val="007272F2"/>
    <w:rsid w:val="00783B1F"/>
    <w:rsid w:val="008226CE"/>
    <w:rsid w:val="008911BE"/>
    <w:rsid w:val="008F2BEC"/>
    <w:rsid w:val="008F3A5E"/>
    <w:rsid w:val="009B2A47"/>
    <w:rsid w:val="00A42B9A"/>
    <w:rsid w:val="00A506EE"/>
    <w:rsid w:val="00A7596A"/>
    <w:rsid w:val="00AB424C"/>
    <w:rsid w:val="00BC2AA5"/>
    <w:rsid w:val="00C17E17"/>
    <w:rsid w:val="00C31090"/>
    <w:rsid w:val="00C40A77"/>
    <w:rsid w:val="00CD798C"/>
    <w:rsid w:val="00D622B7"/>
    <w:rsid w:val="00D65D85"/>
    <w:rsid w:val="00E117D6"/>
    <w:rsid w:val="00E80C6F"/>
    <w:rsid w:val="00E954AD"/>
    <w:rsid w:val="00EC691F"/>
    <w:rsid w:val="00F23FBE"/>
    <w:rsid w:val="00F3731A"/>
    <w:rsid w:val="00F7497F"/>
    <w:rsid w:val="00FC29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27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C40A77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6D4A0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6D4A0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76F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76F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3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4</Pages>
  <Words>355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Glauco</dc:creator>
  <cp:lastModifiedBy>Glauco</cp:lastModifiedBy>
  <cp:revision>31</cp:revision>
  <dcterms:created xsi:type="dcterms:W3CDTF">2016-01-16T16:32:00Z</dcterms:created>
  <dcterms:modified xsi:type="dcterms:W3CDTF">2016-02-08T13:26:00Z</dcterms:modified>
</cp:coreProperties>
</file>