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B29" w:rsidRDefault="00DB3313" w:rsidP="00DB3313">
      <w:pPr>
        <w:jc w:val="center"/>
        <w:rPr>
          <w:rFonts w:ascii="Times New Roman" w:hAnsi="Times New Roman" w:cs="Times New Roman"/>
          <w:b/>
          <w:sz w:val="36"/>
        </w:rPr>
      </w:pPr>
      <w:r w:rsidRPr="00DB3313">
        <w:rPr>
          <w:rFonts w:ascii="Times New Roman" w:hAnsi="Times New Roman" w:cs="Times New Roman"/>
          <w:b/>
          <w:sz w:val="36"/>
        </w:rPr>
        <w:t>ITERAZIONE 1</w:t>
      </w:r>
    </w:p>
    <w:p w:rsidR="00ED24FE" w:rsidRDefault="0083011F" w:rsidP="00ED24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questa fase ci si focalizzerà sul processo di </w:t>
      </w:r>
      <w:r w:rsidRPr="0083011F">
        <w:rPr>
          <w:rFonts w:ascii="Times New Roman" w:hAnsi="Times New Roman" w:cs="Times New Roman"/>
          <w:i/>
          <w:sz w:val="24"/>
        </w:rPr>
        <w:t xml:space="preserve">early </w:t>
      </w:r>
      <w:proofErr w:type="spellStart"/>
      <w:r w:rsidRPr="0083011F">
        <w:rPr>
          <w:rFonts w:ascii="Times New Roman" w:hAnsi="Times New Roman" w:cs="Times New Roman"/>
          <w:i/>
          <w:sz w:val="24"/>
        </w:rPr>
        <w:t>architecture</w:t>
      </w:r>
      <w:proofErr w:type="spellEnd"/>
      <w:r w:rsidRPr="0083011F">
        <w:rPr>
          <w:rFonts w:ascii="Times New Roman" w:hAnsi="Times New Roman" w:cs="Times New Roman"/>
          <w:i/>
          <w:sz w:val="24"/>
        </w:rPr>
        <w:t xml:space="preserve"> design</w:t>
      </w:r>
      <w:r>
        <w:rPr>
          <w:rFonts w:ascii="Times New Roman" w:hAnsi="Times New Roman" w:cs="Times New Roman"/>
          <w:sz w:val="24"/>
        </w:rPr>
        <w:t xml:space="preserve">, durante il quale si prenderanno le prime decisioni riguardo l’architettura del nostro progetto. In questo modo si riuscirà ad ottenere una visione migliore del sistema, con lo scopo di </w:t>
      </w:r>
      <w:r w:rsidR="00D4113C">
        <w:rPr>
          <w:rFonts w:ascii="Times New Roman" w:hAnsi="Times New Roman" w:cs="Times New Roman"/>
          <w:sz w:val="24"/>
        </w:rPr>
        <w:t>definirne</w:t>
      </w:r>
      <w:r>
        <w:rPr>
          <w:rFonts w:ascii="Times New Roman" w:hAnsi="Times New Roman" w:cs="Times New Roman"/>
          <w:sz w:val="24"/>
        </w:rPr>
        <w:t xml:space="preserve"> la struttura di base. Alla fine di questa iterazione il team dovrà essere allineato su un’idea di base condivisa riguardo lavoro da svolgere per ottenere un prodotto corretto e funzionante. </w:t>
      </w:r>
    </w:p>
    <w:p w:rsidR="00FC285C" w:rsidRPr="00FC285C" w:rsidRDefault="00FC285C" w:rsidP="00ED24F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Planning</w:t>
      </w:r>
    </w:p>
    <w:p w:rsidR="00D26AFE" w:rsidRDefault="00ED24FE" w:rsidP="00ED24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Sono stati precedentemente individuati tutti i </w:t>
      </w:r>
      <w:r w:rsidR="00C842AC">
        <w:rPr>
          <w:rFonts w:ascii="Times New Roman" w:hAnsi="Times New Roman" w:cs="Times New Roman"/>
          <w:sz w:val="24"/>
        </w:rPr>
        <w:t xml:space="preserve">casi d’uso </w:t>
      </w:r>
      <w:r w:rsidR="00D26AFE">
        <w:rPr>
          <w:rFonts w:ascii="Times New Roman" w:hAnsi="Times New Roman" w:cs="Times New Roman"/>
          <w:sz w:val="24"/>
        </w:rPr>
        <w:t xml:space="preserve">ed i </w:t>
      </w:r>
      <w:r>
        <w:rPr>
          <w:rFonts w:ascii="Times New Roman" w:hAnsi="Times New Roman" w:cs="Times New Roman"/>
          <w:sz w:val="24"/>
        </w:rPr>
        <w:t xml:space="preserve">requisiti </w:t>
      </w:r>
      <w:r w:rsidR="00D26AFE">
        <w:rPr>
          <w:rFonts w:ascii="Times New Roman" w:hAnsi="Times New Roman" w:cs="Times New Roman"/>
          <w:sz w:val="24"/>
        </w:rPr>
        <w:t>del sistema in questione.</w:t>
      </w:r>
      <w:r w:rsidR="00B23903">
        <w:rPr>
          <w:rFonts w:ascii="Times New Roman" w:hAnsi="Times New Roman" w:cs="Times New Roman"/>
          <w:sz w:val="24"/>
        </w:rPr>
        <w:t xml:space="preserve"> </w:t>
      </w:r>
      <w:r w:rsidR="00C52DBC">
        <w:rPr>
          <w:rFonts w:ascii="Times New Roman" w:hAnsi="Times New Roman" w:cs="Times New Roman"/>
          <w:sz w:val="24"/>
        </w:rPr>
        <w:t>I</w:t>
      </w:r>
      <w:r w:rsidR="00D26AFE">
        <w:rPr>
          <w:rFonts w:ascii="Times New Roman" w:hAnsi="Times New Roman" w:cs="Times New Roman"/>
          <w:sz w:val="24"/>
        </w:rPr>
        <w:t xml:space="preserve"> casi d’uso </w:t>
      </w:r>
      <w:r w:rsidR="00B23903">
        <w:rPr>
          <w:rFonts w:ascii="Times New Roman" w:hAnsi="Times New Roman" w:cs="Times New Roman"/>
          <w:sz w:val="24"/>
        </w:rPr>
        <w:t xml:space="preserve">di questo progetto </w:t>
      </w:r>
      <w:r w:rsidR="00C52DBC">
        <w:rPr>
          <w:rFonts w:ascii="Times New Roman" w:hAnsi="Times New Roman" w:cs="Times New Roman"/>
          <w:sz w:val="24"/>
        </w:rPr>
        <w:t>riguardano la gestione dei dipendenti, delle assenz</w:t>
      </w:r>
      <w:r w:rsidR="00BE183A">
        <w:rPr>
          <w:rFonts w:ascii="Times New Roman" w:hAnsi="Times New Roman" w:cs="Times New Roman"/>
          <w:sz w:val="24"/>
        </w:rPr>
        <w:t>e</w:t>
      </w:r>
      <w:r w:rsidR="00C52DBC">
        <w:rPr>
          <w:rFonts w:ascii="Times New Roman" w:hAnsi="Times New Roman" w:cs="Times New Roman"/>
          <w:sz w:val="24"/>
        </w:rPr>
        <w:t xml:space="preserve"> e dei turni. In particolare, è possibile inserire, cancellare, modificare e visualizzare sia i dipendenti che le assenze. È invece possibile generare e visualizzare gli schedule settimanali, oltre a visualizzare i turni per dipendente.</w:t>
      </w:r>
    </w:p>
    <w:p w:rsidR="003A6EE9" w:rsidRDefault="00C52DBC" w:rsidP="00ED24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questa fase si è deciso di implementare i casi d’uso principali e più essenziali per il corretto funzionamento del sistema. Sono state quindi realizzate la gestione </w:t>
      </w:r>
      <w:r w:rsidR="00BE183A">
        <w:rPr>
          <w:rFonts w:ascii="Times New Roman" w:hAnsi="Times New Roman" w:cs="Times New Roman"/>
          <w:sz w:val="24"/>
        </w:rPr>
        <w:t xml:space="preserve">dei dipendenti e delle assenze, la generazione dei turni e la loro visualizzazione. In questo modo è possibile ottenere una prima versione del sistema </w:t>
      </w:r>
      <w:r w:rsidR="008061F5">
        <w:rPr>
          <w:rFonts w:ascii="Times New Roman" w:hAnsi="Times New Roman" w:cs="Times New Roman"/>
          <w:sz w:val="24"/>
        </w:rPr>
        <w:t xml:space="preserve">in grado di svolgere correttamente tutte le </w:t>
      </w:r>
      <w:proofErr w:type="spellStart"/>
      <w:r w:rsidR="008061F5">
        <w:rPr>
          <w:rFonts w:ascii="Times New Roman" w:hAnsi="Times New Roman" w:cs="Times New Roman"/>
          <w:sz w:val="24"/>
        </w:rPr>
        <w:t>funzionlità</w:t>
      </w:r>
      <w:proofErr w:type="spellEnd"/>
      <w:r w:rsidR="008061F5">
        <w:rPr>
          <w:rFonts w:ascii="Times New Roman" w:hAnsi="Times New Roman" w:cs="Times New Roman"/>
          <w:sz w:val="24"/>
        </w:rPr>
        <w:t xml:space="preserve"> essenziali</w:t>
      </w:r>
      <w:r w:rsidR="00BE183A">
        <w:rPr>
          <w:rFonts w:ascii="Times New Roman" w:hAnsi="Times New Roman" w:cs="Times New Roman"/>
          <w:sz w:val="24"/>
        </w:rPr>
        <w:t>. Così facendo possono essere svolti dei primi test per verificare il corretto funzionamento del codice finora scritto, e cioè delle funzioni chiave dell’applicazione.</w:t>
      </w:r>
      <w:r w:rsidR="003A6EE9">
        <w:rPr>
          <w:rFonts w:ascii="Times New Roman" w:hAnsi="Times New Roman" w:cs="Times New Roman"/>
          <w:sz w:val="24"/>
        </w:rPr>
        <w:t xml:space="preserve"> </w:t>
      </w:r>
    </w:p>
    <w:p w:rsidR="003A6EE9" w:rsidRPr="001E444B" w:rsidRDefault="003A6EE9" w:rsidP="00ED24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particolare, il caso d’uso della generazione dello schedule necessita di alcune considerazioni. Per poterlo implementare è necessario fornire in input le informazioni relative a ciascun turno (numero di dipendenti necessario), ai dipendenti (monte ore) ed alle assenze corrispondenti. A partire dai casi d’uso individuati, vengono poi costruiti i vincoli che guidano la creazione dei turni: il rispetto del massimo numero di ore lavorative per ciascun dipendente, il riposo minimo giornaliero, le assenze registrate ed il numero di dipendenti richiesti per la copertura del turno. A questo punto si possono trovare due casi di errore</w:t>
      </w:r>
      <w:r w:rsidR="001E444B">
        <w:rPr>
          <w:rFonts w:ascii="Times New Roman" w:hAnsi="Times New Roman" w:cs="Times New Roman"/>
          <w:sz w:val="24"/>
        </w:rPr>
        <w:t>. Se almeno una fascia risulta scoperta perché le ore di lavoro settimanali non sono sufficienti, la situazione viene segnalata e l’amministratore può decidere di assegnare manualmente del lavoro straordinario. Se invece almeno una fascia risulta scoperta perché non è presente un numero sufficiente di dipendenti, si segnala l’errore all’amministratore. L’output prodotto sarà, se possibile, la tabella settimanale dei turni.</w:t>
      </w:r>
    </w:p>
    <w:p w:rsidR="003A6EE9" w:rsidRPr="00ED24FE" w:rsidRDefault="007D007E" w:rsidP="00ED24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Un’ulteriore specifica è necessaria anche per </w:t>
      </w:r>
      <w:r w:rsidR="003A6EE9">
        <w:rPr>
          <w:rFonts w:ascii="Times New Roman" w:hAnsi="Times New Roman" w:cs="Times New Roman"/>
          <w:sz w:val="24"/>
        </w:rPr>
        <w:t>quanto riguarda le operazioni sui dati,</w:t>
      </w:r>
      <w:r>
        <w:rPr>
          <w:rFonts w:ascii="Times New Roman" w:hAnsi="Times New Roman" w:cs="Times New Roman"/>
          <w:sz w:val="24"/>
        </w:rPr>
        <w:t xml:space="preserve"> cioè l’inserimento, la cancellazione e la modifica di dipendenti ed assenze, oltre alla loro visualizzazione ed a quella dell’output. Per queste</w:t>
      </w:r>
      <w:r w:rsidR="003A6EE9">
        <w:rPr>
          <w:rFonts w:ascii="Times New Roman" w:hAnsi="Times New Roman" w:cs="Times New Roman"/>
          <w:sz w:val="24"/>
        </w:rPr>
        <w:t xml:space="preserve"> bisogna tenere conto del fatto che </w:t>
      </w:r>
      <w:r>
        <w:rPr>
          <w:rFonts w:ascii="Times New Roman" w:hAnsi="Times New Roman" w:cs="Times New Roman"/>
          <w:sz w:val="24"/>
        </w:rPr>
        <w:t>i dati</w:t>
      </w:r>
      <w:r w:rsidR="003A6EE9">
        <w:rPr>
          <w:rFonts w:ascii="Times New Roman" w:hAnsi="Times New Roman" w:cs="Times New Roman"/>
          <w:sz w:val="24"/>
        </w:rPr>
        <w:t xml:space="preserve"> si trovano su un database. Quindi ogni modifica effettuata sull’applicazione deve essere </w:t>
      </w:r>
      <w:r w:rsidR="001E444B">
        <w:rPr>
          <w:rFonts w:ascii="Times New Roman" w:hAnsi="Times New Roman" w:cs="Times New Roman"/>
          <w:sz w:val="24"/>
        </w:rPr>
        <w:t>comunicata ed eseguita su di esso</w:t>
      </w:r>
      <w:r>
        <w:rPr>
          <w:rFonts w:ascii="Times New Roman" w:hAnsi="Times New Roman" w:cs="Times New Roman"/>
          <w:sz w:val="24"/>
        </w:rPr>
        <w:t>, in modo da non violare i vincoli di integrità sui dati e la loro consistenza</w:t>
      </w:r>
      <w:r w:rsidR="001E444B">
        <w:rPr>
          <w:rFonts w:ascii="Times New Roman" w:hAnsi="Times New Roman" w:cs="Times New Roman"/>
          <w:sz w:val="24"/>
        </w:rPr>
        <w:t xml:space="preserve">. </w:t>
      </w:r>
    </w:p>
    <w:p w:rsidR="00353783" w:rsidRDefault="005F4214" w:rsidP="0035378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Early design</w:t>
      </w:r>
    </w:p>
    <w:p w:rsidR="005F4214" w:rsidRDefault="005F4214" w:rsidP="00353783">
      <w:pPr>
        <w:rPr>
          <w:rFonts w:ascii="Times New Roman" w:hAnsi="Times New Roman" w:cs="Times New Roman"/>
          <w:sz w:val="24"/>
        </w:rPr>
      </w:pPr>
      <w:r w:rsidRPr="00D65FAF">
        <w:rPr>
          <w:rFonts w:ascii="Times New Roman" w:hAnsi="Times New Roman" w:cs="Times New Roman"/>
          <w:b/>
          <w:sz w:val="24"/>
        </w:rPr>
        <w:t>Sistema</w:t>
      </w:r>
      <w:r>
        <w:rPr>
          <w:rFonts w:ascii="Times New Roman" w:hAnsi="Times New Roman" w:cs="Times New Roman"/>
          <w:sz w:val="24"/>
        </w:rPr>
        <w:t xml:space="preserve">: è l’applicazione </w:t>
      </w:r>
      <w:proofErr w:type="spellStart"/>
      <w:r>
        <w:rPr>
          <w:rFonts w:ascii="Times New Roman" w:hAnsi="Times New Roman" w:cs="Times New Roman"/>
          <w:i/>
          <w:sz w:val="24"/>
        </w:rPr>
        <w:t>SmartShift</w:t>
      </w:r>
      <w:proofErr w:type="spellEnd"/>
      <w:r>
        <w:rPr>
          <w:rFonts w:ascii="Times New Roman" w:hAnsi="Times New Roman" w:cs="Times New Roman"/>
          <w:sz w:val="24"/>
        </w:rPr>
        <w:t xml:space="preserve"> nella sua interezza.</w:t>
      </w:r>
    </w:p>
    <w:p w:rsidR="005F4214" w:rsidRDefault="005F4214" w:rsidP="00353783">
      <w:pPr>
        <w:rPr>
          <w:rFonts w:ascii="Times New Roman" w:hAnsi="Times New Roman" w:cs="Times New Roman"/>
          <w:sz w:val="24"/>
        </w:rPr>
      </w:pPr>
      <w:r w:rsidRPr="00D65FAF">
        <w:rPr>
          <w:rFonts w:ascii="Times New Roman" w:hAnsi="Times New Roman" w:cs="Times New Roman"/>
          <w:b/>
          <w:sz w:val="24"/>
        </w:rPr>
        <w:t>Attori</w:t>
      </w:r>
      <w:r>
        <w:rPr>
          <w:rFonts w:ascii="Times New Roman" w:hAnsi="Times New Roman" w:cs="Times New Roman"/>
          <w:sz w:val="24"/>
        </w:rPr>
        <w:t>: l’unico attore presente in questo sistema è l’amministratore. Solo questa figura deve poter vedere, inserire e modificare i vari dati</w:t>
      </w:r>
      <w:r w:rsidR="00D65FAF">
        <w:rPr>
          <w:rFonts w:ascii="Times New Roman" w:hAnsi="Times New Roman" w:cs="Times New Roman"/>
          <w:sz w:val="24"/>
        </w:rPr>
        <w:t xml:space="preserve">, oltre a poter avviare la generazione dello </w:t>
      </w:r>
      <w:proofErr w:type="spellStart"/>
      <w:r w:rsidR="00D65FAF">
        <w:rPr>
          <w:rFonts w:ascii="Times New Roman" w:hAnsi="Times New Roman" w:cs="Times New Roman"/>
          <w:sz w:val="24"/>
        </w:rPr>
        <w:t>scheduling</w:t>
      </w:r>
      <w:proofErr w:type="spellEnd"/>
      <w:r w:rsidR="00D65FAF">
        <w:rPr>
          <w:rFonts w:ascii="Times New Roman" w:hAnsi="Times New Roman" w:cs="Times New Roman"/>
          <w:sz w:val="24"/>
        </w:rPr>
        <w:t xml:space="preserve"> settimanale e visualizzarne l’output.</w:t>
      </w:r>
    </w:p>
    <w:p w:rsidR="00D65FAF" w:rsidRDefault="00D65FAF" w:rsidP="00353783">
      <w:pPr>
        <w:rPr>
          <w:rFonts w:ascii="Times New Roman" w:hAnsi="Times New Roman" w:cs="Times New Roman"/>
          <w:sz w:val="24"/>
        </w:rPr>
      </w:pPr>
      <w:r w:rsidRPr="00D65FAF">
        <w:rPr>
          <w:rFonts w:ascii="Times New Roman" w:hAnsi="Times New Roman" w:cs="Times New Roman"/>
          <w:b/>
          <w:sz w:val="24"/>
        </w:rPr>
        <w:lastRenderedPageBreak/>
        <w:t>Gruppi di affinità</w:t>
      </w:r>
      <w:r>
        <w:rPr>
          <w:rFonts w:ascii="Times New Roman" w:hAnsi="Times New Roman" w:cs="Times New Roman"/>
          <w:sz w:val="24"/>
        </w:rPr>
        <w:t xml:space="preserve">: </w:t>
      </w:r>
      <w:r w:rsidR="00C36380">
        <w:rPr>
          <w:rFonts w:ascii="Times New Roman" w:hAnsi="Times New Roman" w:cs="Times New Roman"/>
          <w:sz w:val="24"/>
        </w:rPr>
        <w:t>tra i</w:t>
      </w:r>
      <w:r>
        <w:rPr>
          <w:rFonts w:ascii="Times New Roman" w:hAnsi="Times New Roman" w:cs="Times New Roman"/>
          <w:sz w:val="24"/>
        </w:rPr>
        <w:t xml:space="preserve"> casi d’uso</w:t>
      </w:r>
      <w:r w:rsidR="00C36380">
        <w:rPr>
          <w:rFonts w:ascii="Times New Roman" w:hAnsi="Times New Roman" w:cs="Times New Roman"/>
          <w:sz w:val="24"/>
        </w:rPr>
        <w:t>, si può notare che</w:t>
      </w:r>
      <w:r w:rsidR="00D4113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emergono i seguenti gruppi:</w:t>
      </w:r>
    </w:p>
    <w:p w:rsidR="00E33114" w:rsidRDefault="00E33114" w:rsidP="00E33114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Gestione Fattori di </w:t>
      </w:r>
      <w:proofErr w:type="spellStart"/>
      <w:r>
        <w:rPr>
          <w:rFonts w:ascii="Times New Roman" w:hAnsi="Times New Roman" w:cs="Times New Roman"/>
          <w:sz w:val="24"/>
        </w:rPr>
        <w:t>Scheduling</w:t>
      </w:r>
      <w:proofErr w:type="spellEnd"/>
      <w:r>
        <w:rPr>
          <w:rFonts w:ascii="Times New Roman" w:hAnsi="Times New Roman" w:cs="Times New Roman"/>
          <w:sz w:val="24"/>
        </w:rPr>
        <w:t>: include tutte quelle operazioni volte a modificare i dati in base ai quali l’algoritmo pone dei vincoli sulla generazione dei turni settimanali. Vengono qui considerati quindi i casi d’uso di aggiunta, rimozione, modifica e visualizzazione di dipendenti e assenze;</w:t>
      </w:r>
    </w:p>
    <w:p w:rsidR="00E33114" w:rsidRDefault="00E33114" w:rsidP="00E33114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Generazione Schedule: </w:t>
      </w:r>
      <w:r w:rsidR="00C36380">
        <w:rPr>
          <w:rFonts w:ascii="Times New Roman" w:hAnsi="Times New Roman" w:cs="Times New Roman"/>
          <w:sz w:val="24"/>
        </w:rPr>
        <w:t>comprende le operazioni che permettono la generazione della tabella dei turni settimanale, la visualizzazione dell’output e la gestione delle situazioni di errore</w:t>
      </w:r>
      <w:r w:rsidR="00B34B6C">
        <w:rPr>
          <w:rFonts w:ascii="Times New Roman" w:hAnsi="Times New Roman" w:cs="Times New Roman"/>
          <w:sz w:val="24"/>
        </w:rPr>
        <w:t xml:space="preserve"> (dipendenti ed ore non sufficienti)</w:t>
      </w:r>
      <w:r w:rsidR="00C36380">
        <w:rPr>
          <w:rFonts w:ascii="Times New Roman" w:hAnsi="Times New Roman" w:cs="Times New Roman"/>
          <w:sz w:val="24"/>
        </w:rPr>
        <w:t>, oltre al settaggio del numero di dipendenti necessari a coprire ciascuna fascia oraria</w:t>
      </w:r>
      <w:r w:rsidR="00833972">
        <w:rPr>
          <w:rFonts w:ascii="Times New Roman" w:hAnsi="Times New Roman" w:cs="Times New Roman"/>
          <w:sz w:val="24"/>
        </w:rPr>
        <w:t>;</w:t>
      </w:r>
    </w:p>
    <w:p w:rsidR="00833972" w:rsidRPr="00E33114" w:rsidRDefault="00833972" w:rsidP="00E33114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Persistenza: permette di rendere i dati aggiunti o modificati con altre operazioni persistenti.</w:t>
      </w:r>
    </w:p>
    <w:p w:rsidR="00EC00CD" w:rsidRPr="00EC00CD" w:rsidRDefault="00EC00CD" w:rsidP="00EC00C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Ciascuno di </w:t>
      </w:r>
      <w:r w:rsidR="0098061D">
        <w:rPr>
          <w:rFonts w:ascii="Times New Roman" w:hAnsi="Times New Roman" w:cs="Times New Roman"/>
          <w:sz w:val="24"/>
        </w:rPr>
        <w:t>gruppo</w:t>
      </w:r>
      <w:r>
        <w:rPr>
          <w:rFonts w:ascii="Times New Roman" w:hAnsi="Times New Roman" w:cs="Times New Roman"/>
          <w:sz w:val="24"/>
        </w:rPr>
        <w:t xml:space="preserve"> costituisce un sottosistema responsabile della gestione delle operazioni relative al proprio </w:t>
      </w:r>
      <w:r w:rsidR="0098061D">
        <w:rPr>
          <w:rFonts w:ascii="Times New Roman" w:hAnsi="Times New Roman" w:cs="Times New Roman"/>
          <w:sz w:val="24"/>
        </w:rPr>
        <w:t>insieme</w:t>
      </w:r>
      <w:r>
        <w:rPr>
          <w:rFonts w:ascii="Times New Roman" w:hAnsi="Times New Roman" w:cs="Times New Roman"/>
          <w:sz w:val="24"/>
        </w:rPr>
        <w:t xml:space="preserve"> di funzionalità.</w:t>
      </w:r>
      <w:r w:rsidR="00AF0928">
        <w:rPr>
          <w:rFonts w:ascii="Times New Roman" w:hAnsi="Times New Roman" w:cs="Times New Roman"/>
          <w:sz w:val="24"/>
        </w:rPr>
        <w:t xml:space="preserve"> La suddivisione </w:t>
      </w:r>
      <w:r w:rsidR="007305E7">
        <w:rPr>
          <w:rFonts w:ascii="Times New Roman" w:hAnsi="Times New Roman" w:cs="Times New Roman"/>
          <w:sz w:val="24"/>
        </w:rPr>
        <w:t xml:space="preserve">permette di distinguere la gestione dei dati necessari alla </w:t>
      </w:r>
      <w:proofErr w:type="spellStart"/>
      <w:r w:rsidR="007305E7">
        <w:rPr>
          <w:rFonts w:ascii="Times New Roman" w:hAnsi="Times New Roman" w:cs="Times New Roman"/>
          <w:sz w:val="24"/>
        </w:rPr>
        <w:t>scheduazione</w:t>
      </w:r>
      <w:proofErr w:type="spellEnd"/>
      <w:r w:rsidR="007305E7">
        <w:rPr>
          <w:rFonts w:ascii="Times New Roman" w:hAnsi="Times New Roman" w:cs="Times New Roman"/>
          <w:sz w:val="24"/>
        </w:rPr>
        <w:t xml:space="preserve"> e la logica di generazione dello schedule, migliorando quindi la coesione interna e riducendo l’accoppiamento.</w:t>
      </w:r>
    </w:p>
    <w:p w:rsidR="009839DA" w:rsidRDefault="009839DA" w:rsidP="009839DA">
      <w:pPr>
        <w:rPr>
          <w:rFonts w:ascii="Times New Roman" w:hAnsi="Times New Roman" w:cs="Times New Roman"/>
          <w:sz w:val="24"/>
        </w:rPr>
      </w:pPr>
      <w:r w:rsidRPr="009839DA">
        <w:rPr>
          <w:rFonts w:ascii="Times New Roman" w:hAnsi="Times New Roman" w:cs="Times New Roman"/>
          <w:b/>
          <w:sz w:val="24"/>
        </w:rPr>
        <w:t>Interazione tra attori e casi d’uso</w:t>
      </w:r>
      <w:r>
        <w:rPr>
          <w:rFonts w:ascii="Times New Roman" w:hAnsi="Times New Roman" w:cs="Times New Roman"/>
          <w:sz w:val="24"/>
        </w:rPr>
        <w:t xml:space="preserve">: </w:t>
      </w:r>
      <w:r w:rsidR="0005439A">
        <w:rPr>
          <w:rFonts w:ascii="Times New Roman" w:hAnsi="Times New Roman" w:cs="Times New Roman"/>
          <w:sz w:val="24"/>
        </w:rPr>
        <w:t xml:space="preserve">per </w:t>
      </w:r>
      <w:r w:rsidR="008061F5">
        <w:rPr>
          <w:rFonts w:ascii="Times New Roman" w:hAnsi="Times New Roman" w:cs="Times New Roman"/>
          <w:sz w:val="24"/>
        </w:rPr>
        <w:t>i primi due</w:t>
      </w:r>
      <w:r w:rsidR="0005439A">
        <w:rPr>
          <w:rFonts w:ascii="Times New Roman" w:hAnsi="Times New Roman" w:cs="Times New Roman"/>
          <w:sz w:val="24"/>
        </w:rPr>
        <w:t xml:space="preserve"> gruppi di affinità precedentemente individuati, si definisce un interfaccia</w:t>
      </w:r>
      <w:r w:rsidR="003C416C">
        <w:rPr>
          <w:rFonts w:ascii="Times New Roman" w:hAnsi="Times New Roman" w:cs="Times New Roman"/>
          <w:sz w:val="24"/>
        </w:rPr>
        <w:t xml:space="preserve"> che può essere esposta verso l’attore.</w:t>
      </w:r>
      <w:r w:rsidR="008061F5">
        <w:rPr>
          <w:rFonts w:ascii="Times New Roman" w:hAnsi="Times New Roman" w:cs="Times New Roman"/>
          <w:sz w:val="24"/>
        </w:rPr>
        <w:t xml:space="preserve"> Per quanto riguarda l’ultimo gruppo, invece, l’interfaccia non è esposta verso l’utente. Questa serve infatti per fornire dei servizi interni al sistema. </w:t>
      </w:r>
      <w:r w:rsidR="00F96103">
        <w:rPr>
          <w:rFonts w:ascii="Times New Roman" w:hAnsi="Times New Roman" w:cs="Times New Roman"/>
          <w:sz w:val="24"/>
        </w:rPr>
        <w:t>In ogni interfaccia saranno esposti tutti i metodi che ciascun sottosistema è in grado di fornire</w:t>
      </w:r>
      <w:r w:rsidR="008061F5">
        <w:rPr>
          <w:rFonts w:ascii="Times New Roman" w:hAnsi="Times New Roman" w:cs="Times New Roman"/>
          <w:sz w:val="24"/>
        </w:rPr>
        <w:t>;</w:t>
      </w:r>
    </w:p>
    <w:p w:rsidR="009839DA" w:rsidRDefault="001B4AD8" w:rsidP="009839DA">
      <w:pPr>
        <w:rPr>
          <w:rFonts w:ascii="Times New Roman" w:hAnsi="Times New Roman" w:cs="Times New Roman"/>
          <w:sz w:val="24"/>
        </w:rPr>
      </w:pPr>
      <w:r w:rsidRPr="002E7C36">
        <w:rPr>
          <w:rFonts w:ascii="Times New Roman" w:hAnsi="Times New Roman" w:cs="Times New Roman"/>
          <w:b/>
          <w:sz w:val="24"/>
        </w:rPr>
        <w:t>Scomposizione ed allocazione di sottosistemi</w:t>
      </w:r>
      <w:r>
        <w:rPr>
          <w:rFonts w:ascii="Times New Roman" w:hAnsi="Times New Roman" w:cs="Times New Roman"/>
          <w:sz w:val="24"/>
        </w:rPr>
        <w:t>:</w:t>
      </w:r>
      <w:r w:rsidR="002E7C36">
        <w:rPr>
          <w:rFonts w:ascii="Times New Roman" w:hAnsi="Times New Roman" w:cs="Times New Roman"/>
          <w:sz w:val="24"/>
        </w:rPr>
        <w:t xml:space="preserve"> sottosistemi vengono ulteriormente divisi al loro interno tramite l’individuazione di componenti.</w:t>
      </w:r>
      <w:r w:rsidR="00833972">
        <w:rPr>
          <w:rFonts w:ascii="Times New Roman" w:hAnsi="Times New Roman" w:cs="Times New Roman"/>
          <w:sz w:val="24"/>
        </w:rPr>
        <w:t xml:space="preserve"> Per quanto riguarda Gestione Fattori di </w:t>
      </w:r>
      <w:proofErr w:type="spellStart"/>
      <w:r w:rsidR="00833972">
        <w:rPr>
          <w:rFonts w:ascii="Times New Roman" w:hAnsi="Times New Roman" w:cs="Times New Roman"/>
          <w:sz w:val="24"/>
        </w:rPr>
        <w:t>Scheduling</w:t>
      </w:r>
      <w:proofErr w:type="spellEnd"/>
      <w:r w:rsidR="00833972">
        <w:rPr>
          <w:rFonts w:ascii="Times New Roman" w:hAnsi="Times New Roman" w:cs="Times New Roman"/>
          <w:sz w:val="24"/>
        </w:rPr>
        <w:t xml:space="preserve"> si hanno:</w:t>
      </w:r>
    </w:p>
    <w:p w:rsidR="00E33114" w:rsidRDefault="00E33114" w:rsidP="00E33114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Gesto</w:t>
      </w:r>
      <w:r w:rsidR="00C36380">
        <w:rPr>
          <w:rFonts w:ascii="Times New Roman" w:hAnsi="Times New Roman" w:cs="Times New Roman"/>
          <w:sz w:val="24"/>
        </w:rPr>
        <w:t>re</w:t>
      </w:r>
      <w:r>
        <w:rPr>
          <w:rFonts w:ascii="Times New Roman" w:hAnsi="Times New Roman" w:cs="Times New Roman"/>
          <w:sz w:val="24"/>
        </w:rPr>
        <w:t xml:space="preserve"> Dipendenti: </w:t>
      </w:r>
      <w:r w:rsidR="00C36380">
        <w:rPr>
          <w:rFonts w:ascii="Times New Roman" w:hAnsi="Times New Roman" w:cs="Times New Roman"/>
          <w:sz w:val="24"/>
        </w:rPr>
        <w:t>è responsabile dei casi d’uso relativi ai dipendenti, e cioè delle operazioni di inserimento, modifica, cancellazione e visualizzazione</w:t>
      </w:r>
      <w:r>
        <w:rPr>
          <w:rFonts w:ascii="Times New Roman" w:hAnsi="Times New Roman" w:cs="Times New Roman"/>
          <w:sz w:val="24"/>
        </w:rPr>
        <w:t xml:space="preserve">; </w:t>
      </w:r>
    </w:p>
    <w:p w:rsidR="00E33114" w:rsidRDefault="00E33114" w:rsidP="00E33114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Gest</w:t>
      </w:r>
      <w:r w:rsidR="00C36380">
        <w:rPr>
          <w:rFonts w:ascii="Times New Roman" w:hAnsi="Times New Roman" w:cs="Times New Roman"/>
          <w:sz w:val="24"/>
        </w:rPr>
        <w:t>ore</w:t>
      </w:r>
      <w:r>
        <w:rPr>
          <w:rFonts w:ascii="Times New Roman" w:hAnsi="Times New Roman" w:cs="Times New Roman"/>
          <w:sz w:val="24"/>
        </w:rPr>
        <w:t xml:space="preserve"> Assenze: include le operazioni di inserimento, modifica, cancellazione e visualizzazione</w:t>
      </w:r>
      <w:r w:rsidR="00C36380">
        <w:rPr>
          <w:rFonts w:ascii="Times New Roman" w:hAnsi="Times New Roman" w:cs="Times New Roman"/>
          <w:sz w:val="24"/>
        </w:rPr>
        <w:t xml:space="preserve"> per quanto riguarda</w:t>
      </w:r>
      <w:r>
        <w:rPr>
          <w:rFonts w:ascii="Times New Roman" w:hAnsi="Times New Roman" w:cs="Times New Roman"/>
          <w:sz w:val="24"/>
        </w:rPr>
        <w:t xml:space="preserve"> </w:t>
      </w:r>
      <w:r w:rsidR="00C36380">
        <w:rPr>
          <w:rFonts w:ascii="Times New Roman" w:hAnsi="Times New Roman" w:cs="Times New Roman"/>
          <w:sz w:val="24"/>
        </w:rPr>
        <w:t xml:space="preserve">le </w:t>
      </w:r>
      <w:r>
        <w:rPr>
          <w:rFonts w:ascii="Times New Roman" w:hAnsi="Times New Roman" w:cs="Times New Roman"/>
          <w:sz w:val="24"/>
        </w:rPr>
        <w:t>assenze</w:t>
      </w:r>
      <w:r w:rsidR="00833972">
        <w:rPr>
          <w:rFonts w:ascii="Times New Roman" w:hAnsi="Times New Roman" w:cs="Times New Roman"/>
          <w:sz w:val="24"/>
        </w:rPr>
        <w:t>.</w:t>
      </w:r>
    </w:p>
    <w:p w:rsidR="00833972" w:rsidRPr="00833972" w:rsidRDefault="00833972" w:rsidP="00833972">
      <w:pPr>
        <w:ind w:left="360"/>
        <w:rPr>
          <w:rFonts w:ascii="Times New Roman" w:hAnsi="Times New Roman" w:cs="Times New Roman"/>
          <w:sz w:val="24"/>
        </w:rPr>
      </w:pPr>
      <w:r w:rsidRPr="00833972">
        <w:rPr>
          <w:rFonts w:ascii="Times New Roman" w:hAnsi="Times New Roman" w:cs="Times New Roman"/>
          <w:sz w:val="24"/>
        </w:rPr>
        <w:t xml:space="preserve">Per quanto riguarda </w:t>
      </w:r>
      <w:r>
        <w:rPr>
          <w:rFonts w:ascii="Times New Roman" w:hAnsi="Times New Roman" w:cs="Times New Roman"/>
          <w:sz w:val="24"/>
        </w:rPr>
        <w:t>Generazione Schedule</w:t>
      </w:r>
      <w:r w:rsidRPr="00833972">
        <w:rPr>
          <w:rFonts w:ascii="Times New Roman" w:hAnsi="Times New Roman" w:cs="Times New Roman"/>
          <w:sz w:val="24"/>
        </w:rPr>
        <w:t xml:space="preserve"> si hanno:</w:t>
      </w:r>
    </w:p>
    <w:p w:rsidR="00E33114" w:rsidRDefault="00E33114" w:rsidP="00E33114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Configura</w:t>
      </w:r>
      <w:r w:rsidR="00C36380">
        <w:rPr>
          <w:rFonts w:ascii="Times New Roman" w:hAnsi="Times New Roman" w:cs="Times New Roman"/>
          <w:sz w:val="24"/>
        </w:rPr>
        <w:t>tore</w:t>
      </w:r>
      <w:r>
        <w:rPr>
          <w:rFonts w:ascii="Times New Roman" w:hAnsi="Times New Roman" w:cs="Times New Roman"/>
          <w:sz w:val="24"/>
        </w:rPr>
        <w:t xml:space="preserve"> Turni: include il settaggio del numero di dipendenti necessari per coprire ciascuna fascia oraria;</w:t>
      </w:r>
    </w:p>
    <w:p w:rsidR="00E33114" w:rsidRDefault="00E33114" w:rsidP="00E33114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</w:t>
      </w:r>
      <w:r w:rsidR="00C36380">
        <w:rPr>
          <w:rFonts w:ascii="Times New Roman" w:hAnsi="Times New Roman" w:cs="Times New Roman"/>
          <w:sz w:val="24"/>
        </w:rPr>
        <w:t>tore</w:t>
      </w:r>
      <w:r>
        <w:rPr>
          <w:rFonts w:ascii="Times New Roman" w:hAnsi="Times New Roman" w:cs="Times New Roman"/>
          <w:sz w:val="24"/>
        </w:rPr>
        <w:t xml:space="preserve"> Schedul</w:t>
      </w:r>
      <w:r w:rsidR="007E2F04">
        <w:rPr>
          <w:rFonts w:ascii="Times New Roman" w:hAnsi="Times New Roman" w:cs="Times New Roman"/>
          <w:sz w:val="24"/>
        </w:rPr>
        <w:t>e: è responsabile</w:t>
      </w:r>
      <w:r>
        <w:rPr>
          <w:rFonts w:ascii="Times New Roman" w:hAnsi="Times New Roman" w:cs="Times New Roman"/>
          <w:sz w:val="24"/>
        </w:rPr>
        <w:t xml:space="preserve"> </w:t>
      </w:r>
      <w:r w:rsidR="007E2F04">
        <w:rPr>
          <w:rFonts w:ascii="Times New Roman" w:hAnsi="Times New Roman" w:cs="Times New Roman"/>
          <w:sz w:val="24"/>
        </w:rPr>
        <w:t>del</w:t>
      </w:r>
      <w:r>
        <w:rPr>
          <w:rFonts w:ascii="Times New Roman" w:hAnsi="Times New Roman" w:cs="Times New Roman"/>
          <w:sz w:val="24"/>
        </w:rPr>
        <w:t>le operazioni che permettono di generare</w:t>
      </w:r>
      <w:r w:rsidR="00B34B6C">
        <w:rPr>
          <w:rFonts w:ascii="Times New Roman" w:hAnsi="Times New Roman" w:cs="Times New Roman"/>
          <w:sz w:val="24"/>
        </w:rPr>
        <w:t xml:space="preserve"> e di visualizzare</w:t>
      </w:r>
      <w:r>
        <w:rPr>
          <w:rFonts w:ascii="Times New Roman" w:hAnsi="Times New Roman" w:cs="Times New Roman"/>
          <w:sz w:val="24"/>
        </w:rPr>
        <w:t xml:space="preserve"> la tabella dei turni settimanale</w:t>
      </w:r>
      <w:r w:rsidR="00B34B6C">
        <w:rPr>
          <w:rFonts w:ascii="Times New Roman" w:hAnsi="Times New Roman" w:cs="Times New Roman"/>
          <w:sz w:val="24"/>
        </w:rPr>
        <w:t>. Include inoltre la gestione del</w:t>
      </w:r>
      <w:r>
        <w:rPr>
          <w:rFonts w:ascii="Times New Roman" w:hAnsi="Times New Roman" w:cs="Times New Roman"/>
          <w:sz w:val="24"/>
        </w:rPr>
        <w:t>le situazioni di errore</w:t>
      </w:r>
      <w:r w:rsidR="00B34B6C">
        <w:rPr>
          <w:rFonts w:ascii="Times New Roman" w:hAnsi="Times New Roman" w:cs="Times New Roman"/>
          <w:sz w:val="24"/>
        </w:rPr>
        <w:t>.</w:t>
      </w:r>
    </w:p>
    <w:p w:rsidR="00833972" w:rsidRDefault="00833972" w:rsidP="009806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Infine, per quanto riguarda Persistenza</w:t>
      </w:r>
      <w:r w:rsidR="0098061D">
        <w:rPr>
          <w:rFonts w:ascii="Times New Roman" w:hAnsi="Times New Roman" w:cs="Times New Roman"/>
          <w:sz w:val="24"/>
        </w:rPr>
        <w:t xml:space="preserve">, questo </w:t>
      </w:r>
      <w:r w:rsidRPr="0098061D">
        <w:rPr>
          <w:rFonts w:ascii="Times New Roman" w:hAnsi="Times New Roman" w:cs="Times New Roman"/>
          <w:sz w:val="24"/>
        </w:rPr>
        <w:t xml:space="preserve">è responsabile della memorizzazione </w:t>
      </w:r>
      <w:r w:rsidR="008061F5" w:rsidRPr="0098061D">
        <w:rPr>
          <w:rFonts w:ascii="Times New Roman" w:hAnsi="Times New Roman" w:cs="Times New Roman"/>
          <w:sz w:val="24"/>
        </w:rPr>
        <w:t xml:space="preserve">e del recupero </w:t>
      </w:r>
      <w:r w:rsidRPr="0098061D">
        <w:rPr>
          <w:rFonts w:ascii="Times New Roman" w:hAnsi="Times New Roman" w:cs="Times New Roman"/>
          <w:sz w:val="24"/>
        </w:rPr>
        <w:t>dei dati</w:t>
      </w:r>
      <w:r w:rsidR="0098061D">
        <w:rPr>
          <w:rFonts w:ascii="Times New Roman" w:hAnsi="Times New Roman" w:cs="Times New Roman"/>
          <w:sz w:val="24"/>
        </w:rPr>
        <w:t>,</w:t>
      </w:r>
      <w:r w:rsidRPr="0098061D">
        <w:rPr>
          <w:rFonts w:ascii="Times New Roman" w:hAnsi="Times New Roman" w:cs="Times New Roman"/>
          <w:sz w:val="24"/>
        </w:rPr>
        <w:t xml:space="preserve"> in modo </w:t>
      </w:r>
      <w:r w:rsidR="008061F5" w:rsidRPr="0098061D">
        <w:rPr>
          <w:rFonts w:ascii="Times New Roman" w:hAnsi="Times New Roman" w:cs="Times New Roman"/>
          <w:sz w:val="24"/>
        </w:rPr>
        <w:t>da garantirne consistenza ed integrità</w:t>
      </w:r>
      <w:r w:rsidR="0098061D" w:rsidRPr="0098061D">
        <w:rPr>
          <w:rFonts w:ascii="Times New Roman" w:hAnsi="Times New Roman" w:cs="Times New Roman"/>
          <w:sz w:val="24"/>
        </w:rPr>
        <w:t xml:space="preserve"> tramite un database</w:t>
      </w:r>
      <w:r w:rsidRPr="0098061D">
        <w:rPr>
          <w:rFonts w:ascii="Times New Roman" w:hAnsi="Times New Roman" w:cs="Times New Roman"/>
          <w:sz w:val="24"/>
        </w:rPr>
        <w:t>.</w:t>
      </w:r>
    </w:p>
    <w:p w:rsidR="005A694E" w:rsidRDefault="005A694E" w:rsidP="0098061D">
      <w:pPr>
        <w:rPr>
          <w:rFonts w:ascii="Times New Roman" w:hAnsi="Times New Roman" w:cs="Times New Roman"/>
          <w:sz w:val="24"/>
        </w:rPr>
      </w:pPr>
    </w:p>
    <w:p w:rsidR="005A694E" w:rsidRDefault="005A694E" w:rsidP="0098061D">
      <w:pPr>
        <w:rPr>
          <w:rFonts w:ascii="Times New Roman" w:hAnsi="Times New Roman" w:cs="Times New Roman"/>
          <w:sz w:val="24"/>
        </w:rPr>
      </w:pPr>
    </w:p>
    <w:p w:rsidR="005A694E" w:rsidRDefault="005A694E" w:rsidP="0098061D">
      <w:pPr>
        <w:rPr>
          <w:rFonts w:ascii="Times New Roman" w:hAnsi="Times New Roman" w:cs="Times New Roman"/>
          <w:sz w:val="24"/>
        </w:rPr>
      </w:pPr>
    </w:p>
    <w:p w:rsidR="005A694E" w:rsidRDefault="005A694E" w:rsidP="0098061D">
      <w:pPr>
        <w:rPr>
          <w:rFonts w:ascii="Times New Roman" w:hAnsi="Times New Roman" w:cs="Times New Roman"/>
          <w:sz w:val="24"/>
        </w:rPr>
      </w:pPr>
    </w:p>
    <w:p w:rsidR="005A694E" w:rsidRPr="005A694E" w:rsidRDefault="005A694E" w:rsidP="0098061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Diagramma dei sottosistemi</w:t>
      </w:r>
      <w:bookmarkStart w:id="0" w:name="_GoBack"/>
      <w:bookmarkEnd w:id="0"/>
    </w:p>
    <w:p w:rsidR="00E33114" w:rsidRPr="00EC00CD" w:rsidRDefault="005A694E" w:rsidP="009839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731510" cy="4524375"/>
            <wp:effectExtent l="0" t="0" r="254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i - Diagramma dei sottosistem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14" w:rsidRPr="00EC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6DC5"/>
    <w:multiLevelType w:val="hybridMultilevel"/>
    <w:tmpl w:val="D5384F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358A"/>
    <w:multiLevelType w:val="hybridMultilevel"/>
    <w:tmpl w:val="370AD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33080"/>
    <w:multiLevelType w:val="hybridMultilevel"/>
    <w:tmpl w:val="B25622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938F4"/>
    <w:multiLevelType w:val="hybridMultilevel"/>
    <w:tmpl w:val="432654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76B70"/>
    <w:multiLevelType w:val="hybridMultilevel"/>
    <w:tmpl w:val="11401F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B60E5"/>
    <w:multiLevelType w:val="hybridMultilevel"/>
    <w:tmpl w:val="0D5AA5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13"/>
    <w:rsid w:val="000035EC"/>
    <w:rsid w:val="00045E7A"/>
    <w:rsid w:val="0005439A"/>
    <w:rsid w:val="000B25CA"/>
    <w:rsid w:val="001B4AD8"/>
    <w:rsid w:val="001E444B"/>
    <w:rsid w:val="001E49BE"/>
    <w:rsid w:val="002A304B"/>
    <w:rsid w:val="002B5947"/>
    <w:rsid w:val="002E7C36"/>
    <w:rsid w:val="00303C08"/>
    <w:rsid w:val="00332133"/>
    <w:rsid w:val="00353783"/>
    <w:rsid w:val="003A6EE9"/>
    <w:rsid w:val="003C416C"/>
    <w:rsid w:val="00430850"/>
    <w:rsid w:val="00471B29"/>
    <w:rsid w:val="00492B0E"/>
    <w:rsid w:val="005571DC"/>
    <w:rsid w:val="00564A35"/>
    <w:rsid w:val="005A694E"/>
    <w:rsid w:val="005F4214"/>
    <w:rsid w:val="00677A55"/>
    <w:rsid w:val="006A7AF1"/>
    <w:rsid w:val="007305E7"/>
    <w:rsid w:val="007D007E"/>
    <w:rsid w:val="007E2F04"/>
    <w:rsid w:val="008061F5"/>
    <w:rsid w:val="00811691"/>
    <w:rsid w:val="0083011F"/>
    <w:rsid w:val="00833972"/>
    <w:rsid w:val="00843150"/>
    <w:rsid w:val="00844D0E"/>
    <w:rsid w:val="00873847"/>
    <w:rsid w:val="0098061D"/>
    <w:rsid w:val="009839DA"/>
    <w:rsid w:val="00A33229"/>
    <w:rsid w:val="00AA0AE1"/>
    <w:rsid w:val="00AF0928"/>
    <w:rsid w:val="00B23903"/>
    <w:rsid w:val="00B34B6C"/>
    <w:rsid w:val="00BE183A"/>
    <w:rsid w:val="00C36380"/>
    <w:rsid w:val="00C52DBC"/>
    <w:rsid w:val="00C842AC"/>
    <w:rsid w:val="00CD4B8F"/>
    <w:rsid w:val="00CF5A72"/>
    <w:rsid w:val="00D26AFE"/>
    <w:rsid w:val="00D4113C"/>
    <w:rsid w:val="00D65FAF"/>
    <w:rsid w:val="00D720C3"/>
    <w:rsid w:val="00DB3313"/>
    <w:rsid w:val="00E33114"/>
    <w:rsid w:val="00E601EC"/>
    <w:rsid w:val="00EC00CD"/>
    <w:rsid w:val="00ED24FE"/>
    <w:rsid w:val="00ED64DE"/>
    <w:rsid w:val="00F96103"/>
    <w:rsid w:val="00FC285C"/>
    <w:rsid w:val="00F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D9C6"/>
  <w15:chartTrackingRefBased/>
  <w15:docId w15:val="{8AB02CA3-465F-494A-81EE-65E6BB51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3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564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3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MARCO VALCESCHINI</cp:lastModifiedBy>
  <cp:revision>30</cp:revision>
  <dcterms:created xsi:type="dcterms:W3CDTF">2026-02-10T09:48:00Z</dcterms:created>
  <dcterms:modified xsi:type="dcterms:W3CDTF">2026-02-13T15:09:00Z</dcterms:modified>
</cp:coreProperties>
</file>