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mt8ubhbkz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Relatório Técnico – Desafio Eletivo 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Análise Comparativa Estatística entre Dois Grupos Numéricos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23kub3tam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(1) Hipóteses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H₀ (nula):</w:t>
      </w:r>
      <w:r w:rsidDel="00000000" w:rsidR="00000000" w:rsidRPr="00000000">
        <w:rPr>
          <w:rtl w:val="0"/>
        </w:rPr>
        <w:t xml:space="preserve"> Não há diferença significativa entre os grupos A e B.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H₁ (alternativa):</w:t>
      </w:r>
      <w:r w:rsidDel="00000000" w:rsidR="00000000" w:rsidRPr="00000000">
        <w:rPr>
          <w:rtl w:val="0"/>
        </w:rPr>
        <w:t xml:space="preserve"> Há diferença significativa entre os grupos A e B.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esos4858g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(2) Materiais e Métodos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Utilizou-se a linguagem Python, com as bibliotecas </w:t>
      </w:r>
      <w:r w:rsidDel="00000000" w:rsidR="00000000" w:rsidRPr="00000000">
        <w:rPr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scipy.stats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. Os grupos foram definidos da seguinte forma: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Grupo A:</w:t>
      </w:r>
      <w:r w:rsidDel="00000000" w:rsidR="00000000" w:rsidRPr="00000000">
        <w:rPr>
          <w:rtl w:val="0"/>
        </w:rPr>
        <w:t xml:space="preserve"> [3, 5, 7, 9, 11]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Grupo B:</w:t>
      </w:r>
      <w:r w:rsidDel="00000000" w:rsidR="00000000" w:rsidRPr="00000000">
        <w:rPr>
          <w:rtl w:val="0"/>
        </w:rPr>
        <w:t xml:space="preserve"> [2, 4, 6, 8, 10]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Etapas: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Cálculo da média, mediana e desvio padrão de cada grupo.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 de normalidade (Shapiro-Wilk).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 de correlação (Pearson ou Spearman).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Geração de gráfico de dispersão.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Ambos os grupos passaram no teste de normalidade (p &gt; 0.05). A correlação de Pearson foi perfeita e positiva (r = 1.0), o que era esperado devido ao crescimento paralelo dos valores.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gwfsyuoq6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(4) Referências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Software Foundation. Python Language Reference, version 3.x.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 Documentation: https://numpy.org/doc/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SciPy Stats Documentation: https://docs.scipy.org/doc/scipy/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Matplotlib Documentation: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https://matplotlib.org/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w9oypswjt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(5) Anexo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https://github.com/raissabispo/Desafio-data-science/blob/master/desafio_eletiva.py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plotlib.org/" TargetMode="External"/><Relationship Id="rId7" Type="http://schemas.openxmlformats.org/officeDocument/2006/relationships/hyperlink" Target="https://matplotlib.org/" TargetMode="External"/><Relationship Id="rId8" Type="http://schemas.openxmlformats.org/officeDocument/2006/relationships/hyperlink" Target="https://github.com/raissabispo/Desafio-data-science/blob/master/desafio_eletiva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