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Mafia Digital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2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8"/>
        <w:gridCol w:w="2396"/>
        <w:gridCol w:w="7945"/>
      </w:tblGrid>
      <w:tr>
        <w:trPr>
          <w:trHeight w:val="462" w:hRule="atLeast"/>
        </w:trPr>
        <w:tc>
          <w:tcPr>
            <w:tcW w:w="279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5" w:type="dxa"/>
            <w:tcBorders>
              <w:top w:val="nil"/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Estrutura básica do site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Clonar o layout do IFPE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Fazer o menu dropdown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Integrar o menu e o layout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Testar o menu e o layout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Verificar o código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bookmarkStart w:id="0" w:name="__DdeLink__227_1305700299"/>
            <w:bookmarkEnd w:id="0"/>
            <w:r>
              <w:rPr>
                <w:color w:val="000000" w:themeColor="text1"/>
              </w:rPr>
              <w:t>Colocar a página no repositório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6"/>
        <w:gridCol w:w="2684"/>
        <w:gridCol w:w="944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6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8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10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6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Adauto</w:t>
            </w:r>
          </w:p>
        </w:tc>
        <w:tc>
          <w:tcPr>
            <w:tcW w:w="6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e 6</w:t>
            </w:r>
          </w:p>
        </w:tc>
      </w:tr>
      <w:tr>
        <w:trPr>
          <w:trHeight w:val="685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Mateus e Beatriz</w:t>
            </w:r>
          </w:p>
        </w:tc>
        <w:tc>
          <w:tcPr>
            <w:tcW w:w="6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>
        <w:trPr>
          <w:trHeight w:val="685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Bruno e Raíssa</w:t>
            </w:r>
          </w:p>
        </w:tc>
        <w:tc>
          <w:tcPr>
            <w:tcW w:w="6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>
        <w:trPr>
          <w:trHeight w:val="714" w:hRule="atLeast"/>
        </w:trPr>
        <w:tc>
          <w:tcPr>
            <w:tcW w:w="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Pedro e Vandryelle</w:t>
            </w:r>
          </w:p>
        </w:tc>
        <w:tc>
          <w:tcPr>
            <w:tcW w:w="6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e 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Clonar o layout do IFPE – fazer até o dia 12/12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Fazer o menu dropdown – fazer até o dia 14/12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Integrar o menu e o layout – fazer até o dia 15/12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Testar o menu e o layout – fazer até o dia 16/12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Verificar o código – fazer até o dia 17/12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Colocar a página no repositório – fazer até o dia 12/12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link w:val="01-Cabecalho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01Cabecalho" w:customStyle="1">
    <w:name w:val="01 - Cabecalho"/>
    <w:basedOn w:val="Normal"/>
    <w:link w:val="01-CabecalhoChar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LibreOffice/5.0.2.2$Windows_x86 LibreOffice_project/37b43f919e4de5eeaca9b9755ed688758a8251fe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2015-12-11T11:59:14Z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