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Times New Roman" w:cs="Times New Roman" w:eastAsia="Times New Roman" w:hAnsi="Times New Roman"/>
          <w:b/>
          <w:bCs/>
          <w:sz w:val="40"/>
          <w:szCs w:val="40"/>
        </w:rPr>
        <w:t xml:space="preserve">SERVICENOW PROJECT</w:t>
      </w:r>
    </w:p>
    <w:p>
      <w:pPr>
        <w:spacing w:after="200" w:before="200"/>
        <w:jc w:val="center"/>
      </w:pPr>
      <w:r>
        <w:rPr>
          <w:rFonts w:ascii="Times New Roman" w:cs="Times New Roman" w:eastAsia="Times New Roman" w:hAnsi="Times New Roman"/>
          <w:b/>
          <w:bCs/>
          <w:sz w:val="36"/>
          <w:szCs w:val="36"/>
        </w:rPr>
        <w:t xml:space="preserve">Implement Client Script &amp; UI Policy (Incident)</w:t>
      </w:r>
    </w:p>
    <w:p>
      <w:pPr>
        <w:spacing w:after="600"/>
        <w:jc w:val="center"/>
      </w:pPr>
      <w:r>
        <w:rPr>
          <w:rFonts w:ascii="Times New Roman" w:cs="Times New Roman" w:eastAsia="Times New Roman" w:hAnsi="Times New Roman"/>
          <w:sz w:val="26"/>
          <w:szCs w:val="26"/>
        </w:rPr>
        <w:t xml:space="preserve">Complete Project Documentation (Phases 1 –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Date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Team ID</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Project Name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Implement Client Script &amp; UI Policy (Incident)</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Maximum Marks</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bl>
    <w:p>
      <w:pPr>
        <w:spacing w:after="160"/>
      </w:pPr>
    </w:p>
    <w:p>
      <w:pPr>
        <w:keepNext/>
        <w:spacing w:after="100" w:before="200"/>
      </w:pPr>
      <w:r>
        <w:rPr>
          <w:rFonts w:ascii="Times New Roman" w:cs="Times New Roman" w:eastAsia="Times New Roman" w:hAnsi="Times New Roman"/>
          <w:b/>
          <w:bCs/>
          <w:sz w:val="26"/>
          <w:szCs w:val="26"/>
        </w:rPr>
        <w:t xml:space="preserve">Contents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1"/>
        <w:gridCol w:w="8405"/>
      </w:tblGrid>
      <w:tr>
        <w:trPr>
          <w:cantSplit/>
          <w:tblHeader/>
        </w:trPr>
        <w:tc>
          <w:tcPr>
            <w:tcW w:type="dxa" w:w="15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Phase</w:t>
            </w:r>
          </w:p>
        </w:tc>
        <w:tc>
          <w:tcPr>
            <w:tcW w:type="dxa" w:w="84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Title</w:t>
            </w:r>
          </w:p>
        </w:tc>
      </w:tr>
      <w:tr>
        <w:trPr>
          <w:cantSplit/>
        </w:trPr>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Phase 1</w:t>
            </w:r>
          </w:p>
        </w:tc>
        <w:tc>
          <w:tcPr>
            <w:tcW w:type="dxa" w:w="84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Ideation Phase</w:t>
            </w:r>
          </w:p>
        </w:tc>
      </w:tr>
      <w:tr>
        <w:trPr>
          <w:cantSplit/>
        </w:trPr>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Phase 2</w:t>
            </w:r>
          </w:p>
        </w:tc>
        <w:tc>
          <w:tcPr>
            <w:tcW w:type="dxa" w:w="84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Requirement Analysis</w:t>
            </w:r>
          </w:p>
        </w:tc>
      </w:tr>
      <w:tr>
        <w:trPr>
          <w:cantSplit/>
        </w:trPr>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Phase 3</w:t>
            </w:r>
          </w:p>
        </w:tc>
        <w:tc>
          <w:tcPr>
            <w:tcW w:type="dxa" w:w="84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Project Design Phase</w:t>
            </w:r>
          </w:p>
        </w:tc>
      </w:tr>
      <w:tr>
        <w:trPr>
          <w:cantSplit/>
        </w:trPr>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Phase 4</w:t>
            </w:r>
          </w:p>
        </w:tc>
        <w:tc>
          <w:tcPr>
            <w:tcW w:type="dxa" w:w="84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Project Planning Phase</w:t>
            </w:r>
          </w:p>
        </w:tc>
      </w:tr>
      <w:tr>
        <w:trPr>
          <w:cantSplit/>
        </w:trPr>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Phase 5</w:t>
            </w:r>
          </w:p>
        </w:tc>
        <w:tc>
          <w:tcPr>
            <w:tcW w:type="dxa" w:w="84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Project Development &amp; Testing Phase</w:t>
            </w:r>
          </w:p>
        </w:tc>
      </w:tr>
      <w:tr>
        <w:trPr>
          <w:cantSplit/>
        </w:trPr>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Phase 6</w:t>
            </w:r>
          </w:p>
        </w:tc>
        <w:tc>
          <w:tcPr>
            <w:tcW w:type="dxa" w:w="84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Project Documentation (Project Report)</w:t>
            </w:r>
          </w:p>
        </w:tc>
      </w:tr>
    </w:tbl>
    <w:p>
      <w:pPr>
        <w:spacing w:after="120"/>
      </w:pPr>
    </w:p>
    <w:p>
      <w:r>
        <w:br w:type="page"/>
      </w:r>
    </w:p>
    <w:p>
      <w:pPr>
        <w:keepNext/>
        <w:spacing w:after="80"/>
        <w:jc w:val="center"/>
      </w:pPr>
      <w:r>
        <w:rPr>
          <w:rFonts w:ascii="Times New Roman" w:cs="Times New Roman" w:eastAsia="Times New Roman" w:hAnsi="Times New Roman"/>
          <w:b/>
          <w:bCs/>
          <w:sz w:val="32"/>
          <w:szCs w:val="32"/>
        </w:rPr>
        <w:t xml:space="preserve">PHASE 1 – IDEATION PHASE</w:t>
      </w:r>
    </w:p>
    <w:p>
      <w:pPr>
        <w:keepNext/>
        <w:spacing w:after="200"/>
        <w:jc w:val="center"/>
      </w:pPr>
      <w:r>
        <w:rPr>
          <w:rFonts w:ascii="Times New Roman" w:cs="Times New Roman" w:eastAsia="Times New Roman" w:hAnsi="Times New Roman"/>
          <w:b/>
          <w:bCs/>
          <w:sz w:val="28"/>
          <w:szCs w:val="28"/>
        </w:rPr>
        <w:t xml:space="preserve">Implement Client Script &amp; UI Policy (Incident)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Date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[Enter date]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Team ID</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Project Name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Implement Client Script &amp; UI Policy (Incident)</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Maximum Marks</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10 Marks (Idea Identification &amp; Prioritization: 4 | Define the Problem Statements: 2 | Empathize &amp; Discover: 4)</w:t>
            </w:r>
          </w:p>
        </w:tc>
      </w:tr>
    </w:tbl>
    <w:p>
      <w:pPr>
        <w:spacing w:after="160"/>
      </w:pPr>
    </w:p>
    <w:p>
      <w:pPr>
        <w:keepNext/>
        <w:spacing w:after="100" w:before="200"/>
      </w:pPr>
      <w:r>
        <w:rPr>
          <w:rFonts w:ascii="Times New Roman" w:cs="Times New Roman" w:eastAsia="Times New Roman" w:hAnsi="Times New Roman"/>
          <w:b/>
          <w:bCs/>
          <w:sz w:val="26"/>
          <w:szCs w:val="26"/>
        </w:rPr>
        <w:t xml:space="preserve">Contents of this Ideation Phase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1"/>
        <w:gridCol w:w="6604"/>
        <w:gridCol w:w="2201"/>
      </w:tblGrid>
      <w:tr>
        <w:trPr>
          <w:cantSplit/>
          <w:tblHeader/>
        </w:trPr>
        <w:tc>
          <w:tcPr>
            <w:tcW w:type="dxa" w:w="11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Part</w:t>
            </w:r>
          </w:p>
        </w:tc>
        <w:tc>
          <w:tcPr>
            <w:tcW w:type="dxa" w:w="660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Section</w:t>
            </w:r>
          </w:p>
        </w:tc>
        <w:tc>
          <w:tcPr>
            <w:tcW w:type="dxa" w:w="22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Marks</w:t>
            </w:r>
          </w:p>
        </w:tc>
      </w:tr>
      <w:tr>
        <w:trPr>
          <w:cantSplit/>
        </w:trPr>
        <w:tc>
          <w:tcPr>
            <w:tcW w:type="dxa" w:w="11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Idea Identification &amp; Prioritization</w:t>
            </w:r>
          </w:p>
        </w:tc>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4 Marks</w:t>
            </w:r>
          </w:p>
        </w:tc>
      </w:tr>
      <w:tr>
        <w:trPr>
          <w:cantSplit/>
        </w:trPr>
        <w:tc>
          <w:tcPr>
            <w:tcW w:type="dxa" w:w="11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Define the Problem Statements</w:t>
            </w:r>
          </w:p>
        </w:tc>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2 Marks</w:t>
            </w:r>
          </w:p>
        </w:tc>
      </w:tr>
      <w:tr>
        <w:trPr>
          <w:cantSplit/>
        </w:trPr>
        <w:tc>
          <w:tcPr>
            <w:tcW w:type="dxa" w:w="11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Empathize &amp; Discover</w:t>
            </w:r>
          </w:p>
        </w:tc>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4 Marks</w:t>
            </w:r>
          </w:p>
        </w:tc>
      </w:tr>
    </w:tbl>
    <w:p>
      <w:pPr>
        <w:spacing w:after="120"/>
      </w:pPr>
    </w:p>
    <w:p>
      <w:pPr>
        <w:keepNext/>
        <w:spacing w:after="100" w:before="200"/>
      </w:pPr>
      <w:r>
        <w:rPr>
          <w:rFonts w:ascii="Times New Roman" w:cs="Times New Roman" w:eastAsia="Times New Roman" w:hAnsi="Times New Roman"/>
          <w:b/>
          <w:bCs/>
          <w:sz w:val="26"/>
          <w:szCs w:val="26"/>
        </w:rPr>
        <w:t xml:space="preserve">Part 1: Idea Identification &amp; Prioritization</w:t>
      </w:r>
    </w:p>
    <w:p>
      <w:pPr>
        <w:keepNext/>
        <w:spacing w:after="80" w:before="140"/>
      </w:pPr>
      <w:r>
        <w:rPr>
          <w:rFonts w:ascii="Times New Roman" w:cs="Times New Roman" w:eastAsia="Times New Roman" w:hAnsi="Times New Roman"/>
          <w:b/>
          <w:bCs/>
          <w:sz w:val="23"/>
          <w:szCs w:val="23"/>
        </w:rPr>
        <w:t xml:space="preserve">Step 1: Team Collaboration and Problem Selection</w:t>
      </w:r>
    </w:p>
    <w:p>
      <w:pPr>
        <w:spacing w:after="120" w:before="0" w:line="276"/>
      </w:pPr>
      <w:r>
        <w:rPr>
          <w:rFonts w:ascii="Times New Roman" w:cs="Times New Roman" w:eastAsia="Times New Roman" w:hAnsi="Times New Roman"/>
          <w:sz w:val="22"/>
          <w:szCs w:val="22"/>
        </w:rPr>
        <w:t xml:space="preserve">The team analyzed the Incident Management lifecycle from the perspectives of Service Desk Agents, Assignment Group Members, Incident Managers, and ServiceNow Administrators. During project discussions, several challenges related to Incident data quality, validation, routing accuracy, and user guidance were identified.</w:t>
      </w:r>
    </w:p>
    <w:p>
      <w:pPr>
        <w:spacing w:after="120" w:before="0" w:line="276"/>
      </w:pPr>
      <w:r>
        <w:rPr>
          <w:rFonts w:ascii="Times New Roman" w:cs="Times New Roman" w:eastAsia="Times New Roman" w:hAnsi="Times New Roman"/>
          <w:sz w:val="22"/>
          <w:szCs w:val="22"/>
        </w:rPr>
        <w:t xml:space="preserve">The team observed that Incident records are often submitted with incomplete or inconsistent information. Critical fields such as Assignment Group and Assigned To may be left blank, while important values like Urgency and State may be modified incorrectly. These issues can lead to delays in incident assignment, inaccurate reporting, SLA violations, and additional manual effort.</w:t>
      </w:r>
    </w:p>
    <w:p>
      <w:pPr>
        <w:spacing w:after="120" w:before="0" w:line="276"/>
      </w:pPr>
      <w:r>
        <w:rPr>
          <w:rFonts w:ascii="Times New Roman" w:cs="Times New Roman" w:eastAsia="Times New Roman" w:hAnsi="Times New Roman"/>
          <w:sz w:val="22"/>
          <w:szCs w:val="22"/>
        </w:rPr>
        <w:t xml:space="preserve">To address these challenges, the team selected a solution that uses ServiceNow UI Policies and Client Scripts to dynamically control field behavior, validate records, provide user guidance, and improve Incident data quality.</w:t>
      </w:r>
    </w:p>
    <w:p>
      <w:pPr>
        <w:keepNext/>
        <w:spacing w:after="60" w:before="80"/>
        <w:jc w:val="center"/>
      </w:pPr>
      <w:r>
        <w:drawing>
          <wp:inline distT="0" distB="0" distL="0" distR="0">
            <wp:extent cx="4191000" cy="2933700"/>
            <wp:effectExtent t="0" r="0" b="0" l="0"/>
            <wp:docPr id="1" name="fig1" descr="Solution Concept Map" title="Solution Concep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93370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 – Solution Concept Map</w:t>
      </w:r>
    </w:p>
    <w:p>
      <w:pPr>
        <w:keepNext/>
        <w:spacing w:after="80" w:before="140"/>
      </w:pPr>
      <w:r>
        <w:rPr>
          <w:rFonts w:ascii="Times New Roman" w:cs="Times New Roman" w:eastAsia="Times New Roman" w:hAnsi="Times New Roman"/>
          <w:b/>
          <w:bCs/>
          <w:sz w:val="23"/>
          <w:szCs w:val="23"/>
        </w:rPr>
        <w:t xml:space="preserve">Step 2: Idea Identification and Grouping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70"/>
        <w:gridCol w:w="2311"/>
        <w:gridCol w:w="4623"/>
        <w:gridCol w:w="2202"/>
      </w:tblGrid>
      <w:tr>
        <w:trPr>
          <w:cantSplit/>
          <w:tblHeader/>
        </w:trPr>
        <w:tc>
          <w:tcPr>
            <w:tcW w:type="dxa" w:w="77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ID</w:t>
            </w:r>
          </w:p>
        </w:tc>
        <w:tc>
          <w:tcPr>
            <w:tcW w:type="dxa" w:w="231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Idea</w:t>
            </w:r>
          </w:p>
        </w:tc>
        <w:tc>
          <w:tcPr>
            <w:tcW w:type="dxa" w:w="462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Example Detail</w:t>
            </w:r>
          </w:p>
        </w:tc>
        <w:tc>
          <w:tcPr>
            <w:tcW w:type="dxa" w:w="22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Group</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I1</w:t>
            </w:r>
          </w:p>
        </w:tc>
        <w:tc>
          <w:tcPr>
            <w:tcW w:type="dxa" w:w="23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High Impact Control</w:t>
            </w:r>
          </w:p>
        </w:tc>
        <w:tc>
          <w:tcPr>
            <w:tcW w:type="dxa" w:w="46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Impact = High makes Assignment Group mandatory and Urgency read-only</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Dynamic Control</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I2</w:t>
            </w:r>
          </w:p>
        </w:tc>
        <w:tc>
          <w:tcPr>
            <w:tcW w:type="dxa" w:w="23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Contextual Guidance</w:t>
            </w:r>
          </w:p>
        </w:tc>
        <w:tc>
          <w:tcPr>
            <w:tcW w:type="dxa" w:w="46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Show messages explaining required actions</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User Experience</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I3</w:t>
            </w:r>
          </w:p>
        </w:tc>
        <w:tc>
          <w:tcPr>
            <w:tcW w:type="dxa" w:w="23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Assignment Validation</w:t>
            </w:r>
          </w:p>
        </w:tc>
        <w:tc>
          <w:tcPr>
            <w:tcW w:type="dxa" w:w="46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Validate Assigned To and Assignment Group details</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Data Quality</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I4</w:t>
            </w:r>
          </w:p>
        </w:tc>
        <w:tc>
          <w:tcPr>
            <w:tcW w:type="dxa" w:w="23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Submission Guard</w:t>
            </w:r>
          </w:p>
        </w:tc>
        <w:tc>
          <w:tcPr>
            <w:tcW w:type="dxa" w:w="46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Stop incomplete high-impact incidents before saving</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Validation</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I5</w:t>
            </w:r>
          </w:p>
        </w:tc>
        <w:tc>
          <w:tcPr>
            <w:tcW w:type="dxa" w:w="23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State Protection</w:t>
            </w:r>
          </w:p>
        </w:tc>
        <w:tc>
          <w:tcPr>
            <w:tcW w:type="dxa" w:w="46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Restrict unauthorized State modifications</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Governance</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I6</w:t>
            </w:r>
          </w:p>
        </w:tc>
        <w:tc>
          <w:tcPr>
            <w:tcW w:type="dxa" w:w="23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Context Visibility</w:t>
            </w:r>
          </w:p>
        </w:tc>
        <w:tc>
          <w:tcPr>
            <w:tcW w:type="dxa" w:w="46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Display controls only when required</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Usability</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I7</w:t>
            </w:r>
          </w:p>
        </w:tc>
        <w:tc>
          <w:tcPr>
            <w:tcW w:type="dxa" w:w="23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Change Detection</w:t>
            </w:r>
          </w:p>
        </w:tc>
        <w:tc>
          <w:tcPr>
            <w:tcW w:type="dxa" w:w="46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Re-evaluate rules when Impact changes</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Automation</w:t>
            </w:r>
          </w:p>
        </w:tc>
      </w:tr>
      <w:tr>
        <w:trPr>
          <w:cantSplit/>
        </w:trPr>
        <w:tc>
          <w:tcPr>
            <w:tcW w:type="dxa" w:w="7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I8</w:t>
            </w:r>
          </w:p>
        </w:tc>
        <w:tc>
          <w:tcPr>
            <w:tcW w:type="dxa" w:w="23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Rule Separation</w:t>
            </w:r>
          </w:p>
        </w:tc>
        <w:tc>
          <w:tcPr>
            <w:tcW w:type="dxa" w:w="46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Separate UI behavior and validation logic</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Maintainability</w:t>
            </w:r>
          </w:p>
        </w:tc>
      </w:tr>
    </w:tbl>
    <w:p>
      <w:pPr>
        <w:spacing w:after="120"/>
      </w:pPr>
    </w:p>
    <w:p>
      <w:pPr>
        <w:spacing w:after="120" w:before="0" w:line="276"/>
      </w:pPr>
      <w:r>
        <w:rPr>
          <w:rFonts w:ascii="Times New Roman" w:cs="Times New Roman" w:eastAsia="Times New Roman" w:hAnsi="Times New Roman"/>
          <w:sz w:val="22"/>
          <w:szCs w:val="22"/>
        </w:rPr>
        <w:t xml:space="preserve">The identified ideas were categorized into Dynamic Control, User Experience, Data Quality, Validation, Governance, Automation, and Maintainability. This helped the team evaluate which ideas would provide the greatest business value and operational improvement.</w:t>
      </w:r>
    </w:p>
    <w:p>
      <w:pPr>
        <w:keepNext/>
        <w:spacing w:after="80" w:before="140"/>
      </w:pPr>
      <w:r>
        <w:rPr>
          <w:rFonts w:ascii="Times New Roman" w:cs="Times New Roman" w:eastAsia="Times New Roman" w:hAnsi="Times New Roman"/>
          <w:b/>
          <w:bCs/>
          <w:sz w:val="23"/>
          <w:szCs w:val="23"/>
        </w:rPr>
        <w:t xml:space="preserve">Step 3: Idea Prioritization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48"/>
        <w:gridCol w:w="1524"/>
        <w:gridCol w:w="1633"/>
        <w:gridCol w:w="1959"/>
        <w:gridCol w:w="1742"/>
      </w:tblGrid>
      <w:tr>
        <w:trPr>
          <w:cantSplit/>
          <w:tblHeader/>
        </w:trPr>
        <w:tc>
          <w:tcPr>
            <w:tcW w:type="dxa" w:w="304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Idea</w:t>
            </w:r>
          </w:p>
        </w:tc>
        <w:tc>
          <w:tcPr>
            <w:tcW w:type="dxa" w:w="152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User Value</w:t>
            </w:r>
          </w:p>
        </w:tc>
        <w:tc>
          <w:tcPr>
            <w:tcW w:type="dxa" w:w="163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Feasibility</w:t>
            </w:r>
          </w:p>
        </w:tc>
        <w:tc>
          <w:tcPr>
            <w:tcW w:type="dxa" w:w="1959"/>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Control Strength</w:t>
            </w:r>
          </w:p>
        </w:tc>
        <w:tc>
          <w:tcPr>
            <w:tcW w:type="dxa" w:w="17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Role</w:t>
            </w:r>
          </w:p>
        </w:tc>
      </w:tr>
      <w:tr>
        <w:trPr>
          <w:cantSplit/>
        </w:trPr>
        <w:tc>
          <w:tcPr>
            <w:tcW w:type="dxa" w:w="30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High Impact Control</w:t>
            </w:r>
          </w:p>
        </w:tc>
        <w:tc>
          <w:tcPr>
            <w:tcW w:type="dxa" w:w="15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High</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High</w:t>
            </w:r>
          </w:p>
        </w:tc>
        <w:tc>
          <w:tcPr>
            <w:tcW w:type="dxa" w:w="1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High</w:t>
            </w:r>
          </w:p>
        </w:tc>
        <w:tc>
          <w:tcPr>
            <w:tcW w:type="dxa" w:w="17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Core</w:t>
            </w:r>
          </w:p>
        </w:tc>
      </w:tr>
      <w:tr>
        <w:trPr>
          <w:cantSplit/>
        </w:trPr>
        <w:tc>
          <w:tcPr>
            <w:tcW w:type="dxa" w:w="30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Submission Guard</w:t>
            </w:r>
          </w:p>
        </w:tc>
        <w:tc>
          <w:tcPr>
            <w:tcW w:type="dxa" w:w="15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High</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High</w:t>
            </w:r>
          </w:p>
        </w:tc>
        <w:tc>
          <w:tcPr>
            <w:tcW w:type="dxa" w:w="1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High</w:t>
            </w:r>
          </w:p>
        </w:tc>
        <w:tc>
          <w:tcPr>
            <w:tcW w:type="dxa" w:w="17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Core</w:t>
            </w:r>
          </w:p>
        </w:tc>
      </w:tr>
      <w:tr>
        <w:trPr>
          <w:cantSplit/>
        </w:trPr>
        <w:tc>
          <w:tcPr>
            <w:tcW w:type="dxa" w:w="30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Change Detection</w:t>
            </w:r>
          </w:p>
        </w:tc>
        <w:tc>
          <w:tcPr>
            <w:tcW w:type="dxa" w:w="15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High</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Medium</w:t>
            </w:r>
          </w:p>
        </w:tc>
        <w:tc>
          <w:tcPr>
            <w:tcW w:type="dxa" w:w="1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High</w:t>
            </w:r>
          </w:p>
        </w:tc>
        <w:tc>
          <w:tcPr>
            <w:tcW w:type="dxa" w:w="17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Core</w:t>
            </w:r>
          </w:p>
        </w:tc>
      </w:tr>
      <w:tr>
        <w:trPr>
          <w:cantSplit/>
        </w:trPr>
        <w:tc>
          <w:tcPr>
            <w:tcW w:type="dxa" w:w="30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Rule Separation</w:t>
            </w:r>
          </w:p>
        </w:tc>
        <w:tc>
          <w:tcPr>
            <w:tcW w:type="dxa" w:w="15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High</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Medium</w:t>
            </w:r>
          </w:p>
        </w:tc>
        <w:tc>
          <w:tcPr>
            <w:tcW w:type="dxa" w:w="1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High</w:t>
            </w:r>
          </w:p>
        </w:tc>
        <w:tc>
          <w:tcPr>
            <w:tcW w:type="dxa" w:w="17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Foundation</w:t>
            </w:r>
          </w:p>
        </w:tc>
      </w:tr>
      <w:tr>
        <w:trPr>
          <w:cantSplit/>
        </w:trPr>
        <w:tc>
          <w:tcPr>
            <w:tcW w:type="dxa" w:w="30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Contextual Guidance</w:t>
            </w:r>
          </w:p>
        </w:tc>
        <w:tc>
          <w:tcPr>
            <w:tcW w:type="dxa" w:w="15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High</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High</w:t>
            </w:r>
          </w:p>
        </w:tc>
        <w:tc>
          <w:tcPr>
            <w:tcW w:type="dxa" w:w="1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Medium</w:t>
            </w:r>
          </w:p>
        </w:tc>
        <w:tc>
          <w:tcPr>
            <w:tcW w:type="dxa" w:w="17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Enhancement</w:t>
            </w:r>
          </w:p>
        </w:tc>
      </w:tr>
      <w:tr>
        <w:trPr>
          <w:cantSplit/>
        </w:trPr>
        <w:tc>
          <w:tcPr>
            <w:tcW w:type="dxa" w:w="30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Assignment Validation</w:t>
            </w:r>
          </w:p>
        </w:tc>
        <w:tc>
          <w:tcPr>
            <w:tcW w:type="dxa" w:w="15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Medium</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Medium</w:t>
            </w:r>
          </w:p>
        </w:tc>
        <w:tc>
          <w:tcPr>
            <w:tcW w:type="dxa" w:w="1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High</w:t>
            </w:r>
          </w:p>
        </w:tc>
        <w:tc>
          <w:tcPr>
            <w:tcW w:type="dxa" w:w="17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Enhancement</w:t>
            </w:r>
          </w:p>
        </w:tc>
      </w:tr>
      <w:tr>
        <w:trPr>
          <w:cantSplit/>
        </w:trPr>
        <w:tc>
          <w:tcPr>
            <w:tcW w:type="dxa" w:w="30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State Protection</w:t>
            </w:r>
          </w:p>
        </w:tc>
        <w:tc>
          <w:tcPr>
            <w:tcW w:type="dxa" w:w="15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Medium</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Medium</w:t>
            </w:r>
          </w:p>
        </w:tc>
        <w:tc>
          <w:tcPr>
            <w:tcW w:type="dxa" w:w="1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High</w:t>
            </w:r>
          </w:p>
        </w:tc>
        <w:tc>
          <w:tcPr>
            <w:tcW w:type="dxa" w:w="17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Enhancement</w:t>
            </w:r>
          </w:p>
        </w:tc>
      </w:tr>
      <w:tr>
        <w:trPr>
          <w:cantSplit/>
        </w:trPr>
        <w:tc>
          <w:tcPr>
            <w:tcW w:type="dxa" w:w="30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Context Visibility</w:t>
            </w:r>
          </w:p>
        </w:tc>
        <w:tc>
          <w:tcPr>
            <w:tcW w:type="dxa" w:w="15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Medium</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High</w:t>
            </w:r>
          </w:p>
        </w:tc>
        <w:tc>
          <w:tcPr>
            <w:tcW w:type="dxa" w:w="1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Medium</w:t>
            </w:r>
          </w:p>
        </w:tc>
        <w:tc>
          <w:tcPr>
            <w:tcW w:type="dxa" w:w="17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Enhancement</w:t>
            </w:r>
          </w:p>
        </w:tc>
      </w:tr>
    </w:tbl>
    <w:p>
      <w:pPr>
        <w:spacing w:after="120"/>
      </w:pPr>
    </w:p>
    <w:p>
      <w:pPr>
        <w:spacing w:after="120" w:before="0" w:line="276"/>
      </w:pPr>
      <w:r>
        <w:rPr>
          <w:rFonts w:ascii="Times New Roman" w:cs="Times New Roman" w:eastAsia="Times New Roman" w:hAnsi="Times New Roman"/>
          <w:sz w:val="22"/>
          <w:szCs w:val="22"/>
        </w:rPr>
        <w:t xml:space="preserve">After evaluation, the team selected High Impact Control, Submission Guard, Change Detection, and Rule Separation as the core solution components because they directly improve Incident quality, reduce manual errors, and strengthen ServiceNow Incident Management processes.</w:t>
      </w:r>
    </w:p>
    <w:p>
      <w:pPr>
        <w:keepNext/>
        <w:spacing w:after="60" w:before="80"/>
        <w:jc w:val="center"/>
      </w:pPr>
      <w:r>
        <w:drawing>
          <wp:inline distT="0" distB="0" distL="0" distR="0">
            <wp:extent cx="5334000" cy="3276600"/>
            <wp:effectExtent t="0" r="0" b="0" l="0"/>
            <wp:docPr id="1" name="fig2" descr="User Journey Flow" title="User Journe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7660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2 – User Journey Flow</w:t>
      </w:r>
    </w:p>
    <w:p>
      <w:pPr>
        <w:keepNext/>
        <w:spacing w:after="100" w:before="200"/>
      </w:pPr>
      <w:r>
        <w:rPr>
          <w:rFonts w:ascii="Times New Roman" w:cs="Times New Roman" w:eastAsia="Times New Roman" w:hAnsi="Times New Roman"/>
          <w:b/>
          <w:bCs/>
          <w:sz w:val="26"/>
          <w:szCs w:val="26"/>
        </w:rPr>
        <w:t xml:space="preserve">Part 2: Define the Problem Statements</w:t>
      </w:r>
    </w:p>
    <w:p>
      <w:pPr>
        <w:keepNext/>
        <w:spacing w:after="80" w:before="140"/>
      </w:pPr>
      <w:r>
        <w:rPr>
          <w:rFonts w:ascii="Times New Roman" w:cs="Times New Roman" w:eastAsia="Times New Roman" w:hAnsi="Times New Roman"/>
          <w:b/>
          <w:bCs/>
          <w:sz w:val="23"/>
          <w:szCs w:val="23"/>
        </w:rPr>
        <w:t xml:space="preserve">Customer Problem Statement</w:t>
      </w:r>
    </w:p>
    <w:p>
      <w:pPr>
        <w:spacing w:after="120" w:before="0" w:line="276"/>
      </w:pPr>
      <w:r>
        <w:rPr>
          <w:rFonts w:ascii="Times New Roman" w:cs="Times New Roman" w:eastAsia="Times New Roman" w:hAnsi="Times New Roman"/>
          <w:sz w:val="22"/>
          <w:szCs w:val="22"/>
        </w:rPr>
        <w:t xml:space="preserve">Organizations rely on Incident records to manage service disruptions and track issue resolution. However, users frequently create Incident records with incomplete, inconsistent, or incorrect information.</w:t>
      </w:r>
    </w:p>
    <w:p>
      <w:pPr>
        <w:spacing w:after="120" w:before="0" w:line="276"/>
      </w:pPr>
      <w:r>
        <w:rPr>
          <w:rFonts w:ascii="Times New Roman" w:cs="Times New Roman" w:eastAsia="Times New Roman" w:hAnsi="Times New Roman"/>
          <w:sz w:val="22"/>
          <w:szCs w:val="22"/>
        </w:rPr>
        <w:t xml:space="preserve">Important fields such as Assignment Group and Assigned To may be left blank, resulting in delays in incident routing and escalation. Critical fields like Urgency and State may also be modified incorrectly, reducing data accuracy and affecting reporting quality.</w:t>
      </w:r>
    </w:p>
    <w:p>
      <w:pPr>
        <w:spacing w:after="120" w:before="0" w:line="276"/>
      </w:pPr>
      <w:r>
        <w:rPr>
          <w:rFonts w:ascii="Times New Roman" w:cs="Times New Roman" w:eastAsia="Times New Roman" w:hAnsi="Times New Roman"/>
          <w:sz w:val="22"/>
          <w:szCs w:val="22"/>
        </w:rPr>
        <w:t xml:space="preserve">Manual validation alone is insufficient to ensure consistent Incident data quality. As a result, organizations experience delayed resolutions, increased administrative effort, poor reporting accuracy, and potential SLA violations.</w:t>
      </w:r>
    </w:p>
    <w:p>
      <w:pPr>
        <w:spacing w:after="120" w:before="0" w:line="276"/>
      </w:pPr>
      <w:r>
        <w:rPr>
          <w:rFonts w:ascii="Times New Roman" w:cs="Times New Roman" w:eastAsia="Times New Roman" w:hAnsi="Times New Roman"/>
          <w:sz w:val="22"/>
          <w:szCs w:val="22"/>
        </w:rPr>
        <w:t xml:space="preserve">Therefore, there is a need for a solution that automatically validates Incident information, dynamically controls field behavior, prevents invalid submissions, and ensures consistent Incident management processes.</w:t>
      </w:r>
    </w:p>
    <w:p>
      <w:pPr>
        <w:keepNext/>
        <w:spacing w:after="80" w:before="140"/>
      </w:pPr>
      <w:r>
        <w:rPr>
          <w:rFonts w:ascii="Times New Roman" w:cs="Times New Roman" w:eastAsia="Times New Roman" w:hAnsi="Times New Roman"/>
          <w:b/>
          <w:bCs/>
          <w:sz w:val="23"/>
          <w:szCs w:val="23"/>
        </w:rPr>
        <w:t xml:space="preserve">User Perspective Analysis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94"/>
        <w:gridCol w:w="2711"/>
        <w:gridCol w:w="2920"/>
        <w:gridCol w:w="1981"/>
      </w:tblGrid>
      <w:tr>
        <w:trPr>
          <w:cantSplit/>
          <w:tblHeader/>
        </w:trPr>
        <w:tc>
          <w:tcPr>
            <w:tcW w:type="dxa" w:w="229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Persona</w:t>
            </w:r>
          </w:p>
        </w:tc>
        <w:tc>
          <w:tcPr>
            <w:tcW w:type="dxa" w:w="271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Goal</w:t>
            </w:r>
          </w:p>
        </w:tc>
        <w:tc>
          <w:tcPr>
            <w:tcW w:type="dxa" w:w="292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Challenge</w:t>
            </w:r>
          </w:p>
        </w:tc>
        <w:tc>
          <w:tcPr>
            <w:tcW w:type="dxa" w:w="198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Feeling</w:t>
            </w:r>
          </w:p>
        </w:tc>
      </w:tr>
      <w:tr>
        <w:trPr>
          <w:cantSplit/>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Service Desk Agent</w:t>
            </w:r>
          </w:p>
        </w:tc>
        <w:tc>
          <w:tcPr>
            <w:tcW w:type="dxa" w:w="2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Create complete Incidents quickly</w:t>
            </w:r>
          </w:p>
        </w:tc>
        <w:tc>
          <w:tcPr>
            <w:tcW w:type="dxa" w:w="29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Mandatory fields change based on context</w:t>
            </w:r>
          </w:p>
        </w:tc>
        <w:tc>
          <w:tcPr>
            <w:tcW w:type="dxa" w:w="19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Uncertain and slower</w:t>
            </w:r>
          </w:p>
        </w:tc>
      </w:tr>
      <w:tr>
        <w:trPr>
          <w:cantSplit/>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Assignment Group Member</w:t>
            </w:r>
          </w:p>
        </w:tc>
        <w:tc>
          <w:tcPr>
            <w:tcW w:type="dxa" w:w="2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Receive properly routed Incidents</w:t>
            </w:r>
          </w:p>
        </w:tc>
        <w:tc>
          <w:tcPr>
            <w:tcW w:type="dxa" w:w="29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Missing assignment information</w:t>
            </w:r>
          </w:p>
        </w:tc>
        <w:tc>
          <w:tcPr>
            <w:tcW w:type="dxa" w:w="19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Frustrated</w:t>
            </w:r>
          </w:p>
        </w:tc>
      </w:tr>
      <w:tr>
        <w:trPr>
          <w:cantSplit/>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Incident Manager</w:t>
            </w:r>
          </w:p>
        </w:tc>
        <w:tc>
          <w:tcPr>
            <w:tcW w:type="dxa" w:w="2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Maintain high-quality Incident records</w:t>
            </w:r>
          </w:p>
        </w:tc>
        <w:tc>
          <w:tcPr>
            <w:tcW w:type="dxa" w:w="29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Incorrect value modifications</w:t>
            </w:r>
          </w:p>
        </w:tc>
        <w:tc>
          <w:tcPr>
            <w:tcW w:type="dxa" w:w="19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Concerned</w:t>
            </w:r>
          </w:p>
        </w:tc>
      </w:tr>
      <w:tr>
        <w:trPr>
          <w:cantSplit/>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ServiceNow Administrator</w:t>
            </w:r>
          </w:p>
        </w:tc>
        <w:tc>
          <w:tcPr>
            <w:tcW w:type="dxa" w:w="2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Maintain business rules efficiently</w:t>
            </w:r>
          </w:p>
        </w:tc>
        <w:tc>
          <w:tcPr>
            <w:tcW w:type="dxa" w:w="29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Mixed validation and UI logic</w:t>
            </w:r>
          </w:p>
        </w:tc>
        <w:tc>
          <w:tcPr>
            <w:tcW w:type="dxa" w:w="19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Burdened</w:t>
            </w:r>
          </w:p>
        </w:tc>
      </w:tr>
    </w:tbl>
    <w:p>
      <w:pPr>
        <w:spacing w:after="120"/>
      </w:pPr>
    </w:p>
    <w:p>
      <w:pPr>
        <w:keepNext/>
        <w:spacing w:after="60" w:before="80"/>
        <w:jc w:val="center"/>
      </w:pPr>
      <w:r>
        <w:drawing>
          <wp:inline distT="0" distB="0" distL="0" distR="0">
            <wp:extent cx="5524500" cy="2505075"/>
            <wp:effectExtent t="0" r="0" b="0" l="0"/>
            <wp:docPr id="1" name="fig3" descr="Problem-to-Solution Flow" title="Problem-to-Sol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5050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3 – Problem-to-Solution Flow</w:t>
      </w:r>
    </w:p>
    <w:p>
      <w:pPr>
        <w:keepNext/>
        <w:spacing w:after="80" w:before="140"/>
      </w:pPr>
      <w:r>
        <w:rPr>
          <w:rFonts w:ascii="Times New Roman" w:cs="Times New Roman" w:eastAsia="Times New Roman" w:hAnsi="Times New Roman"/>
          <w:b/>
          <w:bCs/>
          <w:sz w:val="23"/>
          <w:szCs w:val="23"/>
        </w:rPr>
        <w:t xml:space="preserve">Core Problem Statement</w:t>
      </w:r>
    </w:p>
    <w:p>
      <w:pPr>
        <w:spacing w:after="120" w:before="0" w:line="276"/>
      </w:pPr>
      <w:r>
        <w:rPr>
          <w:rFonts w:ascii="Times New Roman" w:cs="Times New Roman" w:eastAsia="Times New Roman" w:hAnsi="Times New Roman"/>
          <w:sz w:val="22"/>
          <w:szCs w:val="22"/>
        </w:rPr>
        <w:t xml:space="preserve">Service desk users need a context-aware Incident form that automatically applies the correct field behavior when an Incident becomes high impact, validates critical information before submission, and prevents inappropriate edits without requiring users to memorize every business rule.</w:t>
      </w:r>
    </w:p>
    <w:p>
      <w:pPr>
        <w:keepNext/>
        <w:spacing w:after="80" w:before="140"/>
      </w:pPr>
      <w:r>
        <w:rPr>
          <w:rFonts w:ascii="Times New Roman" w:cs="Times New Roman" w:eastAsia="Times New Roman" w:hAnsi="Times New Roman"/>
          <w:b/>
          <w:bCs/>
          <w:sz w:val="23"/>
          <w:szCs w:val="23"/>
        </w:rPr>
        <w:t xml:space="preserve">Objective</w:t>
      </w:r>
    </w:p>
    <w:p>
      <w:pPr>
        <w:spacing w:after="120" w:before="0" w:line="276"/>
      </w:pPr>
      <w:r>
        <w:rPr>
          <w:rFonts w:ascii="Times New Roman" w:cs="Times New Roman" w:eastAsia="Times New Roman" w:hAnsi="Times New Roman"/>
          <w:sz w:val="22"/>
          <w:szCs w:val="22"/>
        </w:rPr>
        <w:t xml:space="preserve">The objective of this project is to use ServiceNow UI Policies and Client Scripts to improve Incident data quality by:</w:t>
      </w:r>
    </w:p>
    <w:p>
      <w:pPr>
        <w:pStyle w:val="ListParagraph"/>
        <w:numPr>
          <w:ilvl w:val="0"/>
          <w:numId w:val="2"/>
        </w:numPr>
        <w:spacing w:after="60" w:line="276"/>
      </w:pPr>
      <w:r>
        <w:rPr>
          <w:rFonts w:ascii="Times New Roman" w:cs="Times New Roman" w:eastAsia="Times New Roman" w:hAnsi="Times New Roman"/>
          <w:sz w:val="22"/>
          <w:szCs w:val="22"/>
        </w:rPr>
        <w:t xml:space="preserve">Making fields mandatory based on business conditions.</w:t>
      </w:r>
    </w:p>
    <w:p>
      <w:pPr>
        <w:pStyle w:val="ListParagraph"/>
        <w:numPr>
          <w:ilvl w:val="0"/>
          <w:numId w:val="2"/>
        </w:numPr>
        <w:spacing w:after="60" w:line="276"/>
      </w:pPr>
      <w:r>
        <w:rPr>
          <w:rFonts w:ascii="Times New Roman" w:cs="Times New Roman" w:eastAsia="Times New Roman" w:hAnsi="Times New Roman"/>
          <w:sz w:val="22"/>
          <w:szCs w:val="22"/>
        </w:rPr>
        <w:t xml:space="preserve">Automatically updating field values.</w:t>
      </w:r>
    </w:p>
    <w:p>
      <w:pPr>
        <w:pStyle w:val="ListParagraph"/>
        <w:numPr>
          <w:ilvl w:val="0"/>
          <w:numId w:val="2"/>
        </w:numPr>
        <w:spacing w:after="60" w:line="276"/>
      </w:pPr>
      <w:r>
        <w:rPr>
          <w:rFonts w:ascii="Times New Roman" w:cs="Times New Roman" w:eastAsia="Times New Roman" w:hAnsi="Times New Roman"/>
          <w:sz w:val="22"/>
          <w:szCs w:val="22"/>
        </w:rPr>
        <w:t xml:space="preserve">Restricting unauthorized modifications.</w:t>
      </w:r>
    </w:p>
    <w:p>
      <w:pPr>
        <w:pStyle w:val="ListParagraph"/>
        <w:numPr>
          <w:ilvl w:val="0"/>
          <w:numId w:val="2"/>
        </w:numPr>
        <w:spacing w:after="60" w:line="276"/>
      </w:pPr>
      <w:r>
        <w:rPr>
          <w:rFonts w:ascii="Times New Roman" w:cs="Times New Roman" w:eastAsia="Times New Roman" w:hAnsi="Times New Roman"/>
          <w:sz w:val="22"/>
          <w:szCs w:val="22"/>
        </w:rPr>
        <w:t xml:space="preserve">Preventing invalid record submissions.</w:t>
      </w:r>
    </w:p>
    <w:p>
      <w:pPr>
        <w:pStyle w:val="ListParagraph"/>
        <w:numPr>
          <w:ilvl w:val="0"/>
          <w:numId w:val="2"/>
        </w:numPr>
        <w:spacing w:after="60" w:line="276"/>
      </w:pPr>
      <w:r>
        <w:rPr>
          <w:rFonts w:ascii="Times New Roman" w:cs="Times New Roman" w:eastAsia="Times New Roman" w:hAnsi="Times New Roman"/>
          <w:sz w:val="22"/>
          <w:szCs w:val="22"/>
        </w:rPr>
        <w:t xml:space="preserve">Improving user experience.</w:t>
      </w:r>
    </w:p>
    <w:p>
      <w:pPr>
        <w:pStyle w:val="ListParagraph"/>
        <w:numPr>
          <w:ilvl w:val="0"/>
          <w:numId w:val="2"/>
        </w:numPr>
        <w:spacing w:after="60" w:line="276"/>
      </w:pPr>
      <w:r>
        <w:rPr>
          <w:rFonts w:ascii="Times New Roman" w:cs="Times New Roman" w:eastAsia="Times New Roman" w:hAnsi="Times New Roman"/>
          <w:sz w:val="22"/>
          <w:szCs w:val="22"/>
        </w:rPr>
        <w:t xml:space="preserve">Enhancing data consistency.</w:t>
      </w:r>
    </w:p>
    <w:p>
      <w:pPr>
        <w:pStyle w:val="ListParagraph"/>
        <w:numPr>
          <w:ilvl w:val="0"/>
          <w:numId w:val="2"/>
        </w:numPr>
        <w:spacing w:after="60" w:line="276"/>
      </w:pPr>
      <w:r>
        <w:rPr>
          <w:rFonts w:ascii="Times New Roman" w:cs="Times New Roman" w:eastAsia="Times New Roman" w:hAnsi="Times New Roman"/>
          <w:sz w:val="22"/>
          <w:szCs w:val="22"/>
        </w:rPr>
        <w:t xml:space="preserve">Supporting SLA compliance.</w:t>
      </w:r>
    </w:p>
    <w:p>
      <w:pPr>
        <w:keepNext/>
        <w:spacing w:after="100" w:before="200"/>
      </w:pPr>
      <w:r>
        <w:rPr>
          <w:rFonts w:ascii="Times New Roman" w:cs="Times New Roman" w:eastAsia="Times New Roman" w:hAnsi="Times New Roman"/>
          <w:b/>
          <w:bCs/>
          <w:sz w:val="26"/>
          <w:szCs w:val="26"/>
        </w:rPr>
        <w:t xml:space="preserve">Part 3: Empathize &amp; Discover</w:t>
      </w:r>
    </w:p>
    <w:p>
      <w:pPr>
        <w:keepNext/>
        <w:spacing w:after="80" w:before="140"/>
      </w:pPr>
      <w:r>
        <w:rPr>
          <w:rFonts w:ascii="Times New Roman" w:cs="Times New Roman" w:eastAsia="Times New Roman" w:hAnsi="Times New Roman"/>
          <w:b/>
          <w:bCs/>
          <w:sz w:val="23"/>
          <w:szCs w:val="23"/>
        </w:rPr>
        <w:t xml:space="preserve">Primary Persona</w:t>
      </w:r>
    </w:p>
    <w:p>
      <w:pPr>
        <w:spacing w:after="120" w:before="0" w:line="276"/>
      </w:pPr>
      <w:r>
        <w:rPr>
          <w:rFonts w:ascii="Times New Roman" w:cs="Times New Roman" w:eastAsia="Times New Roman" w:hAnsi="Times New Roman"/>
          <w:sz w:val="22"/>
          <w:szCs w:val="22"/>
        </w:rPr>
        <w:t xml:space="preserve">Service Desk Agent responsible for creating, assigning, updating, and managing Incident records during normal support operations and high-impact service disruptions.</w:t>
      </w:r>
    </w:p>
    <w:p>
      <w:pPr>
        <w:keepNext/>
        <w:spacing w:after="60" w:before="80"/>
        <w:jc w:val="center"/>
      </w:pPr>
      <w:r>
        <w:drawing>
          <wp:inline distT="0" distB="0" distL="0" distR="0">
            <wp:extent cx="4381500" cy="2924175"/>
            <wp:effectExtent t="0" r="0" b="0" l="0"/>
            <wp:docPr id="1" name="fig4" descr="Empathy Map" title="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241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4 – Empathy Map</w:t>
      </w:r>
    </w:p>
    <w:p>
      <w:pPr>
        <w:keepNext/>
        <w:spacing w:after="80" w:before="140"/>
      </w:pPr>
      <w:r>
        <w:rPr>
          <w:rFonts w:ascii="Times New Roman" w:cs="Times New Roman" w:eastAsia="Times New Roman" w:hAnsi="Times New Roman"/>
          <w:b/>
          <w:bCs/>
          <w:sz w:val="23"/>
          <w:szCs w:val="23"/>
        </w:rPr>
        <w:t xml:space="preserve">Empathy Analysis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7705"/>
      </w:tblGrid>
      <w:tr>
        <w:trPr>
          <w:cantSplit/>
          <w:tblHeader/>
        </w:trPr>
        <w:tc>
          <w:tcPr>
            <w:tcW w:type="dxa" w:w="22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Area</w:t>
            </w:r>
          </w:p>
        </w:tc>
        <w:tc>
          <w:tcPr>
            <w:tcW w:type="dxa" w:w="77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Observation</w:t>
            </w:r>
          </w:p>
        </w:tc>
      </w:tr>
      <w:tr>
        <w:trPr>
          <w:cantSplit/>
        </w:trPr>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SEE</w:t>
            </w:r>
          </w:p>
        </w:tc>
        <w:tc>
          <w:tcPr>
            <w:tcW w:type="dxa" w:w="77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Busy Incident queues, changing priorities, escalation information</w:t>
            </w:r>
          </w:p>
        </w:tc>
      </w:tr>
      <w:tr>
        <w:trPr>
          <w:cantSplit/>
        </w:trPr>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HEAR</w:t>
            </w:r>
          </w:p>
        </w:tc>
        <w:tc>
          <w:tcPr>
            <w:tcW w:type="dxa" w:w="77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User complaints, escalation requests, management instructions</w:t>
            </w:r>
          </w:p>
        </w:tc>
      </w:tr>
      <w:tr>
        <w:trPr>
          <w:cantSplit/>
        </w:trPr>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THINK &amp; FEEL</w:t>
            </w:r>
          </w:p>
        </w:tc>
        <w:tc>
          <w:tcPr>
            <w:tcW w:type="dxa" w:w="77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Concerned about missing important fields and making mistakes</w:t>
            </w:r>
          </w:p>
        </w:tc>
      </w:tr>
      <w:tr>
        <w:trPr>
          <w:cantSplit/>
        </w:trPr>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SAY &amp; DO</w:t>
            </w:r>
          </w:p>
        </w:tc>
        <w:tc>
          <w:tcPr>
            <w:tcW w:type="dxa" w:w="77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Creates, updates, assigns, and submits Incident records</w:t>
            </w:r>
          </w:p>
        </w:tc>
      </w:tr>
      <w:tr>
        <w:trPr>
          <w:cantSplit/>
        </w:trPr>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PAIN</w:t>
            </w:r>
          </w:p>
        </w:tc>
        <w:tc>
          <w:tcPr>
            <w:tcW w:type="dxa" w:w="77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Repeated corrections, unclear rules, routing uncertainty</w:t>
            </w:r>
          </w:p>
        </w:tc>
      </w:tr>
      <w:tr>
        <w:trPr>
          <w:cantSplit/>
        </w:trPr>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GAIN</w:t>
            </w:r>
          </w:p>
        </w:tc>
        <w:tc>
          <w:tcPr>
            <w:tcW w:type="dxa" w:w="77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Clear guidance, automatic validation, faster processing</w:t>
            </w:r>
          </w:p>
        </w:tc>
      </w:tr>
    </w:tbl>
    <w:p>
      <w:pPr>
        <w:spacing w:after="120"/>
      </w:pPr>
    </w:p>
    <w:p>
      <w:pPr>
        <w:keepNext/>
        <w:spacing w:after="80" w:before="140"/>
      </w:pPr>
      <w:r>
        <w:rPr>
          <w:rFonts w:ascii="Times New Roman" w:cs="Times New Roman" w:eastAsia="Times New Roman" w:hAnsi="Times New Roman"/>
          <w:b/>
          <w:bCs/>
          <w:sz w:val="23"/>
          <w:szCs w:val="23"/>
        </w:rPr>
        <w:t xml:space="preserve">Pain-to-Design Mapping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2"/>
        <w:gridCol w:w="3602"/>
        <w:gridCol w:w="3502"/>
      </w:tblGrid>
      <w:tr>
        <w:trPr>
          <w:cantSplit/>
          <w:tblHeader/>
        </w:trPr>
        <w:tc>
          <w:tcPr>
            <w:tcW w:type="dxa" w:w="28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User Pain</w:t>
            </w:r>
          </w:p>
        </w:tc>
        <w:tc>
          <w:tcPr>
            <w:tcW w:type="dxa" w:w="36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Design Response</w:t>
            </w:r>
          </w:p>
        </w:tc>
        <w:tc>
          <w:tcPr>
            <w:tcW w:type="dxa" w:w="35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ServiceNow Mechanism</w:t>
            </w:r>
          </w:p>
        </w:tc>
      </w:tr>
      <w:tr>
        <w:trPr>
          <w:cantSplit/>
        </w:trPr>
        <w:tc>
          <w:tcPr>
            <w:tcW w:type="dxa" w:w="28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Unclear mandatory fields</w:t>
            </w:r>
          </w:p>
        </w:tc>
        <w:tc>
          <w:tcPr>
            <w:tcW w:type="dxa" w:w="3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Display requirements dynamically</w:t>
            </w:r>
          </w:p>
        </w:tc>
        <w:tc>
          <w:tcPr>
            <w:tcW w:type="dxa" w:w="3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 (Mandatory Action)</w:t>
            </w:r>
          </w:p>
        </w:tc>
      </w:tr>
      <w:tr>
        <w:trPr>
          <w:cantSplit/>
        </w:trPr>
        <w:tc>
          <w:tcPr>
            <w:tcW w:type="dxa" w:w="28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Accidental edits</w:t>
            </w:r>
          </w:p>
        </w:tc>
        <w:tc>
          <w:tcPr>
            <w:tcW w:type="dxa" w:w="3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Protect sensitive fields</w:t>
            </w:r>
          </w:p>
        </w:tc>
        <w:tc>
          <w:tcPr>
            <w:tcW w:type="dxa" w:w="3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 (Read-only Action)</w:t>
            </w:r>
          </w:p>
        </w:tc>
      </w:tr>
      <w:tr>
        <w:trPr>
          <w:cantSplit/>
        </w:trPr>
        <w:tc>
          <w:tcPr>
            <w:tcW w:type="dxa" w:w="28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Late error discovery</w:t>
            </w:r>
          </w:p>
        </w:tc>
        <w:tc>
          <w:tcPr>
            <w:tcW w:type="dxa" w:w="3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Validate before save</w:t>
            </w:r>
          </w:p>
        </w:tc>
        <w:tc>
          <w:tcPr>
            <w:tcW w:type="dxa" w:w="3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Client Script (onSubmit)</w:t>
            </w:r>
          </w:p>
        </w:tc>
      </w:tr>
      <w:tr>
        <w:trPr>
          <w:cantSplit/>
        </w:trPr>
        <w:tc>
          <w:tcPr>
            <w:tcW w:type="dxa" w:w="28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Repeated corrections</w:t>
            </w:r>
          </w:p>
        </w:tc>
        <w:tc>
          <w:tcPr>
            <w:tcW w:type="dxa" w:w="3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Auto-check dependent values</w:t>
            </w:r>
          </w:p>
        </w:tc>
        <w:tc>
          <w:tcPr>
            <w:tcW w:type="dxa" w:w="3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Client Script (onChange)</w:t>
            </w:r>
          </w:p>
        </w:tc>
      </w:tr>
      <w:tr>
        <w:trPr>
          <w:cantSplit/>
        </w:trPr>
        <w:tc>
          <w:tcPr>
            <w:tcW w:type="dxa" w:w="28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High-impact pressure</w:t>
            </w:r>
          </w:p>
        </w:tc>
        <w:tc>
          <w:tcPr>
            <w:tcW w:type="dxa" w:w="3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Trigger controls automatically</w:t>
            </w:r>
          </w:p>
        </w:tc>
        <w:tc>
          <w:tcPr>
            <w:tcW w:type="dxa" w:w="3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Condition: Impact = High</w:t>
            </w:r>
          </w:p>
        </w:tc>
      </w:tr>
      <w:tr>
        <w:trPr>
          <w:cantSplit/>
        </w:trPr>
        <w:tc>
          <w:tcPr>
            <w:tcW w:type="dxa" w:w="28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Confusing behavior</w:t>
            </w:r>
          </w:p>
        </w:tc>
        <w:tc>
          <w:tcPr>
            <w:tcW w:type="dxa" w:w="3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Display user feedback messages</w:t>
            </w:r>
          </w:p>
        </w:tc>
        <w:tc>
          <w:tcPr>
            <w:tcW w:type="dxa" w:w="3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g_form Messages</w:t>
            </w:r>
          </w:p>
        </w:tc>
      </w:tr>
    </w:tbl>
    <w:p>
      <w:pPr>
        <w:spacing w:after="120"/>
      </w:pPr>
    </w:p>
    <w:p>
      <w:pPr>
        <w:keepNext/>
        <w:spacing w:after="60" w:before="80"/>
        <w:jc w:val="center"/>
      </w:pPr>
      <w:r>
        <w:drawing>
          <wp:inline distT="0" distB="0" distL="0" distR="0">
            <wp:extent cx="5524500" cy="2505075"/>
            <wp:effectExtent t="0" r="0" b="0" l="0"/>
            <wp:docPr id="1" name="fig5" descr="Empathy-to-Design Flow" title="Empathy-to-Desig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5050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5 – Empathy-to-Design Flow</w:t>
      </w:r>
    </w:p>
    <w:p>
      <w:pPr>
        <w:keepNext/>
        <w:spacing w:after="80" w:before="140"/>
      </w:pPr>
      <w:r>
        <w:rPr>
          <w:rFonts w:ascii="Times New Roman" w:cs="Times New Roman" w:eastAsia="Times New Roman" w:hAnsi="Times New Roman"/>
          <w:b/>
          <w:bCs/>
          <w:sz w:val="23"/>
          <w:szCs w:val="23"/>
        </w:rPr>
        <w:t xml:space="preserve">Expected Benefits</w:t>
      </w:r>
    </w:p>
    <w:p>
      <w:pPr>
        <w:pStyle w:val="ListParagraph"/>
        <w:numPr>
          <w:ilvl w:val="0"/>
          <w:numId w:val="2"/>
        </w:numPr>
        <w:spacing w:after="60" w:line="276"/>
      </w:pPr>
      <w:r>
        <w:rPr>
          <w:rFonts w:ascii="Times New Roman" w:cs="Times New Roman" w:eastAsia="Times New Roman" w:hAnsi="Times New Roman"/>
          <w:sz w:val="22"/>
          <w:szCs w:val="22"/>
        </w:rPr>
        <w:t xml:space="preserve">Improved Incident data accuracy.</w:t>
      </w:r>
    </w:p>
    <w:p>
      <w:pPr>
        <w:pStyle w:val="ListParagraph"/>
        <w:numPr>
          <w:ilvl w:val="0"/>
          <w:numId w:val="2"/>
        </w:numPr>
        <w:spacing w:after="60" w:line="276"/>
      </w:pPr>
      <w:r>
        <w:rPr>
          <w:rFonts w:ascii="Times New Roman" w:cs="Times New Roman" w:eastAsia="Times New Roman" w:hAnsi="Times New Roman"/>
          <w:sz w:val="22"/>
          <w:szCs w:val="22"/>
        </w:rPr>
        <w:t xml:space="preserve">Faster Incident assignment and routing.</w:t>
      </w:r>
    </w:p>
    <w:p>
      <w:pPr>
        <w:pStyle w:val="ListParagraph"/>
        <w:numPr>
          <w:ilvl w:val="0"/>
          <w:numId w:val="2"/>
        </w:numPr>
        <w:spacing w:after="60" w:line="276"/>
      </w:pPr>
      <w:r>
        <w:rPr>
          <w:rFonts w:ascii="Times New Roman" w:cs="Times New Roman" w:eastAsia="Times New Roman" w:hAnsi="Times New Roman"/>
          <w:sz w:val="22"/>
          <w:szCs w:val="22"/>
        </w:rPr>
        <w:t xml:space="preserve">Better SLA compliance.</w:t>
      </w:r>
    </w:p>
    <w:p>
      <w:pPr>
        <w:pStyle w:val="ListParagraph"/>
        <w:numPr>
          <w:ilvl w:val="0"/>
          <w:numId w:val="2"/>
        </w:numPr>
        <w:spacing w:after="60" w:line="276"/>
      </w:pPr>
      <w:r>
        <w:rPr>
          <w:rFonts w:ascii="Times New Roman" w:cs="Times New Roman" w:eastAsia="Times New Roman" w:hAnsi="Times New Roman"/>
          <w:sz w:val="22"/>
          <w:szCs w:val="22"/>
        </w:rPr>
        <w:t xml:space="preserve">Reduced manual corrections.</w:t>
      </w:r>
    </w:p>
    <w:p>
      <w:pPr>
        <w:pStyle w:val="ListParagraph"/>
        <w:numPr>
          <w:ilvl w:val="0"/>
          <w:numId w:val="2"/>
        </w:numPr>
        <w:spacing w:after="60" w:line="276"/>
      </w:pPr>
      <w:r>
        <w:rPr>
          <w:rFonts w:ascii="Times New Roman" w:cs="Times New Roman" w:eastAsia="Times New Roman" w:hAnsi="Times New Roman"/>
          <w:sz w:val="22"/>
          <w:szCs w:val="22"/>
        </w:rPr>
        <w:t xml:space="preserve">Improved reporting quality.</w:t>
      </w:r>
    </w:p>
    <w:p>
      <w:pPr>
        <w:pStyle w:val="ListParagraph"/>
        <w:numPr>
          <w:ilvl w:val="0"/>
          <w:numId w:val="2"/>
        </w:numPr>
        <w:spacing w:after="60" w:line="276"/>
      </w:pPr>
      <w:r>
        <w:rPr>
          <w:rFonts w:ascii="Times New Roman" w:cs="Times New Roman" w:eastAsia="Times New Roman" w:hAnsi="Times New Roman"/>
          <w:sz w:val="22"/>
          <w:szCs w:val="22"/>
        </w:rPr>
        <w:t xml:space="preserve">Enhanced user experience.</w:t>
      </w:r>
    </w:p>
    <w:p>
      <w:pPr>
        <w:pStyle w:val="ListParagraph"/>
        <w:numPr>
          <w:ilvl w:val="0"/>
          <w:numId w:val="2"/>
        </w:numPr>
        <w:spacing w:after="60" w:line="276"/>
      </w:pPr>
      <w:r>
        <w:rPr>
          <w:rFonts w:ascii="Times New Roman" w:cs="Times New Roman" w:eastAsia="Times New Roman" w:hAnsi="Times New Roman"/>
          <w:sz w:val="22"/>
          <w:szCs w:val="22"/>
        </w:rPr>
        <w:t xml:space="preserve">Better governance and control of Incident records.</w:t>
      </w:r>
    </w:p>
    <w:p>
      <w:pPr>
        <w:keepNext/>
        <w:spacing w:after="80" w:before="140"/>
      </w:pPr>
      <w:r>
        <w:rPr>
          <w:rFonts w:ascii="Times New Roman" w:cs="Times New Roman" w:eastAsia="Times New Roman" w:hAnsi="Times New Roman"/>
          <w:b/>
          <w:bCs/>
          <w:sz w:val="23"/>
          <w:szCs w:val="23"/>
        </w:rPr>
        <w:t xml:space="preserve">Conclusion</w:t>
      </w:r>
    </w:p>
    <w:p>
      <w:pPr>
        <w:spacing w:after="120" w:before="0" w:line="276"/>
      </w:pPr>
      <w:r>
        <w:rPr>
          <w:rFonts w:ascii="Times New Roman" w:cs="Times New Roman" w:eastAsia="Times New Roman" w:hAnsi="Times New Roman"/>
          <w:sz w:val="22"/>
          <w:szCs w:val="22"/>
        </w:rPr>
        <w:t xml:space="preserve">The ideation phase identified the key challenges associated with Incident data quality and user experience within ServiceNow Incident Management. By analyzing user needs, defining the problem, prioritizing solution ideas, and mapping user pain points to ServiceNow capabilities, the team developed a practical solution based on UI Policies and Client Scripts. This solution provides dynamic controls, automated validation, user guidance, and improved governance, ensuring more accurate, reliable, and efficient Incident management.</w:t>
      </w:r>
    </w:p>
    <w:p>
      <w:r>
        <w:br w:type="page"/>
      </w:r>
    </w:p>
    <w:p>
      <w:pPr>
        <w:keepNext/>
        <w:spacing w:after="80"/>
        <w:jc w:val="center"/>
      </w:pPr>
      <w:r>
        <w:rPr>
          <w:rFonts w:ascii="Times New Roman" w:cs="Times New Roman" w:eastAsia="Times New Roman" w:hAnsi="Times New Roman"/>
          <w:b/>
          <w:bCs/>
          <w:sz w:val="32"/>
          <w:szCs w:val="32"/>
        </w:rPr>
        <w:t xml:space="preserve">PHASE 2 – REQUIREMENT ANALYSIS</w:t>
      </w:r>
    </w:p>
    <w:p>
      <w:pPr>
        <w:keepNext/>
        <w:spacing w:after="200"/>
        <w:jc w:val="center"/>
      </w:pPr>
      <w:r>
        <w:rPr>
          <w:rFonts w:ascii="Times New Roman" w:cs="Times New Roman" w:eastAsia="Times New Roman" w:hAnsi="Times New Roman"/>
          <w:b/>
          <w:bCs/>
          <w:sz w:val="28"/>
          <w:szCs w:val="28"/>
        </w:rPr>
        <w:t xml:space="preserve">Implement Client Script &amp; UI Policy (Incident)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Date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Team ID</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Project Name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Implement Client Script &amp; UI Policy (Incident)</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Maximum Marks</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4 Marks</w:t>
            </w:r>
          </w:p>
        </w:tc>
      </w:tr>
    </w:tbl>
    <w:p>
      <w:pPr>
        <w:spacing w:after="160"/>
      </w:pPr>
    </w:p>
    <w:p>
      <w:pPr>
        <w:keepNext/>
        <w:spacing w:after="100" w:before="200"/>
      </w:pPr>
      <w:r>
        <w:rPr>
          <w:rFonts w:ascii="Times New Roman" w:cs="Times New Roman" w:eastAsia="Times New Roman" w:hAnsi="Times New Roman"/>
          <w:b/>
          <w:bCs/>
          <w:sz w:val="26"/>
          <w:szCs w:val="26"/>
        </w:rPr>
        <w:t xml:space="preserve">1. Customer Journey / User Experience</w:t>
      </w:r>
    </w:p>
    <w:p>
      <w:pPr>
        <w:spacing w:after="120" w:before="0" w:line="276"/>
      </w:pPr>
      <w:r>
        <w:rPr>
          <w:rFonts w:ascii="Times New Roman" w:cs="Times New Roman" w:eastAsia="Times New Roman" w:hAnsi="Times New Roman"/>
          <w:sz w:val="22"/>
          <w:szCs w:val="22"/>
        </w:rPr>
        <w:t xml:space="preserve">The customer journey is mapped for the ServiceNow Incident scenario, covering each step, the user's interaction, the experience, the pain point and the opportunity.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1"/>
        <w:gridCol w:w="1701"/>
        <w:gridCol w:w="2201"/>
        <w:gridCol w:w="2301"/>
        <w:gridCol w:w="2202"/>
      </w:tblGrid>
      <w:tr>
        <w:trPr>
          <w:cantSplit/>
          <w:tblHeader/>
        </w:trPr>
        <w:tc>
          <w:tcPr>
            <w:tcW w:type="dxa" w:w="15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Step</w:t>
            </w:r>
          </w:p>
        </w:tc>
        <w:tc>
          <w:tcPr>
            <w:tcW w:type="dxa" w:w="17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Interaction</w:t>
            </w:r>
          </w:p>
        </w:tc>
        <w:tc>
          <w:tcPr>
            <w:tcW w:type="dxa" w:w="22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User Experience</w:t>
            </w:r>
          </w:p>
        </w:tc>
        <w:tc>
          <w:tcPr>
            <w:tcW w:type="dxa" w:w="23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Problem / Pain Point</w:t>
            </w:r>
          </w:p>
        </w:tc>
        <w:tc>
          <w:tcPr>
            <w:tcW w:type="dxa" w:w="22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Opportunity</w:t>
            </w:r>
          </w:p>
        </w:tc>
      </w:tr>
      <w:tr>
        <w:trPr>
          <w:cantSplit/>
        </w:trPr>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Open Incident</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Agent opens Incident form</w:t>
            </w:r>
          </w:p>
        </w:tc>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Agent begins entering Incident information</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Multiple fields may require attention</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Provide a clear structured form</w:t>
            </w:r>
          </w:p>
        </w:tc>
      </w:tr>
      <w:tr>
        <w:trPr>
          <w:cantSplit/>
        </w:trPr>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Select Impact</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Agent selects Impact</w:t>
            </w:r>
          </w:p>
        </w:tc>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System identifies Incident impact</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Agent may forget rules associated with High Impact</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Automatically detect Impact</w:t>
            </w:r>
          </w:p>
        </w:tc>
      </w:tr>
      <w:tr>
        <w:trPr>
          <w:cantSplit/>
        </w:trPr>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Apply Rules</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 changes fields</w:t>
            </w:r>
          </w:p>
        </w:tc>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Assignment Group becomes mandatory and Urgency becomes read-only</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Manual checking can cause mistakes</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Automate field behaviour</w:t>
            </w:r>
          </w:p>
        </w:tc>
      </w:tr>
      <w:tr>
        <w:trPr>
          <w:cantSplit/>
        </w:trPr>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Enter Assignment Group</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Agent selects group</w:t>
            </w:r>
          </w:p>
        </w:tc>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Required field is completed</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Agent may try to submit without group</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Show mandatory indicator</w:t>
            </w:r>
          </w:p>
        </w:tc>
      </w:tr>
      <w:tr>
        <w:trPr>
          <w:cantSplit/>
        </w:trPr>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Submit Incident</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Client Script validates form</w:t>
            </w:r>
          </w:p>
        </w:tc>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System checks required information</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Missing information can cause incomplete records</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Block invalid submission</w:t>
            </w:r>
          </w:p>
        </w:tc>
      </w:tr>
      <w:tr>
        <w:trPr>
          <w:cantSplit/>
        </w:trPr>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Confirmation</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is submitted</w:t>
            </w:r>
          </w:p>
        </w:tc>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Agent receives a successfully created Incident</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Incorrect data can affect later processing</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Ensure validation before submission</w:t>
            </w:r>
          </w:p>
        </w:tc>
      </w:tr>
      <w:tr>
        <w:trPr>
          <w:cantSplit/>
        </w:trPr>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After Submission</w:t>
            </w:r>
          </w:p>
        </w:tc>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Support team handles Incident</w:t>
            </w:r>
          </w:p>
        </w:tc>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Correct group receives the Incident</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Poor initial data can cause delays</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Improve Incident quality</w:t>
            </w:r>
          </w:p>
        </w:tc>
      </w:tr>
    </w:tbl>
    <w:p>
      <w:pPr>
        <w:spacing w:after="120"/>
      </w:pPr>
    </w:p>
    <w:p>
      <w:pPr>
        <w:keepNext/>
        <w:spacing w:after="100" w:before="200"/>
      </w:pPr>
      <w:r>
        <w:rPr>
          <w:rFonts w:ascii="Times New Roman" w:cs="Times New Roman" w:eastAsia="Times New Roman" w:hAnsi="Times New Roman"/>
          <w:b/>
          <w:bCs/>
          <w:sz w:val="26"/>
          <w:szCs w:val="26"/>
        </w:rPr>
        <w:t xml:space="preserve">2. Requirement Flow</w:t>
      </w:r>
    </w:p>
    <w:p>
      <w:pPr>
        <w:spacing w:after="120" w:before="0" w:line="276"/>
      </w:pPr>
      <w:r>
        <w:rPr>
          <w:rFonts w:ascii="Times New Roman" w:cs="Times New Roman" w:eastAsia="Times New Roman" w:hAnsi="Times New Roman"/>
          <w:sz w:val="22"/>
          <w:szCs w:val="22"/>
        </w:rPr>
        <w:t xml:space="preserve">The requirement analysis flow shows how the Service Desk Agent's actions lead to dynamic field control and validated submission.</w:t>
      </w:r>
    </w:p>
    <w:p>
      <w:pPr>
        <w:keepNext/>
        <w:spacing w:after="60" w:before="80"/>
        <w:jc w:val="center"/>
      </w:pPr>
      <w:r>
        <w:drawing>
          <wp:inline distT="0" distB="0" distL="0" distR="0">
            <wp:extent cx="5715000" cy="3267075"/>
            <wp:effectExtent t="0" r="0" b="0" l="0"/>
            <wp:docPr id="1" name="fig6" descr="Requirement Analysis Flow" title="Requirement Analysi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670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6 – Requirement Analysis Flow</w:t>
      </w:r>
    </w:p>
    <w:p>
      <w:pPr>
        <w:keepNext/>
        <w:spacing w:after="100" w:before="200"/>
      </w:pPr>
      <w:r>
        <w:rPr>
          <w:rFonts w:ascii="Times New Roman" w:cs="Times New Roman" w:eastAsia="Times New Roman" w:hAnsi="Times New Roman"/>
          <w:b/>
          <w:bCs/>
          <w:sz w:val="26"/>
          <w:szCs w:val="26"/>
        </w:rPr>
        <w:t xml:space="preserve">3. Data Flow Requirement</w:t>
      </w:r>
    </w:p>
    <w:p>
      <w:pPr>
        <w:spacing w:after="120" w:before="0" w:line="276"/>
      </w:pPr>
      <w:r>
        <w:rPr>
          <w:rFonts w:ascii="Times New Roman" w:cs="Times New Roman" w:eastAsia="Times New Roman" w:hAnsi="Times New Roman"/>
          <w:sz w:val="22"/>
          <w:szCs w:val="22"/>
        </w:rPr>
        <w:t xml:space="preserve">A Data Flow Diagram shows how data enters and leaves the system, what changes the information, and where data is stored. For this project, data moves from the Service Desk Agent through the Incident form, UI Policy and Client Script, and validation, and is finally stored in the ServiceNow database.</w:t>
      </w:r>
    </w:p>
    <w:p>
      <w:pPr>
        <w:keepNext/>
        <w:spacing w:after="60" w:before="80"/>
        <w:jc w:val="center"/>
      </w:pPr>
      <w:r>
        <w:drawing>
          <wp:inline distT="0" distB="0" distL="0" distR="0">
            <wp:extent cx="5429250" cy="3086100"/>
            <wp:effectExtent t="0" r="0" b="0" l="0"/>
            <wp:docPr id="1" name="fig7" descr="Data Flow Diagram" title="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308610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7 – Data Flow Diagram</w:t>
      </w:r>
    </w:p>
    <w:p>
      <w:pPr>
        <w:keepNext/>
        <w:spacing w:after="100" w:before="200"/>
      </w:pPr>
      <w:r>
        <w:rPr>
          <w:rFonts w:ascii="Times New Roman" w:cs="Times New Roman" w:eastAsia="Times New Roman" w:hAnsi="Times New Roman"/>
          <w:b/>
          <w:bCs/>
          <w:sz w:val="26"/>
          <w:szCs w:val="26"/>
        </w:rPr>
        <w:t xml:space="preserve">4. User Requirements</w:t>
      </w:r>
    </w:p>
    <w:p>
      <w:pPr>
        <w:spacing w:after="120" w:before="0" w:line="276"/>
      </w:pPr>
      <w:r>
        <w:rPr>
          <w:rFonts w:ascii="Times New Roman" w:cs="Times New Roman" w:eastAsia="Times New Roman" w:hAnsi="Times New Roman"/>
          <w:sz w:val="22"/>
          <w:szCs w:val="22"/>
        </w:rPr>
        <w:t xml:space="preserve">The requirements are converted into user stories with acceptance criteria, priority and release.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5"/>
        <w:gridCol w:w="1385"/>
        <w:gridCol w:w="2769"/>
        <w:gridCol w:w="2343"/>
        <w:gridCol w:w="959"/>
        <w:gridCol w:w="1065"/>
      </w:tblGrid>
      <w:tr>
        <w:trPr>
          <w:cantSplit/>
          <w:tblHeader/>
        </w:trPr>
        <w:tc>
          <w:tcPr>
            <w:tcW w:type="dxa" w:w="138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User Type</w:t>
            </w:r>
          </w:p>
        </w:tc>
        <w:tc>
          <w:tcPr>
            <w:tcW w:type="dxa" w:w="138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Functional Requirement / Epic</w:t>
            </w:r>
          </w:p>
        </w:tc>
        <w:tc>
          <w:tcPr>
            <w:tcW w:type="dxa" w:w="2769"/>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User Story</w:t>
            </w:r>
          </w:p>
        </w:tc>
        <w:tc>
          <w:tcPr>
            <w:tcW w:type="dxa" w:w="234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Acceptance Criteria</w:t>
            </w:r>
          </w:p>
        </w:tc>
        <w:tc>
          <w:tcPr>
            <w:tcW w:type="dxa" w:w="959"/>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Priority</w:t>
            </w:r>
          </w:p>
        </w:tc>
        <w:tc>
          <w:tcPr>
            <w:tcW w:type="dxa" w:w="106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Release</w:t>
            </w:r>
          </w:p>
        </w:tc>
      </w:tr>
      <w:tr>
        <w:trPr>
          <w:cantSplit/>
        </w:trPr>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Service Desk Agent</w:t>
            </w:r>
          </w:p>
        </w:tc>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Form Control</w:t>
            </w:r>
          </w:p>
        </w:tc>
        <w:tc>
          <w:tcPr>
            <w:tcW w:type="dxa" w:w="27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 a Service Desk Agent, I can create an Incident using the Incident form.</w:t>
            </w:r>
          </w:p>
        </w:tc>
        <w:tc>
          <w:tcPr>
            <w:tcW w:type="dxa" w:w="23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form opens and required fields are available.</w:t>
            </w:r>
          </w:p>
        </w:tc>
        <w:tc>
          <w:tcPr>
            <w:tcW w:type="dxa" w:w="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High</w:t>
            </w:r>
          </w:p>
        </w:tc>
        <w:tc>
          <w:tcPr>
            <w:tcW w:type="dxa" w:w="106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Sprint-1</w:t>
            </w:r>
          </w:p>
        </w:tc>
      </w:tr>
      <w:tr>
        <w:trPr>
          <w:cantSplit/>
        </w:trPr>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Service Desk Agent</w:t>
            </w:r>
          </w:p>
        </w:tc>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Impact-Based Control</w:t>
            </w:r>
          </w:p>
        </w:tc>
        <w:tc>
          <w:tcPr>
            <w:tcW w:type="dxa" w:w="27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 a Service Desk Agent, I can select Impact for an Incident.</w:t>
            </w:r>
          </w:p>
        </w:tc>
        <w:tc>
          <w:tcPr>
            <w:tcW w:type="dxa" w:w="23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Impact value can be selected successfully.</w:t>
            </w:r>
          </w:p>
        </w:tc>
        <w:tc>
          <w:tcPr>
            <w:tcW w:type="dxa" w:w="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High</w:t>
            </w:r>
          </w:p>
        </w:tc>
        <w:tc>
          <w:tcPr>
            <w:tcW w:type="dxa" w:w="106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Sprint-1</w:t>
            </w:r>
          </w:p>
        </w:tc>
      </w:tr>
      <w:tr>
        <w:trPr>
          <w:cantSplit/>
        </w:trPr>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Service Desk Agent</w:t>
            </w:r>
          </w:p>
        </w:tc>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Assignment Group Validation</w:t>
            </w:r>
          </w:p>
        </w:tc>
        <w:tc>
          <w:tcPr>
            <w:tcW w:type="dxa" w:w="27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 a Service Desk Agent, I must select an Assignment Group for a High Impact Incident.</w:t>
            </w:r>
          </w:p>
        </w:tc>
        <w:tc>
          <w:tcPr>
            <w:tcW w:type="dxa" w:w="23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Assignment Group becomes mandatory when Impact = High.</w:t>
            </w:r>
          </w:p>
        </w:tc>
        <w:tc>
          <w:tcPr>
            <w:tcW w:type="dxa" w:w="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High</w:t>
            </w:r>
          </w:p>
        </w:tc>
        <w:tc>
          <w:tcPr>
            <w:tcW w:type="dxa" w:w="106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Sprint-1</w:t>
            </w:r>
          </w:p>
        </w:tc>
      </w:tr>
      <w:tr>
        <w:trPr>
          <w:cantSplit/>
        </w:trPr>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Service Desk Agent</w:t>
            </w:r>
          </w:p>
        </w:tc>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Urgency Protection</w:t>
            </w:r>
          </w:p>
        </w:tc>
        <w:tc>
          <w:tcPr>
            <w:tcW w:type="dxa" w:w="27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 a Service Desk Agent, I should not accidentally modify Urgency for a High Impact Incident.</w:t>
            </w:r>
          </w:p>
        </w:tc>
        <w:tc>
          <w:tcPr>
            <w:tcW w:type="dxa" w:w="23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Urgency becomes read-only when Impact = High.</w:t>
            </w:r>
          </w:p>
        </w:tc>
        <w:tc>
          <w:tcPr>
            <w:tcW w:type="dxa" w:w="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High</w:t>
            </w:r>
          </w:p>
        </w:tc>
        <w:tc>
          <w:tcPr>
            <w:tcW w:type="dxa" w:w="106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Sprint-1</w:t>
            </w:r>
          </w:p>
        </w:tc>
      </w:tr>
      <w:tr>
        <w:trPr>
          <w:cantSplit/>
        </w:trPr>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Service Desk Agent</w:t>
            </w:r>
          </w:p>
        </w:tc>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Client Validation</w:t>
            </w:r>
          </w:p>
        </w:tc>
        <w:tc>
          <w:tcPr>
            <w:tcW w:type="dxa" w:w="27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 a Service Desk Agent, I receive a message when required information is missing.</w:t>
            </w:r>
          </w:p>
        </w:tc>
        <w:tc>
          <w:tcPr>
            <w:tcW w:type="dxa" w:w="23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Validation message is displayed before submission.</w:t>
            </w:r>
          </w:p>
        </w:tc>
        <w:tc>
          <w:tcPr>
            <w:tcW w:type="dxa" w:w="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High</w:t>
            </w:r>
          </w:p>
        </w:tc>
        <w:tc>
          <w:tcPr>
            <w:tcW w:type="dxa" w:w="106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Sprint-1</w:t>
            </w:r>
          </w:p>
        </w:tc>
      </w:tr>
      <w:tr>
        <w:trPr>
          <w:cantSplit/>
        </w:trPr>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Service Desk Agent</w:t>
            </w:r>
          </w:p>
        </w:tc>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Submission Control</w:t>
            </w:r>
          </w:p>
        </w:tc>
        <w:tc>
          <w:tcPr>
            <w:tcW w:type="dxa" w:w="27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 a Service Desk Agent, I can submit the Incident when all required information is available.</w:t>
            </w:r>
          </w:p>
        </w:tc>
        <w:tc>
          <w:tcPr>
            <w:tcW w:type="dxa" w:w="23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is submitted successfully when validation passes.</w:t>
            </w:r>
          </w:p>
        </w:tc>
        <w:tc>
          <w:tcPr>
            <w:tcW w:type="dxa" w:w="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High</w:t>
            </w:r>
          </w:p>
        </w:tc>
        <w:tc>
          <w:tcPr>
            <w:tcW w:type="dxa" w:w="106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Sprint-2</w:t>
            </w:r>
          </w:p>
        </w:tc>
      </w:tr>
      <w:tr>
        <w:trPr>
          <w:cantSplit/>
        </w:trPr>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ServiceNow Administrator</w:t>
            </w:r>
          </w:p>
        </w:tc>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Rule Management</w:t>
            </w:r>
          </w:p>
        </w:tc>
        <w:tc>
          <w:tcPr>
            <w:tcW w:type="dxa" w:w="27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 an Administrator, I can configure the UI Policy and Client Script rules.</w:t>
            </w:r>
          </w:p>
        </w:tc>
        <w:tc>
          <w:tcPr>
            <w:tcW w:type="dxa" w:w="23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Rules execute according to the configured conditions.</w:t>
            </w:r>
          </w:p>
        </w:tc>
        <w:tc>
          <w:tcPr>
            <w:tcW w:type="dxa" w:w="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Medium</w:t>
            </w:r>
          </w:p>
        </w:tc>
        <w:tc>
          <w:tcPr>
            <w:tcW w:type="dxa" w:w="106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Sprint-2</w:t>
            </w:r>
          </w:p>
        </w:tc>
      </w:tr>
      <w:tr>
        <w:trPr>
          <w:cantSplit/>
        </w:trPr>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Incident Manager</w:t>
            </w:r>
          </w:p>
        </w:tc>
        <w:tc>
          <w:tcPr>
            <w:tcW w:type="dxa" w:w="1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Quality</w:t>
            </w:r>
          </w:p>
        </w:tc>
        <w:tc>
          <w:tcPr>
            <w:tcW w:type="dxa" w:w="27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 an Incident Manager, I can receive properly completed High Impact Incidents.</w:t>
            </w:r>
          </w:p>
        </w:tc>
        <w:tc>
          <w:tcPr>
            <w:tcW w:type="dxa" w:w="23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High Impact Incidents contain the required Assignment Group information.</w:t>
            </w:r>
          </w:p>
        </w:tc>
        <w:tc>
          <w:tcPr>
            <w:tcW w:type="dxa" w:w="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Medium</w:t>
            </w:r>
          </w:p>
        </w:tc>
        <w:tc>
          <w:tcPr>
            <w:tcW w:type="dxa" w:w="106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Sprint-2</w:t>
            </w:r>
          </w:p>
        </w:tc>
      </w:tr>
    </w:tbl>
    <w:p>
      <w:pPr>
        <w:spacing w:after="120"/>
      </w:pPr>
    </w:p>
    <w:p>
      <w:pPr>
        <w:keepNext/>
        <w:spacing w:after="100" w:before="200"/>
      </w:pPr>
      <w:r>
        <w:rPr>
          <w:rFonts w:ascii="Times New Roman" w:cs="Times New Roman" w:eastAsia="Times New Roman" w:hAnsi="Times New Roman"/>
          <w:b/>
          <w:bCs/>
          <w:sz w:val="26"/>
          <w:szCs w:val="26"/>
        </w:rPr>
        <w:t xml:space="preserve">5. Requirement Analysis</w:t>
      </w:r>
    </w:p>
    <w:p>
      <w:pPr>
        <w:spacing w:after="120" w:before="0" w:line="276"/>
      </w:pPr>
      <w:r>
        <w:rPr>
          <w:rFonts w:ascii="Times New Roman" w:cs="Times New Roman" w:eastAsia="Times New Roman" w:hAnsi="Times New Roman"/>
          <w:sz w:val="22"/>
          <w:szCs w:val="22"/>
        </w:rPr>
        <w:t xml:space="preserve">The proposed ServiceNow Incident solution focuses on improving the Incident form by dynamically controlling fields based on the selected Impact value.</w:t>
      </w:r>
    </w:p>
    <w:p>
      <w:pPr>
        <w:spacing w:after="120" w:before="0" w:line="276"/>
      </w:pPr>
      <w:r>
        <w:rPr>
          <w:rFonts w:ascii="Times New Roman" w:cs="Times New Roman" w:eastAsia="Times New Roman" w:hAnsi="Times New Roman"/>
          <w:sz w:val="22"/>
          <w:szCs w:val="22"/>
        </w:rPr>
        <w:t xml:space="preserve">When the user selects </w:t>
      </w:r>
      <w:r>
        <w:rPr>
          <w:rFonts w:ascii="Times New Roman" w:cs="Times New Roman" w:eastAsia="Times New Roman" w:hAnsi="Times New Roman"/>
          <w:b/>
          <w:bCs/>
          <w:sz w:val="22"/>
          <w:szCs w:val="22"/>
        </w:rPr>
        <w:t xml:space="preserve">Impact = High</w:t>
      </w:r>
      <w:r>
        <w:rPr>
          <w:rFonts w:ascii="Times New Roman" w:cs="Times New Roman" w:eastAsia="Times New Roman" w:hAnsi="Times New Roman"/>
          <w:sz w:val="22"/>
          <w:szCs w:val="22"/>
        </w:rPr>
        <w:t xml:space="preserve">, the system should automatically apply appropriate field controls. The </w:t>
      </w:r>
      <w:r>
        <w:rPr>
          <w:rFonts w:ascii="Times New Roman" w:cs="Times New Roman" w:eastAsia="Times New Roman" w:hAnsi="Times New Roman"/>
          <w:b/>
          <w:bCs/>
          <w:sz w:val="22"/>
          <w:szCs w:val="22"/>
        </w:rPr>
        <w:t xml:space="preserve">Assignment Group</w:t>
      </w:r>
      <w:r>
        <w:rPr>
          <w:rFonts w:ascii="Times New Roman" w:cs="Times New Roman" w:eastAsia="Times New Roman" w:hAnsi="Times New Roman"/>
          <w:sz w:val="22"/>
          <w:szCs w:val="22"/>
        </w:rPr>
        <w:t xml:space="preserve"> becomes mandatory, while </w:t>
      </w:r>
      <w:r>
        <w:rPr>
          <w:rFonts w:ascii="Times New Roman" w:cs="Times New Roman" w:eastAsia="Times New Roman" w:hAnsi="Times New Roman"/>
          <w:b/>
          <w:bCs/>
          <w:sz w:val="22"/>
          <w:szCs w:val="22"/>
        </w:rPr>
        <w:t xml:space="preserve">Urgency</w:t>
      </w:r>
      <w:r>
        <w:rPr>
          <w:rFonts w:ascii="Times New Roman" w:cs="Times New Roman" w:eastAsia="Times New Roman" w:hAnsi="Times New Roman"/>
          <w:sz w:val="22"/>
          <w:szCs w:val="22"/>
        </w:rPr>
        <w:t xml:space="preserve"> becomes read-only. Client Scripts are used to validate user actions and UI Policies are used to dynamically control field behavior.</w:t>
      </w:r>
    </w:p>
    <w:p>
      <w:pPr>
        <w:keepNext/>
        <w:spacing w:after="80" w:before="140"/>
      </w:pPr>
      <w:r>
        <w:rPr>
          <w:rFonts w:ascii="Times New Roman" w:cs="Times New Roman" w:eastAsia="Times New Roman" w:hAnsi="Times New Roman"/>
          <w:b/>
          <w:bCs/>
          <w:sz w:val="23"/>
          <w:szCs w:val="23"/>
        </w:rPr>
        <w:t xml:space="preserve">Main Requirements</w:t>
      </w:r>
    </w:p>
    <w:p>
      <w:pPr>
        <w:spacing w:after="120" w:before="0" w:line="276"/>
      </w:pPr>
      <w:r>
        <w:rPr>
          <w:rFonts w:ascii="Times New Roman" w:cs="Times New Roman" w:eastAsia="Times New Roman" w:hAnsi="Times New Roman"/>
          <w:sz w:val="22"/>
          <w:szCs w:val="22"/>
        </w:rPr>
        <w:t xml:space="preserve">The system should:</w:t>
      </w:r>
    </w:p>
    <w:p>
      <w:pPr>
        <w:pStyle w:val="ListParagraph"/>
        <w:numPr>
          <w:ilvl w:val="0"/>
          <w:numId w:val="2"/>
        </w:numPr>
        <w:spacing w:after="60" w:line="276"/>
      </w:pPr>
      <w:r>
        <w:rPr>
          <w:rFonts w:ascii="Times New Roman" w:cs="Times New Roman" w:eastAsia="Times New Roman" w:hAnsi="Times New Roman"/>
          <w:sz w:val="22"/>
          <w:szCs w:val="22"/>
        </w:rPr>
        <w:t xml:space="preserve">Detect changes in the Incident form.</w:t>
      </w:r>
    </w:p>
    <w:p>
      <w:pPr>
        <w:pStyle w:val="ListParagraph"/>
        <w:numPr>
          <w:ilvl w:val="0"/>
          <w:numId w:val="2"/>
        </w:numPr>
        <w:spacing w:after="60" w:line="276"/>
      </w:pPr>
      <w:r>
        <w:rPr>
          <w:rFonts w:ascii="Times New Roman" w:cs="Times New Roman" w:eastAsia="Times New Roman" w:hAnsi="Times New Roman"/>
          <w:sz w:val="22"/>
          <w:szCs w:val="22"/>
        </w:rPr>
        <w:t xml:space="preserve">Identify when Impact = High.</w:t>
      </w:r>
    </w:p>
    <w:p>
      <w:pPr>
        <w:pStyle w:val="ListParagraph"/>
        <w:numPr>
          <w:ilvl w:val="0"/>
          <w:numId w:val="2"/>
        </w:numPr>
        <w:spacing w:after="60" w:line="276"/>
      </w:pPr>
      <w:r>
        <w:rPr>
          <w:rFonts w:ascii="Times New Roman" w:cs="Times New Roman" w:eastAsia="Times New Roman" w:hAnsi="Times New Roman"/>
          <w:sz w:val="22"/>
          <w:szCs w:val="22"/>
        </w:rPr>
        <w:t xml:space="preserve">Make Assignment Group mandatory.</w:t>
      </w:r>
    </w:p>
    <w:p>
      <w:pPr>
        <w:pStyle w:val="ListParagraph"/>
        <w:numPr>
          <w:ilvl w:val="0"/>
          <w:numId w:val="2"/>
        </w:numPr>
        <w:spacing w:after="60" w:line="276"/>
      </w:pPr>
      <w:r>
        <w:rPr>
          <w:rFonts w:ascii="Times New Roman" w:cs="Times New Roman" w:eastAsia="Times New Roman" w:hAnsi="Times New Roman"/>
          <w:sz w:val="22"/>
          <w:szCs w:val="22"/>
        </w:rPr>
        <w:t xml:space="preserve">Make Urgency read-only.</w:t>
      </w:r>
    </w:p>
    <w:p>
      <w:pPr>
        <w:pStyle w:val="ListParagraph"/>
        <w:numPr>
          <w:ilvl w:val="0"/>
          <w:numId w:val="2"/>
        </w:numPr>
        <w:spacing w:after="60" w:line="276"/>
      </w:pPr>
      <w:r>
        <w:rPr>
          <w:rFonts w:ascii="Times New Roman" w:cs="Times New Roman" w:eastAsia="Times New Roman" w:hAnsi="Times New Roman"/>
          <w:sz w:val="22"/>
          <w:szCs w:val="22"/>
        </w:rPr>
        <w:t xml:space="preserve">Validate required information before submission.</w:t>
      </w:r>
    </w:p>
    <w:p>
      <w:pPr>
        <w:pStyle w:val="ListParagraph"/>
        <w:numPr>
          <w:ilvl w:val="0"/>
          <w:numId w:val="2"/>
        </w:numPr>
        <w:spacing w:after="60" w:line="276"/>
      </w:pPr>
      <w:r>
        <w:rPr>
          <w:rFonts w:ascii="Times New Roman" w:cs="Times New Roman" w:eastAsia="Times New Roman" w:hAnsi="Times New Roman"/>
          <w:sz w:val="22"/>
          <w:szCs w:val="22"/>
        </w:rPr>
        <w:t xml:space="preserve">Provide clear guidance to the Service Desk Agent.</w:t>
      </w:r>
    </w:p>
    <w:p>
      <w:pPr>
        <w:pStyle w:val="ListParagraph"/>
        <w:numPr>
          <w:ilvl w:val="0"/>
          <w:numId w:val="2"/>
        </w:numPr>
        <w:spacing w:after="60" w:line="276"/>
      </w:pPr>
      <w:r>
        <w:rPr>
          <w:rFonts w:ascii="Times New Roman" w:cs="Times New Roman" w:eastAsia="Times New Roman" w:hAnsi="Times New Roman"/>
          <w:sz w:val="22"/>
          <w:szCs w:val="22"/>
        </w:rPr>
        <w:t xml:space="preserve">Prevent incomplete or inappropriate Incident submission.</w:t>
      </w:r>
    </w:p>
    <w:p>
      <w:pPr>
        <w:pStyle w:val="ListParagraph"/>
        <w:numPr>
          <w:ilvl w:val="0"/>
          <w:numId w:val="2"/>
        </w:numPr>
        <w:spacing w:after="60" w:line="276"/>
      </w:pPr>
      <w:r>
        <w:rPr>
          <w:rFonts w:ascii="Times New Roman" w:cs="Times New Roman" w:eastAsia="Times New Roman" w:hAnsi="Times New Roman"/>
          <w:sz w:val="22"/>
          <w:szCs w:val="22"/>
        </w:rPr>
        <w:t xml:space="preserve">Maintain a consistent Incident-handling process.</w:t>
      </w:r>
    </w:p>
    <w:p>
      <w:pPr>
        <w:keepNext/>
        <w:spacing w:after="100" w:before="200"/>
      </w:pPr>
      <w:r>
        <w:rPr>
          <w:rFonts w:ascii="Times New Roman" w:cs="Times New Roman" w:eastAsia="Times New Roman" w:hAnsi="Times New Roman"/>
          <w:b/>
          <w:bCs/>
          <w:sz w:val="26"/>
          <w:szCs w:val="26"/>
        </w:rPr>
        <w:t xml:space="preserve">6. Functional Requirements</w:t>
      </w:r>
    </w:p>
    <w:p>
      <w:pPr>
        <w:spacing w:after="120" w:before="0" w:line="276"/>
      </w:pPr>
      <w:r>
        <w:rPr>
          <w:rFonts w:ascii="Times New Roman" w:cs="Times New Roman" w:eastAsia="Times New Roman" w:hAnsi="Times New Roman"/>
          <w:sz w:val="22"/>
          <w:szCs w:val="22"/>
        </w:rPr>
        <w:t xml:space="preserve">The functional requirements are organized by FR No., Functional Requirement (Epic), and Sub Requirement (Story / Sub-Task).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1"/>
        <w:gridCol w:w="3602"/>
        <w:gridCol w:w="5103"/>
      </w:tblGrid>
      <w:tr>
        <w:trPr>
          <w:cantSplit/>
          <w:tblHeader/>
        </w:trPr>
        <w:tc>
          <w:tcPr>
            <w:tcW w:type="dxa" w:w="12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FR No.</w:t>
            </w:r>
          </w:p>
        </w:tc>
        <w:tc>
          <w:tcPr>
            <w:tcW w:type="dxa" w:w="36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Functional Requirement (Epic)</w:t>
            </w:r>
          </w:p>
        </w:tc>
        <w:tc>
          <w:tcPr>
            <w:tcW w:type="dxa" w:w="51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Sub Requirement (Story / Sub-Task)</w:t>
            </w:r>
          </w:p>
        </w:tc>
      </w:tr>
      <w:tr>
        <w:trPr>
          <w:cantSplit/>
        </w:trPr>
        <w:tc>
          <w:tcPr>
            <w:tcW w:type="dxa" w:w="1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FR-1</w:t>
            </w:r>
          </w:p>
        </w:tc>
        <w:tc>
          <w:tcPr>
            <w:tcW w:type="dxa" w:w="3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Form Control</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Display and manage Incident fields dynamically</w:t>
            </w:r>
          </w:p>
        </w:tc>
      </w:tr>
      <w:tr>
        <w:trPr>
          <w:cantSplit/>
        </w:trPr>
        <w:tc>
          <w:tcPr>
            <w:tcW w:type="dxa" w:w="1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FR-2</w:t>
            </w:r>
          </w:p>
        </w:tc>
        <w:tc>
          <w:tcPr>
            <w:tcW w:type="dxa" w:w="3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Impact-Based Field Control</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Detect when Impact is changed to High</w:t>
            </w:r>
          </w:p>
        </w:tc>
      </w:tr>
      <w:tr>
        <w:trPr>
          <w:cantSplit/>
        </w:trPr>
        <w:tc>
          <w:tcPr>
            <w:tcW w:type="dxa" w:w="1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FR-3</w:t>
            </w:r>
          </w:p>
        </w:tc>
        <w:tc>
          <w:tcPr>
            <w:tcW w:type="dxa" w:w="3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Assignment Group Validation</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Make Assignment Group mandatory when Impact is High</w:t>
            </w:r>
          </w:p>
        </w:tc>
      </w:tr>
      <w:tr>
        <w:trPr>
          <w:cantSplit/>
        </w:trPr>
        <w:tc>
          <w:tcPr>
            <w:tcW w:type="dxa" w:w="1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FR-4</w:t>
            </w:r>
          </w:p>
        </w:tc>
        <w:tc>
          <w:tcPr>
            <w:tcW w:type="dxa" w:w="3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Urgency Protection</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Make Urgency read-only when Impact is High</w:t>
            </w:r>
          </w:p>
        </w:tc>
      </w:tr>
      <w:tr>
        <w:trPr>
          <w:cantSplit/>
        </w:trPr>
        <w:tc>
          <w:tcPr>
            <w:tcW w:type="dxa" w:w="1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FR-5</w:t>
            </w:r>
          </w:p>
        </w:tc>
        <w:tc>
          <w:tcPr>
            <w:tcW w:type="dxa" w:w="3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Client-Side Validation</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Validate required Incident information before submission</w:t>
            </w:r>
          </w:p>
        </w:tc>
      </w:tr>
      <w:tr>
        <w:trPr>
          <w:cantSplit/>
        </w:trPr>
        <w:tc>
          <w:tcPr>
            <w:tcW w:type="dxa" w:w="1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FR-6</w:t>
            </w:r>
          </w:p>
        </w:tc>
        <w:tc>
          <w:tcPr>
            <w:tcW w:type="dxa" w:w="3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User Guidance</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Provide appropriate messages and guidance to the Service Desk Agent</w:t>
            </w:r>
          </w:p>
        </w:tc>
      </w:tr>
      <w:tr>
        <w:trPr>
          <w:cantSplit/>
        </w:trPr>
        <w:tc>
          <w:tcPr>
            <w:tcW w:type="dxa" w:w="1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FR-7</w:t>
            </w:r>
          </w:p>
        </w:tc>
        <w:tc>
          <w:tcPr>
            <w:tcW w:type="dxa" w:w="3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Submission Control</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Prevent submission when required information is missing</w:t>
            </w:r>
          </w:p>
        </w:tc>
      </w:tr>
      <w:tr>
        <w:trPr>
          <w:cantSplit/>
        </w:trPr>
        <w:tc>
          <w:tcPr>
            <w:tcW w:type="dxa" w:w="1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FR-8</w:t>
            </w:r>
          </w:p>
        </w:tc>
        <w:tc>
          <w:tcPr>
            <w:tcW w:type="dxa" w:w="3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Dynamic Form Behaviour</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Restore normal field behaviour when Impact is changed from High</w:t>
            </w:r>
          </w:p>
        </w:tc>
      </w:tr>
    </w:tbl>
    <w:p>
      <w:pPr>
        <w:spacing w:after="120"/>
      </w:pPr>
    </w:p>
    <w:p>
      <w:pPr>
        <w:keepNext/>
        <w:spacing w:after="100" w:before="200"/>
      </w:pPr>
      <w:r>
        <w:rPr>
          <w:rFonts w:ascii="Times New Roman" w:cs="Times New Roman" w:eastAsia="Times New Roman" w:hAnsi="Times New Roman"/>
          <w:b/>
          <w:bCs/>
          <w:sz w:val="26"/>
          <w:szCs w:val="26"/>
        </w:rPr>
        <w:t xml:space="preserve">7. Detailed Functional Requirements</w:t>
      </w:r>
    </w:p>
    <w:p>
      <w:pPr>
        <w:keepNext/>
        <w:spacing w:after="80" w:before="140"/>
      </w:pPr>
      <w:r>
        <w:rPr>
          <w:rFonts w:ascii="Times New Roman" w:cs="Times New Roman" w:eastAsia="Times New Roman" w:hAnsi="Times New Roman"/>
          <w:b/>
          <w:bCs/>
          <w:sz w:val="23"/>
          <w:szCs w:val="23"/>
        </w:rPr>
        <w:t xml:space="preserve">FR-1: Incident Form Control</w:t>
      </w:r>
    </w:p>
    <w:p>
      <w:pPr>
        <w:spacing w:after="120" w:before="0" w:line="276"/>
      </w:pPr>
      <w:r>
        <w:rPr>
          <w:rFonts w:ascii="Times New Roman" w:cs="Times New Roman" w:eastAsia="Times New Roman" w:hAnsi="Times New Roman"/>
          <w:sz w:val="22"/>
          <w:szCs w:val="22"/>
        </w:rPr>
        <w:t xml:space="preserve">The system shall provide a ServiceNow Incident form where fields can dynamically change their behaviour based on the Incident context.</w:t>
      </w:r>
    </w:p>
    <w:p>
      <w:pPr>
        <w:keepNext/>
        <w:spacing w:after="60" w:before="80"/>
        <w:jc w:val="center"/>
      </w:pPr>
      <w:r>
        <w:drawing>
          <wp:inline distT="0" distB="0" distL="0" distR="0">
            <wp:extent cx="4953000" cy="1219200"/>
            <wp:effectExtent t="0" r="0" b="0" l="0"/>
            <wp:docPr id="1" name="fig8" descr="FR-1: Incident Form Control" title="FR-1: Incident Form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21920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8 – FR-1: Incident Form Control</w:t>
      </w:r>
    </w:p>
    <w:p>
      <w:pPr>
        <w:keepNext/>
        <w:spacing w:after="80" w:before="140"/>
      </w:pPr>
      <w:r>
        <w:rPr>
          <w:rFonts w:ascii="Times New Roman" w:cs="Times New Roman" w:eastAsia="Times New Roman" w:hAnsi="Times New Roman"/>
          <w:b/>
          <w:bCs/>
          <w:sz w:val="23"/>
          <w:szCs w:val="23"/>
        </w:rPr>
        <w:t xml:space="preserve">FR-2: Impact-Based Field Control</w:t>
      </w:r>
    </w:p>
    <w:p>
      <w:pPr>
        <w:spacing w:after="120" w:before="0" w:line="276"/>
      </w:pPr>
      <w:r>
        <w:rPr>
          <w:rFonts w:ascii="Times New Roman" w:cs="Times New Roman" w:eastAsia="Times New Roman" w:hAnsi="Times New Roman"/>
          <w:sz w:val="22"/>
          <w:szCs w:val="22"/>
        </w:rPr>
        <w:t xml:space="preserve">The system shall detect when the user changes the </w:t>
      </w:r>
      <w:r>
        <w:rPr>
          <w:rFonts w:ascii="Times New Roman" w:cs="Times New Roman" w:eastAsia="Times New Roman" w:hAnsi="Times New Roman"/>
          <w:b/>
          <w:bCs/>
          <w:sz w:val="22"/>
          <w:szCs w:val="22"/>
        </w:rPr>
        <w:t xml:space="preserve">Impact</w:t>
      </w:r>
      <w:r>
        <w:rPr>
          <w:rFonts w:ascii="Times New Roman" w:cs="Times New Roman" w:eastAsia="Times New Roman" w:hAnsi="Times New Roman"/>
          <w:sz w:val="22"/>
          <w:szCs w:val="22"/>
        </w:rPr>
        <w:t xml:space="preserve"> field. If Impact = High, the system should automatically trigger the corresponding UI Policy and Client Script behaviour.</w:t>
      </w:r>
    </w:p>
    <w:p>
      <w:pPr>
        <w:keepNext/>
        <w:spacing w:after="60" w:before="80"/>
        <w:jc w:val="center"/>
      </w:pPr>
      <w:r>
        <w:drawing>
          <wp:inline distT="0" distB="0" distL="0" distR="0">
            <wp:extent cx="4953000" cy="1219200"/>
            <wp:effectExtent t="0" r="0" b="0" l="0"/>
            <wp:docPr id="1" name="fig9" descr="FR-2: Impact-Based Field Control" title="FR-2: Impact-Based Field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21920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9 – FR-2: Impact-Based Field Control</w:t>
      </w:r>
    </w:p>
    <w:p>
      <w:pPr>
        <w:keepNext/>
        <w:spacing w:after="80" w:before="140"/>
      </w:pPr>
      <w:r>
        <w:rPr>
          <w:rFonts w:ascii="Times New Roman" w:cs="Times New Roman" w:eastAsia="Times New Roman" w:hAnsi="Times New Roman"/>
          <w:b/>
          <w:bCs/>
          <w:sz w:val="23"/>
          <w:szCs w:val="23"/>
        </w:rPr>
        <w:t xml:space="preserve">FR-3: Assignment Group Validation</w:t>
      </w:r>
    </w:p>
    <w:p>
      <w:pPr>
        <w:spacing w:after="120" w:before="0" w:line="276"/>
      </w:pPr>
      <w:r>
        <w:rPr>
          <w:rFonts w:ascii="Times New Roman" w:cs="Times New Roman" w:eastAsia="Times New Roman" w:hAnsi="Times New Roman"/>
          <w:sz w:val="22"/>
          <w:szCs w:val="22"/>
        </w:rPr>
        <w:t xml:space="preserve">When </w:t>
      </w:r>
      <w:r>
        <w:rPr>
          <w:rFonts w:ascii="Times New Roman" w:cs="Times New Roman" w:eastAsia="Times New Roman" w:hAnsi="Times New Roman"/>
          <w:b/>
          <w:bCs/>
          <w:sz w:val="22"/>
          <w:szCs w:val="22"/>
        </w:rPr>
        <w:t xml:space="preserve">Impact = High</w:t>
      </w:r>
      <w:r>
        <w:rPr>
          <w:rFonts w:ascii="Times New Roman" w:cs="Times New Roman" w:eastAsia="Times New Roman" w:hAnsi="Times New Roman"/>
          <w:sz w:val="22"/>
          <w:szCs w:val="22"/>
        </w:rPr>
        <w:t xml:space="preserve">, the </w:t>
      </w:r>
      <w:r>
        <w:rPr>
          <w:rFonts w:ascii="Times New Roman" w:cs="Times New Roman" w:eastAsia="Times New Roman" w:hAnsi="Times New Roman"/>
          <w:b/>
          <w:bCs/>
          <w:sz w:val="22"/>
          <w:szCs w:val="22"/>
        </w:rPr>
        <w:t xml:space="preserve">Assignment Group</w:t>
      </w:r>
      <w:r>
        <w:rPr>
          <w:rFonts w:ascii="Times New Roman" w:cs="Times New Roman" w:eastAsia="Times New Roman" w:hAnsi="Times New Roman"/>
          <w:sz w:val="22"/>
          <w:szCs w:val="22"/>
        </w:rPr>
        <w:t xml:space="preserve"> field shall become mandatory. This helps ensure that high-impact Incidents are assigned to the appropriate support group.</w:t>
      </w:r>
    </w:p>
    <w:p>
      <w:pPr>
        <w:keepNext/>
        <w:spacing w:after="60" w:before="80"/>
        <w:jc w:val="center"/>
      </w:pPr>
      <w:r>
        <w:drawing>
          <wp:inline distT="0" distB="0" distL="0" distR="0">
            <wp:extent cx="4762500" cy="1171575"/>
            <wp:effectExtent t="0" r="0" b="0" l="0"/>
            <wp:docPr id="1" name="fig10" descr="FR-3: Assignment Group Validation" title="FR-3: Assignment Group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1715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10 – FR-3: Assignment Group Validation</w:t>
      </w:r>
    </w:p>
    <w:p>
      <w:pPr>
        <w:keepNext/>
        <w:spacing w:after="80" w:before="140"/>
      </w:pPr>
      <w:r>
        <w:rPr>
          <w:rFonts w:ascii="Times New Roman" w:cs="Times New Roman" w:eastAsia="Times New Roman" w:hAnsi="Times New Roman"/>
          <w:b/>
          <w:bCs/>
          <w:sz w:val="23"/>
          <w:szCs w:val="23"/>
        </w:rPr>
        <w:t xml:space="preserve">FR-4: Urgency Protection</w:t>
      </w:r>
    </w:p>
    <w:p>
      <w:pPr>
        <w:spacing w:after="120" w:before="0" w:line="276"/>
      </w:pPr>
      <w:r>
        <w:rPr>
          <w:rFonts w:ascii="Times New Roman" w:cs="Times New Roman" w:eastAsia="Times New Roman" w:hAnsi="Times New Roman"/>
          <w:sz w:val="22"/>
          <w:szCs w:val="22"/>
        </w:rPr>
        <w:t xml:space="preserve">When </w:t>
      </w:r>
      <w:r>
        <w:rPr>
          <w:rFonts w:ascii="Times New Roman" w:cs="Times New Roman" w:eastAsia="Times New Roman" w:hAnsi="Times New Roman"/>
          <w:b/>
          <w:bCs/>
          <w:sz w:val="22"/>
          <w:szCs w:val="22"/>
        </w:rPr>
        <w:t xml:space="preserve">Impact = High</w:t>
      </w:r>
      <w:r>
        <w:rPr>
          <w:rFonts w:ascii="Times New Roman" w:cs="Times New Roman" w:eastAsia="Times New Roman" w:hAnsi="Times New Roman"/>
          <w:sz w:val="22"/>
          <w:szCs w:val="22"/>
        </w:rPr>
        <w:t xml:space="preserve">, the </w:t>
      </w:r>
      <w:r>
        <w:rPr>
          <w:rFonts w:ascii="Times New Roman" w:cs="Times New Roman" w:eastAsia="Times New Roman" w:hAnsi="Times New Roman"/>
          <w:b/>
          <w:bCs/>
          <w:sz w:val="22"/>
          <w:szCs w:val="22"/>
        </w:rPr>
        <w:t xml:space="preserve">Urgency</w:t>
      </w:r>
      <w:r>
        <w:rPr>
          <w:rFonts w:ascii="Times New Roman" w:cs="Times New Roman" w:eastAsia="Times New Roman" w:hAnsi="Times New Roman"/>
          <w:sz w:val="22"/>
          <w:szCs w:val="22"/>
        </w:rPr>
        <w:t xml:space="preserve"> field shall become read-only. This prevents unintended changes to the field while handling a high-impact Incident.</w:t>
      </w:r>
    </w:p>
    <w:p>
      <w:pPr>
        <w:keepNext/>
        <w:spacing w:after="60" w:before="80"/>
        <w:jc w:val="center"/>
      </w:pPr>
      <w:r>
        <w:drawing>
          <wp:inline distT="0" distB="0" distL="0" distR="0">
            <wp:extent cx="4762500" cy="1171575"/>
            <wp:effectExtent t="0" r="0" b="0" l="0"/>
            <wp:docPr id="1" name="fig11" descr="FR-4: Urgency Protection" title="FR-4: Urgency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11715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11 – FR-4: Urgency Protection</w:t>
      </w:r>
    </w:p>
    <w:p>
      <w:pPr>
        <w:keepNext/>
        <w:spacing w:after="80" w:before="140"/>
      </w:pPr>
      <w:r>
        <w:rPr>
          <w:rFonts w:ascii="Times New Roman" w:cs="Times New Roman" w:eastAsia="Times New Roman" w:hAnsi="Times New Roman"/>
          <w:b/>
          <w:bCs/>
          <w:sz w:val="23"/>
          <w:szCs w:val="23"/>
        </w:rPr>
        <w:t xml:space="preserve">FR-5: Client-Side Validation</w:t>
      </w:r>
    </w:p>
    <w:p>
      <w:pPr>
        <w:spacing w:after="120" w:before="0" w:line="276"/>
      </w:pPr>
      <w:r>
        <w:rPr>
          <w:rFonts w:ascii="Times New Roman" w:cs="Times New Roman" w:eastAsia="Times New Roman" w:hAnsi="Times New Roman"/>
          <w:sz w:val="22"/>
          <w:szCs w:val="22"/>
        </w:rPr>
        <w:t xml:space="preserve">A Client Script shall validate important Incident information before the record is submitted. The validation checks whether required information is available and provides feedback when information is missing.</w:t>
      </w:r>
    </w:p>
    <w:p>
      <w:pPr>
        <w:keepNext/>
        <w:spacing w:after="60" w:before="80"/>
        <w:jc w:val="center"/>
      </w:pPr>
      <w:r>
        <w:drawing>
          <wp:inline distT="0" distB="0" distL="0" distR="0">
            <wp:extent cx="4953000" cy="1895475"/>
            <wp:effectExtent t="0" r="0" b="0" l="0"/>
            <wp:docPr id="1" name="fig12" descr="FR-5: Client-Side Validation" title="FR-5: Client-Side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8954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12 – FR-5: Client-Side Validation</w:t>
      </w:r>
    </w:p>
    <w:p>
      <w:pPr>
        <w:keepNext/>
        <w:spacing w:after="80" w:before="140"/>
      </w:pPr>
      <w:r>
        <w:rPr>
          <w:rFonts w:ascii="Times New Roman" w:cs="Times New Roman" w:eastAsia="Times New Roman" w:hAnsi="Times New Roman"/>
          <w:b/>
          <w:bCs/>
          <w:sz w:val="23"/>
          <w:szCs w:val="23"/>
        </w:rPr>
        <w:t xml:space="preserve">FR-6: User Guidance</w:t>
      </w:r>
    </w:p>
    <w:p>
      <w:pPr>
        <w:spacing w:after="120" w:before="0" w:line="276"/>
      </w:pPr>
      <w:r>
        <w:rPr>
          <w:rFonts w:ascii="Times New Roman" w:cs="Times New Roman" w:eastAsia="Times New Roman" w:hAnsi="Times New Roman"/>
          <w:sz w:val="22"/>
          <w:szCs w:val="22"/>
        </w:rPr>
        <w:t xml:space="preserve">The system shall provide clear messages to guide the Service Desk Agent. For example:</w:t>
      </w:r>
    </w:p>
    <w:p>
      <w:pPr>
        <w:spacing w:after="120" w:before="0" w:line="276"/>
        <w:jc w:val="center"/>
      </w:pPr>
      <w:r>
        <w:rPr>
          <w:rFonts w:ascii="Times New Roman" w:cs="Times New Roman" w:eastAsia="Times New Roman" w:hAnsi="Times New Roman"/>
          <w:b/>
          <w:bCs/>
          <w:sz w:val="22"/>
          <w:szCs w:val="22"/>
        </w:rPr>
        <w:t xml:space="preserve">"Assignment Group is required for High Impact incidents."</w:t>
      </w:r>
    </w:p>
    <w:p>
      <w:pPr>
        <w:spacing w:after="120" w:before="0" w:line="276"/>
      </w:pPr>
      <w:r>
        <w:rPr>
          <w:rFonts w:ascii="Times New Roman" w:cs="Times New Roman" w:eastAsia="Times New Roman" w:hAnsi="Times New Roman"/>
          <w:sz w:val="22"/>
          <w:szCs w:val="22"/>
        </w:rPr>
        <w:t xml:space="preserve">This reduces confusion and helps users complete the Incident correctly.</w:t>
      </w:r>
    </w:p>
    <w:p>
      <w:pPr>
        <w:keepNext/>
        <w:spacing w:after="80" w:before="140"/>
      </w:pPr>
      <w:r>
        <w:rPr>
          <w:rFonts w:ascii="Times New Roman" w:cs="Times New Roman" w:eastAsia="Times New Roman" w:hAnsi="Times New Roman"/>
          <w:b/>
          <w:bCs/>
          <w:sz w:val="23"/>
          <w:szCs w:val="23"/>
        </w:rPr>
        <w:t xml:space="preserve">FR-7: Incident Submission Control</w:t>
      </w:r>
    </w:p>
    <w:p>
      <w:pPr>
        <w:spacing w:after="120" w:before="0" w:line="276"/>
      </w:pPr>
      <w:r>
        <w:rPr>
          <w:rFonts w:ascii="Times New Roman" w:cs="Times New Roman" w:eastAsia="Times New Roman" w:hAnsi="Times New Roman"/>
          <w:sz w:val="22"/>
          <w:szCs w:val="22"/>
        </w:rPr>
        <w:t xml:space="preserve">The system shall prevent submission when critical information required for a High Impact Incident has not been provided.</w:t>
      </w:r>
    </w:p>
    <w:p>
      <w:pPr>
        <w:keepNext/>
        <w:spacing w:after="60" w:before="80"/>
        <w:jc w:val="center"/>
      </w:pPr>
      <w:r>
        <w:drawing>
          <wp:inline distT="0" distB="0" distL="0" distR="0">
            <wp:extent cx="4953000" cy="1895475"/>
            <wp:effectExtent t="0" r="0" b="0" l="0"/>
            <wp:docPr id="1" name="fig13" descr="FR-7: Incident Submission Control" title="FR-7: Incident Submission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8954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13 – FR-7: Incident Submission Control</w:t>
      </w:r>
    </w:p>
    <w:p>
      <w:pPr>
        <w:keepNext/>
        <w:spacing w:after="80" w:before="140"/>
      </w:pPr>
      <w:r>
        <w:rPr>
          <w:rFonts w:ascii="Times New Roman" w:cs="Times New Roman" w:eastAsia="Times New Roman" w:hAnsi="Times New Roman"/>
          <w:b/>
          <w:bCs/>
          <w:sz w:val="23"/>
          <w:szCs w:val="23"/>
        </w:rPr>
        <w:t xml:space="preserve">FR-8: Dynamic Form Behaviour</w:t>
      </w:r>
    </w:p>
    <w:p>
      <w:pPr>
        <w:spacing w:after="120" w:before="0" w:line="276"/>
      </w:pPr>
      <w:r>
        <w:rPr>
          <w:rFonts w:ascii="Times New Roman" w:cs="Times New Roman" w:eastAsia="Times New Roman" w:hAnsi="Times New Roman"/>
          <w:sz w:val="22"/>
          <w:szCs w:val="22"/>
        </w:rPr>
        <w:t xml:space="preserve">When the Impact value is changed from </w:t>
      </w:r>
      <w:r>
        <w:rPr>
          <w:rFonts w:ascii="Times New Roman" w:cs="Times New Roman" w:eastAsia="Times New Roman" w:hAnsi="Times New Roman"/>
          <w:b/>
          <w:bCs/>
          <w:sz w:val="22"/>
          <w:szCs w:val="22"/>
        </w:rPr>
        <w:t xml:space="preserve">High</w:t>
      </w:r>
      <w:r>
        <w:rPr>
          <w:rFonts w:ascii="Times New Roman" w:cs="Times New Roman" w:eastAsia="Times New Roman" w:hAnsi="Times New Roman"/>
          <w:sz w:val="22"/>
          <w:szCs w:val="22"/>
        </w:rPr>
        <w:t xml:space="preserve"> to another value, the system shall update the field behaviour accordingly.</w:t>
      </w:r>
    </w:p>
    <w:p>
      <w:pPr>
        <w:keepNext/>
        <w:spacing w:after="60" w:before="80"/>
        <w:jc w:val="center"/>
      </w:pPr>
      <w:r>
        <w:drawing>
          <wp:inline distT="0" distB="0" distL="0" distR="0">
            <wp:extent cx="5143500" cy="1266825"/>
            <wp:effectExtent t="0" r="0" b="0" l="0"/>
            <wp:docPr id="1" name="fig14" descr="FR-8: Dynamic Form Behaviour" title="FR-8: Dynamic Form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126682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14 – FR-8: Dynamic Form Behaviour</w:t>
      </w:r>
    </w:p>
    <w:p>
      <w:pPr>
        <w:keepNext/>
        <w:spacing w:after="100" w:before="200"/>
      </w:pPr>
      <w:r>
        <w:rPr>
          <w:rFonts w:ascii="Times New Roman" w:cs="Times New Roman" w:eastAsia="Times New Roman" w:hAnsi="Times New Roman"/>
          <w:b/>
          <w:bCs/>
          <w:sz w:val="26"/>
          <w:szCs w:val="26"/>
        </w:rPr>
        <w:t xml:space="preserve">8. Non-Functional Requirements</w:t>
      </w:r>
    </w:p>
    <w:p>
      <w:pPr>
        <w:spacing w:after="120" w:before="0" w:line="276"/>
      </w:pPr>
      <w:r>
        <w:rPr>
          <w:rFonts w:ascii="Times New Roman" w:cs="Times New Roman" w:eastAsia="Times New Roman" w:hAnsi="Times New Roman"/>
          <w:sz w:val="22"/>
          <w:szCs w:val="22"/>
        </w:rPr>
        <w:t xml:space="preserve">The main non-functional requirement categories are Usability, Security, Reliability, Performance, Availability, and Scalability.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1"/>
        <w:gridCol w:w="2602"/>
        <w:gridCol w:w="6103"/>
      </w:tblGrid>
      <w:tr>
        <w:trPr>
          <w:cantSplit/>
          <w:tblHeader/>
        </w:trPr>
        <w:tc>
          <w:tcPr>
            <w:tcW w:type="dxa" w:w="12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NFR No.</w:t>
            </w:r>
          </w:p>
        </w:tc>
        <w:tc>
          <w:tcPr>
            <w:tcW w:type="dxa" w:w="26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Non-Functional Requirement</w:t>
            </w:r>
          </w:p>
        </w:tc>
        <w:tc>
          <w:tcPr>
            <w:tcW w:type="dxa" w:w="61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Description</w:t>
            </w:r>
          </w:p>
        </w:tc>
      </w:tr>
      <w:tr>
        <w:trPr>
          <w:cantSplit/>
        </w:trPr>
        <w:tc>
          <w:tcPr>
            <w:tcW w:type="dxa" w:w="1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NFR-1</w:t>
            </w:r>
          </w:p>
        </w:tc>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Usability</w:t>
            </w:r>
          </w:p>
        </w:tc>
        <w:tc>
          <w:tcPr>
            <w:tcW w:type="dxa" w:w="6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The Incident form should be simple and easy for Service Desk Agents to understand and use.</w:t>
            </w:r>
          </w:p>
        </w:tc>
      </w:tr>
      <w:tr>
        <w:trPr>
          <w:cantSplit/>
        </w:trPr>
        <w:tc>
          <w:tcPr>
            <w:tcW w:type="dxa" w:w="1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NFR-2</w:t>
            </w:r>
          </w:p>
        </w:tc>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Security</w:t>
            </w:r>
          </w:p>
        </w:tc>
        <w:tc>
          <w:tcPr>
            <w:tcW w:type="dxa" w:w="6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Field access and modification should follow the defined Incident access controls.</w:t>
            </w:r>
          </w:p>
        </w:tc>
      </w:tr>
      <w:tr>
        <w:trPr>
          <w:cantSplit/>
        </w:trPr>
        <w:tc>
          <w:tcPr>
            <w:tcW w:type="dxa" w:w="1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NFR-3</w:t>
            </w:r>
          </w:p>
        </w:tc>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Reliability</w:t>
            </w:r>
          </w:p>
        </w:tc>
        <w:tc>
          <w:tcPr>
            <w:tcW w:type="dxa" w:w="6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Client Scripts and UI Policies should consistently apply the defined Incident rules.</w:t>
            </w:r>
          </w:p>
        </w:tc>
      </w:tr>
      <w:tr>
        <w:trPr>
          <w:cantSplit/>
        </w:trPr>
        <w:tc>
          <w:tcPr>
            <w:tcW w:type="dxa" w:w="1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NFR-4</w:t>
            </w:r>
          </w:p>
        </w:tc>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Performance</w:t>
            </w:r>
          </w:p>
        </w:tc>
        <w:tc>
          <w:tcPr>
            <w:tcW w:type="dxa" w:w="6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Dynamic field changes and validations should occur without noticeable delay.</w:t>
            </w:r>
          </w:p>
        </w:tc>
      </w:tr>
      <w:tr>
        <w:trPr>
          <w:cantSplit/>
        </w:trPr>
        <w:tc>
          <w:tcPr>
            <w:tcW w:type="dxa" w:w="1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NFR-5</w:t>
            </w:r>
          </w:p>
        </w:tc>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Availability</w:t>
            </w:r>
          </w:p>
        </w:tc>
        <w:tc>
          <w:tcPr>
            <w:tcW w:type="dxa" w:w="6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The Incident form functionality should be available whenever users access the ServiceNow system.</w:t>
            </w:r>
          </w:p>
        </w:tc>
      </w:tr>
      <w:tr>
        <w:trPr>
          <w:cantSplit/>
        </w:trPr>
        <w:tc>
          <w:tcPr>
            <w:tcW w:type="dxa" w:w="1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NFR-6</w:t>
            </w:r>
          </w:p>
        </w:tc>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Scalability</w:t>
            </w:r>
          </w:p>
        </w:tc>
        <w:tc>
          <w:tcPr>
            <w:tcW w:type="dxa" w:w="6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The solution should support increasing numbers of Incident records and users without changing the core logic.</w:t>
            </w:r>
          </w:p>
        </w:tc>
      </w:tr>
    </w:tbl>
    <w:p>
      <w:pPr>
        <w:spacing w:after="120"/>
      </w:pPr>
    </w:p>
    <w:p>
      <w:pPr>
        <w:keepNext/>
        <w:spacing w:after="100" w:before="200"/>
      </w:pPr>
      <w:r>
        <w:rPr>
          <w:rFonts w:ascii="Times New Roman" w:cs="Times New Roman" w:eastAsia="Times New Roman" w:hAnsi="Times New Roman"/>
          <w:b/>
          <w:bCs/>
          <w:sz w:val="26"/>
          <w:szCs w:val="26"/>
        </w:rPr>
        <w:t xml:space="preserve">9. Requirement-to-Implementation Mapping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3"/>
        <w:gridCol w:w="5403"/>
      </w:tblGrid>
      <w:tr>
        <w:trPr>
          <w:cantSplit/>
          <w:tblHeader/>
        </w:trPr>
        <w:tc>
          <w:tcPr>
            <w:tcW w:type="dxa" w:w="45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Requirement</w:t>
            </w:r>
          </w:p>
        </w:tc>
        <w:tc>
          <w:tcPr>
            <w:tcW w:type="dxa" w:w="54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ServiceNow Implementation</w:t>
            </w:r>
          </w:p>
        </w:tc>
      </w:tr>
      <w:tr>
        <w:trPr>
          <w:cantSplit/>
        </w:trPr>
        <w:tc>
          <w:tcPr>
            <w:tcW w:type="dxa" w:w="4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Detect Impact change</w:t>
            </w:r>
          </w:p>
        </w:tc>
        <w:tc>
          <w:tcPr>
            <w:tcW w:type="dxa" w:w="5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onChange Client Script</w:t>
            </w:r>
          </w:p>
        </w:tc>
      </w:tr>
      <w:tr>
        <w:trPr>
          <w:cantSplit/>
        </w:trPr>
        <w:tc>
          <w:tcPr>
            <w:tcW w:type="dxa" w:w="4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Assignment Group mandatory</w:t>
            </w:r>
          </w:p>
        </w:tc>
        <w:tc>
          <w:tcPr>
            <w:tcW w:type="dxa" w:w="5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 / UI Policy Action</w:t>
            </w:r>
          </w:p>
        </w:tc>
      </w:tr>
      <w:tr>
        <w:trPr>
          <w:cantSplit/>
        </w:trPr>
        <w:tc>
          <w:tcPr>
            <w:tcW w:type="dxa" w:w="4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Urgency read-only</w:t>
            </w:r>
          </w:p>
        </w:tc>
        <w:tc>
          <w:tcPr>
            <w:tcW w:type="dxa" w:w="5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 / UI Policy Action</w:t>
            </w:r>
          </w:p>
        </w:tc>
      </w:tr>
      <w:tr>
        <w:trPr>
          <w:cantSplit/>
        </w:trPr>
        <w:tc>
          <w:tcPr>
            <w:tcW w:type="dxa" w:w="4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Validate before submission</w:t>
            </w:r>
          </w:p>
        </w:tc>
        <w:tc>
          <w:tcPr>
            <w:tcW w:type="dxa" w:w="5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onSubmit Client Script</w:t>
            </w:r>
          </w:p>
        </w:tc>
      </w:tr>
      <w:tr>
        <w:trPr>
          <w:cantSplit/>
        </w:trPr>
        <w:tc>
          <w:tcPr>
            <w:tcW w:type="dxa" w:w="4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User guidance</w:t>
            </w:r>
          </w:p>
        </w:tc>
        <w:tc>
          <w:tcPr>
            <w:tcW w:type="dxa" w:w="5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Client Script message / form feedback</w:t>
            </w:r>
          </w:p>
        </w:tc>
      </w:tr>
      <w:tr>
        <w:trPr>
          <w:cantSplit/>
        </w:trPr>
        <w:tc>
          <w:tcPr>
            <w:tcW w:type="dxa" w:w="4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Prevent incomplete submission</w:t>
            </w:r>
          </w:p>
        </w:tc>
        <w:tc>
          <w:tcPr>
            <w:tcW w:type="dxa" w:w="5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onSubmit Client Script</w:t>
            </w:r>
          </w:p>
        </w:tc>
      </w:tr>
      <w:tr>
        <w:trPr>
          <w:cantSplit/>
        </w:trPr>
        <w:tc>
          <w:tcPr>
            <w:tcW w:type="dxa" w:w="4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Dynamic behaviour</w:t>
            </w:r>
          </w:p>
        </w:tc>
        <w:tc>
          <w:tcPr>
            <w:tcW w:type="dxa" w:w="5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 + Client Script</w:t>
            </w:r>
          </w:p>
        </w:tc>
      </w:tr>
      <w:tr>
        <w:trPr>
          <w:cantSplit/>
        </w:trPr>
        <w:tc>
          <w:tcPr>
            <w:tcW w:type="dxa" w:w="4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Administrative configuration</w:t>
            </w:r>
          </w:p>
        </w:tc>
        <w:tc>
          <w:tcPr>
            <w:tcW w:type="dxa" w:w="5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ServiceNow configuration</w:t>
            </w:r>
          </w:p>
        </w:tc>
      </w:tr>
    </w:tbl>
    <w:p>
      <w:pPr>
        <w:spacing w:after="120"/>
      </w:pPr>
    </w:p>
    <w:p>
      <w:pPr>
        <w:keepNext/>
        <w:spacing w:after="100" w:before="200"/>
      </w:pPr>
      <w:r>
        <w:rPr>
          <w:rFonts w:ascii="Times New Roman" w:cs="Times New Roman" w:eastAsia="Times New Roman" w:hAnsi="Times New Roman"/>
          <w:b/>
          <w:bCs/>
          <w:sz w:val="26"/>
          <w:szCs w:val="26"/>
        </w:rPr>
        <w:t xml:space="preserve">10. Requirement Summary</w:t>
      </w:r>
    </w:p>
    <w:p>
      <w:pPr>
        <w:spacing w:after="120" w:before="0" w:line="276"/>
      </w:pPr>
      <w:r>
        <w:rPr>
          <w:rFonts w:ascii="Times New Roman" w:cs="Times New Roman" w:eastAsia="Times New Roman" w:hAnsi="Times New Roman"/>
          <w:sz w:val="22"/>
          <w:szCs w:val="22"/>
        </w:rPr>
        <w:t xml:space="preserve">The proposed solution converts manual Incident-form decisions into context-aware system behaviour. The overall requirement is:</w:t>
      </w:r>
    </w:p>
    <w:p>
      <w:pPr>
        <w:spacing w:after="120" w:before="0" w:line="276"/>
        <w:jc w:val="both"/>
      </w:pPr>
      <w:r>
        <w:rPr>
          <w:rFonts w:ascii="Times New Roman" w:cs="Times New Roman" w:eastAsia="Times New Roman" w:hAnsi="Times New Roman"/>
          <w:b/>
          <w:bCs/>
          <w:sz w:val="22"/>
          <w:szCs w:val="22"/>
        </w:rPr>
        <w:t xml:space="preserve">When a Service Desk Agent creates or updates an Incident, the ServiceNow system should dynamically respond to the selected Impact value, apply the appropriate field controls, validate critical information, guide the user, and prevent incomplete High Impact Incident submission.</w:t>
      </w:r>
    </w:p>
    <w:p>
      <w:r>
        <w:br w:type="page"/>
      </w:r>
    </w:p>
    <w:p>
      <w:pPr>
        <w:keepNext/>
        <w:spacing w:after="80"/>
        <w:jc w:val="center"/>
      </w:pPr>
      <w:r>
        <w:rPr>
          <w:rFonts w:ascii="Times New Roman" w:cs="Times New Roman" w:eastAsia="Times New Roman" w:hAnsi="Times New Roman"/>
          <w:b/>
          <w:bCs/>
          <w:sz w:val="32"/>
          <w:szCs w:val="32"/>
        </w:rPr>
        <w:t xml:space="preserve">PHASE 3 – PROJECT DESIGN PHASE</w:t>
      </w:r>
    </w:p>
    <w:p>
      <w:pPr>
        <w:keepNext/>
        <w:spacing w:after="200"/>
        <w:jc w:val="center"/>
      </w:pPr>
      <w:r>
        <w:rPr>
          <w:rFonts w:ascii="Times New Roman" w:cs="Times New Roman" w:eastAsia="Times New Roman" w:hAnsi="Times New Roman"/>
          <w:b/>
          <w:bCs/>
          <w:sz w:val="28"/>
          <w:szCs w:val="28"/>
        </w:rPr>
        <w:t xml:space="preserve">Problem – Solution Fit, Proposed Solution &amp; Solution Architecture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Date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Team ID</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Project Name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Implement Client Script &amp; UI Policy (Incident)</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Maximum Marks</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bl>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2"/>
        <w:gridCol w:w="7304"/>
      </w:tblGrid>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Platform</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ServiceNow</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Module</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Management</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Document Sections</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Problem – Solution Fit | Proposed Solution | Solution Architecture</w:t>
            </w:r>
          </w:p>
        </w:tc>
      </w:tr>
    </w:tbl>
    <w:p>
      <w:pPr>
        <w:spacing w:after="120"/>
      </w:pPr>
    </w:p>
    <w:p>
      <w:pPr>
        <w:keepNext/>
        <w:spacing w:after="100" w:before="200"/>
      </w:pPr>
      <w:r>
        <w:rPr>
          <w:rFonts w:ascii="Times New Roman" w:cs="Times New Roman" w:eastAsia="Times New Roman" w:hAnsi="Times New Roman"/>
          <w:b/>
          <w:bCs/>
          <w:sz w:val="26"/>
          <w:szCs w:val="26"/>
        </w:rPr>
        <w:t xml:space="preserve">Project Objective</w:t>
      </w:r>
    </w:p>
    <w:p>
      <w:pPr>
        <w:spacing w:after="120" w:before="0" w:line="276"/>
      </w:pPr>
      <w:r>
        <w:rPr>
          <w:rFonts w:ascii="Times New Roman" w:cs="Times New Roman" w:eastAsia="Times New Roman" w:hAnsi="Times New Roman"/>
          <w:sz w:val="22"/>
          <w:szCs w:val="22"/>
        </w:rPr>
        <w:t xml:space="preserve">To improve the ServiceNow Incident form by controlling field behavior based on conditions, validating important information, and providing a consistent user experience.</w:t>
      </w:r>
    </w:p>
    <w:p>
      <w:pPr>
        <w:keepNext/>
        <w:spacing w:after="100" w:before="200"/>
      </w:pPr>
      <w:r>
        <w:rPr>
          <w:rFonts w:ascii="Times New Roman" w:cs="Times New Roman" w:eastAsia="Times New Roman" w:hAnsi="Times New Roman"/>
          <w:b/>
          <w:bCs/>
          <w:sz w:val="26"/>
          <w:szCs w:val="26"/>
        </w:rPr>
        <w:t xml:space="preserve">Scope</w:t>
      </w:r>
    </w:p>
    <w:p>
      <w:pPr>
        <w:spacing w:after="120" w:before="0" w:line="276"/>
      </w:pPr>
      <w:r>
        <w:rPr>
          <w:rFonts w:ascii="Times New Roman" w:cs="Times New Roman" w:eastAsia="Times New Roman" w:hAnsi="Times New Roman"/>
          <w:sz w:val="22"/>
          <w:szCs w:val="22"/>
        </w:rPr>
        <w:t xml:space="preserve">The project focuses on Client Scripts and UI Policies applied to the Incident form. The design covers field visibility, mandatory behavior, read-only behavior, client-side validation, testing and deployment considerations.</w:t>
      </w:r>
    </w:p>
    <w:p>
      <w:pPr>
        <w:keepNext/>
        <w:spacing w:after="100" w:before="200"/>
      </w:pPr>
      <w:r>
        <w:rPr>
          <w:rFonts w:ascii="Times New Roman" w:cs="Times New Roman" w:eastAsia="Times New Roman" w:hAnsi="Times New Roman"/>
          <w:b/>
          <w:bCs/>
          <w:sz w:val="26"/>
          <w:szCs w:val="26"/>
        </w:rPr>
        <w:t xml:space="preserve">1. Problem – Solution Fit Template</w:t>
      </w:r>
    </w:p>
    <w:p>
      <w:pPr>
        <w:keepNext/>
        <w:spacing w:after="80" w:before="140"/>
      </w:pPr>
      <w:r>
        <w:rPr>
          <w:rFonts w:ascii="Times New Roman" w:cs="Times New Roman" w:eastAsia="Times New Roman" w:hAnsi="Times New Roman"/>
          <w:b/>
          <w:bCs/>
          <w:sz w:val="23"/>
          <w:szCs w:val="23"/>
        </w:rPr>
        <w:t xml:space="preserve">Customer Problem Statement</w:t>
      </w:r>
    </w:p>
    <w:p>
      <w:pPr>
        <w:spacing w:after="120" w:before="0" w:line="276"/>
      </w:pPr>
      <w:r>
        <w:rPr>
          <w:rFonts w:ascii="Times New Roman" w:cs="Times New Roman" w:eastAsia="Times New Roman" w:hAnsi="Times New Roman"/>
          <w:sz w:val="22"/>
          <w:szCs w:val="22"/>
        </w:rPr>
        <w:t xml:space="preserve">Organizations use ServiceNow Incident records to manage service disruptions and track issue resolution. When the Incident form does not dynamically control fields or validate important information, users may create incomplete or inconsistent records. This can increase manual correction work and affect the quality of Incident management.</w:t>
      </w:r>
    </w:p>
    <w:p>
      <w:pPr>
        <w:keepNext/>
        <w:spacing w:after="80" w:before="140"/>
      </w:pPr>
      <w:r>
        <w:rPr>
          <w:rFonts w:ascii="Times New Roman" w:cs="Times New Roman" w:eastAsia="Times New Roman" w:hAnsi="Times New Roman"/>
          <w:b/>
          <w:bCs/>
          <w:sz w:val="23"/>
          <w:szCs w:val="23"/>
        </w:rPr>
        <w:t xml:space="preserve">Current Challenges</w:t>
      </w:r>
    </w:p>
    <w:p>
      <w:pPr>
        <w:pStyle w:val="ListParagraph"/>
        <w:numPr>
          <w:ilvl w:val="0"/>
          <w:numId w:val="2"/>
        </w:numPr>
        <w:spacing w:after="60" w:line="276"/>
      </w:pPr>
      <w:r>
        <w:rPr>
          <w:rFonts w:ascii="Times New Roman" w:cs="Times New Roman" w:eastAsia="Times New Roman" w:hAnsi="Times New Roman"/>
          <w:sz w:val="22"/>
          <w:szCs w:val="22"/>
        </w:rPr>
        <w:t xml:space="preserve">Important fields may not become mandatory at the appropriate stage.</w:t>
      </w:r>
    </w:p>
    <w:p>
      <w:pPr>
        <w:pStyle w:val="ListParagraph"/>
        <w:numPr>
          <w:ilvl w:val="0"/>
          <w:numId w:val="2"/>
        </w:numPr>
        <w:spacing w:after="60" w:line="276"/>
      </w:pPr>
      <w:r>
        <w:rPr>
          <w:rFonts w:ascii="Times New Roman" w:cs="Times New Roman" w:eastAsia="Times New Roman" w:hAnsi="Times New Roman"/>
          <w:sz w:val="22"/>
          <w:szCs w:val="22"/>
        </w:rPr>
        <w:t xml:space="preserve">Users may forget to provide resolution information before resolving an Incident.</w:t>
      </w:r>
    </w:p>
    <w:p>
      <w:pPr>
        <w:pStyle w:val="ListParagraph"/>
        <w:numPr>
          <w:ilvl w:val="0"/>
          <w:numId w:val="2"/>
        </w:numPr>
        <w:spacing w:after="60" w:line="276"/>
      </w:pPr>
      <w:r>
        <w:rPr>
          <w:rFonts w:ascii="Times New Roman" w:cs="Times New Roman" w:eastAsia="Times New Roman" w:hAnsi="Times New Roman"/>
          <w:sz w:val="22"/>
          <w:szCs w:val="22"/>
        </w:rPr>
        <w:t xml:space="preserve">Fields that are not relevant to a particular condition may remain visible.</w:t>
      </w:r>
    </w:p>
    <w:p>
      <w:pPr>
        <w:pStyle w:val="ListParagraph"/>
        <w:numPr>
          <w:ilvl w:val="0"/>
          <w:numId w:val="2"/>
        </w:numPr>
        <w:spacing w:after="60" w:line="276"/>
      </w:pPr>
      <w:r>
        <w:rPr>
          <w:rFonts w:ascii="Times New Roman" w:cs="Times New Roman" w:eastAsia="Times New Roman" w:hAnsi="Times New Roman"/>
          <w:sz w:val="22"/>
          <w:szCs w:val="22"/>
        </w:rPr>
        <w:t xml:space="preserve">Incomplete input may reach the submission stage without clear user guidance.</w:t>
      </w:r>
    </w:p>
    <w:p>
      <w:pPr>
        <w:pStyle w:val="ListParagraph"/>
        <w:numPr>
          <w:ilvl w:val="0"/>
          <w:numId w:val="2"/>
        </w:numPr>
        <w:spacing w:after="60" w:line="276"/>
      </w:pPr>
      <w:r>
        <w:rPr>
          <w:rFonts w:ascii="Times New Roman" w:cs="Times New Roman" w:eastAsia="Times New Roman" w:hAnsi="Times New Roman"/>
          <w:sz w:val="22"/>
          <w:szCs w:val="22"/>
        </w:rPr>
        <w:t xml:space="preserve">Support teams may spend additional time correcting Incident records.</w:t>
      </w:r>
    </w:p>
    <w:p>
      <w:pPr>
        <w:keepNext/>
        <w:spacing w:after="80" w:before="140"/>
      </w:pPr>
      <w:r>
        <w:rPr>
          <w:rFonts w:ascii="Times New Roman" w:cs="Times New Roman" w:eastAsia="Times New Roman" w:hAnsi="Times New Roman"/>
          <w:b/>
          <w:bCs/>
          <w:sz w:val="23"/>
          <w:szCs w:val="23"/>
        </w:rPr>
        <w:t xml:space="preserve">Business Impact</w:t>
      </w:r>
    </w:p>
    <w:p>
      <w:pPr>
        <w:pStyle w:val="ListParagraph"/>
        <w:numPr>
          <w:ilvl w:val="0"/>
          <w:numId w:val="2"/>
        </w:numPr>
        <w:spacing w:after="60" w:line="276"/>
      </w:pPr>
      <w:r>
        <w:rPr>
          <w:rFonts w:ascii="Times New Roman" w:cs="Times New Roman" w:eastAsia="Times New Roman" w:hAnsi="Times New Roman"/>
          <w:sz w:val="22"/>
          <w:szCs w:val="22"/>
        </w:rPr>
        <w:t xml:space="preserve">Incomplete and inconsistent Incident data.</w:t>
      </w:r>
    </w:p>
    <w:p>
      <w:pPr>
        <w:pStyle w:val="ListParagraph"/>
        <w:numPr>
          <w:ilvl w:val="0"/>
          <w:numId w:val="2"/>
        </w:numPr>
        <w:spacing w:after="60" w:line="276"/>
      </w:pPr>
      <w:r>
        <w:rPr>
          <w:rFonts w:ascii="Times New Roman" w:cs="Times New Roman" w:eastAsia="Times New Roman" w:hAnsi="Times New Roman"/>
          <w:sz w:val="22"/>
          <w:szCs w:val="22"/>
        </w:rPr>
        <w:t xml:space="preserve">Additional effort for Service Desk and support teams.</w:t>
      </w:r>
    </w:p>
    <w:p>
      <w:pPr>
        <w:pStyle w:val="ListParagraph"/>
        <w:numPr>
          <w:ilvl w:val="0"/>
          <w:numId w:val="2"/>
        </w:numPr>
        <w:spacing w:after="60" w:line="276"/>
      </w:pPr>
      <w:r>
        <w:rPr>
          <w:rFonts w:ascii="Times New Roman" w:cs="Times New Roman" w:eastAsia="Times New Roman" w:hAnsi="Times New Roman"/>
          <w:sz w:val="22"/>
          <w:szCs w:val="22"/>
        </w:rPr>
        <w:t xml:space="preserve">Possible delays when important information is missing.</w:t>
      </w:r>
    </w:p>
    <w:p>
      <w:pPr>
        <w:pStyle w:val="ListParagraph"/>
        <w:numPr>
          <w:ilvl w:val="0"/>
          <w:numId w:val="2"/>
        </w:numPr>
        <w:spacing w:after="60" w:line="276"/>
      </w:pPr>
      <w:r>
        <w:rPr>
          <w:rFonts w:ascii="Times New Roman" w:cs="Times New Roman" w:eastAsia="Times New Roman" w:hAnsi="Times New Roman"/>
          <w:sz w:val="22"/>
          <w:szCs w:val="22"/>
        </w:rPr>
        <w:t xml:space="preserve">Reduced consistency in reporting and analytics.</w:t>
      </w:r>
    </w:p>
    <w:p>
      <w:pPr>
        <w:keepNext/>
        <w:spacing w:after="80" w:before="140"/>
      </w:pPr>
      <w:r>
        <w:rPr>
          <w:rFonts w:ascii="Times New Roman" w:cs="Times New Roman" w:eastAsia="Times New Roman" w:hAnsi="Times New Roman"/>
          <w:b/>
          <w:bCs/>
          <w:sz w:val="23"/>
          <w:szCs w:val="23"/>
        </w:rPr>
        <w:t xml:space="preserve">Problem – Solution Fit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2"/>
        <w:gridCol w:w="3002"/>
        <w:gridCol w:w="3902"/>
      </w:tblGrid>
      <w:tr>
        <w:trPr>
          <w:cantSplit/>
          <w:tblHeader/>
        </w:trPr>
        <w:tc>
          <w:tcPr>
            <w:tcW w:type="dxa" w:w="30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Problem</w:t>
            </w:r>
          </w:p>
        </w:tc>
        <w:tc>
          <w:tcPr>
            <w:tcW w:type="dxa" w:w="30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ServiceNow Solution</w:t>
            </w:r>
          </w:p>
        </w:tc>
        <w:tc>
          <w:tcPr>
            <w:tcW w:type="dxa" w:w="39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Expected Benefit</w:t>
            </w:r>
          </w:p>
        </w:tc>
      </w:tr>
      <w:tr>
        <w:trPr>
          <w:cantSplit/>
        </w:trPr>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Missing required information</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Client Script validation</w:t>
            </w:r>
          </w:p>
        </w:tc>
        <w:tc>
          <w:tcPr>
            <w:tcW w:type="dxa" w:w="39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Checks important values before submission.</w:t>
            </w:r>
          </w:p>
        </w:tc>
      </w:tr>
      <w:tr>
        <w:trPr>
          <w:cantSplit/>
        </w:trPr>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Fields should change based on conditions</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w:t>
            </w:r>
          </w:p>
        </w:tc>
        <w:tc>
          <w:tcPr>
            <w:tcW w:type="dxa" w:w="39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Controls visibility, mandatory and read-only behavior.</w:t>
            </w:r>
          </w:p>
        </w:tc>
      </w:tr>
      <w:tr>
        <w:trPr>
          <w:cantSplit/>
        </w:trPr>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Resolution details may be missed</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 + Client Script</w:t>
            </w:r>
          </w:p>
        </w:tc>
        <w:tc>
          <w:tcPr>
            <w:tcW w:type="dxa" w:w="39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Guides users during Incident resolution.</w:t>
            </w:r>
          </w:p>
        </w:tc>
      </w:tr>
      <w:tr>
        <w:trPr>
          <w:cantSplit/>
        </w:trPr>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Manual correction of records</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Client-side validation</w:t>
            </w:r>
          </w:p>
        </w:tc>
        <w:tc>
          <w:tcPr>
            <w:tcW w:type="dxa" w:w="39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Reduces common incomplete submissions.</w:t>
            </w:r>
          </w:p>
        </w:tc>
      </w:tr>
    </w:tbl>
    <w:p>
      <w:pPr>
        <w:spacing w:after="120"/>
      </w:pPr>
    </w:p>
    <w:p>
      <w:pPr>
        <w:keepNext/>
        <w:spacing w:after="60" w:before="80"/>
        <w:jc w:val="center"/>
      </w:pPr>
      <w:r>
        <w:drawing>
          <wp:inline distT="0" distB="0" distL="0" distR="0">
            <wp:extent cx="5715000" cy="2705100"/>
            <wp:effectExtent t="0" r="0" b="0" l="0"/>
            <wp:docPr id="1" name="fig15" descr="Problem – Solution Fit" title="Problem – Solution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0510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15 – Problem – Solution Fit</w:t>
      </w:r>
    </w:p>
    <w:p>
      <w:pPr>
        <w:keepNext/>
        <w:spacing w:after="80" w:before="140"/>
      </w:pPr>
      <w:r>
        <w:rPr>
          <w:rFonts w:ascii="Times New Roman" w:cs="Times New Roman" w:eastAsia="Times New Roman" w:hAnsi="Times New Roman"/>
          <w:b/>
          <w:bCs/>
          <w:sz w:val="23"/>
          <w:szCs w:val="23"/>
        </w:rPr>
        <w:t xml:space="preserve">Success Criteria</w:t>
      </w:r>
    </w:p>
    <w:p>
      <w:pPr>
        <w:pStyle w:val="ListParagraph"/>
        <w:numPr>
          <w:ilvl w:val="0"/>
          <w:numId w:val="2"/>
        </w:numPr>
        <w:spacing w:after="60" w:line="276"/>
      </w:pPr>
      <w:r>
        <w:rPr>
          <w:rFonts w:ascii="Times New Roman" w:cs="Times New Roman" w:eastAsia="Times New Roman" w:hAnsi="Times New Roman"/>
          <w:sz w:val="22"/>
          <w:szCs w:val="22"/>
        </w:rPr>
        <w:t xml:space="preserve">Relevant fields respond automatically to configured conditions.</w:t>
      </w:r>
    </w:p>
    <w:p>
      <w:pPr>
        <w:pStyle w:val="ListParagraph"/>
        <w:numPr>
          <w:ilvl w:val="0"/>
          <w:numId w:val="2"/>
        </w:numPr>
        <w:spacing w:after="60" w:line="276"/>
      </w:pPr>
      <w:r>
        <w:rPr>
          <w:rFonts w:ascii="Times New Roman" w:cs="Times New Roman" w:eastAsia="Times New Roman" w:hAnsi="Times New Roman"/>
          <w:sz w:val="22"/>
          <w:szCs w:val="22"/>
        </w:rPr>
        <w:t xml:space="preserve">Required information is clearly identified and validated.</w:t>
      </w:r>
    </w:p>
    <w:p>
      <w:pPr>
        <w:pStyle w:val="ListParagraph"/>
        <w:numPr>
          <w:ilvl w:val="0"/>
          <w:numId w:val="2"/>
        </w:numPr>
        <w:spacing w:after="60" w:line="276"/>
      </w:pPr>
      <w:r>
        <w:rPr>
          <w:rFonts w:ascii="Times New Roman" w:cs="Times New Roman" w:eastAsia="Times New Roman" w:hAnsi="Times New Roman"/>
          <w:sz w:val="22"/>
          <w:szCs w:val="22"/>
        </w:rPr>
        <w:t xml:space="preserve">Users receive clear and understandable messages.</w:t>
      </w:r>
    </w:p>
    <w:p>
      <w:pPr>
        <w:pStyle w:val="ListParagraph"/>
        <w:numPr>
          <w:ilvl w:val="0"/>
          <w:numId w:val="2"/>
        </w:numPr>
        <w:spacing w:after="60" w:line="276"/>
      </w:pPr>
      <w:r>
        <w:rPr>
          <w:rFonts w:ascii="Times New Roman" w:cs="Times New Roman" w:eastAsia="Times New Roman" w:hAnsi="Times New Roman"/>
          <w:sz w:val="22"/>
          <w:szCs w:val="22"/>
        </w:rPr>
        <w:t xml:space="preserve">Incident records become more complete and consistent.</w:t>
      </w:r>
    </w:p>
    <w:p>
      <w:pPr>
        <w:keepNext/>
        <w:spacing w:after="100" w:before="200"/>
      </w:pPr>
      <w:r>
        <w:rPr>
          <w:rFonts w:ascii="Times New Roman" w:cs="Times New Roman" w:eastAsia="Times New Roman" w:hAnsi="Times New Roman"/>
          <w:b/>
          <w:bCs/>
          <w:sz w:val="26"/>
          <w:szCs w:val="26"/>
        </w:rPr>
        <w:t xml:space="preserve">2. Proposed Solution</w:t>
      </w:r>
    </w:p>
    <w:p>
      <w:pPr>
        <w:spacing w:after="120" w:before="0" w:line="276"/>
      </w:pPr>
      <w:r>
        <w:rPr>
          <w:rFonts w:ascii="Times New Roman" w:cs="Times New Roman" w:eastAsia="Times New Roman" w:hAnsi="Times New Roman"/>
          <w:sz w:val="22"/>
          <w:szCs w:val="22"/>
        </w:rPr>
        <w:t xml:space="preserve">The proposed solution combines ServiceNow UI Policies and Client Scripts. UI Policies manage field behavior according to conditions, while Client Scripts provide client-side validation and dynamic actions. This approach keeps the Incident form structured and easier for users to complete.</w:t>
      </w:r>
    </w:p>
    <w:p>
      <w:pPr>
        <w:keepNext/>
        <w:spacing w:after="80" w:before="140"/>
      </w:pPr>
      <w:r>
        <w:rPr>
          <w:rFonts w:ascii="Times New Roman" w:cs="Times New Roman" w:eastAsia="Times New Roman" w:hAnsi="Times New Roman"/>
          <w:b/>
          <w:bCs/>
          <w:sz w:val="23"/>
          <w:szCs w:val="23"/>
        </w:rPr>
        <w:t xml:space="preserve">Process Flow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cantSplit/>
          <w:tblHeader/>
        </w:trPr>
        <w:tc>
          <w:tcPr>
            <w:tcW w:type="dxa" w:w="198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Step 1</w:t>
            </w:r>
          </w:p>
        </w:tc>
        <w:tc>
          <w:tcPr>
            <w:tcW w:type="dxa" w:w="198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Step 2</w:t>
            </w:r>
          </w:p>
        </w:tc>
        <w:tc>
          <w:tcPr>
            <w:tcW w:type="dxa" w:w="198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Step 3</w:t>
            </w:r>
          </w:p>
        </w:tc>
        <w:tc>
          <w:tcPr>
            <w:tcW w:type="dxa" w:w="198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Step 4</w:t>
            </w:r>
          </w:p>
        </w:tc>
        <w:tc>
          <w:tcPr>
            <w:tcW w:type="dxa" w:w="198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Step 5</w:t>
            </w:r>
          </w:p>
        </w:tc>
      </w:tr>
      <w:tr>
        <w:trPr>
          <w:cantSplit/>
        </w:trPr>
        <w:tc>
          <w:tcPr>
            <w:tcW w:type="dxa" w:w="19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Incident Form</w:t>
            </w:r>
            <w:r>
              <w:rPr>
                <w:rFonts w:ascii="Times New Roman" w:cs="Times New Roman" w:eastAsia="Times New Roman" w:hAnsi="Times New Roman"/>
                <w:sz w:val="20"/>
                <w:szCs w:val="20"/>
              </w:rPr>
              <w:t xml:space="preserve"> – User opens or updates an Incident.</w:t>
            </w:r>
          </w:p>
        </w:tc>
        <w:tc>
          <w:tcPr>
            <w:tcW w:type="dxa" w:w="19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UI Policy</w:t>
            </w:r>
            <w:r>
              <w:rPr>
                <w:rFonts w:ascii="Times New Roman" w:cs="Times New Roman" w:eastAsia="Times New Roman" w:hAnsi="Times New Roman"/>
                <w:sz w:val="20"/>
                <w:szCs w:val="20"/>
              </w:rPr>
              <w:t xml:space="preserve"> – Controls visibility, mandatory and read-only behavior.</w:t>
            </w:r>
          </w:p>
        </w:tc>
        <w:tc>
          <w:tcPr>
            <w:tcW w:type="dxa" w:w="19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Client Script</w:t>
            </w:r>
            <w:r>
              <w:rPr>
                <w:rFonts w:ascii="Times New Roman" w:cs="Times New Roman" w:eastAsia="Times New Roman" w:hAnsi="Times New Roman"/>
                <w:sz w:val="20"/>
                <w:szCs w:val="20"/>
              </w:rPr>
              <w:t xml:space="preserve"> – Runs dynamic logic and validation.</w:t>
            </w:r>
          </w:p>
        </w:tc>
        <w:tc>
          <w:tcPr>
            <w:tcW w:type="dxa" w:w="19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Validation</w:t>
            </w:r>
            <w:r>
              <w:rPr>
                <w:rFonts w:ascii="Times New Roman" w:cs="Times New Roman" w:eastAsia="Times New Roman" w:hAnsi="Times New Roman"/>
                <w:sz w:val="20"/>
                <w:szCs w:val="20"/>
              </w:rPr>
              <w:t xml:space="preserve"> – Checks important information before submission.</w:t>
            </w:r>
          </w:p>
        </w:tc>
        <w:tc>
          <w:tcPr>
            <w:tcW w:type="dxa" w:w="198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Submission</w:t>
            </w:r>
            <w:r>
              <w:rPr>
                <w:rFonts w:ascii="Times New Roman" w:cs="Times New Roman" w:eastAsia="Times New Roman" w:hAnsi="Times New Roman"/>
                <w:sz w:val="20"/>
                <w:szCs w:val="20"/>
              </w:rPr>
              <w:t xml:space="preserve"> – Validated Incident is submitted.</w:t>
            </w:r>
          </w:p>
        </w:tc>
      </w:tr>
    </w:tbl>
    <w:p>
      <w:pPr>
        <w:spacing w:after="120"/>
      </w:pPr>
    </w:p>
    <w:p>
      <w:pPr>
        <w:keepNext/>
        <w:spacing w:after="80" w:before="140"/>
      </w:pPr>
      <w:r>
        <w:rPr>
          <w:rFonts w:ascii="Times New Roman" w:cs="Times New Roman" w:eastAsia="Times New Roman" w:hAnsi="Times New Roman"/>
          <w:b/>
          <w:bCs/>
          <w:sz w:val="23"/>
          <w:szCs w:val="23"/>
        </w:rPr>
        <w:t xml:space="preserve">UI Policy Design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1"/>
        <w:gridCol w:w="2201"/>
        <w:gridCol w:w="2602"/>
        <w:gridCol w:w="3102"/>
      </w:tblGrid>
      <w:tr>
        <w:trPr>
          <w:cantSplit/>
          <w:tblHeader/>
        </w:trPr>
        <w:tc>
          <w:tcPr>
            <w:tcW w:type="dxa" w:w="20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Condition</w:t>
            </w:r>
          </w:p>
        </w:tc>
        <w:tc>
          <w:tcPr>
            <w:tcW w:type="dxa" w:w="22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Field / Control</w:t>
            </w:r>
          </w:p>
        </w:tc>
        <w:tc>
          <w:tcPr>
            <w:tcW w:type="dxa" w:w="26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Action</w:t>
            </w:r>
          </w:p>
        </w:tc>
        <w:tc>
          <w:tcPr>
            <w:tcW w:type="dxa" w:w="31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Purpose</w:t>
            </w:r>
          </w:p>
        </w:tc>
      </w:tr>
      <w:tr>
        <w:trPr>
          <w:cantSplit/>
        </w:trPr>
        <w:tc>
          <w:tcPr>
            <w:tcW w:type="dxa" w:w="20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State = Resolved</w:t>
            </w:r>
          </w:p>
        </w:tc>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Resolution code</w:t>
            </w:r>
          </w:p>
        </w:tc>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Visible + Mandatory</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Ensure resolution category is captured.</w:t>
            </w:r>
          </w:p>
        </w:tc>
      </w:tr>
      <w:tr>
        <w:trPr>
          <w:cantSplit/>
        </w:trPr>
        <w:tc>
          <w:tcPr>
            <w:tcW w:type="dxa" w:w="20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State = Resolved</w:t>
            </w:r>
          </w:p>
        </w:tc>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Resolution notes</w:t>
            </w:r>
          </w:p>
        </w:tc>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Visible + Mandatory</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Capture the resolution details.</w:t>
            </w:r>
          </w:p>
        </w:tc>
      </w:tr>
      <w:tr>
        <w:trPr>
          <w:cantSplit/>
        </w:trPr>
        <w:tc>
          <w:tcPr>
            <w:tcW w:type="dxa" w:w="20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State = Closed</w:t>
            </w:r>
          </w:p>
        </w:tc>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Relevant fields</w:t>
            </w:r>
          </w:p>
        </w:tc>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Read-only where required</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Avoid unnecessary post-closure changes.</w:t>
            </w:r>
          </w:p>
        </w:tc>
      </w:tr>
      <w:tr>
        <w:trPr>
          <w:cantSplit/>
        </w:trPr>
        <w:tc>
          <w:tcPr>
            <w:tcW w:type="dxa" w:w="20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Category selected</w:t>
            </w:r>
          </w:p>
        </w:tc>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Dependent fields</w:t>
            </w:r>
          </w:p>
        </w:tc>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Show / Hide</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Display relevant information.</w:t>
            </w:r>
          </w:p>
        </w:tc>
      </w:tr>
    </w:tbl>
    <w:p>
      <w:pPr>
        <w:spacing w:after="120"/>
      </w:pPr>
    </w:p>
    <w:p>
      <w:pPr>
        <w:keepNext/>
        <w:spacing w:after="80" w:before="140"/>
      </w:pPr>
      <w:r>
        <w:rPr>
          <w:rFonts w:ascii="Times New Roman" w:cs="Times New Roman" w:eastAsia="Times New Roman" w:hAnsi="Times New Roman"/>
          <w:b/>
          <w:bCs/>
          <w:sz w:val="23"/>
          <w:szCs w:val="23"/>
        </w:rPr>
        <w:t xml:space="preserve">Client Script Design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4403"/>
      </w:tblGrid>
      <w:tr>
        <w:trPr>
          <w:cantSplit/>
          <w:tblHeader/>
        </w:trPr>
        <w:tc>
          <w:tcPr>
            <w:tcW w:type="dxa" w:w="22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Script Type</w:t>
            </w:r>
          </w:p>
        </w:tc>
        <w:tc>
          <w:tcPr>
            <w:tcW w:type="dxa" w:w="33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Trigger</w:t>
            </w:r>
          </w:p>
        </w:tc>
        <w:tc>
          <w:tcPr>
            <w:tcW w:type="dxa" w:w="44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Purpose</w:t>
            </w:r>
          </w:p>
        </w:tc>
      </w:tr>
      <w:tr>
        <w:trPr>
          <w:cantSplit/>
        </w:trPr>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onLoad</w:t>
            </w:r>
          </w:p>
        </w:tc>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form opens</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Apply initial form behavior and guidance.</w:t>
            </w:r>
          </w:p>
        </w:tc>
      </w:tr>
      <w:tr>
        <w:trPr>
          <w:cantSplit/>
        </w:trPr>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onChange</w:t>
            </w:r>
          </w:p>
        </w:tc>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 configured field changes</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React to state, category or other changes.</w:t>
            </w:r>
          </w:p>
        </w:tc>
      </w:tr>
      <w:tr>
        <w:trPr>
          <w:cantSplit/>
        </w:trPr>
        <w:tc>
          <w:tcPr>
            <w:tcW w:type="dxa" w:w="22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onSubmit</w:t>
            </w:r>
          </w:p>
        </w:tc>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User submits the form</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Validate important information before submission.</w:t>
            </w:r>
          </w:p>
        </w:tc>
      </w:tr>
    </w:tbl>
    <w:p>
      <w:pPr>
        <w:spacing w:after="120"/>
      </w:pPr>
    </w:p>
    <w:p>
      <w:pPr>
        <w:keepNext/>
        <w:spacing w:after="80" w:before="140"/>
      </w:pPr>
      <w:r>
        <w:rPr>
          <w:rFonts w:ascii="Times New Roman" w:cs="Times New Roman" w:eastAsia="Times New Roman" w:hAnsi="Times New Roman"/>
          <w:b/>
          <w:bCs/>
          <w:sz w:val="23"/>
          <w:szCs w:val="23"/>
        </w:rPr>
        <w:t xml:space="preserve">User Process</w:t>
      </w:r>
    </w:p>
    <w:p>
      <w:pPr>
        <w:spacing w:after="120" w:before="0" w:line="276"/>
      </w:pPr>
      <w:r>
        <w:rPr>
          <w:rFonts w:ascii="Times New Roman" w:cs="Times New Roman" w:eastAsia="Times New Roman" w:hAnsi="Times New Roman"/>
          <w:sz w:val="22"/>
          <w:szCs w:val="22"/>
        </w:rPr>
        <w:t xml:space="preserve">The user opens an Incident, enters the required information, and updates the record. UI Policies respond to configured conditions, while Client Scripts provide validation or messages when required. After the configured checks are satisfied, the Incident can be submitted.</w:t>
      </w:r>
    </w:p>
    <w:p>
      <w:pPr>
        <w:keepNext/>
        <w:spacing w:after="80" w:before="140"/>
      </w:pPr>
      <w:r>
        <w:rPr>
          <w:rFonts w:ascii="Times New Roman" w:cs="Times New Roman" w:eastAsia="Times New Roman" w:hAnsi="Times New Roman"/>
          <w:b/>
          <w:bCs/>
          <w:sz w:val="23"/>
          <w:szCs w:val="23"/>
        </w:rPr>
        <w:t xml:space="preserve">Expected Benefits</w:t>
      </w:r>
    </w:p>
    <w:p>
      <w:pPr>
        <w:pStyle w:val="ListParagraph"/>
        <w:numPr>
          <w:ilvl w:val="0"/>
          <w:numId w:val="2"/>
        </w:numPr>
        <w:spacing w:after="60" w:line="276"/>
      </w:pPr>
      <w:r>
        <w:rPr>
          <w:rFonts w:ascii="Times New Roman" w:cs="Times New Roman" w:eastAsia="Times New Roman" w:hAnsi="Times New Roman"/>
          <w:sz w:val="22"/>
          <w:szCs w:val="22"/>
        </w:rPr>
        <w:t xml:space="preserve">Improved Incident data quality and consistency.</w:t>
      </w:r>
    </w:p>
    <w:p>
      <w:pPr>
        <w:pStyle w:val="ListParagraph"/>
        <w:numPr>
          <w:ilvl w:val="0"/>
          <w:numId w:val="2"/>
        </w:numPr>
        <w:spacing w:after="60" w:line="276"/>
      </w:pPr>
      <w:r>
        <w:rPr>
          <w:rFonts w:ascii="Times New Roman" w:cs="Times New Roman" w:eastAsia="Times New Roman" w:hAnsi="Times New Roman"/>
          <w:sz w:val="22"/>
          <w:szCs w:val="22"/>
        </w:rPr>
        <w:t xml:space="preserve">Reduced incomplete submissions and manual correction.</w:t>
      </w:r>
    </w:p>
    <w:p>
      <w:pPr>
        <w:pStyle w:val="ListParagraph"/>
        <w:numPr>
          <w:ilvl w:val="0"/>
          <w:numId w:val="2"/>
        </w:numPr>
        <w:spacing w:after="60" w:line="276"/>
      </w:pPr>
      <w:r>
        <w:rPr>
          <w:rFonts w:ascii="Times New Roman" w:cs="Times New Roman" w:eastAsia="Times New Roman" w:hAnsi="Times New Roman"/>
          <w:sz w:val="22"/>
          <w:szCs w:val="22"/>
        </w:rPr>
        <w:t xml:space="preserve">Clearer and more guided form experience.</w:t>
      </w:r>
    </w:p>
    <w:p>
      <w:pPr>
        <w:pStyle w:val="ListParagraph"/>
        <w:numPr>
          <w:ilvl w:val="0"/>
          <w:numId w:val="2"/>
        </w:numPr>
        <w:spacing w:after="60" w:line="276"/>
      </w:pPr>
      <w:r>
        <w:rPr>
          <w:rFonts w:ascii="Times New Roman" w:cs="Times New Roman" w:eastAsia="Times New Roman" w:hAnsi="Times New Roman"/>
          <w:sz w:val="22"/>
          <w:szCs w:val="22"/>
        </w:rPr>
        <w:t xml:space="preserve">More consistent resolution information.</w:t>
      </w:r>
    </w:p>
    <w:p>
      <w:pPr>
        <w:pStyle w:val="ListParagraph"/>
        <w:numPr>
          <w:ilvl w:val="0"/>
          <w:numId w:val="2"/>
        </w:numPr>
        <w:spacing w:after="60" w:line="276"/>
      </w:pPr>
      <w:r>
        <w:rPr>
          <w:rFonts w:ascii="Times New Roman" w:cs="Times New Roman" w:eastAsia="Times New Roman" w:hAnsi="Times New Roman"/>
          <w:sz w:val="22"/>
          <w:szCs w:val="22"/>
        </w:rPr>
        <w:t xml:space="preserve">Improved reliability of Incident reporting.</w:t>
      </w:r>
    </w:p>
    <w:p>
      <w:pPr>
        <w:keepNext/>
        <w:spacing w:after="100" w:before="200"/>
      </w:pPr>
      <w:r>
        <w:rPr>
          <w:rFonts w:ascii="Times New Roman" w:cs="Times New Roman" w:eastAsia="Times New Roman" w:hAnsi="Times New Roman"/>
          <w:b/>
          <w:bCs/>
          <w:sz w:val="26"/>
          <w:szCs w:val="26"/>
        </w:rPr>
        <w:t xml:space="preserve">3. Solution Architecture</w:t>
      </w:r>
    </w:p>
    <w:p>
      <w:pPr>
        <w:spacing w:after="120" w:before="0" w:line="276"/>
      </w:pPr>
      <w:r>
        <w:rPr>
          <w:rFonts w:ascii="Times New Roman" w:cs="Times New Roman" w:eastAsia="Times New Roman" w:hAnsi="Times New Roman"/>
          <w:sz w:val="22"/>
          <w:szCs w:val="22"/>
        </w:rPr>
        <w:t xml:space="preserve">The solution is centered on the ServiceNow Incident form. The user interacts with the form, UI Policies control field behavior, and Client Scripts provide client-side logic and validation. The validated Incident is then stored in the ServiceNow Incident table.</w:t>
      </w:r>
    </w:p>
    <w:p>
      <w:pPr>
        <w:keepNext/>
        <w:spacing w:after="60" w:before="80"/>
        <w:jc w:val="center"/>
      </w:pPr>
      <w:r>
        <w:drawing>
          <wp:inline distT="0" distB="0" distL="0" distR="0">
            <wp:extent cx="5810250" cy="3276600"/>
            <wp:effectExtent t="0" r="0" b="0" l="0"/>
            <wp:docPr id="1" name="fig16" descr="Solution Architecture Diagram" title="Solution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327660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16 – Solution Architecture Diagram</w:t>
      </w:r>
    </w:p>
    <w:p>
      <w:pPr>
        <w:keepNext/>
        <w:spacing w:after="80" w:before="140"/>
      </w:pPr>
      <w:r>
        <w:rPr>
          <w:rFonts w:ascii="Times New Roman" w:cs="Times New Roman" w:eastAsia="Times New Roman" w:hAnsi="Times New Roman"/>
          <w:b/>
          <w:bCs/>
          <w:sz w:val="23"/>
          <w:szCs w:val="23"/>
        </w:rPr>
        <w:t xml:space="preserve">Logical Architecture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cantSplit/>
          <w:tblHeader/>
        </w:trPr>
        <w:tc>
          <w:tcPr>
            <w:tcW w:type="dxa" w:w="33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Component</w:t>
            </w:r>
          </w:p>
        </w:tc>
        <w:tc>
          <w:tcPr>
            <w:tcW w:type="dxa" w:w="660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Responsibility</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User / Service Desk Agent</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Creates, updates and resolves Incident records.</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ServiceNow Incident Form</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Displays fields and collects Incident information.</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 Layer</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Controls visibility, mandatory status and read-only behavior.</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Client Script Layer</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Runs onLoad, onChange and onSubmit client-side logic.</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Validation</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Checks important conditions before submission.</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Table</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Stores the final Incident record.</w:t>
            </w:r>
          </w:p>
        </w:tc>
      </w:tr>
    </w:tbl>
    <w:p>
      <w:pPr>
        <w:spacing w:after="120"/>
      </w:pPr>
    </w:p>
    <w:p>
      <w:pPr>
        <w:keepNext/>
        <w:spacing w:after="80" w:before="140"/>
      </w:pPr>
      <w:r>
        <w:rPr>
          <w:rFonts w:ascii="Times New Roman" w:cs="Times New Roman" w:eastAsia="Times New Roman" w:hAnsi="Times New Roman"/>
          <w:b/>
          <w:bCs/>
          <w:sz w:val="23"/>
          <w:szCs w:val="23"/>
        </w:rPr>
        <w:t xml:space="preserve">Detailed Working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1"/>
        <w:gridCol w:w="2001"/>
        <w:gridCol w:w="7004"/>
      </w:tblGrid>
      <w:tr>
        <w:trPr>
          <w:cantSplit/>
          <w:tblHeader/>
        </w:trPr>
        <w:tc>
          <w:tcPr>
            <w:tcW w:type="dxa" w:w="9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Step</w:t>
            </w:r>
          </w:p>
        </w:tc>
        <w:tc>
          <w:tcPr>
            <w:tcW w:type="dxa" w:w="20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Stage</w:t>
            </w:r>
          </w:p>
        </w:tc>
        <w:tc>
          <w:tcPr>
            <w:tcW w:type="dxa" w:w="700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Process</w:t>
            </w:r>
          </w:p>
        </w:tc>
      </w:tr>
      <w:tr>
        <w:trPr>
          <w:cantSplit/>
        </w:trPr>
        <w:tc>
          <w:tcPr>
            <w:tcW w:type="dxa" w:w="9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w:t>
            </w:r>
          </w:p>
        </w:tc>
        <w:tc>
          <w:tcPr>
            <w:tcW w:type="dxa" w:w="20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Form Load</w:t>
            </w:r>
          </w:p>
        </w:tc>
        <w:tc>
          <w:tcPr>
            <w:tcW w:type="dxa" w:w="70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The Incident form opens and applicable UI Policies and onLoad Client Scripts establish the initial behavior.</w:t>
            </w:r>
          </w:p>
        </w:tc>
      </w:tr>
      <w:tr>
        <w:trPr>
          <w:cantSplit/>
        </w:trPr>
        <w:tc>
          <w:tcPr>
            <w:tcW w:type="dxa" w:w="9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w:t>
            </w:r>
          </w:p>
        </w:tc>
        <w:tc>
          <w:tcPr>
            <w:tcW w:type="dxa" w:w="20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User Input</w:t>
            </w:r>
          </w:p>
        </w:tc>
        <w:tc>
          <w:tcPr>
            <w:tcW w:type="dxa" w:w="70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The user enters Incident information such as description, category, assignment and state.</w:t>
            </w:r>
          </w:p>
        </w:tc>
      </w:tr>
      <w:tr>
        <w:trPr>
          <w:cantSplit/>
        </w:trPr>
        <w:tc>
          <w:tcPr>
            <w:tcW w:type="dxa" w:w="9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w:t>
            </w:r>
          </w:p>
        </w:tc>
        <w:tc>
          <w:tcPr>
            <w:tcW w:type="dxa" w:w="20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Dynamic Behavior</w:t>
            </w:r>
          </w:p>
        </w:tc>
        <w:tc>
          <w:tcPr>
            <w:tcW w:type="dxa" w:w="70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When configured fields change, UI Policies and onChange Client Scripts respond accordingly.</w:t>
            </w:r>
          </w:p>
        </w:tc>
      </w:tr>
      <w:tr>
        <w:trPr>
          <w:cantSplit/>
        </w:trPr>
        <w:tc>
          <w:tcPr>
            <w:tcW w:type="dxa" w:w="9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w:t>
            </w:r>
          </w:p>
        </w:tc>
        <w:tc>
          <w:tcPr>
            <w:tcW w:type="dxa" w:w="20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Resolution</w:t>
            </w:r>
          </w:p>
        </w:tc>
        <w:tc>
          <w:tcPr>
            <w:tcW w:type="dxa" w:w="70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When the Incident reaches the configured resolution state, resolution-related fields can become visible and mandatory.</w:t>
            </w:r>
          </w:p>
        </w:tc>
      </w:tr>
      <w:tr>
        <w:trPr>
          <w:cantSplit/>
        </w:trPr>
        <w:tc>
          <w:tcPr>
            <w:tcW w:type="dxa" w:w="9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w:t>
            </w:r>
          </w:p>
        </w:tc>
        <w:tc>
          <w:tcPr>
            <w:tcW w:type="dxa" w:w="20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Submission</w:t>
            </w:r>
          </w:p>
        </w:tc>
        <w:tc>
          <w:tcPr>
            <w:tcW w:type="dxa" w:w="70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An onSubmit Client Script validates important information before the record is submitted.</w:t>
            </w:r>
          </w:p>
        </w:tc>
      </w:tr>
      <w:tr>
        <w:trPr>
          <w:cantSplit/>
        </w:trPr>
        <w:tc>
          <w:tcPr>
            <w:tcW w:type="dxa" w:w="9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w:t>
            </w:r>
          </w:p>
        </w:tc>
        <w:tc>
          <w:tcPr>
            <w:tcW w:type="dxa" w:w="20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Storage</w:t>
            </w:r>
          </w:p>
        </w:tc>
        <w:tc>
          <w:tcPr>
            <w:tcW w:type="dxa" w:w="70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After successful validation, the Incident record is stored in the ServiceNow Incident table.</w:t>
            </w:r>
          </w:p>
        </w:tc>
      </w:tr>
    </w:tbl>
    <w:p>
      <w:pPr>
        <w:spacing w:after="120"/>
      </w:pPr>
    </w:p>
    <w:p>
      <w:pPr>
        <w:keepNext/>
        <w:spacing w:after="100" w:before="200"/>
      </w:pPr>
      <w:r>
        <w:rPr>
          <w:rFonts w:ascii="Times New Roman" w:cs="Times New Roman" w:eastAsia="Times New Roman" w:hAnsi="Times New Roman"/>
          <w:b/>
          <w:bCs/>
          <w:sz w:val="26"/>
          <w:szCs w:val="26"/>
        </w:rPr>
        <w:t xml:space="preserve">4. Implementation &amp; Testing</w:t>
      </w:r>
    </w:p>
    <w:p>
      <w:pPr>
        <w:keepNext/>
        <w:spacing w:after="80" w:before="140"/>
      </w:pPr>
      <w:r>
        <w:rPr>
          <w:rFonts w:ascii="Times New Roman" w:cs="Times New Roman" w:eastAsia="Times New Roman" w:hAnsi="Times New Roman"/>
          <w:b/>
          <w:bCs/>
          <w:sz w:val="23"/>
          <w:szCs w:val="23"/>
        </w:rPr>
        <w:t xml:space="preserve">Suggested UI Policy Configuration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2"/>
        <w:gridCol w:w="7404"/>
      </w:tblGrid>
      <w:tr>
        <w:trPr>
          <w:cantSplit/>
          <w:tblHeader/>
        </w:trPr>
        <w:tc>
          <w:tcPr>
            <w:tcW w:type="dxa" w:w="25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Property</w:t>
            </w:r>
          </w:p>
        </w:tc>
        <w:tc>
          <w:tcPr>
            <w:tcW w:type="dxa" w:w="740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Configuration</w:t>
            </w:r>
          </w:p>
        </w:tc>
      </w:tr>
      <w:tr>
        <w:trPr>
          <w:cantSplit/>
        </w:trPr>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Name</w:t>
            </w:r>
          </w:p>
        </w:tc>
        <w:tc>
          <w:tcPr>
            <w:tcW w:type="dxa" w:w="74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 Resolution Information Required</w:t>
            </w:r>
          </w:p>
        </w:tc>
      </w:tr>
      <w:tr>
        <w:trPr>
          <w:cantSplit/>
        </w:trPr>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Table</w:t>
            </w:r>
          </w:p>
        </w:tc>
        <w:tc>
          <w:tcPr>
            <w:tcW w:type="dxa" w:w="74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w:t>
            </w:r>
          </w:p>
        </w:tc>
      </w:tr>
      <w:tr>
        <w:trPr>
          <w:cantSplit/>
        </w:trPr>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Condition</w:t>
            </w:r>
          </w:p>
        </w:tc>
        <w:tc>
          <w:tcPr>
            <w:tcW w:type="dxa" w:w="74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State is Resolved</w:t>
            </w:r>
          </w:p>
        </w:tc>
      </w:tr>
      <w:tr>
        <w:trPr>
          <w:cantSplit/>
        </w:trPr>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Actions</w:t>
            </w:r>
          </w:p>
        </w:tc>
        <w:tc>
          <w:tcPr>
            <w:tcW w:type="dxa" w:w="74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Make Resolution code and Resolution notes visible and mandatory as required by the implementation.</w:t>
            </w:r>
          </w:p>
        </w:tc>
      </w:tr>
    </w:tbl>
    <w:p>
      <w:pPr>
        <w:spacing w:after="120"/>
      </w:pPr>
    </w:p>
    <w:p>
      <w:pPr>
        <w:keepNext/>
        <w:spacing w:after="80" w:before="140"/>
      </w:pPr>
      <w:r>
        <w:rPr>
          <w:rFonts w:ascii="Times New Roman" w:cs="Times New Roman" w:eastAsia="Times New Roman" w:hAnsi="Times New Roman"/>
          <w:b/>
          <w:bCs/>
          <w:sz w:val="23"/>
          <w:szCs w:val="23"/>
        </w:rPr>
        <w:t xml:space="preserve">Suggested Client Script Configuration</w:t>
      </w:r>
    </w:p>
    <w:p>
      <w:pPr>
        <w:spacing w:after="120" w:before="0" w:line="276"/>
      </w:pPr>
      <w:r>
        <w:rPr>
          <w:rFonts w:ascii="Times New Roman" w:cs="Times New Roman" w:eastAsia="Times New Roman" w:hAnsi="Times New Roman"/>
          <w:b/>
          <w:bCs/>
          <w:sz w:val="22"/>
          <w:szCs w:val="22"/>
        </w:rPr>
        <w:t xml:space="preserve">Type: onSubmit.</w:t>
      </w:r>
      <w:r>
        <w:rPr>
          <w:rFonts w:ascii="Times New Roman" w:cs="Times New Roman" w:eastAsia="Times New Roman" w:hAnsi="Times New Roman"/>
          <w:sz w:val="22"/>
          <w:szCs w:val="22"/>
        </w:rPr>
        <w:t xml:space="preserve"> The script checks important resolution information when the Incident is in the Resolved state. If required information is missing, it displays a clear message and prevents submission until the user completes the required fields.</w:t>
      </w:r>
    </w:p>
    <w:p>
      <w:pPr>
        <w:keepNext/>
        <w:spacing w:after="80" w:before="140"/>
      </w:pPr>
      <w:r>
        <w:rPr>
          <w:rFonts w:ascii="Times New Roman" w:cs="Times New Roman" w:eastAsia="Times New Roman" w:hAnsi="Times New Roman"/>
          <w:b/>
          <w:bCs/>
          <w:sz w:val="23"/>
          <w:szCs w:val="23"/>
        </w:rPr>
        <w:t xml:space="preserve">Testing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3"/>
        <w:gridCol w:w="5403"/>
      </w:tblGrid>
      <w:tr>
        <w:trPr>
          <w:cantSplit/>
          <w:tblHeader/>
        </w:trPr>
        <w:tc>
          <w:tcPr>
            <w:tcW w:type="dxa" w:w="45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Test Case</w:t>
            </w:r>
          </w:p>
        </w:tc>
        <w:tc>
          <w:tcPr>
            <w:tcW w:type="dxa" w:w="54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Expected Result</w:t>
            </w:r>
          </w:p>
        </w:tc>
      </w:tr>
      <w:tr>
        <w:trPr>
          <w:cantSplit/>
        </w:trPr>
        <w:tc>
          <w:tcPr>
            <w:tcW w:type="dxa" w:w="4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Create a normal Incident</w:t>
            </w:r>
          </w:p>
        </w:tc>
        <w:tc>
          <w:tcPr>
            <w:tcW w:type="dxa" w:w="5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can be entered and submitted normally.</w:t>
            </w:r>
          </w:p>
        </w:tc>
      </w:tr>
      <w:tr>
        <w:trPr>
          <w:cantSplit/>
        </w:trPr>
        <w:tc>
          <w:tcPr>
            <w:tcW w:type="dxa" w:w="4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Change state to Resolved</w:t>
            </w:r>
          </w:p>
        </w:tc>
        <w:tc>
          <w:tcPr>
            <w:tcW w:type="dxa" w:w="5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Configured UI Policy behavior is applied.</w:t>
            </w:r>
          </w:p>
        </w:tc>
      </w:tr>
      <w:tr>
        <w:trPr>
          <w:cantSplit/>
        </w:trPr>
        <w:tc>
          <w:tcPr>
            <w:tcW w:type="dxa" w:w="4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Submit without required resolution information</w:t>
            </w:r>
          </w:p>
        </w:tc>
        <w:tc>
          <w:tcPr>
            <w:tcW w:type="dxa" w:w="5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Validation message appears and submission is stopped.</w:t>
            </w:r>
          </w:p>
        </w:tc>
      </w:tr>
      <w:tr>
        <w:trPr>
          <w:cantSplit/>
        </w:trPr>
        <w:tc>
          <w:tcPr>
            <w:tcW w:type="dxa" w:w="4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Enter all required resolution information</w:t>
            </w:r>
          </w:p>
        </w:tc>
        <w:tc>
          <w:tcPr>
            <w:tcW w:type="dxa" w:w="5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Submission is allowed.</w:t>
            </w:r>
          </w:p>
        </w:tc>
      </w:tr>
      <w:tr>
        <w:trPr>
          <w:cantSplit/>
        </w:trPr>
        <w:tc>
          <w:tcPr>
            <w:tcW w:type="dxa" w:w="4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Change a configured category/state</w:t>
            </w:r>
          </w:p>
        </w:tc>
        <w:tc>
          <w:tcPr>
            <w:tcW w:type="dxa" w:w="5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Relevant dynamic behavior occurs.</w:t>
            </w:r>
          </w:p>
        </w:tc>
      </w:tr>
      <w:tr>
        <w:trPr>
          <w:cantSplit/>
        </w:trPr>
        <w:tc>
          <w:tcPr>
            <w:tcW w:type="dxa" w:w="4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Move Incident to Closed</w:t>
            </w:r>
          </w:p>
        </w:tc>
        <w:tc>
          <w:tcPr>
            <w:tcW w:type="dxa" w:w="5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Configured read-only behavior is applied.</w:t>
            </w:r>
          </w:p>
        </w:tc>
      </w:tr>
    </w:tbl>
    <w:p>
      <w:pPr>
        <w:spacing w:after="120"/>
      </w:pPr>
    </w:p>
    <w:p>
      <w:pPr>
        <w:keepNext/>
        <w:spacing w:after="80" w:before="140"/>
      </w:pPr>
      <w:r>
        <w:rPr>
          <w:rFonts w:ascii="Times New Roman" w:cs="Times New Roman" w:eastAsia="Times New Roman" w:hAnsi="Times New Roman"/>
          <w:b/>
          <w:bCs/>
          <w:sz w:val="23"/>
          <w:szCs w:val="23"/>
        </w:rPr>
        <w:t xml:space="preserve">Deployment Considerations</w:t>
      </w:r>
    </w:p>
    <w:p>
      <w:pPr>
        <w:pStyle w:val="ListParagraph"/>
        <w:numPr>
          <w:ilvl w:val="0"/>
          <w:numId w:val="2"/>
        </w:numPr>
        <w:spacing w:after="60" w:line="276"/>
      </w:pPr>
      <w:r>
        <w:rPr>
          <w:rFonts w:ascii="Times New Roman" w:cs="Times New Roman" w:eastAsia="Times New Roman" w:hAnsi="Times New Roman"/>
          <w:sz w:val="22"/>
          <w:szCs w:val="22"/>
        </w:rPr>
        <w:t xml:space="preserve">Use clear names and precise conditions for Client Scripts and UI Policies.</w:t>
      </w:r>
    </w:p>
    <w:p>
      <w:pPr>
        <w:pStyle w:val="ListParagraph"/>
        <w:numPr>
          <w:ilvl w:val="0"/>
          <w:numId w:val="2"/>
        </w:numPr>
        <w:spacing w:after="60" w:line="276"/>
      </w:pPr>
      <w:r>
        <w:rPr>
          <w:rFonts w:ascii="Times New Roman" w:cs="Times New Roman" w:eastAsia="Times New Roman" w:hAnsi="Times New Roman"/>
          <w:sz w:val="22"/>
          <w:szCs w:val="22"/>
        </w:rPr>
        <w:t xml:space="preserve">Test the configuration in a development or test instance before production.</w:t>
      </w:r>
    </w:p>
    <w:p>
      <w:pPr>
        <w:pStyle w:val="ListParagraph"/>
        <w:numPr>
          <w:ilvl w:val="0"/>
          <w:numId w:val="2"/>
        </w:numPr>
        <w:spacing w:after="60" w:line="276"/>
      </w:pPr>
      <w:r>
        <w:rPr>
          <w:rFonts w:ascii="Times New Roman" w:cs="Times New Roman" w:eastAsia="Times New Roman" w:hAnsi="Times New Roman"/>
          <w:sz w:val="22"/>
          <w:szCs w:val="22"/>
        </w:rPr>
        <w:t xml:space="preserve">Verify the behavior with the intended ServiceNow user roles.</w:t>
      </w:r>
    </w:p>
    <w:p>
      <w:pPr>
        <w:pStyle w:val="ListParagraph"/>
        <w:numPr>
          <w:ilvl w:val="0"/>
          <w:numId w:val="2"/>
        </w:numPr>
        <w:spacing w:after="60" w:line="276"/>
      </w:pPr>
      <w:r>
        <w:rPr>
          <w:rFonts w:ascii="Times New Roman" w:cs="Times New Roman" w:eastAsia="Times New Roman" w:hAnsi="Times New Roman"/>
          <w:sz w:val="22"/>
          <w:szCs w:val="22"/>
        </w:rPr>
        <w:t xml:space="preserve">Document each script and policy for future maintenance.</w:t>
      </w:r>
    </w:p>
    <w:p>
      <w:pPr>
        <w:pStyle w:val="ListParagraph"/>
        <w:numPr>
          <w:ilvl w:val="0"/>
          <w:numId w:val="2"/>
        </w:numPr>
        <w:spacing w:after="60" w:line="276"/>
      </w:pPr>
      <w:r>
        <w:rPr>
          <w:rFonts w:ascii="Times New Roman" w:cs="Times New Roman" w:eastAsia="Times New Roman" w:hAnsi="Times New Roman"/>
          <w:sz w:val="22"/>
          <w:szCs w:val="22"/>
        </w:rPr>
        <w:t xml:space="preserve">Prefer a UI Policy when the requirement can be handled without custom scripting.</w:t>
      </w:r>
    </w:p>
    <w:p>
      <w:pPr>
        <w:keepNext/>
        <w:spacing w:after="100" w:before="200"/>
      </w:pPr>
      <w:r>
        <w:rPr>
          <w:rFonts w:ascii="Times New Roman" w:cs="Times New Roman" w:eastAsia="Times New Roman" w:hAnsi="Times New Roman"/>
          <w:b/>
          <w:bCs/>
          <w:sz w:val="26"/>
          <w:szCs w:val="26"/>
        </w:rPr>
        <w:t xml:space="preserve">5. Conclusion</w:t>
      </w:r>
    </w:p>
    <w:p>
      <w:pPr>
        <w:spacing w:after="120" w:before="0" w:line="276"/>
      </w:pPr>
      <w:r>
        <w:rPr>
          <w:rFonts w:ascii="Times New Roman" w:cs="Times New Roman" w:eastAsia="Times New Roman" w:hAnsi="Times New Roman"/>
          <w:sz w:val="22"/>
          <w:szCs w:val="22"/>
        </w:rPr>
        <w:t xml:space="preserve">The Implement Client Script &amp; UI Policy (Incident) solution provides a structured approach to improving the ServiceNow Incident form. UI Policies manage condition-based field behavior, while Client Scripts provide dynamic actions and client-side validation. Together, they help users provide the required information and improve the consistency of Incident records.</w:t>
      </w:r>
    </w:p>
    <w:p>
      <w:pPr>
        <w:keepNext/>
        <w:spacing w:after="80" w:before="140"/>
      </w:pPr>
      <w:r>
        <w:rPr>
          <w:rFonts w:ascii="Times New Roman" w:cs="Times New Roman" w:eastAsia="Times New Roman" w:hAnsi="Times New Roman"/>
          <w:b/>
          <w:bCs/>
          <w:sz w:val="23"/>
          <w:szCs w:val="23"/>
        </w:rPr>
        <w:t xml:space="preserve">Key Terms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2"/>
        <w:gridCol w:w="7404"/>
      </w:tblGrid>
      <w:tr>
        <w:trPr>
          <w:cantSplit/>
          <w:tblHeader/>
        </w:trPr>
        <w:tc>
          <w:tcPr>
            <w:tcW w:type="dxa" w:w="25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Term</w:t>
            </w:r>
          </w:p>
        </w:tc>
        <w:tc>
          <w:tcPr>
            <w:tcW w:type="dxa" w:w="740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Simple Meaning</w:t>
            </w:r>
          </w:p>
        </w:tc>
      </w:tr>
      <w:tr>
        <w:trPr>
          <w:cantSplit/>
        </w:trPr>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Incident</w:t>
            </w:r>
          </w:p>
        </w:tc>
        <w:tc>
          <w:tcPr>
            <w:tcW w:type="dxa" w:w="74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A record used to track a service interruption or issue.</w:t>
            </w:r>
          </w:p>
        </w:tc>
      </w:tr>
      <w:tr>
        <w:trPr>
          <w:cantSplit/>
        </w:trPr>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UI Policy</w:t>
            </w:r>
          </w:p>
        </w:tc>
        <w:tc>
          <w:tcPr>
            <w:tcW w:type="dxa" w:w="74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A rule that changes field behavior based on a condition.</w:t>
            </w:r>
          </w:p>
        </w:tc>
      </w:tr>
      <w:tr>
        <w:trPr>
          <w:cantSplit/>
        </w:trPr>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Client Script</w:t>
            </w:r>
          </w:p>
        </w:tc>
        <w:tc>
          <w:tcPr>
            <w:tcW w:type="dxa" w:w="74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Client-side JavaScript logic used on a ServiceNow form.</w:t>
            </w:r>
          </w:p>
        </w:tc>
      </w:tr>
      <w:tr>
        <w:trPr>
          <w:cantSplit/>
        </w:trPr>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onLoad</w:t>
            </w:r>
          </w:p>
        </w:tc>
        <w:tc>
          <w:tcPr>
            <w:tcW w:type="dxa" w:w="74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Runs when the form opens.</w:t>
            </w:r>
          </w:p>
        </w:tc>
      </w:tr>
      <w:tr>
        <w:trPr>
          <w:cantSplit/>
        </w:trPr>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onChange</w:t>
            </w:r>
          </w:p>
        </w:tc>
        <w:tc>
          <w:tcPr>
            <w:tcW w:type="dxa" w:w="74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Runs when a field value changes.</w:t>
            </w:r>
          </w:p>
        </w:tc>
      </w:tr>
      <w:tr>
        <w:trPr>
          <w:cantSplit/>
        </w:trPr>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onSubmit</w:t>
            </w:r>
          </w:p>
        </w:tc>
        <w:tc>
          <w:tcPr>
            <w:tcW w:type="dxa" w:w="74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Runs when the user submits the form.</w:t>
            </w:r>
          </w:p>
        </w:tc>
      </w:tr>
      <w:tr>
        <w:trPr>
          <w:cantSplit/>
        </w:trPr>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Mandatory</w:t>
            </w:r>
          </w:p>
        </w:tc>
        <w:tc>
          <w:tcPr>
            <w:tcW w:type="dxa" w:w="74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A field must contain a value before submission.</w:t>
            </w:r>
          </w:p>
        </w:tc>
      </w:tr>
      <w:tr>
        <w:trPr>
          <w:cantSplit/>
        </w:trPr>
        <w:tc>
          <w:tcPr>
            <w:tcW w:type="dxa" w:w="2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Read-only</w:t>
            </w:r>
          </w:p>
        </w:tc>
        <w:tc>
          <w:tcPr>
            <w:tcW w:type="dxa" w:w="74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A field cannot be edited in the configured state.</w:t>
            </w:r>
          </w:p>
        </w:tc>
      </w:tr>
    </w:tbl>
    <w:p>
      <w:pPr>
        <w:spacing w:after="120"/>
      </w:pPr>
    </w:p>
    <w:p>
      <w:r>
        <w:br w:type="page"/>
      </w:r>
    </w:p>
    <w:p>
      <w:pPr>
        <w:keepNext/>
        <w:spacing w:after="80"/>
        <w:jc w:val="center"/>
      </w:pPr>
      <w:r>
        <w:rPr>
          <w:rFonts w:ascii="Times New Roman" w:cs="Times New Roman" w:eastAsia="Times New Roman" w:hAnsi="Times New Roman"/>
          <w:b/>
          <w:bCs/>
          <w:sz w:val="32"/>
          <w:szCs w:val="32"/>
        </w:rPr>
        <w:t xml:space="preserve">PHASE 4 – PROJECT PLANNING PHASE</w:t>
      </w:r>
    </w:p>
    <w:p>
      <w:pPr>
        <w:keepNext/>
        <w:spacing w:after="200"/>
        <w:jc w:val="center"/>
      </w:pPr>
      <w:r>
        <w:rPr>
          <w:rFonts w:ascii="Times New Roman" w:cs="Times New Roman" w:eastAsia="Times New Roman" w:hAnsi="Times New Roman"/>
          <w:b/>
          <w:bCs/>
          <w:sz w:val="28"/>
          <w:szCs w:val="28"/>
        </w:rPr>
        <w:t xml:space="preserve">Planning Logic, Implementation &amp; Testing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Date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Team ID</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Project Name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Implement Client Script &amp; UI Policy (Incident)</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Maximum Marks</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bl>
    <w:p>
      <w:pPr>
        <w:spacing w:after="160"/>
      </w:pPr>
    </w:p>
    <w:p>
      <w:pPr>
        <w:keepNext/>
        <w:spacing w:after="100" w:before="200"/>
      </w:pPr>
      <w:r>
        <w:rPr>
          <w:rFonts w:ascii="Times New Roman" w:cs="Times New Roman" w:eastAsia="Times New Roman" w:hAnsi="Times New Roman"/>
          <w:b/>
          <w:bCs/>
          <w:sz w:val="26"/>
          <w:szCs w:val="26"/>
        </w:rPr>
        <w:t xml:space="preserve">1. Project Planning Template</w:t>
      </w:r>
    </w:p>
    <w:p>
      <w:pPr>
        <w:spacing w:after="120" w:before="0" w:line="276"/>
      </w:pPr>
      <w:r>
        <w:rPr>
          <w:rFonts w:ascii="Times New Roman" w:cs="Times New Roman" w:eastAsia="Times New Roman" w:hAnsi="Times New Roman"/>
          <w:sz w:val="22"/>
          <w:szCs w:val="22"/>
        </w:rPr>
        <w:t xml:space="preserve">The project focuses on improving Incident data quality and user guidance by applying Client Scripts and UI Policies on the Incident form.</w:t>
      </w:r>
    </w:p>
    <w:p>
      <w:pPr>
        <w:keepNext/>
        <w:spacing w:after="80" w:before="140"/>
      </w:pPr>
      <w:r>
        <w:rPr>
          <w:rFonts w:ascii="Times New Roman" w:cs="Times New Roman" w:eastAsia="Times New Roman" w:hAnsi="Times New Roman"/>
          <w:b/>
          <w:bCs/>
          <w:sz w:val="23"/>
          <w:szCs w:val="23"/>
        </w:rPr>
        <w:t xml:space="preserve">Project Planning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2"/>
        <w:gridCol w:w="7304"/>
      </w:tblGrid>
      <w:tr>
        <w:trPr>
          <w:cantSplit/>
          <w:tblHeader/>
        </w:trPr>
        <w:tc>
          <w:tcPr>
            <w:tcW w:type="dxa" w:w="26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Item</w:t>
            </w:r>
          </w:p>
        </w:tc>
        <w:tc>
          <w:tcPr>
            <w:tcW w:type="dxa" w:w="730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Planned Details</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Platform</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ServiceNow</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Module</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Incident Management</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Project Type</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Configuration / Client-side scripting</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Main Features</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UI Policy, UI Policy Actions, Client Scripts, Form Validation</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Business Goal</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Improve Incident data accuracy, consistency and user guidance</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Main Trigger</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Impact = High</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Expected Outcome</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Controlled Incident form with clear field behavior and validation</w:t>
            </w:r>
          </w:p>
        </w:tc>
      </w:tr>
    </w:tbl>
    <w:p>
      <w:pPr>
        <w:spacing w:after="120"/>
      </w:pPr>
    </w:p>
    <w:p>
      <w:pPr>
        <w:keepNext/>
        <w:spacing w:after="80" w:before="140"/>
      </w:pPr>
      <w:r>
        <w:rPr>
          <w:rFonts w:ascii="Times New Roman" w:cs="Times New Roman" w:eastAsia="Times New Roman" w:hAnsi="Times New Roman"/>
          <w:b/>
          <w:bCs/>
          <w:sz w:val="23"/>
          <w:szCs w:val="23"/>
        </w:rPr>
        <w:t xml:space="preserve">Brief Content</w:t>
      </w:r>
    </w:p>
    <w:p>
      <w:pPr>
        <w:pStyle w:val="ListParagraph"/>
        <w:numPr>
          <w:ilvl w:val="0"/>
          <w:numId w:val="2"/>
        </w:numPr>
        <w:spacing w:after="60" w:line="276"/>
      </w:pPr>
      <w:r>
        <w:rPr>
          <w:rFonts w:ascii="Times New Roman" w:cs="Times New Roman" w:eastAsia="Times New Roman" w:hAnsi="Times New Roman"/>
          <w:sz w:val="22"/>
          <w:szCs w:val="22"/>
        </w:rPr>
        <w:t xml:space="preserve">Incident records need complete and accurate information for effective triage, routing and resolution.</w:t>
      </w:r>
    </w:p>
    <w:p>
      <w:pPr>
        <w:pStyle w:val="ListParagraph"/>
        <w:numPr>
          <w:ilvl w:val="0"/>
          <w:numId w:val="2"/>
        </w:numPr>
        <w:spacing w:after="60" w:line="276"/>
      </w:pPr>
      <w:r>
        <w:rPr>
          <w:rFonts w:ascii="Times New Roman" w:cs="Times New Roman" w:eastAsia="Times New Roman" w:hAnsi="Times New Roman"/>
          <w:sz w:val="22"/>
          <w:szCs w:val="22"/>
        </w:rPr>
        <w:t xml:space="preserve">Manual checking can lead to incomplete or incorrect information.</w:t>
      </w:r>
    </w:p>
    <w:p>
      <w:pPr>
        <w:pStyle w:val="ListParagraph"/>
        <w:numPr>
          <w:ilvl w:val="0"/>
          <w:numId w:val="2"/>
        </w:numPr>
        <w:spacing w:after="60" w:line="276"/>
      </w:pPr>
      <w:r>
        <w:rPr>
          <w:rFonts w:ascii="Times New Roman" w:cs="Times New Roman" w:eastAsia="Times New Roman" w:hAnsi="Times New Roman"/>
          <w:sz w:val="22"/>
          <w:szCs w:val="22"/>
        </w:rPr>
        <w:t xml:space="preserve">UI Policies control field behavior such as mandatory and read-only states.</w:t>
      </w:r>
    </w:p>
    <w:p>
      <w:pPr>
        <w:pStyle w:val="ListParagraph"/>
        <w:numPr>
          <w:ilvl w:val="0"/>
          <w:numId w:val="2"/>
        </w:numPr>
        <w:spacing w:after="60" w:line="276"/>
      </w:pPr>
      <w:r>
        <w:rPr>
          <w:rFonts w:ascii="Times New Roman" w:cs="Times New Roman" w:eastAsia="Times New Roman" w:hAnsi="Times New Roman"/>
          <w:sz w:val="22"/>
          <w:szCs w:val="22"/>
        </w:rPr>
        <w:t xml:space="preserve">Client Scripts handle dynamic updates, validation and user guidance.</w:t>
      </w:r>
    </w:p>
    <w:p>
      <w:pPr>
        <w:keepNext/>
        <w:spacing w:after="80" w:before="140"/>
      </w:pPr>
      <w:r>
        <w:rPr>
          <w:rFonts w:ascii="Times New Roman" w:cs="Times New Roman" w:eastAsia="Times New Roman" w:hAnsi="Times New Roman"/>
          <w:b/>
          <w:bCs/>
          <w:sz w:val="23"/>
          <w:szCs w:val="23"/>
        </w:rPr>
        <w:t xml:space="preserve">Project Objectives</w:t>
      </w:r>
    </w:p>
    <w:p>
      <w:pPr>
        <w:pStyle w:val="ListParagraph"/>
        <w:numPr>
          <w:ilvl w:val="0"/>
          <w:numId w:val="2"/>
        </w:numPr>
        <w:spacing w:after="60" w:line="276"/>
      </w:pPr>
      <w:r>
        <w:rPr>
          <w:rFonts w:ascii="Times New Roman" w:cs="Times New Roman" w:eastAsia="Times New Roman" w:hAnsi="Times New Roman"/>
          <w:sz w:val="22"/>
          <w:szCs w:val="22"/>
        </w:rPr>
        <w:t xml:space="preserve">Make selected fields mandatory when a defined condition is true.</w:t>
      </w:r>
    </w:p>
    <w:p>
      <w:pPr>
        <w:pStyle w:val="ListParagraph"/>
        <w:numPr>
          <w:ilvl w:val="0"/>
          <w:numId w:val="2"/>
        </w:numPr>
        <w:spacing w:after="60" w:line="276"/>
      </w:pPr>
      <w:r>
        <w:rPr>
          <w:rFonts w:ascii="Times New Roman" w:cs="Times New Roman" w:eastAsia="Times New Roman" w:hAnsi="Times New Roman"/>
          <w:sz w:val="22"/>
          <w:szCs w:val="22"/>
        </w:rPr>
        <w:t xml:space="preserve">Control field behavior automatically.</w:t>
      </w:r>
    </w:p>
    <w:p>
      <w:pPr>
        <w:pStyle w:val="ListParagraph"/>
        <w:numPr>
          <w:ilvl w:val="0"/>
          <w:numId w:val="2"/>
        </w:numPr>
        <w:spacing w:after="60" w:line="276"/>
      </w:pPr>
      <w:r>
        <w:rPr>
          <w:rFonts w:ascii="Times New Roman" w:cs="Times New Roman" w:eastAsia="Times New Roman" w:hAnsi="Times New Roman"/>
          <w:sz w:val="22"/>
          <w:szCs w:val="22"/>
        </w:rPr>
        <w:t xml:space="preserve">Set Urgency automatically when Impact becomes High.</w:t>
      </w:r>
    </w:p>
    <w:p>
      <w:pPr>
        <w:pStyle w:val="ListParagraph"/>
        <w:numPr>
          <w:ilvl w:val="0"/>
          <w:numId w:val="2"/>
        </w:numPr>
        <w:spacing w:after="60" w:line="276"/>
      </w:pPr>
      <w:r>
        <w:rPr>
          <w:rFonts w:ascii="Times New Roman" w:cs="Times New Roman" w:eastAsia="Times New Roman" w:hAnsi="Times New Roman"/>
          <w:sz w:val="22"/>
          <w:szCs w:val="22"/>
        </w:rPr>
        <w:t xml:space="preserve">Prevent saving when required Assigned To information is missing.</w:t>
      </w:r>
    </w:p>
    <w:p>
      <w:pPr>
        <w:pStyle w:val="ListParagraph"/>
        <w:numPr>
          <w:ilvl w:val="0"/>
          <w:numId w:val="2"/>
        </w:numPr>
        <w:spacing w:after="60" w:line="276"/>
      </w:pPr>
      <w:r>
        <w:rPr>
          <w:rFonts w:ascii="Times New Roman" w:cs="Times New Roman" w:eastAsia="Times New Roman" w:hAnsi="Times New Roman"/>
          <w:sz w:val="22"/>
          <w:szCs w:val="22"/>
        </w:rPr>
        <w:t xml:space="preserve">Prevent direct State changes through list editing.</w:t>
      </w:r>
    </w:p>
    <w:p>
      <w:pPr>
        <w:keepNext/>
        <w:spacing w:after="80" w:before="140"/>
      </w:pPr>
      <w:r>
        <w:rPr>
          <w:rFonts w:ascii="Times New Roman" w:cs="Times New Roman" w:eastAsia="Times New Roman" w:hAnsi="Times New Roman"/>
          <w:b/>
          <w:bCs/>
          <w:sz w:val="23"/>
          <w:szCs w:val="23"/>
        </w:rPr>
        <w:t xml:space="preserve">ServiceNow Skills</w:t>
      </w:r>
    </w:p>
    <w:p>
      <w:pPr>
        <w:pStyle w:val="ListParagraph"/>
        <w:numPr>
          <w:ilvl w:val="0"/>
          <w:numId w:val="2"/>
        </w:numPr>
        <w:spacing w:after="60" w:line="276"/>
      </w:pPr>
      <w:r>
        <w:rPr>
          <w:rFonts w:ascii="Times New Roman" w:cs="Times New Roman" w:eastAsia="Times New Roman" w:hAnsi="Times New Roman"/>
          <w:sz w:val="22"/>
          <w:szCs w:val="22"/>
        </w:rPr>
        <w:t xml:space="preserve">Incident Management; UI Policy; UI Policy Actions.</w:t>
      </w:r>
    </w:p>
    <w:p>
      <w:pPr>
        <w:pStyle w:val="ListParagraph"/>
        <w:numPr>
          <w:ilvl w:val="0"/>
          <w:numId w:val="2"/>
        </w:numPr>
        <w:spacing w:after="60" w:line="276"/>
      </w:pPr>
      <w:r>
        <w:rPr>
          <w:rFonts w:ascii="Times New Roman" w:cs="Times New Roman" w:eastAsia="Times New Roman" w:hAnsi="Times New Roman"/>
          <w:sz w:val="22"/>
          <w:szCs w:val="22"/>
        </w:rPr>
        <w:t xml:space="preserve">Client Scripts: onChange, onSubmit and onCellEdit.</w:t>
      </w:r>
    </w:p>
    <w:p>
      <w:pPr>
        <w:pStyle w:val="ListParagraph"/>
        <w:numPr>
          <w:ilvl w:val="0"/>
          <w:numId w:val="2"/>
        </w:numPr>
        <w:spacing w:after="60" w:line="276"/>
      </w:pPr>
      <w:r>
        <w:rPr>
          <w:rFonts w:ascii="Times New Roman" w:cs="Times New Roman" w:eastAsia="Times New Roman" w:hAnsi="Times New Roman"/>
          <w:sz w:val="22"/>
          <w:szCs w:val="22"/>
        </w:rPr>
        <w:t xml:space="preserve">Form Validation.</w:t>
      </w:r>
    </w:p>
    <w:p>
      <w:pPr>
        <w:keepNext/>
        <w:spacing w:after="100" w:before="200"/>
      </w:pPr>
      <w:r>
        <w:rPr>
          <w:rFonts w:ascii="Times New Roman" w:cs="Times New Roman" w:eastAsia="Times New Roman" w:hAnsi="Times New Roman"/>
          <w:b/>
          <w:bCs/>
          <w:sz w:val="26"/>
          <w:szCs w:val="26"/>
        </w:rPr>
        <w:t xml:space="preserve">2. Project Planning Template – Implementation &amp; Testing</w:t>
      </w:r>
    </w:p>
    <w:p>
      <w:pPr>
        <w:spacing w:after="120" w:before="0" w:line="276"/>
      </w:pPr>
      <w:r>
        <w:rPr>
          <w:rFonts w:ascii="Times New Roman" w:cs="Times New Roman" w:eastAsia="Times New Roman" w:hAnsi="Times New Roman"/>
          <w:sz w:val="22"/>
          <w:szCs w:val="22"/>
        </w:rPr>
        <w:t xml:space="preserve">Implementation converts the project rules into UI Policy Actions and Client Scripts, followed by functional testing.</w:t>
      </w:r>
    </w:p>
    <w:p>
      <w:pPr>
        <w:keepNext/>
        <w:spacing w:after="80" w:before="140"/>
      </w:pPr>
      <w:r>
        <w:rPr>
          <w:rFonts w:ascii="Times New Roman" w:cs="Times New Roman" w:eastAsia="Times New Roman" w:hAnsi="Times New Roman"/>
          <w:b/>
          <w:bCs/>
          <w:sz w:val="23"/>
          <w:szCs w:val="23"/>
        </w:rPr>
        <w:t xml:space="preserve">Implementation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5003"/>
        <w:gridCol w:w="4103"/>
      </w:tblGrid>
      <w:tr>
        <w:trPr>
          <w:cantSplit/>
          <w:tblHeader/>
        </w:trPr>
        <w:tc>
          <w:tcPr>
            <w:tcW w:type="dxa" w:w="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Step</w:t>
            </w:r>
          </w:p>
        </w:tc>
        <w:tc>
          <w:tcPr>
            <w:tcW w:type="dxa" w:w="50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Configuration</w:t>
            </w:r>
          </w:p>
        </w:tc>
        <w:tc>
          <w:tcPr>
            <w:tcW w:type="dxa" w:w="41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Expected Result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w:t>
            </w:r>
          </w:p>
        </w:tc>
        <w:tc>
          <w:tcPr>
            <w:tcW w:type="dxa" w:w="50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Create UI Policy: High Impact Control; Table = Incident; Condition = Impact is High; Active = true; Reverse if false = true.</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Policy activates for High Impact and reverses when the condition is false.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w:t>
            </w:r>
          </w:p>
        </w:tc>
        <w:tc>
          <w:tcPr>
            <w:tcW w:type="dxa" w:w="50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 Action: Assignment Group -&gt; Mandatory.</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Assignment Group becomes mandatory for High Impact.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w:t>
            </w:r>
          </w:p>
        </w:tc>
        <w:tc>
          <w:tcPr>
            <w:tcW w:type="dxa" w:w="50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 Action: Urgency -&gt; Read-only; Visible unchanged.</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Urgency remains visible but cannot be edited for High Impact.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w:t>
            </w:r>
          </w:p>
        </w:tc>
        <w:tc>
          <w:tcPr>
            <w:tcW w:type="dxa" w:w="50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onChange Client Script on Impact; when Impact becomes High, set Urgency to High.</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Urgency is automatically set to High.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w:t>
            </w:r>
          </w:p>
        </w:tc>
        <w:tc>
          <w:tcPr>
            <w:tcW w:type="dxa" w:w="50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onSubmit Client Script; when Impact is High and Assigned To is empty, show error and return false.</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Save is blocked until Assigned To is provided.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w:t>
            </w:r>
          </w:p>
        </w:tc>
        <w:tc>
          <w:tcPr>
            <w:tcW w:type="dxa" w:w="50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onCellEdit Client Script on State; alert user and return callback(false).</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Direct State list editing is blocked.</w:t>
            </w:r>
          </w:p>
        </w:tc>
      </w:tr>
    </w:tbl>
    <w:p>
      <w:pPr>
        <w:spacing w:after="120"/>
      </w:pPr>
    </w:p>
    <w:p>
      <w:pPr>
        <w:keepNext/>
        <w:spacing w:after="80" w:before="140"/>
      </w:pPr>
      <w:r>
        <w:rPr>
          <w:rFonts w:ascii="Times New Roman" w:cs="Times New Roman" w:eastAsia="Times New Roman" w:hAnsi="Times New Roman"/>
          <w:b/>
          <w:bCs/>
          <w:sz w:val="23"/>
          <w:szCs w:val="23"/>
        </w:rPr>
        <w:t xml:space="preserve">Implementation in Brief</w:t>
      </w:r>
    </w:p>
    <w:p>
      <w:pPr>
        <w:pStyle w:val="ListParagraph"/>
        <w:numPr>
          <w:ilvl w:val="0"/>
          <w:numId w:val="2"/>
        </w:numPr>
        <w:spacing w:after="60" w:line="276"/>
      </w:pPr>
      <w:r>
        <w:rPr>
          <w:rFonts w:ascii="Times New Roman" w:cs="Times New Roman" w:eastAsia="Times New Roman" w:hAnsi="Times New Roman"/>
          <w:sz w:val="22"/>
          <w:szCs w:val="22"/>
        </w:rPr>
        <w:t xml:space="preserve">UI Policy: handles High Impact field conditions.</w:t>
      </w:r>
    </w:p>
    <w:p>
      <w:pPr>
        <w:pStyle w:val="ListParagraph"/>
        <w:numPr>
          <w:ilvl w:val="0"/>
          <w:numId w:val="2"/>
        </w:numPr>
        <w:spacing w:after="60" w:line="276"/>
      </w:pPr>
      <w:r>
        <w:rPr>
          <w:rFonts w:ascii="Times New Roman" w:cs="Times New Roman" w:eastAsia="Times New Roman" w:hAnsi="Times New Roman"/>
          <w:sz w:val="22"/>
          <w:szCs w:val="22"/>
        </w:rPr>
        <w:t xml:space="preserve">Assignment Group: becomes mandatory.</w:t>
      </w:r>
    </w:p>
    <w:p>
      <w:pPr>
        <w:pStyle w:val="ListParagraph"/>
        <w:numPr>
          <w:ilvl w:val="0"/>
          <w:numId w:val="2"/>
        </w:numPr>
        <w:spacing w:after="60" w:line="276"/>
      </w:pPr>
      <w:r>
        <w:rPr>
          <w:rFonts w:ascii="Times New Roman" w:cs="Times New Roman" w:eastAsia="Times New Roman" w:hAnsi="Times New Roman"/>
          <w:sz w:val="22"/>
          <w:szCs w:val="22"/>
        </w:rPr>
        <w:t xml:space="preserve">Urgency: becomes read-only.</w:t>
      </w:r>
    </w:p>
    <w:p>
      <w:pPr>
        <w:pStyle w:val="ListParagraph"/>
        <w:numPr>
          <w:ilvl w:val="0"/>
          <w:numId w:val="2"/>
        </w:numPr>
        <w:spacing w:after="60" w:line="276"/>
      </w:pPr>
      <w:r>
        <w:rPr>
          <w:rFonts w:ascii="Times New Roman" w:cs="Times New Roman" w:eastAsia="Times New Roman" w:hAnsi="Times New Roman"/>
          <w:sz w:val="22"/>
          <w:szCs w:val="22"/>
        </w:rPr>
        <w:t xml:space="preserve">onChange: sets Urgency to High.</w:t>
      </w:r>
    </w:p>
    <w:p>
      <w:pPr>
        <w:pStyle w:val="ListParagraph"/>
        <w:numPr>
          <w:ilvl w:val="0"/>
          <w:numId w:val="2"/>
        </w:numPr>
        <w:spacing w:after="60" w:line="276"/>
      </w:pPr>
      <w:r>
        <w:rPr>
          <w:rFonts w:ascii="Times New Roman" w:cs="Times New Roman" w:eastAsia="Times New Roman" w:hAnsi="Times New Roman"/>
          <w:sz w:val="22"/>
          <w:szCs w:val="22"/>
        </w:rPr>
        <w:t xml:space="preserve">onSubmit: validates Assigned To.</w:t>
      </w:r>
    </w:p>
    <w:p>
      <w:pPr>
        <w:pStyle w:val="ListParagraph"/>
        <w:numPr>
          <w:ilvl w:val="0"/>
          <w:numId w:val="2"/>
        </w:numPr>
        <w:spacing w:after="60" w:line="276"/>
      </w:pPr>
      <w:r>
        <w:rPr>
          <w:rFonts w:ascii="Times New Roman" w:cs="Times New Roman" w:eastAsia="Times New Roman" w:hAnsi="Times New Roman"/>
          <w:sz w:val="22"/>
          <w:szCs w:val="22"/>
        </w:rPr>
        <w:t xml:space="preserve">onCellEdit: blocks direct State list edits.</w:t>
      </w:r>
    </w:p>
    <w:p>
      <w:pPr>
        <w:keepNext/>
        <w:spacing w:after="80" w:before="140"/>
      </w:pPr>
      <w:r>
        <w:rPr>
          <w:rFonts w:ascii="Times New Roman" w:cs="Times New Roman" w:eastAsia="Times New Roman" w:hAnsi="Times New Roman"/>
          <w:b/>
          <w:bCs/>
          <w:sz w:val="23"/>
          <w:szCs w:val="23"/>
        </w:rPr>
        <w:t xml:space="preserve">Testing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1"/>
        <w:gridCol w:w="3802"/>
        <w:gridCol w:w="3703"/>
      </w:tblGrid>
      <w:tr>
        <w:trPr>
          <w:cantSplit/>
          <w:tblHeader/>
        </w:trPr>
        <w:tc>
          <w:tcPr>
            <w:tcW w:type="dxa" w:w="24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Test Case</w:t>
            </w:r>
          </w:p>
        </w:tc>
        <w:tc>
          <w:tcPr>
            <w:tcW w:type="dxa" w:w="38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Action</w:t>
            </w:r>
          </w:p>
        </w:tc>
        <w:tc>
          <w:tcPr>
            <w:tcW w:type="dxa" w:w="37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Expected Result</w:t>
            </w:r>
          </w:p>
        </w:tc>
      </w:tr>
      <w:tr>
        <w:trPr>
          <w:cantSplit/>
        </w:trPr>
        <w:tc>
          <w:tcPr>
            <w:tcW w:type="dxa" w:w="24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Mandatory Enforcement</w:t>
            </w:r>
          </w:p>
        </w:tc>
        <w:tc>
          <w:tcPr>
            <w:tcW w:type="dxa" w:w="38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Impact = High; Assigned To empty; Submit.</w:t>
            </w:r>
          </w:p>
        </w:tc>
        <w:tc>
          <w:tcPr>
            <w:tcW w:type="dxa" w:w="37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Save is blocked and an Assigned To error appears.</w:t>
            </w:r>
          </w:p>
        </w:tc>
      </w:tr>
      <w:tr>
        <w:trPr>
          <w:cantSplit/>
        </w:trPr>
        <w:tc>
          <w:tcPr>
            <w:tcW w:type="dxa" w:w="24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Successful Save</w:t>
            </w:r>
          </w:p>
        </w:tc>
        <w:tc>
          <w:tcPr>
            <w:tcW w:type="dxa" w:w="38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Impact = High; fill Assigned To; Submit.</w:t>
            </w:r>
          </w:p>
        </w:tc>
        <w:tc>
          <w:tcPr>
            <w:tcW w:type="dxa" w:w="37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Incident saves successfully.</w:t>
            </w:r>
          </w:p>
        </w:tc>
      </w:tr>
      <w:tr>
        <w:trPr>
          <w:cantSplit/>
        </w:trPr>
        <w:tc>
          <w:tcPr>
            <w:tcW w:type="dxa" w:w="24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Reverse Condition</w:t>
            </w:r>
          </w:p>
        </w:tc>
        <w:tc>
          <w:tcPr>
            <w:tcW w:type="dxa" w:w="38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Change Impact from High to Medium.</w:t>
            </w:r>
          </w:p>
        </w:tc>
        <w:tc>
          <w:tcPr>
            <w:tcW w:type="dxa" w:w="37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Assigned To is no longer mandatory and Urgency becomes editable.</w:t>
            </w:r>
          </w:p>
        </w:tc>
      </w:tr>
      <w:tr>
        <w:trPr>
          <w:cantSplit/>
        </w:trPr>
        <w:tc>
          <w:tcPr>
            <w:tcW w:type="dxa" w:w="24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List Edit Blocking</w:t>
            </w:r>
          </w:p>
        </w:tc>
        <w:tc>
          <w:tcPr>
            <w:tcW w:type="dxa" w:w="38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Edit State directly from Incident list.</w:t>
            </w:r>
          </w:p>
        </w:tc>
        <w:tc>
          <w:tcPr>
            <w:tcW w:type="dxa" w:w="37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Alert appears and State remains unchanged.</w:t>
            </w:r>
          </w:p>
        </w:tc>
      </w:tr>
      <w:tr>
        <w:trPr>
          <w:cantSplit/>
        </w:trPr>
        <w:tc>
          <w:tcPr>
            <w:tcW w:type="dxa" w:w="24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Form-Based Update</w:t>
            </w:r>
          </w:p>
        </w:tc>
        <w:tc>
          <w:tcPr>
            <w:tcW w:type="dxa" w:w="38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Open Incident; change State; Update.</w:t>
            </w:r>
          </w:p>
        </w:tc>
        <w:tc>
          <w:tcPr>
            <w:tcW w:type="dxa" w:w="37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State change saves successfully through the form.</w:t>
            </w:r>
          </w:p>
        </w:tc>
      </w:tr>
    </w:tbl>
    <w:p>
      <w:pPr>
        <w:spacing w:after="120"/>
      </w:pPr>
    </w:p>
    <w:p>
      <w:pPr>
        <w:keepNext/>
        <w:spacing w:after="80" w:before="140"/>
      </w:pPr>
      <w:r>
        <w:rPr>
          <w:rFonts w:ascii="Times New Roman" w:cs="Times New Roman" w:eastAsia="Times New Roman" w:hAnsi="Times New Roman"/>
          <w:b/>
          <w:bCs/>
          <w:sz w:val="23"/>
          <w:szCs w:val="23"/>
        </w:rPr>
        <w:t xml:space="preserve">Testing in Brief</w:t>
      </w:r>
    </w:p>
    <w:p>
      <w:pPr>
        <w:pStyle w:val="ListParagraph"/>
        <w:numPr>
          <w:ilvl w:val="0"/>
          <w:numId w:val="2"/>
        </w:numPr>
        <w:spacing w:after="60" w:line="276"/>
      </w:pPr>
      <w:r>
        <w:rPr>
          <w:rFonts w:ascii="Times New Roman" w:cs="Times New Roman" w:eastAsia="Times New Roman" w:hAnsi="Times New Roman"/>
          <w:sz w:val="22"/>
          <w:szCs w:val="22"/>
        </w:rPr>
        <w:t xml:space="preserve">Test both valid and invalid conditions.</w:t>
      </w:r>
    </w:p>
    <w:p>
      <w:pPr>
        <w:pStyle w:val="ListParagraph"/>
        <w:numPr>
          <w:ilvl w:val="0"/>
          <w:numId w:val="2"/>
        </w:numPr>
        <w:spacing w:after="60" w:line="276"/>
      </w:pPr>
      <w:r>
        <w:rPr>
          <w:rFonts w:ascii="Times New Roman" w:cs="Times New Roman" w:eastAsia="Times New Roman" w:hAnsi="Times New Roman"/>
          <w:sz w:val="22"/>
          <w:szCs w:val="22"/>
        </w:rPr>
        <w:t xml:space="preserve">Verify High and non-High Impact behavior.</w:t>
      </w:r>
    </w:p>
    <w:p>
      <w:pPr>
        <w:pStyle w:val="ListParagraph"/>
        <w:numPr>
          <w:ilvl w:val="0"/>
          <w:numId w:val="2"/>
        </w:numPr>
        <w:spacing w:after="60" w:line="276"/>
      </w:pPr>
      <w:r>
        <w:rPr>
          <w:rFonts w:ascii="Times New Roman" w:cs="Times New Roman" w:eastAsia="Times New Roman" w:hAnsi="Times New Roman"/>
          <w:sz w:val="22"/>
          <w:szCs w:val="22"/>
        </w:rPr>
        <w:t xml:space="preserve">Confirm error messages and blocked actions.</w:t>
      </w:r>
    </w:p>
    <w:p>
      <w:pPr>
        <w:pStyle w:val="ListParagraph"/>
        <w:numPr>
          <w:ilvl w:val="0"/>
          <w:numId w:val="2"/>
        </w:numPr>
        <w:spacing w:after="60" w:line="276"/>
      </w:pPr>
      <w:r>
        <w:rPr>
          <w:rFonts w:ascii="Times New Roman" w:cs="Times New Roman" w:eastAsia="Times New Roman" w:hAnsi="Times New Roman"/>
          <w:sz w:val="22"/>
          <w:szCs w:val="22"/>
        </w:rPr>
        <w:t xml:space="preserve">Confirm valid changes through the Incident form still work.</w:t>
      </w:r>
    </w:p>
    <w:p>
      <w:pPr>
        <w:keepNext/>
        <w:spacing w:after="100" w:before="200"/>
      </w:pPr>
      <w:r>
        <w:rPr>
          <w:rFonts w:ascii="Times New Roman" w:cs="Times New Roman" w:eastAsia="Times New Roman" w:hAnsi="Times New Roman"/>
          <w:b/>
          <w:bCs/>
          <w:sz w:val="26"/>
          <w:szCs w:val="26"/>
        </w:rPr>
        <w:t xml:space="preserve">3. Planning Logic</w:t>
      </w:r>
    </w:p>
    <w:p>
      <w:pPr>
        <w:spacing w:after="120" w:before="0" w:line="276"/>
      </w:pPr>
      <w:r>
        <w:rPr>
          <w:rFonts w:ascii="Times New Roman" w:cs="Times New Roman" w:eastAsia="Times New Roman" w:hAnsi="Times New Roman"/>
          <w:sz w:val="22"/>
          <w:szCs w:val="22"/>
        </w:rPr>
        <w:t xml:space="preserve">The Incident follows a simple sequence: condition -&gt; UI control -&gt; automation -&gt; validation -&gt; save or block.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4002"/>
        <w:gridCol w:w="4103"/>
      </w:tblGrid>
      <w:tr>
        <w:trPr>
          <w:cantSplit/>
          <w:tblHeader/>
        </w:trPr>
        <w:tc>
          <w:tcPr>
            <w:tcW w:type="dxa" w:w="18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Stage</w:t>
            </w:r>
          </w:p>
        </w:tc>
        <w:tc>
          <w:tcPr>
            <w:tcW w:type="dxa" w:w="40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Logic</w:t>
            </w:r>
          </w:p>
        </w:tc>
        <w:tc>
          <w:tcPr>
            <w:tcW w:type="dxa" w:w="41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Result</w:t>
            </w:r>
          </w:p>
        </w:tc>
      </w:tr>
      <w:tr>
        <w:trPr>
          <w:cantSplit/>
        </w:trPr>
        <w:tc>
          <w:tcPr>
            <w:tcW w:type="dxa" w:w="18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Start</w:t>
            </w:r>
          </w:p>
        </w:tc>
        <w:tc>
          <w:tcPr>
            <w:tcW w:type="dxa" w:w="4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Create or open an Incident.</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User begins entering Incident details.</w:t>
            </w:r>
          </w:p>
        </w:tc>
      </w:tr>
      <w:tr>
        <w:trPr>
          <w:cantSplit/>
        </w:trPr>
        <w:tc>
          <w:tcPr>
            <w:tcW w:type="dxa" w:w="18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Condition</w:t>
            </w:r>
          </w:p>
        </w:tc>
        <w:tc>
          <w:tcPr>
            <w:tcW w:type="dxa" w:w="4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Set Impact = High.</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High Impact rules are triggered.</w:t>
            </w:r>
          </w:p>
        </w:tc>
      </w:tr>
      <w:tr>
        <w:trPr>
          <w:cantSplit/>
        </w:trPr>
        <w:tc>
          <w:tcPr>
            <w:tcW w:type="dxa" w:w="18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UI Control</w:t>
            </w:r>
          </w:p>
        </w:tc>
        <w:tc>
          <w:tcPr>
            <w:tcW w:type="dxa" w:w="4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Assignment Group = Mandatory; Urgency = Read-only.</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Field behavior is controlled automatically.</w:t>
            </w:r>
          </w:p>
        </w:tc>
      </w:tr>
      <w:tr>
        <w:trPr>
          <w:cantSplit/>
        </w:trPr>
        <w:tc>
          <w:tcPr>
            <w:tcW w:type="dxa" w:w="18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Automation</w:t>
            </w:r>
          </w:p>
        </w:tc>
        <w:tc>
          <w:tcPr>
            <w:tcW w:type="dxa" w:w="4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onChange sets Urgency = High.</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Urgency is populated automatically.</w:t>
            </w:r>
          </w:p>
        </w:tc>
      </w:tr>
      <w:tr>
        <w:trPr>
          <w:cantSplit/>
        </w:trPr>
        <w:tc>
          <w:tcPr>
            <w:tcW w:type="dxa" w:w="18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Submit</w:t>
            </w:r>
          </w:p>
        </w:tc>
        <w:tc>
          <w:tcPr>
            <w:tcW w:type="dxa" w:w="4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User clicks Submit.</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onSubmit validation runs.</w:t>
            </w:r>
          </w:p>
        </w:tc>
      </w:tr>
      <w:tr>
        <w:trPr>
          <w:cantSplit/>
        </w:trPr>
        <w:tc>
          <w:tcPr>
            <w:tcW w:type="dxa" w:w="18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Decision</w:t>
            </w:r>
          </w:p>
        </w:tc>
        <w:tc>
          <w:tcPr>
            <w:tcW w:type="dxa" w:w="4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Check Assigned To.</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Valid -&gt; save; missing -&gt; show error and block save.</w:t>
            </w:r>
          </w:p>
        </w:tc>
      </w:tr>
      <w:tr>
        <w:trPr>
          <w:cantSplit/>
        </w:trPr>
        <w:tc>
          <w:tcPr>
            <w:tcW w:type="dxa" w:w="18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List Edit</w:t>
            </w:r>
          </w:p>
        </w:tc>
        <w:tc>
          <w:tcPr>
            <w:tcW w:type="dxa" w:w="4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User tries to change State directly in the list.</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onCellEdit blocks the direct change.</w:t>
            </w:r>
          </w:p>
        </w:tc>
      </w:tr>
    </w:tbl>
    <w:p>
      <w:pPr>
        <w:spacing w:after="120"/>
      </w:pPr>
    </w:p>
    <w:p>
      <w:pPr>
        <w:keepNext/>
        <w:spacing w:after="80" w:before="140"/>
      </w:pPr>
      <w:r>
        <w:rPr>
          <w:rFonts w:ascii="Times New Roman" w:cs="Times New Roman" w:eastAsia="Times New Roman" w:hAnsi="Times New Roman"/>
          <w:b/>
          <w:bCs/>
          <w:sz w:val="23"/>
          <w:szCs w:val="23"/>
        </w:rPr>
        <w:t xml:space="preserve">Planning Logic in Brief</w:t>
      </w:r>
    </w:p>
    <w:p>
      <w:pPr>
        <w:pStyle w:val="ListParagraph"/>
        <w:numPr>
          <w:ilvl w:val="0"/>
          <w:numId w:val="2"/>
        </w:numPr>
        <w:spacing w:after="60" w:line="276"/>
      </w:pPr>
      <w:r>
        <w:rPr>
          <w:rFonts w:ascii="Times New Roman" w:cs="Times New Roman" w:eastAsia="Times New Roman" w:hAnsi="Times New Roman"/>
          <w:sz w:val="22"/>
          <w:szCs w:val="22"/>
        </w:rPr>
        <w:t xml:space="preserve">Impact = High is the main trigger.</w:t>
      </w:r>
    </w:p>
    <w:p>
      <w:pPr>
        <w:pStyle w:val="ListParagraph"/>
        <w:numPr>
          <w:ilvl w:val="0"/>
          <w:numId w:val="2"/>
        </w:numPr>
        <w:spacing w:after="60" w:line="276"/>
      </w:pPr>
      <w:r>
        <w:rPr>
          <w:rFonts w:ascii="Times New Roman" w:cs="Times New Roman" w:eastAsia="Times New Roman" w:hAnsi="Times New Roman"/>
          <w:sz w:val="22"/>
          <w:szCs w:val="22"/>
        </w:rPr>
        <w:t xml:space="preserve">UI Policy makes Assignment Group mandatory and Urgency read-only.</w:t>
      </w:r>
    </w:p>
    <w:p>
      <w:pPr>
        <w:pStyle w:val="ListParagraph"/>
        <w:numPr>
          <w:ilvl w:val="0"/>
          <w:numId w:val="2"/>
        </w:numPr>
        <w:spacing w:after="60" w:line="276"/>
      </w:pPr>
      <w:r>
        <w:rPr>
          <w:rFonts w:ascii="Times New Roman" w:cs="Times New Roman" w:eastAsia="Times New Roman" w:hAnsi="Times New Roman"/>
          <w:sz w:val="22"/>
          <w:szCs w:val="22"/>
        </w:rPr>
        <w:t xml:space="preserve">onChange automatically sets Urgency to High.</w:t>
      </w:r>
    </w:p>
    <w:p>
      <w:pPr>
        <w:pStyle w:val="ListParagraph"/>
        <w:numPr>
          <w:ilvl w:val="0"/>
          <w:numId w:val="2"/>
        </w:numPr>
        <w:spacing w:after="60" w:line="276"/>
      </w:pPr>
      <w:r>
        <w:rPr>
          <w:rFonts w:ascii="Times New Roman" w:cs="Times New Roman" w:eastAsia="Times New Roman" w:hAnsi="Times New Roman"/>
          <w:sz w:val="22"/>
          <w:szCs w:val="22"/>
        </w:rPr>
        <w:t xml:space="preserve">onSubmit checks whether Assigned To is present.</w:t>
      </w:r>
    </w:p>
    <w:p>
      <w:pPr>
        <w:pStyle w:val="ListParagraph"/>
        <w:numPr>
          <w:ilvl w:val="0"/>
          <w:numId w:val="2"/>
        </w:numPr>
        <w:spacing w:after="60" w:line="276"/>
      </w:pPr>
      <w:r>
        <w:rPr>
          <w:rFonts w:ascii="Times New Roman" w:cs="Times New Roman" w:eastAsia="Times New Roman" w:hAnsi="Times New Roman"/>
          <w:sz w:val="22"/>
          <w:szCs w:val="22"/>
        </w:rPr>
        <w:t xml:space="preserve">Valid information allows the Incident to save; missing information blocks the save.</w:t>
      </w:r>
    </w:p>
    <w:p>
      <w:pPr>
        <w:keepNext/>
        <w:spacing w:after="80" w:before="140"/>
      </w:pPr>
      <w:r>
        <w:rPr>
          <w:rFonts w:ascii="Times New Roman" w:cs="Times New Roman" w:eastAsia="Times New Roman" w:hAnsi="Times New Roman"/>
          <w:b/>
          <w:bCs/>
          <w:sz w:val="23"/>
          <w:szCs w:val="23"/>
        </w:rPr>
        <w:t xml:space="preserve">Planning Logic – Flowchart</w:t>
      </w:r>
    </w:p>
    <w:p>
      <w:pPr>
        <w:spacing w:after="120" w:before="0" w:line="276"/>
      </w:pPr>
      <w:r>
        <w:rPr>
          <w:rFonts w:ascii="Times New Roman" w:cs="Times New Roman" w:eastAsia="Times New Roman" w:hAnsi="Times New Roman"/>
          <w:sz w:val="22"/>
          <w:szCs w:val="22"/>
        </w:rPr>
        <w:t xml:space="preserve">The flowchart represents the same Incident planning logic described above.</w:t>
      </w:r>
    </w:p>
    <w:p>
      <w:pPr>
        <w:keepNext/>
        <w:spacing w:after="60" w:before="80"/>
        <w:jc w:val="center"/>
      </w:pPr>
      <w:r>
        <w:drawing>
          <wp:inline distT="0" distB="0" distL="0" distR="0">
            <wp:extent cx="4095750" cy="4295775"/>
            <wp:effectExtent t="0" r="0" b="0" l="0"/>
            <wp:docPr id="1" name="fig17" descr="Planning Logic Flowchart" title="Planning Logic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42957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17 – Planning Logic Flowchart</w:t>
      </w:r>
    </w:p>
    <w:p>
      <w:pPr>
        <w:keepNext/>
        <w:spacing w:after="80" w:before="140"/>
      </w:pPr>
      <w:r>
        <w:rPr>
          <w:rFonts w:ascii="Times New Roman" w:cs="Times New Roman" w:eastAsia="Times New Roman" w:hAnsi="Times New Roman"/>
          <w:b/>
          <w:bCs/>
          <w:sz w:val="23"/>
          <w:szCs w:val="23"/>
        </w:rPr>
        <w:t xml:space="preserve">Flowchart Explanation in Brief</w:t>
      </w:r>
    </w:p>
    <w:p>
      <w:pPr>
        <w:pStyle w:val="ListParagraph"/>
        <w:numPr>
          <w:ilvl w:val="0"/>
          <w:numId w:val="2"/>
        </w:numPr>
        <w:spacing w:after="60" w:line="276"/>
      </w:pPr>
      <w:r>
        <w:rPr>
          <w:rFonts w:ascii="Times New Roman" w:cs="Times New Roman" w:eastAsia="Times New Roman" w:hAnsi="Times New Roman"/>
          <w:sz w:val="22"/>
          <w:szCs w:val="22"/>
        </w:rPr>
        <w:t xml:space="preserve">Create or open an Incident and enter the required details.</w:t>
      </w:r>
    </w:p>
    <w:p>
      <w:pPr>
        <w:pStyle w:val="ListParagraph"/>
        <w:numPr>
          <w:ilvl w:val="0"/>
          <w:numId w:val="2"/>
        </w:numPr>
        <w:spacing w:after="60" w:line="276"/>
      </w:pPr>
      <w:r>
        <w:rPr>
          <w:rFonts w:ascii="Times New Roman" w:cs="Times New Roman" w:eastAsia="Times New Roman" w:hAnsi="Times New Roman"/>
          <w:sz w:val="22"/>
          <w:szCs w:val="22"/>
        </w:rPr>
        <w:t xml:space="preserve">When Impact is High, Assignment Group becomes mandatory and Urgency becomes read-only.</w:t>
      </w:r>
    </w:p>
    <w:p>
      <w:pPr>
        <w:pStyle w:val="ListParagraph"/>
        <w:numPr>
          <w:ilvl w:val="0"/>
          <w:numId w:val="2"/>
        </w:numPr>
        <w:spacing w:after="60" w:line="276"/>
      </w:pPr>
      <w:r>
        <w:rPr>
          <w:rFonts w:ascii="Times New Roman" w:cs="Times New Roman" w:eastAsia="Times New Roman" w:hAnsi="Times New Roman"/>
          <w:sz w:val="22"/>
          <w:szCs w:val="22"/>
        </w:rPr>
        <w:t xml:space="preserve">The onChange Client Script sets Urgency to High.</w:t>
      </w:r>
    </w:p>
    <w:p>
      <w:pPr>
        <w:pStyle w:val="ListParagraph"/>
        <w:numPr>
          <w:ilvl w:val="0"/>
          <w:numId w:val="2"/>
        </w:numPr>
        <w:spacing w:after="60" w:line="276"/>
      </w:pPr>
      <w:r>
        <w:rPr>
          <w:rFonts w:ascii="Times New Roman" w:cs="Times New Roman" w:eastAsia="Times New Roman" w:hAnsi="Times New Roman"/>
          <w:sz w:val="22"/>
          <w:szCs w:val="22"/>
        </w:rPr>
        <w:t xml:space="preserve">When Submit is clicked, the onSubmit Client Script checks Assigned To.</w:t>
      </w:r>
    </w:p>
    <w:p>
      <w:pPr>
        <w:pStyle w:val="ListParagraph"/>
        <w:numPr>
          <w:ilvl w:val="0"/>
          <w:numId w:val="2"/>
        </w:numPr>
        <w:spacing w:after="60" w:line="276"/>
      </w:pPr>
      <w:r>
        <w:rPr>
          <w:rFonts w:ascii="Times New Roman" w:cs="Times New Roman" w:eastAsia="Times New Roman" w:hAnsi="Times New Roman"/>
          <w:sz w:val="22"/>
          <w:szCs w:val="22"/>
        </w:rPr>
        <w:t xml:space="preserve">Missing Assigned To -&gt; show an error and block save. Filled Assigned To -&gt; save the Incident.</w:t>
      </w:r>
    </w:p>
    <w:p>
      <w:pPr>
        <w:pStyle w:val="ListParagraph"/>
        <w:numPr>
          <w:ilvl w:val="0"/>
          <w:numId w:val="2"/>
        </w:numPr>
        <w:spacing w:after="60" w:line="276"/>
      </w:pPr>
      <w:r>
        <w:rPr>
          <w:rFonts w:ascii="Times New Roman" w:cs="Times New Roman" w:eastAsia="Times New Roman" w:hAnsi="Times New Roman"/>
          <w:sz w:val="22"/>
          <w:szCs w:val="22"/>
        </w:rPr>
        <w:t xml:space="preserve">Direct State editing from the list is blocked by the onCellEdit Client Script.</w:t>
      </w:r>
    </w:p>
    <w:p>
      <w:pPr>
        <w:keepNext/>
        <w:spacing w:after="100" w:before="200"/>
      </w:pPr>
      <w:r>
        <w:rPr>
          <w:rFonts w:ascii="Times New Roman" w:cs="Times New Roman" w:eastAsia="Times New Roman" w:hAnsi="Times New Roman"/>
          <w:b/>
          <w:bCs/>
          <w:sz w:val="26"/>
          <w:szCs w:val="26"/>
        </w:rPr>
        <w:t xml:space="preserve">4. Remaining Planning Details</w:t>
      </w:r>
    </w:p>
    <w:p>
      <w:pPr>
        <w:keepNext/>
        <w:spacing w:after="80" w:before="140"/>
      </w:pPr>
      <w:r>
        <w:rPr>
          <w:rFonts w:ascii="Times New Roman" w:cs="Times New Roman" w:eastAsia="Times New Roman" w:hAnsi="Times New Roman"/>
          <w:b/>
          <w:bCs/>
          <w:sz w:val="23"/>
          <w:szCs w:val="23"/>
        </w:rPr>
        <w:t xml:space="preserve">Roles and Responsibilities</w:t>
      </w:r>
    </w:p>
    <w:p>
      <w:pPr>
        <w:pStyle w:val="ListParagraph"/>
        <w:numPr>
          <w:ilvl w:val="0"/>
          <w:numId w:val="2"/>
        </w:numPr>
        <w:spacing w:after="60" w:line="276"/>
      </w:pPr>
      <w:r>
        <w:rPr>
          <w:rFonts w:ascii="Times New Roman" w:cs="Times New Roman" w:eastAsia="Times New Roman" w:hAnsi="Times New Roman"/>
          <w:b/>
          <w:bCs/>
          <w:sz w:val="22"/>
          <w:szCs w:val="22"/>
        </w:rPr>
        <w:t xml:space="preserve">ServiceNow Admin / Developer:</w:t>
      </w:r>
      <w:r>
        <w:rPr>
          <w:rFonts w:ascii="Times New Roman" w:cs="Times New Roman" w:eastAsia="Times New Roman" w:hAnsi="Times New Roman"/>
          <w:sz w:val="22"/>
          <w:szCs w:val="22"/>
        </w:rPr>
        <w:t xml:space="preserve"> Configure UI Policies and Client Scripts and perform technical testing.</w:t>
      </w:r>
    </w:p>
    <w:p>
      <w:pPr>
        <w:pStyle w:val="ListParagraph"/>
        <w:numPr>
          <w:ilvl w:val="0"/>
          <w:numId w:val="2"/>
        </w:numPr>
        <w:spacing w:after="60" w:line="276"/>
      </w:pPr>
      <w:r>
        <w:rPr>
          <w:rFonts w:ascii="Times New Roman" w:cs="Times New Roman" w:eastAsia="Times New Roman" w:hAnsi="Times New Roman"/>
          <w:b/>
          <w:bCs/>
          <w:sz w:val="22"/>
          <w:szCs w:val="22"/>
        </w:rPr>
        <w:t xml:space="preserve">Business / Process Owner:</w:t>
      </w:r>
      <w:r>
        <w:rPr>
          <w:rFonts w:ascii="Times New Roman" w:cs="Times New Roman" w:eastAsia="Times New Roman" w:hAnsi="Times New Roman"/>
          <w:sz w:val="22"/>
          <w:szCs w:val="22"/>
        </w:rPr>
        <w:t xml:space="preserve"> Confirm business rules and expected Incident behavior.</w:t>
      </w:r>
    </w:p>
    <w:p>
      <w:pPr>
        <w:pStyle w:val="ListParagraph"/>
        <w:numPr>
          <w:ilvl w:val="0"/>
          <w:numId w:val="2"/>
        </w:numPr>
        <w:spacing w:after="60" w:line="276"/>
      </w:pPr>
      <w:r>
        <w:rPr>
          <w:rFonts w:ascii="Times New Roman" w:cs="Times New Roman" w:eastAsia="Times New Roman" w:hAnsi="Times New Roman"/>
          <w:b/>
          <w:bCs/>
          <w:sz w:val="22"/>
          <w:szCs w:val="22"/>
        </w:rPr>
        <w:t xml:space="preserve">Tester:</w:t>
      </w:r>
      <w:r>
        <w:rPr>
          <w:rFonts w:ascii="Times New Roman" w:cs="Times New Roman" w:eastAsia="Times New Roman" w:hAnsi="Times New Roman"/>
          <w:sz w:val="22"/>
          <w:szCs w:val="22"/>
        </w:rPr>
        <w:t xml:space="preserve"> Execute test cases and record actual results.</w:t>
      </w:r>
    </w:p>
    <w:p>
      <w:pPr>
        <w:pStyle w:val="ListParagraph"/>
        <w:numPr>
          <w:ilvl w:val="0"/>
          <w:numId w:val="2"/>
        </w:numPr>
        <w:spacing w:after="60" w:line="276"/>
      </w:pPr>
      <w:r>
        <w:rPr>
          <w:rFonts w:ascii="Times New Roman" w:cs="Times New Roman" w:eastAsia="Times New Roman" w:hAnsi="Times New Roman"/>
          <w:b/>
          <w:bCs/>
          <w:sz w:val="22"/>
          <w:szCs w:val="22"/>
        </w:rPr>
        <w:t xml:space="preserve">Reviewer / Approver:</w:t>
      </w:r>
      <w:r>
        <w:rPr>
          <w:rFonts w:ascii="Times New Roman" w:cs="Times New Roman" w:eastAsia="Times New Roman" w:hAnsi="Times New Roman"/>
          <w:sz w:val="22"/>
          <w:szCs w:val="22"/>
        </w:rPr>
        <w:t xml:space="preserve"> Review the implementation and approve deployment.</w:t>
      </w:r>
    </w:p>
    <w:p>
      <w:pPr>
        <w:keepNext/>
        <w:spacing w:after="80" w:before="140"/>
      </w:pPr>
      <w:r>
        <w:rPr>
          <w:rFonts w:ascii="Times New Roman" w:cs="Times New Roman" w:eastAsia="Times New Roman" w:hAnsi="Times New Roman"/>
          <w:b/>
          <w:bCs/>
          <w:sz w:val="23"/>
          <w:szCs w:val="23"/>
        </w:rPr>
        <w:t xml:space="preserve">Deliverables</w:t>
      </w:r>
    </w:p>
    <w:p>
      <w:pPr>
        <w:pStyle w:val="ListParagraph"/>
        <w:numPr>
          <w:ilvl w:val="0"/>
          <w:numId w:val="2"/>
        </w:numPr>
        <w:spacing w:after="60" w:line="276"/>
      </w:pPr>
      <w:r>
        <w:rPr>
          <w:rFonts w:ascii="Times New Roman" w:cs="Times New Roman" w:eastAsia="Times New Roman" w:hAnsi="Times New Roman"/>
          <w:sz w:val="22"/>
          <w:szCs w:val="22"/>
        </w:rPr>
        <w:t xml:space="preserve">High Impact Control UI Policy and its UI Policy Actions.</w:t>
      </w:r>
    </w:p>
    <w:p>
      <w:pPr>
        <w:pStyle w:val="ListParagraph"/>
        <w:numPr>
          <w:ilvl w:val="0"/>
          <w:numId w:val="2"/>
        </w:numPr>
        <w:spacing w:after="60" w:line="276"/>
      </w:pPr>
      <w:r>
        <w:rPr>
          <w:rFonts w:ascii="Times New Roman" w:cs="Times New Roman" w:eastAsia="Times New Roman" w:hAnsi="Times New Roman"/>
          <w:sz w:val="22"/>
          <w:szCs w:val="22"/>
        </w:rPr>
        <w:t xml:space="preserve">onChange Client Script for automatic Urgency.</w:t>
      </w:r>
    </w:p>
    <w:p>
      <w:pPr>
        <w:pStyle w:val="ListParagraph"/>
        <w:numPr>
          <w:ilvl w:val="0"/>
          <w:numId w:val="2"/>
        </w:numPr>
        <w:spacing w:after="60" w:line="276"/>
      </w:pPr>
      <w:r>
        <w:rPr>
          <w:rFonts w:ascii="Times New Roman" w:cs="Times New Roman" w:eastAsia="Times New Roman" w:hAnsi="Times New Roman"/>
          <w:sz w:val="22"/>
          <w:szCs w:val="22"/>
        </w:rPr>
        <w:t xml:space="preserve">onSubmit Client Script for Assigned To validation.</w:t>
      </w:r>
    </w:p>
    <w:p>
      <w:pPr>
        <w:pStyle w:val="ListParagraph"/>
        <w:numPr>
          <w:ilvl w:val="0"/>
          <w:numId w:val="2"/>
        </w:numPr>
        <w:spacing w:after="60" w:line="276"/>
      </w:pPr>
      <w:r>
        <w:rPr>
          <w:rFonts w:ascii="Times New Roman" w:cs="Times New Roman" w:eastAsia="Times New Roman" w:hAnsi="Times New Roman"/>
          <w:sz w:val="22"/>
          <w:szCs w:val="22"/>
        </w:rPr>
        <w:t xml:space="preserve">onCellEdit Client Script for State list-edit blocking.</w:t>
      </w:r>
    </w:p>
    <w:p>
      <w:pPr>
        <w:pStyle w:val="ListParagraph"/>
        <w:numPr>
          <w:ilvl w:val="0"/>
          <w:numId w:val="2"/>
        </w:numPr>
        <w:spacing w:after="60" w:line="276"/>
      </w:pPr>
      <w:r>
        <w:rPr>
          <w:rFonts w:ascii="Times New Roman" w:cs="Times New Roman" w:eastAsia="Times New Roman" w:hAnsi="Times New Roman"/>
          <w:sz w:val="22"/>
          <w:szCs w:val="22"/>
        </w:rPr>
        <w:t xml:space="preserve">Testing evidence and final project documentation.</w:t>
      </w:r>
    </w:p>
    <w:p>
      <w:pPr>
        <w:keepNext/>
        <w:spacing w:after="80" w:before="140"/>
      </w:pPr>
      <w:r>
        <w:rPr>
          <w:rFonts w:ascii="Times New Roman" w:cs="Times New Roman" w:eastAsia="Times New Roman" w:hAnsi="Times New Roman"/>
          <w:b/>
          <w:bCs/>
          <w:sz w:val="23"/>
          <w:szCs w:val="23"/>
        </w:rPr>
        <w:t xml:space="preserve">Timeline</w:t>
      </w:r>
    </w:p>
    <w:p>
      <w:pPr>
        <w:spacing w:after="120" w:before="0" w:line="276"/>
      </w:pPr>
      <w:r>
        <w:rPr>
          <w:rFonts w:ascii="Times New Roman" w:cs="Times New Roman" w:eastAsia="Times New Roman" w:hAnsi="Times New Roman"/>
          <w:sz w:val="22"/>
          <w:szCs w:val="22"/>
        </w:rPr>
        <w:t xml:space="preserve">Requirement Review -&gt; UI Policy -&gt; Client Scripts -&gt; Testing -&gt; Review -&gt; Deployment</w:t>
      </w:r>
    </w:p>
    <w:p>
      <w:pPr>
        <w:keepNext/>
        <w:spacing w:after="60" w:before="80"/>
        <w:jc w:val="center"/>
      </w:pPr>
      <w:r>
        <w:drawing>
          <wp:inline distT="0" distB="0" distL="0" distR="0">
            <wp:extent cx="5715000" cy="1866900"/>
            <wp:effectExtent t="0" r="0" b="0" l="0"/>
            <wp:docPr id="1" name="fig18" descr="Project Timeline" title="Projec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86690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18 – Project Timeline</w:t>
      </w:r>
    </w:p>
    <w:p>
      <w:pPr>
        <w:keepNext/>
        <w:spacing w:after="80" w:before="140"/>
      </w:pPr>
      <w:r>
        <w:rPr>
          <w:rFonts w:ascii="Times New Roman" w:cs="Times New Roman" w:eastAsia="Times New Roman" w:hAnsi="Times New Roman"/>
          <w:b/>
          <w:bCs/>
          <w:sz w:val="23"/>
          <w:szCs w:val="23"/>
        </w:rPr>
        <w:t xml:space="preserve">Risks and Mitigation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cantSplit/>
          <w:tblHeader/>
        </w:trPr>
        <w:tc>
          <w:tcPr>
            <w:tcW w:type="dxa" w:w="33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Risk</w:t>
            </w:r>
          </w:p>
        </w:tc>
        <w:tc>
          <w:tcPr>
            <w:tcW w:type="dxa" w:w="660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Mitigation</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Incorrect condition</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Test both true and false conditions.</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Conflicting scripts</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Review existing Client Scripts before adding new logic.</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Incomplete testing</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Execute all defined test cases.</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List-edit restriction misunderstood</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val="false"/>
                <w:bCs w:val="false"/>
                <w:sz w:val="20"/>
                <w:szCs w:val="20"/>
              </w:rPr>
              <w:t xml:space="preserve">Clearly explain that State changes should be made through the Incident form.</w:t>
            </w:r>
          </w:p>
        </w:tc>
      </w:tr>
    </w:tbl>
    <w:p>
      <w:pPr>
        <w:spacing w:after="120"/>
      </w:pPr>
    </w:p>
    <w:p>
      <w:pPr>
        <w:keepNext/>
        <w:spacing w:after="80" w:before="140"/>
      </w:pPr>
      <w:r>
        <w:rPr>
          <w:rFonts w:ascii="Times New Roman" w:cs="Times New Roman" w:eastAsia="Times New Roman" w:hAnsi="Times New Roman"/>
          <w:b/>
          <w:bCs/>
          <w:sz w:val="23"/>
          <w:szCs w:val="23"/>
        </w:rPr>
        <w:t xml:space="preserve">Acceptance Criteria</w:t>
      </w:r>
    </w:p>
    <w:p>
      <w:pPr>
        <w:pStyle w:val="ListParagraph"/>
        <w:numPr>
          <w:ilvl w:val="0"/>
          <w:numId w:val="2"/>
        </w:numPr>
        <w:spacing w:after="60" w:line="276"/>
      </w:pPr>
      <w:r>
        <w:rPr>
          <w:rFonts w:ascii="Times New Roman" w:cs="Times New Roman" w:eastAsia="Times New Roman" w:hAnsi="Times New Roman"/>
          <w:sz w:val="22"/>
          <w:szCs w:val="22"/>
        </w:rPr>
        <w:t xml:space="preserve">Impact = High triggers the required UI Policy behavior.</w:t>
      </w:r>
    </w:p>
    <w:p>
      <w:pPr>
        <w:pStyle w:val="ListParagraph"/>
        <w:numPr>
          <w:ilvl w:val="0"/>
          <w:numId w:val="2"/>
        </w:numPr>
        <w:spacing w:after="60" w:line="276"/>
      </w:pPr>
      <w:r>
        <w:rPr>
          <w:rFonts w:ascii="Times New Roman" w:cs="Times New Roman" w:eastAsia="Times New Roman" w:hAnsi="Times New Roman"/>
          <w:sz w:val="22"/>
          <w:szCs w:val="22"/>
        </w:rPr>
        <w:t xml:space="preserve">Assignment Group becomes mandatory and Urgency becomes read-only.</w:t>
      </w:r>
    </w:p>
    <w:p>
      <w:pPr>
        <w:pStyle w:val="ListParagraph"/>
        <w:numPr>
          <w:ilvl w:val="0"/>
          <w:numId w:val="2"/>
        </w:numPr>
        <w:spacing w:after="60" w:line="276"/>
      </w:pPr>
      <w:r>
        <w:rPr>
          <w:rFonts w:ascii="Times New Roman" w:cs="Times New Roman" w:eastAsia="Times New Roman" w:hAnsi="Times New Roman"/>
          <w:sz w:val="22"/>
          <w:szCs w:val="22"/>
        </w:rPr>
        <w:t xml:space="preserve">Urgency is automatically set to High.</w:t>
      </w:r>
    </w:p>
    <w:p>
      <w:pPr>
        <w:pStyle w:val="ListParagraph"/>
        <w:numPr>
          <w:ilvl w:val="0"/>
          <w:numId w:val="2"/>
        </w:numPr>
        <w:spacing w:after="60" w:line="276"/>
      </w:pPr>
      <w:r>
        <w:rPr>
          <w:rFonts w:ascii="Times New Roman" w:cs="Times New Roman" w:eastAsia="Times New Roman" w:hAnsi="Times New Roman"/>
          <w:sz w:val="22"/>
          <w:szCs w:val="22"/>
        </w:rPr>
        <w:t xml:space="preserve">High Impact with empty Assigned To prevents save.</w:t>
      </w:r>
    </w:p>
    <w:p>
      <w:pPr>
        <w:pStyle w:val="ListParagraph"/>
        <w:numPr>
          <w:ilvl w:val="0"/>
          <w:numId w:val="2"/>
        </w:numPr>
        <w:spacing w:after="60" w:line="276"/>
      </w:pPr>
      <w:r>
        <w:rPr>
          <w:rFonts w:ascii="Times New Roman" w:cs="Times New Roman" w:eastAsia="Times New Roman" w:hAnsi="Times New Roman"/>
          <w:sz w:val="22"/>
          <w:szCs w:val="22"/>
        </w:rPr>
        <w:t xml:space="preserve">Direct State editing from the list is blocked.</w:t>
      </w:r>
    </w:p>
    <w:p>
      <w:pPr>
        <w:pStyle w:val="ListParagraph"/>
        <w:numPr>
          <w:ilvl w:val="0"/>
          <w:numId w:val="2"/>
        </w:numPr>
        <w:spacing w:after="60" w:line="276"/>
      </w:pPr>
      <w:r>
        <w:rPr>
          <w:rFonts w:ascii="Times New Roman" w:cs="Times New Roman" w:eastAsia="Times New Roman" w:hAnsi="Times New Roman"/>
          <w:sz w:val="22"/>
          <w:szCs w:val="22"/>
        </w:rPr>
        <w:t xml:space="preserve">State changes through the Incident form can be saved.</w:t>
      </w:r>
    </w:p>
    <w:p>
      <w:pPr>
        <w:pStyle w:val="ListParagraph"/>
        <w:numPr>
          <w:ilvl w:val="0"/>
          <w:numId w:val="2"/>
        </w:numPr>
        <w:spacing w:after="60" w:line="276"/>
      </w:pPr>
      <w:r>
        <w:rPr>
          <w:rFonts w:ascii="Times New Roman" w:cs="Times New Roman" w:eastAsia="Times New Roman" w:hAnsi="Times New Roman"/>
          <w:sz w:val="22"/>
          <w:szCs w:val="22"/>
        </w:rPr>
        <w:t xml:space="preserve">Changing Impact away from High reverses the relevant UI behavior.</w:t>
      </w:r>
    </w:p>
    <w:p>
      <w:pPr>
        <w:pStyle w:val="ListParagraph"/>
        <w:numPr>
          <w:ilvl w:val="0"/>
          <w:numId w:val="2"/>
        </w:numPr>
        <w:spacing w:after="60" w:line="276"/>
      </w:pPr>
      <w:r>
        <w:rPr>
          <w:rFonts w:ascii="Times New Roman" w:cs="Times New Roman" w:eastAsia="Times New Roman" w:hAnsi="Times New Roman"/>
          <w:sz w:val="22"/>
          <w:szCs w:val="22"/>
        </w:rPr>
        <w:t xml:space="preserve">All test cases produce the expected results.</w:t>
      </w:r>
    </w:p>
    <w:p>
      <w:pPr>
        <w:keepNext/>
        <w:spacing w:after="80" w:before="140"/>
      </w:pPr>
      <w:r>
        <w:rPr>
          <w:rFonts w:ascii="Times New Roman" w:cs="Times New Roman" w:eastAsia="Times New Roman" w:hAnsi="Times New Roman"/>
          <w:b/>
          <w:bCs/>
          <w:sz w:val="23"/>
          <w:szCs w:val="23"/>
        </w:rPr>
        <w:t xml:space="preserve">Conclusion</w:t>
      </w:r>
    </w:p>
    <w:p>
      <w:pPr>
        <w:spacing w:after="120" w:before="0" w:line="276"/>
      </w:pPr>
      <w:r>
        <w:rPr>
          <w:rFonts w:ascii="Times New Roman" w:cs="Times New Roman" w:eastAsia="Times New Roman" w:hAnsi="Times New Roman"/>
          <w:sz w:val="22"/>
          <w:szCs w:val="22"/>
        </w:rPr>
        <w:t xml:space="preserve">UI Policies and Client Scripts work together to control Incident fields, automate updates, validate required information and guide users toward the correct workflow.</w:t>
      </w:r>
    </w:p>
    <w:p>
      <w:r>
        <w:br w:type="page"/>
      </w:r>
    </w:p>
    <w:p>
      <w:pPr>
        <w:keepNext/>
        <w:spacing w:after="80"/>
        <w:jc w:val="center"/>
      </w:pPr>
      <w:r>
        <w:rPr>
          <w:rFonts w:ascii="Times New Roman" w:cs="Times New Roman" w:eastAsia="Times New Roman" w:hAnsi="Times New Roman"/>
          <w:b/>
          <w:bCs/>
          <w:sz w:val="32"/>
          <w:szCs w:val="32"/>
        </w:rPr>
        <w:t xml:space="preserve">PHASE 5 – PROJECT DEVELOPMENT &amp; TESTING PHASE</w:t>
      </w:r>
    </w:p>
    <w:p>
      <w:pPr>
        <w:keepNext/>
        <w:spacing w:after="200"/>
        <w:jc w:val="center"/>
      </w:pPr>
      <w:r>
        <w:rPr>
          <w:rFonts w:ascii="Times New Roman" w:cs="Times New Roman" w:eastAsia="Times New Roman" w:hAnsi="Times New Roman"/>
          <w:b/>
          <w:bCs/>
          <w:sz w:val="28"/>
          <w:szCs w:val="28"/>
        </w:rPr>
        <w:t xml:space="preserve">Implement Client Script &amp; UI Policy (Incident)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Date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Team ID</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Project Name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Implement Client Script &amp; UI Policy (Incident)</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Maximum Marks</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bl>
    <w:p>
      <w:pPr>
        <w:spacing w:after="160"/>
      </w:pPr>
    </w:p>
    <w:p>
      <w:pPr>
        <w:keepNext/>
        <w:spacing w:after="100" w:before="200"/>
      </w:pPr>
      <w:r>
        <w:rPr>
          <w:rFonts w:ascii="Times New Roman" w:cs="Times New Roman" w:eastAsia="Times New Roman" w:hAnsi="Times New Roman"/>
          <w:b/>
          <w:bCs/>
          <w:sz w:val="26"/>
          <w:szCs w:val="26"/>
        </w:rPr>
        <w:t xml:space="preserve">1. Development</w:t>
      </w:r>
    </w:p>
    <w:p>
      <w:pPr>
        <w:spacing w:after="120" w:before="0" w:line="276"/>
      </w:pPr>
      <w:r>
        <w:rPr>
          <w:rFonts w:ascii="Times New Roman" w:cs="Times New Roman" w:eastAsia="Times New Roman" w:hAnsi="Times New Roman"/>
          <w:sz w:val="22"/>
          <w:szCs w:val="22"/>
        </w:rPr>
        <w:t xml:space="preserve">The project was developed in ServiceNow Incident Management using UI Policies and Client Scripts. The objective was to automate field behavior, enforce business rules, validate Incident records, and improve overall data quality.</w:t>
      </w:r>
    </w:p>
    <w:p>
      <w:pPr>
        <w:keepNext/>
        <w:spacing w:after="60" w:before="80"/>
        <w:jc w:val="center"/>
      </w:pPr>
      <w:r>
        <w:drawing>
          <wp:inline distT="0" distB="0" distL="0" distR="0">
            <wp:extent cx="5334000" cy="3200400"/>
            <wp:effectExtent t="0" r="0" b="0" l="0"/>
            <wp:docPr id="1" name="fig19" descr="Development Overview" title="Developmen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20040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19 – Development Overview</w:t>
      </w:r>
    </w:p>
    <w:p>
      <w:pPr>
        <w:keepNext/>
        <w:spacing w:after="80" w:before="140"/>
      </w:pPr>
      <w:r>
        <w:rPr>
          <w:rFonts w:ascii="Times New Roman" w:cs="Times New Roman" w:eastAsia="Times New Roman" w:hAnsi="Times New Roman"/>
          <w:b/>
          <w:bCs/>
          <w:sz w:val="23"/>
          <w:szCs w:val="23"/>
        </w:rPr>
        <w:t xml:space="preserve">Development Activity 1 – Create UI Policy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2"/>
        <w:gridCol w:w="7304"/>
      </w:tblGrid>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UI Policy Name</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High Impact Control</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Purpose</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To automatically apply field controls when Impact is set to High.</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Configuration</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Table: Incident</w:t>
            </w:r>
          </w:p>
          <w:p>
            <w:pPr>
              <w:spacing w:after="0"/>
            </w:pPr>
            <w:r>
              <w:rPr>
                <w:rFonts w:ascii="Times New Roman" w:cs="Times New Roman" w:eastAsia="Times New Roman" w:hAnsi="Times New Roman"/>
                <w:sz w:val="20"/>
                <w:szCs w:val="20"/>
              </w:rPr>
              <w:t xml:space="preserve">Condition: Impact = High</w:t>
            </w:r>
          </w:p>
          <w:p>
            <w:pPr>
              <w:spacing w:after="0"/>
            </w:pPr>
            <w:r>
              <w:rPr>
                <w:rFonts w:ascii="Times New Roman" w:cs="Times New Roman" w:eastAsia="Times New Roman" w:hAnsi="Times New Roman"/>
                <w:sz w:val="20"/>
                <w:szCs w:val="20"/>
              </w:rPr>
              <w:t xml:space="preserve">Active: True</w:t>
            </w:r>
          </w:p>
          <w:p>
            <w:pPr>
              <w:spacing w:after="0"/>
            </w:pPr>
            <w:r>
              <w:rPr>
                <w:rFonts w:ascii="Times New Roman" w:cs="Times New Roman" w:eastAsia="Times New Roman" w:hAnsi="Times New Roman"/>
                <w:sz w:val="20"/>
                <w:szCs w:val="20"/>
              </w:rPr>
              <w:t xml:space="preserve">Reverse if False: True</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Outcome</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 triggers automatically. Rules are removed when Impact changes from High.</w:t>
            </w:r>
          </w:p>
        </w:tc>
      </w:tr>
    </w:tbl>
    <w:p>
      <w:pPr>
        <w:spacing w:after="120"/>
      </w:pPr>
    </w:p>
    <w:p>
      <w:pPr>
        <w:keepNext/>
        <w:spacing w:after="80" w:before="140"/>
      </w:pPr>
      <w:r>
        <w:rPr>
          <w:rFonts w:ascii="Times New Roman" w:cs="Times New Roman" w:eastAsia="Times New Roman" w:hAnsi="Times New Roman"/>
          <w:b/>
          <w:bCs/>
          <w:sz w:val="23"/>
          <w:szCs w:val="23"/>
        </w:rPr>
        <w:t xml:space="preserve">Development Activity 2 – Configure UI Policy Actions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2"/>
        <w:gridCol w:w="4102"/>
        <w:gridCol w:w="3002"/>
      </w:tblGrid>
      <w:tr>
        <w:trPr>
          <w:cantSplit/>
          <w:tblHeader/>
        </w:trPr>
        <w:tc>
          <w:tcPr>
            <w:tcW w:type="dxa" w:w="28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UI Policy Action</w:t>
            </w:r>
          </w:p>
        </w:tc>
        <w:tc>
          <w:tcPr>
            <w:tcW w:type="dxa" w:w="41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Purpose</w:t>
            </w:r>
          </w:p>
        </w:tc>
        <w:tc>
          <w:tcPr>
            <w:tcW w:type="dxa" w:w="30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Result</w:t>
            </w:r>
          </w:p>
        </w:tc>
      </w:tr>
      <w:tr>
        <w:trPr>
          <w:cantSplit/>
        </w:trPr>
        <w:tc>
          <w:tcPr>
            <w:tcW w:type="dxa" w:w="28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Assignment Group Mandatory</w:t>
            </w:r>
          </w:p>
        </w:tc>
        <w:tc>
          <w:tcPr>
            <w:tcW w:type="dxa" w:w="41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Ensure all High Impact Incidents contain Assignment Group information.</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Users cannot leave Assignment Group blank.</w:t>
            </w:r>
          </w:p>
        </w:tc>
      </w:tr>
      <w:tr>
        <w:trPr>
          <w:cantSplit/>
        </w:trPr>
        <w:tc>
          <w:tcPr>
            <w:tcW w:type="dxa" w:w="28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Urgency Read Only</w:t>
            </w:r>
          </w:p>
        </w:tc>
        <w:tc>
          <w:tcPr>
            <w:tcW w:type="dxa" w:w="41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Prevent unauthorized changes to Urgency.</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Urgency remains protected once automatically set.</w:t>
            </w:r>
          </w:p>
        </w:tc>
      </w:tr>
    </w:tbl>
    <w:p>
      <w:pPr>
        <w:spacing w:after="120"/>
      </w:pPr>
    </w:p>
    <w:p>
      <w:pPr>
        <w:keepNext/>
        <w:spacing w:after="60" w:before="80"/>
        <w:jc w:val="center"/>
      </w:pPr>
      <w:r>
        <w:drawing>
          <wp:inline distT="0" distB="0" distL="0" distR="0">
            <wp:extent cx="4953000" cy="3629025"/>
            <wp:effectExtent t="0" r="0" b="0" l="0"/>
            <wp:docPr id="1" name="fig20" descr="Incident Form with High Impact Controls (illustrative mock-up)" title="Incident Form with High Impact Controls (illustrative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362902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20 – Incident Form with High Impact Controls (illustrative mock-up)</w:t>
      </w:r>
    </w:p>
    <w:p>
      <w:pPr>
        <w:keepNext/>
        <w:spacing w:after="80" w:before="140"/>
      </w:pPr>
      <w:r>
        <w:rPr>
          <w:rFonts w:ascii="Times New Roman" w:cs="Times New Roman" w:eastAsia="Times New Roman" w:hAnsi="Times New Roman"/>
          <w:b/>
          <w:bCs/>
          <w:sz w:val="23"/>
          <w:szCs w:val="23"/>
        </w:rPr>
        <w:t xml:space="preserve">Development Activity 3 – Develop onChange Client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2"/>
        <w:gridCol w:w="7304"/>
      </w:tblGrid>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Trigger</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Impact field changes.</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Functionality</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Detect Impact = High. Automatically set Urgency = High. Display informational message.</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Outcome</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Consistent prioritization of High Impact Incidents.</w:t>
            </w:r>
          </w:p>
        </w:tc>
      </w:tr>
    </w:tbl>
    <w:p>
      <w:pPr>
        <w:spacing w:after="120"/>
      </w:pPr>
    </w:p>
    <w:p>
      <w:pPr>
        <w:keepNext/>
        <w:spacing w:after="80" w:before="140"/>
      </w:pPr>
      <w:r>
        <w:rPr>
          <w:rFonts w:ascii="Times New Roman" w:cs="Times New Roman" w:eastAsia="Times New Roman" w:hAnsi="Times New Roman"/>
          <w:b/>
          <w:bCs/>
          <w:sz w:val="23"/>
          <w:szCs w:val="23"/>
        </w:rPr>
        <w:t xml:space="preserve">Development Activity 4 – Develop onSubmit Client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2"/>
        <w:gridCol w:w="7304"/>
      </w:tblGrid>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Trigger</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Record Submission</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Functionality</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Verify Assigned To field. Prevent submission when Impact is High and Assigned To is empty.</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Outcome</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Incomplete Incident records cannot be saved.</w:t>
            </w:r>
          </w:p>
        </w:tc>
      </w:tr>
    </w:tbl>
    <w:p>
      <w:pPr>
        <w:spacing w:after="120"/>
      </w:pPr>
    </w:p>
    <w:p>
      <w:pPr>
        <w:keepNext/>
        <w:spacing w:after="80" w:before="140"/>
      </w:pPr>
      <w:r>
        <w:rPr>
          <w:rFonts w:ascii="Times New Roman" w:cs="Times New Roman" w:eastAsia="Times New Roman" w:hAnsi="Times New Roman"/>
          <w:b/>
          <w:bCs/>
          <w:sz w:val="23"/>
          <w:szCs w:val="23"/>
        </w:rPr>
        <w:t xml:space="preserve">Development Activity 5 – Develop onCellEdit Client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2"/>
        <w:gridCol w:w="7304"/>
      </w:tblGrid>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Trigger</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List View State Update</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Functionality</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Detect State modification from list view. Block update. Display warning message.</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Outcome</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Sensitive fields remain protected.</w:t>
            </w:r>
          </w:p>
        </w:tc>
      </w:tr>
    </w:tbl>
    <w:p>
      <w:pPr>
        <w:spacing w:after="120"/>
      </w:pPr>
    </w:p>
    <w:p>
      <w:pPr>
        <w:keepNext/>
        <w:spacing w:after="100" w:before="200"/>
      </w:pPr>
      <w:r>
        <w:rPr>
          <w:rFonts w:ascii="Times New Roman" w:cs="Times New Roman" w:eastAsia="Times New Roman" w:hAnsi="Times New Roman"/>
          <w:b/>
          <w:bCs/>
          <w:sz w:val="26"/>
          <w:szCs w:val="26"/>
        </w:rPr>
        <w:t xml:space="preserve">2. Performance Testing</w:t>
      </w:r>
    </w:p>
    <w:p>
      <w:pPr>
        <w:spacing w:after="120" w:before="0" w:line="276"/>
      </w:pPr>
      <w:r>
        <w:rPr>
          <w:rFonts w:ascii="Times New Roman" w:cs="Times New Roman" w:eastAsia="Times New Roman" w:hAnsi="Times New Roman"/>
          <w:sz w:val="22"/>
          <w:szCs w:val="22"/>
        </w:rPr>
        <w:t xml:space="preserve">The objective is to verify that UI Policies and Client Scripts execute efficiently without affecting system performance.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373"/>
        <w:gridCol w:w="2477"/>
        <w:gridCol w:w="2373"/>
        <w:gridCol w:w="1032"/>
      </w:tblGrid>
      <w:tr>
        <w:trPr>
          <w:cantSplit/>
          <w:tblHeader/>
        </w:trPr>
        <w:tc>
          <w:tcPr>
            <w:tcW w:type="dxa" w:w="165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Test Scenario</w:t>
            </w:r>
          </w:p>
        </w:tc>
        <w:tc>
          <w:tcPr>
            <w:tcW w:type="dxa" w:w="237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Action</w:t>
            </w:r>
          </w:p>
        </w:tc>
        <w:tc>
          <w:tcPr>
            <w:tcW w:type="dxa" w:w="247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Expected Result</w:t>
            </w:r>
          </w:p>
        </w:tc>
        <w:tc>
          <w:tcPr>
            <w:tcW w:type="dxa" w:w="237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Actual Result</w:t>
            </w:r>
          </w:p>
        </w:tc>
        <w:tc>
          <w:tcPr>
            <w:tcW w:type="dxa" w:w="103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Status</w:t>
            </w:r>
          </w:p>
        </w:tc>
      </w:tr>
      <w:tr>
        <w:trPr>
          <w:cantSplit/>
        </w:trPr>
        <w:tc>
          <w:tcPr>
            <w:tcW w:type="dxa" w:w="16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Test Scenario 1</w:t>
            </w:r>
          </w:p>
        </w:tc>
        <w:tc>
          <w:tcPr>
            <w:tcW w:type="dxa" w:w="23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Set Impact = High.</w:t>
            </w:r>
          </w:p>
        </w:tc>
        <w:tc>
          <w:tcPr>
            <w:tcW w:type="dxa" w:w="24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Assignment Group becomes mandatory. Urgency becomes read-only.</w:t>
            </w:r>
          </w:p>
        </w:tc>
        <w:tc>
          <w:tcPr>
            <w:tcW w:type="dxa" w:w="23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Both actions executed immediately.</w:t>
            </w:r>
          </w:p>
        </w:tc>
        <w:tc>
          <w:tcPr>
            <w:tcW w:type="dxa" w:w="10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Passed</w:t>
            </w:r>
          </w:p>
        </w:tc>
      </w:tr>
      <w:tr>
        <w:trPr>
          <w:cantSplit/>
        </w:trPr>
        <w:tc>
          <w:tcPr>
            <w:tcW w:type="dxa" w:w="16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Test Scenario 2</w:t>
            </w:r>
          </w:p>
        </w:tc>
        <w:tc>
          <w:tcPr>
            <w:tcW w:type="dxa" w:w="23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Change Impact to High.</w:t>
            </w:r>
          </w:p>
        </w:tc>
        <w:tc>
          <w:tcPr>
            <w:tcW w:type="dxa" w:w="24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Urgency automatically changes to High.</w:t>
            </w:r>
          </w:p>
        </w:tc>
        <w:tc>
          <w:tcPr>
            <w:tcW w:type="dxa" w:w="23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Urgency updated instantly.</w:t>
            </w:r>
          </w:p>
        </w:tc>
        <w:tc>
          <w:tcPr>
            <w:tcW w:type="dxa" w:w="10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Passed</w:t>
            </w:r>
          </w:p>
        </w:tc>
      </w:tr>
      <w:tr>
        <w:trPr>
          <w:cantSplit/>
        </w:trPr>
        <w:tc>
          <w:tcPr>
            <w:tcW w:type="dxa" w:w="16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Test Scenario 3</w:t>
            </w:r>
          </w:p>
        </w:tc>
        <w:tc>
          <w:tcPr>
            <w:tcW w:type="dxa" w:w="23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Submit High Impact Incident without Assigned To.</w:t>
            </w:r>
          </w:p>
        </w:tc>
        <w:tc>
          <w:tcPr>
            <w:tcW w:type="dxa" w:w="24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Submission blocked immediately.</w:t>
            </w:r>
          </w:p>
        </w:tc>
        <w:tc>
          <w:tcPr>
            <w:tcW w:type="dxa" w:w="23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Error message displayed and submission prevented.</w:t>
            </w:r>
          </w:p>
        </w:tc>
        <w:tc>
          <w:tcPr>
            <w:tcW w:type="dxa" w:w="10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Passed</w:t>
            </w:r>
          </w:p>
        </w:tc>
      </w:tr>
    </w:tbl>
    <w:p>
      <w:pPr>
        <w:spacing w:after="120"/>
      </w:pPr>
    </w:p>
    <w:p>
      <w:pPr>
        <w:keepNext/>
        <w:spacing w:after="80" w:before="140"/>
      </w:pPr>
      <w:r>
        <w:rPr>
          <w:rFonts w:ascii="Times New Roman" w:cs="Times New Roman" w:eastAsia="Times New Roman" w:hAnsi="Times New Roman"/>
          <w:b/>
          <w:bCs/>
          <w:sz w:val="23"/>
          <w:szCs w:val="23"/>
        </w:rPr>
        <w:t xml:space="preserve">Performance Testing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3"/>
        <w:gridCol w:w="4403"/>
      </w:tblGrid>
      <w:tr>
        <w:trPr>
          <w:cantSplit/>
          <w:tblHeader/>
        </w:trPr>
        <w:tc>
          <w:tcPr>
            <w:tcW w:type="dxa" w:w="55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Test Area</w:t>
            </w:r>
          </w:p>
        </w:tc>
        <w:tc>
          <w:tcPr>
            <w:tcW w:type="dxa" w:w="44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Result</w:t>
            </w:r>
          </w:p>
        </w:tc>
      </w:tr>
      <w:tr>
        <w:trPr>
          <w:cantSplit/>
        </w:trPr>
        <w:tc>
          <w:tcPr>
            <w:tcW w:type="dxa" w:w="5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UI Policy Performance</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Passed</w:t>
            </w:r>
          </w:p>
        </w:tc>
      </w:tr>
      <w:tr>
        <w:trPr>
          <w:cantSplit/>
        </w:trPr>
        <w:tc>
          <w:tcPr>
            <w:tcW w:type="dxa" w:w="5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onChange Script Performance</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Passed</w:t>
            </w:r>
          </w:p>
        </w:tc>
      </w:tr>
      <w:tr>
        <w:trPr>
          <w:cantSplit/>
        </w:trPr>
        <w:tc>
          <w:tcPr>
            <w:tcW w:type="dxa" w:w="5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onSubmit Validation Performance</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Passed</w:t>
            </w:r>
          </w:p>
        </w:tc>
      </w:tr>
      <w:tr>
        <w:trPr>
          <w:cantSplit/>
        </w:trPr>
        <w:tc>
          <w:tcPr>
            <w:tcW w:type="dxa" w:w="5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Form Response Time</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Passed</w:t>
            </w:r>
          </w:p>
        </w:tc>
      </w:tr>
      <w:tr>
        <w:trPr>
          <w:cantSplit/>
        </w:trPr>
        <w:tc>
          <w:tcPr>
            <w:tcW w:type="dxa" w:w="5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Overall System Performance</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Passed</w:t>
            </w:r>
          </w:p>
        </w:tc>
      </w:tr>
    </w:tbl>
    <w:p>
      <w:pPr>
        <w:spacing w:after="120"/>
      </w:pPr>
    </w:p>
    <w:p>
      <w:pPr>
        <w:keepNext/>
        <w:spacing w:after="100" w:before="200"/>
      </w:pPr>
      <w:r>
        <w:rPr>
          <w:rFonts w:ascii="Times New Roman" w:cs="Times New Roman" w:eastAsia="Times New Roman" w:hAnsi="Times New Roman"/>
          <w:b/>
          <w:bCs/>
          <w:sz w:val="26"/>
          <w:szCs w:val="26"/>
        </w:rPr>
        <w:t xml:space="preserve">3. User Acceptance Testing (UAT)</w:t>
      </w:r>
    </w:p>
    <w:p>
      <w:pPr>
        <w:spacing w:after="120" w:before="0" w:line="276"/>
      </w:pPr>
      <w:r>
        <w:rPr>
          <w:rFonts w:ascii="Times New Roman" w:cs="Times New Roman" w:eastAsia="Times New Roman" w:hAnsi="Times New Roman"/>
          <w:sz w:val="22"/>
          <w:szCs w:val="22"/>
        </w:rPr>
        <w:t xml:space="preserve">The objective is to confirm that the implemented solution meets user requirements and business expectations.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1"/>
        <w:gridCol w:w="3702"/>
        <w:gridCol w:w="3002"/>
        <w:gridCol w:w="1501"/>
      </w:tblGrid>
      <w:tr>
        <w:trPr>
          <w:cantSplit/>
          <w:tblHeader/>
        </w:trPr>
        <w:tc>
          <w:tcPr>
            <w:tcW w:type="dxa" w:w="17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UAT Case</w:t>
            </w:r>
          </w:p>
        </w:tc>
        <w:tc>
          <w:tcPr>
            <w:tcW w:type="dxa" w:w="37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Requirement</w:t>
            </w:r>
          </w:p>
        </w:tc>
        <w:tc>
          <w:tcPr>
            <w:tcW w:type="dxa" w:w="30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User Feedback</w:t>
            </w:r>
          </w:p>
        </w:tc>
        <w:tc>
          <w:tcPr>
            <w:tcW w:type="dxa" w:w="15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Status</w:t>
            </w:r>
          </w:p>
        </w:tc>
      </w:tr>
      <w:tr>
        <w:trPr>
          <w:cantSplit/>
        </w:trPr>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UAT Case 1</w:t>
            </w:r>
          </w:p>
        </w:tc>
        <w:tc>
          <w:tcPr>
            <w:tcW w:type="dxa" w:w="37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Assignment Group mandatory for High Impact Incidents.</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Requirement achieved successfully.</w:t>
            </w:r>
          </w:p>
        </w:tc>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Accepted</w:t>
            </w:r>
          </w:p>
        </w:tc>
      </w:tr>
      <w:tr>
        <w:trPr>
          <w:cantSplit/>
        </w:trPr>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UAT Case 2</w:t>
            </w:r>
          </w:p>
        </w:tc>
        <w:tc>
          <w:tcPr>
            <w:tcW w:type="dxa" w:w="37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Urgency automatically set to High.</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Functionality works correctly.</w:t>
            </w:r>
          </w:p>
        </w:tc>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Accepted</w:t>
            </w:r>
          </w:p>
        </w:tc>
      </w:tr>
      <w:tr>
        <w:trPr>
          <w:cantSplit/>
        </w:trPr>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UAT Case 3</w:t>
            </w:r>
          </w:p>
        </w:tc>
        <w:tc>
          <w:tcPr>
            <w:tcW w:type="dxa" w:w="37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Prevent save when Assigned To is empty.</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Validation works as expected.</w:t>
            </w:r>
          </w:p>
        </w:tc>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Accepted</w:t>
            </w:r>
          </w:p>
        </w:tc>
      </w:tr>
      <w:tr>
        <w:trPr>
          <w:cantSplit/>
        </w:trPr>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UAT Case 4</w:t>
            </w:r>
          </w:p>
        </w:tc>
        <w:tc>
          <w:tcPr>
            <w:tcW w:type="dxa" w:w="37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Reverse UI Policy actions when Impact changes.</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Rules removed correctly.</w:t>
            </w:r>
          </w:p>
        </w:tc>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Accepted</w:t>
            </w:r>
          </w:p>
        </w:tc>
      </w:tr>
      <w:tr>
        <w:trPr>
          <w:cantSplit/>
        </w:trPr>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UAT Case 5</w:t>
            </w:r>
          </w:p>
        </w:tc>
        <w:tc>
          <w:tcPr>
            <w:tcW w:type="dxa" w:w="37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Prevent State updates through list editing.</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Restriction works successfully.</w:t>
            </w:r>
          </w:p>
        </w:tc>
        <w:tc>
          <w:tcPr>
            <w:tcW w:type="dxa" w:w="15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Accepted</w:t>
            </w:r>
          </w:p>
        </w:tc>
      </w:tr>
    </w:tbl>
    <w:p>
      <w:pPr>
        <w:spacing w:after="120"/>
      </w:pPr>
    </w:p>
    <w:p>
      <w:pPr>
        <w:keepNext/>
        <w:spacing w:after="80" w:before="140"/>
      </w:pPr>
      <w:r>
        <w:rPr>
          <w:rFonts w:ascii="Times New Roman" w:cs="Times New Roman" w:eastAsia="Times New Roman" w:hAnsi="Times New Roman"/>
          <w:b/>
          <w:bCs/>
          <w:sz w:val="23"/>
          <w:szCs w:val="23"/>
        </w:rPr>
        <w:t xml:space="preserve">UAT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3"/>
        <w:gridCol w:w="4403"/>
      </w:tblGrid>
      <w:tr>
        <w:trPr>
          <w:cantSplit/>
          <w:tblHeader/>
        </w:trPr>
        <w:tc>
          <w:tcPr>
            <w:tcW w:type="dxa" w:w="55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Requirement</w:t>
            </w:r>
          </w:p>
        </w:tc>
        <w:tc>
          <w:tcPr>
            <w:tcW w:type="dxa" w:w="44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Status</w:t>
            </w:r>
          </w:p>
        </w:tc>
      </w:tr>
      <w:tr>
        <w:trPr>
          <w:cantSplit/>
        </w:trPr>
        <w:tc>
          <w:tcPr>
            <w:tcW w:type="dxa" w:w="5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High Impact Control</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Accepted</w:t>
            </w:r>
          </w:p>
        </w:tc>
      </w:tr>
      <w:tr>
        <w:trPr>
          <w:cantSplit/>
        </w:trPr>
        <w:tc>
          <w:tcPr>
            <w:tcW w:type="dxa" w:w="5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Assignment Group Mandatory</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Accepted</w:t>
            </w:r>
          </w:p>
        </w:tc>
      </w:tr>
      <w:tr>
        <w:trPr>
          <w:cantSplit/>
        </w:trPr>
        <w:tc>
          <w:tcPr>
            <w:tcW w:type="dxa" w:w="5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Urgency Read Only</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Accepted</w:t>
            </w:r>
          </w:p>
        </w:tc>
      </w:tr>
      <w:tr>
        <w:trPr>
          <w:cantSplit/>
        </w:trPr>
        <w:tc>
          <w:tcPr>
            <w:tcW w:type="dxa" w:w="5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Auto Urgency Update</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Accepted</w:t>
            </w:r>
          </w:p>
        </w:tc>
      </w:tr>
      <w:tr>
        <w:trPr>
          <w:cantSplit/>
        </w:trPr>
        <w:tc>
          <w:tcPr>
            <w:tcW w:type="dxa" w:w="5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Submit Validation</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Accepted</w:t>
            </w:r>
          </w:p>
        </w:tc>
      </w:tr>
      <w:tr>
        <w:trPr>
          <w:cantSplit/>
        </w:trPr>
        <w:tc>
          <w:tcPr>
            <w:tcW w:type="dxa" w:w="5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State Protection</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Accepted</w:t>
            </w:r>
          </w:p>
        </w:tc>
      </w:tr>
    </w:tbl>
    <w:p>
      <w:pPr>
        <w:spacing w:after="120"/>
      </w:pPr>
    </w:p>
    <w:p>
      <w:pPr>
        <w:keepNext/>
        <w:spacing w:after="80" w:before="140"/>
      </w:pPr>
      <w:r>
        <w:rPr>
          <w:rFonts w:ascii="Times New Roman" w:cs="Times New Roman" w:eastAsia="Times New Roman" w:hAnsi="Times New Roman"/>
          <w:b/>
          <w:bCs/>
          <w:sz w:val="23"/>
          <w:szCs w:val="23"/>
        </w:rPr>
        <w:t xml:space="preserve">Final UAT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3"/>
        <w:gridCol w:w="4403"/>
      </w:tblGrid>
      <w:tr>
        <w:trPr>
          <w:cantSplit/>
        </w:trPr>
        <w:tc>
          <w:tcPr>
            <w:tcW w:type="dxa" w:w="5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Total Test Cases</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5</w:t>
            </w:r>
          </w:p>
        </w:tc>
      </w:tr>
      <w:tr>
        <w:trPr>
          <w:cantSplit/>
        </w:trPr>
        <w:tc>
          <w:tcPr>
            <w:tcW w:type="dxa" w:w="5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Accepted</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5</w:t>
            </w:r>
          </w:p>
        </w:tc>
      </w:tr>
      <w:tr>
        <w:trPr>
          <w:cantSplit/>
        </w:trPr>
        <w:tc>
          <w:tcPr>
            <w:tcW w:type="dxa" w:w="5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Rejected</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0</w:t>
            </w:r>
          </w:p>
        </w:tc>
      </w:tr>
      <w:tr>
        <w:trPr>
          <w:cantSplit/>
        </w:trPr>
        <w:tc>
          <w:tcPr>
            <w:tcW w:type="dxa" w:w="55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User Acceptance Status</w:t>
            </w:r>
          </w:p>
        </w:tc>
        <w:tc>
          <w:tcPr>
            <w:tcW w:type="dxa" w:w="44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Successfully Approved</w:t>
            </w:r>
          </w:p>
        </w:tc>
      </w:tr>
    </w:tbl>
    <w:p>
      <w:pPr>
        <w:spacing w:after="120"/>
      </w:pPr>
    </w:p>
    <w:p>
      <w:pPr>
        <w:keepNext/>
        <w:spacing w:after="60" w:before="80"/>
        <w:jc w:val="center"/>
      </w:pPr>
      <w:r>
        <w:drawing>
          <wp:inline distT="0" distB="0" distL="0" distR="0">
            <wp:extent cx="5334000" cy="2133600"/>
            <wp:effectExtent t="0" r="0" b="0" l="0"/>
            <wp:docPr id="1" name="fig21" descr="Testing Results Summary" title="Testing Results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13360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21 – Testing Results Summary</w:t>
      </w:r>
    </w:p>
    <w:p>
      <w:r>
        <w:br w:type="page"/>
      </w:r>
    </w:p>
    <w:p>
      <w:pPr>
        <w:keepNext/>
        <w:spacing w:after="80"/>
        <w:jc w:val="center"/>
      </w:pPr>
      <w:r>
        <w:rPr>
          <w:rFonts w:ascii="Times New Roman" w:cs="Times New Roman" w:eastAsia="Times New Roman" w:hAnsi="Times New Roman"/>
          <w:b/>
          <w:bCs/>
          <w:sz w:val="32"/>
          <w:szCs w:val="32"/>
        </w:rPr>
        <w:t xml:space="preserve">PHASE 6 – PROJECT DOCUMENTATION</w:t>
      </w:r>
    </w:p>
    <w:p>
      <w:pPr>
        <w:keepNext/>
        <w:spacing w:after="200"/>
        <w:jc w:val="center"/>
      </w:pPr>
      <w:r>
        <w:rPr>
          <w:rFonts w:ascii="Times New Roman" w:cs="Times New Roman" w:eastAsia="Times New Roman" w:hAnsi="Times New Roman"/>
          <w:b/>
          <w:bCs/>
          <w:sz w:val="28"/>
          <w:szCs w:val="28"/>
        </w:rPr>
        <w:t xml:space="preserve">Project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Date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Team ID</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Project Name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Implement Client Script &amp; UI Policy (Incident)</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Maximum Marks</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p>
        </w:tc>
      </w:tr>
    </w:tbl>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2"/>
        <w:gridCol w:w="7304"/>
      </w:tblGrid>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Platform</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ServiceNow</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Module</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Management</w:t>
            </w:r>
          </w:p>
        </w:tc>
      </w:tr>
      <w:tr>
        <w:trPr>
          <w:cantSplit/>
        </w:trPr>
        <w:tc>
          <w:tcPr>
            <w:tcW w:type="dxa" w:w="26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Main Focus</w:t>
            </w:r>
          </w:p>
        </w:tc>
        <w:tc>
          <w:tcPr>
            <w:tcW w:type="dxa" w:w="73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Client Scripts, UI Policies, Incident form behavior and validation</w:t>
            </w:r>
          </w:p>
        </w:tc>
      </w:tr>
    </w:tbl>
    <w:p>
      <w:pPr>
        <w:spacing w:after="120"/>
      </w:pPr>
    </w:p>
    <w:p>
      <w:pPr>
        <w:keepNext/>
        <w:spacing w:after="100" w:before="200"/>
      </w:pPr>
      <w:r>
        <w:rPr>
          <w:rFonts w:ascii="Times New Roman" w:cs="Times New Roman" w:eastAsia="Times New Roman" w:hAnsi="Times New Roman"/>
          <w:b/>
          <w:bCs/>
          <w:sz w:val="26"/>
          <w:szCs w:val="26"/>
        </w:rPr>
        <w:t xml:space="preserve">1. Introduction</w:t>
      </w:r>
    </w:p>
    <w:p>
      <w:pPr>
        <w:keepNext/>
        <w:spacing w:after="80" w:before="140"/>
      </w:pPr>
      <w:r>
        <w:rPr>
          <w:rFonts w:ascii="Times New Roman" w:cs="Times New Roman" w:eastAsia="Times New Roman" w:hAnsi="Times New Roman"/>
          <w:b/>
          <w:bCs/>
          <w:sz w:val="23"/>
          <w:szCs w:val="23"/>
        </w:rPr>
        <w:t xml:space="preserve">1.1 Project Overview</w:t>
      </w:r>
    </w:p>
    <w:p>
      <w:pPr>
        <w:spacing w:after="120" w:before="0" w:line="276"/>
      </w:pPr>
      <w:r>
        <w:rPr>
          <w:rFonts w:ascii="Times New Roman" w:cs="Times New Roman" w:eastAsia="Times New Roman" w:hAnsi="Times New Roman"/>
          <w:sz w:val="22"/>
          <w:szCs w:val="22"/>
        </w:rPr>
        <w:t xml:space="preserve">This project focuses on implementing Client Scripts and UI Policies in ServiceNow Incident Management. The solution is designed to make the Incident form more controlled, understandable and consistent by changing field behavior based on conditions and validating important information on the client side.</w:t>
      </w:r>
    </w:p>
    <w:p>
      <w:pPr>
        <w:spacing w:after="120" w:before="0" w:line="276"/>
      </w:pPr>
      <w:r>
        <w:rPr>
          <w:rFonts w:ascii="Times New Roman" w:cs="Times New Roman" w:eastAsia="Times New Roman" w:hAnsi="Times New Roman"/>
          <w:sz w:val="22"/>
          <w:szCs w:val="22"/>
        </w:rPr>
        <w:t xml:space="preserve">The project covers the complete design flow from identifying the Incident-form problem through requirements, solution design, implementation approach and expected results.</w:t>
      </w:r>
    </w:p>
    <w:p>
      <w:pPr>
        <w:keepNext/>
        <w:spacing w:after="60" w:before="80"/>
        <w:jc w:val="center"/>
      </w:pPr>
      <w:r>
        <w:drawing>
          <wp:inline distT="0" distB="0" distL="0" distR="0">
            <wp:extent cx="5715000" cy="2286000"/>
            <wp:effectExtent t="0" r="0" b="0" l="0"/>
            <wp:docPr id="1" name="fig22" descr="Project Lifecycle" title="Projec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28600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22 – Project Lifecycle</w:t>
      </w:r>
    </w:p>
    <w:p>
      <w:pPr>
        <w:keepNext/>
        <w:spacing w:after="80" w:before="140"/>
      </w:pPr>
      <w:r>
        <w:rPr>
          <w:rFonts w:ascii="Times New Roman" w:cs="Times New Roman" w:eastAsia="Times New Roman" w:hAnsi="Times New Roman"/>
          <w:b/>
          <w:bCs/>
          <w:sz w:val="23"/>
          <w:szCs w:val="23"/>
        </w:rPr>
        <w:t xml:space="preserve">1.2 Purpose</w:t>
      </w:r>
    </w:p>
    <w:p>
      <w:pPr>
        <w:spacing w:after="120" w:before="0" w:line="276"/>
      </w:pPr>
      <w:r>
        <w:rPr>
          <w:rFonts w:ascii="Times New Roman" w:cs="Times New Roman" w:eastAsia="Times New Roman" w:hAnsi="Times New Roman"/>
          <w:sz w:val="22"/>
          <w:szCs w:val="22"/>
        </w:rPr>
        <w:t xml:space="preserve">The purpose is to guide Service Desk users while creating and updating Incident records. UI Policies are used for condition-based field behavior such as visibility, mandatory status and read-only behavior. Client Scripts are used for dynamic client-side logic and validation.</w:t>
      </w:r>
    </w:p>
    <w:p>
      <w:pPr>
        <w:keepNext/>
        <w:spacing w:after="80" w:before="140"/>
      </w:pPr>
      <w:r>
        <w:rPr>
          <w:rFonts w:ascii="Times New Roman" w:cs="Times New Roman" w:eastAsia="Times New Roman" w:hAnsi="Times New Roman"/>
          <w:b/>
          <w:bCs/>
          <w:sz w:val="23"/>
          <w:szCs w:val="23"/>
        </w:rPr>
        <w:t xml:space="preserve">Objectives</w:t>
      </w:r>
    </w:p>
    <w:p>
      <w:pPr>
        <w:pStyle w:val="ListParagraph"/>
        <w:numPr>
          <w:ilvl w:val="0"/>
          <w:numId w:val="2"/>
        </w:numPr>
        <w:spacing w:after="60" w:line="276"/>
      </w:pPr>
      <w:r>
        <w:rPr>
          <w:rFonts w:ascii="Times New Roman" w:cs="Times New Roman" w:eastAsia="Times New Roman" w:hAnsi="Times New Roman"/>
          <w:sz w:val="22"/>
          <w:szCs w:val="22"/>
        </w:rPr>
        <w:t xml:space="preserve">Improve completeness and consistency of Incident records.</w:t>
      </w:r>
    </w:p>
    <w:p>
      <w:pPr>
        <w:pStyle w:val="ListParagraph"/>
        <w:numPr>
          <w:ilvl w:val="0"/>
          <w:numId w:val="2"/>
        </w:numPr>
        <w:spacing w:after="60" w:line="276"/>
      </w:pPr>
      <w:r>
        <w:rPr>
          <w:rFonts w:ascii="Times New Roman" w:cs="Times New Roman" w:eastAsia="Times New Roman" w:hAnsi="Times New Roman"/>
          <w:sz w:val="22"/>
          <w:szCs w:val="22"/>
        </w:rPr>
        <w:t xml:space="preserve">Reduce incorrect or incomplete submissions.</w:t>
      </w:r>
    </w:p>
    <w:p>
      <w:pPr>
        <w:pStyle w:val="ListParagraph"/>
        <w:numPr>
          <w:ilvl w:val="0"/>
          <w:numId w:val="2"/>
        </w:numPr>
        <w:spacing w:after="60" w:line="276"/>
      </w:pPr>
      <w:r>
        <w:rPr>
          <w:rFonts w:ascii="Times New Roman" w:cs="Times New Roman" w:eastAsia="Times New Roman" w:hAnsi="Times New Roman"/>
          <w:sz w:val="22"/>
          <w:szCs w:val="22"/>
        </w:rPr>
        <w:t xml:space="preserve">Show users only the information relevant to the current Incident condition.</w:t>
      </w:r>
    </w:p>
    <w:p>
      <w:pPr>
        <w:pStyle w:val="ListParagraph"/>
        <w:numPr>
          <w:ilvl w:val="0"/>
          <w:numId w:val="2"/>
        </w:numPr>
        <w:spacing w:after="60" w:line="276"/>
      </w:pPr>
      <w:r>
        <w:rPr>
          <w:rFonts w:ascii="Times New Roman" w:cs="Times New Roman" w:eastAsia="Times New Roman" w:hAnsi="Times New Roman"/>
          <w:sz w:val="22"/>
          <w:szCs w:val="22"/>
        </w:rPr>
        <w:t xml:space="preserve">Provide clear validation before an Incident is submitted.</w:t>
      </w:r>
    </w:p>
    <w:p>
      <w:pPr>
        <w:keepNext/>
        <w:spacing w:after="100" w:before="200"/>
      </w:pPr>
      <w:r>
        <w:rPr>
          <w:rFonts w:ascii="Times New Roman" w:cs="Times New Roman" w:eastAsia="Times New Roman" w:hAnsi="Times New Roman"/>
          <w:b/>
          <w:bCs/>
          <w:sz w:val="26"/>
          <w:szCs w:val="26"/>
        </w:rPr>
        <w:t xml:space="preserve">2. Ideation Phase</w:t>
      </w:r>
    </w:p>
    <w:p>
      <w:pPr>
        <w:keepNext/>
        <w:spacing w:after="80" w:before="140"/>
      </w:pPr>
      <w:r>
        <w:rPr>
          <w:rFonts w:ascii="Times New Roman" w:cs="Times New Roman" w:eastAsia="Times New Roman" w:hAnsi="Times New Roman"/>
          <w:b/>
          <w:bCs/>
          <w:sz w:val="23"/>
          <w:szCs w:val="23"/>
        </w:rPr>
        <w:t xml:space="preserve">2.1 Problem Statement</w:t>
      </w:r>
    </w:p>
    <w:p>
      <w:pPr>
        <w:spacing w:after="120" w:before="0" w:line="276"/>
      </w:pPr>
      <w:r>
        <w:rPr>
          <w:rFonts w:ascii="Times New Roman" w:cs="Times New Roman" w:eastAsia="Times New Roman" w:hAnsi="Times New Roman"/>
          <w:sz w:val="22"/>
          <w:szCs w:val="22"/>
        </w:rPr>
        <w:t xml:space="preserve">Incident forms can become difficult to use when fields are not dynamically controlled. Users may leave important information incomplete or enter data that is not relevant to the current Incident state. This can create additional correction work and reduce the quality of Incident records.</w:t>
      </w:r>
    </w:p>
    <w:p>
      <w:pPr>
        <w:keepNext/>
        <w:spacing w:after="80" w:before="140"/>
      </w:pPr>
      <w:r>
        <w:rPr>
          <w:rFonts w:ascii="Times New Roman" w:cs="Times New Roman" w:eastAsia="Times New Roman" w:hAnsi="Times New Roman"/>
          <w:b/>
          <w:bCs/>
          <w:sz w:val="23"/>
          <w:szCs w:val="23"/>
        </w:rPr>
        <w:t xml:space="preserve">2.2 Empathy Map Canvas</w:t>
      </w:r>
    </w:p>
    <w:p>
      <w:pPr>
        <w:spacing w:after="120" w:before="0" w:line="276"/>
      </w:pPr>
      <w:r>
        <w:rPr>
          <w:rFonts w:ascii="Times New Roman" w:cs="Times New Roman" w:eastAsia="Times New Roman" w:hAnsi="Times New Roman"/>
          <w:sz w:val="22"/>
          <w:szCs w:val="22"/>
        </w:rPr>
        <w:t xml:space="preserve">The main user considered in the project is the Service Desk Agent. The agent needs a form that clearly indicates what information is required and provides guidance when Incident conditions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2"/>
        <w:gridCol w:w="5904"/>
      </w:tblGrid>
      <w:tr>
        <w:trPr>
          <w:cantSplit/>
          <w:tblHeader/>
        </w:trPr>
        <w:tc>
          <w:tcPr>
            <w:tcW w:type="dxa" w:w="40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User Need</w:t>
            </w:r>
          </w:p>
        </w:tc>
        <w:tc>
          <w:tcPr>
            <w:tcW w:type="dxa" w:w="590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Observed Challenge</w:t>
            </w:r>
          </w:p>
        </w:tc>
      </w:tr>
      <w:tr>
        <w:trPr>
          <w:cantSplit/>
        </w:trPr>
        <w:tc>
          <w:tcPr>
            <w:tcW w:type="dxa" w:w="4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Know which fields are required</w:t>
            </w:r>
          </w:p>
        </w:tc>
        <w:tc>
          <w:tcPr>
            <w:tcW w:type="dxa" w:w="5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Important information may be missed.</w:t>
            </w:r>
          </w:p>
        </w:tc>
      </w:tr>
      <w:tr>
        <w:trPr>
          <w:cantSplit/>
        </w:trPr>
        <w:tc>
          <w:tcPr>
            <w:tcW w:type="dxa" w:w="4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See relevant fields</w:t>
            </w:r>
          </w:p>
        </w:tc>
        <w:tc>
          <w:tcPr>
            <w:tcW w:type="dxa" w:w="5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Unnecessary fields may remain visible.</w:t>
            </w:r>
          </w:p>
        </w:tc>
      </w:tr>
      <w:tr>
        <w:trPr>
          <w:cantSplit/>
        </w:trPr>
        <w:tc>
          <w:tcPr>
            <w:tcW w:type="dxa" w:w="4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Receive clear validation</w:t>
            </w:r>
          </w:p>
        </w:tc>
        <w:tc>
          <w:tcPr>
            <w:tcW w:type="dxa" w:w="5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Submission may fail without understandable guidance.</w:t>
            </w:r>
          </w:p>
        </w:tc>
      </w:tr>
      <w:tr>
        <w:trPr>
          <w:cantSplit/>
        </w:trPr>
        <w:tc>
          <w:tcPr>
            <w:tcW w:type="dxa" w:w="4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Complete resolution details</w:t>
            </w:r>
          </w:p>
        </w:tc>
        <w:tc>
          <w:tcPr>
            <w:tcW w:type="dxa" w:w="5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Resolution information may be incomplete.</w:t>
            </w:r>
          </w:p>
        </w:tc>
      </w:tr>
    </w:tbl>
    <w:p>
      <w:pPr>
        <w:spacing w:after="120"/>
      </w:pPr>
    </w:p>
    <w:p>
      <w:pPr>
        <w:keepNext/>
        <w:spacing w:after="80" w:before="140"/>
      </w:pPr>
      <w:r>
        <w:rPr>
          <w:rFonts w:ascii="Times New Roman" w:cs="Times New Roman" w:eastAsia="Times New Roman" w:hAnsi="Times New Roman"/>
          <w:b/>
          <w:bCs/>
          <w:sz w:val="23"/>
          <w:szCs w:val="23"/>
        </w:rPr>
        <w:t xml:space="preserve">2.3 Brainstorming</w:t>
      </w:r>
    </w:p>
    <w:p>
      <w:pPr>
        <w:pStyle w:val="ListParagraph"/>
        <w:numPr>
          <w:ilvl w:val="0"/>
          <w:numId w:val="2"/>
        </w:numPr>
        <w:spacing w:after="60" w:line="276"/>
      </w:pPr>
      <w:r>
        <w:rPr>
          <w:rFonts w:ascii="Times New Roman" w:cs="Times New Roman" w:eastAsia="Times New Roman" w:hAnsi="Times New Roman"/>
          <w:sz w:val="22"/>
          <w:szCs w:val="22"/>
        </w:rPr>
        <w:t xml:space="preserve">Use UI Policies for condition-based field behavior.</w:t>
      </w:r>
    </w:p>
    <w:p>
      <w:pPr>
        <w:pStyle w:val="ListParagraph"/>
        <w:numPr>
          <w:ilvl w:val="0"/>
          <w:numId w:val="2"/>
        </w:numPr>
        <w:spacing w:after="60" w:line="276"/>
      </w:pPr>
      <w:r>
        <w:rPr>
          <w:rFonts w:ascii="Times New Roman" w:cs="Times New Roman" w:eastAsia="Times New Roman" w:hAnsi="Times New Roman"/>
          <w:sz w:val="22"/>
          <w:szCs w:val="22"/>
        </w:rPr>
        <w:t xml:space="preserve">Use Client Scripts for onLoad, onChange and onSubmit logic.</w:t>
      </w:r>
    </w:p>
    <w:p>
      <w:pPr>
        <w:pStyle w:val="ListParagraph"/>
        <w:numPr>
          <w:ilvl w:val="0"/>
          <w:numId w:val="2"/>
        </w:numPr>
        <w:spacing w:after="60" w:line="276"/>
      </w:pPr>
      <w:r>
        <w:rPr>
          <w:rFonts w:ascii="Times New Roman" w:cs="Times New Roman" w:eastAsia="Times New Roman" w:hAnsi="Times New Roman"/>
          <w:sz w:val="22"/>
          <w:szCs w:val="22"/>
        </w:rPr>
        <w:t xml:space="preserve">Validate important Incident information before submission.</w:t>
      </w:r>
    </w:p>
    <w:p>
      <w:pPr>
        <w:pStyle w:val="ListParagraph"/>
        <w:numPr>
          <w:ilvl w:val="0"/>
          <w:numId w:val="2"/>
        </w:numPr>
        <w:spacing w:after="60" w:line="276"/>
      </w:pPr>
      <w:r>
        <w:rPr>
          <w:rFonts w:ascii="Times New Roman" w:cs="Times New Roman" w:eastAsia="Times New Roman" w:hAnsi="Times New Roman"/>
          <w:sz w:val="22"/>
          <w:szCs w:val="22"/>
        </w:rPr>
        <w:t xml:space="preserve">Apply resolution-related rules when the Incident reaches the Resolved state.</w:t>
      </w:r>
    </w:p>
    <w:p>
      <w:pPr>
        <w:keepNext/>
        <w:spacing w:after="100" w:before="200"/>
      </w:pPr>
      <w:r>
        <w:rPr>
          <w:rFonts w:ascii="Times New Roman" w:cs="Times New Roman" w:eastAsia="Times New Roman" w:hAnsi="Times New Roman"/>
          <w:b/>
          <w:bCs/>
          <w:sz w:val="26"/>
          <w:szCs w:val="26"/>
        </w:rPr>
        <w:t xml:space="preserve">3. Requirement Analysis</w:t>
      </w:r>
    </w:p>
    <w:p>
      <w:pPr>
        <w:keepNext/>
        <w:spacing w:after="80" w:before="140"/>
      </w:pPr>
      <w:r>
        <w:rPr>
          <w:rFonts w:ascii="Times New Roman" w:cs="Times New Roman" w:eastAsia="Times New Roman" w:hAnsi="Times New Roman"/>
          <w:b/>
          <w:bCs/>
          <w:sz w:val="23"/>
          <w:szCs w:val="23"/>
        </w:rPr>
        <w:t xml:space="preserve">3.1 Customer Journey Map</w:t>
      </w:r>
    </w:p>
    <w:p>
      <w:pPr>
        <w:spacing w:after="120" w:before="0" w:line="276"/>
      </w:pPr>
      <w:r>
        <w:rPr>
          <w:rFonts w:ascii="Times New Roman" w:cs="Times New Roman" w:eastAsia="Times New Roman" w:hAnsi="Times New Roman"/>
          <w:sz w:val="22"/>
          <w:szCs w:val="22"/>
        </w:rPr>
        <w:t xml:space="preserve">Open Incident → Enter Incident Details → Form Rules Respond → Validate Information → Submit Incident</w:t>
      </w:r>
    </w:p>
    <w:p>
      <w:pPr>
        <w:spacing w:after="120" w:before="0" w:line="276"/>
      </w:pPr>
      <w:r>
        <w:rPr>
          <w:rFonts w:ascii="Times New Roman" w:cs="Times New Roman" w:eastAsia="Times New Roman" w:hAnsi="Times New Roman"/>
          <w:sz w:val="22"/>
          <w:szCs w:val="22"/>
        </w:rPr>
        <w:t xml:space="preserve">The journey begins when a Service Desk Agent opens or creates an Incident. As field values change, configured UI Policies and Client Scripts respond. Before submission, validation checks the required information.</w:t>
      </w:r>
    </w:p>
    <w:p>
      <w:pPr>
        <w:keepNext/>
        <w:spacing w:after="80" w:before="140"/>
      </w:pPr>
      <w:r>
        <w:rPr>
          <w:rFonts w:ascii="Times New Roman" w:cs="Times New Roman" w:eastAsia="Times New Roman" w:hAnsi="Times New Roman"/>
          <w:b/>
          <w:bCs/>
          <w:sz w:val="23"/>
          <w:szCs w:val="23"/>
        </w:rPr>
        <w:t xml:space="preserve">3.2 Solution Requirement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2"/>
        <w:gridCol w:w="6904"/>
      </w:tblGrid>
      <w:tr>
        <w:trPr>
          <w:cantSplit/>
          <w:tblHeader/>
        </w:trPr>
        <w:tc>
          <w:tcPr>
            <w:tcW w:type="dxa" w:w="30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Requirement</w:t>
            </w:r>
          </w:p>
        </w:tc>
        <w:tc>
          <w:tcPr>
            <w:tcW w:type="dxa" w:w="690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Expected Behavior</w:t>
            </w:r>
          </w:p>
        </w:tc>
      </w:tr>
      <w:tr>
        <w:trPr>
          <w:cantSplit/>
        </w:trPr>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Dynamic field control</w:t>
            </w:r>
          </w:p>
        </w:tc>
        <w:tc>
          <w:tcPr>
            <w:tcW w:type="dxa" w:w="6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Fields change visibility, mandatory status or read-only behavior according to conditions.</w:t>
            </w:r>
          </w:p>
        </w:tc>
      </w:tr>
      <w:tr>
        <w:trPr>
          <w:cantSplit/>
        </w:trPr>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Client-side validation</w:t>
            </w:r>
          </w:p>
        </w:tc>
        <w:tc>
          <w:tcPr>
            <w:tcW w:type="dxa" w:w="6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Important values are checked before the form is submitted.</w:t>
            </w:r>
          </w:p>
        </w:tc>
      </w:tr>
      <w:tr>
        <w:trPr>
          <w:cantSplit/>
        </w:trPr>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Resolution control</w:t>
            </w:r>
          </w:p>
        </w:tc>
        <w:tc>
          <w:tcPr>
            <w:tcW w:type="dxa" w:w="6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Resolution information can become visible and mandatory when the Incident is Resolved.</w:t>
            </w:r>
          </w:p>
        </w:tc>
      </w:tr>
      <w:tr>
        <w:trPr>
          <w:cantSplit/>
        </w:trPr>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Consistent user guidance</w:t>
            </w:r>
          </w:p>
        </w:tc>
        <w:tc>
          <w:tcPr>
            <w:tcW w:type="dxa" w:w="6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Users receive clear feedback when required information is missing.</w:t>
            </w:r>
          </w:p>
        </w:tc>
      </w:tr>
    </w:tbl>
    <w:p>
      <w:pPr>
        <w:spacing w:after="120"/>
      </w:pPr>
    </w:p>
    <w:p>
      <w:pPr>
        <w:keepNext/>
        <w:spacing w:after="80" w:before="140"/>
      </w:pPr>
      <w:r>
        <w:rPr>
          <w:rFonts w:ascii="Times New Roman" w:cs="Times New Roman" w:eastAsia="Times New Roman" w:hAnsi="Times New Roman"/>
          <w:b/>
          <w:bCs/>
          <w:sz w:val="23"/>
          <w:szCs w:val="23"/>
        </w:rPr>
        <w:t xml:space="preserve">3.3 Data Flow Diagram</w:t>
      </w:r>
    </w:p>
    <w:p>
      <w:pPr>
        <w:spacing w:after="120" w:before="0" w:line="276"/>
      </w:pPr>
      <w:r>
        <w:rPr>
          <w:rFonts w:ascii="Times New Roman" w:cs="Times New Roman" w:eastAsia="Times New Roman" w:hAnsi="Times New Roman"/>
          <w:sz w:val="22"/>
          <w:szCs w:val="22"/>
        </w:rPr>
        <w:t xml:space="preserve">User / Agent → Incident Form → UI Policy &amp; Client Script Logic → Validation → Incident Submission → Incident Record</w:t>
      </w:r>
    </w:p>
    <w:p>
      <w:pPr>
        <w:keepNext/>
        <w:spacing w:after="60" w:before="80"/>
        <w:jc w:val="center"/>
      </w:pPr>
      <w:r>
        <w:drawing>
          <wp:inline distT="0" distB="0" distL="0" distR="0">
            <wp:extent cx="5143500" cy="2924175"/>
            <wp:effectExtent t="0" r="0" b="0" l="0"/>
            <wp:docPr id="1" name="fig23" descr="Data Flow Diagram" title="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9241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23 – Data Flow Diagram</w:t>
      </w:r>
    </w:p>
    <w:p>
      <w:pPr>
        <w:keepNext/>
        <w:spacing w:after="80" w:before="140"/>
      </w:pPr>
      <w:r>
        <w:rPr>
          <w:rFonts w:ascii="Times New Roman" w:cs="Times New Roman" w:eastAsia="Times New Roman" w:hAnsi="Times New Roman"/>
          <w:b/>
          <w:bCs/>
          <w:sz w:val="23"/>
          <w:szCs w:val="23"/>
        </w:rPr>
        <w:t xml:space="preserve">3.4 Technology Stack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cantSplit/>
          <w:tblHeader/>
        </w:trPr>
        <w:tc>
          <w:tcPr>
            <w:tcW w:type="dxa" w:w="33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Technology / Component</w:t>
            </w:r>
          </w:p>
        </w:tc>
        <w:tc>
          <w:tcPr>
            <w:tcW w:type="dxa" w:w="660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Purpose</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ServiceNow</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Platform used for Incident Management and configuration.</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Management</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Application area where the form behavior is implemented.</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Controls field visibility, mandatory and read-only behavior based on conditions.</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Client Script</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Provides client-side JavaScript logic and validation.</w:t>
            </w:r>
          </w:p>
        </w:tc>
      </w:tr>
    </w:tbl>
    <w:p>
      <w:pPr>
        <w:spacing w:after="120"/>
      </w:pPr>
    </w:p>
    <w:p>
      <w:pPr>
        <w:keepNext/>
        <w:spacing w:after="100" w:before="200"/>
      </w:pPr>
      <w:r>
        <w:rPr>
          <w:rFonts w:ascii="Times New Roman" w:cs="Times New Roman" w:eastAsia="Times New Roman" w:hAnsi="Times New Roman"/>
          <w:b/>
          <w:bCs/>
          <w:sz w:val="26"/>
          <w:szCs w:val="26"/>
        </w:rPr>
        <w:t xml:space="preserve">4. Project Design</w:t>
      </w:r>
    </w:p>
    <w:p>
      <w:pPr>
        <w:keepNext/>
        <w:spacing w:after="80" w:before="140"/>
      </w:pPr>
      <w:r>
        <w:rPr>
          <w:rFonts w:ascii="Times New Roman" w:cs="Times New Roman" w:eastAsia="Times New Roman" w:hAnsi="Times New Roman"/>
          <w:b/>
          <w:bCs/>
          <w:sz w:val="23"/>
          <w:szCs w:val="23"/>
        </w:rPr>
        <w:t xml:space="preserve">4.1 Problem Solution Fit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2"/>
        <w:gridCol w:w="5904"/>
      </w:tblGrid>
      <w:tr>
        <w:trPr>
          <w:cantSplit/>
          <w:tblHeader/>
        </w:trPr>
        <w:tc>
          <w:tcPr>
            <w:tcW w:type="dxa" w:w="40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Problem</w:t>
            </w:r>
          </w:p>
        </w:tc>
        <w:tc>
          <w:tcPr>
            <w:tcW w:type="dxa" w:w="590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Solution</w:t>
            </w:r>
          </w:p>
        </w:tc>
      </w:tr>
      <w:tr>
        <w:trPr>
          <w:cantSplit/>
        </w:trPr>
        <w:tc>
          <w:tcPr>
            <w:tcW w:type="dxa" w:w="4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Incomplete Incident information</w:t>
            </w:r>
          </w:p>
        </w:tc>
        <w:tc>
          <w:tcPr>
            <w:tcW w:type="dxa" w:w="5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Client Script validation before submission.</w:t>
            </w:r>
          </w:p>
        </w:tc>
      </w:tr>
      <w:tr>
        <w:trPr>
          <w:cantSplit/>
        </w:trPr>
        <w:tc>
          <w:tcPr>
            <w:tcW w:type="dxa" w:w="4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Fields need condition-based behavior</w:t>
            </w:r>
          </w:p>
        </w:tc>
        <w:tc>
          <w:tcPr>
            <w:tcW w:type="dxa" w:w="5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 controls visibility, mandatory and read-only status.</w:t>
            </w:r>
          </w:p>
        </w:tc>
      </w:tr>
      <w:tr>
        <w:trPr>
          <w:cantSplit/>
        </w:trPr>
        <w:tc>
          <w:tcPr>
            <w:tcW w:type="dxa" w:w="4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Resolution details may be missed</w:t>
            </w:r>
          </w:p>
        </w:tc>
        <w:tc>
          <w:tcPr>
            <w:tcW w:type="dxa" w:w="5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 and Client Script guide resolution information.</w:t>
            </w:r>
          </w:p>
        </w:tc>
      </w:tr>
    </w:tbl>
    <w:p>
      <w:pPr>
        <w:spacing w:after="120"/>
      </w:pPr>
    </w:p>
    <w:p>
      <w:pPr>
        <w:keepNext/>
        <w:spacing w:after="80" w:before="140"/>
      </w:pPr>
      <w:r>
        <w:rPr>
          <w:rFonts w:ascii="Times New Roman" w:cs="Times New Roman" w:eastAsia="Times New Roman" w:hAnsi="Times New Roman"/>
          <w:b/>
          <w:bCs/>
          <w:sz w:val="23"/>
          <w:szCs w:val="23"/>
        </w:rPr>
        <w:t xml:space="preserve">4.2 Proposed Solution</w:t>
      </w:r>
    </w:p>
    <w:p>
      <w:pPr>
        <w:spacing w:after="120" w:before="0" w:line="276"/>
      </w:pPr>
      <w:r>
        <w:rPr>
          <w:rFonts w:ascii="Times New Roman" w:cs="Times New Roman" w:eastAsia="Times New Roman" w:hAnsi="Times New Roman"/>
          <w:sz w:val="22"/>
          <w:szCs w:val="22"/>
        </w:rPr>
        <w:t xml:space="preserve">The proposed solution combines UI Policies and Client Scripts. UI Policies handle predictable condition-based field behavior, while Client Scripts provide dynamic actions and client-side validation. This combination creates a more guided Incident form without changing the underlying Incident-management process.</w:t>
      </w:r>
    </w:p>
    <w:p>
      <w:pPr>
        <w:keepNext/>
        <w:spacing w:after="80" w:before="140"/>
      </w:pPr>
      <w:r>
        <w:rPr>
          <w:rFonts w:ascii="Times New Roman" w:cs="Times New Roman" w:eastAsia="Times New Roman" w:hAnsi="Times New Roman"/>
          <w:b/>
          <w:bCs/>
          <w:sz w:val="23"/>
          <w:szCs w:val="23"/>
        </w:rPr>
        <w:t xml:space="preserve">4.3 Solution Architecture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cantSplit/>
          <w:tblHeader/>
        </w:trPr>
        <w:tc>
          <w:tcPr>
            <w:tcW w:type="dxa" w:w="33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Layer</w:t>
            </w:r>
          </w:p>
        </w:tc>
        <w:tc>
          <w:tcPr>
            <w:tcW w:type="dxa" w:w="660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Responsibility</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User / Agent</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Creates, updates and resolves Incidents.</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Form</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Collects Incident information.</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UI Policy Layer</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Controls field behavior according to conditions.</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Client Script Layer</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Runs client-side logic and validation.</w:t>
            </w:r>
          </w:p>
        </w:tc>
      </w:tr>
      <w:tr>
        <w:trPr>
          <w:cantSplit/>
        </w:trPr>
        <w:tc>
          <w:tcPr>
            <w:tcW w:type="dxa" w:w="3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Record</w:t>
            </w:r>
          </w:p>
        </w:tc>
        <w:tc>
          <w:tcPr>
            <w:tcW w:type="dxa" w:w="6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Stores the validated Incident information.</w:t>
            </w:r>
          </w:p>
        </w:tc>
      </w:tr>
    </w:tbl>
    <w:p>
      <w:pPr>
        <w:spacing w:after="120"/>
      </w:pPr>
    </w:p>
    <w:p>
      <w:pPr>
        <w:spacing w:after="120" w:before="0" w:line="276"/>
      </w:pPr>
      <w:r>
        <w:rPr>
          <w:rFonts w:ascii="Times New Roman" w:cs="Times New Roman" w:eastAsia="Times New Roman" w:hAnsi="Times New Roman"/>
          <w:b/>
          <w:bCs/>
          <w:sz w:val="22"/>
          <w:szCs w:val="22"/>
        </w:rPr>
        <w:t xml:space="preserve">Implementation Flow:</w:t>
      </w:r>
      <w:r>
        <w:rPr>
          <w:rFonts w:ascii="Times New Roman" w:cs="Times New Roman" w:eastAsia="Times New Roman" w:hAnsi="Times New Roman"/>
          <w:sz w:val="22"/>
          <w:szCs w:val="22"/>
        </w:rPr>
        <w:t xml:space="preserve"> Incident Form → Condition Checked → UI Policy Applies → Client Script Executes When Required → Validation → Successful Submission</w:t>
      </w:r>
    </w:p>
    <w:p>
      <w:pPr>
        <w:keepNext/>
        <w:spacing w:after="60" w:before="80"/>
        <w:jc w:val="center"/>
      </w:pPr>
      <w:r>
        <w:drawing>
          <wp:inline distT="0" distB="0" distL="0" distR="0">
            <wp:extent cx="5524500" cy="3114675"/>
            <wp:effectExtent t="0" r="0" b="0" l="0"/>
            <wp:docPr id="1" name="fig24" descr="Solution Architecture" title="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1146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24 – Solution Architecture</w:t>
      </w:r>
    </w:p>
    <w:p>
      <w:pPr>
        <w:keepNext/>
        <w:spacing w:after="100" w:before="200"/>
      </w:pPr>
      <w:r>
        <w:rPr>
          <w:rFonts w:ascii="Times New Roman" w:cs="Times New Roman" w:eastAsia="Times New Roman" w:hAnsi="Times New Roman"/>
          <w:b/>
          <w:bCs/>
          <w:sz w:val="26"/>
          <w:szCs w:val="26"/>
        </w:rPr>
        <w:t xml:space="preserve">5. Results</w:t>
      </w:r>
    </w:p>
    <w:p>
      <w:pPr>
        <w:keepNext/>
        <w:spacing w:after="80" w:before="140"/>
      </w:pPr>
      <w:r>
        <w:rPr>
          <w:rFonts w:ascii="Times New Roman" w:cs="Times New Roman" w:eastAsia="Times New Roman" w:hAnsi="Times New Roman"/>
          <w:b/>
          <w:bCs/>
          <w:sz w:val="23"/>
          <w:szCs w:val="23"/>
        </w:rPr>
        <w:t xml:space="preserve">5.1 Expected Output</w:t>
      </w:r>
    </w:p>
    <w:p>
      <w:pPr>
        <w:spacing w:after="120" w:before="0" w:line="276"/>
      </w:pPr>
      <w:r>
        <w:rPr>
          <w:rFonts w:ascii="Times New Roman" w:cs="Times New Roman" w:eastAsia="Times New Roman" w:hAnsi="Times New Roman"/>
          <w:sz w:val="22"/>
          <w:szCs w:val="22"/>
        </w:rPr>
        <w:t xml:space="preserve">After implementation, the Incident form should respond to configured conditions and provide a more consistent experience for Service Desk users.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2"/>
        <w:gridCol w:w="6904"/>
      </w:tblGrid>
      <w:tr>
        <w:trPr>
          <w:cantSplit/>
          <w:tblHeader/>
        </w:trPr>
        <w:tc>
          <w:tcPr>
            <w:tcW w:type="dxa" w:w="30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Output</w:t>
            </w:r>
          </w:p>
        </w:tc>
        <w:tc>
          <w:tcPr>
            <w:tcW w:type="dxa" w:w="690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pPr>
            <w:r>
              <w:rPr>
                <w:rFonts w:ascii="Times New Roman" w:cs="Times New Roman" w:eastAsia="Times New Roman" w:hAnsi="Times New Roman"/>
                <w:b/>
                <w:bCs/>
                <w:sz w:val="20"/>
                <w:szCs w:val="20"/>
              </w:rPr>
              <w:t xml:space="preserve">Expected Result</w:t>
            </w:r>
          </w:p>
        </w:tc>
      </w:tr>
      <w:tr>
        <w:trPr>
          <w:cantSplit/>
        </w:trPr>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Incident form</w:t>
            </w:r>
          </w:p>
        </w:tc>
        <w:tc>
          <w:tcPr>
            <w:tcW w:type="dxa" w:w="6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Relevant fields respond to configured conditions.</w:t>
            </w:r>
          </w:p>
        </w:tc>
      </w:tr>
      <w:tr>
        <w:trPr>
          <w:cantSplit/>
        </w:trPr>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Resolved state</w:t>
            </w:r>
          </w:p>
        </w:tc>
        <w:tc>
          <w:tcPr>
            <w:tcW w:type="dxa" w:w="6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Configured resolution fields become visible and/or mandatory as required.</w:t>
            </w:r>
          </w:p>
        </w:tc>
      </w:tr>
      <w:tr>
        <w:trPr>
          <w:cantSplit/>
        </w:trPr>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Validation</w:t>
            </w:r>
          </w:p>
        </w:tc>
        <w:tc>
          <w:tcPr>
            <w:tcW w:type="dxa" w:w="6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Missing required information is identified before submission.</w:t>
            </w:r>
          </w:p>
        </w:tc>
      </w:tr>
      <w:tr>
        <w:trPr>
          <w:cantSplit/>
        </w:trPr>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Submission</w:t>
            </w:r>
          </w:p>
        </w:tc>
        <w:tc>
          <w:tcPr>
            <w:tcW w:type="dxa" w:w="6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Valid Incident information can be submitted successfully.</w:t>
            </w:r>
          </w:p>
        </w:tc>
      </w:tr>
    </w:tbl>
    <w:p>
      <w:pPr>
        <w:spacing w:after="120"/>
      </w:pPr>
    </w:p>
    <w:p>
      <w:pPr>
        <w:keepNext/>
        <w:spacing w:after="60" w:before="80"/>
        <w:jc w:val="center"/>
      </w:pPr>
      <w:r>
        <w:drawing>
          <wp:inline distT="0" distB="0" distL="0" distR="0">
            <wp:extent cx="4762500" cy="3495675"/>
            <wp:effectExtent t="0" r="0" b="0" l="0"/>
            <wp:docPr id="1" name="fig25" descr="Incident Form with High Impact Controls (illustrative mock-up)" title="Incident Form with High Impact Controls (illustrative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34956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25 – Incident Form with High Impact Controls (illustrative mock-up)</w:t>
      </w:r>
    </w:p>
    <w:p>
      <w:pPr>
        <w:keepNext/>
        <w:spacing w:after="80" w:before="140"/>
      </w:pPr>
      <w:r>
        <w:rPr>
          <w:rFonts w:ascii="Times New Roman" w:cs="Times New Roman" w:eastAsia="Times New Roman" w:hAnsi="Times New Roman"/>
          <w:b/>
          <w:bCs/>
          <w:sz w:val="23"/>
          <w:szCs w:val="23"/>
        </w:rPr>
        <w:t xml:space="preserve">5.2 Testing</w:t>
      </w:r>
    </w:p>
    <w:p>
      <w:pPr>
        <w:pStyle w:val="ListParagraph"/>
        <w:numPr>
          <w:ilvl w:val="0"/>
          <w:numId w:val="2"/>
        </w:numPr>
        <w:spacing w:after="60" w:line="276"/>
      </w:pPr>
      <w:r>
        <w:rPr>
          <w:rFonts w:ascii="Times New Roman" w:cs="Times New Roman" w:eastAsia="Times New Roman" w:hAnsi="Times New Roman"/>
          <w:sz w:val="22"/>
          <w:szCs w:val="22"/>
        </w:rPr>
        <w:t xml:space="preserve">Create a normal Incident and verify the form works as expected.</w:t>
      </w:r>
    </w:p>
    <w:p>
      <w:pPr>
        <w:pStyle w:val="ListParagraph"/>
        <w:numPr>
          <w:ilvl w:val="0"/>
          <w:numId w:val="2"/>
        </w:numPr>
        <w:spacing w:after="60" w:line="276"/>
      </w:pPr>
      <w:r>
        <w:rPr>
          <w:rFonts w:ascii="Times New Roman" w:cs="Times New Roman" w:eastAsia="Times New Roman" w:hAnsi="Times New Roman"/>
          <w:sz w:val="22"/>
          <w:szCs w:val="22"/>
        </w:rPr>
        <w:t xml:space="preserve">Change the Incident state and verify the configured UI Policy behavior.</w:t>
      </w:r>
    </w:p>
    <w:p>
      <w:pPr>
        <w:pStyle w:val="ListParagraph"/>
        <w:numPr>
          <w:ilvl w:val="0"/>
          <w:numId w:val="2"/>
        </w:numPr>
        <w:spacing w:after="60" w:line="276"/>
      </w:pPr>
      <w:r>
        <w:rPr>
          <w:rFonts w:ascii="Times New Roman" w:cs="Times New Roman" w:eastAsia="Times New Roman" w:hAnsi="Times New Roman"/>
          <w:sz w:val="22"/>
          <w:szCs w:val="22"/>
        </w:rPr>
        <w:t xml:space="preserve">Attempt submission with missing required information and verify validation.</w:t>
      </w:r>
    </w:p>
    <w:p>
      <w:pPr>
        <w:pStyle w:val="ListParagraph"/>
        <w:numPr>
          <w:ilvl w:val="0"/>
          <w:numId w:val="2"/>
        </w:numPr>
        <w:spacing w:after="60" w:line="276"/>
      </w:pPr>
      <w:r>
        <w:rPr>
          <w:rFonts w:ascii="Times New Roman" w:cs="Times New Roman" w:eastAsia="Times New Roman" w:hAnsi="Times New Roman"/>
          <w:sz w:val="22"/>
          <w:szCs w:val="22"/>
        </w:rPr>
        <w:t xml:space="preserve">Enter the required information and verify successful submission.</w:t>
      </w:r>
    </w:p>
    <w:p>
      <w:pPr>
        <w:pStyle w:val="ListParagraph"/>
        <w:numPr>
          <w:ilvl w:val="0"/>
          <w:numId w:val="2"/>
        </w:numPr>
        <w:spacing w:after="60" w:line="276"/>
      </w:pPr>
      <w:r>
        <w:rPr>
          <w:rFonts w:ascii="Times New Roman" w:cs="Times New Roman" w:eastAsia="Times New Roman" w:hAnsi="Times New Roman"/>
          <w:sz w:val="22"/>
          <w:szCs w:val="22"/>
        </w:rPr>
        <w:t xml:space="preserve">Verify configured read-only behavior in the appropriate state.</w:t>
      </w:r>
    </w:p>
    <w:p>
      <w:pPr>
        <w:keepNext/>
        <w:spacing w:after="80" w:before="140"/>
      </w:pPr>
      <w:r>
        <w:rPr>
          <w:rFonts w:ascii="Times New Roman" w:cs="Times New Roman" w:eastAsia="Times New Roman" w:hAnsi="Times New Roman"/>
          <w:b/>
          <w:bCs/>
          <w:sz w:val="23"/>
          <w:szCs w:val="23"/>
        </w:rPr>
        <w:t xml:space="preserve">5.3 Benefits</w:t>
      </w:r>
    </w:p>
    <w:p>
      <w:pPr>
        <w:pStyle w:val="ListParagraph"/>
        <w:numPr>
          <w:ilvl w:val="0"/>
          <w:numId w:val="2"/>
        </w:numPr>
        <w:spacing w:after="60" w:line="276"/>
      </w:pPr>
      <w:r>
        <w:rPr>
          <w:rFonts w:ascii="Times New Roman" w:cs="Times New Roman" w:eastAsia="Times New Roman" w:hAnsi="Times New Roman"/>
          <w:sz w:val="22"/>
          <w:szCs w:val="22"/>
        </w:rPr>
        <w:t xml:space="preserve">Improves Incident data quality and consistency.</w:t>
      </w:r>
    </w:p>
    <w:p>
      <w:pPr>
        <w:pStyle w:val="ListParagraph"/>
        <w:numPr>
          <w:ilvl w:val="0"/>
          <w:numId w:val="2"/>
        </w:numPr>
        <w:spacing w:after="60" w:line="276"/>
      </w:pPr>
      <w:r>
        <w:rPr>
          <w:rFonts w:ascii="Times New Roman" w:cs="Times New Roman" w:eastAsia="Times New Roman" w:hAnsi="Times New Roman"/>
          <w:sz w:val="22"/>
          <w:szCs w:val="22"/>
        </w:rPr>
        <w:t xml:space="preserve">Reduces incomplete submissions and manual correction.</w:t>
      </w:r>
    </w:p>
    <w:p>
      <w:pPr>
        <w:pStyle w:val="ListParagraph"/>
        <w:numPr>
          <w:ilvl w:val="0"/>
          <w:numId w:val="2"/>
        </w:numPr>
        <w:spacing w:after="60" w:line="276"/>
      </w:pPr>
      <w:r>
        <w:rPr>
          <w:rFonts w:ascii="Times New Roman" w:cs="Times New Roman" w:eastAsia="Times New Roman" w:hAnsi="Times New Roman"/>
          <w:sz w:val="22"/>
          <w:szCs w:val="22"/>
        </w:rPr>
        <w:t xml:space="preserve">Provides clearer guidance to Service Desk users.</w:t>
      </w:r>
    </w:p>
    <w:p>
      <w:pPr>
        <w:pStyle w:val="ListParagraph"/>
        <w:numPr>
          <w:ilvl w:val="0"/>
          <w:numId w:val="2"/>
        </w:numPr>
        <w:spacing w:after="60" w:line="276"/>
      </w:pPr>
      <w:r>
        <w:rPr>
          <w:rFonts w:ascii="Times New Roman" w:cs="Times New Roman" w:eastAsia="Times New Roman" w:hAnsi="Times New Roman"/>
          <w:sz w:val="22"/>
          <w:szCs w:val="22"/>
        </w:rPr>
        <w:t xml:space="preserve">Supports more consistent Incident resolution information.</w:t>
      </w:r>
    </w:p>
    <w:p>
      <w:pPr>
        <w:keepNext/>
        <w:spacing w:after="100" w:before="200"/>
      </w:pPr>
      <w:r>
        <w:rPr>
          <w:rFonts w:ascii="Times New Roman" w:cs="Times New Roman" w:eastAsia="Times New Roman" w:hAnsi="Times New Roman"/>
          <w:b/>
          <w:bCs/>
          <w:sz w:val="26"/>
          <w:szCs w:val="26"/>
        </w:rPr>
        <w:t xml:space="preserve">6. Conclusion</w:t>
      </w:r>
    </w:p>
    <w:p>
      <w:pPr>
        <w:spacing w:after="120" w:before="0" w:line="276"/>
      </w:pPr>
      <w:r>
        <w:rPr>
          <w:rFonts w:ascii="Times New Roman" w:cs="Times New Roman" w:eastAsia="Times New Roman" w:hAnsi="Times New Roman"/>
          <w:sz w:val="22"/>
          <w:szCs w:val="22"/>
        </w:rPr>
        <w:t xml:space="preserve">The Implement Client Script &amp; UI Policy (Incident) project provides a structured way to improve the ServiceNow Incident form. The project begins with the identification of common form-related problems, defines the user and system requirements, and then designs a solution using UI Policies and Client Scripts.</w:t>
      </w:r>
    </w:p>
    <w:p>
      <w:pPr>
        <w:spacing w:after="120" w:before="0" w:line="276"/>
      </w:pPr>
      <w:r>
        <w:rPr>
          <w:rFonts w:ascii="Times New Roman" w:cs="Times New Roman" w:eastAsia="Times New Roman" w:hAnsi="Times New Roman"/>
          <w:sz w:val="22"/>
          <w:szCs w:val="22"/>
        </w:rPr>
        <w:t xml:space="preserve">UI Policies provide condition-based control over field behavior, while Client Scripts support dynamic client-side logic and validation. Together, they help users enter the required information and create more consistent Incident records.</w:t>
      </w:r>
    </w:p>
    <w:p>
      <w:pPr>
        <w:spacing w:after="120" w:before="0" w:line="276"/>
      </w:pPr>
      <w:r>
        <w:rPr>
          <w:rFonts w:ascii="Times New Roman" w:cs="Times New Roman" w:eastAsia="Times New Roman" w:hAnsi="Times New Roman"/>
          <w:sz w:val="22"/>
          <w:szCs w:val="22"/>
        </w:rPr>
        <w:t xml:space="preserve">The overall project flow is: Introduction → Ideation → Requirement Analysis → Project Design → Implementation → Results → Conclusion.</w:t>
      </w:r>
    </w:p>
    <w:p>
      <w:pPr>
        <w:spacing w:after="120" w:before="0" w:line="276"/>
      </w:pPr>
      <w:r>
        <w:rPr>
          <w:rFonts w:ascii="Times New Roman" w:cs="Times New Roman" w:eastAsia="Times New Roman" w:hAnsi="Times New Roman"/>
          <w:sz w:val="22"/>
          <w:szCs w:val="22"/>
        </w:rPr>
        <w:t xml:space="preserve">The proposed design can be tested in a ServiceNow development or test environment before deployment. Actual screenshots and measured performance results should be added after the configured solution is executed in the target ServiceNow instance.</w:t>
      </w:r>
    </w:p>
    <w:p>
      <w:pPr>
        <w:keepNext/>
        <w:spacing w:after="80" w:before="140"/>
      </w:pPr>
      <w:r>
        <w:rPr>
          <w:rFonts w:ascii="Times New Roman" w:cs="Times New Roman" w:eastAsia="Times New Roman" w:hAnsi="Times New Roman"/>
          <w:b/>
          <w:bCs/>
          <w:sz w:val="23"/>
          <w:szCs w:val="23"/>
        </w:rPr>
        <w:t xml:space="preserve">Future Enhancement</w:t>
      </w:r>
    </w:p>
    <w:p>
      <w:pPr>
        <w:pStyle w:val="ListParagraph"/>
        <w:numPr>
          <w:ilvl w:val="0"/>
          <w:numId w:val="2"/>
        </w:numPr>
        <w:spacing w:after="60" w:line="276"/>
      </w:pPr>
      <w:r>
        <w:rPr>
          <w:rFonts w:ascii="Times New Roman" w:cs="Times New Roman" w:eastAsia="Times New Roman" w:hAnsi="Times New Roman"/>
          <w:sz w:val="22"/>
          <w:szCs w:val="22"/>
        </w:rPr>
        <w:t xml:space="preserve">Extend the rules to additional Incident fields and business conditions.</w:t>
      </w:r>
    </w:p>
    <w:p>
      <w:pPr>
        <w:pStyle w:val="ListParagraph"/>
        <w:numPr>
          <w:ilvl w:val="0"/>
          <w:numId w:val="2"/>
        </w:numPr>
        <w:spacing w:after="60" w:line="276"/>
      </w:pPr>
      <w:r>
        <w:rPr>
          <w:rFonts w:ascii="Times New Roman" w:cs="Times New Roman" w:eastAsia="Times New Roman" w:hAnsi="Times New Roman"/>
          <w:sz w:val="22"/>
          <w:szCs w:val="22"/>
        </w:rPr>
        <w:t xml:space="preserve">Add more validation rules where required.</w:t>
      </w:r>
    </w:p>
    <w:p>
      <w:pPr>
        <w:pStyle w:val="ListParagraph"/>
        <w:numPr>
          <w:ilvl w:val="0"/>
          <w:numId w:val="2"/>
        </w:numPr>
        <w:spacing w:after="60" w:line="276"/>
      </w:pPr>
      <w:r>
        <w:rPr>
          <w:rFonts w:ascii="Times New Roman" w:cs="Times New Roman" w:eastAsia="Times New Roman" w:hAnsi="Times New Roman"/>
          <w:sz w:val="22"/>
          <w:szCs w:val="22"/>
        </w:rPr>
        <w:t xml:space="preserve">Expand automated testing for different Incident states and user roles.</w:t>
      </w:r>
    </w:p>
    <w:p>
      <w:pPr>
        <w:pStyle w:val="ListParagraph"/>
        <w:numPr>
          <w:ilvl w:val="0"/>
          <w:numId w:val="2"/>
        </w:numPr>
        <w:spacing w:after="60" w:line="276"/>
      </w:pPr>
      <w:r>
        <w:rPr>
          <w:rFonts w:ascii="Times New Roman" w:cs="Times New Roman" w:eastAsia="Times New Roman" w:hAnsi="Times New Roman"/>
          <w:sz w:val="22"/>
          <w:szCs w:val="22"/>
        </w:rPr>
        <w:t xml:space="preserve">Monitor Incident data quality and refine the rules as requirements evolve.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Implement Client Script &amp; UI Policy (Incident)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08e4d3a49bb2f74525571e1e05a35caa3cd3e0a.png"/><Relationship Id="rId9" Type="http://schemas.openxmlformats.org/officeDocument/2006/relationships/image" Target="media/88dccfd5c1e9022bd26892768e23e991cb9e36f7.png"/><Relationship Id="rId10" Type="http://schemas.openxmlformats.org/officeDocument/2006/relationships/image" Target="media/d044ec606c85d9397a073c7b8d85b4b826bee298.png"/><Relationship Id="rId11" Type="http://schemas.openxmlformats.org/officeDocument/2006/relationships/image" Target="media/9bde06fa480bd10bd5149cdf10a899c701ba7541.png"/><Relationship Id="rId12" Type="http://schemas.openxmlformats.org/officeDocument/2006/relationships/image" Target="media/edc29cfa8937625ae85adfa2af1097fc18f1c9cf.png"/><Relationship Id="rId13" Type="http://schemas.openxmlformats.org/officeDocument/2006/relationships/image" Target="media/9c939d29fb3145cd8b4ff744db187dc146f53b14.png"/><Relationship Id="rId14" Type="http://schemas.openxmlformats.org/officeDocument/2006/relationships/image" Target="media/314ee54b1b5665a743e86b4c61364272494b6203.png"/><Relationship Id="rId15" Type="http://schemas.openxmlformats.org/officeDocument/2006/relationships/image" Target="media/fca63998fccb443002a38d61153e0a75d58cae28.png"/><Relationship Id="rId16" Type="http://schemas.openxmlformats.org/officeDocument/2006/relationships/image" Target="media/3ab80c9ca4fd5357657ba7964c7cff93c99db623.png"/><Relationship Id="rId17" Type="http://schemas.openxmlformats.org/officeDocument/2006/relationships/image" Target="media/9ce2db667ab60ee73f4abe9a10babc0953edd29c.png"/><Relationship Id="rId18" Type="http://schemas.openxmlformats.org/officeDocument/2006/relationships/image" Target="media/ad7db5bff3f560fd0e8489d5c8692312de0667a8.png"/><Relationship Id="rId19" Type="http://schemas.openxmlformats.org/officeDocument/2006/relationships/image" Target="media/de04f4e97d75b0475d935d77896ae36aba7fdf5a.png"/><Relationship Id="rId20" Type="http://schemas.openxmlformats.org/officeDocument/2006/relationships/image" Target="media/573fdbac7ca850764739fc480cc3b4ffc0197e26.png"/><Relationship Id="rId21" Type="http://schemas.openxmlformats.org/officeDocument/2006/relationships/image" Target="media/86844bdbd43c67f2ef648701a9340d2528cd4699.png"/><Relationship Id="rId22" Type="http://schemas.openxmlformats.org/officeDocument/2006/relationships/image" Target="media/4357c05ecbe4a3e51b91c2874dcee34b8bcc9e94.png"/><Relationship Id="rId23" Type="http://schemas.openxmlformats.org/officeDocument/2006/relationships/image" Target="media/c8c944aa99d5ada66747390a47a03ddc172b2b9f.png"/><Relationship Id="rId24" Type="http://schemas.openxmlformats.org/officeDocument/2006/relationships/image" Target="media/7254cd2c0e2a3d51d1ea1885fae9746ae25fe816.png"/><Relationship Id="rId25" Type="http://schemas.openxmlformats.org/officeDocument/2006/relationships/image" Target="media/8860de370b1d189ff7d975efc06cfb23621c0cde.png"/><Relationship Id="rId26" Type="http://schemas.openxmlformats.org/officeDocument/2006/relationships/image" Target="media/807eeefac1f7072f6bfc0b408e92c4f260a43e74.png"/><Relationship Id="rId27" Type="http://schemas.openxmlformats.org/officeDocument/2006/relationships/image" Target="media/318ab179ba77e515df79bbe7ac2a68b386db88bd.png"/><Relationship Id="rId28" Type="http://schemas.openxmlformats.org/officeDocument/2006/relationships/image" Target="media/37f6f05e0d8164ba3958535aa97033eb86fb7d19.png"/><Relationship Id="rId29" Type="http://schemas.openxmlformats.org/officeDocument/2006/relationships/image" Target="media/d96ad2b4d0653160e44c7c5e6ea52d01e611f7a1.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 Client Script &amp; UI Policy (Incident) – Complete Project Documentation</dc:title>
  <dc:creator>Project Team</dc:creator>
  <cp:lastModifiedBy>Un-named</cp:lastModifiedBy>
  <cp:revision>1</cp:revision>
  <dcterms:created xsi:type="dcterms:W3CDTF">2026-10-02T14:40:20.960Z</dcterms:created>
  <dcterms:modified xsi:type="dcterms:W3CDTF">2026-10-02T14:40:20.965Z</dcterms:modified>
</cp:coreProperties>
</file>

<file path=docProps/custom.xml><?xml version="1.0" encoding="utf-8"?>
<Properties xmlns="http://schemas.openxmlformats.org/officeDocument/2006/custom-properties" xmlns:vt="http://schemas.openxmlformats.org/officeDocument/2006/docPropsVTypes"/>
</file>