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CA9C" w14:textId="77777777" w:rsidR="00526320" w:rsidRDefault="00000000">
      <w:pPr>
        <w:spacing w:before="0" w:line="276" w:lineRule="auto"/>
        <w:ind w:left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Horizon </w:t>
      </w:r>
      <w:proofErr w:type="spellStart"/>
      <w:r>
        <w:rPr>
          <w:b/>
          <w:bCs/>
          <w:color w:val="000000"/>
          <w:sz w:val="22"/>
          <w:szCs w:val="22"/>
        </w:rPr>
        <w:t>ieviešanas</w:t>
      </w:r>
      <w:proofErr w:type="spellEnd"/>
      <w:r>
        <w:rPr>
          <w:b/>
          <w:bCs/>
          <w:color w:val="000000"/>
          <w:sz w:val="22"/>
          <w:szCs w:val="22"/>
        </w:rPr>
        <w:t xml:space="preserve"> process</w:t>
      </w:r>
    </w:p>
    <w:p w14:paraId="6C45728C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3F4867AF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Horizon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process </w:t>
      </w:r>
      <w:proofErr w:type="spellStart"/>
      <w:r>
        <w:rPr>
          <w:color w:val="000000"/>
          <w:sz w:val="22"/>
          <w:szCs w:val="22"/>
        </w:rPr>
        <w:t>sastāv</w:t>
      </w:r>
      <w:proofErr w:type="spellEnd"/>
      <w:r>
        <w:rPr>
          <w:color w:val="000000"/>
          <w:sz w:val="22"/>
          <w:szCs w:val="22"/>
        </w:rPr>
        <w:t xml:space="preserve"> no </w:t>
      </w:r>
      <w:proofErr w:type="spellStart"/>
      <w:r>
        <w:rPr>
          <w:color w:val="000000"/>
          <w:sz w:val="22"/>
          <w:szCs w:val="22"/>
        </w:rPr>
        <w:t>šādiem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soļiem</w:t>
      </w:r>
      <w:proofErr w:type="spellEnd"/>
      <w:r>
        <w:rPr>
          <w:color w:val="000000"/>
          <w:sz w:val="22"/>
          <w:szCs w:val="22"/>
        </w:rPr>
        <w:t>:</w:t>
      </w:r>
    </w:p>
    <w:p w14:paraId="57BE841B" w14:textId="77777777" w:rsidR="00526320" w:rsidRDefault="00000000">
      <w:pPr>
        <w:numPr>
          <w:ilvl w:val="0"/>
          <w:numId w:val="6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Sagatavošanās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izpētes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darbi</w:t>
      </w:r>
      <w:proofErr w:type="spellEnd"/>
    </w:p>
    <w:p w14:paraId="42DEF05A" w14:textId="77777777" w:rsidR="00526320" w:rsidRDefault="00000000">
      <w:pPr>
        <w:numPr>
          <w:ilvl w:val="0"/>
          <w:numId w:val="6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instalēšana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pielāgošana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uzskaites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vajadzībām</w:t>
      </w:r>
      <w:proofErr w:type="spellEnd"/>
    </w:p>
    <w:p w14:paraId="7DB77FCA" w14:textId="77777777" w:rsidR="00526320" w:rsidRDefault="00000000">
      <w:pPr>
        <w:numPr>
          <w:ilvl w:val="0"/>
          <w:numId w:val="6"/>
        </w:numPr>
        <w:spacing w:before="0" w:line="276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Datu </w:t>
      </w:r>
      <w:proofErr w:type="spellStart"/>
      <w:r>
        <w:rPr>
          <w:color w:val="000000"/>
          <w:sz w:val="22"/>
          <w:szCs w:val="22"/>
        </w:rPr>
        <w:t>pārnešana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kārtošana</w:t>
      </w:r>
      <w:proofErr w:type="spellEnd"/>
    </w:p>
    <w:p w14:paraId="03AE5316" w14:textId="77777777" w:rsidR="00526320" w:rsidRDefault="00000000">
      <w:pPr>
        <w:numPr>
          <w:ilvl w:val="0"/>
          <w:numId w:val="6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Galveno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lietotāju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apmācība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sistēmu</w:t>
      </w:r>
      <w:proofErr w:type="spellEnd"/>
    </w:p>
    <w:p w14:paraId="51B61948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335E8C56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Tipveida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process </w:t>
      </w:r>
      <w:proofErr w:type="spellStart"/>
      <w:r>
        <w:rPr>
          <w:color w:val="000000"/>
          <w:sz w:val="22"/>
          <w:szCs w:val="22"/>
        </w:rPr>
        <w:t>sākas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sagatavošanās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izpētes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darbiem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kam</w:t>
      </w:r>
      <w:proofErr w:type="spellEnd"/>
      <w:r>
        <w:rPr>
          <w:color w:val="000000"/>
          <w:sz w:val="22"/>
          <w:szCs w:val="22"/>
        </w:rPr>
        <w:t xml:space="preserve"> seko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pielāgošana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uzskaites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vajadzībām</w:t>
      </w:r>
      <w:proofErr w:type="spellEnd"/>
      <w:r>
        <w:rPr>
          <w:color w:val="000000"/>
          <w:sz w:val="22"/>
          <w:szCs w:val="22"/>
        </w:rPr>
        <w:t xml:space="preserve">, datu </w:t>
      </w:r>
      <w:proofErr w:type="spellStart"/>
      <w:r>
        <w:rPr>
          <w:color w:val="000000"/>
          <w:sz w:val="22"/>
          <w:szCs w:val="22"/>
        </w:rPr>
        <w:t>pārnešana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kārtošana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galveno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lietotāju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apmācība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jauno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sistēmu</w:t>
      </w:r>
      <w:proofErr w:type="spellEnd"/>
      <w:r>
        <w:rPr>
          <w:color w:val="000000"/>
          <w:sz w:val="22"/>
          <w:szCs w:val="22"/>
        </w:rPr>
        <w:t xml:space="preserve">. Horizon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notiek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cieši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sadarbojoties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klientam</w:t>
      </w:r>
      <w:proofErr w:type="spellEnd"/>
      <w:r>
        <w:rPr>
          <w:color w:val="000000"/>
          <w:sz w:val="22"/>
          <w:szCs w:val="22"/>
        </w:rPr>
        <w:t xml:space="preserve"> un Horizon </w:t>
      </w:r>
      <w:proofErr w:type="spellStart"/>
      <w:r>
        <w:rPr>
          <w:color w:val="000000"/>
          <w:sz w:val="22"/>
          <w:szCs w:val="22"/>
        </w:rPr>
        <w:t>konsultantiem</w:t>
      </w:r>
      <w:proofErr w:type="spellEnd"/>
      <w:r>
        <w:rPr>
          <w:color w:val="000000"/>
          <w:sz w:val="22"/>
          <w:szCs w:val="22"/>
        </w:rPr>
        <w:t>.</w:t>
      </w:r>
    </w:p>
    <w:p w14:paraId="4D3A9842" w14:textId="77777777" w:rsidR="00526320" w:rsidRDefault="00526320">
      <w:pPr>
        <w:spacing w:before="0" w:line="276" w:lineRule="auto"/>
        <w:ind w:left="720"/>
        <w:rPr>
          <w:color w:val="000000"/>
          <w:sz w:val="22"/>
          <w:szCs w:val="22"/>
        </w:rPr>
      </w:pPr>
    </w:p>
    <w:p w14:paraId="29E8397A" w14:textId="77777777" w:rsidR="00526320" w:rsidRDefault="00000000">
      <w:pPr>
        <w:numPr>
          <w:ilvl w:val="0"/>
          <w:numId w:val="8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Sagatavošanās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darbi</w:t>
      </w:r>
      <w:proofErr w:type="spellEnd"/>
    </w:p>
    <w:p w14:paraId="4CF1C999" w14:textId="77777777" w:rsidR="00526320" w:rsidRDefault="00000000">
      <w:pPr>
        <w:numPr>
          <w:ilvl w:val="0"/>
          <w:numId w:val="8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Izpētes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sarunas</w:t>
      </w:r>
      <w:proofErr w:type="spellEnd"/>
    </w:p>
    <w:p w14:paraId="72CFC8F9" w14:textId="77777777" w:rsidR="00526320" w:rsidRDefault="00000000">
      <w:pPr>
        <w:numPr>
          <w:ilvl w:val="0"/>
          <w:numId w:val="8"/>
        </w:numPr>
        <w:spacing w:before="0" w:line="276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Horizon </w:t>
      </w:r>
      <w:proofErr w:type="spellStart"/>
      <w:r>
        <w:rPr>
          <w:color w:val="000000"/>
          <w:sz w:val="22"/>
          <w:szCs w:val="22"/>
        </w:rPr>
        <w:t>konfigurācija</w:t>
      </w:r>
      <w:proofErr w:type="spellEnd"/>
    </w:p>
    <w:p w14:paraId="285DE2DB" w14:textId="77777777" w:rsidR="00526320" w:rsidRDefault="00000000">
      <w:pPr>
        <w:numPr>
          <w:ilvl w:val="0"/>
          <w:numId w:val="8"/>
        </w:numPr>
        <w:spacing w:before="0" w:line="276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Datu </w:t>
      </w:r>
      <w:proofErr w:type="spellStart"/>
      <w:r>
        <w:rPr>
          <w:color w:val="000000"/>
          <w:sz w:val="22"/>
          <w:szCs w:val="22"/>
        </w:rPr>
        <w:t>kārtošana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migrācija</w:t>
      </w:r>
      <w:proofErr w:type="spellEnd"/>
    </w:p>
    <w:p w14:paraId="34D4C2B4" w14:textId="77777777" w:rsidR="00526320" w:rsidRDefault="00000000">
      <w:pPr>
        <w:numPr>
          <w:ilvl w:val="0"/>
          <w:numId w:val="8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Galveno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lietotāju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apmācības</w:t>
      </w:r>
      <w:proofErr w:type="spellEnd"/>
    </w:p>
    <w:p w14:paraId="613E3061" w14:textId="77777777" w:rsidR="00526320" w:rsidRDefault="00000000">
      <w:pPr>
        <w:numPr>
          <w:ilvl w:val="0"/>
          <w:numId w:val="8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Risinājuma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izskatīšana</w:t>
      </w:r>
      <w:proofErr w:type="spellEnd"/>
      <w:r>
        <w:rPr>
          <w:color w:val="000000"/>
          <w:sz w:val="22"/>
          <w:szCs w:val="22"/>
        </w:rPr>
        <w:t xml:space="preserve"> - </w:t>
      </w:r>
      <w:proofErr w:type="spellStart"/>
      <w:r>
        <w:rPr>
          <w:color w:val="000000"/>
          <w:sz w:val="22"/>
          <w:szCs w:val="22"/>
        </w:rPr>
        <w:t>testēšana</w:t>
      </w:r>
      <w:proofErr w:type="spellEnd"/>
    </w:p>
    <w:p w14:paraId="29D2F3E6" w14:textId="77777777" w:rsidR="00526320" w:rsidRDefault="00000000">
      <w:pPr>
        <w:numPr>
          <w:ilvl w:val="0"/>
          <w:numId w:val="8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procesa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noslēgšana</w:t>
      </w:r>
      <w:proofErr w:type="spellEnd"/>
    </w:p>
    <w:p w14:paraId="1CE37F4C" w14:textId="77777777" w:rsidR="00526320" w:rsidRDefault="00000000">
      <w:pPr>
        <w:numPr>
          <w:ilvl w:val="0"/>
          <w:numId w:val="8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procesa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vadība</w:t>
      </w:r>
      <w:proofErr w:type="spellEnd"/>
    </w:p>
    <w:p w14:paraId="5E9737B0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6A4033CD" w14:textId="77777777" w:rsidR="00526320" w:rsidRDefault="00000000">
      <w:pPr>
        <w:spacing w:before="0" w:line="276" w:lineRule="auto"/>
        <w:ind w:left="0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Sagatavošanās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darbi</w:t>
      </w:r>
      <w:proofErr w:type="spellEnd"/>
    </w:p>
    <w:p w14:paraId="3C1029A6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531A878A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Lai </w:t>
      </w:r>
      <w:proofErr w:type="spellStart"/>
      <w:r>
        <w:rPr>
          <w:color w:val="000000"/>
          <w:sz w:val="22"/>
          <w:szCs w:val="22"/>
        </w:rPr>
        <w:t>nodrošinātu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veiksmīgu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ieviešanu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veicam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rūpīgu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plānošanu</w:t>
      </w:r>
      <w:proofErr w:type="spellEnd"/>
      <w:r>
        <w:rPr>
          <w:color w:val="000000"/>
          <w:sz w:val="22"/>
          <w:szCs w:val="22"/>
        </w:rPr>
        <w:t>:</w:t>
      </w:r>
    </w:p>
    <w:p w14:paraId="3BCEA8DA" w14:textId="77777777" w:rsidR="00526320" w:rsidRDefault="00000000">
      <w:pPr>
        <w:numPr>
          <w:ilvl w:val="0"/>
          <w:numId w:val="5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Ieviešanas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plāns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izveidojam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sarakstu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veicamajiem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darbiem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kopīgi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vienojamies</w:t>
      </w:r>
      <w:proofErr w:type="spellEnd"/>
      <w:r>
        <w:rPr>
          <w:color w:val="000000"/>
          <w:sz w:val="22"/>
          <w:szCs w:val="22"/>
        </w:rPr>
        <w:t xml:space="preserve"> par </w:t>
      </w:r>
      <w:proofErr w:type="spellStart"/>
      <w:r>
        <w:rPr>
          <w:color w:val="000000"/>
          <w:sz w:val="22"/>
          <w:szCs w:val="22"/>
        </w:rPr>
        <w:t>termiņiem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plāna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izveidē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ņemam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vērā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resursu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pieejamību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vajadzības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vēlmes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plāns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tiek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regulāri</w:t>
      </w:r>
      <w:proofErr w:type="spellEnd"/>
      <w:r>
        <w:rPr>
          <w:color w:val="000000"/>
          <w:sz w:val="22"/>
          <w:szCs w:val="22"/>
        </w:rPr>
        <w:t xml:space="preserve">  </w:t>
      </w:r>
      <w:proofErr w:type="spellStart"/>
      <w:r>
        <w:rPr>
          <w:color w:val="000000"/>
          <w:sz w:val="22"/>
          <w:szCs w:val="22"/>
        </w:rPr>
        <w:t>aktualizēts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gaitā</w:t>
      </w:r>
      <w:proofErr w:type="spellEnd"/>
      <w:r>
        <w:rPr>
          <w:color w:val="000000"/>
          <w:sz w:val="22"/>
          <w:szCs w:val="22"/>
        </w:rPr>
        <w:t>.</w:t>
      </w:r>
    </w:p>
    <w:p w14:paraId="0230865F" w14:textId="77777777" w:rsidR="00526320" w:rsidRDefault="00000000">
      <w:pPr>
        <w:numPr>
          <w:ilvl w:val="0"/>
          <w:numId w:val="5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Kopīga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komanda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izveidojam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grupu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kura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būs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atbildīga</w:t>
      </w:r>
      <w:proofErr w:type="spellEnd"/>
      <w:r>
        <w:rPr>
          <w:color w:val="000000"/>
          <w:sz w:val="22"/>
          <w:szCs w:val="22"/>
        </w:rPr>
        <w:t xml:space="preserve"> par Horizon </w:t>
      </w:r>
      <w:proofErr w:type="spellStart"/>
      <w:r>
        <w:rPr>
          <w:color w:val="000000"/>
          <w:sz w:val="22"/>
          <w:szCs w:val="22"/>
        </w:rPr>
        <w:t>ieviešanu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Darba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grupā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cieši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sadarbojas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pārstāvji</w:t>
      </w:r>
      <w:proofErr w:type="spellEnd"/>
      <w:r>
        <w:rPr>
          <w:color w:val="000000"/>
          <w:sz w:val="22"/>
          <w:szCs w:val="22"/>
        </w:rPr>
        <w:t xml:space="preserve"> no </w:t>
      </w:r>
      <w:proofErr w:type="spellStart"/>
      <w:r>
        <w:rPr>
          <w:color w:val="000000"/>
          <w:sz w:val="22"/>
          <w:szCs w:val="22"/>
        </w:rPr>
        <w:t>abām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pusēm</w:t>
      </w:r>
      <w:proofErr w:type="spellEnd"/>
      <w:r>
        <w:rPr>
          <w:color w:val="000000"/>
          <w:sz w:val="22"/>
          <w:szCs w:val="22"/>
        </w:rPr>
        <w:t>.</w:t>
      </w:r>
    </w:p>
    <w:p w14:paraId="1A9F8F74" w14:textId="77777777" w:rsidR="00526320" w:rsidRDefault="00000000">
      <w:pPr>
        <w:numPr>
          <w:ilvl w:val="0"/>
          <w:numId w:val="5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Sistēmas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uzstādīšana</w:t>
      </w:r>
      <w:proofErr w:type="spellEnd"/>
      <w:r>
        <w:rPr>
          <w:color w:val="000000"/>
          <w:sz w:val="22"/>
          <w:szCs w:val="22"/>
        </w:rPr>
        <w:t xml:space="preserve">: lai </w:t>
      </w:r>
      <w:proofErr w:type="spellStart"/>
      <w:r>
        <w:rPr>
          <w:color w:val="000000"/>
          <w:sz w:val="22"/>
          <w:szCs w:val="22"/>
        </w:rPr>
        <w:t>jūs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atrāk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varētu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sākt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izmantot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jau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procesa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sākumā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tiek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veikta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atbilstošās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sākumkonfigurācijas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instalācija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sākumkonfigurācija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sistēma</w:t>
      </w:r>
      <w:proofErr w:type="spellEnd"/>
      <w:r>
        <w:rPr>
          <w:color w:val="000000"/>
          <w:sz w:val="22"/>
          <w:szCs w:val="22"/>
        </w:rPr>
        <w:t xml:space="preserve">, kas </w:t>
      </w:r>
      <w:proofErr w:type="spellStart"/>
      <w:r>
        <w:rPr>
          <w:color w:val="000000"/>
          <w:sz w:val="22"/>
          <w:szCs w:val="22"/>
        </w:rPr>
        <w:t>pielāgota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saimnieciskā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valsts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pārvaldes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grāmatvedībai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Pēcāk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procesa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laikā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sākumkonfigurācija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tiks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pielāgota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uzskaites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vajadzībām</w:t>
      </w:r>
      <w:proofErr w:type="spellEnd"/>
      <w:r>
        <w:rPr>
          <w:color w:val="000000"/>
          <w:sz w:val="22"/>
          <w:szCs w:val="22"/>
        </w:rPr>
        <w:t xml:space="preserve">. </w:t>
      </w:r>
    </w:p>
    <w:p w14:paraId="764F1DAC" w14:textId="77777777" w:rsidR="00526320" w:rsidRDefault="00000000">
      <w:pPr>
        <w:spacing w:before="0" w:line="276" w:lineRule="auto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Atkarībā</w:t>
      </w:r>
      <w:proofErr w:type="spellEnd"/>
      <w:r>
        <w:rPr>
          <w:color w:val="000000"/>
          <w:sz w:val="22"/>
          <w:szCs w:val="22"/>
        </w:rPr>
        <w:t xml:space="preserve"> no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izvēles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sistēmu</w:t>
      </w:r>
      <w:proofErr w:type="spellEnd"/>
      <w:r>
        <w:rPr>
          <w:color w:val="000000"/>
          <w:sz w:val="22"/>
          <w:szCs w:val="22"/>
        </w:rPr>
        <w:t xml:space="preserve"> var </w:t>
      </w:r>
      <w:proofErr w:type="spellStart"/>
      <w:r>
        <w:rPr>
          <w:color w:val="000000"/>
          <w:sz w:val="22"/>
          <w:szCs w:val="22"/>
        </w:rPr>
        <w:t>izvietot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drošā</w:t>
      </w:r>
      <w:proofErr w:type="spellEnd"/>
      <w:r>
        <w:rPr>
          <w:color w:val="000000"/>
          <w:sz w:val="22"/>
          <w:szCs w:val="22"/>
        </w:rPr>
        <w:t xml:space="preserve"> Visma </w:t>
      </w:r>
      <w:proofErr w:type="spellStart"/>
      <w:r>
        <w:rPr>
          <w:color w:val="000000"/>
          <w:sz w:val="22"/>
          <w:szCs w:val="22"/>
        </w:rPr>
        <w:t>mākonī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infrastruktūrā</w:t>
      </w:r>
      <w:proofErr w:type="spellEnd"/>
      <w:r>
        <w:rPr>
          <w:color w:val="000000"/>
          <w:sz w:val="22"/>
          <w:szCs w:val="22"/>
        </w:rPr>
        <w:t xml:space="preserve">. Ja Horizon </w:t>
      </w:r>
      <w:proofErr w:type="spellStart"/>
      <w:r>
        <w:rPr>
          <w:color w:val="000000"/>
          <w:sz w:val="22"/>
          <w:szCs w:val="22"/>
        </w:rPr>
        <w:t>tiek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izvietots</w:t>
      </w:r>
      <w:proofErr w:type="spellEnd"/>
      <w:r>
        <w:rPr>
          <w:color w:val="000000"/>
          <w:sz w:val="22"/>
          <w:szCs w:val="22"/>
        </w:rPr>
        <w:t xml:space="preserve"> Visma </w:t>
      </w:r>
      <w:proofErr w:type="spellStart"/>
      <w:r>
        <w:rPr>
          <w:color w:val="000000"/>
          <w:sz w:val="22"/>
          <w:szCs w:val="22"/>
        </w:rPr>
        <w:t>mākonī</w:t>
      </w:r>
      <w:proofErr w:type="spellEnd"/>
      <w:r>
        <w:rPr>
          <w:color w:val="000000"/>
          <w:sz w:val="22"/>
          <w:szCs w:val="22"/>
        </w:rPr>
        <w:t xml:space="preserve">, tad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nodrošinām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izvietošanu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nosūtām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jums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informāciju</w:t>
      </w:r>
      <w:proofErr w:type="spellEnd"/>
      <w:r>
        <w:rPr>
          <w:color w:val="000000"/>
          <w:sz w:val="22"/>
          <w:szCs w:val="22"/>
        </w:rPr>
        <w:t xml:space="preserve"> par </w:t>
      </w:r>
      <w:proofErr w:type="spellStart"/>
      <w:r>
        <w:rPr>
          <w:color w:val="000000"/>
          <w:sz w:val="22"/>
          <w:szCs w:val="22"/>
        </w:rPr>
        <w:t>pieslēgšanos</w:t>
      </w:r>
      <w:proofErr w:type="spellEnd"/>
      <w:r>
        <w:rPr>
          <w:color w:val="000000"/>
          <w:sz w:val="22"/>
          <w:szCs w:val="22"/>
        </w:rPr>
        <w:t xml:space="preserve"> tai. Ja </w:t>
      </w:r>
      <w:proofErr w:type="spellStart"/>
      <w:r>
        <w:rPr>
          <w:color w:val="000000"/>
          <w:sz w:val="22"/>
          <w:szCs w:val="22"/>
        </w:rPr>
        <w:t>sistēmu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paradzēts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izvietot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infrastruktūrā</w:t>
      </w:r>
      <w:proofErr w:type="spellEnd"/>
      <w:r>
        <w:rPr>
          <w:color w:val="000000"/>
          <w:sz w:val="22"/>
          <w:szCs w:val="22"/>
        </w:rPr>
        <w:t xml:space="preserve">, tad </w:t>
      </w:r>
      <w:proofErr w:type="spellStart"/>
      <w:r>
        <w:rPr>
          <w:color w:val="000000"/>
          <w:sz w:val="22"/>
          <w:szCs w:val="22"/>
        </w:rPr>
        <w:t>instalāciju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varam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veikt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pēc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piekļuves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saņemšanas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vai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IT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administrators. </w:t>
      </w:r>
    </w:p>
    <w:p w14:paraId="543239BB" w14:textId="77777777" w:rsidR="00526320" w:rsidRDefault="00000000">
      <w:pPr>
        <w:spacing w:before="0" w:line="276" w:lineRule="auto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administrators </w:t>
      </w:r>
      <w:proofErr w:type="spellStart"/>
      <w:r>
        <w:rPr>
          <w:color w:val="000000"/>
          <w:sz w:val="22"/>
          <w:szCs w:val="22"/>
        </w:rPr>
        <w:t>veic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instalēšanu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darbinieku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darbstacijām</w:t>
      </w:r>
      <w:proofErr w:type="spellEnd"/>
      <w:r>
        <w:rPr>
          <w:color w:val="000000"/>
          <w:sz w:val="22"/>
          <w:szCs w:val="22"/>
        </w:rPr>
        <w:t xml:space="preserve">.   </w:t>
      </w:r>
    </w:p>
    <w:p w14:paraId="25DDAAA7" w14:textId="77777777" w:rsidR="00526320" w:rsidRDefault="00526320">
      <w:pPr>
        <w:spacing w:before="0" w:line="276" w:lineRule="auto"/>
        <w:ind w:left="720"/>
        <w:rPr>
          <w:color w:val="000000"/>
          <w:sz w:val="22"/>
          <w:szCs w:val="22"/>
        </w:rPr>
      </w:pPr>
    </w:p>
    <w:p w14:paraId="43E89BD7" w14:textId="77777777" w:rsidR="00526320" w:rsidRDefault="00000000">
      <w:pPr>
        <w:spacing w:before="0" w:line="276" w:lineRule="auto"/>
        <w:ind w:left="0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Izpētes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sarunas</w:t>
      </w:r>
      <w:proofErr w:type="spellEnd"/>
    </w:p>
    <w:p w14:paraId="4DAF5268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59F94EAD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Lai Horizon </w:t>
      </w:r>
      <w:proofErr w:type="spellStart"/>
      <w:r>
        <w:rPr>
          <w:color w:val="000000"/>
          <w:sz w:val="22"/>
          <w:szCs w:val="22"/>
        </w:rPr>
        <w:t>pielāgotu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tieši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biznesa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specifikai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veicam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detalizētu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esošo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procesu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izpēti</w:t>
      </w:r>
      <w:proofErr w:type="spellEnd"/>
      <w:r>
        <w:rPr>
          <w:color w:val="000000"/>
          <w:sz w:val="22"/>
          <w:szCs w:val="22"/>
        </w:rPr>
        <w:t>:</w:t>
      </w:r>
    </w:p>
    <w:p w14:paraId="4C4C1618" w14:textId="77777777" w:rsidR="00526320" w:rsidRDefault="00000000">
      <w:pPr>
        <w:numPr>
          <w:ilvl w:val="0"/>
          <w:numId w:val="9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lastRenderedPageBreak/>
        <w:t>Tematiskās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intervijas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kopīgi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organizējam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mērķtiecīgas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intervijas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pārstāvjiem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piemēram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galveno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grāmatvedi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personāla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vadītāju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noliktavas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pārzini</w:t>
      </w:r>
      <w:proofErr w:type="spellEnd"/>
      <w:r>
        <w:rPr>
          <w:color w:val="000000"/>
          <w:sz w:val="22"/>
          <w:szCs w:val="22"/>
        </w:rPr>
        <w:t xml:space="preserve">). Katra </w:t>
      </w:r>
      <w:proofErr w:type="spellStart"/>
      <w:r>
        <w:rPr>
          <w:color w:val="000000"/>
          <w:sz w:val="22"/>
          <w:szCs w:val="22"/>
        </w:rPr>
        <w:t>tikšanās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veltīta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konkrētai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tēmai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piemēram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kontu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plānam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dimensijām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personāla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uzskaitei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rēķinu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apstrādei</w:t>
      </w:r>
      <w:proofErr w:type="spellEnd"/>
      <w:r>
        <w:rPr>
          <w:color w:val="000000"/>
          <w:sz w:val="22"/>
          <w:szCs w:val="22"/>
        </w:rPr>
        <w:t xml:space="preserve">. Sarunas </w:t>
      </w:r>
      <w:proofErr w:type="spellStart"/>
      <w:r>
        <w:rPr>
          <w:color w:val="000000"/>
          <w:sz w:val="22"/>
          <w:szCs w:val="22"/>
        </w:rPr>
        <w:t>laikā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veicam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piezīmes</w:t>
      </w:r>
      <w:proofErr w:type="spellEnd"/>
      <w:r>
        <w:rPr>
          <w:color w:val="000000"/>
          <w:sz w:val="22"/>
          <w:szCs w:val="22"/>
        </w:rPr>
        <w:t xml:space="preserve"> par </w:t>
      </w:r>
      <w:proofErr w:type="spellStart"/>
      <w:r>
        <w:rPr>
          <w:color w:val="000000"/>
          <w:sz w:val="22"/>
          <w:szCs w:val="22"/>
        </w:rPr>
        <w:t>izrunāto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abpusēji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nolemto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Šīs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piezīmes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kļūst</w:t>
      </w:r>
      <w:proofErr w:type="spellEnd"/>
      <w:r>
        <w:rPr>
          <w:color w:val="000000"/>
          <w:sz w:val="22"/>
          <w:szCs w:val="22"/>
        </w:rPr>
        <w:t xml:space="preserve"> par </w:t>
      </w:r>
      <w:proofErr w:type="spellStart"/>
      <w:r>
        <w:rPr>
          <w:color w:val="000000"/>
          <w:sz w:val="22"/>
          <w:szCs w:val="22"/>
        </w:rPr>
        <w:t>mūsu</w:t>
      </w:r>
      <w:proofErr w:type="spellEnd"/>
      <w:r>
        <w:rPr>
          <w:color w:val="000000"/>
          <w:sz w:val="22"/>
          <w:szCs w:val="22"/>
        </w:rPr>
        <w:t xml:space="preserve"> “</w:t>
      </w:r>
      <w:proofErr w:type="spellStart"/>
      <w:r>
        <w:rPr>
          <w:color w:val="000000"/>
          <w:sz w:val="22"/>
          <w:szCs w:val="22"/>
        </w:rPr>
        <w:t>darba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uzdevumu</w:t>
      </w:r>
      <w:proofErr w:type="spellEnd"/>
      <w:r>
        <w:rPr>
          <w:color w:val="000000"/>
          <w:sz w:val="22"/>
          <w:szCs w:val="22"/>
        </w:rPr>
        <w:t xml:space="preserve">”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konfigurēšanai</w:t>
      </w:r>
      <w:proofErr w:type="spellEnd"/>
      <w:r>
        <w:rPr>
          <w:color w:val="000000"/>
          <w:sz w:val="22"/>
          <w:szCs w:val="22"/>
        </w:rPr>
        <w:t>.</w:t>
      </w:r>
    </w:p>
    <w:p w14:paraId="1DF868FE" w14:textId="77777777" w:rsidR="00526320" w:rsidRDefault="00000000">
      <w:pPr>
        <w:numPr>
          <w:ilvl w:val="0"/>
          <w:numId w:val="9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Vajadzību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definēšana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izpētes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sarunu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laikā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noskaidrojam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kāda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detalizācija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jums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nepieciešama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kādas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atskaites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sagaidāt</w:t>
      </w:r>
      <w:proofErr w:type="spellEnd"/>
      <w:r>
        <w:rPr>
          <w:color w:val="000000"/>
          <w:sz w:val="22"/>
          <w:szCs w:val="22"/>
        </w:rPr>
        <w:t xml:space="preserve"> no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. </w:t>
      </w:r>
    </w:p>
    <w:p w14:paraId="5DE09CAE" w14:textId="77777777" w:rsidR="00526320" w:rsidRDefault="00000000">
      <w:pPr>
        <w:numPr>
          <w:ilvl w:val="0"/>
          <w:numId w:val="9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Procesu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optimizācija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jaunās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ieviešana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bieži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atklāj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vēsturiskus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paradumus</w:t>
      </w:r>
      <w:proofErr w:type="spellEnd"/>
      <w:r>
        <w:rPr>
          <w:color w:val="000000"/>
          <w:sz w:val="22"/>
          <w:szCs w:val="22"/>
        </w:rPr>
        <w:t xml:space="preserve">, kas </w:t>
      </w:r>
      <w:proofErr w:type="spellStart"/>
      <w:r>
        <w:rPr>
          <w:color w:val="000000"/>
          <w:sz w:val="22"/>
          <w:szCs w:val="22"/>
        </w:rPr>
        <w:t>vairs</w:t>
      </w:r>
      <w:proofErr w:type="spellEnd"/>
      <w:r>
        <w:rPr>
          <w:color w:val="000000"/>
          <w:sz w:val="22"/>
          <w:szCs w:val="22"/>
        </w:rPr>
        <w:t xml:space="preserve"> nav </w:t>
      </w:r>
      <w:proofErr w:type="spellStart"/>
      <w:r>
        <w:rPr>
          <w:color w:val="000000"/>
          <w:sz w:val="22"/>
          <w:szCs w:val="22"/>
        </w:rPr>
        <w:t>efektīvi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Ņemot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vērā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plašās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iespējas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kopīgi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izvērtējam</w:t>
      </w:r>
      <w:proofErr w:type="spellEnd"/>
      <w:r>
        <w:rPr>
          <w:color w:val="000000"/>
          <w:sz w:val="22"/>
          <w:szCs w:val="22"/>
        </w:rPr>
        <w:t xml:space="preserve">, kurus </w:t>
      </w:r>
      <w:proofErr w:type="spellStart"/>
      <w:r>
        <w:rPr>
          <w:color w:val="000000"/>
          <w:sz w:val="22"/>
          <w:szCs w:val="22"/>
        </w:rPr>
        <w:t>procesus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vērts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mainīt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automatizēt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aicinām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klientus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būt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atvērtiem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izmaiņām</w:t>
      </w:r>
      <w:proofErr w:type="spellEnd"/>
      <w:r>
        <w:rPr>
          <w:color w:val="000000"/>
          <w:sz w:val="22"/>
          <w:szCs w:val="22"/>
        </w:rPr>
        <w:t xml:space="preserve"> - </w:t>
      </w:r>
      <w:proofErr w:type="spellStart"/>
      <w:r>
        <w:rPr>
          <w:color w:val="000000"/>
          <w:sz w:val="22"/>
          <w:szCs w:val="22"/>
        </w:rPr>
        <w:t>reizēm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nelielas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izmaiņas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procesā</w:t>
      </w:r>
      <w:proofErr w:type="spellEnd"/>
      <w:r>
        <w:rPr>
          <w:color w:val="000000"/>
          <w:sz w:val="22"/>
          <w:szCs w:val="22"/>
        </w:rPr>
        <w:t xml:space="preserve"> var </w:t>
      </w:r>
      <w:proofErr w:type="spellStart"/>
      <w:r>
        <w:rPr>
          <w:color w:val="000000"/>
          <w:sz w:val="22"/>
          <w:szCs w:val="22"/>
        </w:rPr>
        <w:t>sniegt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lielu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laika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ietaupījumu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ilgtermiņā</w:t>
      </w:r>
      <w:proofErr w:type="spellEnd"/>
      <w:r>
        <w:rPr>
          <w:color w:val="000000"/>
          <w:sz w:val="22"/>
          <w:szCs w:val="22"/>
        </w:rPr>
        <w:t>.</w:t>
      </w:r>
    </w:p>
    <w:p w14:paraId="0CE7B933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30B881EA" w14:textId="77777777" w:rsidR="00526320" w:rsidRDefault="00000000">
      <w:pPr>
        <w:spacing w:before="0" w:line="276" w:lineRule="auto"/>
        <w:ind w:left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Horizon </w:t>
      </w:r>
      <w:proofErr w:type="spellStart"/>
      <w:r>
        <w:rPr>
          <w:b/>
          <w:bCs/>
          <w:color w:val="000000"/>
          <w:sz w:val="22"/>
          <w:szCs w:val="22"/>
        </w:rPr>
        <w:t>konfigurācija</w:t>
      </w:r>
      <w:proofErr w:type="spellEnd"/>
    </w:p>
    <w:p w14:paraId="315CC42D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4EDEC7D7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Atbilstoši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izpētes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sarunās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noskaidrotajam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veicam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sākumkonfigurācijas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pielāgošanu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jeb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konfigurāciju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uzskaites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vajadzībām</w:t>
      </w:r>
      <w:proofErr w:type="spellEnd"/>
      <w:r>
        <w:rPr>
          <w:color w:val="000000"/>
          <w:sz w:val="22"/>
          <w:szCs w:val="22"/>
        </w:rPr>
        <w:t>.</w:t>
      </w:r>
    </w:p>
    <w:p w14:paraId="53A5669C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Biežāko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konfigurācijas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piemēri</w:t>
      </w:r>
      <w:proofErr w:type="spellEnd"/>
      <w:r>
        <w:rPr>
          <w:color w:val="000000"/>
          <w:sz w:val="22"/>
          <w:szCs w:val="22"/>
        </w:rPr>
        <w:t xml:space="preserve">: </w:t>
      </w:r>
    </w:p>
    <w:p w14:paraId="0B5E50E8" w14:textId="77777777" w:rsidR="00526320" w:rsidRDefault="00000000">
      <w:pPr>
        <w:numPr>
          <w:ilvl w:val="0"/>
          <w:numId w:val="4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uzstādījumu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konfigurēšana</w:t>
      </w:r>
      <w:proofErr w:type="spellEnd"/>
      <w:r>
        <w:rPr>
          <w:color w:val="000000"/>
          <w:sz w:val="22"/>
          <w:szCs w:val="22"/>
        </w:rPr>
        <w:t xml:space="preserve"> - </w:t>
      </w:r>
      <w:proofErr w:type="spellStart"/>
      <w:r>
        <w:rPr>
          <w:color w:val="000000"/>
          <w:sz w:val="22"/>
          <w:szCs w:val="22"/>
        </w:rPr>
        <w:t>dokumentu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tipu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kontējumu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shēmu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numeratoru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uzskaites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parametru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kontroles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vides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parametru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konfigurēšana</w:t>
      </w:r>
      <w:proofErr w:type="spellEnd"/>
      <w:r>
        <w:rPr>
          <w:color w:val="000000"/>
          <w:sz w:val="22"/>
          <w:szCs w:val="22"/>
        </w:rPr>
        <w:t>;</w:t>
      </w:r>
    </w:p>
    <w:p w14:paraId="3C528CC7" w14:textId="77777777" w:rsidR="00526320" w:rsidRDefault="00000000">
      <w:pPr>
        <w:numPr>
          <w:ilvl w:val="0"/>
          <w:numId w:val="4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pamata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klasifikatoru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izveide</w:t>
      </w:r>
      <w:proofErr w:type="spellEnd"/>
      <w:r>
        <w:rPr>
          <w:color w:val="000000"/>
          <w:sz w:val="22"/>
          <w:szCs w:val="22"/>
        </w:rPr>
        <w:t xml:space="preserve"> - </w:t>
      </w:r>
      <w:proofErr w:type="spellStart"/>
      <w:r>
        <w:rPr>
          <w:color w:val="000000"/>
          <w:sz w:val="22"/>
          <w:szCs w:val="22"/>
        </w:rPr>
        <w:t>kontu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plāns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dimensijas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personāla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pamatklasifikatori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samaksas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ieturējumu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veidi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nomenklatūru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grupas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pamatlīdzekļu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nolietojuma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grupas</w:t>
      </w:r>
      <w:proofErr w:type="spellEnd"/>
      <w:r>
        <w:rPr>
          <w:color w:val="000000"/>
          <w:sz w:val="22"/>
          <w:szCs w:val="22"/>
        </w:rPr>
        <w:t>.</w:t>
      </w:r>
    </w:p>
    <w:p w14:paraId="45EF867C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Ja </w:t>
      </w:r>
      <w:proofErr w:type="spellStart"/>
      <w:r>
        <w:rPr>
          <w:color w:val="000000"/>
          <w:sz w:val="22"/>
          <w:szCs w:val="22"/>
        </w:rPr>
        <w:t>līgumā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paredzēts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veicam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papildu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konfigurācijas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darbus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piemēram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rediģējam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izdruku</w:t>
      </w:r>
      <w:proofErr w:type="spellEnd"/>
      <w:r>
        <w:rPr>
          <w:color w:val="000000"/>
          <w:sz w:val="22"/>
          <w:szCs w:val="22"/>
        </w:rPr>
        <w:t xml:space="preserve"> formas, </w:t>
      </w:r>
      <w:proofErr w:type="spellStart"/>
      <w:r>
        <w:rPr>
          <w:color w:val="000000"/>
          <w:sz w:val="22"/>
          <w:szCs w:val="22"/>
        </w:rPr>
        <w:t>izveidojam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rīkojumu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veidnes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izveidojam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administratīvos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filtrus</w:t>
      </w:r>
      <w:proofErr w:type="spellEnd"/>
      <w:r>
        <w:rPr>
          <w:color w:val="000000"/>
          <w:sz w:val="22"/>
          <w:szCs w:val="22"/>
        </w:rPr>
        <w:t>.</w:t>
      </w:r>
    </w:p>
    <w:p w14:paraId="110714DF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57B86FF9" w14:textId="77777777" w:rsidR="00526320" w:rsidRDefault="00000000">
      <w:pPr>
        <w:spacing w:before="0" w:line="276" w:lineRule="auto"/>
        <w:ind w:left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Datu </w:t>
      </w:r>
      <w:proofErr w:type="spellStart"/>
      <w:r>
        <w:rPr>
          <w:b/>
          <w:bCs/>
          <w:color w:val="000000"/>
          <w:sz w:val="22"/>
          <w:szCs w:val="22"/>
        </w:rPr>
        <w:t>kārtošana</w:t>
      </w:r>
      <w:proofErr w:type="spellEnd"/>
      <w:r>
        <w:rPr>
          <w:b/>
          <w:bCs/>
          <w:color w:val="000000"/>
          <w:sz w:val="22"/>
          <w:szCs w:val="22"/>
        </w:rPr>
        <w:t xml:space="preserve"> un </w:t>
      </w:r>
      <w:proofErr w:type="spellStart"/>
      <w:r>
        <w:rPr>
          <w:b/>
          <w:bCs/>
          <w:color w:val="000000"/>
          <w:sz w:val="22"/>
          <w:szCs w:val="22"/>
        </w:rPr>
        <w:t>migrācija</w:t>
      </w:r>
      <w:proofErr w:type="spellEnd"/>
    </w:p>
    <w:p w14:paraId="59AC8FCD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4C159E56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Pāreja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jaunu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labākais</w:t>
      </w:r>
      <w:proofErr w:type="spellEnd"/>
      <w:r>
        <w:rPr>
          <w:color w:val="000000"/>
          <w:sz w:val="22"/>
          <w:szCs w:val="22"/>
        </w:rPr>
        <w:t xml:space="preserve"> laiks, lai </w:t>
      </w:r>
      <w:proofErr w:type="spellStart"/>
      <w:r>
        <w:rPr>
          <w:color w:val="000000"/>
          <w:sz w:val="22"/>
          <w:szCs w:val="22"/>
        </w:rPr>
        <w:t>sakārtotu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datus. Datu </w:t>
      </w:r>
      <w:proofErr w:type="spellStart"/>
      <w:r>
        <w:rPr>
          <w:color w:val="000000"/>
          <w:sz w:val="22"/>
          <w:szCs w:val="22"/>
        </w:rPr>
        <w:t>kārtošanai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migrācijai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jāparedz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pietiekami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daudz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laika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Procesa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soļi</w:t>
      </w:r>
      <w:proofErr w:type="spellEnd"/>
      <w:r>
        <w:rPr>
          <w:color w:val="000000"/>
          <w:sz w:val="22"/>
          <w:szCs w:val="22"/>
        </w:rPr>
        <w:t>:</w:t>
      </w:r>
    </w:p>
    <w:p w14:paraId="74683489" w14:textId="77777777" w:rsidR="00526320" w:rsidRDefault="00000000">
      <w:pPr>
        <w:numPr>
          <w:ilvl w:val="0"/>
          <w:numId w:val="2"/>
        </w:numPr>
        <w:spacing w:before="0"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Datu </w:t>
      </w:r>
      <w:proofErr w:type="spellStart"/>
      <w:r>
        <w:rPr>
          <w:b/>
          <w:bCs/>
          <w:color w:val="000000"/>
          <w:sz w:val="22"/>
          <w:szCs w:val="22"/>
        </w:rPr>
        <w:t>veidnes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katram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pārnesamo</w:t>
      </w:r>
      <w:proofErr w:type="spellEnd"/>
      <w:r>
        <w:rPr>
          <w:color w:val="000000"/>
          <w:sz w:val="22"/>
          <w:szCs w:val="22"/>
        </w:rPr>
        <w:t xml:space="preserve"> datu </w:t>
      </w:r>
      <w:proofErr w:type="spellStart"/>
      <w:r>
        <w:rPr>
          <w:color w:val="000000"/>
          <w:sz w:val="22"/>
          <w:szCs w:val="22"/>
        </w:rPr>
        <w:t>veidam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sagatavojam</w:t>
      </w:r>
      <w:proofErr w:type="spellEnd"/>
      <w:r>
        <w:rPr>
          <w:color w:val="000000"/>
          <w:sz w:val="22"/>
          <w:szCs w:val="22"/>
        </w:rPr>
        <w:t xml:space="preserve"> Excel </w:t>
      </w:r>
      <w:proofErr w:type="spellStart"/>
      <w:r>
        <w:rPr>
          <w:color w:val="000000"/>
          <w:sz w:val="22"/>
          <w:szCs w:val="22"/>
        </w:rPr>
        <w:t>veidni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apmācām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darbiniekus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tās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pareizā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aizpildīšanā</w:t>
      </w:r>
      <w:proofErr w:type="spellEnd"/>
      <w:r>
        <w:rPr>
          <w:color w:val="000000"/>
          <w:sz w:val="22"/>
          <w:szCs w:val="22"/>
        </w:rPr>
        <w:t xml:space="preserve">. </w:t>
      </w:r>
    </w:p>
    <w:p w14:paraId="5CB4702B" w14:textId="77777777" w:rsidR="00526320" w:rsidRDefault="00000000">
      <w:pPr>
        <w:numPr>
          <w:ilvl w:val="0"/>
          <w:numId w:val="2"/>
        </w:numPr>
        <w:spacing w:before="0"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Datu </w:t>
      </w:r>
      <w:proofErr w:type="spellStart"/>
      <w:r>
        <w:rPr>
          <w:b/>
          <w:bCs/>
          <w:color w:val="000000"/>
          <w:sz w:val="22"/>
          <w:szCs w:val="22"/>
        </w:rPr>
        <w:t>izguve</w:t>
      </w:r>
      <w:proofErr w:type="spellEnd"/>
      <w:r>
        <w:rPr>
          <w:b/>
          <w:bCs/>
          <w:color w:val="000000"/>
          <w:sz w:val="22"/>
          <w:szCs w:val="22"/>
        </w:rPr>
        <w:t xml:space="preserve"> un </w:t>
      </w:r>
      <w:proofErr w:type="spellStart"/>
      <w:r>
        <w:rPr>
          <w:b/>
          <w:bCs/>
          <w:color w:val="000000"/>
          <w:sz w:val="22"/>
          <w:szCs w:val="22"/>
        </w:rPr>
        <w:t>kārtošana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komandas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uzdevums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izgūt</w:t>
      </w:r>
      <w:proofErr w:type="spellEnd"/>
      <w:r>
        <w:rPr>
          <w:color w:val="000000"/>
          <w:sz w:val="22"/>
          <w:szCs w:val="22"/>
        </w:rPr>
        <w:t xml:space="preserve"> datus no </w:t>
      </w:r>
      <w:proofErr w:type="spellStart"/>
      <w:r>
        <w:rPr>
          <w:color w:val="000000"/>
          <w:sz w:val="22"/>
          <w:szCs w:val="22"/>
        </w:rPr>
        <w:t>iepriekšējās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ievietot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tos</w:t>
      </w:r>
      <w:proofErr w:type="spellEnd"/>
      <w:r>
        <w:rPr>
          <w:color w:val="000000"/>
          <w:sz w:val="22"/>
          <w:szCs w:val="22"/>
        </w:rPr>
        <w:t xml:space="preserve"> Excel </w:t>
      </w:r>
      <w:proofErr w:type="spellStart"/>
      <w:r>
        <w:rPr>
          <w:color w:val="000000"/>
          <w:sz w:val="22"/>
          <w:szCs w:val="22"/>
        </w:rPr>
        <w:t>veidnēs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ievērojot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sniegtos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norādījumus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Biežākie</w:t>
      </w:r>
      <w:proofErr w:type="spellEnd"/>
      <w:r>
        <w:rPr>
          <w:color w:val="000000"/>
          <w:sz w:val="22"/>
          <w:szCs w:val="22"/>
        </w:rPr>
        <w:t xml:space="preserve"> datu </w:t>
      </w:r>
      <w:proofErr w:type="spellStart"/>
      <w:r>
        <w:rPr>
          <w:color w:val="000000"/>
          <w:sz w:val="22"/>
          <w:szCs w:val="22"/>
        </w:rPr>
        <w:t>kārtošanas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iemesli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dublikāti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neaktuāla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informācija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neaizpildīti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lauki</w:t>
      </w:r>
      <w:proofErr w:type="spellEnd"/>
      <w:r>
        <w:rPr>
          <w:color w:val="000000"/>
          <w:sz w:val="22"/>
          <w:szCs w:val="22"/>
        </w:rPr>
        <w:t>.</w:t>
      </w:r>
    </w:p>
    <w:p w14:paraId="113FF9F7" w14:textId="77777777" w:rsidR="00526320" w:rsidRDefault="00000000">
      <w:pPr>
        <w:numPr>
          <w:ilvl w:val="0"/>
          <w:numId w:val="2"/>
        </w:numPr>
        <w:spacing w:before="0"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Datu </w:t>
      </w:r>
      <w:proofErr w:type="spellStart"/>
      <w:r>
        <w:rPr>
          <w:b/>
          <w:bCs/>
          <w:color w:val="000000"/>
          <w:sz w:val="22"/>
          <w:szCs w:val="22"/>
        </w:rPr>
        <w:t>migrācija</w:t>
      </w:r>
      <w:proofErr w:type="spellEnd"/>
      <w:r>
        <w:rPr>
          <w:b/>
          <w:bCs/>
          <w:color w:val="000000"/>
          <w:sz w:val="22"/>
          <w:szCs w:val="22"/>
        </w:rPr>
        <w:t xml:space="preserve"> un </w:t>
      </w:r>
      <w:proofErr w:type="spellStart"/>
      <w:r>
        <w:rPr>
          <w:b/>
          <w:bCs/>
          <w:color w:val="000000"/>
          <w:sz w:val="22"/>
          <w:szCs w:val="22"/>
        </w:rPr>
        <w:t>pārbaude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kad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sagatavoti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veicam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aizpildīto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veidņu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ielādi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sistēmā</w:t>
      </w:r>
      <w:proofErr w:type="spellEnd"/>
      <w:r>
        <w:rPr>
          <w:color w:val="000000"/>
          <w:sz w:val="22"/>
          <w:szCs w:val="22"/>
        </w:rPr>
        <w:t xml:space="preserve">. Horizon </w:t>
      </w:r>
      <w:proofErr w:type="spellStart"/>
      <w:r>
        <w:rPr>
          <w:color w:val="000000"/>
          <w:sz w:val="22"/>
          <w:szCs w:val="22"/>
        </w:rPr>
        <w:t>automātiski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pārbauda</w:t>
      </w:r>
      <w:proofErr w:type="spellEnd"/>
      <w:r>
        <w:rPr>
          <w:color w:val="000000"/>
          <w:sz w:val="22"/>
          <w:szCs w:val="22"/>
        </w:rPr>
        <w:t xml:space="preserve"> datu </w:t>
      </w:r>
      <w:proofErr w:type="spellStart"/>
      <w:r>
        <w:rPr>
          <w:color w:val="000000"/>
          <w:sz w:val="22"/>
          <w:szCs w:val="22"/>
        </w:rPr>
        <w:t>pareizību</w:t>
      </w:r>
      <w:proofErr w:type="spellEnd"/>
      <w:r>
        <w:rPr>
          <w:color w:val="000000"/>
          <w:sz w:val="22"/>
          <w:szCs w:val="22"/>
        </w:rPr>
        <w:t xml:space="preserve">. Ja </w:t>
      </w:r>
      <w:proofErr w:type="spellStart"/>
      <w:r>
        <w:rPr>
          <w:color w:val="000000"/>
          <w:sz w:val="22"/>
          <w:szCs w:val="22"/>
        </w:rPr>
        <w:t>tiek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konstatētas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neatbilstības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sistēma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sagatavo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kļūdas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paziņojumu</w:t>
      </w:r>
      <w:proofErr w:type="spellEnd"/>
      <w:r>
        <w:rPr>
          <w:color w:val="000000"/>
          <w:sz w:val="22"/>
          <w:szCs w:val="22"/>
        </w:rPr>
        <w:t xml:space="preserve">, kas </w:t>
      </w:r>
      <w:proofErr w:type="spellStart"/>
      <w:r>
        <w:rPr>
          <w:color w:val="000000"/>
          <w:sz w:val="22"/>
          <w:szCs w:val="22"/>
        </w:rPr>
        <w:t>ļauj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operatīvi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veikt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labojumus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atkārtot</w:t>
      </w:r>
      <w:proofErr w:type="spellEnd"/>
      <w:r>
        <w:rPr>
          <w:color w:val="000000"/>
          <w:sz w:val="22"/>
          <w:szCs w:val="22"/>
        </w:rPr>
        <w:t xml:space="preserve"> datu </w:t>
      </w:r>
      <w:proofErr w:type="spellStart"/>
      <w:r>
        <w:rPr>
          <w:color w:val="000000"/>
          <w:sz w:val="22"/>
          <w:szCs w:val="22"/>
        </w:rPr>
        <w:t>ielādi</w:t>
      </w:r>
      <w:proofErr w:type="spellEnd"/>
      <w:r>
        <w:rPr>
          <w:color w:val="000000"/>
          <w:sz w:val="22"/>
          <w:szCs w:val="22"/>
        </w:rPr>
        <w:t xml:space="preserve">.  </w:t>
      </w:r>
    </w:p>
    <w:p w14:paraId="5E653220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pārnesam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pamatdatus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piemēram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klientu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sarakstu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darbinieku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kartītes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pakalpojumu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sarakstu</w:t>
      </w:r>
      <w:proofErr w:type="spellEnd"/>
      <w:r>
        <w:rPr>
          <w:color w:val="000000"/>
          <w:sz w:val="22"/>
          <w:szCs w:val="22"/>
        </w:rPr>
        <w:t xml:space="preserve">) un </w:t>
      </w:r>
      <w:proofErr w:type="spellStart"/>
      <w:r>
        <w:rPr>
          <w:color w:val="000000"/>
          <w:sz w:val="22"/>
          <w:szCs w:val="22"/>
        </w:rPr>
        <w:t>sākuma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atlikumus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Svarīgi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ņemt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vērā</w:t>
      </w:r>
      <w:proofErr w:type="spellEnd"/>
      <w:r>
        <w:rPr>
          <w:color w:val="000000"/>
          <w:sz w:val="22"/>
          <w:szCs w:val="22"/>
        </w:rPr>
        <w:t xml:space="preserve">, ka </w:t>
      </w:r>
      <w:proofErr w:type="spellStart"/>
      <w:r>
        <w:rPr>
          <w:color w:val="000000"/>
          <w:sz w:val="22"/>
          <w:szCs w:val="22"/>
        </w:rPr>
        <w:t>vēsturiskie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grāmatvedības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dati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dokumenti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netiek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migrēti</w:t>
      </w:r>
      <w:proofErr w:type="spellEnd"/>
      <w:r>
        <w:rPr>
          <w:color w:val="000000"/>
          <w:sz w:val="22"/>
          <w:szCs w:val="22"/>
        </w:rPr>
        <w:t xml:space="preserve">. Tie </w:t>
      </w:r>
      <w:proofErr w:type="spellStart"/>
      <w:r>
        <w:rPr>
          <w:color w:val="000000"/>
          <w:sz w:val="22"/>
          <w:szCs w:val="22"/>
        </w:rPr>
        <w:t>parasti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paliek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iepriekšējās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arhīvā</w:t>
      </w:r>
      <w:proofErr w:type="spellEnd"/>
      <w:r>
        <w:rPr>
          <w:color w:val="000000"/>
          <w:sz w:val="22"/>
          <w:szCs w:val="22"/>
        </w:rPr>
        <w:t>.</w:t>
      </w:r>
    </w:p>
    <w:p w14:paraId="6B40D4B5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312D10DA" w14:textId="77777777" w:rsidR="00526320" w:rsidRDefault="00000000">
      <w:pPr>
        <w:spacing w:before="0" w:line="276" w:lineRule="auto"/>
        <w:ind w:left="0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Risinājuma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izskatīšana</w:t>
      </w:r>
      <w:proofErr w:type="spellEnd"/>
      <w:r>
        <w:rPr>
          <w:b/>
          <w:bCs/>
          <w:color w:val="000000"/>
          <w:sz w:val="22"/>
          <w:szCs w:val="22"/>
        </w:rPr>
        <w:t xml:space="preserve"> - </w:t>
      </w:r>
      <w:proofErr w:type="spellStart"/>
      <w:r>
        <w:rPr>
          <w:b/>
          <w:bCs/>
          <w:color w:val="000000"/>
          <w:sz w:val="22"/>
          <w:szCs w:val="22"/>
        </w:rPr>
        <w:t>testēšana</w:t>
      </w:r>
      <w:proofErr w:type="spellEnd"/>
    </w:p>
    <w:p w14:paraId="28EC40A8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0A792F1F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lastRenderedPageBreak/>
        <w:t>Šī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posma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mērķis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pārliecināties</w:t>
      </w:r>
      <w:proofErr w:type="spellEnd"/>
      <w:r>
        <w:rPr>
          <w:color w:val="000000"/>
          <w:sz w:val="22"/>
          <w:szCs w:val="22"/>
        </w:rPr>
        <w:t xml:space="preserve">, ka Horizon </w:t>
      </w:r>
      <w:proofErr w:type="spellStart"/>
      <w:r>
        <w:rPr>
          <w:color w:val="000000"/>
          <w:sz w:val="22"/>
          <w:szCs w:val="22"/>
        </w:rPr>
        <w:t>konfigurācija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atbilst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biznesa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procesiem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izpētes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sarunu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laikā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definētajām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vajadzībām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Risinājuma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izskatīšana</w:t>
      </w:r>
      <w:proofErr w:type="spellEnd"/>
      <w:r>
        <w:rPr>
          <w:color w:val="000000"/>
          <w:sz w:val="22"/>
          <w:szCs w:val="22"/>
        </w:rPr>
        <w:t xml:space="preserve"> var </w:t>
      </w:r>
      <w:proofErr w:type="spellStart"/>
      <w:r>
        <w:rPr>
          <w:color w:val="000000"/>
          <w:sz w:val="22"/>
          <w:szCs w:val="22"/>
        </w:rPr>
        <w:t>notikt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kā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testa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vidē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tā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produkcijas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vidē</w:t>
      </w:r>
      <w:proofErr w:type="spellEnd"/>
      <w:r>
        <w:rPr>
          <w:color w:val="000000"/>
          <w:sz w:val="22"/>
          <w:szCs w:val="22"/>
        </w:rPr>
        <w:t xml:space="preserve">. Par </w:t>
      </w:r>
      <w:proofErr w:type="spellStart"/>
      <w:r>
        <w:rPr>
          <w:color w:val="000000"/>
          <w:sz w:val="22"/>
          <w:szCs w:val="22"/>
        </w:rPr>
        <w:t>piemērotāko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vidi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vienosieties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konsultantu</w:t>
      </w:r>
      <w:proofErr w:type="spellEnd"/>
      <w:r>
        <w:rPr>
          <w:color w:val="000000"/>
          <w:sz w:val="22"/>
          <w:szCs w:val="22"/>
        </w:rPr>
        <w:t>.</w:t>
      </w:r>
    </w:p>
    <w:p w14:paraId="661173AE" w14:textId="77777777" w:rsidR="00526320" w:rsidRDefault="00000000">
      <w:pPr>
        <w:numPr>
          <w:ilvl w:val="0"/>
          <w:numId w:val="1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Produkcijas</w:t>
      </w:r>
      <w:proofErr w:type="spellEnd"/>
      <w:r>
        <w:rPr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b/>
          <w:bCs/>
          <w:color w:val="000000"/>
          <w:sz w:val="22"/>
          <w:szCs w:val="22"/>
        </w:rPr>
        <w:t>dzīvajā</w:t>
      </w:r>
      <w:proofErr w:type="spellEnd"/>
      <w:r>
        <w:rPr>
          <w:b/>
          <w:bCs/>
          <w:color w:val="000000"/>
          <w:sz w:val="22"/>
          <w:szCs w:val="22"/>
        </w:rPr>
        <w:t xml:space="preserve">) </w:t>
      </w:r>
      <w:proofErr w:type="spellStart"/>
      <w:r>
        <w:rPr>
          <w:b/>
          <w:bCs/>
          <w:color w:val="000000"/>
          <w:sz w:val="22"/>
          <w:szCs w:val="22"/>
        </w:rPr>
        <w:t>vidē</w:t>
      </w:r>
      <w:proofErr w:type="spellEnd"/>
      <w:r>
        <w:rPr>
          <w:color w:val="000000"/>
          <w:sz w:val="22"/>
          <w:szCs w:val="22"/>
        </w:rPr>
        <w:t xml:space="preserve">. Horizon </w:t>
      </w:r>
      <w:proofErr w:type="spellStart"/>
      <w:r>
        <w:rPr>
          <w:color w:val="000000"/>
          <w:sz w:val="22"/>
          <w:szCs w:val="22"/>
        </w:rPr>
        <w:t>piemērotību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ikdienas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veikšanai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iesakām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pārbaudīt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produkcijas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vidē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Te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varat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uzreiz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ievadīt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jaunu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rēķinu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izveidot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jaunu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līguma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kartīti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Galvenā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priekšrocība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produkcijas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vides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izmantošanai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tā</w:t>
      </w:r>
      <w:proofErr w:type="spellEnd"/>
      <w:r>
        <w:rPr>
          <w:color w:val="000000"/>
          <w:sz w:val="22"/>
          <w:szCs w:val="22"/>
        </w:rPr>
        <w:t xml:space="preserve">, ka </w:t>
      </w:r>
      <w:proofErr w:type="spellStart"/>
      <w:r>
        <w:rPr>
          <w:color w:val="000000"/>
          <w:sz w:val="22"/>
          <w:szCs w:val="22"/>
        </w:rPr>
        <w:t>šajā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vidē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ievadītā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informācija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uzreiz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kļūst</w:t>
      </w:r>
      <w:proofErr w:type="spellEnd"/>
      <w:r>
        <w:rPr>
          <w:color w:val="000000"/>
          <w:sz w:val="22"/>
          <w:szCs w:val="22"/>
        </w:rPr>
        <w:t xml:space="preserve"> par </w:t>
      </w:r>
      <w:proofErr w:type="spellStart"/>
      <w:r>
        <w:rPr>
          <w:color w:val="000000"/>
          <w:sz w:val="22"/>
          <w:szCs w:val="22"/>
        </w:rPr>
        <w:t>daļu</w:t>
      </w:r>
      <w:proofErr w:type="spellEnd"/>
      <w:r>
        <w:rPr>
          <w:color w:val="000000"/>
          <w:sz w:val="22"/>
          <w:szCs w:val="22"/>
        </w:rPr>
        <w:t xml:space="preserve"> no </w:t>
      </w:r>
      <w:proofErr w:type="spellStart"/>
      <w:r>
        <w:rPr>
          <w:color w:val="000000"/>
          <w:sz w:val="22"/>
          <w:szCs w:val="22"/>
        </w:rPr>
        <w:t>grāmatvedības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uzskaites</w:t>
      </w:r>
      <w:proofErr w:type="spellEnd"/>
      <w:r>
        <w:rPr>
          <w:color w:val="000000"/>
          <w:sz w:val="22"/>
          <w:szCs w:val="22"/>
        </w:rPr>
        <w:t xml:space="preserve">. Tas </w:t>
      </w:r>
      <w:proofErr w:type="spellStart"/>
      <w:r>
        <w:rPr>
          <w:color w:val="000000"/>
          <w:sz w:val="22"/>
          <w:szCs w:val="22"/>
        </w:rPr>
        <w:t>nozīmē</w:t>
      </w:r>
      <w:proofErr w:type="spellEnd"/>
      <w:r>
        <w:rPr>
          <w:color w:val="000000"/>
          <w:sz w:val="22"/>
          <w:szCs w:val="22"/>
        </w:rPr>
        <w:t xml:space="preserve">, ka </w:t>
      </w:r>
      <w:proofErr w:type="spellStart"/>
      <w:r>
        <w:rPr>
          <w:color w:val="000000"/>
          <w:sz w:val="22"/>
          <w:szCs w:val="22"/>
        </w:rPr>
        <w:t>šie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nebūs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jāievada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atkārtoti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nodrošinot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efektīvu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pāreju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jauno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sistēmu</w:t>
      </w:r>
      <w:proofErr w:type="spellEnd"/>
      <w:r>
        <w:rPr>
          <w:color w:val="000000"/>
          <w:sz w:val="22"/>
          <w:szCs w:val="22"/>
        </w:rPr>
        <w:t>.</w:t>
      </w:r>
    </w:p>
    <w:p w14:paraId="468FB5A0" w14:textId="77777777" w:rsidR="00526320" w:rsidRDefault="00000000">
      <w:pPr>
        <w:numPr>
          <w:ilvl w:val="0"/>
          <w:numId w:val="1"/>
        </w:numPr>
        <w:spacing w:before="0" w:line="276" w:lineRule="auto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Testa </w:t>
      </w:r>
      <w:proofErr w:type="spellStart"/>
      <w:r>
        <w:rPr>
          <w:b/>
          <w:bCs/>
          <w:color w:val="000000"/>
          <w:sz w:val="22"/>
          <w:szCs w:val="22"/>
        </w:rPr>
        <w:t>vidē</w:t>
      </w:r>
      <w:proofErr w:type="spellEnd"/>
      <w:r>
        <w:rPr>
          <w:b/>
          <w:bCs/>
          <w:color w:val="000000"/>
          <w:sz w:val="22"/>
          <w:szCs w:val="22"/>
        </w:rPr>
        <w:t xml:space="preserve"> - </w:t>
      </w:r>
      <w:proofErr w:type="spellStart"/>
      <w:r>
        <w:rPr>
          <w:b/>
          <w:bCs/>
          <w:color w:val="000000"/>
          <w:sz w:val="22"/>
          <w:szCs w:val="22"/>
        </w:rPr>
        <w:t>drošiem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eksperimentiem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Šī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produkcijas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vides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kopija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kurā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varat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izmēģināt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jaunus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procesus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ievadīt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testa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neīstus</w:t>
      </w:r>
      <w:proofErr w:type="spellEnd"/>
      <w:r>
        <w:rPr>
          <w:color w:val="000000"/>
          <w:sz w:val="22"/>
          <w:szCs w:val="22"/>
        </w:rPr>
        <w:t xml:space="preserve">) datus, lai </w:t>
      </w:r>
      <w:proofErr w:type="spellStart"/>
      <w:r>
        <w:rPr>
          <w:color w:val="000000"/>
          <w:sz w:val="22"/>
          <w:szCs w:val="22"/>
        </w:rPr>
        <w:t>pārbaudītu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darbību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Šeit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lietotāji</w:t>
      </w:r>
      <w:proofErr w:type="spellEnd"/>
      <w:r>
        <w:rPr>
          <w:color w:val="000000"/>
          <w:sz w:val="22"/>
          <w:szCs w:val="22"/>
        </w:rPr>
        <w:t xml:space="preserve"> var </w:t>
      </w:r>
      <w:proofErr w:type="spellStart"/>
      <w:r>
        <w:rPr>
          <w:color w:val="000000"/>
          <w:sz w:val="22"/>
          <w:szCs w:val="22"/>
        </w:rPr>
        <w:t>mācīties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kļūdīties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neuztraucoties</w:t>
      </w:r>
      <w:proofErr w:type="spellEnd"/>
      <w:r>
        <w:rPr>
          <w:color w:val="000000"/>
          <w:sz w:val="22"/>
          <w:szCs w:val="22"/>
        </w:rPr>
        <w:t xml:space="preserve"> par </w:t>
      </w:r>
      <w:proofErr w:type="spellStart"/>
      <w:r>
        <w:rPr>
          <w:color w:val="000000"/>
          <w:sz w:val="22"/>
          <w:szCs w:val="22"/>
        </w:rPr>
        <w:t>ietekmi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aktuālajiem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datiem</w:t>
      </w:r>
      <w:proofErr w:type="spellEnd"/>
      <w:r>
        <w:rPr>
          <w:color w:val="000000"/>
          <w:sz w:val="22"/>
          <w:szCs w:val="22"/>
        </w:rPr>
        <w:t>.</w:t>
      </w:r>
    </w:p>
    <w:p w14:paraId="123785AF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Risinājuma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izskatīšanā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testēšanā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piedalās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lietotāji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kuri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vislabāk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pārzina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procesus</w:t>
      </w:r>
      <w:proofErr w:type="spellEnd"/>
      <w:r>
        <w:rPr>
          <w:color w:val="000000"/>
          <w:sz w:val="22"/>
          <w:szCs w:val="22"/>
        </w:rPr>
        <w:t xml:space="preserve">. Ja </w:t>
      </w:r>
      <w:proofErr w:type="spellStart"/>
      <w:r>
        <w:rPr>
          <w:color w:val="000000"/>
          <w:sz w:val="22"/>
          <w:szCs w:val="22"/>
        </w:rPr>
        <w:t>testēšanas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rezultātā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tiek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secināts</w:t>
      </w:r>
      <w:proofErr w:type="spellEnd"/>
      <w:r>
        <w:rPr>
          <w:color w:val="000000"/>
          <w:sz w:val="22"/>
          <w:szCs w:val="22"/>
        </w:rPr>
        <w:t xml:space="preserve">, ka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nepieciešams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mainīt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konfigurāciju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konsultants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operatīvi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veic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izmaiņas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produkcijas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vidē</w:t>
      </w:r>
      <w:proofErr w:type="spellEnd"/>
      <w:r>
        <w:rPr>
          <w:color w:val="000000"/>
          <w:sz w:val="22"/>
          <w:szCs w:val="22"/>
        </w:rPr>
        <w:t xml:space="preserve">. </w:t>
      </w:r>
    </w:p>
    <w:p w14:paraId="771033C8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Ja </w:t>
      </w:r>
      <w:proofErr w:type="spellStart"/>
      <w:r>
        <w:rPr>
          <w:color w:val="000000"/>
          <w:sz w:val="22"/>
          <w:szCs w:val="22"/>
        </w:rPr>
        <w:t>šajā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posmā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jums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rodas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vēlme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ieviest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jaunu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funkcionalitāti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vai</w:t>
      </w:r>
      <w:proofErr w:type="spellEnd"/>
      <w:r>
        <w:rPr>
          <w:color w:val="000000"/>
          <w:sz w:val="22"/>
          <w:szCs w:val="22"/>
        </w:rPr>
        <w:t xml:space="preserve"> moduli, </w:t>
      </w:r>
      <w:proofErr w:type="spellStart"/>
      <w:r>
        <w:rPr>
          <w:color w:val="000000"/>
          <w:sz w:val="22"/>
          <w:szCs w:val="22"/>
        </w:rPr>
        <w:t>tiek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sagatavots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atsevišķs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piedāvājums</w:t>
      </w:r>
      <w:proofErr w:type="spellEnd"/>
      <w:r>
        <w:rPr>
          <w:color w:val="000000"/>
          <w:sz w:val="22"/>
          <w:szCs w:val="22"/>
        </w:rPr>
        <w:t xml:space="preserve">, par </w:t>
      </w:r>
      <w:proofErr w:type="spellStart"/>
      <w:r>
        <w:rPr>
          <w:color w:val="000000"/>
          <w:sz w:val="22"/>
          <w:szCs w:val="22"/>
        </w:rPr>
        <w:t>kura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ieviešanu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vienojamies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ārpus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esošā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projekta</w:t>
      </w:r>
      <w:proofErr w:type="spellEnd"/>
      <w:r>
        <w:rPr>
          <w:color w:val="000000"/>
          <w:sz w:val="22"/>
          <w:szCs w:val="22"/>
        </w:rPr>
        <w:t>.</w:t>
      </w:r>
    </w:p>
    <w:p w14:paraId="439F7C1D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58693322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56DB8DF2" w14:textId="77777777" w:rsidR="00526320" w:rsidRDefault="00000000">
      <w:pPr>
        <w:spacing w:before="0" w:line="276" w:lineRule="auto"/>
        <w:ind w:left="0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Galveno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lietotāju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apmācība</w:t>
      </w:r>
      <w:proofErr w:type="spellEnd"/>
    </w:p>
    <w:p w14:paraId="3FE15AA6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435F750F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Kad Horizon </w:t>
      </w:r>
      <w:proofErr w:type="spellStart"/>
      <w:r>
        <w:rPr>
          <w:color w:val="000000"/>
          <w:sz w:val="22"/>
          <w:szCs w:val="22"/>
        </w:rPr>
        <w:t>konfigurācija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pabeigta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pamatdati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ievietoti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apmācām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darbiniekus</w:t>
      </w:r>
      <w:proofErr w:type="spellEnd"/>
      <w:r>
        <w:rPr>
          <w:color w:val="000000"/>
          <w:sz w:val="22"/>
          <w:szCs w:val="22"/>
        </w:rPr>
        <w:t xml:space="preserve"> - Horizon </w:t>
      </w:r>
      <w:proofErr w:type="spellStart"/>
      <w:r>
        <w:rPr>
          <w:color w:val="000000"/>
          <w:sz w:val="22"/>
          <w:szCs w:val="22"/>
        </w:rPr>
        <w:t>lietotājus</w:t>
      </w:r>
      <w:proofErr w:type="spellEnd"/>
      <w:r>
        <w:rPr>
          <w:color w:val="000000"/>
          <w:sz w:val="22"/>
          <w:szCs w:val="22"/>
        </w:rPr>
        <w:t xml:space="preserve"> -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izmantošanai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ikdienas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darbam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Kopīgi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izmēģinām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darbību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veicot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uzdevumus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piemēram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sagatavojam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rēķinus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izveidojam</w:t>
      </w:r>
      <w:proofErr w:type="spellEnd"/>
      <w:r>
        <w:rPr>
          <w:color w:val="000000"/>
          <w:sz w:val="22"/>
          <w:szCs w:val="22"/>
        </w:rPr>
        <w:t xml:space="preserve"> personas </w:t>
      </w:r>
      <w:proofErr w:type="spellStart"/>
      <w:r>
        <w:rPr>
          <w:color w:val="000000"/>
          <w:sz w:val="22"/>
          <w:szCs w:val="22"/>
        </w:rPr>
        <w:t>kartītes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veicam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inventāra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pārvietošanu</w:t>
      </w:r>
      <w:proofErr w:type="spellEnd"/>
      <w:r>
        <w:rPr>
          <w:color w:val="000000"/>
          <w:sz w:val="22"/>
          <w:szCs w:val="22"/>
        </w:rPr>
        <w:t xml:space="preserve">. </w:t>
      </w:r>
    </w:p>
    <w:p w14:paraId="401AA9B9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Savukārt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administratorus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apmācām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administrēšanā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piemēram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veidot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jaunus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lietotājus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piešķirt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tiesības</w:t>
      </w:r>
      <w:proofErr w:type="spellEnd"/>
      <w:r>
        <w:rPr>
          <w:color w:val="000000"/>
          <w:sz w:val="22"/>
          <w:szCs w:val="22"/>
        </w:rPr>
        <w:t xml:space="preserve"> un lomas.</w:t>
      </w:r>
    </w:p>
    <w:p w14:paraId="59EDFFEA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1A7F8874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29A298D1" w14:textId="77777777" w:rsidR="00526320" w:rsidRDefault="00000000">
      <w:pPr>
        <w:spacing w:before="0" w:line="276" w:lineRule="auto"/>
        <w:ind w:left="0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Ieviešanas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procesa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noslēgšana</w:t>
      </w:r>
      <w:proofErr w:type="spellEnd"/>
    </w:p>
    <w:p w14:paraId="5DCD5920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29E0FA3E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Veiksmīgi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pabeidzot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testēšanu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jūs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esat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gatavi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sākt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patstāvīgi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izmantot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ikdienas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veikšanai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Šis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posms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iezīmē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pāreju</w:t>
      </w:r>
      <w:proofErr w:type="spellEnd"/>
      <w:r>
        <w:rPr>
          <w:color w:val="000000"/>
          <w:sz w:val="22"/>
          <w:szCs w:val="22"/>
        </w:rPr>
        <w:t xml:space="preserve"> no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tās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pilnvērtīgu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izmantošanu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tomēr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sadarbība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šo</w:t>
      </w:r>
      <w:proofErr w:type="spellEnd"/>
      <w:r>
        <w:rPr>
          <w:color w:val="000000"/>
          <w:sz w:val="22"/>
          <w:szCs w:val="22"/>
        </w:rPr>
        <w:t xml:space="preserve"> soli </w:t>
      </w:r>
      <w:proofErr w:type="spellStart"/>
      <w:r>
        <w:rPr>
          <w:color w:val="000000"/>
          <w:sz w:val="22"/>
          <w:szCs w:val="22"/>
        </w:rPr>
        <w:t>nebeidzas</w:t>
      </w:r>
      <w:proofErr w:type="spellEnd"/>
      <w:r>
        <w:rPr>
          <w:color w:val="000000"/>
          <w:sz w:val="22"/>
          <w:szCs w:val="22"/>
        </w:rPr>
        <w:t>.</w:t>
      </w:r>
    </w:p>
    <w:p w14:paraId="36ECD94B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palīdzam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jums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justies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droši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arī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pēc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procesa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noslēgšanas</w:t>
      </w:r>
      <w:proofErr w:type="spellEnd"/>
      <w:r>
        <w:rPr>
          <w:color w:val="000000"/>
          <w:sz w:val="22"/>
          <w:szCs w:val="22"/>
        </w:rPr>
        <w:t>:</w:t>
      </w:r>
    </w:p>
    <w:p w14:paraId="3758D1A3" w14:textId="77777777" w:rsidR="00526320" w:rsidRDefault="00000000">
      <w:pPr>
        <w:numPr>
          <w:ilvl w:val="0"/>
          <w:numId w:val="10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Atbalsts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ikdienas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darbā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uzsākot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patstāvīgu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sistēmas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lietošanu</w:t>
      </w:r>
      <w:proofErr w:type="spellEnd"/>
      <w:r>
        <w:rPr>
          <w:color w:val="000000"/>
          <w:sz w:val="22"/>
          <w:szCs w:val="22"/>
        </w:rPr>
        <w:t xml:space="preserve">, var </w:t>
      </w:r>
      <w:proofErr w:type="spellStart"/>
      <w:r>
        <w:rPr>
          <w:color w:val="000000"/>
          <w:sz w:val="22"/>
          <w:szCs w:val="22"/>
        </w:rPr>
        <w:t>rasties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papildu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jautājumi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nepieciešamība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veikt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nelielas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konfigurācijas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izmaiņas</w:t>
      </w:r>
      <w:proofErr w:type="spellEnd"/>
      <w:r>
        <w:rPr>
          <w:color w:val="000000"/>
          <w:sz w:val="22"/>
          <w:szCs w:val="22"/>
        </w:rPr>
        <w:t xml:space="preserve">. Horizon </w:t>
      </w:r>
      <w:proofErr w:type="spellStart"/>
      <w:r>
        <w:rPr>
          <w:color w:val="000000"/>
          <w:sz w:val="22"/>
          <w:szCs w:val="22"/>
        </w:rPr>
        <w:t>konsultanti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joprojām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būs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pieejami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izmantojot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pieejamās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atbalsta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iespējas</w:t>
      </w:r>
      <w:proofErr w:type="spellEnd"/>
      <w:r>
        <w:rPr>
          <w:color w:val="000000"/>
          <w:sz w:val="22"/>
          <w:szCs w:val="22"/>
        </w:rPr>
        <w:t>.</w:t>
      </w:r>
    </w:p>
    <w:p w14:paraId="656F2750" w14:textId="77777777" w:rsidR="00526320" w:rsidRDefault="00000000">
      <w:pPr>
        <w:numPr>
          <w:ilvl w:val="0"/>
          <w:numId w:val="10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Lietotāju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skaita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izmaiņas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augot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uzņēmumam</w:t>
      </w:r>
      <w:proofErr w:type="spellEnd"/>
      <w:r>
        <w:rPr>
          <w:color w:val="000000"/>
          <w:sz w:val="22"/>
          <w:szCs w:val="22"/>
        </w:rPr>
        <w:t xml:space="preserve"> un Horizon </w:t>
      </w:r>
      <w:proofErr w:type="spellStart"/>
      <w:r>
        <w:rPr>
          <w:color w:val="000000"/>
          <w:sz w:val="22"/>
          <w:szCs w:val="22"/>
        </w:rPr>
        <w:t>lietotāju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skaitam</w:t>
      </w:r>
      <w:proofErr w:type="spellEnd"/>
      <w:r>
        <w:rPr>
          <w:color w:val="000000"/>
          <w:sz w:val="22"/>
          <w:szCs w:val="22"/>
        </w:rPr>
        <w:t xml:space="preserve">, var </w:t>
      </w:r>
      <w:proofErr w:type="spellStart"/>
      <w:r>
        <w:rPr>
          <w:color w:val="000000"/>
          <w:sz w:val="22"/>
          <w:szCs w:val="22"/>
        </w:rPr>
        <w:t>mainīties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nepieciešamais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lietotāju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skaits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moduļu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klāsts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pastāstīsim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kā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pieteikt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šīs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izmaiņas</w:t>
      </w:r>
      <w:proofErr w:type="spellEnd"/>
      <w:r>
        <w:rPr>
          <w:color w:val="000000"/>
          <w:sz w:val="22"/>
          <w:szCs w:val="22"/>
        </w:rPr>
        <w:t xml:space="preserve">, lai Horizon </w:t>
      </w:r>
      <w:proofErr w:type="spellStart"/>
      <w:r>
        <w:rPr>
          <w:color w:val="000000"/>
          <w:sz w:val="22"/>
          <w:szCs w:val="22"/>
        </w:rPr>
        <w:t>vienmēr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atbilstu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aktuālajai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situācijai</w:t>
      </w:r>
      <w:proofErr w:type="spellEnd"/>
      <w:r>
        <w:rPr>
          <w:color w:val="000000"/>
          <w:sz w:val="22"/>
          <w:szCs w:val="22"/>
        </w:rPr>
        <w:t>.</w:t>
      </w:r>
    </w:p>
    <w:p w14:paraId="744424BE" w14:textId="77777777" w:rsidR="00526320" w:rsidRDefault="00000000">
      <w:pPr>
        <w:numPr>
          <w:ilvl w:val="0"/>
          <w:numId w:val="10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Apmācības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ikvienam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lietotājam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iespēja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papildināt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zināšanas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prasmes</w:t>
      </w:r>
      <w:proofErr w:type="spellEnd"/>
      <w:r>
        <w:rPr>
          <w:color w:val="000000"/>
          <w:sz w:val="22"/>
          <w:szCs w:val="22"/>
        </w:rPr>
        <w:t xml:space="preserve"> Horizon </w:t>
      </w:r>
      <w:proofErr w:type="spellStart"/>
      <w:r>
        <w:rPr>
          <w:color w:val="000000"/>
          <w:sz w:val="22"/>
          <w:szCs w:val="22"/>
        </w:rPr>
        <w:t>lietošanā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pastāstīsim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kādas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apmācības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pieejamas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kā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tām</w:t>
      </w:r>
      <w:proofErr w:type="spellEnd"/>
      <w:r>
        <w:rPr>
          <w:color w:val="000000"/>
          <w:sz w:val="22"/>
          <w:szCs w:val="22"/>
        </w:rPr>
        <w:t xml:space="preserve"> var </w:t>
      </w:r>
      <w:proofErr w:type="spellStart"/>
      <w:r>
        <w:rPr>
          <w:color w:val="000000"/>
          <w:sz w:val="22"/>
          <w:szCs w:val="22"/>
        </w:rPr>
        <w:t>pieteikties</w:t>
      </w:r>
      <w:proofErr w:type="spellEnd"/>
      <w:r>
        <w:rPr>
          <w:color w:val="000000"/>
          <w:sz w:val="22"/>
          <w:szCs w:val="22"/>
        </w:rPr>
        <w:t xml:space="preserve">. </w:t>
      </w:r>
    </w:p>
    <w:p w14:paraId="75427073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10E0ED7B" w14:textId="77777777" w:rsidR="00526320" w:rsidRDefault="00000000">
      <w:pPr>
        <w:spacing w:before="0" w:line="276" w:lineRule="auto"/>
        <w:ind w:left="0"/>
        <w:rPr>
          <w:b/>
          <w:bCs/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Ieviešanas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procesa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vadība</w:t>
      </w:r>
      <w:proofErr w:type="spellEnd"/>
    </w:p>
    <w:p w14:paraId="20034B59" w14:textId="77777777" w:rsidR="00526320" w:rsidRDefault="00526320">
      <w:pPr>
        <w:spacing w:before="0" w:line="276" w:lineRule="auto"/>
        <w:ind w:left="0"/>
        <w:rPr>
          <w:color w:val="000000"/>
          <w:sz w:val="22"/>
          <w:szCs w:val="22"/>
        </w:rPr>
      </w:pPr>
    </w:p>
    <w:p w14:paraId="396E49A2" w14:textId="77777777" w:rsidR="00526320" w:rsidRDefault="00000000">
      <w:pPr>
        <w:spacing w:before="0" w:line="276" w:lineRule="auto"/>
        <w:ind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Horizon </w:t>
      </w:r>
      <w:proofErr w:type="spellStart"/>
      <w:r>
        <w:rPr>
          <w:color w:val="000000"/>
          <w:sz w:val="22"/>
          <w:szCs w:val="22"/>
        </w:rPr>
        <w:t>ieviešana</w:t>
      </w:r>
      <w:proofErr w:type="spellEnd"/>
      <w:r>
        <w:rPr>
          <w:color w:val="000000"/>
          <w:sz w:val="22"/>
          <w:szCs w:val="22"/>
        </w:rPr>
        <w:t xml:space="preserve"> nav </w:t>
      </w:r>
      <w:proofErr w:type="spellStart"/>
      <w:r>
        <w:rPr>
          <w:color w:val="000000"/>
          <w:sz w:val="22"/>
          <w:szCs w:val="22"/>
        </w:rPr>
        <w:t>tikai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tehnisks</w:t>
      </w:r>
      <w:proofErr w:type="spellEnd"/>
      <w:r>
        <w:rPr>
          <w:color w:val="000000"/>
          <w:sz w:val="22"/>
          <w:szCs w:val="22"/>
        </w:rPr>
        <w:t xml:space="preserve"> process - </w:t>
      </w:r>
      <w:proofErr w:type="spellStart"/>
      <w:r>
        <w:rPr>
          <w:color w:val="000000"/>
          <w:sz w:val="22"/>
          <w:szCs w:val="22"/>
        </w:rPr>
        <w:t>tā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mērķtiecīga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sadarbība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Projekta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vadība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notiek</w:t>
      </w:r>
      <w:proofErr w:type="spellEnd"/>
      <w:r>
        <w:rPr>
          <w:color w:val="000000"/>
          <w:sz w:val="22"/>
          <w:szCs w:val="22"/>
        </w:rPr>
        <w:t xml:space="preserve"> visa </w:t>
      </w:r>
      <w:proofErr w:type="spellStart"/>
      <w:r>
        <w:rPr>
          <w:color w:val="000000"/>
          <w:sz w:val="22"/>
          <w:szCs w:val="22"/>
        </w:rPr>
        <w:t>procesa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laikā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nodrošinot</w:t>
      </w:r>
      <w:proofErr w:type="spellEnd"/>
      <w:r>
        <w:rPr>
          <w:color w:val="000000"/>
          <w:sz w:val="22"/>
          <w:szCs w:val="22"/>
        </w:rPr>
        <w:t xml:space="preserve">, ka </w:t>
      </w:r>
      <w:proofErr w:type="spellStart"/>
      <w:r>
        <w:rPr>
          <w:color w:val="000000"/>
          <w:sz w:val="22"/>
          <w:szCs w:val="22"/>
        </w:rPr>
        <w:t>darbi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virzās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saskaņā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plānu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noslēgto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līgumu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budžetu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tāmi</w:t>
      </w:r>
      <w:proofErr w:type="spellEnd"/>
      <w:r>
        <w:rPr>
          <w:color w:val="000000"/>
          <w:sz w:val="22"/>
          <w:szCs w:val="22"/>
        </w:rPr>
        <w:t xml:space="preserve">) un </w:t>
      </w:r>
      <w:proofErr w:type="spellStart"/>
      <w:r>
        <w:rPr>
          <w:color w:val="000000"/>
          <w:sz w:val="22"/>
          <w:szCs w:val="22"/>
        </w:rPr>
        <w:t>jūsu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vajadzībām</w:t>
      </w:r>
      <w:proofErr w:type="spellEnd"/>
      <w:r>
        <w:rPr>
          <w:color w:val="000000"/>
          <w:sz w:val="22"/>
          <w:szCs w:val="22"/>
        </w:rPr>
        <w:t>.</w:t>
      </w:r>
    </w:p>
    <w:p w14:paraId="570B9D73" w14:textId="77777777" w:rsidR="00526320" w:rsidRDefault="00000000">
      <w:pPr>
        <w:numPr>
          <w:ilvl w:val="0"/>
          <w:numId w:val="3"/>
        </w:numPr>
        <w:spacing w:before="0" w:line="276" w:lineRule="auto"/>
        <w:rPr>
          <w:color w:val="000000"/>
          <w:sz w:val="22"/>
          <w:szCs w:val="22"/>
        </w:rPr>
      </w:pPr>
      <w:proofErr w:type="spellStart"/>
      <w:r>
        <w:rPr>
          <w:b/>
          <w:bCs/>
          <w:color w:val="000000"/>
          <w:sz w:val="22"/>
          <w:szCs w:val="22"/>
        </w:rPr>
        <w:t>Regulāras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statusa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sanāksmes</w:t>
      </w:r>
      <w:proofErr w:type="spellEnd"/>
      <w:r>
        <w:rPr>
          <w:color w:val="000000"/>
          <w:sz w:val="22"/>
          <w:szCs w:val="22"/>
        </w:rPr>
        <w:t xml:space="preserve">. Lai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process </w:t>
      </w:r>
      <w:proofErr w:type="spellStart"/>
      <w:r>
        <w:rPr>
          <w:color w:val="000000"/>
          <w:sz w:val="22"/>
          <w:szCs w:val="22"/>
        </w:rPr>
        <w:t>notiktu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raiti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rīkojam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regulāras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statusa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sanāksmes</w:t>
      </w:r>
      <w:proofErr w:type="spellEnd"/>
      <w:r>
        <w:rPr>
          <w:color w:val="000000"/>
          <w:sz w:val="22"/>
          <w:szCs w:val="22"/>
        </w:rPr>
        <w:t xml:space="preserve">. To </w:t>
      </w:r>
      <w:proofErr w:type="spellStart"/>
      <w:r>
        <w:rPr>
          <w:color w:val="000000"/>
          <w:sz w:val="22"/>
          <w:szCs w:val="22"/>
        </w:rPr>
        <w:t>laikā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aktualizējam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plānu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vienojamies</w:t>
      </w:r>
      <w:proofErr w:type="spellEnd"/>
      <w:r>
        <w:rPr>
          <w:color w:val="000000"/>
          <w:sz w:val="22"/>
          <w:szCs w:val="22"/>
        </w:rPr>
        <w:t xml:space="preserve"> par </w:t>
      </w:r>
      <w:proofErr w:type="spellStart"/>
      <w:r>
        <w:rPr>
          <w:color w:val="000000"/>
          <w:sz w:val="22"/>
          <w:szCs w:val="22"/>
        </w:rPr>
        <w:t>aktuālajiem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darbiem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Tāpat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mēs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atklāti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pārrunājam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iespējamos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ieviešanas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riskus</w:t>
      </w:r>
      <w:proofErr w:type="spellEnd"/>
      <w:r>
        <w:rPr>
          <w:color w:val="000000"/>
          <w:sz w:val="22"/>
          <w:szCs w:val="22"/>
        </w:rPr>
        <w:t xml:space="preserve"> un </w:t>
      </w:r>
      <w:proofErr w:type="spellStart"/>
      <w:r>
        <w:rPr>
          <w:color w:val="000000"/>
          <w:sz w:val="22"/>
          <w:szCs w:val="22"/>
        </w:rPr>
        <w:t>savlaicīgi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vienojamies</w:t>
      </w:r>
      <w:proofErr w:type="spellEnd"/>
      <w:r>
        <w:rPr>
          <w:color w:val="000000"/>
          <w:sz w:val="22"/>
          <w:szCs w:val="22"/>
        </w:rPr>
        <w:t xml:space="preserve"> par </w:t>
      </w:r>
      <w:proofErr w:type="spellStart"/>
      <w:r>
        <w:rPr>
          <w:color w:val="000000"/>
          <w:sz w:val="22"/>
          <w:szCs w:val="22"/>
        </w:rPr>
        <w:t>rīcību</w:t>
      </w:r>
      <w:proofErr w:type="spellEnd"/>
      <w:r>
        <w:rPr>
          <w:color w:val="000000"/>
          <w:sz w:val="22"/>
          <w:szCs w:val="22"/>
        </w:rPr>
        <w:t xml:space="preserve"> to </w:t>
      </w:r>
      <w:proofErr w:type="spellStart"/>
      <w:r>
        <w:rPr>
          <w:color w:val="000000"/>
          <w:sz w:val="22"/>
          <w:szCs w:val="22"/>
        </w:rPr>
        <w:t>novēršanai</w:t>
      </w:r>
      <w:proofErr w:type="spellEnd"/>
      <w:r>
        <w:rPr>
          <w:color w:val="000000"/>
          <w:sz w:val="22"/>
          <w:szCs w:val="22"/>
        </w:rPr>
        <w:t>.</w:t>
      </w:r>
    </w:p>
    <w:p w14:paraId="73A41732" w14:textId="77777777" w:rsidR="00526320" w:rsidRPr="008574BD" w:rsidRDefault="00000000">
      <w:pPr>
        <w:numPr>
          <w:ilvl w:val="0"/>
          <w:numId w:val="3"/>
        </w:numPr>
        <w:spacing w:before="0" w:line="276" w:lineRule="auto"/>
        <w:rPr>
          <w:color w:val="000000"/>
          <w:sz w:val="22"/>
          <w:szCs w:val="22"/>
          <w:lang w:val="fr-FR"/>
        </w:rPr>
      </w:pPr>
      <w:proofErr w:type="spellStart"/>
      <w:r w:rsidRPr="008574BD">
        <w:rPr>
          <w:b/>
          <w:bCs/>
          <w:color w:val="000000"/>
          <w:sz w:val="22"/>
          <w:szCs w:val="22"/>
          <w:lang w:val="fr-FR"/>
        </w:rPr>
        <w:t>Pārmaiņu</w:t>
      </w:r>
      <w:proofErr w:type="spellEnd"/>
      <w:r w:rsidRPr="008574BD">
        <w:rPr>
          <w:b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b/>
          <w:bCs/>
          <w:color w:val="000000"/>
          <w:sz w:val="22"/>
          <w:szCs w:val="22"/>
          <w:lang w:val="fr-FR"/>
        </w:rPr>
        <w:t>vadība</w:t>
      </w:r>
      <w:proofErr w:type="spellEnd"/>
      <w:r w:rsidRPr="008574BD">
        <w:rPr>
          <w:b/>
          <w:bCs/>
          <w:color w:val="000000"/>
          <w:sz w:val="22"/>
          <w:szCs w:val="22"/>
          <w:lang w:val="fr-FR"/>
        </w:rPr>
        <w:t xml:space="preserve"> un </w:t>
      </w:r>
      <w:proofErr w:type="spellStart"/>
      <w:r w:rsidRPr="008574BD">
        <w:rPr>
          <w:b/>
          <w:bCs/>
          <w:color w:val="000000"/>
          <w:sz w:val="22"/>
          <w:szCs w:val="22"/>
          <w:lang w:val="fr-FR"/>
        </w:rPr>
        <w:t>stratēģiskais</w:t>
      </w:r>
      <w:proofErr w:type="spellEnd"/>
      <w:r w:rsidRPr="008574BD">
        <w:rPr>
          <w:b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b/>
          <w:bCs/>
          <w:color w:val="000000"/>
          <w:sz w:val="22"/>
          <w:szCs w:val="22"/>
          <w:lang w:val="fr-FR"/>
        </w:rPr>
        <w:t>atbalsts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. </w:t>
      </w:r>
      <w:proofErr w:type="spellStart"/>
      <w:r w:rsidRPr="008574BD">
        <w:rPr>
          <w:color w:val="000000"/>
          <w:sz w:val="22"/>
          <w:szCs w:val="22"/>
          <w:lang w:val="fr-FR"/>
        </w:rPr>
        <w:t>Ja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sistēmas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ieviešana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prasa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mainīt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esošos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procesus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, </w:t>
      </w:r>
      <w:proofErr w:type="spellStart"/>
      <w:r w:rsidRPr="008574BD">
        <w:rPr>
          <w:color w:val="000000"/>
          <w:sz w:val="22"/>
          <w:szCs w:val="22"/>
          <w:lang w:val="fr-FR"/>
        </w:rPr>
        <w:t>izšķiroša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loma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ir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jūsu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uzņēmuma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vadības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iesaistei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. </w:t>
      </w:r>
    </w:p>
    <w:p w14:paraId="791AD1DF" w14:textId="77777777" w:rsidR="00526320" w:rsidRPr="008574BD" w:rsidRDefault="00000000">
      <w:pPr>
        <w:spacing w:before="0" w:line="276" w:lineRule="auto"/>
        <w:ind w:left="0"/>
        <w:rPr>
          <w:color w:val="000000"/>
          <w:sz w:val="22"/>
          <w:szCs w:val="22"/>
          <w:lang w:val="fr-FR"/>
        </w:rPr>
      </w:pPr>
      <w:proofErr w:type="spellStart"/>
      <w:r w:rsidRPr="008574BD">
        <w:rPr>
          <w:color w:val="000000"/>
          <w:sz w:val="22"/>
          <w:szCs w:val="22"/>
          <w:lang w:val="fr-FR"/>
        </w:rPr>
        <w:t>Veiksmīgai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Horizon </w:t>
      </w:r>
      <w:proofErr w:type="spellStart"/>
      <w:r w:rsidRPr="008574BD">
        <w:rPr>
          <w:color w:val="000000"/>
          <w:sz w:val="22"/>
          <w:szCs w:val="22"/>
          <w:lang w:val="fr-FR"/>
        </w:rPr>
        <w:t>ieviešanai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nepieciešama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aktīva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iesaiste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no </w:t>
      </w:r>
      <w:proofErr w:type="spellStart"/>
      <w:r w:rsidRPr="008574BD">
        <w:rPr>
          <w:color w:val="000000"/>
          <w:sz w:val="22"/>
          <w:szCs w:val="22"/>
          <w:lang w:val="fr-FR"/>
        </w:rPr>
        <w:t>abām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pusēm</w:t>
      </w:r>
      <w:proofErr w:type="spellEnd"/>
      <w:r w:rsidRPr="008574BD">
        <w:rPr>
          <w:color w:val="000000"/>
          <w:sz w:val="22"/>
          <w:szCs w:val="22"/>
          <w:lang w:val="fr-FR"/>
        </w:rPr>
        <w:t>:</w:t>
      </w:r>
    </w:p>
    <w:p w14:paraId="14F249D5" w14:textId="77777777" w:rsidR="00526320" w:rsidRPr="008574BD" w:rsidRDefault="00000000">
      <w:pPr>
        <w:numPr>
          <w:ilvl w:val="0"/>
          <w:numId w:val="7"/>
        </w:numPr>
        <w:spacing w:before="0" w:line="276" w:lineRule="auto"/>
        <w:rPr>
          <w:color w:val="000000"/>
          <w:sz w:val="22"/>
          <w:szCs w:val="22"/>
          <w:lang w:val="fr-FR"/>
        </w:rPr>
      </w:pPr>
      <w:proofErr w:type="spellStart"/>
      <w:r w:rsidRPr="008574BD">
        <w:rPr>
          <w:b/>
          <w:bCs/>
          <w:color w:val="000000"/>
          <w:sz w:val="22"/>
          <w:szCs w:val="22"/>
          <w:lang w:val="fr-FR"/>
        </w:rPr>
        <w:t>Jūsu</w:t>
      </w:r>
      <w:proofErr w:type="spellEnd"/>
      <w:r w:rsidRPr="008574BD">
        <w:rPr>
          <w:b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b/>
          <w:bCs/>
          <w:color w:val="000000"/>
          <w:sz w:val="22"/>
          <w:szCs w:val="22"/>
          <w:lang w:val="fr-FR"/>
        </w:rPr>
        <w:t>uzņēmuma</w:t>
      </w:r>
      <w:proofErr w:type="spellEnd"/>
      <w:r w:rsidRPr="008574BD">
        <w:rPr>
          <w:b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b/>
          <w:bCs/>
          <w:color w:val="000000"/>
          <w:sz w:val="22"/>
          <w:szCs w:val="22"/>
          <w:lang w:val="fr-FR"/>
        </w:rPr>
        <w:t>projekta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b/>
          <w:bCs/>
          <w:color w:val="000000"/>
          <w:sz w:val="22"/>
          <w:szCs w:val="22"/>
          <w:lang w:val="fr-FR"/>
        </w:rPr>
        <w:t>vadītājs</w:t>
      </w:r>
      <w:proofErr w:type="spellEnd"/>
      <w:r w:rsidRPr="008574BD">
        <w:rPr>
          <w:b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koordinē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iekšējos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resursus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, </w:t>
      </w:r>
      <w:proofErr w:type="spellStart"/>
      <w:r w:rsidRPr="008574BD">
        <w:rPr>
          <w:color w:val="000000"/>
          <w:sz w:val="22"/>
          <w:szCs w:val="22"/>
          <w:lang w:val="fr-FR"/>
        </w:rPr>
        <w:t>organizē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darbinieku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iesaisti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, </w:t>
      </w:r>
      <w:proofErr w:type="spellStart"/>
      <w:r w:rsidRPr="008574BD">
        <w:rPr>
          <w:color w:val="000000"/>
          <w:sz w:val="22"/>
          <w:szCs w:val="22"/>
          <w:lang w:val="fr-FR"/>
        </w:rPr>
        <w:t>datu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sagatavošanu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un </w:t>
      </w:r>
      <w:proofErr w:type="spellStart"/>
      <w:r w:rsidRPr="008574BD">
        <w:rPr>
          <w:color w:val="000000"/>
          <w:sz w:val="22"/>
          <w:szCs w:val="22"/>
          <w:lang w:val="fr-FR"/>
        </w:rPr>
        <w:t>kārtošanu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, </w:t>
      </w:r>
      <w:proofErr w:type="spellStart"/>
      <w:r w:rsidRPr="008574BD">
        <w:rPr>
          <w:color w:val="000000"/>
          <w:sz w:val="22"/>
          <w:szCs w:val="22"/>
          <w:lang w:val="fr-FR"/>
        </w:rPr>
        <w:t>kontrolē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aktivitātes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jūsu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pusē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. </w:t>
      </w:r>
    </w:p>
    <w:p w14:paraId="2E07208F" w14:textId="77777777" w:rsidR="00526320" w:rsidRPr="008574BD" w:rsidRDefault="00000000">
      <w:pPr>
        <w:numPr>
          <w:ilvl w:val="0"/>
          <w:numId w:val="7"/>
        </w:numPr>
        <w:spacing w:before="0" w:line="276" w:lineRule="auto"/>
        <w:rPr>
          <w:color w:val="000000"/>
          <w:sz w:val="22"/>
          <w:szCs w:val="22"/>
          <w:lang w:val="fr-FR"/>
        </w:rPr>
      </w:pPr>
      <w:proofErr w:type="spellStart"/>
      <w:r w:rsidRPr="008574BD">
        <w:rPr>
          <w:b/>
          <w:bCs/>
          <w:color w:val="000000"/>
          <w:sz w:val="22"/>
          <w:szCs w:val="22"/>
          <w:lang w:val="fr-FR"/>
        </w:rPr>
        <w:t>Visma</w:t>
      </w:r>
      <w:proofErr w:type="spellEnd"/>
      <w:r w:rsidRPr="008574BD">
        <w:rPr>
          <w:b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b/>
          <w:bCs/>
          <w:color w:val="000000"/>
          <w:sz w:val="22"/>
          <w:szCs w:val="22"/>
          <w:lang w:val="fr-FR"/>
        </w:rPr>
        <w:t>projekta</w:t>
      </w:r>
      <w:proofErr w:type="spellEnd"/>
      <w:r w:rsidRPr="008574BD">
        <w:rPr>
          <w:b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b/>
          <w:bCs/>
          <w:color w:val="000000"/>
          <w:sz w:val="22"/>
          <w:szCs w:val="22"/>
          <w:lang w:val="fr-FR"/>
        </w:rPr>
        <w:t>vadītājs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atbild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par </w:t>
      </w:r>
      <w:proofErr w:type="spellStart"/>
      <w:r w:rsidRPr="008574BD">
        <w:rPr>
          <w:color w:val="000000"/>
          <w:sz w:val="22"/>
          <w:szCs w:val="22"/>
          <w:lang w:val="fr-FR"/>
        </w:rPr>
        <w:t>līguma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nosacījumu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izpildi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, Horizon </w:t>
      </w:r>
      <w:proofErr w:type="spellStart"/>
      <w:r w:rsidRPr="008574BD">
        <w:rPr>
          <w:color w:val="000000"/>
          <w:sz w:val="22"/>
          <w:szCs w:val="22"/>
          <w:lang w:val="fr-FR"/>
        </w:rPr>
        <w:t>konsultantu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iesaisti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, </w:t>
      </w:r>
      <w:proofErr w:type="spellStart"/>
      <w:r w:rsidRPr="008574BD">
        <w:rPr>
          <w:color w:val="000000"/>
          <w:sz w:val="22"/>
          <w:szCs w:val="22"/>
          <w:lang w:val="fr-FR"/>
        </w:rPr>
        <w:t>ieviešanas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plāna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aktualizēšanu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, </w:t>
      </w:r>
      <w:proofErr w:type="spellStart"/>
      <w:r w:rsidRPr="008574BD">
        <w:rPr>
          <w:color w:val="000000"/>
          <w:sz w:val="22"/>
          <w:szCs w:val="22"/>
          <w:lang w:val="fr-FR"/>
        </w:rPr>
        <w:t>pieņemšanas-nodošanas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aktu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sagatavošanu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u.tmldz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. </w:t>
      </w:r>
      <w:proofErr w:type="spellStart"/>
      <w:r w:rsidRPr="008574BD">
        <w:rPr>
          <w:color w:val="000000"/>
          <w:sz w:val="22"/>
          <w:szCs w:val="22"/>
          <w:lang w:val="fr-FR"/>
        </w:rPr>
        <w:t>Mūsu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projekta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vadītāja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uzdevums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ir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sasniegt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nospraustos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mērķus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, </w:t>
      </w:r>
      <w:proofErr w:type="spellStart"/>
      <w:r w:rsidRPr="008574BD">
        <w:rPr>
          <w:color w:val="000000"/>
          <w:sz w:val="22"/>
          <w:szCs w:val="22"/>
          <w:lang w:val="fr-FR"/>
        </w:rPr>
        <w:t>nodrošinot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kvalitatīvu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ieviešanas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procesu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no </w:t>
      </w:r>
      <w:proofErr w:type="spellStart"/>
      <w:r w:rsidRPr="008574BD">
        <w:rPr>
          <w:color w:val="000000"/>
          <w:sz w:val="22"/>
          <w:szCs w:val="22"/>
          <w:lang w:val="fr-FR"/>
        </w:rPr>
        <w:t>sākuma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</w:t>
      </w:r>
      <w:proofErr w:type="spellStart"/>
      <w:r w:rsidRPr="008574BD">
        <w:rPr>
          <w:color w:val="000000"/>
          <w:sz w:val="22"/>
          <w:szCs w:val="22"/>
          <w:lang w:val="fr-FR"/>
        </w:rPr>
        <w:t>līdz</w:t>
      </w:r>
      <w:proofErr w:type="spellEnd"/>
      <w:r w:rsidRPr="008574BD">
        <w:rPr>
          <w:color w:val="000000"/>
          <w:sz w:val="22"/>
          <w:szCs w:val="22"/>
          <w:lang w:val="fr-FR"/>
        </w:rPr>
        <w:t xml:space="preserve"> pat </w:t>
      </w:r>
      <w:proofErr w:type="spellStart"/>
      <w:r w:rsidRPr="008574BD">
        <w:rPr>
          <w:color w:val="000000"/>
          <w:sz w:val="22"/>
          <w:szCs w:val="22"/>
          <w:lang w:val="fr-FR"/>
        </w:rPr>
        <w:t>noslēgumam</w:t>
      </w:r>
      <w:proofErr w:type="spellEnd"/>
      <w:r w:rsidRPr="008574BD">
        <w:rPr>
          <w:color w:val="000000"/>
          <w:sz w:val="22"/>
          <w:szCs w:val="22"/>
          <w:lang w:val="fr-FR"/>
        </w:rPr>
        <w:t>.</w:t>
      </w:r>
    </w:p>
    <w:p w14:paraId="6278DFEB" w14:textId="77777777" w:rsidR="00526320" w:rsidRPr="008574BD" w:rsidRDefault="00526320">
      <w:pPr>
        <w:spacing w:before="0" w:line="276" w:lineRule="auto"/>
        <w:ind w:left="0"/>
        <w:rPr>
          <w:color w:val="000000"/>
          <w:sz w:val="22"/>
          <w:szCs w:val="22"/>
          <w:lang w:val="fr-FR"/>
        </w:rPr>
      </w:pPr>
    </w:p>
    <w:p w14:paraId="52332FA2" w14:textId="77777777" w:rsidR="00526320" w:rsidRPr="008574BD" w:rsidRDefault="00526320">
      <w:pPr>
        <w:spacing w:before="0" w:line="276" w:lineRule="auto"/>
        <w:ind w:left="0"/>
        <w:rPr>
          <w:color w:val="000000"/>
          <w:sz w:val="22"/>
          <w:szCs w:val="22"/>
          <w:lang w:val="fr-FR"/>
        </w:rPr>
      </w:pPr>
    </w:p>
    <w:p w14:paraId="10B73DF5" w14:textId="77777777" w:rsidR="00526320" w:rsidRPr="008574BD" w:rsidRDefault="00526320">
      <w:pPr>
        <w:spacing w:before="0" w:line="276" w:lineRule="auto"/>
        <w:ind w:left="0"/>
        <w:rPr>
          <w:color w:val="000000"/>
          <w:sz w:val="22"/>
          <w:szCs w:val="22"/>
          <w:lang w:val="fr-FR"/>
        </w:rPr>
      </w:pPr>
    </w:p>
    <w:p w14:paraId="60D0AD41" w14:textId="77777777" w:rsidR="00526320" w:rsidRPr="008574BD" w:rsidRDefault="00000000">
      <w:pPr>
        <w:spacing w:before="0" w:line="276" w:lineRule="auto"/>
        <w:ind w:left="0"/>
        <w:rPr>
          <w:color w:val="000000"/>
          <w:sz w:val="22"/>
          <w:szCs w:val="22"/>
          <w:lang w:val="fr-FR"/>
        </w:rPr>
      </w:pPr>
      <w:r w:rsidRPr="008574BD">
        <w:rPr>
          <w:color w:val="000000"/>
          <w:sz w:val="22"/>
          <w:szCs w:val="22"/>
          <w:lang w:val="fr-FR"/>
        </w:rPr>
        <w:t xml:space="preserve"> </w:t>
      </w:r>
    </w:p>
    <w:p w14:paraId="40937ADE" w14:textId="77777777" w:rsidR="00526320" w:rsidRPr="008574BD" w:rsidRDefault="00526320">
      <w:pPr>
        <w:spacing w:before="0" w:line="276" w:lineRule="auto"/>
        <w:ind w:left="0"/>
        <w:rPr>
          <w:color w:val="000000"/>
          <w:sz w:val="22"/>
          <w:szCs w:val="22"/>
          <w:lang w:val="fr-FR"/>
        </w:rPr>
      </w:pPr>
    </w:p>
    <w:p w14:paraId="74DD71D5" w14:textId="77777777" w:rsidR="00526320" w:rsidRPr="008574BD" w:rsidRDefault="00526320">
      <w:pPr>
        <w:spacing w:before="0" w:line="276" w:lineRule="auto"/>
        <w:ind w:left="0"/>
        <w:rPr>
          <w:color w:val="000000"/>
          <w:sz w:val="22"/>
          <w:szCs w:val="22"/>
          <w:lang w:val="fr-FR"/>
        </w:rPr>
      </w:pPr>
    </w:p>
    <w:p w14:paraId="6E64FAC0" w14:textId="77777777" w:rsidR="00526320" w:rsidRPr="008574BD" w:rsidRDefault="00526320">
      <w:pPr>
        <w:spacing w:before="0" w:line="276" w:lineRule="auto"/>
        <w:ind w:left="0"/>
        <w:rPr>
          <w:color w:val="000000"/>
          <w:sz w:val="22"/>
          <w:szCs w:val="22"/>
          <w:lang w:val="fr-FR"/>
        </w:rPr>
      </w:pPr>
    </w:p>
    <w:p w14:paraId="32F49A0D" w14:textId="77777777" w:rsidR="00526320" w:rsidRPr="008574BD" w:rsidRDefault="00526320">
      <w:pPr>
        <w:rPr>
          <w:lang w:val="fr-FR"/>
        </w:rPr>
      </w:pPr>
    </w:p>
    <w:sectPr w:rsidR="00526320" w:rsidRPr="008574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1" w:fontKey="{11979DC6-DE8D-45CA-AA0B-E818FD80EB26}"/>
    <w:embedBold r:id="rId2" w:fontKey="{66F138A2-3BE0-4520-AE93-455F99ACDCE4}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  <w:embedRegular r:id="rId3" w:fontKey="{19225CBC-E74B-4C5F-9C55-DE8D11D1B818}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  <w:embedRegular r:id="rId4" w:fontKey="{130C89E1-A4CE-4843-8E8A-A3D0449D29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62E"/>
    <w:multiLevelType w:val="multilevel"/>
    <w:tmpl w:val="B03C6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2E2F15"/>
    <w:multiLevelType w:val="multilevel"/>
    <w:tmpl w:val="DA266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6D796E"/>
    <w:multiLevelType w:val="multilevel"/>
    <w:tmpl w:val="8E1A0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8150A9"/>
    <w:multiLevelType w:val="multilevel"/>
    <w:tmpl w:val="4E5A4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701FFB"/>
    <w:multiLevelType w:val="multilevel"/>
    <w:tmpl w:val="2FB0BC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4612657"/>
    <w:multiLevelType w:val="multilevel"/>
    <w:tmpl w:val="15D26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130EF8"/>
    <w:multiLevelType w:val="multilevel"/>
    <w:tmpl w:val="C4D6D9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94B2718"/>
    <w:multiLevelType w:val="multilevel"/>
    <w:tmpl w:val="1A209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1B3368"/>
    <w:multiLevelType w:val="multilevel"/>
    <w:tmpl w:val="97AE6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4A37A9"/>
    <w:multiLevelType w:val="multilevel"/>
    <w:tmpl w:val="74D0E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4795888">
    <w:abstractNumId w:val="9"/>
  </w:num>
  <w:num w:numId="2" w16cid:durableId="956526261">
    <w:abstractNumId w:val="2"/>
  </w:num>
  <w:num w:numId="3" w16cid:durableId="1843541071">
    <w:abstractNumId w:val="7"/>
  </w:num>
  <w:num w:numId="4" w16cid:durableId="31808612">
    <w:abstractNumId w:val="5"/>
  </w:num>
  <w:num w:numId="5" w16cid:durableId="2070883709">
    <w:abstractNumId w:val="0"/>
  </w:num>
  <w:num w:numId="6" w16cid:durableId="1128619842">
    <w:abstractNumId w:val="4"/>
  </w:num>
  <w:num w:numId="7" w16cid:durableId="1046681435">
    <w:abstractNumId w:val="3"/>
  </w:num>
  <w:num w:numId="8" w16cid:durableId="1682707973">
    <w:abstractNumId w:val="6"/>
  </w:num>
  <w:num w:numId="9" w16cid:durableId="1012032567">
    <w:abstractNumId w:val="1"/>
  </w:num>
  <w:num w:numId="10" w16cid:durableId="6621225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320"/>
    <w:rsid w:val="001B7165"/>
    <w:rsid w:val="00526320"/>
    <w:rsid w:val="0085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ED89F4"/>
  <w15:docId w15:val="{48DD9031-E691-42B6-B3B5-2610B40F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6D6D6D"/>
        <w:sz w:val="24"/>
        <w:szCs w:val="24"/>
        <w:lang w:val="en-GB" w:eastAsia="en-US" w:bidi="ar-SA"/>
      </w:rPr>
    </w:rPrDefault>
    <w:pPrDefault>
      <w:pPr>
        <w:tabs>
          <w:tab w:val="right" w:pos="10771"/>
        </w:tabs>
        <w:spacing w:before="60"/>
        <w:ind w:left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/>
      <w:outlineLvl w:val="0"/>
    </w:pPr>
    <w:rPr>
      <w:rFonts w:ascii="Source Sans Pro" w:eastAsia="Source Sans Pro" w:hAnsi="Source Sans Pro" w:cs="Source Sans Pro"/>
      <w:b/>
      <w:bCs/>
      <w:sz w:val="48"/>
      <w:szCs w:val="48"/>
      <w:highlight w:val="whit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120"/>
      <w:outlineLvl w:val="1"/>
    </w:pPr>
    <w:rPr>
      <w:rFonts w:ascii="Source Sans Pro" w:eastAsia="Source Sans Pro" w:hAnsi="Source Sans Pro" w:cs="Source Sans Pro"/>
      <w:sz w:val="36"/>
      <w:szCs w:val="36"/>
      <w:highlight w:val="whit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Source Sans Pro" w:eastAsia="Source Sans Pro" w:hAnsi="Source Sans Pro" w:cs="Source Sans Pro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1362</Words>
  <Characters>7765</Characters>
  <Application>Microsoft Office Word</Application>
  <DocSecurity>0</DocSecurity>
  <Lines>64</Lines>
  <Paragraphs>18</Paragraphs>
  <ScaleCrop>false</ScaleCrop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Raivis Bīskaps</cp:lastModifiedBy>
  <cp:revision>2</cp:revision>
  <dcterms:created xsi:type="dcterms:W3CDTF">2026-05-21T14:30:00Z</dcterms:created>
  <dcterms:modified xsi:type="dcterms:W3CDTF">2026-05-21T14:31:00Z</dcterms:modified>
</cp:coreProperties>
</file>