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0CB0" w:rsidRPr="00FD0CB0" w:rsidRDefault="00FD0CB0" w:rsidP="00FD0CB0">
      <w:pPr>
        <w:tabs>
          <w:tab w:val="center" w:pos="4153"/>
          <w:tab w:val="right" w:pos="8306"/>
        </w:tabs>
        <w:ind w:left="5041" w:right="-33"/>
        <w:jc w:val="right"/>
        <w:rPr>
          <w:rFonts w:eastAsia="Times New Roman"/>
        </w:rPr>
      </w:pPr>
      <w:bookmarkStart w:id="0" w:name="_GoBack"/>
      <w:bookmarkEnd w:id="0"/>
      <w:r w:rsidRPr="00FD0CB0">
        <w:rPr>
          <w:rFonts w:eastAsia="Times New Roman"/>
        </w:rPr>
        <w:t>A</w:t>
      </w:r>
      <w:bookmarkStart w:id="1" w:name="_Ref244341062"/>
      <w:bookmarkEnd w:id="1"/>
      <w:r w:rsidRPr="00FD0CB0">
        <w:rPr>
          <w:rFonts w:eastAsia="Times New Roman"/>
        </w:rPr>
        <w:t>PSTIPRINĀTS</w:t>
      </w:r>
    </w:p>
    <w:p w:rsidR="00FD0CB0" w:rsidRPr="00FD0CB0" w:rsidRDefault="00FD0CB0" w:rsidP="00FD0CB0">
      <w:pPr>
        <w:ind w:left="5041" w:right="-33"/>
        <w:jc w:val="right"/>
        <w:rPr>
          <w:rFonts w:eastAsia="Times New Roman"/>
        </w:rPr>
      </w:pPr>
      <w:r w:rsidRPr="00FD0CB0">
        <w:rPr>
          <w:rFonts w:eastAsia="Times New Roman"/>
        </w:rPr>
        <w:t xml:space="preserve">Olaines novada pašvaldības </w:t>
      </w:r>
    </w:p>
    <w:p w:rsidR="00FD0CB0" w:rsidRPr="00314A3A" w:rsidRDefault="00FD0CB0" w:rsidP="00FD0CB0">
      <w:pPr>
        <w:ind w:left="5041" w:right="-33"/>
        <w:jc w:val="right"/>
        <w:rPr>
          <w:rFonts w:eastAsia="Times New Roman"/>
        </w:rPr>
      </w:pPr>
      <w:r w:rsidRPr="00FD0CB0">
        <w:rPr>
          <w:rFonts w:eastAsia="Times New Roman"/>
        </w:rPr>
        <w:t xml:space="preserve">pastāvīgās </w:t>
      </w:r>
      <w:r w:rsidRPr="00314A3A">
        <w:rPr>
          <w:rFonts w:eastAsia="Times New Roman"/>
        </w:rPr>
        <w:t xml:space="preserve">iepirkumu komisijas </w:t>
      </w:r>
    </w:p>
    <w:p w:rsidR="00B5365B" w:rsidRPr="00314A3A" w:rsidRDefault="00B5365B" w:rsidP="00B5365B">
      <w:pPr>
        <w:suppressAutoHyphens/>
        <w:ind w:left="5041" w:right="-33" w:firstLine="771"/>
        <w:jc w:val="right"/>
        <w:rPr>
          <w:sz w:val="22"/>
          <w:szCs w:val="22"/>
          <w:lang w:eastAsia="ar-SA"/>
        </w:rPr>
      </w:pPr>
      <w:r w:rsidRPr="00314A3A">
        <w:rPr>
          <w:sz w:val="22"/>
          <w:szCs w:val="22"/>
          <w:lang w:eastAsia="ar-SA"/>
        </w:rPr>
        <w:t>2025.gada 29.maija sēdē</w:t>
      </w:r>
    </w:p>
    <w:p w:rsidR="00FD0CB0" w:rsidRPr="00FD0CB0" w:rsidRDefault="00FD0CB0" w:rsidP="00FD0CB0">
      <w:pPr>
        <w:ind w:left="5041" w:right="-33"/>
        <w:jc w:val="right"/>
        <w:rPr>
          <w:rFonts w:eastAsia="Times New Roman"/>
        </w:rPr>
      </w:pPr>
      <w:r w:rsidRPr="00314A3A">
        <w:rPr>
          <w:rFonts w:eastAsia="Times New Roman"/>
        </w:rPr>
        <w:t>Protokols Nr</w:t>
      </w:r>
      <w:r w:rsidRPr="00FD0CB0">
        <w:rPr>
          <w:rFonts w:eastAsia="Times New Roman"/>
        </w:rPr>
        <w:t>.1</w:t>
      </w:r>
    </w:p>
    <w:p w:rsidR="00270DC3" w:rsidRPr="00CC4E96" w:rsidRDefault="00270DC3" w:rsidP="00270DC3">
      <w:pPr>
        <w:spacing w:before="240" w:after="240"/>
        <w:rPr>
          <w:b/>
          <w:bCs/>
          <w:sz w:val="28"/>
          <w:szCs w:val="28"/>
        </w:rPr>
      </w:pPr>
    </w:p>
    <w:p w:rsidR="00270DC3" w:rsidRPr="00CC4E96" w:rsidRDefault="00270DC3" w:rsidP="00270DC3">
      <w:pPr>
        <w:spacing w:before="240" w:after="240"/>
        <w:rPr>
          <w:b/>
          <w:bCs/>
          <w:sz w:val="28"/>
          <w:szCs w:val="28"/>
        </w:rPr>
      </w:pPr>
    </w:p>
    <w:p w:rsidR="00270DC3" w:rsidRPr="00CC4E96" w:rsidRDefault="00270DC3" w:rsidP="00270DC3">
      <w:pPr>
        <w:spacing w:before="240" w:after="240"/>
        <w:rPr>
          <w:b/>
          <w:bCs/>
          <w:sz w:val="28"/>
          <w:szCs w:val="28"/>
        </w:rPr>
      </w:pPr>
    </w:p>
    <w:p w:rsidR="00270DC3" w:rsidRPr="00CC4E96" w:rsidRDefault="00270DC3" w:rsidP="00270DC3">
      <w:pPr>
        <w:spacing w:before="240" w:after="240"/>
        <w:rPr>
          <w:b/>
          <w:bCs/>
          <w:sz w:val="28"/>
          <w:szCs w:val="28"/>
        </w:rPr>
      </w:pPr>
    </w:p>
    <w:p w:rsidR="00FD0CB0" w:rsidRDefault="00FD0CB0" w:rsidP="00270DC3">
      <w:pPr>
        <w:spacing w:before="240" w:after="240"/>
        <w:jc w:val="center"/>
        <w:rPr>
          <w:b/>
          <w:bCs/>
          <w:sz w:val="28"/>
          <w:szCs w:val="28"/>
        </w:rPr>
      </w:pPr>
    </w:p>
    <w:p w:rsidR="00FD0CB0" w:rsidRDefault="00FD0CB0" w:rsidP="00270DC3">
      <w:pPr>
        <w:spacing w:before="240" w:after="240"/>
        <w:jc w:val="center"/>
        <w:rPr>
          <w:b/>
          <w:bCs/>
          <w:sz w:val="28"/>
          <w:szCs w:val="28"/>
        </w:rPr>
      </w:pPr>
      <w:r>
        <w:rPr>
          <w:b/>
          <w:bCs/>
          <w:sz w:val="28"/>
          <w:szCs w:val="28"/>
        </w:rPr>
        <w:t>ATKLĀTS KONKURSS</w:t>
      </w:r>
    </w:p>
    <w:p w:rsidR="00270DC3" w:rsidRPr="00FD0CB0" w:rsidRDefault="00FD0CB0" w:rsidP="00270DC3">
      <w:pPr>
        <w:spacing w:before="240" w:after="240"/>
        <w:jc w:val="center"/>
        <w:rPr>
          <w:b/>
          <w:bCs/>
        </w:rPr>
      </w:pPr>
      <w:r w:rsidRPr="00B5365B">
        <w:rPr>
          <w:b/>
          <w:bCs/>
        </w:rPr>
        <w:t>IEPIRKUMA</w:t>
      </w:r>
      <w:r w:rsidR="00270DC3" w:rsidRPr="00B5365B">
        <w:rPr>
          <w:b/>
          <w:bCs/>
        </w:rPr>
        <w:t xml:space="preserve"> </w:t>
      </w:r>
      <w:r w:rsidRPr="00B5365B">
        <w:rPr>
          <w:b/>
          <w:bCs/>
          <w:sz w:val="28"/>
          <w:szCs w:val="28"/>
        </w:rPr>
        <w:t xml:space="preserve">ONP </w:t>
      </w:r>
      <w:r w:rsidR="00883742" w:rsidRPr="00B5365B">
        <w:rPr>
          <w:lang w:eastAsia="lv-LV"/>
        </w:rPr>
        <w:t>2025</w:t>
      </w:r>
      <w:r w:rsidR="00B5365B" w:rsidRPr="00B5365B">
        <w:rPr>
          <w:lang w:eastAsia="lv-LV"/>
        </w:rPr>
        <w:t>/29</w:t>
      </w:r>
    </w:p>
    <w:p w:rsidR="00FD0CB0" w:rsidRDefault="00270DC3" w:rsidP="00270DC3">
      <w:pPr>
        <w:spacing w:before="240" w:after="240"/>
        <w:jc w:val="center"/>
        <w:rPr>
          <w:b/>
          <w:bCs/>
          <w:sz w:val="32"/>
          <w:szCs w:val="32"/>
        </w:rPr>
      </w:pPr>
      <w:r w:rsidRPr="00CC4E96">
        <w:rPr>
          <w:b/>
          <w:bCs/>
          <w:sz w:val="32"/>
          <w:szCs w:val="32"/>
        </w:rPr>
        <w:t>„</w:t>
      </w:r>
      <w:r w:rsidR="0075249E" w:rsidRPr="0075249E">
        <w:rPr>
          <w:b/>
          <w:bCs/>
          <w:sz w:val="40"/>
          <w:szCs w:val="40"/>
        </w:rPr>
        <w:t xml:space="preserve"> </w:t>
      </w:r>
      <w:r w:rsidR="0075249E" w:rsidRPr="0055789F">
        <w:rPr>
          <w:b/>
          <w:bCs/>
          <w:sz w:val="40"/>
          <w:szCs w:val="40"/>
        </w:rPr>
        <w:t>Nekustamā īpašuma apsaimniekošana</w:t>
      </w:r>
      <w:r w:rsidRPr="00CC4E96">
        <w:rPr>
          <w:b/>
          <w:bCs/>
          <w:sz w:val="32"/>
          <w:szCs w:val="32"/>
        </w:rPr>
        <w:t xml:space="preserve">” </w:t>
      </w:r>
    </w:p>
    <w:p w:rsidR="00270DC3" w:rsidRPr="00CC4E96" w:rsidRDefault="00FD0CB0" w:rsidP="00270DC3">
      <w:pPr>
        <w:spacing w:before="240" w:after="240"/>
        <w:jc w:val="center"/>
        <w:rPr>
          <w:b/>
          <w:bCs/>
          <w:sz w:val="32"/>
          <w:szCs w:val="32"/>
        </w:rPr>
      </w:pPr>
      <w:r w:rsidRPr="00CC4E96">
        <w:rPr>
          <w:b/>
          <w:bCs/>
        </w:rPr>
        <w:t>CPV kods</w:t>
      </w:r>
      <w:r>
        <w:rPr>
          <w:b/>
          <w:bCs/>
        </w:rPr>
        <w:t>:</w:t>
      </w:r>
      <w:r w:rsidRPr="00CC4E96">
        <w:rPr>
          <w:b/>
          <w:bCs/>
        </w:rPr>
        <w:t xml:space="preserve"> </w:t>
      </w:r>
      <w:r w:rsidRPr="00CC4E96">
        <w:rPr>
          <w:b/>
          <w:bCs/>
        </w:rPr>
        <w:tab/>
      </w:r>
      <w:r w:rsidR="0075249E" w:rsidRPr="00FF5E80">
        <w:rPr>
          <w:b/>
          <w:bCs/>
          <w:kern w:val="28"/>
          <w:lang w:eastAsia="lv-LV"/>
        </w:rPr>
        <w:t>79993000-1 „Ēku un telpu apsaimniekošanas pakalpojumi”</w:t>
      </w:r>
    </w:p>
    <w:p w:rsidR="003E7FF2" w:rsidRDefault="00631AF2" w:rsidP="00631AF2">
      <w:pPr>
        <w:tabs>
          <w:tab w:val="left" w:pos="1320"/>
        </w:tabs>
        <w:spacing w:before="240" w:after="240"/>
        <w:ind w:left="1320" w:hanging="1320"/>
        <w:jc w:val="center"/>
        <w:rPr>
          <w:b/>
          <w:bCs/>
        </w:rPr>
      </w:pPr>
      <w:r w:rsidRPr="00FD0CB0">
        <w:rPr>
          <w:b/>
          <w:bCs/>
        </w:rPr>
        <w:t>NOLIKUMS</w:t>
      </w:r>
    </w:p>
    <w:p w:rsidR="00E302A4" w:rsidRPr="00CC4E96" w:rsidRDefault="00E302A4" w:rsidP="0015039B">
      <w:pPr>
        <w:tabs>
          <w:tab w:val="left" w:pos="1320"/>
        </w:tabs>
        <w:spacing w:before="240" w:after="240"/>
        <w:ind w:left="1320" w:hanging="1320"/>
        <w:jc w:val="center"/>
        <w:rPr>
          <w:b/>
          <w:bCs/>
        </w:rPr>
      </w:pPr>
      <w:r w:rsidRPr="00CC4E96">
        <w:rPr>
          <w:b/>
          <w:bCs/>
        </w:rPr>
        <w:br/>
      </w:r>
    </w:p>
    <w:p w:rsidR="00270DC3" w:rsidRPr="00CC4E96" w:rsidRDefault="00270DC3" w:rsidP="00270DC3">
      <w:pPr>
        <w:spacing w:before="240" w:after="240"/>
        <w:jc w:val="center"/>
        <w:rPr>
          <w:b/>
          <w:bCs/>
        </w:rPr>
      </w:pPr>
    </w:p>
    <w:p w:rsidR="00270DC3" w:rsidRPr="00CC4E96" w:rsidRDefault="00270DC3" w:rsidP="00270DC3">
      <w:pPr>
        <w:spacing w:before="240" w:after="240"/>
        <w:jc w:val="center"/>
        <w:rPr>
          <w:b/>
          <w:bCs/>
          <w:sz w:val="28"/>
          <w:szCs w:val="28"/>
        </w:rPr>
      </w:pPr>
    </w:p>
    <w:p w:rsidR="00270DC3" w:rsidRPr="00CC4E96" w:rsidRDefault="00270DC3" w:rsidP="00270DC3">
      <w:pPr>
        <w:spacing w:before="240" w:after="240"/>
        <w:jc w:val="center"/>
        <w:rPr>
          <w:b/>
          <w:bCs/>
          <w:sz w:val="28"/>
          <w:szCs w:val="28"/>
        </w:rPr>
      </w:pPr>
    </w:p>
    <w:p w:rsidR="00270DC3" w:rsidRPr="00CC4E96" w:rsidRDefault="00270DC3" w:rsidP="00270DC3">
      <w:pPr>
        <w:spacing w:before="240" w:after="240"/>
        <w:jc w:val="center"/>
        <w:rPr>
          <w:b/>
          <w:bCs/>
          <w:sz w:val="28"/>
          <w:szCs w:val="28"/>
        </w:rPr>
      </w:pPr>
    </w:p>
    <w:p w:rsidR="00270DC3" w:rsidRPr="00CC4E96" w:rsidRDefault="00270DC3" w:rsidP="00270DC3">
      <w:pPr>
        <w:spacing w:before="240" w:after="240"/>
        <w:rPr>
          <w:b/>
          <w:bCs/>
          <w:sz w:val="28"/>
          <w:szCs w:val="28"/>
        </w:rPr>
      </w:pPr>
    </w:p>
    <w:p w:rsidR="00270DC3" w:rsidRPr="00CC4E96" w:rsidRDefault="00270DC3" w:rsidP="00270DC3">
      <w:pPr>
        <w:spacing w:before="240" w:after="240"/>
        <w:rPr>
          <w:b/>
          <w:bCs/>
          <w:sz w:val="28"/>
          <w:szCs w:val="28"/>
        </w:rPr>
      </w:pPr>
    </w:p>
    <w:p w:rsidR="00270DC3" w:rsidRPr="00CC4E96" w:rsidRDefault="00270DC3" w:rsidP="00270DC3">
      <w:pPr>
        <w:spacing w:before="240" w:after="240"/>
        <w:rPr>
          <w:b/>
          <w:bCs/>
          <w:sz w:val="28"/>
          <w:szCs w:val="28"/>
        </w:rPr>
      </w:pPr>
    </w:p>
    <w:p w:rsidR="00270DC3" w:rsidRPr="00CC4E96" w:rsidRDefault="00270DC3" w:rsidP="00270DC3">
      <w:pPr>
        <w:spacing w:before="240" w:after="240"/>
        <w:rPr>
          <w:b/>
          <w:bCs/>
          <w:sz w:val="28"/>
          <w:szCs w:val="28"/>
        </w:rPr>
      </w:pPr>
    </w:p>
    <w:p w:rsidR="00270DC3" w:rsidRDefault="00270DC3" w:rsidP="00270DC3">
      <w:pPr>
        <w:spacing w:before="240" w:after="240"/>
        <w:rPr>
          <w:b/>
          <w:bCs/>
          <w:sz w:val="28"/>
          <w:szCs w:val="28"/>
        </w:rPr>
      </w:pPr>
    </w:p>
    <w:p w:rsidR="001D53A3" w:rsidRPr="00CC4E96" w:rsidRDefault="001D53A3" w:rsidP="00270DC3">
      <w:pPr>
        <w:spacing w:before="240" w:after="240"/>
        <w:rPr>
          <w:b/>
          <w:bCs/>
          <w:sz w:val="28"/>
          <w:szCs w:val="28"/>
        </w:rPr>
      </w:pPr>
    </w:p>
    <w:p w:rsidR="00FF316B" w:rsidRDefault="00FF316B" w:rsidP="00270DC3">
      <w:pPr>
        <w:jc w:val="center"/>
        <w:rPr>
          <w:b/>
          <w:sz w:val="36"/>
          <w:szCs w:val="36"/>
        </w:rPr>
        <w:sectPr w:rsidR="00FF316B" w:rsidSect="008E1F70">
          <w:footerReference w:type="even" r:id="rId8"/>
          <w:footerReference w:type="default" r:id="rId9"/>
          <w:type w:val="continuous"/>
          <w:pgSz w:w="11907" w:h="16840" w:code="9"/>
          <w:pgMar w:top="1134" w:right="851" w:bottom="1134" w:left="1134" w:header="709" w:footer="709" w:gutter="0"/>
          <w:cols w:space="708"/>
          <w:titlePg/>
          <w:docGrid w:linePitch="360"/>
        </w:sectPr>
      </w:pPr>
    </w:p>
    <w:p w:rsidR="00FD0CB0" w:rsidRDefault="00FD0CB0" w:rsidP="00FD0CB0">
      <w:pPr>
        <w:jc w:val="center"/>
        <w:rPr>
          <w:rFonts w:eastAsia="Times New Roman"/>
        </w:rPr>
      </w:pPr>
    </w:p>
    <w:p w:rsidR="00FD0CB0" w:rsidRDefault="00FD0CB0" w:rsidP="00FD0CB0">
      <w:pPr>
        <w:jc w:val="center"/>
        <w:rPr>
          <w:rFonts w:eastAsia="Times New Roman"/>
        </w:rPr>
      </w:pPr>
    </w:p>
    <w:p w:rsidR="00883742" w:rsidRPr="00CB09DB" w:rsidRDefault="00883742" w:rsidP="00883742">
      <w:pPr>
        <w:jc w:val="center"/>
        <w:rPr>
          <w:sz w:val="22"/>
          <w:szCs w:val="22"/>
        </w:rPr>
      </w:pPr>
      <w:r w:rsidRPr="00CB09DB">
        <w:rPr>
          <w:sz w:val="22"/>
          <w:szCs w:val="22"/>
        </w:rPr>
        <w:t>Olaine, 202</w:t>
      </w:r>
      <w:r>
        <w:rPr>
          <w:sz w:val="22"/>
          <w:szCs w:val="22"/>
        </w:rPr>
        <w:t>5</w:t>
      </w:r>
    </w:p>
    <w:p w:rsidR="00865940" w:rsidRDefault="00B75D71" w:rsidP="00270DC3">
      <w:pPr>
        <w:jc w:val="center"/>
        <w:rPr>
          <w:b/>
          <w:sz w:val="28"/>
          <w:szCs w:val="28"/>
        </w:rPr>
      </w:pPr>
      <w:r w:rsidRPr="00E52EC5">
        <w:rPr>
          <w:b/>
          <w:sz w:val="28"/>
          <w:szCs w:val="28"/>
        </w:rPr>
        <w:lastRenderedPageBreak/>
        <w:t>SATURS</w:t>
      </w:r>
    </w:p>
    <w:p w:rsidR="0025612A" w:rsidRDefault="0025612A" w:rsidP="00270DC3">
      <w:pPr>
        <w:jc w:val="center"/>
        <w:rPr>
          <w:b/>
          <w:sz w:val="28"/>
          <w:szCs w:val="28"/>
        </w:rPr>
      </w:pPr>
    </w:p>
    <w:p w:rsidR="008A4880" w:rsidRDefault="008A4880" w:rsidP="00270DC3">
      <w:pPr>
        <w:jc w:val="center"/>
        <w:rPr>
          <w:b/>
          <w:sz w:val="28"/>
          <w:szCs w:val="28"/>
        </w:rPr>
      </w:pPr>
    </w:p>
    <w:p w:rsidR="008A4880" w:rsidRPr="00EE337D" w:rsidRDefault="008A4880" w:rsidP="0025612A">
      <w:pPr>
        <w:pStyle w:val="TOC1"/>
        <w:rPr>
          <w:rFonts w:eastAsia="Times New Roman"/>
          <w:bCs w:val="0"/>
          <w:lang w:val="en-GB" w:eastAsia="en-GB"/>
        </w:rPr>
      </w:pPr>
      <w:r w:rsidRPr="00EE337D">
        <w:rPr>
          <w:bCs w:val="0"/>
        </w:rPr>
        <w:fldChar w:fldCharType="begin"/>
      </w:r>
      <w:r w:rsidRPr="00EE337D">
        <w:rPr>
          <w:bCs w:val="0"/>
        </w:rPr>
        <w:instrText xml:space="preserve"> TOC \o \h \z \u </w:instrText>
      </w:r>
      <w:r w:rsidRPr="00EE337D">
        <w:rPr>
          <w:bCs w:val="0"/>
        </w:rPr>
        <w:fldChar w:fldCharType="separate"/>
      </w:r>
      <w:hyperlink w:anchor="_Toc487024107" w:history="1">
        <w:r w:rsidRPr="00EE337D">
          <w:rPr>
            <w:rStyle w:val="Hyperlink"/>
            <w:rFonts w:eastAsia="Times New Roman"/>
            <w:kern w:val="28"/>
            <w:sz w:val="24"/>
            <w:lang w:eastAsia="lv-LV"/>
          </w:rPr>
          <w:t>1.</w:t>
        </w:r>
        <w:r w:rsidRPr="00EE337D">
          <w:rPr>
            <w:rFonts w:eastAsia="Times New Roman"/>
            <w:bCs w:val="0"/>
            <w:lang w:val="en-GB" w:eastAsia="en-GB"/>
          </w:rPr>
          <w:tab/>
        </w:r>
        <w:r w:rsidRPr="00EE337D">
          <w:rPr>
            <w:rStyle w:val="Hyperlink"/>
            <w:rFonts w:eastAsia="Times New Roman"/>
            <w:kern w:val="28"/>
            <w:sz w:val="24"/>
            <w:lang w:eastAsia="lv-LV"/>
          </w:rPr>
          <w:t>VISPĀRĪGĀ INFORMĀCI</w:t>
        </w:r>
        <w:r w:rsidRPr="00EE337D">
          <w:rPr>
            <w:rStyle w:val="Hyperlink"/>
            <w:rFonts w:eastAsia="Times New Roman"/>
            <w:kern w:val="28"/>
            <w:sz w:val="24"/>
            <w:lang w:eastAsia="lv-LV"/>
          </w:rPr>
          <w:t>J</w:t>
        </w:r>
        <w:r w:rsidRPr="00EE337D">
          <w:rPr>
            <w:rStyle w:val="Hyperlink"/>
            <w:rFonts w:eastAsia="Times New Roman"/>
            <w:kern w:val="28"/>
            <w:sz w:val="24"/>
            <w:lang w:eastAsia="lv-LV"/>
          </w:rPr>
          <w:t>A</w:t>
        </w:r>
        <w:r w:rsidRPr="00EE337D">
          <w:rPr>
            <w:webHidden/>
          </w:rPr>
          <w:tab/>
        </w:r>
        <w:r w:rsidRPr="00EE337D">
          <w:rPr>
            <w:webHidden/>
          </w:rPr>
          <w:fldChar w:fldCharType="begin"/>
        </w:r>
        <w:r w:rsidRPr="00EE337D">
          <w:rPr>
            <w:webHidden/>
          </w:rPr>
          <w:instrText xml:space="preserve"> PAGEREF _Toc487024107 \h </w:instrText>
        </w:r>
        <w:r w:rsidRPr="00EE337D">
          <w:rPr>
            <w:webHidden/>
          </w:rPr>
        </w:r>
        <w:r w:rsidRPr="00EE337D">
          <w:rPr>
            <w:webHidden/>
          </w:rPr>
          <w:fldChar w:fldCharType="separate"/>
        </w:r>
        <w:r w:rsidR="00EE337D" w:rsidRPr="00EE337D">
          <w:rPr>
            <w:webHidden/>
          </w:rPr>
          <w:t>3</w:t>
        </w:r>
        <w:r w:rsidRPr="00EE337D">
          <w:rPr>
            <w:webHidden/>
          </w:rPr>
          <w:fldChar w:fldCharType="end"/>
        </w:r>
      </w:hyperlink>
    </w:p>
    <w:p w:rsidR="008A4880" w:rsidRPr="00EE337D" w:rsidRDefault="008A4880" w:rsidP="0025612A">
      <w:pPr>
        <w:pStyle w:val="TOC1"/>
        <w:rPr>
          <w:rFonts w:eastAsia="Times New Roman"/>
          <w:bCs w:val="0"/>
          <w:lang w:val="en-GB" w:eastAsia="en-GB"/>
        </w:rPr>
      </w:pPr>
      <w:hyperlink w:anchor="_Toc487024109" w:history="1">
        <w:r w:rsidRPr="00EE337D">
          <w:rPr>
            <w:rStyle w:val="Hyperlink"/>
            <w:rFonts w:eastAsia="Times New Roman"/>
            <w:kern w:val="28"/>
            <w:sz w:val="24"/>
            <w:lang w:eastAsia="lv-LV"/>
          </w:rPr>
          <w:t>2.</w:t>
        </w:r>
        <w:r w:rsidRPr="00EE337D">
          <w:rPr>
            <w:rFonts w:eastAsia="Times New Roman"/>
            <w:bCs w:val="0"/>
            <w:lang w:val="en-GB" w:eastAsia="en-GB"/>
          </w:rPr>
          <w:tab/>
        </w:r>
        <w:r w:rsidRPr="00EE337D">
          <w:rPr>
            <w:rStyle w:val="Hyperlink"/>
            <w:rFonts w:eastAsia="Times New Roman"/>
            <w:kern w:val="28"/>
            <w:sz w:val="24"/>
            <w:lang w:eastAsia="lv-LV"/>
          </w:rPr>
          <w:t xml:space="preserve">PRASĪBAS, IESNIEDZAMIE DOKUMENTI UN PRETENDENTU </w:t>
        </w:r>
        <w:r w:rsidRPr="00EE337D">
          <w:rPr>
            <w:rStyle w:val="Hyperlink"/>
            <w:rFonts w:eastAsia="Times New Roman"/>
            <w:kern w:val="28"/>
            <w:sz w:val="24"/>
            <w:lang w:eastAsia="lv-LV"/>
          </w:rPr>
          <w:t>A</w:t>
        </w:r>
        <w:r w:rsidRPr="00EE337D">
          <w:rPr>
            <w:rStyle w:val="Hyperlink"/>
            <w:rFonts w:eastAsia="Times New Roman"/>
            <w:kern w:val="28"/>
            <w:sz w:val="24"/>
            <w:lang w:eastAsia="lv-LV"/>
          </w:rPr>
          <w:t>TLASE</w:t>
        </w:r>
        <w:r w:rsidRPr="00EE337D">
          <w:rPr>
            <w:webHidden/>
          </w:rPr>
          <w:tab/>
        </w:r>
        <w:r w:rsidRPr="00EE337D">
          <w:rPr>
            <w:webHidden/>
          </w:rPr>
          <w:fldChar w:fldCharType="begin"/>
        </w:r>
        <w:r w:rsidRPr="00EE337D">
          <w:rPr>
            <w:webHidden/>
          </w:rPr>
          <w:instrText xml:space="preserve"> PAGEREF _Toc487024109 \h </w:instrText>
        </w:r>
        <w:r w:rsidRPr="00EE337D">
          <w:rPr>
            <w:webHidden/>
          </w:rPr>
        </w:r>
        <w:r w:rsidRPr="00EE337D">
          <w:rPr>
            <w:webHidden/>
          </w:rPr>
          <w:fldChar w:fldCharType="separate"/>
        </w:r>
        <w:r w:rsidR="00EE337D" w:rsidRPr="00EE337D">
          <w:rPr>
            <w:webHidden/>
          </w:rPr>
          <w:t>6</w:t>
        </w:r>
        <w:r w:rsidRPr="00EE337D">
          <w:rPr>
            <w:webHidden/>
          </w:rPr>
          <w:fldChar w:fldCharType="end"/>
        </w:r>
      </w:hyperlink>
    </w:p>
    <w:p w:rsidR="008A4880" w:rsidRPr="00EE337D" w:rsidRDefault="008A4880" w:rsidP="0025612A">
      <w:pPr>
        <w:pStyle w:val="TOC1"/>
        <w:rPr>
          <w:rFonts w:eastAsia="Times New Roman"/>
          <w:bCs w:val="0"/>
          <w:lang w:val="en-GB" w:eastAsia="en-GB"/>
        </w:rPr>
      </w:pPr>
      <w:hyperlink w:anchor="_Toc487024110" w:history="1">
        <w:r w:rsidRPr="00EE337D">
          <w:rPr>
            <w:rStyle w:val="Hyperlink"/>
            <w:rFonts w:eastAsia="Times New Roman"/>
            <w:kern w:val="28"/>
            <w:sz w:val="24"/>
            <w:lang w:eastAsia="lv-LV"/>
          </w:rPr>
          <w:t>3.</w:t>
        </w:r>
        <w:r w:rsidRPr="00EE337D">
          <w:rPr>
            <w:rFonts w:eastAsia="Times New Roman"/>
            <w:bCs w:val="0"/>
            <w:lang w:val="en-GB" w:eastAsia="en-GB"/>
          </w:rPr>
          <w:tab/>
        </w:r>
        <w:r w:rsidRPr="00EE337D">
          <w:rPr>
            <w:rStyle w:val="Hyperlink"/>
            <w:rFonts w:eastAsia="Times New Roman"/>
            <w:kern w:val="28"/>
            <w:sz w:val="24"/>
            <w:lang w:eastAsia="lv-LV"/>
          </w:rPr>
          <w:t>IESNIEDZAMIE DOKUME</w:t>
        </w:r>
        <w:r w:rsidRPr="00EE337D">
          <w:rPr>
            <w:rStyle w:val="Hyperlink"/>
            <w:rFonts w:eastAsia="Times New Roman"/>
            <w:kern w:val="28"/>
            <w:sz w:val="24"/>
            <w:lang w:eastAsia="lv-LV"/>
          </w:rPr>
          <w:t>N</w:t>
        </w:r>
        <w:r w:rsidRPr="00EE337D">
          <w:rPr>
            <w:rStyle w:val="Hyperlink"/>
            <w:rFonts w:eastAsia="Times New Roman"/>
            <w:kern w:val="28"/>
            <w:sz w:val="24"/>
            <w:lang w:eastAsia="lv-LV"/>
          </w:rPr>
          <w:t>TI</w:t>
        </w:r>
        <w:r w:rsidRPr="00EE337D">
          <w:rPr>
            <w:webHidden/>
          </w:rPr>
          <w:tab/>
        </w:r>
        <w:r w:rsidRPr="00EE337D">
          <w:rPr>
            <w:webHidden/>
          </w:rPr>
          <w:fldChar w:fldCharType="begin"/>
        </w:r>
        <w:r w:rsidRPr="00EE337D">
          <w:rPr>
            <w:webHidden/>
          </w:rPr>
          <w:instrText xml:space="preserve"> PAGEREF _Toc487024110 \h </w:instrText>
        </w:r>
        <w:r w:rsidRPr="00EE337D">
          <w:rPr>
            <w:webHidden/>
          </w:rPr>
        </w:r>
        <w:r w:rsidRPr="00EE337D">
          <w:rPr>
            <w:webHidden/>
          </w:rPr>
          <w:fldChar w:fldCharType="separate"/>
        </w:r>
        <w:r w:rsidR="00EE337D" w:rsidRPr="00EE337D">
          <w:rPr>
            <w:webHidden/>
          </w:rPr>
          <w:t>8</w:t>
        </w:r>
        <w:r w:rsidRPr="00EE337D">
          <w:rPr>
            <w:webHidden/>
          </w:rPr>
          <w:fldChar w:fldCharType="end"/>
        </w:r>
      </w:hyperlink>
    </w:p>
    <w:p w:rsidR="008A4880" w:rsidRPr="00EE337D" w:rsidRDefault="008A4880" w:rsidP="0025612A">
      <w:pPr>
        <w:pStyle w:val="TOC1"/>
        <w:rPr>
          <w:rFonts w:eastAsia="Times New Roman"/>
          <w:bCs w:val="0"/>
          <w:lang w:val="en-GB" w:eastAsia="en-GB"/>
        </w:rPr>
      </w:pPr>
      <w:hyperlink w:anchor="_Toc487024111" w:history="1">
        <w:r w:rsidRPr="00EE337D">
          <w:rPr>
            <w:rStyle w:val="Hyperlink"/>
            <w:rFonts w:eastAsia="Times New Roman"/>
            <w:kern w:val="28"/>
            <w:sz w:val="24"/>
            <w:lang w:eastAsia="lv-LV"/>
          </w:rPr>
          <w:t>4.</w:t>
        </w:r>
        <w:r w:rsidRPr="00EE337D">
          <w:rPr>
            <w:rFonts w:eastAsia="Times New Roman"/>
            <w:bCs w:val="0"/>
            <w:lang w:val="en-GB" w:eastAsia="en-GB"/>
          </w:rPr>
          <w:tab/>
        </w:r>
        <w:r w:rsidRPr="00EE337D">
          <w:rPr>
            <w:rStyle w:val="Hyperlink"/>
            <w:rFonts w:eastAsia="Times New Roman"/>
            <w:kern w:val="28"/>
            <w:sz w:val="24"/>
            <w:lang w:eastAsia="lv-LV"/>
          </w:rPr>
          <w:t>PIEDĀVĀJUMU VĒRTĒŠANAS UN IZVĒLES K</w:t>
        </w:r>
        <w:r w:rsidRPr="00EE337D">
          <w:rPr>
            <w:rStyle w:val="Hyperlink"/>
            <w:rFonts w:eastAsia="Times New Roman"/>
            <w:kern w:val="28"/>
            <w:sz w:val="24"/>
            <w:lang w:eastAsia="lv-LV"/>
          </w:rPr>
          <w:t>R</w:t>
        </w:r>
        <w:r w:rsidRPr="00EE337D">
          <w:rPr>
            <w:rStyle w:val="Hyperlink"/>
            <w:rFonts w:eastAsia="Times New Roman"/>
            <w:kern w:val="28"/>
            <w:sz w:val="24"/>
            <w:lang w:eastAsia="lv-LV"/>
          </w:rPr>
          <w:t>ITĒRIJI</w:t>
        </w:r>
        <w:r w:rsidRPr="00EE337D">
          <w:rPr>
            <w:webHidden/>
          </w:rPr>
          <w:tab/>
        </w:r>
        <w:r w:rsidR="006B0165" w:rsidRPr="00EE337D">
          <w:rPr>
            <w:webHidden/>
          </w:rPr>
          <w:t>9</w:t>
        </w:r>
      </w:hyperlink>
    </w:p>
    <w:p w:rsidR="008A4880" w:rsidRPr="00EE337D" w:rsidRDefault="008A4880" w:rsidP="0025612A">
      <w:pPr>
        <w:pStyle w:val="TOC1"/>
        <w:rPr>
          <w:rFonts w:eastAsia="Times New Roman"/>
          <w:bCs w:val="0"/>
          <w:lang w:val="en-GB" w:eastAsia="en-GB"/>
        </w:rPr>
      </w:pPr>
      <w:hyperlink w:anchor="_Toc487024112" w:history="1">
        <w:r w:rsidRPr="00EE337D">
          <w:rPr>
            <w:rStyle w:val="Hyperlink"/>
            <w:rFonts w:eastAsia="Times New Roman"/>
            <w:kern w:val="32"/>
            <w:sz w:val="24"/>
            <w:lang w:val="x-none" w:eastAsia="lv-LV"/>
          </w:rPr>
          <w:t>5.</w:t>
        </w:r>
        <w:r w:rsidRPr="00EE337D">
          <w:rPr>
            <w:rFonts w:eastAsia="Times New Roman"/>
            <w:bCs w:val="0"/>
            <w:lang w:val="en-GB" w:eastAsia="en-GB"/>
          </w:rPr>
          <w:tab/>
        </w:r>
        <w:r w:rsidRPr="00EE337D">
          <w:rPr>
            <w:rStyle w:val="Hyperlink"/>
            <w:rFonts w:eastAsia="Times New Roman"/>
            <w:kern w:val="32"/>
            <w:sz w:val="24"/>
            <w:lang w:eastAsia="lv-LV"/>
          </w:rPr>
          <w:t>LĪGUMA SLĒGŠANAS TIESĪBU PIEŠĶIRŠANA UN LĪGU</w:t>
        </w:r>
        <w:r w:rsidRPr="00EE337D">
          <w:rPr>
            <w:rStyle w:val="Hyperlink"/>
            <w:rFonts w:eastAsia="Times New Roman"/>
            <w:kern w:val="32"/>
            <w:sz w:val="24"/>
            <w:lang w:eastAsia="lv-LV"/>
          </w:rPr>
          <w:t>M</w:t>
        </w:r>
        <w:r w:rsidRPr="00EE337D">
          <w:rPr>
            <w:rStyle w:val="Hyperlink"/>
            <w:rFonts w:eastAsia="Times New Roman"/>
            <w:kern w:val="32"/>
            <w:sz w:val="24"/>
            <w:lang w:eastAsia="lv-LV"/>
          </w:rPr>
          <w:t>S SLĒGŠANA</w:t>
        </w:r>
        <w:r w:rsidRPr="00EE337D">
          <w:rPr>
            <w:webHidden/>
          </w:rPr>
          <w:tab/>
        </w:r>
        <w:r w:rsidRPr="00EE337D">
          <w:rPr>
            <w:webHidden/>
          </w:rPr>
          <w:fldChar w:fldCharType="begin"/>
        </w:r>
        <w:r w:rsidRPr="00EE337D">
          <w:rPr>
            <w:webHidden/>
          </w:rPr>
          <w:instrText xml:space="preserve"> PAGEREF _Toc487024112 \h </w:instrText>
        </w:r>
        <w:r w:rsidRPr="00EE337D">
          <w:rPr>
            <w:webHidden/>
          </w:rPr>
        </w:r>
        <w:r w:rsidRPr="00EE337D">
          <w:rPr>
            <w:webHidden/>
          </w:rPr>
          <w:fldChar w:fldCharType="separate"/>
        </w:r>
        <w:r w:rsidR="00EE337D" w:rsidRPr="00EE337D">
          <w:rPr>
            <w:webHidden/>
          </w:rPr>
          <w:t>11</w:t>
        </w:r>
        <w:r w:rsidRPr="00EE337D">
          <w:rPr>
            <w:webHidden/>
          </w:rPr>
          <w:fldChar w:fldCharType="end"/>
        </w:r>
      </w:hyperlink>
    </w:p>
    <w:p w:rsidR="008A4880" w:rsidRPr="00EE337D" w:rsidRDefault="008A4880" w:rsidP="0025612A">
      <w:pPr>
        <w:pStyle w:val="TOC1"/>
        <w:rPr>
          <w:rFonts w:eastAsia="Times New Roman"/>
          <w:bCs w:val="0"/>
          <w:lang w:val="en-GB" w:eastAsia="en-GB"/>
        </w:rPr>
      </w:pPr>
      <w:hyperlink w:anchor="_Toc487024115" w:history="1">
        <w:r w:rsidRPr="00EE337D">
          <w:rPr>
            <w:rStyle w:val="Hyperlink"/>
            <w:rFonts w:eastAsia="Times New Roman"/>
            <w:kern w:val="32"/>
            <w:sz w:val="24"/>
            <w:lang w:val="x-none" w:eastAsia="lv-LV"/>
          </w:rPr>
          <w:t>6.</w:t>
        </w:r>
        <w:r w:rsidRPr="00EE337D">
          <w:rPr>
            <w:rFonts w:eastAsia="Times New Roman"/>
            <w:bCs w:val="0"/>
            <w:lang w:val="en-GB" w:eastAsia="en-GB"/>
          </w:rPr>
          <w:tab/>
        </w:r>
        <w:r w:rsidRPr="00EE337D">
          <w:rPr>
            <w:rStyle w:val="Hyperlink"/>
            <w:rFonts w:eastAsia="Times New Roman"/>
            <w:kern w:val="32"/>
            <w:sz w:val="24"/>
            <w:lang w:val="x-none" w:eastAsia="lv-LV"/>
          </w:rPr>
          <w:t>KO</w:t>
        </w:r>
        <w:r w:rsidRPr="00EE337D">
          <w:rPr>
            <w:rStyle w:val="Hyperlink"/>
            <w:rFonts w:eastAsia="Times New Roman"/>
            <w:kern w:val="32"/>
            <w:sz w:val="24"/>
            <w:lang w:val="x-none" w:eastAsia="lv-LV"/>
          </w:rPr>
          <w:t>M</w:t>
        </w:r>
        <w:r w:rsidRPr="00EE337D">
          <w:rPr>
            <w:rStyle w:val="Hyperlink"/>
            <w:rFonts w:eastAsia="Times New Roman"/>
            <w:kern w:val="32"/>
            <w:sz w:val="24"/>
            <w:lang w:val="x-none" w:eastAsia="lv-LV"/>
          </w:rPr>
          <w:t>ISIJAS TIESĪBAS UN PIENĀ</w:t>
        </w:r>
        <w:r w:rsidRPr="00EE337D">
          <w:rPr>
            <w:rStyle w:val="Hyperlink"/>
            <w:rFonts w:eastAsia="Times New Roman"/>
            <w:kern w:val="32"/>
            <w:sz w:val="24"/>
            <w:lang w:val="x-none" w:eastAsia="lv-LV"/>
          </w:rPr>
          <w:t>K</w:t>
        </w:r>
        <w:r w:rsidRPr="00EE337D">
          <w:rPr>
            <w:rStyle w:val="Hyperlink"/>
            <w:rFonts w:eastAsia="Times New Roman"/>
            <w:kern w:val="32"/>
            <w:sz w:val="24"/>
            <w:lang w:val="x-none" w:eastAsia="lv-LV"/>
          </w:rPr>
          <w:t>UMI</w:t>
        </w:r>
        <w:r w:rsidRPr="00EE337D">
          <w:rPr>
            <w:webHidden/>
          </w:rPr>
          <w:tab/>
        </w:r>
        <w:r w:rsidRPr="00EE337D">
          <w:rPr>
            <w:webHidden/>
          </w:rPr>
          <w:fldChar w:fldCharType="begin"/>
        </w:r>
        <w:r w:rsidRPr="00EE337D">
          <w:rPr>
            <w:webHidden/>
          </w:rPr>
          <w:instrText xml:space="preserve"> PAGEREF _Toc487024115 \h </w:instrText>
        </w:r>
        <w:r w:rsidRPr="00EE337D">
          <w:rPr>
            <w:webHidden/>
          </w:rPr>
        </w:r>
        <w:r w:rsidRPr="00EE337D">
          <w:rPr>
            <w:webHidden/>
          </w:rPr>
          <w:fldChar w:fldCharType="separate"/>
        </w:r>
        <w:r w:rsidR="00EE337D" w:rsidRPr="00EE337D">
          <w:rPr>
            <w:webHidden/>
          </w:rPr>
          <w:t>13</w:t>
        </w:r>
        <w:r w:rsidRPr="00EE337D">
          <w:rPr>
            <w:webHidden/>
          </w:rPr>
          <w:fldChar w:fldCharType="end"/>
        </w:r>
      </w:hyperlink>
    </w:p>
    <w:p w:rsidR="008A4880" w:rsidRPr="00EE337D" w:rsidRDefault="008A4880" w:rsidP="0025612A">
      <w:pPr>
        <w:pStyle w:val="TOC1"/>
        <w:rPr>
          <w:rStyle w:val="Hyperlink"/>
          <w:sz w:val="24"/>
        </w:rPr>
      </w:pPr>
      <w:hyperlink w:anchor="_Toc487024130" w:history="1">
        <w:r w:rsidRPr="00EE337D">
          <w:rPr>
            <w:rStyle w:val="Hyperlink"/>
            <w:rFonts w:eastAsia="Times New Roman"/>
            <w:kern w:val="32"/>
            <w:sz w:val="24"/>
            <w:lang w:val="x-none" w:eastAsia="lv-LV"/>
          </w:rPr>
          <w:t>7.</w:t>
        </w:r>
        <w:r w:rsidRPr="00EE337D">
          <w:rPr>
            <w:rFonts w:eastAsia="Times New Roman"/>
            <w:bCs w:val="0"/>
            <w:lang w:val="en-GB" w:eastAsia="en-GB"/>
          </w:rPr>
          <w:tab/>
        </w:r>
        <w:r w:rsidRPr="00EE337D">
          <w:rPr>
            <w:rStyle w:val="Hyperlink"/>
            <w:rFonts w:eastAsia="Times New Roman"/>
            <w:kern w:val="32"/>
            <w:sz w:val="24"/>
            <w:lang w:val="x-none" w:eastAsia="lv-LV"/>
          </w:rPr>
          <w:t>PRETENDENTA TIESĪBAS UN</w:t>
        </w:r>
        <w:r w:rsidRPr="00EE337D">
          <w:rPr>
            <w:rStyle w:val="Hyperlink"/>
            <w:rFonts w:eastAsia="Times New Roman"/>
            <w:kern w:val="32"/>
            <w:sz w:val="24"/>
            <w:lang w:val="x-none" w:eastAsia="lv-LV"/>
          </w:rPr>
          <w:t xml:space="preserve"> </w:t>
        </w:r>
        <w:r w:rsidRPr="00EE337D">
          <w:rPr>
            <w:rStyle w:val="Hyperlink"/>
            <w:rFonts w:eastAsia="Times New Roman"/>
            <w:kern w:val="32"/>
            <w:sz w:val="24"/>
            <w:lang w:val="x-none" w:eastAsia="lv-LV"/>
          </w:rPr>
          <w:t>PIE</w:t>
        </w:r>
        <w:r w:rsidRPr="00EE337D">
          <w:rPr>
            <w:rStyle w:val="Hyperlink"/>
            <w:rFonts w:eastAsia="Times New Roman"/>
            <w:kern w:val="32"/>
            <w:sz w:val="24"/>
            <w:lang w:val="x-none" w:eastAsia="lv-LV"/>
          </w:rPr>
          <w:t>N</w:t>
        </w:r>
        <w:r w:rsidRPr="00EE337D">
          <w:rPr>
            <w:rStyle w:val="Hyperlink"/>
            <w:rFonts w:eastAsia="Times New Roman"/>
            <w:kern w:val="32"/>
            <w:sz w:val="24"/>
            <w:lang w:val="x-none" w:eastAsia="lv-LV"/>
          </w:rPr>
          <w:t>ĀKUMI</w:t>
        </w:r>
        <w:r w:rsidRPr="00EE337D">
          <w:rPr>
            <w:webHidden/>
          </w:rPr>
          <w:tab/>
        </w:r>
        <w:r w:rsidRPr="00EE337D">
          <w:rPr>
            <w:webHidden/>
          </w:rPr>
          <w:fldChar w:fldCharType="begin"/>
        </w:r>
        <w:r w:rsidRPr="00EE337D">
          <w:rPr>
            <w:webHidden/>
          </w:rPr>
          <w:instrText xml:space="preserve"> PAGEREF _Toc487024130 \h </w:instrText>
        </w:r>
        <w:r w:rsidRPr="00EE337D">
          <w:rPr>
            <w:webHidden/>
          </w:rPr>
        </w:r>
        <w:r w:rsidRPr="00EE337D">
          <w:rPr>
            <w:webHidden/>
          </w:rPr>
          <w:fldChar w:fldCharType="separate"/>
        </w:r>
        <w:r w:rsidR="00EE337D" w:rsidRPr="00EE337D">
          <w:rPr>
            <w:webHidden/>
          </w:rPr>
          <w:t>13</w:t>
        </w:r>
        <w:r w:rsidRPr="00EE337D">
          <w:rPr>
            <w:webHidden/>
          </w:rPr>
          <w:fldChar w:fldCharType="end"/>
        </w:r>
      </w:hyperlink>
    </w:p>
    <w:p w:rsidR="00E8173A" w:rsidRPr="00EE337D" w:rsidRDefault="00E8173A" w:rsidP="00E8173A">
      <w:pPr>
        <w:pStyle w:val="TOC1"/>
        <w:rPr>
          <w:rStyle w:val="Hyperlink"/>
          <w:sz w:val="24"/>
        </w:rPr>
      </w:pPr>
      <w:hyperlink w:anchor="_Toc487024130" w:history="1">
        <w:r w:rsidRPr="00EE337D">
          <w:rPr>
            <w:rStyle w:val="Hyperlink"/>
            <w:rFonts w:eastAsia="Times New Roman"/>
            <w:kern w:val="32"/>
            <w:sz w:val="24"/>
            <w:lang w:val="lv-LV" w:eastAsia="lv-LV"/>
          </w:rPr>
          <w:t>8</w:t>
        </w:r>
        <w:r w:rsidRPr="00EE337D">
          <w:rPr>
            <w:rStyle w:val="Hyperlink"/>
            <w:rFonts w:eastAsia="Times New Roman"/>
            <w:kern w:val="32"/>
            <w:sz w:val="24"/>
            <w:lang w:val="x-none" w:eastAsia="lv-LV"/>
          </w:rPr>
          <w:t>.</w:t>
        </w:r>
        <w:r w:rsidRPr="00EE337D">
          <w:rPr>
            <w:rFonts w:eastAsia="Times New Roman"/>
            <w:bCs w:val="0"/>
            <w:lang w:val="en-GB" w:eastAsia="en-GB"/>
          </w:rPr>
          <w:tab/>
        </w:r>
        <w:r w:rsidRPr="00EE337D">
          <w:rPr>
            <w:rStyle w:val="Hyperlink"/>
            <w:rFonts w:eastAsia="Times New Roman"/>
            <w:kern w:val="32"/>
            <w:sz w:val="24"/>
            <w:lang w:val="x-none" w:eastAsia="lv-LV"/>
          </w:rPr>
          <w:t>PER</w:t>
        </w:r>
        <w:r w:rsidRPr="00EE337D">
          <w:rPr>
            <w:rStyle w:val="Hyperlink"/>
            <w:rFonts w:eastAsia="Times New Roman"/>
            <w:kern w:val="32"/>
            <w:sz w:val="24"/>
            <w:lang w:val="x-none" w:eastAsia="lv-LV"/>
          </w:rPr>
          <w:t>S</w:t>
        </w:r>
        <w:r w:rsidRPr="00EE337D">
          <w:rPr>
            <w:rStyle w:val="Hyperlink"/>
            <w:rFonts w:eastAsia="Times New Roman"/>
            <w:kern w:val="32"/>
            <w:sz w:val="24"/>
            <w:lang w:val="x-none" w:eastAsia="lv-LV"/>
          </w:rPr>
          <w:t>ONA</w:t>
        </w:r>
        <w:r w:rsidRPr="00EE337D">
          <w:rPr>
            <w:rStyle w:val="Hyperlink"/>
            <w:rFonts w:eastAsia="Times New Roman"/>
            <w:kern w:val="32"/>
            <w:sz w:val="24"/>
            <w:lang w:val="x-none" w:eastAsia="lv-LV"/>
          </w:rPr>
          <w:t>S</w:t>
        </w:r>
        <w:r w:rsidRPr="00EE337D">
          <w:rPr>
            <w:rStyle w:val="Hyperlink"/>
            <w:rFonts w:eastAsia="Times New Roman"/>
            <w:kern w:val="32"/>
            <w:sz w:val="24"/>
            <w:lang w:val="x-none" w:eastAsia="lv-LV"/>
          </w:rPr>
          <w:t xml:space="preserve"> DATU AIZSARDZĪBA</w:t>
        </w:r>
        <w:r w:rsidRPr="00EE337D">
          <w:rPr>
            <w:webHidden/>
          </w:rPr>
          <w:tab/>
        </w:r>
        <w:r w:rsidRPr="00EE337D">
          <w:rPr>
            <w:webHidden/>
          </w:rPr>
          <w:fldChar w:fldCharType="begin"/>
        </w:r>
        <w:r w:rsidRPr="00EE337D">
          <w:rPr>
            <w:webHidden/>
          </w:rPr>
          <w:instrText xml:space="preserve"> PAGEREF _Toc487024130 \h </w:instrText>
        </w:r>
        <w:r w:rsidRPr="00EE337D">
          <w:rPr>
            <w:webHidden/>
          </w:rPr>
        </w:r>
        <w:r w:rsidRPr="00EE337D">
          <w:rPr>
            <w:webHidden/>
          </w:rPr>
          <w:fldChar w:fldCharType="separate"/>
        </w:r>
        <w:r w:rsidR="00EE337D" w:rsidRPr="00EE337D">
          <w:rPr>
            <w:webHidden/>
          </w:rPr>
          <w:t>13</w:t>
        </w:r>
        <w:r w:rsidRPr="00EE337D">
          <w:rPr>
            <w:webHidden/>
          </w:rPr>
          <w:fldChar w:fldCharType="end"/>
        </w:r>
      </w:hyperlink>
    </w:p>
    <w:p w:rsidR="00E8173A" w:rsidRPr="00EE337D" w:rsidRDefault="00E8173A" w:rsidP="00E8173A">
      <w:pPr>
        <w:pStyle w:val="TOC1"/>
        <w:rPr>
          <w:rStyle w:val="Hyperlink"/>
          <w:sz w:val="24"/>
        </w:rPr>
      </w:pPr>
      <w:hyperlink w:anchor="_Toc487024130" w:history="1">
        <w:r w:rsidRPr="00EE337D">
          <w:rPr>
            <w:rStyle w:val="Hyperlink"/>
            <w:rFonts w:eastAsia="Times New Roman"/>
            <w:kern w:val="32"/>
            <w:sz w:val="24"/>
            <w:lang w:val="lv-LV" w:eastAsia="lv-LV"/>
          </w:rPr>
          <w:t>9</w:t>
        </w:r>
        <w:r w:rsidRPr="00EE337D">
          <w:rPr>
            <w:rStyle w:val="Hyperlink"/>
            <w:rFonts w:eastAsia="Times New Roman"/>
            <w:kern w:val="32"/>
            <w:sz w:val="24"/>
            <w:lang w:val="x-none" w:eastAsia="lv-LV"/>
          </w:rPr>
          <w:t>.</w:t>
        </w:r>
        <w:r w:rsidRPr="00EE337D">
          <w:rPr>
            <w:rFonts w:eastAsia="Times New Roman"/>
            <w:bCs w:val="0"/>
            <w:lang w:val="en-GB" w:eastAsia="en-GB"/>
          </w:rPr>
          <w:tab/>
        </w:r>
        <w:r w:rsidRPr="00EE337D">
          <w:rPr>
            <w:rStyle w:val="Hyperlink"/>
            <w:rFonts w:eastAsia="Times New Roman"/>
            <w:kern w:val="32"/>
            <w:sz w:val="24"/>
            <w:lang w:val="x-none" w:eastAsia="lv-LV"/>
          </w:rPr>
          <w:t>TIESĪBU AKTI, KAS REGULĒ IEPIRKUMA VEIKŠANU</w:t>
        </w:r>
        <w:r w:rsidRPr="00EE337D">
          <w:rPr>
            <w:webHidden/>
          </w:rPr>
          <w:tab/>
        </w:r>
        <w:r w:rsidRPr="00EE337D">
          <w:rPr>
            <w:webHidden/>
          </w:rPr>
          <w:fldChar w:fldCharType="begin"/>
        </w:r>
        <w:r w:rsidRPr="00EE337D">
          <w:rPr>
            <w:webHidden/>
          </w:rPr>
          <w:instrText xml:space="preserve"> PAGEREF _Toc487024130 \h </w:instrText>
        </w:r>
        <w:r w:rsidRPr="00EE337D">
          <w:rPr>
            <w:webHidden/>
          </w:rPr>
        </w:r>
        <w:r w:rsidRPr="00EE337D">
          <w:rPr>
            <w:webHidden/>
          </w:rPr>
          <w:fldChar w:fldCharType="separate"/>
        </w:r>
        <w:r w:rsidR="00EE337D" w:rsidRPr="00EE337D">
          <w:rPr>
            <w:webHidden/>
          </w:rPr>
          <w:t>13</w:t>
        </w:r>
        <w:r w:rsidRPr="00EE337D">
          <w:rPr>
            <w:webHidden/>
          </w:rPr>
          <w:fldChar w:fldCharType="end"/>
        </w:r>
      </w:hyperlink>
    </w:p>
    <w:p w:rsidR="008A4880" w:rsidRPr="00EE337D" w:rsidRDefault="008A4880" w:rsidP="0025612A">
      <w:pPr>
        <w:pStyle w:val="TOC6"/>
        <w:spacing w:line="276" w:lineRule="auto"/>
        <w:rPr>
          <w:rStyle w:val="Hyperlink"/>
          <w:noProof/>
          <w:sz w:val="24"/>
        </w:rPr>
      </w:pPr>
      <w:r w:rsidRPr="00EE337D">
        <w:rPr>
          <w:rStyle w:val="Hyperlink"/>
          <w:noProof/>
          <w:sz w:val="24"/>
        </w:rPr>
        <w:fldChar w:fldCharType="begin"/>
      </w:r>
      <w:r w:rsidRPr="00EE337D">
        <w:rPr>
          <w:rStyle w:val="Hyperlink"/>
          <w:noProof/>
          <w:sz w:val="24"/>
        </w:rPr>
        <w:instrText xml:space="preserve"> </w:instrText>
      </w:r>
      <w:r w:rsidRPr="00EE337D">
        <w:rPr>
          <w:noProof/>
        </w:rPr>
        <w:instrText>HYPERLINK \l "_Toc487024139"</w:instrText>
      </w:r>
      <w:r w:rsidRPr="00EE337D">
        <w:rPr>
          <w:rStyle w:val="Hyperlink"/>
          <w:noProof/>
          <w:sz w:val="24"/>
        </w:rPr>
        <w:instrText xml:space="preserve"> </w:instrText>
      </w:r>
      <w:r w:rsidRPr="00EE337D">
        <w:rPr>
          <w:rStyle w:val="Hyperlink"/>
          <w:noProof/>
          <w:sz w:val="24"/>
        </w:rPr>
      </w:r>
      <w:r w:rsidRPr="00EE337D">
        <w:rPr>
          <w:rStyle w:val="Hyperlink"/>
          <w:noProof/>
          <w:sz w:val="24"/>
        </w:rPr>
        <w:fldChar w:fldCharType="separate"/>
      </w:r>
      <w:r w:rsidRPr="00EE337D">
        <w:rPr>
          <w:rStyle w:val="Hyperlink"/>
          <w:noProof/>
          <w:sz w:val="24"/>
        </w:rPr>
        <w:t>1.</w:t>
      </w:r>
      <w:r w:rsidRPr="00EE337D">
        <w:rPr>
          <w:rFonts w:eastAsia="Times New Roman"/>
          <w:noProof/>
          <w:lang w:val="en-GB" w:eastAsia="en-GB"/>
        </w:rPr>
        <w:tab/>
        <w:t>PIE</w:t>
      </w:r>
      <w:r w:rsidRPr="00EE337D">
        <w:rPr>
          <w:rFonts w:eastAsia="Times New Roman"/>
          <w:noProof/>
          <w:lang w:val="en-GB" w:eastAsia="en-GB"/>
        </w:rPr>
        <w:t>L</w:t>
      </w:r>
      <w:r w:rsidRPr="00EE337D">
        <w:rPr>
          <w:rFonts w:eastAsia="Times New Roman"/>
          <w:noProof/>
          <w:lang w:val="en-GB" w:eastAsia="en-GB"/>
        </w:rPr>
        <w:t xml:space="preserve">IKUMS </w:t>
      </w:r>
      <w:r w:rsidRPr="00EE337D">
        <w:rPr>
          <w:rStyle w:val="Hyperlink"/>
          <w:noProof/>
          <w:sz w:val="24"/>
        </w:rPr>
        <w:fldChar w:fldCharType="end"/>
      </w:r>
      <w:r w:rsidRPr="00EE337D">
        <w:rPr>
          <w:rStyle w:val="Hyperlink"/>
          <w:noProof/>
          <w:sz w:val="24"/>
        </w:rPr>
        <w:fldChar w:fldCharType="begin"/>
      </w:r>
      <w:r w:rsidRPr="00EE337D">
        <w:rPr>
          <w:rStyle w:val="Hyperlink"/>
          <w:noProof/>
          <w:sz w:val="24"/>
        </w:rPr>
        <w:instrText xml:space="preserve"> </w:instrText>
      </w:r>
      <w:r w:rsidRPr="00EE337D">
        <w:rPr>
          <w:noProof/>
        </w:rPr>
        <w:instrText>HYPERLINK \l "_Toc487024140"</w:instrText>
      </w:r>
      <w:r w:rsidRPr="00EE337D">
        <w:rPr>
          <w:rStyle w:val="Hyperlink"/>
          <w:noProof/>
          <w:sz w:val="24"/>
        </w:rPr>
        <w:instrText xml:space="preserve"> </w:instrText>
      </w:r>
      <w:r w:rsidRPr="00EE337D">
        <w:rPr>
          <w:rStyle w:val="Hyperlink"/>
          <w:noProof/>
          <w:sz w:val="24"/>
        </w:rPr>
      </w:r>
      <w:r w:rsidRPr="00EE337D">
        <w:rPr>
          <w:rStyle w:val="Hyperlink"/>
          <w:noProof/>
          <w:sz w:val="24"/>
        </w:rPr>
        <w:fldChar w:fldCharType="separate"/>
      </w:r>
      <w:r w:rsidRPr="00EE337D">
        <w:rPr>
          <w:rStyle w:val="Hyperlink"/>
          <w:noProof/>
          <w:sz w:val="24"/>
        </w:rPr>
        <w:t>TE</w:t>
      </w:r>
      <w:r w:rsidRPr="00EE337D">
        <w:rPr>
          <w:rStyle w:val="Hyperlink"/>
          <w:noProof/>
          <w:sz w:val="24"/>
        </w:rPr>
        <w:t>H</w:t>
      </w:r>
      <w:r w:rsidRPr="00EE337D">
        <w:rPr>
          <w:rStyle w:val="Hyperlink"/>
          <w:noProof/>
          <w:sz w:val="24"/>
        </w:rPr>
        <w:t>N</w:t>
      </w:r>
      <w:r w:rsidRPr="00EE337D">
        <w:rPr>
          <w:rStyle w:val="Hyperlink"/>
          <w:noProof/>
          <w:sz w:val="24"/>
        </w:rPr>
        <w:t>I</w:t>
      </w:r>
      <w:r w:rsidRPr="00EE337D">
        <w:rPr>
          <w:rStyle w:val="Hyperlink"/>
          <w:noProof/>
          <w:sz w:val="24"/>
        </w:rPr>
        <w:t>SKĀ</w:t>
      </w:r>
      <w:r w:rsidRPr="00EE337D">
        <w:rPr>
          <w:rStyle w:val="Hyperlink"/>
          <w:noProof/>
          <w:sz w:val="24"/>
        </w:rPr>
        <w:t xml:space="preserve"> </w:t>
      </w:r>
      <w:r w:rsidRPr="00EE337D">
        <w:rPr>
          <w:rStyle w:val="Hyperlink"/>
          <w:noProof/>
          <w:sz w:val="24"/>
        </w:rPr>
        <w:t>S</w:t>
      </w:r>
      <w:r w:rsidRPr="00EE337D">
        <w:rPr>
          <w:rStyle w:val="Hyperlink"/>
          <w:noProof/>
          <w:sz w:val="24"/>
        </w:rPr>
        <w:t>P</w:t>
      </w:r>
      <w:r w:rsidRPr="00EE337D">
        <w:rPr>
          <w:rStyle w:val="Hyperlink"/>
          <w:noProof/>
          <w:sz w:val="24"/>
        </w:rPr>
        <w:t>ECIFIKĀCIJA</w:t>
      </w:r>
      <w:r w:rsidRPr="00EE337D">
        <w:rPr>
          <w:noProof/>
          <w:webHidden/>
        </w:rPr>
        <w:tab/>
      </w:r>
      <w:r w:rsidRPr="00EE337D">
        <w:rPr>
          <w:noProof/>
          <w:webHidden/>
        </w:rPr>
        <w:fldChar w:fldCharType="begin"/>
      </w:r>
      <w:r w:rsidRPr="00EE337D">
        <w:rPr>
          <w:noProof/>
          <w:webHidden/>
        </w:rPr>
        <w:instrText xml:space="preserve"> PAGEREF _Toc487024140 \h </w:instrText>
      </w:r>
      <w:r w:rsidRPr="00EE337D">
        <w:rPr>
          <w:noProof/>
          <w:webHidden/>
        </w:rPr>
      </w:r>
      <w:r w:rsidRPr="00EE337D">
        <w:rPr>
          <w:noProof/>
          <w:webHidden/>
        </w:rPr>
        <w:fldChar w:fldCharType="separate"/>
      </w:r>
      <w:r w:rsidR="00EE337D" w:rsidRPr="00EE337D">
        <w:rPr>
          <w:noProof/>
          <w:webHidden/>
        </w:rPr>
        <w:t>15</w:t>
      </w:r>
      <w:r w:rsidRPr="00EE337D">
        <w:rPr>
          <w:noProof/>
          <w:webHidden/>
        </w:rPr>
        <w:fldChar w:fldCharType="end"/>
      </w:r>
      <w:r w:rsidRPr="00EE337D">
        <w:rPr>
          <w:rStyle w:val="Hyperlink"/>
          <w:noProof/>
          <w:sz w:val="24"/>
        </w:rPr>
        <w:fldChar w:fldCharType="end"/>
      </w:r>
    </w:p>
    <w:p w:rsidR="008A4880" w:rsidRPr="00EE337D" w:rsidRDefault="00F366C3" w:rsidP="00274A77">
      <w:pPr>
        <w:pStyle w:val="TOC6"/>
        <w:spacing w:line="276" w:lineRule="auto"/>
        <w:rPr>
          <w:rStyle w:val="Hyperlink"/>
          <w:noProof/>
          <w:sz w:val="24"/>
        </w:rPr>
      </w:pPr>
      <w:hyperlink w:anchor="_Toc413326467" w:history="1">
        <w:r w:rsidRPr="00EE337D">
          <w:rPr>
            <w:rStyle w:val="Hyperlink"/>
            <w:noProof/>
            <w:sz w:val="24"/>
          </w:rPr>
          <w:t>1.1.</w:t>
        </w:r>
        <w:r w:rsidR="00D02504" w:rsidRPr="00EE337D">
          <w:rPr>
            <w:noProof/>
            <w:sz w:val="28"/>
            <w:lang w:val="en-US"/>
          </w:rPr>
          <w:t xml:space="preserve"> </w:t>
        </w:r>
        <w:r w:rsidR="00D02504" w:rsidRPr="00EE337D">
          <w:rPr>
            <w:rStyle w:val="Hyperlink"/>
            <w:noProof/>
            <w:sz w:val="24"/>
          </w:rPr>
          <w:t>PIELIKUMS T</w:t>
        </w:r>
        <w:r w:rsidR="00D02504" w:rsidRPr="00EE337D">
          <w:rPr>
            <w:rStyle w:val="Hyperlink"/>
            <w:noProof/>
            <w:sz w:val="24"/>
          </w:rPr>
          <w:t>E</w:t>
        </w:r>
        <w:r w:rsidR="00D02504" w:rsidRPr="00EE337D">
          <w:rPr>
            <w:rStyle w:val="Hyperlink"/>
            <w:noProof/>
            <w:sz w:val="24"/>
          </w:rPr>
          <w:t xml:space="preserve">LPU </w:t>
        </w:r>
        <w:r w:rsidR="00D02504" w:rsidRPr="00EE337D">
          <w:rPr>
            <w:rStyle w:val="Hyperlink"/>
            <w:noProof/>
            <w:sz w:val="24"/>
          </w:rPr>
          <w:t>U</w:t>
        </w:r>
        <w:r w:rsidR="00D02504" w:rsidRPr="00EE337D">
          <w:rPr>
            <w:rStyle w:val="Hyperlink"/>
            <w:noProof/>
            <w:sz w:val="24"/>
          </w:rPr>
          <w:t>Z</w:t>
        </w:r>
        <w:r w:rsidR="00D02504" w:rsidRPr="00EE337D">
          <w:rPr>
            <w:rStyle w:val="Hyperlink"/>
            <w:noProof/>
            <w:sz w:val="24"/>
          </w:rPr>
          <w:t>K</w:t>
        </w:r>
        <w:r w:rsidR="00D02504" w:rsidRPr="00EE337D">
          <w:rPr>
            <w:rStyle w:val="Hyperlink"/>
            <w:noProof/>
            <w:sz w:val="24"/>
          </w:rPr>
          <w:t>O</w:t>
        </w:r>
        <w:r w:rsidR="00D02504" w:rsidRPr="00EE337D">
          <w:rPr>
            <w:rStyle w:val="Hyperlink"/>
            <w:noProof/>
            <w:sz w:val="24"/>
          </w:rPr>
          <w:t xml:space="preserve">PŠANAS </w:t>
        </w:r>
        <w:r w:rsidR="00D02504" w:rsidRPr="00EE337D">
          <w:rPr>
            <w:rStyle w:val="Hyperlink"/>
            <w:noProof/>
            <w:sz w:val="24"/>
          </w:rPr>
          <w:t>P</w:t>
        </w:r>
        <w:r w:rsidR="00D02504" w:rsidRPr="00EE337D">
          <w:rPr>
            <w:rStyle w:val="Hyperlink"/>
            <w:noProof/>
            <w:sz w:val="24"/>
          </w:rPr>
          <w:t>R</w:t>
        </w:r>
        <w:r w:rsidR="00D02504" w:rsidRPr="00EE337D">
          <w:rPr>
            <w:rStyle w:val="Hyperlink"/>
            <w:noProof/>
            <w:sz w:val="24"/>
          </w:rPr>
          <w:t>A</w:t>
        </w:r>
        <w:r w:rsidR="00D02504" w:rsidRPr="00EE337D">
          <w:rPr>
            <w:rStyle w:val="Hyperlink"/>
            <w:noProof/>
            <w:sz w:val="24"/>
          </w:rPr>
          <w:t>SĪBAS</w:t>
        </w:r>
        <w:r w:rsidRPr="00EE337D">
          <w:rPr>
            <w:rStyle w:val="Hyperlink"/>
            <w:noProof/>
            <w:sz w:val="24"/>
          </w:rPr>
          <w:tab/>
        </w:r>
        <w:r w:rsidRPr="00EE337D">
          <w:rPr>
            <w:rStyle w:val="Hyperlink"/>
            <w:noProof/>
            <w:webHidden/>
            <w:sz w:val="24"/>
          </w:rPr>
          <w:fldChar w:fldCharType="begin"/>
        </w:r>
        <w:r w:rsidRPr="00EE337D">
          <w:rPr>
            <w:rStyle w:val="Hyperlink"/>
            <w:noProof/>
            <w:webHidden/>
            <w:sz w:val="24"/>
          </w:rPr>
          <w:instrText xml:space="preserve"> PAGEREF _Toc413326467 \h </w:instrText>
        </w:r>
        <w:r w:rsidRPr="00EE337D">
          <w:rPr>
            <w:rStyle w:val="Hyperlink"/>
            <w:noProof/>
            <w:webHidden/>
            <w:sz w:val="24"/>
          </w:rPr>
        </w:r>
        <w:r w:rsidRPr="00EE337D">
          <w:rPr>
            <w:rStyle w:val="Hyperlink"/>
            <w:noProof/>
            <w:webHidden/>
            <w:sz w:val="24"/>
          </w:rPr>
          <w:fldChar w:fldCharType="separate"/>
        </w:r>
        <w:r w:rsidR="00EE337D" w:rsidRPr="00EE337D">
          <w:rPr>
            <w:rStyle w:val="Hyperlink"/>
            <w:noProof/>
            <w:webHidden/>
            <w:sz w:val="24"/>
          </w:rPr>
          <w:t>21</w:t>
        </w:r>
        <w:r w:rsidRPr="00EE337D">
          <w:rPr>
            <w:rStyle w:val="Hyperlink"/>
            <w:noProof/>
            <w:webHidden/>
            <w:sz w:val="24"/>
          </w:rPr>
          <w:fldChar w:fldCharType="end"/>
        </w:r>
      </w:hyperlink>
    </w:p>
    <w:p w:rsidR="00EB234A" w:rsidRPr="00EE337D" w:rsidRDefault="00EB234A" w:rsidP="000607B7">
      <w:pPr>
        <w:pStyle w:val="TOC7"/>
        <w:rPr>
          <w:rFonts w:eastAsia="Times New Roman"/>
          <w:lang w:val="en-GB" w:eastAsia="en-GB"/>
        </w:rPr>
      </w:pPr>
      <w:hyperlink w:anchor="_Toc496100409" w:history="1">
        <w:r w:rsidRPr="00EE337D">
          <w:rPr>
            <w:rFonts w:eastAsia="Times New Roman"/>
            <w:lang w:val="en-GB" w:eastAsia="en-GB"/>
          </w:rPr>
          <w:t>1.2. PI</w:t>
        </w:r>
        <w:r w:rsidRPr="00EE337D">
          <w:rPr>
            <w:rFonts w:eastAsia="Times New Roman"/>
            <w:lang w:val="en-GB" w:eastAsia="en-GB"/>
          </w:rPr>
          <w:t>E</w:t>
        </w:r>
        <w:r w:rsidRPr="00EE337D">
          <w:rPr>
            <w:rFonts w:eastAsia="Times New Roman"/>
            <w:lang w:val="en-GB" w:eastAsia="en-GB"/>
          </w:rPr>
          <w:t>LIK</w:t>
        </w:r>
        <w:r w:rsidRPr="00EE337D">
          <w:rPr>
            <w:rFonts w:eastAsia="Times New Roman"/>
            <w:lang w:val="en-GB" w:eastAsia="en-GB"/>
          </w:rPr>
          <w:t>U</w:t>
        </w:r>
        <w:r w:rsidRPr="00EE337D">
          <w:rPr>
            <w:rFonts w:eastAsia="Times New Roman"/>
            <w:lang w:val="en-GB" w:eastAsia="en-GB"/>
          </w:rPr>
          <w:t>M</w:t>
        </w:r>
        <w:r w:rsidRPr="00EE337D">
          <w:rPr>
            <w:rFonts w:eastAsia="Times New Roman"/>
            <w:lang w:val="en-GB" w:eastAsia="en-GB"/>
          </w:rPr>
          <w:t>S</w:t>
        </w:r>
        <w:r w:rsidR="000607B7" w:rsidRPr="00EE337D">
          <w:rPr>
            <w:rFonts w:eastAsia="Times New Roman"/>
            <w:webHidden/>
            <w:lang w:val="en-GB" w:eastAsia="en-GB"/>
          </w:rPr>
          <w:t xml:space="preserve"> PL</w:t>
        </w:r>
        <w:r w:rsidR="000607B7" w:rsidRPr="00EE337D">
          <w:rPr>
            <w:rFonts w:eastAsia="Times New Roman"/>
            <w:webHidden/>
            <w:lang w:val="en-GB" w:eastAsia="en-GB"/>
          </w:rPr>
          <w:t>Ā</w:t>
        </w:r>
        <w:r w:rsidR="000607B7" w:rsidRPr="00EE337D">
          <w:rPr>
            <w:rFonts w:eastAsia="Times New Roman"/>
            <w:webHidden/>
            <w:lang w:val="en-GB" w:eastAsia="en-GB"/>
          </w:rPr>
          <w:t>NS</w:t>
        </w:r>
        <w:r w:rsidRPr="00EE337D">
          <w:rPr>
            <w:rFonts w:eastAsia="Times New Roman"/>
            <w:webHidden/>
            <w:lang w:val="en-GB" w:eastAsia="en-GB"/>
          </w:rPr>
          <w:tab/>
        </w:r>
        <w:r w:rsidR="00910EBE" w:rsidRPr="00EE337D">
          <w:rPr>
            <w:rFonts w:eastAsia="Times New Roman"/>
            <w:webHidden/>
            <w:lang w:val="en-GB" w:eastAsia="en-GB"/>
          </w:rPr>
          <w:t>23</w:t>
        </w:r>
      </w:hyperlink>
    </w:p>
    <w:p w:rsidR="008A4880" w:rsidRPr="00EE337D" w:rsidRDefault="008A4880" w:rsidP="0025612A">
      <w:pPr>
        <w:pStyle w:val="TOC6"/>
        <w:spacing w:line="276" w:lineRule="auto"/>
        <w:rPr>
          <w:rFonts w:eastAsia="Times New Roman"/>
          <w:noProof/>
          <w:lang w:val="en-GB" w:eastAsia="en-GB"/>
        </w:rPr>
      </w:pPr>
      <w:hyperlink w:anchor="_Toc487024143" w:history="1">
        <w:r w:rsidRPr="00EE337D">
          <w:rPr>
            <w:rStyle w:val="Hyperlink"/>
            <w:noProof/>
            <w:sz w:val="24"/>
          </w:rPr>
          <w:t>2.</w:t>
        </w:r>
        <w:r w:rsidRPr="00EE337D">
          <w:rPr>
            <w:rFonts w:eastAsia="Times New Roman"/>
            <w:noProof/>
            <w:lang w:val="en-GB" w:eastAsia="en-GB"/>
          </w:rPr>
          <w:tab/>
        </w:r>
        <w:r w:rsidRPr="00EE337D">
          <w:rPr>
            <w:rStyle w:val="Hyperlink"/>
            <w:noProof/>
            <w:sz w:val="24"/>
          </w:rPr>
          <w:t>PIELI</w:t>
        </w:r>
        <w:r w:rsidRPr="00EE337D">
          <w:rPr>
            <w:rStyle w:val="Hyperlink"/>
            <w:noProof/>
            <w:sz w:val="24"/>
          </w:rPr>
          <w:t>K</w:t>
        </w:r>
        <w:r w:rsidRPr="00EE337D">
          <w:rPr>
            <w:rStyle w:val="Hyperlink"/>
            <w:noProof/>
            <w:sz w:val="24"/>
          </w:rPr>
          <w:t>UMS PRETE</w:t>
        </w:r>
        <w:r w:rsidRPr="00EE337D">
          <w:rPr>
            <w:rStyle w:val="Hyperlink"/>
            <w:noProof/>
            <w:sz w:val="24"/>
          </w:rPr>
          <w:t>N</w:t>
        </w:r>
        <w:r w:rsidRPr="00EE337D">
          <w:rPr>
            <w:rStyle w:val="Hyperlink"/>
            <w:noProof/>
            <w:sz w:val="24"/>
          </w:rPr>
          <w:t>DENTA PIETEIKUMS</w:t>
        </w:r>
        <w:r w:rsidRPr="00EE337D">
          <w:rPr>
            <w:noProof/>
            <w:webHidden/>
          </w:rPr>
          <w:tab/>
        </w:r>
        <w:r w:rsidR="00910EBE" w:rsidRPr="00EE337D">
          <w:rPr>
            <w:noProof/>
            <w:webHidden/>
          </w:rPr>
          <w:t>34</w:t>
        </w:r>
      </w:hyperlink>
    </w:p>
    <w:p w:rsidR="008A4880" w:rsidRPr="00EE337D" w:rsidRDefault="008A4880" w:rsidP="0025612A">
      <w:pPr>
        <w:pStyle w:val="TOC7"/>
        <w:rPr>
          <w:rFonts w:eastAsia="Times New Roman"/>
          <w:lang w:val="en-GB" w:eastAsia="en-GB"/>
        </w:rPr>
      </w:pPr>
      <w:hyperlink w:anchor="_Toc487024146" w:history="1">
        <w:r w:rsidRPr="00EE337D">
          <w:rPr>
            <w:rStyle w:val="Hyperlink"/>
            <w:sz w:val="24"/>
          </w:rPr>
          <w:t>2.1.</w:t>
        </w:r>
        <w:r w:rsidRPr="00EE337D">
          <w:rPr>
            <w:rFonts w:eastAsia="Times New Roman"/>
            <w:lang w:val="en-GB" w:eastAsia="en-GB"/>
          </w:rPr>
          <w:tab/>
          <w:t>PIEL</w:t>
        </w:r>
        <w:r w:rsidRPr="00EE337D">
          <w:rPr>
            <w:rFonts w:eastAsia="Times New Roman"/>
            <w:lang w:val="en-GB" w:eastAsia="en-GB"/>
          </w:rPr>
          <w:t>I</w:t>
        </w:r>
        <w:r w:rsidRPr="00EE337D">
          <w:rPr>
            <w:rFonts w:eastAsia="Times New Roman"/>
            <w:lang w:val="en-GB" w:eastAsia="en-GB"/>
          </w:rPr>
          <w:t>KUMS</w:t>
        </w:r>
        <w:r w:rsidR="009D552D" w:rsidRPr="00EE337D">
          <w:rPr>
            <w:rStyle w:val="Hyperlink"/>
            <w:rFonts w:eastAsia="Times New Roman"/>
            <w:color w:val="auto"/>
            <w:sz w:val="24"/>
            <w:u w:val="none"/>
            <w:lang w:val="en-GB" w:eastAsia="en-GB"/>
          </w:rPr>
          <w:t xml:space="preserve"> VISPĀRĒ</w:t>
        </w:r>
        <w:r w:rsidRPr="00EE337D">
          <w:rPr>
            <w:rStyle w:val="Hyperlink"/>
            <w:rFonts w:eastAsia="Times New Roman"/>
            <w:color w:val="auto"/>
            <w:sz w:val="24"/>
            <w:u w:val="none"/>
            <w:lang w:val="en-GB" w:eastAsia="en-GB"/>
          </w:rPr>
          <w:t>JA</w:t>
        </w:r>
        <w:r w:rsidR="009D552D" w:rsidRPr="00EE337D">
          <w:rPr>
            <w:rStyle w:val="Hyperlink"/>
            <w:rFonts w:eastAsia="Times New Roman"/>
            <w:color w:val="auto"/>
            <w:sz w:val="24"/>
            <w:u w:val="none"/>
            <w:lang w:val="en-GB" w:eastAsia="en-GB"/>
          </w:rPr>
          <w:t xml:space="preserve"> </w:t>
        </w:r>
        <w:r w:rsidR="009D552D" w:rsidRPr="00EE337D">
          <w:rPr>
            <w:rStyle w:val="Hyperlink"/>
            <w:rFonts w:eastAsia="Times New Roman"/>
            <w:color w:val="auto"/>
            <w:sz w:val="24"/>
            <w:u w:val="none"/>
            <w:lang w:val="en-GB" w:eastAsia="en-GB"/>
          </w:rPr>
          <w:t>I</w:t>
        </w:r>
        <w:r w:rsidR="009D552D" w:rsidRPr="00EE337D">
          <w:rPr>
            <w:rStyle w:val="Hyperlink"/>
            <w:rFonts w:eastAsia="Times New Roman"/>
            <w:color w:val="auto"/>
            <w:sz w:val="24"/>
            <w:u w:val="none"/>
            <w:lang w:val="en-GB" w:eastAsia="en-GB"/>
          </w:rPr>
          <w:t>NFORMĀ</w:t>
        </w:r>
        <w:r w:rsidRPr="00EE337D">
          <w:rPr>
            <w:rStyle w:val="Hyperlink"/>
            <w:rFonts w:eastAsia="Times New Roman"/>
            <w:color w:val="auto"/>
            <w:sz w:val="24"/>
            <w:u w:val="none"/>
            <w:lang w:val="en-GB" w:eastAsia="en-GB"/>
          </w:rPr>
          <w:t>CIJA P</w:t>
        </w:r>
        <w:r w:rsidRPr="00EE337D">
          <w:rPr>
            <w:rStyle w:val="Hyperlink"/>
            <w:rFonts w:eastAsia="Times New Roman"/>
            <w:color w:val="auto"/>
            <w:sz w:val="24"/>
            <w:u w:val="none"/>
            <w:lang w:val="en-GB" w:eastAsia="en-GB"/>
          </w:rPr>
          <w:t>A</w:t>
        </w:r>
        <w:r w:rsidRPr="00EE337D">
          <w:rPr>
            <w:rStyle w:val="Hyperlink"/>
            <w:rFonts w:eastAsia="Times New Roman"/>
            <w:color w:val="auto"/>
            <w:sz w:val="24"/>
            <w:u w:val="none"/>
            <w:lang w:val="en-GB" w:eastAsia="en-GB"/>
          </w:rPr>
          <w:t>R PRETENDENTU</w:t>
        </w:r>
        <w:r w:rsidRPr="00EE337D">
          <w:rPr>
            <w:webHidden/>
          </w:rPr>
          <w:tab/>
        </w:r>
        <w:r w:rsidR="00910EBE" w:rsidRPr="00EE337D">
          <w:rPr>
            <w:webHidden/>
          </w:rPr>
          <w:t>33</w:t>
        </w:r>
      </w:hyperlink>
    </w:p>
    <w:p w:rsidR="008A4880" w:rsidRPr="00EE337D" w:rsidRDefault="008A4880" w:rsidP="0025612A">
      <w:pPr>
        <w:pStyle w:val="TOC7"/>
        <w:rPr>
          <w:rFonts w:eastAsia="Times New Roman"/>
          <w:lang w:val="en-GB" w:eastAsia="en-GB"/>
        </w:rPr>
      </w:pPr>
      <w:hyperlink w:anchor="_Toc487024148" w:history="1">
        <w:r w:rsidRPr="00EE337D">
          <w:rPr>
            <w:rStyle w:val="Hyperlink"/>
            <w:sz w:val="24"/>
          </w:rPr>
          <w:t>2.2.</w:t>
        </w:r>
        <w:r w:rsidR="009D552D" w:rsidRPr="00EE337D">
          <w:rPr>
            <w:rFonts w:eastAsia="Times New Roman"/>
            <w:lang w:val="en-GB" w:eastAsia="en-GB"/>
          </w:rPr>
          <w:tab/>
          <w:t>PIELIKUMS INFORMĀ</w:t>
        </w:r>
        <w:r w:rsidRPr="00EE337D">
          <w:rPr>
            <w:rFonts w:eastAsia="Times New Roman"/>
            <w:lang w:val="en-GB" w:eastAsia="en-GB"/>
          </w:rPr>
          <w:t>C</w:t>
        </w:r>
        <w:r w:rsidRPr="00EE337D">
          <w:rPr>
            <w:rFonts w:eastAsia="Times New Roman"/>
            <w:lang w:val="en-GB" w:eastAsia="en-GB"/>
          </w:rPr>
          <w:t>I</w:t>
        </w:r>
        <w:r w:rsidR="009D552D" w:rsidRPr="00EE337D">
          <w:rPr>
            <w:rFonts w:eastAsia="Times New Roman"/>
            <w:lang w:val="en-GB" w:eastAsia="en-GB"/>
          </w:rPr>
          <w:t xml:space="preserve">JA PAR PRETENDENTA </w:t>
        </w:r>
        <w:r w:rsidR="00902338" w:rsidRPr="00EE337D">
          <w:rPr>
            <w:rFonts w:eastAsia="Times New Roman"/>
            <w:lang w:val="en-GB" w:eastAsia="en-GB"/>
          </w:rPr>
          <w:t>PIEGĀDĀTĀJU APVIENĪBĀ</w:t>
        </w:r>
        <w:r w:rsidR="009D552D" w:rsidRPr="00EE337D">
          <w:rPr>
            <w:rFonts w:eastAsia="Times New Roman"/>
            <w:lang w:val="en-GB" w:eastAsia="en-GB"/>
          </w:rPr>
          <w:t xml:space="preserve"> IETILPSTOŠIEM PARTNERIEM UN APAKŠUZŅĒMĒ</w:t>
        </w:r>
        <w:r w:rsidRPr="00EE337D">
          <w:rPr>
            <w:rFonts w:eastAsia="Times New Roman"/>
            <w:lang w:val="en-GB" w:eastAsia="en-GB"/>
          </w:rPr>
          <w:t>JIEM</w:t>
        </w:r>
        <w:r w:rsidRPr="00EE337D">
          <w:rPr>
            <w:webHidden/>
          </w:rPr>
          <w:tab/>
        </w:r>
        <w:r w:rsidR="00910EBE" w:rsidRPr="00EE337D">
          <w:rPr>
            <w:webHidden/>
          </w:rPr>
          <w:t>34</w:t>
        </w:r>
      </w:hyperlink>
    </w:p>
    <w:p w:rsidR="008A4880" w:rsidRPr="00EE337D" w:rsidRDefault="008A4880" w:rsidP="0025612A">
      <w:pPr>
        <w:pStyle w:val="TOC6"/>
        <w:spacing w:line="276" w:lineRule="auto"/>
        <w:rPr>
          <w:rFonts w:eastAsia="Times New Roman"/>
          <w:noProof/>
          <w:lang w:val="en-GB" w:eastAsia="en-GB"/>
        </w:rPr>
      </w:pPr>
      <w:hyperlink w:anchor="_Toc487024149" w:history="1">
        <w:r w:rsidRPr="00EE337D">
          <w:rPr>
            <w:rStyle w:val="Hyperlink"/>
            <w:noProof/>
            <w:sz w:val="24"/>
          </w:rPr>
          <w:t>3.</w:t>
        </w:r>
        <w:r w:rsidRPr="00EE337D">
          <w:rPr>
            <w:rFonts w:eastAsia="Times New Roman"/>
            <w:noProof/>
            <w:lang w:val="en-GB" w:eastAsia="en-GB"/>
          </w:rPr>
          <w:tab/>
          <w:t>PIELIKUMS</w:t>
        </w:r>
        <w:r w:rsidR="009D552D" w:rsidRPr="00EE337D">
          <w:rPr>
            <w:rStyle w:val="Hyperlink"/>
            <w:rFonts w:eastAsia="Times New Roman"/>
            <w:noProof/>
            <w:color w:val="auto"/>
            <w:sz w:val="24"/>
            <w:u w:val="none"/>
            <w:lang w:val="en-GB" w:eastAsia="en-GB"/>
          </w:rPr>
          <w:t xml:space="preserve"> INFORMĀ</w:t>
        </w:r>
        <w:r w:rsidRPr="00EE337D">
          <w:rPr>
            <w:rStyle w:val="Hyperlink"/>
            <w:rFonts w:eastAsia="Times New Roman"/>
            <w:noProof/>
            <w:color w:val="auto"/>
            <w:sz w:val="24"/>
            <w:u w:val="none"/>
            <w:lang w:val="en-GB" w:eastAsia="en-GB"/>
          </w:rPr>
          <w:t>CIJA PAR PRETENDENTA PIEREDZI</w:t>
        </w:r>
        <w:r w:rsidRPr="00EE337D">
          <w:rPr>
            <w:noProof/>
            <w:webHidden/>
          </w:rPr>
          <w:tab/>
        </w:r>
        <w:r w:rsidR="00910EBE" w:rsidRPr="00EE337D">
          <w:rPr>
            <w:noProof/>
            <w:webHidden/>
          </w:rPr>
          <w:t>35</w:t>
        </w:r>
      </w:hyperlink>
    </w:p>
    <w:p w:rsidR="008A4880" w:rsidRPr="00EE337D" w:rsidRDefault="008A4880" w:rsidP="0025612A">
      <w:pPr>
        <w:pStyle w:val="TOC6"/>
        <w:spacing w:line="276" w:lineRule="auto"/>
        <w:rPr>
          <w:rFonts w:eastAsia="Times New Roman"/>
          <w:noProof/>
          <w:lang w:val="en-GB" w:eastAsia="en-GB"/>
        </w:rPr>
      </w:pPr>
      <w:hyperlink w:anchor="_Toc487024151" w:history="1">
        <w:r w:rsidRPr="00EE337D">
          <w:rPr>
            <w:rStyle w:val="Hyperlink"/>
            <w:noProof/>
            <w:sz w:val="24"/>
          </w:rPr>
          <w:t>4.</w:t>
        </w:r>
        <w:r w:rsidRPr="00EE337D">
          <w:rPr>
            <w:rFonts w:eastAsia="Times New Roman"/>
            <w:noProof/>
            <w:lang w:val="en-GB" w:eastAsia="en-GB"/>
          </w:rPr>
          <w:tab/>
        </w:r>
        <w:r w:rsidR="0025612A" w:rsidRPr="00EE337D">
          <w:rPr>
            <w:rFonts w:eastAsia="Times New Roman"/>
            <w:noProof/>
            <w:lang w:val="en-GB" w:eastAsia="en-GB"/>
          </w:rPr>
          <w:t>PIELIKUMS</w:t>
        </w:r>
        <w:r w:rsidR="009D552D" w:rsidRPr="00EE337D">
          <w:rPr>
            <w:rStyle w:val="Hyperlink"/>
            <w:rFonts w:eastAsia="Times New Roman"/>
            <w:noProof/>
            <w:color w:val="auto"/>
            <w:sz w:val="24"/>
            <w:u w:val="none"/>
            <w:lang w:val="en-GB" w:eastAsia="en-GB"/>
          </w:rPr>
          <w:t xml:space="preserve"> DARBU VEIKŠANAI PAREDZĒTO </w:t>
        </w:r>
        <w:r w:rsidR="00EB234A" w:rsidRPr="00EE337D">
          <w:rPr>
            <w:rStyle w:val="Hyperlink"/>
            <w:rFonts w:eastAsia="Times New Roman"/>
            <w:noProof/>
            <w:color w:val="auto"/>
            <w:sz w:val="24"/>
            <w:u w:val="none"/>
            <w:lang w:val="en-GB" w:eastAsia="en-GB"/>
          </w:rPr>
          <w:t>DARBINIEKU</w:t>
        </w:r>
        <w:r w:rsidR="0025612A" w:rsidRPr="00EE337D">
          <w:rPr>
            <w:rStyle w:val="Hyperlink"/>
            <w:rFonts w:eastAsia="Times New Roman"/>
            <w:noProof/>
            <w:color w:val="auto"/>
            <w:sz w:val="24"/>
            <w:u w:val="none"/>
            <w:lang w:val="en-GB" w:eastAsia="en-GB"/>
          </w:rPr>
          <w:t xml:space="preserve"> SA</w:t>
        </w:r>
        <w:r w:rsidR="0025612A" w:rsidRPr="00EE337D">
          <w:rPr>
            <w:rStyle w:val="Hyperlink"/>
            <w:rFonts w:eastAsia="Times New Roman"/>
            <w:noProof/>
            <w:color w:val="auto"/>
            <w:sz w:val="24"/>
            <w:u w:val="none"/>
            <w:lang w:val="en-GB" w:eastAsia="en-GB"/>
          </w:rPr>
          <w:t>R</w:t>
        </w:r>
        <w:r w:rsidR="0025612A" w:rsidRPr="00EE337D">
          <w:rPr>
            <w:rStyle w:val="Hyperlink"/>
            <w:rFonts w:eastAsia="Times New Roman"/>
            <w:noProof/>
            <w:color w:val="auto"/>
            <w:sz w:val="24"/>
            <w:u w:val="none"/>
            <w:lang w:val="en-GB" w:eastAsia="en-GB"/>
          </w:rPr>
          <w:t>AKSTS</w:t>
        </w:r>
        <w:r w:rsidRPr="00EE337D">
          <w:rPr>
            <w:noProof/>
            <w:webHidden/>
          </w:rPr>
          <w:tab/>
        </w:r>
        <w:r w:rsidR="00910EBE" w:rsidRPr="00EE337D">
          <w:rPr>
            <w:noProof/>
            <w:webHidden/>
          </w:rPr>
          <w:t>36</w:t>
        </w:r>
      </w:hyperlink>
    </w:p>
    <w:p w:rsidR="008A4880" w:rsidRPr="00EE337D" w:rsidRDefault="008A4880" w:rsidP="0025612A">
      <w:pPr>
        <w:pStyle w:val="TOC7"/>
        <w:rPr>
          <w:rStyle w:val="Hyperlink"/>
          <w:sz w:val="24"/>
        </w:rPr>
      </w:pPr>
      <w:hyperlink w:anchor="_Toc487024153" w:history="1">
        <w:r w:rsidRPr="00EE337D">
          <w:rPr>
            <w:rStyle w:val="Hyperlink"/>
            <w:sz w:val="24"/>
          </w:rPr>
          <w:t>4.1.</w:t>
        </w:r>
        <w:r w:rsidRPr="00EE337D">
          <w:rPr>
            <w:rFonts w:eastAsia="Times New Roman"/>
            <w:lang w:val="en-GB" w:eastAsia="en-GB"/>
          </w:rPr>
          <w:tab/>
        </w:r>
        <w:r w:rsidR="0025612A" w:rsidRPr="00EE337D">
          <w:rPr>
            <w:rFonts w:eastAsia="Times New Roman"/>
            <w:lang w:val="en-GB" w:eastAsia="en-GB"/>
          </w:rPr>
          <w:t>PIELIKUMS</w:t>
        </w:r>
        <w:r w:rsidR="009D552D" w:rsidRPr="00EE337D">
          <w:rPr>
            <w:rStyle w:val="Hyperlink"/>
            <w:rFonts w:eastAsia="Times New Roman"/>
            <w:color w:val="auto"/>
            <w:sz w:val="24"/>
            <w:u w:val="none"/>
            <w:lang w:val="en-GB" w:eastAsia="en-GB"/>
          </w:rPr>
          <w:t xml:space="preserve"> GALVENO S</w:t>
        </w:r>
        <w:r w:rsidR="009D552D" w:rsidRPr="00EE337D">
          <w:rPr>
            <w:rStyle w:val="Hyperlink"/>
            <w:rFonts w:eastAsia="Times New Roman"/>
            <w:color w:val="auto"/>
            <w:sz w:val="24"/>
            <w:u w:val="none"/>
            <w:lang w:val="en-GB" w:eastAsia="en-GB"/>
          </w:rPr>
          <w:t>P</w:t>
        </w:r>
        <w:r w:rsidR="009D552D" w:rsidRPr="00EE337D">
          <w:rPr>
            <w:rStyle w:val="Hyperlink"/>
            <w:rFonts w:eastAsia="Times New Roman"/>
            <w:color w:val="auto"/>
            <w:sz w:val="24"/>
            <w:u w:val="none"/>
            <w:lang w:val="en-GB" w:eastAsia="en-GB"/>
          </w:rPr>
          <w:t>E</w:t>
        </w:r>
        <w:r w:rsidR="009D552D" w:rsidRPr="00EE337D">
          <w:rPr>
            <w:rStyle w:val="Hyperlink"/>
            <w:rFonts w:eastAsia="Times New Roman"/>
            <w:color w:val="auto"/>
            <w:sz w:val="24"/>
            <w:u w:val="none"/>
            <w:lang w:val="en-GB" w:eastAsia="en-GB"/>
          </w:rPr>
          <w:t>C</w:t>
        </w:r>
        <w:r w:rsidR="009D552D" w:rsidRPr="00EE337D">
          <w:rPr>
            <w:rStyle w:val="Hyperlink"/>
            <w:rFonts w:eastAsia="Times New Roman"/>
            <w:color w:val="auto"/>
            <w:sz w:val="24"/>
            <w:u w:val="none"/>
            <w:lang w:val="en-GB" w:eastAsia="en-GB"/>
          </w:rPr>
          <w:t>IĀ</w:t>
        </w:r>
        <w:r w:rsidR="0025612A" w:rsidRPr="00EE337D">
          <w:rPr>
            <w:rStyle w:val="Hyperlink"/>
            <w:rFonts w:eastAsia="Times New Roman"/>
            <w:color w:val="auto"/>
            <w:sz w:val="24"/>
            <w:u w:val="none"/>
            <w:lang w:val="en-GB" w:eastAsia="en-GB"/>
          </w:rPr>
          <w:t>LISTU DARBA PIEREDZES APRAKSTS</w:t>
        </w:r>
        <w:r w:rsidRPr="00EE337D">
          <w:rPr>
            <w:webHidden/>
          </w:rPr>
          <w:tab/>
        </w:r>
        <w:r w:rsidR="00910EBE" w:rsidRPr="00EE337D">
          <w:rPr>
            <w:webHidden/>
          </w:rPr>
          <w:t>37</w:t>
        </w:r>
      </w:hyperlink>
    </w:p>
    <w:p w:rsidR="00EE44BE" w:rsidRPr="00EE337D" w:rsidRDefault="00EE44BE" w:rsidP="00EE44BE">
      <w:pPr>
        <w:pStyle w:val="TOC7"/>
        <w:rPr>
          <w:rFonts w:eastAsia="Times New Roman"/>
          <w:lang w:val="en-GB" w:eastAsia="en-GB"/>
        </w:rPr>
      </w:pPr>
      <w:hyperlink w:anchor="_Toc496100415" w:history="1">
        <w:r w:rsidRPr="00EE337D">
          <w:rPr>
            <w:rFonts w:eastAsia="Times New Roman"/>
            <w:lang w:val="en-GB" w:eastAsia="en-GB"/>
          </w:rPr>
          <w:t>4.2. PIEL</w:t>
        </w:r>
        <w:r w:rsidRPr="00EE337D">
          <w:rPr>
            <w:rFonts w:eastAsia="Times New Roman"/>
            <w:lang w:val="en-GB" w:eastAsia="en-GB"/>
          </w:rPr>
          <w:t>I</w:t>
        </w:r>
        <w:r w:rsidRPr="00EE337D">
          <w:rPr>
            <w:rFonts w:eastAsia="Times New Roman"/>
            <w:lang w:val="en-GB" w:eastAsia="en-GB"/>
          </w:rPr>
          <w:t>KUMS PAPILDUS PIESAISTĀMAIS DARBASPĒKS</w:t>
        </w:r>
        <w:r w:rsidRPr="00EE337D">
          <w:rPr>
            <w:rFonts w:eastAsia="Times New Roman"/>
            <w:webHidden/>
            <w:lang w:val="en-GB" w:eastAsia="en-GB"/>
          </w:rPr>
          <w:tab/>
        </w:r>
        <w:r w:rsidR="00910EBE" w:rsidRPr="00EE337D">
          <w:rPr>
            <w:rFonts w:eastAsia="Times New Roman"/>
            <w:webHidden/>
            <w:lang w:val="en-GB" w:eastAsia="en-GB"/>
          </w:rPr>
          <w:t>39</w:t>
        </w:r>
      </w:hyperlink>
    </w:p>
    <w:p w:rsidR="008A4880" w:rsidRPr="00EE337D" w:rsidRDefault="008A4880" w:rsidP="0025612A">
      <w:pPr>
        <w:pStyle w:val="TOC6"/>
        <w:spacing w:line="276" w:lineRule="auto"/>
        <w:rPr>
          <w:rFonts w:eastAsia="Times New Roman"/>
          <w:noProof/>
          <w:lang w:val="en-GB" w:eastAsia="en-GB"/>
        </w:rPr>
      </w:pPr>
      <w:hyperlink w:anchor="_Toc487024155" w:history="1">
        <w:r w:rsidRPr="00EE337D">
          <w:rPr>
            <w:rStyle w:val="Hyperlink"/>
            <w:noProof/>
            <w:sz w:val="24"/>
          </w:rPr>
          <w:t>5.</w:t>
        </w:r>
        <w:r w:rsidRPr="00EE337D">
          <w:rPr>
            <w:rFonts w:eastAsia="Times New Roman"/>
            <w:noProof/>
            <w:lang w:val="en-GB" w:eastAsia="en-GB"/>
          </w:rPr>
          <w:tab/>
        </w:r>
        <w:r w:rsidR="0025612A" w:rsidRPr="00EE337D">
          <w:rPr>
            <w:rFonts w:eastAsia="Times New Roman"/>
            <w:noProof/>
            <w:lang w:val="en-GB" w:eastAsia="en-GB"/>
          </w:rPr>
          <w:t>PIELIKU</w:t>
        </w:r>
        <w:r w:rsidR="0025612A" w:rsidRPr="00EE337D">
          <w:rPr>
            <w:rFonts w:eastAsia="Times New Roman"/>
            <w:noProof/>
            <w:lang w:val="en-GB" w:eastAsia="en-GB"/>
          </w:rPr>
          <w:t>M</w:t>
        </w:r>
        <w:r w:rsidR="0025612A" w:rsidRPr="00EE337D">
          <w:rPr>
            <w:rFonts w:eastAsia="Times New Roman"/>
            <w:noProof/>
            <w:lang w:val="en-GB" w:eastAsia="en-GB"/>
          </w:rPr>
          <w:t>S</w:t>
        </w:r>
        <w:r w:rsidR="009D552D" w:rsidRPr="00EE337D">
          <w:rPr>
            <w:rStyle w:val="Hyperlink"/>
            <w:rFonts w:eastAsia="Times New Roman"/>
            <w:noProof/>
            <w:color w:val="auto"/>
            <w:sz w:val="24"/>
            <w:u w:val="none"/>
            <w:lang w:val="en-GB" w:eastAsia="en-GB"/>
          </w:rPr>
          <w:t xml:space="preserve"> </w:t>
        </w:r>
        <w:r w:rsidR="00D22ADF" w:rsidRPr="00EE337D">
          <w:rPr>
            <w:rStyle w:val="Hyperlink"/>
            <w:rFonts w:eastAsia="Times New Roman"/>
            <w:noProof/>
            <w:color w:val="auto"/>
            <w:sz w:val="24"/>
            <w:u w:val="none"/>
            <w:lang w:val="en-GB" w:eastAsia="en-GB"/>
          </w:rPr>
          <w:t>TEHNIKAS, IEKĀR</w:t>
        </w:r>
        <w:r w:rsidR="00D22ADF" w:rsidRPr="00EE337D">
          <w:rPr>
            <w:rStyle w:val="Hyperlink"/>
            <w:rFonts w:eastAsia="Times New Roman"/>
            <w:noProof/>
            <w:color w:val="auto"/>
            <w:sz w:val="24"/>
            <w:u w:val="none"/>
            <w:lang w:val="en-GB" w:eastAsia="en-GB"/>
          </w:rPr>
          <w:t>T</w:t>
        </w:r>
        <w:r w:rsidR="00D22ADF" w:rsidRPr="00EE337D">
          <w:rPr>
            <w:rStyle w:val="Hyperlink"/>
            <w:rFonts w:eastAsia="Times New Roman"/>
            <w:noProof/>
            <w:color w:val="auto"/>
            <w:sz w:val="24"/>
            <w:u w:val="none"/>
            <w:lang w:val="en-GB" w:eastAsia="en-GB"/>
          </w:rPr>
          <w:t>U, PROGRAMMATŪ</w:t>
        </w:r>
        <w:r w:rsidR="00D22ADF" w:rsidRPr="00EE337D">
          <w:rPr>
            <w:rStyle w:val="Hyperlink"/>
            <w:rFonts w:eastAsia="Times New Roman"/>
            <w:noProof/>
            <w:color w:val="auto"/>
            <w:sz w:val="24"/>
            <w:u w:val="none"/>
            <w:lang w:val="en-GB" w:eastAsia="en-GB"/>
          </w:rPr>
          <w:t>R</w:t>
        </w:r>
        <w:r w:rsidR="00D22ADF" w:rsidRPr="00EE337D">
          <w:rPr>
            <w:rStyle w:val="Hyperlink"/>
            <w:rFonts w:eastAsia="Times New Roman"/>
            <w:noProof/>
            <w:color w:val="auto"/>
            <w:sz w:val="24"/>
            <w:u w:val="none"/>
            <w:lang w:val="en-GB" w:eastAsia="en-GB"/>
          </w:rPr>
          <w:t>U UN MATERIĀLU UZSKAITĪJUMS</w:t>
        </w:r>
        <w:r w:rsidRPr="00EE337D">
          <w:rPr>
            <w:noProof/>
            <w:webHidden/>
          </w:rPr>
          <w:tab/>
        </w:r>
        <w:r w:rsidRPr="00EE337D">
          <w:rPr>
            <w:noProof/>
            <w:webHidden/>
          </w:rPr>
          <w:fldChar w:fldCharType="begin"/>
        </w:r>
        <w:r w:rsidRPr="00EE337D">
          <w:rPr>
            <w:noProof/>
            <w:webHidden/>
          </w:rPr>
          <w:instrText xml:space="preserve"> PAGEREF _Toc487024155 \h </w:instrText>
        </w:r>
        <w:r w:rsidRPr="00EE337D">
          <w:rPr>
            <w:noProof/>
            <w:webHidden/>
          </w:rPr>
        </w:r>
        <w:r w:rsidRPr="00EE337D">
          <w:rPr>
            <w:noProof/>
            <w:webHidden/>
          </w:rPr>
          <w:fldChar w:fldCharType="separate"/>
        </w:r>
        <w:r w:rsidR="00EE337D" w:rsidRPr="00EE337D">
          <w:rPr>
            <w:noProof/>
            <w:webHidden/>
          </w:rPr>
          <w:t>39</w:t>
        </w:r>
        <w:r w:rsidRPr="00EE337D">
          <w:rPr>
            <w:noProof/>
            <w:webHidden/>
          </w:rPr>
          <w:fldChar w:fldCharType="end"/>
        </w:r>
      </w:hyperlink>
    </w:p>
    <w:p w:rsidR="008A4880" w:rsidRPr="00EE337D" w:rsidRDefault="008A4880" w:rsidP="0025612A">
      <w:pPr>
        <w:pStyle w:val="TOC6"/>
        <w:spacing w:line="276" w:lineRule="auto"/>
        <w:rPr>
          <w:rFonts w:eastAsia="Times New Roman"/>
          <w:noProof/>
          <w:lang w:val="en-GB" w:eastAsia="en-GB"/>
        </w:rPr>
      </w:pPr>
      <w:hyperlink w:anchor="_Toc487024157" w:history="1">
        <w:r w:rsidRPr="00EE337D">
          <w:rPr>
            <w:rStyle w:val="Hyperlink"/>
            <w:noProof/>
            <w:sz w:val="24"/>
          </w:rPr>
          <w:t>6.</w:t>
        </w:r>
        <w:r w:rsidRPr="00EE337D">
          <w:rPr>
            <w:rFonts w:eastAsia="Times New Roman"/>
            <w:noProof/>
            <w:lang w:val="en-GB" w:eastAsia="en-GB"/>
          </w:rPr>
          <w:tab/>
        </w:r>
        <w:r w:rsidR="0025612A" w:rsidRPr="00EE337D">
          <w:rPr>
            <w:rFonts w:eastAsia="Times New Roman"/>
            <w:noProof/>
            <w:lang w:val="en-GB" w:eastAsia="en-GB"/>
          </w:rPr>
          <w:t>PIELIKUMS</w:t>
        </w:r>
        <w:r w:rsidR="0025612A" w:rsidRPr="00EE337D">
          <w:rPr>
            <w:rStyle w:val="Hyperlink"/>
            <w:rFonts w:eastAsia="Times New Roman"/>
            <w:noProof/>
            <w:color w:val="auto"/>
            <w:sz w:val="24"/>
            <w:u w:val="none"/>
            <w:lang w:val="en-GB" w:eastAsia="en-GB"/>
          </w:rPr>
          <w:t xml:space="preserve"> </w:t>
        </w:r>
        <w:r w:rsidR="00EB1C45" w:rsidRPr="00EE337D">
          <w:rPr>
            <w:rStyle w:val="Hyperlink"/>
            <w:rFonts w:eastAsia="Times New Roman"/>
            <w:noProof/>
            <w:color w:val="auto"/>
            <w:sz w:val="24"/>
            <w:u w:val="none"/>
            <w:lang w:val="en-GB" w:eastAsia="en-GB"/>
          </w:rPr>
          <w:t>TE</w:t>
        </w:r>
        <w:r w:rsidR="00EB1C45" w:rsidRPr="00EE337D">
          <w:rPr>
            <w:rStyle w:val="Hyperlink"/>
            <w:rFonts w:eastAsia="Times New Roman"/>
            <w:noProof/>
            <w:color w:val="auto"/>
            <w:sz w:val="24"/>
            <w:u w:val="none"/>
            <w:lang w:val="en-GB" w:eastAsia="en-GB"/>
          </w:rPr>
          <w:t>H</w:t>
        </w:r>
        <w:r w:rsidR="00EB1C45" w:rsidRPr="00EE337D">
          <w:rPr>
            <w:rStyle w:val="Hyperlink"/>
            <w:rFonts w:eastAsia="Times New Roman"/>
            <w:noProof/>
            <w:color w:val="auto"/>
            <w:sz w:val="24"/>
            <w:u w:val="none"/>
            <w:lang w:val="en-GB" w:eastAsia="en-GB"/>
          </w:rPr>
          <w:t>NI</w:t>
        </w:r>
        <w:r w:rsidR="00EB1C45" w:rsidRPr="00EE337D">
          <w:rPr>
            <w:rStyle w:val="Hyperlink"/>
            <w:rFonts w:eastAsia="Times New Roman"/>
            <w:noProof/>
            <w:color w:val="auto"/>
            <w:sz w:val="24"/>
            <w:u w:val="none"/>
            <w:lang w:val="en-GB" w:eastAsia="en-GB"/>
          </w:rPr>
          <w:t>S</w:t>
        </w:r>
        <w:r w:rsidR="00EB1C45" w:rsidRPr="00EE337D">
          <w:rPr>
            <w:rStyle w:val="Hyperlink"/>
            <w:rFonts w:eastAsia="Times New Roman"/>
            <w:noProof/>
            <w:color w:val="auto"/>
            <w:sz w:val="24"/>
            <w:u w:val="none"/>
            <w:lang w:val="en-GB" w:eastAsia="en-GB"/>
          </w:rPr>
          <w:t>KAIS</w:t>
        </w:r>
        <w:r w:rsidR="009D552D" w:rsidRPr="00EE337D">
          <w:rPr>
            <w:rStyle w:val="Hyperlink"/>
            <w:rFonts w:eastAsia="Times New Roman"/>
            <w:noProof/>
            <w:color w:val="auto"/>
            <w:sz w:val="24"/>
            <w:u w:val="none"/>
            <w:lang w:val="en-GB" w:eastAsia="en-GB"/>
          </w:rPr>
          <w:t xml:space="preserve"> PIEDĀVĀ</w:t>
        </w:r>
        <w:r w:rsidR="0025612A" w:rsidRPr="00EE337D">
          <w:rPr>
            <w:rStyle w:val="Hyperlink"/>
            <w:rFonts w:eastAsia="Times New Roman"/>
            <w:noProof/>
            <w:color w:val="auto"/>
            <w:sz w:val="24"/>
            <w:u w:val="none"/>
            <w:lang w:val="en-GB" w:eastAsia="en-GB"/>
          </w:rPr>
          <w:t>JUMS</w:t>
        </w:r>
        <w:r w:rsidRPr="00EE337D">
          <w:rPr>
            <w:noProof/>
            <w:webHidden/>
          </w:rPr>
          <w:tab/>
        </w:r>
        <w:r w:rsidR="00910EBE" w:rsidRPr="00EE337D">
          <w:rPr>
            <w:noProof/>
            <w:webHidden/>
          </w:rPr>
          <w:t>4</w:t>
        </w:r>
        <w:r w:rsidR="00DD4933" w:rsidRPr="00EE337D">
          <w:rPr>
            <w:noProof/>
            <w:webHidden/>
          </w:rPr>
          <w:t>0</w:t>
        </w:r>
      </w:hyperlink>
    </w:p>
    <w:p w:rsidR="008A4880" w:rsidRPr="00EE337D" w:rsidRDefault="008A4880" w:rsidP="0025612A">
      <w:pPr>
        <w:pStyle w:val="TOC7"/>
        <w:rPr>
          <w:rFonts w:eastAsia="Times New Roman"/>
          <w:lang w:val="en-GB" w:eastAsia="en-GB"/>
        </w:rPr>
      </w:pPr>
      <w:hyperlink w:anchor="_Toc487024159" w:history="1">
        <w:r w:rsidRPr="00EE337D">
          <w:rPr>
            <w:rStyle w:val="Hyperlink"/>
            <w:sz w:val="24"/>
          </w:rPr>
          <w:t>6.1.</w:t>
        </w:r>
        <w:r w:rsidRPr="00EE337D">
          <w:rPr>
            <w:rFonts w:eastAsia="Times New Roman"/>
            <w:lang w:val="en-GB" w:eastAsia="en-GB"/>
          </w:rPr>
          <w:tab/>
        </w:r>
        <w:r w:rsidR="0025612A" w:rsidRPr="00EE337D">
          <w:rPr>
            <w:rFonts w:eastAsia="Times New Roman"/>
            <w:lang w:val="en-GB" w:eastAsia="en-GB"/>
          </w:rPr>
          <w:t>PIEL</w:t>
        </w:r>
        <w:r w:rsidR="0025612A" w:rsidRPr="00EE337D">
          <w:rPr>
            <w:rFonts w:eastAsia="Times New Roman"/>
            <w:lang w:val="en-GB" w:eastAsia="en-GB"/>
          </w:rPr>
          <w:t>I</w:t>
        </w:r>
        <w:r w:rsidR="0025612A" w:rsidRPr="00EE337D">
          <w:rPr>
            <w:rFonts w:eastAsia="Times New Roman"/>
            <w:lang w:val="en-GB" w:eastAsia="en-GB"/>
          </w:rPr>
          <w:t>KUMS</w:t>
        </w:r>
        <w:r w:rsidR="009D552D" w:rsidRPr="00EE337D">
          <w:rPr>
            <w:rStyle w:val="Hyperlink"/>
            <w:rFonts w:eastAsia="Times New Roman"/>
            <w:color w:val="auto"/>
            <w:sz w:val="24"/>
            <w:u w:val="none"/>
            <w:lang w:val="en-GB" w:eastAsia="en-GB"/>
          </w:rPr>
          <w:t xml:space="preserve"> </w:t>
        </w:r>
        <w:r w:rsidR="00EB1C45" w:rsidRPr="00EE337D">
          <w:rPr>
            <w:rStyle w:val="Hyperlink"/>
            <w:rFonts w:eastAsia="Times New Roman"/>
            <w:color w:val="auto"/>
            <w:sz w:val="24"/>
            <w:u w:val="none"/>
            <w:lang w:val="en-GB" w:eastAsia="en-GB"/>
          </w:rPr>
          <w:t>FI</w:t>
        </w:r>
        <w:r w:rsidR="00EB1C45" w:rsidRPr="00EE337D">
          <w:rPr>
            <w:rStyle w:val="Hyperlink"/>
            <w:rFonts w:eastAsia="Times New Roman"/>
            <w:color w:val="auto"/>
            <w:sz w:val="24"/>
            <w:u w:val="none"/>
            <w:lang w:val="en-GB" w:eastAsia="en-GB"/>
          </w:rPr>
          <w:t>N</w:t>
        </w:r>
        <w:r w:rsidR="00EB1C45" w:rsidRPr="00EE337D">
          <w:rPr>
            <w:rStyle w:val="Hyperlink"/>
            <w:rFonts w:eastAsia="Times New Roman"/>
            <w:color w:val="auto"/>
            <w:sz w:val="24"/>
            <w:u w:val="none"/>
            <w:lang w:val="en-GB" w:eastAsia="en-GB"/>
          </w:rPr>
          <w:t>ANŠU P</w:t>
        </w:r>
        <w:r w:rsidR="00EB1C45" w:rsidRPr="00EE337D">
          <w:rPr>
            <w:rStyle w:val="Hyperlink"/>
            <w:rFonts w:eastAsia="Times New Roman"/>
            <w:color w:val="auto"/>
            <w:sz w:val="24"/>
            <w:u w:val="none"/>
            <w:lang w:val="en-GB" w:eastAsia="en-GB"/>
          </w:rPr>
          <w:t>I</w:t>
        </w:r>
        <w:r w:rsidR="00EB1C45" w:rsidRPr="00EE337D">
          <w:rPr>
            <w:rStyle w:val="Hyperlink"/>
            <w:rFonts w:eastAsia="Times New Roman"/>
            <w:color w:val="auto"/>
            <w:sz w:val="24"/>
            <w:u w:val="none"/>
            <w:lang w:val="en-GB" w:eastAsia="en-GB"/>
          </w:rPr>
          <w:t>EDĀVĀJUMS</w:t>
        </w:r>
        <w:r w:rsidRPr="00EE337D">
          <w:rPr>
            <w:webHidden/>
          </w:rPr>
          <w:tab/>
        </w:r>
        <w:r w:rsidR="00910EBE" w:rsidRPr="00EE337D">
          <w:rPr>
            <w:webHidden/>
          </w:rPr>
          <w:t>4</w:t>
        </w:r>
        <w:r w:rsidR="00DD4933" w:rsidRPr="00EE337D">
          <w:rPr>
            <w:webHidden/>
          </w:rPr>
          <w:t>1</w:t>
        </w:r>
      </w:hyperlink>
    </w:p>
    <w:p w:rsidR="008A4880" w:rsidRPr="00EE337D" w:rsidRDefault="008A4880" w:rsidP="0025612A">
      <w:pPr>
        <w:pStyle w:val="TOC6"/>
        <w:spacing w:line="276" w:lineRule="auto"/>
        <w:rPr>
          <w:rStyle w:val="Hyperlink"/>
          <w:noProof/>
          <w:sz w:val="24"/>
        </w:rPr>
      </w:pPr>
      <w:hyperlink w:anchor="_Toc487024160" w:history="1">
        <w:r w:rsidRPr="00EE337D">
          <w:rPr>
            <w:rStyle w:val="Hyperlink"/>
            <w:noProof/>
            <w:sz w:val="24"/>
          </w:rPr>
          <w:t>7.</w:t>
        </w:r>
        <w:r w:rsidRPr="00EE337D">
          <w:rPr>
            <w:rFonts w:eastAsia="Times New Roman"/>
            <w:noProof/>
            <w:lang w:val="en-GB" w:eastAsia="en-GB"/>
          </w:rPr>
          <w:tab/>
        </w:r>
        <w:r w:rsidR="0025612A" w:rsidRPr="00EE337D">
          <w:rPr>
            <w:rFonts w:eastAsia="Times New Roman"/>
            <w:noProof/>
            <w:lang w:val="en-GB" w:eastAsia="en-GB"/>
          </w:rPr>
          <w:t>PIELIKUMS</w:t>
        </w:r>
        <w:r w:rsidR="009D552D" w:rsidRPr="00EE337D">
          <w:rPr>
            <w:rStyle w:val="Hyperlink"/>
            <w:rFonts w:eastAsia="Times New Roman"/>
            <w:noProof/>
            <w:color w:val="auto"/>
            <w:sz w:val="24"/>
            <w:u w:val="none"/>
            <w:lang w:val="en-GB" w:eastAsia="en-GB"/>
          </w:rPr>
          <w:t xml:space="preserve"> LĪ</w:t>
        </w:r>
        <w:r w:rsidR="0025612A" w:rsidRPr="00EE337D">
          <w:rPr>
            <w:rStyle w:val="Hyperlink"/>
            <w:rFonts w:eastAsia="Times New Roman"/>
            <w:noProof/>
            <w:color w:val="auto"/>
            <w:sz w:val="24"/>
            <w:u w:val="none"/>
            <w:lang w:val="en-GB" w:eastAsia="en-GB"/>
          </w:rPr>
          <w:t>G</w:t>
        </w:r>
        <w:r w:rsidR="0025612A" w:rsidRPr="00EE337D">
          <w:rPr>
            <w:rStyle w:val="Hyperlink"/>
            <w:rFonts w:eastAsia="Times New Roman"/>
            <w:noProof/>
            <w:color w:val="auto"/>
            <w:sz w:val="24"/>
            <w:u w:val="none"/>
            <w:lang w:val="en-GB" w:eastAsia="en-GB"/>
          </w:rPr>
          <w:t>U</w:t>
        </w:r>
        <w:r w:rsidR="0025612A" w:rsidRPr="00EE337D">
          <w:rPr>
            <w:rStyle w:val="Hyperlink"/>
            <w:rFonts w:eastAsia="Times New Roman"/>
            <w:noProof/>
            <w:color w:val="auto"/>
            <w:sz w:val="24"/>
            <w:u w:val="none"/>
            <w:lang w:val="en-GB" w:eastAsia="en-GB"/>
          </w:rPr>
          <w:t>MA</w:t>
        </w:r>
        <w:r w:rsidR="0025612A" w:rsidRPr="00EE337D">
          <w:rPr>
            <w:rStyle w:val="Hyperlink"/>
            <w:rFonts w:eastAsia="Times New Roman"/>
            <w:noProof/>
            <w:color w:val="auto"/>
            <w:sz w:val="24"/>
            <w:u w:val="none"/>
            <w:lang w:val="en-GB" w:eastAsia="en-GB"/>
          </w:rPr>
          <w:t xml:space="preserve"> </w:t>
        </w:r>
        <w:r w:rsidR="0025612A" w:rsidRPr="00EE337D">
          <w:rPr>
            <w:rStyle w:val="Hyperlink"/>
            <w:rFonts w:eastAsia="Times New Roman"/>
            <w:noProof/>
            <w:color w:val="auto"/>
            <w:sz w:val="24"/>
            <w:u w:val="none"/>
            <w:lang w:val="en-GB" w:eastAsia="en-GB"/>
          </w:rPr>
          <w:t>PRO</w:t>
        </w:r>
        <w:r w:rsidR="0025612A" w:rsidRPr="00EE337D">
          <w:rPr>
            <w:rStyle w:val="Hyperlink"/>
            <w:rFonts w:eastAsia="Times New Roman"/>
            <w:noProof/>
            <w:color w:val="auto"/>
            <w:sz w:val="24"/>
            <w:u w:val="none"/>
            <w:lang w:val="en-GB" w:eastAsia="en-GB"/>
          </w:rPr>
          <w:t>J</w:t>
        </w:r>
        <w:r w:rsidR="0025612A" w:rsidRPr="00EE337D">
          <w:rPr>
            <w:rStyle w:val="Hyperlink"/>
            <w:rFonts w:eastAsia="Times New Roman"/>
            <w:noProof/>
            <w:color w:val="auto"/>
            <w:sz w:val="24"/>
            <w:u w:val="none"/>
            <w:lang w:val="en-GB" w:eastAsia="en-GB"/>
          </w:rPr>
          <w:t>EKTS</w:t>
        </w:r>
        <w:r w:rsidRPr="00EE337D">
          <w:rPr>
            <w:noProof/>
            <w:webHidden/>
          </w:rPr>
          <w:tab/>
        </w:r>
        <w:r w:rsidR="00910EBE" w:rsidRPr="00EE337D">
          <w:rPr>
            <w:noProof/>
            <w:webHidden/>
          </w:rPr>
          <w:t>4</w:t>
        </w:r>
        <w:r w:rsidR="00DD4933" w:rsidRPr="00EE337D">
          <w:rPr>
            <w:noProof/>
            <w:webHidden/>
          </w:rPr>
          <w:t>3</w:t>
        </w:r>
      </w:hyperlink>
    </w:p>
    <w:p w:rsidR="0019262A" w:rsidRPr="00EE337D" w:rsidRDefault="0019262A" w:rsidP="0019262A">
      <w:pPr>
        <w:rPr>
          <w:noProof/>
          <w:sz w:val="28"/>
          <w:lang w:val="en-US"/>
        </w:rPr>
      </w:pPr>
    </w:p>
    <w:p w:rsidR="001D53A3" w:rsidRPr="00E52EC5" w:rsidRDefault="008A4880" w:rsidP="0025612A">
      <w:pPr>
        <w:spacing w:line="276" w:lineRule="auto"/>
        <w:ind w:right="-1" w:firstLine="720"/>
        <w:jc w:val="both"/>
        <w:rPr>
          <w:sz w:val="22"/>
          <w:szCs w:val="22"/>
        </w:rPr>
      </w:pPr>
      <w:r w:rsidRPr="00EE337D">
        <w:rPr>
          <w:bCs/>
          <w:noProof/>
        </w:rPr>
        <w:fldChar w:fldCharType="end"/>
      </w:r>
    </w:p>
    <w:p w:rsidR="001D53A3" w:rsidRPr="00E52EC5" w:rsidRDefault="001D53A3" w:rsidP="00056F97">
      <w:pPr>
        <w:ind w:right="431" w:firstLine="720"/>
        <w:jc w:val="both"/>
        <w:rPr>
          <w:sz w:val="22"/>
          <w:szCs w:val="22"/>
        </w:rPr>
      </w:pPr>
    </w:p>
    <w:p w:rsidR="001D53A3" w:rsidRPr="00E52EC5" w:rsidRDefault="001D53A3" w:rsidP="00056F97">
      <w:pPr>
        <w:ind w:right="431" w:firstLine="720"/>
        <w:jc w:val="both"/>
        <w:rPr>
          <w:sz w:val="22"/>
          <w:szCs w:val="22"/>
        </w:rPr>
      </w:pPr>
    </w:p>
    <w:p w:rsidR="001D53A3" w:rsidRDefault="001D53A3" w:rsidP="00056F97">
      <w:pPr>
        <w:ind w:right="431" w:firstLine="720"/>
        <w:jc w:val="both"/>
        <w:rPr>
          <w:sz w:val="28"/>
          <w:szCs w:val="28"/>
        </w:rPr>
      </w:pPr>
    </w:p>
    <w:p w:rsidR="001D53A3" w:rsidRDefault="001D53A3" w:rsidP="00056F97">
      <w:pPr>
        <w:ind w:right="431" w:firstLine="720"/>
        <w:jc w:val="both"/>
        <w:rPr>
          <w:sz w:val="28"/>
          <w:szCs w:val="28"/>
        </w:rPr>
      </w:pPr>
    </w:p>
    <w:p w:rsidR="001D53A3" w:rsidRDefault="001D53A3" w:rsidP="00056F97">
      <w:pPr>
        <w:ind w:right="431" w:firstLine="720"/>
        <w:jc w:val="both"/>
        <w:rPr>
          <w:sz w:val="28"/>
          <w:szCs w:val="28"/>
        </w:rPr>
      </w:pPr>
    </w:p>
    <w:p w:rsidR="001D53A3" w:rsidRDefault="001D53A3" w:rsidP="00056F97">
      <w:pPr>
        <w:ind w:right="431" w:firstLine="720"/>
        <w:jc w:val="both"/>
        <w:rPr>
          <w:sz w:val="28"/>
          <w:szCs w:val="28"/>
        </w:rPr>
      </w:pPr>
    </w:p>
    <w:p w:rsidR="001D53A3" w:rsidRDefault="001D53A3" w:rsidP="00056F97">
      <w:pPr>
        <w:ind w:right="431" w:firstLine="720"/>
        <w:jc w:val="both"/>
        <w:rPr>
          <w:sz w:val="28"/>
          <w:szCs w:val="28"/>
        </w:rPr>
      </w:pPr>
    </w:p>
    <w:p w:rsidR="001D53A3" w:rsidRDefault="001D53A3" w:rsidP="00056F97">
      <w:pPr>
        <w:ind w:right="431" w:firstLine="720"/>
        <w:jc w:val="both"/>
        <w:rPr>
          <w:sz w:val="28"/>
          <w:szCs w:val="28"/>
        </w:rPr>
      </w:pPr>
    </w:p>
    <w:p w:rsidR="001D53A3" w:rsidRDefault="001D53A3" w:rsidP="00056F97">
      <w:pPr>
        <w:ind w:right="431" w:firstLine="720"/>
        <w:jc w:val="both"/>
        <w:rPr>
          <w:sz w:val="28"/>
          <w:szCs w:val="28"/>
        </w:rPr>
      </w:pPr>
    </w:p>
    <w:p w:rsidR="0025612A" w:rsidRDefault="0025612A" w:rsidP="00056F97">
      <w:pPr>
        <w:ind w:right="431" w:firstLine="720"/>
        <w:jc w:val="both"/>
        <w:rPr>
          <w:sz w:val="28"/>
          <w:szCs w:val="28"/>
        </w:rPr>
      </w:pPr>
    </w:p>
    <w:p w:rsidR="0025612A" w:rsidRDefault="0025612A" w:rsidP="00056F97">
      <w:pPr>
        <w:ind w:right="431" w:firstLine="720"/>
        <w:jc w:val="both"/>
        <w:rPr>
          <w:sz w:val="28"/>
          <w:szCs w:val="28"/>
        </w:rPr>
      </w:pPr>
    </w:p>
    <w:p w:rsidR="0025612A" w:rsidRPr="00CC4E96" w:rsidRDefault="0025612A" w:rsidP="00056F97">
      <w:pPr>
        <w:ind w:right="431" w:firstLine="720"/>
        <w:jc w:val="both"/>
        <w:rPr>
          <w:sz w:val="28"/>
          <w:szCs w:val="28"/>
        </w:rPr>
      </w:pPr>
    </w:p>
    <w:p w:rsidR="00865940" w:rsidRPr="00CC4E96" w:rsidRDefault="00865940" w:rsidP="00056F97">
      <w:pPr>
        <w:rPr>
          <w:b/>
        </w:rPr>
      </w:pPr>
      <w:bookmarkStart w:id="2" w:name="_Ref38341330"/>
      <w:bookmarkStart w:id="3" w:name="_Toc59334717"/>
      <w:bookmarkStart w:id="4" w:name="_Toc61422120"/>
    </w:p>
    <w:p w:rsidR="00A27C8B" w:rsidRPr="008E1F70" w:rsidRDefault="00A27C8B" w:rsidP="00FD0CB0">
      <w:pPr>
        <w:rPr>
          <w:sz w:val="28"/>
        </w:rPr>
      </w:pPr>
    </w:p>
    <w:p w:rsidR="00865940" w:rsidRPr="00CC4E96" w:rsidRDefault="005020CC" w:rsidP="00787125">
      <w:pPr>
        <w:pStyle w:val="Heading1"/>
        <w:widowControl w:val="0"/>
        <w:numPr>
          <w:ilvl w:val="0"/>
          <w:numId w:val="6"/>
        </w:numPr>
        <w:tabs>
          <w:tab w:val="left" w:pos="318"/>
        </w:tabs>
        <w:overflowPunct w:val="0"/>
        <w:autoSpaceDE w:val="0"/>
        <w:autoSpaceDN w:val="0"/>
        <w:adjustRightInd w:val="0"/>
        <w:spacing w:before="360" w:after="240"/>
        <w:ind w:left="357" w:hanging="357"/>
        <w:jc w:val="center"/>
        <w:rPr>
          <w:rFonts w:eastAsia="Times New Roman"/>
          <w:bCs/>
          <w:kern w:val="28"/>
          <w:sz w:val="24"/>
          <w:szCs w:val="24"/>
          <w:lang w:eastAsia="lv-LV"/>
        </w:rPr>
      </w:pPr>
      <w:bookmarkStart w:id="5" w:name="_Toc243709720"/>
      <w:bookmarkStart w:id="6" w:name="_Toc296088753"/>
      <w:bookmarkStart w:id="7" w:name="_Toc422380626"/>
      <w:bookmarkStart w:id="8" w:name="_Toc487024107"/>
      <w:r w:rsidRPr="00CC4E96">
        <w:rPr>
          <w:rFonts w:eastAsia="Times New Roman"/>
          <w:bCs/>
          <w:kern w:val="28"/>
          <w:sz w:val="24"/>
          <w:szCs w:val="24"/>
          <w:lang w:eastAsia="lv-LV"/>
        </w:rPr>
        <w:lastRenderedPageBreak/>
        <w:t>VISPĀRĪGĀ INFORMĀCIJA</w:t>
      </w:r>
      <w:bookmarkEnd w:id="2"/>
      <w:bookmarkEnd w:id="3"/>
      <w:bookmarkEnd w:id="4"/>
      <w:bookmarkEnd w:id="5"/>
      <w:bookmarkEnd w:id="6"/>
      <w:bookmarkEnd w:id="7"/>
      <w:bookmarkEnd w:id="8"/>
    </w:p>
    <w:p w:rsidR="00865940" w:rsidRPr="001D53A3" w:rsidRDefault="005C2EDF" w:rsidP="00787125">
      <w:pPr>
        <w:widowControl w:val="0"/>
        <w:numPr>
          <w:ilvl w:val="1"/>
          <w:numId w:val="6"/>
        </w:numPr>
        <w:tabs>
          <w:tab w:val="clear" w:pos="737"/>
        </w:tabs>
        <w:overflowPunct w:val="0"/>
        <w:autoSpaceDE w:val="0"/>
        <w:autoSpaceDN w:val="0"/>
        <w:adjustRightInd w:val="0"/>
        <w:ind w:left="567" w:hanging="567"/>
        <w:rPr>
          <w:rFonts w:eastAsia="Times New Roman"/>
          <w:b/>
          <w:kern w:val="28"/>
          <w:lang w:eastAsia="lv-LV"/>
        </w:rPr>
      </w:pPr>
      <w:r w:rsidRPr="00CC4E96">
        <w:rPr>
          <w:rFonts w:eastAsia="Times New Roman"/>
          <w:b/>
          <w:kern w:val="28"/>
          <w:lang w:eastAsia="lv-LV"/>
        </w:rPr>
        <w:t>Pasūtītājs</w:t>
      </w:r>
      <w:r w:rsidR="001D53A3">
        <w:rPr>
          <w:rFonts w:eastAsia="Times New Roman"/>
          <w:b/>
          <w:kern w:val="28"/>
          <w:lang w:eastAsia="lv-LV"/>
        </w:rPr>
        <w:t xml:space="preserve">: </w:t>
      </w:r>
      <w:r w:rsidR="00912203" w:rsidRPr="001D53A3">
        <w:t>Olaines novada pašvaldība</w:t>
      </w:r>
      <w:r w:rsidRPr="001D53A3">
        <w:t xml:space="preserve"> </w:t>
      </w:r>
      <w:r w:rsidR="005B2CA2">
        <w:t xml:space="preserve">(turpmāk - </w:t>
      </w:r>
      <w:r w:rsidRPr="001D53A3">
        <w:t>Pasūtītājs</w:t>
      </w:r>
      <w:r w:rsidR="00865940" w:rsidRPr="001D53A3">
        <w:t xml:space="preserve">). </w:t>
      </w:r>
    </w:p>
    <w:p w:rsidR="00883742" w:rsidRPr="00CB09DB" w:rsidRDefault="00883742" w:rsidP="00883742">
      <w:pPr>
        <w:numPr>
          <w:ilvl w:val="2"/>
          <w:numId w:val="6"/>
        </w:numPr>
        <w:ind w:right="-1333"/>
        <w:jc w:val="both"/>
        <w:rPr>
          <w:kern w:val="28"/>
          <w:u w:val="single"/>
          <w:lang w:eastAsia="lv-LV"/>
        </w:rPr>
      </w:pPr>
      <w:r w:rsidRPr="00CB09DB">
        <w:rPr>
          <w:kern w:val="28"/>
          <w:u w:val="single"/>
          <w:lang w:eastAsia="lv-LV"/>
        </w:rPr>
        <w:t>Rekvizīti:</w:t>
      </w:r>
    </w:p>
    <w:p w:rsidR="00883742" w:rsidRPr="00CB09DB" w:rsidRDefault="00883742" w:rsidP="00883742">
      <w:pPr>
        <w:tabs>
          <w:tab w:val="num" w:pos="851"/>
        </w:tabs>
        <w:ind w:left="851" w:right="-1333" w:hanging="142"/>
        <w:jc w:val="both"/>
        <w:rPr>
          <w:bCs/>
        </w:rPr>
      </w:pPr>
      <w:bookmarkStart w:id="9" w:name="_Ref290974841"/>
      <w:r w:rsidRPr="00CB09DB">
        <w:rPr>
          <w:bCs/>
        </w:rPr>
        <w:t>Olaines novada pašvaldība</w:t>
      </w:r>
    </w:p>
    <w:p w:rsidR="00883742" w:rsidRPr="00CB09DB" w:rsidRDefault="00883742" w:rsidP="00883742">
      <w:pPr>
        <w:tabs>
          <w:tab w:val="num" w:pos="851"/>
        </w:tabs>
        <w:ind w:left="851" w:right="-1333" w:hanging="142"/>
        <w:jc w:val="both"/>
        <w:rPr>
          <w:bCs/>
        </w:rPr>
      </w:pPr>
      <w:r w:rsidRPr="00CB09DB">
        <w:rPr>
          <w:bCs/>
        </w:rPr>
        <w:t xml:space="preserve">Juridiskā un pasta adrese: Zemgales iela 33, Olaine, Olaines novads, LV – 2114, Latvija </w:t>
      </w:r>
    </w:p>
    <w:p w:rsidR="00883742" w:rsidRPr="00CB09DB" w:rsidRDefault="00883742" w:rsidP="00883742">
      <w:pPr>
        <w:tabs>
          <w:tab w:val="num" w:pos="851"/>
        </w:tabs>
        <w:ind w:left="851" w:hanging="142"/>
        <w:jc w:val="both"/>
        <w:rPr>
          <w:bCs/>
        </w:rPr>
      </w:pPr>
      <w:r w:rsidRPr="00CB09DB">
        <w:rPr>
          <w:bCs/>
        </w:rPr>
        <w:t>Reģistrācijas numurs: 90000024332</w:t>
      </w:r>
    </w:p>
    <w:p w:rsidR="00883742" w:rsidRPr="00CB09DB" w:rsidRDefault="00883742" w:rsidP="00883742">
      <w:pPr>
        <w:tabs>
          <w:tab w:val="num" w:pos="851"/>
        </w:tabs>
        <w:ind w:left="851" w:hanging="142"/>
        <w:jc w:val="both"/>
        <w:rPr>
          <w:bCs/>
        </w:rPr>
      </w:pPr>
      <w:r w:rsidRPr="00CB09DB">
        <w:rPr>
          <w:bCs/>
        </w:rPr>
        <w:t>Banka: AS “Swedbank”</w:t>
      </w:r>
    </w:p>
    <w:p w:rsidR="00883742" w:rsidRPr="00CB09DB" w:rsidRDefault="00883742" w:rsidP="00883742">
      <w:pPr>
        <w:tabs>
          <w:tab w:val="num" w:pos="851"/>
        </w:tabs>
        <w:ind w:left="851" w:hanging="142"/>
        <w:jc w:val="both"/>
        <w:rPr>
          <w:bCs/>
        </w:rPr>
      </w:pPr>
      <w:r w:rsidRPr="00CB09DB">
        <w:rPr>
          <w:bCs/>
        </w:rPr>
        <w:t>Kods: HABALV22</w:t>
      </w:r>
    </w:p>
    <w:p w:rsidR="00883742" w:rsidRPr="00CB09DB" w:rsidRDefault="00883742" w:rsidP="00883742">
      <w:pPr>
        <w:tabs>
          <w:tab w:val="num" w:pos="851"/>
        </w:tabs>
        <w:ind w:left="851" w:hanging="142"/>
        <w:jc w:val="both"/>
        <w:rPr>
          <w:bCs/>
        </w:rPr>
      </w:pPr>
      <w:r w:rsidRPr="00CB09DB">
        <w:rPr>
          <w:bCs/>
        </w:rPr>
        <w:t>Konta numurs: LV34HABA0551036014438</w:t>
      </w:r>
    </w:p>
    <w:p w:rsidR="00883742" w:rsidRPr="00CB09DB" w:rsidRDefault="00883742" w:rsidP="00883742">
      <w:pPr>
        <w:tabs>
          <w:tab w:val="num" w:pos="851"/>
        </w:tabs>
        <w:ind w:left="851" w:hanging="142"/>
        <w:jc w:val="both"/>
        <w:rPr>
          <w:bCs/>
        </w:rPr>
      </w:pPr>
      <w:r w:rsidRPr="00CB09DB">
        <w:rPr>
          <w:bCs/>
        </w:rPr>
        <w:t xml:space="preserve">Tālruņa numurs: </w:t>
      </w:r>
      <w:r w:rsidRPr="00DA2CD8">
        <w:rPr>
          <w:bCs/>
        </w:rPr>
        <w:t>66954899, 20178620</w:t>
      </w:r>
    </w:p>
    <w:p w:rsidR="00883742" w:rsidRPr="00CB09DB" w:rsidRDefault="00883742" w:rsidP="00883742">
      <w:pPr>
        <w:tabs>
          <w:tab w:val="num" w:pos="851"/>
        </w:tabs>
        <w:ind w:left="851" w:hanging="142"/>
        <w:jc w:val="both"/>
        <w:rPr>
          <w:bCs/>
          <w:u w:val="single"/>
        </w:rPr>
      </w:pPr>
      <w:r w:rsidRPr="00CB09DB">
        <w:rPr>
          <w:bCs/>
        </w:rPr>
        <w:t xml:space="preserve">E-pasta adrese: </w:t>
      </w:r>
      <w:hyperlink r:id="rId10" w:history="1">
        <w:r w:rsidRPr="00CB09DB">
          <w:rPr>
            <w:rStyle w:val="Hyperlink"/>
            <w:bCs/>
            <w:color w:val="auto"/>
          </w:rPr>
          <w:t>pasts@olaine.lv</w:t>
        </w:r>
      </w:hyperlink>
    </w:p>
    <w:p w:rsidR="00883742" w:rsidRPr="00CB09DB" w:rsidRDefault="00883742" w:rsidP="00883742">
      <w:pPr>
        <w:tabs>
          <w:tab w:val="num" w:pos="851"/>
        </w:tabs>
        <w:spacing w:after="60"/>
        <w:ind w:left="851" w:hanging="142"/>
        <w:jc w:val="both"/>
        <w:rPr>
          <w:bCs/>
        </w:rPr>
      </w:pPr>
      <w:r w:rsidRPr="00CB09DB">
        <w:rPr>
          <w:bCs/>
        </w:rPr>
        <w:t xml:space="preserve">Mājas lapa: </w:t>
      </w:r>
      <w:r w:rsidRPr="00CB09DB">
        <w:rPr>
          <w:bCs/>
          <w:u w:val="single"/>
        </w:rPr>
        <w:t>www.olaine.lv</w:t>
      </w:r>
    </w:p>
    <w:bookmarkEnd w:id="9"/>
    <w:p w:rsidR="00883742" w:rsidRPr="00E720E0" w:rsidRDefault="00883742" w:rsidP="00883742">
      <w:pPr>
        <w:numPr>
          <w:ilvl w:val="2"/>
          <w:numId w:val="6"/>
        </w:numPr>
        <w:spacing w:after="120"/>
        <w:jc w:val="both"/>
        <w:rPr>
          <w:kern w:val="28"/>
          <w:lang w:eastAsia="lv-LV"/>
        </w:rPr>
      </w:pPr>
      <w:r w:rsidRPr="00E720E0">
        <w:rPr>
          <w:kern w:val="28"/>
          <w:u w:val="single"/>
          <w:lang w:eastAsia="lv-LV"/>
        </w:rPr>
        <w:t>Kontaktpersona</w:t>
      </w:r>
      <w:r w:rsidRPr="00E720E0">
        <w:rPr>
          <w:kern w:val="28"/>
          <w:lang w:eastAsia="lv-LV"/>
        </w:rPr>
        <w:t xml:space="preserve">, kas ir tiesīga iepirkuma procedūras gaitā sniegt organizatorisku informāciju par procedūru: </w:t>
      </w:r>
      <w:r w:rsidRPr="00E720E0">
        <w:rPr>
          <w:lang w:eastAsia="lv-LV"/>
        </w:rPr>
        <w:t>Anita DEIČMANE</w:t>
      </w:r>
      <w:r w:rsidRPr="00E720E0">
        <w:rPr>
          <w:i/>
        </w:rPr>
        <w:t xml:space="preserve"> - </w:t>
      </w:r>
      <w:r w:rsidRPr="00E720E0">
        <w:t xml:space="preserve">Olaines novada pašvaldības iepirkumu vadītāja, tālr.: +371 29218044, e-pasts: </w:t>
      </w:r>
      <w:hyperlink r:id="rId11" w:history="1">
        <w:r w:rsidRPr="00E720E0">
          <w:rPr>
            <w:rStyle w:val="Hyperlink"/>
            <w:sz w:val="24"/>
          </w:rPr>
          <w:t>anita.deicmane@olaine.lv</w:t>
        </w:r>
      </w:hyperlink>
      <w:r w:rsidRPr="00E720E0">
        <w:t>.</w:t>
      </w:r>
    </w:p>
    <w:p w:rsidR="002A66CE" w:rsidRPr="002A66CE" w:rsidRDefault="00B0680D" w:rsidP="00787125">
      <w:pPr>
        <w:widowControl w:val="0"/>
        <w:numPr>
          <w:ilvl w:val="1"/>
          <w:numId w:val="6"/>
        </w:numPr>
        <w:tabs>
          <w:tab w:val="clear" w:pos="737"/>
        </w:tabs>
        <w:overflowPunct w:val="0"/>
        <w:autoSpaceDE w:val="0"/>
        <w:autoSpaceDN w:val="0"/>
        <w:adjustRightInd w:val="0"/>
        <w:ind w:left="567" w:hanging="567"/>
        <w:rPr>
          <w:rFonts w:eastAsia="Times New Roman"/>
          <w:b/>
          <w:kern w:val="28"/>
          <w:lang w:eastAsia="lv-LV"/>
        </w:rPr>
      </w:pPr>
      <w:r>
        <w:rPr>
          <w:rFonts w:eastAsia="Times New Roman"/>
          <w:b/>
          <w:kern w:val="28"/>
          <w:lang w:eastAsia="lv-LV"/>
        </w:rPr>
        <w:t>Iepirkumu komisija</w:t>
      </w:r>
    </w:p>
    <w:p w:rsidR="00883742" w:rsidRPr="00CB09DB" w:rsidRDefault="00883742" w:rsidP="00883742">
      <w:pPr>
        <w:spacing w:after="120"/>
        <w:ind w:left="567"/>
        <w:jc w:val="both"/>
        <w:rPr>
          <w:lang w:eastAsia="ar-SA"/>
        </w:rPr>
      </w:pPr>
      <w:bookmarkStart w:id="10" w:name="_Toc381090125"/>
      <w:bookmarkStart w:id="11" w:name="_Toc381090312"/>
      <w:bookmarkStart w:id="12" w:name="_Toc418790674"/>
      <w:bookmarkStart w:id="13" w:name="_Toc419126448"/>
      <w:r w:rsidRPr="00CB09DB">
        <w:t xml:space="preserve">Iepirkumu komisija izveidota, pamatojoties uz </w:t>
      </w:r>
      <w:r w:rsidRPr="00CB09DB">
        <w:rPr>
          <w:lang w:eastAsia="ar-SA"/>
        </w:rPr>
        <w:t>2022.gada 21.decembra grozījumiem “Par Olaines novada pašvaldības iepirkumu komisijas nolikumu un iepirkumu komisijas izveidošanu” Olaines novada domes 2017.gada 22.marta lēmumā „Par Olaines novada pašvaldības iepirkumu komisijas nolikuma un pastāvīgās iepirkumu komisijas apstiprināšanu” (3.prot., 11.p.) (turpmāk - Komisija).</w:t>
      </w:r>
    </w:p>
    <w:p w:rsidR="00B0680D" w:rsidRPr="00CC4E96" w:rsidRDefault="00B0680D" w:rsidP="00787125">
      <w:pPr>
        <w:widowControl w:val="0"/>
        <w:numPr>
          <w:ilvl w:val="1"/>
          <w:numId w:val="6"/>
        </w:numPr>
        <w:tabs>
          <w:tab w:val="clear" w:pos="737"/>
        </w:tabs>
        <w:overflowPunct w:val="0"/>
        <w:autoSpaceDE w:val="0"/>
        <w:autoSpaceDN w:val="0"/>
        <w:adjustRightInd w:val="0"/>
        <w:ind w:left="567" w:hanging="567"/>
        <w:rPr>
          <w:rFonts w:eastAsia="Times New Roman"/>
          <w:b/>
          <w:kern w:val="28"/>
          <w:lang w:eastAsia="lv-LV"/>
        </w:rPr>
      </w:pPr>
      <w:r w:rsidRPr="00B0680D">
        <w:rPr>
          <w:rFonts w:eastAsia="Times New Roman"/>
          <w:b/>
          <w:bCs/>
          <w:color w:val="000000"/>
          <w:szCs w:val="28"/>
          <w:lang w:val="x-none" w:eastAsia="lv-LV"/>
        </w:rPr>
        <w:t>Pretendent</w:t>
      </w:r>
      <w:r w:rsidRPr="00B0680D">
        <w:rPr>
          <w:rFonts w:eastAsia="Times New Roman"/>
          <w:b/>
          <w:bCs/>
          <w:color w:val="000000"/>
          <w:szCs w:val="28"/>
          <w:lang w:eastAsia="lv-LV"/>
        </w:rPr>
        <w:t>s</w:t>
      </w:r>
      <w:r>
        <w:rPr>
          <w:rFonts w:eastAsia="Times New Roman"/>
          <w:b/>
          <w:kern w:val="28"/>
          <w:lang w:eastAsia="lv-LV"/>
        </w:rPr>
        <w:t xml:space="preserve"> </w:t>
      </w:r>
    </w:p>
    <w:p w:rsidR="00B0680D" w:rsidRPr="009201F9" w:rsidRDefault="00B0680D" w:rsidP="00787125">
      <w:pPr>
        <w:numPr>
          <w:ilvl w:val="2"/>
          <w:numId w:val="6"/>
        </w:numPr>
        <w:tabs>
          <w:tab w:val="clear" w:pos="1021"/>
        </w:tabs>
        <w:spacing w:after="60"/>
        <w:ind w:left="567" w:hanging="567"/>
        <w:jc w:val="both"/>
        <w:rPr>
          <w:kern w:val="28"/>
          <w:lang w:eastAsia="lv-LV"/>
        </w:rPr>
      </w:pPr>
      <w:bookmarkStart w:id="14" w:name="_Toc381090126"/>
      <w:bookmarkStart w:id="15" w:name="_Toc381090313"/>
      <w:bookmarkStart w:id="16" w:name="_Toc418790675"/>
      <w:bookmarkStart w:id="17" w:name="_Toc419126449"/>
      <w:r w:rsidRPr="009201F9">
        <w:rPr>
          <w:rFonts w:eastAsia="Times New Roman"/>
          <w:bCs/>
          <w:color w:val="000000"/>
          <w:szCs w:val="28"/>
          <w:lang w:val="x-none" w:eastAsia="lv-LV"/>
        </w:rPr>
        <w:t xml:space="preserve">Pretendents </w:t>
      </w:r>
      <w:r w:rsidR="009201F9">
        <w:rPr>
          <w:rFonts w:eastAsia="Times New Roman"/>
          <w:bCs/>
          <w:color w:val="000000"/>
          <w:szCs w:val="28"/>
          <w:lang w:eastAsia="lv-LV"/>
        </w:rPr>
        <w:t>var būt jebkura fiziska vai juridiska persona</w:t>
      </w:r>
      <w:r w:rsidR="00827AD6">
        <w:rPr>
          <w:rFonts w:eastAsia="Times New Roman"/>
          <w:bCs/>
          <w:color w:val="000000"/>
          <w:szCs w:val="28"/>
          <w:lang w:eastAsia="lv-LV"/>
        </w:rPr>
        <w:t xml:space="preserve">, </w:t>
      </w:r>
      <w:r w:rsidRPr="009201F9">
        <w:rPr>
          <w:rFonts w:eastAsia="Times New Roman"/>
          <w:bCs/>
          <w:color w:val="000000"/>
          <w:szCs w:val="28"/>
          <w:lang w:val="x-none" w:eastAsia="lv-LV"/>
        </w:rPr>
        <w:t>šādu personu apvienība jebkurā to kombinācij</w:t>
      </w:r>
      <w:r w:rsidRPr="00961A35">
        <w:rPr>
          <w:rFonts w:eastAsia="Times New Roman"/>
          <w:bCs/>
          <w:color w:val="000000"/>
          <w:szCs w:val="28"/>
          <w:lang w:val="x-none" w:eastAsia="lv-LV"/>
        </w:rPr>
        <w:t xml:space="preserve">ā (turpmāk – Pretendents), </w:t>
      </w:r>
      <w:r w:rsidR="0071756D" w:rsidRPr="00961A35">
        <w:rPr>
          <w:rFonts w:eastAsia="Times New Roman"/>
          <w:bCs/>
          <w:color w:val="000000"/>
          <w:szCs w:val="28"/>
          <w:lang w:val="x-none" w:eastAsia="lv-LV"/>
        </w:rPr>
        <w:t xml:space="preserve">kura ir iesniegusi piedāvājumu </w:t>
      </w:r>
      <w:r w:rsidR="0071756D" w:rsidRPr="00961A35">
        <w:rPr>
          <w:rFonts w:eastAsia="Times New Roman"/>
          <w:bCs/>
          <w:color w:val="000000"/>
          <w:szCs w:val="28"/>
          <w:lang w:eastAsia="lv-LV"/>
        </w:rPr>
        <w:t>a</w:t>
      </w:r>
      <w:r w:rsidRPr="00961A35">
        <w:rPr>
          <w:rFonts w:eastAsia="Times New Roman"/>
          <w:bCs/>
          <w:color w:val="000000"/>
          <w:szCs w:val="28"/>
          <w:lang w:val="x-none" w:eastAsia="lv-LV"/>
        </w:rPr>
        <w:t xml:space="preserve">tklātā konkursā </w:t>
      </w:r>
      <w:bookmarkStart w:id="18" w:name="_Hlk503255528"/>
      <w:r w:rsidR="00883742" w:rsidRPr="00961A35">
        <w:rPr>
          <w:lang w:eastAsia="lv-LV"/>
        </w:rPr>
        <w:t>ONP 2025/</w:t>
      </w:r>
      <w:r w:rsidR="00961A35" w:rsidRPr="00961A35">
        <w:rPr>
          <w:lang w:eastAsia="lv-LV"/>
        </w:rPr>
        <w:t>29</w:t>
      </w:r>
      <w:r w:rsidR="00883742" w:rsidRPr="00CB09DB">
        <w:rPr>
          <w:lang w:eastAsia="lv-LV"/>
        </w:rPr>
        <w:t xml:space="preserve"> </w:t>
      </w:r>
      <w:bookmarkEnd w:id="18"/>
      <w:r w:rsidRPr="009201F9">
        <w:rPr>
          <w:rFonts w:eastAsia="Times New Roman"/>
          <w:bCs/>
          <w:color w:val="000000"/>
          <w:szCs w:val="28"/>
          <w:lang w:val="x-none" w:eastAsia="lv-LV"/>
        </w:rPr>
        <w:t xml:space="preserve"> „</w:t>
      </w:r>
      <w:r w:rsidR="00E65919" w:rsidRPr="0065394E">
        <w:rPr>
          <w:kern w:val="28"/>
          <w:lang w:eastAsia="lv-LV"/>
        </w:rPr>
        <w:t>Nekustamā īpašuma apsaimniekošana</w:t>
      </w:r>
      <w:r w:rsidRPr="009201F9">
        <w:rPr>
          <w:rFonts w:eastAsia="Times New Roman"/>
          <w:bCs/>
          <w:color w:val="000000"/>
          <w:szCs w:val="28"/>
          <w:lang w:val="x-none" w:eastAsia="lv-LV"/>
        </w:rPr>
        <w:t>”</w:t>
      </w:r>
      <w:r w:rsidR="00827AD6">
        <w:rPr>
          <w:rFonts w:eastAsia="Times New Roman"/>
          <w:bCs/>
          <w:color w:val="000000"/>
          <w:szCs w:val="28"/>
          <w:lang w:eastAsia="lv-LV"/>
        </w:rPr>
        <w:t xml:space="preserve"> (turpmāk – Atklāts konkurss)</w:t>
      </w:r>
      <w:r w:rsidRPr="009201F9">
        <w:rPr>
          <w:rFonts w:eastAsia="Times New Roman"/>
          <w:bCs/>
          <w:color w:val="000000"/>
          <w:szCs w:val="28"/>
          <w:lang w:val="x-none" w:eastAsia="lv-LV"/>
        </w:rPr>
        <w:t>.</w:t>
      </w:r>
      <w:bookmarkEnd w:id="14"/>
      <w:bookmarkEnd w:id="15"/>
      <w:bookmarkEnd w:id="16"/>
      <w:bookmarkEnd w:id="17"/>
      <w:r w:rsidRPr="009201F9">
        <w:rPr>
          <w:rFonts w:eastAsia="Times New Roman"/>
          <w:bCs/>
          <w:color w:val="000000"/>
          <w:szCs w:val="28"/>
          <w:lang w:val="x-none" w:eastAsia="lv-LV"/>
        </w:rPr>
        <w:t xml:space="preserve"> </w:t>
      </w:r>
      <w:bookmarkEnd w:id="10"/>
      <w:bookmarkEnd w:id="11"/>
      <w:bookmarkEnd w:id="12"/>
      <w:bookmarkEnd w:id="13"/>
    </w:p>
    <w:p w:rsidR="00EB5285" w:rsidRPr="00CC4E96" w:rsidRDefault="00EB5285" w:rsidP="00787125">
      <w:pPr>
        <w:widowControl w:val="0"/>
        <w:numPr>
          <w:ilvl w:val="1"/>
          <w:numId w:val="6"/>
        </w:numPr>
        <w:overflowPunct w:val="0"/>
        <w:autoSpaceDE w:val="0"/>
        <w:autoSpaceDN w:val="0"/>
        <w:adjustRightInd w:val="0"/>
        <w:rPr>
          <w:rFonts w:eastAsia="Times New Roman"/>
          <w:b/>
          <w:kern w:val="28"/>
          <w:lang w:eastAsia="lv-LV"/>
        </w:rPr>
      </w:pPr>
      <w:r>
        <w:rPr>
          <w:rFonts w:eastAsia="Times New Roman"/>
          <w:b/>
          <w:bCs/>
          <w:color w:val="000000"/>
          <w:szCs w:val="28"/>
          <w:lang w:eastAsia="lv-LV"/>
        </w:rPr>
        <w:t>Apakšuzņēmēji, personāls un to nomaiņa</w:t>
      </w:r>
      <w:r>
        <w:rPr>
          <w:rFonts w:eastAsia="Times New Roman"/>
          <w:b/>
          <w:kern w:val="28"/>
          <w:lang w:eastAsia="lv-LV"/>
        </w:rPr>
        <w:t xml:space="preserve"> </w:t>
      </w:r>
    </w:p>
    <w:p w:rsidR="00883742" w:rsidRPr="00883742" w:rsidRDefault="00883742" w:rsidP="00883742">
      <w:pPr>
        <w:numPr>
          <w:ilvl w:val="2"/>
          <w:numId w:val="6"/>
        </w:numPr>
        <w:tabs>
          <w:tab w:val="clear" w:pos="1021"/>
        </w:tabs>
        <w:spacing w:after="60"/>
        <w:ind w:left="567" w:hanging="567"/>
        <w:jc w:val="both"/>
        <w:rPr>
          <w:rFonts w:eastAsia="Times New Roman"/>
          <w:bCs/>
          <w:color w:val="000000"/>
          <w:szCs w:val="28"/>
          <w:lang w:val="x-none" w:eastAsia="lv-LV"/>
        </w:rPr>
      </w:pPr>
      <w:bookmarkStart w:id="19" w:name="_Toc7697561"/>
      <w:r w:rsidRPr="00883742">
        <w:rPr>
          <w:rFonts w:eastAsia="Times New Roman"/>
          <w:bCs/>
          <w:color w:val="000000"/>
          <w:szCs w:val="28"/>
          <w:lang w:val="x-none" w:eastAsia="lv-LV"/>
        </w:rPr>
        <w:t>Pretendents Atklātā konkursa līguma (turpmāk – Līgums) izpildē ir tiesīgs piesaistīt apakšuzņēmējus.</w:t>
      </w:r>
      <w:bookmarkEnd w:id="19"/>
    </w:p>
    <w:p w:rsidR="00883742" w:rsidRPr="00883742" w:rsidRDefault="00883742" w:rsidP="00883742">
      <w:pPr>
        <w:numPr>
          <w:ilvl w:val="2"/>
          <w:numId w:val="6"/>
        </w:numPr>
        <w:tabs>
          <w:tab w:val="clear" w:pos="1021"/>
        </w:tabs>
        <w:spacing w:after="60"/>
        <w:ind w:left="567" w:hanging="567"/>
        <w:jc w:val="both"/>
        <w:rPr>
          <w:rFonts w:eastAsia="Times New Roman"/>
          <w:bCs/>
          <w:color w:val="000000"/>
          <w:szCs w:val="28"/>
          <w:lang w:val="x-none" w:eastAsia="lv-LV"/>
        </w:rPr>
      </w:pPr>
      <w:bookmarkStart w:id="20" w:name="_Toc7697562"/>
      <w:r w:rsidRPr="00883742">
        <w:rPr>
          <w:rFonts w:eastAsia="Times New Roman"/>
          <w:bCs/>
          <w:color w:val="000000"/>
          <w:szCs w:val="28"/>
          <w:lang w:val="x-none" w:eastAsia="lv-LV"/>
        </w:rPr>
        <w:t>Apakšuzņēmējs ir Pretendenta nolīgta persona vai savukārt tās nolīgta persona, kura sniedz pakalpojumus iepirkuma līguma izpildei.</w:t>
      </w:r>
      <w:bookmarkEnd w:id="20"/>
    </w:p>
    <w:p w:rsidR="00883742" w:rsidRPr="00883742" w:rsidRDefault="00883742" w:rsidP="00883742">
      <w:pPr>
        <w:numPr>
          <w:ilvl w:val="2"/>
          <w:numId w:val="6"/>
        </w:numPr>
        <w:tabs>
          <w:tab w:val="clear" w:pos="1021"/>
        </w:tabs>
        <w:spacing w:after="60"/>
        <w:ind w:left="567" w:hanging="567"/>
        <w:jc w:val="both"/>
        <w:rPr>
          <w:rFonts w:eastAsia="Times New Roman"/>
          <w:bCs/>
          <w:color w:val="000000"/>
          <w:szCs w:val="28"/>
          <w:lang w:val="x-none" w:eastAsia="lv-LV"/>
        </w:rPr>
      </w:pPr>
      <w:bookmarkStart w:id="21" w:name="_Toc7697563"/>
      <w:r w:rsidRPr="00883742">
        <w:rPr>
          <w:rFonts w:eastAsia="Times New Roman"/>
          <w:bCs/>
          <w:color w:val="000000"/>
          <w:szCs w:val="28"/>
          <w:lang w:val="x-none" w:eastAsia="lv-LV"/>
        </w:rPr>
        <w:t>Pretendents piedāvājumā norāda visus tos apakšuzņēmējus, kuru sniedzamo pakalpojumu vērtība ir 10 000 EUR un katram šādam apakšuzņēmējam izpildei nododamo iepirkuma līguma daļu.</w:t>
      </w:r>
      <w:bookmarkEnd w:id="21"/>
    </w:p>
    <w:p w:rsidR="00883742" w:rsidRPr="00883742" w:rsidRDefault="00883742" w:rsidP="00883742">
      <w:pPr>
        <w:numPr>
          <w:ilvl w:val="2"/>
          <w:numId w:val="6"/>
        </w:numPr>
        <w:tabs>
          <w:tab w:val="clear" w:pos="1021"/>
        </w:tabs>
        <w:spacing w:after="60"/>
        <w:ind w:left="567" w:hanging="567"/>
        <w:jc w:val="both"/>
        <w:rPr>
          <w:rFonts w:eastAsia="Times New Roman"/>
          <w:bCs/>
          <w:color w:val="000000"/>
          <w:szCs w:val="28"/>
          <w:lang w:val="x-none" w:eastAsia="lv-LV"/>
        </w:rPr>
      </w:pPr>
      <w:bookmarkStart w:id="22" w:name="_Toc7697564"/>
      <w:r w:rsidRPr="00883742">
        <w:rPr>
          <w:rFonts w:eastAsia="Times New Roman"/>
          <w:bCs/>
          <w:color w:val="000000"/>
          <w:szCs w:val="28"/>
          <w:lang w:val="x-none" w:eastAsia="lv-LV"/>
        </w:rPr>
        <w:t>Līguma izpildē iesaistītā personāla un apakšuzņēmēju nomaiņa un jauna personāla un apakšuzņēmēju piesaiste tiek veikta saskaņā ar PIL 62.pantu.</w:t>
      </w:r>
      <w:bookmarkEnd w:id="22"/>
    </w:p>
    <w:p w:rsidR="00883742" w:rsidRPr="00883742" w:rsidRDefault="00883742" w:rsidP="00883742">
      <w:pPr>
        <w:numPr>
          <w:ilvl w:val="2"/>
          <w:numId w:val="6"/>
        </w:numPr>
        <w:tabs>
          <w:tab w:val="clear" w:pos="1021"/>
        </w:tabs>
        <w:spacing w:after="60"/>
        <w:ind w:left="567" w:hanging="567"/>
        <w:jc w:val="both"/>
        <w:rPr>
          <w:rFonts w:eastAsia="Times New Roman"/>
          <w:bCs/>
          <w:color w:val="000000"/>
          <w:szCs w:val="28"/>
          <w:lang w:val="x-none" w:eastAsia="lv-LV"/>
        </w:rPr>
      </w:pPr>
      <w:bookmarkStart w:id="23" w:name="_Toc7697565"/>
      <w:r w:rsidRPr="00883742">
        <w:rPr>
          <w:rFonts w:eastAsia="Times New Roman"/>
          <w:bCs/>
          <w:color w:val="000000"/>
          <w:szCs w:val="28"/>
          <w:lang w:val="x-none" w:eastAsia="lv-LV"/>
        </w:rPr>
        <w:t>Pēc Līguma slēgšanas tiesību piešķiršanas un ne vēlāk kā, uzsākot Līguma izpildi, Pretendents iesniedz pakalpojumu sniegšanā iesaistīto apakšuzņēmēju (ja tādus plānots iesaistīt) sarakstu, kurā norāda apakšuzņēmēja nosaukumu, kontaktinformāciju un to pārstāvēt tiesīgo personu, ciktāl minētā informācija ir zināma. Sarakstā norāda arī piegādātāja apakšuzņēmēju apakšuzņēmējus. Piegādātājam Līguma izpildes laikā jāpaziņo Pasūtītājam par jebkurām minētās informācijas izmaiņām, kā arī jāpapildina sarakstu ar informāciju par apakšuzņēmēju, kas tiek vēlāk iesaistīts pakalpojumu sniegšanā.</w:t>
      </w:r>
      <w:bookmarkEnd w:id="23"/>
    </w:p>
    <w:p w:rsidR="00865940" w:rsidRPr="00CC4E96" w:rsidRDefault="007175EF" w:rsidP="00787125">
      <w:pPr>
        <w:widowControl w:val="0"/>
        <w:numPr>
          <w:ilvl w:val="1"/>
          <w:numId w:val="6"/>
        </w:numPr>
        <w:tabs>
          <w:tab w:val="clear" w:pos="737"/>
        </w:tabs>
        <w:overflowPunct w:val="0"/>
        <w:autoSpaceDE w:val="0"/>
        <w:autoSpaceDN w:val="0"/>
        <w:adjustRightInd w:val="0"/>
        <w:ind w:left="567" w:hanging="567"/>
        <w:rPr>
          <w:rFonts w:eastAsia="Times New Roman"/>
          <w:b/>
          <w:kern w:val="28"/>
          <w:lang w:eastAsia="lv-LV"/>
        </w:rPr>
      </w:pPr>
      <w:r>
        <w:rPr>
          <w:rFonts w:eastAsia="Times New Roman"/>
          <w:b/>
          <w:kern w:val="28"/>
          <w:lang w:eastAsia="lv-LV"/>
        </w:rPr>
        <w:t>Vispārīga informācija par iepirkuma priekšmetu</w:t>
      </w:r>
    </w:p>
    <w:p w:rsidR="006D6218" w:rsidRPr="002A66CE" w:rsidRDefault="006D6218" w:rsidP="00787125">
      <w:pPr>
        <w:numPr>
          <w:ilvl w:val="2"/>
          <w:numId w:val="6"/>
        </w:numPr>
        <w:tabs>
          <w:tab w:val="clear" w:pos="1021"/>
        </w:tabs>
        <w:spacing w:after="60"/>
        <w:ind w:left="851"/>
        <w:jc w:val="both"/>
        <w:rPr>
          <w:kern w:val="28"/>
          <w:lang w:eastAsia="lv-LV"/>
        </w:rPr>
      </w:pPr>
      <w:r w:rsidRPr="002A74F6">
        <w:rPr>
          <w:kern w:val="28"/>
          <w:u w:val="single"/>
          <w:lang w:eastAsia="lv-LV"/>
        </w:rPr>
        <w:t>Iepirkuma identifikācijas numurs:</w:t>
      </w:r>
      <w:r>
        <w:rPr>
          <w:kern w:val="28"/>
          <w:lang w:eastAsia="lv-LV"/>
        </w:rPr>
        <w:t xml:space="preserve"> </w:t>
      </w:r>
      <w:r w:rsidR="00883742" w:rsidRPr="00961A35">
        <w:rPr>
          <w:kern w:val="28"/>
          <w:lang w:eastAsia="lv-LV"/>
        </w:rPr>
        <w:t>ONP 2025/</w:t>
      </w:r>
      <w:r w:rsidR="00961A35" w:rsidRPr="00961A35">
        <w:rPr>
          <w:kern w:val="28"/>
          <w:lang w:eastAsia="lv-LV"/>
        </w:rPr>
        <w:t>29</w:t>
      </w:r>
      <w:r w:rsidRPr="00961A35">
        <w:rPr>
          <w:kern w:val="28"/>
          <w:lang w:eastAsia="lv-LV"/>
        </w:rPr>
        <w:t>.</w:t>
      </w:r>
    </w:p>
    <w:p w:rsidR="006D6218" w:rsidRDefault="006D6218" w:rsidP="00787125">
      <w:pPr>
        <w:numPr>
          <w:ilvl w:val="2"/>
          <w:numId w:val="6"/>
        </w:numPr>
        <w:tabs>
          <w:tab w:val="clear" w:pos="1021"/>
        </w:tabs>
        <w:spacing w:after="60"/>
        <w:ind w:left="851"/>
        <w:jc w:val="both"/>
        <w:rPr>
          <w:kern w:val="28"/>
          <w:lang w:eastAsia="lv-LV"/>
        </w:rPr>
      </w:pPr>
      <w:r>
        <w:rPr>
          <w:kern w:val="28"/>
          <w:u w:val="single"/>
          <w:lang w:eastAsia="lv-LV"/>
        </w:rPr>
        <w:t>Iepirkuma priekšmets</w:t>
      </w:r>
      <w:r w:rsidRPr="007E40F1">
        <w:rPr>
          <w:kern w:val="28"/>
          <w:lang w:eastAsia="lv-LV"/>
        </w:rPr>
        <w:t xml:space="preserve"> </w:t>
      </w:r>
      <w:r w:rsidR="00B21C0F">
        <w:rPr>
          <w:kern w:val="28"/>
          <w:lang w:eastAsia="lv-LV"/>
        </w:rPr>
        <w:t>nekustamā īpašuma apsaimniekošana</w:t>
      </w:r>
      <w:r>
        <w:rPr>
          <w:kern w:val="28"/>
          <w:lang w:eastAsia="lv-LV"/>
        </w:rPr>
        <w:t>.</w:t>
      </w:r>
    </w:p>
    <w:p w:rsidR="006D6218" w:rsidRDefault="006D6218" w:rsidP="00787125">
      <w:pPr>
        <w:numPr>
          <w:ilvl w:val="2"/>
          <w:numId w:val="6"/>
        </w:numPr>
        <w:tabs>
          <w:tab w:val="clear" w:pos="1021"/>
        </w:tabs>
        <w:ind w:left="851"/>
        <w:jc w:val="both"/>
        <w:rPr>
          <w:kern w:val="28"/>
          <w:lang w:eastAsia="lv-LV"/>
        </w:rPr>
      </w:pPr>
      <w:r w:rsidRPr="00C140E0">
        <w:rPr>
          <w:kern w:val="28"/>
          <w:u w:val="single"/>
          <w:lang w:eastAsia="lv-LV"/>
        </w:rPr>
        <w:t>Iepirkuma priekšmeta apraksts:</w:t>
      </w:r>
      <w:r w:rsidRPr="00F744AC">
        <w:rPr>
          <w:kern w:val="28"/>
          <w:lang w:eastAsia="lv-LV"/>
        </w:rPr>
        <w:t xml:space="preserve"> </w:t>
      </w:r>
    </w:p>
    <w:p w:rsidR="006D6218" w:rsidRPr="00003CB3" w:rsidRDefault="00B21C0F" w:rsidP="00524594">
      <w:pPr>
        <w:spacing w:after="60"/>
        <w:ind w:left="709"/>
        <w:jc w:val="both"/>
      </w:pPr>
      <w:r>
        <w:t>Nekustamā īpašuma apsaimniekošana</w:t>
      </w:r>
      <w:r w:rsidR="00003CB3" w:rsidRPr="00CC4E96">
        <w:t xml:space="preserve"> </w:t>
      </w:r>
      <w:r w:rsidR="00003CB3">
        <w:t xml:space="preserve">(turpmāk - </w:t>
      </w:r>
      <w:r w:rsidR="00003CB3" w:rsidRPr="00CC4E96">
        <w:t>Pakalpojums) nodrošināšana Pasūtītājam at</w:t>
      </w:r>
      <w:r w:rsidR="007137FC">
        <w:t>bilstoši šī n</w:t>
      </w:r>
      <w:r w:rsidR="00003CB3">
        <w:t xml:space="preserve">olikuma (turpmāk - </w:t>
      </w:r>
      <w:r w:rsidR="00003CB3" w:rsidRPr="00CC4E96">
        <w:t xml:space="preserve">Nolikums) </w:t>
      </w:r>
      <w:r w:rsidR="00003CB3">
        <w:t>1.p</w:t>
      </w:r>
      <w:r w:rsidR="00003CB3" w:rsidRPr="009B0046">
        <w:t>ielikuma „Tehniskā specifikācija” un 7.pielikuma „Līguma projekts” noteiktajām prasībām.</w:t>
      </w:r>
    </w:p>
    <w:p w:rsidR="006D6218" w:rsidRPr="00F744AC" w:rsidRDefault="006D6218" w:rsidP="00787125">
      <w:pPr>
        <w:numPr>
          <w:ilvl w:val="2"/>
          <w:numId w:val="6"/>
        </w:numPr>
        <w:tabs>
          <w:tab w:val="clear" w:pos="1021"/>
        </w:tabs>
        <w:spacing w:after="60"/>
        <w:ind w:left="851"/>
        <w:jc w:val="both"/>
        <w:rPr>
          <w:kern w:val="28"/>
          <w:lang w:eastAsia="lv-LV"/>
        </w:rPr>
      </w:pPr>
      <w:r w:rsidRPr="004D71E9">
        <w:rPr>
          <w:kern w:val="28"/>
          <w:u w:val="single"/>
          <w:lang w:eastAsia="lv-LV"/>
        </w:rPr>
        <w:lastRenderedPageBreak/>
        <w:t>CPV kods:</w:t>
      </w:r>
      <w:r w:rsidRPr="00CA6D86">
        <w:rPr>
          <w:kern w:val="28"/>
          <w:u w:val="single"/>
          <w:lang w:eastAsia="lv-LV"/>
        </w:rPr>
        <w:t xml:space="preserve"> </w:t>
      </w:r>
      <w:hyperlink r:id="rId12" w:history="1">
        <w:r w:rsidR="00CA6D86" w:rsidRPr="00CA6D86">
          <w:rPr>
            <w:lang w:eastAsia="lv-LV"/>
          </w:rPr>
          <w:t>79993000-1</w:t>
        </w:r>
      </w:hyperlink>
      <w:r>
        <w:rPr>
          <w:kern w:val="28"/>
          <w:lang w:eastAsia="lv-LV"/>
        </w:rPr>
        <w:t xml:space="preserve"> - „</w:t>
      </w:r>
      <w:r w:rsidR="00CA6D86" w:rsidRPr="0065394E">
        <w:rPr>
          <w:kern w:val="28"/>
          <w:lang w:eastAsia="lv-LV"/>
        </w:rPr>
        <w:t>Ēku un telpu apsaimniekošanas pakalpojumi</w:t>
      </w:r>
      <w:r>
        <w:rPr>
          <w:kern w:val="28"/>
          <w:lang w:eastAsia="lv-LV"/>
        </w:rPr>
        <w:t>”.</w:t>
      </w:r>
    </w:p>
    <w:p w:rsidR="006D6218" w:rsidRPr="00F744AC" w:rsidRDefault="006D6218" w:rsidP="00787125">
      <w:pPr>
        <w:numPr>
          <w:ilvl w:val="2"/>
          <w:numId w:val="6"/>
        </w:numPr>
        <w:tabs>
          <w:tab w:val="clear" w:pos="1021"/>
        </w:tabs>
        <w:spacing w:after="60"/>
        <w:ind w:left="851"/>
        <w:jc w:val="both"/>
        <w:rPr>
          <w:kern w:val="28"/>
          <w:lang w:eastAsia="lv-LV"/>
        </w:rPr>
      </w:pPr>
      <w:r>
        <w:rPr>
          <w:kern w:val="28"/>
          <w:lang w:eastAsia="lv-LV"/>
        </w:rPr>
        <w:t xml:space="preserve">Iepirkuma priekšmets </w:t>
      </w:r>
      <w:r w:rsidRPr="009B0046">
        <w:rPr>
          <w:kern w:val="28"/>
          <w:lang w:eastAsia="lv-LV"/>
        </w:rPr>
        <w:t>nav sadalīts</w:t>
      </w:r>
      <w:r>
        <w:rPr>
          <w:kern w:val="28"/>
          <w:lang w:eastAsia="lv-LV"/>
        </w:rPr>
        <w:t xml:space="preserve"> iepirkuma priekšmeta daļās</w:t>
      </w:r>
      <w:r w:rsidRPr="00F744AC">
        <w:rPr>
          <w:kern w:val="28"/>
          <w:lang w:eastAsia="lv-LV"/>
        </w:rPr>
        <w:t>.</w:t>
      </w:r>
    </w:p>
    <w:p w:rsidR="006D6218" w:rsidRPr="00003CB3" w:rsidRDefault="00DB42EF" w:rsidP="00787125">
      <w:pPr>
        <w:numPr>
          <w:ilvl w:val="2"/>
          <w:numId w:val="6"/>
        </w:numPr>
        <w:tabs>
          <w:tab w:val="clear" w:pos="1021"/>
        </w:tabs>
        <w:spacing w:after="120"/>
        <w:ind w:left="709" w:hanging="709"/>
        <w:jc w:val="both"/>
        <w:rPr>
          <w:kern w:val="28"/>
          <w:lang w:eastAsia="lv-LV"/>
        </w:rPr>
      </w:pPr>
      <w:r>
        <w:rPr>
          <w:kern w:val="28"/>
          <w:lang w:eastAsia="lv-LV"/>
        </w:rPr>
        <w:t>Iepirkumam tiek piemērota A</w:t>
      </w:r>
      <w:r w:rsidR="006D6218">
        <w:rPr>
          <w:kern w:val="28"/>
          <w:lang w:eastAsia="lv-LV"/>
        </w:rPr>
        <w:t>tklāta konkursa procedūra</w:t>
      </w:r>
      <w:r>
        <w:rPr>
          <w:kern w:val="28"/>
          <w:lang w:eastAsia="lv-LV"/>
        </w:rPr>
        <w:t>, kas tiek veikts saskaņā ar Publisko iepirkumu likuma (turpmāk – PIL) 8.panta pirmās daļas 1.punktu.</w:t>
      </w:r>
      <w:r w:rsidR="006D6218">
        <w:rPr>
          <w:kern w:val="28"/>
          <w:lang w:eastAsia="lv-LV"/>
        </w:rPr>
        <w:t xml:space="preserve"> Iepirkuma veikšanas rezultātā paredzēts noslēgt iepirkuma līgumu</w:t>
      </w:r>
      <w:r w:rsidR="006D6218" w:rsidRPr="00F744AC">
        <w:rPr>
          <w:kern w:val="28"/>
          <w:lang w:eastAsia="lv-LV"/>
        </w:rPr>
        <w:t>.</w:t>
      </w:r>
    </w:p>
    <w:p w:rsidR="00865940" w:rsidRPr="001327E0" w:rsidRDefault="008D7071" w:rsidP="00787125">
      <w:pPr>
        <w:widowControl w:val="0"/>
        <w:numPr>
          <w:ilvl w:val="1"/>
          <w:numId w:val="6"/>
        </w:numPr>
        <w:tabs>
          <w:tab w:val="clear" w:pos="737"/>
        </w:tabs>
        <w:overflowPunct w:val="0"/>
        <w:autoSpaceDE w:val="0"/>
        <w:autoSpaceDN w:val="0"/>
        <w:adjustRightInd w:val="0"/>
        <w:spacing w:after="60"/>
        <w:ind w:left="567" w:hanging="567"/>
        <w:rPr>
          <w:rFonts w:eastAsia="Times New Roman"/>
          <w:b/>
          <w:kern w:val="28"/>
          <w:lang w:eastAsia="lv-LV"/>
        </w:rPr>
      </w:pPr>
      <w:r w:rsidRPr="001327E0">
        <w:rPr>
          <w:rFonts w:eastAsia="Times New Roman"/>
          <w:b/>
          <w:kern w:val="28"/>
          <w:lang w:eastAsia="lv-LV"/>
        </w:rPr>
        <w:t>Atklāta konkursa Nolikuma saņemšana</w:t>
      </w:r>
    </w:p>
    <w:p w:rsidR="00883742" w:rsidRDefault="00AC4C93" w:rsidP="00883742">
      <w:pPr>
        <w:numPr>
          <w:ilvl w:val="2"/>
          <w:numId w:val="6"/>
        </w:numPr>
        <w:tabs>
          <w:tab w:val="clear" w:pos="1021"/>
          <w:tab w:val="num" w:pos="709"/>
        </w:tabs>
        <w:spacing w:after="60"/>
        <w:ind w:left="709"/>
        <w:jc w:val="both"/>
        <w:rPr>
          <w:kern w:val="28"/>
          <w:lang w:eastAsia="lv-LV"/>
        </w:rPr>
      </w:pPr>
      <w:r>
        <w:rPr>
          <w:kern w:val="28"/>
          <w:lang w:eastAsia="lv-LV"/>
        </w:rPr>
        <w:t xml:space="preserve">  </w:t>
      </w:r>
      <w:bookmarkStart w:id="24" w:name="_Toc110927910"/>
      <w:bookmarkStart w:id="25" w:name="_Toc111543264"/>
      <w:bookmarkStart w:id="26" w:name="_Toc111615561"/>
      <w:bookmarkStart w:id="27" w:name="_Toc143073718"/>
      <w:bookmarkStart w:id="28" w:name="_Toc194398959"/>
      <w:bookmarkStart w:id="29" w:name="_Toc290565621"/>
      <w:bookmarkStart w:id="30" w:name="_Toc295148035"/>
      <w:bookmarkStart w:id="31" w:name="_Toc381090135"/>
      <w:bookmarkStart w:id="32" w:name="_Toc381090322"/>
      <w:bookmarkStart w:id="33" w:name="_Toc422379758"/>
      <w:bookmarkStart w:id="34" w:name="_Toc422380627"/>
      <w:bookmarkStart w:id="35" w:name="_Toc422380940"/>
      <w:bookmarkStart w:id="36" w:name="_Toc487024108"/>
      <w:r w:rsidR="00883742" w:rsidRPr="00CB09DB">
        <w:rPr>
          <w:kern w:val="28"/>
          <w:lang w:eastAsia="lv-LV"/>
        </w:rPr>
        <w:t>Nolikumam ar pielikumiem ir nodrošināta tieša un brīva elektroniskā pieeja</w:t>
      </w:r>
      <w:r w:rsidR="00883742" w:rsidRPr="00CB09DB">
        <w:rPr>
          <w:b/>
          <w:bCs/>
          <w:kern w:val="28"/>
          <w:lang w:eastAsia="lv-LV"/>
        </w:rPr>
        <w:t xml:space="preserve"> </w:t>
      </w:r>
      <w:r w:rsidR="00883742" w:rsidRPr="00CB09DB">
        <w:rPr>
          <w:kern w:val="28"/>
          <w:lang w:eastAsia="lv-LV"/>
        </w:rPr>
        <w:t>Elektronisko iepirkumu sistēmas (turpmāk – EIS) e-konkursu apakšsistēmā (</w:t>
      </w:r>
      <w:hyperlink r:id="rId13" w:history="1">
        <w:r w:rsidR="00883742" w:rsidRPr="00CB09DB">
          <w:rPr>
            <w:rStyle w:val="Hyperlink"/>
            <w:color w:val="auto"/>
            <w:kern w:val="28"/>
            <w:lang w:eastAsia="lv-LV"/>
          </w:rPr>
          <w:t>https://www.eis.gov.lv/EKEIS/Supplier/Organizer/934</w:t>
        </w:r>
      </w:hyperlink>
      <w:r w:rsidR="00883742" w:rsidRPr="00CB09DB">
        <w:rPr>
          <w:kern w:val="28"/>
          <w:lang w:eastAsia="lv-LV"/>
        </w:rPr>
        <w:t>).</w:t>
      </w:r>
    </w:p>
    <w:p w:rsidR="00883742" w:rsidRPr="00883742" w:rsidRDefault="00883742" w:rsidP="00883742">
      <w:pPr>
        <w:numPr>
          <w:ilvl w:val="2"/>
          <w:numId w:val="6"/>
        </w:numPr>
        <w:tabs>
          <w:tab w:val="clear" w:pos="1021"/>
          <w:tab w:val="num" w:pos="709"/>
        </w:tabs>
        <w:spacing w:after="60"/>
        <w:ind w:left="709"/>
        <w:jc w:val="both"/>
        <w:rPr>
          <w:kern w:val="28"/>
          <w:lang w:eastAsia="lv-LV"/>
        </w:rPr>
      </w:pPr>
      <w:r w:rsidRPr="00883742">
        <w:t xml:space="preserve">Lejuplādējot Konkursa Nolikumu, ieinteresētais piegādātājs apņemas sekot līdzi turpmākajām izmaiņām Konkursa Nolikumā, kā arī Komisijas sniegtajām atbildēm uz ieinteresēto piegādātāju jautājumiem, kas tiks publicētas EIS e-konkursu apakšsistēmā pie Konkursa Nolikuma. </w:t>
      </w:r>
    </w:p>
    <w:p w:rsidR="008D7071" w:rsidRPr="00883742" w:rsidRDefault="008D7071" w:rsidP="00883742">
      <w:pPr>
        <w:numPr>
          <w:ilvl w:val="1"/>
          <w:numId w:val="6"/>
        </w:numPr>
        <w:spacing w:after="60"/>
        <w:rPr>
          <w:b/>
          <w:bCs/>
          <w:iCs/>
          <w:lang w:eastAsia="lv-LV"/>
        </w:rPr>
      </w:pPr>
      <w:r w:rsidRPr="00883742">
        <w:rPr>
          <w:b/>
          <w:bCs/>
          <w:iCs/>
          <w:lang w:eastAsia="lv-LV"/>
        </w:rPr>
        <w:t xml:space="preserve">Papildus informācijas par </w:t>
      </w:r>
      <w:r w:rsidR="00E7311C" w:rsidRPr="00883742">
        <w:rPr>
          <w:b/>
          <w:bCs/>
          <w:iCs/>
          <w:lang w:eastAsia="lv-LV"/>
        </w:rPr>
        <w:t>Atklāta k</w:t>
      </w:r>
      <w:r w:rsidRPr="00883742">
        <w:rPr>
          <w:b/>
          <w:bCs/>
          <w:iCs/>
          <w:lang w:eastAsia="lv-LV"/>
        </w:rPr>
        <w:t>onkursa Nolikumu pieprasīšana</w:t>
      </w:r>
      <w:bookmarkEnd w:id="24"/>
      <w:bookmarkEnd w:id="25"/>
      <w:bookmarkEnd w:id="26"/>
      <w:bookmarkEnd w:id="27"/>
      <w:bookmarkEnd w:id="28"/>
      <w:bookmarkEnd w:id="29"/>
      <w:bookmarkEnd w:id="30"/>
      <w:bookmarkEnd w:id="31"/>
      <w:bookmarkEnd w:id="32"/>
      <w:bookmarkEnd w:id="33"/>
      <w:bookmarkEnd w:id="34"/>
      <w:bookmarkEnd w:id="35"/>
      <w:bookmarkEnd w:id="36"/>
      <w:r w:rsidRPr="00883742">
        <w:rPr>
          <w:b/>
          <w:bCs/>
          <w:iCs/>
          <w:lang w:eastAsia="lv-LV"/>
        </w:rPr>
        <w:t xml:space="preserve"> </w:t>
      </w:r>
    </w:p>
    <w:p w:rsidR="00883742" w:rsidRPr="00CB09DB" w:rsidRDefault="00883742" w:rsidP="00883742">
      <w:pPr>
        <w:numPr>
          <w:ilvl w:val="2"/>
          <w:numId w:val="6"/>
        </w:numPr>
        <w:spacing w:after="60"/>
        <w:jc w:val="both"/>
        <w:rPr>
          <w:kern w:val="28"/>
          <w:lang w:eastAsia="lv-LV"/>
        </w:rPr>
      </w:pPr>
      <w:r w:rsidRPr="00CB09DB">
        <w:rPr>
          <w:kern w:val="28"/>
          <w:lang w:eastAsia="lv-LV"/>
        </w:rPr>
        <w:t>Komisija un ieinteresētie piegādātāji ar informāciju apmainās rakstiski. Mutvārdos sniegtā informācija Konkursa ietvaros nav saistoša.</w:t>
      </w:r>
    </w:p>
    <w:p w:rsidR="00883742" w:rsidRPr="00CB09DB" w:rsidRDefault="00883742" w:rsidP="00883742">
      <w:pPr>
        <w:numPr>
          <w:ilvl w:val="2"/>
          <w:numId w:val="6"/>
        </w:numPr>
        <w:spacing w:after="60"/>
        <w:jc w:val="both"/>
        <w:rPr>
          <w:kern w:val="28"/>
          <w:lang w:eastAsia="lv-LV"/>
        </w:rPr>
      </w:pPr>
      <w:r w:rsidRPr="00CB09DB">
        <w:rPr>
          <w:kern w:val="28"/>
          <w:lang w:eastAsia="lv-LV"/>
        </w:rPr>
        <w:t>Ieinteresētais piegādātājs jautājumu par Konkursa Nolikuma noteikumiem uzdod rakstiskā veidā, adresējot tos Komisijai, nosūtot to elektroniski Nolikuma 1.1.2.punktā minētajai kontaktpersonai un/vai publicējot to</w:t>
      </w:r>
      <w:r w:rsidRPr="00CB09DB">
        <w:t xml:space="preserve"> EIS e-konkursu apakšsistēmā.</w:t>
      </w:r>
    </w:p>
    <w:p w:rsidR="00883742" w:rsidRPr="00CB09DB" w:rsidRDefault="00883742" w:rsidP="00883742">
      <w:pPr>
        <w:numPr>
          <w:ilvl w:val="2"/>
          <w:numId w:val="6"/>
        </w:numPr>
        <w:spacing w:after="60"/>
        <w:jc w:val="both"/>
        <w:rPr>
          <w:kern w:val="28"/>
          <w:lang w:eastAsia="lv-LV"/>
        </w:rPr>
      </w:pPr>
      <w:r w:rsidRPr="00CB09DB">
        <w:rPr>
          <w:kern w:val="28"/>
          <w:lang w:eastAsia="lv-LV"/>
        </w:rPr>
        <w:t>Komisija atbildi uz ieinteresētā piegādātāja rakstisku jautājumu par Konkursa norisi vai tā noteikumiem sniedz iespējami īsā laikā.</w:t>
      </w:r>
    </w:p>
    <w:p w:rsidR="00883742" w:rsidRPr="00CB09DB" w:rsidRDefault="00883742" w:rsidP="00883742">
      <w:pPr>
        <w:numPr>
          <w:ilvl w:val="2"/>
          <w:numId w:val="6"/>
        </w:numPr>
        <w:spacing w:after="60"/>
        <w:jc w:val="both"/>
        <w:rPr>
          <w:kern w:val="28"/>
          <w:lang w:eastAsia="lv-LV"/>
        </w:rPr>
      </w:pPr>
      <w:r w:rsidRPr="00CB09DB">
        <w:rPr>
          <w:kern w:val="28"/>
          <w:lang w:eastAsia="lv-LV"/>
        </w:rPr>
        <w:t>Par jautājuma saņemšanas dienu tiek uzskatīts saņemšanas datums darba laikā - no pirmdienas līdz ceturtdienai no plkst. 8.00 līdz 17.00 un piektdienā no plkst. 9.00 līdz 15.00.</w:t>
      </w:r>
    </w:p>
    <w:p w:rsidR="00883742" w:rsidRPr="00CB09DB" w:rsidRDefault="00883742" w:rsidP="00883742">
      <w:pPr>
        <w:numPr>
          <w:ilvl w:val="2"/>
          <w:numId w:val="6"/>
        </w:numPr>
        <w:spacing w:after="60"/>
        <w:jc w:val="both"/>
        <w:rPr>
          <w:kern w:val="28"/>
          <w:lang w:eastAsia="lv-LV"/>
        </w:rPr>
      </w:pPr>
      <w:r w:rsidRPr="00CB09DB">
        <w:rPr>
          <w:kern w:val="28"/>
          <w:lang w:eastAsia="lv-LV"/>
        </w:rPr>
        <w:t xml:space="preserve">Ja ieinteresētajs piegādātājs ir laikus (atbilstoši PIL 36.panta otrai daļai) pieprasījis papildu informāciju vai uzdevis jautājumu par Konkursa Nolikumu, Komisija atbildi sniedz </w:t>
      </w:r>
      <w:r w:rsidRPr="00CB09DB">
        <w:rPr>
          <w:kern w:val="28"/>
          <w:u w:val="single"/>
          <w:lang w:eastAsia="lv-LV"/>
        </w:rPr>
        <w:t>5 (piecu) darbdienu laikā no pieprasījuma vai jautājuma saņemšanas dienas, bet ne vēlāk kā 6 (sešas) dienas pirms piedāvājumu iesniegšanas termiņa beigām</w:t>
      </w:r>
      <w:r w:rsidRPr="00CB09DB">
        <w:rPr>
          <w:kern w:val="28"/>
          <w:lang w:eastAsia="lv-LV"/>
        </w:rPr>
        <w:t xml:space="preserve">. </w:t>
      </w:r>
    </w:p>
    <w:p w:rsidR="00883742" w:rsidRPr="00CB09DB" w:rsidRDefault="00883742" w:rsidP="00883742">
      <w:pPr>
        <w:numPr>
          <w:ilvl w:val="2"/>
          <w:numId w:val="6"/>
        </w:numPr>
        <w:spacing w:after="60"/>
        <w:jc w:val="both"/>
      </w:pPr>
      <w:r w:rsidRPr="00CB09DB">
        <w:t>Komisija atbildi ieinteresētajam piegādātājam nosūta elektroniski uz elektroniskā pasta adresi, no kuras saņemts jautājums, un publicē EIS e-konkursu apakšsistēmā pircēja profilā.</w:t>
      </w:r>
    </w:p>
    <w:p w:rsidR="00883742" w:rsidRPr="00CB09DB" w:rsidRDefault="00883742" w:rsidP="00883742">
      <w:pPr>
        <w:numPr>
          <w:ilvl w:val="2"/>
          <w:numId w:val="6"/>
        </w:numPr>
        <w:spacing w:after="60"/>
        <w:jc w:val="both"/>
      </w:pPr>
      <w:r w:rsidRPr="00CB09DB">
        <w:t>Pretendentu rakstiski iesniegtie jautājumi un Komisijas atbildes uz tiem, kā arī izmaiņas un papildinājumi Konkursa Nolikuma noteikumos kļūst saistoši visiem Konkursa ieinteresētajiem piegādātājiem ar to paziņošanas brīdi EIS e-konkursu apakšsistēmā.</w:t>
      </w:r>
    </w:p>
    <w:p w:rsidR="00883742" w:rsidRPr="00CB09DB" w:rsidRDefault="00883742" w:rsidP="00883742">
      <w:pPr>
        <w:numPr>
          <w:ilvl w:val="2"/>
          <w:numId w:val="6"/>
        </w:numPr>
        <w:spacing w:after="120"/>
        <w:jc w:val="both"/>
      </w:pPr>
      <w:r w:rsidRPr="00CB09DB">
        <w:t>Komisija nav atbildīga par to, ja kāds ieinteresētais piegādātājs nav iepazinies ar informāciju par Konkursu, kurai ir nodrošināta brīva un tieša elektroniskā pieeja.</w:t>
      </w:r>
    </w:p>
    <w:p w:rsidR="00865940" w:rsidRPr="00CC4E96" w:rsidRDefault="005C2EDF" w:rsidP="00787125">
      <w:pPr>
        <w:widowControl w:val="0"/>
        <w:numPr>
          <w:ilvl w:val="1"/>
          <w:numId w:val="6"/>
        </w:numPr>
        <w:overflowPunct w:val="0"/>
        <w:autoSpaceDE w:val="0"/>
        <w:autoSpaceDN w:val="0"/>
        <w:adjustRightInd w:val="0"/>
        <w:spacing w:after="60"/>
        <w:ind w:left="567" w:hanging="567"/>
        <w:rPr>
          <w:rFonts w:eastAsia="Times New Roman"/>
          <w:b/>
          <w:kern w:val="28"/>
          <w:lang w:eastAsia="lv-LV"/>
        </w:rPr>
      </w:pPr>
      <w:r w:rsidRPr="00CC4E96">
        <w:rPr>
          <w:rFonts w:eastAsia="Times New Roman"/>
          <w:b/>
          <w:kern w:val="28"/>
          <w:lang w:eastAsia="lv-LV"/>
        </w:rPr>
        <w:t>Līguma</w:t>
      </w:r>
      <w:r w:rsidR="00865940" w:rsidRPr="00CC4E96">
        <w:rPr>
          <w:rFonts w:eastAsia="Times New Roman"/>
          <w:b/>
          <w:kern w:val="28"/>
          <w:lang w:eastAsia="lv-LV"/>
        </w:rPr>
        <w:t xml:space="preserve"> darbības vieta un laiks</w:t>
      </w:r>
    </w:p>
    <w:p w:rsidR="009A23E0" w:rsidRPr="00CB575E" w:rsidRDefault="009968F3" w:rsidP="00787125">
      <w:pPr>
        <w:numPr>
          <w:ilvl w:val="2"/>
          <w:numId w:val="6"/>
        </w:numPr>
        <w:tabs>
          <w:tab w:val="clear" w:pos="1021"/>
        </w:tabs>
        <w:spacing w:after="60"/>
        <w:ind w:left="709" w:hanging="709"/>
        <w:jc w:val="both"/>
        <w:rPr>
          <w:rFonts w:eastAsia="Times New Roman"/>
          <w:kern w:val="28"/>
          <w:lang w:eastAsia="lv-LV"/>
        </w:rPr>
      </w:pPr>
      <w:r w:rsidRPr="00162FFC">
        <w:rPr>
          <w:rFonts w:eastAsia="Times New Roman"/>
          <w:kern w:val="28"/>
          <w:lang w:eastAsia="lv-LV"/>
        </w:rPr>
        <w:t>Līguma</w:t>
      </w:r>
      <w:r w:rsidR="000C4CF3" w:rsidRPr="00162FFC">
        <w:rPr>
          <w:rFonts w:eastAsia="Times New Roman"/>
          <w:kern w:val="28"/>
          <w:lang w:eastAsia="lv-LV"/>
        </w:rPr>
        <w:t xml:space="preserve"> darbības vieta</w:t>
      </w:r>
      <w:r w:rsidR="005F6765" w:rsidRPr="00162FFC">
        <w:rPr>
          <w:rFonts w:eastAsia="Times New Roman"/>
          <w:kern w:val="28"/>
          <w:lang w:eastAsia="lv-LV"/>
        </w:rPr>
        <w:t xml:space="preserve"> - </w:t>
      </w:r>
      <w:r w:rsidR="00CA6D86" w:rsidRPr="00162FFC">
        <w:rPr>
          <w:bCs/>
        </w:rPr>
        <w:t xml:space="preserve">ēka Zemgales ielā 31 un tai piestiprināts zemes gabals un ēkai Zemgales ielā 33 piestiprināts zemes </w:t>
      </w:r>
      <w:r w:rsidR="00CA6D86" w:rsidRPr="00CB575E">
        <w:rPr>
          <w:bCs/>
        </w:rPr>
        <w:t>gabals</w:t>
      </w:r>
      <w:r w:rsidR="00CA6D86" w:rsidRPr="00CB575E">
        <w:t>.</w:t>
      </w:r>
    </w:p>
    <w:p w:rsidR="00865940" w:rsidRPr="00CB575E" w:rsidRDefault="00CA6D86" w:rsidP="00787125">
      <w:pPr>
        <w:numPr>
          <w:ilvl w:val="2"/>
          <w:numId w:val="6"/>
        </w:numPr>
        <w:tabs>
          <w:tab w:val="clear" w:pos="1021"/>
        </w:tabs>
        <w:spacing w:after="60"/>
        <w:ind w:left="709" w:hanging="709"/>
        <w:jc w:val="both"/>
        <w:rPr>
          <w:rFonts w:eastAsia="Times New Roman"/>
          <w:kern w:val="28"/>
          <w:lang w:eastAsia="lv-LV"/>
        </w:rPr>
      </w:pPr>
      <w:r w:rsidRPr="00CB575E">
        <w:t>Līguma darbības termiņš</w:t>
      </w:r>
      <w:r w:rsidRPr="00B4430F">
        <w:t xml:space="preserve">: </w:t>
      </w:r>
      <w:r w:rsidRPr="00B4430F">
        <w:rPr>
          <w:b/>
        </w:rPr>
        <w:t>20</w:t>
      </w:r>
      <w:r w:rsidR="005C1A7D" w:rsidRPr="00B4430F">
        <w:rPr>
          <w:b/>
        </w:rPr>
        <w:t>2</w:t>
      </w:r>
      <w:r w:rsidR="00883742">
        <w:rPr>
          <w:b/>
        </w:rPr>
        <w:t>5</w:t>
      </w:r>
      <w:r w:rsidRPr="00B4430F">
        <w:rPr>
          <w:b/>
        </w:rPr>
        <w:t>.gada 01.</w:t>
      </w:r>
      <w:r w:rsidR="00AF57A1" w:rsidRPr="00B4430F">
        <w:rPr>
          <w:b/>
        </w:rPr>
        <w:t>jū</w:t>
      </w:r>
      <w:r w:rsidR="00FC39E0" w:rsidRPr="00B4430F">
        <w:rPr>
          <w:b/>
        </w:rPr>
        <w:t>l</w:t>
      </w:r>
      <w:r w:rsidR="00AF57A1" w:rsidRPr="00B4430F">
        <w:rPr>
          <w:b/>
        </w:rPr>
        <w:t>ija</w:t>
      </w:r>
      <w:r w:rsidRPr="00B4430F">
        <w:rPr>
          <w:b/>
        </w:rPr>
        <w:t xml:space="preserve"> – 20</w:t>
      </w:r>
      <w:r w:rsidR="00EA0E94" w:rsidRPr="00B4430F">
        <w:rPr>
          <w:b/>
        </w:rPr>
        <w:t>2</w:t>
      </w:r>
      <w:r w:rsidR="00883742">
        <w:rPr>
          <w:b/>
        </w:rPr>
        <w:t>8</w:t>
      </w:r>
      <w:r w:rsidRPr="00B4430F">
        <w:rPr>
          <w:b/>
        </w:rPr>
        <w:t xml:space="preserve">.gada </w:t>
      </w:r>
      <w:r w:rsidR="00AF57A1" w:rsidRPr="00B4430F">
        <w:rPr>
          <w:b/>
        </w:rPr>
        <w:t>3</w:t>
      </w:r>
      <w:r w:rsidR="00FC39E0" w:rsidRPr="00B4430F">
        <w:rPr>
          <w:b/>
        </w:rPr>
        <w:t>0.jūnijam</w:t>
      </w:r>
      <w:r w:rsidRPr="00B4430F">
        <w:t>.</w:t>
      </w:r>
    </w:p>
    <w:p w:rsidR="00865940" w:rsidRDefault="00865940" w:rsidP="00787125">
      <w:pPr>
        <w:widowControl w:val="0"/>
        <w:numPr>
          <w:ilvl w:val="1"/>
          <w:numId w:val="6"/>
        </w:numPr>
        <w:overflowPunct w:val="0"/>
        <w:autoSpaceDE w:val="0"/>
        <w:autoSpaceDN w:val="0"/>
        <w:adjustRightInd w:val="0"/>
        <w:spacing w:after="60"/>
        <w:ind w:left="567" w:hanging="567"/>
        <w:rPr>
          <w:rFonts w:eastAsia="Times New Roman"/>
          <w:b/>
          <w:kern w:val="28"/>
          <w:lang w:eastAsia="lv-LV"/>
        </w:rPr>
      </w:pPr>
      <w:bookmarkStart w:id="37" w:name="_Toc59334724"/>
      <w:bookmarkStart w:id="38" w:name="_Toc61422127"/>
      <w:r w:rsidRPr="00CC4E96">
        <w:rPr>
          <w:rFonts w:eastAsia="Times New Roman"/>
          <w:b/>
          <w:kern w:val="28"/>
          <w:lang w:eastAsia="lv-LV"/>
        </w:rPr>
        <w:t>Piedāvājumu iesniegšanas un atvēršanas vieta, datums, laiks un kārtība</w:t>
      </w:r>
      <w:bookmarkEnd w:id="37"/>
      <w:bookmarkEnd w:id="38"/>
    </w:p>
    <w:p w:rsidR="000C20BF" w:rsidRPr="00CB6A02" w:rsidRDefault="000C20BF" w:rsidP="00787125">
      <w:pPr>
        <w:numPr>
          <w:ilvl w:val="2"/>
          <w:numId w:val="6"/>
        </w:numPr>
        <w:tabs>
          <w:tab w:val="clear" w:pos="1021"/>
        </w:tabs>
        <w:spacing w:after="60"/>
        <w:ind w:left="567" w:hanging="567"/>
        <w:jc w:val="both"/>
        <w:rPr>
          <w:kern w:val="28"/>
          <w:lang w:eastAsia="lv-LV"/>
        </w:rPr>
      </w:pPr>
      <w:r w:rsidRPr="00CB6A02">
        <w:rPr>
          <w:kern w:val="28"/>
          <w:lang w:eastAsia="lv-LV"/>
        </w:rPr>
        <w:t>Pretendents var iesniegt:</w:t>
      </w:r>
    </w:p>
    <w:p w:rsidR="000C20BF" w:rsidRDefault="000C20BF" w:rsidP="00787125">
      <w:pPr>
        <w:numPr>
          <w:ilvl w:val="3"/>
          <w:numId w:val="6"/>
        </w:numPr>
        <w:spacing w:after="60"/>
        <w:ind w:left="567" w:firstLine="0"/>
        <w:jc w:val="both"/>
        <w:rPr>
          <w:kern w:val="28"/>
          <w:lang w:eastAsia="lv-LV"/>
        </w:rPr>
      </w:pPr>
      <w:r w:rsidRPr="007757E3">
        <w:rPr>
          <w:kern w:val="28"/>
          <w:lang w:eastAsia="lv-LV"/>
        </w:rPr>
        <w:t>piedāvājumu tikai par visu iepirkuma priekšmeta apjomu</w:t>
      </w:r>
      <w:r>
        <w:rPr>
          <w:kern w:val="28"/>
          <w:lang w:eastAsia="lv-LV"/>
        </w:rPr>
        <w:t>;</w:t>
      </w:r>
    </w:p>
    <w:p w:rsidR="000C20BF" w:rsidRPr="000C20BF" w:rsidRDefault="000C20BF" w:rsidP="00787125">
      <w:pPr>
        <w:numPr>
          <w:ilvl w:val="3"/>
          <w:numId w:val="6"/>
        </w:numPr>
        <w:spacing w:after="60"/>
        <w:ind w:left="567" w:firstLine="0"/>
        <w:jc w:val="both"/>
        <w:rPr>
          <w:kern w:val="28"/>
          <w:lang w:eastAsia="lv-LV"/>
        </w:rPr>
      </w:pPr>
      <w:r w:rsidRPr="00D668B0">
        <w:rPr>
          <w:kern w:val="28"/>
          <w:lang w:eastAsia="lv-LV"/>
        </w:rPr>
        <w:t>viena piedāvājuma variantu.</w:t>
      </w:r>
    </w:p>
    <w:p w:rsidR="00883742" w:rsidRPr="00DB7189" w:rsidRDefault="00883742" w:rsidP="00883742">
      <w:pPr>
        <w:numPr>
          <w:ilvl w:val="2"/>
          <w:numId w:val="6"/>
        </w:numPr>
        <w:spacing w:after="60"/>
        <w:jc w:val="both"/>
        <w:rPr>
          <w:kern w:val="28"/>
          <w:lang w:eastAsia="lv-LV"/>
        </w:rPr>
      </w:pPr>
      <w:r w:rsidRPr="00DB7189">
        <w:rPr>
          <w:kern w:val="28"/>
          <w:lang w:eastAsia="lv-LV"/>
        </w:rPr>
        <w:t xml:space="preserve">Piedāvājumu var iesniegt </w:t>
      </w:r>
      <w:r w:rsidRPr="00314A3A">
        <w:rPr>
          <w:b/>
          <w:kern w:val="28"/>
          <w:lang w:eastAsia="lv-LV"/>
        </w:rPr>
        <w:t>līdz</w:t>
      </w:r>
      <w:r w:rsidRPr="00314A3A">
        <w:rPr>
          <w:kern w:val="28"/>
          <w:lang w:eastAsia="lv-LV"/>
        </w:rPr>
        <w:t xml:space="preserve"> </w:t>
      </w:r>
      <w:r w:rsidRPr="00314A3A">
        <w:rPr>
          <w:b/>
          <w:bCs/>
          <w:lang w:eastAsia="ar-SA"/>
        </w:rPr>
        <w:t xml:space="preserve">2025.gada </w:t>
      </w:r>
      <w:r w:rsidR="00961A35" w:rsidRPr="00314A3A">
        <w:rPr>
          <w:b/>
          <w:bCs/>
          <w:lang w:eastAsia="ar-SA"/>
        </w:rPr>
        <w:t>16.jūnija</w:t>
      </w:r>
      <w:r w:rsidRPr="00314A3A">
        <w:rPr>
          <w:bCs/>
          <w:lang w:eastAsia="ar-SA"/>
        </w:rPr>
        <w:t xml:space="preserve"> </w:t>
      </w:r>
      <w:r w:rsidRPr="00314A3A">
        <w:rPr>
          <w:b/>
          <w:bCs/>
          <w:lang w:eastAsia="ar-SA"/>
        </w:rPr>
        <w:t>plkst</w:t>
      </w:r>
      <w:r w:rsidRPr="00434486">
        <w:rPr>
          <w:b/>
          <w:bCs/>
          <w:lang w:eastAsia="ar-SA"/>
        </w:rPr>
        <w:t>.</w:t>
      </w:r>
      <w:r w:rsidRPr="00961A35">
        <w:rPr>
          <w:b/>
          <w:bCs/>
          <w:lang w:eastAsia="ar-SA"/>
        </w:rPr>
        <w:t>10:00</w:t>
      </w:r>
      <w:r w:rsidRPr="00AB289F">
        <w:rPr>
          <w:bCs/>
          <w:color w:val="FF0000"/>
          <w:lang w:eastAsia="ar-SA"/>
        </w:rPr>
        <w:t xml:space="preserve"> </w:t>
      </w:r>
      <w:r w:rsidRPr="00DB7189">
        <w:rPr>
          <w:kern w:val="28"/>
          <w:lang w:eastAsia="lv-LV"/>
        </w:rPr>
        <w:t>EIS e-konkursu apakšsistēmā.</w:t>
      </w:r>
    </w:p>
    <w:p w:rsidR="00883742" w:rsidRPr="00DB7189" w:rsidRDefault="00883742" w:rsidP="00883742">
      <w:pPr>
        <w:numPr>
          <w:ilvl w:val="2"/>
          <w:numId w:val="6"/>
        </w:numPr>
        <w:tabs>
          <w:tab w:val="left" w:pos="709"/>
        </w:tabs>
        <w:spacing w:after="60"/>
        <w:jc w:val="both"/>
        <w:rPr>
          <w:kern w:val="28"/>
          <w:lang w:eastAsia="lv-LV"/>
        </w:rPr>
      </w:pPr>
      <w:r w:rsidRPr="00DB7189">
        <w:rPr>
          <w:kern w:val="28"/>
          <w:lang w:eastAsia="lv-LV"/>
        </w:rPr>
        <w:t>Piedāvājumi Konkursā ir iesniedzami tikai elektroniski, Valsts reģionālās attīstības aģentūras mājaslapas EIS e-konkursu apakšsistēmā</w:t>
      </w:r>
      <w:r w:rsidRPr="00DB7189">
        <w:rPr>
          <w:kern w:val="28"/>
          <w:vertAlign w:val="superscript"/>
          <w:lang w:eastAsia="lv-LV"/>
        </w:rPr>
        <w:footnoteReference w:id="1"/>
      </w:r>
      <w:r w:rsidRPr="00DB7189">
        <w:rPr>
          <w:kern w:val="28"/>
          <w:lang w:eastAsia="lv-LV"/>
        </w:rPr>
        <w:t xml:space="preserve">. </w:t>
      </w:r>
      <w:r w:rsidRPr="00DB7189">
        <w:rPr>
          <w:bCs/>
          <w:kern w:val="28"/>
          <w:lang w:eastAsia="lv-LV"/>
        </w:rPr>
        <w:t>Ārpus EIS iesniegtie piedāvājumi tiks atzīti par neatbilstošiem Nolikuma prasībām. Pretendentu piedāvājumi, kas saņemti ārpus EIS, netiek atvērti un neatvērti tiek nosūtīti atpakaļ iesniedzējam.</w:t>
      </w:r>
    </w:p>
    <w:p w:rsidR="000E5011" w:rsidRPr="00314A3A" w:rsidRDefault="000E5011" w:rsidP="00883742">
      <w:pPr>
        <w:widowControl w:val="0"/>
        <w:numPr>
          <w:ilvl w:val="1"/>
          <w:numId w:val="6"/>
        </w:numPr>
        <w:overflowPunct w:val="0"/>
        <w:autoSpaceDE w:val="0"/>
        <w:autoSpaceDN w:val="0"/>
        <w:adjustRightInd w:val="0"/>
        <w:spacing w:after="60"/>
        <w:rPr>
          <w:rFonts w:eastAsia="Times New Roman"/>
          <w:b/>
          <w:kern w:val="28"/>
          <w:lang w:eastAsia="lv-LV"/>
        </w:rPr>
      </w:pPr>
      <w:r w:rsidRPr="00D06147">
        <w:rPr>
          <w:rFonts w:eastAsia="Times New Roman"/>
          <w:b/>
          <w:kern w:val="28"/>
          <w:lang w:eastAsia="lv-LV"/>
        </w:rPr>
        <w:t xml:space="preserve">Piedāvājumu atvēršanas vieta, datums, </w:t>
      </w:r>
      <w:r w:rsidRPr="00314A3A">
        <w:rPr>
          <w:rFonts w:eastAsia="Times New Roman"/>
          <w:b/>
          <w:kern w:val="28"/>
          <w:lang w:eastAsia="lv-LV"/>
        </w:rPr>
        <w:t xml:space="preserve">laiks un kārtība </w:t>
      </w:r>
    </w:p>
    <w:p w:rsidR="00883742" w:rsidRPr="00DB7189" w:rsidRDefault="00883742" w:rsidP="00883742">
      <w:pPr>
        <w:numPr>
          <w:ilvl w:val="2"/>
          <w:numId w:val="6"/>
        </w:numPr>
        <w:spacing w:after="60"/>
        <w:jc w:val="both"/>
        <w:rPr>
          <w:kern w:val="28"/>
          <w:lang w:eastAsia="lv-LV"/>
        </w:rPr>
      </w:pPr>
      <w:bookmarkStart w:id="39" w:name="_Toc59334727"/>
      <w:bookmarkStart w:id="40" w:name="_Toc61422130"/>
      <w:bookmarkStart w:id="41" w:name="_Ref251770231"/>
      <w:r w:rsidRPr="00314A3A">
        <w:rPr>
          <w:kern w:val="28"/>
          <w:lang w:eastAsia="lv-LV"/>
        </w:rPr>
        <w:t xml:space="preserve">Iesniegtie piedāvājumi tiks atvērti EIS sistēmā </w:t>
      </w:r>
      <w:r w:rsidRPr="00314A3A">
        <w:rPr>
          <w:b/>
          <w:bCs/>
          <w:kern w:val="28"/>
          <w:lang w:eastAsia="lv-LV"/>
        </w:rPr>
        <w:t xml:space="preserve">2025. gada </w:t>
      </w:r>
      <w:r w:rsidR="00961A35" w:rsidRPr="00314A3A">
        <w:rPr>
          <w:b/>
          <w:bCs/>
          <w:lang w:eastAsia="ar-SA"/>
        </w:rPr>
        <w:t xml:space="preserve">16.jūnijā </w:t>
      </w:r>
      <w:r w:rsidRPr="00314A3A">
        <w:rPr>
          <w:b/>
          <w:bCs/>
          <w:kern w:val="28"/>
          <w:lang w:eastAsia="lv-LV"/>
        </w:rPr>
        <w:t>plkst</w:t>
      </w:r>
      <w:r w:rsidRPr="00961A35">
        <w:rPr>
          <w:b/>
          <w:bCs/>
          <w:kern w:val="28"/>
          <w:lang w:eastAsia="lv-LV"/>
        </w:rPr>
        <w:t>.</w:t>
      </w:r>
      <w:r w:rsidRPr="00961A35">
        <w:rPr>
          <w:kern w:val="28"/>
          <w:lang w:eastAsia="lv-LV"/>
        </w:rPr>
        <w:t xml:space="preserve"> </w:t>
      </w:r>
      <w:r w:rsidRPr="00961A35">
        <w:rPr>
          <w:b/>
          <w:bCs/>
          <w:kern w:val="28"/>
          <w:lang w:eastAsia="lv-LV"/>
        </w:rPr>
        <w:t>14.00</w:t>
      </w:r>
      <w:r w:rsidRPr="00961A35">
        <w:rPr>
          <w:kern w:val="28"/>
          <w:lang w:eastAsia="lv-LV"/>
        </w:rPr>
        <w:t>.</w:t>
      </w:r>
    </w:p>
    <w:p w:rsidR="00883742" w:rsidRPr="00CB09DB" w:rsidRDefault="00883742" w:rsidP="00883742">
      <w:pPr>
        <w:numPr>
          <w:ilvl w:val="2"/>
          <w:numId w:val="6"/>
        </w:numPr>
        <w:spacing w:after="60"/>
        <w:jc w:val="both"/>
        <w:rPr>
          <w:kern w:val="28"/>
          <w:lang w:eastAsia="lv-LV"/>
        </w:rPr>
      </w:pPr>
      <w:r w:rsidRPr="00DB7189">
        <w:rPr>
          <w:kern w:val="28"/>
          <w:lang w:eastAsia="lv-LV"/>
        </w:rPr>
        <w:t xml:space="preserve">Piedāvājumu atvēršana notiek, izmantojot Valsts reģionālās attīstības aģentūras mājaslapā </w:t>
      </w:r>
      <w:hyperlink r:id="rId14" w:history="1">
        <w:r w:rsidRPr="00DB7189">
          <w:rPr>
            <w:kern w:val="28"/>
            <w:lang w:eastAsia="lv-LV"/>
          </w:rPr>
          <w:t>www.eis.gov.lv</w:t>
        </w:r>
      </w:hyperlink>
      <w:r w:rsidRPr="00DB7189">
        <w:rPr>
          <w:kern w:val="28"/>
          <w:lang w:eastAsia="lv-LV"/>
        </w:rPr>
        <w:t xml:space="preserve"> pieejamos rīkus piedāvājumu elektroniskai saņemšanai. Komisija atver Pretendentu iesniegtos piedāvājumus</w:t>
      </w:r>
      <w:r w:rsidRPr="00CB09DB">
        <w:rPr>
          <w:kern w:val="28"/>
          <w:lang w:eastAsia="lv-LV"/>
        </w:rPr>
        <w:t xml:space="preserve"> tiešsaistes režīmā EIS e-konkursu apakšsistēmā. Iesniegto piedāvājumu atvēršanas procesam var sekot līdzi arī tiešsaistes režīmā EIS e-konkursu apakšsistēmā. </w:t>
      </w:r>
    </w:p>
    <w:p w:rsidR="00883742" w:rsidRPr="00CB09DB" w:rsidRDefault="00883742" w:rsidP="00883742">
      <w:pPr>
        <w:numPr>
          <w:ilvl w:val="2"/>
          <w:numId w:val="6"/>
        </w:numPr>
        <w:spacing w:after="60"/>
        <w:jc w:val="both"/>
        <w:rPr>
          <w:kern w:val="28"/>
          <w:lang w:eastAsia="lv-LV"/>
        </w:rPr>
      </w:pPr>
      <w:r w:rsidRPr="00CB09DB">
        <w:rPr>
          <w:kern w:val="28"/>
          <w:lang w:eastAsia="lv-LV"/>
        </w:rPr>
        <w:t xml:space="preserve">Ja Pretendents piedāvājuma datu aizsardzībai izmantojis piedāvājuma šifrēšanu  Pretendentam ne vēlāk kā 15 (piecpadsmit) minūtes pēc piedāvājumu iesniegšanas termiņa beigām jāiesniedz Komisijai elektroniskā atslēga ar paroli šifrētā dokumenta atvēršanai. </w:t>
      </w:r>
    </w:p>
    <w:p w:rsidR="00883742" w:rsidRPr="00CB09DB" w:rsidRDefault="00883742" w:rsidP="00883742">
      <w:pPr>
        <w:numPr>
          <w:ilvl w:val="2"/>
          <w:numId w:val="6"/>
        </w:numPr>
        <w:tabs>
          <w:tab w:val="left" w:pos="709"/>
        </w:tabs>
        <w:spacing w:after="60"/>
        <w:jc w:val="both"/>
        <w:rPr>
          <w:kern w:val="28"/>
          <w:lang w:eastAsia="lv-LV"/>
        </w:rPr>
      </w:pPr>
      <w:r w:rsidRPr="00CB09DB">
        <w:rPr>
          <w:kern w:val="28"/>
          <w:lang w:eastAsia="lv-LV"/>
        </w:rPr>
        <w:t>Iesniegto piedāvājumu atvēršanas protokols un finanšu piedāvājumu apkopojums būs pieejams EIS e-konkursu apakšsistēmā.</w:t>
      </w:r>
    </w:p>
    <w:p w:rsidR="00883742" w:rsidRPr="00CB09DB" w:rsidRDefault="00883742" w:rsidP="00883742">
      <w:pPr>
        <w:numPr>
          <w:ilvl w:val="2"/>
          <w:numId w:val="6"/>
        </w:numPr>
        <w:tabs>
          <w:tab w:val="left" w:pos="709"/>
        </w:tabs>
        <w:spacing w:after="60"/>
        <w:jc w:val="both"/>
        <w:rPr>
          <w:kern w:val="28"/>
          <w:lang w:eastAsia="lv-LV"/>
        </w:rPr>
      </w:pPr>
      <w:r w:rsidRPr="00CB09DB">
        <w:rPr>
          <w:kern w:val="28"/>
          <w:lang w:eastAsia="lv-LV"/>
        </w:rPr>
        <w:t>Ja ir iesniegts iesniegums Iepirkumu uzraudzības birojā attiecībā uz prasībām, kas noteiktas atklāta konkursa nolikumā vai paziņojumā par līgumu, tad Pasūtītājs rīkojas Ministru kabineta 2017.gada 28.februāra noteikumu Nr.107 “Iepirkumu procedūru un metu konkursu norises kārtība” 14.punktā noteiktajā kārtībā.</w:t>
      </w:r>
    </w:p>
    <w:p w:rsidR="00883742" w:rsidRPr="003F0D5D" w:rsidRDefault="00883742" w:rsidP="00883742">
      <w:pPr>
        <w:numPr>
          <w:ilvl w:val="2"/>
          <w:numId w:val="6"/>
        </w:numPr>
        <w:tabs>
          <w:tab w:val="left" w:pos="709"/>
        </w:tabs>
        <w:spacing w:after="120"/>
        <w:jc w:val="both"/>
        <w:rPr>
          <w:kern w:val="28"/>
          <w:lang w:eastAsia="lv-LV"/>
        </w:rPr>
      </w:pPr>
      <w:r w:rsidRPr="003F0D5D">
        <w:rPr>
          <w:kern w:val="28"/>
          <w:lang w:eastAsia="lv-LV"/>
        </w:rPr>
        <w:t xml:space="preserve">Ja konstatēti EIS darbības traucējumi, kuru dēļ nav bijis iespējams iesniegt piedāvājumus kopumā vismaz 2 stundas pēdējo 24 stundu laikā vai 10 minūtes pēdējo 4 stundu laikā līdz piedāvājumu iesniegšanas termiņa beigām, Pasūtītājs rīkojas saskaņā ar PIL </w:t>
      </w:r>
      <w:r w:rsidRPr="003F0D5D">
        <w:rPr>
          <w:b/>
          <w:bCs/>
          <w:kern w:val="28"/>
          <w:lang w:eastAsia="lv-LV"/>
        </w:rPr>
        <w:t>39</w:t>
      </w:r>
      <w:r w:rsidRPr="003F0D5D">
        <w:rPr>
          <w:kern w:val="28"/>
          <w:lang w:eastAsia="lv-LV"/>
        </w:rPr>
        <w:t>.panta 4.daļu.</w:t>
      </w:r>
    </w:p>
    <w:p w:rsidR="00865940" w:rsidRPr="00CC4E96" w:rsidRDefault="00865940" w:rsidP="00787125">
      <w:pPr>
        <w:widowControl w:val="0"/>
        <w:numPr>
          <w:ilvl w:val="1"/>
          <w:numId w:val="6"/>
        </w:numPr>
        <w:overflowPunct w:val="0"/>
        <w:autoSpaceDE w:val="0"/>
        <w:autoSpaceDN w:val="0"/>
        <w:adjustRightInd w:val="0"/>
        <w:spacing w:after="60"/>
        <w:ind w:left="567" w:hanging="567"/>
        <w:rPr>
          <w:rFonts w:eastAsia="Times New Roman"/>
          <w:b/>
          <w:kern w:val="28"/>
          <w:lang w:eastAsia="lv-LV"/>
        </w:rPr>
      </w:pPr>
      <w:r w:rsidRPr="00CC4E96">
        <w:rPr>
          <w:rFonts w:eastAsia="Times New Roman"/>
          <w:b/>
          <w:kern w:val="28"/>
          <w:lang w:eastAsia="lv-LV"/>
        </w:rPr>
        <w:t>Piedāvājuma</w:t>
      </w:r>
      <w:r w:rsidR="00124AE9">
        <w:rPr>
          <w:rFonts w:eastAsia="Times New Roman"/>
          <w:b/>
          <w:kern w:val="28"/>
          <w:lang w:eastAsia="lv-LV"/>
        </w:rPr>
        <w:t xml:space="preserve"> saturs un</w:t>
      </w:r>
      <w:r w:rsidRPr="00CC4E96">
        <w:rPr>
          <w:rFonts w:eastAsia="Times New Roman"/>
          <w:b/>
          <w:kern w:val="28"/>
          <w:lang w:eastAsia="lv-LV"/>
        </w:rPr>
        <w:t xml:space="preserve"> noformēšana</w:t>
      </w:r>
      <w:bookmarkEnd w:id="39"/>
      <w:bookmarkEnd w:id="40"/>
      <w:bookmarkEnd w:id="41"/>
      <w:r w:rsidR="00124AE9">
        <w:rPr>
          <w:rFonts w:eastAsia="Times New Roman"/>
          <w:b/>
          <w:kern w:val="28"/>
          <w:lang w:eastAsia="lv-LV"/>
        </w:rPr>
        <w:t>s kārtība</w:t>
      </w:r>
    </w:p>
    <w:p w:rsidR="006C1637" w:rsidRPr="00CB09DB" w:rsidRDefault="006C1637" w:rsidP="00391504">
      <w:pPr>
        <w:numPr>
          <w:ilvl w:val="2"/>
          <w:numId w:val="6"/>
        </w:numPr>
        <w:tabs>
          <w:tab w:val="clear" w:pos="1021"/>
        </w:tabs>
        <w:spacing w:after="60"/>
        <w:jc w:val="both"/>
        <w:rPr>
          <w:kern w:val="28"/>
          <w:lang w:eastAsia="lv-LV"/>
        </w:rPr>
      </w:pPr>
      <w:bookmarkStart w:id="42" w:name="_Toc166999224"/>
      <w:bookmarkStart w:id="43" w:name="_Toc110927911"/>
      <w:bookmarkStart w:id="44" w:name="_Toc111543265"/>
      <w:bookmarkStart w:id="45" w:name="_Toc111615562"/>
      <w:bookmarkStart w:id="46" w:name="_Toc143073719"/>
      <w:bookmarkStart w:id="47" w:name="_Toc194398960"/>
      <w:bookmarkStart w:id="48" w:name="_Toc290565622"/>
      <w:bookmarkStart w:id="49" w:name="_Ref299432818"/>
      <w:bookmarkStart w:id="50" w:name="_Toc299526422"/>
      <w:r w:rsidRPr="00CB09DB">
        <w:rPr>
          <w:kern w:val="28"/>
          <w:lang w:eastAsia="lv-LV"/>
        </w:rPr>
        <w:t>Piedāvājums jāiesniedz elektroniski EIS e-konkursu apakšsistēmā, ievērojot šādas Pretendenta izvēles iespējas:</w:t>
      </w:r>
    </w:p>
    <w:p w:rsidR="006C1637" w:rsidRPr="00CB09DB" w:rsidRDefault="006C1637" w:rsidP="00391504">
      <w:pPr>
        <w:numPr>
          <w:ilvl w:val="3"/>
          <w:numId w:val="6"/>
        </w:numPr>
        <w:tabs>
          <w:tab w:val="clear" w:pos="1418"/>
          <w:tab w:val="num" w:pos="993"/>
        </w:tabs>
        <w:spacing w:after="60"/>
        <w:ind w:left="1021" w:hanging="851"/>
        <w:jc w:val="both"/>
        <w:rPr>
          <w:kern w:val="28"/>
          <w:lang w:eastAsia="lv-LV"/>
        </w:rPr>
      </w:pPr>
      <w:r w:rsidRPr="00CB09DB">
        <w:rPr>
          <w:iCs/>
          <w:kern w:val="28"/>
          <w:lang w:eastAsia="lv-LV"/>
        </w:rPr>
        <w:t xml:space="preserve">Izmantojot </w:t>
      </w:r>
      <w:r w:rsidRPr="00CB09DB">
        <w:rPr>
          <w:kern w:val="28"/>
          <w:lang w:eastAsia="lv-LV"/>
        </w:rPr>
        <w:t>EIS</w:t>
      </w:r>
      <w:r w:rsidRPr="00CB09DB">
        <w:rPr>
          <w:iCs/>
          <w:kern w:val="28"/>
          <w:lang w:eastAsia="lv-LV"/>
        </w:rPr>
        <w:t xml:space="preserve"> e-konkursu apakšsistēmas piedāvātos rīkus, aizpildot minētās sistēmas e-konkursu apakšsistēmā šā iepirkuma sadaļā ievietotās formas</w:t>
      </w:r>
      <w:r w:rsidRPr="00CB09DB">
        <w:rPr>
          <w:iCs/>
        </w:rPr>
        <w:t>;</w:t>
      </w:r>
    </w:p>
    <w:p w:rsidR="006C1637" w:rsidRPr="00CB09DB" w:rsidRDefault="006C1637" w:rsidP="00391504">
      <w:pPr>
        <w:numPr>
          <w:ilvl w:val="3"/>
          <w:numId w:val="6"/>
        </w:numPr>
        <w:tabs>
          <w:tab w:val="clear" w:pos="1418"/>
          <w:tab w:val="num" w:pos="993"/>
        </w:tabs>
        <w:spacing w:after="60"/>
        <w:ind w:left="1021" w:hanging="851"/>
        <w:jc w:val="both"/>
        <w:rPr>
          <w:kern w:val="28"/>
          <w:lang w:eastAsia="lv-LV"/>
        </w:rPr>
      </w:pPr>
      <w:r w:rsidRPr="00CB09DB">
        <w:rPr>
          <w:iCs/>
          <w:kern w:val="28"/>
          <w:lang w:eastAsia="lv-LV"/>
        </w:rPr>
        <w:t xml:space="preserve">Elektroniski aizpildāmos dokumentus sagatavojot ārpus </w:t>
      </w:r>
      <w:r w:rsidRPr="00CB09DB">
        <w:rPr>
          <w:kern w:val="28"/>
          <w:lang w:eastAsia="lv-LV"/>
        </w:rPr>
        <w:t>EIS</w:t>
      </w:r>
      <w:r w:rsidRPr="00CB09DB">
        <w:rPr>
          <w:iCs/>
          <w:kern w:val="28"/>
          <w:lang w:eastAsia="lv-LV"/>
        </w:rPr>
        <w:t xml:space="preserve"> e-konkursu apakšsistēmas un augšupielādējot sistēmas attiecīgajās vietnēs aizpildītas formas, t.sk. ar formā integrētajiem failiem (šādā gadījumā Pretendents ir atbildīgs par aizpildāmo formu atbilstību dokumentācijas prasībām un formu paraugiem)</w:t>
      </w:r>
      <w:r w:rsidRPr="00CB09DB">
        <w:rPr>
          <w:iCs/>
        </w:rPr>
        <w:t>;</w:t>
      </w:r>
    </w:p>
    <w:p w:rsidR="006C1637" w:rsidRPr="00CB09DB" w:rsidRDefault="006C1637" w:rsidP="00391504">
      <w:pPr>
        <w:numPr>
          <w:ilvl w:val="2"/>
          <w:numId w:val="6"/>
        </w:numPr>
        <w:tabs>
          <w:tab w:val="clear" w:pos="1021"/>
        </w:tabs>
        <w:spacing w:after="60"/>
        <w:jc w:val="both"/>
        <w:rPr>
          <w:kern w:val="28"/>
          <w:lang w:eastAsia="lv-LV"/>
        </w:rPr>
      </w:pPr>
      <w:r w:rsidRPr="00CB09DB">
        <w:rPr>
          <w:kern w:val="28"/>
          <w:lang w:eastAsia="lv-LV"/>
        </w:rPr>
        <w:t xml:space="preserve">Elektroniski sagatavoto piedāvājumu šifrējot ārpus e-konkursu apakšsistēmas ar trešās personas piedāvātiem datu aizsardzības rīkiem un aizsargājot ar elektronisku atslēgu un paroli (šādā gadījumā Pretendents ir atbildīgs par aizpildāmo formu atbilstību dokumentācijas prasībām un formu paraugiem, kā arī dokumenta atvēršanas un nolasīšanas iespējām). </w:t>
      </w:r>
    </w:p>
    <w:p w:rsidR="006C1637" w:rsidRPr="00CB09DB" w:rsidRDefault="006C1637" w:rsidP="00391504">
      <w:pPr>
        <w:numPr>
          <w:ilvl w:val="2"/>
          <w:numId w:val="6"/>
        </w:numPr>
        <w:tabs>
          <w:tab w:val="clear" w:pos="1021"/>
        </w:tabs>
        <w:spacing w:after="60"/>
        <w:jc w:val="both"/>
        <w:rPr>
          <w:kern w:val="28"/>
          <w:lang w:eastAsia="lv-LV"/>
        </w:rPr>
      </w:pPr>
      <w:r w:rsidRPr="00CB09DB">
        <w:rPr>
          <w:kern w:val="28"/>
          <w:lang w:eastAsia="lv-LV"/>
        </w:rPr>
        <w:t>Sagatavojot piedāvājumu, Pretendents ievēro, ka:</w:t>
      </w:r>
    </w:p>
    <w:p w:rsidR="006C1637" w:rsidRPr="00CB09DB" w:rsidRDefault="006C1637" w:rsidP="00391504">
      <w:pPr>
        <w:numPr>
          <w:ilvl w:val="3"/>
          <w:numId w:val="6"/>
        </w:numPr>
        <w:tabs>
          <w:tab w:val="clear" w:pos="1418"/>
          <w:tab w:val="num" w:pos="993"/>
        </w:tabs>
        <w:spacing w:after="60"/>
        <w:ind w:left="1021" w:hanging="851"/>
        <w:jc w:val="both"/>
        <w:rPr>
          <w:kern w:val="28"/>
          <w:lang w:eastAsia="lv-LV"/>
        </w:rPr>
      </w:pPr>
      <w:r w:rsidRPr="00CB09DB">
        <w:rPr>
          <w:iCs/>
          <w:kern w:val="28"/>
          <w:lang w:eastAsia="lv-LV"/>
        </w:rPr>
        <w:t xml:space="preserve">Dokumentus Pretendents pēc saviem ieskatiem ir tiesīgs iesniegt elektroniskā formā, parakstot tos ar </w:t>
      </w:r>
      <w:r w:rsidRPr="00CB09DB">
        <w:rPr>
          <w:kern w:val="28"/>
          <w:lang w:eastAsia="lv-LV"/>
        </w:rPr>
        <w:t>EIS</w:t>
      </w:r>
      <w:r w:rsidRPr="00CB09DB">
        <w:rPr>
          <w:iCs/>
          <w:kern w:val="28"/>
          <w:lang w:eastAsia="lv-LV"/>
        </w:rPr>
        <w:t xml:space="preserve"> piedāvāto elektronisko parakstu un laika zīmogu, vai, parakstot ar drošu elektronisko parakstu;</w:t>
      </w:r>
    </w:p>
    <w:p w:rsidR="006C1637" w:rsidRPr="00CB09DB" w:rsidRDefault="006C1637" w:rsidP="00391504">
      <w:pPr>
        <w:numPr>
          <w:ilvl w:val="3"/>
          <w:numId w:val="6"/>
        </w:numPr>
        <w:tabs>
          <w:tab w:val="clear" w:pos="1418"/>
          <w:tab w:val="num" w:pos="993"/>
        </w:tabs>
        <w:spacing w:after="60"/>
        <w:ind w:left="1021" w:hanging="851"/>
        <w:jc w:val="both"/>
        <w:rPr>
          <w:kern w:val="28"/>
          <w:lang w:eastAsia="lv-LV"/>
        </w:rPr>
      </w:pPr>
      <w:r w:rsidRPr="00CB09DB">
        <w:rPr>
          <w:iCs/>
          <w:kern w:val="28"/>
          <w:lang w:eastAsia="lv-LV"/>
        </w:rPr>
        <w:t>Piedāvājums jāiesniedz latviešu valodā, kvalitāti apliecinošie dokumenti (piemēram, sertifikāti) var tikt iesniegti citā valodā ar pievienotu Pretendenta apliecinātu tulkojumu latviešu valodā;</w:t>
      </w:r>
    </w:p>
    <w:p w:rsidR="006C1637" w:rsidRPr="00CB09DB" w:rsidRDefault="006C1637" w:rsidP="006C1637">
      <w:pPr>
        <w:numPr>
          <w:ilvl w:val="2"/>
          <w:numId w:val="6"/>
        </w:numPr>
        <w:tabs>
          <w:tab w:val="left" w:pos="709"/>
        </w:tabs>
        <w:spacing w:after="60"/>
        <w:jc w:val="both"/>
        <w:rPr>
          <w:kern w:val="28"/>
          <w:lang w:eastAsia="lv-LV"/>
        </w:rPr>
      </w:pPr>
      <w:bookmarkStart w:id="51" w:name="_Hlk523991079"/>
      <w:bookmarkStart w:id="52" w:name="_Hlk48048098"/>
      <w:r w:rsidRPr="00CB09DB">
        <w:rPr>
          <w:kern w:val="28"/>
          <w:lang w:eastAsia="lv-LV"/>
        </w:rPr>
        <w:t>Pretendents iesniedz parakstītu piedāvājumu, kuru paraksta Pretendenta likumiskais pārstāvis vai kuram ir tiesības pārstāvēt Pretendentu šajā iepirkumā. Ja piedāvājumu paraksta Pretendenta pilnvarota persona, tam jāpievieno oriģināla pilnvara. Ja piedāvājumu iesniedz piegādātāju apvienība, piedāvājuma dokumentus paraksta visas personas, kas ietilpst piegādātāju apvienībā un piedāvājumam pievieno piegādātāju apvienības dalībnieku vienošanos par piedāvājuma iesniegšanu un iespējamā Līguma izpildi. Dokumentu kopijas un tulkojumus apliecina piegādātāju apvienības dalībnieks, uz kuru konkrētais dokuments attiecas.</w:t>
      </w:r>
    </w:p>
    <w:p w:rsidR="006C1637" w:rsidRPr="00CB09DB" w:rsidRDefault="006C1637" w:rsidP="006C1637">
      <w:pPr>
        <w:numPr>
          <w:ilvl w:val="2"/>
          <w:numId w:val="6"/>
        </w:numPr>
        <w:tabs>
          <w:tab w:val="left" w:pos="709"/>
        </w:tabs>
        <w:spacing w:after="60"/>
        <w:jc w:val="both"/>
        <w:rPr>
          <w:kern w:val="28"/>
          <w:lang w:eastAsia="lv-LV"/>
        </w:rPr>
      </w:pPr>
      <w:r w:rsidRPr="00CB09DB">
        <w:rPr>
          <w:kern w:val="28"/>
          <w:lang w:eastAsia="lv-LV"/>
        </w:rPr>
        <w:t xml:space="preserve">Ja piedāvājumu iesniedz piegādātāju apvienība, Pretendenta pieteikumā (Nolikuma 3.pielikums) papildus norāda personu, kas Konkursā pārstāv attiecīgo piegādātāju apvienību, kā arī katras personas atbildības sadalījumu. </w:t>
      </w:r>
    </w:p>
    <w:bookmarkEnd w:id="52"/>
    <w:p w:rsidR="006C1637" w:rsidRPr="00CB09DB" w:rsidRDefault="006C1637" w:rsidP="006C1637">
      <w:pPr>
        <w:numPr>
          <w:ilvl w:val="2"/>
          <w:numId w:val="6"/>
        </w:numPr>
        <w:tabs>
          <w:tab w:val="left" w:pos="709"/>
        </w:tabs>
        <w:spacing w:after="60"/>
        <w:jc w:val="both"/>
        <w:rPr>
          <w:kern w:val="28"/>
          <w:lang w:eastAsia="lv-LV"/>
        </w:rPr>
      </w:pPr>
      <w:r w:rsidRPr="00CB09DB">
        <w:rPr>
          <w:kern w:val="28"/>
          <w:lang w:eastAsia="lv-LV"/>
        </w:rPr>
        <w:t>Pretendents ir tiesīgs visu piedāvājumā iesniegto dokumentu atvasinājumu, un tulkojumu pareizību apliecināt ar vienu apliecinājumu. Ja Pasūtītājam radīsies šaubas par iesniegtās dokumenta kopijas autentiskumu, tas pieprasīs, lai Pretendents uzrāda dokumenta oriģinālu vai iesniedz apliecinātu dokumenta kopiju atbilstoši Publisko iepirkumu likuma 41.panta piektajai daļai;</w:t>
      </w:r>
      <w:bookmarkEnd w:id="51"/>
    </w:p>
    <w:p w:rsidR="006C1637" w:rsidRPr="00CB09DB" w:rsidRDefault="006C1637" w:rsidP="006C1637">
      <w:pPr>
        <w:numPr>
          <w:ilvl w:val="2"/>
          <w:numId w:val="6"/>
        </w:numPr>
        <w:tabs>
          <w:tab w:val="left" w:pos="709"/>
        </w:tabs>
        <w:spacing w:after="60"/>
        <w:jc w:val="both"/>
        <w:rPr>
          <w:kern w:val="28"/>
          <w:lang w:eastAsia="lv-LV"/>
        </w:rPr>
      </w:pPr>
      <w:r w:rsidRPr="00CB09DB">
        <w:rPr>
          <w:kern w:val="28"/>
          <w:lang w:eastAsia="lv-LV"/>
        </w:rPr>
        <w:t>Informāciju, kas ir komercnoslēpums atbilstoši Komerclikuma 19.pantam vai tā uzskatāma par konfidenciālu informāciju, Pretendents norāda savā piedāvājumā. Komercnoslēpums vai konfidenciāla informācija nevar būt informācija, kas Publisko iepirkumu likumā ir noteikta par vispārpieejamu informāciju;</w:t>
      </w:r>
    </w:p>
    <w:p w:rsidR="006C1637" w:rsidRPr="00CB09DB" w:rsidRDefault="006C1637" w:rsidP="006C1637">
      <w:pPr>
        <w:numPr>
          <w:ilvl w:val="2"/>
          <w:numId w:val="6"/>
        </w:numPr>
        <w:tabs>
          <w:tab w:val="left" w:pos="709"/>
        </w:tabs>
        <w:spacing w:after="120"/>
        <w:jc w:val="both"/>
        <w:rPr>
          <w:kern w:val="28"/>
          <w:lang w:eastAsia="lv-LV"/>
        </w:rPr>
      </w:pPr>
      <w:r w:rsidRPr="00CB09DB">
        <w:rPr>
          <w:kern w:val="28"/>
          <w:lang w:eastAsia="lv-LV"/>
        </w:rPr>
        <w:t xml:space="preserve">Piedāvājums jāsagatavo tā, lai nekādā veidā netiktu apdraudēta EIS e-konkursu apakšsistēmas darbība un nebūtu ierobežota piekļuve piedāvājumā ietvertajai informācijai, tostarp piedāvājums nedrīkst saturēt datorvīrusus un citas kaitīgas programmatūras vai to ģeneratorus, vai, ja piedāvājums ir šifrēts, Pretendentam noteiktajā laikā (ne vēlāk kā 15 minūšu laikā pēc piedāvājumu atvēršanas uzsākšanas) jāiesniedz derīga elektroniska atslēga un parole šifrētā dokumenta atvēršanai. Ja piedāvājums saturēs kādu no šajā punktā minētajiem riskiem, tas netiks izskatīts. </w:t>
      </w:r>
    </w:p>
    <w:p w:rsidR="00F40989" w:rsidRPr="00845715" w:rsidRDefault="00C37D7D" w:rsidP="008A1408">
      <w:pPr>
        <w:keepNext/>
        <w:numPr>
          <w:ilvl w:val="1"/>
          <w:numId w:val="6"/>
        </w:numPr>
        <w:spacing w:after="60"/>
        <w:ind w:left="567" w:hanging="425"/>
        <w:jc w:val="both"/>
        <w:rPr>
          <w:b/>
          <w:bCs/>
        </w:rPr>
      </w:pPr>
      <w:r>
        <w:rPr>
          <w:b/>
          <w:bCs/>
        </w:rPr>
        <w:t xml:space="preserve"> </w:t>
      </w:r>
      <w:r w:rsidR="00F40989">
        <w:rPr>
          <w:b/>
          <w:bCs/>
        </w:rPr>
        <w:t xml:space="preserve">Grozījumu veikšana </w:t>
      </w:r>
      <w:r w:rsidR="0071756D">
        <w:rPr>
          <w:b/>
          <w:bCs/>
        </w:rPr>
        <w:t xml:space="preserve">Atklāta </w:t>
      </w:r>
      <w:r w:rsidR="00F40989">
        <w:rPr>
          <w:b/>
          <w:bCs/>
        </w:rPr>
        <w:t>konkursa N</w:t>
      </w:r>
      <w:r w:rsidR="00F40989" w:rsidRPr="00845715">
        <w:rPr>
          <w:b/>
          <w:bCs/>
        </w:rPr>
        <w:t>olikumā</w:t>
      </w:r>
      <w:bookmarkEnd w:id="43"/>
      <w:bookmarkEnd w:id="44"/>
      <w:bookmarkEnd w:id="45"/>
      <w:bookmarkEnd w:id="46"/>
      <w:bookmarkEnd w:id="47"/>
      <w:bookmarkEnd w:id="48"/>
      <w:bookmarkEnd w:id="49"/>
      <w:bookmarkEnd w:id="50"/>
      <w:r w:rsidR="00F40989" w:rsidRPr="00845715">
        <w:rPr>
          <w:b/>
          <w:bCs/>
        </w:rPr>
        <w:t xml:space="preserve"> </w:t>
      </w:r>
    </w:p>
    <w:p w:rsidR="006C1637" w:rsidRPr="00CB09DB" w:rsidRDefault="006C1637" w:rsidP="008A1408">
      <w:pPr>
        <w:numPr>
          <w:ilvl w:val="2"/>
          <w:numId w:val="6"/>
        </w:numPr>
        <w:tabs>
          <w:tab w:val="clear" w:pos="1021"/>
        </w:tabs>
        <w:spacing w:after="60"/>
        <w:ind w:hanging="737"/>
        <w:jc w:val="both"/>
        <w:rPr>
          <w:kern w:val="28"/>
          <w:lang w:eastAsia="lv-LV"/>
        </w:rPr>
      </w:pPr>
      <w:bookmarkStart w:id="53" w:name="_Toc290565623"/>
      <w:bookmarkStart w:id="54" w:name="_Toc299526423"/>
      <w:r w:rsidRPr="00CB09DB">
        <w:rPr>
          <w:kern w:val="28"/>
          <w:lang w:eastAsia="lv-LV"/>
        </w:rPr>
        <w:t xml:space="preserve">Komisija var izdarīt grozījumus Konkursa Nolikumā, ja tādējādi Konkursa Nolikums netiek būtiski mainīts. </w:t>
      </w:r>
    </w:p>
    <w:p w:rsidR="006C1637" w:rsidRPr="00CB09DB" w:rsidRDefault="006C1637" w:rsidP="008A1408">
      <w:pPr>
        <w:numPr>
          <w:ilvl w:val="2"/>
          <w:numId w:val="6"/>
        </w:numPr>
        <w:tabs>
          <w:tab w:val="clear" w:pos="1021"/>
          <w:tab w:val="num" w:pos="851"/>
        </w:tabs>
        <w:spacing w:after="60"/>
        <w:ind w:hanging="737"/>
        <w:jc w:val="both"/>
        <w:rPr>
          <w:kern w:val="28"/>
          <w:lang w:eastAsia="lv-LV"/>
        </w:rPr>
      </w:pPr>
      <w:r w:rsidRPr="00CB09DB">
        <w:rPr>
          <w:kern w:val="28"/>
          <w:lang w:eastAsia="lv-LV"/>
        </w:rPr>
        <w:t xml:space="preserve">Paziņojums par grozījumu izdarīšanu Nolikumā tiek publicēts Iepirkumu uzraudzības biroja interneta mājas lapā </w:t>
      </w:r>
      <w:hyperlink r:id="rId15" w:history="1">
        <w:r w:rsidRPr="00CB09DB">
          <w:rPr>
            <w:rStyle w:val="Hyperlink"/>
            <w:color w:val="auto"/>
            <w:kern w:val="28"/>
            <w:lang w:eastAsia="lv-LV"/>
          </w:rPr>
          <w:t>www.iub.gov.lv</w:t>
        </w:r>
      </w:hyperlink>
      <w:r w:rsidRPr="00CB09DB">
        <w:rPr>
          <w:kern w:val="28"/>
          <w:lang w:eastAsia="lv-LV"/>
        </w:rPr>
        <w:t xml:space="preserve"> </w:t>
      </w:r>
      <w:r w:rsidRPr="00CB09DB">
        <w:rPr>
          <w:i/>
          <w:kern w:val="28"/>
          <w:lang w:eastAsia="lv-LV"/>
        </w:rPr>
        <w:t>Publikāciju vadības sistēmā</w:t>
      </w:r>
      <w:r w:rsidRPr="00CB09DB">
        <w:rPr>
          <w:kern w:val="28"/>
          <w:lang w:eastAsia="lv-LV"/>
        </w:rPr>
        <w:t xml:space="preserve">. </w:t>
      </w:r>
    </w:p>
    <w:p w:rsidR="006C1637" w:rsidRPr="00CB09DB" w:rsidRDefault="006C1637" w:rsidP="008A1408">
      <w:pPr>
        <w:numPr>
          <w:ilvl w:val="2"/>
          <w:numId w:val="6"/>
        </w:numPr>
        <w:tabs>
          <w:tab w:val="clear" w:pos="1021"/>
          <w:tab w:val="num" w:pos="851"/>
        </w:tabs>
        <w:spacing w:after="60"/>
        <w:ind w:hanging="737"/>
        <w:jc w:val="both"/>
        <w:rPr>
          <w:kern w:val="28"/>
          <w:lang w:eastAsia="lv-LV"/>
        </w:rPr>
      </w:pPr>
      <w:r w:rsidRPr="00CB09DB">
        <w:rPr>
          <w:kern w:val="28"/>
          <w:lang w:eastAsia="lv-LV"/>
        </w:rPr>
        <w:t xml:space="preserve">Ja Konkursa Nolikumā ir izdarīti grozījumi un ir pagājusi puse vai ilgāks laiks no piedāvājumu iesniegšanas termiņa, tad līdz ar grozījumu izdarīšanu tiek attiecīgi pagarināts arī piedāvājumu iesniegšanas termiņš. </w:t>
      </w:r>
    </w:p>
    <w:p w:rsidR="006C1637" w:rsidRPr="00CB09DB" w:rsidRDefault="006C1637" w:rsidP="008A1408">
      <w:pPr>
        <w:numPr>
          <w:ilvl w:val="2"/>
          <w:numId w:val="6"/>
        </w:numPr>
        <w:tabs>
          <w:tab w:val="clear" w:pos="1021"/>
          <w:tab w:val="num" w:pos="851"/>
        </w:tabs>
        <w:spacing w:after="120"/>
        <w:ind w:hanging="737"/>
        <w:jc w:val="both"/>
        <w:rPr>
          <w:kern w:val="28"/>
          <w:lang w:eastAsia="lv-LV"/>
        </w:rPr>
      </w:pPr>
      <w:r w:rsidRPr="00CB09DB">
        <w:t>Par izdarītajiem grozījumiem Komisija informē publicējot informāciju EIS e-konkursu apakšsistēmā.</w:t>
      </w:r>
    </w:p>
    <w:p w:rsidR="00F40989" w:rsidRPr="00C37D7D" w:rsidRDefault="00C37D7D" w:rsidP="008A1408">
      <w:pPr>
        <w:numPr>
          <w:ilvl w:val="1"/>
          <w:numId w:val="6"/>
        </w:numPr>
        <w:tabs>
          <w:tab w:val="clear" w:pos="737"/>
          <w:tab w:val="num" w:pos="993"/>
        </w:tabs>
        <w:spacing w:after="60"/>
        <w:ind w:hanging="453"/>
        <w:jc w:val="both"/>
        <w:rPr>
          <w:b/>
          <w:bCs/>
        </w:rPr>
      </w:pPr>
      <w:r w:rsidRPr="00C37D7D">
        <w:rPr>
          <w:b/>
          <w:bCs/>
        </w:rPr>
        <w:t xml:space="preserve"> </w:t>
      </w:r>
      <w:r w:rsidR="00F40989" w:rsidRPr="003F0D5D">
        <w:rPr>
          <w:b/>
          <w:bCs/>
        </w:rPr>
        <w:t>Cita informācija</w:t>
      </w:r>
      <w:bookmarkEnd w:id="42"/>
      <w:bookmarkEnd w:id="53"/>
      <w:bookmarkEnd w:id="54"/>
    </w:p>
    <w:p w:rsidR="006C1637" w:rsidRPr="00CB09DB" w:rsidRDefault="006C1637" w:rsidP="008A1408">
      <w:pPr>
        <w:numPr>
          <w:ilvl w:val="2"/>
          <w:numId w:val="6"/>
        </w:numPr>
        <w:spacing w:after="60"/>
        <w:jc w:val="both"/>
        <w:rPr>
          <w:kern w:val="28"/>
          <w:lang w:eastAsia="lv-LV"/>
        </w:rPr>
      </w:pPr>
      <w:bookmarkStart w:id="55" w:name="_Toc59334730"/>
      <w:bookmarkStart w:id="56" w:name="_Toc61422135"/>
      <w:bookmarkStart w:id="57" w:name="_Toc243709722"/>
      <w:bookmarkStart w:id="58" w:name="_Ref251770339"/>
      <w:bookmarkStart w:id="59" w:name="_Toc296088754"/>
      <w:bookmarkStart w:id="60" w:name="_Ref298829371"/>
      <w:bookmarkStart w:id="61" w:name="_Toc422380628"/>
      <w:bookmarkStart w:id="62" w:name="_Toc487024109"/>
      <w:r w:rsidRPr="00CB09DB">
        <w:rPr>
          <w:kern w:val="28"/>
          <w:lang w:eastAsia="lv-LV"/>
        </w:rPr>
        <w:t xml:space="preserve">Laikā no piedāvājumu iesniegšanas līdz to atvēršanai, Komisijai aizliegts sniegt informāciju par citu piedāvājumu esamību. </w:t>
      </w:r>
    </w:p>
    <w:p w:rsidR="006C1637" w:rsidRPr="00CB09DB" w:rsidRDefault="006C1637" w:rsidP="008A1408">
      <w:pPr>
        <w:numPr>
          <w:ilvl w:val="2"/>
          <w:numId w:val="6"/>
        </w:numPr>
        <w:spacing w:after="60"/>
        <w:jc w:val="both"/>
        <w:rPr>
          <w:kern w:val="28"/>
          <w:lang w:eastAsia="lv-LV"/>
        </w:rPr>
      </w:pPr>
      <w:r w:rsidRPr="00CB09DB">
        <w:rPr>
          <w:kern w:val="28"/>
          <w:lang w:eastAsia="lv-LV"/>
        </w:rPr>
        <w:t>Piedāvājumu izvērtēšanas laikā līdz rezultātu paziņošanai, Komisijai aizliegts sniegt informāciju par piedāvājumu vērtēšanas procesu.</w:t>
      </w:r>
    </w:p>
    <w:p w:rsidR="006C1637" w:rsidRPr="00CB09DB" w:rsidRDefault="006C1637" w:rsidP="008A1408">
      <w:pPr>
        <w:numPr>
          <w:ilvl w:val="2"/>
          <w:numId w:val="6"/>
        </w:numPr>
        <w:spacing w:after="60"/>
        <w:jc w:val="both"/>
        <w:rPr>
          <w:kern w:val="28"/>
          <w:lang w:eastAsia="lv-LV"/>
        </w:rPr>
      </w:pPr>
      <w:r w:rsidRPr="00CB09DB">
        <w:rPr>
          <w:kern w:val="28"/>
          <w:lang w:eastAsia="lv-LV"/>
        </w:rPr>
        <w:t xml:space="preserve">Pretendents sedz visus izdevumus, kas ir saistīti ar piedāvājuma sagatavošanu un iesniegšanu Pasūtītājam. </w:t>
      </w:r>
    </w:p>
    <w:p w:rsidR="006C1637" w:rsidRPr="00CB09DB" w:rsidRDefault="006C1637" w:rsidP="008A1408">
      <w:pPr>
        <w:numPr>
          <w:ilvl w:val="2"/>
          <w:numId w:val="6"/>
        </w:numPr>
        <w:spacing w:after="60"/>
        <w:jc w:val="both"/>
        <w:rPr>
          <w:kern w:val="28"/>
          <w:lang w:eastAsia="lv-LV"/>
        </w:rPr>
      </w:pPr>
      <w:r w:rsidRPr="00CB09DB">
        <w:rPr>
          <w:kern w:val="28"/>
          <w:lang w:eastAsia="lv-LV"/>
        </w:rPr>
        <w:t xml:space="preserve">Piegādātājs, kura paša vai kuru pārstāvji piedalījušies Konkursa Nolikuma vai tā daļas sagatavošanā, nav tiesīgs piedalīties Konkursā, ja ir tādi apstākļi, kas šim piegādātājam dod priekšrocības, tādējādi ierobežojot konkurenci. </w:t>
      </w:r>
    </w:p>
    <w:p w:rsidR="006C1637" w:rsidRPr="00CB09DB" w:rsidRDefault="006C1637" w:rsidP="008A1408">
      <w:pPr>
        <w:numPr>
          <w:ilvl w:val="2"/>
          <w:numId w:val="6"/>
        </w:numPr>
        <w:spacing w:after="60"/>
        <w:jc w:val="both"/>
        <w:rPr>
          <w:kern w:val="28"/>
          <w:lang w:eastAsia="lv-LV"/>
        </w:rPr>
      </w:pPr>
      <w:r w:rsidRPr="00CB09DB">
        <w:rPr>
          <w:kern w:val="28"/>
          <w:lang w:eastAsia="lv-LV"/>
        </w:rPr>
        <w:t>Ja Komisija konstatē 1.1</w:t>
      </w:r>
      <w:r>
        <w:rPr>
          <w:kern w:val="28"/>
          <w:lang w:eastAsia="lv-LV"/>
        </w:rPr>
        <w:t>2</w:t>
      </w:r>
      <w:r w:rsidRPr="00CB09DB">
        <w:rPr>
          <w:kern w:val="28"/>
          <w:lang w:eastAsia="lv-LV"/>
        </w:rPr>
        <w:t xml:space="preserve">.4.punktā minētos apstākļus, pirms lēmuma pieņemšanas par iespējamā Pretendenta noraidīšanu, tā ļauj tam apliecināt, ka nav tādu apstākļu, kas šim Pretendentam dod jebkādas priekšrocības Konkursā, tādējādi ierobežojot konkurenci. </w:t>
      </w:r>
    </w:p>
    <w:p w:rsidR="006C1637" w:rsidRPr="00CB09DB" w:rsidRDefault="006C1637" w:rsidP="008A1408">
      <w:pPr>
        <w:numPr>
          <w:ilvl w:val="2"/>
          <w:numId w:val="6"/>
        </w:numPr>
        <w:spacing w:after="60"/>
        <w:jc w:val="both"/>
        <w:rPr>
          <w:kern w:val="28"/>
          <w:lang w:eastAsia="lv-LV"/>
        </w:rPr>
      </w:pPr>
      <w:r w:rsidRPr="00CB09DB">
        <w:rPr>
          <w:kern w:val="28"/>
          <w:lang w:eastAsia="lv-LV"/>
        </w:rPr>
        <w:t>Ieinteresētajiem piegādātājiem ir tiesības iesniegt Iepirkumu uzraudzības birojam sūdzības par Konkursa Nolikumu ne vēlāk kā 10 (desmit) dienas pirms piedāvājuma iesniegšanas termiņa beigām.</w:t>
      </w:r>
    </w:p>
    <w:p w:rsidR="006C1637" w:rsidRPr="00CB09DB" w:rsidRDefault="006C1637" w:rsidP="008A1408">
      <w:pPr>
        <w:keepNext/>
        <w:numPr>
          <w:ilvl w:val="2"/>
          <w:numId w:val="6"/>
        </w:numPr>
        <w:jc w:val="both"/>
        <w:rPr>
          <w:b/>
          <w:bCs/>
        </w:rPr>
      </w:pPr>
      <w:r w:rsidRPr="00CB09DB">
        <w:rPr>
          <w:kern w:val="28"/>
          <w:lang w:eastAsia="lv-LV"/>
        </w:rPr>
        <w:t xml:space="preserve">Iesniedzot piedāvājumu, Pretendents apstiprina, ka: Pretendentam ir skaidras un saprotamas viņa tiesības un pienākumi Konkursa ietvaros; Pretendents atbilst noteikumos izvirzītajām prasībām; Pretendents ir iepazinies ar Konkursa Nolikuma saturu, atzīstot to par pareizu un atbilstošu, līdz ar ko visas pretenzijas un sūdzības, ja tādas ir par Nolikumu ir iesniedzamas pirms piedāvājumu iesniegšanas vai neiesniedzot piedāvājumu; Pretendentam ir skaidras un saprotamas Nolikumā noteiktās prasības piedāvājuma sagatavošanai, Līguma priekšmets un Tehniskā specifikācija un viņš atzīst, ka iepirkuma Komisija ir nodrošinājusi Pretendentam iespēju bez attaisnojama riska iesniegt piedāvājumu. </w:t>
      </w:r>
    </w:p>
    <w:p w:rsidR="00C36A68" w:rsidRPr="00CC4E96" w:rsidRDefault="00F40989" w:rsidP="008A1408">
      <w:pPr>
        <w:pStyle w:val="Heading1"/>
        <w:widowControl w:val="0"/>
        <w:numPr>
          <w:ilvl w:val="0"/>
          <w:numId w:val="6"/>
        </w:numPr>
        <w:tabs>
          <w:tab w:val="left" w:pos="318"/>
        </w:tabs>
        <w:overflowPunct w:val="0"/>
        <w:autoSpaceDE w:val="0"/>
        <w:autoSpaceDN w:val="0"/>
        <w:adjustRightInd w:val="0"/>
        <w:spacing w:before="360" w:after="120"/>
        <w:ind w:left="357" w:hanging="357"/>
        <w:jc w:val="center"/>
        <w:rPr>
          <w:rFonts w:eastAsia="Times New Roman"/>
          <w:bCs/>
          <w:kern w:val="28"/>
          <w:sz w:val="24"/>
          <w:szCs w:val="24"/>
          <w:lang w:eastAsia="lv-LV"/>
        </w:rPr>
      </w:pPr>
      <w:r w:rsidRPr="00CC4E96">
        <w:rPr>
          <w:rFonts w:eastAsia="Times New Roman"/>
          <w:bCs/>
          <w:kern w:val="28"/>
          <w:sz w:val="24"/>
          <w:szCs w:val="24"/>
          <w:lang w:eastAsia="lv-LV"/>
        </w:rPr>
        <w:t>PRASĪBAS</w:t>
      </w:r>
      <w:bookmarkEnd w:id="55"/>
      <w:bookmarkEnd w:id="56"/>
      <w:bookmarkEnd w:id="57"/>
      <w:bookmarkEnd w:id="58"/>
      <w:bookmarkEnd w:id="59"/>
      <w:bookmarkEnd w:id="60"/>
      <w:bookmarkEnd w:id="61"/>
      <w:r w:rsidR="002B6B51">
        <w:rPr>
          <w:rFonts w:eastAsia="Times New Roman"/>
          <w:bCs/>
          <w:kern w:val="28"/>
          <w:sz w:val="24"/>
          <w:szCs w:val="24"/>
          <w:lang w:eastAsia="lv-LV"/>
        </w:rPr>
        <w:t>, IESNIEDZAMIE DOKUMENTI UN PRETENDENTU ATLASE</w:t>
      </w:r>
      <w:bookmarkEnd w:id="62"/>
    </w:p>
    <w:p w:rsidR="00BA64FC" w:rsidRDefault="00BA64FC" w:rsidP="008A1408">
      <w:pPr>
        <w:widowControl w:val="0"/>
        <w:numPr>
          <w:ilvl w:val="1"/>
          <w:numId w:val="6"/>
        </w:numPr>
        <w:overflowPunct w:val="0"/>
        <w:autoSpaceDE w:val="0"/>
        <w:autoSpaceDN w:val="0"/>
        <w:adjustRightInd w:val="0"/>
        <w:spacing w:after="60"/>
        <w:ind w:left="567" w:hanging="567"/>
        <w:jc w:val="both"/>
        <w:rPr>
          <w:rFonts w:eastAsia="Times New Roman"/>
          <w:b/>
          <w:kern w:val="28"/>
          <w:lang w:eastAsia="lv-LV"/>
        </w:rPr>
      </w:pPr>
      <w:bookmarkStart w:id="63" w:name="_Toc59334731"/>
      <w:bookmarkStart w:id="64" w:name="_Toc53909471"/>
      <w:bookmarkStart w:id="65" w:name="_Toc61422137"/>
      <w:bookmarkStart w:id="66" w:name="_Ref249256035"/>
      <w:r>
        <w:rPr>
          <w:rFonts w:eastAsia="Times New Roman"/>
          <w:b/>
          <w:kern w:val="28"/>
          <w:lang w:eastAsia="lv-LV"/>
        </w:rPr>
        <w:t>Pretendentu izslēgšanas noteikumi</w:t>
      </w:r>
    </w:p>
    <w:p w:rsidR="008A1408" w:rsidRPr="00CB09DB" w:rsidRDefault="008A1408" w:rsidP="008A1408">
      <w:pPr>
        <w:numPr>
          <w:ilvl w:val="2"/>
          <w:numId w:val="6"/>
        </w:numPr>
        <w:spacing w:after="60"/>
        <w:jc w:val="both"/>
        <w:rPr>
          <w:kern w:val="28"/>
          <w:lang w:eastAsia="lv-LV"/>
        </w:rPr>
      </w:pPr>
      <w:r w:rsidRPr="00CB09DB">
        <w:rPr>
          <w:kern w:val="28"/>
          <w:lang w:eastAsia="lv-LV"/>
        </w:rPr>
        <w:t>Pasūtītājs izslēgs Pretendentu no turpmākas dalības iepirkuma procedūrā, ja uz Pretendentu attieksies PIL 42. panta otrajā daļā 1., 2., 3., 4., 5., 6., 7., 10., 11., 12., 13. un 14. punktā minētie izslēgšanas iemesli. Pasūtītājs pārbaudi veiks</w:t>
      </w:r>
      <w:r>
        <w:rPr>
          <w:kern w:val="28"/>
          <w:lang w:eastAsia="lv-LV"/>
        </w:rPr>
        <w:t xml:space="preserve"> arī</w:t>
      </w:r>
      <w:r w:rsidRPr="00CB09DB">
        <w:rPr>
          <w:kern w:val="28"/>
          <w:lang w:eastAsia="lv-LV"/>
        </w:rPr>
        <w:t xml:space="preserve"> attiecībā uz PIL 42. panta trešajā daļā minētajām personām.</w:t>
      </w:r>
    </w:p>
    <w:p w:rsidR="008A1408" w:rsidRPr="00CB09DB" w:rsidRDefault="008A1408" w:rsidP="008A1408">
      <w:pPr>
        <w:numPr>
          <w:ilvl w:val="2"/>
          <w:numId w:val="6"/>
        </w:numPr>
        <w:spacing w:after="120"/>
        <w:jc w:val="both"/>
        <w:rPr>
          <w:kern w:val="28"/>
          <w:lang w:eastAsia="lv-LV"/>
        </w:rPr>
      </w:pPr>
      <w:r w:rsidRPr="00CB09DB">
        <w:rPr>
          <w:lang w:eastAsia="ar-SA"/>
        </w:rPr>
        <w:t>Pasūtītājs veiks pārbaudi uz Pretendentu, kuram būtu piešķiramas līguma slēgšanas tiesības, vai uz to attiecas Starptautisko un Latvijas Republikas nacionālo sankciju likumā 11.</w:t>
      </w:r>
      <w:r w:rsidRPr="00CB09DB">
        <w:rPr>
          <w:vertAlign w:val="superscript"/>
          <w:lang w:eastAsia="ar-SA"/>
        </w:rPr>
        <w:t>1</w:t>
      </w:r>
      <w:r w:rsidRPr="00CB09DB">
        <w:rPr>
          <w:lang w:eastAsia="ar-SA"/>
        </w:rPr>
        <w:t xml:space="preserve"> pantā noteiktie izslēgšanas nosacījumi.</w:t>
      </w:r>
    </w:p>
    <w:p w:rsidR="00FB7E34" w:rsidRDefault="00FB7E34" w:rsidP="008A1408">
      <w:pPr>
        <w:widowControl w:val="0"/>
        <w:numPr>
          <w:ilvl w:val="1"/>
          <w:numId w:val="6"/>
        </w:numPr>
        <w:overflowPunct w:val="0"/>
        <w:autoSpaceDE w:val="0"/>
        <w:autoSpaceDN w:val="0"/>
        <w:adjustRightInd w:val="0"/>
        <w:spacing w:after="60"/>
        <w:jc w:val="both"/>
        <w:rPr>
          <w:rFonts w:eastAsia="Times New Roman"/>
          <w:b/>
          <w:kern w:val="28"/>
          <w:lang w:eastAsia="lv-LV"/>
        </w:rPr>
      </w:pPr>
      <w:r>
        <w:rPr>
          <w:rFonts w:eastAsia="Times New Roman"/>
          <w:b/>
          <w:kern w:val="28"/>
          <w:lang w:eastAsia="lv-LV"/>
        </w:rPr>
        <w:t>Pretendentu atlase</w:t>
      </w:r>
    </w:p>
    <w:p w:rsidR="008A1408" w:rsidRPr="00CB09DB" w:rsidRDefault="008A1408" w:rsidP="008A1408">
      <w:pPr>
        <w:numPr>
          <w:ilvl w:val="2"/>
          <w:numId w:val="6"/>
        </w:numPr>
        <w:tabs>
          <w:tab w:val="clear" w:pos="1021"/>
          <w:tab w:val="num" w:pos="993"/>
        </w:tabs>
        <w:spacing w:after="60"/>
        <w:jc w:val="both"/>
        <w:rPr>
          <w:kern w:val="28"/>
          <w:lang w:eastAsia="lv-LV"/>
        </w:rPr>
      </w:pPr>
      <w:r w:rsidRPr="00CB09DB">
        <w:rPr>
          <w:kern w:val="28"/>
          <w:lang w:eastAsia="lv-LV"/>
        </w:rPr>
        <w:t>Pretendentu atlases nosacījumi ir obligāti visiem Pretendentiem, kuri vēlas iegūt tiesības slēgt Līgumu.</w:t>
      </w:r>
    </w:p>
    <w:p w:rsidR="008A1408" w:rsidRPr="00CB09DB" w:rsidRDefault="008A1408" w:rsidP="008A1408">
      <w:pPr>
        <w:numPr>
          <w:ilvl w:val="2"/>
          <w:numId w:val="6"/>
        </w:numPr>
        <w:tabs>
          <w:tab w:val="clear" w:pos="1021"/>
          <w:tab w:val="num" w:pos="993"/>
        </w:tabs>
        <w:spacing w:after="60"/>
        <w:jc w:val="both"/>
        <w:rPr>
          <w:kern w:val="28"/>
          <w:lang w:eastAsia="lv-LV"/>
        </w:rPr>
      </w:pPr>
      <w:r w:rsidRPr="00CB09DB">
        <w:rPr>
          <w:kern w:val="28"/>
          <w:lang w:eastAsia="lv-LV"/>
        </w:rPr>
        <w:t>Iesniedzot Konkursa Nolikumā pieprasītos atlases dokumentus, Pretendents apliecina, ka tā kvalifikācija ir pietiekama Līguma izpildei.</w:t>
      </w:r>
    </w:p>
    <w:p w:rsidR="008A1408" w:rsidRPr="00901099" w:rsidRDefault="008A1408" w:rsidP="008A1408">
      <w:pPr>
        <w:numPr>
          <w:ilvl w:val="2"/>
          <w:numId w:val="6"/>
        </w:numPr>
        <w:tabs>
          <w:tab w:val="clear" w:pos="1021"/>
          <w:tab w:val="num" w:pos="993"/>
        </w:tabs>
        <w:spacing w:after="60"/>
        <w:jc w:val="both"/>
        <w:rPr>
          <w:kern w:val="28"/>
          <w:lang w:eastAsia="lv-LV"/>
        </w:rPr>
      </w:pPr>
      <w:r w:rsidRPr="00901099">
        <w:rPr>
          <w:kern w:val="28"/>
          <w:lang w:eastAsia="lv-LV"/>
        </w:rPr>
        <w:t>Izziņas un citus dokumentus, kurus PIL noteiktajos gadījumos izsniedz Latvijas kompetentās institūcijas, Pasūtītājs pieņem un atzīst, ja tie izdoti ne agrāk kā vienu mēnesi pirms iesniegšanas dienas, bet ārvalstu kompetento institūciju izsniegtās izziņas un citus dokumentus Pasūtītājs pieņem un atzīst, ja tie izdoti ne agrāk kā sešus mēnešus pirms iesniegšanas dienas, ja izziņas vai dokumenta izdevējs nav norādījis īsāku tā derīguma termiņu.</w:t>
      </w:r>
    </w:p>
    <w:p w:rsidR="008A1408" w:rsidRPr="00CB09DB" w:rsidRDefault="008A1408" w:rsidP="008A1408">
      <w:pPr>
        <w:numPr>
          <w:ilvl w:val="2"/>
          <w:numId w:val="6"/>
        </w:numPr>
        <w:tabs>
          <w:tab w:val="clear" w:pos="1021"/>
          <w:tab w:val="num" w:pos="993"/>
        </w:tabs>
        <w:spacing w:after="60"/>
        <w:jc w:val="both"/>
        <w:rPr>
          <w:kern w:val="28"/>
          <w:lang w:eastAsia="lv-LV"/>
        </w:rPr>
      </w:pPr>
      <w:r w:rsidRPr="00CB09DB">
        <w:rPr>
          <w:kern w:val="28"/>
          <w:lang w:eastAsia="lv-LV"/>
        </w:rPr>
        <w:t>Saskaņā ar PIL 49.pantu Pretendents kā sākotnējo pierādījumu atbilstībai Konkursa Nolikuma 2.3., 2.4. un 2.5.punktā noteiktajām atlases prasībām var iesniegt Eiropas vienoto iepirkuma procedūras dokumentu (turpmāk – ESPD). Ja Pretendents izvēlējies iesniegt ESPD, lai apliecinātu, ka tas atbilst Konkursa Nolikumā noteiktajām Pretendentu atlases prasībām, tas iesniedz ESPD par katru personu, uz kuras iespējām Pretendents balstās, lai apliecinātu, ka tā kvalifikācija atbilst Konkursa Nolikumā noteiktajām prasībām un par tā norādīto apakšuzņēmēju, kura pakalpojumu vērtība ir vismaz EUR 10 000 (desmit tūkstoši euro) no Līguma vērtības. Piegādātāju apvienība iesniedz atsevišķu ESPD par katru tās dalībnieku. Šajā gadījumā Pretendentam sākotnēji piedāvājumā nav jāiesniedz Konkursa Nolikuma 2.3., 2.4. un 2.5.punktā minētie atlases dokumenti.</w:t>
      </w:r>
    </w:p>
    <w:p w:rsidR="008A1408" w:rsidRPr="00CB09DB" w:rsidRDefault="008A1408" w:rsidP="008A1408">
      <w:pPr>
        <w:numPr>
          <w:ilvl w:val="2"/>
          <w:numId w:val="6"/>
        </w:numPr>
        <w:tabs>
          <w:tab w:val="clear" w:pos="1021"/>
          <w:tab w:val="num" w:pos="993"/>
        </w:tabs>
        <w:spacing w:after="60"/>
        <w:jc w:val="both"/>
        <w:rPr>
          <w:kern w:val="28"/>
          <w:lang w:eastAsia="lv-LV"/>
        </w:rPr>
      </w:pPr>
      <w:r w:rsidRPr="00CB09DB">
        <w:rPr>
          <w:kern w:val="28"/>
          <w:lang w:eastAsia="lv-LV"/>
        </w:rPr>
        <w:t>Ja Pretendents izvēlējies iesniegt ESPD, lai apliecinātu, ka tas atbilst Konkursa Nolikumā noteiktajām Pretendentu atlases prasībām, Komisija jebkurā brīdī iepirkuma procedūras laikā var lūgt jebkuram Pretendentam iesniegt visus vajadzīgos sertifikātus un apliecinošus dokumentus vai daļu no tiem, ja tas ir nepieciešams Konkursa pareizas norises nodrošināšanai.</w:t>
      </w:r>
    </w:p>
    <w:p w:rsidR="008A1408" w:rsidRPr="00664FC8" w:rsidRDefault="008A1408" w:rsidP="008A1408">
      <w:pPr>
        <w:numPr>
          <w:ilvl w:val="2"/>
          <w:numId w:val="6"/>
        </w:numPr>
        <w:tabs>
          <w:tab w:val="clear" w:pos="1021"/>
          <w:tab w:val="num" w:pos="993"/>
        </w:tabs>
        <w:spacing w:after="120"/>
        <w:jc w:val="both"/>
        <w:rPr>
          <w:kern w:val="28"/>
          <w:lang w:eastAsia="lv-LV"/>
        </w:rPr>
      </w:pPr>
      <w:r w:rsidRPr="00664FC8">
        <w:rPr>
          <w:kern w:val="28"/>
          <w:lang w:eastAsia="lv-LV"/>
        </w:rPr>
        <w:t xml:space="preserve">ESPD veidlapu paraugus nosaka Eiropas Komisijas 2016.gada 5.janvāra Īstenošanas regula 2016/7, ar ko nosaka standarta veidlapu Eiropas vienotajam iepirkuma procedūras dokumentam un tā pieejama: </w:t>
      </w:r>
      <w:hyperlink r:id="rId16" w:history="1">
        <w:r w:rsidRPr="00664FC8">
          <w:rPr>
            <w:rStyle w:val="Hyperlink"/>
            <w:color w:val="auto"/>
            <w:kern w:val="28"/>
            <w:sz w:val="24"/>
            <w:lang w:eastAsia="lv-LV"/>
          </w:rPr>
          <w:t>http://espd.eis.gov.lv/</w:t>
        </w:r>
      </w:hyperlink>
      <w:r w:rsidRPr="00664FC8">
        <w:rPr>
          <w:kern w:val="28"/>
          <w:lang w:eastAsia="lv-LV"/>
        </w:rPr>
        <w:t>. Pretendentam, aizpildot veidlapas, ir jāaizpilda šādas sadaļas: “Informācija par iepirkuma procedūru un līgumslēdzēju iestādi vai līgumslēdzēju subjektu”, “Informācija par ekonomikas dalībnieku”, “Izslēgšanas iemesli”, “Atlases kritēriji” (t.sk. piemērotība, saimnieciskais un finansiālais stāvoklis un tehniskās un profesionālās spējas), “Noslēguma apliecinājumi”.</w:t>
      </w:r>
    </w:p>
    <w:p w:rsidR="00DA3BA8" w:rsidRPr="00CC4E96" w:rsidRDefault="00DA3BA8" w:rsidP="008A1408">
      <w:pPr>
        <w:widowControl w:val="0"/>
        <w:numPr>
          <w:ilvl w:val="1"/>
          <w:numId w:val="6"/>
        </w:numPr>
        <w:overflowPunct w:val="0"/>
        <w:autoSpaceDE w:val="0"/>
        <w:autoSpaceDN w:val="0"/>
        <w:adjustRightInd w:val="0"/>
        <w:spacing w:after="60"/>
        <w:ind w:left="567" w:hanging="567"/>
        <w:jc w:val="both"/>
        <w:rPr>
          <w:rFonts w:eastAsia="Times New Roman"/>
          <w:b/>
          <w:kern w:val="28"/>
          <w:lang w:eastAsia="lv-LV"/>
        </w:rPr>
      </w:pPr>
      <w:r w:rsidRPr="00CC4E96">
        <w:rPr>
          <w:rFonts w:eastAsia="Times New Roman"/>
          <w:b/>
          <w:kern w:val="28"/>
          <w:lang w:eastAsia="lv-LV"/>
        </w:rPr>
        <w:t>Atbilstība profesionālās darbības veikšanai</w:t>
      </w:r>
      <w:bookmarkEnd w:id="66"/>
      <w:r w:rsidRPr="00CC4E96">
        <w:rPr>
          <w:rFonts w:eastAsia="Times New Roman"/>
          <w:b/>
          <w:kern w:val="28"/>
          <w:lang w:eastAsia="lv-LV"/>
        </w:rPr>
        <w:t xml:space="preserve"> </w:t>
      </w:r>
    </w:p>
    <w:p w:rsidR="00DA3BA8" w:rsidRDefault="00F40989" w:rsidP="008A1408">
      <w:pPr>
        <w:numPr>
          <w:ilvl w:val="2"/>
          <w:numId w:val="6"/>
        </w:numPr>
        <w:tabs>
          <w:tab w:val="left" w:pos="709"/>
        </w:tabs>
        <w:spacing w:after="60"/>
        <w:ind w:left="709" w:hanging="709"/>
        <w:jc w:val="both"/>
        <w:rPr>
          <w:rFonts w:eastAsia="Times New Roman"/>
          <w:kern w:val="28"/>
          <w:lang w:eastAsia="lv-LV"/>
        </w:rPr>
      </w:pPr>
      <w:r w:rsidRPr="00F40989">
        <w:rPr>
          <w:rFonts w:eastAsia="Times New Roman"/>
          <w:kern w:val="28"/>
          <w:lang w:eastAsia="lv-LV"/>
        </w:rPr>
        <w:t>Pretendents ir reģistrēts likumā noteiktajā kārtībā un likumā noteiktajos gadījumos, atbilstoši attiecīgās valsts likumdošanas prasībām</w:t>
      </w:r>
      <w:r w:rsidR="00DA3BA8" w:rsidRPr="00CC4E96">
        <w:rPr>
          <w:rFonts w:eastAsia="Times New Roman"/>
          <w:kern w:val="28"/>
          <w:lang w:eastAsia="lv-LV"/>
        </w:rPr>
        <w:t>.</w:t>
      </w:r>
    </w:p>
    <w:p w:rsidR="00084077" w:rsidRPr="00084077" w:rsidRDefault="00084077" w:rsidP="008A1408">
      <w:pPr>
        <w:numPr>
          <w:ilvl w:val="2"/>
          <w:numId w:val="6"/>
        </w:numPr>
        <w:tabs>
          <w:tab w:val="left" w:pos="709"/>
        </w:tabs>
        <w:spacing w:after="60"/>
        <w:ind w:left="709" w:hanging="709"/>
        <w:jc w:val="both"/>
        <w:rPr>
          <w:rFonts w:eastAsia="Times New Roman"/>
          <w:kern w:val="28"/>
          <w:lang w:eastAsia="lv-LV"/>
        </w:rPr>
      </w:pPr>
      <w:r w:rsidRPr="00084077">
        <w:rPr>
          <w:kern w:val="28"/>
          <w:lang w:eastAsia="lv-LV"/>
        </w:rPr>
        <w:t>Pretendenta rīcībā ir visi nepieciešamie resursi savlaicīgai un kvalitatīvai līguma izpildei.</w:t>
      </w:r>
    </w:p>
    <w:p w:rsidR="00865940" w:rsidRPr="00CC4E96" w:rsidRDefault="00865940" w:rsidP="008A1408">
      <w:pPr>
        <w:widowControl w:val="0"/>
        <w:numPr>
          <w:ilvl w:val="1"/>
          <w:numId w:val="6"/>
        </w:numPr>
        <w:overflowPunct w:val="0"/>
        <w:autoSpaceDE w:val="0"/>
        <w:autoSpaceDN w:val="0"/>
        <w:adjustRightInd w:val="0"/>
        <w:spacing w:after="60"/>
        <w:ind w:left="567" w:hanging="567"/>
        <w:jc w:val="both"/>
        <w:rPr>
          <w:rFonts w:eastAsia="Times New Roman"/>
          <w:b/>
          <w:kern w:val="28"/>
          <w:lang w:eastAsia="lv-LV"/>
        </w:rPr>
      </w:pPr>
      <w:r w:rsidRPr="00CC4E96">
        <w:rPr>
          <w:rFonts w:eastAsia="Times New Roman"/>
          <w:b/>
          <w:kern w:val="28"/>
          <w:lang w:eastAsia="lv-LV"/>
        </w:rPr>
        <w:t>Prasīb</w:t>
      </w:r>
      <w:r w:rsidR="0008582F">
        <w:rPr>
          <w:rFonts w:eastAsia="Times New Roman"/>
          <w:b/>
          <w:kern w:val="28"/>
          <w:lang w:eastAsia="lv-LV"/>
        </w:rPr>
        <w:t>as attiecībā uz P</w:t>
      </w:r>
      <w:r w:rsidRPr="00CC4E96">
        <w:rPr>
          <w:rFonts w:eastAsia="Times New Roman"/>
          <w:b/>
          <w:kern w:val="28"/>
          <w:lang w:eastAsia="lv-LV"/>
        </w:rPr>
        <w:t xml:space="preserve">retendenta iespējām, saimniecisko un finansiālo stāvokli </w:t>
      </w:r>
      <w:bookmarkEnd w:id="64"/>
      <w:bookmarkEnd w:id="65"/>
    </w:p>
    <w:p w:rsidR="002036E4" w:rsidRPr="0034605F" w:rsidRDefault="00C953BA" w:rsidP="008A1408">
      <w:pPr>
        <w:numPr>
          <w:ilvl w:val="2"/>
          <w:numId w:val="6"/>
        </w:numPr>
        <w:tabs>
          <w:tab w:val="left" w:pos="709"/>
        </w:tabs>
        <w:spacing w:after="60"/>
        <w:ind w:left="709" w:hanging="698"/>
        <w:jc w:val="both"/>
        <w:rPr>
          <w:rFonts w:eastAsia="Times New Roman"/>
          <w:kern w:val="28"/>
          <w:lang w:eastAsia="lv-LV"/>
        </w:rPr>
      </w:pPr>
      <w:r w:rsidRPr="00C953BA">
        <w:t xml:space="preserve">Pretendenta finanšu vidējais gada apgrozījums iepriekšējo 3 (trīs) noslēgtu finanšu gadu laikā vai nostrādātajā laika periodā (ja Pretendents ir dibināts vēlāk vai attiecīgajā tirgū darbojas mazāk </w:t>
      </w:r>
      <w:r w:rsidRPr="0034605F">
        <w:t>par trīs gadiem)</w:t>
      </w:r>
      <w:r w:rsidRPr="0034605F">
        <w:rPr>
          <w:b/>
          <w:bCs/>
        </w:rPr>
        <w:t xml:space="preserve"> </w:t>
      </w:r>
      <w:r w:rsidR="009F2F5E" w:rsidRPr="0034605F">
        <w:t xml:space="preserve"> </w:t>
      </w:r>
      <w:r w:rsidR="003907F4" w:rsidRPr="0034605F">
        <w:rPr>
          <w:rFonts w:eastAsia="Times New Roman"/>
          <w:kern w:val="28"/>
          <w:lang w:eastAsia="lv-LV"/>
        </w:rPr>
        <w:t>ir vismaz EUR</w:t>
      </w:r>
      <w:r w:rsidR="003907F4" w:rsidRPr="0034605F">
        <w:rPr>
          <w:rFonts w:eastAsia="Times New Roman"/>
          <w:i/>
          <w:kern w:val="28"/>
          <w:lang w:eastAsia="lv-LV"/>
        </w:rPr>
        <w:t xml:space="preserve"> </w:t>
      </w:r>
      <w:r w:rsidR="0039613E" w:rsidRPr="0034605F">
        <w:rPr>
          <w:rFonts w:eastAsia="Times New Roman"/>
          <w:kern w:val="28"/>
          <w:lang w:eastAsia="lv-LV"/>
        </w:rPr>
        <w:t>300</w:t>
      </w:r>
      <w:r w:rsidR="003907F4" w:rsidRPr="0034605F">
        <w:rPr>
          <w:rFonts w:eastAsia="Times New Roman"/>
          <w:kern w:val="28"/>
          <w:lang w:eastAsia="lv-LV"/>
        </w:rPr>
        <w:t> 000,00</w:t>
      </w:r>
      <w:r w:rsidR="003907F4" w:rsidRPr="0034605F">
        <w:rPr>
          <w:rFonts w:eastAsia="Times New Roman"/>
          <w:i/>
          <w:kern w:val="28"/>
          <w:lang w:eastAsia="lv-LV"/>
        </w:rPr>
        <w:t xml:space="preserve"> </w:t>
      </w:r>
      <w:r w:rsidR="003907F4" w:rsidRPr="0034605F">
        <w:rPr>
          <w:rFonts w:eastAsia="Times New Roman"/>
          <w:kern w:val="28"/>
          <w:lang w:eastAsia="lv-LV"/>
        </w:rPr>
        <w:t>(</w:t>
      </w:r>
      <w:r w:rsidR="0039613E" w:rsidRPr="0034605F">
        <w:rPr>
          <w:rFonts w:eastAsia="Times New Roman"/>
          <w:kern w:val="28"/>
          <w:lang w:eastAsia="lv-LV"/>
        </w:rPr>
        <w:t>trīs</w:t>
      </w:r>
      <w:r w:rsidR="003907F4" w:rsidRPr="0034605F">
        <w:rPr>
          <w:rFonts w:eastAsia="Times New Roman"/>
          <w:kern w:val="28"/>
          <w:lang w:eastAsia="lv-LV"/>
        </w:rPr>
        <w:t xml:space="preserve"> simt</w:t>
      </w:r>
      <w:r w:rsidR="0039613E" w:rsidRPr="0034605F">
        <w:rPr>
          <w:rFonts w:eastAsia="Times New Roman"/>
          <w:kern w:val="28"/>
          <w:lang w:eastAsia="lv-LV"/>
        </w:rPr>
        <w:t>i</w:t>
      </w:r>
      <w:r w:rsidR="003907F4" w:rsidRPr="0034605F">
        <w:rPr>
          <w:rFonts w:eastAsia="Times New Roman"/>
          <w:kern w:val="28"/>
          <w:lang w:eastAsia="lv-LV"/>
        </w:rPr>
        <w:t xml:space="preserve"> tūkstoši</w:t>
      </w:r>
      <w:r w:rsidR="003907F4" w:rsidRPr="0034605F">
        <w:rPr>
          <w:rFonts w:eastAsia="Times New Roman"/>
          <w:i/>
          <w:kern w:val="28"/>
          <w:lang w:eastAsia="lv-LV"/>
        </w:rPr>
        <w:t xml:space="preserve"> euro</w:t>
      </w:r>
      <w:r w:rsidR="003907F4" w:rsidRPr="0034605F">
        <w:rPr>
          <w:rFonts w:eastAsia="Times New Roman"/>
          <w:kern w:val="28"/>
          <w:lang w:eastAsia="lv-LV"/>
        </w:rPr>
        <w:t>).</w:t>
      </w:r>
    </w:p>
    <w:p w:rsidR="0034605F" w:rsidRPr="0034605F" w:rsidRDefault="0034605F" w:rsidP="0034605F">
      <w:pPr>
        <w:widowControl w:val="0"/>
        <w:numPr>
          <w:ilvl w:val="1"/>
          <w:numId w:val="6"/>
        </w:numPr>
        <w:overflowPunct w:val="0"/>
        <w:autoSpaceDE w:val="0"/>
        <w:autoSpaceDN w:val="0"/>
        <w:adjustRightInd w:val="0"/>
        <w:spacing w:after="60"/>
        <w:ind w:left="567" w:hanging="567"/>
        <w:rPr>
          <w:rFonts w:eastAsia="Times New Roman"/>
          <w:b/>
          <w:kern w:val="28"/>
          <w:lang w:eastAsia="lv-LV"/>
        </w:rPr>
      </w:pPr>
      <w:bookmarkStart w:id="67" w:name="_Toc243284112"/>
      <w:bookmarkStart w:id="68" w:name="_Toc243709723"/>
      <w:bookmarkStart w:id="69" w:name="_Toc296088755"/>
      <w:bookmarkStart w:id="70" w:name="_Toc422380629"/>
      <w:bookmarkStart w:id="71" w:name="_Toc487024110"/>
      <w:bookmarkStart w:id="72" w:name="_Toc143073728"/>
      <w:bookmarkStart w:id="73" w:name="_Toc166999231"/>
      <w:bookmarkStart w:id="74" w:name="_Ref244580486"/>
      <w:bookmarkStart w:id="75" w:name="_Ref244582656"/>
      <w:bookmarkStart w:id="76" w:name="_Ref249256041"/>
      <w:bookmarkStart w:id="77" w:name="_Ref253739369"/>
      <w:r w:rsidRPr="0034605F">
        <w:rPr>
          <w:rFonts w:eastAsia="Times New Roman"/>
          <w:b/>
          <w:kern w:val="28"/>
          <w:lang w:eastAsia="lv-LV"/>
        </w:rPr>
        <w:t>Minimālās prasības attiecībā uz Pretendenta tehniskajām un profesionālajām spējām</w:t>
      </w:r>
      <w:bookmarkEnd w:id="72"/>
      <w:bookmarkEnd w:id="73"/>
      <w:bookmarkEnd w:id="74"/>
      <w:bookmarkEnd w:id="75"/>
      <w:bookmarkEnd w:id="76"/>
      <w:bookmarkEnd w:id="77"/>
    </w:p>
    <w:p w:rsidR="0034605F" w:rsidRPr="0034605F" w:rsidRDefault="0034605F" w:rsidP="0034605F">
      <w:pPr>
        <w:numPr>
          <w:ilvl w:val="2"/>
          <w:numId w:val="6"/>
        </w:numPr>
        <w:tabs>
          <w:tab w:val="left" w:pos="709"/>
        </w:tabs>
        <w:spacing w:after="60"/>
        <w:ind w:left="709" w:hanging="709"/>
        <w:jc w:val="both"/>
        <w:rPr>
          <w:rFonts w:eastAsia="Times New Roman"/>
          <w:kern w:val="28"/>
          <w:lang w:eastAsia="lv-LV"/>
        </w:rPr>
      </w:pPr>
      <w:r w:rsidRPr="0034605F">
        <w:t>Pretendentam jābūt pieredzei vismaz viena līdzvērtīga pēc specifikas (</w:t>
      </w:r>
      <w:r w:rsidRPr="0034605F">
        <w:rPr>
          <w:u w:val="single"/>
        </w:rPr>
        <w:t>sociālo istabu</w:t>
      </w:r>
      <w:r w:rsidRPr="0034605F">
        <w:t>) un apjoma (vismaz 1000 m</w:t>
      </w:r>
      <w:r w:rsidRPr="0034605F">
        <w:rPr>
          <w:vertAlign w:val="superscript"/>
        </w:rPr>
        <w:t>2</w:t>
      </w:r>
      <w:r w:rsidRPr="0034605F">
        <w:t xml:space="preserve">) nekustamā īpašuma apsaimniekošanā un uzturēšanā pēdējo triju gadu laikā (uz piedāvājuma iesniegšanas brīdi). Apsaimniekošanas un uzturēšanas periods vismaz viens gads. </w:t>
      </w:r>
    </w:p>
    <w:p w:rsidR="0034605F" w:rsidRPr="0034605F" w:rsidRDefault="0034605F" w:rsidP="0034605F">
      <w:pPr>
        <w:numPr>
          <w:ilvl w:val="2"/>
          <w:numId w:val="6"/>
        </w:numPr>
        <w:tabs>
          <w:tab w:val="left" w:pos="709"/>
        </w:tabs>
        <w:spacing w:after="60"/>
        <w:ind w:left="709" w:hanging="709"/>
        <w:jc w:val="both"/>
        <w:rPr>
          <w:rFonts w:eastAsia="Times New Roman"/>
          <w:kern w:val="28"/>
          <w:lang w:eastAsia="lv-LV"/>
        </w:rPr>
      </w:pPr>
      <w:r w:rsidRPr="0034605F">
        <w:rPr>
          <w:color w:val="000000"/>
          <w:lang w:eastAsia="lv-LV"/>
        </w:rPr>
        <w:t xml:space="preserve">Pretendentam ir spēkā esoša civiltiesiskās apdrošināšanas polise, vai viņš apliecina, ka iepirkuma komisijas pozitīva lēmuma gadījumā, komisijas norādītajā termiņā pirms iepirkuma līguma slēgšanas noslēgs savas profesionālās civiltiesiskās atbildības apdrošināšanas līgumu ar kopējo apdrošināšanas limitu ne mazāk kā EUR 70 000,00 (septiņdesmit tūkstoši </w:t>
      </w:r>
      <w:r w:rsidRPr="0034605F">
        <w:rPr>
          <w:i/>
          <w:color w:val="000000"/>
          <w:lang w:eastAsia="lv-LV"/>
        </w:rPr>
        <w:t>euro</w:t>
      </w:r>
      <w:r w:rsidRPr="0034605F">
        <w:rPr>
          <w:color w:val="000000"/>
          <w:lang w:eastAsia="lv-LV"/>
        </w:rPr>
        <w:t xml:space="preserve">). Ja komisijas norādītajā termiņā apdrošināšanas līgums netiek noslēgts, iepirkuma līgums netiek noslēgts. </w:t>
      </w:r>
    </w:p>
    <w:p w:rsidR="0034605F" w:rsidRPr="0034605F" w:rsidRDefault="0034605F" w:rsidP="0034605F">
      <w:pPr>
        <w:numPr>
          <w:ilvl w:val="2"/>
          <w:numId w:val="6"/>
        </w:numPr>
        <w:tabs>
          <w:tab w:val="left" w:pos="709"/>
        </w:tabs>
        <w:spacing w:after="60"/>
        <w:ind w:left="709" w:hanging="709"/>
        <w:jc w:val="both"/>
        <w:rPr>
          <w:rFonts w:eastAsia="Times New Roman"/>
          <w:kern w:val="28"/>
          <w:lang w:eastAsia="lv-LV"/>
        </w:rPr>
      </w:pPr>
      <w:r w:rsidRPr="0034605F">
        <w:rPr>
          <w:color w:val="000000"/>
          <w:lang w:eastAsia="lv-LV"/>
        </w:rPr>
        <w:t xml:space="preserve">Pretendentam ir vai arī, uzsākot potenciālā līguma saistību izpildi, būs nepieciešamās profesionālās, tehniskās un organizatoriskās spējas, personāls, iekārtas un cita fiziska infrastruktūra, kas nepieciešama potenciālā līguma saistību izpildei. </w:t>
      </w:r>
    </w:p>
    <w:p w:rsidR="00865940" w:rsidRPr="00162FFC" w:rsidRDefault="00790392" w:rsidP="008A1408">
      <w:pPr>
        <w:pStyle w:val="Heading1"/>
        <w:widowControl w:val="0"/>
        <w:numPr>
          <w:ilvl w:val="0"/>
          <w:numId w:val="6"/>
        </w:numPr>
        <w:tabs>
          <w:tab w:val="left" w:pos="318"/>
        </w:tabs>
        <w:overflowPunct w:val="0"/>
        <w:autoSpaceDE w:val="0"/>
        <w:autoSpaceDN w:val="0"/>
        <w:adjustRightInd w:val="0"/>
        <w:spacing w:before="360" w:after="120"/>
        <w:ind w:left="357" w:hanging="357"/>
        <w:jc w:val="center"/>
        <w:rPr>
          <w:rFonts w:eastAsia="Times New Roman"/>
          <w:bCs/>
          <w:kern w:val="28"/>
          <w:sz w:val="24"/>
          <w:szCs w:val="24"/>
          <w:lang w:eastAsia="lv-LV"/>
        </w:rPr>
      </w:pPr>
      <w:r w:rsidRPr="00162FFC">
        <w:rPr>
          <w:rFonts w:eastAsia="Times New Roman"/>
          <w:bCs/>
          <w:kern w:val="28"/>
          <w:sz w:val="24"/>
          <w:szCs w:val="24"/>
          <w:lang w:eastAsia="lv-LV"/>
        </w:rPr>
        <w:t>IESNIEDZAMIE DOKUMENTI</w:t>
      </w:r>
      <w:bookmarkEnd w:id="67"/>
      <w:bookmarkEnd w:id="68"/>
      <w:bookmarkEnd w:id="69"/>
      <w:bookmarkEnd w:id="70"/>
      <w:bookmarkEnd w:id="71"/>
    </w:p>
    <w:p w:rsidR="00865940" w:rsidRPr="00790392" w:rsidRDefault="00865940" w:rsidP="008A1408">
      <w:pPr>
        <w:widowControl w:val="0"/>
        <w:numPr>
          <w:ilvl w:val="1"/>
          <w:numId w:val="6"/>
        </w:numPr>
        <w:overflowPunct w:val="0"/>
        <w:autoSpaceDE w:val="0"/>
        <w:autoSpaceDN w:val="0"/>
        <w:adjustRightInd w:val="0"/>
        <w:spacing w:after="60"/>
        <w:ind w:left="567" w:hanging="567"/>
        <w:rPr>
          <w:rFonts w:eastAsia="Times New Roman"/>
          <w:b/>
          <w:kern w:val="28"/>
          <w:lang w:eastAsia="lv-LV"/>
        </w:rPr>
      </w:pPr>
      <w:bookmarkStart w:id="78" w:name="_Ref251853899"/>
      <w:r w:rsidRPr="00790392">
        <w:rPr>
          <w:rFonts w:eastAsia="Times New Roman"/>
          <w:b/>
          <w:kern w:val="28"/>
          <w:lang w:eastAsia="lv-LV"/>
        </w:rPr>
        <w:t>Pretendentu atlases dokumenti</w:t>
      </w:r>
      <w:bookmarkEnd w:id="78"/>
    </w:p>
    <w:p w:rsidR="00391504" w:rsidRPr="00391504" w:rsidRDefault="00865940" w:rsidP="00152389">
      <w:pPr>
        <w:numPr>
          <w:ilvl w:val="2"/>
          <w:numId w:val="6"/>
        </w:numPr>
        <w:tabs>
          <w:tab w:val="left" w:pos="709"/>
        </w:tabs>
        <w:spacing w:after="60"/>
        <w:ind w:left="709" w:hanging="709"/>
        <w:jc w:val="both"/>
        <w:rPr>
          <w:rFonts w:eastAsia="Times New Roman"/>
          <w:kern w:val="28"/>
          <w:lang w:eastAsia="lv-LV"/>
        </w:rPr>
      </w:pPr>
      <w:bookmarkStart w:id="79" w:name="_Ref252786402"/>
      <w:r w:rsidRPr="00391504">
        <w:rPr>
          <w:rFonts w:eastAsia="Times New Roman"/>
          <w:b/>
          <w:kern w:val="28"/>
          <w:lang w:eastAsia="lv-LV"/>
        </w:rPr>
        <w:t>Pretendenta pieteikums</w:t>
      </w:r>
      <w:r w:rsidRPr="00391504">
        <w:rPr>
          <w:rFonts w:eastAsia="Times New Roman"/>
          <w:kern w:val="28"/>
          <w:lang w:eastAsia="lv-LV"/>
        </w:rPr>
        <w:t xml:space="preserve"> dalība</w:t>
      </w:r>
      <w:r w:rsidR="005429E0" w:rsidRPr="00391504">
        <w:rPr>
          <w:rFonts w:eastAsia="Times New Roman"/>
          <w:kern w:val="28"/>
          <w:lang w:eastAsia="lv-LV"/>
        </w:rPr>
        <w:t xml:space="preserve">i </w:t>
      </w:r>
      <w:r w:rsidR="0071756D" w:rsidRPr="00391504">
        <w:rPr>
          <w:rFonts w:eastAsia="Times New Roman"/>
          <w:kern w:val="28"/>
          <w:lang w:eastAsia="lv-LV"/>
        </w:rPr>
        <w:t>Atklātā k</w:t>
      </w:r>
      <w:r w:rsidRPr="00391504">
        <w:rPr>
          <w:rFonts w:eastAsia="Times New Roman"/>
          <w:kern w:val="28"/>
          <w:lang w:eastAsia="lv-LV"/>
        </w:rPr>
        <w:t>onkursā saskaņā ar Nolikuma</w:t>
      </w:r>
      <w:r w:rsidR="00723765" w:rsidRPr="00391504">
        <w:rPr>
          <w:rFonts w:eastAsia="Times New Roman"/>
          <w:kern w:val="28"/>
          <w:lang w:eastAsia="lv-LV"/>
        </w:rPr>
        <w:t xml:space="preserve"> </w:t>
      </w:r>
      <w:r w:rsidR="00326327" w:rsidRPr="00391504">
        <w:rPr>
          <w:rFonts w:eastAsia="Times New Roman"/>
          <w:kern w:val="28"/>
          <w:lang w:eastAsia="lv-LV"/>
        </w:rPr>
        <w:t>2.</w:t>
      </w:r>
      <w:r w:rsidRPr="00391504">
        <w:rPr>
          <w:rFonts w:eastAsia="Times New Roman"/>
          <w:kern w:val="28"/>
          <w:lang w:eastAsia="lv-LV"/>
        </w:rPr>
        <w:t xml:space="preserve">pielikumā </w:t>
      </w:r>
      <w:r w:rsidR="005429E0" w:rsidRPr="00391504">
        <w:rPr>
          <w:rFonts w:eastAsia="Times New Roman"/>
          <w:kern w:val="28"/>
          <w:lang w:eastAsia="lv-LV"/>
        </w:rPr>
        <w:t>doto standarta formu</w:t>
      </w:r>
      <w:r w:rsidR="00A4005C" w:rsidRPr="00391504">
        <w:rPr>
          <w:rFonts w:eastAsia="Times New Roman"/>
          <w:kern w:val="28"/>
          <w:lang w:eastAsia="lv-LV"/>
        </w:rPr>
        <w:t xml:space="preserve">, kuram pievienota </w:t>
      </w:r>
      <w:r w:rsidR="005429E0" w:rsidRPr="00391504">
        <w:rPr>
          <w:rFonts w:eastAsia="Times New Roman"/>
          <w:b/>
          <w:kern w:val="28"/>
          <w:lang w:eastAsia="lv-LV"/>
        </w:rPr>
        <w:t>Vispārīga informācija par P</w:t>
      </w:r>
      <w:r w:rsidR="00A4005C" w:rsidRPr="00391504">
        <w:rPr>
          <w:rFonts w:eastAsia="Times New Roman"/>
          <w:b/>
          <w:kern w:val="28"/>
          <w:lang w:eastAsia="lv-LV"/>
        </w:rPr>
        <w:t>retendentu</w:t>
      </w:r>
      <w:r w:rsidR="00A4005C" w:rsidRPr="00391504">
        <w:rPr>
          <w:rFonts w:eastAsia="Times New Roman"/>
          <w:kern w:val="28"/>
          <w:lang w:eastAsia="lv-LV"/>
        </w:rPr>
        <w:t xml:space="preserve"> (</w:t>
      </w:r>
      <w:r w:rsidR="005429E0" w:rsidRPr="00391504">
        <w:rPr>
          <w:rFonts w:eastAsia="Times New Roman"/>
          <w:kern w:val="28"/>
          <w:lang w:eastAsia="lv-LV"/>
        </w:rPr>
        <w:t xml:space="preserve">saskaņā ar Nolikuma </w:t>
      </w:r>
      <w:r w:rsidR="00326327" w:rsidRPr="00391504">
        <w:rPr>
          <w:rFonts w:eastAsia="Times New Roman"/>
          <w:kern w:val="28"/>
          <w:lang w:eastAsia="lv-LV"/>
        </w:rPr>
        <w:t>2.1.</w:t>
      </w:r>
      <w:r w:rsidR="005429E0" w:rsidRPr="00391504">
        <w:rPr>
          <w:rFonts w:eastAsia="Times New Roman"/>
          <w:kern w:val="28"/>
          <w:lang w:eastAsia="lv-LV"/>
        </w:rPr>
        <w:t>pielikumā doto standarta formu</w:t>
      </w:r>
      <w:r w:rsidR="00A4005C" w:rsidRPr="00391504">
        <w:rPr>
          <w:rFonts w:eastAsia="Times New Roman"/>
          <w:kern w:val="28"/>
          <w:lang w:eastAsia="lv-LV"/>
        </w:rPr>
        <w:t>)</w:t>
      </w:r>
      <w:r w:rsidR="005020CC" w:rsidRPr="00391504">
        <w:rPr>
          <w:rFonts w:eastAsia="Times New Roman"/>
          <w:kern w:val="28"/>
          <w:lang w:eastAsia="lv-LV"/>
        </w:rPr>
        <w:t xml:space="preserve"> un </w:t>
      </w:r>
      <w:r w:rsidR="004D3E25" w:rsidRPr="00391504">
        <w:rPr>
          <w:rFonts w:eastAsia="Times New Roman"/>
          <w:b/>
          <w:kern w:val="28"/>
          <w:lang w:eastAsia="lv-LV"/>
        </w:rPr>
        <w:t>Informācija par P</w:t>
      </w:r>
      <w:r w:rsidR="005020CC" w:rsidRPr="00391504">
        <w:rPr>
          <w:rFonts w:eastAsia="Times New Roman"/>
          <w:b/>
          <w:kern w:val="28"/>
          <w:lang w:eastAsia="lv-LV"/>
        </w:rPr>
        <w:t xml:space="preserve">retendenta </w:t>
      </w:r>
      <w:r w:rsidR="00614183" w:rsidRPr="00391504">
        <w:rPr>
          <w:rFonts w:eastAsia="Times New Roman"/>
          <w:b/>
          <w:kern w:val="28"/>
          <w:lang w:eastAsia="lv-LV"/>
        </w:rPr>
        <w:t>piegādātāju apvienībā</w:t>
      </w:r>
      <w:r w:rsidR="005020CC" w:rsidRPr="00391504">
        <w:rPr>
          <w:rFonts w:eastAsia="Times New Roman"/>
          <w:b/>
          <w:kern w:val="28"/>
          <w:lang w:eastAsia="lv-LV"/>
        </w:rPr>
        <w:t xml:space="preserve"> ietilpstošiem partneriem un apakšuzņēmējiem</w:t>
      </w:r>
      <w:r w:rsidR="005020CC" w:rsidRPr="00391504">
        <w:rPr>
          <w:rFonts w:eastAsia="Times New Roman"/>
          <w:kern w:val="28"/>
          <w:lang w:eastAsia="lv-LV"/>
        </w:rPr>
        <w:t xml:space="preserve"> (</w:t>
      </w:r>
      <w:r w:rsidR="005429E0" w:rsidRPr="00391504">
        <w:rPr>
          <w:rFonts w:eastAsia="Times New Roman"/>
          <w:kern w:val="28"/>
          <w:lang w:eastAsia="lv-LV"/>
        </w:rPr>
        <w:t>saskaņā ar Nolikuma 2.2.pielikumā doto standarta formu</w:t>
      </w:r>
      <w:r w:rsidR="005020CC" w:rsidRPr="00391504">
        <w:rPr>
          <w:rFonts w:eastAsia="Times New Roman"/>
          <w:kern w:val="28"/>
          <w:lang w:eastAsia="lv-LV"/>
        </w:rPr>
        <w:t>)</w:t>
      </w:r>
      <w:r w:rsidRPr="00391504">
        <w:rPr>
          <w:rFonts w:eastAsia="Times New Roman"/>
          <w:kern w:val="28"/>
          <w:lang w:eastAsia="lv-LV"/>
        </w:rPr>
        <w:t>.</w:t>
      </w:r>
      <w:bookmarkEnd w:id="79"/>
      <w:r w:rsidRPr="00391504">
        <w:rPr>
          <w:rFonts w:eastAsia="Times New Roman"/>
          <w:kern w:val="28"/>
          <w:lang w:eastAsia="lv-LV"/>
        </w:rPr>
        <w:t xml:space="preserve"> </w:t>
      </w:r>
      <w:r w:rsidR="00391504" w:rsidRPr="00901099">
        <w:rPr>
          <w:kern w:val="28"/>
          <w:lang w:eastAsia="lv-LV"/>
        </w:rPr>
        <w:t xml:space="preserve">Aizpildot </w:t>
      </w:r>
      <w:r w:rsidR="00391504">
        <w:rPr>
          <w:kern w:val="28"/>
          <w:lang w:eastAsia="lv-LV"/>
        </w:rPr>
        <w:t>2</w:t>
      </w:r>
      <w:r w:rsidR="00391504" w:rsidRPr="00901099">
        <w:rPr>
          <w:kern w:val="28"/>
          <w:lang w:eastAsia="lv-LV"/>
        </w:rPr>
        <w:t xml:space="preserve">.1. un </w:t>
      </w:r>
      <w:r w:rsidR="00391504">
        <w:rPr>
          <w:kern w:val="28"/>
          <w:lang w:eastAsia="lv-LV"/>
        </w:rPr>
        <w:t>2</w:t>
      </w:r>
      <w:r w:rsidR="00391504" w:rsidRPr="00901099">
        <w:rPr>
          <w:kern w:val="28"/>
          <w:lang w:eastAsia="lv-LV"/>
        </w:rPr>
        <w:t xml:space="preserve">.2. pielikumus, Pretendentam obligāti jāiekļauj informācija par to, vai </w:t>
      </w:r>
      <w:r w:rsidR="00391504">
        <w:rPr>
          <w:kern w:val="28"/>
          <w:lang w:eastAsia="lv-LV"/>
        </w:rPr>
        <w:t>P</w:t>
      </w:r>
      <w:r w:rsidR="00391504" w:rsidRPr="00901099">
        <w:rPr>
          <w:kern w:val="28"/>
          <w:lang w:eastAsia="lv-LV"/>
        </w:rPr>
        <w:t xml:space="preserve">retendents vai tā piesaistītais apakšuzņēmējs atbilst </w:t>
      </w:r>
      <w:bookmarkStart w:id="80" w:name="_Hlk168045889"/>
      <w:r w:rsidR="00391504" w:rsidRPr="00901099">
        <w:rPr>
          <w:kern w:val="28"/>
          <w:lang w:eastAsia="lv-LV"/>
        </w:rPr>
        <w:t>mazā vai vidējā uzņēmuma statusam</w:t>
      </w:r>
      <w:bookmarkEnd w:id="80"/>
      <w:r w:rsidR="00391504" w:rsidRPr="00901099">
        <w:rPr>
          <w:kern w:val="28"/>
          <w:lang w:eastAsia="lv-LV"/>
        </w:rPr>
        <w:t>.</w:t>
      </w:r>
    </w:p>
    <w:p w:rsidR="00391504" w:rsidRPr="00CB09DB" w:rsidRDefault="00391504" w:rsidP="00391504">
      <w:pPr>
        <w:pStyle w:val="BodyText"/>
        <w:numPr>
          <w:ilvl w:val="2"/>
          <w:numId w:val="6"/>
        </w:numPr>
        <w:spacing w:after="60"/>
        <w:jc w:val="both"/>
      </w:pPr>
      <w:r w:rsidRPr="00CB09DB">
        <w:t>Piegādātāju apvienības, ja piedāvājumu iesniedz piegādātāju apvienība, dalībnieku vienošanās par piedāvājuma iesniegšanu, vadošā partnera nozīmēšanu, atbildības sadalījumu starp dalībniekiem un iespējamā Līguma izpildi (t.sk. informācija par to, kādu iepirkuma daļu (tai skaitā finansiālā izteiksmē) realizē katrs no dalībniekiem).</w:t>
      </w:r>
    </w:p>
    <w:p w:rsidR="00391504" w:rsidRPr="00CB09DB" w:rsidRDefault="00391504" w:rsidP="00391504">
      <w:pPr>
        <w:pStyle w:val="BodyText"/>
        <w:numPr>
          <w:ilvl w:val="2"/>
          <w:numId w:val="6"/>
        </w:numPr>
        <w:spacing w:after="60"/>
        <w:jc w:val="both"/>
      </w:pPr>
      <w:bookmarkStart w:id="81" w:name="_Toc59334734"/>
      <w:bookmarkStart w:id="82" w:name="_Ref252209133"/>
      <w:bookmarkStart w:id="83" w:name="_Ref252268232"/>
      <w:r w:rsidRPr="00CB09DB">
        <w:t xml:space="preserve">Pretendenta un tā iesaistīto apakšuzņēmēju vienošanās (ja Pretendents iesaista apakšuzņēmējus, kuru veicamo pakalpojumu vērtība ir vismaz EUR 10 000 (desmit tūkstoši eiro), norādot tā veicamos darbus un apjomus naudas izteiksmē (norādot to kopsummu </w:t>
      </w:r>
      <w:r w:rsidRPr="00CB09DB">
        <w:rPr>
          <w:iCs/>
        </w:rPr>
        <w:t xml:space="preserve">eiro </w:t>
      </w:r>
      <w:r w:rsidRPr="00CB09DB">
        <w:t>bez PVN no kopējās līgumcenas).</w:t>
      </w:r>
    </w:p>
    <w:p w:rsidR="00391504" w:rsidRPr="00CB09DB" w:rsidRDefault="00391504" w:rsidP="00391504">
      <w:pPr>
        <w:numPr>
          <w:ilvl w:val="2"/>
          <w:numId w:val="6"/>
        </w:numPr>
        <w:spacing w:after="60"/>
        <w:jc w:val="both"/>
      </w:pPr>
      <w:r w:rsidRPr="00CB09DB">
        <w:t>Pretendenta (t. sk. piegādātāju apvienības dalībnieka) un apakšuzņēmēja (ja nepieciešams) sagatavots apliecinājums par tā apņemšanos reģistrēties Latvijas Republikas Būvkomersantu reģistrā uz iepirkuma līguma noslēgšanas brīdi, ņemot vērā Nolikuma 2.3.2. punktā noteiktās prasības, ja izraudzītais Pretendents tiks atzīts par Konkursa uzvarētāju (Prasība attiecas uz Pretendentiem, t. sk. piegādātāju apvienības dalībniekiem un apakšuzņēmējiem, kas uz piedāvājuma iesniegšanas brīdi nav reģistrēti Latvijas Republikas Būvkomersantu reģistrā).</w:t>
      </w:r>
    </w:p>
    <w:p w:rsidR="00391504" w:rsidRPr="00901099" w:rsidRDefault="00391504" w:rsidP="00391504">
      <w:pPr>
        <w:numPr>
          <w:ilvl w:val="2"/>
          <w:numId w:val="6"/>
        </w:numPr>
        <w:spacing w:after="60"/>
        <w:jc w:val="both"/>
        <w:rPr>
          <w:kern w:val="28"/>
          <w:lang w:eastAsia="lv-LV"/>
        </w:rPr>
      </w:pPr>
      <w:r w:rsidRPr="00CB09DB">
        <w:rPr>
          <w:kern w:val="28"/>
          <w:lang w:eastAsia="lv-LV"/>
        </w:rPr>
        <w:t xml:space="preserve">Ārvalstu uzņēmumi iesniedz Komercreģistra līdzvērtīgas komercdarbību reģistrējošas iestādes ārvalstīs izdoto reģistrācijas </w:t>
      </w:r>
      <w:r w:rsidRPr="00901099">
        <w:rPr>
          <w:kern w:val="28"/>
          <w:lang w:eastAsia="lv-LV"/>
        </w:rPr>
        <w:t xml:space="preserve">apliecības kopiju </w:t>
      </w:r>
      <w:r w:rsidRPr="00901099">
        <w:t>vai apliecinot reģistrāciju ar norādi uz publiski pieejamu reģistru, kur Pasūtītājs varētu pārliecināties par Pretendenta reģistrācijas faktu.</w:t>
      </w:r>
    </w:p>
    <w:p w:rsidR="00391504" w:rsidRPr="00CB09DB" w:rsidRDefault="00391504" w:rsidP="00391504">
      <w:pPr>
        <w:numPr>
          <w:ilvl w:val="2"/>
          <w:numId w:val="6"/>
        </w:numPr>
        <w:tabs>
          <w:tab w:val="clear" w:pos="1021"/>
          <w:tab w:val="num" w:pos="993"/>
        </w:tabs>
        <w:spacing w:after="60"/>
        <w:jc w:val="both"/>
        <w:rPr>
          <w:kern w:val="28"/>
          <w:lang w:eastAsia="lv-LV"/>
        </w:rPr>
      </w:pPr>
      <w:bookmarkStart w:id="84" w:name="_Ref252786440"/>
      <w:bookmarkStart w:id="85" w:name="_Ref253672478"/>
      <w:bookmarkEnd w:id="81"/>
      <w:bookmarkEnd w:id="82"/>
      <w:bookmarkEnd w:id="83"/>
      <w:r w:rsidRPr="00CB09DB">
        <w:rPr>
          <w:b/>
          <w:bCs/>
        </w:rPr>
        <w:t xml:space="preserve">Izziņa par Pretendenta vidējo gada finanšu apgrozījumu </w:t>
      </w:r>
      <w:r w:rsidRPr="00CB09DB">
        <w:t xml:space="preserve">par iepriekšējiem trīs noslēgtiem finanšu gadiem vai nostrādātajā laika periodā (ja Pretendents ir dibināts vēlāk vai attiecīgajā tirgū darbojas mazāk par trīs gadiem). </w:t>
      </w:r>
    </w:p>
    <w:p w:rsidR="00391504" w:rsidRPr="00CB09DB" w:rsidRDefault="00391504" w:rsidP="00391504">
      <w:pPr>
        <w:pStyle w:val="BodyText"/>
        <w:numPr>
          <w:ilvl w:val="3"/>
          <w:numId w:val="6"/>
        </w:numPr>
        <w:tabs>
          <w:tab w:val="clear" w:pos="1418"/>
          <w:tab w:val="num" w:pos="993"/>
          <w:tab w:val="left" w:pos="1134"/>
        </w:tabs>
        <w:spacing w:after="60"/>
        <w:ind w:left="993"/>
        <w:jc w:val="both"/>
      </w:pPr>
      <w:r w:rsidRPr="00CB09DB">
        <w:t xml:space="preserve">Ja piedāvājumu iesniedz personu apvienība, tās finanšu apgrozījums ir visu to dalībnieku kopējais finanšu apgrozījums, kuri ir finansiāli atbildīgi par iepirkuma līguma izpildi. Jāiesniedz atbilstoša izziņa par personu apvienības finanšu apgrozījumu. </w:t>
      </w:r>
    </w:p>
    <w:p w:rsidR="00391504" w:rsidRPr="00702148" w:rsidRDefault="00391504" w:rsidP="00391504">
      <w:pPr>
        <w:pStyle w:val="BodyText"/>
        <w:numPr>
          <w:ilvl w:val="3"/>
          <w:numId w:val="6"/>
        </w:numPr>
        <w:tabs>
          <w:tab w:val="clear" w:pos="1418"/>
          <w:tab w:val="num" w:pos="993"/>
          <w:tab w:val="left" w:pos="1134"/>
        </w:tabs>
        <w:spacing w:after="60"/>
        <w:ind w:left="993"/>
        <w:jc w:val="both"/>
      </w:pPr>
      <w:r w:rsidRPr="00CB09DB">
        <w:t xml:space="preserve">Piegādātājs var balstīties uz citu personu saimnieciskajām un finansiālajām iespējām, ja tas ir nepieciešams Līguma izpildei, neatkarīgi no savstarpējo attiecību tiesiskā rakstura. Šādā gadījumā piegādātājs pierāda, ka viņa rīcībā būs nepieciešamie resursi, iesniedzot vienošanos </w:t>
      </w:r>
      <w:r w:rsidRPr="00702148">
        <w:t>par sadarbību Līguma izpildē, un kurā paredzēta solidāra atbildība par Līguma izpildi.</w:t>
      </w:r>
      <w:r w:rsidRPr="00702148">
        <w:rPr>
          <w:b/>
        </w:rPr>
        <w:t xml:space="preserve"> </w:t>
      </w:r>
    </w:p>
    <w:p w:rsidR="00B12068" w:rsidRPr="00162FFC" w:rsidRDefault="00B01D19" w:rsidP="00391504">
      <w:pPr>
        <w:numPr>
          <w:ilvl w:val="2"/>
          <w:numId w:val="6"/>
        </w:numPr>
        <w:tabs>
          <w:tab w:val="clear" w:pos="1021"/>
          <w:tab w:val="left" w:pos="709"/>
          <w:tab w:val="left" w:pos="851"/>
          <w:tab w:val="num" w:pos="993"/>
        </w:tabs>
        <w:spacing w:after="60"/>
        <w:ind w:left="709" w:hanging="709"/>
        <w:jc w:val="both"/>
        <w:rPr>
          <w:rFonts w:eastAsia="Times New Roman"/>
          <w:kern w:val="28"/>
          <w:lang w:eastAsia="lv-LV"/>
        </w:rPr>
      </w:pPr>
      <w:r>
        <w:rPr>
          <w:rFonts w:eastAsia="Times New Roman"/>
          <w:b/>
          <w:kern w:val="28"/>
          <w:lang w:eastAsia="lv-LV"/>
        </w:rPr>
        <w:t>Informācija par P</w:t>
      </w:r>
      <w:r w:rsidR="007E343F" w:rsidRPr="00B01D19">
        <w:rPr>
          <w:rFonts w:eastAsia="Times New Roman"/>
          <w:b/>
          <w:kern w:val="28"/>
          <w:lang w:eastAsia="lv-LV"/>
        </w:rPr>
        <w:t>retendenta pieredzi</w:t>
      </w:r>
      <w:r>
        <w:rPr>
          <w:rFonts w:eastAsia="Times New Roman"/>
          <w:b/>
          <w:kern w:val="28"/>
          <w:lang w:eastAsia="lv-LV"/>
        </w:rPr>
        <w:t xml:space="preserve"> </w:t>
      </w:r>
      <w:r w:rsidRPr="00B01D19">
        <w:rPr>
          <w:rFonts w:eastAsia="Times New Roman"/>
          <w:kern w:val="28"/>
          <w:lang w:eastAsia="lv-LV"/>
        </w:rPr>
        <w:t xml:space="preserve">(saskaņā </w:t>
      </w:r>
      <w:r w:rsidRPr="00CF6C5A">
        <w:rPr>
          <w:rFonts w:eastAsia="Times New Roman"/>
          <w:kern w:val="28"/>
          <w:lang w:eastAsia="lv-LV"/>
        </w:rPr>
        <w:t>ar Nolikuma 3.pielikumā</w:t>
      </w:r>
      <w:r w:rsidRPr="00B01D19">
        <w:rPr>
          <w:rFonts w:eastAsia="Times New Roman"/>
          <w:kern w:val="28"/>
          <w:lang w:eastAsia="lv-LV"/>
        </w:rPr>
        <w:t xml:space="preserve"> doto standarta </w:t>
      </w:r>
      <w:r w:rsidRPr="00162FFC">
        <w:rPr>
          <w:rFonts w:eastAsia="Times New Roman"/>
          <w:kern w:val="28"/>
          <w:lang w:eastAsia="lv-LV"/>
        </w:rPr>
        <w:t>formu) saskaņā ar Noliku</w:t>
      </w:r>
      <w:r w:rsidR="00C7648A" w:rsidRPr="00162FFC">
        <w:rPr>
          <w:rFonts w:eastAsia="Times New Roman"/>
          <w:kern w:val="28"/>
          <w:lang w:eastAsia="lv-LV"/>
        </w:rPr>
        <w:t>ma 2.5</w:t>
      </w:r>
      <w:r w:rsidRPr="00162FFC">
        <w:rPr>
          <w:rFonts w:eastAsia="Times New Roman"/>
          <w:kern w:val="28"/>
          <w:lang w:eastAsia="lv-LV"/>
        </w:rPr>
        <w:t>.</w:t>
      </w:r>
      <w:r w:rsidR="00FD02F1" w:rsidRPr="00162FFC">
        <w:rPr>
          <w:rFonts w:eastAsia="Times New Roman"/>
          <w:kern w:val="28"/>
          <w:lang w:eastAsia="lv-LV"/>
        </w:rPr>
        <w:t>1.</w:t>
      </w:r>
      <w:r w:rsidRPr="00162FFC">
        <w:rPr>
          <w:rFonts w:eastAsia="Times New Roman"/>
          <w:kern w:val="28"/>
          <w:lang w:eastAsia="lv-LV"/>
        </w:rPr>
        <w:t>punkta nosacījumiem</w:t>
      </w:r>
      <w:r w:rsidR="007E343F" w:rsidRPr="00162FFC">
        <w:rPr>
          <w:rFonts w:eastAsia="Times New Roman"/>
          <w:kern w:val="28"/>
          <w:lang w:eastAsia="lv-LV"/>
        </w:rPr>
        <w:t xml:space="preserve">. Ja piedāvājumu iesniedz </w:t>
      </w:r>
      <w:r w:rsidR="00C7648A" w:rsidRPr="00162FFC">
        <w:rPr>
          <w:rFonts w:eastAsia="Times New Roman"/>
          <w:kern w:val="28"/>
          <w:lang w:eastAsia="lv-LV"/>
        </w:rPr>
        <w:t>piegādātāju apvienība</w:t>
      </w:r>
      <w:r w:rsidR="007E343F" w:rsidRPr="00162FFC">
        <w:rPr>
          <w:rFonts w:eastAsia="Times New Roman"/>
          <w:kern w:val="28"/>
          <w:lang w:eastAsia="lv-LV"/>
        </w:rPr>
        <w:t xml:space="preserve">, šī punkta prasībām atbilstošs </w:t>
      </w:r>
      <w:r w:rsidR="001C761F" w:rsidRPr="00162FFC">
        <w:rPr>
          <w:rFonts w:eastAsia="Times New Roman"/>
          <w:kern w:val="28"/>
          <w:lang w:eastAsia="lv-LV"/>
        </w:rPr>
        <w:t>sniegto pakalpojumu</w:t>
      </w:r>
      <w:r w:rsidR="00EE5DDB" w:rsidRPr="00162FFC">
        <w:rPr>
          <w:rFonts w:eastAsia="Times New Roman"/>
          <w:kern w:val="28"/>
          <w:lang w:eastAsia="lv-LV"/>
        </w:rPr>
        <w:t xml:space="preserve"> </w:t>
      </w:r>
      <w:r w:rsidR="007E343F" w:rsidRPr="00162FFC">
        <w:rPr>
          <w:rFonts w:eastAsia="Times New Roman"/>
          <w:kern w:val="28"/>
          <w:lang w:eastAsia="lv-LV"/>
        </w:rPr>
        <w:t xml:space="preserve">uzskaitījums jāiesniedz par </w:t>
      </w:r>
      <w:r w:rsidR="00C7648A" w:rsidRPr="00162FFC">
        <w:rPr>
          <w:rFonts w:eastAsia="Times New Roman"/>
          <w:kern w:val="28"/>
          <w:lang w:eastAsia="lv-LV"/>
        </w:rPr>
        <w:t>piegādātāju apvienībā</w:t>
      </w:r>
      <w:r w:rsidR="007E343F" w:rsidRPr="00162FFC">
        <w:rPr>
          <w:rFonts w:eastAsia="Times New Roman"/>
          <w:kern w:val="28"/>
          <w:lang w:eastAsia="lv-LV"/>
        </w:rPr>
        <w:t xml:space="preserve"> iekļauto personu kopēj</w:t>
      </w:r>
      <w:r w:rsidR="00D25C25" w:rsidRPr="00162FFC">
        <w:rPr>
          <w:rFonts w:eastAsia="Times New Roman"/>
          <w:kern w:val="28"/>
          <w:lang w:eastAsia="lv-LV"/>
        </w:rPr>
        <w:t>o</w:t>
      </w:r>
      <w:r w:rsidR="007E343F" w:rsidRPr="00162FFC">
        <w:rPr>
          <w:rFonts w:eastAsia="Times New Roman"/>
          <w:kern w:val="28"/>
          <w:lang w:eastAsia="lv-LV"/>
        </w:rPr>
        <w:t xml:space="preserve"> </w:t>
      </w:r>
      <w:r w:rsidR="00D25C25" w:rsidRPr="00162FFC">
        <w:rPr>
          <w:rFonts w:eastAsia="Times New Roman"/>
          <w:kern w:val="28"/>
          <w:lang w:eastAsia="lv-LV"/>
        </w:rPr>
        <w:t>pieredzi</w:t>
      </w:r>
      <w:bookmarkEnd w:id="85"/>
      <w:r w:rsidR="009A6C33" w:rsidRPr="00162FFC">
        <w:rPr>
          <w:rFonts w:eastAsia="Times New Roman"/>
          <w:kern w:val="28"/>
          <w:lang w:eastAsia="lv-LV"/>
        </w:rPr>
        <w:t>.</w:t>
      </w:r>
    </w:p>
    <w:p w:rsidR="00FA7BC9" w:rsidRPr="00550C6E" w:rsidRDefault="00FA7BC9" w:rsidP="00391504">
      <w:pPr>
        <w:numPr>
          <w:ilvl w:val="2"/>
          <w:numId w:val="6"/>
        </w:numPr>
        <w:tabs>
          <w:tab w:val="clear" w:pos="1021"/>
          <w:tab w:val="left" w:pos="709"/>
          <w:tab w:val="left" w:pos="851"/>
          <w:tab w:val="num" w:pos="993"/>
        </w:tabs>
        <w:spacing w:after="60"/>
        <w:ind w:left="709" w:hanging="709"/>
        <w:jc w:val="both"/>
        <w:rPr>
          <w:rFonts w:eastAsia="Times New Roman"/>
          <w:kern w:val="28"/>
          <w:lang w:eastAsia="lv-LV"/>
        </w:rPr>
      </w:pPr>
      <w:r w:rsidRPr="00162FFC">
        <w:rPr>
          <w:color w:val="000000"/>
          <w:lang w:eastAsia="lv-LV"/>
        </w:rPr>
        <w:t xml:space="preserve">Apliecinājums, ka uz līguma slēgšanas brīdi Pretendents iesniegs apdrošināšanas polises kopiju par Pretendenta vispārējās civiltiesiskās atbildības apdrošināšanu ar atbildības limitu ne mazāku kā </w:t>
      </w:r>
      <w:r w:rsidR="009C0C13" w:rsidRPr="00550C6E">
        <w:rPr>
          <w:color w:val="000000"/>
          <w:lang w:eastAsia="lv-LV"/>
        </w:rPr>
        <w:t xml:space="preserve">EUR 70 000,00 (septiņdesmit tūkstoši </w:t>
      </w:r>
      <w:r w:rsidR="009C0C13" w:rsidRPr="00550C6E">
        <w:rPr>
          <w:i/>
          <w:color w:val="000000"/>
          <w:lang w:eastAsia="lv-LV"/>
        </w:rPr>
        <w:t>euro</w:t>
      </w:r>
      <w:r w:rsidR="009C0C13" w:rsidRPr="00550C6E">
        <w:rPr>
          <w:color w:val="000000"/>
          <w:lang w:eastAsia="lv-LV"/>
        </w:rPr>
        <w:t>)</w:t>
      </w:r>
      <w:r w:rsidRPr="00550C6E">
        <w:rPr>
          <w:color w:val="000000"/>
          <w:lang w:eastAsia="lv-LV"/>
        </w:rPr>
        <w:t xml:space="preserve">. </w:t>
      </w:r>
    </w:p>
    <w:p w:rsidR="00996D22" w:rsidRPr="00550C6E" w:rsidRDefault="0056749F" w:rsidP="00391504">
      <w:pPr>
        <w:numPr>
          <w:ilvl w:val="2"/>
          <w:numId w:val="6"/>
        </w:numPr>
        <w:tabs>
          <w:tab w:val="clear" w:pos="1021"/>
          <w:tab w:val="num" w:pos="709"/>
        </w:tabs>
        <w:spacing w:after="60"/>
        <w:ind w:left="709" w:hanging="709"/>
        <w:jc w:val="both"/>
        <w:rPr>
          <w:rFonts w:eastAsia="Times New Roman"/>
          <w:kern w:val="28"/>
          <w:lang w:eastAsia="lv-LV"/>
        </w:rPr>
      </w:pPr>
      <w:r w:rsidRPr="00550C6E">
        <w:rPr>
          <w:rFonts w:eastAsia="Times New Roman"/>
          <w:b/>
          <w:kern w:val="28"/>
          <w:lang w:eastAsia="lv-LV"/>
        </w:rPr>
        <w:t xml:space="preserve">Pretendenta darbu veikšanai piedāvāto </w:t>
      </w:r>
      <w:r w:rsidR="00AB17A0" w:rsidRPr="00550C6E">
        <w:rPr>
          <w:b/>
          <w:kern w:val="28"/>
          <w:lang w:eastAsia="lv-LV"/>
        </w:rPr>
        <w:t>galveno speciālistu saraksts</w:t>
      </w:r>
      <w:r w:rsidR="00AB17A0" w:rsidRPr="00550C6E">
        <w:rPr>
          <w:kern w:val="28"/>
          <w:lang w:eastAsia="lv-LV"/>
        </w:rPr>
        <w:t xml:space="preserve"> </w:t>
      </w:r>
      <w:r w:rsidRPr="00550C6E">
        <w:rPr>
          <w:rFonts w:eastAsia="Times New Roman"/>
          <w:kern w:val="28"/>
          <w:lang w:eastAsia="lv-LV"/>
        </w:rPr>
        <w:t>(</w:t>
      </w:r>
      <w:r w:rsidR="009A6C33" w:rsidRPr="00550C6E">
        <w:rPr>
          <w:rFonts w:eastAsia="Times New Roman"/>
          <w:kern w:val="28"/>
          <w:lang w:eastAsia="lv-LV"/>
        </w:rPr>
        <w:t xml:space="preserve">saskaņā ar Nolikuma </w:t>
      </w:r>
      <w:r w:rsidR="00790392" w:rsidRPr="00550C6E">
        <w:rPr>
          <w:rFonts w:eastAsia="Times New Roman"/>
          <w:kern w:val="28"/>
          <w:lang w:eastAsia="lv-LV"/>
        </w:rPr>
        <w:t>4</w:t>
      </w:r>
      <w:r w:rsidR="009A6C33" w:rsidRPr="00550C6E">
        <w:rPr>
          <w:rFonts w:eastAsia="Times New Roman"/>
          <w:kern w:val="28"/>
          <w:lang w:eastAsia="lv-LV"/>
        </w:rPr>
        <w:t xml:space="preserve">.pielikumā doto standarta formu) un </w:t>
      </w:r>
      <w:r w:rsidR="009A6C33" w:rsidRPr="00550C6E">
        <w:rPr>
          <w:rFonts w:eastAsia="Times New Roman"/>
          <w:b/>
          <w:kern w:val="28"/>
          <w:lang w:eastAsia="lv-LV"/>
        </w:rPr>
        <w:t>I</w:t>
      </w:r>
      <w:r w:rsidRPr="00550C6E">
        <w:rPr>
          <w:rFonts w:eastAsia="Times New Roman"/>
          <w:b/>
          <w:kern w:val="28"/>
          <w:lang w:eastAsia="lv-LV"/>
        </w:rPr>
        <w:t xml:space="preserve">nformācija par darbu sarakstā minēto darbinieku izglītību, pieredzi un kvalifikāciju </w:t>
      </w:r>
      <w:r w:rsidRPr="00550C6E">
        <w:rPr>
          <w:rFonts w:eastAsia="Times New Roman"/>
          <w:kern w:val="28"/>
          <w:lang w:eastAsia="lv-LV"/>
        </w:rPr>
        <w:t>(</w:t>
      </w:r>
      <w:r w:rsidR="009A6C33" w:rsidRPr="00550C6E">
        <w:rPr>
          <w:rFonts w:eastAsia="Times New Roman"/>
          <w:kern w:val="28"/>
          <w:lang w:eastAsia="lv-LV"/>
        </w:rPr>
        <w:t xml:space="preserve">saskaņā ar Nolikuma </w:t>
      </w:r>
      <w:r w:rsidR="001E4C42" w:rsidRPr="00550C6E">
        <w:rPr>
          <w:rFonts w:eastAsia="Times New Roman"/>
          <w:kern w:val="28"/>
          <w:lang w:eastAsia="lv-LV"/>
        </w:rPr>
        <w:t>4.1.</w:t>
      </w:r>
      <w:r w:rsidR="009A6C33" w:rsidRPr="00550C6E">
        <w:rPr>
          <w:rFonts w:eastAsia="Times New Roman"/>
          <w:kern w:val="28"/>
          <w:lang w:eastAsia="lv-LV"/>
        </w:rPr>
        <w:t>pielikumā doto standarta formu</w:t>
      </w:r>
      <w:r w:rsidRPr="00550C6E">
        <w:rPr>
          <w:rFonts w:eastAsia="Times New Roman"/>
          <w:kern w:val="28"/>
          <w:lang w:eastAsia="lv-LV"/>
        </w:rPr>
        <w:t xml:space="preserve">). </w:t>
      </w:r>
      <w:r w:rsidR="00701A6D" w:rsidRPr="00550C6E">
        <w:rPr>
          <w:b/>
        </w:rPr>
        <w:t xml:space="preserve">Papildus piesaistāmais darbaspēks </w:t>
      </w:r>
      <w:r w:rsidR="00701A6D" w:rsidRPr="00550C6E">
        <w:t>(4.2.pielikums);</w:t>
      </w:r>
    </w:p>
    <w:p w:rsidR="00701A6D" w:rsidRPr="00550C6E" w:rsidRDefault="00701A6D" w:rsidP="00391504">
      <w:pPr>
        <w:numPr>
          <w:ilvl w:val="2"/>
          <w:numId w:val="6"/>
        </w:numPr>
        <w:tabs>
          <w:tab w:val="clear" w:pos="1021"/>
          <w:tab w:val="left" w:pos="709"/>
          <w:tab w:val="num" w:pos="993"/>
        </w:tabs>
        <w:spacing w:after="60"/>
        <w:ind w:left="709" w:hanging="709"/>
        <w:jc w:val="both"/>
        <w:rPr>
          <w:rFonts w:eastAsia="Times New Roman"/>
          <w:kern w:val="28"/>
          <w:lang w:eastAsia="lv-LV"/>
        </w:rPr>
      </w:pPr>
      <w:r w:rsidRPr="00550C6E">
        <w:rPr>
          <w:b/>
        </w:rPr>
        <w:t>Pretendenta nodrošinātās Pakalpojuma sniegšanai nepieciešamās tehnikas, iekārtu un palīgmateriālu uzskaitījums</w:t>
      </w:r>
      <w:r w:rsidRPr="00550C6E">
        <w:t xml:space="preserve"> (5.pielikums).</w:t>
      </w:r>
    </w:p>
    <w:p w:rsidR="00865940" w:rsidRPr="00F5446B" w:rsidRDefault="00865940" w:rsidP="008A1408">
      <w:pPr>
        <w:keepNext/>
        <w:widowControl w:val="0"/>
        <w:numPr>
          <w:ilvl w:val="1"/>
          <w:numId w:val="6"/>
        </w:numPr>
        <w:overflowPunct w:val="0"/>
        <w:autoSpaceDE w:val="0"/>
        <w:autoSpaceDN w:val="0"/>
        <w:adjustRightInd w:val="0"/>
        <w:spacing w:after="60"/>
        <w:ind w:left="567" w:hanging="567"/>
        <w:rPr>
          <w:rFonts w:eastAsia="Times New Roman"/>
          <w:b/>
          <w:kern w:val="28"/>
          <w:lang w:eastAsia="lv-LV"/>
        </w:rPr>
      </w:pPr>
      <w:bookmarkStart w:id="86" w:name="_Ref251770452"/>
      <w:bookmarkStart w:id="87" w:name="_Ref298829436"/>
      <w:bookmarkEnd w:id="84"/>
      <w:r w:rsidRPr="00550C6E">
        <w:rPr>
          <w:rFonts w:eastAsia="Times New Roman"/>
          <w:b/>
          <w:kern w:val="28"/>
          <w:lang w:eastAsia="lv-LV"/>
        </w:rPr>
        <w:t>Tehniskais</w:t>
      </w:r>
      <w:r w:rsidRPr="00F5446B">
        <w:rPr>
          <w:rFonts w:eastAsia="Times New Roman"/>
          <w:b/>
          <w:kern w:val="28"/>
          <w:lang w:eastAsia="lv-LV"/>
        </w:rPr>
        <w:t xml:space="preserve"> piedāvājums</w:t>
      </w:r>
      <w:bookmarkEnd w:id="86"/>
      <w:bookmarkEnd w:id="87"/>
    </w:p>
    <w:p w:rsidR="00243849" w:rsidRPr="00162FFC" w:rsidRDefault="002E1BDB" w:rsidP="008A1408">
      <w:pPr>
        <w:numPr>
          <w:ilvl w:val="2"/>
          <w:numId w:val="6"/>
        </w:numPr>
        <w:tabs>
          <w:tab w:val="left" w:pos="709"/>
        </w:tabs>
        <w:spacing w:after="60"/>
        <w:ind w:left="709" w:hanging="709"/>
        <w:jc w:val="both"/>
        <w:rPr>
          <w:rFonts w:eastAsia="Times New Roman"/>
          <w:kern w:val="28"/>
          <w:lang w:eastAsia="lv-LV"/>
        </w:rPr>
      </w:pPr>
      <w:r w:rsidRPr="00162FFC">
        <w:rPr>
          <w:rFonts w:eastAsia="Times New Roman"/>
          <w:kern w:val="28"/>
          <w:lang w:eastAsia="lv-LV"/>
        </w:rPr>
        <w:t>Pretendents, iesniedzot T</w:t>
      </w:r>
      <w:r w:rsidR="00865940" w:rsidRPr="00162FFC">
        <w:rPr>
          <w:rFonts w:eastAsia="Times New Roman"/>
          <w:kern w:val="28"/>
          <w:lang w:eastAsia="lv-LV"/>
        </w:rPr>
        <w:t>ehnisko piedāvājumu atbilstoši Nolikuma</w:t>
      </w:r>
      <w:r w:rsidR="00312B6B" w:rsidRPr="00162FFC">
        <w:rPr>
          <w:rFonts w:eastAsia="Times New Roman"/>
          <w:kern w:val="28"/>
          <w:lang w:eastAsia="lv-LV"/>
        </w:rPr>
        <w:t xml:space="preserve"> </w:t>
      </w:r>
      <w:r w:rsidR="00BC586C" w:rsidRPr="00162FFC">
        <w:rPr>
          <w:rFonts w:eastAsia="Times New Roman"/>
          <w:kern w:val="28"/>
          <w:lang w:eastAsia="lv-LV"/>
        </w:rPr>
        <w:t>6</w:t>
      </w:r>
      <w:r w:rsidR="00865940" w:rsidRPr="00162FFC">
        <w:rPr>
          <w:rFonts w:eastAsia="Times New Roman"/>
          <w:kern w:val="28"/>
          <w:lang w:eastAsia="lv-LV"/>
        </w:rPr>
        <w:t>.pielikumam „Tehnisk</w:t>
      </w:r>
      <w:r w:rsidR="00251809" w:rsidRPr="00162FFC">
        <w:rPr>
          <w:rFonts w:eastAsia="Times New Roman"/>
          <w:kern w:val="28"/>
          <w:lang w:eastAsia="lv-LV"/>
        </w:rPr>
        <w:t>ais</w:t>
      </w:r>
      <w:r w:rsidR="00865940" w:rsidRPr="00162FFC">
        <w:rPr>
          <w:rFonts w:eastAsia="Times New Roman"/>
          <w:kern w:val="28"/>
          <w:lang w:eastAsia="lv-LV"/>
        </w:rPr>
        <w:t xml:space="preserve"> </w:t>
      </w:r>
      <w:r w:rsidR="00251809" w:rsidRPr="00162FFC">
        <w:rPr>
          <w:rFonts w:eastAsia="Times New Roman"/>
          <w:kern w:val="28"/>
          <w:lang w:eastAsia="lv-LV"/>
        </w:rPr>
        <w:t>piedāvājums</w:t>
      </w:r>
      <w:r w:rsidR="00865940" w:rsidRPr="00162FFC">
        <w:rPr>
          <w:rFonts w:eastAsia="Times New Roman"/>
          <w:kern w:val="28"/>
          <w:lang w:eastAsia="lv-LV"/>
        </w:rPr>
        <w:t xml:space="preserve">”, apliecina </w:t>
      </w:r>
      <w:r w:rsidR="00251809" w:rsidRPr="00162FFC">
        <w:rPr>
          <w:rFonts w:eastAsia="Times New Roman"/>
          <w:kern w:val="28"/>
          <w:lang w:eastAsia="lv-LV"/>
        </w:rPr>
        <w:t xml:space="preserve">piedāvātā </w:t>
      </w:r>
      <w:r w:rsidR="00B60CC9" w:rsidRPr="00162FFC">
        <w:rPr>
          <w:rFonts w:eastAsia="Times New Roman"/>
          <w:kern w:val="28"/>
          <w:lang w:eastAsia="lv-LV"/>
        </w:rPr>
        <w:t>pakalpojuma</w:t>
      </w:r>
      <w:r w:rsidR="00865940" w:rsidRPr="00162FFC">
        <w:rPr>
          <w:rFonts w:eastAsia="Times New Roman"/>
          <w:kern w:val="28"/>
          <w:lang w:eastAsia="lv-LV"/>
        </w:rPr>
        <w:t xml:space="preserve"> atbilstību </w:t>
      </w:r>
      <w:r w:rsidRPr="00162FFC">
        <w:rPr>
          <w:rFonts w:eastAsia="Times New Roman"/>
          <w:kern w:val="28"/>
          <w:lang w:eastAsia="lv-LV"/>
        </w:rPr>
        <w:t>Nolikuma 1.pielikumam „</w:t>
      </w:r>
      <w:r w:rsidR="00F83A9B" w:rsidRPr="00162FFC">
        <w:rPr>
          <w:rFonts w:eastAsia="Times New Roman"/>
          <w:kern w:val="28"/>
          <w:lang w:eastAsia="lv-LV"/>
        </w:rPr>
        <w:t>Tehnisk</w:t>
      </w:r>
      <w:r w:rsidR="00865940" w:rsidRPr="00162FFC">
        <w:rPr>
          <w:rFonts w:eastAsia="Times New Roman"/>
          <w:kern w:val="28"/>
          <w:lang w:eastAsia="lv-LV"/>
        </w:rPr>
        <w:t>ā specifikācij</w:t>
      </w:r>
      <w:r w:rsidR="00F83A9B" w:rsidRPr="00162FFC">
        <w:rPr>
          <w:rFonts w:eastAsia="Times New Roman"/>
          <w:kern w:val="28"/>
          <w:lang w:eastAsia="lv-LV"/>
        </w:rPr>
        <w:t>a”</w:t>
      </w:r>
      <w:r w:rsidR="00865940" w:rsidRPr="00162FFC">
        <w:rPr>
          <w:rFonts w:eastAsia="Times New Roman"/>
          <w:kern w:val="28"/>
          <w:lang w:eastAsia="lv-LV"/>
        </w:rPr>
        <w:t xml:space="preserve"> noteiktajām prasībām, apstiprina </w:t>
      </w:r>
      <w:r w:rsidR="00251809" w:rsidRPr="00162FFC">
        <w:rPr>
          <w:rFonts w:eastAsia="Times New Roman"/>
          <w:kern w:val="28"/>
          <w:lang w:eastAsia="lv-LV"/>
        </w:rPr>
        <w:t>sniegtā pakalpojuma</w:t>
      </w:r>
      <w:r w:rsidR="00243849" w:rsidRPr="00162FFC">
        <w:rPr>
          <w:rFonts w:eastAsia="Times New Roman"/>
          <w:kern w:val="28"/>
          <w:lang w:eastAsia="lv-LV"/>
        </w:rPr>
        <w:t xml:space="preserve"> kvalitāti.</w:t>
      </w:r>
    </w:p>
    <w:p w:rsidR="00865940" w:rsidRPr="00CC4E96" w:rsidRDefault="00865940" w:rsidP="008A1408">
      <w:pPr>
        <w:widowControl w:val="0"/>
        <w:numPr>
          <w:ilvl w:val="1"/>
          <w:numId w:val="6"/>
        </w:numPr>
        <w:overflowPunct w:val="0"/>
        <w:autoSpaceDE w:val="0"/>
        <w:autoSpaceDN w:val="0"/>
        <w:adjustRightInd w:val="0"/>
        <w:spacing w:after="60"/>
        <w:ind w:left="567" w:hanging="567"/>
        <w:rPr>
          <w:rFonts w:eastAsia="Times New Roman"/>
          <w:b/>
          <w:kern w:val="28"/>
          <w:lang w:eastAsia="lv-LV"/>
        </w:rPr>
      </w:pPr>
      <w:bookmarkStart w:id="88" w:name="_Ref251854050"/>
      <w:r w:rsidRPr="00CC4E96">
        <w:rPr>
          <w:rFonts w:eastAsia="Times New Roman"/>
          <w:b/>
          <w:kern w:val="28"/>
          <w:lang w:eastAsia="lv-LV"/>
        </w:rPr>
        <w:t>Finanšu piedāvājums</w:t>
      </w:r>
      <w:bookmarkEnd w:id="88"/>
    </w:p>
    <w:p w:rsidR="00865940" w:rsidRPr="00162FFC" w:rsidRDefault="00865940" w:rsidP="008A1408">
      <w:pPr>
        <w:numPr>
          <w:ilvl w:val="2"/>
          <w:numId w:val="6"/>
        </w:numPr>
        <w:tabs>
          <w:tab w:val="left" w:pos="709"/>
        </w:tabs>
        <w:spacing w:after="60"/>
        <w:ind w:left="709" w:hanging="709"/>
        <w:jc w:val="both"/>
        <w:rPr>
          <w:rFonts w:eastAsia="Times New Roman"/>
          <w:kern w:val="28"/>
          <w:lang w:eastAsia="lv-LV"/>
        </w:rPr>
      </w:pPr>
      <w:r w:rsidRPr="00CC4E96">
        <w:rPr>
          <w:rFonts w:eastAsia="Times New Roman"/>
          <w:kern w:val="28"/>
          <w:lang w:eastAsia="lv-LV"/>
        </w:rPr>
        <w:t>Pretendents iesniedz Finanšu piedāvājumu atbilstoši Finanšu piedāvājuma v</w:t>
      </w:r>
      <w:r w:rsidR="006B2301">
        <w:rPr>
          <w:rFonts w:eastAsia="Times New Roman"/>
          <w:kern w:val="28"/>
          <w:lang w:eastAsia="lv-LV"/>
        </w:rPr>
        <w:t>eidlapām</w:t>
      </w:r>
      <w:r w:rsidRPr="00CC4E96">
        <w:rPr>
          <w:rFonts w:eastAsia="Times New Roman"/>
          <w:kern w:val="28"/>
          <w:lang w:eastAsia="lv-LV"/>
        </w:rPr>
        <w:t xml:space="preserve"> </w:t>
      </w:r>
      <w:r w:rsidRPr="00162FFC">
        <w:rPr>
          <w:rFonts w:eastAsia="Times New Roman"/>
          <w:kern w:val="28"/>
          <w:lang w:eastAsia="lv-LV"/>
        </w:rPr>
        <w:t>(</w:t>
      </w:r>
      <w:r w:rsidR="00FE0C38" w:rsidRPr="00162FFC">
        <w:rPr>
          <w:rFonts w:eastAsia="Times New Roman"/>
          <w:kern w:val="28"/>
          <w:lang w:eastAsia="lv-LV"/>
        </w:rPr>
        <w:t>Nolikuma</w:t>
      </w:r>
      <w:r w:rsidR="0068642E" w:rsidRPr="00162FFC">
        <w:rPr>
          <w:rFonts w:eastAsia="Times New Roman"/>
          <w:kern w:val="28"/>
          <w:lang w:eastAsia="lv-LV"/>
        </w:rPr>
        <w:t xml:space="preserve"> </w:t>
      </w:r>
      <w:r w:rsidR="00790392" w:rsidRPr="00162FFC">
        <w:rPr>
          <w:rFonts w:eastAsia="Times New Roman"/>
          <w:kern w:val="28"/>
          <w:lang w:eastAsia="lv-LV"/>
        </w:rPr>
        <w:t>6</w:t>
      </w:r>
      <w:r w:rsidR="0068642E" w:rsidRPr="00162FFC">
        <w:rPr>
          <w:rFonts w:eastAsia="Times New Roman"/>
          <w:kern w:val="28"/>
          <w:lang w:eastAsia="lv-LV"/>
        </w:rPr>
        <w:t>.1.</w:t>
      </w:r>
      <w:r w:rsidRPr="00162FFC">
        <w:rPr>
          <w:rFonts w:eastAsia="Times New Roman"/>
          <w:kern w:val="28"/>
          <w:lang w:eastAsia="lv-LV"/>
        </w:rPr>
        <w:t xml:space="preserve">pielikums). </w:t>
      </w:r>
    </w:p>
    <w:p w:rsidR="00865940" w:rsidRPr="00CC4E96" w:rsidRDefault="00865940" w:rsidP="008A1408">
      <w:pPr>
        <w:numPr>
          <w:ilvl w:val="2"/>
          <w:numId w:val="6"/>
        </w:numPr>
        <w:tabs>
          <w:tab w:val="left" w:pos="709"/>
        </w:tabs>
        <w:spacing w:after="60"/>
        <w:ind w:left="709" w:hanging="709"/>
        <w:jc w:val="both"/>
        <w:rPr>
          <w:rFonts w:eastAsia="Times New Roman"/>
          <w:kern w:val="28"/>
          <w:lang w:eastAsia="lv-LV"/>
        </w:rPr>
      </w:pPr>
      <w:r w:rsidRPr="00CC4E96">
        <w:rPr>
          <w:rFonts w:eastAsia="Times New Roman"/>
          <w:kern w:val="28"/>
          <w:lang w:eastAsia="lv-LV"/>
        </w:rPr>
        <w:t xml:space="preserve">Finanšu piedāvājumā norāda vienības cenu </w:t>
      </w:r>
      <w:r w:rsidR="00790392" w:rsidRPr="00790392">
        <w:rPr>
          <w:rFonts w:eastAsia="Times New Roman"/>
          <w:i/>
          <w:kern w:val="28"/>
          <w:lang w:eastAsia="lv-LV"/>
        </w:rPr>
        <w:t>euro</w:t>
      </w:r>
      <w:r w:rsidRPr="00CC4E96">
        <w:rPr>
          <w:rFonts w:eastAsia="Times New Roman"/>
          <w:kern w:val="28"/>
          <w:lang w:eastAsia="lv-LV"/>
        </w:rPr>
        <w:t xml:space="preserve"> un </w:t>
      </w:r>
      <w:r w:rsidR="00790392">
        <w:rPr>
          <w:rFonts w:eastAsia="Times New Roman"/>
          <w:kern w:val="28"/>
          <w:lang w:eastAsia="lv-LV"/>
        </w:rPr>
        <w:t>centos</w:t>
      </w:r>
      <w:r w:rsidRPr="00CC4E96">
        <w:rPr>
          <w:rFonts w:eastAsia="Times New Roman"/>
          <w:kern w:val="28"/>
          <w:lang w:eastAsia="lv-LV"/>
        </w:rPr>
        <w:t xml:space="preserve"> bez PVN ar divām zīmēm aiz komata atsevišķi katrai </w:t>
      </w:r>
      <w:r w:rsidR="0056749F" w:rsidRPr="00CC4E96">
        <w:rPr>
          <w:rFonts w:eastAsia="Times New Roman"/>
          <w:kern w:val="28"/>
          <w:lang w:eastAsia="lv-LV"/>
        </w:rPr>
        <w:t>pozīcijai</w:t>
      </w:r>
      <w:r w:rsidRPr="00CC4E96">
        <w:rPr>
          <w:rFonts w:eastAsia="Times New Roman"/>
          <w:kern w:val="28"/>
          <w:lang w:eastAsia="lv-LV"/>
        </w:rPr>
        <w:t xml:space="preserve">. </w:t>
      </w:r>
    </w:p>
    <w:p w:rsidR="00F0078B" w:rsidRPr="00162FFC" w:rsidRDefault="00F0078B" w:rsidP="008A1408">
      <w:pPr>
        <w:numPr>
          <w:ilvl w:val="2"/>
          <w:numId w:val="6"/>
        </w:numPr>
        <w:tabs>
          <w:tab w:val="left" w:pos="709"/>
        </w:tabs>
        <w:spacing w:after="60"/>
        <w:ind w:left="709" w:hanging="709"/>
        <w:jc w:val="both"/>
        <w:rPr>
          <w:rFonts w:eastAsia="Times New Roman"/>
          <w:kern w:val="28"/>
          <w:lang w:eastAsia="lv-LV"/>
        </w:rPr>
      </w:pPr>
      <w:r w:rsidRPr="00CC4E96">
        <w:rPr>
          <w:rFonts w:eastAsia="Times New Roman"/>
          <w:kern w:val="28"/>
          <w:lang w:eastAsia="lv-LV"/>
        </w:rPr>
        <w:t>Finanšu piedāvājumā ietver visas izmaksa</w:t>
      </w:r>
      <w:r w:rsidR="009968F3">
        <w:rPr>
          <w:rFonts w:eastAsia="Times New Roman"/>
          <w:kern w:val="28"/>
          <w:lang w:eastAsia="lv-LV"/>
        </w:rPr>
        <w:t>s</w:t>
      </w:r>
      <w:r w:rsidRPr="00CC4E96">
        <w:rPr>
          <w:rFonts w:eastAsia="Times New Roman"/>
          <w:kern w:val="28"/>
          <w:lang w:eastAsia="lv-LV"/>
        </w:rPr>
        <w:t xml:space="preserve"> (visas administrācijas, dokumentu sagatavoš</w:t>
      </w:r>
      <w:r w:rsidR="00470933" w:rsidRPr="00CC4E96">
        <w:rPr>
          <w:rFonts w:eastAsia="Times New Roman"/>
          <w:kern w:val="28"/>
          <w:lang w:eastAsia="lv-LV"/>
        </w:rPr>
        <w:t xml:space="preserve">anas, saskaņošanas, </w:t>
      </w:r>
      <w:r w:rsidRPr="00CC4E96">
        <w:rPr>
          <w:rFonts w:eastAsia="Times New Roman"/>
          <w:kern w:val="28"/>
          <w:lang w:eastAsia="lv-LV"/>
        </w:rPr>
        <w:t>personāla apmešanās</w:t>
      </w:r>
      <w:r w:rsidR="00470933" w:rsidRPr="00CC4E96">
        <w:rPr>
          <w:rFonts w:eastAsia="Times New Roman"/>
          <w:kern w:val="28"/>
          <w:lang w:eastAsia="lv-LV"/>
        </w:rPr>
        <w:t xml:space="preserve">, </w:t>
      </w:r>
      <w:r w:rsidRPr="00CC4E96">
        <w:rPr>
          <w:rFonts w:eastAsia="Times New Roman"/>
          <w:kern w:val="28"/>
          <w:lang w:eastAsia="lv-LV"/>
        </w:rPr>
        <w:t>un citas izmaksas, kas saistītas ar pakalpojuma nodrošināšanu) kā arī jāparedz visi palīgmateriāli un darbi</w:t>
      </w:r>
      <w:r w:rsidR="00182CAC" w:rsidRPr="00CC4E96">
        <w:rPr>
          <w:rFonts w:eastAsia="Times New Roman"/>
          <w:kern w:val="28"/>
          <w:lang w:eastAsia="lv-LV"/>
        </w:rPr>
        <w:t xml:space="preserve"> visus iespējamos riskus, kas saistīti </w:t>
      </w:r>
      <w:r w:rsidR="00182CAC" w:rsidRPr="00162FFC">
        <w:rPr>
          <w:rFonts w:eastAsia="Times New Roman"/>
          <w:kern w:val="28"/>
          <w:lang w:eastAsia="lv-LV"/>
        </w:rPr>
        <w:t>ar tirgus cenu svārstībām, tai skaitā arī ārvalstīs maksājamie nodokļi un nodevas.</w:t>
      </w:r>
    </w:p>
    <w:p w:rsidR="00B82475" w:rsidRPr="00162FFC" w:rsidRDefault="00C14609" w:rsidP="008A1408">
      <w:pPr>
        <w:numPr>
          <w:ilvl w:val="2"/>
          <w:numId w:val="6"/>
        </w:numPr>
        <w:tabs>
          <w:tab w:val="left" w:pos="709"/>
        </w:tabs>
        <w:spacing w:after="60"/>
        <w:ind w:left="709" w:hanging="709"/>
        <w:jc w:val="both"/>
        <w:rPr>
          <w:rFonts w:eastAsia="Times New Roman"/>
          <w:kern w:val="28"/>
          <w:lang w:eastAsia="lv-LV"/>
        </w:rPr>
      </w:pPr>
      <w:r w:rsidRPr="00162FFC">
        <w:rPr>
          <w:rFonts w:eastAsia="Times New Roman"/>
          <w:kern w:val="28"/>
          <w:lang w:eastAsia="lv-LV"/>
        </w:rPr>
        <w:t>Līguma izpildes laikā P</w:t>
      </w:r>
      <w:r w:rsidR="009C256C" w:rsidRPr="00162FFC">
        <w:rPr>
          <w:rFonts w:eastAsia="Times New Roman"/>
          <w:kern w:val="28"/>
          <w:lang w:eastAsia="lv-LV"/>
        </w:rPr>
        <w:t>retendenta piedāvātās vienību cenas paliek nemainīgas un nav nekādā ziņā pakļautas izmaiņām</w:t>
      </w:r>
      <w:r w:rsidR="00701A6D" w:rsidRPr="00162FFC">
        <w:rPr>
          <w:rFonts w:eastAsia="Times New Roman"/>
          <w:kern w:val="28"/>
          <w:lang w:eastAsia="lv-LV"/>
        </w:rPr>
        <w:t>,</w:t>
      </w:r>
      <w:r w:rsidR="00701A6D" w:rsidRPr="00162FFC">
        <w:t xml:space="preserve"> izņemot līguma projekta 5.5.</w:t>
      </w:r>
      <w:r w:rsidR="00701A6D" w:rsidRPr="00162FFC">
        <w:rPr>
          <w:vanish/>
        </w:rPr>
        <w:t xml:space="preserve"> </w:t>
      </w:r>
      <w:r w:rsidR="00701A6D" w:rsidRPr="00162FFC">
        <w:t>punktā noteiktos gadījumus.</w:t>
      </w:r>
    </w:p>
    <w:p w:rsidR="00865940" w:rsidRPr="00BD6F61" w:rsidRDefault="00790392" w:rsidP="008A1408">
      <w:pPr>
        <w:pStyle w:val="Heading1"/>
        <w:widowControl w:val="0"/>
        <w:numPr>
          <w:ilvl w:val="0"/>
          <w:numId w:val="6"/>
        </w:numPr>
        <w:tabs>
          <w:tab w:val="left" w:pos="318"/>
        </w:tabs>
        <w:overflowPunct w:val="0"/>
        <w:autoSpaceDE w:val="0"/>
        <w:autoSpaceDN w:val="0"/>
        <w:adjustRightInd w:val="0"/>
        <w:spacing w:before="360" w:after="240"/>
        <w:ind w:left="357" w:hanging="357"/>
        <w:jc w:val="center"/>
        <w:rPr>
          <w:rFonts w:eastAsia="Times New Roman"/>
          <w:bCs/>
          <w:kern w:val="28"/>
          <w:sz w:val="24"/>
          <w:szCs w:val="24"/>
          <w:lang w:eastAsia="lv-LV"/>
        </w:rPr>
      </w:pPr>
      <w:bookmarkStart w:id="89" w:name="_Toc243284113"/>
      <w:bookmarkStart w:id="90" w:name="_Toc243709724"/>
      <w:bookmarkStart w:id="91" w:name="_Toc296088756"/>
      <w:bookmarkStart w:id="92" w:name="_Toc422380630"/>
      <w:bookmarkStart w:id="93" w:name="_Toc487024111"/>
      <w:r w:rsidRPr="00BD6F61">
        <w:rPr>
          <w:rFonts w:eastAsia="Times New Roman"/>
          <w:bCs/>
          <w:kern w:val="28"/>
          <w:sz w:val="24"/>
          <w:szCs w:val="24"/>
          <w:lang w:eastAsia="lv-LV"/>
        </w:rPr>
        <w:t>PIEDĀVĀJUMU VĒRTĒŠANAS UN IZVĒLES KRITĒRIJI</w:t>
      </w:r>
      <w:bookmarkEnd w:id="89"/>
      <w:bookmarkEnd w:id="90"/>
      <w:bookmarkEnd w:id="91"/>
      <w:bookmarkEnd w:id="92"/>
      <w:bookmarkEnd w:id="93"/>
    </w:p>
    <w:p w:rsidR="00D2663A" w:rsidRDefault="00D2663A" w:rsidP="008A1408">
      <w:pPr>
        <w:widowControl w:val="0"/>
        <w:numPr>
          <w:ilvl w:val="1"/>
          <w:numId w:val="6"/>
        </w:numPr>
        <w:overflowPunct w:val="0"/>
        <w:autoSpaceDE w:val="0"/>
        <w:autoSpaceDN w:val="0"/>
        <w:adjustRightInd w:val="0"/>
        <w:spacing w:after="60"/>
        <w:ind w:left="567" w:hanging="567"/>
        <w:rPr>
          <w:rFonts w:eastAsia="Times New Roman"/>
          <w:b/>
          <w:kern w:val="28"/>
          <w:lang w:eastAsia="lv-LV"/>
        </w:rPr>
      </w:pPr>
      <w:r>
        <w:rPr>
          <w:rFonts w:eastAsia="Times New Roman"/>
          <w:b/>
          <w:kern w:val="28"/>
          <w:lang w:eastAsia="lv-LV"/>
        </w:rPr>
        <w:t>Piedāvājuma izvēles kritērijs</w:t>
      </w:r>
    </w:p>
    <w:p w:rsidR="00D2663A" w:rsidRPr="00D2663A" w:rsidRDefault="00D2663A" w:rsidP="00D2663A">
      <w:pPr>
        <w:widowControl w:val="0"/>
        <w:overflowPunct w:val="0"/>
        <w:autoSpaceDE w:val="0"/>
        <w:autoSpaceDN w:val="0"/>
        <w:adjustRightInd w:val="0"/>
        <w:spacing w:after="60"/>
        <w:ind w:left="567"/>
        <w:rPr>
          <w:rFonts w:eastAsia="Times New Roman"/>
          <w:kern w:val="28"/>
          <w:lang w:eastAsia="lv-LV"/>
        </w:rPr>
      </w:pPr>
      <w:r w:rsidRPr="00D2663A">
        <w:rPr>
          <w:rFonts w:eastAsia="Times New Roman"/>
          <w:kern w:val="28"/>
          <w:lang w:eastAsia="lv-LV"/>
        </w:rPr>
        <w:t>Saskaņā ar PIL 51.panta ceturto daļu ir Atklāta konkursa Nolikumam atbilstošs piedāvājums ar viszemāko cenu EUR bez PVN, jo tehniskā specifikācija ir detalizēta un citiem kritērijiem nav būtiskas nozīmes piedāvājuma izvēlē.</w:t>
      </w:r>
      <w:r w:rsidR="00ED4604" w:rsidRPr="00D2663A">
        <w:rPr>
          <w:rFonts w:eastAsia="Times New Roman"/>
          <w:kern w:val="28"/>
          <w:lang w:eastAsia="lv-LV"/>
        </w:rPr>
        <w:t xml:space="preserve">   </w:t>
      </w:r>
    </w:p>
    <w:p w:rsidR="004B559E" w:rsidRPr="00BD6F61" w:rsidRDefault="00865940" w:rsidP="008A1408">
      <w:pPr>
        <w:widowControl w:val="0"/>
        <w:numPr>
          <w:ilvl w:val="1"/>
          <w:numId w:val="6"/>
        </w:numPr>
        <w:overflowPunct w:val="0"/>
        <w:autoSpaceDE w:val="0"/>
        <w:autoSpaceDN w:val="0"/>
        <w:adjustRightInd w:val="0"/>
        <w:spacing w:after="60"/>
        <w:ind w:left="567" w:hanging="567"/>
        <w:rPr>
          <w:rFonts w:eastAsia="Times New Roman"/>
          <w:b/>
          <w:kern w:val="28"/>
          <w:lang w:eastAsia="lv-LV"/>
        </w:rPr>
      </w:pPr>
      <w:r w:rsidRPr="00BD6F61">
        <w:rPr>
          <w:rFonts w:eastAsia="Times New Roman"/>
          <w:b/>
          <w:kern w:val="28"/>
          <w:lang w:eastAsia="lv-LV"/>
        </w:rPr>
        <w:t xml:space="preserve">Komisija visus piedāvājumus vērtē </w:t>
      </w:r>
      <w:r w:rsidR="00577500" w:rsidRPr="00BD6F61">
        <w:rPr>
          <w:rFonts w:eastAsia="Times New Roman"/>
          <w:b/>
          <w:kern w:val="28"/>
          <w:lang w:eastAsia="lv-LV"/>
        </w:rPr>
        <w:t>piecās</w:t>
      </w:r>
      <w:r w:rsidRPr="00BD6F61">
        <w:rPr>
          <w:rFonts w:eastAsia="Times New Roman"/>
          <w:b/>
          <w:kern w:val="28"/>
          <w:lang w:eastAsia="lv-LV"/>
        </w:rPr>
        <w:t xml:space="preserve"> kārtās: </w:t>
      </w:r>
    </w:p>
    <w:p w:rsidR="004B559E" w:rsidRPr="00BD6F61" w:rsidRDefault="00577500" w:rsidP="008A1408">
      <w:pPr>
        <w:numPr>
          <w:ilvl w:val="2"/>
          <w:numId w:val="6"/>
        </w:numPr>
        <w:tabs>
          <w:tab w:val="left" w:pos="709"/>
        </w:tabs>
        <w:spacing w:after="60"/>
        <w:ind w:left="840" w:hanging="840"/>
        <w:jc w:val="both"/>
        <w:rPr>
          <w:rFonts w:eastAsia="Times New Roman"/>
          <w:kern w:val="28"/>
          <w:lang w:eastAsia="lv-LV"/>
        </w:rPr>
      </w:pPr>
      <w:r w:rsidRPr="00BD6F61">
        <w:rPr>
          <w:rFonts w:eastAsia="Times New Roman"/>
          <w:kern w:val="28"/>
          <w:lang w:eastAsia="lv-LV"/>
        </w:rPr>
        <w:t>P</w:t>
      </w:r>
      <w:r w:rsidR="004B559E" w:rsidRPr="00BD6F61">
        <w:rPr>
          <w:rFonts w:eastAsia="Times New Roman"/>
          <w:kern w:val="28"/>
          <w:lang w:eastAsia="lv-LV"/>
        </w:rPr>
        <w:t>iedāvājuma noformējuma pārbaude;</w:t>
      </w:r>
    </w:p>
    <w:p w:rsidR="004B559E" w:rsidRPr="00BD6F61" w:rsidRDefault="00D2663A" w:rsidP="008A1408">
      <w:pPr>
        <w:numPr>
          <w:ilvl w:val="2"/>
          <w:numId w:val="6"/>
        </w:numPr>
        <w:tabs>
          <w:tab w:val="left" w:pos="709"/>
        </w:tabs>
        <w:spacing w:after="60"/>
        <w:ind w:left="840" w:hanging="840"/>
        <w:jc w:val="both"/>
        <w:rPr>
          <w:rFonts w:eastAsia="Times New Roman"/>
          <w:kern w:val="28"/>
          <w:lang w:eastAsia="lv-LV"/>
        </w:rPr>
      </w:pPr>
      <w:r>
        <w:rPr>
          <w:rFonts w:eastAsia="Times New Roman"/>
          <w:kern w:val="28"/>
          <w:lang w:eastAsia="lv-LV"/>
        </w:rPr>
        <w:t>Atlases prasību pārbaude</w:t>
      </w:r>
      <w:r w:rsidR="004B559E" w:rsidRPr="00BD6F61">
        <w:rPr>
          <w:rFonts w:eastAsia="Times New Roman"/>
          <w:kern w:val="28"/>
          <w:lang w:eastAsia="lv-LV"/>
        </w:rPr>
        <w:t>;</w:t>
      </w:r>
    </w:p>
    <w:p w:rsidR="004B559E" w:rsidRPr="00BD6F61" w:rsidRDefault="00577500" w:rsidP="008A1408">
      <w:pPr>
        <w:numPr>
          <w:ilvl w:val="2"/>
          <w:numId w:val="6"/>
        </w:numPr>
        <w:tabs>
          <w:tab w:val="left" w:pos="709"/>
        </w:tabs>
        <w:spacing w:after="60"/>
        <w:ind w:left="840" w:hanging="840"/>
        <w:jc w:val="both"/>
        <w:rPr>
          <w:rFonts w:eastAsia="Times New Roman"/>
          <w:kern w:val="28"/>
          <w:lang w:eastAsia="lv-LV"/>
        </w:rPr>
      </w:pPr>
      <w:r w:rsidRPr="00BD6F61">
        <w:rPr>
          <w:rFonts w:eastAsia="Times New Roman"/>
          <w:kern w:val="28"/>
          <w:lang w:eastAsia="lv-LV"/>
        </w:rPr>
        <w:t>T</w:t>
      </w:r>
      <w:r w:rsidR="00865940" w:rsidRPr="00BD6F61">
        <w:rPr>
          <w:rFonts w:eastAsia="Times New Roman"/>
          <w:kern w:val="28"/>
          <w:lang w:eastAsia="lv-LV"/>
        </w:rPr>
        <w:t>ehnisko piedāvājumu atbilstības pārbaude</w:t>
      </w:r>
      <w:r w:rsidR="004B559E" w:rsidRPr="00BD6F61">
        <w:rPr>
          <w:rFonts w:eastAsia="Times New Roman"/>
          <w:kern w:val="28"/>
          <w:lang w:eastAsia="lv-LV"/>
        </w:rPr>
        <w:t>;</w:t>
      </w:r>
    </w:p>
    <w:p w:rsidR="00865940" w:rsidRPr="00BD6F61" w:rsidRDefault="00577500" w:rsidP="008A1408">
      <w:pPr>
        <w:numPr>
          <w:ilvl w:val="2"/>
          <w:numId w:val="6"/>
        </w:numPr>
        <w:tabs>
          <w:tab w:val="left" w:pos="709"/>
        </w:tabs>
        <w:spacing w:after="60"/>
        <w:ind w:left="839" w:hanging="839"/>
        <w:jc w:val="both"/>
        <w:rPr>
          <w:rFonts w:eastAsia="Times New Roman"/>
          <w:kern w:val="28"/>
          <w:lang w:eastAsia="lv-LV"/>
        </w:rPr>
      </w:pPr>
      <w:r w:rsidRPr="00BD6F61">
        <w:rPr>
          <w:rFonts w:eastAsia="Times New Roman"/>
          <w:kern w:val="28"/>
          <w:lang w:eastAsia="lv-LV"/>
        </w:rPr>
        <w:t>Finanšu piedāvājuma izvērtēšana;</w:t>
      </w:r>
    </w:p>
    <w:p w:rsidR="00577500" w:rsidRPr="00BD6F61" w:rsidRDefault="00D2663A" w:rsidP="00391504">
      <w:pPr>
        <w:numPr>
          <w:ilvl w:val="2"/>
          <w:numId w:val="6"/>
        </w:numPr>
        <w:tabs>
          <w:tab w:val="clear" w:pos="1021"/>
          <w:tab w:val="num" w:pos="709"/>
        </w:tabs>
        <w:spacing w:after="120"/>
        <w:ind w:left="709" w:hanging="709"/>
        <w:jc w:val="both"/>
        <w:rPr>
          <w:rFonts w:eastAsia="Times New Roman"/>
          <w:kern w:val="28"/>
          <w:lang w:eastAsia="lv-LV"/>
        </w:rPr>
      </w:pPr>
      <w:r>
        <w:rPr>
          <w:rFonts w:eastAsia="Times New Roman"/>
          <w:kern w:val="28"/>
          <w:lang w:eastAsia="lv-LV"/>
        </w:rPr>
        <w:t>Izslēgšanas noteikumu pārbaude attiecībā uz Pretendentu, kuram būtu piešķi</w:t>
      </w:r>
      <w:r w:rsidR="001055C4">
        <w:rPr>
          <w:rFonts w:eastAsia="Times New Roman"/>
          <w:kern w:val="28"/>
          <w:lang w:eastAsia="lv-LV"/>
        </w:rPr>
        <w:t>ramas Līguma slēgšanas tiesības</w:t>
      </w:r>
      <w:r w:rsidR="00577500" w:rsidRPr="00BD6F61">
        <w:rPr>
          <w:rFonts w:eastAsia="Times New Roman"/>
          <w:kern w:val="28"/>
          <w:lang w:eastAsia="lv-LV"/>
        </w:rPr>
        <w:t>.</w:t>
      </w:r>
    </w:p>
    <w:p w:rsidR="0069409D" w:rsidRPr="00934842" w:rsidRDefault="0069409D" w:rsidP="008A1408">
      <w:pPr>
        <w:numPr>
          <w:ilvl w:val="1"/>
          <w:numId w:val="6"/>
        </w:numPr>
        <w:spacing w:after="60"/>
        <w:jc w:val="both"/>
        <w:rPr>
          <w:b/>
          <w:kern w:val="28"/>
          <w:lang w:eastAsia="lv-LV"/>
        </w:rPr>
      </w:pPr>
      <w:r w:rsidRPr="00934842">
        <w:rPr>
          <w:b/>
          <w:kern w:val="28"/>
          <w:lang w:eastAsia="lv-LV"/>
        </w:rPr>
        <w:t>Piedāvājuma noformējuma pārbaude</w:t>
      </w:r>
    </w:p>
    <w:p w:rsidR="0069409D" w:rsidRPr="00934842" w:rsidRDefault="0069409D" w:rsidP="00391504">
      <w:pPr>
        <w:numPr>
          <w:ilvl w:val="2"/>
          <w:numId w:val="6"/>
        </w:numPr>
        <w:tabs>
          <w:tab w:val="clear" w:pos="1021"/>
          <w:tab w:val="num" w:pos="709"/>
        </w:tabs>
        <w:spacing w:after="120"/>
        <w:ind w:left="709" w:hanging="709"/>
        <w:jc w:val="both"/>
        <w:rPr>
          <w:kern w:val="28"/>
          <w:lang w:eastAsia="lv-LV"/>
        </w:rPr>
      </w:pPr>
      <w:r w:rsidRPr="00055FAE">
        <w:rPr>
          <w:kern w:val="28"/>
          <w:lang w:eastAsia="lv-LV"/>
        </w:rPr>
        <w:t xml:space="preserve">Komisija </w:t>
      </w:r>
      <w:r w:rsidRPr="00391504">
        <w:rPr>
          <w:kern w:val="28"/>
          <w:lang w:eastAsia="lv-LV"/>
        </w:rPr>
        <w:t>pieņem lēmumu par katra piedāvājuma noformējuma atbilstību Nolikuma 1.</w:t>
      </w:r>
      <w:r w:rsidR="00D2663A" w:rsidRPr="00391504">
        <w:rPr>
          <w:kern w:val="28"/>
          <w:lang w:eastAsia="lv-LV"/>
        </w:rPr>
        <w:t>11</w:t>
      </w:r>
      <w:r w:rsidRPr="00391504">
        <w:rPr>
          <w:kern w:val="28"/>
          <w:lang w:eastAsia="lv-LV"/>
        </w:rPr>
        <w:t>.punktā noteiktajām noformējuma prasībām.</w:t>
      </w:r>
      <w:r w:rsidRPr="00055FAE">
        <w:rPr>
          <w:kern w:val="28"/>
          <w:lang w:eastAsia="lv-LV"/>
        </w:rPr>
        <w:t xml:space="preserve"> </w:t>
      </w:r>
    </w:p>
    <w:p w:rsidR="0069409D" w:rsidRPr="0069409D" w:rsidRDefault="009F3E47" w:rsidP="008A1408">
      <w:pPr>
        <w:numPr>
          <w:ilvl w:val="1"/>
          <w:numId w:val="6"/>
        </w:numPr>
        <w:spacing w:after="60"/>
        <w:jc w:val="both"/>
        <w:rPr>
          <w:b/>
          <w:kern w:val="28"/>
          <w:lang w:eastAsia="lv-LV"/>
        </w:rPr>
      </w:pPr>
      <w:r>
        <w:rPr>
          <w:b/>
          <w:kern w:val="28"/>
          <w:lang w:eastAsia="lv-LV"/>
        </w:rPr>
        <w:t>A</w:t>
      </w:r>
      <w:r w:rsidR="0069409D" w:rsidRPr="0069409D">
        <w:rPr>
          <w:b/>
          <w:kern w:val="28"/>
          <w:lang w:eastAsia="lv-LV"/>
        </w:rPr>
        <w:t>tlase</w:t>
      </w:r>
      <w:r>
        <w:rPr>
          <w:b/>
          <w:kern w:val="28"/>
          <w:lang w:eastAsia="lv-LV"/>
        </w:rPr>
        <w:t>s prasību pārbaude</w:t>
      </w:r>
    </w:p>
    <w:p w:rsidR="0069409D" w:rsidRDefault="0069409D" w:rsidP="00391504">
      <w:pPr>
        <w:numPr>
          <w:ilvl w:val="2"/>
          <w:numId w:val="6"/>
        </w:numPr>
        <w:tabs>
          <w:tab w:val="clear" w:pos="1021"/>
          <w:tab w:val="num" w:pos="709"/>
        </w:tabs>
        <w:spacing w:after="60"/>
        <w:ind w:left="709" w:hanging="709"/>
        <w:jc w:val="both"/>
        <w:rPr>
          <w:kern w:val="28"/>
          <w:lang w:eastAsia="lv-LV"/>
        </w:rPr>
      </w:pPr>
      <w:r w:rsidRPr="00F744AC">
        <w:rPr>
          <w:kern w:val="28"/>
          <w:lang w:eastAsia="lv-LV"/>
        </w:rPr>
        <w:t>Pēc piedāvājumu noformējuma atbilstības pārbaudes</w:t>
      </w:r>
      <w:r w:rsidR="00096E1D">
        <w:rPr>
          <w:kern w:val="28"/>
          <w:lang w:eastAsia="lv-LV"/>
        </w:rPr>
        <w:t>,</w:t>
      </w:r>
      <w:r w:rsidRPr="00F744AC">
        <w:rPr>
          <w:kern w:val="28"/>
          <w:lang w:eastAsia="lv-LV"/>
        </w:rPr>
        <w:t xml:space="preserve"> vērtē </w:t>
      </w:r>
      <w:r>
        <w:rPr>
          <w:kern w:val="28"/>
          <w:lang w:eastAsia="lv-LV"/>
        </w:rPr>
        <w:t>P</w:t>
      </w:r>
      <w:r w:rsidRPr="00F744AC">
        <w:rPr>
          <w:kern w:val="28"/>
          <w:lang w:eastAsia="lv-LV"/>
        </w:rPr>
        <w:t xml:space="preserve">retendentu atlases dokumentus saskaņā ar Nolikuma </w:t>
      </w:r>
      <w:r>
        <w:rPr>
          <w:kern w:val="28"/>
          <w:lang w:eastAsia="lv-LV"/>
        </w:rPr>
        <w:t>2.</w:t>
      </w:r>
      <w:r w:rsidRPr="00F744AC">
        <w:rPr>
          <w:kern w:val="28"/>
          <w:lang w:eastAsia="lv-LV"/>
        </w:rPr>
        <w:t xml:space="preserve">punktu, lai pārliecinātos, vai </w:t>
      </w:r>
      <w:r>
        <w:rPr>
          <w:kern w:val="28"/>
          <w:lang w:eastAsia="lv-LV"/>
        </w:rPr>
        <w:t>P</w:t>
      </w:r>
      <w:r w:rsidRPr="00F744AC">
        <w:rPr>
          <w:kern w:val="28"/>
          <w:lang w:eastAsia="lv-LV"/>
        </w:rPr>
        <w:t xml:space="preserve">retendents atbilst noteiktajām </w:t>
      </w:r>
      <w:r>
        <w:rPr>
          <w:kern w:val="28"/>
          <w:lang w:eastAsia="lv-LV"/>
        </w:rPr>
        <w:t>P</w:t>
      </w:r>
      <w:r w:rsidRPr="00F744AC">
        <w:rPr>
          <w:kern w:val="28"/>
          <w:lang w:eastAsia="lv-LV"/>
        </w:rPr>
        <w:t xml:space="preserve">retendentu atlases prasībām. </w:t>
      </w:r>
    </w:p>
    <w:p w:rsidR="00391504" w:rsidRPr="00391504" w:rsidRDefault="00391504" w:rsidP="00391504">
      <w:pPr>
        <w:numPr>
          <w:ilvl w:val="2"/>
          <w:numId w:val="6"/>
        </w:numPr>
        <w:tabs>
          <w:tab w:val="clear" w:pos="1021"/>
          <w:tab w:val="num" w:pos="709"/>
        </w:tabs>
        <w:spacing w:after="60"/>
        <w:ind w:left="709" w:hanging="709"/>
        <w:jc w:val="both"/>
        <w:rPr>
          <w:kern w:val="28"/>
          <w:lang w:eastAsia="lv-LV"/>
        </w:rPr>
      </w:pPr>
      <w:r w:rsidRPr="00391504">
        <w:t>Komisija pieņem lēmumu par piedāvājuma vērtēšanu, ņemot vērā samērīguma principu, un tā nenoraida piedāvājumu formālu trūkumu dēļ, kas neietekmē iespēju to izvērtēt pēc būtības, un nerada nevienlīdzīgu attieksmi pret visiem Pretendentiem. Ja Pretendenta kvalifikācijas dokumentu sastāvs neatbilst Nolikuma prasībām, tad Komisija ir tiesīga Pretendentu noraidīt bez tālākas vērtēšanas</w:t>
      </w:r>
      <w:r w:rsidRPr="00391504">
        <w:rPr>
          <w:kern w:val="28"/>
          <w:lang w:eastAsia="lv-LV"/>
        </w:rPr>
        <w:t>.</w:t>
      </w:r>
    </w:p>
    <w:p w:rsidR="0069409D" w:rsidRPr="00A079A8" w:rsidRDefault="0069409D" w:rsidP="008A1408">
      <w:pPr>
        <w:numPr>
          <w:ilvl w:val="1"/>
          <w:numId w:val="6"/>
        </w:numPr>
        <w:spacing w:after="60"/>
        <w:jc w:val="both"/>
        <w:rPr>
          <w:kern w:val="28"/>
          <w:lang w:eastAsia="lv-LV"/>
        </w:rPr>
      </w:pPr>
      <w:r w:rsidRPr="004A2AE2">
        <w:rPr>
          <w:b/>
          <w:kern w:val="28"/>
          <w:lang w:eastAsia="lv-LV"/>
        </w:rPr>
        <w:t>Tehnisko piedāvājumu atbilstības pārbaude</w:t>
      </w:r>
    </w:p>
    <w:p w:rsidR="0069409D" w:rsidRPr="00F744AC" w:rsidRDefault="0069409D" w:rsidP="00391504">
      <w:pPr>
        <w:numPr>
          <w:ilvl w:val="2"/>
          <w:numId w:val="6"/>
        </w:numPr>
        <w:tabs>
          <w:tab w:val="clear" w:pos="1021"/>
          <w:tab w:val="num" w:pos="709"/>
        </w:tabs>
        <w:spacing w:after="60"/>
        <w:ind w:left="709" w:hanging="709"/>
        <w:jc w:val="both"/>
        <w:rPr>
          <w:kern w:val="28"/>
          <w:lang w:eastAsia="lv-LV"/>
        </w:rPr>
      </w:pPr>
      <w:r w:rsidRPr="00F744AC">
        <w:rPr>
          <w:kern w:val="28"/>
          <w:lang w:eastAsia="lv-LV"/>
        </w:rPr>
        <w:t xml:space="preserve">Pēc </w:t>
      </w:r>
      <w:r w:rsidR="0055560F">
        <w:rPr>
          <w:kern w:val="28"/>
          <w:lang w:eastAsia="lv-LV"/>
        </w:rPr>
        <w:t>P</w:t>
      </w:r>
      <w:r>
        <w:rPr>
          <w:kern w:val="28"/>
          <w:lang w:eastAsia="lv-LV"/>
        </w:rPr>
        <w:t>r</w:t>
      </w:r>
      <w:r w:rsidRPr="00F744AC">
        <w:rPr>
          <w:kern w:val="28"/>
          <w:lang w:eastAsia="lv-LV"/>
        </w:rPr>
        <w:t xml:space="preserve">etendentu atlases, </w:t>
      </w:r>
      <w:r>
        <w:rPr>
          <w:kern w:val="28"/>
          <w:lang w:eastAsia="lv-LV"/>
        </w:rPr>
        <w:t>K</w:t>
      </w:r>
      <w:r w:rsidRPr="00F744AC">
        <w:rPr>
          <w:kern w:val="28"/>
          <w:lang w:eastAsia="lv-LV"/>
        </w:rPr>
        <w:t xml:space="preserve">omisija pārbauda </w:t>
      </w:r>
      <w:r w:rsidR="0055560F">
        <w:rPr>
          <w:kern w:val="28"/>
          <w:lang w:eastAsia="lv-LV"/>
        </w:rPr>
        <w:t>P</w:t>
      </w:r>
      <w:r w:rsidRPr="00F744AC">
        <w:rPr>
          <w:kern w:val="28"/>
          <w:lang w:eastAsia="lv-LV"/>
        </w:rPr>
        <w:t>retendent</w:t>
      </w:r>
      <w:r w:rsidR="0055560F">
        <w:rPr>
          <w:kern w:val="28"/>
          <w:lang w:eastAsia="lv-LV"/>
        </w:rPr>
        <w:t>u</w:t>
      </w:r>
      <w:r w:rsidRPr="00F744AC">
        <w:rPr>
          <w:kern w:val="28"/>
          <w:lang w:eastAsia="lv-LV"/>
        </w:rPr>
        <w:t xml:space="preserve"> iesniegt</w:t>
      </w:r>
      <w:r w:rsidR="0055560F">
        <w:rPr>
          <w:kern w:val="28"/>
          <w:lang w:eastAsia="lv-LV"/>
        </w:rPr>
        <w:t>o</w:t>
      </w:r>
      <w:r w:rsidRPr="00F744AC">
        <w:rPr>
          <w:kern w:val="28"/>
          <w:lang w:eastAsia="lv-LV"/>
        </w:rPr>
        <w:t xml:space="preserve"> </w:t>
      </w:r>
      <w:r>
        <w:rPr>
          <w:kern w:val="28"/>
          <w:lang w:eastAsia="lv-LV"/>
        </w:rPr>
        <w:t>T</w:t>
      </w:r>
      <w:r w:rsidRPr="00F744AC">
        <w:rPr>
          <w:kern w:val="28"/>
          <w:lang w:eastAsia="lv-LV"/>
        </w:rPr>
        <w:t>ehnisk</w:t>
      </w:r>
      <w:r w:rsidR="0055560F">
        <w:rPr>
          <w:kern w:val="28"/>
          <w:lang w:eastAsia="lv-LV"/>
        </w:rPr>
        <w:t>o</w:t>
      </w:r>
      <w:r w:rsidRPr="00F744AC">
        <w:rPr>
          <w:kern w:val="28"/>
          <w:lang w:eastAsia="lv-LV"/>
        </w:rPr>
        <w:t xml:space="preserve"> piedāvājum</w:t>
      </w:r>
      <w:r w:rsidR="0055560F">
        <w:rPr>
          <w:kern w:val="28"/>
          <w:lang w:eastAsia="lv-LV"/>
        </w:rPr>
        <w:t>u</w:t>
      </w:r>
      <w:r w:rsidRPr="00F744AC">
        <w:rPr>
          <w:kern w:val="28"/>
          <w:lang w:eastAsia="lv-LV"/>
        </w:rPr>
        <w:t xml:space="preserve"> atbilstību </w:t>
      </w:r>
      <w:r w:rsidRPr="00B61333">
        <w:rPr>
          <w:kern w:val="28"/>
          <w:lang w:eastAsia="lv-LV"/>
        </w:rPr>
        <w:t xml:space="preserve">Nolikuma </w:t>
      </w:r>
      <w:r w:rsidRPr="00B61333">
        <w:rPr>
          <w:kern w:val="28"/>
          <w:lang w:eastAsia="lv-LV"/>
        </w:rPr>
        <w:fldChar w:fldCharType="begin"/>
      </w:r>
      <w:r w:rsidRPr="00B61333">
        <w:rPr>
          <w:kern w:val="28"/>
          <w:lang w:eastAsia="lv-LV"/>
        </w:rPr>
        <w:instrText xml:space="preserve"> REF _Ref298829436 \r \h </w:instrText>
      </w:r>
      <w:r w:rsidRPr="00B61333">
        <w:rPr>
          <w:kern w:val="28"/>
          <w:lang w:eastAsia="lv-LV"/>
        </w:rPr>
      </w:r>
      <w:r w:rsidR="00701A6D" w:rsidRPr="00B61333">
        <w:rPr>
          <w:kern w:val="28"/>
          <w:lang w:eastAsia="lv-LV"/>
        </w:rPr>
        <w:instrText xml:space="preserve"> \* MERGEFORMAT </w:instrText>
      </w:r>
      <w:r w:rsidRPr="00B61333">
        <w:rPr>
          <w:kern w:val="28"/>
          <w:lang w:eastAsia="lv-LV"/>
        </w:rPr>
        <w:fldChar w:fldCharType="separate"/>
      </w:r>
      <w:r w:rsidR="004A5210">
        <w:rPr>
          <w:kern w:val="28"/>
          <w:lang w:eastAsia="lv-LV"/>
        </w:rPr>
        <w:t>3.2</w:t>
      </w:r>
      <w:r w:rsidRPr="00B61333">
        <w:rPr>
          <w:kern w:val="28"/>
          <w:lang w:eastAsia="lv-LV"/>
        </w:rPr>
        <w:fldChar w:fldCharType="end"/>
      </w:r>
      <w:r w:rsidRPr="00B61333">
        <w:rPr>
          <w:kern w:val="28"/>
          <w:lang w:eastAsia="lv-LV"/>
        </w:rPr>
        <w:t xml:space="preserve">.punkta prasībām un </w:t>
      </w:r>
      <w:r w:rsidR="0055560F" w:rsidRPr="00B61333">
        <w:rPr>
          <w:kern w:val="28"/>
          <w:lang w:eastAsia="lv-LV"/>
        </w:rPr>
        <w:t>Nolikuma 1.pielikumam „</w:t>
      </w:r>
      <w:r w:rsidRPr="00B61333">
        <w:rPr>
          <w:kern w:val="28"/>
          <w:lang w:eastAsia="lv-LV"/>
        </w:rPr>
        <w:t>Tehnisk</w:t>
      </w:r>
      <w:r w:rsidR="0055560F" w:rsidRPr="00B61333">
        <w:rPr>
          <w:kern w:val="28"/>
          <w:lang w:eastAsia="lv-LV"/>
        </w:rPr>
        <w:t>ā</w:t>
      </w:r>
      <w:r w:rsidRPr="00B61333">
        <w:rPr>
          <w:kern w:val="28"/>
          <w:lang w:eastAsia="lv-LV"/>
        </w:rPr>
        <w:t xml:space="preserve"> specifikācij</w:t>
      </w:r>
      <w:r w:rsidR="0055560F" w:rsidRPr="00B61333">
        <w:rPr>
          <w:kern w:val="28"/>
          <w:lang w:eastAsia="lv-LV"/>
        </w:rPr>
        <w:t>a”</w:t>
      </w:r>
      <w:r w:rsidRPr="00B61333">
        <w:rPr>
          <w:kern w:val="28"/>
          <w:lang w:eastAsia="lv-LV"/>
        </w:rPr>
        <w:t>.</w:t>
      </w:r>
    </w:p>
    <w:p w:rsidR="0069409D" w:rsidRPr="003D7F66" w:rsidRDefault="0069409D" w:rsidP="00391504">
      <w:pPr>
        <w:numPr>
          <w:ilvl w:val="2"/>
          <w:numId w:val="6"/>
        </w:numPr>
        <w:tabs>
          <w:tab w:val="clear" w:pos="1021"/>
          <w:tab w:val="num" w:pos="709"/>
        </w:tabs>
        <w:spacing w:after="60"/>
        <w:ind w:left="709" w:hanging="709"/>
        <w:jc w:val="both"/>
        <w:rPr>
          <w:kern w:val="28"/>
          <w:lang w:eastAsia="lv-LV"/>
        </w:rPr>
      </w:pPr>
      <w:r w:rsidRPr="003D7F66">
        <w:rPr>
          <w:kern w:val="28"/>
          <w:lang w:eastAsia="lv-LV"/>
        </w:rPr>
        <w:t xml:space="preserve">Piedāvājumu vērtēšanas gaitā </w:t>
      </w:r>
      <w:r>
        <w:rPr>
          <w:kern w:val="28"/>
          <w:lang w:eastAsia="lv-LV"/>
        </w:rPr>
        <w:t>K</w:t>
      </w:r>
      <w:r w:rsidRPr="003D7F66">
        <w:rPr>
          <w:kern w:val="28"/>
          <w:lang w:eastAsia="lv-LV"/>
        </w:rPr>
        <w:t xml:space="preserve">omisija ir tiesīga pieprasīt, lai tiek izskaidrota </w:t>
      </w:r>
      <w:r>
        <w:rPr>
          <w:kern w:val="28"/>
          <w:lang w:eastAsia="lv-LV"/>
        </w:rPr>
        <w:t>T</w:t>
      </w:r>
      <w:r w:rsidRPr="003D7F66">
        <w:rPr>
          <w:kern w:val="28"/>
          <w:lang w:eastAsia="lv-LV"/>
        </w:rPr>
        <w:t xml:space="preserve">ehniskajā piedāvājumā iekļautā informācija. </w:t>
      </w:r>
    </w:p>
    <w:p w:rsidR="008C4D25" w:rsidRPr="00701A6D" w:rsidRDefault="0069409D" w:rsidP="00391504">
      <w:pPr>
        <w:numPr>
          <w:ilvl w:val="2"/>
          <w:numId w:val="6"/>
        </w:numPr>
        <w:tabs>
          <w:tab w:val="clear" w:pos="1021"/>
          <w:tab w:val="num" w:pos="709"/>
        </w:tabs>
        <w:spacing w:after="120"/>
        <w:ind w:left="709" w:hanging="709"/>
        <w:jc w:val="both"/>
        <w:rPr>
          <w:kern w:val="28"/>
          <w:lang w:eastAsia="lv-LV"/>
        </w:rPr>
      </w:pPr>
      <w:r w:rsidRPr="003D7F66">
        <w:rPr>
          <w:kern w:val="28"/>
          <w:lang w:eastAsia="lv-LV"/>
        </w:rPr>
        <w:t xml:space="preserve">Komisija izslēdz </w:t>
      </w:r>
      <w:r w:rsidR="00C00A88">
        <w:rPr>
          <w:kern w:val="28"/>
          <w:lang w:eastAsia="lv-LV"/>
        </w:rPr>
        <w:t>P</w:t>
      </w:r>
      <w:r w:rsidRPr="003D7F66">
        <w:rPr>
          <w:kern w:val="28"/>
          <w:lang w:eastAsia="lv-LV"/>
        </w:rPr>
        <w:t xml:space="preserve">retendentu no turpmākās dalības iepirkuma procedūrā, ja </w:t>
      </w:r>
      <w:r w:rsidR="00C00A88">
        <w:rPr>
          <w:kern w:val="28"/>
          <w:lang w:eastAsia="lv-LV"/>
        </w:rPr>
        <w:t>P</w:t>
      </w:r>
      <w:r w:rsidRPr="003D7F66">
        <w:rPr>
          <w:kern w:val="28"/>
          <w:lang w:eastAsia="lv-LV"/>
        </w:rPr>
        <w:t xml:space="preserve">retendents ar </w:t>
      </w:r>
      <w:r>
        <w:rPr>
          <w:kern w:val="28"/>
          <w:lang w:eastAsia="lv-LV"/>
        </w:rPr>
        <w:t>T</w:t>
      </w:r>
      <w:r w:rsidRPr="003D7F66">
        <w:rPr>
          <w:kern w:val="28"/>
          <w:lang w:eastAsia="lv-LV"/>
        </w:rPr>
        <w:t xml:space="preserve">ehnisko piedāvājumu un sniegtajām atbildēm uz </w:t>
      </w:r>
      <w:r>
        <w:rPr>
          <w:kern w:val="28"/>
          <w:lang w:eastAsia="lv-LV"/>
        </w:rPr>
        <w:t>K</w:t>
      </w:r>
      <w:r w:rsidRPr="003D7F66">
        <w:rPr>
          <w:kern w:val="28"/>
          <w:lang w:eastAsia="lv-LV"/>
        </w:rPr>
        <w:t xml:space="preserve">omisijas jautājumiem nepierāda </w:t>
      </w:r>
      <w:r>
        <w:rPr>
          <w:kern w:val="28"/>
          <w:lang w:eastAsia="lv-LV"/>
        </w:rPr>
        <w:t>s</w:t>
      </w:r>
      <w:r w:rsidRPr="003D7F66">
        <w:rPr>
          <w:kern w:val="28"/>
          <w:lang w:eastAsia="lv-LV"/>
        </w:rPr>
        <w:t xml:space="preserve">avu spēju </w:t>
      </w:r>
      <w:r>
        <w:rPr>
          <w:kern w:val="28"/>
          <w:lang w:eastAsia="lv-LV"/>
        </w:rPr>
        <w:t>D</w:t>
      </w:r>
      <w:r w:rsidRPr="003D7F66">
        <w:rPr>
          <w:kern w:val="28"/>
          <w:lang w:eastAsia="lv-LV"/>
        </w:rPr>
        <w:t xml:space="preserve">arbu laikā nodrošināt </w:t>
      </w:r>
      <w:r>
        <w:rPr>
          <w:kern w:val="28"/>
          <w:lang w:eastAsia="lv-LV"/>
        </w:rPr>
        <w:t>N</w:t>
      </w:r>
      <w:r w:rsidRPr="003D7F66">
        <w:rPr>
          <w:kern w:val="28"/>
          <w:lang w:eastAsia="lv-LV"/>
        </w:rPr>
        <w:t>olikumā norādīto tehnisko prasību izpildi</w:t>
      </w:r>
      <w:r>
        <w:rPr>
          <w:kern w:val="28"/>
          <w:lang w:eastAsia="lv-LV"/>
        </w:rPr>
        <w:t>.</w:t>
      </w:r>
    </w:p>
    <w:p w:rsidR="0069409D" w:rsidRDefault="0069409D" w:rsidP="008A1408">
      <w:pPr>
        <w:numPr>
          <w:ilvl w:val="1"/>
          <w:numId w:val="6"/>
        </w:numPr>
        <w:spacing w:after="60"/>
        <w:jc w:val="both"/>
        <w:rPr>
          <w:b/>
          <w:iCs/>
          <w:lang w:eastAsia="lv-LV"/>
        </w:rPr>
      </w:pPr>
      <w:bookmarkStart w:id="94" w:name="_Ref253673332"/>
      <w:bookmarkStart w:id="95" w:name="_Toc290565639"/>
      <w:bookmarkStart w:id="96" w:name="_Toc295148052"/>
      <w:bookmarkStart w:id="97" w:name="_Toc381090153"/>
      <w:bookmarkStart w:id="98" w:name="_Toc381090342"/>
      <w:r w:rsidRPr="00A079A8">
        <w:rPr>
          <w:b/>
          <w:iCs/>
          <w:lang w:eastAsia="lv-LV"/>
        </w:rPr>
        <w:t>Finanšu piedāvājumu izvērtēšana</w:t>
      </w:r>
      <w:bookmarkEnd w:id="95"/>
      <w:bookmarkEnd w:id="96"/>
      <w:bookmarkEnd w:id="97"/>
      <w:bookmarkEnd w:id="98"/>
    </w:p>
    <w:p w:rsidR="0069409D" w:rsidRDefault="0069409D" w:rsidP="00391504">
      <w:pPr>
        <w:numPr>
          <w:ilvl w:val="2"/>
          <w:numId w:val="6"/>
        </w:numPr>
        <w:tabs>
          <w:tab w:val="clear" w:pos="1021"/>
          <w:tab w:val="num" w:pos="709"/>
        </w:tabs>
        <w:spacing w:after="60"/>
        <w:ind w:left="709" w:hanging="709"/>
        <w:jc w:val="both"/>
        <w:rPr>
          <w:b/>
          <w:iCs/>
          <w:lang w:eastAsia="lv-LV"/>
        </w:rPr>
      </w:pPr>
      <w:r w:rsidRPr="00A079A8">
        <w:rPr>
          <w:kern w:val="28"/>
          <w:lang w:eastAsia="lv-LV"/>
        </w:rPr>
        <w:t xml:space="preserve">Pēc </w:t>
      </w:r>
      <w:r>
        <w:rPr>
          <w:kern w:val="28"/>
          <w:lang w:eastAsia="lv-LV"/>
        </w:rPr>
        <w:t>T</w:t>
      </w:r>
      <w:r w:rsidRPr="00A079A8">
        <w:rPr>
          <w:kern w:val="28"/>
          <w:lang w:eastAsia="lv-LV"/>
        </w:rPr>
        <w:t xml:space="preserve">ehnisko piedāvājumu izvērtēšanas Komisija veic atbilstošo piedāvājumu </w:t>
      </w:r>
      <w:r>
        <w:rPr>
          <w:kern w:val="28"/>
          <w:lang w:eastAsia="lv-LV"/>
        </w:rPr>
        <w:t>F</w:t>
      </w:r>
      <w:r w:rsidRPr="00A079A8">
        <w:rPr>
          <w:kern w:val="28"/>
          <w:lang w:eastAsia="lv-LV"/>
        </w:rPr>
        <w:t xml:space="preserve">inanšu piedāvājumu izvērtēšanu. </w:t>
      </w:r>
    </w:p>
    <w:p w:rsidR="0069409D" w:rsidRDefault="0069409D" w:rsidP="00391504">
      <w:pPr>
        <w:numPr>
          <w:ilvl w:val="2"/>
          <w:numId w:val="6"/>
        </w:numPr>
        <w:tabs>
          <w:tab w:val="clear" w:pos="1021"/>
          <w:tab w:val="num" w:pos="709"/>
        </w:tabs>
        <w:spacing w:after="60"/>
        <w:ind w:left="709" w:hanging="709"/>
        <w:jc w:val="both"/>
        <w:rPr>
          <w:b/>
          <w:iCs/>
          <w:lang w:eastAsia="lv-LV"/>
        </w:rPr>
      </w:pPr>
      <w:r w:rsidRPr="00A079A8">
        <w:rPr>
          <w:kern w:val="28"/>
          <w:lang w:eastAsia="lv-LV"/>
        </w:rPr>
        <w:t>Pirms piedāvājumu turpmākas vērtēšanas Komisija pārbauda, vai piedāvājumā nav pieļautās aritmētiskās kļūdas</w:t>
      </w:r>
      <w:r w:rsidR="008F2705">
        <w:rPr>
          <w:kern w:val="28"/>
          <w:lang w:eastAsia="lv-LV"/>
        </w:rPr>
        <w:t xml:space="preserve"> vai pārrakstīšanās kļūdas</w:t>
      </w:r>
      <w:r w:rsidRPr="00A079A8">
        <w:rPr>
          <w:kern w:val="28"/>
          <w:lang w:eastAsia="lv-LV"/>
        </w:rPr>
        <w:t>.</w:t>
      </w:r>
    </w:p>
    <w:p w:rsidR="0069409D" w:rsidRDefault="008F2705" w:rsidP="00391504">
      <w:pPr>
        <w:numPr>
          <w:ilvl w:val="3"/>
          <w:numId w:val="6"/>
        </w:numPr>
        <w:tabs>
          <w:tab w:val="clear" w:pos="1418"/>
          <w:tab w:val="num" w:pos="709"/>
          <w:tab w:val="num" w:pos="1134"/>
        </w:tabs>
        <w:spacing w:after="60"/>
        <w:ind w:left="1134" w:hanging="850"/>
        <w:jc w:val="both"/>
        <w:rPr>
          <w:b/>
          <w:iCs/>
          <w:lang w:eastAsia="lv-LV"/>
        </w:rPr>
      </w:pPr>
      <w:r>
        <w:rPr>
          <w:kern w:val="28"/>
          <w:lang w:eastAsia="lv-LV"/>
        </w:rPr>
        <w:t>J</w:t>
      </w:r>
      <w:r w:rsidR="0069409D" w:rsidRPr="00A079A8">
        <w:rPr>
          <w:kern w:val="28"/>
          <w:lang w:eastAsia="lv-LV"/>
        </w:rPr>
        <w:t xml:space="preserve">a piedāvājumā tiek konstatētās aritmētiskās </w:t>
      </w:r>
      <w:r>
        <w:rPr>
          <w:kern w:val="28"/>
          <w:lang w:eastAsia="lv-LV"/>
        </w:rPr>
        <w:t>vai pārrakstīšanās kļūdas</w:t>
      </w:r>
      <w:r w:rsidR="0069409D" w:rsidRPr="00A079A8">
        <w:rPr>
          <w:kern w:val="28"/>
          <w:lang w:eastAsia="lv-LV"/>
        </w:rPr>
        <w:t xml:space="preserve">, Komisija tās atbilstoši izlabo. </w:t>
      </w:r>
    </w:p>
    <w:p w:rsidR="00AE0166" w:rsidRPr="006B60DB" w:rsidRDefault="008F2705" w:rsidP="00391504">
      <w:pPr>
        <w:numPr>
          <w:ilvl w:val="3"/>
          <w:numId w:val="6"/>
        </w:numPr>
        <w:tabs>
          <w:tab w:val="clear" w:pos="1418"/>
          <w:tab w:val="num" w:pos="709"/>
          <w:tab w:val="num" w:pos="1134"/>
        </w:tabs>
        <w:spacing w:after="60"/>
        <w:ind w:left="1134" w:hanging="850"/>
        <w:jc w:val="both"/>
        <w:rPr>
          <w:b/>
          <w:iCs/>
          <w:lang w:eastAsia="lv-LV"/>
        </w:rPr>
      </w:pPr>
      <w:r>
        <w:rPr>
          <w:kern w:val="28"/>
          <w:lang w:eastAsia="lv-LV"/>
        </w:rPr>
        <w:t>P</w:t>
      </w:r>
      <w:r w:rsidR="0069409D" w:rsidRPr="00A079A8">
        <w:rPr>
          <w:kern w:val="28"/>
          <w:lang w:eastAsia="lv-LV"/>
        </w:rPr>
        <w:t>ar veiktajiem kļūdu labojumiem Komisija paziņo Pretendentam, kura pieļautās aritmētiskās</w:t>
      </w:r>
      <w:r>
        <w:rPr>
          <w:kern w:val="28"/>
          <w:lang w:eastAsia="lv-LV"/>
        </w:rPr>
        <w:t xml:space="preserve"> vai pārrakstīšanās</w:t>
      </w:r>
      <w:r w:rsidR="0069409D" w:rsidRPr="00A079A8">
        <w:rPr>
          <w:kern w:val="28"/>
          <w:lang w:eastAsia="lv-LV"/>
        </w:rPr>
        <w:t xml:space="preserve"> kļūdas labotas un, turpinot piedāvājumu vērtēšanu, ņem vērā veiktos aritmētisko</w:t>
      </w:r>
      <w:r>
        <w:rPr>
          <w:kern w:val="28"/>
          <w:lang w:eastAsia="lv-LV"/>
        </w:rPr>
        <w:t xml:space="preserve"> vai pārrakstīšanās</w:t>
      </w:r>
      <w:r w:rsidR="0069409D" w:rsidRPr="00A079A8">
        <w:rPr>
          <w:kern w:val="28"/>
          <w:lang w:eastAsia="lv-LV"/>
        </w:rPr>
        <w:t xml:space="preserve"> kļūdu labojumus.</w:t>
      </w:r>
    </w:p>
    <w:p w:rsidR="006B60DB" w:rsidRPr="00096E1D" w:rsidRDefault="006B60DB" w:rsidP="00391504">
      <w:pPr>
        <w:numPr>
          <w:ilvl w:val="2"/>
          <w:numId w:val="6"/>
        </w:numPr>
        <w:tabs>
          <w:tab w:val="clear" w:pos="1021"/>
          <w:tab w:val="num" w:pos="709"/>
        </w:tabs>
        <w:spacing w:after="60"/>
        <w:ind w:left="709" w:hanging="709"/>
        <w:jc w:val="both"/>
        <w:rPr>
          <w:b/>
          <w:iCs/>
          <w:lang w:eastAsia="lv-LV"/>
        </w:rPr>
      </w:pPr>
      <w:r w:rsidRPr="00A079A8">
        <w:rPr>
          <w:kern w:val="28"/>
          <w:lang w:eastAsia="lv-LV"/>
        </w:rPr>
        <w:t xml:space="preserve">Vērtējot piedāvājuma cenu, Komisija ņem vērā līgumcenu, ietverot visus piemērojamos nodokļus, izņemot pievienotās vērtības </w:t>
      </w:r>
      <w:r w:rsidRPr="007D53AB">
        <w:rPr>
          <w:kern w:val="28"/>
          <w:lang w:eastAsia="lv-LV"/>
        </w:rPr>
        <w:t>nodokli.</w:t>
      </w:r>
    </w:p>
    <w:p w:rsidR="00096E1D" w:rsidRPr="006B60DB" w:rsidRDefault="00096E1D" w:rsidP="00391504">
      <w:pPr>
        <w:numPr>
          <w:ilvl w:val="2"/>
          <w:numId w:val="6"/>
        </w:numPr>
        <w:tabs>
          <w:tab w:val="clear" w:pos="1021"/>
          <w:tab w:val="num" w:pos="709"/>
        </w:tabs>
        <w:spacing w:after="60"/>
        <w:ind w:left="709" w:hanging="709"/>
        <w:jc w:val="both"/>
        <w:rPr>
          <w:b/>
          <w:iCs/>
          <w:lang w:eastAsia="lv-LV"/>
        </w:rPr>
      </w:pPr>
      <w:r>
        <w:rPr>
          <w:kern w:val="28"/>
          <w:lang w:eastAsia="lv-LV"/>
        </w:rPr>
        <w:t>Ja Komisijai piedāvājums šķiet nepamatoti lēts, tā rīkojas saskaņā ar PIL 53.panta noteikumiem. Ja Komisija konstatē, ka ir iesniegts nepamatoti lēts piedāvājums, Komisija Pretendentu noraida.</w:t>
      </w:r>
    </w:p>
    <w:p w:rsidR="00345016" w:rsidRDefault="009F3E47" w:rsidP="008A1408">
      <w:pPr>
        <w:numPr>
          <w:ilvl w:val="1"/>
          <w:numId w:val="6"/>
        </w:numPr>
        <w:spacing w:after="60"/>
        <w:jc w:val="both"/>
        <w:rPr>
          <w:b/>
          <w:iCs/>
          <w:lang w:eastAsia="lv-LV"/>
        </w:rPr>
      </w:pPr>
      <w:bookmarkStart w:id="99" w:name="_Toc287866581"/>
      <w:bookmarkStart w:id="100" w:name="_Toc290565641"/>
      <w:bookmarkEnd w:id="94"/>
      <w:r>
        <w:rPr>
          <w:b/>
          <w:iCs/>
          <w:lang w:eastAsia="lv-LV"/>
        </w:rPr>
        <w:t>Izslēgšanas noteikumu pārbaude attiecībā uz Pretendentu, kuram būtu piešķiramas Līguma slēgšanas tiesības</w:t>
      </w:r>
    </w:p>
    <w:p w:rsidR="009F3E47" w:rsidRPr="004808C9" w:rsidRDefault="009F3E47" w:rsidP="008A1408">
      <w:pPr>
        <w:numPr>
          <w:ilvl w:val="2"/>
          <w:numId w:val="6"/>
        </w:numPr>
        <w:spacing w:after="60"/>
        <w:ind w:left="709" w:hanging="709"/>
        <w:jc w:val="both"/>
        <w:rPr>
          <w:b/>
          <w:iCs/>
          <w:lang w:eastAsia="lv-LV"/>
        </w:rPr>
      </w:pPr>
      <w:r>
        <w:rPr>
          <w:kern w:val="28"/>
          <w:lang w:eastAsia="lv-LV"/>
        </w:rPr>
        <w:t>Pasūtītājs izslēgšanas noteikumu pārbaudi veic PIL 42.</w:t>
      </w:r>
      <w:r w:rsidR="001055C4">
        <w:rPr>
          <w:kern w:val="28"/>
          <w:lang w:eastAsia="lv-LV"/>
        </w:rPr>
        <w:t xml:space="preserve"> </w:t>
      </w:r>
      <w:r>
        <w:rPr>
          <w:kern w:val="28"/>
          <w:lang w:eastAsia="lv-LV"/>
        </w:rPr>
        <w:t>pantā noteiktajā kārtībā</w:t>
      </w:r>
      <w:r w:rsidR="00706960" w:rsidRPr="00706960">
        <w:rPr>
          <w:szCs w:val="22"/>
        </w:rPr>
        <w:t xml:space="preserve"> </w:t>
      </w:r>
      <w:r w:rsidR="00706960" w:rsidRPr="00CF6BEA">
        <w:rPr>
          <w:szCs w:val="22"/>
        </w:rPr>
        <w:t xml:space="preserve">un </w:t>
      </w:r>
      <w:r w:rsidR="00706960" w:rsidRPr="00D06147">
        <w:rPr>
          <w:szCs w:val="22"/>
        </w:rPr>
        <w:t>Starptautisko un Latvijas Republikas nacionālo sankciju likuma 11.</w:t>
      </w:r>
      <w:r w:rsidR="00706960" w:rsidRPr="00D06147">
        <w:rPr>
          <w:szCs w:val="22"/>
          <w:vertAlign w:val="superscript"/>
        </w:rPr>
        <w:t>1</w:t>
      </w:r>
      <w:r w:rsidR="00706960" w:rsidRPr="00D06147">
        <w:rPr>
          <w:szCs w:val="22"/>
        </w:rPr>
        <w:t xml:space="preserve"> panta noteiktajā kārtībā.</w:t>
      </w:r>
      <w:r w:rsidRPr="00A079A8">
        <w:rPr>
          <w:kern w:val="28"/>
          <w:lang w:eastAsia="lv-LV"/>
        </w:rPr>
        <w:t xml:space="preserve"> </w:t>
      </w:r>
    </w:p>
    <w:p w:rsidR="00D500F9" w:rsidRPr="00E32C42" w:rsidRDefault="00D500F9" w:rsidP="008A1408">
      <w:pPr>
        <w:pStyle w:val="Heading1"/>
        <w:widowControl w:val="0"/>
        <w:numPr>
          <w:ilvl w:val="0"/>
          <w:numId w:val="6"/>
        </w:numPr>
        <w:tabs>
          <w:tab w:val="left" w:pos="318"/>
        </w:tabs>
        <w:overflowPunct w:val="0"/>
        <w:autoSpaceDE w:val="0"/>
        <w:autoSpaceDN w:val="0"/>
        <w:adjustRightInd w:val="0"/>
        <w:spacing w:before="360" w:after="120"/>
        <w:ind w:left="357" w:hanging="357"/>
        <w:jc w:val="center"/>
        <w:rPr>
          <w:rFonts w:eastAsia="Times New Roman"/>
          <w:bCs/>
          <w:kern w:val="32"/>
          <w:sz w:val="24"/>
          <w:szCs w:val="32"/>
          <w:lang w:val="x-none" w:eastAsia="lv-LV"/>
        </w:rPr>
      </w:pPr>
      <w:bookmarkStart w:id="101" w:name="_Toc72748375"/>
      <w:bookmarkStart w:id="102" w:name="_Toc97629412"/>
      <w:bookmarkStart w:id="103" w:name="_Toc101594552"/>
      <w:bookmarkStart w:id="104" w:name="_Toc110927942"/>
      <w:bookmarkStart w:id="105" w:name="_Toc111543296"/>
      <w:bookmarkStart w:id="106" w:name="_Toc111615593"/>
      <w:bookmarkStart w:id="107" w:name="_Toc143073741"/>
      <w:bookmarkStart w:id="108" w:name="_Toc166999251"/>
      <w:bookmarkStart w:id="109" w:name="_Toc251161787"/>
      <w:bookmarkStart w:id="110" w:name="_Toc296088758"/>
      <w:bookmarkStart w:id="111" w:name="_Ref381089374"/>
      <w:bookmarkStart w:id="112" w:name="_Toc381090156"/>
      <w:bookmarkStart w:id="113" w:name="_Toc381090345"/>
      <w:bookmarkStart w:id="114" w:name="_Toc487024112"/>
      <w:bookmarkEnd w:id="63"/>
      <w:bookmarkEnd w:id="99"/>
      <w:bookmarkEnd w:id="100"/>
      <w:r w:rsidRPr="00E32C42">
        <w:rPr>
          <w:rFonts w:eastAsia="Times New Roman"/>
          <w:bCs/>
          <w:kern w:val="32"/>
          <w:sz w:val="24"/>
          <w:szCs w:val="32"/>
          <w:lang w:eastAsia="lv-LV"/>
        </w:rPr>
        <w:t>LĪGUMA SLĒGŠANAS TIESĪBU PIEŠĶIRŠANA UN LĪGUMS SLĒGŠANA</w:t>
      </w:r>
      <w:bookmarkEnd w:id="114"/>
    </w:p>
    <w:p w:rsidR="00D500F9" w:rsidRPr="00B4430F" w:rsidRDefault="00D500F9" w:rsidP="00787125">
      <w:pPr>
        <w:keepNext/>
        <w:numPr>
          <w:ilvl w:val="0"/>
          <w:numId w:val="11"/>
        </w:numPr>
        <w:spacing w:after="60"/>
        <w:ind w:left="567" w:hanging="567"/>
        <w:jc w:val="both"/>
        <w:outlineLvl w:val="0"/>
        <w:rPr>
          <w:rFonts w:eastAsia="Times New Roman"/>
          <w:b/>
          <w:bCs/>
          <w:color w:val="000000"/>
          <w:kern w:val="32"/>
          <w:szCs w:val="32"/>
          <w:lang w:val="x-none" w:eastAsia="lv-LV"/>
        </w:rPr>
      </w:pPr>
      <w:bookmarkStart w:id="115" w:name="_Toc487024113"/>
      <w:bookmarkEnd w:id="111"/>
      <w:bookmarkEnd w:id="112"/>
      <w:bookmarkEnd w:id="113"/>
      <w:r w:rsidRPr="00B4430F">
        <w:rPr>
          <w:rFonts w:eastAsia="Times New Roman"/>
          <w:b/>
          <w:bCs/>
          <w:color w:val="000000"/>
          <w:kern w:val="28"/>
          <w:szCs w:val="32"/>
          <w:lang w:eastAsia="lv-LV"/>
        </w:rPr>
        <w:t>Lēmuma par Atklāta konkursa rezultātu pieņemšana un paziņošana</w:t>
      </w:r>
      <w:bookmarkEnd w:id="115"/>
    </w:p>
    <w:p w:rsidR="00D500F9" w:rsidRPr="00B4430F" w:rsidRDefault="00D500F9" w:rsidP="00391504">
      <w:pPr>
        <w:numPr>
          <w:ilvl w:val="2"/>
          <w:numId w:val="6"/>
        </w:numPr>
        <w:tabs>
          <w:tab w:val="clear" w:pos="1021"/>
          <w:tab w:val="num" w:pos="709"/>
        </w:tabs>
        <w:spacing w:after="60"/>
        <w:ind w:left="709" w:hanging="709"/>
        <w:jc w:val="both"/>
        <w:rPr>
          <w:b/>
          <w:iCs/>
          <w:lang w:eastAsia="lv-LV"/>
        </w:rPr>
      </w:pPr>
      <w:r w:rsidRPr="00B4430F">
        <w:rPr>
          <w:kern w:val="28"/>
          <w:lang w:eastAsia="lv-LV"/>
        </w:rPr>
        <w:t xml:space="preserve">Līguma slēgšanas tiesības Atklātā konkursā tiks piešķirtas Pretendentam, kurš būs iesniedzis Atklāta konkursa Nolikuma prasībām atbilstošu piedāvājumu ar viszemāko cenu EUR bez PVN. </w:t>
      </w:r>
    </w:p>
    <w:p w:rsidR="009F2F5E" w:rsidRPr="00B4430F" w:rsidRDefault="009F2F5E" w:rsidP="00391504">
      <w:pPr>
        <w:numPr>
          <w:ilvl w:val="2"/>
          <w:numId w:val="6"/>
        </w:numPr>
        <w:tabs>
          <w:tab w:val="clear" w:pos="1021"/>
          <w:tab w:val="num" w:pos="709"/>
        </w:tabs>
        <w:spacing w:after="60"/>
        <w:ind w:left="709" w:hanging="709"/>
        <w:jc w:val="both"/>
        <w:rPr>
          <w:kern w:val="28"/>
          <w:lang w:eastAsia="lv-LV"/>
        </w:rPr>
      </w:pPr>
      <w:r w:rsidRPr="00B4430F">
        <w:rPr>
          <w:kern w:val="28"/>
          <w:lang w:eastAsia="lv-LV"/>
        </w:rPr>
        <w:t>Ja pirms tam, kad pieņems lēmumu par līguma slēgšanas tiesību piešķiršanu, Komisija konstatēs, ka vismaz divu Pretendentu piedāvājumi ir ar vienādām piedāvājuma cenām, tad uzvarētājs tiks noteikts, veicot izlozi Pretendentu klātbūtnē. Par izlozes norisi (datumu un laiku), katrs izlozes dalībnieks tiks informēts 3 (trīs) darba dienas iepriekš, nosūtot tam elektroniski vēstuli. Izlozes laiks un datums pēc Pretendenta lūguma netiek mainīts. Pretendentam ir tiesības, bet ne pienākums piedalīties izlozē. Izlozes process tiek dokumentēts. Par rezultātiem visi Pretendenti tiek informēti Likuma 37.panta noteiktajā kārtībā.</w:t>
      </w:r>
    </w:p>
    <w:p w:rsidR="00D500F9" w:rsidRPr="00B4430F" w:rsidRDefault="00D500F9" w:rsidP="00391504">
      <w:pPr>
        <w:numPr>
          <w:ilvl w:val="2"/>
          <w:numId w:val="6"/>
        </w:numPr>
        <w:tabs>
          <w:tab w:val="clear" w:pos="1021"/>
          <w:tab w:val="num" w:pos="709"/>
        </w:tabs>
        <w:spacing w:after="60"/>
        <w:ind w:left="709" w:hanging="709"/>
        <w:jc w:val="both"/>
        <w:rPr>
          <w:b/>
          <w:iCs/>
          <w:lang w:eastAsia="lv-LV"/>
        </w:rPr>
      </w:pPr>
      <w:r w:rsidRPr="00B4430F">
        <w:rPr>
          <w:kern w:val="28"/>
          <w:lang w:eastAsia="lv-LV"/>
        </w:rPr>
        <w:t>Visi Pretendenti tiek rakstiskā veidā informēti ar Atklāta konkursa rezultātu 3 (trīs) darbdienu laikā no lēmuma par Līguma slēgšanas tiesību piešķiršanu pieņemšanas dienas, kā arī EIS e-konkursu apakšsistēmā (</w:t>
      </w:r>
      <w:hyperlink r:id="rId17" w:history="1">
        <w:r w:rsidRPr="00B4430F">
          <w:rPr>
            <w:rStyle w:val="Hyperlink"/>
            <w:kern w:val="28"/>
            <w:lang w:val="lv-LV" w:eastAsia="lv-LV"/>
          </w:rPr>
          <w:t>https://www.eis.gov.lv/EKEIS/Supplier/</w:t>
        </w:r>
      </w:hyperlink>
      <w:r w:rsidRPr="00B4430F">
        <w:rPr>
          <w:kern w:val="28"/>
          <w:lang w:eastAsia="lv-LV"/>
        </w:rPr>
        <w:t>) nodrošina brīvu un tiešu elektronisku pieeju minētajam lēmumam.</w:t>
      </w:r>
    </w:p>
    <w:p w:rsidR="00D500F9" w:rsidRPr="00B4430F" w:rsidRDefault="00D500F9" w:rsidP="00391504">
      <w:pPr>
        <w:numPr>
          <w:ilvl w:val="2"/>
          <w:numId w:val="6"/>
        </w:numPr>
        <w:tabs>
          <w:tab w:val="clear" w:pos="1021"/>
          <w:tab w:val="num" w:pos="709"/>
        </w:tabs>
        <w:spacing w:after="60"/>
        <w:ind w:left="709" w:hanging="709"/>
        <w:jc w:val="both"/>
        <w:rPr>
          <w:b/>
          <w:iCs/>
          <w:lang w:eastAsia="lv-LV"/>
        </w:rPr>
      </w:pPr>
      <w:r w:rsidRPr="00B4430F">
        <w:rPr>
          <w:kern w:val="28"/>
          <w:lang w:eastAsia="lv-LV"/>
        </w:rPr>
        <w:t>Ja Atklātā konkursā nav iesniegti piedāvājumi vai iesniegti Atklāta konkursa prasībām neatbilstoši piedāvājumi, Komisija pieņem lēmumu izbeigt Atklātu konkursu un 3 (trīs) darbdienu laikā pēc tam, kad pieņemts šajā punktā minētais lēmums, iesniedz publicēšanai Iepirkumu uzraudzības birojam paziņojumu par līguma slēgšanas tiesību piešķiršanu.</w:t>
      </w:r>
    </w:p>
    <w:p w:rsidR="001E76D0" w:rsidRPr="00B4430F" w:rsidRDefault="00D500F9" w:rsidP="00391504">
      <w:pPr>
        <w:numPr>
          <w:ilvl w:val="2"/>
          <w:numId w:val="6"/>
        </w:numPr>
        <w:tabs>
          <w:tab w:val="clear" w:pos="1021"/>
          <w:tab w:val="num" w:pos="709"/>
        </w:tabs>
        <w:spacing w:after="60"/>
        <w:ind w:left="709" w:hanging="709"/>
        <w:jc w:val="both"/>
        <w:rPr>
          <w:b/>
          <w:iCs/>
          <w:lang w:eastAsia="lv-LV"/>
        </w:rPr>
      </w:pPr>
      <w:r w:rsidRPr="00B4430F">
        <w:rPr>
          <w:kern w:val="28"/>
          <w:lang w:eastAsia="lv-LV"/>
        </w:rPr>
        <w:t>Komisija var jebkurā brīdī pārtraukt Atklātu konkursu, ja tam ir objektīvs pamatojums. Pasūtītājs 3 (trīs) darbdienu laikā pēc tam, kad pieņemts lēmums pārtraukt Atklātu konkursu, sagatavo un publicē publikāciju vadības sistēmā informāciju par Atklāta konkursa pārtraukšanu, norādot lēmuma pieņemšanas datumu un pamatojumu, kā arī savā pircēja profilā nodrošina brīvu un tiešu elektronisku piekļuvi šim lēmumam.</w:t>
      </w:r>
    </w:p>
    <w:p w:rsidR="00AF5A0C" w:rsidRPr="00B4430F" w:rsidRDefault="00D500F9" w:rsidP="00787125">
      <w:pPr>
        <w:keepNext/>
        <w:numPr>
          <w:ilvl w:val="0"/>
          <w:numId w:val="11"/>
        </w:numPr>
        <w:spacing w:after="60"/>
        <w:ind w:left="567" w:hanging="567"/>
        <w:jc w:val="both"/>
        <w:outlineLvl w:val="0"/>
        <w:rPr>
          <w:rFonts w:eastAsia="Times New Roman"/>
          <w:b/>
          <w:bCs/>
          <w:color w:val="000000"/>
          <w:kern w:val="32"/>
          <w:szCs w:val="32"/>
          <w:lang w:val="x-none" w:eastAsia="lv-LV"/>
        </w:rPr>
      </w:pPr>
      <w:bookmarkStart w:id="116" w:name="_Toc487024114"/>
      <w:r w:rsidRPr="00B4430F">
        <w:rPr>
          <w:rFonts w:eastAsia="Times New Roman"/>
          <w:b/>
          <w:bCs/>
          <w:color w:val="000000"/>
          <w:kern w:val="28"/>
          <w:szCs w:val="32"/>
          <w:lang w:eastAsia="lv-LV"/>
        </w:rPr>
        <w:t>Lēmuma par Atklāta konkursa rezultātu pieņemšana un paziņošana</w:t>
      </w:r>
      <w:bookmarkEnd w:id="116"/>
    </w:p>
    <w:p w:rsidR="00AF5A0C" w:rsidRPr="00B4430F" w:rsidRDefault="00AF5A0C" w:rsidP="006724C8">
      <w:pPr>
        <w:pStyle w:val="ListParagraph"/>
        <w:numPr>
          <w:ilvl w:val="0"/>
          <w:numId w:val="22"/>
        </w:numPr>
        <w:spacing w:after="60" w:line="240" w:lineRule="auto"/>
        <w:contextualSpacing w:val="0"/>
        <w:jc w:val="both"/>
        <w:rPr>
          <w:rFonts w:ascii="Times New Roman" w:hAnsi="Times New Roman"/>
          <w:vanish/>
          <w:kern w:val="28"/>
          <w:sz w:val="24"/>
          <w:szCs w:val="24"/>
          <w:lang w:val="lv-LV" w:eastAsia="lv-LV"/>
        </w:rPr>
      </w:pPr>
    </w:p>
    <w:p w:rsidR="00AF5A0C" w:rsidRPr="00B4430F" w:rsidRDefault="00AF5A0C" w:rsidP="006724C8">
      <w:pPr>
        <w:pStyle w:val="ListParagraph"/>
        <w:numPr>
          <w:ilvl w:val="0"/>
          <w:numId w:val="22"/>
        </w:numPr>
        <w:spacing w:after="60" w:line="240" w:lineRule="auto"/>
        <w:contextualSpacing w:val="0"/>
        <w:jc w:val="both"/>
        <w:rPr>
          <w:rFonts w:ascii="Times New Roman" w:hAnsi="Times New Roman"/>
          <w:vanish/>
          <w:kern w:val="28"/>
          <w:sz w:val="24"/>
          <w:szCs w:val="24"/>
          <w:lang w:val="lv-LV" w:eastAsia="lv-LV"/>
        </w:rPr>
      </w:pPr>
    </w:p>
    <w:p w:rsidR="00AF5A0C" w:rsidRPr="00B4430F" w:rsidRDefault="00AF5A0C" w:rsidP="006724C8">
      <w:pPr>
        <w:pStyle w:val="ListParagraph"/>
        <w:numPr>
          <w:ilvl w:val="0"/>
          <w:numId w:val="22"/>
        </w:numPr>
        <w:spacing w:after="60" w:line="240" w:lineRule="auto"/>
        <w:contextualSpacing w:val="0"/>
        <w:jc w:val="both"/>
        <w:rPr>
          <w:rFonts w:ascii="Times New Roman" w:hAnsi="Times New Roman"/>
          <w:vanish/>
          <w:kern w:val="28"/>
          <w:sz w:val="24"/>
          <w:szCs w:val="24"/>
          <w:lang w:val="lv-LV" w:eastAsia="lv-LV"/>
        </w:rPr>
      </w:pPr>
    </w:p>
    <w:p w:rsidR="00AF5A0C" w:rsidRPr="00B4430F" w:rsidRDefault="00AF5A0C" w:rsidP="006724C8">
      <w:pPr>
        <w:pStyle w:val="ListParagraph"/>
        <w:numPr>
          <w:ilvl w:val="0"/>
          <w:numId w:val="22"/>
        </w:numPr>
        <w:spacing w:after="60" w:line="240" w:lineRule="auto"/>
        <w:contextualSpacing w:val="0"/>
        <w:jc w:val="both"/>
        <w:rPr>
          <w:rFonts w:ascii="Times New Roman" w:hAnsi="Times New Roman"/>
          <w:vanish/>
          <w:kern w:val="28"/>
          <w:sz w:val="24"/>
          <w:szCs w:val="24"/>
          <w:lang w:val="lv-LV" w:eastAsia="lv-LV"/>
        </w:rPr>
      </w:pPr>
    </w:p>
    <w:p w:rsidR="00AF5A0C" w:rsidRPr="00B4430F" w:rsidRDefault="00AF5A0C" w:rsidP="006724C8">
      <w:pPr>
        <w:pStyle w:val="ListParagraph"/>
        <w:numPr>
          <w:ilvl w:val="0"/>
          <w:numId w:val="22"/>
        </w:numPr>
        <w:spacing w:after="60" w:line="240" w:lineRule="auto"/>
        <w:contextualSpacing w:val="0"/>
        <w:jc w:val="both"/>
        <w:rPr>
          <w:rFonts w:ascii="Times New Roman" w:hAnsi="Times New Roman"/>
          <w:vanish/>
          <w:kern w:val="28"/>
          <w:sz w:val="24"/>
          <w:szCs w:val="24"/>
          <w:lang w:val="lv-LV" w:eastAsia="lv-LV"/>
        </w:rPr>
      </w:pPr>
    </w:p>
    <w:p w:rsidR="00AF5A0C" w:rsidRPr="00B4430F" w:rsidRDefault="00AF5A0C" w:rsidP="006724C8">
      <w:pPr>
        <w:pStyle w:val="ListParagraph"/>
        <w:numPr>
          <w:ilvl w:val="1"/>
          <w:numId w:val="22"/>
        </w:numPr>
        <w:spacing w:after="60" w:line="240" w:lineRule="auto"/>
        <w:contextualSpacing w:val="0"/>
        <w:jc w:val="both"/>
        <w:rPr>
          <w:rFonts w:ascii="Times New Roman" w:hAnsi="Times New Roman"/>
          <w:vanish/>
          <w:kern w:val="28"/>
          <w:sz w:val="24"/>
          <w:szCs w:val="24"/>
          <w:lang w:val="lv-LV" w:eastAsia="lv-LV"/>
        </w:rPr>
      </w:pPr>
    </w:p>
    <w:p w:rsidR="00AF5A0C" w:rsidRPr="00B4430F" w:rsidRDefault="00AF5A0C" w:rsidP="006724C8">
      <w:pPr>
        <w:pStyle w:val="ListParagraph"/>
        <w:numPr>
          <w:ilvl w:val="1"/>
          <w:numId w:val="22"/>
        </w:numPr>
        <w:spacing w:after="60" w:line="240" w:lineRule="auto"/>
        <w:contextualSpacing w:val="0"/>
        <w:jc w:val="both"/>
        <w:rPr>
          <w:rFonts w:ascii="Times New Roman" w:hAnsi="Times New Roman"/>
          <w:vanish/>
          <w:kern w:val="28"/>
          <w:sz w:val="24"/>
          <w:szCs w:val="24"/>
          <w:lang w:val="lv-LV" w:eastAsia="lv-LV"/>
        </w:rPr>
      </w:pPr>
    </w:p>
    <w:p w:rsidR="000379A5" w:rsidRPr="00B4430F" w:rsidRDefault="00D500F9" w:rsidP="006724C8">
      <w:pPr>
        <w:numPr>
          <w:ilvl w:val="2"/>
          <w:numId w:val="22"/>
        </w:numPr>
        <w:tabs>
          <w:tab w:val="clear" w:pos="1021"/>
        </w:tabs>
        <w:spacing w:after="60"/>
        <w:ind w:left="709"/>
        <w:jc w:val="both"/>
        <w:rPr>
          <w:kern w:val="28"/>
          <w:lang w:eastAsia="lv-LV"/>
        </w:rPr>
      </w:pPr>
      <w:r w:rsidRPr="00B4430F">
        <w:rPr>
          <w:kern w:val="28"/>
          <w:lang w:eastAsia="lv-LV"/>
        </w:rPr>
        <w:t>Pasūtītājs slēdz līgumu ar Pretendentu, kuram saskaņā ar Atklāta konkursa Nolikumā noteikto kārtību ir piešķirtas Līguma slēgšanas tiesības, saskaņā ar PIL 60.panta sesto daļu – ne ātrāk kā nākamajā darbdienā pēc nogaidīšanas termiņa beigām, ja Iepirkumu uzraudzības birojam nav PIL 68.pantā noteiktajā kārtībā iesniegts iesniegums par iepirkuma procedūras pārkāpumiem. Līgums tiek sagatavots, pamatojoties uz Komisijas lēmumu par Līguma slēgšanas tiesību piešķiršanu, saskaņā ar Nolikuma 7.pielikuma „Līguma projekts” nosacījumiem un Pretendenta, kuram piešķirtas Līguma slēgšanas tiesības, iesniegto piedāvājumu.</w:t>
      </w:r>
    </w:p>
    <w:p w:rsidR="001E76D0" w:rsidRPr="00B4430F" w:rsidRDefault="00D500F9" w:rsidP="006724C8">
      <w:pPr>
        <w:numPr>
          <w:ilvl w:val="2"/>
          <w:numId w:val="22"/>
        </w:numPr>
        <w:tabs>
          <w:tab w:val="clear" w:pos="1021"/>
        </w:tabs>
        <w:spacing w:after="60"/>
        <w:ind w:left="709"/>
        <w:jc w:val="both"/>
        <w:rPr>
          <w:kern w:val="28"/>
          <w:lang w:eastAsia="lv-LV"/>
        </w:rPr>
      </w:pPr>
      <w:r w:rsidRPr="00B4430F">
        <w:rPr>
          <w:kern w:val="28"/>
          <w:lang w:eastAsia="lv-LV"/>
        </w:rPr>
        <w:t>Ja ar piegādātāju apvienību tiks nolemts slēgt iepirkuma līgumu, tad pirms iepirkuma līguma noslēgšanas piegādātāju apvienībai jānoslēdz sabiedrības līgums Civillikuma 2241. – 2280.pantā noteiktajā kārtībā un viens tā eksemplārs (oriģināls vai kopija, ja tiek uzrādīts oriģināls) jāiesniedz Pasūtītājam. Sabiedrības līgumu var aizstāt ar personālsabiedrības nodibināšanu, par to rakstiski informējot Pasūtītāju.</w:t>
      </w:r>
    </w:p>
    <w:p w:rsidR="001E76D0" w:rsidRPr="00B4430F" w:rsidRDefault="00D500F9" w:rsidP="006724C8">
      <w:pPr>
        <w:numPr>
          <w:ilvl w:val="2"/>
          <w:numId w:val="22"/>
        </w:numPr>
        <w:tabs>
          <w:tab w:val="clear" w:pos="1021"/>
        </w:tabs>
        <w:spacing w:after="60"/>
        <w:ind w:left="567" w:hanging="709"/>
        <w:jc w:val="both"/>
        <w:rPr>
          <w:kern w:val="28"/>
          <w:lang w:eastAsia="lv-LV"/>
        </w:rPr>
      </w:pPr>
      <w:r w:rsidRPr="00B4430F">
        <w:rPr>
          <w:kern w:val="28"/>
          <w:lang w:eastAsia="lv-LV"/>
        </w:rPr>
        <w:t>Pretendentam, kuram piešķirtas Līguma slēgšanas tiesības Atklātā konkursā, līgums jāparaksta 5 (piecu) darbdienu laikā no Pasūtītāja nosūtītā uzaicinājuma parakstīt Līgumu (arī e-pastā) nosūtīšanas dienas. Ja norādītajā termiņā minētais Pretendents neparaksta Līgumu, tas tiek uzskatīts par atteikumu slēgt Līgumu. Pasūtītājs patur tiesības noteikt arī garāku Līguma parakstīšanas termiņu.</w:t>
      </w:r>
    </w:p>
    <w:p w:rsidR="00D500F9" w:rsidRPr="00B4430F" w:rsidRDefault="00D500F9" w:rsidP="006724C8">
      <w:pPr>
        <w:numPr>
          <w:ilvl w:val="2"/>
          <w:numId w:val="22"/>
        </w:numPr>
        <w:tabs>
          <w:tab w:val="clear" w:pos="1021"/>
        </w:tabs>
        <w:spacing w:after="60"/>
        <w:ind w:left="567" w:hanging="709"/>
        <w:jc w:val="both"/>
        <w:rPr>
          <w:kern w:val="28"/>
          <w:lang w:eastAsia="lv-LV"/>
        </w:rPr>
      </w:pPr>
      <w:r w:rsidRPr="00B4430F">
        <w:rPr>
          <w:kern w:val="28"/>
          <w:lang w:eastAsia="lv-LV"/>
        </w:rPr>
        <w:t>Ja izraudzītais Pretendents atsakās slēgt Līgumu ar Pasūtītāju, Komisija var pieņemt lēmumu slēgt Līgumu ar nākamo Pretendentu, kura piedāvājums atbilst Atklāta konkursa Nolikuma prasībām un ir nākamais piedāvājums ar viszemāko cenu EUR bez PVN.</w:t>
      </w:r>
    </w:p>
    <w:p w:rsidR="001E76D0" w:rsidRPr="00B4430F" w:rsidRDefault="00D500F9" w:rsidP="006724C8">
      <w:pPr>
        <w:numPr>
          <w:ilvl w:val="2"/>
          <w:numId w:val="22"/>
        </w:numPr>
        <w:tabs>
          <w:tab w:val="clear" w:pos="1021"/>
        </w:tabs>
        <w:spacing w:after="60"/>
        <w:ind w:left="567" w:hanging="709"/>
        <w:jc w:val="both"/>
        <w:rPr>
          <w:kern w:val="28"/>
          <w:lang w:eastAsia="lv-LV"/>
        </w:rPr>
      </w:pPr>
      <w:r w:rsidRPr="00B4430F">
        <w:rPr>
          <w:kern w:val="28"/>
          <w:lang w:eastAsia="lv-LV"/>
        </w:rPr>
        <w:t>Desmit darbdienu laikā pēc tam, kad stājas spējā Līgums vai tā grozījumi, Pasūtītājs savā pircēja profilā ievieto attiecīgi Līguma vai tā grozījumu tekstu, atbilstoši normatīvajos aktos noteiktajai kārtībai ievērojot komercnoslēpuma aizsardzības prasības. Līguma un tā grozījumu teksts ir pieejams pircēja profilā vismaz visā Līguma darbības laikā, bet ne mazāk kā 36 mēnešus pēc Līguma spēkā stāšanās dienas.</w:t>
      </w:r>
      <w:bookmarkEnd w:id="101"/>
      <w:bookmarkEnd w:id="102"/>
      <w:bookmarkEnd w:id="103"/>
      <w:bookmarkEnd w:id="104"/>
      <w:bookmarkEnd w:id="105"/>
      <w:bookmarkEnd w:id="106"/>
      <w:bookmarkEnd w:id="107"/>
      <w:bookmarkEnd w:id="108"/>
      <w:bookmarkEnd w:id="109"/>
      <w:bookmarkEnd w:id="110"/>
    </w:p>
    <w:p w:rsidR="00D500F9" w:rsidRPr="00B4430F" w:rsidRDefault="00D500F9" w:rsidP="006724C8">
      <w:pPr>
        <w:numPr>
          <w:ilvl w:val="2"/>
          <w:numId w:val="22"/>
        </w:numPr>
        <w:tabs>
          <w:tab w:val="clear" w:pos="1021"/>
        </w:tabs>
        <w:spacing w:after="60"/>
        <w:ind w:left="567" w:hanging="709"/>
        <w:jc w:val="both"/>
        <w:rPr>
          <w:kern w:val="28"/>
          <w:lang w:eastAsia="lv-LV"/>
        </w:rPr>
      </w:pPr>
      <w:r w:rsidRPr="00B4430F">
        <w:rPr>
          <w:kern w:val="28"/>
          <w:lang w:eastAsia="lv-LV"/>
        </w:rPr>
        <w:t>Līgumu slēdz, pamatojoties uz Pretendenta piedāvājumu un saskaņā ar Nolikuma 7.pielikuma „Līguma projekts” nosacījumiem.</w:t>
      </w:r>
    </w:p>
    <w:p w:rsidR="00E02EF5" w:rsidRPr="00B4430F" w:rsidRDefault="00D500F9" w:rsidP="006724C8">
      <w:pPr>
        <w:numPr>
          <w:ilvl w:val="2"/>
          <w:numId w:val="22"/>
        </w:numPr>
        <w:tabs>
          <w:tab w:val="clear" w:pos="1021"/>
        </w:tabs>
        <w:spacing w:after="60"/>
        <w:ind w:left="567" w:hanging="709"/>
        <w:jc w:val="both"/>
        <w:rPr>
          <w:kern w:val="28"/>
          <w:lang w:eastAsia="lv-LV"/>
        </w:rPr>
      </w:pPr>
      <w:r w:rsidRPr="00B4430F">
        <w:t xml:space="preserve">Pasūtītājs ir tiesīgs </w:t>
      </w:r>
      <w:r w:rsidR="00391504">
        <w:t>izbeigt</w:t>
      </w:r>
      <w:r w:rsidRPr="00B4430F">
        <w:t xml:space="preserve"> līgumu bez soda sankciju piemērošanas, brīdinot par to Pakalpojuma sniedzēju </w:t>
      </w:r>
      <w:r w:rsidR="00D60719" w:rsidRPr="00B4430F">
        <w:t>9</w:t>
      </w:r>
      <w:r w:rsidRPr="00B4430F">
        <w:t>0 (</w:t>
      </w:r>
      <w:r w:rsidR="00BD547E" w:rsidRPr="00B4430F">
        <w:t>deviņ</w:t>
      </w:r>
      <w:r w:rsidRPr="00B4430F">
        <w:t>desmit) kalendārās dienas iepriekš.</w:t>
      </w:r>
    </w:p>
    <w:p w:rsidR="00BE011D" w:rsidRPr="00B4430F" w:rsidRDefault="00BE011D" w:rsidP="006724C8">
      <w:pPr>
        <w:numPr>
          <w:ilvl w:val="2"/>
          <w:numId w:val="22"/>
        </w:numPr>
        <w:tabs>
          <w:tab w:val="clear" w:pos="1021"/>
        </w:tabs>
        <w:spacing w:after="60"/>
        <w:ind w:left="567" w:hanging="709"/>
        <w:jc w:val="both"/>
        <w:rPr>
          <w:kern w:val="28"/>
          <w:lang w:eastAsia="lv-LV"/>
        </w:rPr>
      </w:pPr>
      <w:r w:rsidRPr="00B4430F">
        <w:rPr>
          <w:kern w:val="28"/>
          <w:lang w:eastAsia="lv-LV"/>
        </w:rPr>
        <w:t xml:space="preserve">Ja Pretendentam ir jautājumi vai iebildumi par Nolikumam pievienotā iepirkuma Līguma projekta nosacījumiem, tie jāiesniedz rakstiski, atbilstoši </w:t>
      </w:r>
      <w:r w:rsidRPr="00203638">
        <w:rPr>
          <w:kern w:val="28"/>
          <w:lang w:eastAsia="lv-LV"/>
        </w:rPr>
        <w:t>Nolikuma 1.7.punkta prasībām. Pēc minētā termiņa iebildumi par Līguma projekta nosacījumiem netiks ņemti vērā.</w:t>
      </w:r>
    </w:p>
    <w:p w:rsidR="00BE011D" w:rsidRDefault="00BE011D" w:rsidP="00BE011D">
      <w:pPr>
        <w:rPr>
          <w:highlight w:val="yellow"/>
          <w:lang w:val="en-US" w:eastAsia="lv-LV"/>
        </w:rPr>
      </w:pPr>
    </w:p>
    <w:p w:rsidR="00695682" w:rsidRPr="00695682" w:rsidRDefault="00695682" w:rsidP="006724C8">
      <w:pPr>
        <w:pStyle w:val="Heading1"/>
        <w:widowControl w:val="0"/>
        <w:numPr>
          <w:ilvl w:val="0"/>
          <w:numId w:val="21"/>
        </w:numPr>
        <w:tabs>
          <w:tab w:val="left" w:pos="318"/>
        </w:tabs>
        <w:overflowPunct w:val="0"/>
        <w:autoSpaceDE w:val="0"/>
        <w:autoSpaceDN w:val="0"/>
        <w:adjustRightInd w:val="0"/>
        <w:spacing w:before="360" w:after="120"/>
        <w:jc w:val="center"/>
        <w:rPr>
          <w:rFonts w:eastAsia="Times New Roman"/>
          <w:bCs/>
          <w:color w:val="000000"/>
          <w:kern w:val="32"/>
          <w:sz w:val="24"/>
          <w:szCs w:val="24"/>
          <w:lang w:val="x-none" w:eastAsia="lv-LV"/>
        </w:rPr>
      </w:pPr>
      <w:bookmarkStart w:id="117" w:name="_Toc381090160"/>
      <w:bookmarkStart w:id="118" w:name="_Toc381090349"/>
      <w:bookmarkStart w:id="119" w:name="_Toc422380641"/>
      <w:bookmarkStart w:id="120" w:name="_Toc487024115"/>
      <w:r w:rsidRPr="00695682">
        <w:rPr>
          <w:rFonts w:eastAsia="Times New Roman"/>
          <w:bCs/>
          <w:color w:val="000000"/>
          <w:kern w:val="32"/>
          <w:sz w:val="24"/>
          <w:szCs w:val="24"/>
          <w:lang w:val="x-none" w:eastAsia="lv-LV"/>
        </w:rPr>
        <w:t>KOMISIJAS TIESĪBAS UN PIENĀKUMI</w:t>
      </w:r>
      <w:bookmarkStart w:id="121" w:name="_Toc59334739"/>
      <w:bookmarkStart w:id="122" w:name="_Toc61422149"/>
      <w:bookmarkStart w:id="123" w:name="_Toc200444100"/>
      <w:bookmarkStart w:id="124" w:name="_Toc290565645"/>
      <w:bookmarkStart w:id="125" w:name="_Toc295148058"/>
      <w:bookmarkEnd w:id="117"/>
      <w:bookmarkEnd w:id="118"/>
      <w:bookmarkEnd w:id="119"/>
      <w:bookmarkEnd w:id="120"/>
    </w:p>
    <w:p w:rsidR="00695682" w:rsidRPr="00695682" w:rsidRDefault="00695682" w:rsidP="006724C8">
      <w:pPr>
        <w:pStyle w:val="Heading1"/>
        <w:widowControl w:val="0"/>
        <w:numPr>
          <w:ilvl w:val="1"/>
          <w:numId w:val="23"/>
        </w:numPr>
        <w:tabs>
          <w:tab w:val="left" w:pos="318"/>
        </w:tabs>
        <w:overflowPunct w:val="0"/>
        <w:autoSpaceDE w:val="0"/>
        <w:autoSpaceDN w:val="0"/>
        <w:adjustRightInd w:val="0"/>
        <w:spacing w:after="60"/>
        <w:rPr>
          <w:rFonts w:eastAsia="Times New Roman"/>
          <w:bCs/>
          <w:color w:val="000000"/>
          <w:kern w:val="32"/>
          <w:sz w:val="24"/>
          <w:szCs w:val="24"/>
          <w:lang w:val="x-none" w:eastAsia="lv-LV"/>
        </w:rPr>
      </w:pPr>
      <w:bookmarkStart w:id="126" w:name="_Toc422379773"/>
      <w:bookmarkStart w:id="127" w:name="_Toc422380642"/>
      <w:bookmarkStart w:id="128" w:name="_Toc422380955"/>
      <w:bookmarkStart w:id="129" w:name="_Toc487024117"/>
      <w:r w:rsidRPr="00695682">
        <w:rPr>
          <w:rFonts w:eastAsia="Times New Roman"/>
          <w:bCs/>
          <w:color w:val="000000"/>
          <w:kern w:val="32"/>
          <w:sz w:val="24"/>
          <w:szCs w:val="32"/>
          <w:lang w:val="x-none"/>
        </w:rPr>
        <w:t>Komisijas tiesības</w:t>
      </w:r>
      <w:bookmarkEnd w:id="121"/>
      <w:bookmarkEnd w:id="122"/>
      <w:bookmarkEnd w:id="123"/>
      <w:bookmarkEnd w:id="124"/>
      <w:bookmarkEnd w:id="125"/>
      <w:bookmarkEnd w:id="126"/>
      <w:bookmarkEnd w:id="127"/>
      <w:bookmarkEnd w:id="128"/>
      <w:bookmarkEnd w:id="129"/>
    </w:p>
    <w:p w:rsidR="00695682" w:rsidRPr="00695682" w:rsidRDefault="00AA677D" w:rsidP="006724C8">
      <w:pPr>
        <w:pStyle w:val="Heading1"/>
        <w:widowControl w:val="0"/>
        <w:numPr>
          <w:ilvl w:val="2"/>
          <w:numId w:val="24"/>
        </w:numPr>
        <w:overflowPunct w:val="0"/>
        <w:autoSpaceDE w:val="0"/>
        <w:autoSpaceDN w:val="0"/>
        <w:adjustRightInd w:val="0"/>
        <w:spacing w:after="60"/>
        <w:jc w:val="both"/>
        <w:rPr>
          <w:rFonts w:eastAsia="Times New Roman"/>
          <w:b w:val="0"/>
          <w:bCs/>
          <w:color w:val="000000"/>
          <w:kern w:val="32"/>
          <w:sz w:val="24"/>
          <w:szCs w:val="24"/>
          <w:lang w:val="x-none" w:eastAsia="lv-LV"/>
        </w:rPr>
      </w:pPr>
      <w:bookmarkStart w:id="130" w:name="_Toc422379774"/>
      <w:bookmarkStart w:id="131" w:name="_Toc422380643"/>
      <w:bookmarkStart w:id="132" w:name="_Toc422380956"/>
      <w:bookmarkStart w:id="133" w:name="_Toc487024118"/>
      <w:r>
        <w:rPr>
          <w:rFonts w:eastAsia="Times New Roman"/>
          <w:b w:val="0"/>
          <w:bCs/>
          <w:color w:val="000000"/>
          <w:kern w:val="28"/>
          <w:sz w:val="24"/>
          <w:szCs w:val="32"/>
          <w:lang w:eastAsia="lv-LV"/>
        </w:rPr>
        <w:t>Pieprasīt precizēt piedāvājumā iesniegto informāciju un sniegt detalizētus paskaidrojumus, kā arī pieprasīt dokumentus vai daļu no tiem, kas apliecina tā atbilstību paziņojumā par līgumu vai Atklāta konkursa dokumentos noteiktajām pretendentu atlases prasībām</w:t>
      </w:r>
      <w:r w:rsidR="00695682" w:rsidRPr="00695682">
        <w:rPr>
          <w:rFonts w:eastAsia="Times New Roman"/>
          <w:b w:val="0"/>
          <w:bCs/>
          <w:color w:val="000000"/>
          <w:kern w:val="28"/>
          <w:sz w:val="24"/>
          <w:szCs w:val="32"/>
          <w:lang w:val="x-none" w:eastAsia="lv-LV"/>
        </w:rPr>
        <w:t>.</w:t>
      </w:r>
      <w:bookmarkEnd w:id="130"/>
      <w:bookmarkEnd w:id="131"/>
      <w:bookmarkEnd w:id="132"/>
      <w:bookmarkEnd w:id="133"/>
    </w:p>
    <w:p w:rsidR="00695682" w:rsidRPr="00695682" w:rsidRDefault="00F519DC" w:rsidP="006724C8">
      <w:pPr>
        <w:pStyle w:val="Heading1"/>
        <w:widowControl w:val="0"/>
        <w:numPr>
          <w:ilvl w:val="2"/>
          <w:numId w:val="24"/>
        </w:numPr>
        <w:overflowPunct w:val="0"/>
        <w:autoSpaceDE w:val="0"/>
        <w:autoSpaceDN w:val="0"/>
        <w:adjustRightInd w:val="0"/>
        <w:spacing w:after="60"/>
        <w:ind w:left="709" w:hanging="709"/>
        <w:jc w:val="both"/>
        <w:rPr>
          <w:rFonts w:eastAsia="Times New Roman"/>
          <w:b w:val="0"/>
          <w:bCs/>
          <w:color w:val="000000"/>
          <w:kern w:val="28"/>
          <w:sz w:val="24"/>
          <w:szCs w:val="32"/>
          <w:lang w:val="x-none" w:eastAsia="lv-LV"/>
        </w:rPr>
      </w:pPr>
      <w:bookmarkStart w:id="134" w:name="_Toc422379775"/>
      <w:bookmarkStart w:id="135" w:name="_Toc422380644"/>
      <w:bookmarkStart w:id="136" w:name="_Toc422380957"/>
      <w:bookmarkStart w:id="137" w:name="_Toc487024119"/>
      <w:r>
        <w:rPr>
          <w:rFonts w:eastAsia="Times New Roman"/>
          <w:b w:val="0"/>
          <w:bCs/>
          <w:color w:val="000000"/>
          <w:kern w:val="28"/>
          <w:sz w:val="24"/>
          <w:szCs w:val="32"/>
          <w:lang w:eastAsia="lv-LV"/>
        </w:rPr>
        <w:t>Pārbaudīt visu Pretendenta sniegto ziņu patiesumu</w:t>
      </w:r>
      <w:r w:rsidR="00695682" w:rsidRPr="00695682">
        <w:rPr>
          <w:rFonts w:eastAsia="Times New Roman"/>
          <w:b w:val="0"/>
          <w:bCs/>
          <w:color w:val="000000"/>
          <w:kern w:val="28"/>
          <w:sz w:val="24"/>
          <w:szCs w:val="32"/>
          <w:lang w:val="x-none" w:eastAsia="lv-LV"/>
        </w:rPr>
        <w:t>.</w:t>
      </w:r>
      <w:bookmarkEnd w:id="134"/>
      <w:bookmarkEnd w:id="135"/>
      <w:bookmarkEnd w:id="136"/>
      <w:bookmarkEnd w:id="137"/>
    </w:p>
    <w:p w:rsidR="00695682" w:rsidRPr="00695682" w:rsidRDefault="00F519DC" w:rsidP="006724C8">
      <w:pPr>
        <w:pStyle w:val="Heading1"/>
        <w:widowControl w:val="0"/>
        <w:numPr>
          <w:ilvl w:val="2"/>
          <w:numId w:val="24"/>
        </w:numPr>
        <w:overflowPunct w:val="0"/>
        <w:autoSpaceDE w:val="0"/>
        <w:autoSpaceDN w:val="0"/>
        <w:adjustRightInd w:val="0"/>
        <w:spacing w:after="60"/>
        <w:ind w:left="709" w:hanging="709"/>
        <w:jc w:val="both"/>
        <w:rPr>
          <w:rFonts w:eastAsia="Times New Roman"/>
          <w:b w:val="0"/>
          <w:bCs/>
          <w:color w:val="000000"/>
          <w:kern w:val="28"/>
          <w:sz w:val="24"/>
          <w:szCs w:val="32"/>
          <w:lang w:val="x-none" w:eastAsia="lv-LV"/>
        </w:rPr>
      </w:pPr>
      <w:bookmarkStart w:id="138" w:name="_Toc422379776"/>
      <w:bookmarkStart w:id="139" w:name="_Toc422380645"/>
      <w:bookmarkStart w:id="140" w:name="_Toc422380958"/>
      <w:bookmarkStart w:id="141" w:name="_Toc487024120"/>
      <w:r>
        <w:rPr>
          <w:rFonts w:eastAsia="Times New Roman"/>
          <w:b w:val="0"/>
          <w:bCs/>
          <w:color w:val="000000"/>
          <w:kern w:val="28"/>
          <w:sz w:val="24"/>
          <w:szCs w:val="32"/>
          <w:lang w:eastAsia="lv-LV"/>
        </w:rPr>
        <w:t>Pieaicināt Komisijas darbā ekspertus ar padomdevēja tiesībām</w:t>
      </w:r>
      <w:r w:rsidR="00695682" w:rsidRPr="00695682">
        <w:rPr>
          <w:rFonts w:eastAsia="Times New Roman"/>
          <w:b w:val="0"/>
          <w:bCs/>
          <w:color w:val="000000"/>
          <w:kern w:val="28"/>
          <w:sz w:val="24"/>
          <w:szCs w:val="32"/>
          <w:lang w:val="x-none" w:eastAsia="lv-LV"/>
        </w:rPr>
        <w:t>.</w:t>
      </w:r>
      <w:bookmarkEnd w:id="138"/>
      <w:bookmarkEnd w:id="139"/>
      <w:bookmarkEnd w:id="140"/>
      <w:bookmarkEnd w:id="141"/>
      <w:r w:rsidR="00695682" w:rsidRPr="00695682">
        <w:rPr>
          <w:rFonts w:eastAsia="Times New Roman"/>
          <w:b w:val="0"/>
          <w:bCs/>
          <w:color w:val="000000"/>
          <w:kern w:val="28"/>
          <w:sz w:val="24"/>
          <w:szCs w:val="32"/>
          <w:lang w:val="x-none" w:eastAsia="lv-LV"/>
        </w:rPr>
        <w:t xml:space="preserve"> </w:t>
      </w:r>
    </w:p>
    <w:p w:rsidR="00695682" w:rsidRPr="00695682" w:rsidRDefault="00F519DC" w:rsidP="006724C8">
      <w:pPr>
        <w:pStyle w:val="Heading1"/>
        <w:widowControl w:val="0"/>
        <w:numPr>
          <w:ilvl w:val="2"/>
          <w:numId w:val="24"/>
        </w:numPr>
        <w:overflowPunct w:val="0"/>
        <w:autoSpaceDE w:val="0"/>
        <w:autoSpaceDN w:val="0"/>
        <w:adjustRightInd w:val="0"/>
        <w:spacing w:after="60"/>
        <w:ind w:left="709" w:hanging="709"/>
        <w:jc w:val="both"/>
        <w:rPr>
          <w:rFonts w:eastAsia="Times New Roman"/>
          <w:b w:val="0"/>
          <w:bCs/>
          <w:color w:val="000000"/>
          <w:kern w:val="28"/>
          <w:sz w:val="24"/>
          <w:szCs w:val="32"/>
          <w:lang w:val="x-none" w:eastAsia="lv-LV"/>
        </w:rPr>
      </w:pPr>
      <w:bookmarkStart w:id="142" w:name="_Toc422379777"/>
      <w:bookmarkStart w:id="143" w:name="_Toc422380646"/>
      <w:bookmarkStart w:id="144" w:name="_Toc422380959"/>
      <w:bookmarkStart w:id="145" w:name="_Toc487024121"/>
      <w:r>
        <w:rPr>
          <w:rFonts w:eastAsia="Times New Roman"/>
          <w:b w:val="0"/>
          <w:bCs/>
          <w:color w:val="000000"/>
          <w:kern w:val="28"/>
          <w:sz w:val="24"/>
          <w:szCs w:val="32"/>
          <w:lang w:eastAsia="lv-LV"/>
        </w:rPr>
        <w:t>Pieprasīt no Pretendenta informāciju par piedāvājuma cenas veidošanās mehānismu</w:t>
      </w:r>
      <w:r w:rsidR="00695682" w:rsidRPr="00695682">
        <w:rPr>
          <w:rFonts w:eastAsia="Times New Roman"/>
          <w:b w:val="0"/>
          <w:bCs/>
          <w:color w:val="000000"/>
          <w:kern w:val="28"/>
          <w:sz w:val="24"/>
          <w:szCs w:val="32"/>
          <w:lang w:val="x-none" w:eastAsia="lv-LV"/>
        </w:rPr>
        <w:t>.</w:t>
      </w:r>
      <w:bookmarkEnd w:id="142"/>
      <w:bookmarkEnd w:id="143"/>
      <w:bookmarkEnd w:id="144"/>
      <w:bookmarkEnd w:id="145"/>
    </w:p>
    <w:p w:rsidR="00695682" w:rsidRPr="00695682" w:rsidRDefault="00F519DC" w:rsidP="006724C8">
      <w:pPr>
        <w:pStyle w:val="Heading1"/>
        <w:widowControl w:val="0"/>
        <w:numPr>
          <w:ilvl w:val="2"/>
          <w:numId w:val="24"/>
        </w:numPr>
        <w:overflowPunct w:val="0"/>
        <w:autoSpaceDE w:val="0"/>
        <w:autoSpaceDN w:val="0"/>
        <w:adjustRightInd w:val="0"/>
        <w:spacing w:after="60"/>
        <w:ind w:left="709" w:hanging="709"/>
        <w:jc w:val="both"/>
        <w:rPr>
          <w:rFonts w:eastAsia="Times New Roman"/>
          <w:b w:val="0"/>
          <w:bCs/>
          <w:color w:val="000000"/>
          <w:kern w:val="28"/>
          <w:sz w:val="24"/>
          <w:szCs w:val="32"/>
          <w:lang w:val="x-none" w:eastAsia="lv-LV"/>
        </w:rPr>
      </w:pPr>
      <w:bookmarkStart w:id="146" w:name="_Toc422379778"/>
      <w:bookmarkStart w:id="147" w:name="_Toc422380647"/>
      <w:bookmarkStart w:id="148" w:name="_Toc422380960"/>
      <w:bookmarkStart w:id="149" w:name="_Toc487024122"/>
      <w:r>
        <w:rPr>
          <w:rFonts w:eastAsia="Times New Roman"/>
          <w:b w:val="0"/>
          <w:bCs/>
          <w:color w:val="000000"/>
          <w:kern w:val="28"/>
          <w:sz w:val="24"/>
          <w:szCs w:val="32"/>
          <w:lang w:eastAsia="lv-LV"/>
        </w:rPr>
        <w:t>Noraidīt nepamatoti lētu piedāvājumu</w:t>
      </w:r>
      <w:r w:rsidR="00695682" w:rsidRPr="00695682">
        <w:rPr>
          <w:rFonts w:eastAsia="Times New Roman"/>
          <w:b w:val="0"/>
          <w:bCs/>
          <w:color w:val="000000"/>
          <w:kern w:val="28"/>
          <w:sz w:val="24"/>
          <w:szCs w:val="32"/>
          <w:lang w:val="x-none" w:eastAsia="lv-LV"/>
        </w:rPr>
        <w:t>.</w:t>
      </w:r>
      <w:bookmarkEnd w:id="146"/>
      <w:bookmarkEnd w:id="147"/>
      <w:bookmarkEnd w:id="148"/>
      <w:bookmarkEnd w:id="149"/>
      <w:r w:rsidR="00695682" w:rsidRPr="00695682">
        <w:rPr>
          <w:rFonts w:eastAsia="Times New Roman"/>
          <w:b w:val="0"/>
          <w:bCs/>
          <w:color w:val="000000"/>
          <w:kern w:val="28"/>
          <w:sz w:val="24"/>
          <w:szCs w:val="32"/>
          <w:lang w:val="x-none" w:eastAsia="lv-LV"/>
        </w:rPr>
        <w:t xml:space="preserve"> </w:t>
      </w:r>
    </w:p>
    <w:p w:rsidR="00695682" w:rsidRPr="00695682" w:rsidRDefault="00F519DC" w:rsidP="006724C8">
      <w:pPr>
        <w:pStyle w:val="Heading1"/>
        <w:widowControl w:val="0"/>
        <w:numPr>
          <w:ilvl w:val="2"/>
          <w:numId w:val="24"/>
        </w:numPr>
        <w:overflowPunct w:val="0"/>
        <w:autoSpaceDE w:val="0"/>
        <w:autoSpaceDN w:val="0"/>
        <w:adjustRightInd w:val="0"/>
        <w:spacing w:after="120"/>
        <w:ind w:left="709" w:hanging="709"/>
        <w:jc w:val="both"/>
        <w:rPr>
          <w:rFonts w:eastAsia="Times New Roman"/>
          <w:b w:val="0"/>
          <w:bCs/>
          <w:color w:val="000000"/>
          <w:kern w:val="28"/>
          <w:sz w:val="24"/>
          <w:szCs w:val="32"/>
          <w:lang w:val="x-none" w:eastAsia="lv-LV"/>
        </w:rPr>
      </w:pPr>
      <w:bookmarkStart w:id="150" w:name="_Toc422379779"/>
      <w:bookmarkStart w:id="151" w:name="_Toc422380648"/>
      <w:bookmarkStart w:id="152" w:name="_Toc422380961"/>
      <w:bookmarkStart w:id="153" w:name="_Toc487024123"/>
      <w:r>
        <w:rPr>
          <w:rFonts w:eastAsia="Times New Roman"/>
          <w:b w:val="0"/>
          <w:bCs/>
          <w:color w:val="000000"/>
          <w:kern w:val="28"/>
          <w:sz w:val="24"/>
          <w:szCs w:val="32"/>
          <w:lang w:eastAsia="lv-LV"/>
        </w:rPr>
        <w:t>Veikt citas darbības saskaņā ar PIL, citiem normatīvajiem aktiem un Atklāta konkursa Nolikumu</w:t>
      </w:r>
      <w:r w:rsidR="00695682" w:rsidRPr="00695682">
        <w:rPr>
          <w:rFonts w:eastAsia="Times New Roman"/>
          <w:b w:val="0"/>
          <w:bCs/>
          <w:color w:val="000000"/>
          <w:kern w:val="28"/>
          <w:sz w:val="24"/>
          <w:szCs w:val="32"/>
          <w:lang w:val="x-none" w:eastAsia="lv-LV"/>
        </w:rPr>
        <w:t>.</w:t>
      </w:r>
      <w:bookmarkEnd w:id="150"/>
      <w:bookmarkEnd w:id="151"/>
      <w:bookmarkEnd w:id="152"/>
      <w:bookmarkEnd w:id="153"/>
      <w:r w:rsidR="00695682" w:rsidRPr="00695682">
        <w:rPr>
          <w:rFonts w:eastAsia="Times New Roman"/>
          <w:b w:val="0"/>
          <w:bCs/>
          <w:color w:val="000000"/>
          <w:kern w:val="28"/>
          <w:sz w:val="24"/>
          <w:szCs w:val="32"/>
          <w:lang w:val="x-none" w:eastAsia="lv-LV"/>
        </w:rPr>
        <w:t xml:space="preserve"> </w:t>
      </w:r>
    </w:p>
    <w:p w:rsidR="00695682" w:rsidRPr="00695682" w:rsidRDefault="00695682" w:rsidP="006724C8">
      <w:pPr>
        <w:pStyle w:val="Heading1"/>
        <w:widowControl w:val="0"/>
        <w:numPr>
          <w:ilvl w:val="1"/>
          <w:numId w:val="24"/>
        </w:numPr>
        <w:tabs>
          <w:tab w:val="left" w:pos="318"/>
        </w:tabs>
        <w:overflowPunct w:val="0"/>
        <w:autoSpaceDE w:val="0"/>
        <w:autoSpaceDN w:val="0"/>
        <w:adjustRightInd w:val="0"/>
        <w:spacing w:after="60"/>
        <w:ind w:left="567" w:hanging="567"/>
        <w:rPr>
          <w:rFonts w:eastAsia="Times New Roman"/>
          <w:bCs/>
          <w:color w:val="000000"/>
          <w:kern w:val="32"/>
          <w:sz w:val="24"/>
          <w:szCs w:val="24"/>
          <w:lang w:val="x-none"/>
        </w:rPr>
      </w:pPr>
      <w:bookmarkStart w:id="154" w:name="_Toc59334740"/>
      <w:bookmarkStart w:id="155" w:name="_Toc61422150"/>
      <w:bookmarkStart w:id="156" w:name="_Toc200444101"/>
      <w:bookmarkStart w:id="157" w:name="_Toc290565646"/>
      <w:bookmarkStart w:id="158" w:name="_Toc295148059"/>
      <w:bookmarkStart w:id="159" w:name="_Toc422379780"/>
      <w:bookmarkStart w:id="160" w:name="_Toc422380649"/>
      <w:bookmarkStart w:id="161" w:name="_Toc422380962"/>
      <w:bookmarkStart w:id="162" w:name="_Toc487024124"/>
      <w:r w:rsidRPr="00695682">
        <w:rPr>
          <w:rFonts w:eastAsia="Times New Roman"/>
          <w:bCs/>
          <w:color w:val="000000"/>
          <w:kern w:val="32"/>
          <w:sz w:val="24"/>
          <w:szCs w:val="24"/>
          <w:lang w:val="x-none"/>
        </w:rPr>
        <w:t>Komisijas pienākumi</w:t>
      </w:r>
      <w:bookmarkEnd w:id="154"/>
      <w:bookmarkEnd w:id="155"/>
      <w:bookmarkEnd w:id="156"/>
      <w:bookmarkEnd w:id="157"/>
      <w:bookmarkEnd w:id="158"/>
      <w:bookmarkEnd w:id="159"/>
      <w:bookmarkEnd w:id="160"/>
      <w:bookmarkEnd w:id="161"/>
      <w:bookmarkEnd w:id="162"/>
    </w:p>
    <w:p w:rsidR="00695682" w:rsidRPr="00695682" w:rsidRDefault="00F519DC" w:rsidP="006724C8">
      <w:pPr>
        <w:pStyle w:val="Heading1"/>
        <w:widowControl w:val="0"/>
        <w:numPr>
          <w:ilvl w:val="2"/>
          <w:numId w:val="24"/>
        </w:numPr>
        <w:overflowPunct w:val="0"/>
        <w:autoSpaceDE w:val="0"/>
        <w:autoSpaceDN w:val="0"/>
        <w:adjustRightInd w:val="0"/>
        <w:spacing w:after="60"/>
        <w:ind w:left="709" w:hanging="709"/>
        <w:jc w:val="both"/>
        <w:rPr>
          <w:rFonts w:eastAsia="Times New Roman"/>
          <w:b w:val="0"/>
          <w:bCs/>
          <w:color w:val="000000"/>
          <w:kern w:val="32"/>
          <w:sz w:val="24"/>
          <w:szCs w:val="24"/>
          <w:lang w:val="x-none"/>
        </w:rPr>
      </w:pPr>
      <w:bookmarkStart w:id="163" w:name="_Toc422379781"/>
      <w:bookmarkStart w:id="164" w:name="_Toc422380650"/>
      <w:bookmarkStart w:id="165" w:name="_Toc422380963"/>
      <w:bookmarkStart w:id="166" w:name="_Toc487024125"/>
      <w:r>
        <w:rPr>
          <w:rFonts w:eastAsia="Times New Roman"/>
          <w:b w:val="0"/>
          <w:bCs/>
          <w:color w:val="000000"/>
          <w:kern w:val="28"/>
          <w:sz w:val="24"/>
          <w:szCs w:val="32"/>
          <w:lang w:eastAsia="lv-LV"/>
        </w:rPr>
        <w:t>Nodrošināt Atklāta konkursa norisi un dokumentēšanu</w:t>
      </w:r>
      <w:r w:rsidR="00695682" w:rsidRPr="00695682">
        <w:rPr>
          <w:rFonts w:eastAsia="Times New Roman"/>
          <w:b w:val="0"/>
          <w:bCs/>
          <w:color w:val="000000"/>
          <w:kern w:val="28"/>
          <w:sz w:val="24"/>
          <w:szCs w:val="32"/>
          <w:lang w:val="x-none" w:eastAsia="lv-LV"/>
        </w:rPr>
        <w:t>.</w:t>
      </w:r>
      <w:bookmarkEnd w:id="163"/>
      <w:bookmarkEnd w:id="164"/>
      <w:bookmarkEnd w:id="165"/>
      <w:bookmarkEnd w:id="166"/>
    </w:p>
    <w:p w:rsidR="00695682" w:rsidRPr="00695682" w:rsidRDefault="00F519DC" w:rsidP="006724C8">
      <w:pPr>
        <w:pStyle w:val="Heading1"/>
        <w:widowControl w:val="0"/>
        <w:numPr>
          <w:ilvl w:val="2"/>
          <w:numId w:val="24"/>
        </w:numPr>
        <w:overflowPunct w:val="0"/>
        <w:autoSpaceDE w:val="0"/>
        <w:autoSpaceDN w:val="0"/>
        <w:adjustRightInd w:val="0"/>
        <w:spacing w:after="60"/>
        <w:ind w:left="709" w:hanging="709"/>
        <w:jc w:val="both"/>
        <w:rPr>
          <w:rFonts w:eastAsia="Times New Roman"/>
          <w:b w:val="0"/>
          <w:bCs/>
          <w:color w:val="000000"/>
          <w:kern w:val="28"/>
          <w:sz w:val="24"/>
          <w:szCs w:val="32"/>
          <w:lang w:val="x-none" w:eastAsia="lv-LV"/>
        </w:rPr>
      </w:pPr>
      <w:bookmarkStart w:id="167" w:name="_Toc422379782"/>
      <w:bookmarkStart w:id="168" w:name="_Toc422380651"/>
      <w:bookmarkStart w:id="169" w:name="_Toc422380964"/>
      <w:bookmarkStart w:id="170" w:name="_Toc487024126"/>
      <w:r>
        <w:rPr>
          <w:rFonts w:eastAsia="Times New Roman"/>
          <w:b w:val="0"/>
          <w:bCs/>
          <w:color w:val="000000"/>
          <w:kern w:val="28"/>
          <w:sz w:val="24"/>
          <w:szCs w:val="32"/>
          <w:lang w:eastAsia="lv-LV"/>
        </w:rPr>
        <w:t>Nodrošināt piegādātāju brīvu konkurenci, kā arī vienlīdzīgu un taisnīgu attieksmi pret tiem</w:t>
      </w:r>
      <w:r w:rsidR="00695682" w:rsidRPr="00695682">
        <w:rPr>
          <w:rFonts w:eastAsia="Times New Roman"/>
          <w:b w:val="0"/>
          <w:bCs/>
          <w:color w:val="000000"/>
          <w:kern w:val="28"/>
          <w:sz w:val="24"/>
          <w:szCs w:val="32"/>
          <w:lang w:val="x-none" w:eastAsia="lv-LV"/>
        </w:rPr>
        <w:t>.</w:t>
      </w:r>
      <w:bookmarkEnd w:id="167"/>
      <w:bookmarkEnd w:id="168"/>
      <w:bookmarkEnd w:id="169"/>
      <w:bookmarkEnd w:id="170"/>
    </w:p>
    <w:p w:rsidR="00695682" w:rsidRPr="00695682" w:rsidRDefault="00695682" w:rsidP="006724C8">
      <w:pPr>
        <w:pStyle w:val="Heading1"/>
        <w:widowControl w:val="0"/>
        <w:numPr>
          <w:ilvl w:val="2"/>
          <w:numId w:val="24"/>
        </w:numPr>
        <w:overflowPunct w:val="0"/>
        <w:autoSpaceDE w:val="0"/>
        <w:autoSpaceDN w:val="0"/>
        <w:adjustRightInd w:val="0"/>
        <w:spacing w:after="60"/>
        <w:ind w:left="709" w:hanging="709"/>
        <w:jc w:val="both"/>
        <w:rPr>
          <w:rFonts w:eastAsia="Times New Roman"/>
          <w:b w:val="0"/>
          <w:bCs/>
          <w:color w:val="000000"/>
          <w:kern w:val="28"/>
          <w:sz w:val="24"/>
          <w:szCs w:val="32"/>
          <w:lang w:val="x-none" w:eastAsia="lv-LV"/>
        </w:rPr>
      </w:pPr>
      <w:bookmarkStart w:id="171" w:name="_Toc422379783"/>
      <w:bookmarkStart w:id="172" w:name="_Toc422380652"/>
      <w:bookmarkStart w:id="173" w:name="_Toc422380965"/>
      <w:bookmarkStart w:id="174" w:name="_Toc487024127"/>
      <w:r w:rsidRPr="00695682">
        <w:rPr>
          <w:rFonts w:eastAsia="Times New Roman"/>
          <w:b w:val="0"/>
          <w:bCs/>
          <w:color w:val="000000"/>
          <w:kern w:val="28"/>
          <w:sz w:val="24"/>
          <w:szCs w:val="32"/>
          <w:lang w:val="x-none" w:eastAsia="lv-LV"/>
        </w:rPr>
        <w:t xml:space="preserve">Pēc ieinteresēto piegādātāju pieprasījuma normatīvajos aktos noteiktajā kārtībā sniegt informāciju par </w:t>
      </w:r>
      <w:r w:rsidR="00F519DC">
        <w:rPr>
          <w:rFonts w:eastAsia="Times New Roman"/>
          <w:b w:val="0"/>
          <w:bCs/>
          <w:color w:val="000000"/>
          <w:kern w:val="28"/>
          <w:sz w:val="24"/>
          <w:szCs w:val="32"/>
          <w:lang w:eastAsia="lv-LV"/>
        </w:rPr>
        <w:t xml:space="preserve">Atklāta konkursa </w:t>
      </w:r>
      <w:r w:rsidRPr="00695682">
        <w:rPr>
          <w:rFonts w:eastAsia="Times New Roman"/>
          <w:b w:val="0"/>
          <w:bCs/>
          <w:color w:val="000000"/>
          <w:kern w:val="28"/>
          <w:sz w:val="24"/>
          <w:szCs w:val="32"/>
          <w:lang w:val="x-none" w:eastAsia="lv-LV"/>
        </w:rPr>
        <w:t>Nolikumu.</w:t>
      </w:r>
      <w:bookmarkEnd w:id="171"/>
      <w:bookmarkEnd w:id="172"/>
      <w:bookmarkEnd w:id="173"/>
      <w:bookmarkEnd w:id="174"/>
    </w:p>
    <w:p w:rsidR="00695682" w:rsidRPr="00695682" w:rsidRDefault="00F519DC" w:rsidP="006724C8">
      <w:pPr>
        <w:pStyle w:val="Heading1"/>
        <w:widowControl w:val="0"/>
        <w:numPr>
          <w:ilvl w:val="2"/>
          <w:numId w:val="24"/>
        </w:numPr>
        <w:overflowPunct w:val="0"/>
        <w:autoSpaceDE w:val="0"/>
        <w:autoSpaceDN w:val="0"/>
        <w:adjustRightInd w:val="0"/>
        <w:spacing w:after="60"/>
        <w:ind w:left="709" w:hanging="709"/>
        <w:jc w:val="both"/>
        <w:rPr>
          <w:rFonts w:eastAsia="Times New Roman"/>
          <w:b w:val="0"/>
          <w:bCs/>
          <w:color w:val="000000"/>
          <w:kern w:val="28"/>
          <w:sz w:val="24"/>
          <w:szCs w:val="32"/>
          <w:lang w:val="x-none" w:eastAsia="lv-LV"/>
        </w:rPr>
      </w:pPr>
      <w:bookmarkStart w:id="175" w:name="_Toc422379784"/>
      <w:bookmarkStart w:id="176" w:name="_Toc422380653"/>
      <w:bookmarkStart w:id="177" w:name="_Toc422380966"/>
      <w:bookmarkStart w:id="178" w:name="_Toc487024128"/>
      <w:r>
        <w:rPr>
          <w:rFonts w:eastAsia="Times New Roman"/>
          <w:b w:val="0"/>
          <w:bCs/>
          <w:color w:val="000000"/>
          <w:kern w:val="28"/>
          <w:sz w:val="24"/>
          <w:szCs w:val="32"/>
          <w:lang w:eastAsia="lv-LV"/>
        </w:rPr>
        <w:t>Vērtēt Pretendentus un to iesniegtos piedāvājumus saskaņā ar PIL un Atklāta konkursa Nolikumu, izvēlēties piedāvājumu vai pieņemt lēmumu par Atklāta konkursa izbeigšanu, neizvēloties nevienu piedāvājumu</w:t>
      </w:r>
      <w:r w:rsidR="00695682" w:rsidRPr="00695682">
        <w:rPr>
          <w:rFonts w:eastAsia="Times New Roman"/>
          <w:b w:val="0"/>
          <w:bCs/>
          <w:color w:val="000000"/>
          <w:kern w:val="28"/>
          <w:sz w:val="24"/>
          <w:szCs w:val="32"/>
          <w:lang w:val="x-none" w:eastAsia="lv-LV"/>
        </w:rPr>
        <w:t>.</w:t>
      </w:r>
      <w:bookmarkEnd w:id="175"/>
      <w:bookmarkEnd w:id="176"/>
      <w:bookmarkEnd w:id="177"/>
      <w:bookmarkEnd w:id="178"/>
    </w:p>
    <w:p w:rsidR="00695682" w:rsidRPr="00695682" w:rsidRDefault="00F519DC" w:rsidP="006724C8">
      <w:pPr>
        <w:pStyle w:val="Heading1"/>
        <w:widowControl w:val="0"/>
        <w:numPr>
          <w:ilvl w:val="2"/>
          <w:numId w:val="24"/>
        </w:numPr>
        <w:overflowPunct w:val="0"/>
        <w:autoSpaceDE w:val="0"/>
        <w:autoSpaceDN w:val="0"/>
        <w:adjustRightInd w:val="0"/>
        <w:spacing w:after="60"/>
        <w:ind w:left="709" w:hanging="709"/>
        <w:jc w:val="both"/>
        <w:rPr>
          <w:rFonts w:eastAsia="Times New Roman"/>
          <w:b w:val="0"/>
          <w:bCs/>
          <w:color w:val="000000"/>
          <w:kern w:val="28"/>
          <w:sz w:val="24"/>
          <w:szCs w:val="32"/>
          <w:lang w:val="x-none" w:eastAsia="lv-LV"/>
        </w:rPr>
      </w:pPr>
      <w:bookmarkStart w:id="179" w:name="_Toc422379785"/>
      <w:bookmarkStart w:id="180" w:name="_Toc422380654"/>
      <w:bookmarkStart w:id="181" w:name="_Toc422380967"/>
      <w:bookmarkStart w:id="182" w:name="_Toc487024129"/>
      <w:r>
        <w:rPr>
          <w:rFonts w:eastAsia="Times New Roman"/>
          <w:b w:val="0"/>
          <w:bCs/>
          <w:color w:val="000000"/>
          <w:kern w:val="28"/>
          <w:sz w:val="24"/>
          <w:szCs w:val="32"/>
          <w:lang w:eastAsia="lv-LV"/>
        </w:rPr>
        <w:t>Veikt citas darbības saskaņā ar PIL, citiem normatīvajiem aktiem un Atklāta konkursa Nolikumu</w:t>
      </w:r>
      <w:r w:rsidR="00695682" w:rsidRPr="00695682">
        <w:rPr>
          <w:rFonts w:eastAsia="Times New Roman"/>
          <w:b w:val="0"/>
          <w:bCs/>
          <w:color w:val="000000"/>
          <w:kern w:val="28"/>
          <w:sz w:val="24"/>
          <w:szCs w:val="32"/>
          <w:lang w:val="x-none" w:eastAsia="lv-LV"/>
        </w:rPr>
        <w:t>.</w:t>
      </w:r>
      <w:bookmarkEnd w:id="179"/>
      <w:bookmarkEnd w:id="180"/>
      <w:bookmarkEnd w:id="181"/>
      <w:bookmarkEnd w:id="182"/>
    </w:p>
    <w:p w:rsidR="00695682" w:rsidRPr="00695682" w:rsidRDefault="00695682" w:rsidP="006724C8">
      <w:pPr>
        <w:pStyle w:val="Heading1"/>
        <w:widowControl w:val="0"/>
        <w:numPr>
          <w:ilvl w:val="0"/>
          <w:numId w:val="24"/>
        </w:numPr>
        <w:tabs>
          <w:tab w:val="left" w:pos="318"/>
        </w:tabs>
        <w:overflowPunct w:val="0"/>
        <w:autoSpaceDE w:val="0"/>
        <w:autoSpaceDN w:val="0"/>
        <w:adjustRightInd w:val="0"/>
        <w:spacing w:before="360" w:after="120"/>
        <w:ind w:left="357" w:hanging="357"/>
        <w:jc w:val="center"/>
        <w:rPr>
          <w:rFonts w:eastAsia="Times New Roman"/>
          <w:bCs/>
          <w:color w:val="000000"/>
          <w:kern w:val="32"/>
          <w:sz w:val="24"/>
          <w:szCs w:val="24"/>
          <w:lang w:val="x-none" w:eastAsia="lv-LV"/>
        </w:rPr>
      </w:pPr>
      <w:bookmarkStart w:id="183" w:name="_Toc381090161"/>
      <w:bookmarkStart w:id="184" w:name="_Toc381090350"/>
      <w:bookmarkStart w:id="185" w:name="_Toc422380657"/>
      <w:bookmarkStart w:id="186" w:name="_Toc487024130"/>
      <w:r w:rsidRPr="00695682">
        <w:rPr>
          <w:rFonts w:eastAsia="Times New Roman"/>
          <w:bCs/>
          <w:color w:val="000000"/>
          <w:kern w:val="32"/>
          <w:sz w:val="24"/>
          <w:szCs w:val="24"/>
          <w:lang w:val="x-none" w:eastAsia="lv-LV"/>
        </w:rPr>
        <w:t>PRETENDENTA TIESĪBAS UN PIENĀKUMI</w:t>
      </w:r>
      <w:bookmarkStart w:id="187" w:name="_Toc59334742"/>
      <w:bookmarkStart w:id="188" w:name="_Toc61422152"/>
      <w:bookmarkStart w:id="189" w:name="_Toc200444103"/>
      <w:bookmarkStart w:id="190" w:name="_Toc290565648"/>
      <w:bookmarkStart w:id="191" w:name="_Toc295148061"/>
      <w:bookmarkStart w:id="192" w:name="_Toc381090162"/>
      <w:bookmarkStart w:id="193" w:name="_Toc381090351"/>
      <w:bookmarkEnd w:id="183"/>
      <w:bookmarkEnd w:id="184"/>
      <w:bookmarkEnd w:id="185"/>
      <w:bookmarkEnd w:id="186"/>
    </w:p>
    <w:p w:rsidR="00695682" w:rsidRPr="00695682" w:rsidRDefault="00695682" w:rsidP="006724C8">
      <w:pPr>
        <w:pStyle w:val="Heading1"/>
        <w:widowControl w:val="0"/>
        <w:numPr>
          <w:ilvl w:val="1"/>
          <w:numId w:val="24"/>
        </w:numPr>
        <w:tabs>
          <w:tab w:val="left" w:pos="318"/>
        </w:tabs>
        <w:overflowPunct w:val="0"/>
        <w:autoSpaceDE w:val="0"/>
        <w:autoSpaceDN w:val="0"/>
        <w:adjustRightInd w:val="0"/>
        <w:spacing w:after="60"/>
        <w:ind w:left="567" w:hanging="567"/>
        <w:rPr>
          <w:rFonts w:eastAsia="Times New Roman"/>
          <w:bCs/>
          <w:color w:val="000000"/>
          <w:kern w:val="32"/>
          <w:sz w:val="24"/>
          <w:szCs w:val="24"/>
          <w:lang w:val="x-none" w:eastAsia="lv-LV"/>
        </w:rPr>
      </w:pPr>
      <w:bookmarkStart w:id="194" w:name="_Toc422379789"/>
      <w:bookmarkStart w:id="195" w:name="_Toc422380658"/>
      <w:bookmarkStart w:id="196" w:name="_Toc422380971"/>
      <w:bookmarkStart w:id="197" w:name="_Toc487024131"/>
      <w:r w:rsidRPr="00695682">
        <w:rPr>
          <w:rFonts w:eastAsia="Times New Roman"/>
          <w:bCs/>
          <w:color w:val="000000"/>
          <w:kern w:val="32"/>
          <w:sz w:val="24"/>
          <w:szCs w:val="32"/>
          <w:lang w:val="x-none" w:eastAsia="lv-LV"/>
        </w:rPr>
        <w:t>Pretendenta tiesības</w:t>
      </w:r>
      <w:bookmarkEnd w:id="187"/>
      <w:bookmarkEnd w:id="188"/>
      <w:bookmarkEnd w:id="189"/>
      <w:bookmarkEnd w:id="190"/>
      <w:bookmarkEnd w:id="191"/>
      <w:bookmarkEnd w:id="192"/>
      <w:bookmarkEnd w:id="193"/>
      <w:bookmarkEnd w:id="194"/>
      <w:bookmarkEnd w:id="195"/>
      <w:bookmarkEnd w:id="196"/>
      <w:bookmarkEnd w:id="197"/>
    </w:p>
    <w:p w:rsidR="00695682" w:rsidRPr="00695682" w:rsidRDefault="006676EB" w:rsidP="006724C8">
      <w:pPr>
        <w:pStyle w:val="Heading1"/>
        <w:widowControl w:val="0"/>
        <w:numPr>
          <w:ilvl w:val="2"/>
          <w:numId w:val="24"/>
        </w:numPr>
        <w:overflowPunct w:val="0"/>
        <w:autoSpaceDE w:val="0"/>
        <w:autoSpaceDN w:val="0"/>
        <w:adjustRightInd w:val="0"/>
        <w:spacing w:after="60"/>
        <w:ind w:left="709" w:hanging="709"/>
        <w:rPr>
          <w:rFonts w:eastAsia="Times New Roman"/>
          <w:b w:val="0"/>
          <w:bCs/>
          <w:color w:val="000000"/>
          <w:kern w:val="32"/>
          <w:sz w:val="24"/>
          <w:szCs w:val="24"/>
          <w:lang w:val="x-none" w:eastAsia="lv-LV"/>
        </w:rPr>
      </w:pPr>
      <w:bookmarkStart w:id="198" w:name="_Toc422379790"/>
      <w:bookmarkStart w:id="199" w:name="_Toc422380659"/>
      <w:bookmarkStart w:id="200" w:name="_Toc422380972"/>
      <w:bookmarkStart w:id="201" w:name="_Toc487024132"/>
      <w:r>
        <w:rPr>
          <w:rFonts w:eastAsia="Times New Roman"/>
          <w:b w:val="0"/>
          <w:bCs/>
          <w:color w:val="000000"/>
          <w:kern w:val="28"/>
          <w:sz w:val="24"/>
          <w:szCs w:val="32"/>
          <w:lang w:eastAsia="lv-LV"/>
        </w:rPr>
        <w:t>Laikus pieprasīt Komisijai papildu informāciju par Atklāta konkursa Nolikumu, iesniedzot rakstisku pieprasījumu</w:t>
      </w:r>
      <w:r w:rsidR="00695682" w:rsidRPr="00695682">
        <w:rPr>
          <w:rFonts w:eastAsia="Times New Roman"/>
          <w:b w:val="0"/>
          <w:bCs/>
          <w:color w:val="000000"/>
          <w:kern w:val="28"/>
          <w:sz w:val="24"/>
          <w:szCs w:val="32"/>
          <w:lang w:val="x-none" w:eastAsia="lv-LV"/>
        </w:rPr>
        <w:t>.</w:t>
      </w:r>
      <w:bookmarkEnd w:id="198"/>
      <w:bookmarkEnd w:id="199"/>
      <w:bookmarkEnd w:id="200"/>
      <w:bookmarkEnd w:id="201"/>
    </w:p>
    <w:p w:rsidR="00695682" w:rsidRPr="00695682" w:rsidRDefault="006676EB" w:rsidP="006724C8">
      <w:pPr>
        <w:pStyle w:val="Heading1"/>
        <w:widowControl w:val="0"/>
        <w:numPr>
          <w:ilvl w:val="2"/>
          <w:numId w:val="24"/>
        </w:numPr>
        <w:tabs>
          <w:tab w:val="left" w:pos="318"/>
        </w:tabs>
        <w:overflowPunct w:val="0"/>
        <w:autoSpaceDE w:val="0"/>
        <w:autoSpaceDN w:val="0"/>
        <w:adjustRightInd w:val="0"/>
        <w:spacing w:after="60"/>
        <w:ind w:left="709" w:hanging="709"/>
        <w:rPr>
          <w:rFonts w:eastAsia="Times New Roman"/>
          <w:b w:val="0"/>
          <w:bCs/>
          <w:color w:val="000000"/>
          <w:kern w:val="28"/>
          <w:sz w:val="24"/>
          <w:szCs w:val="32"/>
          <w:lang w:val="x-none" w:eastAsia="lv-LV"/>
        </w:rPr>
      </w:pPr>
      <w:bookmarkStart w:id="202" w:name="_Toc422379791"/>
      <w:bookmarkStart w:id="203" w:name="_Toc422380660"/>
      <w:bookmarkStart w:id="204" w:name="_Toc422380973"/>
      <w:bookmarkStart w:id="205" w:name="_Toc487024133"/>
      <w:r>
        <w:rPr>
          <w:rFonts w:eastAsia="Times New Roman"/>
          <w:b w:val="0"/>
          <w:bCs/>
          <w:color w:val="000000"/>
          <w:kern w:val="28"/>
          <w:sz w:val="24"/>
          <w:szCs w:val="32"/>
          <w:lang w:eastAsia="lv-LV"/>
        </w:rPr>
        <w:t>Rakstiski pieprasīt Atklāta konkursa Nolikuma izsniegšanu elektroniskā formā</w:t>
      </w:r>
      <w:r w:rsidR="008F71B0">
        <w:rPr>
          <w:rFonts w:eastAsia="Times New Roman"/>
          <w:b w:val="0"/>
          <w:bCs/>
          <w:color w:val="000000"/>
          <w:kern w:val="28"/>
          <w:sz w:val="24"/>
          <w:szCs w:val="32"/>
          <w:lang w:eastAsia="lv-LV"/>
        </w:rPr>
        <w:t>,</w:t>
      </w:r>
      <w:r>
        <w:rPr>
          <w:rFonts w:eastAsia="Times New Roman"/>
          <w:b w:val="0"/>
          <w:bCs/>
          <w:color w:val="000000"/>
          <w:kern w:val="28"/>
          <w:sz w:val="24"/>
          <w:szCs w:val="32"/>
          <w:lang w:eastAsia="lv-LV"/>
        </w:rPr>
        <w:t xml:space="preserve"> izmantojot elektronisko pastu</w:t>
      </w:r>
      <w:r w:rsidR="00695682" w:rsidRPr="00695682">
        <w:rPr>
          <w:rFonts w:eastAsia="Times New Roman"/>
          <w:b w:val="0"/>
          <w:bCs/>
          <w:color w:val="000000"/>
          <w:kern w:val="28"/>
          <w:sz w:val="24"/>
          <w:szCs w:val="32"/>
          <w:lang w:val="x-none" w:eastAsia="lv-LV"/>
        </w:rPr>
        <w:t>.</w:t>
      </w:r>
      <w:bookmarkEnd w:id="202"/>
      <w:bookmarkEnd w:id="203"/>
      <w:bookmarkEnd w:id="204"/>
      <w:bookmarkEnd w:id="205"/>
    </w:p>
    <w:p w:rsidR="00695682" w:rsidRPr="00695682" w:rsidRDefault="006676EB" w:rsidP="006724C8">
      <w:pPr>
        <w:pStyle w:val="Heading1"/>
        <w:widowControl w:val="0"/>
        <w:numPr>
          <w:ilvl w:val="2"/>
          <w:numId w:val="24"/>
        </w:numPr>
        <w:tabs>
          <w:tab w:val="left" w:pos="318"/>
        </w:tabs>
        <w:overflowPunct w:val="0"/>
        <w:autoSpaceDE w:val="0"/>
        <w:autoSpaceDN w:val="0"/>
        <w:adjustRightInd w:val="0"/>
        <w:spacing w:after="60"/>
        <w:ind w:left="709" w:hanging="709"/>
        <w:rPr>
          <w:rFonts w:eastAsia="Times New Roman"/>
          <w:b w:val="0"/>
          <w:bCs/>
          <w:color w:val="000000"/>
          <w:kern w:val="28"/>
          <w:sz w:val="24"/>
          <w:szCs w:val="32"/>
          <w:lang w:val="x-none" w:eastAsia="lv-LV"/>
        </w:rPr>
      </w:pPr>
      <w:bookmarkStart w:id="206" w:name="_Toc422379792"/>
      <w:bookmarkStart w:id="207" w:name="_Toc422380661"/>
      <w:bookmarkStart w:id="208" w:name="_Toc422380974"/>
      <w:bookmarkStart w:id="209" w:name="_Toc487024134"/>
      <w:r>
        <w:rPr>
          <w:rFonts w:eastAsia="Times New Roman"/>
          <w:b w:val="0"/>
          <w:bCs/>
          <w:color w:val="000000"/>
          <w:kern w:val="28"/>
          <w:sz w:val="24"/>
          <w:szCs w:val="32"/>
          <w:lang w:eastAsia="lv-LV"/>
        </w:rPr>
        <w:t>Veidot piegādātāju apvienības un iesniegt vienu kopēju piedāvājumu Atklātā konkursā</w:t>
      </w:r>
      <w:r w:rsidR="00695682" w:rsidRPr="00695682">
        <w:rPr>
          <w:rFonts w:eastAsia="Times New Roman"/>
          <w:b w:val="0"/>
          <w:bCs/>
          <w:color w:val="000000"/>
          <w:kern w:val="28"/>
          <w:sz w:val="24"/>
          <w:szCs w:val="32"/>
          <w:lang w:val="x-none" w:eastAsia="lv-LV"/>
        </w:rPr>
        <w:t>.</w:t>
      </w:r>
      <w:bookmarkEnd w:id="206"/>
      <w:bookmarkEnd w:id="207"/>
      <w:bookmarkEnd w:id="208"/>
      <w:bookmarkEnd w:id="209"/>
    </w:p>
    <w:p w:rsidR="00695682" w:rsidRPr="00695682" w:rsidRDefault="006676EB" w:rsidP="006724C8">
      <w:pPr>
        <w:pStyle w:val="Heading1"/>
        <w:widowControl w:val="0"/>
        <w:numPr>
          <w:ilvl w:val="2"/>
          <w:numId w:val="24"/>
        </w:numPr>
        <w:tabs>
          <w:tab w:val="left" w:pos="318"/>
        </w:tabs>
        <w:overflowPunct w:val="0"/>
        <w:autoSpaceDE w:val="0"/>
        <w:autoSpaceDN w:val="0"/>
        <w:adjustRightInd w:val="0"/>
        <w:spacing w:after="60"/>
        <w:ind w:left="709" w:hanging="709"/>
        <w:rPr>
          <w:rFonts w:eastAsia="Times New Roman"/>
          <w:b w:val="0"/>
          <w:bCs/>
          <w:color w:val="000000"/>
          <w:kern w:val="28"/>
          <w:sz w:val="24"/>
          <w:szCs w:val="32"/>
          <w:lang w:val="x-none" w:eastAsia="lv-LV"/>
        </w:rPr>
      </w:pPr>
      <w:bookmarkStart w:id="210" w:name="_Toc422379793"/>
      <w:bookmarkStart w:id="211" w:name="_Toc422380662"/>
      <w:bookmarkStart w:id="212" w:name="_Toc422380975"/>
      <w:bookmarkStart w:id="213" w:name="_Toc487024135"/>
      <w:r>
        <w:rPr>
          <w:rFonts w:eastAsia="Times New Roman"/>
          <w:b w:val="0"/>
          <w:bCs/>
          <w:color w:val="000000"/>
          <w:kern w:val="28"/>
          <w:sz w:val="24"/>
          <w:szCs w:val="32"/>
          <w:lang w:eastAsia="lv-LV"/>
        </w:rPr>
        <w:t>Pirms piedāvājumu iesniegšanas termiņa beigām grozīt vai atsaukt iesniegto piedāvājumu</w:t>
      </w:r>
      <w:r w:rsidR="00695682" w:rsidRPr="00695682">
        <w:rPr>
          <w:rFonts w:eastAsia="Times New Roman"/>
          <w:b w:val="0"/>
          <w:bCs/>
          <w:color w:val="000000"/>
          <w:kern w:val="28"/>
          <w:sz w:val="24"/>
          <w:szCs w:val="32"/>
          <w:lang w:val="x-none" w:eastAsia="lv-LV"/>
        </w:rPr>
        <w:t>.</w:t>
      </w:r>
      <w:bookmarkEnd w:id="210"/>
      <w:bookmarkEnd w:id="211"/>
      <w:bookmarkEnd w:id="212"/>
      <w:bookmarkEnd w:id="213"/>
    </w:p>
    <w:p w:rsidR="00695682" w:rsidRPr="00695682" w:rsidRDefault="00012C71" w:rsidP="006724C8">
      <w:pPr>
        <w:pStyle w:val="Heading1"/>
        <w:widowControl w:val="0"/>
        <w:numPr>
          <w:ilvl w:val="2"/>
          <w:numId w:val="24"/>
        </w:numPr>
        <w:tabs>
          <w:tab w:val="left" w:pos="318"/>
        </w:tabs>
        <w:overflowPunct w:val="0"/>
        <w:autoSpaceDE w:val="0"/>
        <w:autoSpaceDN w:val="0"/>
        <w:adjustRightInd w:val="0"/>
        <w:spacing w:after="60"/>
        <w:ind w:left="709" w:hanging="709"/>
        <w:rPr>
          <w:rFonts w:eastAsia="Times New Roman"/>
          <w:b w:val="0"/>
          <w:bCs/>
          <w:color w:val="000000"/>
          <w:kern w:val="28"/>
          <w:sz w:val="24"/>
          <w:szCs w:val="32"/>
          <w:lang w:val="x-none" w:eastAsia="lv-LV"/>
        </w:rPr>
      </w:pPr>
      <w:bookmarkStart w:id="214" w:name="_Toc422379794"/>
      <w:bookmarkStart w:id="215" w:name="_Toc422380663"/>
      <w:bookmarkStart w:id="216" w:name="_Toc422380976"/>
      <w:bookmarkStart w:id="217" w:name="_Toc487024136"/>
      <w:r>
        <w:rPr>
          <w:rFonts w:eastAsia="Times New Roman"/>
          <w:b w:val="0"/>
          <w:bCs/>
          <w:color w:val="000000"/>
          <w:kern w:val="28"/>
          <w:sz w:val="24"/>
          <w:szCs w:val="32"/>
          <w:lang w:eastAsia="lv-LV"/>
        </w:rPr>
        <w:t>Iesniedzot piedāvājumu, pieprasīt apliecinājumu par piedāvājuma saņemšanu</w:t>
      </w:r>
      <w:r w:rsidR="00695682" w:rsidRPr="00695682">
        <w:rPr>
          <w:rFonts w:eastAsia="Times New Roman"/>
          <w:b w:val="0"/>
          <w:bCs/>
          <w:color w:val="000000"/>
          <w:kern w:val="28"/>
          <w:sz w:val="24"/>
          <w:szCs w:val="32"/>
          <w:lang w:val="x-none" w:eastAsia="lv-LV"/>
        </w:rPr>
        <w:t>.</w:t>
      </w:r>
      <w:bookmarkEnd w:id="214"/>
      <w:bookmarkEnd w:id="215"/>
      <w:bookmarkEnd w:id="216"/>
      <w:bookmarkEnd w:id="217"/>
      <w:r w:rsidR="00695682" w:rsidRPr="00695682">
        <w:rPr>
          <w:rFonts w:eastAsia="Times New Roman"/>
          <w:b w:val="0"/>
          <w:bCs/>
          <w:color w:val="000000"/>
          <w:kern w:val="28"/>
          <w:sz w:val="24"/>
          <w:szCs w:val="32"/>
          <w:lang w:val="x-none" w:eastAsia="lv-LV"/>
        </w:rPr>
        <w:t xml:space="preserve"> </w:t>
      </w:r>
    </w:p>
    <w:p w:rsidR="00695682" w:rsidRPr="00695682" w:rsidRDefault="00012C71" w:rsidP="006724C8">
      <w:pPr>
        <w:pStyle w:val="Heading1"/>
        <w:widowControl w:val="0"/>
        <w:numPr>
          <w:ilvl w:val="2"/>
          <w:numId w:val="24"/>
        </w:numPr>
        <w:tabs>
          <w:tab w:val="left" w:pos="318"/>
        </w:tabs>
        <w:overflowPunct w:val="0"/>
        <w:autoSpaceDE w:val="0"/>
        <w:autoSpaceDN w:val="0"/>
        <w:adjustRightInd w:val="0"/>
        <w:spacing w:after="60"/>
        <w:ind w:left="709" w:hanging="709"/>
        <w:rPr>
          <w:rFonts w:eastAsia="Times New Roman"/>
          <w:b w:val="0"/>
          <w:bCs/>
          <w:color w:val="000000"/>
          <w:kern w:val="28"/>
          <w:sz w:val="24"/>
          <w:szCs w:val="32"/>
          <w:lang w:val="x-none" w:eastAsia="lv-LV"/>
        </w:rPr>
      </w:pPr>
      <w:bookmarkStart w:id="218" w:name="_Toc422379795"/>
      <w:bookmarkStart w:id="219" w:name="_Toc422380664"/>
      <w:bookmarkStart w:id="220" w:name="_Toc422380977"/>
      <w:bookmarkStart w:id="221" w:name="_Toc487024137"/>
      <w:r>
        <w:rPr>
          <w:rFonts w:eastAsia="Times New Roman"/>
          <w:b w:val="0"/>
          <w:bCs/>
          <w:color w:val="000000"/>
          <w:kern w:val="28"/>
          <w:sz w:val="24"/>
          <w:szCs w:val="32"/>
          <w:lang w:eastAsia="lv-LV"/>
        </w:rPr>
        <w:t>Veikt citas darbības saskaņā ar PIL, citiem normatīvajiem aktiem un Atklāta konkursa Nolikumu</w:t>
      </w:r>
      <w:r w:rsidR="00695682" w:rsidRPr="00695682">
        <w:rPr>
          <w:rFonts w:eastAsia="Times New Roman"/>
          <w:b w:val="0"/>
          <w:bCs/>
          <w:color w:val="000000"/>
          <w:kern w:val="28"/>
          <w:sz w:val="24"/>
          <w:szCs w:val="32"/>
          <w:lang w:val="x-none" w:eastAsia="lv-LV"/>
        </w:rPr>
        <w:t>.</w:t>
      </w:r>
      <w:bookmarkEnd w:id="218"/>
      <w:bookmarkEnd w:id="219"/>
      <w:bookmarkEnd w:id="220"/>
      <w:bookmarkEnd w:id="221"/>
    </w:p>
    <w:p w:rsidR="00695682" w:rsidRPr="00695682" w:rsidRDefault="00695682" w:rsidP="006724C8">
      <w:pPr>
        <w:pStyle w:val="Heading1"/>
        <w:widowControl w:val="0"/>
        <w:numPr>
          <w:ilvl w:val="1"/>
          <w:numId w:val="24"/>
        </w:numPr>
        <w:tabs>
          <w:tab w:val="left" w:pos="318"/>
        </w:tabs>
        <w:overflowPunct w:val="0"/>
        <w:autoSpaceDE w:val="0"/>
        <w:autoSpaceDN w:val="0"/>
        <w:adjustRightInd w:val="0"/>
        <w:spacing w:after="60"/>
        <w:ind w:left="567" w:hanging="567"/>
        <w:rPr>
          <w:rFonts w:eastAsia="Times New Roman"/>
          <w:bCs/>
          <w:iCs/>
          <w:color w:val="000000"/>
          <w:kern w:val="32"/>
          <w:sz w:val="24"/>
          <w:lang w:val="x-none" w:eastAsia="lv-LV"/>
        </w:rPr>
      </w:pPr>
      <w:bookmarkStart w:id="222" w:name="_Toc59334743"/>
      <w:bookmarkStart w:id="223" w:name="_Toc61422153"/>
      <w:bookmarkStart w:id="224" w:name="_Toc200444104"/>
      <w:bookmarkStart w:id="225" w:name="_Toc290565649"/>
      <w:bookmarkStart w:id="226" w:name="_Toc295148062"/>
      <w:bookmarkStart w:id="227" w:name="_Toc381090163"/>
      <w:bookmarkStart w:id="228" w:name="_Toc381090352"/>
      <w:bookmarkStart w:id="229" w:name="_Toc422379797"/>
      <w:bookmarkStart w:id="230" w:name="_Toc422380666"/>
      <w:bookmarkStart w:id="231" w:name="_Toc422380979"/>
      <w:bookmarkStart w:id="232" w:name="_Toc487024138"/>
      <w:r w:rsidRPr="00695682">
        <w:rPr>
          <w:rFonts w:eastAsia="Times New Roman"/>
          <w:bCs/>
          <w:iCs/>
          <w:color w:val="000000"/>
          <w:kern w:val="32"/>
          <w:sz w:val="24"/>
          <w:lang w:val="x-none" w:eastAsia="lv-LV"/>
        </w:rPr>
        <w:t>Pretendenta pienākumi</w:t>
      </w:r>
      <w:bookmarkEnd w:id="222"/>
      <w:bookmarkEnd w:id="223"/>
      <w:bookmarkEnd w:id="224"/>
      <w:bookmarkEnd w:id="225"/>
      <w:bookmarkEnd w:id="226"/>
      <w:bookmarkEnd w:id="227"/>
      <w:bookmarkEnd w:id="228"/>
      <w:bookmarkEnd w:id="229"/>
      <w:bookmarkEnd w:id="230"/>
      <w:bookmarkEnd w:id="231"/>
      <w:bookmarkEnd w:id="232"/>
    </w:p>
    <w:p w:rsidR="0036771A" w:rsidRPr="0036771A" w:rsidRDefault="0036771A" w:rsidP="006724C8">
      <w:pPr>
        <w:numPr>
          <w:ilvl w:val="2"/>
          <w:numId w:val="24"/>
        </w:numPr>
        <w:spacing w:after="60"/>
        <w:ind w:left="709" w:hanging="709"/>
        <w:jc w:val="both"/>
        <w:rPr>
          <w:kern w:val="28"/>
          <w:lang w:eastAsia="lv-LV"/>
        </w:rPr>
      </w:pPr>
      <w:bookmarkStart w:id="233" w:name="_Toc422379798"/>
      <w:bookmarkStart w:id="234" w:name="_Toc422380667"/>
      <w:bookmarkStart w:id="235" w:name="_Toc422380980"/>
      <w:r>
        <w:rPr>
          <w:kern w:val="28"/>
          <w:lang w:eastAsia="lv-LV"/>
        </w:rPr>
        <w:t xml:space="preserve">Lejuplādējot vai saņemot Atklāta konkursa Nolikumu ieinteresētais piegādātājs apņemas sekot līdzi turpmākajām izmaiņām Atklāta konkursa Nolikumā, kā arī Komisijas sniegtajām atbildēm uz ieinteresēto piegādātāju jautājumiem, kas tiks publicētas </w:t>
      </w:r>
      <w:bookmarkEnd w:id="233"/>
      <w:bookmarkEnd w:id="234"/>
      <w:bookmarkEnd w:id="235"/>
      <w:r>
        <w:rPr>
          <w:kern w:val="28"/>
          <w:lang w:eastAsia="lv-LV"/>
        </w:rPr>
        <w:t>Elektronisko iepirkumu sistēmas e-konkursu apakšsistēmā.</w:t>
      </w:r>
    </w:p>
    <w:p w:rsidR="00012C71" w:rsidRDefault="0036771A" w:rsidP="006724C8">
      <w:pPr>
        <w:numPr>
          <w:ilvl w:val="2"/>
          <w:numId w:val="24"/>
        </w:numPr>
        <w:spacing w:after="60"/>
        <w:ind w:left="709" w:hanging="709"/>
        <w:jc w:val="both"/>
        <w:rPr>
          <w:kern w:val="28"/>
          <w:lang w:eastAsia="lv-LV"/>
        </w:rPr>
      </w:pPr>
      <w:r>
        <w:rPr>
          <w:kern w:val="28"/>
          <w:lang w:eastAsia="lv-LV"/>
        </w:rPr>
        <w:t xml:space="preserve"> </w:t>
      </w:r>
      <w:r w:rsidR="00012C71">
        <w:rPr>
          <w:kern w:val="28"/>
          <w:lang w:eastAsia="lv-LV"/>
        </w:rPr>
        <w:t>Sniegt patiesu informāciju.</w:t>
      </w:r>
    </w:p>
    <w:p w:rsidR="0036771A" w:rsidRPr="0036771A" w:rsidRDefault="0036771A" w:rsidP="006724C8">
      <w:pPr>
        <w:numPr>
          <w:ilvl w:val="2"/>
          <w:numId w:val="24"/>
        </w:numPr>
        <w:spacing w:after="60"/>
        <w:ind w:left="709" w:hanging="709"/>
        <w:jc w:val="both"/>
        <w:rPr>
          <w:kern w:val="28"/>
          <w:lang w:eastAsia="lv-LV"/>
        </w:rPr>
      </w:pPr>
      <w:r>
        <w:rPr>
          <w:kern w:val="28"/>
          <w:lang w:eastAsia="lv-LV"/>
        </w:rPr>
        <w:t>Sagatavot piedāvājumu atbilstoši Nolikuma prasībām.</w:t>
      </w:r>
    </w:p>
    <w:p w:rsidR="00012C71" w:rsidRDefault="0036771A" w:rsidP="006724C8">
      <w:pPr>
        <w:numPr>
          <w:ilvl w:val="2"/>
          <w:numId w:val="24"/>
        </w:numPr>
        <w:spacing w:after="60"/>
        <w:ind w:left="709" w:hanging="709"/>
        <w:jc w:val="both"/>
        <w:rPr>
          <w:kern w:val="28"/>
          <w:lang w:eastAsia="lv-LV"/>
        </w:rPr>
      </w:pPr>
      <w:r>
        <w:rPr>
          <w:kern w:val="28"/>
          <w:lang w:eastAsia="lv-LV"/>
        </w:rPr>
        <w:t xml:space="preserve"> </w:t>
      </w:r>
      <w:r w:rsidR="00012C71">
        <w:rPr>
          <w:kern w:val="28"/>
          <w:lang w:eastAsia="lv-LV"/>
        </w:rPr>
        <w:t>Rakstveidā, Komisijas norādītajā termiņā, sniegt atbildes un paskaidrojumus uz Komisijas uzdotajiem jautājumiem par piedāvājumu.</w:t>
      </w:r>
    </w:p>
    <w:p w:rsidR="00012C71" w:rsidRDefault="00012C71" w:rsidP="006724C8">
      <w:pPr>
        <w:numPr>
          <w:ilvl w:val="2"/>
          <w:numId w:val="24"/>
        </w:numPr>
        <w:spacing w:after="60"/>
        <w:ind w:left="709" w:hanging="709"/>
        <w:jc w:val="both"/>
        <w:rPr>
          <w:kern w:val="28"/>
          <w:lang w:eastAsia="lv-LV"/>
        </w:rPr>
      </w:pPr>
      <w:r>
        <w:rPr>
          <w:kern w:val="28"/>
          <w:lang w:eastAsia="lv-LV"/>
        </w:rPr>
        <w:t>Pēc Komisijas pieprasījuma, Komisijas norādītajā termiņā rakstveidā sniegt informāciju par Pretendenta finanšu piedāvājumā norādītās cenas veidošanās mehānismu.</w:t>
      </w:r>
    </w:p>
    <w:p w:rsidR="00012C71" w:rsidRDefault="00012C71" w:rsidP="006724C8">
      <w:pPr>
        <w:numPr>
          <w:ilvl w:val="2"/>
          <w:numId w:val="24"/>
        </w:numPr>
        <w:spacing w:after="60"/>
        <w:ind w:left="709" w:hanging="709"/>
        <w:jc w:val="both"/>
        <w:rPr>
          <w:kern w:val="28"/>
          <w:lang w:eastAsia="lv-LV"/>
        </w:rPr>
      </w:pPr>
      <w:r>
        <w:rPr>
          <w:kern w:val="28"/>
          <w:lang w:eastAsia="lv-LV"/>
        </w:rPr>
        <w:t>Katrs Pretendents līdz ar piedāvājuma iesniegšanu apņemas ievērot visus Atklāta konkursa Nolikumā minētos noteikumus kā pamatu Atklāta konkursa norisei.</w:t>
      </w:r>
    </w:p>
    <w:p w:rsidR="00012C71" w:rsidRDefault="00012C71" w:rsidP="006724C8">
      <w:pPr>
        <w:numPr>
          <w:ilvl w:val="2"/>
          <w:numId w:val="24"/>
        </w:numPr>
        <w:spacing w:after="60"/>
        <w:ind w:left="709" w:hanging="709"/>
        <w:jc w:val="both"/>
        <w:rPr>
          <w:kern w:val="28"/>
          <w:lang w:eastAsia="lv-LV"/>
        </w:rPr>
      </w:pPr>
      <w:r>
        <w:rPr>
          <w:kern w:val="28"/>
          <w:lang w:eastAsia="lv-LV"/>
        </w:rPr>
        <w:t>Veikt citas darbības saskaņā ar PIL, citiem normatīvajiem aktiem un Atklāta konkursa Nolikumu.</w:t>
      </w:r>
    </w:p>
    <w:p w:rsidR="0036771A" w:rsidRPr="0036771A" w:rsidRDefault="0036771A" w:rsidP="006724C8">
      <w:pPr>
        <w:pStyle w:val="Heading1"/>
        <w:widowControl w:val="0"/>
        <w:numPr>
          <w:ilvl w:val="0"/>
          <w:numId w:val="24"/>
        </w:numPr>
        <w:tabs>
          <w:tab w:val="left" w:pos="318"/>
        </w:tabs>
        <w:overflowPunct w:val="0"/>
        <w:autoSpaceDE w:val="0"/>
        <w:autoSpaceDN w:val="0"/>
        <w:adjustRightInd w:val="0"/>
        <w:spacing w:before="360" w:after="120"/>
        <w:ind w:left="357" w:hanging="357"/>
        <w:jc w:val="center"/>
        <w:rPr>
          <w:rFonts w:eastAsia="Times New Roman"/>
          <w:bCs/>
          <w:color w:val="000000"/>
          <w:kern w:val="32"/>
          <w:sz w:val="24"/>
          <w:szCs w:val="24"/>
          <w:lang w:val="x-none" w:eastAsia="lv-LV"/>
        </w:rPr>
      </w:pPr>
      <w:r w:rsidRPr="0036771A">
        <w:rPr>
          <w:rFonts w:eastAsia="Times New Roman"/>
          <w:bCs/>
          <w:color w:val="000000"/>
          <w:kern w:val="32"/>
          <w:sz w:val="24"/>
          <w:szCs w:val="24"/>
          <w:lang w:val="x-none" w:eastAsia="lv-LV"/>
        </w:rPr>
        <w:t>P</w:t>
      </w:r>
      <w:r w:rsidR="00E8173A">
        <w:rPr>
          <w:rFonts w:eastAsia="Times New Roman"/>
          <w:bCs/>
          <w:color w:val="000000"/>
          <w:kern w:val="32"/>
          <w:sz w:val="24"/>
          <w:szCs w:val="24"/>
          <w:lang w:eastAsia="lv-LV"/>
        </w:rPr>
        <w:t>ERSONAS DATU AIZSARDZĪBA</w:t>
      </w:r>
    </w:p>
    <w:p w:rsidR="0036771A" w:rsidRDefault="0036771A" w:rsidP="006724C8">
      <w:pPr>
        <w:numPr>
          <w:ilvl w:val="1"/>
          <w:numId w:val="24"/>
        </w:numPr>
        <w:spacing w:before="120" w:after="120"/>
        <w:jc w:val="both"/>
        <w:rPr>
          <w:kern w:val="28"/>
          <w:sz w:val="22"/>
          <w:lang w:eastAsia="lv-LV"/>
        </w:rPr>
      </w:pPr>
      <w:r>
        <w:rPr>
          <w:kern w:val="28"/>
          <w:lang w:eastAsia="lv-LV"/>
        </w:rPr>
        <w:t>Olaines novada pašvaldība Pretendentu piedāvājumos iekļauto informāciju, kas saistīta ar konkrētām fiziskām personām (turpmāk – Personas dati), izmantos komunikācijas nodrošināšanai ar Pretendentu pārstāvjiem, iesniegto piedāvājumu atbilstības izvērtēšanai, kā arī citu normatīvajos aktos noteikto pienākumu, kas attiecas uz Publisko iepirkumu procesa nodrošināšanu, veikšanai. Personas dati tiks glabāti normatīvajos aktos noteikto laika periodu.</w:t>
      </w:r>
    </w:p>
    <w:p w:rsidR="008309F7" w:rsidRPr="00AB6E33" w:rsidRDefault="008309F7" w:rsidP="006724C8">
      <w:pPr>
        <w:pStyle w:val="Heading1"/>
        <w:numPr>
          <w:ilvl w:val="0"/>
          <w:numId w:val="24"/>
        </w:numPr>
        <w:spacing w:after="120"/>
        <w:jc w:val="center"/>
        <w:rPr>
          <w:bCs/>
          <w:sz w:val="24"/>
          <w:szCs w:val="32"/>
          <w:lang w:eastAsia="lv-LV"/>
        </w:rPr>
      </w:pPr>
      <w:bookmarkStart w:id="236" w:name="_Toc295148063"/>
      <w:bookmarkStart w:id="237" w:name="_Toc290565650"/>
      <w:bookmarkStart w:id="238" w:name="_Toc287866586"/>
      <w:bookmarkStart w:id="239" w:name="_Toc419126487"/>
      <w:bookmarkStart w:id="240" w:name="_Toc381090353"/>
      <w:bookmarkStart w:id="241" w:name="_Toc381090164"/>
      <w:r w:rsidRPr="00AB6E33">
        <w:rPr>
          <w:bCs/>
          <w:sz w:val="24"/>
          <w:lang w:eastAsia="lv-LV"/>
        </w:rPr>
        <w:t xml:space="preserve">TIESĪBU AKTI, </w:t>
      </w:r>
      <w:bookmarkEnd w:id="236"/>
      <w:bookmarkEnd w:id="237"/>
      <w:bookmarkEnd w:id="238"/>
      <w:r w:rsidRPr="00AB6E33">
        <w:rPr>
          <w:bCs/>
          <w:sz w:val="24"/>
          <w:lang w:eastAsia="lv-LV"/>
        </w:rPr>
        <w:t>KAS REGULĒ IEPIRKUMA VEIKŠANU</w:t>
      </w:r>
      <w:bookmarkEnd w:id="239"/>
      <w:bookmarkEnd w:id="240"/>
      <w:bookmarkEnd w:id="241"/>
    </w:p>
    <w:p w:rsidR="0036771A" w:rsidRDefault="005649CB" w:rsidP="006724C8">
      <w:pPr>
        <w:numPr>
          <w:ilvl w:val="1"/>
          <w:numId w:val="24"/>
        </w:numPr>
        <w:spacing w:before="120" w:after="120"/>
        <w:ind w:left="567" w:hanging="709"/>
        <w:jc w:val="both"/>
        <w:rPr>
          <w:kern w:val="28"/>
          <w:sz w:val="22"/>
          <w:lang w:eastAsia="lv-LV"/>
        </w:rPr>
      </w:pPr>
      <w:r>
        <w:rPr>
          <w:kern w:val="28"/>
          <w:lang w:eastAsia="lv-LV"/>
        </w:rPr>
        <w:t xml:space="preserve"> </w:t>
      </w:r>
      <w:r w:rsidR="0034605F">
        <w:rPr>
          <w:kern w:val="28"/>
          <w:lang w:eastAsia="lv-LV"/>
        </w:rPr>
        <w:t>Latvijas Republikas</w:t>
      </w:r>
      <w:r w:rsidR="0036771A">
        <w:rPr>
          <w:kern w:val="28"/>
          <w:lang w:eastAsia="lv-LV"/>
        </w:rPr>
        <w:t xml:space="preserve"> likums “Publisko iepirkumu likums”.</w:t>
      </w:r>
    </w:p>
    <w:p w:rsidR="0036771A" w:rsidRPr="00012C71" w:rsidRDefault="0036771A" w:rsidP="0036771A">
      <w:pPr>
        <w:spacing w:after="60"/>
        <w:ind w:left="709"/>
        <w:jc w:val="both"/>
        <w:rPr>
          <w:kern w:val="28"/>
          <w:lang w:eastAsia="lv-LV"/>
        </w:rPr>
      </w:pPr>
    </w:p>
    <w:p w:rsidR="00695682" w:rsidRPr="00695682" w:rsidRDefault="00695682" w:rsidP="00695682">
      <w:pPr>
        <w:tabs>
          <w:tab w:val="left" w:pos="7560"/>
        </w:tabs>
        <w:rPr>
          <w:rFonts w:eastAsia="Times New Roman"/>
        </w:rPr>
      </w:pPr>
    </w:p>
    <w:p w:rsidR="00695682" w:rsidRPr="00695682" w:rsidRDefault="00695682" w:rsidP="00695682">
      <w:pPr>
        <w:tabs>
          <w:tab w:val="left" w:pos="7560"/>
        </w:tabs>
        <w:rPr>
          <w:rFonts w:eastAsia="Times New Roman"/>
        </w:rPr>
      </w:pPr>
    </w:p>
    <w:p w:rsidR="00F12C4F" w:rsidRPr="00EE7AD3" w:rsidRDefault="00F12C4F" w:rsidP="00F12C4F">
      <w:pPr>
        <w:tabs>
          <w:tab w:val="left" w:pos="0"/>
          <w:tab w:val="left" w:pos="6840"/>
        </w:tabs>
        <w:jc w:val="both"/>
      </w:pPr>
      <w:r w:rsidRPr="00EE7AD3">
        <w:t>Iepirkum</w:t>
      </w:r>
      <w:r>
        <w:t>u</w:t>
      </w:r>
      <w:r w:rsidRPr="00EE7AD3">
        <w:t xml:space="preserve"> komisijas </w:t>
      </w:r>
      <w:r>
        <w:t>priekšsēdētāja vietniece</w:t>
      </w:r>
      <w:r w:rsidRPr="00EE7AD3">
        <w:tab/>
      </w:r>
      <w:r>
        <w:tab/>
      </w:r>
      <w:r>
        <w:tab/>
        <w:t>K. Matuzone</w:t>
      </w:r>
    </w:p>
    <w:p w:rsidR="00701A6D" w:rsidRDefault="00695682" w:rsidP="00695682">
      <w:pPr>
        <w:tabs>
          <w:tab w:val="left" w:pos="7560"/>
        </w:tabs>
        <w:rPr>
          <w:rFonts w:eastAsia="Times New Roman"/>
          <w:lang w:val="x-none"/>
        </w:rPr>
        <w:sectPr w:rsidR="00701A6D" w:rsidSect="001D53A3">
          <w:type w:val="continuous"/>
          <w:pgSz w:w="11907" w:h="16840" w:code="9"/>
          <w:pgMar w:top="1134" w:right="851" w:bottom="1134" w:left="1134" w:header="709" w:footer="709" w:gutter="0"/>
          <w:cols w:space="708"/>
          <w:docGrid w:linePitch="360"/>
        </w:sectPr>
      </w:pPr>
      <w:r w:rsidRPr="00695682">
        <w:rPr>
          <w:rFonts w:eastAsia="Times New Roman"/>
          <w:lang w:val="x-none"/>
        </w:rPr>
        <w:br/>
      </w:r>
    </w:p>
    <w:p w:rsidR="00695682" w:rsidRPr="00695682" w:rsidRDefault="00695682" w:rsidP="00695682">
      <w:pPr>
        <w:tabs>
          <w:tab w:val="left" w:pos="7560"/>
        </w:tabs>
        <w:rPr>
          <w:rFonts w:eastAsia="Times New Roman"/>
          <w:lang w:val="x-none"/>
        </w:rPr>
      </w:pPr>
      <w:r w:rsidRPr="00695682">
        <w:rPr>
          <w:rFonts w:eastAsia="Times New Roman"/>
          <w:lang w:val="x-none"/>
        </w:rPr>
        <w:tab/>
      </w:r>
    </w:p>
    <w:p w:rsidR="00865940" w:rsidRDefault="00865940" w:rsidP="00056F97">
      <w:pPr>
        <w:tabs>
          <w:tab w:val="left" w:pos="1425"/>
        </w:tabs>
        <w:jc w:val="right"/>
        <w:rPr>
          <w:b/>
          <w:lang w:val="x-none"/>
        </w:rPr>
      </w:pPr>
    </w:p>
    <w:p w:rsidR="00701A6D" w:rsidRDefault="00701A6D" w:rsidP="00056F97">
      <w:pPr>
        <w:tabs>
          <w:tab w:val="left" w:pos="1425"/>
        </w:tabs>
        <w:jc w:val="right"/>
        <w:rPr>
          <w:b/>
          <w:lang w:val="x-none"/>
        </w:rPr>
      </w:pPr>
    </w:p>
    <w:p w:rsidR="00701A6D" w:rsidRDefault="00701A6D" w:rsidP="00056F97">
      <w:pPr>
        <w:tabs>
          <w:tab w:val="left" w:pos="1425"/>
        </w:tabs>
        <w:jc w:val="right"/>
        <w:rPr>
          <w:b/>
          <w:lang w:val="x-none"/>
        </w:rPr>
      </w:pPr>
    </w:p>
    <w:p w:rsidR="00701A6D" w:rsidRDefault="00701A6D" w:rsidP="00056F97">
      <w:pPr>
        <w:tabs>
          <w:tab w:val="left" w:pos="1425"/>
        </w:tabs>
        <w:jc w:val="right"/>
        <w:rPr>
          <w:b/>
          <w:lang w:val="x-none"/>
        </w:rPr>
      </w:pPr>
    </w:p>
    <w:p w:rsidR="00701A6D" w:rsidRDefault="00701A6D" w:rsidP="00056F97">
      <w:pPr>
        <w:tabs>
          <w:tab w:val="left" w:pos="1425"/>
        </w:tabs>
        <w:jc w:val="right"/>
        <w:rPr>
          <w:b/>
          <w:lang w:val="x-none"/>
        </w:rPr>
      </w:pPr>
    </w:p>
    <w:p w:rsidR="00701A6D" w:rsidRDefault="00701A6D" w:rsidP="00056F97">
      <w:pPr>
        <w:tabs>
          <w:tab w:val="left" w:pos="1425"/>
        </w:tabs>
        <w:jc w:val="right"/>
        <w:rPr>
          <w:b/>
          <w:lang w:val="x-none"/>
        </w:rPr>
      </w:pPr>
    </w:p>
    <w:p w:rsidR="00701A6D" w:rsidRDefault="00701A6D" w:rsidP="00056F97">
      <w:pPr>
        <w:tabs>
          <w:tab w:val="left" w:pos="1425"/>
        </w:tabs>
        <w:jc w:val="right"/>
        <w:rPr>
          <w:b/>
          <w:lang w:val="x-none"/>
        </w:rPr>
      </w:pPr>
    </w:p>
    <w:p w:rsidR="00701A6D" w:rsidRDefault="00701A6D" w:rsidP="00056F97">
      <w:pPr>
        <w:tabs>
          <w:tab w:val="left" w:pos="1425"/>
        </w:tabs>
        <w:jc w:val="right"/>
        <w:rPr>
          <w:b/>
          <w:lang w:val="x-none"/>
        </w:rPr>
      </w:pPr>
    </w:p>
    <w:p w:rsidR="00701A6D" w:rsidRDefault="00701A6D" w:rsidP="00056F97">
      <w:pPr>
        <w:tabs>
          <w:tab w:val="left" w:pos="1425"/>
        </w:tabs>
        <w:jc w:val="right"/>
        <w:rPr>
          <w:b/>
          <w:lang w:val="x-none"/>
        </w:rPr>
      </w:pPr>
    </w:p>
    <w:p w:rsidR="00701A6D" w:rsidRDefault="00701A6D" w:rsidP="00056F97">
      <w:pPr>
        <w:tabs>
          <w:tab w:val="left" w:pos="1425"/>
        </w:tabs>
        <w:jc w:val="right"/>
        <w:rPr>
          <w:b/>
          <w:lang w:val="x-none"/>
        </w:rPr>
      </w:pPr>
    </w:p>
    <w:p w:rsidR="00701A6D" w:rsidRPr="00695682" w:rsidRDefault="00701A6D" w:rsidP="00056F97">
      <w:pPr>
        <w:tabs>
          <w:tab w:val="left" w:pos="1425"/>
        </w:tabs>
        <w:jc w:val="right"/>
        <w:rPr>
          <w:b/>
          <w:lang w:val="x-none"/>
        </w:rPr>
        <w:sectPr w:rsidR="00701A6D" w:rsidRPr="00695682" w:rsidSect="00701A6D">
          <w:type w:val="continuous"/>
          <w:pgSz w:w="11907" w:h="16840" w:code="9"/>
          <w:pgMar w:top="1134" w:right="851" w:bottom="1134" w:left="1134" w:header="709" w:footer="709" w:gutter="0"/>
          <w:cols w:space="708"/>
          <w:docGrid w:linePitch="360"/>
        </w:sectPr>
      </w:pPr>
    </w:p>
    <w:p w:rsidR="00695682" w:rsidRPr="00961A35" w:rsidRDefault="00695682" w:rsidP="004B092E">
      <w:pPr>
        <w:pStyle w:val="Heading6"/>
      </w:pPr>
      <w:bookmarkStart w:id="242" w:name="_Toc296088764"/>
      <w:bookmarkStart w:id="243" w:name="_Toc487024139"/>
      <w:r w:rsidRPr="00961A35">
        <w:t>pielikums</w:t>
      </w:r>
      <w:bookmarkEnd w:id="243"/>
    </w:p>
    <w:p w:rsidR="00203638" w:rsidRPr="00CB09DB" w:rsidRDefault="00203638" w:rsidP="00203638">
      <w:pPr>
        <w:ind w:left="5390"/>
        <w:jc w:val="right"/>
        <w:rPr>
          <w:b/>
        </w:rPr>
      </w:pPr>
      <w:r w:rsidRPr="00961A35">
        <w:rPr>
          <w:bCs/>
        </w:rPr>
        <w:t>Iepirkuma Nr.</w:t>
      </w:r>
      <w:r w:rsidRPr="00961A35">
        <w:rPr>
          <w:b/>
          <w:bCs/>
        </w:rPr>
        <w:t xml:space="preserve"> </w:t>
      </w:r>
      <w:r w:rsidRPr="00961A35">
        <w:rPr>
          <w:b/>
        </w:rPr>
        <w:t>ONP 2025/</w:t>
      </w:r>
      <w:r w:rsidR="00961A35" w:rsidRPr="00961A35">
        <w:rPr>
          <w:b/>
        </w:rPr>
        <w:t>29</w:t>
      </w:r>
      <w:r w:rsidRPr="00961A35">
        <w:rPr>
          <w:b/>
        </w:rPr>
        <w:t xml:space="preserve"> nolikumam</w:t>
      </w:r>
    </w:p>
    <w:p w:rsidR="00E4445F" w:rsidRPr="00CB09DB" w:rsidRDefault="00E4445F" w:rsidP="00E4445F">
      <w:pPr>
        <w:ind w:left="5390" w:hanging="2129"/>
        <w:jc w:val="right"/>
        <w:rPr>
          <w:bCs/>
          <w:i/>
          <w:iCs/>
        </w:rPr>
      </w:pPr>
      <w:bookmarkStart w:id="244" w:name="_Hlk197596547"/>
      <w:bookmarkEnd w:id="242"/>
      <w:r w:rsidRPr="00CB09DB">
        <w:rPr>
          <w:bCs/>
          <w:i/>
          <w:iCs/>
        </w:rPr>
        <w:t>Tehniskās specifikācijas pēdējais aktualizācijas datums</w:t>
      </w:r>
      <w:r w:rsidRPr="00E4445F">
        <w:rPr>
          <w:bCs/>
          <w:i/>
          <w:iCs/>
        </w:rPr>
        <w:t xml:space="preserve">: </w:t>
      </w:r>
      <w:r w:rsidR="00961A35">
        <w:rPr>
          <w:bCs/>
          <w:i/>
          <w:iCs/>
        </w:rPr>
        <w:t>2</w:t>
      </w:r>
      <w:r w:rsidR="0091116E">
        <w:rPr>
          <w:bCs/>
          <w:i/>
          <w:iCs/>
        </w:rPr>
        <w:t>9</w:t>
      </w:r>
      <w:r w:rsidRPr="00E4445F">
        <w:rPr>
          <w:bCs/>
          <w:i/>
          <w:iCs/>
        </w:rPr>
        <w:t>.05.2025.</w:t>
      </w:r>
    </w:p>
    <w:bookmarkEnd w:id="244"/>
    <w:p w:rsidR="00E4445F" w:rsidRDefault="00E4445F" w:rsidP="00E4445F">
      <w:pPr>
        <w:pStyle w:val="Heading1"/>
        <w:jc w:val="center"/>
      </w:pPr>
      <w:r>
        <w:t xml:space="preserve">                           </w:t>
      </w:r>
    </w:p>
    <w:p w:rsidR="00E4445F" w:rsidRPr="00797499" w:rsidRDefault="00E4445F" w:rsidP="00E4445F">
      <w:pPr>
        <w:pStyle w:val="Heading1"/>
        <w:jc w:val="center"/>
      </w:pPr>
      <w:r>
        <w:t xml:space="preserve">   </w:t>
      </w:r>
      <w:bookmarkStart w:id="245" w:name="_Toc422380674"/>
      <w:bookmarkStart w:id="246" w:name="_Toc422380988"/>
      <w:bookmarkStart w:id="247" w:name="_Toc487024140"/>
      <w:bookmarkStart w:id="248" w:name="_Hlk99715636"/>
      <w:r w:rsidRPr="00243849">
        <w:t>TEHNISKĀ SPECIFIK</w:t>
      </w:r>
      <w:r>
        <w:t>ĀCIJA</w:t>
      </w:r>
      <w:bookmarkEnd w:id="245"/>
      <w:bookmarkEnd w:id="246"/>
      <w:bookmarkEnd w:id="247"/>
    </w:p>
    <w:p w:rsidR="00E4445F" w:rsidRPr="00C93EAE" w:rsidRDefault="00E4445F" w:rsidP="006724C8">
      <w:pPr>
        <w:widowControl w:val="0"/>
        <w:numPr>
          <w:ilvl w:val="0"/>
          <w:numId w:val="14"/>
        </w:numPr>
        <w:tabs>
          <w:tab w:val="clear" w:pos="720"/>
          <w:tab w:val="num" w:pos="284"/>
        </w:tabs>
        <w:overflowPunct w:val="0"/>
        <w:autoSpaceDE w:val="0"/>
        <w:autoSpaceDN w:val="0"/>
        <w:adjustRightInd w:val="0"/>
        <w:spacing w:line="276" w:lineRule="auto"/>
        <w:ind w:left="425" w:hanging="425"/>
        <w:rPr>
          <w:b/>
          <w:kern w:val="28"/>
          <w:lang w:eastAsia="lv-LV"/>
        </w:rPr>
      </w:pPr>
      <w:r w:rsidRPr="00C93EAE">
        <w:rPr>
          <w:b/>
          <w:kern w:val="28"/>
          <w:lang w:eastAsia="lv-LV"/>
        </w:rPr>
        <w:t xml:space="preserve">Pakalpojuma mērķis un vēlamais rezultāts </w:t>
      </w:r>
    </w:p>
    <w:p w:rsidR="00E4445F" w:rsidRPr="00B4430F" w:rsidRDefault="00E4445F" w:rsidP="00E4445F">
      <w:pPr>
        <w:widowControl w:val="0"/>
        <w:overflowPunct w:val="0"/>
        <w:autoSpaceDE w:val="0"/>
        <w:autoSpaceDN w:val="0"/>
        <w:adjustRightInd w:val="0"/>
        <w:spacing w:after="60"/>
        <w:ind w:left="284"/>
        <w:jc w:val="both"/>
        <w:rPr>
          <w:kern w:val="28"/>
          <w:lang w:eastAsia="lv-LV"/>
        </w:rPr>
      </w:pPr>
      <w:r w:rsidRPr="00C93EAE">
        <w:rPr>
          <w:kern w:val="28"/>
          <w:lang w:eastAsia="lv-LV"/>
        </w:rPr>
        <w:t xml:space="preserve">Pakalpojuma mērķis ir maksimāli efektīvi apsaimniekot ēku Zemgales ielā 31 un tai piestiprināto </w:t>
      </w:r>
      <w:r w:rsidRPr="00162FFC">
        <w:rPr>
          <w:kern w:val="28"/>
          <w:lang w:eastAsia="lv-LV"/>
        </w:rPr>
        <w:t xml:space="preserve">zemes </w:t>
      </w:r>
      <w:r w:rsidRPr="00B4430F">
        <w:rPr>
          <w:kern w:val="28"/>
          <w:lang w:eastAsia="lv-LV"/>
        </w:rPr>
        <w:t xml:space="preserve">gabalu, un ēkai Zemgales ielā 33 piestiprinātos zemes gabalu, laika periodā </w:t>
      </w:r>
      <w:r w:rsidRPr="00B4430F">
        <w:t xml:space="preserve">no </w:t>
      </w:r>
      <w:r w:rsidRPr="00B4430F">
        <w:rPr>
          <w:b/>
        </w:rPr>
        <w:t>202</w:t>
      </w:r>
      <w:r>
        <w:rPr>
          <w:b/>
        </w:rPr>
        <w:t>5</w:t>
      </w:r>
      <w:r w:rsidRPr="00B4430F">
        <w:rPr>
          <w:b/>
        </w:rPr>
        <w:t>.gada 01.jūlija – 202</w:t>
      </w:r>
      <w:r>
        <w:rPr>
          <w:b/>
        </w:rPr>
        <w:t>8</w:t>
      </w:r>
      <w:r w:rsidRPr="00B4430F">
        <w:rPr>
          <w:b/>
        </w:rPr>
        <w:t>.gada 30.jūnijam</w:t>
      </w:r>
      <w:r w:rsidRPr="00B4430F">
        <w:rPr>
          <w:kern w:val="28"/>
          <w:lang w:eastAsia="lv-LV"/>
        </w:rPr>
        <w:t>, kā rezultātā tiks nodrošināta:</w:t>
      </w:r>
    </w:p>
    <w:p w:rsidR="00E4445F" w:rsidRPr="00B4430F" w:rsidRDefault="00E4445F" w:rsidP="006724C8">
      <w:pPr>
        <w:widowControl w:val="0"/>
        <w:numPr>
          <w:ilvl w:val="1"/>
          <w:numId w:val="55"/>
        </w:numPr>
        <w:tabs>
          <w:tab w:val="num" w:pos="284"/>
        </w:tabs>
        <w:overflowPunct w:val="0"/>
        <w:autoSpaceDE w:val="0"/>
        <w:autoSpaceDN w:val="0"/>
        <w:adjustRightInd w:val="0"/>
        <w:ind w:left="284" w:hanging="284"/>
        <w:jc w:val="both"/>
        <w:rPr>
          <w:kern w:val="28"/>
          <w:lang w:eastAsia="lv-LV"/>
        </w:rPr>
      </w:pPr>
      <w:r w:rsidRPr="00B4430F">
        <w:rPr>
          <w:kern w:val="28"/>
          <w:lang w:eastAsia="lv-LV"/>
        </w:rPr>
        <w:t xml:space="preserve">ēkas Zemgales ielā 31 sociālo istabu īrnieku un nomnieku uzskaite, </w:t>
      </w:r>
    </w:p>
    <w:p w:rsidR="00E4445F" w:rsidRPr="00B4430F" w:rsidRDefault="00E4445F" w:rsidP="006724C8">
      <w:pPr>
        <w:widowControl w:val="0"/>
        <w:numPr>
          <w:ilvl w:val="1"/>
          <w:numId w:val="55"/>
        </w:numPr>
        <w:tabs>
          <w:tab w:val="num" w:pos="284"/>
        </w:tabs>
        <w:overflowPunct w:val="0"/>
        <w:autoSpaceDE w:val="0"/>
        <w:autoSpaceDN w:val="0"/>
        <w:adjustRightInd w:val="0"/>
        <w:ind w:left="284" w:hanging="284"/>
        <w:jc w:val="both"/>
        <w:rPr>
          <w:kern w:val="28"/>
          <w:lang w:eastAsia="lv-LV"/>
        </w:rPr>
      </w:pPr>
      <w:r w:rsidRPr="00B4430F">
        <w:rPr>
          <w:kern w:val="28"/>
          <w:lang w:eastAsia="lv-LV"/>
        </w:rPr>
        <w:t>ienākumu un izdevumu atsevišķa uzskaite, kā arī atsevišķas grāmatvedības kārtošana;</w:t>
      </w:r>
    </w:p>
    <w:p w:rsidR="00E4445F" w:rsidRDefault="00E4445F" w:rsidP="006724C8">
      <w:pPr>
        <w:widowControl w:val="0"/>
        <w:numPr>
          <w:ilvl w:val="1"/>
          <w:numId w:val="55"/>
        </w:numPr>
        <w:tabs>
          <w:tab w:val="num" w:pos="284"/>
        </w:tabs>
        <w:overflowPunct w:val="0"/>
        <w:autoSpaceDE w:val="0"/>
        <w:autoSpaceDN w:val="0"/>
        <w:adjustRightInd w:val="0"/>
        <w:ind w:left="284" w:hanging="284"/>
        <w:jc w:val="both"/>
        <w:rPr>
          <w:kern w:val="28"/>
          <w:lang w:eastAsia="lv-LV"/>
        </w:rPr>
      </w:pPr>
      <w:r w:rsidRPr="00B4430F">
        <w:rPr>
          <w:kern w:val="28"/>
          <w:lang w:eastAsia="lv-LV"/>
        </w:rPr>
        <w:t>ēkas diennakts</w:t>
      </w:r>
      <w:r>
        <w:rPr>
          <w:kern w:val="28"/>
          <w:lang w:eastAsia="lv-LV"/>
        </w:rPr>
        <w:t xml:space="preserve"> apsardze (dežurants, signalizācija un ugunsdrošība) un sabiedriskā kārtība tajā;</w:t>
      </w:r>
    </w:p>
    <w:p w:rsidR="00E4445F" w:rsidRDefault="00E4445F" w:rsidP="006724C8">
      <w:pPr>
        <w:widowControl w:val="0"/>
        <w:numPr>
          <w:ilvl w:val="1"/>
          <w:numId w:val="55"/>
        </w:numPr>
        <w:tabs>
          <w:tab w:val="num" w:pos="284"/>
        </w:tabs>
        <w:overflowPunct w:val="0"/>
        <w:autoSpaceDE w:val="0"/>
        <w:autoSpaceDN w:val="0"/>
        <w:adjustRightInd w:val="0"/>
        <w:ind w:left="284" w:hanging="284"/>
        <w:jc w:val="both"/>
        <w:rPr>
          <w:kern w:val="28"/>
          <w:lang w:eastAsia="lv-LV"/>
        </w:rPr>
      </w:pPr>
      <w:r>
        <w:rPr>
          <w:kern w:val="28"/>
          <w:lang w:eastAsia="lv-LV"/>
        </w:rPr>
        <w:t>ēkas inženierkomunikāciju uzturēšana kārtībā;</w:t>
      </w:r>
    </w:p>
    <w:p w:rsidR="00E4445F" w:rsidRDefault="00E4445F" w:rsidP="006724C8">
      <w:pPr>
        <w:widowControl w:val="0"/>
        <w:numPr>
          <w:ilvl w:val="1"/>
          <w:numId w:val="55"/>
        </w:numPr>
        <w:tabs>
          <w:tab w:val="num" w:pos="284"/>
        </w:tabs>
        <w:overflowPunct w:val="0"/>
        <w:autoSpaceDE w:val="0"/>
        <w:autoSpaceDN w:val="0"/>
        <w:adjustRightInd w:val="0"/>
        <w:ind w:left="284" w:hanging="284"/>
        <w:jc w:val="both"/>
        <w:rPr>
          <w:kern w:val="28"/>
          <w:lang w:eastAsia="lv-LV"/>
        </w:rPr>
      </w:pPr>
      <w:r>
        <w:rPr>
          <w:kern w:val="28"/>
          <w:lang w:eastAsia="lv-LV"/>
        </w:rPr>
        <w:t>koplietošanas telpu un apsaimniekotājam nodoto telpu uzkopšana;</w:t>
      </w:r>
    </w:p>
    <w:p w:rsidR="00E4445F" w:rsidRDefault="00E4445F" w:rsidP="006724C8">
      <w:pPr>
        <w:widowControl w:val="0"/>
        <w:numPr>
          <w:ilvl w:val="1"/>
          <w:numId w:val="55"/>
        </w:numPr>
        <w:tabs>
          <w:tab w:val="num" w:pos="284"/>
        </w:tabs>
        <w:overflowPunct w:val="0"/>
        <w:autoSpaceDE w:val="0"/>
        <w:autoSpaceDN w:val="0"/>
        <w:adjustRightInd w:val="0"/>
        <w:ind w:left="284" w:hanging="284"/>
        <w:jc w:val="both"/>
        <w:rPr>
          <w:kern w:val="28"/>
          <w:lang w:eastAsia="lv-LV"/>
        </w:rPr>
      </w:pPr>
      <w:r>
        <w:rPr>
          <w:kern w:val="28"/>
          <w:lang w:eastAsia="lv-LV"/>
        </w:rPr>
        <w:t>sniegti komunālie pakalpojumi, nodrošināta to uzskaite un sadalīšana starp ēkas īrniekiem un nomniekiem;</w:t>
      </w:r>
    </w:p>
    <w:p w:rsidR="00E4445F" w:rsidRDefault="00E4445F" w:rsidP="006724C8">
      <w:pPr>
        <w:widowControl w:val="0"/>
        <w:numPr>
          <w:ilvl w:val="1"/>
          <w:numId w:val="55"/>
        </w:numPr>
        <w:tabs>
          <w:tab w:val="num" w:pos="284"/>
        </w:tabs>
        <w:overflowPunct w:val="0"/>
        <w:autoSpaceDE w:val="0"/>
        <w:autoSpaceDN w:val="0"/>
        <w:adjustRightInd w:val="0"/>
        <w:ind w:left="284" w:hanging="284"/>
        <w:jc w:val="both"/>
        <w:rPr>
          <w:kern w:val="28"/>
          <w:lang w:eastAsia="lv-LV"/>
        </w:rPr>
      </w:pPr>
      <w:r>
        <w:rPr>
          <w:kern w:val="28"/>
          <w:lang w:eastAsia="lv-LV"/>
        </w:rPr>
        <w:t xml:space="preserve">sociālo īres līgumu slēgšana ar īrniekiem, ņemot par pamatu Olaines novada </w:t>
      </w:r>
      <w:r w:rsidRPr="00E4445F">
        <w:rPr>
          <w:kern w:val="28"/>
          <w:lang w:eastAsia="lv-LV"/>
        </w:rPr>
        <w:t xml:space="preserve">pašvaldības </w:t>
      </w:r>
      <w:r>
        <w:rPr>
          <w:kern w:val="28"/>
          <w:lang w:eastAsia="lv-LV"/>
        </w:rPr>
        <w:t>domes lēmumus;</w:t>
      </w:r>
    </w:p>
    <w:p w:rsidR="00E4445F" w:rsidRDefault="00E4445F" w:rsidP="006724C8">
      <w:pPr>
        <w:widowControl w:val="0"/>
        <w:numPr>
          <w:ilvl w:val="1"/>
          <w:numId w:val="55"/>
        </w:numPr>
        <w:tabs>
          <w:tab w:val="num" w:pos="284"/>
        </w:tabs>
        <w:overflowPunct w:val="0"/>
        <w:autoSpaceDE w:val="0"/>
        <w:autoSpaceDN w:val="0"/>
        <w:adjustRightInd w:val="0"/>
        <w:ind w:left="284" w:hanging="284"/>
        <w:jc w:val="both"/>
        <w:rPr>
          <w:kern w:val="28"/>
          <w:lang w:eastAsia="lv-LV"/>
        </w:rPr>
      </w:pPr>
      <w:r>
        <w:rPr>
          <w:kern w:val="28"/>
          <w:lang w:eastAsia="lv-LV"/>
        </w:rPr>
        <w:t>sociālo istabu īrnieku īres maksas aprēķināšana un iekasēšana atbilstoši noslēgtajiem līgumiem;</w:t>
      </w:r>
    </w:p>
    <w:p w:rsidR="00E4445F" w:rsidRDefault="00E4445F" w:rsidP="006724C8">
      <w:pPr>
        <w:widowControl w:val="0"/>
        <w:numPr>
          <w:ilvl w:val="1"/>
          <w:numId w:val="55"/>
        </w:numPr>
        <w:tabs>
          <w:tab w:val="num" w:pos="284"/>
        </w:tabs>
        <w:overflowPunct w:val="0"/>
        <w:autoSpaceDE w:val="0"/>
        <w:autoSpaceDN w:val="0"/>
        <w:adjustRightInd w:val="0"/>
        <w:ind w:left="284" w:hanging="284"/>
        <w:jc w:val="both"/>
        <w:rPr>
          <w:kern w:val="28"/>
          <w:lang w:eastAsia="lv-LV"/>
        </w:rPr>
      </w:pPr>
      <w:r>
        <w:rPr>
          <w:kern w:val="28"/>
          <w:lang w:eastAsia="lv-LV"/>
        </w:rPr>
        <w:t>parādu piedzīšana no īrniekiem un nomniekiem, telpu atbrīvošanas organizēšana;</w:t>
      </w:r>
    </w:p>
    <w:p w:rsidR="00E4445F" w:rsidRDefault="00E4445F" w:rsidP="006724C8">
      <w:pPr>
        <w:widowControl w:val="0"/>
        <w:numPr>
          <w:ilvl w:val="1"/>
          <w:numId w:val="55"/>
        </w:numPr>
        <w:tabs>
          <w:tab w:val="num" w:pos="284"/>
        </w:tabs>
        <w:overflowPunct w:val="0"/>
        <w:autoSpaceDE w:val="0"/>
        <w:autoSpaceDN w:val="0"/>
        <w:adjustRightInd w:val="0"/>
        <w:ind w:left="284" w:hanging="284"/>
        <w:jc w:val="both"/>
        <w:rPr>
          <w:kern w:val="28"/>
          <w:lang w:eastAsia="lv-LV"/>
        </w:rPr>
      </w:pPr>
      <w:r>
        <w:rPr>
          <w:kern w:val="28"/>
          <w:lang w:eastAsia="lv-LV"/>
        </w:rPr>
        <w:t>dokumentu glabāšana;</w:t>
      </w:r>
    </w:p>
    <w:p w:rsidR="00E4445F" w:rsidRDefault="00E4445F" w:rsidP="006724C8">
      <w:pPr>
        <w:widowControl w:val="0"/>
        <w:numPr>
          <w:ilvl w:val="1"/>
          <w:numId w:val="55"/>
        </w:numPr>
        <w:tabs>
          <w:tab w:val="num" w:pos="284"/>
        </w:tabs>
        <w:overflowPunct w:val="0"/>
        <w:autoSpaceDE w:val="0"/>
        <w:autoSpaceDN w:val="0"/>
        <w:adjustRightInd w:val="0"/>
        <w:ind w:left="284" w:hanging="284"/>
        <w:jc w:val="both"/>
        <w:rPr>
          <w:kern w:val="28"/>
          <w:lang w:eastAsia="lv-LV"/>
        </w:rPr>
      </w:pPr>
      <w:r>
        <w:rPr>
          <w:kern w:val="28"/>
          <w:lang w:eastAsia="lv-LV"/>
        </w:rPr>
        <w:t>zemes gabalu sanitārā uzkopšana;</w:t>
      </w:r>
    </w:p>
    <w:p w:rsidR="00E4445F" w:rsidRDefault="00E4445F" w:rsidP="006724C8">
      <w:pPr>
        <w:widowControl w:val="0"/>
        <w:numPr>
          <w:ilvl w:val="1"/>
          <w:numId w:val="55"/>
        </w:numPr>
        <w:tabs>
          <w:tab w:val="num" w:pos="284"/>
        </w:tabs>
        <w:overflowPunct w:val="0"/>
        <w:autoSpaceDE w:val="0"/>
        <w:autoSpaceDN w:val="0"/>
        <w:adjustRightInd w:val="0"/>
        <w:ind w:left="284" w:hanging="284"/>
        <w:jc w:val="both"/>
        <w:rPr>
          <w:kern w:val="28"/>
          <w:lang w:eastAsia="lv-LV"/>
        </w:rPr>
      </w:pPr>
      <w:r>
        <w:rPr>
          <w:kern w:val="28"/>
          <w:lang w:eastAsia="lv-LV"/>
        </w:rPr>
        <w:t>uz zemes gabaliem esošo laukumu, iekārtu un apstādījumu uzturēšana;</w:t>
      </w:r>
    </w:p>
    <w:p w:rsidR="00E4445F" w:rsidRDefault="00E4445F" w:rsidP="006724C8">
      <w:pPr>
        <w:widowControl w:val="0"/>
        <w:numPr>
          <w:ilvl w:val="1"/>
          <w:numId w:val="55"/>
        </w:numPr>
        <w:tabs>
          <w:tab w:val="num" w:pos="284"/>
        </w:tabs>
        <w:overflowPunct w:val="0"/>
        <w:autoSpaceDE w:val="0"/>
        <w:autoSpaceDN w:val="0"/>
        <w:adjustRightInd w:val="0"/>
        <w:spacing w:after="60"/>
        <w:ind w:left="284" w:hanging="284"/>
        <w:jc w:val="both"/>
        <w:rPr>
          <w:kern w:val="28"/>
          <w:lang w:eastAsia="lv-LV"/>
        </w:rPr>
      </w:pPr>
      <w:r>
        <w:rPr>
          <w:kern w:val="28"/>
          <w:lang w:eastAsia="lv-LV"/>
        </w:rPr>
        <w:t>valsts karoga savlaicīga izkāršana un noņemšana;</w:t>
      </w:r>
    </w:p>
    <w:p w:rsidR="00E4445F" w:rsidRDefault="00E4445F" w:rsidP="006724C8">
      <w:pPr>
        <w:widowControl w:val="0"/>
        <w:numPr>
          <w:ilvl w:val="1"/>
          <w:numId w:val="55"/>
        </w:numPr>
        <w:tabs>
          <w:tab w:val="num" w:pos="284"/>
        </w:tabs>
        <w:overflowPunct w:val="0"/>
        <w:autoSpaceDE w:val="0"/>
        <w:autoSpaceDN w:val="0"/>
        <w:adjustRightInd w:val="0"/>
        <w:spacing w:after="60"/>
        <w:ind w:left="284" w:hanging="284"/>
        <w:jc w:val="both"/>
        <w:rPr>
          <w:kern w:val="28"/>
          <w:lang w:eastAsia="lv-LV"/>
        </w:rPr>
      </w:pPr>
      <w:r>
        <w:rPr>
          <w:kern w:val="28"/>
          <w:lang w:eastAsia="lv-LV"/>
        </w:rPr>
        <w:t xml:space="preserve">u.c. pasākumi, kas paredzēti šajās tehniskajās specifikācijās un līguma projektā. </w:t>
      </w:r>
    </w:p>
    <w:p w:rsidR="00E4445F" w:rsidRDefault="00E4445F" w:rsidP="00E4445F">
      <w:pPr>
        <w:widowControl w:val="0"/>
        <w:overflowPunct w:val="0"/>
        <w:autoSpaceDE w:val="0"/>
        <w:autoSpaceDN w:val="0"/>
        <w:adjustRightInd w:val="0"/>
        <w:ind w:left="284" w:hanging="284"/>
        <w:jc w:val="both"/>
        <w:rPr>
          <w:kern w:val="28"/>
          <w:lang w:eastAsia="lv-LV"/>
        </w:rPr>
      </w:pPr>
    </w:p>
    <w:p w:rsidR="00E4445F" w:rsidRDefault="00E4445F" w:rsidP="006724C8">
      <w:pPr>
        <w:widowControl w:val="0"/>
        <w:numPr>
          <w:ilvl w:val="0"/>
          <w:numId w:val="55"/>
        </w:numPr>
        <w:tabs>
          <w:tab w:val="num" w:pos="284"/>
        </w:tabs>
        <w:overflowPunct w:val="0"/>
        <w:autoSpaceDE w:val="0"/>
        <w:autoSpaceDN w:val="0"/>
        <w:adjustRightInd w:val="0"/>
        <w:spacing w:after="60" w:line="276" w:lineRule="auto"/>
        <w:ind w:left="284" w:hanging="284"/>
        <w:rPr>
          <w:b/>
          <w:kern w:val="28"/>
          <w:lang w:eastAsia="lv-LV"/>
        </w:rPr>
      </w:pPr>
      <w:r>
        <w:rPr>
          <w:b/>
          <w:kern w:val="28"/>
          <w:lang w:eastAsia="lv-LV"/>
        </w:rPr>
        <w:t>Pakalpojumā iekļaujamo procesu un norišu uzskaitījums</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7043"/>
      </w:tblGrid>
      <w:tr w:rsidR="00E4445F" w:rsidRPr="005C177E" w:rsidTr="009B5547">
        <w:tc>
          <w:tcPr>
            <w:tcW w:w="10031"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4445F" w:rsidRDefault="00E4445F" w:rsidP="006724C8">
            <w:pPr>
              <w:widowControl w:val="0"/>
              <w:numPr>
                <w:ilvl w:val="1"/>
                <w:numId w:val="26"/>
              </w:numPr>
              <w:overflowPunct w:val="0"/>
              <w:autoSpaceDE w:val="0"/>
              <w:autoSpaceDN w:val="0"/>
              <w:adjustRightInd w:val="0"/>
              <w:spacing w:line="256" w:lineRule="auto"/>
              <w:ind w:left="357" w:hanging="357"/>
              <w:rPr>
                <w:b/>
                <w:kern w:val="28"/>
                <w:sz w:val="22"/>
                <w:szCs w:val="22"/>
                <w:lang w:eastAsia="lv-LV"/>
              </w:rPr>
            </w:pPr>
            <w:r>
              <w:rPr>
                <w:b/>
                <w:kern w:val="28"/>
                <w:sz w:val="22"/>
                <w:szCs w:val="22"/>
                <w:lang w:eastAsia="lv-LV"/>
              </w:rPr>
              <w:t>Ēkas Zemgales ielā 31 apsaimniekošana</w:t>
            </w:r>
          </w:p>
        </w:tc>
      </w:tr>
      <w:tr w:rsidR="00E4445F" w:rsidRPr="005C177E" w:rsidTr="009B5547">
        <w:tc>
          <w:tcPr>
            <w:tcW w:w="2988" w:type="dxa"/>
            <w:tcBorders>
              <w:top w:val="single" w:sz="4" w:space="0" w:color="auto"/>
              <w:left w:val="single" w:sz="4" w:space="0" w:color="auto"/>
              <w:bottom w:val="single" w:sz="4" w:space="0" w:color="auto"/>
              <w:right w:val="single" w:sz="4" w:space="0" w:color="auto"/>
            </w:tcBorders>
            <w:vAlign w:val="center"/>
          </w:tcPr>
          <w:p w:rsidR="00E4445F" w:rsidRDefault="00E4445F" w:rsidP="009B5547">
            <w:pPr>
              <w:widowControl w:val="0"/>
              <w:overflowPunct w:val="0"/>
              <w:autoSpaceDE w:val="0"/>
              <w:autoSpaceDN w:val="0"/>
              <w:adjustRightInd w:val="0"/>
              <w:spacing w:line="256" w:lineRule="auto"/>
              <w:rPr>
                <w:kern w:val="28"/>
                <w:sz w:val="22"/>
                <w:szCs w:val="22"/>
                <w:lang w:eastAsia="lv-LV"/>
              </w:rPr>
            </w:pPr>
            <w:r>
              <w:rPr>
                <w:kern w:val="28"/>
                <w:sz w:val="22"/>
                <w:szCs w:val="22"/>
                <w:lang w:eastAsia="lv-LV"/>
              </w:rPr>
              <w:t>1. Inženierkomunikāciju (ūdensapgādes tīkli, kanalizācijas tīkli, siltumapgādes tīkli, elektrotīklu un lietus ūdeņu noteku) apsaimniekošana</w:t>
            </w:r>
          </w:p>
          <w:p w:rsidR="00E4445F" w:rsidRDefault="00E4445F" w:rsidP="009B5547">
            <w:pPr>
              <w:widowControl w:val="0"/>
              <w:overflowPunct w:val="0"/>
              <w:autoSpaceDE w:val="0"/>
              <w:autoSpaceDN w:val="0"/>
              <w:adjustRightInd w:val="0"/>
              <w:spacing w:line="256" w:lineRule="auto"/>
              <w:rPr>
                <w:kern w:val="28"/>
                <w:sz w:val="22"/>
                <w:szCs w:val="22"/>
                <w:lang w:eastAsia="lv-LV"/>
              </w:rPr>
            </w:pPr>
          </w:p>
        </w:tc>
        <w:tc>
          <w:tcPr>
            <w:tcW w:w="704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6724C8">
            <w:pPr>
              <w:widowControl w:val="0"/>
              <w:numPr>
                <w:ilvl w:val="1"/>
                <w:numId w:val="27"/>
              </w:numPr>
              <w:overflowPunct w:val="0"/>
              <w:autoSpaceDE w:val="0"/>
              <w:autoSpaceDN w:val="0"/>
              <w:adjustRightInd w:val="0"/>
              <w:spacing w:line="256" w:lineRule="auto"/>
              <w:rPr>
                <w:kern w:val="28"/>
                <w:sz w:val="22"/>
                <w:szCs w:val="22"/>
                <w:lang w:eastAsia="lv-LV"/>
              </w:rPr>
            </w:pPr>
            <w:r>
              <w:rPr>
                <w:kern w:val="28"/>
                <w:sz w:val="22"/>
                <w:szCs w:val="22"/>
                <w:lang w:eastAsia="lv-LV"/>
              </w:rPr>
              <w:t>Iekšējo ūdensapgādes tīklu uzturēšana darba kārtībā:</w:t>
            </w:r>
          </w:p>
          <w:p w:rsidR="00E4445F" w:rsidRDefault="00E4445F" w:rsidP="006724C8">
            <w:pPr>
              <w:widowControl w:val="0"/>
              <w:numPr>
                <w:ilvl w:val="0"/>
                <w:numId w:val="56"/>
              </w:numPr>
              <w:overflowPunct w:val="0"/>
              <w:autoSpaceDE w:val="0"/>
              <w:autoSpaceDN w:val="0"/>
              <w:adjustRightInd w:val="0"/>
              <w:spacing w:line="256" w:lineRule="auto"/>
              <w:ind w:hanging="180"/>
              <w:rPr>
                <w:kern w:val="28"/>
                <w:sz w:val="22"/>
                <w:szCs w:val="22"/>
                <w:lang w:eastAsia="lv-LV"/>
              </w:rPr>
            </w:pPr>
            <w:r>
              <w:rPr>
                <w:kern w:val="28"/>
                <w:sz w:val="22"/>
                <w:szCs w:val="22"/>
                <w:lang w:eastAsia="lv-LV"/>
              </w:rPr>
              <w:t>Iekšējo ūdensapgādes tīklu iknedēļas to apsekošana;</w:t>
            </w:r>
          </w:p>
          <w:p w:rsidR="00E4445F" w:rsidRDefault="00E4445F" w:rsidP="006724C8">
            <w:pPr>
              <w:widowControl w:val="0"/>
              <w:numPr>
                <w:ilvl w:val="0"/>
                <w:numId w:val="56"/>
              </w:numPr>
              <w:overflowPunct w:val="0"/>
              <w:autoSpaceDE w:val="0"/>
              <w:autoSpaceDN w:val="0"/>
              <w:adjustRightInd w:val="0"/>
              <w:spacing w:line="256" w:lineRule="auto"/>
              <w:ind w:hanging="180"/>
              <w:rPr>
                <w:kern w:val="28"/>
                <w:sz w:val="22"/>
                <w:szCs w:val="22"/>
                <w:lang w:eastAsia="lv-LV"/>
              </w:rPr>
            </w:pPr>
            <w:r>
              <w:rPr>
                <w:kern w:val="28"/>
                <w:sz w:val="22"/>
                <w:szCs w:val="22"/>
                <w:lang w:eastAsia="lv-LV"/>
              </w:rPr>
              <w:t>tūlītēja ierašanās pēc ziņas saņemšanas par bojājumiem;</w:t>
            </w:r>
          </w:p>
          <w:p w:rsidR="00E4445F" w:rsidRDefault="00E4445F" w:rsidP="006724C8">
            <w:pPr>
              <w:widowControl w:val="0"/>
              <w:numPr>
                <w:ilvl w:val="0"/>
                <w:numId w:val="56"/>
              </w:numPr>
              <w:overflowPunct w:val="0"/>
              <w:autoSpaceDE w:val="0"/>
              <w:autoSpaceDN w:val="0"/>
              <w:adjustRightInd w:val="0"/>
              <w:spacing w:line="256" w:lineRule="auto"/>
              <w:ind w:hanging="180"/>
              <w:rPr>
                <w:kern w:val="28"/>
                <w:sz w:val="22"/>
                <w:szCs w:val="22"/>
                <w:lang w:eastAsia="lv-LV"/>
              </w:rPr>
            </w:pPr>
            <w:r>
              <w:rPr>
                <w:kern w:val="28"/>
                <w:sz w:val="22"/>
                <w:szCs w:val="22"/>
                <w:lang w:eastAsia="lv-LV"/>
              </w:rPr>
              <w:t>tūlītēja ūdensapgādes sistēmas bojājumu novēršana;</w:t>
            </w:r>
          </w:p>
          <w:p w:rsidR="00E4445F" w:rsidRDefault="00E4445F" w:rsidP="006724C8">
            <w:pPr>
              <w:widowControl w:val="0"/>
              <w:numPr>
                <w:ilvl w:val="0"/>
                <w:numId w:val="56"/>
              </w:numPr>
              <w:overflowPunct w:val="0"/>
              <w:autoSpaceDE w:val="0"/>
              <w:autoSpaceDN w:val="0"/>
              <w:adjustRightInd w:val="0"/>
              <w:spacing w:line="256" w:lineRule="auto"/>
              <w:ind w:hanging="180"/>
              <w:rPr>
                <w:kern w:val="28"/>
                <w:sz w:val="22"/>
                <w:szCs w:val="22"/>
                <w:lang w:eastAsia="lv-LV"/>
              </w:rPr>
            </w:pPr>
            <w:r>
              <w:rPr>
                <w:kern w:val="28"/>
                <w:sz w:val="22"/>
                <w:szCs w:val="22"/>
                <w:lang w:eastAsia="lv-LV"/>
              </w:rPr>
              <w:t>ūdens krānu, izlietņu un dušu labošana;</w:t>
            </w:r>
          </w:p>
          <w:p w:rsidR="00E4445F" w:rsidRDefault="00E4445F" w:rsidP="006724C8">
            <w:pPr>
              <w:widowControl w:val="0"/>
              <w:numPr>
                <w:ilvl w:val="0"/>
                <w:numId w:val="56"/>
              </w:numPr>
              <w:overflowPunct w:val="0"/>
              <w:autoSpaceDE w:val="0"/>
              <w:autoSpaceDN w:val="0"/>
              <w:adjustRightInd w:val="0"/>
              <w:spacing w:line="256" w:lineRule="auto"/>
              <w:ind w:hanging="180"/>
              <w:rPr>
                <w:kern w:val="28"/>
                <w:sz w:val="22"/>
                <w:szCs w:val="22"/>
                <w:lang w:eastAsia="lv-LV"/>
              </w:rPr>
            </w:pPr>
            <w:r>
              <w:rPr>
                <w:kern w:val="28"/>
                <w:sz w:val="22"/>
                <w:szCs w:val="22"/>
                <w:lang w:eastAsia="lv-LV"/>
              </w:rPr>
              <w:t xml:space="preserve">ūdens krānu nomaiņa (nepieciešamības gadījumā), saskaņojot izmaksas ar pasūtītāju. </w:t>
            </w:r>
          </w:p>
          <w:p w:rsidR="00E4445F" w:rsidRDefault="00E4445F" w:rsidP="006724C8">
            <w:pPr>
              <w:widowControl w:val="0"/>
              <w:numPr>
                <w:ilvl w:val="1"/>
                <w:numId w:val="28"/>
              </w:numPr>
              <w:overflowPunct w:val="0"/>
              <w:autoSpaceDE w:val="0"/>
              <w:autoSpaceDN w:val="0"/>
              <w:adjustRightInd w:val="0"/>
              <w:spacing w:line="256" w:lineRule="auto"/>
              <w:rPr>
                <w:kern w:val="28"/>
                <w:sz w:val="22"/>
                <w:szCs w:val="22"/>
                <w:lang w:eastAsia="lv-LV"/>
              </w:rPr>
            </w:pPr>
            <w:r>
              <w:rPr>
                <w:kern w:val="28"/>
                <w:sz w:val="22"/>
                <w:szCs w:val="22"/>
                <w:lang w:eastAsia="lv-LV"/>
              </w:rPr>
              <w:t>Kanalizācijas tīklu uzturēšana darba kārtībā:</w:t>
            </w:r>
          </w:p>
          <w:p w:rsidR="00E4445F" w:rsidRDefault="00E4445F" w:rsidP="006724C8">
            <w:pPr>
              <w:widowControl w:val="0"/>
              <w:numPr>
                <w:ilvl w:val="0"/>
                <w:numId w:val="56"/>
              </w:numPr>
              <w:overflowPunct w:val="0"/>
              <w:autoSpaceDE w:val="0"/>
              <w:autoSpaceDN w:val="0"/>
              <w:adjustRightInd w:val="0"/>
              <w:spacing w:line="256" w:lineRule="auto"/>
              <w:ind w:hanging="180"/>
              <w:rPr>
                <w:kern w:val="28"/>
                <w:sz w:val="22"/>
                <w:szCs w:val="22"/>
                <w:lang w:eastAsia="lv-LV"/>
              </w:rPr>
            </w:pPr>
            <w:r>
              <w:rPr>
                <w:kern w:val="28"/>
                <w:sz w:val="22"/>
                <w:szCs w:val="22"/>
                <w:lang w:eastAsia="lv-LV"/>
              </w:rPr>
              <w:t>Kanalizācijas tīklu iknedēļas apsekošana;</w:t>
            </w:r>
          </w:p>
          <w:p w:rsidR="00E4445F" w:rsidRDefault="00E4445F" w:rsidP="006724C8">
            <w:pPr>
              <w:widowControl w:val="0"/>
              <w:numPr>
                <w:ilvl w:val="0"/>
                <w:numId w:val="56"/>
              </w:numPr>
              <w:overflowPunct w:val="0"/>
              <w:autoSpaceDE w:val="0"/>
              <w:autoSpaceDN w:val="0"/>
              <w:adjustRightInd w:val="0"/>
              <w:spacing w:line="256" w:lineRule="auto"/>
              <w:ind w:hanging="180"/>
              <w:rPr>
                <w:kern w:val="28"/>
                <w:sz w:val="22"/>
                <w:szCs w:val="22"/>
                <w:lang w:eastAsia="lv-LV"/>
              </w:rPr>
            </w:pPr>
            <w:r>
              <w:rPr>
                <w:kern w:val="28"/>
                <w:sz w:val="22"/>
                <w:szCs w:val="22"/>
                <w:lang w:eastAsia="lv-LV"/>
              </w:rPr>
              <w:t>iekšējo tīklu tīrīšana vienu reizi nedēļā;</w:t>
            </w:r>
          </w:p>
          <w:p w:rsidR="00E4445F" w:rsidRDefault="00E4445F" w:rsidP="006724C8">
            <w:pPr>
              <w:widowControl w:val="0"/>
              <w:numPr>
                <w:ilvl w:val="0"/>
                <w:numId w:val="56"/>
              </w:numPr>
              <w:overflowPunct w:val="0"/>
              <w:autoSpaceDE w:val="0"/>
              <w:autoSpaceDN w:val="0"/>
              <w:adjustRightInd w:val="0"/>
              <w:spacing w:line="256" w:lineRule="auto"/>
              <w:ind w:hanging="180"/>
              <w:rPr>
                <w:kern w:val="28"/>
                <w:sz w:val="22"/>
                <w:szCs w:val="22"/>
                <w:lang w:eastAsia="lv-LV"/>
              </w:rPr>
            </w:pPr>
            <w:r>
              <w:rPr>
                <w:kern w:val="28"/>
                <w:sz w:val="22"/>
                <w:szCs w:val="22"/>
                <w:lang w:eastAsia="lv-LV"/>
              </w:rPr>
              <w:t>tūlītēja ierašanās pēc ziņas saņemšanas par bojājumiem kanalizācijas tīklu sistēmā;</w:t>
            </w:r>
          </w:p>
          <w:p w:rsidR="00E4445F" w:rsidRDefault="00E4445F" w:rsidP="006724C8">
            <w:pPr>
              <w:widowControl w:val="0"/>
              <w:numPr>
                <w:ilvl w:val="0"/>
                <w:numId w:val="56"/>
              </w:numPr>
              <w:overflowPunct w:val="0"/>
              <w:autoSpaceDE w:val="0"/>
              <w:autoSpaceDN w:val="0"/>
              <w:adjustRightInd w:val="0"/>
              <w:spacing w:line="256" w:lineRule="auto"/>
              <w:ind w:hanging="180"/>
              <w:rPr>
                <w:kern w:val="28"/>
                <w:sz w:val="22"/>
                <w:szCs w:val="22"/>
                <w:lang w:eastAsia="lv-LV"/>
              </w:rPr>
            </w:pPr>
            <w:r>
              <w:rPr>
                <w:kern w:val="28"/>
                <w:sz w:val="22"/>
                <w:szCs w:val="22"/>
                <w:lang w:eastAsia="lv-LV"/>
              </w:rPr>
              <w:t>tūlītēja kanalizācijas sistēmas bojājumu novēršana;</w:t>
            </w:r>
          </w:p>
          <w:p w:rsidR="00E4445F" w:rsidRDefault="00E4445F" w:rsidP="006724C8">
            <w:pPr>
              <w:widowControl w:val="0"/>
              <w:numPr>
                <w:ilvl w:val="0"/>
                <w:numId w:val="56"/>
              </w:numPr>
              <w:overflowPunct w:val="0"/>
              <w:autoSpaceDE w:val="0"/>
              <w:autoSpaceDN w:val="0"/>
              <w:adjustRightInd w:val="0"/>
              <w:spacing w:line="256" w:lineRule="auto"/>
              <w:ind w:hanging="180"/>
              <w:rPr>
                <w:kern w:val="28"/>
                <w:sz w:val="22"/>
                <w:szCs w:val="22"/>
                <w:lang w:eastAsia="lv-LV"/>
              </w:rPr>
            </w:pPr>
            <w:r>
              <w:rPr>
                <w:kern w:val="28"/>
                <w:sz w:val="22"/>
                <w:szCs w:val="22"/>
                <w:lang w:eastAsia="lv-LV"/>
              </w:rPr>
              <w:t>tualetes sēdpodu labošana;</w:t>
            </w:r>
          </w:p>
          <w:p w:rsidR="00E4445F" w:rsidRDefault="00E4445F" w:rsidP="006724C8">
            <w:pPr>
              <w:widowControl w:val="0"/>
              <w:numPr>
                <w:ilvl w:val="0"/>
                <w:numId w:val="56"/>
              </w:numPr>
              <w:overflowPunct w:val="0"/>
              <w:autoSpaceDE w:val="0"/>
              <w:autoSpaceDN w:val="0"/>
              <w:adjustRightInd w:val="0"/>
              <w:spacing w:line="256" w:lineRule="auto"/>
              <w:ind w:hanging="180"/>
              <w:rPr>
                <w:kern w:val="28"/>
                <w:sz w:val="22"/>
                <w:szCs w:val="22"/>
                <w:lang w:eastAsia="lv-LV"/>
              </w:rPr>
            </w:pPr>
            <w:r>
              <w:rPr>
                <w:kern w:val="28"/>
                <w:sz w:val="22"/>
                <w:szCs w:val="22"/>
                <w:lang w:eastAsia="lv-LV"/>
              </w:rPr>
              <w:t>tualetes sēdpodu, izlietņu, pisuāru un dušu nomaiņa (nepieciešamības gadījumā), saskaņojot izmaksas ar pasūtītāju.</w:t>
            </w:r>
          </w:p>
          <w:p w:rsidR="00E4445F" w:rsidRDefault="00E4445F" w:rsidP="006724C8">
            <w:pPr>
              <w:widowControl w:val="0"/>
              <w:numPr>
                <w:ilvl w:val="1"/>
                <w:numId w:val="28"/>
              </w:numPr>
              <w:overflowPunct w:val="0"/>
              <w:autoSpaceDE w:val="0"/>
              <w:autoSpaceDN w:val="0"/>
              <w:adjustRightInd w:val="0"/>
              <w:spacing w:line="256" w:lineRule="auto"/>
              <w:rPr>
                <w:kern w:val="28"/>
                <w:sz w:val="22"/>
                <w:szCs w:val="22"/>
                <w:lang w:eastAsia="lv-LV"/>
              </w:rPr>
            </w:pPr>
            <w:r>
              <w:rPr>
                <w:kern w:val="28"/>
                <w:sz w:val="22"/>
                <w:szCs w:val="22"/>
                <w:lang w:eastAsia="lv-LV"/>
              </w:rPr>
              <w:t xml:space="preserve"> Iekšējo siltumapgādes tīklu uzturēšana darba kārtībā:</w:t>
            </w:r>
          </w:p>
          <w:p w:rsidR="00E4445F" w:rsidRDefault="00E4445F" w:rsidP="006724C8">
            <w:pPr>
              <w:widowControl w:val="0"/>
              <w:numPr>
                <w:ilvl w:val="0"/>
                <w:numId w:val="56"/>
              </w:numPr>
              <w:overflowPunct w:val="0"/>
              <w:autoSpaceDE w:val="0"/>
              <w:autoSpaceDN w:val="0"/>
              <w:adjustRightInd w:val="0"/>
              <w:spacing w:line="256" w:lineRule="auto"/>
              <w:rPr>
                <w:kern w:val="28"/>
                <w:sz w:val="22"/>
                <w:szCs w:val="22"/>
                <w:lang w:eastAsia="lv-LV"/>
              </w:rPr>
            </w:pPr>
            <w:r>
              <w:rPr>
                <w:kern w:val="28"/>
                <w:sz w:val="22"/>
                <w:szCs w:val="22"/>
                <w:lang w:eastAsia="lv-LV"/>
              </w:rPr>
              <w:t>sistēmas sagatavošana apkures sezonai pirms apkures sezonas uzsākšanās.</w:t>
            </w:r>
          </w:p>
          <w:p w:rsidR="00E4445F" w:rsidRDefault="00E4445F" w:rsidP="006724C8">
            <w:pPr>
              <w:widowControl w:val="0"/>
              <w:numPr>
                <w:ilvl w:val="1"/>
                <w:numId w:val="28"/>
              </w:numPr>
              <w:overflowPunct w:val="0"/>
              <w:autoSpaceDE w:val="0"/>
              <w:autoSpaceDN w:val="0"/>
              <w:adjustRightInd w:val="0"/>
              <w:spacing w:line="256" w:lineRule="auto"/>
              <w:rPr>
                <w:kern w:val="28"/>
                <w:sz w:val="22"/>
                <w:szCs w:val="22"/>
                <w:lang w:eastAsia="lv-LV"/>
              </w:rPr>
            </w:pPr>
            <w:r>
              <w:rPr>
                <w:kern w:val="28"/>
                <w:sz w:val="22"/>
                <w:szCs w:val="22"/>
                <w:lang w:eastAsia="lv-LV"/>
              </w:rPr>
              <w:t>iekšējo elektrotīklu uzturēšana darba kārtībā:</w:t>
            </w:r>
          </w:p>
          <w:p w:rsidR="00E4445F" w:rsidRDefault="00E4445F" w:rsidP="006724C8">
            <w:pPr>
              <w:widowControl w:val="0"/>
              <w:numPr>
                <w:ilvl w:val="0"/>
                <w:numId w:val="56"/>
              </w:numPr>
              <w:overflowPunct w:val="0"/>
              <w:autoSpaceDE w:val="0"/>
              <w:autoSpaceDN w:val="0"/>
              <w:adjustRightInd w:val="0"/>
              <w:spacing w:line="256" w:lineRule="auto"/>
              <w:rPr>
                <w:kern w:val="28"/>
                <w:sz w:val="22"/>
                <w:szCs w:val="22"/>
                <w:lang w:eastAsia="lv-LV"/>
              </w:rPr>
            </w:pPr>
            <w:r>
              <w:rPr>
                <w:kern w:val="28"/>
                <w:sz w:val="22"/>
                <w:szCs w:val="22"/>
                <w:lang w:eastAsia="lv-LV"/>
              </w:rPr>
              <w:t>iekšējo elektrotīklu iknedēļas apsekošana;</w:t>
            </w:r>
          </w:p>
          <w:p w:rsidR="00E4445F" w:rsidRDefault="00E4445F" w:rsidP="006724C8">
            <w:pPr>
              <w:widowControl w:val="0"/>
              <w:numPr>
                <w:ilvl w:val="0"/>
                <w:numId w:val="56"/>
              </w:numPr>
              <w:overflowPunct w:val="0"/>
              <w:autoSpaceDE w:val="0"/>
              <w:autoSpaceDN w:val="0"/>
              <w:adjustRightInd w:val="0"/>
              <w:spacing w:line="256" w:lineRule="auto"/>
              <w:rPr>
                <w:kern w:val="28"/>
                <w:sz w:val="22"/>
                <w:szCs w:val="22"/>
                <w:lang w:eastAsia="lv-LV"/>
              </w:rPr>
            </w:pPr>
            <w:r>
              <w:rPr>
                <w:kern w:val="28"/>
                <w:sz w:val="22"/>
                <w:szCs w:val="22"/>
                <w:lang w:eastAsia="lv-LV"/>
              </w:rPr>
              <w:t>tūlītēja ierašanās pēc ziņas saņemšanas par bojājumiem;</w:t>
            </w:r>
          </w:p>
          <w:p w:rsidR="00E4445F" w:rsidRDefault="00E4445F" w:rsidP="006724C8">
            <w:pPr>
              <w:widowControl w:val="0"/>
              <w:numPr>
                <w:ilvl w:val="0"/>
                <w:numId w:val="56"/>
              </w:numPr>
              <w:overflowPunct w:val="0"/>
              <w:autoSpaceDE w:val="0"/>
              <w:autoSpaceDN w:val="0"/>
              <w:adjustRightInd w:val="0"/>
              <w:spacing w:line="256" w:lineRule="auto"/>
              <w:rPr>
                <w:kern w:val="28"/>
                <w:sz w:val="22"/>
                <w:szCs w:val="22"/>
                <w:lang w:eastAsia="lv-LV"/>
              </w:rPr>
            </w:pPr>
            <w:r>
              <w:rPr>
                <w:kern w:val="28"/>
                <w:sz w:val="22"/>
                <w:szCs w:val="22"/>
                <w:lang w:eastAsia="lv-LV"/>
              </w:rPr>
              <w:t>tūlītēja elektroinstalācijas bojājumu novēršana;</w:t>
            </w:r>
          </w:p>
          <w:p w:rsidR="00E4445F" w:rsidRDefault="00E4445F" w:rsidP="006724C8">
            <w:pPr>
              <w:widowControl w:val="0"/>
              <w:numPr>
                <w:ilvl w:val="0"/>
                <w:numId w:val="56"/>
              </w:numPr>
              <w:overflowPunct w:val="0"/>
              <w:autoSpaceDE w:val="0"/>
              <w:autoSpaceDN w:val="0"/>
              <w:adjustRightInd w:val="0"/>
              <w:spacing w:line="256" w:lineRule="auto"/>
              <w:rPr>
                <w:kern w:val="28"/>
                <w:sz w:val="22"/>
                <w:szCs w:val="22"/>
                <w:lang w:eastAsia="lv-LV"/>
              </w:rPr>
            </w:pPr>
            <w:r>
              <w:rPr>
                <w:kern w:val="28"/>
                <w:sz w:val="22"/>
                <w:szCs w:val="22"/>
                <w:lang w:eastAsia="lv-LV"/>
              </w:rPr>
              <w:t>koplietošanas telpu apgaismes ķermeņu un rozešu nomaiņa (nepieciešamības gadījumā), saskaņojot izmaksas ar pasūtītāju.</w:t>
            </w:r>
          </w:p>
          <w:p w:rsidR="00E4445F" w:rsidRDefault="00E4445F" w:rsidP="006724C8">
            <w:pPr>
              <w:widowControl w:val="0"/>
              <w:numPr>
                <w:ilvl w:val="1"/>
                <w:numId w:val="28"/>
              </w:numPr>
              <w:overflowPunct w:val="0"/>
              <w:autoSpaceDE w:val="0"/>
              <w:autoSpaceDN w:val="0"/>
              <w:adjustRightInd w:val="0"/>
              <w:spacing w:line="256" w:lineRule="auto"/>
              <w:rPr>
                <w:kern w:val="28"/>
                <w:sz w:val="22"/>
                <w:szCs w:val="22"/>
                <w:lang w:eastAsia="lv-LV"/>
              </w:rPr>
            </w:pPr>
            <w:r>
              <w:rPr>
                <w:kern w:val="28"/>
                <w:sz w:val="22"/>
                <w:szCs w:val="22"/>
                <w:lang w:eastAsia="lv-LV"/>
              </w:rPr>
              <w:t>Lietus ūdeņu noteku stāvvadu uzturēšana darba kārtībā:</w:t>
            </w:r>
          </w:p>
          <w:p w:rsidR="00E4445F" w:rsidRDefault="00E4445F" w:rsidP="006724C8">
            <w:pPr>
              <w:widowControl w:val="0"/>
              <w:numPr>
                <w:ilvl w:val="0"/>
                <w:numId w:val="56"/>
              </w:numPr>
              <w:overflowPunct w:val="0"/>
              <w:autoSpaceDE w:val="0"/>
              <w:autoSpaceDN w:val="0"/>
              <w:adjustRightInd w:val="0"/>
              <w:spacing w:line="256" w:lineRule="auto"/>
              <w:rPr>
                <w:kern w:val="28"/>
                <w:sz w:val="22"/>
                <w:szCs w:val="22"/>
                <w:lang w:eastAsia="lv-LV"/>
              </w:rPr>
            </w:pPr>
            <w:r>
              <w:rPr>
                <w:kern w:val="28"/>
                <w:sz w:val="22"/>
                <w:szCs w:val="22"/>
                <w:lang w:eastAsia="lv-LV"/>
              </w:rPr>
              <w:t>regulāra apsekošana (vienu reizi ceturksnī un attīrīšana no gružiem).</w:t>
            </w:r>
          </w:p>
        </w:tc>
      </w:tr>
      <w:tr w:rsidR="00E4445F" w:rsidRPr="005C177E" w:rsidTr="009B5547">
        <w:tc>
          <w:tcPr>
            <w:tcW w:w="29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szCs w:val="22"/>
                <w:lang w:eastAsia="lv-LV"/>
              </w:rPr>
            </w:pPr>
            <w:r>
              <w:rPr>
                <w:kern w:val="28"/>
                <w:sz w:val="22"/>
                <w:szCs w:val="22"/>
                <w:lang w:eastAsia="lv-LV"/>
              </w:rPr>
              <w:t>2. Ēkas konstrukciju, tai skaitā pakāpienu un margu, un iekārtu uzraudzība</w:t>
            </w:r>
          </w:p>
        </w:tc>
        <w:tc>
          <w:tcPr>
            <w:tcW w:w="704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szCs w:val="22"/>
                <w:lang w:eastAsia="lv-LV"/>
              </w:rPr>
            </w:pPr>
            <w:r>
              <w:rPr>
                <w:kern w:val="28"/>
                <w:sz w:val="22"/>
                <w:szCs w:val="22"/>
                <w:lang w:eastAsia="lv-LV"/>
              </w:rPr>
              <w:t>2.1. Ēkas konstrukciju un iekārtu uzturēšana:</w:t>
            </w:r>
          </w:p>
          <w:p w:rsidR="00E4445F" w:rsidRDefault="00E4445F" w:rsidP="006724C8">
            <w:pPr>
              <w:widowControl w:val="0"/>
              <w:numPr>
                <w:ilvl w:val="0"/>
                <w:numId w:val="57"/>
              </w:numPr>
              <w:overflowPunct w:val="0"/>
              <w:autoSpaceDE w:val="0"/>
              <w:autoSpaceDN w:val="0"/>
              <w:adjustRightInd w:val="0"/>
              <w:spacing w:line="256" w:lineRule="auto"/>
              <w:rPr>
                <w:kern w:val="28"/>
                <w:sz w:val="22"/>
                <w:szCs w:val="22"/>
                <w:lang w:eastAsia="lv-LV"/>
              </w:rPr>
            </w:pPr>
            <w:r>
              <w:rPr>
                <w:kern w:val="28"/>
                <w:sz w:val="22"/>
                <w:szCs w:val="22"/>
                <w:lang w:eastAsia="lv-LV"/>
              </w:rPr>
              <w:t>konstrukciju un iekārtu apsekošana vienreiz mēnesī;</w:t>
            </w:r>
          </w:p>
          <w:p w:rsidR="00E4445F" w:rsidRDefault="00E4445F" w:rsidP="006724C8">
            <w:pPr>
              <w:widowControl w:val="0"/>
              <w:numPr>
                <w:ilvl w:val="0"/>
                <w:numId w:val="57"/>
              </w:numPr>
              <w:overflowPunct w:val="0"/>
              <w:autoSpaceDE w:val="0"/>
              <w:autoSpaceDN w:val="0"/>
              <w:adjustRightInd w:val="0"/>
              <w:spacing w:line="256" w:lineRule="auto"/>
              <w:rPr>
                <w:kern w:val="28"/>
                <w:sz w:val="22"/>
                <w:szCs w:val="22"/>
                <w:lang w:eastAsia="lv-LV"/>
              </w:rPr>
            </w:pPr>
            <w:r>
              <w:rPr>
                <w:kern w:val="28"/>
                <w:sz w:val="22"/>
                <w:szCs w:val="22"/>
                <w:lang w:eastAsia="lv-LV"/>
              </w:rPr>
              <w:t>izmaiņu vai bojājumu gadījumā paziņošana pasūtītājam;</w:t>
            </w:r>
          </w:p>
          <w:p w:rsidR="00E4445F" w:rsidRDefault="00E4445F" w:rsidP="006724C8">
            <w:pPr>
              <w:widowControl w:val="0"/>
              <w:numPr>
                <w:ilvl w:val="0"/>
                <w:numId w:val="57"/>
              </w:numPr>
              <w:overflowPunct w:val="0"/>
              <w:autoSpaceDE w:val="0"/>
              <w:autoSpaceDN w:val="0"/>
              <w:adjustRightInd w:val="0"/>
              <w:spacing w:line="256" w:lineRule="auto"/>
              <w:rPr>
                <w:kern w:val="28"/>
                <w:sz w:val="22"/>
                <w:szCs w:val="22"/>
                <w:lang w:eastAsia="lv-LV"/>
              </w:rPr>
            </w:pPr>
            <w:r>
              <w:rPr>
                <w:kern w:val="28"/>
                <w:sz w:val="22"/>
                <w:szCs w:val="22"/>
                <w:lang w:eastAsia="lv-LV"/>
              </w:rPr>
              <w:t>logu un durvju stiklošana (nepieciešamības gadījumā), saskaņojot izmaksas ar pasūtītāju;</w:t>
            </w:r>
          </w:p>
          <w:p w:rsidR="00E4445F" w:rsidRDefault="00E4445F" w:rsidP="006724C8">
            <w:pPr>
              <w:widowControl w:val="0"/>
              <w:numPr>
                <w:ilvl w:val="0"/>
                <w:numId w:val="57"/>
              </w:numPr>
              <w:overflowPunct w:val="0"/>
              <w:autoSpaceDE w:val="0"/>
              <w:autoSpaceDN w:val="0"/>
              <w:adjustRightInd w:val="0"/>
              <w:spacing w:line="256" w:lineRule="auto"/>
              <w:rPr>
                <w:kern w:val="28"/>
                <w:sz w:val="22"/>
                <w:szCs w:val="22"/>
                <w:lang w:eastAsia="lv-LV"/>
              </w:rPr>
            </w:pPr>
            <w:r>
              <w:rPr>
                <w:kern w:val="28"/>
                <w:sz w:val="22"/>
                <w:szCs w:val="22"/>
                <w:lang w:eastAsia="lv-LV"/>
              </w:rPr>
              <w:t>eņģu, atslēgu un aizvērtņu remonts un nomaiņa (nepieciešamības gadījumā), saskaņojot izmaksas ar pasūtītāju;</w:t>
            </w:r>
          </w:p>
          <w:p w:rsidR="00E4445F" w:rsidRDefault="00E4445F" w:rsidP="006724C8">
            <w:pPr>
              <w:widowControl w:val="0"/>
              <w:numPr>
                <w:ilvl w:val="0"/>
                <w:numId w:val="57"/>
              </w:numPr>
              <w:overflowPunct w:val="0"/>
              <w:autoSpaceDE w:val="0"/>
              <w:autoSpaceDN w:val="0"/>
              <w:adjustRightInd w:val="0"/>
              <w:spacing w:line="256" w:lineRule="auto"/>
              <w:rPr>
                <w:kern w:val="28"/>
                <w:sz w:val="22"/>
                <w:szCs w:val="22"/>
                <w:lang w:eastAsia="lv-LV"/>
              </w:rPr>
            </w:pPr>
            <w:r>
              <w:rPr>
                <w:kern w:val="28"/>
                <w:sz w:val="22"/>
                <w:szCs w:val="22"/>
                <w:lang w:eastAsia="lv-LV"/>
              </w:rPr>
              <w:t>jumta un vējtveru jumtiņu sanitārā tīrīšana divreiz gadā – 1. un 3. ceturksnī.</w:t>
            </w:r>
          </w:p>
        </w:tc>
      </w:tr>
      <w:tr w:rsidR="00E4445F" w:rsidRPr="005C177E" w:rsidTr="009B5547">
        <w:tc>
          <w:tcPr>
            <w:tcW w:w="29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szCs w:val="22"/>
                <w:lang w:eastAsia="lv-LV"/>
              </w:rPr>
            </w:pPr>
            <w:r>
              <w:rPr>
                <w:kern w:val="28"/>
                <w:sz w:val="22"/>
                <w:szCs w:val="22"/>
                <w:lang w:eastAsia="lv-LV"/>
              </w:rPr>
              <w:t>3. Koplietošanas telpu un apsaimniekotājam nodoto telpu uzkopšana</w:t>
            </w:r>
          </w:p>
        </w:tc>
        <w:tc>
          <w:tcPr>
            <w:tcW w:w="704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6724C8">
            <w:pPr>
              <w:widowControl w:val="0"/>
              <w:numPr>
                <w:ilvl w:val="1"/>
                <w:numId w:val="29"/>
              </w:numPr>
              <w:overflowPunct w:val="0"/>
              <w:autoSpaceDE w:val="0"/>
              <w:autoSpaceDN w:val="0"/>
              <w:adjustRightInd w:val="0"/>
              <w:spacing w:line="256" w:lineRule="auto"/>
              <w:rPr>
                <w:kern w:val="28"/>
                <w:sz w:val="22"/>
                <w:szCs w:val="22"/>
                <w:lang w:eastAsia="lv-LV"/>
              </w:rPr>
            </w:pPr>
            <w:bookmarkStart w:id="249" w:name="_Ref245268624"/>
            <w:r>
              <w:rPr>
                <w:kern w:val="28"/>
                <w:sz w:val="22"/>
                <w:szCs w:val="22"/>
                <w:lang w:eastAsia="lv-LV"/>
              </w:rPr>
              <w:t>Koplietošanas telpu uzkopšanas biežums un uzkopjamo telpu kvadratūra dota 1.1.pielikumā:</w:t>
            </w:r>
            <w:bookmarkEnd w:id="249"/>
          </w:p>
          <w:p w:rsidR="00E4445F" w:rsidRDefault="00E4445F" w:rsidP="006724C8">
            <w:pPr>
              <w:widowControl w:val="0"/>
              <w:numPr>
                <w:ilvl w:val="0"/>
                <w:numId w:val="56"/>
              </w:numPr>
              <w:overflowPunct w:val="0"/>
              <w:autoSpaceDE w:val="0"/>
              <w:autoSpaceDN w:val="0"/>
              <w:adjustRightInd w:val="0"/>
              <w:spacing w:line="256" w:lineRule="auto"/>
              <w:rPr>
                <w:kern w:val="28"/>
                <w:sz w:val="22"/>
                <w:szCs w:val="22"/>
                <w:lang w:eastAsia="lv-LV"/>
              </w:rPr>
            </w:pPr>
            <w:r>
              <w:rPr>
                <w:kern w:val="28"/>
                <w:sz w:val="22"/>
                <w:szCs w:val="22"/>
                <w:lang w:eastAsia="lv-LV"/>
              </w:rPr>
              <w:t>sienas, durvis un griestus uzturēt tīrus;</w:t>
            </w:r>
          </w:p>
          <w:p w:rsidR="00E4445F" w:rsidRDefault="00E4445F" w:rsidP="006724C8">
            <w:pPr>
              <w:widowControl w:val="0"/>
              <w:numPr>
                <w:ilvl w:val="0"/>
                <w:numId w:val="56"/>
              </w:numPr>
              <w:overflowPunct w:val="0"/>
              <w:autoSpaceDE w:val="0"/>
              <w:autoSpaceDN w:val="0"/>
              <w:adjustRightInd w:val="0"/>
              <w:spacing w:line="256" w:lineRule="auto"/>
              <w:rPr>
                <w:kern w:val="28"/>
                <w:sz w:val="22"/>
                <w:szCs w:val="22"/>
                <w:lang w:eastAsia="lv-LV"/>
              </w:rPr>
            </w:pPr>
            <w:r>
              <w:rPr>
                <w:kern w:val="28"/>
                <w:sz w:val="22"/>
                <w:szCs w:val="22"/>
                <w:lang w:eastAsia="lv-LV"/>
              </w:rPr>
              <w:t>logus un gaismas ķermeņu atstarotājus mazgāt divas reizes gadā;</w:t>
            </w:r>
          </w:p>
          <w:p w:rsidR="00E4445F" w:rsidRDefault="00E4445F" w:rsidP="006724C8">
            <w:pPr>
              <w:widowControl w:val="0"/>
              <w:numPr>
                <w:ilvl w:val="0"/>
                <w:numId w:val="56"/>
              </w:numPr>
              <w:overflowPunct w:val="0"/>
              <w:autoSpaceDE w:val="0"/>
              <w:autoSpaceDN w:val="0"/>
              <w:adjustRightInd w:val="0"/>
              <w:spacing w:line="256" w:lineRule="auto"/>
              <w:rPr>
                <w:kern w:val="28"/>
                <w:sz w:val="22"/>
                <w:szCs w:val="22"/>
                <w:lang w:eastAsia="lv-LV"/>
              </w:rPr>
            </w:pPr>
            <w:r>
              <w:rPr>
                <w:kern w:val="28"/>
                <w:sz w:val="22"/>
                <w:szCs w:val="22"/>
                <w:lang w:eastAsia="lv-LV"/>
              </w:rPr>
              <w:t>gaiteņu, kāpņu un kāpņu telpu mitrā ikdienas uzkopšana;</w:t>
            </w:r>
          </w:p>
          <w:p w:rsidR="00E4445F" w:rsidRDefault="00E4445F" w:rsidP="006724C8">
            <w:pPr>
              <w:widowControl w:val="0"/>
              <w:numPr>
                <w:ilvl w:val="0"/>
                <w:numId w:val="56"/>
              </w:numPr>
              <w:overflowPunct w:val="0"/>
              <w:autoSpaceDE w:val="0"/>
              <w:autoSpaceDN w:val="0"/>
              <w:adjustRightInd w:val="0"/>
              <w:spacing w:line="256" w:lineRule="auto"/>
              <w:rPr>
                <w:kern w:val="28"/>
                <w:sz w:val="22"/>
                <w:szCs w:val="22"/>
                <w:lang w:eastAsia="lv-LV"/>
              </w:rPr>
            </w:pPr>
            <w:r>
              <w:rPr>
                <w:kern w:val="28"/>
                <w:sz w:val="22"/>
                <w:szCs w:val="22"/>
                <w:lang w:eastAsia="lv-LV"/>
              </w:rPr>
              <w:t xml:space="preserve">tualetēs, dušās un mazgājamās telpās: sēdpodu, pisuāru, izlietņu, grīdu, kāju vannu, dušas kabīņu, mitrā ikdienas uzkopšana, </w:t>
            </w:r>
            <w:r>
              <w:rPr>
                <w:b/>
                <w:kern w:val="28"/>
                <w:sz w:val="22"/>
                <w:szCs w:val="22"/>
                <w:lang w:eastAsia="lv-LV"/>
              </w:rPr>
              <w:t>dezinfekcija un vēdināšana</w:t>
            </w:r>
            <w:r>
              <w:rPr>
                <w:kern w:val="28"/>
                <w:sz w:val="22"/>
                <w:szCs w:val="22"/>
                <w:lang w:eastAsia="lv-LV"/>
              </w:rPr>
              <w:t>.</w:t>
            </w:r>
          </w:p>
          <w:p w:rsidR="00E4445F" w:rsidRDefault="00E4445F" w:rsidP="006724C8">
            <w:pPr>
              <w:widowControl w:val="0"/>
              <w:numPr>
                <w:ilvl w:val="1"/>
                <w:numId w:val="29"/>
              </w:numPr>
              <w:overflowPunct w:val="0"/>
              <w:autoSpaceDE w:val="0"/>
              <w:autoSpaceDN w:val="0"/>
              <w:adjustRightInd w:val="0"/>
              <w:spacing w:line="256" w:lineRule="auto"/>
              <w:rPr>
                <w:kern w:val="28"/>
                <w:sz w:val="22"/>
                <w:szCs w:val="22"/>
                <w:lang w:eastAsia="lv-LV"/>
              </w:rPr>
            </w:pPr>
            <w:r>
              <w:rPr>
                <w:kern w:val="28"/>
                <w:sz w:val="22"/>
                <w:szCs w:val="22"/>
                <w:lang w:eastAsia="lv-LV"/>
              </w:rPr>
              <w:t>Apsaimniekotājam nodoto telpu uzkopšana:</w:t>
            </w:r>
          </w:p>
          <w:p w:rsidR="00E4445F" w:rsidRDefault="00E4445F" w:rsidP="006724C8">
            <w:pPr>
              <w:widowControl w:val="0"/>
              <w:numPr>
                <w:ilvl w:val="0"/>
                <w:numId w:val="56"/>
              </w:numPr>
              <w:overflowPunct w:val="0"/>
              <w:autoSpaceDE w:val="0"/>
              <w:autoSpaceDN w:val="0"/>
              <w:adjustRightInd w:val="0"/>
              <w:spacing w:line="256" w:lineRule="auto"/>
              <w:rPr>
                <w:kern w:val="28"/>
                <w:sz w:val="22"/>
                <w:szCs w:val="22"/>
                <w:lang w:eastAsia="lv-LV"/>
              </w:rPr>
            </w:pPr>
            <w:r>
              <w:rPr>
                <w:kern w:val="28"/>
                <w:sz w:val="22"/>
                <w:szCs w:val="22"/>
                <w:lang w:eastAsia="lv-LV"/>
              </w:rPr>
              <w:t xml:space="preserve">uzkopt tāpat, kā punktā </w:t>
            </w:r>
            <w:r>
              <w:rPr>
                <w:kern w:val="28"/>
                <w:sz w:val="22"/>
                <w:szCs w:val="22"/>
                <w:lang w:eastAsia="lv-LV"/>
              </w:rPr>
              <w:fldChar w:fldCharType="begin"/>
            </w:r>
            <w:r>
              <w:rPr>
                <w:kern w:val="28"/>
                <w:sz w:val="22"/>
                <w:szCs w:val="22"/>
                <w:lang w:eastAsia="lv-LV"/>
              </w:rPr>
              <w:instrText xml:space="preserve"> REF _Ref245268624 \r \h  \* MERGEFORMAT </w:instrText>
            </w:r>
            <w:r>
              <w:rPr>
                <w:kern w:val="28"/>
                <w:sz w:val="22"/>
                <w:szCs w:val="22"/>
                <w:lang w:eastAsia="lv-LV"/>
              </w:rPr>
            </w:r>
            <w:r>
              <w:rPr>
                <w:kern w:val="28"/>
                <w:sz w:val="22"/>
                <w:szCs w:val="22"/>
                <w:lang w:eastAsia="lv-LV"/>
              </w:rPr>
              <w:fldChar w:fldCharType="separate"/>
            </w:r>
            <w:r>
              <w:rPr>
                <w:kern w:val="28"/>
                <w:sz w:val="22"/>
                <w:szCs w:val="22"/>
                <w:lang w:eastAsia="lv-LV"/>
              </w:rPr>
              <w:t>3.1</w:t>
            </w:r>
            <w:r>
              <w:rPr>
                <w:kern w:val="28"/>
                <w:sz w:val="22"/>
                <w:szCs w:val="22"/>
                <w:lang w:eastAsia="lv-LV"/>
              </w:rPr>
              <w:fldChar w:fldCharType="end"/>
            </w:r>
            <w:r>
              <w:rPr>
                <w:kern w:val="28"/>
                <w:sz w:val="22"/>
                <w:szCs w:val="22"/>
                <w:lang w:eastAsia="lv-LV"/>
              </w:rPr>
              <w:t>. minētās telpas;</w:t>
            </w:r>
          </w:p>
          <w:p w:rsidR="00E4445F" w:rsidRDefault="00E4445F" w:rsidP="006724C8">
            <w:pPr>
              <w:widowControl w:val="0"/>
              <w:numPr>
                <w:ilvl w:val="0"/>
                <w:numId w:val="56"/>
              </w:numPr>
              <w:overflowPunct w:val="0"/>
              <w:autoSpaceDE w:val="0"/>
              <w:autoSpaceDN w:val="0"/>
              <w:adjustRightInd w:val="0"/>
              <w:spacing w:line="256" w:lineRule="auto"/>
              <w:rPr>
                <w:kern w:val="28"/>
                <w:sz w:val="22"/>
                <w:szCs w:val="22"/>
                <w:lang w:eastAsia="lv-LV"/>
              </w:rPr>
            </w:pPr>
            <w:r>
              <w:rPr>
                <w:kern w:val="28"/>
                <w:sz w:val="22"/>
                <w:szCs w:val="22"/>
                <w:lang w:eastAsia="lv-LV"/>
              </w:rPr>
              <w:t>nodrošināt kārtību tajās atkarībā no to pielietojuma mērķa.</w:t>
            </w:r>
          </w:p>
          <w:p w:rsidR="00E4445F" w:rsidRDefault="00E4445F" w:rsidP="006724C8">
            <w:pPr>
              <w:widowControl w:val="0"/>
              <w:numPr>
                <w:ilvl w:val="1"/>
                <w:numId w:val="29"/>
              </w:numPr>
              <w:overflowPunct w:val="0"/>
              <w:autoSpaceDE w:val="0"/>
              <w:autoSpaceDN w:val="0"/>
              <w:adjustRightInd w:val="0"/>
              <w:spacing w:line="256" w:lineRule="auto"/>
              <w:rPr>
                <w:kern w:val="28"/>
                <w:sz w:val="22"/>
                <w:szCs w:val="22"/>
                <w:lang w:eastAsia="lv-LV"/>
              </w:rPr>
            </w:pPr>
            <w:r>
              <w:rPr>
                <w:kern w:val="28"/>
                <w:sz w:val="22"/>
                <w:szCs w:val="22"/>
                <w:lang w:eastAsia="lv-LV"/>
              </w:rPr>
              <w:t>Koplietošanas telpu un apsaimniekotājam nodoto telpu dezinsekcijas un deratizācijas organizēšana.</w:t>
            </w:r>
          </w:p>
          <w:p w:rsidR="00E4445F" w:rsidRDefault="00E4445F" w:rsidP="006724C8">
            <w:pPr>
              <w:widowControl w:val="0"/>
              <w:numPr>
                <w:ilvl w:val="1"/>
                <w:numId w:val="29"/>
              </w:numPr>
              <w:overflowPunct w:val="0"/>
              <w:autoSpaceDE w:val="0"/>
              <w:autoSpaceDN w:val="0"/>
              <w:adjustRightInd w:val="0"/>
              <w:spacing w:line="256" w:lineRule="auto"/>
              <w:rPr>
                <w:kern w:val="28"/>
                <w:sz w:val="22"/>
                <w:szCs w:val="22"/>
                <w:lang w:eastAsia="lv-LV"/>
              </w:rPr>
            </w:pPr>
            <w:r>
              <w:rPr>
                <w:kern w:val="28"/>
                <w:sz w:val="22"/>
                <w:szCs w:val="22"/>
                <w:lang w:eastAsia="lv-LV"/>
              </w:rPr>
              <w:t xml:space="preserve">Sekot līdzi sociālo istabu tīrībai un sanitāro normu ievērošanai, panākot, lai telpu iemītnieki ievēro sanitārās normas. Par gadījumiem, kad normas netiek ievērotas, ziņot PA „Olaines sociālais dienests”. Rīkot 1 reizi mēnesī sociālo istabu pārbaudi kopā ar Sociālā dienesta darbiniekiem, </w:t>
            </w:r>
            <w:r>
              <w:rPr>
                <w:b/>
                <w:kern w:val="28"/>
                <w:sz w:val="22"/>
                <w:szCs w:val="22"/>
                <w:lang w:eastAsia="lv-LV"/>
              </w:rPr>
              <w:t>nodrošinot žurnāla aizpildīšanu par sanitāro normu izpildi</w:t>
            </w:r>
            <w:r>
              <w:rPr>
                <w:kern w:val="28"/>
                <w:sz w:val="22"/>
                <w:szCs w:val="22"/>
                <w:lang w:eastAsia="lv-LV"/>
              </w:rPr>
              <w:t>.</w:t>
            </w:r>
          </w:p>
          <w:p w:rsidR="00E4445F" w:rsidRDefault="00E4445F" w:rsidP="006724C8">
            <w:pPr>
              <w:widowControl w:val="0"/>
              <w:numPr>
                <w:ilvl w:val="1"/>
                <w:numId w:val="29"/>
              </w:numPr>
              <w:overflowPunct w:val="0"/>
              <w:autoSpaceDE w:val="0"/>
              <w:autoSpaceDN w:val="0"/>
              <w:adjustRightInd w:val="0"/>
              <w:spacing w:line="256" w:lineRule="auto"/>
              <w:rPr>
                <w:kern w:val="28"/>
                <w:sz w:val="22"/>
                <w:szCs w:val="22"/>
                <w:lang w:eastAsia="lv-LV"/>
              </w:rPr>
            </w:pPr>
            <w:r>
              <w:rPr>
                <w:kern w:val="28"/>
                <w:sz w:val="22"/>
                <w:szCs w:val="22"/>
                <w:lang w:eastAsia="lv-LV"/>
              </w:rPr>
              <w:t>Pēc PA „Olaines sociālais dienests” pieprasījuma veikt sociālo istabu dezinfekciju un deratizāciju (ja nepieciešams).</w:t>
            </w:r>
          </w:p>
          <w:p w:rsidR="00E4445F" w:rsidRDefault="00E4445F" w:rsidP="006724C8">
            <w:pPr>
              <w:widowControl w:val="0"/>
              <w:numPr>
                <w:ilvl w:val="1"/>
                <w:numId w:val="29"/>
              </w:numPr>
              <w:overflowPunct w:val="0"/>
              <w:autoSpaceDE w:val="0"/>
              <w:autoSpaceDN w:val="0"/>
              <w:adjustRightInd w:val="0"/>
              <w:spacing w:line="256" w:lineRule="auto"/>
              <w:rPr>
                <w:kern w:val="28"/>
                <w:sz w:val="22"/>
                <w:szCs w:val="22"/>
                <w:lang w:eastAsia="lv-LV"/>
              </w:rPr>
            </w:pPr>
            <w:r>
              <w:rPr>
                <w:kern w:val="28"/>
                <w:sz w:val="22"/>
                <w:szCs w:val="22"/>
                <w:lang w:eastAsia="lv-LV"/>
              </w:rPr>
              <w:t>Nodrošināt dzīvnieku turēšanas noteikumu ievērošanu.</w:t>
            </w:r>
          </w:p>
          <w:p w:rsidR="00E4445F" w:rsidRDefault="00E4445F" w:rsidP="006724C8">
            <w:pPr>
              <w:widowControl w:val="0"/>
              <w:numPr>
                <w:ilvl w:val="1"/>
                <w:numId w:val="29"/>
              </w:numPr>
              <w:overflowPunct w:val="0"/>
              <w:autoSpaceDE w:val="0"/>
              <w:autoSpaceDN w:val="0"/>
              <w:adjustRightInd w:val="0"/>
              <w:spacing w:line="256" w:lineRule="auto"/>
              <w:rPr>
                <w:kern w:val="28"/>
                <w:sz w:val="22"/>
                <w:szCs w:val="22"/>
                <w:lang w:eastAsia="lv-LV"/>
              </w:rPr>
            </w:pPr>
            <w:r>
              <w:rPr>
                <w:kern w:val="28"/>
                <w:sz w:val="22"/>
                <w:szCs w:val="22"/>
                <w:lang w:eastAsia="lv-LV"/>
              </w:rPr>
              <w:t>Elektrisko ūdens sildītāju tehniskās apkopes organizēšana (nepieļaut tiem atvēlēto telpu piekrāmēšanu ar Pasūtītājam nepiederošām mantām).</w:t>
            </w:r>
          </w:p>
        </w:tc>
      </w:tr>
      <w:tr w:rsidR="00E4445F" w:rsidRPr="005C177E" w:rsidTr="009B5547">
        <w:tc>
          <w:tcPr>
            <w:tcW w:w="29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szCs w:val="22"/>
                <w:lang w:eastAsia="lv-LV"/>
              </w:rPr>
            </w:pPr>
            <w:r>
              <w:rPr>
                <w:kern w:val="28"/>
                <w:sz w:val="22"/>
                <w:szCs w:val="22"/>
                <w:lang w:eastAsia="lv-LV"/>
              </w:rPr>
              <w:t xml:space="preserve">4. Valsts karoga izkarināšana un noņemšana </w:t>
            </w:r>
          </w:p>
        </w:tc>
        <w:tc>
          <w:tcPr>
            <w:tcW w:w="7043" w:type="dxa"/>
            <w:tcBorders>
              <w:top w:val="single" w:sz="4" w:space="0" w:color="auto"/>
              <w:left w:val="single" w:sz="4" w:space="0" w:color="auto"/>
              <w:bottom w:val="single" w:sz="4" w:space="0" w:color="auto"/>
              <w:right w:val="single" w:sz="4" w:space="0" w:color="auto"/>
            </w:tcBorders>
            <w:hideMark/>
          </w:tcPr>
          <w:p w:rsidR="00E4445F" w:rsidRDefault="00E4445F" w:rsidP="009B5547">
            <w:pPr>
              <w:widowControl w:val="0"/>
              <w:overflowPunct w:val="0"/>
              <w:autoSpaceDE w:val="0"/>
              <w:autoSpaceDN w:val="0"/>
              <w:adjustRightInd w:val="0"/>
              <w:spacing w:line="256" w:lineRule="auto"/>
              <w:jc w:val="both"/>
              <w:rPr>
                <w:kern w:val="28"/>
                <w:sz w:val="22"/>
                <w:szCs w:val="22"/>
                <w:lang w:eastAsia="lv-LV"/>
              </w:rPr>
            </w:pPr>
            <w:r>
              <w:rPr>
                <w:kern w:val="28"/>
                <w:sz w:val="22"/>
                <w:szCs w:val="22"/>
                <w:lang w:eastAsia="lv-LV"/>
              </w:rPr>
              <w:t xml:space="preserve">4.1. Valsts svētkos, svinamajās un piemiņas dienās jānodrošina savlaicīga valsts karoga izkāršana un savlaicīga noņemšana. </w:t>
            </w:r>
          </w:p>
        </w:tc>
      </w:tr>
      <w:tr w:rsidR="00E4445F" w:rsidRPr="005C177E" w:rsidTr="009B5547">
        <w:tc>
          <w:tcPr>
            <w:tcW w:w="10031"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4445F" w:rsidRDefault="00E4445F" w:rsidP="006724C8">
            <w:pPr>
              <w:widowControl w:val="0"/>
              <w:numPr>
                <w:ilvl w:val="1"/>
                <w:numId w:val="26"/>
              </w:numPr>
              <w:overflowPunct w:val="0"/>
              <w:autoSpaceDE w:val="0"/>
              <w:autoSpaceDN w:val="0"/>
              <w:adjustRightInd w:val="0"/>
              <w:spacing w:line="256" w:lineRule="auto"/>
              <w:ind w:left="357" w:hanging="357"/>
              <w:jc w:val="both"/>
              <w:rPr>
                <w:b/>
                <w:kern w:val="28"/>
                <w:sz w:val="22"/>
                <w:szCs w:val="22"/>
                <w:lang w:eastAsia="lv-LV"/>
              </w:rPr>
            </w:pPr>
            <w:r>
              <w:rPr>
                <w:b/>
                <w:kern w:val="28"/>
                <w:sz w:val="22"/>
                <w:szCs w:val="22"/>
                <w:lang w:eastAsia="lv-LV"/>
              </w:rPr>
              <w:t xml:space="preserve">Zemes gabalu apsaimniekošana un sanitārā apkope </w:t>
            </w:r>
          </w:p>
        </w:tc>
      </w:tr>
      <w:tr w:rsidR="00E4445F" w:rsidRPr="005C177E" w:rsidTr="009B5547">
        <w:tc>
          <w:tcPr>
            <w:tcW w:w="29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szCs w:val="22"/>
                <w:lang w:eastAsia="lv-LV"/>
              </w:rPr>
            </w:pPr>
            <w:r>
              <w:rPr>
                <w:kern w:val="28"/>
                <w:sz w:val="22"/>
                <w:szCs w:val="22"/>
                <w:lang w:eastAsia="lv-LV"/>
              </w:rPr>
              <w:t xml:space="preserve">1. Zemes gabalu sanitārā apkope </w:t>
            </w:r>
          </w:p>
        </w:tc>
        <w:tc>
          <w:tcPr>
            <w:tcW w:w="704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6724C8">
            <w:pPr>
              <w:widowControl w:val="0"/>
              <w:numPr>
                <w:ilvl w:val="1"/>
                <w:numId w:val="30"/>
              </w:numPr>
              <w:overflowPunct w:val="0"/>
              <w:autoSpaceDE w:val="0"/>
              <w:autoSpaceDN w:val="0"/>
              <w:adjustRightInd w:val="0"/>
              <w:spacing w:line="256" w:lineRule="auto"/>
              <w:rPr>
                <w:kern w:val="28"/>
                <w:sz w:val="22"/>
                <w:szCs w:val="22"/>
                <w:lang w:eastAsia="lv-LV"/>
              </w:rPr>
            </w:pPr>
            <w:r>
              <w:rPr>
                <w:kern w:val="28"/>
                <w:sz w:val="22"/>
                <w:szCs w:val="22"/>
                <w:lang w:eastAsia="lv-LV"/>
              </w:rPr>
              <w:t>Ikdienas sanitārā uzkopšana;</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ietvju slaucīšana;</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likvidēt peļķes uz ietvēm;</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sekot aku stāvoklim;</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sakopt atkritumu tvertnēm pieguļošo teritoriju;</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regulāri iztukšot atkritumu tvertnes.</w:t>
            </w:r>
          </w:p>
          <w:p w:rsidR="00E4445F" w:rsidRDefault="00E4445F" w:rsidP="006724C8">
            <w:pPr>
              <w:widowControl w:val="0"/>
              <w:numPr>
                <w:ilvl w:val="1"/>
                <w:numId w:val="30"/>
              </w:numPr>
              <w:overflowPunct w:val="0"/>
              <w:autoSpaceDE w:val="0"/>
              <w:autoSpaceDN w:val="0"/>
              <w:adjustRightInd w:val="0"/>
              <w:spacing w:line="256" w:lineRule="auto"/>
              <w:rPr>
                <w:kern w:val="28"/>
                <w:sz w:val="22"/>
                <w:szCs w:val="22"/>
                <w:lang w:eastAsia="lv-LV"/>
              </w:rPr>
            </w:pPr>
            <w:r>
              <w:rPr>
                <w:kern w:val="28"/>
                <w:sz w:val="22"/>
                <w:szCs w:val="22"/>
                <w:lang w:eastAsia="lv-LV"/>
              </w:rPr>
              <w:t xml:space="preserve">Papildus sanitārā apkope </w:t>
            </w:r>
            <w:r>
              <w:rPr>
                <w:b/>
                <w:kern w:val="28"/>
                <w:sz w:val="22"/>
                <w:szCs w:val="22"/>
                <w:lang w:eastAsia="lv-LV"/>
              </w:rPr>
              <w:t>vasaras</w:t>
            </w:r>
            <w:r>
              <w:rPr>
                <w:kern w:val="28"/>
                <w:sz w:val="22"/>
                <w:szCs w:val="22"/>
                <w:lang w:eastAsia="lv-LV"/>
              </w:rPr>
              <w:t xml:space="preserve"> periodā:</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pļaut zālāju;</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griezt dzīvžogu;</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atbrīvot flīžu šuves, asfalta plaisas un ēkas pamatus no zāles un citiem augiem.</w:t>
            </w:r>
          </w:p>
          <w:p w:rsidR="00E4445F" w:rsidRDefault="00E4445F" w:rsidP="006724C8">
            <w:pPr>
              <w:widowControl w:val="0"/>
              <w:numPr>
                <w:ilvl w:val="1"/>
                <w:numId w:val="30"/>
              </w:numPr>
              <w:overflowPunct w:val="0"/>
              <w:autoSpaceDE w:val="0"/>
              <w:autoSpaceDN w:val="0"/>
              <w:adjustRightInd w:val="0"/>
              <w:spacing w:line="256" w:lineRule="auto"/>
              <w:rPr>
                <w:kern w:val="28"/>
                <w:sz w:val="22"/>
                <w:szCs w:val="22"/>
                <w:lang w:eastAsia="lv-LV"/>
              </w:rPr>
            </w:pPr>
            <w:r>
              <w:rPr>
                <w:kern w:val="28"/>
                <w:sz w:val="22"/>
                <w:szCs w:val="22"/>
                <w:lang w:eastAsia="lv-LV"/>
              </w:rPr>
              <w:t xml:space="preserve">Papildus sanitārā apkope </w:t>
            </w:r>
            <w:r>
              <w:rPr>
                <w:b/>
                <w:kern w:val="28"/>
                <w:sz w:val="22"/>
                <w:szCs w:val="22"/>
                <w:lang w:eastAsia="lv-LV"/>
              </w:rPr>
              <w:t>rudens</w:t>
            </w:r>
            <w:r>
              <w:rPr>
                <w:kern w:val="28"/>
                <w:sz w:val="22"/>
                <w:szCs w:val="22"/>
                <w:lang w:eastAsia="lv-LV"/>
              </w:rPr>
              <w:t xml:space="preserve"> periodā:</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savākt nokritušās lapas.</w:t>
            </w:r>
          </w:p>
          <w:p w:rsidR="00E4445F" w:rsidRDefault="00E4445F" w:rsidP="006724C8">
            <w:pPr>
              <w:widowControl w:val="0"/>
              <w:numPr>
                <w:ilvl w:val="1"/>
                <w:numId w:val="30"/>
              </w:numPr>
              <w:overflowPunct w:val="0"/>
              <w:autoSpaceDE w:val="0"/>
              <w:autoSpaceDN w:val="0"/>
              <w:adjustRightInd w:val="0"/>
              <w:spacing w:line="256" w:lineRule="auto"/>
              <w:rPr>
                <w:kern w:val="28"/>
                <w:sz w:val="22"/>
                <w:szCs w:val="22"/>
                <w:lang w:eastAsia="lv-LV"/>
              </w:rPr>
            </w:pPr>
            <w:r>
              <w:rPr>
                <w:kern w:val="28"/>
                <w:sz w:val="22"/>
                <w:szCs w:val="22"/>
                <w:lang w:eastAsia="lv-LV"/>
              </w:rPr>
              <w:t xml:space="preserve">Papildus sanitārā apkope </w:t>
            </w:r>
            <w:r>
              <w:rPr>
                <w:b/>
                <w:kern w:val="28"/>
                <w:sz w:val="22"/>
                <w:szCs w:val="22"/>
                <w:lang w:eastAsia="lv-LV"/>
              </w:rPr>
              <w:t>ziemas</w:t>
            </w:r>
            <w:r>
              <w:rPr>
                <w:kern w:val="28"/>
                <w:sz w:val="22"/>
                <w:szCs w:val="22"/>
                <w:lang w:eastAsia="lv-LV"/>
              </w:rPr>
              <w:t xml:space="preserve"> periodā:</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ietves atbrīvot no sniegu uzreiz pēc tā uzkrišanas;</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novērst ietvju un gājēju celiņu slīdēšanu atkalas laikā;</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 xml:space="preserve">nepieļaut kāpņu apledošanu. </w:t>
            </w:r>
          </w:p>
          <w:p w:rsidR="00E4445F" w:rsidRDefault="00E4445F" w:rsidP="006724C8">
            <w:pPr>
              <w:widowControl w:val="0"/>
              <w:numPr>
                <w:ilvl w:val="1"/>
                <w:numId w:val="30"/>
              </w:numPr>
              <w:overflowPunct w:val="0"/>
              <w:autoSpaceDE w:val="0"/>
              <w:autoSpaceDN w:val="0"/>
              <w:adjustRightInd w:val="0"/>
              <w:spacing w:line="256" w:lineRule="auto"/>
              <w:rPr>
                <w:kern w:val="28"/>
                <w:sz w:val="22"/>
                <w:szCs w:val="22"/>
                <w:lang w:eastAsia="lv-LV"/>
              </w:rPr>
            </w:pPr>
            <w:r>
              <w:rPr>
                <w:kern w:val="28"/>
                <w:sz w:val="22"/>
                <w:szCs w:val="22"/>
                <w:lang w:eastAsia="lv-LV"/>
              </w:rPr>
              <w:t xml:space="preserve">Papildus sanitārā apkope </w:t>
            </w:r>
            <w:r>
              <w:rPr>
                <w:b/>
                <w:kern w:val="28"/>
                <w:sz w:val="22"/>
                <w:szCs w:val="22"/>
                <w:lang w:eastAsia="lv-LV"/>
              </w:rPr>
              <w:t>pavasara</w:t>
            </w:r>
            <w:r>
              <w:rPr>
                <w:kern w:val="28"/>
                <w:sz w:val="22"/>
                <w:szCs w:val="22"/>
                <w:lang w:eastAsia="lv-LV"/>
              </w:rPr>
              <w:t xml:space="preserve"> periodā:</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jāveic atlikušā sniega un ledus novākšana;</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jāiztīra notekas un jālikvidē atkušņu ūdens;</w:t>
            </w:r>
          </w:p>
          <w:p w:rsidR="00E4445F" w:rsidRDefault="00E4445F" w:rsidP="006724C8">
            <w:pPr>
              <w:widowControl w:val="0"/>
              <w:numPr>
                <w:ilvl w:val="0"/>
                <w:numId w:val="56"/>
              </w:numPr>
              <w:tabs>
                <w:tab w:val="num" w:pos="252"/>
              </w:tabs>
              <w:overflowPunct w:val="0"/>
              <w:autoSpaceDE w:val="0"/>
              <w:autoSpaceDN w:val="0"/>
              <w:adjustRightInd w:val="0"/>
              <w:spacing w:line="256" w:lineRule="auto"/>
              <w:ind w:left="252" w:hanging="180"/>
              <w:rPr>
                <w:kern w:val="28"/>
                <w:sz w:val="22"/>
                <w:szCs w:val="22"/>
                <w:lang w:eastAsia="lv-LV"/>
              </w:rPr>
            </w:pPr>
            <w:r>
              <w:rPr>
                <w:kern w:val="28"/>
                <w:sz w:val="22"/>
                <w:szCs w:val="22"/>
                <w:lang w:eastAsia="lv-LV"/>
              </w:rPr>
              <w:t>jāiztīra teritorija no netīrumiem, kas sakrājušies ziemas periodā.</w:t>
            </w:r>
          </w:p>
          <w:p w:rsidR="00E4445F" w:rsidRDefault="00E4445F" w:rsidP="006724C8">
            <w:pPr>
              <w:widowControl w:val="0"/>
              <w:numPr>
                <w:ilvl w:val="1"/>
                <w:numId w:val="30"/>
              </w:numPr>
              <w:overflowPunct w:val="0"/>
              <w:autoSpaceDE w:val="0"/>
              <w:autoSpaceDN w:val="0"/>
              <w:adjustRightInd w:val="0"/>
              <w:spacing w:line="256" w:lineRule="auto"/>
              <w:ind w:right="-213"/>
              <w:rPr>
                <w:kern w:val="28"/>
                <w:sz w:val="22"/>
                <w:szCs w:val="22"/>
                <w:lang w:eastAsia="lv-LV"/>
              </w:rPr>
            </w:pPr>
            <w:r>
              <w:rPr>
                <w:kern w:val="28"/>
                <w:sz w:val="22"/>
                <w:szCs w:val="22"/>
                <w:lang w:eastAsia="lv-LV"/>
              </w:rPr>
              <w:t xml:space="preserve"> Papildus sanitārā uzkopšana </w:t>
            </w:r>
            <w:r>
              <w:rPr>
                <w:b/>
                <w:kern w:val="28"/>
                <w:sz w:val="22"/>
                <w:szCs w:val="22"/>
                <w:lang w:eastAsia="lv-LV"/>
              </w:rPr>
              <w:t>dabas stihiju</w:t>
            </w:r>
            <w:r>
              <w:rPr>
                <w:kern w:val="28"/>
                <w:sz w:val="22"/>
                <w:szCs w:val="22"/>
                <w:lang w:eastAsia="lv-LV"/>
              </w:rPr>
              <w:t xml:space="preserve"> gadījumos.</w:t>
            </w:r>
          </w:p>
        </w:tc>
      </w:tr>
      <w:tr w:rsidR="00E4445F" w:rsidRPr="005C177E" w:rsidTr="009B5547">
        <w:tc>
          <w:tcPr>
            <w:tcW w:w="29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szCs w:val="22"/>
                <w:lang w:eastAsia="lv-LV"/>
              </w:rPr>
            </w:pPr>
            <w:r>
              <w:rPr>
                <w:kern w:val="28"/>
                <w:sz w:val="22"/>
                <w:szCs w:val="22"/>
                <w:lang w:eastAsia="lv-LV"/>
              </w:rPr>
              <w:t>2. Uz zemes gabaliem esošo iekārtu, laukumu un apstādījumu uzraudzība</w:t>
            </w:r>
          </w:p>
        </w:tc>
        <w:tc>
          <w:tcPr>
            <w:tcW w:w="704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6724C8">
            <w:pPr>
              <w:widowControl w:val="0"/>
              <w:numPr>
                <w:ilvl w:val="1"/>
                <w:numId w:val="31"/>
              </w:numPr>
              <w:overflowPunct w:val="0"/>
              <w:autoSpaceDE w:val="0"/>
              <w:autoSpaceDN w:val="0"/>
              <w:adjustRightInd w:val="0"/>
              <w:spacing w:line="256" w:lineRule="auto"/>
              <w:rPr>
                <w:kern w:val="28"/>
                <w:sz w:val="22"/>
                <w:szCs w:val="22"/>
                <w:lang w:eastAsia="lv-LV"/>
              </w:rPr>
            </w:pPr>
            <w:r>
              <w:rPr>
                <w:kern w:val="28"/>
                <w:sz w:val="22"/>
                <w:szCs w:val="22"/>
                <w:lang w:eastAsia="lv-LV"/>
              </w:rPr>
              <w:t>Veikt uz zemes gabaliem esošo iekārtu, laukumu un apstādījumu uzturēšanu.</w:t>
            </w:r>
          </w:p>
        </w:tc>
      </w:tr>
      <w:tr w:rsidR="00E4445F" w:rsidRPr="005C177E" w:rsidTr="009B5547">
        <w:tc>
          <w:tcPr>
            <w:tcW w:w="10031"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4445F" w:rsidRDefault="00E4445F" w:rsidP="006724C8">
            <w:pPr>
              <w:widowControl w:val="0"/>
              <w:numPr>
                <w:ilvl w:val="1"/>
                <w:numId w:val="26"/>
              </w:numPr>
              <w:overflowPunct w:val="0"/>
              <w:autoSpaceDE w:val="0"/>
              <w:autoSpaceDN w:val="0"/>
              <w:adjustRightInd w:val="0"/>
              <w:spacing w:line="256" w:lineRule="auto"/>
              <w:ind w:left="357" w:hanging="357"/>
              <w:jc w:val="both"/>
              <w:rPr>
                <w:b/>
                <w:kern w:val="28"/>
                <w:sz w:val="22"/>
                <w:szCs w:val="22"/>
                <w:lang w:eastAsia="lv-LV"/>
              </w:rPr>
            </w:pPr>
            <w:r>
              <w:rPr>
                <w:b/>
                <w:kern w:val="28"/>
                <w:sz w:val="22"/>
                <w:szCs w:val="22"/>
                <w:lang w:eastAsia="lv-LV"/>
              </w:rPr>
              <w:t xml:space="preserve"> Administratīvās apsaimniekošanas uzdevumi</w:t>
            </w:r>
          </w:p>
        </w:tc>
      </w:tr>
      <w:tr w:rsidR="00E4445F" w:rsidRPr="005C177E" w:rsidTr="009B5547">
        <w:tc>
          <w:tcPr>
            <w:tcW w:w="29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szCs w:val="22"/>
                <w:lang w:eastAsia="lv-LV"/>
              </w:rPr>
            </w:pPr>
            <w:r>
              <w:rPr>
                <w:kern w:val="28"/>
                <w:sz w:val="22"/>
                <w:szCs w:val="22"/>
                <w:lang w:eastAsia="lv-LV"/>
              </w:rPr>
              <w:t xml:space="preserve">1. Komunālo pakalpojumu nodrošināšana </w:t>
            </w:r>
          </w:p>
        </w:tc>
        <w:tc>
          <w:tcPr>
            <w:tcW w:w="704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6724C8">
            <w:pPr>
              <w:widowControl w:val="0"/>
              <w:numPr>
                <w:ilvl w:val="1"/>
                <w:numId w:val="32"/>
              </w:numPr>
              <w:overflowPunct w:val="0"/>
              <w:autoSpaceDE w:val="0"/>
              <w:autoSpaceDN w:val="0"/>
              <w:adjustRightInd w:val="0"/>
              <w:spacing w:line="256" w:lineRule="auto"/>
              <w:rPr>
                <w:kern w:val="28"/>
                <w:sz w:val="22"/>
                <w:szCs w:val="22"/>
                <w:lang w:eastAsia="lv-LV"/>
              </w:rPr>
            </w:pPr>
            <w:r>
              <w:rPr>
                <w:kern w:val="28"/>
                <w:sz w:val="22"/>
                <w:szCs w:val="22"/>
                <w:lang w:eastAsia="lv-LV"/>
              </w:rPr>
              <w:t>Nodrošināt komunālo pakalpojumu (ūdens apgādes, kanalizācijas, apkures, elektroenerģijas, atkritumu izvešanas utt.) sniegšanu ēkas nomniekiem, īrniekiem un telpu lietotājiem;</w:t>
            </w:r>
          </w:p>
          <w:p w:rsidR="00E4445F" w:rsidRDefault="00E4445F" w:rsidP="006724C8">
            <w:pPr>
              <w:widowControl w:val="0"/>
              <w:numPr>
                <w:ilvl w:val="1"/>
                <w:numId w:val="32"/>
              </w:numPr>
              <w:overflowPunct w:val="0"/>
              <w:autoSpaceDE w:val="0"/>
              <w:autoSpaceDN w:val="0"/>
              <w:adjustRightInd w:val="0"/>
              <w:spacing w:line="256" w:lineRule="auto"/>
              <w:rPr>
                <w:kern w:val="28"/>
                <w:sz w:val="22"/>
                <w:szCs w:val="22"/>
                <w:lang w:eastAsia="lv-LV"/>
              </w:rPr>
            </w:pPr>
            <w:r>
              <w:rPr>
                <w:kern w:val="28"/>
                <w:sz w:val="22"/>
                <w:szCs w:val="22"/>
                <w:lang w:eastAsia="lv-LV"/>
              </w:rPr>
              <w:t>Nodrošināt komunālo pakalpojumu uzskaiti un sadali starp ēkas nomniekiem, īrniekiem un telpu lietotājiem;</w:t>
            </w:r>
          </w:p>
          <w:p w:rsidR="00E4445F" w:rsidRDefault="00E4445F" w:rsidP="006724C8">
            <w:pPr>
              <w:widowControl w:val="0"/>
              <w:numPr>
                <w:ilvl w:val="1"/>
                <w:numId w:val="32"/>
              </w:numPr>
              <w:overflowPunct w:val="0"/>
              <w:autoSpaceDE w:val="0"/>
              <w:autoSpaceDN w:val="0"/>
              <w:adjustRightInd w:val="0"/>
              <w:spacing w:line="256" w:lineRule="auto"/>
              <w:rPr>
                <w:kern w:val="28"/>
                <w:sz w:val="22"/>
                <w:szCs w:val="22"/>
                <w:lang w:eastAsia="lv-LV"/>
              </w:rPr>
            </w:pPr>
            <w:r>
              <w:rPr>
                <w:kern w:val="28"/>
                <w:sz w:val="22"/>
                <w:szCs w:val="22"/>
                <w:lang w:eastAsia="lv-LV"/>
              </w:rPr>
              <w:t xml:space="preserve">Izstādīt rēķinus, iekasēt maksājumus un piedzīt parādus no ēkas īrniekiem, nomniekiem un telpu lietotājiem. </w:t>
            </w:r>
          </w:p>
        </w:tc>
      </w:tr>
      <w:tr w:rsidR="00E4445F" w:rsidRPr="005C177E" w:rsidTr="009B5547">
        <w:tc>
          <w:tcPr>
            <w:tcW w:w="29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szCs w:val="22"/>
                <w:lang w:eastAsia="lv-LV"/>
              </w:rPr>
            </w:pPr>
            <w:r>
              <w:rPr>
                <w:kern w:val="28"/>
                <w:sz w:val="22"/>
                <w:szCs w:val="22"/>
                <w:lang w:eastAsia="lv-LV"/>
              </w:rPr>
              <w:t>2. Sociālās istabas un īslaicīgās uzturēšanas istabas</w:t>
            </w:r>
          </w:p>
        </w:tc>
        <w:tc>
          <w:tcPr>
            <w:tcW w:w="704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6724C8">
            <w:pPr>
              <w:widowControl w:val="0"/>
              <w:numPr>
                <w:ilvl w:val="1"/>
                <w:numId w:val="33"/>
              </w:numPr>
              <w:overflowPunct w:val="0"/>
              <w:autoSpaceDE w:val="0"/>
              <w:autoSpaceDN w:val="0"/>
              <w:adjustRightInd w:val="0"/>
              <w:spacing w:line="256" w:lineRule="auto"/>
              <w:rPr>
                <w:kern w:val="28"/>
                <w:sz w:val="22"/>
                <w:szCs w:val="22"/>
                <w:lang w:eastAsia="lv-LV"/>
              </w:rPr>
            </w:pPr>
            <w:r>
              <w:rPr>
                <w:kern w:val="28"/>
                <w:sz w:val="22"/>
                <w:szCs w:val="22"/>
                <w:lang w:eastAsia="lv-LV"/>
              </w:rPr>
              <w:t>Veikt sociālo istabu īrnieku īres maksas aprēķinu un iekasēšanu, ņemot vērā pasūtītāja lēmumu par sociālo istabu īres maksas ieņēmumiem mēnesī, samazināma ikmēneša maksājuma summa par sociālo istabu un tām piestiprinātā zemes gabala apsaimniekošanu un uzkopšanu.</w:t>
            </w:r>
          </w:p>
          <w:p w:rsidR="00E4445F" w:rsidRDefault="00E4445F" w:rsidP="006724C8">
            <w:pPr>
              <w:widowControl w:val="0"/>
              <w:numPr>
                <w:ilvl w:val="1"/>
                <w:numId w:val="33"/>
              </w:numPr>
              <w:overflowPunct w:val="0"/>
              <w:autoSpaceDE w:val="0"/>
              <w:autoSpaceDN w:val="0"/>
              <w:adjustRightInd w:val="0"/>
              <w:spacing w:line="256" w:lineRule="auto"/>
              <w:rPr>
                <w:kern w:val="28"/>
                <w:sz w:val="22"/>
                <w:szCs w:val="22"/>
                <w:lang w:eastAsia="lv-LV"/>
              </w:rPr>
            </w:pPr>
            <w:r>
              <w:rPr>
                <w:kern w:val="28"/>
                <w:sz w:val="22"/>
                <w:szCs w:val="22"/>
                <w:lang w:eastAsia="lv-LV"/>
              </w:rPr>
              <w:t>Sadarbojoties ar PA “Olaines sociālais dienests”, organizēt sociālo istabu atbrīvošanu un aizsardzību (tiesas spriedums, īrnieka nāve, nomas attiecību izbeigšanās un tam līdzīgos gadījumos), izmaksas saskaņojot ar pasūtītāju.</w:t>
            </w:r>
          </w:p>
        </w:tc>
      </w:tr>
      <w:tr w:rsidR="00E4445F" w:rsidRPr="005C177E" w:rsidTr="009B5547">
        <w:tc>
          <w:tcPr>
            <w:tcW w:w="29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szCs w:val="22"/>
                <w:lang w:eastAsia="lv-LV"/>
              </w:rPr>
            </w:pPr>
            <w:r>
              <w:rPr>
                <w:kern w:val="28"/>
                <w:sz w:val="22"/>
                <w:szCs w:val="22"/>
                <w:lang w:eastAsia="lv-LV"/>
              </w:rPr>
              <w:t xml:space="preserve">3.Apsaimniekotāja darbības dokumentēšana </w:t>
            </w:r>
          </w:p>
        </w:tc>
        <w:tc>
          <w:tcPr>
            <w:tcW w:w="704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6724C8">
            <w:pPr>
              <w:widowControl w:val="0"/>
              <w:numPr>
                <w:ilvl w:val="1"/>
                <w:numId w:val="34"/>
              </w:numPr>
              <w:overflowPunct w:val="0"/>
              <w:autoSpaceDE w:val="0"/>
              <w:autoSpaceDN w:val="0"/>
              <w:adjustRightInd w:val="0"/>
              <w:spacing w:line="256" w:lineRule="auto"/>
              <w:rPr>
                <w:kern w:val="28"/>
                <w:sz w:val="22"/>
                <w:szCs w:val="22"/>
                <w:lang w:eastAsia="lv-LV"/>
              </w:rPr>
            </w:pPr>
            <w:r>
              <w:rPr>
                <w:kern w:val="28"/>
                <w:sz w:val="22"/>
                <w:szCs w:val="22"/>
                <w:lang w:eastAsia="lv-LV"/>
              </w:rPr>
              <w:t>Veikt maksājumu (ieņēmumu un izdevumu) atsevišķu uzskaiti;</w:t>
            </w:r>
          </w:p>
          <w:p w:rsidR="00E4445F" w:rsidRDefault="00E4445F" w:rsidP="006724C8">
            <w:pPr>
              <w:widowControl w:val="0"/>
              <w:numPr>
                <w:ilvl w:val="1"/>
                <w:numId w:val="34"/>
              </w:numPr>
              <w:overflowPunct w:val="0"/>
              <w:autoSpaceDE w:val="0"/>
              <w:autoSpaceDN w:val="0"/>
              <w:adjustRightInd w:val="0"/>
              <w:spacing w:line="256" w:lineRule="auto"/>
              <w:rPr>
                <w:kern w:val="28"/>
                <w:sz w:val="22"/>
                <w:szCs w:val="22"/>
                <w:lang w:eastAsia="lv-LV"/>
              </w:rPr>
            </w:pPr>
            <w:r>
              <w:rPr>
                <w:kern w:val="28"/>
                <w:sz w:val="22"/>
                <w:szCs w:val="22"/>
                <w:lang w:eastAsia="lv-LV"/>
              </w:rPr>
              <w:t>Uzskaitīt atsevišķi ieņēmumus – izdevumus un atsevišķi kārtot to apliecinošos dokumentus;</w:t>
            </w:r>
          </w:p>
          <w:p w:rsidR="00E4445F" w:rsidRDefault="00E4445F" w:rsidP="006724C8">
            <w:pPr>
              <w:widowControl w:val="0"/>
              <w:numPr>
                <w:ilvl w:val="1"/>
                <w:numId w:val="34"/>
              </w:numPr>
              <w:overflowPunct w:val="0"/>
              <w:autoSpaceDE w:val="0"/>
              <w:autoSpaceDN w:val="0"/>
              <w:adjustRightInd w:val="0"/>
              <w:spacing w:line="256" w:lineRule="auto"/>
              <w:rPr>
                <w:kern w:val="28"/>
                <w:sz w:val="22"/>
                <w:szCs w:val="22"/>
                <w:lang w:eastAsia="lv-LV"/>
              </w:rPr>
            </w:pPr>
            <w:r>
              <w:rPr>
                <w:kern w:val="28"/>
                <w:sz w:val="22"/>
                <w:szCs w:val="22"/>
                <w:lang w:eastAsia="lv-LV"/>
              </w:rPr>
              <w:t>Atsevišķi glabāt visus dokumentus, kas attiecas uz apsaimniekošanu.</w:t>
            </w:r>
          </w:p>
        </w:tc>
      </w:tr>
      <w:tr w:rsidR="00E4445F" w:rsidRPr="005C177E" w:rsidTr="009B5547">
        <w:tc>
          <w:tcPr>
            <w:tcW w:w="29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szCs w:val="22"/>
                <w:lang w:eastAsia="lv-LV"/>
              </w:rPr>
            </w:pPr>
            <w:r>
              <w:rPr>
                <w:kern w:val="28"/>
                <w:sz w:val="22"/>
                <w:szCs w:val="22"/>
                <w:lang w:eastAsia="lv-LV"/>
              </w:rPr>
              <w:t xml:space="preserve">4. Apsardzes nodrošināšana </w:t>
            </w:r>
          </w:p>
        </w:tc>
        <w:tc>
          <w:tcPr>
            <w:tcW w:w="7043" w:type="dxa"/>
            <w:tcBorders>
              <w:top w:val="single" w:sz="4" w:space="0" w:color="auto"/>
              <w:left w:val="single" w:sz="4" w:space="0" w:color="auto"/>
              <w:bottom w:val="single" w:sz="4" w:space="0" w:color="auto"/>
              <w:right w:val="single" w:sz="4" w:space="0" w:color="auto"/>
            </w:tcBorders>
            <w:hideMark/>
          </w:tcPr>
          <w:p w:rsidR="00E4445F" w:rsidRDefault="00E4445F" w:rsidP="006724C8">
            <w:pPr>
              <w:widowControl w:val="0"/>
              <w:numPr>
                <w:ilvl w:val="1"/>
                <w:numId w:val="35"/>
              </w:numPr>
              <w:overflowPunct w:val="0"/>
              <w:autoSpaceDE w:val="0"/>
              <w:autoSpaceDN w:val="0"/>
              <w:adjustRightInd w:val="0"/>
              <w:spacing w:line="256" w:lineRule="auto"/>
              <w:jc w:val="both"/>
              <w:rPr>
                <w:kern w:val="28"/>
                <w:sz w:val="22"/>
                <w:szCs w:val="22"/>
                <w:lang w:eastAsia="lv-LV"/>
              </w:rPr>
            </w:pPr>
            <w:r>
              <w:rPr>
                <w:kern w:val="28"/>
                <w:sz w:val="22"/>
                <w:szCs w:val="22"/>
                <w:lang w:eastAsia="lv-LV"/>
              </w:rPr>
              <w:t xml:space="preserve">Nodrošināt ēkas Zemgales ielā 31 diennakts apsardzi (dežurants un apsardze). </w:t>
            </w:r>
          </w:p>
          <w:p w:rsidR="00E4445F" w:rsidRDefault="00E4445F" w:rsidP="006724C8">
            <w:pPr>
              <w:widowControl w:val="0"/>
              <w:numPr>
                <w:ilvl w:val="1"/>
                <w:numId w:val="35"/>
              </w:numPr>
              <w:overflowPunct w:val="0"/>
              <w:autoSpaceDE w:val="0"/>
              <w:autoSpaceDN w:val="0"/>
              <w:adjustRightInd w:val="0"/>
              <w:spacing w:line="256" w:lineRule="auto"/>
              <w:jc w:val="both"/>
              <w:rPr>
                <w:kern w:val="28"/>
                <w:sz w:val="22"/>
                <w:szCs w:val="22"/>
                <w:lang w:eastAsia="lv-LV"/>
              </w:rPr>
            </w:pPr>
            <w:r>
              <w:rPr>
                <w:kern w:val="28"/>
                <w:sz w:val="22"/>
                <w:szCs w:val="22"/>
                <w:lang w:eastAsia="lv-LV"/>
              </w:rPr>
              <w:t>Stāvu dežurantiem 1xstundā pārbaudīt īslaicīgās uzturēšanas istabas un veikt atbilstošus ierakstus darba gaitas (apgaitas) žurnālā.</w:t>
            </w:r>
          </w:p>
          <w:p w:rsidR="00E4445F" w:rsidRDefault="00E4445F" w:rsidP="006724C8">
            <w:pPr>
              <w:widowControl w:val="0"/>
              <w:numPr>
                <w:ilvl w:val="1"/>
                <w:numId w:val="35"/>
              </w:numPr>
              <w:overflowPunct w:val="0"/>
              <w:autoSpaceDE w:val="0"/>
              <w:autoSpaceDN w:val="0"/>
              <w:adjustRightInd w:val="0"/>
              <w:spacing w:line="256" w:lineRule="auto"/>
              <w:jc w:val="both"/>
              <w:rPr>
                <w:kern w:val="28"/>
                <w:sz w:val="22"/>
                <w:szCs w:val="22"/>
                <w:lang w:eastAsia="lv-LV"/>
              </w:rPr>
            </w:pPr>
            <w:r>
              <w:rPr>
                <w:kern w:val="28"/>
                <w:sz w:val="22"/>
                <w:szCs w:val="22"/>
                <w:lang w:eastAsia="lv-LV"/>
              </w:rPr>
              <w:t>Nodrošināt, lai īslaicīgās uzturēšanas iemītniekiem netiktu iedotas uz rokas istabu atslēgas.</w:t>
            </w:r>
          </w:p>
          <w:p w:rsidR="00E4445F" w:rsidRDefault="00E4445F" w:rsidP="006724C8">
            <w:pPr>
              <w:widowControl w:val="0"/>
              <w:numPr>
                <w:ilvl w:val="1"/>
                <w:numId w:val="35"/>
              </w:numPr>
              <w:overflowPunct w:val="0"/>
              <w:autoSpaceDE w:val="0"/>
              <w:autoSpaceDN w:val="0"/>
              <w:adjustRightInd w:val="0"/>
              <w:spacing w:line="256" w:lineRule="auto"/>
              <w:jc w:val="both"/>
              <w:rPr>
                <w:kern w:val="28"/>
                <w:sz w:val="22"/>
                <w:szCs w:val="22"/>
                <w:lang w:eastAsia="lv-LV"/>
              </w:rPr>
            </w:pPr>
            <w:r>
              <w:rPr>
                <w:kern w:val="28"/>
                <w:sz w:val="22"/>
                <w:szCs w:val="22"/>
                <w:lang w:eastAsia="lv-LV"/>
              </w:rPr>
              <w:t>Sekot teritorijā un ēkā klaiņojošo bezīpašnieka dzīvnieku (suņu, kaķu u.c.) esamībai, par ko ziņot atbildīgajam uzņēmumam.</w:t>
            </w:r>
          </w:p>
          <w:p w:rsidR="00E4445F" w:rsidRDefault="00E4445F" w:rsidP="006724C8">
            <w:pPr>
              <w:widowControl w:val="0"/>
              <w:numPr>
                <w:ilvl w:val="1"/>
                <w:numId w:val="35"/>
              </w:numPr>
              <w:overflowPunct w:val="0"/>
              <w:autoSpaceDE w:val="0"/>
              <w:autoSpaceDN w:val="0"/>
              <w:adjustRightInd w:val="0"/>
              <w:spacing w:line="256" w:lineRule="auto"/>
              <w:jc w:val="both"/>
              <w:rPr>
                <w:kern w:val="28"/>
                <w:sz w:val="22"/>
                <w:szCs w:val="22"/>
                <w:lang w:eastAsia="lv-LV"/>
              </w:rPr>
            </w:pPr>
            <w:r>
              <w:rPr>
                <w:kern w:val="28"/>
                <w:sz w:val="22"/>
                <w:szCs w:val="22"/>
                <w:lang w:eastAsia="lv-LV"/>
              </w:rPr>
              <w:t>Sociālo istabu īrnieku un īslaicīgo istabu iemītnieku neatbilstošas uzvedības un sabiedrisko pārkāpumu gadījumā, nodrošināt policijas izsaukšanu un klātbūtni.</w:t>
            </w:r>
          </w:p>
        </w:tc>
      </w:tr>
    </w:tbl>
    <w:p w:rsidR="00E4445F" w:rsidRDefault="00E4445F" w:rsidP="00E4445F">
      <w:pPr>
        <w:rPr>
          <w:b/>
          <w:kern w:val="28"/>
          <w:lang w:eastAsia="lv-LV"/>
        </w:rPr>
      </w:pPr>
    </w:p>
    <w:p w:rsidR="00E4445F" w:rsidRDefault="00E4445F" w:rsidP="006724C8">
      <w:pPr>
        <w:widowControl w:val="0"/>
        <w:numPr>
          <w:ilvl w:val="0"/>
          <w:numId w:val="55"/>
        </w:numPr>
        <w:tabs>
          <w:tab w:val="num" w:pos="284"/>
        </w:tabs>
        <w:overflowPunct w:val="0"/>
        <w:autoSpaceDE w:val="0"/>
        <w:autoSpaceDN w:val="0"/>
        <w:adjustRightInd w:val="0"/>
        <w:spacing w:after="60"/>
        <w:ind w:left="357" w:hanging="357"/>
        <w:rPr>
          <w:b/>
          <w:kern w:val="28"/>
          <w:lang w:eastAsia="lv-LV"/>
        </w:rPr>
      </w:pPr>
      <w:r>
        <w:rPr>
          <w:b/>
          <w:kern w:val="28"/>
          <w:lang w:eastAsia="lv-LV"/>
        </w:rPr>
        <w:t>Pakalpojumu sniegšanas vietas apraksts</w:t>
      </w:r>
    </w:p>
    <w:p w:rsidR="00E4445F" w:rsidRDefault="00E4445F" w:rsidP="006724C8">
      <w:pPr>
        <w:widowControl w:val="0"/>
        <w:numPr>
          <w:ilvl w:val="1"/>
          <w:numId w:val="36"/>
        </w:numPr>
        <w:tabs>
          <w:tab w:val="num" w:pos="426"/>
        </w:tabs>
        <w:overflowPunct w:val="0"/>
        <w:autoSpaceDE w:val="0"/>
        <w:autoSpaceDN w:val="0"/>
        <w:adjustRightInd w:val="0"/>
        <w:ind w:left="540" w:hanging="540"/>
        <w:jc w:val="both"/>
        <w:rPr>
          <w:kern w:val="28"/>
          <w:lang w:eastAsia="lv-LV"/>
        </w:rPr>
      </w:pPr>
      <w:r>
        <w:rPr>
          <w:kern w:val="28"/>
          <w:lang w:eastAsia="lv-LV"/>
        </w:rPr>
        <w:tab/>
        <w:t>Ēkas Zemgales ielā 31 un tās telpu apraksts:</w:t>
      </w:r>
    </w:p>
    <w:p w:rsidR="00E4445F" w:rsidRDefault="00E4445F" w:rsidP="006724C8">
      <w:pPr>
        <w:widowControl w:val="0"/>
        <w:numPr>
          <w:ilvl w:val="0"/>
          <w:numId w:val="56"/>
        </w:numPr>
        <w:tabs>
          <w:tab w:val="num" w:pos="284"/>
        </w:tabs>
        <w:overflowPunct w:val="0"/>
        <w:autoSpaceDE w:val="0"/>
        <w:autoSpaceDN w:val="0"/>
        <w:adjustRightInd w:val="0"/>
        <w:ind w:left="284" w:hanging="284"/>
        <w:jc w:val="both"/>
        <w:rPr>
          <w:kern w:val="28"/>
          <w:lang w:eastAsia="lv-LV"/>
        </w:rPr>
      </w:pPr>
      <w:r>
        <w:rPr>
          <w:kern w:val="28"/>
          <w:lang w:eastAsia="lv-LV"/>
        </w:rPr>
        <w:t>tā ir piecu stāvu ēka ar pagrabstāvu. Uz telpu plāniem pa stāviem atzīmēts, kā telpas tiek izmantotas pašlaik un kā tās tiks izmantotas arī turpmāk;</w:t>
      </w:r>
    </w:p>
    <w:p w:rsidR="00E4445F" w:rsidRDefault="00E4445F" w:rsidP="006724C8">
      <w:pPr>
        <w:widowControl w:val="0"/>
        <w:numPr>
          <w:ilvl w:val="0"/>
          <w:numId w:val="56"/>
        </w:numPr>
        <w:tabs>
          <w:tab w:val="num" w:pos="284"/>
        </w:tabs>
        <w:overflowPunct w:val="0"/>
        <w:autoSpaceDE w:val="0"/>
        <w:autoSpaceDN w:val="0"/>
        <w:adjustRightInd w:val="0"/>
        <w:ind w:left="284" w:hanging="284"/>
        <w:jc w:val="both"/>
        <w:rPr>
          <w:kern w:val="28"/>
          <w:lang w:eastAsia="lv-LV"/>
        </w:rPr>
      </w:pPr>
      <w:r>
        <w:rPr>
          <w:kern w:val="28"/>
          <w:lang w:eastAsia="lv-LV"/>
        </w:rPr>
        <w:t>ēkas telpas ir iznomātas, izīrētās vai nodotas lietošanā;</w:t>
      </w:r>
    </w:p>
    <w:p w:rsidR="00E4445F" w:rsidRPr="00961A35" w:rsidRDefault="00E4445F" w:rsidP="006724C8">
      <w:pPr>
        <w:widowControl w:val="0"/>
        <w:numPr>
          <w:ilvl w:val="0"/>
          <w:numId w:val="56"/>
        </w:numPr>
        <w:overflowPunct w:val="0"/>
        <w:autoSpaceDE w:val="0"/>
        <w:autoSpaceDN w:val="0"/>
        <w:adjustRightInd w:val="0"/>
        <w:jc w:val="both"/>
        <w:rPr>
          <w:kern w:val="28"/>
          <w:lang w:eastAsia="lv-LV"/>
        </w:rPr>
      </w:pPr>
      <w:r>
        <w:rPr>
          <w:kern w:val="28"/>
          <w:lang w:eastAsia="lv-LV"/>
        </w:rPr>
        <w:t>ēkas 4. un 5.stāvā  atrodas sociālās istabas</w:t>
      </w:r>
      <w:r>
        <w:t xml:space="preserve"> </w:t>
      </w:r>
      <w:r>
        <w:rPr>
          <w:kern w:val="28"/>
          <w:lang w:eastAsia="lv-LV"/>
        </w:rPr>
        <w:t xml:space="preserve">un īslaicīgās uzturēšanas istabas, kurās ar pasūtītāja lēmumiem tiek ievietoti Olaines novada maznodrošinātie iedzīvotāji, iedzīvotāji pēc ieslodzījuma vietām, kuri pirms ieslodzījuma dzīvoja Olaines novada teritorijā (pierakstīts/ deklarēta dzīves vieta). Bieži vien šie cilvēki ir no riska grupām (dzērāji, narkomāni, nelabvēlīgas ģimenes, bāreņi pēc ārpusģimenes </w:t>
      </w:r>
      <w:r w:rsidRPr="00961A35">
        <w:rPr>
          <w:kern w:val="28"/>
          <w:lang w:eastAsia="lv-LV"/>
        </w:rPr>
        <w:t>aprūpes, invalīdi u.c.);</w:t>
      </w:r>
    </w:p>
    <w:p w:rsidR="00E4445F" w:rsidRDefault="00E4445F" w:rsidP="006724C8">
      <w:pPr>
        <w:widowControl w:val="0"/>
        <w:numPr>
          <w:ilvl w:val="0"/>
          <w:numId w:val="56"/>
        </w:numPr>
        <w:tabs>
          <w:tab w:val="num" w:pos="284"/>
        </w:tabs>
        <w:overflowPunct w:val="0"/>
        <w:autoSpaceDE w:val="0"/>
        <w:autoSpaceDN w:val="0"/>
        <w:adjustRightInd w:val="0"/>
        <w:spacing w:after="60"/>
        <w:ind w:left="284" w:hanging="284"/>
        <w:jc w:val="both"/>
        <w:rPr>
          <w:kern w:val="28"/>
          <w:lang w:eastAsia="lv-LV"/>
        </w:rPr>
      </w:pPr>
      <w:r w:rsidRPr="00961A35">
        <w:rPr>
          <w:kern w:val="28"/>
          <w:lang w:eastAsia="lv-LV"/>
        </w:rPr>
        <w:t>pašlaik noteiktā īres maksa par sociālajām istabām ir 0,284 EUR/m</w:t>
      </w:r>
      <w:r w:rsidRPr="00961A35">
        <w:rPr>
          <w:kern w:val="28"/>
          <w:vertAlign w:val="superscript"/>
          <w:lang w:eastAsia="lv-LV"/>
        </w:rPr>
        <w:t>2</w:t>
      </w:r>
      <w:r w:rsidRPr="00961A35">
        <w:rPr>
          <w:kern w:val="28"/>
          <w:lang w:eastAsia="lv-LV"/>
        </w:rPr>
        <w:t>, kas</w:t>
      </w:r>
      <w:r w:rsidRPr="00E4445F">
        <w:rPr>
          <w:kern w:val="28"/>
          <w:lang w:eastAsia="lv-LV"/>
        </w:rPr>
        <w:t xml:space="preserve"> var tikt mainīta ar Olaines novada pašvaldības</w:t>
      </w:r>
      <w:r>
        <w:rPr>
          <w:kern w:val="28"/>
          <w:lang w:eastAsia="lv-LV"/>
        </w:rPr>
        <w:t xml:space="preserve"> domes lēmumu.</w:t>
      </w:r>
    </w:p>
    <w:p w:rsidR="00E4445F" w:rsidRDefault="00E4445F" w:rsidP="006724C8">
      <w:pPr>
        <w:widowControl w:val="0"/>
        <w:numPr>
          <w:ilvl w:val="1"/>
          <w:numId w:val="36"/>
        </w:numPr>
        <w:tabs>
          <w:tab w:val="num" w:pos="426"/>
        </w:tabs>
        <w:overflowPunct w:val="0"/>
        <w:autoSpaceDE w:val="0"/>
        <w:autoSpaceDN w:val="0"/>
        <w:adjustRightInd w:val="0"/>
        <w:ind w:left="539" w:hanging="539"/>
        <w:jc w:val="both"/>
        <w:rPr>
          <w:kern w:val="28"/>
          <w:lang w:eastAsia="lv-LV"/>
        </w:rPr>
      </w:pPr>
      <w:r>
        <w:rPr>
          <w:kern w:val="28"/>
          <w:lang w:eastAsia="lv-LV"/>
        </w:rPr>
        <w:tab/>
        <w:t>Zemes gabalu apraksts</w:t>
      </w:r>
    </w:p>
    <w:p w:rsidR="00E4445F" w:rsidRDefault="00E4445F" w:rsidP="006724C8">
      <w:pPr>
        <w:widowControl w:val="0"/>
        <w:numPr>
          <w:ilvl w:val="0"/>
          <w:numId w:val="56"/>
        </w:numPr>
        <w:tabs>
          <w:tab w:val="num" w:pos="284"/>
        </w:tabs>
        <w:overflowPunct w:val="0"/>
        <w:autoSpaceDE w:val="0"/>
        <w:autoSpaceDN w:val="0"/>
        <w:adjustRightInd w:val="0"/>
        <w:ind w:left="284" w:hanging="284"/>
        <w:jc w:val="both"/>
        <w:rPr>
          <w:kern w:val="28"/>
          <w:lang w:eastAsia="lv-LV"/>
        </w:rPr>
      </w:pPr>
      <w:r>
        <w:rPr>
          <w:kern w:val="28"/>
          <w:lang w:eastAsia="lv-LV"/>
        </w:rPr>
        <w:t>ēkām Zemgales ielā 31 un Zemgales ielā 33 piestiprināto apsaimniekojamo zemes gabalu atrašanās vietas, uz tiem izvietotās inženierkomunikācijas, kā arī to segums, redzamas Topogrāfijas plānā (1.2.pielikums).</w:t>
      </w:r>
    </w:p>
    <w:p w:rsidR="00E4445F" w:rsidRDefault="00E4445F" w:rsidP="00E4445F">
      <w:pPr>
        <w:widowControl w:val="0"/>
        <w:overflowPunct w:val="0"/>
        <w:autoSpaceDE w:val="0"/>
        <w:autoSpaceDN w:val="0"/>
        <w:adjustRightInd w:val="0"/>
        <w:rPr>
          <w:kern w:val="28"/>
          <w:lang w:eastAsia="lv-LV"/>
        </w:rPr>
      </w:pPr>
    </w:p>
    <w:p w:rsidR="00E4445F" w:rsidRDefault="00E4445F" w:rsidP="00E4445F">
      <w:pPr>
        <w:widowControl w:val="0"/>
        <w:overflowPunct w:val="0"/>
        <w:autoSpaceDE w:val="0"/>
        <w:autoSpaceDN w:val="0"/>
        <w:adjustRightInd w:val="0"/>
        <w:rPr>
          <w:kern w:val="28"/>
          <w:lang w:eastAsia="lv-LV"/>
        </w:rPr>
      </w:pPr>
    </w:p>
    <w:p w:rsidR="00E4445F" w:rsidRDefault="00E4445F" w:rsidP="006724C8">
      <w:pPr>
        <w:widowControl w:val="0"/>
        <w:numPr>
          <w:ilvl w:val="0"/>
          <w:numId w:val="36"/>
        </w:numPr>
        <w:tabs>
          <w:tab w:val="num" w:pos="284"/>
        </w:tabs>
        <w:overflowPunct w:val="0"/>
        <w:autoSpaceDE w:val="0"/>
        <w:autoSpaceDN w:val="0"/>
        <w:adjustRightInd w:val="0"/>
        <w:spacing w:after="60"/>
        <w:ind w:left="284" w:hanging="284"/>
        <w:jc w:val="both"/>
        <w:rPr>
          <w:b/>
          <w:kern w:val="28"/>
          <w:lang w:eastAsia="lv-LV"/>
        </w:rPr>
      </w:pPr>
      <w:r>
        <w:rPr>
          <w:b/>
          <w:kern w:val="28"/>
          <w:lang w:eastAsia="lv-LV"/>
        </w:rPr>
        <w:t xml:space="preserve">Pakalpojumiem izvirzītās prasības, tai skaitā, veselības, drošības, vides, ergonomiskās u.c. prasības, kā arī piemērojamie kvalitātes standarti </w:t>
      </w:r>
    </w:p>
    <w:p w:rsidR="00E4445F" w:rsidRDefault="00E4445F" w:rsidP="00E4445F">
      <w:pPr>
        <w:widowControl w:val="0"/>
        <w:overflowPunct w:val="0"/>
        <w:autoSpaceDE w:val="0"/>
        <w:autoSpaceDN w:val="0"/>
        <w:adjustRightInd w:val="0"/>
        <w:ind w:left="284"/>
        <w:jc w:val="both"/>
        <w:rPr>
          <w:kern w:val="28"/>
          <w:lang w:eastAsia="lv-LV"/>
        </w:rPr>
      </w:pPr>
      <w:r>
        <w:rPr>
          <w:kern w:val="28"/>
          <w:lang w:eastAsia="lv-LV"/>
        </w:rPr>
        <w:t xml:space="preserve">Apsaimniekotājam sniedzot pakalpojumus, jāievēro </w:t>
      </w:r>
      <w:r w:rsidRPr="00E4445F">
        <w:rPr>
          <w:kern w:val="28"/>
          <w:lang w:eastAsia="lv-LV"/>
        </w:rPr>
        <w:t>Latvijas Republikas</w:t>
      </w:r>
      <w:r w:rsidRPr="00A5022F">
        <w:rPr>
          <w:color w:val="FF0000"/>
          <w:kern w:val="28"/>
          <w:lang w:eastAsia="lv-LV"/>
        </w:rPr>
        <w:t xml:space="preserve"> </w:t>
      </w:r>
      <w:r>
        <w:rPr>
          <w:kern w:val="28"/>
          <w:lang w:eastAsia="lv-LV"/>
        </w:rPr>
        <w:t xml:space="preserve">darba un uguns drošības noteikumi, kā arī citas likumdošanas normas, kas attiecas uz šo pakalpojumu sniegšanu.  </w:t>
      </w:r>
    </w:p>
    <w:p w:rsidR="00E4445F" w:rsidRDefault="00E4445F" w:rsidP="00E4445F">
      <w:pPr>
        <w:widowControl w:val="0"/>
        <w:overflowPunct w:val="0"/>
        <w:autoSpaceDE w:val="0"/>
        <w:autoSpaceDN w:val="0"/>
        <w:adjustRightInd w:val="0"/>
        <w:jc w:val="both"/>
        <w:rPr>
          <w:kern w:val="28"/>
          <w:lang w:eastAsia="lv-LV"/>
        </w:rPr>
      </w:pPr>
    </w:p>
    <w:p w:rsidR="00E4445F" w:rsidRDefault="00E4445F" w:rsidP="006724C8">
      <w:pPr>
        <w:widowControl w:val="0"/>
        <w:numPr>
          <w:ilvl w:val="0"/>
          <w:numId w:val="36"/>
        </w:numPr>
        <w:overflowPunct w:val="0"/>
        <w:autoSpaceDE w:val="0"/>
        <w:autoSpaceDN w:val="0"/>
        <w:adjustRightInd w:val="0"/>
        <w:spacing w:after="60" w:line="276" w:lineRule="auto"/>
        <w:ind w:left="357" w:hanging="357"/>
        <w:jc w:val="both"/>
        <w:rPr>
          <w:b/>
          <w:kern w:val="28"/>
          <w:lang w:eastAsia="lv-LV"/>
        </w:rPr>
      </w:pPr>
      <w:r>
        <w:rPr>
          <w:b/>
          <w:kern w:val="28"/>
          <w:lang w:eastAsia="lv-LV"/>
        </w:rPr>
        <w:t>Pakalpojumu realizēšanai izmantojamās metodes, materiāli un iekārtas</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740"/>
      </w:tblGrid>
      <w:tr w:rsidR="00E4445F" w:rsidRPr="005C177E" w:rsidTr="009B5547">
        <w:tc>
          <w:tcPr>
            <w:tcW w:w="9828"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4445F" w:rsidRDefault="00E4445F" w:rsidP="006724C8">
            <w:pPr>
              <w:widowControl w:val="0"/>
              <w:numPr>
                <w:ilvl w:val="1"/>
                <w:numId w:val="36"/>
              </w:numPr>
              <w:overflowPunct w:val="0"/>
              <w:autoSpaceDE w:val="0"/>
              <w:autoSpaceDN w:val="0"/>
              <w:adjustRightInd w:val="0"/>
              <w:spacing w:line="256" w:lineRule="auto"/>
              <w:ind w:left="357" w:hanging="357"/>
              <w:rPr>
                <w:b/>
                <w:kern w:val="28"/>
                <w:sz w:val="22"/>
                <w:szCs w:val="22"/>
                <w:lang w:eastAsia="lv-LV"/>
              </w:rPr>
            </w:pPr>
            <w:r>
              <w:rPr>
                <w:b/>
                <w:kern w:val="28"/>
                <w:sz w:val="22"/>
                <w:szCs w:val="22"/>
                <w:lang w:eastAsia="lv-LV"/>
              </w:rPr>
              <w:t>Ēkas Zemgales ielā 31 apsaimniekošana</w:t>
            </w: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ind w:left="180" w:hanging="180"/>
              <w:rPr>
                <w:kern w:val="28"/>
                <w:sz w:val="22"/>
                <w:szCs w:val="22"/>
                <w:lang w:eastAsia="lv-LV"/>
              </w:rPr>
            </w:pPr>
            <w:r>
              <w:rPr>
                <w:kern w:val="28"/>
                <w:sz w:val="22"/>
                <w:szCs w:val="22"/>
                <w:lang w:eastAsia="lv-LV"/>
              </w:rPr>
              <w:t>1. Iekšējo ūdensapgādes tīklu uzturēšana darba kārtībā</w:t>
            </w:r>
          </w:p>
        </w:tc>
        <w:tc>
          <w:tcPr>
            <w:tcW w:w="7740"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6724C8">
            <w:pPr>
              <w:widowControl w:val="0"/>
              <w:numPr>
                <w:ilvl w:val="1"/>
                <w:numId w:val="37"/>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Atbildīgajam darbiniekam ikdienas jāapseko iekšējā ūdensapgādes sistēma un jāpārliecinās par tās tehnisko stāvokli;</w:t>
            </w:r>
          </w:p>
          <w:p w:rsidR="00E4445F" w:rsidRDefault="00E4445F" w:rsidP="006724C8">
            <w:pPr>
              <w:widowControl w:val="0"/>
              <w:numPr>
                <w:ilvl w:val="1"/>
                <w:numId w:val="37"/>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 xml:space="preserve">Pēc ziņas saņemšanas par bojājumiem, atbildīgajam darbiniekam bojājuma vietā jāierodas </w:t>
            </w:r>
            <w:r>
              <w:rPr>
                <w:b/>
                <w:kern w:val="28"/>
                <w:sz w:val="22"/>
                <w:szCs w:val="22"/>
                <w:u w:val="single"/>
                <w:lang w:eastAsia="lv-LV"/>
              </w:rPr>
              <w:t>ne vēlāk kā 30 minūšu laikā</w:t>
            </w:r>
            <w:r>
              <w:rPr>
                <w:kern w:val="28"/>
                <w:sz w:val="22"/>
                <w:szCs w:val="22"/>
                <w:lang w:eastAsia="lv-LV"/>
              </w:rPr>
              <w:t>;</w:t>
            </w:r>
          </w:p>
          <w:p w:rsidR="00E4445F" w:rsidRDefault="00E4445F" w:rsidP="006724C8">
            <w:pPr>
              <w:widowControl w:val="0"/>
              <w:numPr>
                <w:ilvl w:val="1"/>
                <w:numId w:val="37"/>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Bojājumu gadījumā (pēc to konstatācijas vai ziņas saņemšanas) tie ar atbilstošiem, ūdens apgādē izmantojamiem materiāliem un metodēm atbildīgajam darbiniekam jānovērš, nekavējoties pēc ierašanās bojājuma vietā;</w:t>
            </w:r>
          </w:p>
          <w:p w:rsidR="00E4445F" w:rsidRDefault="00E4445F" w:rsidP="006724C8">
            <w:pPr>
              <w:widowControl w:val="0"/>
              <w:numPr>
                <w:ilvl w:val="1"/>
                <w:numId w:val="37"/>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Ja koplietošanas telpās esošos ūdens krānus, izlietnes vai dušas nav iespējams salabot, tās nekavējoties pēc ierašanās bojājuma vietā jānomaina ar atbilstošām metodēm, izmantojot līdzvērtīgas jaunas vai lietotas ierīces un materiālus.</w:t>
            </w:r>
          </w:p>
          <w:p w:rsidR="00E4445F" w:rsidRDefault="00E4445F" w:rsidP="006724C8">
            <w:pPr>
              <w:widowControl w:val="0"/>
              <w:numPr>
                <w:ilvl w:val="1"/>
                <w:numId w:val="37"/>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Ja atbildīgais darbinieks, veicot ikdienas apsekošanu, konstatē, ka ir nepieciešams veikt izlietnes, dušas vai ūdenskrāna nomaiņu, lai novērstu iespējamos bojājumus, par to informē pasūtītāju.</w:t>
            </w: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ind w:left="180" w:hanging="180"/>
              <w:rPr>
                <w:kern w:val="28"/>
                <w:sz w:val="22"/>
                <w:szCs w:val="22"/>
                <w:lang w:eastAsia="lv-LV"/>
              </w:rPr>
            </w:pPr>
            <w:r>
              <w:rPr>
                <w:kern w:val="28"/>
                <w:sz w:val="22"/>
                <w:szCs w:val="22"/>
                <w:lang w:eastAsia="lv-LV"/>
              </w:rPr>
              <w:t xml:space="preserve">2. Kanalizācijas tīklu uzturēšana darba kārtībā </w:t>
            </w:r>
          </w:p>
        </w:tc>
        <w:tc>
          <w:tcPr>
            <w:tcW w:w="7740"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6724C8">
            <w:pPr>
              <w:widowControl w:val="0"/>
              <w:numPr>
                <w:ilvl w:val="1"/>
                <w:numId w:val="38"/>
              </w:numPr>
              <w:tabs>
                <w:tab w:val="num" w:pos="464"/>
              </w:tabs>
              <w:overflowPunct w:val="0"/>
              <w:autoSpaceDE w:val="0"/>
              <w:autoSpaceDN w:val="0"/>
              <w:adjustRightInd w:val="0"/>
              <w:spacing w:line="256" w:lineRule="auto"/>
              <w:ind w:left="464" w:hanging="464"/>
              <w:rPr>
                <w:kern w:val="28"/>
                <w:sz w:val="22"/>
                <w:szCs w:val="22"/>
                <w:lang w:eastAsia="lv-LV"/>
              </w:rPr>
            </w:pPr>
            <w:r>
              <w:rPr>
                <w:kern w:val="28"/>
                <w:sz w:val="22"/>
                <w:szCs w:val="22"/>
                <w:lang w:eastAsia="lv-LV"/>
              </w:rPr>
              <w:t>Atbildīgajam darbiniekam ik dienas jāapseko iekšējā kanalizācijas sistēma un jāpārliecinās par tās tehnisko stāvokli;</w:t>
            </w:r>
          </w:p>
          <w:p w:rsidR="00E4445F" w:rsidRDefault="00E4445F" w:rsidP="006724C8">
            <w:pPr>
              <w:widowControl w:val="0"/>
              <w:numPr>
                <w:ilvl w:val="1"/>
                <w:numId w:val="38"/>
              </w:numPr>
              <w:tabs>
                <w:tab w:val="num" w:pos="464"/>
              </w:tabs>
              <w:overflowPunct w:val="0"/>
              <w:autoSpaceDE w:val="0"/>
              <w:autoSpaceDN w:val="0"/>
              <w:adjustRightInd w:val="0"/>
              <w:spacing w:line="256" w:lineRule="auto"/>
              <w:ind w:left="464" w:hanging="464"/>
              <w:rPr>
                <w:kern w:val="28"/>
                <w:sz w:val="22"/>
                <w:szCs w:val="22"/>
                <w:lang w:eastAsia="lv-LV"/>
              </w:rPr>
            </w:pPr>
            <w:r>
              <w:rPr>
                <w:kern w:val="28"/>
                <w:sz w:val="22"/>
                <w:szCs w:val="22"/>
                <w:lang w:eastAsia="lv-LV"/>
              </w:rPr>
              <w:t xml:space="preserve">Pēc ziņas saņemšanas par bojājumiem, atbildīgajam darbiniekam bojājuma vietā jāierodas </w:t>
            </w:r>
            <w:r>
              <w:rPr>
                <w:b/>
                <w:kern w:val="28"/>
                <w:sz w:val="22"/>
                <w:szCs w:val="22"/>
                <w:u w:val="single"/>
                <w:lang w:eastAsia="lv-LV"/>
              </w:rPr>
              <w:t>ne vēlāk kā 30 minūšu laikā</w:t>
            </w:r>
            <w:r>
              <w:rPr>
                <w:kern w:val="28"/>
                <w:sz w:val="22"/>
                <w:szCs w:val="22"/>
                <w:lang w:eastAsia="lv-LV"/>
              </w:rPr>
              <w:t>;</w:t>
            </w:r>
          </w:p>
          <w:p w:rsidR="00E4445F" w:rsidRDefault="00E4445F" w:rsidP="006724C8">
            <w:pPr>
              <w:widowControl w:val="0"/>
              <w:numPr>
                <w:ilvl w:val="1"/>
                <w:numId w:val="38"/>
              </w:numPr>
              <w:tabs>
                <w:tab w:val="num" w:pos="464"/>
              </w:tabs>
              <w:overflowPunct w:val="0"/>
              <w:autoSpaceDE w:val="0"/>
              <w:autoSpaceDN w:val="0"/>
              <w:adjustRightInd w:val="0"/>
              <w:spacing w:line="256" w:lineRule="auto"/>
              <w:ind w:left="464" w:hanging="464"/>
              <w:rPr>
                <w:kern w:val="28"/>
                <w:sz w:val="22"/>
                <w:szCs w:val="22"/>
                <w:lang w:eastAsia="lv-LV"/>
              </w:rPr>
            </w:pPr>
            <w:r>
              <w:rPr>
                <w:kern w:val="28"/>
                <w:sz w:val="22"/>
                <w:szCs w:val="22"/>
                <w:lang w:eastAsia="lv-LV"/>
              </w:rPr>
              <w:t>Bojājumu gadījumā (pēc to konstatācijas vai ziņas saņemšanas) tie ar atbilstošiem materiāliem un metodēm atbildīgajam darbiniekam jānovērš, nekavējoties pēc ierašanās bojājuma vietā;</w:t>
            </w:r>
          </w:p>
          <w:p w:rsidR="00E4445F" w:rsidRDefault="00E4445F" w:rsidP="006724C8">
            <w:pPr>
              <w:widowControl w:val="0"/>
              <w:numPr>
                <w:ilvl w:val="1"/>
                <w:numId w:val="38"/>
              </w:numPr>
              <w:tabs>
                <w:tab w:val="num" w:pos="464"/>
              </w:tabs>
              <w:overflowPunct w:val="0"/>
              <w:autoSpaceDE w:val="0"/>
              <w:autoSpaceDN w:val="0"/>
              <w:adjustRightInd w:val="0"/>
              <w:spacing w:line="256" w:lineRule="auto"/>
              <w:ind w:left="464" w:hanging="464"/>
              <w:rPr>
                <w:kern w:val="28"/>
                <w:sz w:val="22"/>
                <w:szCs w:val="22"/>
                <w:lang w:eastAsia="lv-LV"/>
              </w:rPr>
            </w:pPr>
            <w:r>
              <w:rPr>
                <w:kern w:val="28"/>
                <w:sz w:val="22"/>
                <w:szCs w:val="22"/>
                <w:lang w:eastAsia="lv-LV"/>
              </w:rPr>
              <w:t>Ja koplietošanas telpās esošos sēdpodus vai pisuārus nav iespējams salabot, tos, nekavējoties pēc ierašanās, bojājuma vietā ar atbilstošām metodēm jānomaina, izmantojot līdzvērtīgas ierīces un materiālus.</w:t>
            </w:r>
          </w:p>
          <w:p w:rsidR="00E4445F" w:rsidRDefault="00E4445F" w:rsidP="006724C8">
            <w:pPr>
              <w:widowControl w:val="0"/>
              <w:numPr>
                <w:ilvl w:val="1"/>
                <w:numId w:val="38"/>
              </w:numPr>
              <w:tabs>
                <w:tab w:val="num" w:pos="464"/>
              </w:tabs>
              <w:overflowPunct w:val="0"/>
              <w:autoSpaceDE w:val="0"/>
              <w:autoSpaceDN w:val="0"/>
              <w:adjustRightInd w:val="0"/>
              <w:spacing w:line="256" w:lineRule="auto"/>
              <w:ind w:left="464" w:hanging="464"/>
              <w:rPr>
                <w:kern w:val="28"/>
                <w:sz w:val="22"/>
                <w:szCs w:val="22"/>
                <w:lang w:eastAsia="lv-LV"/>
              </w:rPr>
            </w:pPr>
            <w:r>
              <w:rPr>
                <w:kern w:val="28"/>
                <w:sz w:val="22"/>
                <w:szCs w:val="22"/>
                <w:lang w:eastAsia="lv-LV"/>
              </w:rPr>
              <w:t>Ja atbildīgais darbinieks, veicot ikdienas apsekošanu, konstatē, ka ir nepieciešams veikt sēdpodu un pisuāru nomaiņu, lai novērstu iespējamos bojājumus, par to informē pasūtītāju.</w:t>
            </w: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ind w:right="-108"/>
              <w:rPr>
                <w:kern w:val="28"/>
                <w:sz w:val="22"/>
                <w:szCs w:val="22"/>
                <w:lang w:eastAsia="lv-LV"/>
              </w:rPr>
            </w:pPr>
            <w:r>
              <w:rPr>
                <w:kern w:val="28"/>
                <w:sz w:val="22"/>
                <w:szCs w:val="22"/>
                <w:lang w:eastAsia="lv-LV"/>
              </w:rPr>
              <w:t>3. Iekšējo siltumapgādes tīklu uzturēšana darba kārtībā</w:t>
            </w:r>
          </w:p>
        </w:tc>
        <w:tc>
          <w:tcPr>
            <w:tcW w:w="7740" w:type="dxa"/>
            <w:tcBorders>
              <w:top w:val="single" w:sz="4" w:space="0" w:color="auto"/>
              <w:left w:val="single" w:sz="4" w:space="0" w:color="auto"/>
              <w:bottom w:val="single" w:sz="4" w:space="0" w:color="auto"/>
              <w:right w:val="single" w:sz="4" w:space="0" w:color="auto"/>
            </w:tcBorders>
            <w:vAlign w:val="center"/>
          </w:tcPr>
          <w:p w:rsidR="00E4445F" w:rsidRDefault="00E4445F" w:rsidP="006724C8">
            <w:pPr>
              <w:widowControl w:val="0"/>
              <w:numPr>
                <w:ilvl w:val="1"/>
                <w:numId w:val="39"/>
              </w:numPr>
              <w:tabs>
                <w:tab w:val="num" w:pos="464"/>
              </w:tabs>
              <w:overflowPunct w:val="0"/>
              <w:autoSpaceDE w:val="0"/>
              <w:autoSpaceDN w:val="0"/>
              <w:adjustRightInd w:val="0"/>
              <w:spacing w:line="256" w:lineRule="auto"/>
              <w:ind w:left="464" w:hanging="464"/>
              <w:rPr>
                <w:kern w:val="28"/>
                <w:sz w:val="22"/>
                <w:szCs w:val="22"/>
                <w:lang w:eastAsia="lv-LV"/>
              </w:rPr>
            </w:pPr>
            <w:r>
              <w:rPr>
                <w:kern w:val="28"/>
                <w:sz w:val="22"/>
                <w:szCs w:val="22"/>
                <w:lang w:eastAsia="lv-LV"/>
              </w:rPr>
              <w:t>Sistēmas sagatavošana apkures sezonai pirms apkures sezonas uzsākšanās, izmantojot atbilstošas metodes.</w:t>
            </w:r>
          </w:p>
          <w:p w:rsidR="00E4445F" w:rsidRDefault="00E4445F" w:rsidP="009B5547">
            <w:pPr>
              <w:widowControl w:val="0"/>
              <w:tabs>
                <w:tab w:val="num" w:pos="252"/>
              </w:tabs>
              <w:overflowPunct w:val="0"/>
              <w:autoSpaceDE w:val="0"/>
              <w:autoSpaceDN w:val="0"/>
              <w:adjustRightInd w:val="0"/>
              <w:spacing w:line="256" w:lineRule="auto"/>
              <w:ind w:left="252" w:hanging="360"/>
              <w:rPr>
                <w:kern w:val="28"/>
                <w:sz w:val="22"/>
                <w:szCs w:val="22"/>
                <w:lang w:eastAsia="lv-LV"/>
              </w:rPr>
            </w:pP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ind w:left="180" w:hanging="180"/>
              <w:rPr>
                <w:kern w:val="28"/>
                <w:sz w:val="22"/>
                <w:szCs w:val="22"/>
                <w:lang w:eastAsia="lv-LV"/>
              </w:rPr>
            </w:pPr>
            <w:r>
              <w:rPr>
                <w:kern w:val="28"/>
                <w:sz w:val="22"/>
                <w:szCs w:val="22"/>
                <w:lang w:eastAsia="lv-LV"/>
              </w:rPr>
              <w:t>4. Iekšējo elektrotīklu uzturēšana darba kārtībā</w:t>
            </w:r>
          </w:p>
        </w:tc>
        <w:tc>
          <w:tcPr>
            <w:tcW w:w="7740"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6724C8">
            <w:pPr>
              <w:widowControl w:val="0"/>
              <w:numPr>
                <w:ilvl w:val="1"/>
                <w:numId w:val="40"/>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Atbildīgajam darbiniekam vienu reizi nedēļā jāapseko iekšējie elektrotīkli un jāpārliecinās par to tehnisko stāvokli;</w:t>
            </w:r>
          </w:p>
          <w:p w:rsidR="00E4445F" w:rsidRDefault="00E4445F" w:rsidP="006724C8">
            <w:pPr>
              <w:widowControl w:val="0"/>
              <w:numPr>
                <w:ilvl w:val="1"/>
                <w:numId w:val="40"/>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 xml:space="preserve">Pēc ziņas saņemšanas par bojājumiem, atbildīgajam darbiniekam bojājuma vietā jāierodas </w:t>
            </w:r>
            <w:r>
              <w:rPr>
                <w:b/>
                <w:kern w:val="28"/>
                <w:sz w:val="22"/>
                <w:szCs w:val="22"/>
                <w:u w:val="single"/>
                <w:lang w:eastAsia="lv-LV"/>
              </w:rPr>
              <w:t>ne vēlāk kā 30 minūšu laikā</w:t>
            </w:r>
            <w:r>
              <w:rPr>
                <w:kern w:val="28"/>
                <w:sz w:val="22"/>
                <w:szCs w:val="22"/>
                <w:lang w:eastAsia="lv-LV"/>
              </w:rPr>
              <w:t>;</w:t>
            </w:r>
          </w:p>
          <w:p w:rsidR="00E4445F" w:rsidRDefault="00E4445F" w:rsidP="006724C8">
            <w:pPr>
              <w:widowControl w:val="0"/>
              <w:numPr>
                <w:ilvl w:val="1"/>
                <w:numId w:val="40"/>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bojājumu gadījumā (pēc to konstatācijas vai ziņas saņemšanas) tie ar atbilstošiem materiāliem un metodēm atbildīgajam darbiniekam jānovērš nekavējoties pēc ierašanās bojājuma vietā.</w:t>
            </w: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ind w:left="180" w:hanging="180"/>
              <w:rPr>
                <w:kern w:val="28"/>
                <w:sz w:val="22"/>
                <w:szCs w:val="22"/>
                <w:lang w:eastAsia="lv-LV"/>
              </w:rPr>
            </w:pPr>
            <w:r>
              <w:rPr>
                <w:kern w:val="28"/>
                <w:sz w:val="22"/>
                <w:szCs w:val="22"/>
                <w:lang w:eastAsia="lv-LV"/>
              </w:rPr>
              <w:t>5. Lietus ūdeņu noteku stāvvadu uzturēšana darba kārtībā</w:t>
            </w:r>
          </w:p>
        </w:tc>
        <w:tc>
          <w:tcPr>
            <w:tcW w:w="7740" w:type="dxa"/>
            <w:tcBorders>
              <w:top w:val="single" w:sz="4" w:space="0" w:color="auto"/>
              <w:left w:val="single" w:sz="4" w:space="0" w:color="auto"/>
              <w:bottom w:val="single" w:sz="4" w:space="0" w:color="auto"/>
              <w:right w:val="single" w:sz="4" w:space="0" w:color="auto"/>
            </w:tcBorders>
            <w:hideMark/>
          </w:tcPr>
          <w:p w:rsidR="00E4445F" w:rsidRDefault="00E4445F" w:rsidP="006724C8">
            <w:pPr>
              <w:widowControl w:val="0"/>
              <w:numPr>
                <w:ilvl w:val="1"/>
                <w:numId w:val="41"/>
              </w:numPr>
              <w:tabs>
                <w:tab w:val="num" w:pos="464"/>
              </w:tabs>
              <w:overflowPunct w:val="0"/>
              <w:autoSpaceDE w:val="0"/>
              <w:autoSpaceDN w:val="0"/>
              <w:adjustRightInd w:val="0"/>
              <w:spacing w:line="256" w:lineRule="auto"/>
              <w:ind w:left="464" w:hanging="464"/>
              <w:jc w:val="both"/>
              <w:rPr>
                <w:kern w:val="28"/>
                <w:sz w:val="22"/>
                <w:szCs w:val="22"/>
                <w:lang w:eastAsia="lv-LV"/>
              </w:rPr>
            </w:pPr>
            <w:r>
              <w:rPr>
                <w:kern w:val="28"/>
                <w:sz w:val="22"/>
                <w:szCs w:val="22"/>
                <w:lang w:eastAsia="lv-LV"/>
              </w:rPr>
              <w:t>Vienu reizi ceturksnī, izmantojot kādu no atbilstošajām metodēm, jāattīra notekas no gružiem.</w:t>
            </w:r>
          </w:p>
          <w:p w:rsidR="00E4445F" w:rsidRDefault="00E4445F" w:rsidP="006724C8">
            <w:pPr>
              <w:widowControl w:val="0"/>
              <w:numPr>
                <w:ilvl w:val="1"/>
                <w:numId w:val="41"/>
              </w:numPr>
              <w:tabs>
                <w:tab w:val="num" w:pos="464"/>
              </w:tabs>
              <w:overflowPunct w:val="0"/>
              <w:autoSpaceDE w:val="0"/>
              <w:autoSpaceDN w:val="0"/>
              <w:adjustRightInd w:val="0"/>
              <w:spacing w:line="256" w:lineRule="auto"/>
              <w:ind w:left="464" w:hanging="464"/>
              <w:jc w:val="both"/>
              <w:rPr>
                <w:kern w:val="28"/>
                <w:sz w:val="22"/>
                <w:szCs w:val="22"/>
                <w:lang w:eastAsia="lv-LV"/>
              </w:rPr>
            </w:pPr>
            <w:r>
              <w:rPr>
                <w:kern w:val="28"/>
                <w:sz w:val="22"/>
                <w:szCs w:val="22"/>
                <w:lang w:eastAsia="lv-LV"/>
              </w:rPr>
              <w:t xml:space="preserve">Noteku attīrīšana jāveic speciālistam, kuram ir atbilstošu institūciju izdota atļauja darbam augstumā.  </w:t>
            </w: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ind w:left="180" w:hanging="180"/>
              <w:rPr>
                <w:kern w:val="28"/>
                <w:sz w:val="22"/>
                <w:szCs w:val="22"/>
                <w:lang w:eastAsia="lv-LV"/>
              </w:rPr>
            </w:pPr>
            <w:r>
              <w:rPr>
                <w:kern w:val="28"/>
                <w:sz w:val="22"/>
                <w:szCs w:val="22"/>
                <w:lang w:eastAsia="lv-LV"/>
              </w:rPr>
              <w:t xml:space="preserve">6. Ēkas konstrukciju un iekārtu uzraudzība un labošana </w:t>
            </w:r>
          </w:p>
        </w:tc>
        <w:tc>
          <w:tcPr>
            <w:tcW w:w="7740" w:type="dxa"/>
            <w:tcBorders>
              <w:top w:val="single" w:sz="4" w:space="0" w:color="auto"/>
              <w:left w:val="single" w:sz="4" w:space="0" w:color="auto"/>
              <w:bottom w:val="single" w:sz="4" w:space="0" w:color="auto"/>
              <w:right w:val="single" w:sz="4" w:space="0" w:color="auto"/>
            </w:tcBorders>
            <w:hideMark/>
          </w:tcPr>
          <w:p w:rsidR="00E4445F" w:rsidRDefault="00E4445F" w:rsidP="006724C8">
            <w:pPr>
              <w:widowControl w:val="0"/>
              <w:numPr>
                <w:ilvl w:val="1"/>
                <w:numId w:val="42"/>
              </w:numPr>
              <w:tabs>
                <w:tab w:val="num" w:pos="464"/>
              </w:tabs>
              <w:overflowPunct w:val="0"/>
              <w:autoSpaceDE w:val="0"/>
              <w:autoSpaceDN w:val="0"/>
              <w:adjustRightInd w:val="0"/>
              <w:spacing w:line="256" w:lineRule="auto"/>
              <w:ind w:left="464" w:hanging="464"/>
              <w:jc w:val="both"/>
              <w:rPr>
                <w:kern w:val="28"/>
                <w:sz w:val="22"/>
                <w:szCs w:val="22"/>
                <w:lang w:eastAsia="lv-LV"/>
              </w:rPr>
            </w:pPr>
            <w:r>
              <w:rPr>
                <w:kern w:val="28"/>
                <w:sz w:val="22"/>
                <w:szCs w:val="22"/>
                <w:lang w:eastAsia="lv-LV"/>
              </w:rPr>
              <w:t>Jābūt nozīmētam darbiniekam, kurš ikdienā varēs veikt ēkas konstrukciju un iekārtu ikdienas apsekošanu un bojājumu konstatāciju;</w:t>
            </w:r>
          </w:p>
          <w:p w:rsidR="00E4445F" w:rsidRDefault="00E4445F" w:rsidP="006724C8">
            <w:pPr>
              <w:widowControl w:val="0"/>
              <w:numPr>
                <w:ilvl w:val="1"/>
                <w:numId w:val="42"/>
              </w:numPr>
              <w:tabs>
                <w:tab w:val="num" w:pos="464"/>
              </w:tabs>
              <w:overflowPunct w:val="0"/>
              <w:autoSpaceDE w:val="0"/>
              <w:autoSpaceDN w:val="0"/>
              <w:adjustRightInd w:val="0"/>
              <w:spacing w:line="256" w:lineRule="auto"/>
              <w:ind w:left="464" w:hanging="464"/>
              <w:jc w:val="both"/>
              <w:rPr>
                <w:kern w:val="28"/>
                <w:sz w:val="22"/>
                <w:szCs w:val="22"/>
                <w:lang w:eastAsia="lv-LV"/>
              </w:rPr>
            </w:pPr>
            <w:r>
              <w:rPr>
                <w:kern w:val="28"/>
                <w:sz w:val="22"/>
                <w:szCs w:val="22"/>
                <w:lang w:eastAsia="lv-LV"/>
              </w:rPr>
              <w:t>bojājumu gadījumā jāpaziņo atbildīgajiem darbiniekiem defektu novēršanai. Atbildīgajam darbiniekam bojājuma vietā jāierodas 2 stundu laikā;</w:t>
            </w:r>
          </w:p>
          <w:p w:rsidR="00E4445F" w:rsidRDefault="00E4445F" w:rsidP="006724C8">
            <w:pPr>
              <w:widowControl w:val="0"/>
              <w:numPr>
                <w:ilvl w:val="1"/>
                <w:numId w:val="42"/>
              </w:numPr>
              <w:tabs>
                <w:tab w:val="num" w:pos="464"/>
              </w:tabs>
              <w:overflowPunct w:val="0"/>
              <w:autoSpaceDE w:val="0"/>
              <w:autoSpaceDN w:val="0"/>
              <w:adjustRightInd w:val="0"/>
              <w:spacing w:line="256" w:lineRule="auto"/>
              <w:ind w:left="464" w:hanging="464"/>
              <w:jc w:val="both"/>
              <w:rPr>
                <w:kern w:val="28"/>
                <w:sz w:val="22"/>
                <w:szCs w:val="22"/>
                <w:lang w:eastAsia="lv-LV"/>
              </w:rPr>
            </w:pPr>
            <w:r>
              <w:rPr>
                <w:kern w:val="28"/>
                <w:sz w:val="22"/>
                <w:szCs w:val="22"/>
                <w:lang w:eastAsia="lv-LV"/>
              </w:rPr>
              <w:t>koplietošanas logu un durvju stiklu nomaiņa jāveic ar atbilstošiem materiāliem un metodēm;</w:t>
            </w:r>
          </w:p>
          <w:p w:rsidR="00E4445F" w:rsidRDefault="00E4445F" w:rsidP="006724C8">
            <w:pPr>
              <w:widowControl w:val="0"/>
              <w:numPr>
                <w:ilvl w:val="1"/>
                <w:numId w:val="42"/>
              </w:numPr>
              <w:tabs>
                <w:tab w:val="num" w:pos="464"/>
              </w:tabs>
              <w:overflowPunct w:val="0"/>
              <w:autoSpaceDE w:val="0"/>
              <w:autoSpaceDN w:val="0"/>
              <w:adjustRightInd w:val="0"/>
              <w:spacing w:line="256" w:lineRule="auto"/>
              <w:ind w:left="464" w:hanging="464"/>
              <w:jc w:val="both"/>
              <w:rPr>
                <w:kern w:val="28"/>
                <w:sz w:val="22"/>
                <w:szCs w:val="22"/>
                <w:lang w:eastAsia="lv-LV"/>
              </w:rPr>
            </w:pPr>
            <w:r>
              <w:rPr>
                <w:kern w:val="28"/>
                <w:sz w:val="22"/>
                <w:szCs w:val="22"/>
                <w:lang w:eastAsia="lv-LV"/>
              </w:rPr>
              <w:t>koplietošanas telpu eņģu, atslēgu un aizvērtņu remonts vai nomaiņa, jāveic, izmantojot atbilstošus, līdzvērtīgus, jaunus vai lietotus materiālus un atbilstošas metodes;</w:t>
            </w:r>
          </w:p>
          <w:p w:rsidR="00E4445F" w:rsidRDefault="00E4445F" w:rsidP="006724C8">
            <w:pPr>
              <w:widowControl w:val="0"/>
              <w:numPr>
                <w:ilvl w:val="1"/>
                <w:numId w:val="42"/>
              </w:numPr>
              <w:tabs>
                <w:tab w:val="num" w:pos="464"/>
              </w:tabs>
              <w:overflowPunct w:val="0"/>
              <w:autoSpaceDE w:val="0"/>
              <w:autoSpaceDN w:val="0"/>
              <w:adjustRightInd w:val="0"/>
              <w:spacing w:line="256" w:lineRule="auto"/>
              <w:ind w:left="464" w:hanging="464"/>
              <w:jc w:val="both"/>
              <w:rPr>
                <w:kern w:val="28"/>
                <w:sz w:val="22"/>
                <w:szCs w:val="22"/>
                <w:lang w:eastAsia="lv-LV"/>
              </w:rPr>
            </w:pPr>
            <w:r>
              <w:rPr>
                <w:kern w:val="28"/>
                <w:sz w:val="22"/>
                <w:szCs w:val="22"/>
                <w:lang w:eastAsia="lv-LV"/>
              </w:rPr>
              <w:t>Vienu reizi gadā jāveic ēkas jumta un vējtveru jumtiņu apsekošana un attīrīšana no netīrumiem. Jumta apsekošana un attīrīšana jāveic speciālistam, kuram ir atbilstošu institūciju izdota atļauja darbam augstumā;</w:t>
            </w:r>
          </w:p>
          <w:p w:rsidR="00E4445F" w:rsidRDefault="00E4445F" w:rsidP="006724C8">
            <w:pPr>
              <w:widowControl w:val="0"/>
              <w:numPr>
                <w:ilvl w:val="1"/>
                <w:numId w:val="42"/>
              </w:numPr>
              <w:tabs>
                <w:tab w:val="num" w:pos="464"/>
              </w:tabs>
              <w:overflowPunct w:val="0"/>
              <w:autoSpaceDE w:val="0"/>
              <w:autoSpaceDN w:val="0"/>
              <w:adjustRightInd w:val="0"/>
              <w:spacing w:line="256" w:lineRule="auto"/>
              <w:ind w:left="464" w:hanging="464"/>
              <w:jc w:val="both"/>
              <w:rPr>
                <w:kern w:val="28"/>
                <w:sz w:val="22"/>
                <w:szCs w:val="22"/>
                <w:lang w:eastAsia="lv-LV"/>
              </w:rPr>
            </w:pPr>
            <w:r>
              <w:rPr>
                <w:kern w:val="28"/>
                <w:sz w:val="22"/>
                <w:szCs w:val="22"/>
                <w:lang w:eastAsia="lv-LV"/>
              </w:rPr>
              <w:t xml:space="preserve">Jāveic elektrisko ūdens </w:t>
            </w:r>
            <w:r w:rsidRPr="0057167F">
              <w:rPr>
                <w:kern w:val="28"/>
                <w:sz w:val="22"/>
                <w:szCs w:val="22"/>
                <w:lang w:eastAsia="lv-LV"/>
              </w:rPr>
              <w:t>sildītāju (4 gab – 30</w:t>
            </w:r>
            <w:r>
              <w:rPr>
                <w:kern w:val="28"/>
                <w:sz w:val="22"/>
                <w:szCs w:val="22"/>
                <w:lang w:eastAsia="lv-LV"/>
              </w:rPr>
              <w:t xml:space="preserve"> </w:t>
            </w:r>
            <w:r w:rsidRPr="0057167F">
              <w:rPr>
                <w:kern w:val="28"/>
                <w:sz w:val="22"/>
                <w:szCs w:val="22"/>
                <w:lang w:eastAsia="lv-LV"/>
              </w:rPr>
              <w:t>l, 3 gab. – 80 l, 2 gab. – 200 l)</w:t>
            </w:r>
            <w:r>
              <w:rPr>
                <w:kern w:val="28"/>
                <w:sz w:val="22"/>
                <w:szCs w:val="22"/>
                <w:lang w:eastAsia="lv-LV"/>
              </w:rPr>
              <w:t xml:space="preserve"> tehniskā apkope (filtru nomaiņa, u.tml.) pēc nepieciešamības. </w:t>
            </w: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ind w:left="180" w:hanging="180"/>
              <w:rPr>
                <w:kern w:val="28"/>
                <w:sz w:val="22"/>
                <w:szCs w:val="22"/>
                <w:lang w:eastAsia="lv-LV"/>
              </w:rPr>
            </w:pPr>
            <w:r>
              <w:rPr>
                <w:kern w:val="28"/>
                <w:sz w:val="22"/>
                <w:szCs w:val="22"/>
                <w:lang w:eastAsia="lv-LV"/>
              </w:rPr>
              <w:t xml:space="preserve">7. Koplietošanas telpu uzkopšana </w:t>
            </w:r>
          </w:p>
        </w:tc>
        <w:tc>
          <w:tcPr>
            <w:tcW w:w="7740" w:type="dxa"/>
            <w:tcBorders>
              <w:top w:val="single" w:sz="4" w:space="0" w:color="auto"/>
              <w:left w:val="single" w:sz="4" w:space="0" w:color="auto"/>
              <w:bottom w:val="single" w:sz="4" w:space="0" w:color="auto"/>
              <w:right w:val="single" w:sz="4" w:space="0" w:color="auto"/>
            </w:tcBorders>
            <w:hideMark/>
          </w:tcPr>
          <w:p w:rsidR="00E4445F" w:rsidRDefault="00E4445F" w:rsidP="006724C8">
            <w:pPr>
              <w:widowControl w:val="0"/>
              <w:numPr>
                <w:ilvl w:val="1"/>
                <w:numId w:val="43"/>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sienas, durvis, griestus un grīdu tīrīt izmantojot atbilstošus mazgāšanas līdzekļus;</w:t>
            </w:r>
          </w:p>
          <w:p w:rsidR="00E4445F" w:rsidRDefault="00E4445F" w:rsidP="006724C8">
            <w:pPr>
              <w:widowControl w:val="0"/>
              <w:numPr>
                <w:ilvl w:val="1"/>
                <w:numId w:val="43"/>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logus un gaismas ķermeņus mazgāt izmantojot atbilstošus mazgāšanas līdzekļus;</w:t>
            </w:r>
          </w:p>
          <w:p w:rsidR="00E4445F" w:rsidRDefault="00E4445F" w:rsidP="006724C8">
            <w:pPr>
              <w:widowControl w:val="0"/>
              <w:numPr>
                <w:ilvl w:val="1"/>
                <w:numId w:val="43"/>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gaiteņus, kāpnes un kāpņu telpas jāmazgā, izmantojot atbilstošus mazgāšanas līdzekļus;</w:t>
            </w:r>
          </w:p>
          <w:p w:rsidR="00E4445F" w:rsidRDefault="00E4445F" w:rsidP="006724C8">
            <w:pPr>
              <w:widowControl w:val="0"/>
              <w:numPr>
                <w:ilvl w:val="1"/>
                <w:numId w:val="43"/>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tualetēs un mazgājamās telpās sēdpodus, pisuārus, izlietnes, dušas kabīnes, grīdas un kāju vannas mazgāt ar atbilstošiem mazgāšanas un dezinfekcijas līdzekļiem ar attiecīgām metodēm;</w:t>
            </w:r>
          </w:p>
          <w:p w:rsidR="00E4445F" w:rsidRDefault="00E4445F" w:rsidP="006724C8">
            <w:pPr>
              <w:widowControl w:val="0"/>
              <w:numPr>
                <w:ilvl w:val="1"/>
                <w:numId w:val="43"/>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pēc PA „Olaines sociālais dienests” pieprasījuma nodrošināt telpu iekārtošanu ar inventāru, t.i. mēbeļu un inventāra pārnešanu, salikšanu u.c.</w:t>
            </w: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ind w:left="180" w:hanging="180"/>
              <w:rPr>
                <w:kern w:val="28"/>
                <w:sz w:val="22"/>
                <w:szCs w:val="22"/>
                <w:lang w:eastAsia="lv-LV"/>
              </w:rPr>
            </w:pPr>
            <w:r>
              <w:rPr>
                <w:kern w:val="28"/>
                <w:sz w:val="22"/>
                <w:szCs w:val="22"/>
                <w:lang w:eastAsia="lv-LV"/>
              </w:rPr>
              <w:t xml:space="preserve">8. Valsts karoga izkāršana </w:t>
            </w:r>
          </w:p>
        </w:tc>
        <w:tc>
          <w:tcPr>
            <w:tcW w:w="7740" w:type="dxa"/>
            <w:tcBorders>
              <w:top w:val="single" w:sz="4" w:space="0" w:color="auto"/>
              <w:left w:val="single" w:sz="4" w:space="0" w:color="auto"/>
              <w:bottom w:val="single" w:sz="4" w:space="0" w:color="auto"/>
              <w:right w:val="single" w:sz="4" w:space="0" w:color="auto"/>
            </w:tcBorders>
            <w:hideMark/>
          </w:tcPr>
          <w:p w:rsidR="00E4445F" w:rsidRPr="00E4445F" w:rsidRDefault="00E4445F" w:rsidP="009B5547">
            <w:pPr>
              <w:widowControl w:val="0"/>
              <w:tabs>
                <w:tab w:val="num" w:pos="464"/>
              </w:tabs>
              <w:overflowPunct w:val="0"/>
              <w:autoSpaceDE w:val="0"/>
              <w:autoSpaceDN w:val="0"/>
              <w:adjustRightInd w:val="0"/>
              <w:spacing w:line="256" w:lineRule="auto"/>
              <w:ind w:left="464" w:hanging="425"/>
              <w:jc w:val="both"/>
              <w:rPr>
                <w:kern w:val="28"/>
                <w:sz w:val="22"/>
                <w:szCs w:val="22"/>
                <w:lang w:eastAsia="lv-LV"/>
              </w:rPr>
            </w:pPr>
            <w:r w:rsidRPr="00E4445F">
              <w:rPr>
                <w:kern w:val="28"/>
                <w:sz w:val="22"/>
                <w:szCs w:val="22"/>
                <w:lang w:eastAsia="lv-LV"/>
              </w:rPr>
              <w:t xml:space="preserve">8.1. Valsts karogu izkārt Latvijas Republikas likumā „Par Latvijas valsts karogu” noteiktajās dienās un laikā. </w:t>
            </w: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szCs w:val="22"/>
                <w:lang w:eastAsia="lv-LV"/>
              </w:rPr>
            </w:pPr>
            <w:r>
              <w:rPr>
                <w:kern w:val="28"/>
                <w:sz w:val="22"/>
                <w:szCs w:val="22"/>
                <w:lang w:eastAsia="lv-LV"/>
              </w:rPr>
              <w:t xml:space="preserve">9. Dezinsekcija un deratizācija </w:t>
            </w:r>
          </w:p>
        </w:tc>
        <w:tc>
          <w:tcPr>
            <w:tcW w:w="7740" w:type="dxa"/>
            <w:tcBorders>
              <w:top w:val="single" w:sz="4" w:space="0" w:color="auto"/>
              <w:left w:val="single" w:sz="4" w:space="0" w:color="auto"/>
              <w:bottom w:val="single" w:sz="4" w:space="0" w:color="auto"/>
              <w:right w:val="single" w:sz="4" w:space="0" w:color="auto"/>
            </w:tcBorders>
            <w:hideMark/>
          </w:tcPr>
          <w:p w:rsidR="00E4445F" w:rsidRPr="00E4445F" w:rsidRDefault="00E4445F" w:rsidP="009B5547">
            <w:pPr>
              <w:tabs>
                <w:tab w:val="num" w:pos="464"/>
              </w:tabs>
              <w:spacing w:line="256" w:lineRule="auto"/>
              <w:ind w:left="464" w:hanging="425"/>
              <w:rPr>
                <w:kern w:val="28"/>
                <w:sz w:val="22"/>
                <w:szCs w:val="22"/>
                <w:lang w:eastAsia="lv-LV"/>
              </w:rPr>
            </w:pPr>
            <w:r w:rsidRPr="00E4445F">
              <w:rPr>
                <w:kern w:val="28"/>
                <w:sz w:val="22"/>
                <w:szCs w:val="22"/>
                <w:lang w:eastAsia="lv-LV"/>
              </w:rPr>
              <w:t>9.1 Jāveic dezinsekcija un deratizācija saskaņā ar Latvijas Republikas Ministru kabineta 2010.gada 6.jūlija noteikumiem Nr.618 „Dezinfekcijas, dezinsekcijas un deratizācijas pasākumu veikšanas kārtība” koplietošanas telpās, apsaimniekotājam nodotajās telpās un sociālajās istabās.</w:t>
            </w:r>
          </w:p>
        </w:tc>
      </w:tr>
      <w:tr w:rsidR="00E4445F" w:rsidRPr="005C177E" w:rsidTr="009B5547">
        <w:tc>
          <w:tcPr>
            <w:tcW w:w="9828"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4445F" w:rsidRDefault="00E4445F" w:rsidP="006724C8">
            <w:pPr>
              <w:widowControl w:val="0"/>
              <w:numPr>
                <w:ilvl w:val="1"/>
                <w:numId w:val="36"/>
              </w:numPr>
              <w:tabs>
                <w:tab w:val="num" w:pos="252"/>
              </w:tabs>
              <w:overflowPunct w:val="0"/>
              <w:autoSpaceDE w:val="0"/>
              <w:autoSpaceDN w:val="0"/>
              <w:adjustRightInd w:val="0"/>
              <w:spacing w:line="256" w:lineRule="auto"/>
              <w:ind w:left="249" w:hanging="357"/>
              <w:rPr>
                <w:b/>
                <w:kern w:val="28"/>
                <w:sz w:val="22"/>
                <w:szCs w:val="22"/>
                <w:lang w:eastAsia="lv-LV"/>
              </w:rPr>
            </w:pPr>
            <w:r>
              <w:rPr>
                <w:b/>
                <w:kern w:val="28"/>
                <w:sz w:val="22"/>
                <w:szCs w:val="22"/>
                <w:lang w:eastAsia="lv-LV"/>
              </w:rPr>
              <w:t xml:space="preserve"> Zemes gabalu apsaimniekošana un sanitārā apkope </w:t>
            </w: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ind w:left="180" w:hanging="180"/>
              <w:rPr>
                <w:kern w:val="28"/>
                <w:sz w:val="22"/>
                <w:szCs w:val="22"/>
                <w:lang w:eastAsia="lv-LV"/>
              </w:rPr>
            </w:pPr>
            <w:r>
              <w:rPr>
                <w:kern w:val="28"/>
                <w:sz w:val="22"/>
                <w:szCs w:val="22"/>
                <w:lang w:eastAsia="lv-LV"/>
              </w:rPr>
              <w:t xml:space="preserve">1. Ikdienas sanitārā uzkopšana </w:t>
            </w:r>
          </w:p>
        </w:tc>
        <w:tc>
          <w:tcPr>
            <w:tcW w:w="7740" w:type="dxa"/>
            <w:tcBorders>
              <w:top w:val="single" w:sz="4" w:space="0" w:color="auto"/>
              <w:left w:val="single" w:sz="4" w:space="0" w:color="auto"/>
              <w:bottom w:val="single" w:sz="4" w:space="0" w:color="auto"/>
              <w:right w:val="single" w:sz="4" w:space="0" w:color="auto"/>
            </w:tcBorders>
            <w:hideMark/>
          </w:tcPr>
          <w:p w:rsidR="00E4445F" w:rsidRPr="00E4445F" w:rsidRDefault="00E4445F" w:rsidP="006724C8">
            <w:pPr>
              <w:widowControl w:val="0"/>
              <w:numPr>
                <w:ilvl w:val="1"/>
                <w:numId w:val="44"/>
              </w:numPr>
              <w:overflowPunct w:val="0"/>
              <w:autoSpaceDE w:val="0"/>
              <w:autoSpaceDN w:val="0"/>
              <w:adjustRightInd w:val="0"/>
              <w:spacing w:line="256" w:lineRule="auto"/>
              <w:jc w:val="both"/>
              <w:rPr>
                <w:kern w:val="28"/>
                <w:sz w:val="22"/>
                <w:szCs w:val="22"/>
                <w:lang w:eastAsia="lv-LV"/>
              </w:rPr>
            </w:pPr>
            <w:r>
              <w:rPr>
                <w:kern w:val="28"/>
                <w:sz w:val="22"/>
                <w:szCs w:val="22"/>
                <w:lang w:eastAsia="lv-LV"/>
              </w:rPr>
              <w:t xml:space="preserve"> </w:t>
            </w:r>
            <w:r w:rsidRPr="00E4445F">
              <w:rPr>
                <w:kern w:val="28"/>
                <w:sz w:val="22"/>
                <w:szCs w:val="22"/>
                <w:lang w:eastAsia="lv-LV"/>
              </w:rPr>
              <w:t>Zemes gabalu kopšanu jāveic saskaņā Olaines novada pašvaldības domes 2024.gada 29.maija saistošo noteikumu Nr. SN9/2024 “Olaines novada teritorijas kopšanas un uzturēšanas noteikumi” 3. un 7.punktu;</w:t>
            </w:r>
          </w:p>
          <w:p w:rsidR="00E4445F" w:rsidRPr="00E4445F" w:rsidRDefault="00E4445F" w:rsidP="006724C8">
            <w:pPr>
              <w:widowControl w:val="0"/>
              <w:numPr>
                <w:ilvl w:val="1"/>
                <w:numId w:val="44"/>
              </w:numPr>
              <w:tabs>
                <w:tab w:val="num" w:pos="464"/>
              </w:tabs>
              <w:overflowPunct w:val="0"/>
              <w:autoSpaceDE w:val="0"/>
              <w:autoSpaceDN w:val="0"/>
              <w:adjustRightInd w:val="0"/>
              <w:spacing w:line="256" w:lineRule="auto"/>
              <w:ind w:left="464" w:hanging="425"/>
              <w:rPr>
                <w:kern w:val="28"/>
                <w:sz w:val="22"/>
                <w:szCs w:val="22"/>
                <w:lang w:eastAsia="lv-LV"/>
              </w:rPr>
            </w:pPr>
            <w:r w:rsidRPr="00E4445F">
              <w:rPr>
                <w:kern w:val="28"/>
                <w:sz w:val="22"/>
                <w:szCs w:val="22"/>
                <w:lang w:eastAsia="lv-LV"/>
              </w:rPr>
              <w:t xml:space="preserve"> teritorija jāslauka katru dienu rīta stundās līdz 7:30;</w:t>
            </w:r>
          </w:p>
          <w:p w:rsidR="00E4445F" w:rsidRPr="00E4445F" w:rsidRDefault="00E4445F" w:rsidP="006724C8">
            <w:pPr>
              <w:widowControl w:val="0"/>
              <w:numPr>
                <w:ilvl w:val="1"/>
                <w:numId w:val="44"/>
              </w:numPr>
              <w:tabs>
                <w:tab w:val="num" w:pos="464"/>
              </w:tabs>
              <w:overflowPunct w:val="0"/>
              <w:autoSpaceDE w:val="0"/>
              <w:autoSpaceDN w:val="0"/>
              <w:adjustRightInd w:val="0"/>
              <w:spacing w:line="256" w:lineRule="auto"/>
              <w:ind w:left="464" w:hanging="425"/>
              <w:rPr>
                <w:kern w:val="28"/>
                <w:sz w:val="22"/>
                <w:szCs w:val="22"/>
                <w:lang w:eastAsia="lv-LV"/>
              </w:rPr>
            </w:pPr>
            <w:r w:rsidRPr="00E4445F">
              <w:rPr>
                <w:kern w:val="28"/>
                <w:sz w:val="22"/>
                <w:szCs w:val="22"/>
                <w:lang w:eastAsia="lv-LV"/>
              </w:rPr>
              <w:t>ūdens peļķes, kas radušās uz ielām nokrišņu rezultātā, jānoslauka ielas notekās un ūdens noteces tīklu savācējos;</w:t>
            </w:r>
          </w:p>
          <w:p w:rsidR="00E4445F" w:rsidRDefault="00E4445F" w:rsidP="006724C8">
            <w:pPr>
              <w:widowControl w:val="0"/>
              <w:numPr>
                <w:ilvl w:val="1"/>
                <w:numId w:val="44"/>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saslaukas tūlīt pēc saslaucīšanas jānovāc atkritumu tvertnēs;</w:t>
            </w:r>
          </w:p>
          <w:p w:rsidR="00E4445F" w:rsidRDefault="00E4445F" w:rsidP="006724C8">
            <w:pPr>
              <w:widowControl w:val="0"/>
              <w:numPr>
                <w:ilvl w:val="1"/>
                <w:numId w:val="44"/>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jāseko, lai akas nebūtu aizsprostotas un, ja nepieciešams, jāatbrīvo tās no aizsprostojuma. Ziemā aku vāki no sniega jāattīra pilnīgi;</w:t>
            </w:r>
          </w:p>
          <w:p w:rsidR="00E4445F" w:rsidRDefault="00E4445F" w:rsidP="006724C8">
            <w:pPr>
              <w:widowControl w:val="0"/>
              <w:numPr>
                <w:ilvl w:val="1"/>
                <w:numId w:val="44"/>
              </w:numPr>
              <w:tabs>
                <w:tab w:val="num" w:pos="464"/>
              </w:tabs>
              <w:overflowPunct w:val="0"/>
              <w:autoSpaceDE w:val="0"/>
              <w:autoSpaceDN w:val="0"/>
              <w:adjustRightInd w:val="0"/>
              <w:spacing w:line="256" w:lineRule="auto"/>
              <w:ind w:left="464" w:hanging="425"/>
              <w:rPr>
                <w:kern w:val="28"/>
                <w:sz w:val="22"/>
                <w:szCs w:val="22"/>
                <w:lang w:eastAsia="lv-LV"/>
              </w:rPr>
            </w:pPr>
            <w:r>
              <w:rPr>
                <w:kern w:val="28"/>
                <w:sz w:val="22"/>
                <w:szCs w:val="22"/>
                <w:lang w:eastAsia="lv-LV"/>
              </w:rPr>
              <w:t>pēc tam, kad specializētais transports savācis atkritumus, jāveic teritorijas ap atkritumu tvertnēm sakopšana’</w:t>
            </w:r>
          </w:p>
          <w:p w:rsidR="00E4445F" w:rsidRDefault="00E4445F" w:rsidP="006724C8">
            <w:pPr>
              <w:widowControl w:val="0"/>
              <w:numPr>
                <w:ilvl w:val="1"/>
                <w:numId w:val="44"/>
              </w:numPr>
              <w:tabs>
                <w:tab w:val="num" w:pos="464"/>
              </w:tabs>
              <w:overflowPunct w:val="0"/>
              <w:autoSpaceDE w:val="0"/>
              <w:autoSpaceDN w:val="0"/>
              <w:adjustRightInd w:val="0"/>
              <w:spacing w:line="256" w:lineRule="auto"/>
              <w:ind w:left="464" w:hanging="430"/>
              <w:rPr>
                <w:kern w:val="28"/>
                <w:sz w:val="22"/>
                <w:szCs w:val="22"/>
                <w:lang w:eastAsia="lv-LV"/>
              </w:rPr>
            </w:pPr>
            <w:r>
              <w:rPr>
                <w:kern w:val="28"/>
                <w:sz w:val="22"/>
                <w:szCs w:val="22"/>
                <w:lang w:eastAsia="lv-LV"/>
              </w:rPr>
              <w:t>ja tiek konstatēts, ka atkritumu tvertnēs tiek izmesti būvgruži vai kartons, ziņot pašvaldības policijai;</w:t>
            </w:r>
          </w:p>
          <w:p w:rsidR="00E4445F" w:rsidRDefault="00E4445F" w:rsidP="006724C8">
            <w:pPr>
              <w:widowControl w:val="0"/>
              <w:numPr>
                <w:ilvl w:val="1"/>
                <w:numId w:val="44"/>
              </w:numPr>
              <w:tabs>
                <w:tab w:val="num" w:pos="464"/>
              </w:tabs>
              <w:overflowPunct w:val="0"/>
              <w:autoSpaceDE w:val="0"/>
              <w:autoSpaceDN w:val="0"/>
              <w:adjustRightInd w:val="0"/>
              <w:spacing w:line="256" w:lineRule="auto"/>
              <w:ind w:left="464" w:hanging="430"/>
              <w:rPr>
                <w:kern w:val="28"/>
                <w:sz w:val="22"/>
                <w:szCs w:val="22"/>
                <w:lang w:eastAsia="lv-LV"/>
              </w:rPr>
            </w:pPr>
            <w:r>
              <w:rPr>
                <w:kern w:val="28"/>
                <w:sz w:val="22"/>
                <w:szCs w:val="22"/>
                <w:lang w:eastAsia="lv-LV"/>
              </w:rPr>
              <w:t xml:space="preserve"> </w:t>
            </w:r>
            <w:r>
              <w:rPr>
                <w:b/>
                <w:kern w:val="28"/>
                <w:sz w:val="22"/>
                <w:szCs w:val="22"/>
                <w:lang w:eastAsia="lv-LV"/>
              </w:rPr>
              <w:t>Vasaras</w:t>
            </w:r>
            <w:r>
              <w:rPr>
                <w:kern w:val="28"/>
                <w:sz w:val="22"/>
                <w:szCs w:val="22"/>
                <w:lang w:eastAsia="lv-LV"/>
              </w:rPr>
              <w:t xml:space="preserve"> periodā:</w:t>
            </w:r>
          </w:p>
          <w:p w:rsidR="00E4445F" w:rsidRDefault="00E4445F" w:rsidP="006724C8">
            <w:pPr>
              <w:widowControl w:val="0"/>
              <w:numPr>
                <w:ilvl w:val="0"/>
                <w:numId w:val="56"/>
              </w:numPr>
              <w:tabs>
                <w:tab w:val="num" w:pos="322"/>
              </w:tabs>
              <w:overflowPunct w:val="0"/>
              <w:autoSpaceDE w:val="0"/>
              <w:autoSpaceDN w:val="0"/>
              <w:adjustRightInd w:val="0"/>
              <w:spacing w:line="256" w:lineRule="auto"/>
              <w:ind w:left="322" w:hanging="142"/>
              <w:rPr>
                <w:kern w:val="28"/>
                <w:sz w:val="22"/>
                <w:szCs w:val="22"/>
                <w:lang w:eastAsia="lv-LV"/>
              </w:rPr>
            </w:pPr>
            <w:r>
              <w:rPr>
                <w:kern w:val="28"/>
                <w:sz w:val="22"/>
                <w:szCs w:val="22"/>
                <w:lang w:eastAsia="lv-LV"/>
              </w:rPr>
              <w:t>zāle jāpļauj 6 reizes 5 cm augstumā, izmantojot atbilstošu mehanizētu pļaušanas tehniku;</w:t>
            </w:r>
          </w:p>
          <w:p w:rsidR="00E4445F" w:rsidRDefault="00E4445F" w:rsidP="006724C8">
            <w:pPr>
              <w:widowControl w:val="0"/>
              <w:numPr>
                <w:ilvl w:val="0"/>
                <w:numId w:val="56"/>
              </w:numPr>
              <w:tabs>
                <w:tab w:val="num" w:pos="322"/>
              </w:tabs>
              <w:overflowPunct w:val="0"/>
              <w:autoSpaceDE w:val="0"/>
              <w:autoSpaceDN w:val="0"/>
              <w:adjustRightInd w:val="0"/>
              <w:spacing w:line="256" w:lineRule="auto"/>
              <w:ind w:left="322" w:hanging="142"/>
              <w:rPr>
                <w:kern w:val="28"/>
                <w:sz w:val="22"/>
                <w:szCs w:val="22"/>
                <w:lang w:eastAsia="lv-LV"/>
              </w:rPr>
            </w:pPr>
            <w:r>
              <w:rPr>
                <w:kern w:val="28"/>
                <w:sz w:val="22"/>
                <w:szCs w:val="22"/>
                <w:lang w:eastAsia="lv-LV"/>
              </w:rPr>
              <w:t>dzīvžogs jāapgriež 2 reizes gadā, izmantojot atbilstošus darbarīkus.</w:t>
            </w:r>
          </w:p>
          <w:p w:rsidR="00E4445F" w:rsidRDefault="00E4445F" w:rsidP="006724C8">
            <w:pPr>
              <w:widowControl w:val="0"/>
              <w:numPr>
                <w:ilvl w:val="1"/>
                <w:numId w:val="44"/>
              </w:numPr>
              <w:tabs>
                <w:tab w:val="num" w:pos="464"/>
              </w:tabs>
              <w:overflowPunct w:val="0"/>
              <w:autoSpaceDE w:val="0"/>
              <w:autoSpaceDN w:val="0"/>
              <w:adjustRightInd w:val="0"/>
              <w:spacing w:line="256" w:lineRule="auto"/>
              <w:ind w:left="464" w:hanging="464"/>
              <w:rPr>
                <w:kern w:val="28"/>
                <w:sz w:val="22"/>
                <w:szCs w:val="22"/>
                <w:lang w:eastAsia="lv-LV"/>
              </w:rPr>
            </w:pPr>
            <w:r>
              <w:rPr>
                <w:b/>
                <w:kern w:val="28"/>
                <w:sz w:val="22"/>
                <w:szCs w:val="22"/>
                <w:lang w:eastAsia="lv-LV"/>
              </w:rPr>
              <w:t>Rudens</w:t>
            </w:r>
            <w:r>
              <w:rPr>
                <w:kern w:val="28"/>
                <w:sz w:val="22"/>
                <w:szCs w:val="22"/>
                <w:lang w:eastAsia="lv-LV"/>
              </w:rPr>
              <w:t xml:space="preserve"> periodā:</w:t>
            </w:r>
          </w:p>
          <w:p w:rsidR="00E4445F" w:rsidRDefault="00E4445F" w:rsidP="006724C8">
            <w:pPr>
              <w:widowControl w:val="0"/>
              <w:numPr>
                <w:ilvl w:val="0"/>
                <w:numId w:val="56"/>
              </w:numPr>
              <w:tabs>
                <w:tab w:val="num" w:pos="322"/>
              </w:tabs>
              <w:overflowPunct w:val="0"/>
              <w:autoSpaceDE w:val="0"/>
              <w:autoSpaceDN w:val="0"/>
              <w:adjustRightInd w:val="0"/>
              <w:spacing w:line="256" w:lineRule="auto"/>
              <w:ind w:left="322" w:hanging="142"/>
              <w:rPr>
                <w:kern w:val="28"/>
                <w:sz w:val="22"/>
                <w:szCs w:val="22"/>
                <w:lang w:eastAsia="lv-LV"/>
              </w:rPr>
            </w:pPr>
            <w:r>
              <w:rPr>
                <w:kern w:val="28"/>
                <w:sz w:val="22"/>
                <w:szCs w:val="22"/>
                <w:lang w:eastAsia="lv-LV"/>
              </w:rPr>
              <w:t>ik pārdienās savākt nokritušās lapas.</w:t>
            </w:r>
          </w:p>
          <w:p w:rsidR="00E4445F" w:rsidRDefault="00E4445F" w:rsidP="006724C8">
            <w:pPr>
              <w:widowControl w:val="0"/>
              <w:numPr>
                <w:ilvl w:val="1"/>
                <w:numId w:val="44"/>
              </w:numPr>
              <w:tabs>
                <w:tab w:val="num" w:pos="606"/>
              </w:tabs>
              <w:overflowPunct w:val="0"/>
              <w:autoSpaceDE w:val="0"/>
              <w:autoSpaceDN w:val="0"/>
              <w:adjustRightInd w:val="0"/>
              <w:spacing w:line="256" w:lineRule="auto"/>
              <w:ind w:left="464" w:hanging="464"/>
              <w:rPr>
                <w:kern w:val="28"/>
                <w:sz w:val="22"/>
                <w:szCs w:val="22"/>
                <w:lang w:eastAsia="lv-LV"/>
              </w:rPr>
            </w:pPr>
            <w:r>
              <w:rPr>
                <w:b/>
                <w:kern w:val="28"/>
                <w:sz w:val="22"/>
                <w:szCs w:val="22"/>
                <w:lang w:eastAsia="lv-LV"/>
              </w:rPr>
              <w:t>Ziemas</w:t>
            </w:r>
            <w:r>
              <w:rPr>
                <w:kern w:val="28"/>
                <w:sz w:val="22"/>
                <w:szCs w:val="22"/>
                <w:lang w:eastAsia="lv-LV"/>
              </w:rPr>
              <w:t xml:space="preserve"> periodā:</w:t>
            </w:r>
          </w:p>
          <w:p w:rsidR="00E4445F" w:rsidRDefault="00E4445F" w:rsidP="006724C8">
            <w:pPr>
              <w:widowControl w:val="0"/>
              <w:numPr>
                <w:ilvl w:val="0"/>
                <w:numId w:val="56"/>
              </w:numPr>
              <w:tabs>
                <w:tab w:val="num" w:pos="322"/>
              </w:tabs>
              <w:overflowPunct w:val="0"/>
              <w:autoSpaceDE w:val="0"/>
              <w:autoSpaceDN w:val="0"/>
              <w:adjustRightInd w:val="0"/>
              <w:spacing w:line="256" w:lineRule="auto"/>
              <w:ind w:left="322" w:hanging="142"/>
              <w:rPr>
                <w:kern w:val="28"/>
                <w:sz w:val="22"/>
                <w:szCs w:val="22"/>
                <w:lang w:eastAsia="lv-LV"/>
              </w:rPr>
            </w:pPr>
            <w:r>
              <w:rPr>
                <w:kern w:val="28"/>
                <w:sz w:val="22"/>
                <w:szCs w:val="22"/>
                <w:lang w:eastAsia="lv-LV"/>
              </w:rPr>
              <w:t>sniegs jāsavāc nekavējoties pēc tā uzsnigšanas ar atbilstošiem sniega tīrīšanas darba rīkiem, nodrošinot, lai gājēji to nesamīda;</w:t>
            </w:r>
          </w:p>
          <w:p w:rsidR="00E4445F" w:rsidRDefault="00E4445F" w:rsidP="006724C8">
            <w:pPr>
              <w:widowControl w:val="0"/>
              <w:numPr>
                <w:ilvl w:val="0"/>
                <w:numId w:val="56"/>
              </w:numPr>
              <w:tabs>
                <w:tab w:val="num" w:pos="322"/>
              </w:tabs>
              <w:overflowPunct w:val="0"/>
              <w:autoSpaceDE w:val="0"/>
              <w:autoSpaceDN w:val="0"/>
              <w:adjustRightInd w:val="0"/>
              <w:spacing w:line="256" w:lineRule="auto"/>
              <w:ind w:left="322" w:hanging="142"/>
              <w:rPr>
                <w:kern w:val="28"/>
                <w:sz w:val="22"/>
                <w:szCs w:val="22"/>
                <w:lang w:eastAsia="lv-LV"/>
              </w:rPr>
            </w:pPr>
            <w:r>
              <w:rPr>
                <w:kern w:val="28"/>
                <w:sz w:val="22"/>
                <w:szCs w:val="22"/>
                <w:lang w:eastAsia="lv-LV"/>
              </w:rPr>
              <w:t>sniega kaudzes jāveido gar ietvju malām, ne augstākas par 1 metru;</w:t>
            </w:r>
          </w:p>
          <w:p w:rsidR="00E4445F" w:rsidRDefault="00E4445F" w:rsidP="006724C8">
            <w:pPr>
              <w:widowControl w:val="0"/>
              <w:numPr>
                <w:ilvl w:val="0"/>
                <w:numId w:val="56"/>
              </w:numPr>
              <w:tabs>
                <w:tab w:val="num" w:pos="322"/>
              </w:tabs>
              <w:overflowPunct w:val="0"/>
              <w:autoSpaceDE w:val="0"/>
              <w:autoSpaceDN w:val="0"/>
              <w:adjustRightInd w:val="0"/>
              <w:spacing w:line="256" w:lineRule="auto"/>
              <w:ind w:left="322" w:hanging="142"/>
              <w:rPr>
                <w:kern w:val="28"/>
                <w:sz w:val="22"/>
                <w:szCs w:val="22"/>
                <w:lang w:eastAsia="lv-LV"/>
              </w:rPr>
            </w:pPr>
            <w:r>
              <w:rPr>
                <w:kern w:val="28"/>
                <w:sz w:val="22"/>
                <w:szCs w:val="22"/>
                <w:lang w:eastAsia="lv-LV"/>
              </w:rPr>
              <w:t>gājēju celiņus un ietves atkalas laikā jānokaisa ar smiltīm;</w:t>
            </w:r>
          </w:p>
          <w:p w:rsidR="00E4445F" w:rsidRDefault="00E4445F" w:rsidP="006724C8">
            <w:pPr>
              <w:widowControl w:val="0"/>
              <w:numPr>
                <w:ilvl w:val="0"/>
                <w:numId w:val="56"/>
              </w:numPr>
              <w:tabs>
                <w:tab w:val="num" w:pos="322"/>
              </w:tabs>
              <w:overflowPunct w:val="0"/>
              <w:autoSpaceDE w:val="0"/>
              <w:autoSpaceDN w:val="0"/>
              <w:adjustRightInd w:val="0"/>
              <w:spacing w:line="256" w:lineRule="auto"/>
              <w:ind w:left="322" w:hanging="142"/>
              <w:rPr>
                <w:kern w:val="28"/>
                <w:sz w:val="22"/>
                <w:szCs w:val="22"/>
                <w:lang w:eastAsia="lv-LV"/>
              </w:rPr>
            </w:pPr>
            <w:r>
              <w:rPr>
                <w:kern w:val="28"/>
                <w:sz w:val="22"/>
                <w:szCs w:val="22"/>
                <w:lang w:eastAsia="lv-LV"/>
              </w:rPr>
              <w:t xml:space="preserve">ja kāpnes ir apledojušas, no tām ledus noskaldāms, nebojājot kāpnes, un kāpnes nokaisāmas ar smiltīm. </w:t>
            </w:r>
          </w:p>
          <w:p w:rsidR="00E4445F" w:rsidRDefault="00E4445F" w:rsidP="006724C8">
            <w:pPr>
              <w:widowControl w:val="0"/>
              <w:numPr>
                <w:ilvl w:val="1"/>
                <w:numId w:val="44"/>
              </w:numPr>
              <w:tabs>
                <w:tab w:val="num" w:pos="464"/>
              </w:tabs>
              <w:overflowPunct w:val="0"/>
              <w:autoSpaceDE w:val="0"/>
              <w:autoSpaceDN w:val="0"/>
              <w:adjustRightInd w:val="0"/>
              <w:spacing w:line="256" w:lineRule="auto"/>
              <w:ind w:left="322" w:hanging="283"/>
              <w:rPr>
                <w:kern w:val="28"/>
                <w:sz w:val="22"/>
                <w:szCs w:val="22"/>
                <w:lang w:eastAsia="lv-LV"/>
              </w:rPr>
            </w:pPr>
            <w:r>
              <w:rPr>
                <w:b/>
                <w:kern w:val="28"/>
                <w:sz w:val="22"/>
                <w:szCs w:val="22"/>
                <w:lang w:eastAsia="lv-LV"/>
              </w:rPr>
              <w:t>Pavasara</w:t>
            </w:r>
            <w:r>
              <w:rPr>
                <w:kern w:val="28"/>
                <w:sz w:val="22"/>
                <w:szCs w:val="22"/>
                <w:lang w:eastAsia="lv-LV"/>
              </w:rPr>
              <w:t xml:space="preserve"> periodā:</w:t>
            </w:r>
          </w:p>
          <w:p w:rsidR="00E4445F" w:rsidRDefault="00E4445F" w:rsidP="006724C8">
            <w:pPr>
              <w:widowControl w:val="0"/>
              <w:numPr>
                <w:ilvl w:val="0"/>
                <w:numId w:val="56"/>
              </w:numPr>
              <w:tabs>
                <w:tab w:val="num" w:pos="322"/>
              </w:tabs>
              <w:overflowPunct w:val="0"/>
              <w:autoSpaceDE w:val="0"/>
              <w:autoSpaceDN w:val="0"/>
              <w:adjustRightInd w:val="0"/>
              <w:spacing w:line="256" w:lineRule="auto"/>
              <w:ind w:left="322" w:hanging="142"/>
              <w:rPr>
                <w:kern w:val="28"/>
                <w:sz w:val="22"/>
                <w:szCs w:val="22"/>
                <w:lang w:eastAsia="lv-LV"/>
              </w:rPr>
            </w:pPr>
            <w:r>
              <w:rPr>
                <w:kern w:val="28"/>
                <w:sz w:val="22"/>
                <w:szCs w:val="22"/>
                <w:lang w:eastAsia="lv-LV"/>
              </w:rPr>
              <w:t>jāveic sniega un ledus atlieku novākšana;</w:t>
            </w:r>
          </w:p>
          <w:p w:rsidR="00E4445F" w:rsidRDefault="00E4445F" w:rsidP="006724C8">
            <w:pPr>
              <w:widowControl w:val="0"/>
              <w:numPr>
                <w:ilvl w:val="0"/>
                <w:numId w:val="56"/>
              </w:numPr>
              <w:tabs>
                <w:tab w:val="num" w:pos="322"/>
              </w:tabs>
              <w:overflowPunct w:val="0"/>
              <w:autoSpaceDE w:val="0"/>
              <w:autoSpaceDN w:val="0"/>
              <w:adjustRightInd w:val="0"/>
              <w:spacing w:line="256" w:lineRule="auto"/>
              <w:ind w:left="322" w:hanging="142"/>
              <w:rPr>
                <w:kern w:val="28"/>
                <w:sz w:val="22"/>
                <w:szCs w:val="22"/>
                <w:lang w:eastAsia="lv-LV"/>
              </w:rPr>
            </w:pPr>
            <w:r>
              <w:rPr>
                <w:kern w:val="28"/>
                <w:sz w:val="22"/>
                <w:szCs w:val="22"/>
                <w:lang w:eastAsia="lv-LV"/>
              </w:rPr>
              <w:t>ik dienas jāiztīra notekas un jāizvāc atkušņu ūdens;</w:t>
            </w:r>
          </w:p>
          <w:p w:rsidR="00E4445F" w:rsidRDefault="00E4445F" w:rsidP="006724C8">
            <w:pPr>
              <w:widowControl w:val="0"/>
              <w:numPr>
                <w:ilvl w:val="0"/>
                <w:numId w:val="56"/>
              </w:numPr>
              <w:tabs>
                <w:tab w:val="num" w:pos="322"/>
              </w:tabs>
              <w:overflowPunct w:val="0"/>
              <w:autoSpaceDE w:val="0"/>
              <w:autoSpaceDN w:val="0"/>
              <w:adjustRightInd w:val="0"/>
              <w:spacing w:line="256" w:lineRule="auto"/>
              <w:ind w:left="322" w:hanging="142"/>
              <w:rPr>
                <w:kern w:val="28"/>
                <w:sz w:val="22"/>
                <w:szCs w:val="22"/>
                <w:lang w:eastAsia="lv-LV"/>
              </w:rPr>
            </w:pPr>
            <w:r>
              <w:rPr>
                <w:kern w:val="28"/>
                <w:sz w:val="22"/>
                <w:szCs w:val="22"/>
                <w:lang w:eastAsia="lv-LV"/>
              </w:rPr>
              <w:t>pēc sniega nokušanas pilnīgi jāiztīra teritorija no ziemā sakrājušajiem netīrumiem.</w:t>
            </w:r>
          </w:p>
        </w:tc>
      </w:tr>
      <w:tr w:rsidR="00E4445F" w:rsidRPr="005C177E" w:rsidTr="009B5547">
        <w:tc>
          <w:tcPr>
            <w:tcW w:w="9828"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4445F" w:rsidRDefault="00E4445F" w:rsidP="006724C8">
            <w:pPr>
              <w:widowControl w:val="0"/>
              <w:numPr>
                <w:ilvl w:val="1"/>
                <w:numId w:val="36"/>
              </w:numPr>
              <w:tabs>
                <w:tab w:val="num" w:pos="252"/>
              </w:tabs>
              <w:overflowPunct w:val="0"/>
              <w:autoSpaceDE w:val="0"/>
              <w:autoSpaceDN w:val="0"/>
              <w:adjustRightInd w:val="0"/>
              <w:spacing w:line="256" w:lineRule="auto"/>
              <w:ind w:left="249" w:hanging="357"/>
              <w:rPr>
                <w:b/>
                <w:kern w:val="28"/>
                <w:sz w:val="22"/>
                <w:szCs w:val="22"/>
                <w:lang w:eastAsia="lv-LV"/>
              </w:rPr>
            </w:pPr>
            <w:r>
              <w:rPr>
                <w:b/>
                <w:kern w:val="28"/>
                <w:sz w:val="22"/>
                <w:szCs w:val="22"/>
                <w:lang w:eastAsia="lv-LV"/>
              </w:rPr>
              <w:t>Administratīvās apsaimniekošanas uzdevumi</w:t>
            </w: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ind w:left="180" w:hanging="180"/>
              <w:rPr>
                <w:kern w:val="28"/>
                <w:sz w:val="22"/>
                <w:szCs w:val="22"/>
                <w:lang w:eastAsia="lv-LV"/>
              </w:rPr>
            </w:pPr>
            <w:r>
              <w:rPr>
                <w:kern w:val="28"/>
                <w:sz w:val="22"/>
                <w:szCs w:val="22"/>
                <w:lang w:eastAsia="lv-LV"/>
              </w:rPr>
              <w:t xml:space="preserve">1. Komunālo pakalpojumu nodrošināšana </w:t>
            </w:r>
          </w:p>
        </w:tc>
        <w:tc>
          <w:tcPr>
            <w:tcW w:w="7740" w:type="dxa"/>
            <w:tcBorders>
              <w:top w:val="single" w:sz="4" w:space="0" w:color="auto"/>
              <w:left w:val="single" w:sz="4" w:space="0" w:color="auto"/>
              <w:bottom w:val="single" w:sz="4" w:space="0" w:color="auto"/>
              <w:right w:val="single" w:sz="4" w:space="0" w:color="auto"/>
            </w:tcBorders>
            <w:hideMark/>
          </w:tcPr>
          <w:p w:rsidR="00E4445F" w:rsidRPr="00E4445F" w:rsidRDefault="00E4445F" w:rsidP="006724C8">
            <w:pPr>
              <w:widowControl w:val="0"/>
              <w:numPr>
                <w:ilvl w:val="1"/>
                <w:numId w:val="45"/>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lai nodrošinātu komunālos pakalpojumus, Apsaimniekotājam jāslēdz atbilstoši līgumi ar atbilstošu komunālo pakalpojumu sniedzējiem;</w:t>
            </w:r>
          </w:p>
          <w:p w:rsidR="00E4445F" w:rsidRPr="00E4445F" w:rsidRDefault="00E4445F" w:rsidP="006724C8">
            <w:pPr>
              <w:widowControl w:val="0"/>
              <w:numPr>
                <w:ilvl w:val="1"/>
                <w:numId w:val="45"/>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komunālo pakalpojumu uzskaitei un sadalei jābūt datorizētai;</w:t>
            </w:r>
          </w:p>
          <w:p w:rsidR="00E4445F" w:rsidRPr="00E4445F" w:rsidRDefault="00E4445F" w:rsidP="006724C8">
            <w:pPr>
              <w:widowControl w:val="0"/>
              <w:numPr>
                <w:ilvl w:val="1"/>
                <w:numId w:val="45"/>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rēķiniem jābūt sagatavotiem elektroniski;</w:t>
            </w:r>
          </w:p>
          <w:p w:rsidR="00E4445F" w:rsidRPr="00E4445F" w:rsidRDefault="00E4445F" w:rsidP="006724C8">
            <w:pPr>
              <w:widowControl w:val="0"/>
              <w:numPr>
                <w:ilvl w:val="1"/>
                <w:numId w:val="45"/>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rēķinus izsniedz drukātā formātā;</w:t>
            </w:r>
          </w:p>
          <w:p w:rsidR="00E4445F" w:rsidRPr="00E4445F" w:rsidRDefault="00E4445F" w:rsidP="006724C8">
            <w:pPr>
              <w:widowControl w:val="0"/>
              <w:numPr>
                <w:ilvl w:val="1"/>
                <w:numId w:val="45"/>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rēķinu iekasēšana jānodrošina bez papildus samaksas vai ar banku pārskaitījumiem;</w:t>
            </w:r>
          </w:p>
          <w:p w:rsidR="00E4445F" w:rsidRPr="00E4445F" w:rsidRDefault="00E4445F" w:rsidP="006724C8">
            <w:pPr>
              <w:widowControl w:val="0"/>
              <w:numPr>
                <w:ilvl w:val="1"/>
                <w:numId w:val="45"/>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 xml:space="preserve">parādi piedzenami Latvijas Republikas normatīvajos aktos noteiktajā kārtībā, pārstāvot pasūtītāja intereses. </w:t>
            </w: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szCs w:val="22"/>
                <w:lang w:eastAsia="lv-LV"/>
              </w:rPr>
            </w:pPr>
            <w:r>
              <w:rPr>
                <w:kern w:val="28"/>
                <w:sz w:val="22"/>
                <w:szCs w:val="22"/>
                <w:lang w:eastAsia="lv-LV"/>
              </w:rPr>
              <w:t>2. Sociālās istabas un īslaicīgās uzturēšanās istabas</w:t>
            </w:r>
          </w:p>
        </w:tc>
        <w:tc>
          <w:tcPr>
            <w:tcW w:w="7740" w:type="dxa"/>
            <w:tcBorders>
              <w:top w:val="single" w:sz="4" w:space="0" w:color="auto"/>
              <w:left w:val="single" w:sz="4" w:space="0" w:color="auto"/>
              <w:bottom w:val="single" w:sz="4" w:space="0" w:color="auto"/>
              <w:right w:val="single" w:sz="4" w:space="0" w:color="auto"/>
            </w:tcBorders>
            <w:hideMark/>
          </w:tcPr>
          <w:p w:rsidR="00E4445F" w:rsidRPr="00E4445F" w:rsidRDefault="00E4445F" w:rsidP="006724C8">
            <w:pPr>
              <w:widowControl w:val="0"/>
              <w:numPr>
                <w:ilvl w:val="1"/>
                <w:numId w:val="46"/>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 xml:space="preserve"> īres maksas aprēķins veicams elektroniski;</w:t>
            </w:r>
          </w:p>
          <w:p w:rsidR="00E4445F" w:rsidRPr="00E4445F" w:rsidRDefault="00E4445F" w:rsidP="006724C8">
            <w:pPr>
              <w:widowControl w:val="0"/>
              <w:numPr>
                <w:ilvl w:val="1"/>
                <w:numId w:val="46"/>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rēķinu iekasēšana jānodrošina bez papildus samaksas vai ar banku pārskaitījumiem;</w:t>
            </w:r>
          </w:p>
          <w:p w:rsidR="00E4445F" w:rsidRPr="00E4445F" w:rsidRDefault="00E4445F" w:rsidP="006724C8">
            <w:pPr>
              <w:widowControl w:val="0"/>
              <w:numPr>
                <w:ilvl w:val="1"/>
                <w:numId w:val="46"/>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parādi piedzenami Latvijas Republikas normatīvajos aktos noteiktajā kārtībā pārstāvot Pasūtītāja intereses;</w:t>
            </w:r>
          </w:p>
          <w:p w:rsidR="00E4445F" w:rsidRPr="00E4445F" w:rsidRDefault="00E4445F" w:rsidP="006724C8">
            <w:pPr>
              <w:widowControl w:val="0"/>
              <w:numPr>
                <w:ilvl w:val="1"/>
                <w:numId w:val="46"/>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veikt sociālo istabu īrnieku īres līgumu elektronisku uzskaiti un kontrolēt to termiņu ievērošanu, ņemot vērā Pasūtītāja lēmumus;</w:t>
            </w:r>
          </w:p>
          <w:p w:rsidR="00E4445F" w:rsidRPr="00E4445F" w:rsidRDefault="00E4445F" w:rsidP="006724C8">
            <w:pPr>
              <w:widowControl w:val="0"/>
              <w:numPr>
                <w:ilvl w:val="1"/>
                <w:numId w:val="46"/>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jautājumi, kas saistīti ar sociālo istabu īrnieku dzīves vietas deklarēšanas jautājumiem, kārtojami Latvijas Republikas normatīvajos aktos noteiktajā kārtībā, sadarbojoties ar pasūtītāju;</w:t>
            </w:r>
          </w:p>
          <w:p w:rsidR="00E4445F" w:rsidRPr="00E4445F" w:rsidRDefault="00E4445F" w:rsidP="006724C8">
            <w:pPr>
              <w:widowControl w:val="0"/>
              <w:numPr>
                <w:ilvl w:val="1"/>
                <w:numId w:val="46"/>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 xml:space="preserve">telpu atbrīvošanas un aizsardzības (tiesas spriedumu, īrnieku nāves, nomas attiecību izbeigšanās un tam līdzīgos gadījumos) pasākumu izdevumus saskaņot ar pasūtītāju. </w:t>
            </w: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ind w:left="180" w:hanging="180"/>
              <w:rPr>
                <w:kern w:val="28"/>
                <w:sz w:val="22"/>
                <w:szCs w:val="22"/>
                <w:lang w:eastAsia="lv-LV"/>
              </w:rPr>
            </w:pPr>
            <w:r>
              <w:rPr>
                <w:kern w:val="28"/>
                <w:sz w:val="22"/>
                <w:szCs w:val="22"/>
                <w:lang w:eastAsia="lv-LV"/>
              </w:rPr>
              <w:t>3. Apsaimniekotāja darbības dokumentēšana</w:t>
            </w:r>
          </w:p>
        </w:tc>
        <w:tc>
          <w:tcPr>
            <w:tcW w:w="7740" w:type="dxa"/>
            <w:tcBorders>
              <w:top w:val="single" w:sz="4" w:space="0" w:color="auto"/>
              <w:left w:val="single" w:sz="4" w:space="0" w:color="auto"/>
              <w:bottom w:val="single" w:sz="4" w:space="0" w:color="auto"/>
              <w:right w:val="single" w:sz="4" w:space="0" w:color="auto"/>
            </w:tcBorders>
            <w:hideMark/>
          </w:tcPr>
          <w:p w:rsidR="00E4445F" w:rsidRPr="00E4445F" w:rsidRDefault="00E4445F" w:rsidP="006724C8">
            <w:pPr>
              <w:widowControl w:val="0"/>
              <w:numPr>
                <w:ilvl w:val="1"/>
                <w:numId w:val="47"/>
              </w:numPr>
              <w:tabs>
                <w:tab w:val="num" w:pos="464"/>
              </w:tabs>
              <w:overflowPunct w:val="0"/>
              <w:autoSpaceDE w:val="0"/>
              <w:autoSpaceDN w:val="0"/>
              <w:adjustRightInd w:val="0"/>
              <w:spacing w:line="256" w:lineRule="auto"/>
              <w:ind w:left="464" w:hanging="464"/>
              <w:rPr>
                <w:kern w:val="28"/>
                <w:sz w:val="22"/>
                <w:szCs w:val="22"/>
                <w:lang w:eastAsia="lv-LV"/>
              </w:rPr>
            </w:pPr>
            <w:r w:rsidRPr="00E4445F">
              <w:rPr>
                <w:kern w:val="28"/>
                <w:sz w:val="22"/>
                <w:szCs w:val="22"/>
                <w:lang w:eastAsia="lv-LV"/>
              </w:rPr>
              <w:t>Visu maksājumu un darījumu uzskaite jāveic elektroniski, viegli saprotami un caurskatāmi. Uzskaite veicama atsevišķi no Apsaimniekotāja pārējās darbības uzskaites, izveidojot atsevišķu lietu nomenklatūru;</w:t>
            </w:r>
          </w:p>
          <w:p w:rsidR="00E4445F" w:rsidRPr="00E4445F" w:rsidRDefault="00E4445F" w:rsidP="006724C8">
            <w:pPr>
              <w:widowControl w:val="0"/>
              <w:numPr>
                <w:ilvl w:val="1"/>
                <w:numId w:val="47"/>
              </w:numPr>
              <w:tabs>
                <w:tab w:val="num" w:pos="464"/>
              </w:tabs>
              <w:overflowPunct w:val="0"/>
              <w:autoSpaceDE w:val="0"/>
              <w:autoSpaceDN w:val="0"/>
              <w:adjustRightInd w:val="0"/>
              <w:spacing w:line="256" w:lineRule="auto"/>
              <w:ind w:left="464" w:hanging="464"/>
              <w:rPr>
                <w:kern w:val="28"/>
                <w:sz w:val="22"/>
                <w:szCs w:val="22"/>
                <w:lang w:eastAsia="lv-LV"/>
              </w:rPr>
            </w:pPr>
            <w:r w:rsidRPr="00E4445F">
              <w:rPr>
                <w:kern w:val="28"/>
                <w:sz w:val="22"/>
                <w:szCs w:val="22"/>
                <w:lang w:eastAsia="lv-LV"/>
              </w:rPr>
              <w:t>Veikt atsevišķu ieņēmumu-izdevumu uzskaiti atbilstoši Latvijas Republikas normatīvajiem aktiem un standartiem, izmantojot attiecīgas grāmatvedības uzskaites datorprogrammas;</w:t>
            </w:r>
          </w:p>
          <w:p w:rsidR="00E4445F" w:rsidRPr="00E4445F" w:rsidRDefault="00E4445F" w:rsidP="006724C8">
            <w:pPr>
              <w:widowControl w:val="0"/>
              <w:numPr>
                <w:ilvl w:val="1"/>
                <w:numId w:val="47"/>
              </w:numPr>
              <w:tabs>
                <w:tab w:val="num" w:pos="464"/>
              </w:tabs>
              <w:overflowPunct w:val="0"/>
              <w:autoSpaceDE w:val="0"/>
              <w:autoSpaceDN w:val="0"/>
              <w:adjustRightInd w:val="0"/>
              <w:spacing w:line="256" w:lineRule="auto"/>
              <w:ind w:left="464" w:hanging="464"/>
              <w:rPr>
                <w:kern w:val="28"/>
                <w:sz w:val="22"/>
                <w:szCs w:val="22"/>
                <w:lang w:eastAsia="lv-LV"/>
              </w:rPr>
            </w:pPr>
            <w:r w:rsidRPr="00E4445F">
              <w:rPr>
                <w:kern w:val="28"/>
                <w:sz w:val="22"/>
                <w:szCs w:val="22"/>
                <w:lang w:eastAsia="lv-LV"/>
              </w:rPr>
              <w:t>Visi dokumenti, kas attiecas uz Pasūtītāja īpašuma apsaimniekošanu, jāglabā atsevišķi no citiem apsaimniekotāja dokumentiem, saskaņā ar Latvijas Republikas normatīvo aktu prasībām par lietu glabāšanu.</w:t>
            </w:r>
          </w:p>
        </w:tc>
      </w:tr>
      <w:tr w:rsidR="00E4445F" w:rsidRPr="005C177E" w:rsidTr="009B5547">
        <w:tc>
          <w:tcPr>
            <w:tcW w:w="2088" w:type="dxa"/>
            <w:tcBorders>
              <w:top w:val="single" w:sz="4" w:space="0" w:color="auto"/>
              <w:left w:val="single" w:sz="4" w:space="0" w:color="auto"/>
              <w:bottom w:val="single" w:sz="4" w:space="0" w:color="auto"/>
              <w:right w:val="single" w:sz="4" w:space="0" w:color="auto"/>
            </w:tcBorders>
            <w:hideMark/>
          </w:tcPr>
          <w:p w:rsidR="00E4445F" w:rsidRDefault="00E4445F" w:rsidP="009B5547">
            <w:pPr>
              <w:widowControl w:val="0"/>
              <w:overflowPunct w:val="0"/>
              <w:autoSpaceDE w:val="0"/>
              <w:autoSpaceDN w:val="0"/>
              <w:adjustRightInd w:val="0"/>
              <w:spacing w:line="256" w:lineRule="auto"/>
              <w:ind w:left="180" w:hanging="180"/>
              <w:rPr>
                <w:kern w:val="28"/>
                <w:sz w:val="22"/>
                <w:szCs w:val="22"/>
                <w:lang w:eastAsia="lv-LV"/>
              </w:rPr>
            </w:pPr>
            <w:r>
              <w:rPr>
                <w:kern w:val="28"/>
                <w:sz w:val="22"/>
                <w:szCs w:val="22"/>
                <w:lang w:eastAsia="lv-LV"/>
              </w:rPr>
              <w:t>4. Apsardzes nodrošināšana</w:t>
            </w:r>
          </w:p>
        </w:tc>
        <w:tc>
          <w:tcPr>
            <w:tcW w:w="7740" w:type="dxa"/>
            <w:tcBorders>
              <w:top w:val="single" w:sz="4" w:space="0" w:color="auto"/>
              <w:left w:val="single" w:sz="4" w:space="0" w:color="auto"/>
              <w:bottom w:val="single" w:sz="4" w:space="0" w:color="auto"/>
              <w:right w:val="single" w:sz="4" w:space="0" w:color="auto"/>
            </w:tcBorders>
            <w:hideMark/>
          </w:tcPr>
          <w:p w:rsidR="00E4445F" w:rsidRPr="00E4445F" w:rsidRDefault="00E4445F" w:rsidP="006724C8">
            <w:pPr>
              <w:widowControl w:val="0"/>
              <w:numPr>
                <w:ilvl w:val="1"/>
                <w:numId w:val="48"/>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b/>
                <w:kern w:val="28"/>
                <w:sz w:val="22"/>
                <w:szCs w:val="22"/>
                <w:lang w:eastAsia="lv-LV"/>
              </w:rPr>
              <w:t>ēkā jānodrošina diennakts apsardze (tai skaitā dežurants)</w:t>
            </w:r>
            <w:r w:rsidRPr="00E4445F">
              <w:rPr>
                <w:kern w:val="28"/>
                <w:sz w:val="22"/>
                <w:szCs w:val="22"/>
                <w:lang w:eastAsia="lv-LV"/>
              </w:rPr>
              <w:t>, kas nodrošina sabiedrisko kārtību ēkā;</w:t>
            </w:r>
          </w:p>
          <w:p w:rsidR="00E4445F" w:rsidRPr="00E4445F" w:rsidRDefault="00E4445F" w:rsidP="006724C8">
            <w:pPr>
              <w:widowControl w:val="0"/>
              <w:numPr>
                <w:ilvl w:val="1"/>
                <w:numId w:val="48"/>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avāriju gadījumā nepieciešamā avārijas dienesta izsaukšana;</w:t>
            </w:r>
          </w:p>
          <w:p w:rsidR="00E4445F" w:rsidRPr="00E4445F" w:rsidRDefault="00E4445F" w:rsidP="006724C8">
            <w:pPr>
              <w:widowControl w:val="0"/>
              <w:numPr>
                <w:ilvl w:val="1"/>
                <w:numId w:val="48"/>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ugunsgrēka gadījumā ugunsdzēsības (glābšanas) dienesta izsaukšana.</w:t>
            </w:r>
          </w:p>
          <w:p w:rsidR="00E4445F" w:rsidRPr="00E4445F" w:rsidRDefault="00E4445F" w:rsidP="006724C8">
            <w:pPr>
              <w:widowControl w:val="0"/>
              <w:numPr>
                <w:ilvl w:val="1"/>
                <w:numId w:val="48"/>
              </w:numPr>
              <w:tabs>
                <w:tab w:val="num" w:pos="464"/>
              </w:tabs>
              <w:overflowPunct w:val="0"/>
              <w:autoSpaceDE w:val="0"/>
              <w:autoSpaceDN w:val="0"/>
              <w:adjustRightInd w:val="0"/>
              <w:spacing w:line="256" w:lineRule="auto"/>
              <w:ind w:left="464" w:hanging="464"/>
              <w:jc w:val="both"/>
              <w:rPr>
                <w:kern w:val="28"/>
                <w:sz w:val="22"/>
                <w:szCs w:val="22"/>
                <w:lang w:eastAsia="lv-LV"/>
              </w:rPr>
            </w:pPr>
            <w:r w:rsidRPr="00E4445F">
              <w:rPr>
                <w:kern w:val="28"/>
                <w:sz w:val="22"/>
                <w:szCs w:val="22"/>
                <w:lang w:eastAsia="lv-LV"/>
              </w:rPr>
              <w:t>Sociālo istabu īrnieku un īslaicīgo istabu iemītnieku sabiedriskās kārtības traucēšanas gadījumā, nodrošina policijas izsaukšanu un klātbūtni.</w:t>
            </w:r>
          </w:p>
        </w:tc>
      </w:tr>
    </w:tbl>
    <w:p w:rsidR="00E4445F" w:rsidRDefault="00E4445F" w:rsidP="00E4445F">
      <w:pPr>
        <w:widowControl w:val="0"/>
        <w:overflowPunct w:val="0"/>
        <w:autoSpaceDE w:val="0"/>
        <w:autoSpaceDN w:val="0"/>
        <w:adjustRightInd w:val="0"/>
        <w:rPr>
          <w:kern w:val="28"/>
          <w:lang w:eastAsia="lv-LV"/>
        </w:rPr>
      </w:pPr>
    </w:p>
    <w:p w:rsidR="00E4445F" w:rsidRDefault="00E4445F" w:rsidP="006724C8">
      <w:pPr>
        <w:widowControl w:val="0"/>
        <w:numPr>
          <w:ilvl w:val="0"/>
          <w:numId w:val="36"/>
        </w:numPr>
        <w:tabs>
          <w:tab w:val="clear" w:pos="360"/>
          <w:tab w:val="num" w:pos="284"/>
          <w:tab w:val="num" w:pos="426"/>
        </w:tabs>
        <w:overflowPunct w:val="0"/>
        <w:autoSpaceDE w:val="0"/>
        <w:autoSpaceDN w:val="0"/>
        <w:adjustRightInd w:val="0"/>
        <w:spacing w:after="60"/>
        <w:ind w:left="284" w:hanging="284"/>
        <w:rPr>
          <w:b/>
          <w:kern w:val="28"/>
          <w:lang w:eastAsia="lv-LV"/>
        </w:rPr>
      </w:pPr>
      <w:r>
        <w:rPr>
          <w:b/>
          <w:kern w:val="28"/>
          <w:lang w:eastAsia="lv-LV"/>
        </w:rPr>
        <w:t xml:space="preserve">Prasības attiecībā uz pakalpojumu sniegšanā iesaistīto darbinieku kvalifikāciju un pieredzi attiecīgu pakalpojumu sniegšanā </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8"/>
        <w:gridCol w:w="6181"/>
      </w:tblGrid>
      <w:tr w:rsidR="00E4445F" w:rsidRPr="005C177E" w:rsidTr="009B5547">
        <w:tc>
          <w:tcPr>
            <w:tcW w:w="370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lang w:eastAsia="lv-LV"/>
              </w:rPr>
            </w:pPr>
            <w:r>
              <w:rPr>
                <w:kern w:val="28"/>
                <w:sz w:val="22"/>
                <w:lang w:eastAsia="lv-LV"/>
              </w:rPr>
              <w:t xml:space="preserve">Līguma vadītājam (apsaimniekošanas vadītājam), kas būs atbildīgs par līguma izpildi </w:t>
            </w:r>
          </w:p>
        </w:tc>
        <w:tc>
          <w:tcPr>
            <w:tcW w:w="6181" w:type="dxa"/>
            <w:tcBorders>
              <w:top w:val="single" w:sz="4" w:space="0" w:color="auto"/>
              <w:left w:val="single" w:sz="4" w:space="0" w:color="auto"/>
              <w:bottom w:val="single" w:sz="4" w:space="0" w:color="auto"/>
              <w:right w:val="single" w:sz="4" w:space="0" w:color="auto"/>
            </w:tcBorders>
            <w:vAlign w:val="center"/>
            <w:hideMark/>
          </w:tcPr>
          <w:p w:rsidR="00E4445F" w:rsidRPr="00771FA6" w:rsidRDefault="00E4445F" w:rsidP="006724C8">
            <w:pPr>
              <w:widowControl w:val="0"/>
              <w:numPr>
                <w:ilvl w:val="1"/>
                <w:numId w:val="57"/>
              </w:numPr>
              <w:tabs>
                <w:tab w:val="num" w:pos="261"/>
              </w:tabs>
              <w:overflowPunct w:val="0"/>
              <w:autoSpaceDE w:val="0"/>
              <w:autoSpaceDN w:val="0"/>
              <w:adjustRightInd w:val="0"/>
              <w:spacing w:line="256" w:lineRule="auto"/>
              <w:ind w:left="252" w:right="-108" w:hanging="252"/>
              <w:rPr>
                <w:kern w:val="28"/>
                <w:sz w:val="22"/>
                <w:lang w:eastAsia="lv-LV"/>
              </w:rPr>
            </w:pPr>
            <w:r w:rsidRPr="00771FA6">
              <w:rPr>
                <w:kern w:val="28"/>
                <w:sz w:val="22"/>
                <w:lang w:eastAsia="lv-LV"/>
              </w:rPr>
              <w:t>Jābūt 3 (trīs) gadu pieredzei sociālo istabu apsaimniekošanā un uzturēšanā.</w:t>
            </w:r>
          </w:p>
          <w:p w:rsidR="00E4445F" w:rsidRPr="00771FA6" w:rsidRDefault="00E4445F" w:rsidP="006724C8">
            <w:pPr>
              <w:widowControl w:val="0"/>
              <w:numPr>
                <w:ilvl w:val="1"/>
                <w:numId w:val="57"/>
              </w:numPr>
              <w:tabs>
                <w:tab w:val="num" w:pos="261"/>
              </w:tabs>
              <w:overflowPunct w:val="0"/>
              <w:autoSpaceDE w:val="0"/>
              <w:autoSpaceDN w:val="0"/>
              <w:adjustRightInd w:val="0"/>
              <w:spacing w:line="256" w:lineRule="auto"/>
              <w:ind w:left="252" w:right="-108" w:hanging="252"/>
              <w:rPr>
                <w:kern w:val="28"/>
                <w:sz w:val="22"/>
                <w:lang w:eastAsia="lv-LV"/>
              </w:rPr>
            </w:pPr>
            <w:r w:rsidRPr="00771FA6">
              <w:rPr>
                <w:kern w:val="28"/>
                <w:sz w:val="22"/>
                <w:lang w:eastAsia="lv-LV"/>
              </w:rPr>
              <w:t>Jābūt veiksmīgi vadītam vismaz vienam līdzvērtīgam pēc apjoma un specifikas (sociālo istabu) apsaimniekošanas līgumam pēdējo triju gadu laikā (uz piedāvājuma iesniegšanas brīdi).</w:t>
            </w:r>
          </w:p>
        </w:tc>
      </w:tr>
      <w:tr w:rsidR="00E4445F" w:rsidRPr="005C177E" w:rsidTr="009B5547">
        <w:tc>
          <w:tcPr>
            <w:tcW w:w="370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lang w:eastAsia="lv-LV"/>
              </w:rPr>
            </w:pPr>
            <w:r>
              <w:rPr>
                <w:kern w:val="28"/>
                <w:sz w:val="22"/>
                <w:lang w:eastAsia="lv-LV"/>
              </w:rPr>
              <w:t xml:space="preserve">Darbinieks, kurš saistīts ar elektroinstalācijas darbiem </w:t>
            </w:r>
          </w:p>
        </w:tc>
        <w:tc>
          <w:tcPr>
            <w:tcW w:w="6181" w:type="dxa"/>
            <w:tcBorders>
              <w:top w:val="single" w:sz="4" w:space="0" w:color="auto"/>
              <w:left w:val="single" w:sz="4" w:space="0" w:color="auto"/>
              <w:bottom w:val="single" w:sz="4" w:space="0" w:color="auto"/>
              <w:right w:val="single" w:sz="4" w:space="0" w:color="auto"/>
            </w:tcBorders>
            <w:vAlign w:val="center"/>
            <w:hideMark/>
          </w:tcPr>
          <w:p w:rsidR="00E4445F" w:rsidRPr="00771FA6" w:rsidRDefault="00E4445F" w:rsidP="006724C8">
            <w:pPr>
              <w:widowControl w:val="0"/>
              <w:numPr>
                <w:ilvl w:val="1"/>
                <w:numId w:val="49"/>
              </w:numPr>
              <w:tabs>
                <w:tab w:val="num" w:pos="261"/>
              </w:tabs>
              <w:overflowPunct w:val="0"/>
              <w:autoSpaceDE w:val="0"/>
              <w:autoSpaceDN w:val="0"/>
              <w:adjustRightInd w:val="0"/>
              <w:spacing w:line="256" w:lineRule="auto"/>
              <w:ind w:left="252" w:right="-108" w:hanging="252"/>
              <w:rPr>
                <w:kern w:val="28"/>
                <w:sz w:val="22"/>
                <w:lang w:eastAsia="lv-LV"/>
              </w:rPr>
            </w:pPr>
            <w:r w:rsidRPr="00771FA6">
              <w:rPr>
                <w:kern w:val="28"/>
                <w:sz w:val="22"/>
                <w:lang w:eastAsia="lv-LV"/>
              </w:rPr>
              <w:t>Elektriķis ar vismaz vidējo-speciālo izglītību.</w:t>
            </w:r>
          </w:p>
          <w:p w:rsidR="00E4445F" w:rsidRPr="00771FA6" w:rsidRDefault="00E4445F" w:rsidP="006724C8">
            <w:pPr>
              <w:widowControl w:val="0"/>
              <w:numPr>
                <w:ilvl w:val="1"/>
                <w:numId w:val="49"/>
              </w:numPr>
              <w:tabs>
                <w:tab w:val="num" w:pos="261"/>
              </w:tabs>
              <w:overflowPunct w:val="0"/>
              <w:autoSpaceDE w:val="0"/>
              <w:autoSpaceDN w:val="0"/>
              <w:adjustRightInd w:val="0"/>
              <w:spacing w:line="256" w:lineRule="auto"/>
              <w:ind w:left="252" w:right="-108" w:hanging="252"/>
              <w:rPr>
                <w:kern w:val="28"/>
                <w:sz w:val="22"/>
                <w:lang w:eastAsia="lv-LV"/>
              </w:rPr>
            </w:pPr>
            <w:r w:rsidRPr="00771FA6">
              <w:rPr>
                <w:kern w:val="28"/>
                <w:sz w:val="22"/>
                <w:lang w:eastAsia="lv-LV"/>
              </w:rPr>
              <w:t>Ar vismaz 3 (trīs)  gadu pieredzi.</w:t>
            </w:r>
          </w:p>
          <w:p w:rsidR="00E4445F" w:rsidRPr="00771FA6" w:rsidRDefault="00E4445F" w:rsidP="006724C8">
            <w:pPr>
              <w:widowControl w:val="0"/>
              <w:numPr>
                <w:ilvl w:val="1"/>
                <w:numId w:val="49"/>
              </w:numPr>
              <w:tabs>
                <w:tab w:val="num" w:pos="261"/>
              </w:tabs>
              <w:overflowPunct w:val="0"/>
              <w:autoSpaceDE w:val="0"/>
              <w:autoSpaceDN w:val="0"/>
              <w:adjustRightInd w:val="0"/>
              <w:spacing w:line="256" w:lineRule="auto"/>
              <w:ind w:left="252" w:right="-108" w:hanging="252"/>
              <w:rPr>
                <w:kern w:val="28"/>
                <w:sz w:val="22"/>
                <w:lang w:eastAsia="lv-LV"/>
              </w:rPr>
            </w:pPr>
            <w:r w:rsidRPr="00771FA6">
              <w:rPr>
                <w:kern w:val="28"/>
                <w:sz w:val="22"/>
                <w:lang w:eastAsia="lv-LV"/>
              </w:rPr>
              <w:t>Atļauja strādāt ar elektrodrošības grupu „B” (3) līdz 1000 V.</w:t>
            </w:r>
          </w:p>
        </w:tc>
      </w:tr>
      <w:tr w:rsidR="00E4445F" w:rsidRPr="005C177E" w:rsidTr="009B5547">
        <w:tc>
          <w:tcPr>
            <w:tcW w:w="370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lang w:eastAsia="lv-LV"/>
              </w:rPr>
            </w:pPr>
            <w:r>
              <w:rPr>
                <w:kern w:val="28"/>
                <w:sz w:val="22"/>
                <w:lang w:eastAsia="lv-LV"/>
              </w:rPr>
              <w:t xml:space="preserve">Darbinieks, kurš saistīts ar ūdens apgādi un kanalizāciju </w:t>
            </w:r>
          </w:p>
        </w:tc>
        <w:tc>
          <w:tcPr>
            <w:tcW w:w="6181" w:type="dxa"/>
            <w:tcBorders>
              <w:top w:val="single" w:sz="4" w:space="0" w:color="auto"/>
              <w:left w:val="single" w:sz="4" w:space="0" w:color="auto"/>
              <w:bottom w:val="single" w:sz="4" w:space="0" w:color="auto"/>
              <w:right w:val="single" w:sz="4" w:space="0" w:color="auto"/>
            </w:tcBorders>
            <w:vAlign w:val="center"/>
            <w:hideMark/>
          </w:tcPr>
          <w:p w:rsidR="00E4445F" w:rsidRPr="00771FA6" w:rsidRDefault="00E4445F" w:rsidP="006724C8">
            <w:pPr>
              <w:widowControl w:val="0"/>
              <w:numPr>
                <w:ilvl w:val="0"/>
                <w:numId w:val="50"/>
              </w:numPr>
              <w:tabs>
                <w:tab w:val="num" w:pos="261"/>
              </w:tabs>
              <w:overflowPunct w:val="0"/>
              <w:autoSpaceDE w:val="0"/>
              <w:autoSpaceDN w:val="0"/>
              <w:adjustRightInd w:val="0"/>
              <w:spacing w:line="256" w:lineRule="auto"/>
              <w:ind w:left="252" w:right="-108" w:hanging="252"/>
              <w:rPr>
                <w:kern w:val="28"/>
                <w:sz w:val="22"/>
                <w:lang w:eastAsia="lv-LV"/>
              </w:rPr>
            </w:pPr>
            <w:r w:rsidRPr="00771FA6">
              <w:rPr>
                <w:kern w:val="28"/>
                <w:sz w:val="22"/>
                <w:lang w:eastAsia="lv-LV"/>
              </w:rPr>
              <w:t>Ūdensapgādes un kanalizācijas speciālists vismaz ar vidējo-speciālo izglītību.</w:t>
            </w:r>
          </w:p>
          <w:p w:rsidR="00E4445F" w:rsidRPr="00771FA6" w:rsidRDefault="00E4445F" w:rsidP="006724C8">
            <w:pPr>
              <w:widowControl w:val="0"/>
              <w:numPr>
                <w:ilvl w:val="0"/>
                <w:numId w:val="50"/>
              </w:numPr>
              <w:tabs>
                <w:tab w:val="num" w:pos="261"/>
              </w:tabs>
              <w:overflowPunct w:val="0"/>
              <w:autoSpaceDE w:val="0"/>
              <w:autoSpaceDN w:val="0"/>
              <w:adjustRightInd w:val="0"/>
              <w:spacing w:line="256" w:lineRule="auto"/>
              <w:ind w:left="252" w:right="-108" w:hanging="252"/>
              <w:rPr>
                <w:kern w:val="28"/>
                <w:sz w:val="22"/>
                <w:lang w:eastAsia="lv-LV"/>
              </w:rPr>
            </w:pPr>
            <w:r w:rsidRPr="00771FA6">
              <w:rPr>
                <w:kern w:val="28"/>
                <w:sz w:val="22"/>
                <w:lang w:eastAsia="lv-LV"/>
              </w:rPr>
              <w:t>Ar vismaz 3 (trīs)  gadu pieredzi.</w:t>
            </w:r>
          </w:p>
        </w:tc>
      </w:tr>
      <w:tr w:rsidR="00E4445F" w:rsidRPr="005C177E" w:rsidTr="009B5547">
        <w:tc>
          <w:tcPr>
            <w:tcW w:w="370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lang w:eastAsia="lv-LV"/>
              </w:rPr>
            </w:pPr>
            <w:r>
              <w:rPr>
                <w:kern w:val="28"/>
                <w:sz w:val="22"/>
                <w:lang w:eastAsia="lv-LV"/>
              </w:rPr>
              <w:t xml:space="preserve">Darbinieks, kurš saistīts ar grāmatvedības kārtošanu </w:t>
            </w:r>
          </w:p>
        </w:tc>
        <w:tc>
          <w:tcPr>
            <w:tcW w:w="6181" w:type="dxa"/>
            <w:tcBorders>
              <w:top w:val="single" w:sz="4" w:space="0" w:color="auto"/>
              <w:left w:val="single" w:sz="4" w:space="0" w:color="auto"/>
              <w:bottom w:val="single" w:sz="4" w:space="0" w:color="auto"/>
              <w:right w:val="single" w:sz="4" w:space="0" w:color="auto"/>
            </w:tcBorders>
            <w:vAlign w:val="center"/>
            <w:hideMark/>
          </w:tcPr>
          <w:p w:rsidR="00E4445F" w:rsidRPr="00771FA6" w:rsidRDefault="00E4445F" w:rsidP="006724C8">
            <w:pPr>
              <w:widowControl w:val="0"/>
              <w:numPr>
                <w:ilvl w:val="0"/>
                <w:numId w:val="51"/>
              </w:numPr>
              <w:tabs>
                <w:tab w:val="num" w:pos="252"/>
              </w:tabs>
              <w:overflowPunct w:val="0"/>
              <w:autoSpaceDE w:val="0"/>
              <w:autoSpaceDN w:val="0"/>
              <w:adjustRightInd w:val="0"/>
              <w:spacing w:line="256" w:lineRule="auto"/>
              <w:ind w:left="252" w:right="-108" w:hanging="252"/>
              <w:rPr>
                <w:kern w:val="28"/>
                <w:sz w:val="22"/>
                <w:lang w:eastAsia="lv-LV"/>
              </w:rPr>
            </w:pPr>
            <w:r w:rsidRPr="00771FA6">
              <w:rPr>
                <w:kern w:val="28"/>
                <w:sz w:val="22"/>
                <w:lang w:eastAsia="lv-LV"/>
              </w:rPr>
              <w:t>Bilancspējīgs, ar atbilstošu izglītību.</w:t>
            </w:r>
          </w:p>
          <w:p w:rsidR="00E4445F" w:rsidRPr="00771FA6" w:rsidRDefault="00E4445F" w:rsidP="006724C8">
            <w:pPr>
              <w:widowControl w:val="0"/>
              <w:numPr>
                <w:ilvl w:val="0"/>
                <w:numId w:val="51"/>
              </w:numPr>
              <w:tabs>
                <w:tab w:val="num" w:pos="252"/>
              </w:tabs>
              <w:overflowPunct w:val="0"/>
              <w:autoSpaceDE w:val="0"/>
              <w:autoSpaceDN w:val="0"/>
              <w:adjustRightInd w:val="0"/>
              <w:spacing w:line="256" w:lineRule="auto"/>
              <w:ind w:left="252" w:right="-108" w:hanging="252"/>
              <w:rPr>
                <w:kern w:val="28"/>
                <w:sz w:val="22"/>
                <w:lang w:eastAsia="lv-LV"/>
              </w:rPr>
            </w:pPr>
            <w:r w:rsidRPr="00771FA6">
              <w:rPr>
                <w:kern w:val="28"/>
                <w:sz w:val="22"/>
                <w:lang w:eastAsia="lv-LV"/>
              </w:rPr>
              <w:t xml:space="preserve">Ar vismaz 3 (trīs)  gadu pieredzi. </w:t>
            </w:r>
          </w:p>
        </w:tc>
      </w:tr>
      <w:tr w:rsidR="00E4445F" w:rsidRPr="005C177E" w:rsidTr="009B5547">
        <w:tc>
          <w:tcPr>
            <w:tcW w:w="370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lang w:eastAsia="lv-LV"/>
              </w:rPr>
            </w:pPr>
            <w:r>
              <w:rPr>
                <w:kern w:val="28"/>
                <w:sz w:val="22"/>
                <w:lang w:eastAsia="lv-LV"/>
              </w:rPr>
              <w:t>Darbinieks, kurš kārtos elektronisko uzskaiti</w:t>
            </w:r>
          </w:p>
        </w:tc>
        <w:tc>
          <w:tcPr>
            <w:tcW w:w="6181" w:type="dxa"/>
            <w:tcBorders>
              <w:top w:val="single" w:sz="4" w:space="0" w:color="auto"/>
              <w:left w:val="single" w:sz="4" w:space="0" w:color="auto"/>
              <w:bottom w:val="single" w:sz="4" w:space="0" w:color="auto"/>
              <w:right w:val="single" w:sz="4" w:space="0" w:color="auto"/>
            </w:tcBorders>
            <w:vAlign w:val="center"/>
            <w:hideMark/>
          </w:tcPr>
          <w:p w:rsidR="00E4445F" w:rsidRPr="00771FA6" w:rsidRDefault="00E4445F" w:rsidP="009B5547">
            <w:pPr>
              <w:spacing w:line="256" w:lineRule="auto"/>
              <w:ind w:right="-108"/>
              <w:rPr>
                <w:kern w:val="28"/>
                <w:sz w:val="22"/>
                <w:lang w:eastAsia="lv-LV"/>
              </w:rPr>
            </w:pPr>
            <w:r w:rsidRPr="00771FA6">
              <w:rPr>
                <w:kern w:val="28"/>
                <w:sz w:val="22"/>
                <w:lang w:eastAsia="lv-LV"/>
              </w:rPr>
              <w:t>Vismaz 3 (trīs)  gadu pieredzi elektroniskās uzskaites veikšanā</w:t>
            </w:r>
          </w:p>
        </w:tc>
      </w:tr>
      <w:tr w:rsidR="00E4445F" w:rsidRPr="005C177E" w:rsidTr="009B5547">
        <w:tc>
          <w:tcPr>
            <w:tcW w:w="3708"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widowControl w:val="0"/>
              <w:overflowPunct w:val="0"/>
              <w:autoSpaceDE w:val="0"/>
              <w:autoSpaceDN w:val="0"/>
              <w:adjustRightInd w:val="0"/>
              <w:spacing w:line="256" w:lineRule="auto"/>
              <w:rPr>
                <w:kern w:val="28"/>
                <w:sz w:val="22"/>
                <w:lang w:eastAsia="lv-LV"/>
              </w:rPr>
            </w:pPr>
            <w:r>
              <w:rPr>
                <w:kern w:val="28"/>
                <w:sz w:val="22"/>
                <w:lang w:eastAsia="lv-LV"/>
              </w:rPr>
              <w:t>Darbiniekam, kurš saistīts ar dokumentu kārtošanu un glabāšanu</w:t>
            </w:r>
          </w:p>
        </w:tc>
        <w:tc>
          <w:tcPr>
            <w:tcW w:w="6181" w:type="dxa"/>
            <w:tcBorders>
              <w:top w:val="single" w:sz="4" w:space="0" w:color="auto"/>
              <w:left w:val="single" w:sz="4" w:space="0" w:color="auto"/>
              <w:bottom w:val="single" w:sz="4" w:space="0" w:color="auto"/>
              <w:right w:val="single" w:sz="4" w:space="0" w:color="auto"/>
            </w:tcBorders>
            <w:vAlign w:val="center"/>
            <w:hideMark/>
          </w:tcPr>
          <w:p w:rsidR="00E4445F" w:rsidRPr="00771FA6" w:rsidRDefault="00E4445F" w:rsidP="009B5547">
            <w:pPr>
              <w:spacing w:line="256" w:lineRule="auto"/>
              <w:ind w:right="-108"/>
              <w:rPr>
                <w:kern w:val="28"/>
                <w:sz w:val="22"/>
                <w:lang w:eastAsia="lv-LV"/>
              </w:rPr>
            </w:pPr>
            <w:r w:rsidRPr="00771FA6">
              <w:rPr>
                <w:kern w:val="28"/>
                <w:sz w:val="22"/>
                <w:lang w:eastAsia="lv-LV"/>
              </w:rPr>
              <w:t xml:space="preserve">Vismaz 2 (divu) gadu pieredze dokumentu lietvedības kārtošanā. </w:t>
            </w:r>
          </w:p>
        </w:tc>
      </w:tr>
    </w:tbl>
    <w:p w:rsidR="00E4445F" w:rsidRDefault="00E4445F" w:rsidP="00E4445F">
      <w:pPr>
        <w:rPr>
          <w:kern w:val="28"/>
          <w:lang w:eastAsia="lv-LV"/>
        </w:rPr>
      </w:pPr>
    </w:p>
    <w:p w:rsidR="00E4445F" w:rsidRPr="00961A35" w:rsidRDefault="00E4445F" w:rsidP="006724C8">
      <w:pPr>
        <w:pStyle w:val="Heading7"/>
        <w:numPr>
          <w:ilvl w:val="1"/>
          <w:numId w:val="25"/>
        </w:numPr>
        <w:tabs>
          <w:tab w:val="clear" w:pos="360"/>
          <w:tab w:val="num" w:pos="792"/>
          <w:tab w:val="num" w:pos="1800"/>
        </w:tabs>
        <w:ind w:left="792" w:hanging="432"/>
      </w:pPr>
      <w:bookmarkStart w:id="250" w:name="_Ref289699194"/>
      <w:bookmarkStart w:id="251" w:name="_Toc413326467"/>
      <w:r w:rsidRPr="00961A35">
        <w:t>pielikums</w:t>
      </w:r>
      <w:bookmarkEnd w:id="250"/>
      <w:bookmarkEnd w:id="251"/>
    </w:p>
    <w:p w:rsidR="00E4445F" w:rsidRDefault="00E4445F" w:rsidP="00E4445F">
      <w:pPr>
        <w:tabs>
          <w:tab w:val="num" w:pos="5940"/>
        </w:tabs>
        <w:ind w:left="5940" w:right="-2" w:firstLine="864"/>
        <w:jc w:val="right"/>
        <w:rPr>
          <w:rFonts w:eastAsia="Times New Roman"/>
          <w:b/>
        </w:rPr>
      </w:pPr>
      <w:r w:rsidRPr="00961A35">
        <w:rPr>
          <w:rFonts w:eastAsia="Times New Roman"/>
          <w:bCs/>
        </w:rPr>
        <w:t xml:space="preserve">Iepirkuma </w:t>
      </w:r>
      <w:r w:rsidRPr="00961A35">
        <w:rPr>
          <w:rFonts w:eastAsia="Times New Roman"/>
        </w:rPr>
        <w:t xml:space="preserve">Nr. </w:t>
      </w:r>
      <w:r w:rsidRPr="00961A35">
        <w:rPr>
          <w:b/>
        </w:rPr>
        <w:t>ONP 2025/</w:t>
      </w:r>
      <w:r w:rsidR="00961A35" w:rsidRPr="00961A35">
        <w:rPr>
          <w:b/>
        </w:rPr>
        <w:t>29</w:t>
      </w:r>
      <w:r w:rsidRPr="00CB09DB">
        <w:rPr>
          <w:b/>
        </w:rPr>
        <w:t xml:space="preserve"> </w:t>
      </w:r>
      <w:r>
        <w:rPr>
          <w:rFonts w:eastAsia="Times New Roman"/>
          <w:b/>
        </w:rPr>
        <w:t>nolikumam</w:t>
      </w:r>
    </w:p>
    <w:p w:rsidR="00E4445F" w:rsidRDefault="00E4445F" w:rsidP="00E4445F">
      <w:pPr>
        <w:keepNext/>
        <w:widowControl w:val="0"/>
        <w:overflowPunct w:val="0"/>
        <w:autoSpaceDE w:val="0"/>
        <w:autoSpaceDN w:val="0"/>
        <w:adjustRightInd w:val="0"/>
        <w:spacing w:before="120" w:after="60"/>
        <w:jc w:val="center"/>
        <w:outlineLvl w:val="1"/>
        <w:rPr>
          <w:rFonts w:cs="Arial"/>
          <w:b/>
          <w:bCs/>
          <w:kern w:val="28"/>
          <w:sz w:val="28"/>
          <w:szCs w:val="28"/>
          <w:lang w:eastAsia="lv-LV"/>
        </w:rPr>
      </w:pPr>
      <w:r>
        <w:rPr>
          <w:rFonts w:cs="Arial"/>
          <w:b/>
          <w:bCs/>
          <w:kern w:val="28"/>
          <w:sz w:val="28"/>
          <w:szCs w:val="28"/>
          <w:lang w:eastAsia="lv-LV"/>
        </w:rPr>
        <w:t>Telpu uzkopšanas prasības</w:t>
      </w:r>
    </w:p>
    <w:tbl>
      <w:tblPr>
        <w:tblW w:w="10080" w:type="dxa"/>
        <w:tblInd w:w="93" w:type="dxa"/>
        <w:tblLook w:val="04A0" w:firstRow="1" w:lastRow="0" w:firstColumn="1" w:lastColumn="0" w:noHBand="0" w:noVBand="1"/>
      </w:tblPr>
      <w:tblGrid>
        <w:gridCol w:w="883"/>
        <w:gridCol w:w="957"/>
        <w:gridCol w:w="1694"/>
        <w:gridCol w:w="1017"/>
        <w:gridCol w:w="3613"/>
        <w:gridCol w:w="1916"/>
      </w:tblGrid>
      <w:tr w:rsidR="00E4445F" w:rsidRPr="005C177E" w:rsidTr="009B5547">
        <w:trPr>
          <w:cantSplit/>
        </w:trPr>
        <w:tc>
          <w:tcPr>
            <w:tcW w:w="0" w:type="auto"/>
            <w:tcBorders>
              <w:top w:val="single" w:sz="8" w:space="0" w:color="auto"/>
              <w:left w:val="single" w:sz="8" w:space="0" w:color="auto"/>
              <w:bottom w:val="single" w:sz="8" w:space="0" w:color="000000"/>
              <w:right w:val="single" w:sz="8" w:space="0" w:color="auto"/>
            </w:tcBorders>
            <w:vAlign w:val="center"/>
            <w:hideMark/>
          </w:tcPr>
          <w:p w:rsidR="00E4445F" w:rsidRDefault="00E4445F" w:rsidP="009B5547">
            <w:pPr>
              <w:spacing w:line="256" w:lineRule="auto"/>
              <w:jc w:val="center"/>
              <w:rPr>
                <w:b/>
                <w:sz w:val="22"/>
                <w:szCs w:val="22"/>
                <w:lang w:eastAsia="lv-LV"/>
              </w:rPr>
            </w:pPr>
            <w:r>
              <w:rPr>
                <w:b/>
                <w:sz w:val="22"/>
                <w:szCs w:val="22"/>
                <w:lang w:eastAsia="lv-LV"/>
              </w:rPr>
              <w:t>Nr.p.k.</w:t>
            </w:r>
          </w:p>
        </w:tc>
        <w:tc>
          <w:tcPr>
            <w:tcW w:w="0" w:type="auto"/>
            <w:tcBorders>
              <w:top w:val="single" w:sz="8" w:space="0" w:color="auto"/>
              <w:left w:val="single" w:sz="8" w:space="0" w:color="auto"/>
              <w:bottom w:val="single" w:sz="8" w:space="0" w:color="000000"/>
              <w:right w:val="single" w:sz="8" w:space="0" w:color="auto"/>
            </w:tcBorders>
            <w:vAlign w:val="center"/>
            <w:hideMark/>
          </w:tcPr>
          <w:p w:rsidR="00E4445F" w:rsidRDefault="00E4445F" w:rsidP="009B5547">
            <w:pPr>
              <w:spacing w:line="256" w:lineRule="auto"/>
              <w:jc w:val="center"/>
              <w:rPr>
                <w:b/>
                <w:sz w:val="22"/>
                <w:szCs w:val="22"/>
                <w:lang w:eastAsia="lv-LV"/>
              </w:rPr>
            </w:pPr>
            <w:r>
              <w:rPr>
                <w:b/>
                <w:sz w:val="22"/>
                <w:szCs w:val="22"/>
                <w:lang w:eastAsia="lv-LV"/>
              </w:rPr>
              <w:t>Telpas Nr.</w:t>
            </w:r>
          </w:p>
        </w:tc>
        <w:tc>
          <w:tcPr>
            <w:tcW w:w="1694" w:type="dxa"/>
            <w:tcBorders>
              <w:top w:val="single" w:sz="8" w:space="0" w:color="auto"/>
              <w:left w:val="single" w:sz="8" w:space="0" w:color="auto"/>
              <w:bottom w:val="single" w:sz="8" w:space="0" w:color="000000"/>
              <w:right w:val="single" w:sz="8" w:space="0" w:color="auto"/>
            </w:tcBorders>
            <w:vAlign w:val="center"/>
            <w:hideMark/>
          </w:tcPr>
          <w:p w:rsidR="00E4445F" w:rsidRDefault="00E4445F" w:rsidP="009B5547">
            <w:pPr>
              <w:spacing w:line="256" w:lineRule="auto"/>
              <w:jc w:val="center"/>
              <w:rPr>
                <w:b/>
                <w:sz w:val="22"/>
                <w:szCs w:val="22"/>
                <w:lang w:eastAsia="lv-LV"/>
              </w:rPr>
            </w:pPr>
            <w:r>
              <w:rPr>
                <w:b/>
                <w:sz w:val="22"/>
                <w:szCs w:val="22"/>
                <w:lang w:eastAsia="lv-LV"/>
              </w:rPr>
              <w:t>Telpas nosaukums</w:t>
            </w:r>
          </w:p>
        </w:tc>
        <w:tc>
          <w:tcPr>
            <w:tcW w:w="1017" w:type="dxa"/>
            <w:tcBorders>
              <w:top w:val="single" w:sz="8" w:space="0" w:color="auto"/>
              <w:left w:val="nil"/>
              <w:bottom w:val="nil"/>
              <w:right w:val="single" w:sz="8" w:space="0" w:color="auto"/>
            </w:tcBorders>
            <w:vAlign w:val="center"/>
            <w:hideMark/>
          </w:tcPr>
          <w:p w:rsidR="00E4445F" w:rsidRDefault="00E4445F" w:rsidP="009B5547">
            <w:pPr>
              <w:spacing w:line="256" w:lineRule="auto"/>
              <w:jc w:val="center"/>
              <w:rPr>
                <w:b/>
                <w:sz w:val="22"/>
                <w:szCs w:val="22"/>
                <w:lang w:eastAsia="lv-LV"/>
              </w:rPr>
            </w:pPr>
            <w:r>
              <w:rPr>
                <w:b/>
                <w:sz w:val="22"/>
                <w:szCs w:val="22"/>
                <w:lang w:eastAsia="lv-LV"/>
              </w:rPr>
              <w:t>Platība</w:t>
            </w:r>
          </w:p>
          <w:p w:rsidR="00E4445F" w:rsidRDefault="00E4445F" w:rsidP="009B5547">
            <w:pPr>
              <w:widowControl w:val="0"/>
              <w:overflowPunct w:val="0"/>
              <w:autoSpaceDE w:val="0"/>
              <w:autoSpaceDN w:val="0"/>
              <w:adjustRightInd w:val="0"/>
              <w:spacing w:line="256" w:lineRule="auto"/>
              <w:jc w:val="center"/>
              <w:rPr>
                <w:b/>
                <w:sz w:val="22"/>
                <w:szCs w:val="22"/>
                <w:lang w:eastAsia="lv-LV"/>
              </w:rPr>
            </w:pPr>
            <w:r>
              <w:rPr>
                <w:b/>
                <w:sz w:val="22"/>
                <w:szCs w:val="22"/>
                <w:lang w:eastAsia="lv-LV"/>
              </w:rPr>
              <w:t>m</w:t>
            </w:r>
            <w:r>
              <w:rPr>
                <w:b/>
                <w:sz w:val="22"/>
                <w:szCs w:val="22"/>
                <w:vertAlign w:val="superscript"/>
                <w:lang w:eastAsia="lv-LV"/>
              </w:rPr>
              <w:t>2</w:t>
            </w:r>
          </w:p>
        </w:tc>
        <w:tc>
          <w:tcPr>
            <w:tcW w:w="3613" w:type="dxa"/>
            <w:tcBorders>
              <w:top w:val="single" w:sz="8" w:space="0" w:color="auto"/>
              <w:left w:val="single" w:sz="8" w:space="0" w:color="auto"/>
              <w:bottom w:val="single" w:sz="8" w:space="0" w:color="000000"/>
              <w:right w:val="single" w:sz="8" w:space="0" w:color="auto"/>
            </w:tcBorders>
            <w:vAlign w:val="center"/>
            <w:hideMark/>
          </w:tcPr>
          <w:p w:rsidR="00E4445F" w:rsidRDefault="00E4445F" w:rsidP="009B5547">
            <w:pPr>
              <w:spacing w:line="256" w:lineRule="auto"/>
              <w:jc w:val="center"/>
              <w:rPr>
                <w:b/>
                <w:sz w:val="22"/>
                <w:szCs w:val="22"/>
                <w:lang w:eastAsia="lv-LV"/>
              </w:rPr>
            </w:pPr>
            <w:r>
              <w:rPr>
                <w:b/>
                <w:sz w:val="22"/>
                <w:szCs w:val="22"/>
                <w:lang w:eastAsia="lv-LV"/>
              </w:rPr>
              <w:t>Veicamo darbu apraksts</w:t>
            </w:r>
          </w:p>
        </w:tc>
        <w:tc>
          <w:tcPr>
            <w:tcW w:w="1916" w:type="dxa"/>
            <w:tcBorders>
              <w:top w:val="single" w:sz="8" w:space="0" w:color="auto"/>
              <w:left w:val="single" w:sz="8" w:space="0" w:color="auto"/>
              <w:bottom w:val="single" w:sz="8" w:space="0" w:color="000000"/>
              <w:right w:val="single" w:sz="8" w:space="0" w:color="auto"/>
            </w:tcBorders>
            <w:vAlign w:val="center"/>
            <w:hideMark/>
          </w:tcPr>
          <w:p w:rsidR="00E4445F" w:rsidRDefault="00E4445F" w:rsidP="009B5547">
            <w:pPr>
              <w:spacing w:line="256" w:lineRule="auto"/>
              <w:jc w:val="center"/>
              <w:rPr>
                <w:b/>
                <w:sz w:val="22"/>
                <w:szCs w:val="22"/>
                <w:lang w:eastAsia="lv-LV"/>
              </w:rPr>
            </w:pPr>
            <w:r>
              <w:rPr>
                <w:b/>
                <w:sz w:val="22"/>
                <w:szCs w:val="22"/>
                <w:lang w:eastAsia="lv-LV"/>
              </w:rPr>
              <w:t>Piezīmes</w:t>
            </w:r>
          </w:p>
        </w:tc>
      </w:tr>
      <w:tr w:rsidR="00E4445F" w:rsidRPr="005C177E" w:rsidTr="009B5547">
        <w:trPr>
          <w:cantSplit/>
        </w:trPr>
        <w:tc>
          <w:tcPr>
            <w:tcW w:w="0" w:type="auto"/>
            <w:gridSpan w:val="5"/>
            <w:tcBorders>
              <w:top w:val="single" w:sz="8" w:space="0" w:color="auto"/>
              <w:left w:val="single" w:sz="8" w:space="0" w:color="auto"/>
              <w:bottom w:val="single" w:sz="8" w:space="0" w:color="auto"/>
              <w:right w:val="single" w:sz="8" w:space="0" w:color="000000"/>
            </w:tcBorders>
            <w:shd w:val="clear" w:color="auto" w:fill="D9D9D9"/>
            <w:hideMark/>
          </w:tcPr>
          <w:p w:rsidR="00E4445F" w:rsidRDefault="00E4445F" w:rsidP="009B5547">
            <w:pPr>
              <w:spacing w:before="60" w:after="60" w:line="256" w:lineRule="auto"/>
              <w:rPr>
                <w:b/>
                <w:bCs/>
                <w:sz w:val="22"/>
                <w:szCs w:val="22"/>
                <w:lang w:eastAsia="lv-LV"/>
              </w:rPr>
            </w:pPr>
            <w:r>
              <w:rPr>
                <w:b/>
                <w:bCs/>
                <w:szCs w:val="22"/>
                <w:lang w:eastAsia="lv-LV"/>
              </w:rPr>
              <w:t>Pagraba stāvs</w:t>
            </w:r>
          </w:p>
        </w:tc>
        <w:tc>
          <w:tcPr>
            <w:tcW w:w="1916" w:type="dxa"/>
            <w:tcBorders>
              <w:top w:val="nil"/>
              <w:left w:val="nil"/>
              <w:bottom w:val="single" w:sz="8" w:space="0" w:color="auto"/>
              <w:right w:val="single" w:sz="8" w:space="0" w:color="auto"/>
            </w:tcBorders>
            <w:shd w:val="clear" w:color="auto" w:fill="D9D9D9"/>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6</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Elektrosadales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15,05</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mēnesī atbildīgās personas klātbūtnē</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Atbildīgā persona – elektriķis ar attiecīgu kvalifikāciju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7</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Saimniecības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34,63</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Telpa apsaimniekotāja vajadzībām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Uzkopt atbilstoši izmantošanai.</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11</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Sūkņu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16,38</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mēnesī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22</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Siltummezgls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34,92</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mēnesī, atbildīgās personas klātbūtnē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23</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Saimniecības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34,40</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Telpa apsaimniekotāja vajadzībām </w:t>
            </w:r>
          </w:p>
        </w:tc>
        <w:tc>
          <w:tcPr>
            <w:tcW w:w="1916" w:type="dxa"/>
            <w:tcBorders>
              <w:top w:val="nil"/>
              <w:left w:val="nil"/>
              <w:bottom w:val="single" w:sz="8" w:space="0" w:color="auto"/>
              <w:right w:val="single" w:sz="8" w:space="0" w:color="auto"/>
            </w:tcBorders>
            <w:vAlign w:val="center"/>
          </w:tcPr>
          <w:p w:rsidR="00E4445F" w:rsidRDefault="00E4445F" w:rsidP="009B5547">
            <w:pPr>
              <w:spacing w:line="256" w:lineRule="auto"/>
              <w:rPr>
                <w:sz w:val="22"/>
                <w:szCs w:val="22"/>
                <w:lang w:eastAsia="lv-LV"/>
              </w:rPr>
            </w:pP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6</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27</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Gaitenis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59,60</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dienā</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000000"/>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7</w:t>
            </w:r>
          </w:p>
        </w:tc>
        <w:tc>
          <w:tcPr>
            <w:tcW w:w="0" w:type="auto"/>
            <w:tcBorders>
              <w:top w:val="nil"/>
              <w:left w:val="nil"/>
              <w:bottom w:val="single" w:sz="8" w:space="0" w:color="000000"/>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28</w:t>
            </w:r>
          </w:p>
        </w:tc>
        <w:tc>
          <w:tcPr>
            <w:tcW w:w="1694" w:type="dxa"/>
            <w:tcBorders>
              <w:top w:val="nil"/>
              <w:left w:val="nil"/>
              <w:bottom w:val="single" w:sz="8" w:space="0" w:color="000000"/>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Kāpņu telpa A</w:t>
            </w:r>
          </w:p>
        </w:tc>
        <w:tc>
          <w:tcPr>
            <w:tcW w:w="1017" w:type="dxa"/>
            <w:tcBorders>
              <w:top w:val="nil"/>
              <w:left w:val="nil"/>
              <w:bottom w:val="single" w:sz="8" w:space="0" w:color="000000"/>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8,34</w:t>
            </w:r>
          </w:p>
        </w:tc>
        <w:tc>
          <w:tcPr>
            <w:tcW w:w="3613" w:type="dxa"/>
            <w:tcBorders>
              <w:top w:val="nil"/>
              <w:left w:val="nil"/>
              <w:bottom w:val="single" w:sz="8" w:space="0" w:color="000000"/>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divas reizes gadā</w:t>
            </w:r>
          </w:p>
        </w:tc>
        <w:tc>
          <w:tcPr>
            <w:tcW w:w="1916" w:type="dxa"/>
            <w:tcBorders>
              <w:top w:val="nil"/>
              <w:left w:val="nil"/>
              <w:bottom w:val="single" w:sz="8" w:space="0" w:color="000000"/>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8</w:t>
            </w:r>
          </w:p>
        </w:tc>
        <w:tc>
          <w:tcPr>
            <w:tcW w:w="0" w:type="auto"/>
            <w:tcBorders>
              <w:top w:val="nil"/>
              <w:left w:val="nil"/>
              <w:bottom w:val="single" w:sz="8" w:space="0" w:color="auto"/>
              <w:right w:val="single" w:sz="8" w:space="0" w:color="auto"/>
            </w:tcBorders>
            <w:vAlign w:val="center"/>
          </w:tcPr>
          <w:p w:rsidR="00E4445F" w:rsidRDefault="00E4445F" w:rsidP="009B5547">
            <w:pPr>
              <w:spacing w:line="256" w:lineRule="auto"/>
              <w:jc w:val="center"/>
              <w:rPr>
                <w:sz w:val="22"/>
                <w:szCs w:val="22"/>
                <w:lang w:eastAsia="lv-LV"/>
              </w:rPr>
            </w:pP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bCs/>
                <w:sz w:val="22"/>
                <w:szCs w:val="22"/>
                <w:lang w:eastAsia="lv-LV"/>
              </w:rPr>
            </w:pPr>
            <w:r>
              <w:rPr>
                <w:bCs/>
                <w:sz w:val="22"/>
                <w:szCs w:val="22"/>
                <w:lang w:eastAsia="lv-LV"/>
              </w:rPr>
              <w:t>Izeja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bCs/>
                <w:sz w:val="22"/>
                <w:szCs w:val="22"/>
                <w:lang w:eastAsia="lv-LV"/>
              </w:rPr>
            </w:pPr>
            <w:r>
              <w:rPr>
                <w:bCs/>
                <w:sz w:val="22"/>
                <w:szCs w:val="22"/>
                <w:lang w:eastAsia="lv-LV"/>
              </w:rPr>
              <w:t>1,7</w:t>
            </w:r>
          </w:p>
        </w:tc>
        <w:tc>
          <w:tcPr>
            <w:tcW w:w="3613" w:type="dxa"/>
            <w:tcBorders>
              <w:top w:val="nil"/>
              <w:left w:val="nil"/>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Uzkopšana vienu reizi dienā</w:t>
            </w:r>
          </w:p>
        </w:tc>
        <w:tc>
          <w:tcPr>
            <w:tcW w:w="1916" w:type="dxa"/>
            <w:tcBorders>
              <w:top w:val="nil"/>
              <w:left w:val="nil"/>
              <w:bottom w:val="single" w:sz="8" w:space="0" w:color="auto"/>
              <w:right w:val="single" w:sz="8" w:space="0" w:color="auto"/>
            </w:tcBorders>
          </w:tcPr>
          <w:p w:rsidR="00E4445F" w:rsidRDefault="00E4445F" w:rsidP="009B5547">
            <w:pPr>
              <w:spacing w:line="256" w:lineRule="auto"/>
              <w:rPr>
                <w:sz w:val="22"/>
                <w:szCs w:val="22"/>
                <w:lang w:eastAsia="lv-LV"/>
              </w:rPr>
            </w:pPr>
          </w:p>
        </w:tc>
      </w:tr>
      <w:tr w:rsidR="00E4445F" w:rsidRPr="005C177E" w:rsidTr="009B5547">
        <w:trPr>
          <w:cantSplit/>
          <w:trHeight w:val="173"/>
        </w:trPr>
        <w:tc>
          <w:tcPr>
            <w:tcW w:w="0" w:type="auto"/>
            <w:tcBorders>
              <w:top w:val="nil"/>
              <w:left w:val="single" w:sz="8" w:space="0" w:color="auto"/>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c>
          <w:tcPr>
            <w:tcW w:w="0" w:type="auto"/>
            <w:tcBorders>
              <w:top w:val="nil"/>
              <w:left w:val="nil"/>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b/>
                <w:bCs/>
                <w:sz w:val="22"/>
                <w:szCs w:val="22"/>
                <w:lang w:eastAsia="lv-LV"/>
              </w:rPr>
            </w:pPr>
            <w:r>
              <w:rPr>
                <w:b/>
                <w:bCs/>
                <w:sz w:val="22"/>
                <w:szCs w:val="22"/>
                <w:lang w:eastAsia="lv-LV"/>
              </w:rPr>
              <w:t>KOPĀ</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b/>
                <w:bCs/>
                <w:sz w:val="22"/>
                <w:szCs w:val="22"/>
                <w:lang w:eastAsia="lv-LV"/>
              </w:rPr>
            </w:pPr>
            <w:r>
              <w:rPr>
                <w:b/>
                <w:bCs/>
                <w:sz w:val="22"/>
                <w:szCs w:val="22"/>
                <w:lang w:eastAsia="lv-LV"/>
              </w:rPr>
              <w:t>205,02</w:t>
            </w:r>
          </w:p>
        </w:tc>
        <w:tc>
          <w:tcPr>
            <w:tcW w:w="3613" w:type="dxa"/>
            <w:tcBorders>
              <w:top w:val="nil"/>
              <w:left w:val="nil"/>
              <w:bottom w:val="single" w:sz="8" w:space="0" w:color="auto"/>
              <w:right w:val="single" w:sz="8" w:space="0" w:color="auto"/>
            </w:tcBorders>
          </w:tcPr>
          <w:p w:rsidR="00E4445F" w:rsidRDefault="00E4445F" w:rsidP="009B5547">
            <w:pPr>
              <w:spacing w:line="256" w:lineRule="auto"/>
              <w:rPr>
                <w:sz w:val="22"/>
                <w:szCs w:val="22"/>
                <w:lang w:eastAsia="lv-LV"/>
              </w:rPr>
            </w:pPr>
          </w:p>
        </w:tc>
        <w:tc>
          <w:tcPr>
            <w:tcW w:w="1916" w:type="dxa"/>
            <w:tcBorders>
              <w:top w:val="nil"/>
              <w:left w:val="nil"/>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gridSpan w:val="5"/>
            <w:tcBorders>
              <w:top w:val="single" w:sz="8" w:space="0" w:color="auto"/>
              <w:left w:val="single" w:sz="8" w:space="0" w:color="auto"/>
              <w:bottom w:val="single" w:sz="8" w:space="0" w:color="auto"/>
              <w:right w:val="single" w:sz="8" w:space="0" w:color="000000"/>
            </w:tcBorders>
            <w:shd w:val="clear" w:color="auto" w:fill="D9D9D9"/>
            <w:hideMark/>
          </w:tcPr>
          <w:p w:rsidR="00E4445F" w:rsidRDefault="00E4445F" w:rsidP="009B5547">
            <w:pPr>
              <w:spacing w:before="60" w:after="60" w:line="256" w:lineRule="auto"/>
              <w:rPr>
                <w:b/>
                <w:bCs/>
                <w:sz w:val="22"/>
                <w:szCs w:val="22"/>
                <w:lang w:eastAsia="lv-LV"/>
              </w:rPr>
            </w:pPr>
            <w:r>
              <w:rPr>
                <w:b/>
                <w:bCs/>
                <w:szCs w:val="22"/>
                <w:lang w:eastAsia="lv-LV"/>
              </w:rPr>
              <w:t>1.stāvs</w:t>
            </w:r>
          </w:p>
        </w:tc>
        <w:tc>
          <w:tcPr>
            <w:tcW w:w="1916" w:type="dxa"/>
            <w:tcBorders>
              <w:top w:val="nil"/>
              <w:left w:val="nil"/>
              <w:bottom w:val="single" w:sz="8" w:space="0" w:color="auto"/>
              <w:right w:val="single" w:sz="8" w:space="0" w:color="auto"/>
            </w:tcBorders>
            <w:shd w:val="clear" w:color="auto" w:fill="D9D9D9"/>
            <w:hideMark/>
          </w:tcPr>
          <w:p w:rsidR="00E4445F" w:rsidRDefault="00E4445F" w:rsidP="009B5547">
            <w:pPr>
              <w:spacing w:line="256" w:lineRule="auto"/>
              <w:rPr>
                <w:b/>
                <w:bCs/>
                <w:sz w:val="22"/>
                <w:szCs w:val="22"/>
                <w:lang w:eastAsia="lv-LV"/>
              </w:rPr>
            </w:pPr>
            <w:r>
              <w:rPr>
                <w:b/>
                <w:bCs/>
                <w:sz w:val="22"/>
                <w:szCs w:val="22"/>
                <w:lang w:eastAsia="lv-LV"/>
              </w:rPr>
              <w:t> </w:t>
            </w:r>
          </w:p>
        </w:tc>
      </w:tr>
      <w:tr w:rsidR="00E4445F" w:rsidRPr="005C177E" w:rsidTr="009B5547">
        <w:trPr>
          <w:cantSplit/>
        </w:trPr>
        <w:tc>
          <w:tcPr>
            <w:tcW w:w="0" w:type="auto"/>
            <w:tcBorders>
              <w:top w:val="nil"/>
              <w:left w:val="single" w:sz="8" w:space="0" w:color="auto"/>
              <w:bottom w:val="single" w:sz="8" w:space="0" w:color="000000"/>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1.1.</w:t>
            </w:r>
          </w:p>
        </w:tc>
        <w:tc>
          <w:tcPr>
            <w:tcW w:w="0" w:type="auto"/>
            <w:tcBorders>
              <w:top w:val="nil"/>
              <w:left w:val="nil"/>
              <w:bottom w:val="single" w:sz="8" w:space="0" w:color="000000"/>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w:t>
            </w:r>
          </w:p>
        </w:tc>
        <w:tc>
          <w:tcPr>
            <w:tcW w:w="1694" w:type="dxa"/>
            <w:tcBorders>
              <w:top w:val="nil"/>
              <w:left w:val="nil"/>
              <w:bottom w:val="single" w:sz="8" w:space="0" w:color="000000"/>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Tualete</w:t>
            </w:r>
          </w:p>
        </w:tc>
        <w:tc>
          <w:tcPr>
            <w:tcW w:w="1017" w:type="dxa"/>
            <w:tcBorders>
              <w:top w:val="nil"/>
              <w:left w:val="nil"/>
              <w:bottom w:val="single" w:sz="8" w:space="0" w:color="000000"/>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2,15</w:t>
            </w:r>
          </w:p>
        </w:tc>
        <w:tc>
          <w:tcPr>
            <w:tcW w:w="3613" w:type="dxa"/>
            <w:tcBorders>
              <w:top w:val="nil"/>
              <w:left w:val="nil"/>
              <w:bottom w:val="single" w:sz="8" w:space="0" w:color="000000"/>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000000"/>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Viens sēdpods, viena izlietne </w:t>
            </w:r>
          </w:p>
        </w:tc>
      </w:tr>
      <w:tr w:rsidR="00E4445F" w:rsidRPr="005C177E" w:rsidTr="009B5547">
        <w:trPr>
          <w:cantSplit/>
        </w:trPr>
        <w:tc>
          <w:tcPr>
            <w:tcW w:w="0" w:type="auto"/>
            <w:tcBorders>
              <w:top w:val="single" w:sz="8" w:space="0" w:color="000000"/>
              <w:left w:val="single" w:sz="8" w:space="0" w:color="000000"/>
              <w:bottom w:val="single" w:sz="8" w:space="0" w:color="000000"/>
              <w:right w:val="single" w:sz="8" w:space="0" w:color="000000"/>
            </w:tcBorders>
            <w:vAlign w:val="center"/>
            <w:hideMark/>
          </w:tcPr>
          <w:p w:rsidR="00E4445F" w:rsidRDefault="00E4445F" w:rsidP="009B5547">
            <w:pPr>
              <w:spacing w:line="256" w:lineRule="auto"/>
              <w:jc w:val="center"/>
              <w:rPr>
                <w:sz w:val="22"/>
                <w:szCs w:val="22"/>
                <w:lang w:eastAsia="lv-LV"/>
              </w:rPr>
            </w:pPr>
            <w:r>
              <w:rPr>
                <w:sz w:val="22"/>
                <w:szCs w:val="22"/>
                <w:lang w:eastAsia="lv-LV"/>
              </w:rPr>
              <w:t>1.2.</w:t>
            </w: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E4445F" w:rsidRDefault="00E4445F" w:rsidP="009B5547">
            <w:pPr>
              <w:spacing w:line="256" w:lineRule="auto"/>
              <w:jc w:val="center"/>
              <w:rPr>
                <w:sz w:val="22"/>
                <w:szCs w:val="22"/>
                <w:lang w:eastAsia="lv-LV"/>
              </w:rPr>
            </w:pPr>
            <w:r>
              <w:rPr>
                <w:sz w:val="22"/>
                <w:szCs w:val="22"/>
                <w:lang w:eastAsia="lv-LV"/>
              </w:rPr>
              <w:t>17</w:t>
            </w:r>
          </w:p>
        </w:tc>
        <w:tc>
          <w:tcPr>
            <w:tcW w:w="1694" w:type="dxa"/>
            <w:tcBorders>
              <w:top w:val="single" w:sz="8" w:space="0" w:color="000000"/>
              <w:left w:val="single" w:sz="8" w:space="0" w:color="000000"/>
              <w:bottom w:val="single" w:sz="8" w:space="0" w:color="000000"/>
              <w:right w:val="single" w:sz="8" w:space="0" w:color="000000"/>
            </w:tcBorders>
            <w:vAlign w:val="center"/>
            <w:hideMark/>
          </w:tcPr>
          <w:p w:rsidR="00E4445F" w:rsidRDefault="00E4445F" w:rsidP="009B5547">
            <w:pPr>
              <w:spacing w:line="256" w:lineRule="auto"/>
              <w:jc w:val="center"/>
              <w:rPr>
                <w:sz w:val="22"/>
                <w:szCs w:val="22"/>
                <w:lang w:eastAsia="lv-LV"/>
              </w:rPr>
            </w:pPr>
            <w:r>
              <w:rPr>
                <w:sz w:val="22"/>
                <w:szCs w:val="22"/>
                <w:lang w:eastAsia="lv-LV"/>
              </w:rPr>
              <w:t>Gaitenis</w:t>
            </w:r>
          </w:p>
        </w:tc>
        <w:tc>
          <w:tcPr>
            <w:tcW w:w="1017" w:type="dxa"/>
            <w:tcBorders>
              <w:top w:val="single" w:sz="8" w:space="0" w:color="000000"/>
              <w:left w:val="single" w:sz="8" w:space="0" w:color="000000"/>
              <w:bottom w:val="single" w:sz="8" w:space="0" w:color="000000"/>
              <w:right w:val="single" w:sz="8" w:space="0" w:color="000000"/>
            </w:tcBorders>
            <w:vAlign w:val="center"/>
            <w:hideMark/>
          </w:tcPr>
          <w:p w:rsidR="00E4445F" w:rsidRDefault="00E4445F" w:rsidP="009B5547">
            <w:pPr>
              <w:spacing w:line="256" w:lineRule="auto"/>
              <w:jc w:val="center"/>
              <w:rPr>
                <w:sz w:val="22"/>
                <w:szCs w:val="22"/>
                <w:lang w:eastAsia="lv-LV"/>
              </w:rPr>
            </w:pPr>
            <w:r>
              <w:rPr>
                <w:sz w:val="22"/>
                <w:szCs w:val="22"/>
                <w:lang w:eastAsia="lv-LV"/>
              </w:rPr>
              <w:t>11,31</w:t>
            </w:r>
          </w:p>
        </w:tc>
        <w:tc>
          <w:tcPr>
            <w:tcW w:w="3613" w:type="dxa"/>
            <w:tcBorders>
              <w:top w:val="single" w:sz="8" w:space="0" w:color="000000"/>
              <w:left w:val="single" w:sz="8" w:space="0" w:color="000000"/>
              <w:bottom w:val="single" w:sz="8" w:space="0" w:color="000000"/>
              <w:right w:val="single" w:sz="8" w:space="0" w:color="000000"/>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single" w:sz="8" w:space="0" w:color="000000"/>
              <w:left w:val="single" w:sz="8" w:space="0" w:color="000000"/>
              <w:bottom w:val="single" w:sz="8" w:space="0" w:color="000000"/>
              <w:right w:val="single" w:sz="8" w:space="0" w:color="000000"/>
            </w:tcBorders>
            <w:vAlign w:val="center"/>
            <w:hideMark/>
          </w:tcPr>
          <w:p w:rsidR="00E4445F" w:rsidRDefault="00E4445F" w:rsidP="009B5547">
            <w:pPr>
              <w:spacing w:line="256" w:lineRule="auto"/>
              <w:rPr>
                <w:sz w:val="22"/>
                <w:szCs w:val="22"/>
                <w:lang w:eastAsia="lv-LV"/>
              </w:rPr>
            </w:pPr>
            <w:r>
              <w:rPr>
                <w:sz w:val="22"/>
                <w:szCs w:val="22"/>
                <w:lang w:eastAsia="lv-LV"/>
              </w:rPr>
              <w:t>Dalās uz pusēm ar apsardzes telpu</w:t>
            </w:r>
          </w:p>
        </w:tc>
      </w:tr>
      <w:tr w:rsidR="00E4445F" w:rsidRPr="005C177E" w:rsidTr="009B5547">
        <w:trPr>
          <w:cantSplit/>
        </w:trPr>
        <w:tc>
          <w:tcPr>
            <w:tcW w:w="0" w:type="auto"/>
            <w:tcBorders>
              <w:top w:val="single" w:sz="8" w:space="0" w:color="000000"/>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1.3.</w:t>
            </w:r>
          </w:p>
        </w:tc>
        <w:tc>
          <w:tcPr>
            <w:tcW w:w="0" w:type="auto"/>
            <w:tcBorders>
              <w:top w:val="single" w:sz="8" w:space="0" w:color="000000"/>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28</w:t>
            </w:r>
          </w:p>
        </w:tc>
        <w:tc>
          <w:tcPr>
            <w:tcW w:w="1694" w:type="dxa"/>
            <w:tcBorders>
              <w:top w:val="single" w:sz="8" w:space="0" w:color="000000"/>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Gaitenis</w:t>
            </w:r>
          </w:p>
        </w:tc>
        <w:tc>
          <w:tcPr>
            <w:tcW w:w="1017" w:type="dxa"/>
            <w:tcBorders>
              <w:top w:val="single" w:sz="8" w:space="0" w:color="000000"/>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4,19</w:t>
            </w:r>
          </w:p>
        </w:tc>
        <w:tc>
          <w:tcPr>
            <w:tcW w:w="3613" w:type="dxa"/>
            <w:tcBorders>
              <w:top w:val="single" w:sz="8" w:space="0" w:color="000000"/>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dienā</w:t>
            </w:r>
          </w:p>
        </w:tc>
        <w:tc>
          <w:tcPr>
            <w:tcW w:w="1916" w:type="dxa"/>
            <w:tcBorders>
              <w:top w:val="single" w:sz="8" w:space="0" w:color="000000"/>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1.4.</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29</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Gaitenis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7,99</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dienā</w:t>
            </w:r>
          </w:p>
        </w:tc>
        <w:tc>
          <w:tcPr>
            <w:tcW w:w="1916" w:type="dxa"/>
            <w:tcBorders>
              <w:top w:val="nil"/>
              <w:left w:val="nil"/>
              <w:bottom w:val="single" w:sz="8" w:space="0" w:color="auto"/>
              <w:right w:val="single" w:sz="8" w:space="0" w:color="auto"/>
            </w:tcBorders>
            <w:vAlign w:val="center"/>
          </w:tcPr>
          <w:p w:rsidR="00E4445F" w:rsidRDefault="00E4445F" w:rsidP="009B5547">
            <w:pPr>
              <w:spacing w:line="256" w:lineRule="auto"/>
              <w:rPr>
                <w:sz w:val="22"/>
                <w:szCs w:val="22"/>
                <w:lang w:eastAsia="lv-LV"/>
              </w:rPr>
            </w:pP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1.4.</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Kāpņu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15,79</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A</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Kāpņu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14,40</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tcPr>
          <w:p w:rsidR="00E4445F" w:rsidRDefault="00E4445F" w:rsidP="009B5547">
            <w:pPr>
              <w:spacing w:line="256" w:lineRule="auto"/>
              <w:rPr>
                <w:sz w:val="22"/>
                <w:szCs w:val="22"/>
                <w:lang w:eastAsia="lv-LV"/>
              </w:rPr>
            </w:pP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1.7.</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C</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Atklāts lievenis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5,65</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Sausā uzkopšana vienu reizi dienā. Mitrā uzkopšana vienu reizi mēnesī.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1.8.</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D</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Saimniecības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2,24</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Daļa no 27 telpas (gaitenis)</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1.9.</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26</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76" w:lineRule="auto"/>
              <w:jc w:val="center"/>
              <w:rPr>
                <w:sz w:val="22"/>
                <w:szCs w:val="22"/>
              </w:rPr>
            </w:pPr>
            <w:r>
              <w:rPr>
                <w:sz w:val="22"/>
                <w:szCs w:val="22"/>
                <w:lang w:eastAsia="lv-LV"/>
              </w:rPr>
              <w:t>Gaitenis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2,84</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dienā, t.sk. vitrīnu tīrīšana</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1.10.</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27</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76" w:lineRule="auto"/>
              <w:jc w:val="center"/>
              <w:rPr>
                <w:sz w:val="22"/>
                <w:szCs w:val="22"/>
              </w:rPr>
            </w:pPr>
            <w:r>
              <w:rPr>
                <w:sz w:val="22"/>
                <w:szCs w:val="22"/>
                <w:lang w:eastAsia="lv-LV"/>
              </w:rPr>
              <w:t>Gaitenis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31,76</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r>
      <w:tr w:rsidR="00E4445F" w:rsidRPr="005C177E" w:rsidTr="009B5547">
        <w:trPr>
          <w:cantSplit/>
          <w:trHeight w:val="48"/>
        </w:trPr>
        <w:tc>
          <w:tcPr>
            <w:tcW w:w="0" w:type="auto"/>
            <w:tcBorders>
              <w:top w:val="nil"/>
              <w:left w:val="single" w:sz="8" w:space="0" w:color="auto"/>
              <w:bottom w:val="single" w:sz="8" w:space="0" w:color="auto"/>
              <w:right w:val="single" w:sz="8" w:space="0" w:color="auto"/>
            </w:tcBorders>
            <w:vAlign w:val="center"/>
          </w:tcPr>
          <w:p w:rsidR="00E4445F" w:rsidRDefault="00E4445F" w:rsidP="009B5547">
            <w:pPr>
              <w:spacing w:line="256" w:lineRule="auto"/>
              <w:jc w:val="center"/>
              <w:rPr>
                <w:sz w:val="22"/>
                <w:szCs w:val="22"/>
                <w:lang w:eastAsia="lv-LV"/>
              </w:rPr>
            </w:pPr>
          </w:p>
        </w:tc>
        <w:tc>
          <w:tcPr>
            <w:tcW w:w="0" w:type="auto"/>
            <w:tcBorders>
              <w:top w:val="nil"/>
              <w:left w:val="nil"/>
              <w:bottom w:val="single" w:sz="8" w:space="0" w:color="auto"/>
              <w:right w:val="single" w:sz="8" w:space="0" w:color="auto"/>
            </w:tcBorders>
            <w:vAlign w:val="center"/>
          </w:tcPr>
          <w:p w:rsidR="00E4445F" w:rsidRDefault="00E4445F" w:rsidP="009B5547">
            <w:pPr>
              <w:spacing w:line="256" w:lineRule="auto"/>
              <w:jc w:val="center"/>
              <w:rPr>
                <w:sz w:val="22"/>
                <w:szCs w:val="22"/>
                <w:lang w:eastAsia="lv-LV"/>
              </w:rPr>
            </w:pP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b/>
                <w:bCs/>
                <w:sz w:val="22"/>
                <w:szCs w:val="22"/>
                <w:lang w:eastAsia="lv-LV"/>
              </w:rPr>
              <w:t>KOPĀ</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b/>
                <w:bCs/>
                <w:sz w:val="22"/>
                <w:szCs w:val="22"/>
                <w:lang w:eastAsia="lv-LV"/>
              </w:rPr>
            </w:pPr>
            <w:r>
              <w:rPr>
                <w:b/>
                <w:bCs/>
                <w:sz w:val="22"/>
                <w:szCs w:val="22"/>
                <w:lang w:eastAsia="lv-LV"/>
              </w:rPr>
              <w:t>98,32</w:t>
            </w:r>
          </w:p>
        </w:tc>
        <w:tc>
          <w:tcPr>
            <w:tcW w:w="3613" w:type="dxa"/>
            <w:tcBorders>
              <w:top w:val="nil"/>
              <w:left w:val="nil"/>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c>
          <w:tcPr>
            <w:tcW w:w="1916" w:type="dxa"/>
            <w:tcBorders>
              <w:top w:val="nil"/>
              <w:left w:val="nil"/>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Height w:val="206"/>
        </w:trPr>
        <w:tc>
          <w:tcPr>
            <w:tcW w:w="0" w:type="auto"/>
            <w:gridSpan w:val="5"/>
            <w:tcBorders>
              <w:top w:val="single" w:sz="8" w:space="0" w:color="auto"/>
              <w:left w:val="single" w:sz="8" w:space="0" w:color="auto"/>
              <w:bottom w:val="single" w:sz="8" w:space="0" w:color="auto"/>
              <w:right w:val="single" w:sz="8" w:space="0" w:color="000000"/>
            </w:tcBorders>
            <w:shd w:val="clear" w:color="auto" w:fill="D9D9D9"/>
            <w:hideMark/>
          </w:tcPr>
          <w:p w:rsidR="00E4445F" w:rsidRDefault="00E4445F" w:rsidP="009B5547">
            <w:pPr>
              <w:spacing w:before="60" w:after="60" w:line="256" w:lineRule="auto"/>
              <w:rPr>
                <w:b/>
                <w:bCs/>
                <w:sz w:val="22"/>
                <w:szCs w:val="22"/>
                <w:lang w:eastAsia="lv-LV"/>
              </w:rPr>
            </w:pPr>
            <w:r>
              <w:rPr>
                <w:b/>
                <w:bCs/>
                <w:szCs w:val="22"/>
                <w:lang w:eastAsia="lv-LV"/>
              </w:rPr>
              <w:t>2.stāvs</w:t>
            </w:r>
          </w:p>
        </w:tc>
        <w:tc>
          <w:tcPr>
            <w:tcW w:w="1916" w:type="dxa"/>
            <w:tcBorders>
              <w:top w:val="nil"/>
              <w:left w:val="nil"/>
              <w:bottom w:val="single" w:sz="8" w:space="0" w:color="auto"/>
              <w:right w:val="single" w:sz="8" w:space="0" w:color="auto"/>
            </w:tcBorders>
            <w:shd w:val="clear" w:color="auto" w:fill="D9D9D9"/>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2.1.</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Kāpņu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16,55</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2.2.</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A</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Kāpņu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16,55</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dienā</w:t>
            </w:r>
          </w:p>
        </w:tc>
        <w:tc>
          <w:tcPr>
            <w:tcW w:w="1916" w:type="dxa"/>
            <w:tcBorders>
              <w:top w:val="nil"/>
              <w:left w:val="nil"/>
              <w:bottom w:val="single" w:sz="8" w:space="0" w:color="auto"/>
              <w:right w:val="single" w:sz="8" w:space="0" w:color="auto"/>
            </w:tcBorders>
          </w:tcPr>
          <w:p w:rsidR="00E4445F" w:rsidRDefault="00E4445F" w:rsidP="009B5547">
            <w:pPr>
              <w:spacing w:line="256" w:lineRule="auto"/>
              <w:rPr>
                <w:sz w:val="22"/>
                <w:szCs w:val="22"/>
                <w:lang w:eastAsia="lv-LV"/>
              </w:rPr>
            </w:pP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2.3.</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40</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Balkons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1,66</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Uzkopšana vienu reizi ceturksnī  </w:t>
            </w:r>
          </w:p>
        </w:tc>
        <w:tc>
          <w:tcPr>
            <w:tcW w:w="1916" w:type="dxa"/>
            <w:tcBorders>
              <w:top w:val="nil"/>
              <w:left w:val="nil"/>
              <w:bottom w:val="single" w:sz="8" w:space="0" w:color="auto"/>
              <w:right w:val="single" w:sz="8" w:space="0" w:color="auto"/>
            </w:tcBorders>
          </w:tcPr>
          <w:p w:rsidR="00E4445F" w:rsidRDefault="00E4445F" w:rsidP="009B5547">
            <w:pPr>
              <w:spacing w:line="256" w:lineRule="auto"/>
              <w:rPr>
                <w:sz w:val="22"/>
                <w:szCs w:val="22"/>
                <w:lang w:eastAsia="lv-LV"/>
              </w:rPr>
            </w:pP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2.4.</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42</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Balkons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1,66</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Uzkopšana vienu reizi ceturksnī  </w:t>
            </w:r>
          </w:p>
        </w:tc>
        <w:tc>
          <w:tcPr>
            <w:tcW w:w="1916" w:type="dxa"/>
            <w:tcBorders>
              <w:top w:val="nil"/>
              <w:left w:val="nil"/>
              <w:bottom w:val="single" w:sz="8" w:space="0" w:color="auto"/>
              <w:right w:val="single" w:sz="8" w:space="0" w:color="auto"/>
            </w:tcBorders>
          </w:tcPr>
          <w:p w:rsidR="00E4445F" w:rsidRDefault="00E4445F" w:rsidP="009B5547">
            <w:pPr>
              <w:spacing w:line="256" w:lineRule="auto"/>
              <w:rPr>
                <w:sz w:val="22"/>
                <w:szCs w:val="22"/>
                <w:lang w:eastAsia="lv-LV"/>
              </w:rPr>
            </w:pP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tcPr>
          <w:p w:rsidR="00E4445F" w:rsidRDefault="00E4445F" w:rsidP="009B5547">
            <w:pPr>
              <w:spacing w:line="256" w:lineRule="auto"/>
              <w:jc w:val="center"/>
              <w:rPr>
                <w:sz w:val="22"/>
                <w:szCs w:val="22"/>
                <w:lang w:eastAsia="lv-LV"/>
              </w:rPr>
            </w:pPr>
          </w:p>
        </w:tc>
        <w:tc>
          <w:tcPr>
            <w:tcW w:w="0" w:type="auto"/>
            <w:tcBorders>
              <w:top w:val="nil"/>
              <w:left w:val="nil"/>
              <w:bottom w:val="single" w:sz="8" w:space="0" w:color="auto"/>
              <w:right w:val="single" w:sz="8" w:space="0" w:color="auto"/>
            </w:tcBorders>
            <w:vAlign w:val="center"/>
          </w:tcPr>
          <w:p w:rsidR="00E4445F" w:rsidRDefault="00E4445F" w:rsidP="009B5547">
            <w:pPr>
              <w:spacing w:line="256" w:lineRule="auto"/>
              <w:jc w:val="center"/>
              <w:rPr>
                <w:sz w:val="22"/>
                <w:szCs w:val="22"/>
                <w:lang w:eastAsia="lv-LV"/>
              </w:rPr>
            </w:pPr>
          </w:p>
        </w:tc>
        <w:tc>
          <w:tcPr>
            <w:tcW w:w="1694" w:type="dxa"/>
            <w:tcBorders>
              <w:top w:val="nil"/>
              <w:left w:val="nil"/>
              <w:bottom w:val="single" w:sz="8" w:space="0" w:color="auto"/>
              <w:right w:val="single" w:sz="8" w:space="0" w:color="auto"/>
            </w:tcBorders>
            <w:vAlign w:val="center"/>
          </w:tcPr>
          <w:p w:rsidR="00E4445F" w:rsidRDefault="00E4445F" w:rsidP="009B5547">
            <w:pPr>
              <w:spacing w:line="256" w:lineRule="auto"/>
              <w:jc w:val="center"/>
              <w:rPr>
                <w:sz w:val="22"/>
                <w:szCs w:val="22"/>
                <w:lang w:eastAsia="lv-LV"/>
              </w:rPr>
            </w:pP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b/>
                <w:bCs/>
                <w:sz w:val="22"/>
                <w:szCs w:val="22"/>
                <w:lang w:eastAsia="lv-LV"/>
              </w:rPr>
            </w:pPr>
            <w:r>
              <w:rPr>
                <w:b/>
                <w:bCs/>
                <w:sz w:val="22"/>
                <w:szCs w:val="22"/>
                <w:lang w:eastAsia="lv-LV"/>
              </w:rPr>
              <w:t>36,42</w:t>
            </w:r>
          </w:p>
        </w:tc>
        <w:tc>
          <w:tcPr>
            <w:tcW w:w="3613" w:type="dxa"/>
            <w:tcBorders>
              <w:top w:val="nil"/>
              <w:left w:val="nil"/>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c>
          <w:tcPr>
            <w:tcW w:w="1916" w:type="dxa"/>
            <w:tcBorders>
              <w:top w:val="nil"/>
              <w:left w:val="nil"/>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Height w:val="132"/>
        </w:trPr>
        <w:tc>
          <w:tcPr>
            <w:tcW w:w="0" w:type="auto"/>
            <w:gridSpan w:val="5"/>
            <w:tcBorders>
              <w:top w:val="single" w:sz="8" w:space="0" w:color="auto"/>
              <w:left w:val="single" w:sz="8" w:space="0" w:color="auto"/>
              <w:bottom w:val="single" w:sz="8" w:space="0" w:color="auto"/>
              <w:right w:val="single" w:sz="8" w:space="0" w:color="000000"/>
            </w:tcBorders>
            <w:shd w:val="clear" w:color="auto" w:fill="D9D9D9"/>
            <w:hideMark/>
          </w:tcPr>
          <w:p w:rsidR="00E4445F" w:rsidRDefault="00E4445F" w:rsidP="009B5547">
            <w:pPr>
              <w:spacing w:before="60" w:after="60" w:line="256" w:lineRule="auto"/>
              <w:rPr>
                <w:b/>
                <w:bCs/>
                <w:sz w:val="22"/>
                <w:szCs w:val="22"/>
                <w:lang w:eastAsia="lv-LV"/>
              </w:rPr>
            </w:pPr>
            <w:r w:rsidRPr="00E4445F">
              <w:rPr>
                <w:b/>
                <w:bCs/>
                <w:szCs w:val="22"/>
                <w:highlight w:val="lightGray"/>
                <w:lang w:eastAsia="lv-LV"/>
              </w:rPr>
              <w:t>3.stāvs</w:t>
            </w:r>
            <w:r>
              <w:rPr>
                <w:b/>
                <w:bCs/>
                <w:szCs w:val="22"/>
                <w:lang w:eastAsia="lv-LV"/>
              </w:rPr>
              <w:t xml:space="preserve"> </w:t>
            </w:r>
          </w:p>
        </w:tc>
        <w:tc>
          <w:tcPr>
            <w:tcW w:w="1916" w:type="dxa"/>
            <w:tcBorders>
              <w:top w:val="nil"/>
              <w:left w:val="nil"/>
              <w:bottom w:val="single" w:sz="8" w:space="0" w:color="auto"/>
              <w:right w:val="single" w:sz="8" w:space="0" w:color="auto"/>
            </w:tcBorders>
            <w:shd w:val="clear" w:color="auto" w:fill="D9D9D9"/>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3.1.</w:t>
            </w:r>
          </w:p>
        </w:tc>
        <w:tc>
          <w:tcPr>
            <w:tcW w:w="0" w:type="auto"/>
            <w:tcBorders>
              <w:top w:val="nil"/>
              <w:left w:val="nil"/>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17</w:t>
            </w:r>
          </w:p>
        </w:tc>
        <w:tc>
          <w:tcPr>
            <w:tcW w:w="1694" w:type="dxa"/>
            <w:tcBorders>
              <w:top w:val="nil"/>
              <w:left w:val="nil"/>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nil"/>
              <w:left w:val="nil"/>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2,02</w:t>
            </w:r>
          </w:p>
        </w:tc>
        <w:tc>
          <w:tcPr>
            <w:tcW w:w="3613" w:type="dxa"/>
            <w:tcBorders>
              <w:top w:val="nil"/>
              <w:left w:val="nil"/>
              <w:bottom w:val="single" w:sz="4"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nedēļā</w:t>
            </w:r>
          </w:p>
        </w:tc>
        <w:tc>
          <w:tcPr>
            <w:tcW w:w="1916" w:type="dxa"/>
            <w:tcBorders>
              <w:top w:val="nil"/>
              <w:left w:val="nil"/>
              <w:bottom w:val="single" w:sz="4"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18</w:t>
            </w:r>
          </w:p>
        </w:tc>
        <w:tc>
          <w:tcPr>
            <w:tcW w:w="1694"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1,82</w:t>
            </w:r>
          </w:p>
        </w:tc>
        <w:tc>
          <w:tcPr>
            <w:tcW w:w="361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dezinfekcija </w:t>
            </w:r>
          </w:p>
        </w:tc>
        <w:tc>
          <w:tcPr>
            <w:tcW w:w="1916"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3.3.</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20</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Tualete (3 kabīnes)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12,30</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un dezinfekcija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Trīs sēdpodi, divas izlietnes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3.4.</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21</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Telpa sociālā dienesta vajadzībām)</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12,27</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nedēļā</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Viena elektriskā plīts, viena  izlietne, viens 80 litru  boilers</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3.5.</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22</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6,76</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Sadalīta divās telpās, vienā elektrosadales skapis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3.6.</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23</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3,22</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nedēļa</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3.7.</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24</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Gaitenis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30,75</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3.8.</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44</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Balkons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1,66</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Uzkopšana vienu reizi ceturksnī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3.9.</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Kāpņu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16,55</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3.10.</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A</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Kāpņu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16,55</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tcPr>
          <w:p w:rsidR="00E4445F" w:rsidRDefault="00E4445F" w:rsidP="009B5547">
            <w:pPr>
              <w:spacing w:line="256" w:lineRule="auto"/>
              <w:rPr>
                <w:sz w:val="22"/>
                <w:szCs w:val="22"/>
                <w:lang w:eastAsia="lv-LV"/>
              </w:rPr>
            </w:pP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3.11.</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Dežuranta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9,00</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tcPr>
          <w:p w:rsidR="00E4445F" w:rsidRDefault="00E4445F" w:rsidP="009B5547">
            <w:pPr>
              <w:spacing w:line="256" w:lineRule="auto"/>
              <w:rPr>
                <w:sz w:val="22"/>
                <w:szCs w:val="22"/>
                <w:lang w:eastAsia="lv-LV"/>
              </w:rPr>
            </w:pP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3.12.</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2A</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Tualete</w:t>
            </w:r>
          </w:p>
          <w:p w:rsidR="00E4445F" w:rsidRDefault="00E4445F" w:rsidP="009B5547">
            <w:pPr>
              <w:spacing w:line="256" w:lineRule="auto"/>
              <w:jc w:val="center"/>
              <w:rPr>
                <w:sz w:val="22"/>
                <w:szCs w:val="22"/>
                <w:lang w:eastAsia="lv-LV"/>
              </w:rPr>
            </w:pPr>
            <w:r>
              <w:rPr>
                <w:sz w:val="22"/>
                <w:szCs w:val="22"/>
                <w:lang w:eastAsia="lv-LV"/>
              </w:rPr>
              <w:t>(1 kabīne)</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un dezinfekcija vienu reizi dienā</w:t>
            </w:r>
          </w:p>
        </w:tc>
        <w:tc>
          <w:tcPr>
            <w:tcW w:w="1916" w:type="dxa"/>
            <w:tcBorders>
              <w:top w:val="nil"/>
              <w:left w:val="nil"/>
              <w:bottom w:val="single" w:sz="8" w:space="0" w:color="auto"/>
              <w:right w:val="single" w:sz="8" w:space="0" w:color="auto"/>
            </w:tcBorders>
            <w:vAlign w:val="center"/>
          </w:tcPr>
          <w:p w:rsidR="00E4445F" w:rsidRDefault="00E4445F" w:rsidP="009B5547">
            <w:pPr>
              <w:spacing w:line="256" w:lineRule="auto"/>
              <w:rPr>
                <w:sz w:val="22"/>
                <w:szCs w:val="22"/>
                <w:lang w:eastAsia="lv-LV"/>
              </w:rPr>
            </w:pP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3.13.</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43</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Balkons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1,66</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Uzkopšana vienu reizi ceturksnī </w:t>
            </w:r>
          </w:p>
        </w:tc>
        <w:tc>
          <w:tcPr>
            <w:tcW w:w="1916" w:type="dxa"/>
            <w:tcBorders>
              <w:top w:val="nil"/>
              <w:left w:val="nil"/>
              <w:bottom w:val="single" w:sz="8" w:space="0" w:color="auto"/>
              <w:right w:val="single" w:sz="8" w:space="0" w:color="auto"/>
            </w:tcBorders>
            <w:vAlign w:val="center"/>
          </w:tcPr>
          <w:p w:rsidR="00E4445F" w:rsidRDefault="00E4445F" w:rsidP="009B5547">
            <w:pPr>
              <w:spacing w:line="256" w:lineRule="auto"/>
              <w:rPr>
                <w:sz w:val="22"/>
                <w:szCs w:val="22"/>
                <w:lang w:eastAsia="lv-LV"/>
              </w:rPr>
            </w:pP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tcPr>
          <w:p w:rsidR="00E4445F" w:rsidRDefault="00E4445F" w:rsidP="009B5547">
            <w:pPr>
              <w:spacing w:line="256" w:lineRule="auto"/>
              <w:jc w:val="center"/>
              <w:rPr>
                <w:sz w:val="22"/>
                <w:szCs w:val="22"/>
                <w:lang w:eastAsia="lv-LV"/>
              </w:rPr>
            </w:pPr>
          </w:p>
        </w:tc>
        <w:tc>
          <w:tcPr>
            <w:tcW w:w="0" w:type="auto"/>
            <w:tcBorders>
              <w:top w:val="nil"/>
              <w:left w:val="nil"/>
              <w:bottom w:val="single" w:sz="8" w:space="0" w:color="auto"/>
              <w:right w:val="single" w:sz="8" w:space="0" w:color="auto"/>
            </w:tcBorders>
            <w:vAlign w:val="center"/>
          </w:tcPr>
          <w:p w:rsidR="00E4445F" w:rsidRDefault="00E4445F" w:rsidP="009B5547">
            <w:pPr>
              <w:spacing w:line="256" w:lineRule="auto"/>
              <w:jc w:val="center"/>
              <w:rPr>
                <w:sz w:val="22"/>
                <w:szCs w:val="22"/>
                <w:lang w:eastAsia="lv-LV"/>
              </w:rPr>
            </w:pP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b/>
                <w:bCs/>
                <w:sz w:val="22"/>
                <w:szCs w:val="22"/>
                <w:lang w:eastAsia="lv-LV"/>
              </w:rPr>
              <w:t>KOPĀ</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b/>
                <w:bCs/>
                <w:sz w:val="22"/>
                <w:szCs w:val="22"/>
                <w:lang w:eastAsia="lv-LV"/>
              </w:rPr>
            </w:pPr>
            <w:r>
              <w:rPr>
                <w:b/>
                <w:bCs/>
                <w:sz w:val="22"/>
                <w:szCs w:val="22"/>
                <w:lang w:eastAsia="lv-LV"/>
              </w:rPr>
              <w:t>115,76</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gridSpan w:val="5"/>
            <w:tcBorders>
              <w:top w:val="single" w:sz="8" w:space="0" w:color="auto"/>
              <w:left w:val="single" w:sz="8" w:space="0" w:color="auto"/>
              <w:bottom w:val="single" w:sz="8" w:space="0" w:color="auto"/>
              <w:right w:val="single" w:sz="8" w:space="0" w:color="000000"/>
            </w:tcBorders>
            <w:shd w:val="clear" w:color="auto" w:fill="D9D9D9"/>
            <w:hideMark/>
          </w:tcPr>
          <w:p w:rsidR="00E4445F" w:rsidRDefault="00E4445F" w:rsidP="009B5547">
            <w:pPr>
              <w:spacing w:before="60" w:after="60" w:line="256" w:lineRule="auto"/>
              <w:rPr>
                <w:b/>
                <w:sz w:val="22"/>
                <w:szCs w:val="22"/>
                <w:lang w:eastAsia="lv-LV"/>
              </w:rPr>
            </w:pPr>
            <w:r>
              <w:rPr>
                <w:b/>
                <w:szCs w:val="22"/>
                <w:lang w:eastAsia="lv-LV"/>
              </w:rPr>
              <w:t xml:space="preserve">4.stāvs </w:t>
            </w:r>
          </w:p>
        </w:tc>
        <w:tc>
          <w:tcPr>
            <w:tcW w:w="1916" w:type="dxa"/>
            <w:tcBorders>
              <w:top w:val="nil"/>
              <w:left w:val="nil"/>
              <w:bottom w:val="single" w:sz="8" w:space="0" w:color="auto"/>
              <w:right w:val="single" w:sz="8" w:space="0" w:color="auto"/>
            </w:tcBorders>
            <w:shd w:val="clear" w:color="auto" w:fill="D9D9D9"/>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3,37</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mēnesī</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Boilers 80 l</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4.2.</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6,75</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000000"/>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4.3.</w:t>
            </w:r>
          </w:p>
        </w:tc>
        <w:tc>
          <w:tcPr>
            <w:tcW w:w="0" w:type="auto"/>
            <w:tcBorders>
              <w:top w:val="nil"/>
              <w:left w:val="nil"/>
              <w:bottom w:val="single" w:sz="8" w:space="0" w:color="000000"/>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w:t>
            </w:r>
          </w:p>
        </w:tc>
        <w:tc>
          <w:tcPr>
            <w:tcW w:w="1694" w:type="dxa"/>
            <w:tcBorders>
              <w:top w:val="nil"/>
              <w:left w:val="nil"/>
              <w:bottom w:val="single" w:sz="8" w:space="0" w:color="000000"/>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Mazgātava</w:t>
            </w:r>
          </w:p>
        </w:tc>
        <w:tc>
          <w:tcPr>
            <w:tcW w:w="1017" w:type="dxa"/>
            <w:tcBorders>
              <w:top w:val="nil"/>
              <w:left w:val="nil"/>
              <w:bottom w:val="single" w:sz="8" w:space="0" w:color="000000"/>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12,53</w:t>
            </w:r>
          </w:p>
        </w:tc>
        <w:tc>
          <w:tcPr>
            <w:tcW w:w="3613" w:type="dxa"/>
            <w:tcBorders>
              <w:top w:val="nil"/>
              <w:left w:val="nil"/>
              <w:bottom w:val="single" w:sz="8" w:space="0" w:color="000000"/>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un dezinfekcija vienu reizi dienā </w:t>
            </w:r>
          </w:p>
        </w:tc>
        <w:tc>
          <w:tcPr>
            <w:tcW w:w="1916" w:type="dxa"/>
            <w:tcBorders>
              <w:top w:val="nil"/>
              <w:left w:val="nil"/>
              <w:bottom w:val="single" w:sz="8" w:space="0" w:color="000000"/>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Divas kāju vannas un trīs izlietnes </w:t>
            </w:r>
          </w:p>
        </w:tc>
      </w:tr>
      <w:tr w:rsidR="00E4445F" w:rsidRPr="005C177E" w:rsidTr="009B5547">
        <w:trPr>
          <w:cantSplit/>
        </w:trPr>
        <w:tc>
          <w:tcPr>
            <w:tcW w:w="0" w:type="auto"/>
            <w:tcBorders>
              <w:top w:val="single" w:sz="8" w:space="0" w:color="000000"/>
              <w:left w:val="single" w:sz="8" w:space="0" w:color="000000"/>
              <w:bottom w:val="single" w:sz="8" w:space="0" w:color="000000"/>
              <w:right w:val="single" w:sz="8" w:space="0" w:color="000000"/>
            </w:tcBorders>
            <w:vAlign w:val="center"/>
            <w:hideMark/>
          </w:tcPr>
          <w:p w:rsidR="00E4445F" w:rsidRDefault="00E4445F" w:rsidP="009B5547">
            <w:pPr>
              <w:spacing w:line="256" w:lineRule="auto"/>
              <w:jc w:val="center"/>
              <w:rPr>
                <w:sz w:val="22"/>
                <w:szCs w:val="22"/>
                <w:lang w:eastAsia="lv-LV"/>
              </w:rPr>
            </w:pPr>
            <w:r>
              <w:rPr>
                <w:sz w:val="22"/>
                <w:szCs w:val="22"/>
                <w:lang w:eastAsia="lv-LV"/>
              </w:rPr>
              <w:t>4.4.</w:t>
            </w: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E4445F" w:rsidRDefault="00E4445F" w:rsidP="009B5547">
            <w:pPr>
              <w:spacing w:line="256" w:lineRule="auto"/>
              <w:jc w:val="center"/>
              <w:rPr>
                <w:sz w:val="22"/>
                <w:szCs w:val="22"/>
                <w:lang w:eastAsia="lv-LV"/>
              </w:rPr>
            </w:pPr>
            <w:r>
              <w:rPr>
                <w:sz w:val="22"/>
                <w:szCs w:val="22"/>
                <w:lang w:eastAsia="lv-LV"/>
              </w:rPr>
              <w:t>4</w:t>
            </w:r>
          </w:p>
        </w:tc>
        <w:tc>
          <w:tcPr>
            <w:tcW w:w="1694" w:type="dxa"/>
            <w:tcBorders>
              <w:top w:val="single" w:sz="8" w:space="0" w:color="000000"/>
              <w:left w:val="single" w:sz="8" w:space="0" w:color="000000"/>
              <w:bottom w:val="single" w:sz="8" w:space="0" w:color="000000"/>
              <w:right w:val="single" w:sz="8" w:space="0" w:color="000000"/>
            </w:tcBorders>
            <w:vAlign w:val="center"/>
            <w:hideMark/>
          </w:tcPr>
          <w:p w:rsidR="00E4445F" w:rsidRDefault="00E4445F" w:rsidP="009B5547">
            <w:pPr>
              <w:spacing w:line="256" w:lineRule="auto"/>
              <w:jc w:val="center"/>
              <w:rPr>
                <w:sz w:val="22"/>
                <w:szCs w:val="22"/>
                <w:lang w:eastAsia="lv-LV"/>
              </w:rPr>
            </w:pPr>
            <w:r>
              <w:rPr>
                <w:sz w:val="22"/>
                <w:szCs w:val="22"/>
                <w:lang w:eastAsia="lv-LV"/>
              </w:rPr>
              <w:t>Tualete (4 kabīnes)</w:t>
            </w:r>
          </w:p>
        </w:tc>
        <w:tc>
          <w:tcPr>
            <w:tcW w:w="1017" w:type="dxa"/>
            <w:tcBorders>
              <w:top w:val="single" w:sz="8" w:space="0" w:color="000000"/>
              <w:left w:val="single" w:sz="8" w:space="0" w:color="000000"/>
              <w:bottom w:val="single" w:sz="8" w:space="0" w:color="000000"/>
              <w:right w:val="single" w:sz="8" w:space="0" w:color="000000"/>
            </w:tcBorders>
            <w:vAlign w:val="center"/>
            <w:hideMark/>
          </w:tcPr>
          <w:p w:rsidR="00E4445F" w:rsidRDefault="00E4445F" w:rsidP="009B5547">
            <w:pPr>
              <w:spacing w:line="256" w:lineRule="auto"/>
              <w:jc w:val="center"/>
              <w:rPr>
                <w:sz w:val="22"/>
                <w:szCs w:val="22"/>
                <w:lang w:eastAsia="lv-LV"/>
              </w:rPr>
            </w:pPr>
            <w:r>
              <w:rPr>
                <w:sz w:val="22"/>
                <w:szCs w:val="22"/>
                <w:lang w:eastAsia="lv-LV"/>
              </w:rPr>
              <w:t>12,42</w:t>
            </w:r>
          </w:p>
        </w:tc>
        <w:tc>
          <w:tcPr>
            <w:tcW w:w="3613" w:type="dxa"/>
            <w:tcBorders>
              <w:top w:val="single" w:sz="8" w:space="0" w:color="000000"/>
              <w:left w:val="single" w:sz="8" w:space="0" w:color="000000"/>
              <w:bottom w:val="single" w:sz="8" w:space="0" w:color="000000"/>
              <w:right w:val="single" w:sz="8" w:space="0" w:color="000000"/>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un dezinfekcija vienu reizi dienā </w:t>
            </w:r>
          </w:p>
        </w:tc>
        <w:tc>
          <w:tcPr>
            <w:tcW w:w="1916" w:type="dxa"/>
            <w:tcBorders>
              <w:top w:val="single" w:sz="8" w:space="0" w:color="000000"/>
              <w:left w:val="single" w:sz="8" w:space="0" w:color="000000"/>
              <w:bottom w:val="single" w:sz="8" w:space="0" w:color="000000"/>
              <w:right w:val="single" w:sz="8" w:space="0" w:color="000000"/>
            </w:tcBorders>
            <w:vAlign w:val="center"/>
            <w:hideMark/>
          </w:tcPr>
          <w:p w:rsidR="00E4445F" w:rsidRDefault="00E4445F" w:rsidP="009B5547">
            <w:pPr>
              <w:spacing w:line="256" w:lineRule="auto"/>
              <w:rPr>
                <w:sz w:val="22"/>
                <w:szCs w:val="22"/>
                <w:lang w:eastAsia="lv-LV"/>
              </w:rPr>
            </w:pPr>
            <w:r>
              <w:rPr>
                <w:sz w:val="22"/>
                <w:szCs w:val="22"/>
                <w:lang w:eastAsia="lv-LV"/>
              </w:rPr>
              <w:t xml:space="preserve">Trīs sēdpodi un viens pisuārs </w:t>
            </w:r>
          </w:p>
        </w:tc>
      </w:tr>
      <w:tr w:rsidR="00E4445F" w:rsidRPr="005C177E" w:rsidTr="009B5547">
        <w:trPr>
          <w:cantSplit/>
        </w:trPr>
        <w:tc>
          <w:tcPr>
            <w:tcW w:w="0" w:type="auto"/>
            <w:tcBorders>
              <w:top w:val="single" w:sz="8" w:space="0" w:color="000000"/>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4.5.</w:t>
            </w:r>
          </w:p>
        </w:tc>
        <w:tc>
          <w:tcPr>
            <w:tcW w:w="0" w:type="auto"/>
            <w:tcBorders>
              <w:top w:val="single" w:sz="8" w:space="0" w:color="000000"/>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w:t>
            </w:r>
          </w:p>
        </w:tc>
        <w:tc>
          <w:tcPr>
            <w:tcW w:w="1694" w:type="dxa"/>
            <w:tcBorders>
              <w:top w:val="single" w:sz="8" w:space="0" w:color="000000"/>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single" w:sz="8" w:space="0" w:color="000000"/>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1,71</w:t>
            </w:r>
          </w:p>
        </w:tc>
        <w:tc>
          <w:tcPr>
            <w:tcW w:w="3613" w:type="dxa"/>
            <w:tcBorders>
              <w:top w:val="single" w:sz="8" w:space="0" w:color="000000"/>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single" w:sz="8" w:space="0" w:color="000000"/>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4.6.</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6</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Elektrības skaitītāju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2,03</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mēnesī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Height w:val="406"/>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4.7.</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7</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Virtuve</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12,51</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Viena elektriskā plīts, divas izlietnes, ar boileri 30 l </w:t>
            </w:r>
          </w:p>
        </w:tc>
      </w:tr>
      <w:tr w:rsidR="00E4445F" w:rsidRPr="005C177E" w:rsidTr="009B5547">
        <w:trPr>
          <w:cantSplit/>
        </w:trPr>
        <w:tc>
          <w:tcPr>
            <w:tcW w:w="0" w:type="auto"/>
            <w:tcBorders>
              <w:top w:val="nil"/>
              <w:left w:val="single" w:sz="8" w:space="0" w:color="auto"/>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4.8.</w:t>
            </w:r>
          </w:p>
        </w:tc>
        <w:tc>
          <w:tcPr>
            <w:tcW w:w="0" w:type="auto"/>
            <w:tcBorders>
              <w:top w:val="nil"/>
              <w:left w:val="nil"/>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w:t>
            </w:r>
          </w:p>
        </w:tc>
        <w:tc>
          <w:tcPr>
            <w:tcW w:w="1694" w:type="dxa"/>
            <w:tcBorders>
              <w:top w:val="nil"/>
              <w:left w:val="nil"/>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Bērnu istaba</w:t>
            </w:r>
          </w:p>
        </w:tc>
        <w:tc>
          <w:tcPr>
            <w:tcW w:w="1017" w:type="dxa"/>
            <w:tcBorders>
              <w:top w:val="nil"/>
              <w:left w:val="nil"/>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37,25</w:t>
            </w:r>
          </w:p>
        </w:tc>
        <w:tc>
          <w:tcPr>
            <w:tcW w:w="3613" w:type="dxa"/>
            <w:tcBorders>
              <w:top w:val="nil"/>
              <w:left w:val="nil"/>
              <w:bottom w:val="single" w:sz="4"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4"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17</w:t>
            </w:r>
          </w:p>
        </w:tc>
        <w:tc>
          <w:tcPr>
            <w:tcW w:w="1694"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2,00</w:t>
            </w:r>
          </w:p>
        </w:tc>
        <w:tc>
          <w:tcPr>
            <w:tcW w:w="361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mēnesī</w:t>
            </w:r>
          </w:p>
        </w:tc>
        <w:tc>
          <w:tcPr>
            <w:tcW w:w="1916"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single" w:sz="4" w:space="0" w:color="auto"/>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4.10.</w:t>
            </w:r>
          </w:p>
        </w:tc>
        <w:tc>
          <w:tcPr>
            <w:tcW w:w="0" w:type="auto"/>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18</w:t>
            </w:r>
          </w:p>
        </w:tc>
        <w:tc>
          <w:tcPr>
            <w:tcW w:w="1694"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1,82</w:t>
            </w:r>
          </w:p>
        </w:tc>
        <w:tc>
          <w:tcPr>
            <w:tcW w:w="3613"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4.11.</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19</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Virtuve</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12,94</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un dezinfekcija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Viena elektriskā plīts, divas izlietnes, ar boileri 30 l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4.12.</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20</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 xml:space="preserve">Tualete </w:t>
            </w:r>
          </w:p>
          <w:p w:rsidR="00E4445F" w:rsidRDefault="00E4445F" w:rsidP="009B5547">
            <w:pPr>
              <w:spacing w:line="256" w:lineRule="auto"/>
              <w:jc w:val="center"/>
              <w:rPr>
                <w:sz w:val="22"/>
                <w:szCs w:val="22"/>
                <w:lang w:eastAsia="lv-LV"/>
              </w:rPr>
            </w:pPr>
            <w:r>
              <w:rPr>
                <w:sz w:val="22"/>
                <w:szCs w:val="22"/>
                <w:lang w:eastAsia="lv-LV"/>
              </w:rPr>
              <w:t>(4 kabīnes)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12,59</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un dezinfekcija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Trīs sēdpodi un viens pisuārs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4.13.</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21</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Mazgātava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12,51</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un dezinfekcija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Kāju vanna ar diviem ūdens krāniem un trīs izlietnes </w:t>
            </w:r>
          </w:p>
        </w:tc>
      </w:tr>
      <w:tr w:rsidR="00E4445F" w:rsidRPr="005C177E" w:rsidTr="009B5547">
        <w:trPr>
          <w:cantSplit/>
        </w:trPr>
        <w:tc>
          <w:tcPr>
            <w:tcW w:w="0" w:type="auto"/>
            <w:tcBorders>
              <w:top w:val="nil"/>
              <w:left w:val="single" w:sz="8" w:space="0" w:color="auto"/>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4.14.</w:t>
            </w:r>
          </w:p>
        </w:tc>
        <w:tc>
          <w:tcPr>
            <w:tcW w:w="0" w:type="auto"/>
            <w:tcBorders>
              <w:top w:val="nil"/>
              <w:left w:val="nil"/>
              <w:bottom w:val="single" w:sz="4" w:space="0" w:color="auto"/>
              <w:right w:val="single" w:sz="8" w:space="0" w:color="auto"/>
            </w:tcBorders>
            <w:vAlign w:val="center"/>
          </w:tcPr>
          <w:p w:rsidR="00E4445F" w:rsidRDefault="00E4445F" w:rsidP="009B5547">
            <w:pPr>
              <w:spacing w:line="256" w:lineRule="auto"/>
              <w:jc w:val="center"/>
              <w:rPr>
                <w:sz w:val="22"/>
                <w:szCs w:val="22"/>
                <w:lang w:eastAsia="lv-LV"/>
              </w:rPr>
            </w:pPr>
            <w:r>
              <w:rPr>
                <w:sz w:val="22"/>
                <w:szCs w:val="22"/>
                <w:lang w:eastAsia="lv-LV"/>
              </w:rPr>
              <w:t>22</w:t>
            </w:r>
          </w:p>
          <w:p w:rsidR="00E4445F" w:rsidRDefault="00E4445F" w:rsidP="009B5547">
            <w:pPr>
              <w:spacing w:line="256" w:lineRule="auto"/>
              <w:jc w:val="center"/>
              <w:rPr>
                <w:sz w:val="22"/>
                <w:szCs w:val="22"/>
                <w:lang w:eastAsia="lv-LV"/>
              </w:rPr>
            </w:pPr>
          </w:p>
        </w:tc>
        <w:tc>
          <w:tcPr>
            <w:tcW w:w="1694" w:type="dxa"/>
            <w:tcBorders>
              <w:top w:val="nil"/>
              <w:left w:val="nil"/>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nil"/>
              <w:left w:val="nil"/>
              <w:bottom w:val="single" w:sz="4" w:space="0" w:color="auto"/>
              <w:right w:val="single" w:sz="8" w:space="0" w:color="auto"/>
            </w:tcBorders>
            <w:vAlign w:val="center"/>
          </w:tcPr>
          <w:p w:rsidR="00E4445F" w:rsidRDefault="00E4445F" w:rsidP="009B5547">
            <w:pPr>
              <w:spacing w:line="256" w:lineRule="auto"/>
              <w:jc w:val="center"/>
              <w:rPr>
                <w:sz w:val="22"/>
                <w:szCs w:val="22"/>
                <w:lang w:eastAsia="lv-LV"/>
              </w:rPr>
            </w:pPr>
            <w:r>
              <w:rPr>
                <w:sz w:val="22"/>
                <w:szCs w:val="22"/>
                <w:lang w:eastAsia="lv-LV"/>
              </w:rPr>
              <w:t>4,19</w:t>
            </w:r>
          </w:p>
          <w:p w:rsidR="00E4445F" w:rsidRDefault="00E4445F" w:rsidP="009B5547">
            <w:pPr>
              <w:spacing w:line="256" w:lineRule="auto"/>
              <w:jc w:val="center"/>
              <w:rPr>
                <w:sz w:val="22"/>
                <w:szCs w:val="22"/>
                <w:lang w:eastAsia="lv-LV"/>
              </w:rPr>
            </w:pPr>
          </w:p>
        </w:tc>
        <w:tc>
          <w:tcPr>
            <w:tcW w:w="3613" w:type="dxa"/>
            <w:tcBorders>
              <w:top w:val="nil"/>
              <w:left w:val="nil"/>
              <w:bottom w:val="single" w:sz="4"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dienā</w:t>
            </w:r>
          </w:p>
        </w:tc>
        <w:tc>
          <w:tcPr>
            <w:tcW w:w="1916" w:type="dxa"/>
            <w:tcBorders>
              <w:top w:val="nil"/>
              <w:left w:val="nil"/>
              <w:bottom w:val="single" w:sz="4" w:space="0" w:color="auto"/>
              <w:right w:val="single" w:sz="8" w:space="0" w:color="auto"/>
            </w:tcBorders>
            <w:vAlign w:val="center"/>
          </w:tcPr>
          <w:p w:rsidR="00E4445F" w:rsidRDefault="00E4445F" w:rsidP="009B5547">
            <w:pPr>
              <w:spacing w:line="256" w:lineRule="auto"/>
              <w:rPr>
                <w:sz w:val="22"/>
                <w:szCs w:val="22"/>
                <w:lang w:eastAsia="lv-LV"/>
              </w:rPr>
            </w:pPr>
          </w:p>
        </w:tc>
      </w:tr>
      <w:tr w:rsidR="00E4445F" w:rsidRPr="005C177E" w:rsidTr="009B554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4.14.1.</w:t>
            </w:r>
          </w:p>
        </w:tc>
        <w:tc>
          <w:tcPr>
            <w:tcW w:w="0" w:type="auto"/>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22A</w:t>
            </w:r>
          </w:p>
        </w:tc>
        <w:tc>
          <w:tcPr>
            <w:tcW w:w="1694"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2,20</w:t>
            </w:r>
          </w:p>
        </w:tc>
        <w:tc>
          <w:tcPr>
            <w:tcW w:w="361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mēnesī</w:t>
            </w:r>
          </w:p>
        </w:tc>
        <w:tc>
          <w:tcPr>
            <w:tcW w:w="1916"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Atrodas elektrosadales skapis  </w:t>
            </w:r>
          </w:p>
        </w:tc>
      </w:tr>
      <w:tr w:rsidR="00E4445F" w:rsidRPr="005C177E" w:rsidTr="009B554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4.15.</w:t>
            </w:r>
          </w:p>
        </w:tc>
        <w:tc>
          <w:tcPr>
            <w:tcW w:w="0" w:type="auto"/>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23</w:t>
            </w:r>
          </w:p>
        </w:tc>
        <w:tc>
          <w:tcPr>
            <w:tcW w:w="1694"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Dušas telpa</w:t>
            </w:r>
          </w:p>
        </w:tc>
        <w:tc>
          <w:tcPr>
            <w:tcW w:w="1017"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2,99</w:t>
            </w:r>
          </w:p>
        </w:tc>
        <w:tc>
          <w:tcPr>
            <w:tcW w:w="361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un dezinfekcija vienu reizi dienā</w:t>
            </w:r>
          </w:p>
        </w:tc>
        <w:tc>
          <w:tcPr>
            <w:tcW w:w="1916"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rPr>
                <w:sz w:val="22"/>
                <w:szCs w:val="22"/>
                <w:lang w:eastAsia="lv-LV"/>
              </w:rPr>
            </w:pPr>
            <w:r>
              <w:rPr>
                <w:sz w:val="22"/>
                <w:szCs w:val="22"/>
                <w:lang w:eastAsia="lv-LV"/>
              </w:rPr>
              <w:t>Ar boileri 200 l. 15 m2 sienas flīzes ar dušas kabīne.</w:t>
            </w:r>
          </w:p>
        </w:tc>
      </w:tr>
      <w:tr w:rsidR="00E4445F" w:rsidRPr="005C177E" w:rsidTr="009B5547">
        <w:trPr>
          <w:cantSplit/>
        </w:trPr>
        <w:tc>
          <w:tcPr>
            <w:tcW w:w="0" w:type="auto"/>
            <w:tcBorders>
              <w:top w:val="single" w:sz="4" w:space="0" w:color="auto"/>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4.16.</w:t>
            </w:r>
          </w:p>
        </w:tc>
        <w:tc>
          <w:tcPr>
            <w:tcW w:w="0" w:type="auto"/>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24</w:t>
            </w:r>
          </w:p>
        </w:tc>
        <w:tc>
          <w:tcPr>
            <w:tcW w:w="1694"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Gaitenis</w:t>
            </w:r>
          </w:p>
        </w:tc>
        <w:tc>
          <w:tcPr>
            <w:tcW w:w="1017"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114,24</w:t>
            </w:r>
          </w:p>
        </w:tc>
        <w:tc>
          <w:tcPr>
            <w:tcW w:w="3613"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dienā un dezinfekcija vienu reizi mēnesī</w:t>
            </w:r>
          </w:p>
        </w:tc>
        <w:tc>
          <w:tcPr>
            <w:tcW w:w="1916"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4.17.</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43</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Balkons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1,66</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Uzkopšana vienu reizi ceturksnī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4.18.</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44</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Balkons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1,66</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Uzkopšana vienu reizi ceturksnī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4.19.</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A</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Kāpņu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16,20</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dienā</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4.20.</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Kāpņu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16,55</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dienā</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tcPr>
          <w:p w:rsidR="00E4445F" w:rsidRDefault="00E4445F" w:rsidP="009B5547">
            <w:pPr>
              <w:spacing w:line="256" w:lineRule="auto"/>
              <w:jc w:val="center"/>
              <w:rPr>
                <w:sz w:val="22"/>
                <w:szCs w:val="22"/>
                <w:lang w:eastAsia="lv-LV"/>
              </w:rPr>
            </w:pPr>
          </w:p>
        </w:tc>
        <w:tc>
          <w:tcPr>
            <w:tcW w:w="0" w:type="auto"/>
            <w:tcBorders>
              <w:top w:val="nil"/>
              <w:left w:val="nil"/>
              <w:bottom w:val="single" w:sz="8" w:space="0" w:color="auto"/>
              <w:right w:val="single" w:sz="8" w:space="0" w:color="auto"/>
            </w:tcBorders>
            <w:vAlign w:val="center"/>
          </w:tcPr>
          <w:p w:rsidR="00E4445F" w:rsidRDefault="00E4445F" w:rsidP="009B5547">
            <w:pPr>
              <w:spacing w:line="256" w:lineRule="auto"/>
              <w:jc w:val="center"/>
              <w:rPr>
                <w:sz w:val="22"/>
                <w:szCs w:val="22"/>
                <w:lang w:eastAsia="lv-LV"/>
              </w:rPr>
            </w:pP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b/>
                <w:bCs/>
                <w:sz w:val="22"/>
                <w:szCs w:val="22"/>
                <w:lang w:eastAsia="lv-LV"/>
              </w:rPr>
              <w:t>KOPĀ</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b/>
                <w:bCs/>
                <w:sz w:val="22"/>
                <w:szCs w:val="22"/>
                <w:lang w:eastAsia="lv-LV"/>
              </w:rPr>
            </w:pPr>
            <w:r>
              <w:rPr>
                <w:b/>
                <w:bCs/>
                <w:sz w:val="22"/>
                <w:szCs w:val="22"/>
                <w:lang w:eastAsia="lv-LV"/>
              </w:rPr>
              <w:t>290,12</w:t>
            </w:r>
          </w:p>
        </w:tc>
        <w:tc>
          <w:tcPr>
            <w:tcW w:w="3613" w:type="dxa"/>
            <w:tcBorders>
              <w:top w:val="nil"/>
              <w:left w:val="nil"/>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c>
          <w:tcPr>
            <w:tcW w:w="1916" w:type="dxa"/>
            <w:tcBorders>
              <w:top w:val="nil"/>
              <w:left w:val="nil"/>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gridSpan w:val="5"/>
            <w:tcBorders>
              <w:top w:val="single" w:sz="8" w:space="0" w:color="auto"/>
              <w:left w:val="single" w:sz="8" w:space="0" w:color="auto"/>
              <w:bottom w:val="single" w:sz="8" w:space="0" w:color="auto"/>
              <w:right w:val="single" w:sz="8" w:space="0" w:color="000000"/>
            </w:tcBorders>
            <w:shd w:val="clear" w:color="auto" w:fill="D9D9D9"/>
            <w:hideMark/>
          </w:tcPr>
          <w:p w:rsidR="00E4445F" w:rsidRDefault="00E4445F" w:rsidP="009B5547">
            <w:pPr>
              <w:spacing w:before="60" w:after="60" w:line="256" w:lineRule="auto"/>
              <w:rPr>
                <w:b/>
                <w:sz w:val="22"/>
                <w:szCs w:val="22"/>
                <w:lang w:eastAsia="lv-LV"/>
              </w:rPr>
            </w:pPr>
            <w:r>
              <w:rPr>
                <w:b/>
                <w:szCs w:val="22"/>
                <w:lang w:eastAsia="lv-LV"/>
              </w:rPr>
              <w:t xml:space="preserve">5.stāvs </w:t>
            </w:r>
          </w:p>
        </w:tc>
        <w:tc>
          <w:tcPr>
            <w:tcW w:w="1916" w:type="dxa"/>
            <w:tcBorders>
              <w:top w:val="nil"/>
              <w:left w:val="nil"/>
              <w:bottom w:val="single" w:sz="8" w:space="0" w:color="auto"/>
              <w:right w:val="single" w:sz="8" w:space="0" w:color="auto"/>
            </w:tcBorders>
            <w:shd w:val="clear" w:color="auto" w:fill="D9D9D9"/>
            <w:hideMark/>
          </w:tcPr>
          <w:p w:rsidR="00E4445F" w:rsidRDefault="00E4445F" w:rsidP="009B5547">
            <w:pPr>
              <w:spacing w:line="256" w:lineRule="auto"/>
              <w:rPr>
                <w:b/>
                <w:sz w:val="22"/>
                <w:szCs w:val="22"/>
                <w:lang w:eastAsia="lv-LV"/>
              </w:rPr>
            </w:pPr>
            <w:r>
              <w:rPr>
                <w:b/>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5.1.</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Palīgtelpa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3,19</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mēnesī</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Ar boileri 80l</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5.2.</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6,46</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dienā</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5.3.</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Mazgātava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12,70</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un dezinfekcija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Kāju vanna ar diviem ūdens krāniem un trīs izlietnes </w:t>
            </w:r>
          </w:p>
        </w:tc>
      </w:tr>
      <w:tr w:rsidR="00E4445F" w:rsidRPr="005C177E" w:rsidTr="009B5547">
        <w:trPr>
          <w:cantSplit/>
        </w:trPr>
        <w:tc>
          <w:tcPr>
            <w:tcW w:w="0" w:type="auto"/>
            <w:tcBorders>
              <w:top w:val="nil"/>
              <w:left w:val="single" w:sz="8" w:space="0" w:color="auto"/>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5.4.</w:t>
            </w:r>
          </w:p>
        </w:tc>
        <w:tc>
          <w:tcPr>
            <w:tcW w:w="0" w:type="auto"/>
            <w:tcBorders>
              <w:top w:val="nil"/>
              <w:left w:val="nil"/>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w:t>
            </w:r>
          </w:p>
        </w:tc>
        <w:tc>
          <w:tcPr>
            <w:tcW w:w="1694" w:type="dxa"/>
            <w:tcBorders>
              <w:top w:val="nil"/>
              <w:left w:val="nil"/>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Tualete</w:t>
            </w:r>
          </w:p>
        </w:tc>
        <w:tc>
          <w:tcPr>
            <w:tcW w:w="1017" w:type="dxa"/>
            <w:tcBorders>
              <w:top w:val="nil"/>
              <w:left w:val="nil"/>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12,75</w:t>
            </w:r>
          </w:p>
        </w:tc>
        <w:tc>
          <w:tcPr>
            <w:tcW w:w="3613" w:type="dxa"/>
            <w:tcBorders>
              <w:top w:val="nil"/>
              <w:left w:val="nil"/>
              <w:bottom w:val="single" w:sz="4"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un dezinfekcija vienu reizi dienā </w:t>
            </w:r>
          </w:p>
        </w:tc>
        <w:tc>
          <w:tcPr>
            <w:tcW w:w="1916" w:type="dxa"/>
            <w:tcBorders>
              <w:top w:val="nil"/>
              <w:left w:val="nil"/>
              <w:bottom w:val="single" w:sz="4"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Trīs sēdpodi un viens pisuārs </w:t>
            </w:r>
          </w:p>
        </w:tc>
      </w:tr>
      <w:tr w:rsidR="00E4445F" w:rsidRPr="005C177E" w:rsidTr="009B554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5.5.</w:t>
            </w:r>
          </w:p>
        </w:tc>
        <w:tc>
          <w:tcPr>
            <w:tcW w:w="0" w:type="auto"/>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w:t>
            </w:r>
          </w:p>
        </w:tc>
        <w:tc>
          <w:tcPr>
            <w:tcW w:w="1694"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1,83</w:t>
            </w:r>
          </w:p>
        </w:tc>
        <w:tc>
          <w:tcPr>
            <w:tcW w:w="361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single" w:sz="4" w:space="0" w:color="auto"/>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5.6.</w:t>
            </w:r>
          </w:p>
        </w:tc>
        <w:tc>
          <w:tcPr>
            <w:tcW w:w="0" w:type="auto"/>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6</w:t>
            </w:r>
          </w:p>
        </w:tc>
        <w:tc>
          <w:tcPr>
            <w:tcW w:w="1694"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1,94</w:t>
            </w:r>
          </w:p>
        </w:tc>
        <w:tc>
          <w:tcPr>
            <w:tcW w:w="3613"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mēnesī</w:t>
            </w:r>
          </w:p>
        </w:tc>
        <w:tc>
          <w:tcPr>
            <w:tcW w:w="1916"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5.7.</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7</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Virtuve</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12,59</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un dezinfekcija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Viena elektriskā plīts, divas izlietnes, ar boileri 30 l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5.8.</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Saimniecības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37,01</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Telpa apsaimniekotāja vajadzībām. Mitrā uzkopšana vienu reizi mēnesī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5.9.</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17</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2,03</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mēnesī</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5.10.</w:t>
            </w:r>
          </w:p>
        </w:tc>
        <w:tc>
          <w:tcPr>
            <w:tcW w:w="0" w:type="auto"/>
            <w:tcBorders>
              <w:top w:val="nil"/>
              <w:left w:val="nil"/>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18</w:t>
            </w:r>
          </w:p>
        </w:tc>
        <w:tc>
          <w:tcPr>
            <w:tcW w:w="1694" w:type="dxa"/>
            <w:tcBorders>
              <w:top w:val="nil"/>
              <w:left w:val="nil"/>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nil"/>
              <w:left w:val="nil"/>
              <w:bottom w:val="single" w:sz="4"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1,76</w:t>
            </w:r>
          </w:p>
        </w:tc>
        <w:tc>
          <w:tcPr>
            <w:tcW w:w="3613" w:type="dxa"/>
            <w:tcBorders>
              <w:top w:val="nil"/>
              <w:left w:val="nil"/>
              <w:bottom w:val="single" w:sz="4"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4"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5.11.</w:t>
            </w:r>
          </w:p>
        </w:tc>
        <w:tc>
          <w:tcPr>
            <w:tcW w:w="0" w:type="auto"/>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19</w:t>
            </w:r>
          </w:p>
        </w:tc>
        <w:tc>
          <w:tcPr>
            <w:tcW w:w="1694"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Virtuve</w:t>
            </w:r>
          </w:p>
        </w:tc>
        <w:tc>
          <w:tcPr>
            <w:tcW w:w="1017"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12,91</w:t>
            </w:r>
          </w:p>
        </w:tc>
        <w:tc>
          <w:tcPr>
            <w:tcW w:w="3613"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un dezinfekcija vienu reizi dienā </w:t>
            </w:r>
          </w:p>
        </w:tc>
        <w:tc>
          <w:tcPr>
            <w:tcW w:w="1916" w:type="dxa"/>
            <w:tcBorders>
              <w:top w:val="single" w:sz="4" w:space="0" w:color="auto"/>
              <w:left w:val="single" w:sz="4" w:space="0" w:color="auto"/>
              <w:bottom w:val="single" w:sz="4" w:space="0" w:color="auto"/>
              <w:right w:val="single" w:sz="4"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Viena elektriskā plīts, divas izlietnes, ar boileri 30 l </w:t>
            </w:r>
          </w:p>
        </w:tc>
      </w:tr>
      <w:tr w:rsidR="00E4445F" w:rsidRPr="005C177E" w:rsidTr="009B5547">
        <w:trPr>
          <w:cantSplit/>
        </w:trPr>
        <w:tc>
          <w:tcPr>
            <w:tcW w:w="0" w:type="auto"/>
            <w:tcBorders>
              <w:top w:val="single" w:sz="4" w:space="0" w:color="auto"/>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5.12.</w:t>
            </w:r>
          </w:p>
        </w:tc>
        <w:tc>
          <w:tcPr>
            <w:tcW w:w="0" w:type="auto"/>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20</w:t>
            </w:r>
          </w:p>
        </w:tc>
        <w:tc>
          <w:tcPr>
            <w:tcW w:w="1694"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Tualete</w:t>
            </w:r>
          </w:p>
        </w:tc>
        <w:tc>
          <w:tcPr>
            <w:tcW w:w="1017"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12,26</w:t>
            </w:r>
          </w:p>
        </w:tc>
        <w:tc>
          <w:tcPr>
            <w:tcW w:w="3613"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un dezinfekcija vienu reizi dienā </w:t>
            </w:r>
          </w:p>
        </w:tc>
        <w:tc>
          <w:tcPr>
            <w:tcW w:w="1916" w:type="dxa"/>
            <w:tcBorders>
              <w:top w:val="single" w:sz="4" w:space="0" w:color="auto"/>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Trīs sēdpodi un viens pisuārs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5.13.</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21</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Mazgātava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12,52</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un dezinfekcija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Kāju vanna ar diviem ūdens krāniem un trīs izlietnes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5.14.</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22</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4,19</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tcPr>
          <w:p w:rsidR="00E4445F" w:rsidRDefault="00E4445F" w:rsidP="009B5547">
            <w:pPr>
              <w:spacing w:line="256" w:lineRule="auto"/>
              <w:rPr>
                <w:sz w:val="22"/>
                <w:szCs w:val="22"/>
                <w:lang w:eastAsia="lv-LV"/>
              </w:rPr>
            </w:pP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5.14.1.</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22A</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Priekštelpa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2,20</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mēnesī</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Ar elektrosadales skapi</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5.15.</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23</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Duša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3,24</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un dezinfekcija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Ar boileri 200 l. 15 m</w:t>
            </w:r>
            <w:r>
              <w:rPr>
                <w:sz w:val="22"/>
                <w:szCs w:val="22"/>
                <w:vertAlign w:val="superscript"/>
                <w:lang w:eastAsia="lv-LV"/>
              </w:rPr>
              <w:t>2</w:t>
            </w:r>
            <w:r>
              <w:rPr>
                <w:sz w:val="22"/>
                <w:szCs w:val="22"/>
                <w:lang w:eastAsia="lv-LV"/>
              </w:rPr>
              <w:t xml:space="preserve"> sienas flīzes. Dušas kabīne</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5.16.</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24</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Gaitenis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114,24</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Mitrā uzkopšana vienu reizi dienā un dezinfekcija vienu reizi mēnesī.</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5.17.</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43</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Balkons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1,66</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Uzkopšana vienu reizi ceturksnī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5.18.</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44</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Balkons</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1,66</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Uzkopšana vienu reizi ceturksnī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5.19.</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A</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Kāpņu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16,02</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5.20.</w:t>
            </w:r>
          </w:p>
        </w:tc>
        <w:tc>
          <w:tcPr>
            <w:tcW w:w="0" w:type="auto"/>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B</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Kāpņu telpa</w:t>
            </w:r>
          </w:p>
        </w:tc>
        <w:tc>
          <w:tcPr>
            <w:tcW w:w="1017"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sz w:val="22"/>
                <w:szCs w:val="22"/>
                <w:lang w:eastAsia="lv-LV"/>
              </w:rPr>
              <w:t>16,55</w:t>
            </w:r>
          </w:p>
        </w:tc>
        <w:tc>
          <w:tcPr>
            <w:tcW w:w="3613"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xml:space="preserve">Mitrā uzkopšana vienu reizi dienā </w:t>
            </w:r>
          </w:p>
        </w:tc>
        <w:tc>
          <w:tcPr>
            <w:tcW w:w="1916" w:type="dxa"/>
            <w:tcBorders>
              <w:top w:val="nil"/>
              <w:left w:val="nil"/>
              <w:bottom w:val="single" w:sz="8" w:space="0" w:color="auto"/>
              <w:right w:val="single" w:sz="8" w:space="0" w:color="auto"/>
            </w:tcBorders>
            <w:vAlign w:val="center"/>
            <w:hideMark/>
          </w:tcPr>
          <w:p w:rsidR="00E4445F" w:rsidRDefault="00E4445F" w:rsidP="009B5547">
            <w:pPr>
              <w:spacing w:line="256" w:lineRule="auto"/>
              <w:rPr>
                <w:sz w:val="22"/>
                <w:szCs w:val="22"/>
                <w:lang w:eastAsia="lv-LV"/>
              </w:rPr>
            </w:pPr>
            <w:r>
              <w:rPr>
                <w:sz w:val="22"/>
                <w:szCs w:val="22"/>
                <w:lang w:eastAsia="lv-LV"/>
              </w:rPr>
              <w:t> </w:t>
            </w:r>
          </w:p>
        </w:tc>
      </w:tr>
      <w:tr w:rsidR="00E4445F" w:rsidRPr="005C177E" w:rsidTr="009B5547">
        <w:trPr>
          <w:cantSplit/>
        </w:trPr>
        <w:tc>
          <w:tcPr>
            <w:tcW w:w="0" w:type="auto"/>
            <w:tcBorders>
              <w:top w:val="nil"/>
              <w:left w:val="single" w:sz="8" w:space="0" w:color="auto"/>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c>
          <w:tcPr>
            <w:tcW w:w="0" w:type="auto"/>
            <w:tcBorders>
              <w:top w:val="nil"/>
              <w:left w:val="nil"/>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c>
          <w:tcPr>
            <w:tcW w:w="1694" w:type="dxa"/>
            <w:tcBorders>
              <w:top w:val="nil"/>
              <w:left w:val="nil"/>
              <w:bottom w:val="single" w:sz="8" w:space="0" w:color="auto"/>
              <w:right w:val="single" w:sz="8" w:space="0" w:color="auto"/>
            </w:tcBorders>
            <w:vAlign w:val="center"/>
            <w:hideMark/>
          </w:tcPr>
          <w:p w:rsidR="00E4445F" w:rsidRDefault="00E4445F" w:rsidP="009B5547">
            <w:pPr>
              <w:spacing w:line="256" w:lineRule="auto"/>
              <w:jc w:val="center"/>
              <w:rPr>
                <w:sz w:val="22"/>
                <w:szCs w:val="22"/>
                <w:lang w:eastAsia="lv-LV"/>
              </w:rPr>
            </w:pPr>
            <w:r>
              <w:rPr>
                <w:b/>
                <w:bCs/>
                <w:sz w:val="22"/>
                <w:szCs w:val="22"/>
                <w:lang w:eastAsia="lv-LV"/>
              </w:rPr>
              <w:t>KOPĀ</w:t>
            </w:r>
          </w:p>
        </w:tc>
        <w:tc>
          <w:tcPr>
            <w:tcW w:w="1017" w:type="dxa"/>
            <w:tcBorders>
              <w:top w:val="nil"/>
              <w:left w:val="nil"/>
              <w:bottom w:val="single" w:sz="8" w:space="0" w:color="auto"/>
              <w:right w:val="single" w:sz="8" w:space="0" w:color="auto"/>
            </w:tcBorders>
            <w:hideMark/>
          </w:tcPr>
          <w:p w:rsidR="00E4445F" w:rsidRDefault="00E4445F" w:rsidP="009B5547">
            <w:pPr>
              <w:spacing w:line="256" w:lineRule="auto"/>
              <w:jc w:val="center"/>
              <w:rPr>
                <w:b/>
                <w:bCs/>
                <w:sz w:val="22"/>
                <w:szCs w:val="22"/>
                <w:lang w:eastAsia="lv-LV"/>
              </w:rPr>
            </w:pPr>
            <w:r>
              <w:rPr>
                <w:b/>
                <w:bCs/>
                <w:sz w:val="22"/>
                <w:szCs w:val="22"/>
                <w:lang w:eastAsia="lv-LV"/>
              </w:rPr>
              <w:t>289,71</w:t>
            </w:r>
          </w:p>
        </w:tc>
        <w:tc>
          <w:tcPr>
            <w:tcW w:w="3613" w:type="dxa"/>
            <w:tcBorders>
              <w:top w:val="nil"/>
              <w:left w:val="nil"/>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c>
          <w:tcPr>
            <w:tcW w:w="1916" w:type="dxa"/>
            <w:tcBorders>
              <w:top w:val="nil"/>
              <w:left w:val="nil"/>
              <w:bottom w:val="single" w:sz="8" w:space="0" w:color="auto"/>
              <w:right w:val="single" w:sz="8" w:space="0" w:color="auto"/>
            </w:tcBorders>
            <w:hideMark/>
          </w:tcPr>
          <w:p w:rsidR="00E4445F" w:rsidRDefault="00E4445F" w:rsidP="009B5547">
            <w:pPr>
              <w:spacing w:line="256" w:lineRule="auto"/>
              <w:rPr>
                <w:sz w:val="22"/>
                <w:szCs w:val="22"/>
                <w:lang w:eastAsia="lv-LV"/>
              </w:rPr>
            </w:pPr>
            <w:r>
              <w:rPr>
                <w:sz w:val="22"/>
                <w:szCs w:val="22"/>
                <w:lang w:eastAsia="lv-LV"/>
              </w:rPr>
              <w:t> </w:t>
            </w:r>
          </w:p>
        </w:tc>
      </w:tr>
    </w:tbl>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Default="00E4445F" w:rsidP="00E4445F">
      <w:pPr>
        <w:spacing w:before="120" w:after="120"/>
      </w:pPr>
    </w:p>
    <w:p w:rsidR="00E4445F" w:rsidRPr="00961A35" w:rsidRDefault="00E4445F" w:rsidP="00E4445F">
      <w:pPr>
        <w:jc w:val="right"/>
        <w:outlineLvl w:val="1"/>
        <w:rPr>
          <w:b/>
          <w:bCs/>
        </w:rPr>
      </w:pPr>
      <w:bookmarkStart w:id="252" w:name="_Toc415498467"/>
      <w:bookmarkStart w:id="253" w:name="_Toc456278419"/>
      <w:bookmarkStart w:id="254" w:name="_Toc475688937"/>
      <w:bookmarkStart w:id="255" w:name="_Toc496100409"/>
      <w:r w:rsidRPr="008B6C57">
        <w:rPr>
          <w:b/>
          <w:bCs/>
        </w:rPr>
        <w:t xml:space="preserve">1.2. </w:t>
      </w:r>
      <w:r w:rsidRPr="00961A35">
        <w:rPr>
          <w:b/>
          <w:bCs/>
        </w:rPr>
        <w:t>pielikums</w:t>
      </w:r>
      <w:bookmarkEnd w:id="252"/>
      <w:bookmarkEnd w:id="253"/>
      <w:bookmarkEnd w:id="254"/>
      <w:bookmarkEnd w:id="255"/>
    </w:p>
    <w:p w:rsidR="00E4445F" w:rsidRPr="008B6C57" w:rsidRDefault="00E4445F" w:rsidP="00E4445F">
      <w:pPr>
        <w:ind w:left="6096" w:hanging="1276"/>
        <w:jc w:val="right"/>
        <w:rPr>
          <w:b/>
        </w:rPr>
      </w:pPr>
      <w:r w:rsidRPr="00961A35">
        <w:rPr>
          <w:bCs/>
        </w:rPr>
        <w:t>Iepirkuma Nr.</w:t>
      </w:r>
      <w:r w:rsidRPr="00961A35">
        <w:rPr>
          <w:b/>
          <w:bCs/>
        </w:rPr>
        <w:t xml:space="preserve"> </w:t>
      </w:r>
      <w:r w:rsidRPr="00961A35">
        <w:rPr>
          <w:b/>
        </w:rPr>
        <w:t>ONP 2025/</w:t>
      </w:r>
      <w:r w:rsidR="00961A35" w:rsidRPr="00961A35">
        <w:rPr>
          <w:b/>
        </w:rPr>
        <w:t>29</w:t>
      </w:r>
      <w:r w:rsidRPr="00961A35">
        <w:rPr>
          <w:b/>
        </w:rPr>
        <w:t xml:space="preserve"> nolikumam</w:t>
      </w:r>
    </w:p>
    <w:p w:rsidR="00E4445F" w:rsidRDefault="00E4445F" w:rsidP="00E4445F">
      <w:pPr>
        <w:spacing w:before="120" w:after="120"/>
        <w:rPr>
          <w:b/>
          <w:sz w:val="28"/>
          <w:szCs w:val="28"/>
        </w:rPr>
      </w:pPr>
    </w:p>
    <w:p w:rsidR="00E4445F" w:rsidRPr="000607B7" w:rsidRDefault="00E4445F" w:rsidP="00E4445F">
      <w:pPr>
        <w:pStyle w:val="Heading1"/>
        <w:jc w:val="center"/>
        <w:rPr>
          <w:sz w:val="28"/>
          <w:szCs w:val="24"/>
        </w:rPr>
      </w:pPr>
      <w:r w:rsidRPr="00EB234A">
        <w:rPr>
          <w:sz w:val="28"/>
          <w:szCs w:val="24"/>
        </w:rPr>
        <w:t>Plāns</w:t>
      </w:r>
    </w:p>
    <w:p w:rsidR="00E4445F" w:rsidRPr="00C93EAE" w:rsidRDefault="00E4445F" w:rsidP="00E4445F">
      <w:pPr>
        <w:widowControl w:val="0"/>
        <w:overflowPunct w:val="0"/>
        <w:autoSpaceDE w:val="0"/>
        <w:autoSpaceDN w:val="0"/>
        <w:adjustRightInd w:val="0"/>
        <w:rPr>
          <w:kern w:val="28"/>
          <w:sz w:val="28"/>
          <w:szCs w:val="28"/>
          <w:lang w:eastAsia="lv-LV"/>
        </w:rPr>
      </w:pPr>
      <w:r w:rsidRPr="00C93EAE">
        <w:rPr>
          <w:kern w:val="28"/>
          <w:sz w:val="28"/>
          <w:szCs w:val="28"/>
          <w:lang w:eastAsia="lv-LV"/>
        </w:rPr>
        <w:t xml:space="preserve"> </w:t>
      </w:r>
      <w:r w:rsidR="00AD7DF2" w:rsidRPr="00E4445F">
        <w:rPr>
          <w:noProof/>
          <w:kern w:val="28"/>
          <w:sz w:val="28"/>
          <w:szCs w:val="28"/>
          <w:lang w:eastAsia="lv-LV"/>
        </w:rPr>
        <w:drawing>
          <wp:inline distT="0" distB="0" distL="0" distR="0">
            <wp:extent cx="2990850" cy="7934325"/>
            <wp:effectExtent l="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50" cy="7934325"/>
                    </a:xfrm>
                    <a:prstGeom prst="rect">
                      <a:avLst/>
                    </a:prstGeom>
                    <a:noFill/>
                    <a:ln>
                      <a:noFill/>
                    </a:ln>
                  </pic:spPr>
                </pic:pic>
              </a:graphicData>
            </a:graphic>
          </wp:inline>
        </w:drawing>
      </w:r>
    </w:p>
    <w:p w:rsidR="00E4445F" w:rsidRPr="00C93EAE" w:rsidRDefault="00E4445F" w:rsidP="00E4445F">
      <w:pPr>
        <w:widowControl w:val="0"/>
        <w:overflowPunct w:val="0"/>
        <w:autoSpaceDE w:val="0"/>
        <w:autoSpaceDN w:val="0"/>
        <w:adjustRightInd w:val="0"/>
        <w:rPr>
          <w:b/>
          <w:i/>
          <w:kern w:val="28"/>
          <w:sz w:val="28"/>
          <w:szCs w:val="28"/>
          <w:lang w:eastAsia="lv-LV"/>
        </w:rPr>
      </w:pPr>
      <w:r w:rsidRPr="00C93EAE">
        <w:rPr>
          <w:kern w:val="28"/>
          <w:sz w:val="28"/>
          <w:szCs w:val="28"/>
          <w:lang w:eastAsia="lv-LV"/>
        </w:rPr>
        <w:t>Zemgales 31 - Pagrabstāvs</w:t>
      </w:r>
    </w:p>
    <w:p w:rsidR="00E4445F" w:rsidRPr="00C93EAE" w:rsidRDefault="00AD7DF2" w:rsidP="00E4445F">
      <w:pPr>
        <w:widowControl w:val="0"/>
        <w:tabs>
          <w:tab w:val="left" w:pos="360"/>
        </w:tabs>
        <w:overflowPunct w:val="0"/>
        <w:autoSpaceDE w:val="0"/>
        <w:autoSpaceDN w:val="0"/>
        <w:adjustRightInd w:val="0"/>
        <w:ind w:left="357" w:hanging="357"/>
        <w:jc w:val="both"/>
        <w:rPr>
          <w:iCs/>
          <w:noProof/>
          <w:kern w:val="28"/>
          <w:lang w:eastAsia="lv-LV"/>
        </w:rPr>
      </w:pPr>
      <w:r>
        <w:rPr>
          <w:noProof/>
        </w:rPr>
        <mc:AlternateContent>
          <mc:Choice Requires="wps">
            <w:drawing>
              <wp:anchor distT="0" distB="0" distL="114300" distR="114300" simplePos="0" relativeHeight="251666944" behindDoc="0" locked="0" layoutInCell="1" allowOverlap="1">
                <wp:simplePos x="0" y="0"/>
                <wp:positionH relativeFrom="column">
                  <wp:posOffset>4930140</wp:posOffset>
                </wp:positionH>
                <wp:positionV relativeFrom="paragraph">
                  <wp:posOffset>-3406140</wp:posOffset>
                </wp:positionV>
                <wp:extent cx="870585" cy="264795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0585" cy="2647950"/>
                        </a:xfrm>
                        <a:prstGeom prst="rect">
                          <a:avLst/>
                        </a:prstGeom>
                        <a:solidFill>
                          <a:srgbClr val="FFFFFF"/>
                        </a:solidFill>
                        <a:ln>
                          <a:noFill/>
                        </a:ln>
                      </wps:spPr>
                      <wps:txbx>
                        <w:txbxContent>
                          <w:p w:rsidR="00E4445F" w:rsidRPr="00EA02BD" w:rsidRDefault="00E4445F" w:rsidP="00E4445F">
                            <w:pPr>
                              <w:rPr>
                                <w:b/>
                                <w:i/>
                                <w:sz w:val="28"/>
                                <w:szCs w:val="28"/>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left:0;text-align:left;margin-left:388.2pt;margin-top:-268.2pt;width:68.55pt;height:20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" stroked="f">
                <v:textbox style="layout-flow:vertical;mso-layout-flow-alt:bottom-to-top">
                  <w:txbxContent>
                    <w:p w:rsidR="00E4445F" w:rsidRPr="00EA02BD" w:rsidRDefault="00E4445F" w:rsidP="00E4445F">
                      <w:pPr>
                        <w:rPr>
                          <w:b/>
                          <w:i/>
                          <w:sz w:val="28"/>
                          <w:szCs w:val="28"/>
                        </w:rPr>
                      </w:pPr>
                    </w:p>
                  </w:txbxContent>
                </v:textbox>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3657600</wp:posOffset>
                </wp:positionH>
                <wp:positionV relativeFrom="paragraph">
                  <wp:posOffset>130175</wp:posOffset>
                </wp:positionV>
                <wp:extent cx="228600" cy="2286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93283A"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7" type="#_x0000_t202" style="position:absolute;left:0;text-align:left;margin-left:4in;margin-top:10.25pt;width:18pt;height: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" filled="f" stroked="f">
                <v:textbox style="layout-flow:vertical;mso-layout-flow-alt:bottom-to-top" inset="1mm,1mm,1mm,1mm">
                  <w:txbxContent>
                    <w:p w:rsidR="00E4445F" w:rsidRPr="0093283A" w:rsidRDefault="00E4445F" w:rsidP="00E4445F">
                      <w:pPr>
                        <w:rPr>
                          <w:b/>
                        </w:rPr>
                      </w:pPr>
                    </w:p>
                  </w:txbxContent>
                </v:textbox>
              </v:shape>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2286000</wp:posOffset>
                </wp:positionH>
                <wp:positionV relativeFrom="paragraph">
                  <wp:posOffset>130175</wp:posOffset>
                </wp:positionV>
                <wp:extent cx="228600" cy="22860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93283A"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28" type="#_x0000_t202" style="position:absolute;left:0;text-align:left;margin-left:180pt;margin-top:10.25pt;width:18pt;height: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" filled="f" stroked="f">
                <v:textbox style="layout-flow:vertical;mso-layout-flow-alt:bottom-to-top" inset="1mm,1mm,1mm,1mm">
                  <w:txbxContent>
                    <w:p w:rsidR="00E4445F" w:rsidRPr="0093283A" w:rsidRDefault="00E4445F" w:rsidP="00E4445F">
                      <w:pPr>
                        <w:rPr>
                          <w:b/>
                        </w:rPr>
                      </w:pPr>
                    </w:p>
                  </w:txbxContent>
                </v:textbox>
              </v:shape>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2286000</wp:posOffset>
                </wp:positionH>
                <wp:positionV relativeFrom="paragraph">
                  <wp:posOffset>53975</wp:posOffset>
                </wp:positionV>
                <wp:extent cx="228600" cy="22860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93283A"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180pt;margin-top:4.25pt;width:18pt;height:1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" filled="f" stroked="f">
                <v:textbox style="layout-flow:vertical;mso-layout-flow-alt:bottom-to-top" inset="1mm,1mm,1mm,1mm">
                  <w:txbxContent>
                    <w:p w:rsidR="00E4445F" w:rsidRPr="0093283A" w:rsidRDefault="00E4445F" w:rsidP="00E4445F">
                      <w:pPr>
                        <w:rPr>
                          <w:b/>
                        </w:rPr>
                      </w:pPr>
                    </w:p>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3657600</wp:posOffset>
                </wp:positionH>
                <wp:positionV relativeFrom="paragraph">
                  <wp:posOffset>107315</wp:posOffset>
                </wp:positionV>
                <wp:extent cx="228600" cy="22860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93283A"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0" type="#_x0000_t202" style="position:absolute;left:0;text-align:left;margin-left:4in;margin-top:8.45pt;width:18pt;height:1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" filled="f" stroked="f">
                <v:textbox style="layout-flow:vertical;mso-layout-flow-alt:bottom-to-top" inset="1mm,1mm,1mm,1mm">
                  <w:txbxContent>
                    <w:p w:rsidR="00E4445F" w:rsidRPr="0093283A" w:rsidRDefault="00E4445F" w:rsidP="00E4445F">
                      <w:pPr>
                        <w:rPr>
                          <w:b/>
                        </w:rPr>
                      </w:pPr>
                    </w:p>
                  </w:txbxContent>
                </v:textbox>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2286000</wp:posOffset>
                </wp:positionH>
                <wp:positionV relativeFrom="paragraph">
                  <wp:posOffset>99695</wp:posOffset>
                </wp:positionV>
                <wp:extent cx="228600" cy="22860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93283A"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1" type="#_x0000_t202" style="position:absolute;left:0;text-align:left;margin-left:180pt;margin-top:7.85pt;width:18pt;height:1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" filled="f" stroked="f">
                <v:textbox style="layout-flow:vertical;mso-layout-flow-alt:bottom-to-top" inset="1mm,1mm,1mm,1mm">
                  <w:txbxContent>
                    <w:p w:rsidR="00E4445F" w:rsidRPr="0093283A" w:rsidRDefault="00E4445F" w:rsidP="00E4445F">
                      <w:pPr>
                        <w:rPr>
                          <w:b/>
                        </w:rPr>
                      </w:pPr>
                    </w:p>
                  </w:txbxContent>
                </v:textbox>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3657600</wp:posOffset>
                </wp:positionH>
                <wp:positionV relativeFrom="paragraph">
                  <wp:posOffset>23495</wp:posOffset>
                </wp:positionV>
                <wp:extent cx="228600" cy="22860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93283A"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2" type="#_x0000_t202" style="position:absolute;left:0;text-align:left;margin-left:4in;margin-top:1.85pt;width:18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" filled="f" stroked="f">
                <v:textbox style="layout-flow:vertical;mso-layout-flow-alt:bottom-to-top" inset="1mm,1mm,1mm,1mm">
                  <w:txbxContent>
                    <w:p w:rsidR="00E4445F" w:rsidRPr="0093283A" w:rsidRDefault="00E4445F" w:rsidP="00E4445F">
                      <w:pPr>
                        <w:rPr>
                          <w:b/>
                        </w:rPr>
                      </w:pPr>
                    </w:p>
                  </w:txbxContent>
                </v:textbox>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2286000</wp:posOffset>
                </wp:positionH>
                <wp:positionV relativeFrom="paragraph">
                  <wp:posOffset>137795</wp:posOffset>
                </wp:positionV>
                <wp:extent cx="228600" cy="22860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93283A"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3" type="#_x0000_t202" style="position:absolute;left:0;text-align:left;margin-left:180pt;margin-top:10.85pt;width:18pt;height:1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" filled="f" stroked="f">
                <v:textbox style="layout-flow:vertical;mso-layout-flow-alt:bottom-to-top" inset="1mm,1mm,1mm,1mm">
                  <w:txbxContent>
                    <w:p w:rsidR="00E4445F" w:rsidRPr="0093283A" w:rsidRDefault="00E4445F" w:rsidP="00E4445F">
                      <w:pPr>
                        <w:rPr>
                          <w:b/>
                        </w:rPr>
                      </w:pPr>
                    </w:p>
                  </w:txbxContent>
                </v:textbox>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2971800</wp:posOffset>
                </wp:positionH>
                <wp:positionV relativeFrom="paragraph">
                  <wp:posOffset>130175</wp:posOffset>
                </wp:positionV>
                <wp:extent cx="228600" cy="22860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93283A"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4" type="#_x0000_t202" style="position:absolute;left:0;text-align:left;margin-left:234pt;margin-top:10.25pt;width:18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" filled="f" stroked="f">
                <v:textbox style="layout-flow:vertical;mso-layout-flow-alt:bottom-to-top" inset="1mm,1mm,1mm,1mm">
                  <w:txbxContent>
                    <w:p w:rsidR="00E4445F" w:rsidRPr="0093283A" w:rsidRDefault="00E4445F" w:rsidP="00E4445F">
                      <w:pPr>
                        <w:rPr>
                          <w:b/>
                        </w:rPr>
                      </w:pPr>
                    </w:p>
                  </w:txbxContent>
                </v:textbox>
              </v:shap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2400300</wp:posOffset>
                </wp:positionH>
                <wp:positionV relativeFrom="paragraph">
                  <wp:posOffset>122555</wp:posOffset>
                </wp:positionV>
                <wp:extent cx="228600" cy="2286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E76C9A" w:rsidRDefault="00E4445F" w:rsidP="00E4445F">
                            <w:pPr>
                              <w:rPr>
                                <w:b/>
                                <w:sz w:val="28"/>
                                <w:szCs w:val="28"/>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5" type="#_x0000_t202" style="position:absolute;left:0;text-align:left;margin-left:189pt;margin-top:9.65pt;width:18pt;height:1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" filled="f" stroked="f">
                <v:textbox style="layout-flow:vertical;mso-layout-flow-alt:bottom-to-top" inset="1mm,1mm,1mm,1mm">
                  <w:txbxContent>
                    <w:p w:rsidR="00E4445F" w:rsidRPr="00E76C9A" w:rsidRDefault="00E4445F" w:rsidP="00E4445F">
                      <w:pPr>
                        <w:rPr>
                          <w:b/>
                          <w:sz w:val="28"/>
                          <w:szCs w:val="28"/>
                        </w:rPr>
                      </w:pPr>
                    </w:p>
                  </w:txbxContent>
                </v:textbox>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2286000</wp:posOffset>
                </wp:positionH>
                <wp:positionV relativeFrom="paragraph">
                  <wp:posOffset>61595</wp:posOffset>
                </wp:positionV>
                <wp:extent cx="228600" cy="22860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93283A"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6" type="#_x0000_t202" style="position:absolute;left:0;text-align:left;margin-left:180pt;margin-top:4.85pt;width:18pt;height:1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" filled="f" stroked="f">
                <v:textbox style="layout-flow:vertical;mso-layout-flow-alt:bottom-to-top" inset="1mm,1mm,1mm,1mm">
                  <w:txbxContent>
                    <w:p w:rsidR="00E4445F" w:rsidRPr="0093283A" w:rsidRDefault="00E4445F" w:rsidP="00E4445F">
                      <w:pPr>
                        <w:rPr>
                          <w:b/>
                        </w:rPr>
                      </w:pPr>
                    </w:p>
                  </w:txbxContent>
                </v:textbox>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3657600</wp:posOffset>
                </wp:positionH>
                <wp:positionV relativeFrom="paragraph">
                  <wp:posOffset>114935</wp:posOffset>
                </wp:positionV>
                <wp:extent cx="228600" cy="22860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93283A"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7" type="#_x0000_t202" style="position:absolute;left:0;text-align:left;margin-left:4in;margin-top:9.05pt;width:18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" filled="f" stroked="f">
                <v:textbox style="layout-flow:vertical;mso-layout-flow-alt:bottom-to-top" inset="1mm,1mm,1mm,1mm">
                  <w:txbxContent>
                    <w:p w:rsidR="00E4445F" w:rsidRPr="0093283A" w:rsidRDefault="00E4445F" w:rsidP="00E4445F">
                      <w:pPr>
                        <w:rPr>
                          <w:b/>
                        </w:rPr>
                      </w:pP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2628900</wp:posOffset>
                </wp:positionH>
                <wp:positionV relativeFrom="paragraph">
                  <wp:posOffset>46355</wp:posOffset>
                </wp:positionV>
                <wp:extent cx="228600" cy="19050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0500"/>
                        </a:xfrm>
                        <a:prstGeom prst="rect">
                          <a:avLst/>
                        </a:prstGeom>
                        <a:noFill/>
                        <a:ln>
                          <a:noFill/>
                        </a:ln>
                      </wps:spPr>
                      <wps:txbx>
                        <w:txbxContent>
                          <w:p w:rsidR="00E4445F" w:rsidRPr="0093283A" w:rsidRDefault="00E4445F" w:rsidP="00E4445F">
                            <w:pPr>
                              <w:rPr>
                                <w:b/>
                                <w:sz w:val="16"/>
                                <w:szCs w:val="16"/>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8" type="#_x0000_t202" style="position:absolute;left:0;text-align:left;margin-left:207pt;margin-top:3.65pt;width:18pt;height: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" filled="f" stroked="f">
                <v:textbox style="layout-flow:vertical;mso-layout-flow-alt:bottom-to-top" inset="1mm,1mm,1mm,1mm">
                  <w:txbxContent>
                    <w:p w:rsidR="00E4445F" w:rsidRPr="0093283A" w:rsidRDefault="00E4445F" w:rsidP="00E4445F">
                      <w:pPr>
                        <w:rPr>
                          <w:b/>
                          <w:sz w:val="16"/>
                          <w:szCs w:val="16"/>
                        </w:rPr>
                      </w:pPr>
                    </w:p>
                  </w:txbxContent>
                </v:textbox>
              </v:shape>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column">
                  <wp:posOffset>2400300</wp:posOffset>
                </wp:positionH>
                <wp:positionV relativeFrom="paragraph">
                  <wp:posOffset>92075</wp:posOffset>
                </wp:positionV>
                <wp:extent cx="228600" cy="22860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E76C9A" w:rsidRDefault="00E4445F" w:rsidP="00E4445F">
                            <w:pPr>
                              <w:rPr>
                                <w:b/>
                                <w:sz w:val="28"/>
                                <w:szCs w:val="28"/>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9" type="#_x0000_t202" style="position:absolute;left:0;text-align:left;margin-left:189pt;margin-top:7.25pt;width:18pt;height:1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" filled="f" stroked="f">
                <v:textbox style="layout-flow:vertical;mso-layout-flow-alt:bottom-to-top" inset="1mm,1mm,1mm,1mm">
                  <w:txbxContent>
                    <w:p w:rsidR="00E4445F" w:rsidRPr="00E76C9A" w:rsidRDefault="00E4445F" w:rsidP="00E4445F">
                      <w:pPr>
                        <w:rPr>
                          <w:b/>
                          <w:sz w:val="28"/>
                          <w:szCs w:val="28"/>
                        </w:rPr>
                      </w:pPr>
                    </w:p>
                  </w:txbxContent>
                </v:textbox>
              </v:shap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4187190</wp:posOffset>
                </wp:positionH>
                <wp:positionV relativeFrom="paragraph">
                  <wp:posOffset>2590800</wp:posOffset>
                </wp:positionV>
                <wp:extent cx="781050" cy="240030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400300"/>
                        </a:xfrm>
                        <a:prstGeom prst="rect">
                          <a:avLst/>
                        </a:prstGeom>
                        <a:solidFill>
                          <a:srgbClr val="FFFFFF"/>
                        </a:solidFill>
                        <a:ln>
                          <a:noFill/>
                        </a:ln>
                      </wps:spPr>
                      <wps:txbx>
                        <w:txbxContent>
                          <w:p w:rsidR="00E4445F" w:rsidRPr="002910C2" w:rsidRDefault="00E4445F" w:rsidP="00E4445F">
                            <w:pPr>
                              <w:rPr>
                                <w:sz w:val="28"/>
                                <w:szCs w:val="28"/>
                              </w:rPr>
                            </w:pPr>
                            <w:r>
                              <w:rPr>
                                <w:sz w:val="28"/>
                                <w:szCs w:val="28"/>
                              </w:rPr>
                              <w:t>Zemgales 31 – 1. stāvs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0" type="#_x0000_t202" style="position:absolute;left:0;text-align:left;margin-left:329.7pt;margin-top:204pt;width:61.5pt;height:18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" stroked="f">
                <v:textbox style="layout-flow:vertical;mso-layout-flow-alt:bottom-to-top">
                  <w:txbxContent>
                    <w:p w:rsidR="00E4445F" w:rsidRPr="002910C2" w:rsidRDefault="00E4445F" w:rsidP="00E4445F">
                      <w:pPr>
                        <w:rPr>
                          <w:sz w:val="28"/>
                          <w:szCs w:val="28"/>
                        </w:rPr>
                      </w:pPr>
                      <w:r>
                        <w:rPr>
                          <w:sz w:val="28"/>
                          <w:szCs w:val="28"/>
                        </w:rPr>
                        <w:t>Zemgales 31 – 1. stāvs</w:t>
                      </w:r>
                    </w:p>
                  </w:txbxContent>
                </v:textbox>
              </v:shape>
            </w:pict>
          </mc:Fallback>
        </mc:AlternateContent>
      </w:r>
    </w:p>
    <w:p w:rsidR="00E4445F" w:rsidRPr="00C93EAE" w:rsidRDefault="00E4445F" w:rsidP="00E4445F">
      <w:pPr>
        <w:widowControl w:val="0"/>
        <w:tabs>
          <w:tab w:val="left" w:pos="360"/>
        </w:tabs>
        <w:overflowPunct w:val="0"/>
        <w:autoSpaceDE w:val="0"/>
        <w:autoSpaceDN w:val="0"/>
        <w:adjustRightInd w:val="0"/>
        <w:ind w:left="357" w:hanging="357"/>
        <w:jc w:val="both"/>
        <w:rPr>
          <w:iCs/>
          <w:noProof/>
          <w:kern w:val="28"/>
          <w:lang w:eastAsia="lv-LV"/>
        </w:rPr>
      </w:pPr>
    </w:p>
    <w:p w:rsidR="00E4445F" w:rsidRPr="00C93EAE" w:rsidRDefault="00E4445F" w:rsidP="00E4445F">
      <w:pPr>
        <w:widowControl w:val="0"/>
        <w:tabs>
          <w:tab w:val="left" w:pos="360"/>
        </w:tabs>
        <w:overflowPunct w:val="0"/>
        <w:autoSpaceDE w:val="0"/>
        <w:autoSpaceDN w:val="0"/>
        <w:adjustRightInd w:val="0"/>
        <w:ind w:left="357" w:hanging="357"/>
        <w:jc w:val="both"/>
        <w:rPr>
          <w:iCs/>
          <w:noProof/>
          <w:kern w:val="28"/>
          <w:lang w:eastAsia="lv-LV"/>
        </w:rPr>
      </w:pPr>
    </w:p>
    <w:p w:rsidR="00E4445F" w:rsidRPr="00C93EAE" w:rsidRDefault="00AD7DF2" w:rsidP="00E4445F">
      <w:pPr>
        <w:widowControl w:val="0"/>
        <w:tabs>
          <w:tab w:val="left" w:pos="360"/>
        </w:tabs>
        <w:overflowPunct w:val="0"/>
        <w:autoSpaceDE w:val="0"/>
        <w:autoSpaceDN w:val="0"/>
        <w:adjustRightInd w:val="0"/>
        <w:ind w:left="357" w:hanging="357"/>
        <w:jc w:val="both"/>
        <w:rPr>
          <w:iCs/>
          <w:kern w:val="28"/>
          <w:lang w:eastAsia="lv-LV"/>
        </w:rPr>
      </w:pPr>
      <w:r w:rsidRPr="00E4445F">
        <w:rPr>
          <w:noProof/>
          <w:kern w:val="28"/>
          <w:lang w:eastAsia="lv-LV"/>
        </w:rPr>
        <w:drawing>
          <wp:inline distT="0" distB="0" distL="0" distR="0">
            <wp:extent cx="3514725" cy="8734425"/>
            <wp:effectExtent l="0" t="0" r="0" b="0"/>
            <wp:docPr id="2" name="Picture 27" descr="C:\Users\Oksana\Desktop\1.stā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Oksana\Desktop\1.stāv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725" cy="8734425"/>
                    </a:xfrm>
                    <a:prstGeom prst="rect">
                      <a:avLst/>
                    </a:prstGeom>
                    <a:noFill/>
                    <a:ln>
                      <a:noFill/>
                    </a:ln>
                  </pic:spPr>
                </pic:pic>
              </a:graphicData>
            </a:graphic>
          </wp:inline>
        </w:drawing>
      </w:r>
      <w:r w:rsidR="00E4445F" w:rsidRPr="00C93EAE">
        <w:rPr>
          <w:kern w:val="28"/>
          <w:sz w:val="28"/>
          <w:szCs w:val="28"/>
          <w:lang w:eastAsia="lv-LV"/>
        </w:rPr>
        <w:t xml:space="preserve"> Zemgales iela 31 – 1.stāvs</w:t>
      </w:r>
    </w:p>
    <w:p w:rsidR="00E4445F" w:rsidRPr="00C93EAE" w:rsidRDefault="00E4445F" w:rsidP="00E4445F">
      <w:pPr>
        <w:widowControl w:val="0"/>
        <w:tabs>
          <w:tab w:val="left" w:pos="360"/>
        </w:tabs>
        <w:overflowPunct w:val="0"/>
        <w:autoSpaceDE w:val="0"/>
        <w:autoSpaceDN w:val="0"/>
        <w:adjustRightInd w:val="0"/>
        <w:ind w:left="357" w:hanging="357"/>
        <w:jc w:val="both"/>
        <w:rPr>
          <w:iCs/>
          <w:kern w:val="28"/>
          <w:lang w:eastAsia="lv-LV"/>
        </w:rPr>
      </w:pPr>
    </w:p>
    <w:p w:rsidR="00E4445F" w:rsidRPr="00C93EAE" w:rsidRDefault="00AD7DF2" w:rsidP="00E4445F">
      <w:pPr>
        <w:widowControl w:val="0"/>
        <w:overflowPunct w:val="0"/>
        <w:autoSpaceDE w:val="0"/>
        <w:autoSpaceDN w:val="0"/>
        <w:adjustRightInd w:val="0"/>
        <w:rPr>
          <w:kern w:val="28"/>
          <w:sz w:val="28"/>
          <w:szCs w:val="28"/>
          <w:lang w:eastAsia="lv-LV"/>
        </w:rPr>
      </w:pPr>
      <w:r w:rsidRPr="00E4445F">
        <w:rPr>
          <w:noProof/>
          <w:kern w:val="28"/>
          <w:sz w:val="20"/>
          <w:szCs w:val="20"/>
          <w:lang w:eastAsia="lv-LV"/>
        </w:rPr>
        <w:drawing>
          <wp:inline distT="0" distB="0" distL="0" distR="0">
            <wp:extent cx="3228975" cy="8934450"/>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8934450"/>
                    </a:xfrm>
                    <a:prstGeom prst="rect">
                      <a:avLst/>
                    </a:prstGeom>
                    <a:noFill/>
                    <a:ln>
                      <a:noFill/>
                    </a:ln>
                  </pic:spPr>
                </pic:pic>
              </a:graphicData>
            </a:graphic>
          </wp:inline>
        </w:drawing>
      </w:r>
      <w:r w:rsidR="00E4445F" w:rsidRPr="00C93EAE">
        <w:rPr>
          <w:kern w:val="28"/>
          <w:sz w:val="28"/>
          <w:szCs w:val="28"/>
          <w:lang w:eastAsia="lv-LV"/>
        </w:rPr>
        <w:t xml:space="preserve"> Zemgales iela 31 – 2.stāvs</w:t>
      </w:r>
    </w:p>
    <w:p w:rsidR="00E4445F" w:rsidRPr="00C93EAE" w:rsidRDefault="00AD7DF2" w:rsidP="00E4445F">
      <w:pPr>
        <w:widowControl w:val="0"/>
        <w:tabs>
          <w:tab w:val="left" w:pos="360"/>
        </w:tabs>
        <w:overflowPunct w:val="0"/>
        <w:autoSpaceDE w:val="0"/>
        <w:autoSpaceDN w:val="0"/>
        <w:adjustRightInd w:val="0"/>
        <w:ind w:left="357" w:hanging="357"/>
        <w:jc w:val="both"/>
        <w:rPr>
          <w:iCs/>
          <w:noProof/>
          <w:kern w:val="28"/>
          <w:lang w:eastAsia="lv-LV"/>
        </w:rPr>
      </w:pPr>
      <w:r>
        <w:rPr>
          <w:noProof/>
        </w:rPr>
        <mc:AlternateContent>
          <mc:Choice Requires="wps">
            <w:drawing>
              <wp:anchor distT="0" distB="0" distL="114300" distR="114300" simplePos="0" relativeHeight="251662848" behindDoc="0" locked="0" layoutInCell="1" allowOverlap="1">
                <wp:simplePos x="0" y="0"/>
                <wp:positionH relativeFrom="column">
                  <wp:posOffset>3657600</wp:posOffset>
                </wp:positionH>
                <wp:positionV relativeFrom="paragraph">
                  <wp:posOffset>91440</wp:posOffset>
                </wp:positionV>
                <wp:extent cx="228600" cy="2286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93283A"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41" type="#_x0000_t202" style="position:absolute;left:0;text-align:left;margin-left:4in;margin-top:7.2pt;width:18pt;height: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" filled="f" stroked="f">
                <v:textbox style="layout-flow:vertical;mso-layout-flow-alt:bottom-to-top" inset="1mm,1mm,1mm,1mm">
                  <w:txbxContent>
                    <w:p w:rsidR="00E4445F" w:rsidRPr="0093283A" w:rsidRDefault="00E4445F" w:rsidP="00E4445F">
                      <w:pPr>
                        <w:rPr>
                          <w:b/>
                        </w:rPr>
                      </w:pPr>
                    </w:p>
                  </w:txbxContent>
                </v:textbox>
              </v:shape>
            </w:pict>
          </mc:Fallback>
        </mc:AlternateContent>
      </w:r>
    </w:p>
    <w:p w:rsidR="00E4445F" w:rsidRPr="00C93EAE" w:rsidRDefault="00AD7DF2" w:rsidP="00E4445F">
      <w:pPr>
        <w:widowControl w:val="0"/>
        <w:tabs>
          <w:tab w:val="left" w:pos="360"/>
        </w:tabs>
        <w:overflowPunct w:val="0"/>
        <w:autoSpaceDE w:val="0"/>
        <w:autoSpaceDN w:val="0"/>
        <w:adjustRightInd w:val="0"/>
        <w:ind w:left="357" w:hanging="357"/>
        <w:jc w:val="both"/>
        <w:rPr>
          <w:iCs/>
          <w:kern w:val="28"/>
          <w:lang w:eastAsia="lv-LV"/>
        </w:rPr>
      </w:pPr>
      <w:r w:rsidRPr="00E4445F">
        <w:rPr>
          <w:noProof/>
          <w:kern w:val="28"/>
          <w:lang w:eastAsia="lv-LV"/>
        </w:rPr>
        <w:drawing>
          <wp:inline distT="0" distB="0" distL="0" distR="0">
            <wp:extent cx="3362325" cy="8677275"/>
            <wp:effectExtent l="0" t="0" r="0" b="0"/>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325" cy="8677275"/>
                    </a:xfrm>
                    <a:prstGeom prst="rect">
                      <a:avLst/>
                    </a:prstGeom>
                    <a:noFill/>
                    <a:ln>
                      <a:noFill/>
                    </a:ln>
                  </pic:spPr>
                </pic:pic>
              </a:graphicData>
            </a:graphic>
          </wp:inline>
        </w:drawing>
      </w:r>
      <w:r>
        <w:rPr>
          <w:noProof/>
        </w:rPr>
        <mc:AlternateContent>
          <mc:Choice Requires="wps">
            <w:drawing>
              <wp:anchor distT="0" distB="0" distL="114300" distR="114300" simplePos="0" relativeHeight="251661824" behindDoc="0" locked="0" layoutInCell="1" allowOverlap="1">
                <wp:simplePos x="0" y="0"/>
                <wp:positionH relativeFrom="column">
                  <wp:posOffset>2743200</wp:posOffset>
                </wp:positionH>
                <wp:positionV relativeFrom="paragraph">
                  <wp:posOffset>15240</wp:posOffset>
                </wp:positionV>
                <wp:extent cx="228600" cy="2286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855B44"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42" type="#_x0000_t202" style="position:absolute;left:0;text-align:left;margin-left:3in;margin-top:1.2pt;width:18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" filled="f" stroked="f">
                <v:textbox style="layout-flow:vertical;mso-layout-flow-alt:bottom-to-top" inset="1mm,1mm,1mm,1mm">
                  <w:txbxContent>
                    <w:p w:rsidR="00E4445F" w:rsidRPr="00855B44" w:rsidRDefault="00E4445F" w:rsidP="00E4445F">
                      <w:pPr>
                        <w:rPr>
                          <w:b/>
                        </w:rPr>
                      </w:pPr>
                    </w:p>
                  </w:txbxContent>
                </v:textbox>
              </v:shape>
            </w:pict>
          </mc:Fallback>
        </mc:AlternateContent>
      </w:r>
    </w:p>
    <w:p w:rsidR="00E4445F" w:rsidRPr="00C93EAE" w:rsidRDefault="00E4445F" w:rsidP="00E4445F">
      <w:pPr>
        <w:widowControl w:val="0"/>
        <w:tabs>
          <w:tab w:val="left" w:pos="360"/>
        </w:tabs>
        <w:overflowPunct w:val="0"/>
        <w:autoSpaceDE w:val="0"/>
        <w:autoSpaceDN w:val="0"/>
        <w:adjustRightInd w:val="0"/>
        <w:ind w:left="357" w:hanging="357"/>
        <w:jc w:val="both"/>
        <w:rPr>
          <w:iCs/>
          <w:kern w:val="28"/>
          <w:lang w:eastAsia="lv-LV"/>
        </w:rPr>
      </w:pPr>
    </w:p>
    <w:p w:rsidR="00E4445F" w:rsidRPr="00C93EAE" w:rsidRDefault="00E4445F" w:rsidP="00E4445F">
      <w:pPr>
        <w:widowControl w:val="0"/>
        <w:overflowPunct w:val="0"/>
        <w:autoSpaceDE w:val="0"/>
        <w:autoSpaceDN w:val="0"/>
        <w:adjustRightInd w:val="0"/>
        <w:rPr>
          <w:kern w:val="28"/>
          <w:sz w:val="28"/>
          <w:szCs w:val="28"/>
          <w:lang w:eastAsia="lv-LV"/>
        </w:rPr>
      </w:pPr>
      <w:r w:rsidRPr="00C93EAE">
        <w:rPr>
          <w:kern w:val="28"/>
          <w:sz w:val="28"/>
          <w:szCs w:val="28"/>
          <w:lang w:eastAsia="lv-LV"/>
        </w:rPr>
        <w:t>Zemgales 31 – 3 stāvs</w:t>
      </w:r>
    </w:p>
    <w:p w:rsidR="00E4445F" w:rsidRPr="00C93EAE" w:rsidRDefault="00AD7DF2" w:rsidP="00E4445F">
      <w:pPr>
        <w:widowControl w:val="0"/>
        <w:tabs>
          <w:tab w:val="left" w:pos="360"/>
        </w:tabs>
        <w:overflowPunct w:val="0"/>
        <w:autoSpaceDE w:val="0"/>
        <w:autoSpaceDN w:val="0"/>
        <w:adjustRightInd w:val="0"/>
        <w:ind w:left="357" w:hanging="357"/>
        <w:jc w:val="both"/>
        <w:rPr>
          <w:kern w:val="28"/>
          <w:sz w:val="28"/>
          <w:szCs w:val="28"/>
          <w:lang w:eastAsia="lv-LV"/>
        </w:rPr>
      </w:pPr>
      <w:r>
        <w:rPr>
          <w:noProof/>
        </w:rPr>
        <mc:AlternateContent>
          <mc:Choice Requires="wps">
            <w:drawing>
              <wp:anchor distT="0" distB="0" distL="114300" distR="114300" simplePos="0" relativeHeight="251664896" behindDoc="0" locked="0" layoutInCell="1" allowOverlap="1">
                <wp:simplePos x="0" y="0"/>
                <wp:positionH relativeFrom="column">
                  <wp:posOffset>2743200</wp:posOffset>
                </wp:positionH>
                <wp:positionV relativeFrom="paragraph">
                  <wp:posOffset>-228600</wp:posOffset>
                </wp:positionV>
                <wp:extent cx="228600" cy="23622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6220"/>
                        </a:xfrm>
                        <a:prstGeom prst="rect">
                          <a:avLst/>
                        </a:prstGeom>
                        <a:noFill/>
                        <a:ln>
                          <a:noFill/>
                        </a:ln>
                      </wps:spPr>
                      <wps:txbx>
                        <w:txbxContent>
                          <w:p w:rsidR="00E4445F" w:rsidRPr="00064108"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43" type="#_x0000_t202" style="position:absolute;left:0;text-align:left;margin-left:3in;margin-top:-18pt;width:18pt;height:18.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" filled="f" stroked="f">
                <v:textbox style="layout-flow:vertical;mso-layout-flow-alt:bottom-to-top" inset="1mm,1mm,1mm,1mm">
                  <w:txbxContent>
                    <w:p w:rsidR="00E4445F" w:rsidRPr="00064108" w:rsidRDefault="00E4445F" w:rsidP="00E4445F">
                      <w:pPr>
                        <w:rPr>
                          <w:b/>
                        </w:rPr>
                      </w:pP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2514600</wp:posOffset>
                </wp:positionH>
                <wp:positionV relativeFrom="paragraph">
                  <wp:posOffset>106680</wp:posOffset>
                </wp:positionV>
                <wp:extent cx="228600" cy="22860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93283A"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44" type="#_x0000_t202" style="position:absolute;left:0;text-align:left;margin-left:198pt;margin-top:8.4pt;width:18pt;height:1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" filled="f" stroked="f">
                <v:textbox style="layout-flow:vertical;mso-layout-flow-alt:bottom-to-top" inset="1mm,1mm,1mm,1mm">
                  <w:txbxContent>
                    <w:p w:rsidR="00E4445F" w:rsidRPr="0093283A" w:rsidRDefault="00E4445F" w:rsidP="00E4445F">
                      <w:pPr>
                        <w:rPr>
                          <w:b/>
                        </w:rPr>
                      </w:pPr>
                    </w:p>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2514600</wp:posOffset>
                </wp:positionH>
                <wp:positionV relativeFrom="paragraph">
                  <wp:posOffset>91440</wp:posOffset>
                </wp:positionV>
                <wp:extent cx="228600" cy="2286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EF5AAE" w:rsidRDefault="00E4445F" w:rsidP="00E4445F">
                            <w:pPr>
                              <w:rPr>
                                <w:b/>
                                <w:sz w:val="28"/>
                                <w:szCs w:val="28"/>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5" type="#_x0000_t202" style="position:absolute;left:0;text-align:left;margin-left:198pt;margin-top:7.2pt;width:18pt;height:1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" filled="f" stroked="f">
                <v:textbox style="layout-flow:vertical;mso-layout-flow-alt:bottom-to-top" inset="1mm,1mm,1mm,1mm">
                  <w:txbxContent>
                    <w:p w:rsidR="00E4445F" w:rsidRPr="00EF5AAE" w:rsidRDefault="00E4445F" w:rsidP="00E4445F">
                      <w:pPr>
                        <w:rPr>
                          <w:b/>
                          <w:sz w:val="28"/>
                          <w:szCs w:val="28"/>
                        </w:rPr>
                      </w:pPr>
                    </w:p>
                  </w:txbxContent>
                </v:textbox>
              </v:shape>
            </w:pict>
          </mc:Fallback>
        </mc:AlternateContent>
      </w:r>
      <w:r w:rsidRPr="00E4445F">
        <w:rPr>
          <w:noProof/>
          <w:kern w:val="28"/>
          <w:lang w:eastAsia="lv-LV"/>
        </w:rPr>
        <w:drawing>
          <wp:inline distT="0" distB="0" distL="0" distR="0">
            <wp:extent cx="3390900" cy="9077325"/>
            <wp:effectExtent l="0" t="0" r="0" b="0"/>
            <wp:docPr id="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9077325"/>
                    </a:xfrm>
                    <a:prstGeom prst="rect">
                      <a:avLst/>
                    </a:prstGeom>
                    <a:noFill/>
                    <a:ln>
                      <a:noFill/>
                    </a:ln>
                  </pic:spPr>
                </pic:pic>
              </a:graphicData>
            </a:graphic>
          </wp:inline>
        </w:drawing>
      </w:r>
      <w:r w:rsidR="00E4445F" w:rsidRPr="00C93EAE">
        <w:rPr>
          <w:kern w:val="28"/>
          <w:sz w:val="28"/>
          <w:szCs w:val="28"/>
          <w:lang w:eastAsia="lv-LV"/>
        </w:rPr>
        <w:t xml:space="preserve"> Zemgales 31 – 4. stāvs </w:t>
      </w:r>
    </w:p>
    <w:p w:rsidR="00E4445F" w:rsidRPr="00C93EAE" w:rsidRDefault="00AD7DF2" w:rsidP="00E4445F">
      <w:pPr>
        <w:widowControl w:val="0"/>
        <w:tabs>
          <w:tab w:val="left" w:pos="360"/>
        </w:tabs>
        <w:overflowPunct w:val="0"/>
        <w:autoSpaceDE w:val="0"/>
        <w:autoSpaceDN w:val="0"/>
        <w:adjustRightInd w:val="0"/>
        <w:ind w:left="357" w:hanging="357"/>
        <w:jc w:val="both"/>
        <w:rPr>
          <w:iCs/>
          <w:kern w:val="28"/>
          <w:lang w:eastAsia="lv-LV"/>
        </w:rPr>
        <w:sectPr w:rsidR="00E4445F" w:rsidRPr="00C93EAE" w:rsidSect="00E4445F">
          <w:pgSz w:w="11906" w:h="16838" w:code="9"/>
          <w:pgMar w:top="1134" w:right="851" w:bottom="1134" w:left="1134" w:header="709" w:footer="437" w:gutter="0"/>
          <w:cols w:space="708"/>
          <w:docGrid w:linePitch="360"/>
        </w:sectPr>
      </w:pPr>
      <w:r w:rsidRPr="00E4445F">
        <w:rPr>
          <w:rFonts w:ascii="Calibri" w:hAnsi="Calibri"/>
          <w:noProof/>
          <w:sz w:val="22"/>
          <w:szCs w:val="22"/>
          <w:lang w:eastAsia="lv-LV"/>
        </w:rPr>
        <w:drawing>
          <wp:inline distT="0" distB="0" distL="0" distR="0">
            <wp:extent cx="4495800" cy="9153525"/>
            <wp:effectExtent l="0" t="0" r="0" b="0"/>
            <wp:docPr id="6" name="Picture 23" descr="C:\Users\Oksana\AppData\Local\Microsoft\Windows\Temporary Internet Files\Content.Word\5.stā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ksana\AppData\Local\Microsoft\Windows\Temporary Internet Files\Content.Word\5.stāv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9153525"/>
                    </a:xfrm>
                    <a:prstGeom prst="rect">
                      <a:avLst/>
                    </a:prstGeom>
                    <a:noFill/>
                    <a:ln>
                      <a:noFill/>
                    </a:ln>
                  </pic:spPr>
                </pic:pic>
              </a:graphicData>
            </a:graphic>
          </wp:inline>
        </w:drawing>
      </w:r>
      <w:r>
        <w:rPr>
          <w:noProof/>
        </w:rPr>
        <mc:AlternateContent>
          <mc:Choice Requires="wps">
            <w:drawing>
              <wp:anchor distT="0" distB="0" distL="114300" distR="114300" simplePos="0" relativeHeight="251665920" behindDoc="0" locked="0" layoutInCell="1" allowOverlap="1">
                <wp:simplePos x="0" y="0"/>
                <wp:positionH relativeFrom="column">
                  <wp:posOffset>3776345</wp:posOffset>
                </wp:positionH>
                <wp:positionV relativeFrom="paragraph">
                  <wp:posOffset>132080</wp:posOffset>
                </wp:positionV>
                <wp:extent cx="228600" cy="2286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wps:spPr>
                      <wps:txbx>
                        <w:txbxContent>
                          <w:p w:rsidR="00E4445F" w:rsidRPr="00C853A5" w:rsidRDefault="00E4445F" w:rsidP="00E4445F">
                            <w:pPr>
                              <w:rPr>
                                <w:b/>
                              </w:rPr>
                            </w:pPr>
                          </w:p>
                        </w:txbxContent>
                      </wps:txbx>
                      <wps:bodyPr rot="0" vert="vert270"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46" type="#_x0000_t202" style="position:absolute;left:0;text-align:left;margin-left:297.35pt;margin-top:10.4pt;width:18pt;height:1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" filled="f" stroked="f">
                <v:textbox style="layout-flow:vertical;mso-layout-flow-alt:bottom-to-top" inset="1mm,1mm,1mm,1mm">
                  <w:txbxContent>
                    <w:p w:rsidR="00E4445F" w:rsidRPr="00C853A5" w:rsidRDefault="00E4445F" w:rsidP="00E4445F">
                      <w:pPr>
                        <w:rPr>
                          <w:b/>
                        </w:rPr>
                      </w:pPr>
                    </w:p>
                  </w:txbxContent>
                </v:textbox>
              </v:shape>
            </w:pict>
          </mc:Fallback>
        </mc:AlternateContent>
      </w:r>
    </w:p>
    <w:p w:rsidR="00E4445F" w:rsidRPr="00BA4E4D" w:rsidRDefault="00E4445F" w:rsidP="00E4445F">
      <w:pPr>
        <w:rPr>
          <w:lang w:val="en-US"/>
        </w:rPr>
      </w:pPr>
    </w:p>
    <w:p w:rsidR="00E4445F" w:rsidRDefault="00E4445F" w:rsidP="00E4445F">
      <w:pPr>
        <w:rPr>
          <w:b/>
          <w:bCs/>
        </w:rPr>
      </w:pPr>
    </w:p>
    <w:p w:rsidR="00E4445F" w:rsidRPr="00295E29" w:rsidRDefault="00E4445F" w:rsidP="00E4445F">
      <w:pPr>
        <w:tabs>
          <w:tab w:val="left" w:pos="3960"/>
        </w:tabs>
        <w:jc w:val="center"/>
        <w:rPr>
          <w:b/>
          <w:bCs/>
        </w:rPr>
      </w:pPr>
      <w:r>
        <w:rPr>
          <w:b/>
          <w:bCs/>
        </w:rPr>
        <w:t>Ēka Zemgales ielā 31 un tai piestiprinātais zemes gabals un ēkai Zemgales ielā 33 piestiprinātais zemes gabals</w:t>
      </w:r>
    </w:p>
    <w:bookmarkEnd w:id="248"/>
    <w:p w:rsidR="00E4445F" w:rsidRDefault="00AD7DF2" w:rsidP="00E4445F">
      <w:pPr>
        <w:tabs>
          <w:tab w:val="left" w:pos="1665"/>
          <w:tab w:val="num" w:pos="6521"/>
          <w:tab w:val="right" w:pos="14853"/>
        </w:tabs>
        <w:rPr>
          <w:noProof/>
        </w:rPr>
      </w:pPr>
      <w:r w:rsidRPr="00800088">
        <w:rPr>
          <w:noProof/>
        </w:rPr>
        <w:drawing>
          <wp:inline distT="0" distB="0" distL="0" distR="0">
            <wp:extent cx="5229225" cy="5133975"/>
            <wp:effectExtent l="0" t="0" r="0" b="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9225" cy="5133975"/>
                    </a:xfrm>
                    <a:prstGeom prst="rect">
                      <a:avLst/>
                    </a:prstGeom>
                    <a:noFill/>
                    <a:ln>
                      <a:noFill/>
                    </a:ln>
                  </pic:spPr>
                </pic:pic>
              </a:graphicData>
            </a:graphic>
          </wp:inline>
        </w:drawing>
      </w: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E4445F" w:rsidRDefault="00E4445F" w:rsidP="00E4445F">
      <w:pPr>
        <w:tabs>
          <w:tab w:val="left" w:pos="1665"/>
          <w:tab w:val="num" w:pos="6521"/>
          <w:tab w:val="right" w:pos="14853"/>
        </w:tabs>
        <w:rPr>
          <w:noProof/>
        </w:rPr>
      </w:pPr>
    </w:p>
    <w:p w:rsidR="00DC081B" w:rsidRDefault="00DC081B" w:rsidP="00E4445F">
      <w:pPr>
        <w:tabs>
          <w:tab w:val="left" w:pos="1665"/>
          <w:tab w:val="num" w:pos="6521"/>
          <w:tab w:val="right" w:pos="14853"/>
        </w:tabs>
        <w:rPr>
          <w:iCs/>
        </w:rPr>
      </w:pPr>
    </w:p>
    <w:p w:rsidR="00C90B7D" w:rsidRPr="00695682" w:rsidRDefault="00C90B7D" w:rsidP="004B092E">
      <w:pPr>
        <w:pStyle w:val="Heading6"/>
      </w:pPr>
      <w:bookmarkStart w:id="256" w:name="_Toc487024143"/>
      <w:bookmarkStart w:id="257" w:name="_Hlk199411170"/>
      <w:r w:rsidRPr="00695682">
        <w:t>pielikums</w:t>
      </w:r>
      <w:bookmarkEnd w:id="256"/>
    </w:p>
    <w:p w:rsidR="00C90B7D" w:rsidRPr="00C90B7D" w:rsidRDefault="00C90B7D" w:rsidP="004C1530">
      <w:pPr>
        <w:tabs>
          <w:tab w:val="num" w:pos="5103"/>
        </w:tabs>
        <w:ind w:left="5529" w:right="-2" w:firstLine="283"/>
        <w:jc w:val="right"/>
        <w:rPr>
          <w:rFonts w:eastAsia="Times New Roman"/>
        </w:rPr>
      </w:pPr>
      <w:r w:rsidRPr="00C90B7D">
        <w:rPr>
          <w:rFonts w:eastAsia="Times New Roman"/>
          <w:bCs/>
        </w:rPr>
        <w:t xml:space="preserve">Iepirkuma </w:t>
      </w:r>
      <w:r w:rsidR="004C1530">
        <w:rPr>
          <w:rFonts w:eastAsia="Times New Roman"/>
        </w:rPr>
        <w:t>Nr.</w:t>
      </w:r>
      <w:r w:rsidRPr="00C90B7D">
        <w:rPr>
          <w:rFonts w:eastAsia="Times New Roman"/>
        </w:rPr>
        <w:t xml:space="preserve"> </w:t>
      </w:r>
      <w:r w:rsidR="00737702" w:rsidRPr="00961A35">
        <w:rPr>
          <w:b/>
        </w:rPr>
        <w:t>ONP 2025/</w:t>
      </w:r>
      <w:r w:rsidR="00961A35" w:rsidRPr="00961A35">
        <w:rPr>
          <w:b/>
        </w:rPr>
        <w:t>29</w:t>
      </w:r>
      <w:r w:rsidR="00737702" w:rsidRPr="00961A35">
        <w:rPr>
          <w:b/>
        </w:rPr>
        <w:t xml:space="preserve"> </w:t>
      </w:r>
      <w:r w:rsidR="004C1530" w:rsidRPr="00961A35">
        <w:rPr>
          <w:rFonts w:eastAsia="Times New Roman"/>
          <w:b/>
        </w:rPr>
        <w:t>nolikumam</w:t>
      </w:r>
    </w:p>
    <w:p w:rsidR="00A4005C" w:rsidRPr="00CC4E96" w:rsidRDefault="00A4005C" w:rsidP="00A4005C">
      <w:pPr>
        <w:ind w:left="5041" w:firstLine="720"/>
        <w:rPr>
          <w:b/>
          <w:bCs/>
          <w:sz w:val="16"/>
          <w:szCs w:val="16"/>
        </w:rPr>
      </w:pPr>
    </w:p>
    <w:p w:rsidR="004C1530" w:rsidRDefault="004C1530" w:rsidP="00A4005C">
      <w:pPr>
        <w:pStyle w:val="Heading1"/>
        <w:jc w:val="center"/>
        <w:rPr>
          <w:sz w:val="28"/>
          <w:szCs w:val="24"/>
        </w:rPr>
      </w:pPr>
      <w:bookmarkStart w:id="258" w:name="_Toc143073744"/>
      <w:bookmarkStart w:id="259" w:name="_Toc166999254"/>
      <w:bookmarkStart w:id="260" w:name="_Toc251161815"/>
      <w:bookmarkStart w:id="261" w:name="_Toc296088768"/>
    </w:p>
    <w:p w:rsidR="00183AE5" w:rsidRDefault="00A4005C" w:rsidP="00A4005C">
      <w:pPr>
        <w:pStyle w:val="Heading1"/>
        <w:jc w:val="center"/>
        <w:rPr>
          <w:i/>
          <w:sz w:val="24"/>
          <w:szCs w:val="24"/>
        </w:rPr>
      </w:pPr>
      <w:bookmarkStart w:id="262" w:name="_Toc422380676"/>
      <w:bookmarkStart w:id="263" w:name="_Toc422380992"/>
      <w:bookmarkStart w:id="264" w:name="_Toc487024144"/>
      <w:r w:rsidRPr="00C90B7D">
        <w:rPr>
          <w:sz w:val="28"/>
          <w:szCs w:val="24"/>
        </w:rPr>
        <w:t>Pretendenta pieteikums</w:t>
      </w:r>
      <w:bookmarkEnd w:id="258"/>
      <w:bookmarkEnd w:id="259"/>
      <w:r w:rsidRPr="00C90B7D">
        <w:rPr>
          <w:sz w:val="28"/>
          <w:szCs w:val="24"/>
        </w:rPr>
        <w:t xml:space="preserve"> </w:t>
      </w:r>
      <w:bookmarkStart w:id="265" w:name="_Toc143073745"/>
      <w:r w:rsidRPr="00CC4E96">
        <w:rPr>
          <w:sz w:val="24"/>
          <w:szCs w:val="24"/>
        </w:rPr>
        <w:br/>
      </w:r>
      <w:r w:rsidR="00C90B7D" w:rsidRPr="00C90B7D">
        <w:rPr>
          <w:b w:val="0"/>
          <w:i/>
          <w:sz w:val="24"/>
          <w:szCs w:val="24"/>
        </w:rPr>
        <w:t>par piedalīšanos Atklātā konkursā</w:t>
      </w:r>
      <w:bookmarkEnd w:id="264"/>
      <w:r w:rsidR="00C90B7D" w:rsidRPr="00C90B7D">
        <w:rPr>
          <w:i/>
          <w:sz w:val="24"/>
          <w:szCs w:val="24"/>
        </w:rPr>
        <w:t xml:space="preserve"> </w:t>
      </w:r>
    </w:p>
    <w:p w:rsidR="00A4005C" w:rsidRPr="00C90B7D" w:rsidRDefault="00A4005C" w:rsidP="00A4005C">
      <w:pPr>
        <w:pStyle w:val="Heading1"/>
        <w:jc w:val="center"/>
        <w:rPr>
          <w:i/>
          <w:sz w:val="24"/>
          <w:szCs w:val="24"/>
        </w:rPr>
      </w:pPr>
      <w:bookmarkStart w:id="266" w:name="_Toc487024145"/>
      <w:r w:rsidRPr="00C90B7D">
        <w:rPr>
          <w:i/>
          <w:sz w:val="24"/>
          <w:szCs w:val="24"/>
        </w:rPr>
        <w:t>“</w:t>
      </w:r>
      <w:r w:rsidR="00761F12" w:rsidRPr="00F278A3">
        <w:rPr>
          <w:i/>
        </w:rPr>
        <w:t>Nekustamā īpašuma apsaimniekošana</w:t>
      </w:r>
      <w:r w:rsidRPr="00C90B7D">
        <w:rPr>
          <w:i/>
          <w:sz w:val="24"/>
          <w:szCs w:val="24"/>
        </w:rPr>
        <w:t>”</w:t>
      </w:r>
      <w:bookmarkEnd w:id="260"/>
      <w:bookmarkEnd w:id="261"/>
      <w:bookmarkEnd w:id="262"/>
      <w:bookmarkEnd w:id="263"/>
      <w:bookmarkEnd w:id="265"/>
      <w:bookmarkEnd w:id="266"/>
    </w:p>
    <w:p w:rsidR="00A4005C" w:rsidRPr="00CC4E96" w:rsidRDefault="00A4005C" w:rsidP="00A4005C"/>
    <w:tbl>
      <w:tblPr>
        <w:tblW w:w="10031" w:type="dxa"/>
        <w:tblLayout w:type="fixed"/>
        <w:tblLook w:val="0000" w:firstRow="0" w:lastRow="0" w:firstColumn="0" w:lastColumn="0" w:noHBand="0" w:noVBand="0"/>
      </w:tblPr>
      <w:tblGrid>
        <w:gridCol w:w="4839"/>
        <w:gridCol w:w="5192"/>
      </w:tblGrid>
      <w:tr w:rsidR="00A4005C" w:rsidRPr="00CC4E96" w:rsidTr="00C90B7D">
        <w:tblPrEx>
          <w:tblCellMar>
            <w:top w:w="0" w:type="dxa"/>
            <w:bottom w:w="0" w:type="dxa"/>
          </w:tblCellMar>
        </w:tblPrEx>
        <w:trPr>
          <w:cantSplit/>
        </w:trPr>
        <w:tc>
          <w:tcPr>
            <w:tcW w:w="10031" w:type="dxa"/>
            <w:gridSpan w:val="2"/>
          </w:tcPr>
          <w:p w:rsidR="00AA640C" w:rsidRDefault="00AA640C" w:rsidP="00C90B7D">
            <w:pPr>
              <w:pStyle w:val="Header"/>
              <w:ind w:left="5760"/>
              <w:jc w:val="right"/>
              <w:rPr>
                <w:b/>
                <w:lang w:val="lv-LV"/>
              </w:rPr>
            </w:pPr>
          </w:p>
          <w:p w:rsidR="00A4005C" w:rsidRPr="00183AE5" w:rsidRDefault="00A4005C" w:rsidP="00C90B7D">
            <w:pPr>
              <w:pStyle w:val="Header"/>
              <w:ind w:left="5760"/>
              <w:jc w:val="right"/>
              <w:rPr>
                <w:lang w:val="lv-LV"/>
              </w:rPr>
            </w:pPr>
            <w:r w:rsidRPr="00183AE5">
              <w:rPr>
                <w:lang w:val="lv-LV"/>
              </w:rPr>
              <w:t xml:space="preserve">Olaines novada pašvaldības </w:t>
            </w:r>
            <w:r w:rsidRPr="00183AE5">
              <w:rPr>
                <w:lang w:val="lv-LV"/>
              </w:rPr>
              <w:br/>
              <w:t xml:space="preserve">iepirkumu komisijai </w:t>
            </w:r>
          </w:p>
        </w:tc>
      </w:tr>
      <w:tr w:rsidR="00A4005C" w:rsidRPr="00CC4E96" w:rsidTr="00C90B7D">
        <w:tblPrEx>
          <w:tblCellMar>
            <w:top w:w="0" w:type="dxa"/>
            <w:bottom w:w="0" w:type="dxa"/>
          </w:tblCellMar>
        </w:tblPrEx>
        <w:trPr>
          <w:cantSplit/>
        </w:trPr>
        <w:tc>
          <w:tcPr>
            <w:tcW w:w="4839" w:type="dxa"/>
          </w:tcPr>
          <w:p w:rsidR="00A4005C" w:rsidRPr="00CC4E96" w:rsidRDefault="00A4005C" w:rsidP="00DE1BA2">
            <w:pPr>
              <w:pStyle w:val="Header"/>
              <w:jc w:val="both"/>
              <w:rPr>
                <w:lang w:val="lv-LV"/>
              </w:rPr>
            </w:pPr>
            <w:r w:rsidRPr="00CC4E96">
              <w:rPr>
                <w:lang w:val="lv-LV"/>
              </w:rPr>
              <w:t xml:space="preserve">____._____.________. Nr.__________ </w:t>
            </w:r>
          </w:p>
          <w:p w:rsidR="00A4005C" w:rsidRPr="00CC4E96" w:rsidRDefault="00A4005C" w:rsidP="00DE1BA2">
            <w:pPr>
              <w:pStyle w:val="Header"/>
              <w:ind w:left="360"/>
              <w:jc w:val="both"/>
              <w:rPr>
                <w:bCs/>
                <w:vertAlign w:val="superscript"/>
                <w:lang w:val="lv-LV"/>
              </w:rPr>
            </w:pPr>
            <w:r w:rsidRPr="00CC4E96">
              <w:rPr>
                <w:bCs/>
                <w:vertAlign w:val="superscript"/>
                <w:lang w:val="lv-LV"/>
              </w:rPr>
              <w:t>(datums/mēnesis/gads)</w:t>
            </w:r>
          </w:p>
        </w:tc>
        <w:tc>
          <w:tcPr>
            <w:tcW w:w="5192" w:type="dxa"/>
          </w:tcPr>
          <w:p w:rsidR="00A4005C" w:rsidRPr="00CC4E96" w:rsidRDefault="00A4005C" w:rsidP="00DE1BA2">
            <w:pPr>
              <w:pStyle w:val="Header"/>
              <w:rPr>
                <w:lang w:val="lv-LV"/>
              </w:rPr>
            </w:pPr>
          </w:p>
        </w:tc>
      </w:tr>
    </w:tbl>
    <w:p w:rsidR="00A4005C" w:rsidRPr="00CC4E96" w:rsidRDefault="00A4005C" w:rsidP="00A4005C">
      <w:pPr>
        <w:pStyle w:val="Header"/>
        <w:jc w:val="both"/>
        <w:rPr>
          <w:lang w:val="lv-LV"/>
        </w:rPr>
      </w:pPr>
    </w:p>
    <w:p w:rsidR="002A7068" w:rsidRDefault="00A4005C" w:rsidP="00A4005C">
      <w:pPr>
        <w:jc w:val="both"/>
      </w:pPr>
      <w:r w:rsidRPr="006B496D">
        <w:t xml:space="preserve">Iepazinušies ar </w:t>
      </w:r>
      <w:r w:rsidR="0071756D">
        <w:t xml:space="preserve">Atklāta </w:t>
      </w:r>
      <w:r w:rsidR="00183AE5">
        <w:t>konkursa Nolikumu</w:t>
      </w:r>
      <w:r w:rsidRPr="006B496D">
        <w:t xml:space="preserve">, mēs, apakšā parakstījušies, būdami un attiecīgi pilnvaroti </w:t>
      </w:r>
      <w:r w:rsidRPr="00961A35">
        <w:t xml:space="preserve">_______________________________ uzņēmuma vārdā, piedāvājam </w:t>
      </w:r>
      <w:r w:rsidR="003F0D04" w:rsidRPr="00961A35">
        <w:t>nodrošināt</w:t>
      </w:r>
      <w:r w:rsidRPr="00961A35">
        <w:t xml:space="preserve"> </w:t>
      </w:r>
      <w:r w:rsidR="0071756D" w:rsidRPr="00961A35">
        <w:t>A</w:t>
      </w:r>
      <w:r w:rsidR="006D6598" w:rsidRPr="00961A35">
        <w:t>tklāt</w:t>
      </w:r>
      <w:r w:rsidR="00183AE5" w:rsidRPr="00961A35">
        <w:t>a</w:t>
      </w:r>
      <w:r w:rsidR="006D6598" w:rsidRPr="00961A35">
        <w:t xml:space="preserve"> konkurs</w:t>
      </w:r>
      <w:r w:rsidR="00183AE5" w:rsidRPr="00961A35">
        <w:t>a</w:t>
      </w:r>
      <w:r w:rsidR="002A66CE" w:rsidRPr="00961A35">
        <w:t xml:space="preserve"> </w:t>
      </w:r>
      <w:r w:rsidR="00737702" w:rsidRPr="00961A35">
        <w:rPr>
          <w:b/>
        </w:rPr>
        <w:t>ONP 2025/</w:t>
      </w:r>
      <w:r w:rsidR="00961A35" w:rsidRPr="00961A35">
        <w:rPr>
          <w:b/>
        </w:rPr>
        <w:t>29</w:t>
      </w:r>
      <w:r w:rsidR="00737702" w:rsidRPr="00961A35">
        <w:rPr>
          <w:b/>
        </w:rPr>
        <w:t xml:space="preserve"> </w:t>
      </w:r>
      <w:r w:rsidRPr="00961A35">
        <w:t>„</w:t>
      </w:r>
      <w:r w:rsidR="00761F12" w:rsidRPr="00961A35">
        <w:t>Nekustamā īpašuma apsaimniekošana</w:t>
      </w:r>
      <w:r w:rsidRPr="00961A35">
        <w:t xml:space="preserve">” paredzētos </w:t>
      </w:r>
      <w:r w:rsidR="003F0D04" w:rsidRPr="00961A35">
        <w:t>pakalpojumus</w:t>
      </w:r>
      <w:r w:rsidRPr="00961A35">
        <w:t xml:space="preserve">, saskaņā </w:t>
      </w:r>
      <w:r w:rsidR="006D6598" w:rsidRPr="00961A35">
        <w:t xml:space="preserve">ar </w:t>
      </w:r>
      <w:r w:rsidR="0071756D" w:rsidRPr="00961A35">
        <w:t xml:space="preserve">Atklāta </w:t>
      </w:r>
      <w:r w:rsidR="006D6598" w:rsidRPr="00961A35">
        <w:t xml:space="preserve">konkursa </w:t>
      </w:r>
      <w:r w:rsidR="00C90B7D" w:rsidRPr="00961A35">
        <w:t>N</w:t>
      </w:r>
      <w:r w:rsidR="006D6598" w:rsidRPr="00961A35">
        <w:t>olikumu</w:t>
      </w:r>
      <w:r w:rsidRPr="006B496D">
        <w:t xml:space="preserve"> un piekrītot vis</w:t>
      </w:r>
      <w:r w:rsidR="006D6598" w:rsidRPr="006B496D">
        <w:t>ām</w:t>
      </w:r>
      <w:r w:rsidR="00183AE5">
        <w:t xml:space="preserve"> </w:t>
      </w:r>
      <w:r w:rsidR="0071756D">
        <w:t>Atklāta k</w:t>
      </w:r>
      <w:r w:rsidR="006D6598" w:rsidRPr="006B496D">
        <w:t xml:space="preserve">onkursa </w:t>
      </w:r>
    </w:p>
    <w:p w:rsidR="002A7068" w:rsidRDefault="002A7068" w:rsidP="00A4005C">
      <w:pPr>
        <w:jc w:val="both"/>
      </w:pPr>
    </w:p>
    <w:p w:rsidR="00A4005C" w:rsidRPr="006B496D" w:rsidRDefault="00C90B7D" w:rsidP="00A4005C">
      <w:pPr>
        <w:jc w:val="both"/>
        <w:rPr>
          <w:b/>
        </w:rPr>
      </w:pPr>
      <w:r w:rsidRPr="006B496D">
        <w:t>N</w:t>
      </w:r>
      <w:r w:rsidR="006D6598" w:rsidRPr="006B496D">
        <w:t>olikumā minētajām prasībām</w:t>
      </w:r>
      <w:r w:rsidR="008A28B2" w:rsidRPr="006B496D">
        <w:t xml:space="preserve"> </w:t>
      </w:r>
      <w:r w:rsidR="009E71D3" w:rsidRPr="006B496D">
        <w:t>par</w:t>
      </w:r>
      <w:r w:rsidR="008A28B2" w:rsidRPr="006B496D">
        <w:t xml:space="preserve"> </w:t>
      </w:r>
      <w:r w:rsidRPr="006B496D">
        <w:t xml:space="preserve">kopējo </w:t>
      </w:r>
      <w:r w:rsidR="00007669" w:rsidRPr="006B496D">
        <w:t>līgumcenu</w:t>
      </w:r>
      <w:r w:rsidR="009E71D3" w:rsidRPr="006B496D">
        <w:t xml:space="preserve"> </w:t>
      </w:r>
      <w:r w:rsidRPr="006B496D">
        <w:rPr>
          <w:b/>
        </w:rPr>
        <w:t xml:space="preserve">EUR ___________ </w:t>
      </w:r>
      <w:r w:rsidRPr="006B496D">
        <w:rPr>
          <w:b/>
          <w:i/>
        </w:rPr>
        <w:t>(summa vārdiem)</w:t>
      </w:r>
      <w:r w:rsidRPr="006B496D">
        <w:rPr>
          <w:b/>
        </w:rPr>
        <w:t xml:space="preserve"> (</w:t>
      </w:r>
      <w:r w:rsidR="009E71D3" w:rsidRPr="006B496D">
        <w:rPr>
          <w:b/>
        </w:rPr>
        <w:t>bez PVN).</w:t>
      </w:r>
    </w:p>
    <w:p w:rsidR="00E20059" w:rsidRPr="006B496D" w:rsidRDefault="00E20059" w:rsidP="00A4005C">
      <w:pPr>
        <w:tabs>
          <w:tab w:val="left" w:pos="747"/>
        </w:tabs>
        <w:jc w:val="both"/>
        <w:rPr>
          <w:b/>
        </w:rPr>
      </w:pPr>
    </w:p>
    <w:p w:rsidR="00A4005C" w:rsidRPr="006B496D" w:rsidRDefault="00A4005C" w:rsidP="00A4005C">
      <w:pPr>
        <w:tabs>
          <w:tab w:val="left" w:pos="747"/>
        </w:tabs>
        <w:jc w:val="both"/>
      </w:pPr>
      <w:r w:rsidRPr="006B496D">
        <w:t xml:space="preserve">Ja mūsu piedāvājums tiks akceptēts, mēs apņemamies </w:t>
      </w:r>
      <w:r w:rsidR="008A28B2" w:rsidRPr="006B496D">
        <w:t xml:space="preserve">noteiktajā laikā </w:t>
      </w:r>
      <w:r w:rsidRPr="006B496D">
        <w:t xml:space="preserve">slēgt </w:t>
      </w:r>
      <w:r w:rsidR="00765220">
        <w:t>L</w:t>
      </w:r>
      <w:r w:rsidR="00223ADF" w:rsidRPr="006B496D">
        <w:t>īgumu</w:t>
      </w:r>
      <w:r w:rsidRPr="006B496D">
        <w:t xml:space="preserve"> un sniegt </w:t>
      </w:r>
      <w:r w:rsidR="006B496D" w:rsidRPr="006B496D">
        <w:t>P</w:t>
      </w:r>
      <w:r w:rsidRPr="006B496D">
        <w:t>akalpojumu, kas noteikt</w:t>
      </w:r>
      <w:r w:rsidR="00C90B7D" w:rsidRPr="006B496D">
        <w:t>s Tehniskajā</w:t>
      </w:r>
      <w:r w:rsidRPr="006B496D">
        <w:t xml:space="preserve"> </w:t>
      </w:r>
      <w:r w:rsidR="00891F6A" w:rsidRPr="006B496D">
        <w:t>specifikācijā</w:t>
      </w:r>
      <w:r w:rsidRPr="006B496D">
        <w:t xml:space="preserve">, </w:t>
      </w:r>
      <w:r w:rsidR="00765220">
        <w:t>L</w:t>
      </w:r>
      <w:r w:rsidR="009E71D3" w:rsidRPr="006B496D">
        <w:t>īguma</w:t>
      </w:r>
      <w:r w:rsidRPr="006B496D">
        <w:t xml:space="preserve"> projektā un savā </w:t>
      </w:r>
      <w:r w:rsidR="00C90B7D" w:rsidRPr="006B496D">
        <w:t>p</w:t>
      </w:r>
      <w:r w:rsidRPr="006B496D">
        <w:t xml:space="preserve">iedāvājumā. </w:t>
      </w:r>
    </w:p>
    <w:p w:rsidR="00A4005C" w:rsidRPr="006B496D" w:rsidRDefault="00A4005C" w:rsidP="00A4005C">
      <w:pPr>
        <w:pStyle w:val="Header"/>
        <w:jc w:val="both"/>
        <w:rPr>
          <w:lang w:val="lv-LV"/>
        </w:rPr>
      </w:pPr>
    </w:p>
    <w:p w:rsidR="00A4005C" w:rsidRPr="006B496D" w:rsidRDefault="00A4005C" w:rsidP="00A4005C">
      <w:pPr>
        <w:pStyle w:val="Header"/>
        <w:jc w:val="both"/>
        <w:rPr>
          <w:lang w:val="lv-LV"/>
        </w:rPr>
      </w:pPr>
      <w:r w:rsidRPr="006B496D">
        <w:rPr>
          <w:lang w:val="lv-LV"/>
        </w:rPr>
        <w:t>Mēs apliecinām, ka visas mūsu sniegtās ziņas ir patiesas</w:t>
      </w:r>
      <w:r w:rsidR="006B496D" w:rsidRPr="006B496D">
        <w:rPr>
          <w:lang w:val="lv-LV"/>
        </w:rPr>
        <w:t>,</w:t>
      </w:r>
      <w:r w:rsidRPr="006B496D">
        <w:rPr>
          <w:lang w:val="lv-LV"/>
        </w:rPr>
        <w:t xml:space="preserve"> un, ka nav tādu apstākļu, kuri liegtu piedalīties </w:t>
      </w:r>
      <w:r w:rsidR="0071756D">
        <w:rPr>
          <w:lang w:val="lv-LV"/>
        </w:rPr>
        <w:t>Atklātā</w:t>
      </w:r>
      <w:r w:rsidRPr="006B496D">
        <w:rPr>
          <w:lang w:val="lv-LV"/>
        </w:rPr>
        <w:t xml:space="preserve"> </w:t>
      </w:r>
      <w:r w:rsidR="006B496D" w:rsidRPr="006B496D">
        <w:rPr>
          <w:lang w:val="lv-LV"/>
        </w:rPr>
        <w:t>konkursā</w:t>
      </w:r>
      <w:r w:rsidRPr="006B496D">
        <w:rPr>
          <w:lang w:val="lv-LV"/>
        </w:rPr>
        <w:t xml:space="preserve"> un pildīt tā noteikumos norādītās prasības.</w:t>
      </w:r>
    </w:p>
    <w:p w:rsidR="00A4005C" w:rsidRPr="006B496D" w:rsidRDefault="00A4005C" w:rsidP="00A4005C">
      <w:pPr>
        <w:pStyle w:val="Header"/>
        <w:jc w:val="both"/>
        <w:rPr>
          <w:lang w:val="lv-LV"/>
        </w:rPr>
      </w:pPr>
    </w:p>
    <w:p w:rsidR="00686CA3" w:rsidRPr="006B496D" w:rsidRDefault="0095236F" w:rsidP="00F94E43">
      <w:pPr>
        <w:pStyle w:val="Header"/>
        <w:jc w:val="both"/>
        <w:rPr>
          <w:lang w:val="lv-LV"/>
        </w:rPr>
      </w:pPr>
      <w:r w:rsidRPr="006B496D">
        <w:rPr>
          <w:lang w:val="lv-LV"/>
        </w:rPr>
        <w:t>Pakalpojum</w:t>
      </w:r>
      <w:r w:rsidR="006B496D" w:rsidRPr="006B496D">
        <w:rPr>
          <w:lang w:val="lv-LV"/>
        </w:rPr>
        <w:t>a</w:t>
      </w:r>
      <w:r w:rsidRPr="006B496D">
        <w:rPr>
          <w:lang w:val="lv-LV"/>
        </w:rPr>
        <w:t xml:space="preserve"> nodrošināšanai</w:t>
      </w:r>
      <w:r w:rsidR="00F94E43" w:rsidRPr="006B496D">
        <w:rPr>
          <w:lang w:val="lv-LV"/>
        </w:rPr>
        <w:t xml:space="preserve"> mēs plānojam piesaistīt apakšuzņēmējus ____</w:t>
      </w:r>
      <w:r w:rsidRPr="006B496D">
        <w:rPr>
          <w:lang w:val="lv-LV"/>
        </w:rPr>
        <w:t>_____________________</w:t>
      </w:r>
      <w:r w:rsidR="00F94E43" w:rsidRPr="006B496D">
        <w:rPr>
          <w:lang w:val="lv-LV"/>
        </w:rPr>
        <w:t xml:space="preserve">, </w:t>
      </w:r>
    </w:p>
    <w:p w:rsidR="00F94E43" w:rsidRPr="006B496D" w:rsidRDefault="00F94E43" w:rsidP="00F94E43">
      <w:pPr>
        <w:pStyle w:val="Header"/>
        <w:jc w:val="both"/>
        <w:rPr>
          <w:lang w:val="lv-LV"/>
        </w:rPr>
      </w:pPr>
      <w:r w:rsidRPr="006B496D">
        <w:rPr>
          <w:lang w:val="lv-LV"/>
        </w:rPr>
        <w:t>k</w:t>
      </w:r>
      <w:r w:rsidR="0095236F" w:rsidRPr="006B496D">
        <w:rPr>
          <w:lang w:val="lv-LV"/>
        </w:rPr>
        <w:t>ad___________________________</w:t>
      </w:r>
      <w:r w:rsidRPr="006B496D">
        <w:rPr>
          <w:lang w:val="lv-LV"/>
        </w:rPr>
        <w:t xml:space="preserve"> </w:t>
      </w:r>
      <w:r w:rsidRPr="006B496D">
        <w:rPr>
          <w:i/>
          <w:lang w:val="lv-LV"/>
        </w:rPr>
        <w:t>(atrunā gadījumus</w:t>
      </w:r>
      <w:r w:rsidR="00372A14">
        <w:rPr>
          <w:i/>
          <w:lang w:val="lv-LV"/>
        </w:rPr>
        <w:t>,</w:t>
      </w:r>
      <w:r w:rsidRPr="006B496D">
        <w:rPr>
          <w:i/>
          <w:lang w:val="lv-LV"/>
        </w:rPr>
        <w:t xml:space="preserve"> kad tiks piesaistīti apakšuzņēmēji)</w:t>
      </w:r>
      <w:r w:rsidRPr="006B496D">
        <w:rPr>
          <w:lang w:val="lv-LV"/>
        </w:rPr>
        <w:t xml:space="preserve">. </w:t>
      </w:r>
    </w:p>
    <w:p w:rsidR="00183AE5" w:rsidRPr="00183AE5" w:rsidRDefault="00183AE5" w:rsidP="00183AE5">
      <w:pPr>
        <w:tabs>
          <w:tab w:val="center" w:pos="4153"/>
          <w:tab w:val="right" w:pos="8306"/>
        </w:tabs>
        <w:jc w:val="both"/>
        <w:rPr>
          <w:rFonts w:eastAsia="Times New Roman"/>
        </w:rPr>
      </w:pPr>
    </w:p>
    <w:p w:rsidR="00183AE5" w:rsidRPr="00183AE5" w:rsidRDefault="00183AE5" w:rsidP="00183AE5">
      <w:pPr>
        <w:tabs>
          <w:tab w:val="center" w:pos="4153"/>
          <w:tab w:val="right" w:pos="8306"/>
        </w:tabs>
        <w:spacing w:after="60"/>
        <w:jc w:val="both"/>
        <w:rPr>
          <w:rFonts w:eastAsia="Times New Roman"/>
        </w:rPr>
      </w:pPr>
      <w:r w:rsidRPr="00183AE5">
        <w:rPr>
          <w:rFonts w:eastAsia="Times New Roman"/>
        </w:rPr>
        <w:t>Iesniedzot piedāvājumu, mēs apliecinām, ka:</w:t>
      </w:r>
    </w:p>
    <w:p w:rsidR="00183AE5" w:rsidRPr="00183AE5" w:rsidRDefault="00183AE5" w:rsidP="00787125">
      <w:pPr>
        <w:numPr>
          <w:ilvl w:val="0"/>
          <w:numId w:val="13"/>
        </w:numPr>
        <w:tabs>
          <w:tab w:val="center" w:pos="4153"/>
          <w:tab w:val="right" w:pos="8306"/>
        </w:tabs>
        <w:spacing w:after="60"/>
        <w:jc w:val="both"/>
        <w:rPr>
          <w:rFonts w:eastAsia="Times New Roman"/>
        </w:rPr>
      </w:pPr>
      <w:r w:rsidRPr="00183AE5">
        <w:rPr>
          <w:rFonts w:eastAsia="Times New Roman"/>
        </w:rPr>
        <w:t>mums ir skaidras un saprotamas mūsu tiesības un pienākumi, Nolikumā noteiktās prasības piedāvājuma sagatavošanai, iepirkuma priekšmets;</w:t>
      </w:r>
    </w:p>
    <w:p w:rsidR="00183AE5" w:rsidRPr="00183AE5" w:rsidRDefault="00183AE5" w:rsidP="00787125">
      <w:pPr>
        <w:numPr>
          <w:ilvl w:val="0"/>
          <w:numId w:val="13"/>
        </w:numPr>
        <w:tabs>
          <w:tab w:val="center" w:pos="4153"/>
          <w:tab w:val="right" w:pos="8306"/>
        </w:tabs>
        <w:jc w:val="both"/>
        <w:rPr>
          <w:rFonts w:eastAsia="Times New Roman"/>
        </w:rPr>
      </w:pPr>
      <w:r w:rsidRPr="00183AE5">
        <w:rPr>
          <w:rFonts w:eastAsia="Times New Roman"/>
        </w:rPr>
        <w:t xml:space="preserve">mēs esam iepazinušies ar Nolikumu </w:t>
      </w:r>
      <w:r w:rsidRPr="00372A14">
        <w:rPr>
          <w:rFonts w:eastAsia="Times New Roman"/>
        </w:rPr>
        <w:t>un Nolikuma 1.pielikumu „Tehniskā specifikācija”,</w:t>
      </w:r>
      <w:r w:rsidRPr="00183AE5">
        <w:rPr>
          <w:rFonts w:eastAsia="Times New Roman"/>
        </w:rPr>
        <w:t xml:space="preserve"> atzīstot tos par pareiziem un atbilstošiem, līdz ar ko necelsim pretenzijas par tiem, līdz ar ko mēs atzīstam, ka </w:t>
      </w:r>
      <w:r w:rsidR="002A7068">
        <w:rPr>
          <w:rFonts w:eastAsia="Times New Roman"/>
        </w:rPr>
        <w:t>Komisija</w:t>
      </w:r>
      <w:r w:rsidRPr="00183AE5">
        <w:rPr>
          <w:rFonts w:eastAsia="Times New Roman"/>
        </w:rPr>
        <w:t xml:space="preserve"> ir nodrošinājusi mums iespēju bez attaisnojama riska sagatavot un iesniegt piedāvājumu.</w:t>
      </w:r>
    </w:p>
    <w:p w:rsidR="00C90B7D" w:rsidRPr="006B496D" w:rsidRDefault="00C90B7D" w:rsidP="00A4005C">
      <w:pPr>
        <w:pStyle w:val="Header"/>
        <w:jc w:val="both"/>
        <w:rPr>
          <w:lang w:val="lv-LV"/>
        </w:rPr>
      </w:pPr>
    </w:p>
    <w:p w:rsidR="00A4005C" w:rsidRDefault="00A4005C" w:rsidP="00A4005C">
      <w:pPr>
        <w:pStyle w:val="Header"/>
        <w:jc w:val="both"/>
        <w:rPr>
          <w:lang w:val="lv-LV"/>
        </w:rPr>
      </w:pPr>
      <w:r w:rsidRPr="006B496D">
        <w:rPr>
          <w:lang w:val="lv-LV"/>
        </w:rPr>
        <w:t>Ar šo mēs iesniedzam savu piedāvājumu, kas sastāv no šī pieteikuma, kam pievien</w:t>
      </w:r>
      <w:r w:rsidR="00BF2976" w:rsidRPr="006B496D">
        <w:rPr>
          <w:lang w:val="lv-LV"/>
        </w:rPr>
        <w:t>oti</w:t>
      </w:r>
      <w:r w:rsidR="008A28B2" w:rsidRPr="006B496D">
        <w:rPr>
          <w:lang w:val="lv-LV"/>
        </w:rPr>
        <w:t xml:space="preserve"> dokumenti saskaņā ar </w:t>
      </w:r>
      <w:r w:rsidR="006B496D">
        <w:rPr>
          <w:lang w:val="lv-LV"/>
        </w:rPr>
        <w:t>N</w:t>
      </w:r>
      <w:r w:rsidR="008A28B2" w:rsidRPr="006B496D">
        <w:rPr>
          <w:lang w:val="lv-LV"/>
        </w:rPr>
        <w:t>olikuma prasībām</w:t>
      </w:r>
      <w:r w:rsidRPr="006B496D">
        <w:rPr>
          <w:lang w:val="lv-LV"/>
        </w:rPr>
        <w:t>.</w:t>
      </w:r>
    </w:p>
    <w:p w:rsidR="002637F6" w:rsidRDefault="002637F6" w:rsidP="00A4005C">
      <w:pPr>
        <w:pStyle w:val="Header"/>
        <w:jc w:val="both"/>
        <w:rPr>
          <w:lang w:val="lv-LV"/>
        </w:rPr>
      </w:pPr>
    </w:p>
    <w:p w:rsidR="00A4005C" w:rsidRDefault="002637F6" w:rsidP="00A4005C">
      <w:pPr>
        <w:pStyle w:val="Header"/>
        <w:jc w:val="both"/>
        <w:rPr>
          <w:sz w:val="22"/>
          <w:szCs w:val="22"/>
          <w:lang w:val="lv-LV"/>
        </w:rPr>
      </w:pPr>
      <w:r w:rsidRPr="0030772F">
        <w:rPr>
          <w:sz w:val="22"/>
          <w:szCs w:val="22"/>
          <w:lang w:val="lv-LV"/>
        </w:rPr>
        <w:t>Ar šo mēs apliecinām, ka</w:t>
      </w:r>
      <w:r>
        <w:rPr>
          <w:sz w:val="22"/>
          <w:szCs w:val="22"/>
          <w:lang w:val="lv-LV"/>
        </w:rPr>
        <w:t>,</w:t>
      </w:r>
      <w:r w:rsidRPr="0030772F">
        <w:rPr>
          <w:sz w:val="22"/>
          <w:szCs w:val="22"/>
          <w:lang w:val="lv-LV"/>
        </w:rPr>
        <w:t xml:space="preserve"> sagatavojot un iesniedzot šo piedāvājumu, ir izpildījuši Eiropas Parlamenta un Padomes 2016. gada 27. aprīļa Regulas (ES) 2016/679 par fizisko personu aizsardzību attiecībā uz personas datu apstrādi un šādu datu brīvu apriti, ar kuru atceļ Direktīvu 95/46/EK (Vispārīgā datu aizsardzības regula), prasības attiecībā uz tām fiziskajām personām, kuras norādītas piedāvājumā.</w:t>
      </w:r>
    </w:p>
    <w:p w:rsidR="002637F6" w:rsidRPr="002637F6" w:rsidRDefault="002637F6" w:rsidP="00A4005C">
      <w:pPr>
        <w:pStyle w:val="Header"/>
        <w:jc w:val="both"/>
        <w:rPr>
          <w:sz w:val="22"/>
          <w:szCs w:val="22"/>
          <w:lang w:val="lv-LV"/>
        </w:rPr>
      </w:pPr>
    </w:p>
    <w:p w:rsidR="006B496D" w:rsidRPr="00961A35" w:rsidRDefault="00A4005C" w:rsidP="004B092E">
      <w:pPr>
        <w:pStyle w:val="Heading7"/>
      </w:pPr>
      <w:r w:rsidRPr="00CC4E96">
        <w:rPr>
          <w:i/>
        </w:rPr>
        <w:br w:type="page"/>
      </w:r>
      <w:bookmarkStart w:id="267" w:name="_Toc143073746"/>
      <w:bookmarkStart w:id="268" w:name="_Toc166999255"/>
      <w:bookmarkStart w:id="269" w:name="_Toc251161817"/>
      <w:bookmarkStart w:id="270" w:name="_Toc296088770"/>
      <w:bookmarkStart w:id="271" w:name="_Hlk199411241"/>
      <w:bookmarkEnd w:id="257"/>
      <w:r w:rsidR="004B092E">
        <w:rPr>
          <w:i/>
        </w:rPr>
        <w:t xml:space="preserve"> </w:t>
      </w:r>
      <w:bookmarkStart w:id="272" w:name="_Toc487024146"/>
      <w:r w:rsidR="006B496D" w:rsidRPr="00961A35">
        <w:t>pielikums</w:t>
      </w:r>
      <w:bookmarkEnd w:id="272"/>
    </w:p>
    <w:p w:rsidR="006B496D" w:rsidRPr="006B496D" w:rsidRDefault="006B496D" w:rsidP="00AA640C">
      <w:pPr>
        <w:tabs>
          <w:tab w:val="num" w:pos="5940"/>
        </w:tabs>
        <w:ind w:left="5940" w:right="-2" w:hanging="695"/>
        <w:jc w:val="right"/>
        <w:rPr>
          <w:rFonts w:eastAsia="Times New Roman"/>
        </w:rPr>
      </w:pPr>
      <w:r w:rsidRPr="00961A35">
        <w:rPr>
          <w:rFonts w:eastAsia="Times New Roman"/>
          <w:bCs/>
        </w:rPr>
        <w:t xml:space="preserve">Iepirkuma </w:t>
      </w:r>
      <w:r w:rsidR="00AA640C" w:rsidRPr="00961A35">
        <w:rPr>
          <w:rFonts w:eastAsia="Times New Roman"/>
        </w:rPr>
        <w:t>Nr.</w:t>
      </w:r>
      <w:r w:rsidRPr="00961A35">
        <w:rPr>
          <w:rFonts w:eastAsia="Times New Roman"/>
        </w:rPr>
        <w:t xml:space="preserve"> </w:t>
      </w:r>
      <w:r w:rsidR="00737702" w:rsidRPr="00961A35">
        <w:rPr>
          <w:b/>
        </w:rPr>
        <w:t>ONP 2025/</w:t>
      </w:r>
      <w:r w:rsidR="00961A35" w:rsidRPr="00961A35">
        <w:rPr>
          <w:b/>
        </w:rPr>
        <w:t>29</w:t>
      </w:r>
      <w:r w:rsidR="00737702" w:rsidRPr="00961A35">
        <w:rPr>
          <w:b/>
        </w:rPr>
        <w:t xml:space="preserve"> </w:t>
      </w:r>
      <w:r w:rsidR="00AA640C" w:rsidRPr="00961A35">
        <w:rPr>
          <w:rFonts w:eastAsia="Times New Roman"/>
          <w:b/>
        </w:rPr>
        <w:t>nolikumam</w:t>
      </w:r>
    </w:p>
    <w:p w:rsidR="006B496D" w:rsidRPr="006B496D" w:rsidRDefault="006B496D" w:rsidP="006B496D">
      <w:pPr>
        <w:keepNext/>
        <w:spacing w:before="240" w:after="60"/>
        <w:jc w:val="center"/>
        <w:outlineLvl w:val="0"/>
        <w:rPr>
          <w:rFonts w:eastAsia="Times New Roman"/>
          <w:b/>
          <w:bCs/>
          <w:color w:val="000000"/>
          <w:kern w:val="32"/>
          <w:sz w:val="28"/>
          <w:szCs w:val="32"/>
          <w:lang w:val="x-none"/>
        </w:rPr>
      </w:pPr>
      <w:bookmarkStart w:id="273" w:name="_Toc198085184"/>
      <w:bookmarkStart w:id="274" w:name="_Toc422380677"/>
      <w:bookmarkStart w:id="275" w:name="_Toc422380994"/>
      <w:bookmarkStart w:id="276" w:name="_Toc487024147"/>
      <w:bookmarkEnd w:id="267"/>
      <w:bookmarkEnd w:id="268"/>
      <w:bookmarkEnd w:id="269"/>
      <w:bookmarkEnd w:id="270"/>
      <w:r w:rsidRPr="006B496D">
        <w:rPr>
          <w:rFonts w:eastAsia="Times New Roman"/>
          <w:b/>
          <w:bCs/>
          <w:color w:val="000000"/>
          <w:kern w:val="32"/>
          <w:sz w:val="28"/>
          <w:szCs w:val="32"/>
          <w:lang w:val="x-none"/>
        </w:rPr>
        <w:t>Vispārējā informācija par Pretendentu</w:t>
      </w:r>
      <w:bookmarkEnd w:id="273"/>
      <w:bookmarkEnd w:id="274"/>
      <w:bookmarkEnd w:id="275"/>
      <w:bookmarkEnd w:id="276"/>
    </w:p>
    <w:p w:rsidR="00494A8D" w:rsidRPr="006B496D" w:rsidRDefault="006B496D" w:rsidP="006B496D">
      <w:pPr>
        <w:jc w:val="center"/>
        <w:rPr>
          <w:rFonts w:eastAsia="Times New Roman"/>
          <w:b/>
          <w:i/>
        </w:rPr>
      </w:pPr>
      <w:r w:rsidRPr="006B496D">
        <w:rPr>
          <w:rFonts w:eastAsia="Times New Roman"/>
          <w:i/>
        </w:rPr>
        <w:t xml:space="preserve">Atklātam konkursam </w:t>
      </w:r>
      <w:r w:rsidRPr="00761F12">
        <w:rPr>
          <w:rFonts w:eastAsia="Times New Roman"/>
          <w:b/>
          <w:i/>
        </w:rPr>
        <w:t>“</w:t>
      </w:r>
      <w:r w:rsidR="00761F12" w:rsidRPr="00761F12">
        <w:rPr>
          <w:b/>
          <w:i/>
        </w:rPr>
        <w:t>Nekustamā īpašuma apsaimniekošana</w:t>
      </w:r>
      <w:r w:rsidRPr="006B496D">
        <w:rPr>
          <w:rFonts w:eastAsia="Times New Roman"/>
          <w:b/>
          <w:i/>
        </w:rPr>
        <w:t>”</w:t>
      </w:r>
    </w:p>
    <w:tbl>
      <w:tblPr>
        <w:tblW w:w="9214" w:type="dxa"/>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8647"/>
      </w:tblGrid>
      <w:tr w:rsidR="00737702" w:rsidRPr="00CB09DB" w:rsidTr="00152389">
        <w:trPr>
          <w:cantSplit/>
          <w:trHeight w:val="226"/>
        </w:trPr>
        <w:tc>
          <w:tcPr>
            <w:tcW w:w="567" w:type="dxa"/>
          </w:tcPr>
          <w:p w:rsidR="00737702" w:rsidRPr="00CB09DB" w:rsidRDefault="00737702" w:rsidP="00152389">
            <w:pPr>
              <w:jc w:val="both"/>
              <w:rPr>
                <w:b/>
              </w:rPr>
            </w:pPr>
            <w:bookmarkStart w:id="277" w:name="_Hlk171952863"/>
            <w:r w:rsidRPr="00CB09DB">
              <w:rPr>
                <w:b/>
              </w:rPr>
              <w:t>1.</w:t>
            </w:r>
          </w:p>
        </w:tc>
        <w:tc>
          <w:tcPr>
            <w:tcW w:w="8647" w:type="dxa"/>
          </w:tcPr>
          <w:p w:rsidR="00737702" w:rsidRPr="00CB09DB" w:rsidRDefault="00737702" w:rsidP="00152389">
            <w:pPr>
              <w:jc w:val="both"/>
              <w:rPr>
                <w:b/>
              </w:rPr>
            </w:pPr>
            <w:r w:rsidRPr="00CB09DB">
              <w:rPr>
                <w:b/>
              </w:rPr>
              <w:t>Pretendenta nosaukums:</w:t>
            </w:r>
          </w:p>
        </w:tc>
      </w:tr>
      <w:tr w:rsidR="00737702" w:rsidRPr="00CB09DB" w:rsidTr="00152389">
        <w:trPr>
          <w:cantSplit/>
          <w:trHeight w:val="92"/>
        </w:trPr>
        <w:tc>
          <w:tcPr>
            <w:tcW w:w="567" w:type="dxa"/>
          </w:tcPr>
          <w:p w:rsidR="00737702" w:rsidRPr="00CB09DB" w:rsidRDefault="00737702" w:rsidP="00152389">
            <w:pPr>
              <w:jc w:val="both"/>
              <w:rPr>
                <w:b/>
              </w:rPr>
            </w:pPr>
            <w:r w:rsidRPr="00CB09DB">
              <w:rPr>
                <w:b/>
              </w:rPr>
              <w:t>2.</w:t>
            </w:r>
          </w:p>
        </w:tc>
        <w:tc>
          <w:tcPr>
            <w:tcW w:w="8647" w:type="dxa"/>
          </w:tcPr>
          <w:p w:rsidR="00737702" w:rsidRPr="00CB09DB" w:rsidRDefault="00737702" w:rsidP="00152389">
            <w:pPr>
              <w:jc w:val="both"/>
              <w:rPr>
                <w:b/>
              </w:rPr>
            </w:pPr>
            <w:r w:rsidRPr="00CB09DB">
              <w:rPr>
                <w:b/>
              </w:rPr>
              <w:t>Adrese:</w:t>
            </w:r>
          </w:p>
        </w:tc>
      </w:tr>
      <w:tr w:rsidR="00737702" w:rsidRPr="00CB09DB" w:rsidTr="00152389">
        <w:trPr>
          <w:cantSplit/>
        </w:trPr>
        <w:tc>
          <w:tcPr>
            <w:tcW w:w="567" w:type="dxa"/>
          </w:tcPr>
          <w:p w:rsidR="00737702" w:rsidRPr="00CB09DB" w:rsidRDefault="00737702" w:rsidP="00152389">
            <w:pPr>
              <w:jc w:val="both"/>
              <w:rPr>
                <w:b/>
              </w:rPr>
            </w:pPr>
            <w:r w:rsidRPr="00CB09DB">
              <w:rPr>
                <w:b/>
              </w:rPr>
              <w:t>3.</w:t>
            </w:r>
          </w:p>
        </w:tc>
        <w:tc>
          <w:tcPr>
            <w:tcW w:w="8647" w:type="dxa"/>
          </w:tcPr>
          <w:p w:rsidR="00737702" w:rsidRPr="00CB09DB" w:rsidRDefault="00737702" w:rsidP="00152389">
            <w:pPr>
              <w:jc w:val="both"/>
              <w:rPr>
                <w:b/>
              </w:rPr>
            </w:pPr>
            <w:r w:rsidRPr="00CB09DB">
              <w:rPr>
                <w:b/>
              </w:rPr>
              <w:t>Kontaktpersona:</w:t>
            </w:r>
          </w:p>
        </w:tc>
      </w:tr>
      <w:tr w:rsidR="00737702" w:rsidRPr="00CB09DB" w:rsidTr="00152389">
        <w:trPr>
          <w:cantSplit/>
        </w:trPr>
        <w:tc>
          <w:tcPr>
            <w:tcW w:w="567" w:type="dxa"/>
          </w:tcPr>
          <w:p w:rsidR="00737702" w:rsidRPr="00CB09DB" w:rsidRDefault="00737702" w:rsidP="00152389">
            <w:pPr>
              <w:jc w:val="both"/>
              <w:rPr>
                <w:b/>
              </w:rPr>
            </w:pPr>
            <w:r w:rsidRPr="00CB09DB">
              <w:rPr>
                <w:b/>
              </w:rPr>
              <w:t>4.</w:t>
            </w:r>
          </w:p>
        </w:tc>
        <w:tc>
          <w:tcPr>
            <w:tcW w:w="8647" w:type="dxa"/>
          </w:tcPr>
          <w:p w:rsidR="00737702" w:rsidRPr="00CB09DB" w:rsidRDefault="00737702" w:rsidP="00152389">
            <w:pPr>
              <w:jc w:val="both"/>
              <w:rPr>
                <w:b/>
              </w:rPr>
            </w:pPr>
            <w:r w:rsidRPr="00CB09DB">
              <w:rPr>
                <w:b/>
              </w:rPr>
              <w:t>Telefons:</w:t>
            </w:r>
          </w:p>
        </w:tc>
      </w:tr>
      <w:tr w:rsidR="00737702" w:rsidRPr="00CB09DB" w:rsidTr="00152389">
        <w:trPr>
          <w:cantSplit/>
        </w:trPr>
        <w:tc>
          <w:tcPr>
            <w:tcW w:w="567" w:type="dxa"/>
          </w:tcPr>
          <w:p w:rsidR="00737702" w:rsidRPr="00CB09DB" w:rsidRDefault="00737702" w:rsidP="00152389">
            <w:pPr>
              <w:jc w:val="both"/>
              <w:rPr>
                <w:b/>
              </w:rPr>
            </w:pPr>
            <w:r w:rsidRPr="00CB09DB">
              <w:rPr>
                <w:b/>
              </w:rPr>
              <w:t>6.</w:t>
            </w:r>
          </w:p>
        </w:tc>
        <w:tc>
          <w:tcPr>
            <w:tcW w:w="8647" w:type="dxa"/>
          </w:tcPr>
          <w:p w:rsidR="00737702" w:rsidRPr="00CB09DB" w:rsidRDefault="00737702" w:rsidP="00152389">
            <w:pPr>
              <w:jc w:val="both"/>
              <w:rPr>
                <w:b/>
              </w:rPr>
            </w:pPr>
            <w:r>
              <w:rPr>
                <w:b/>
              </w:rPr>
              <w:t>E-pasts</w:t>
            </w:r>
            <w:r w:rsidRPr="00CB09DB">
              <w:rPr>
                <w:b/>
              </w:rPr>
              <w:t>:</w:t>
            </w:r>
          </w:p>
        </w:tc>
      </w:tr>
      <w:tr w:rsidR="00737702" w:rsidRPr="00CB09DB" w:rsidTr="00152389">
        <w:trPr>
          <w:cantSplit/>
          <w:trHeight w:val="224"/>
        </w:trPr>
        <w:tc>
          <w:tcPr>
            <w:tcW w:w="567" w:type="dxa"/>
          </w:tcPr>
          <w:p w:rsidR="00737702" w:rsidRPr="00CB09DB" w:rsidRDefault="00737702" w:rsidP="00152389">
            <w:pPr>
              <w:jc w:val="both"/>
              <w:rPr>
                <w:b/>
              </w:rPr>
            </w:pPr>
            <w:r w:rsidRPr="00CB09DB">
              <w:rPr>
                <w:b/>
              </w:rPr>
              <w:t>7.</w:t>
            </w:r>
          </w:p>
        </w:tc>
        <w:tc>
          <w:tcPr>
            <w:tcW w:w="8647" w:type="dxa"/>
          </w:tcPr>
          <w:p w:rsidR="00737702" w:rsidRPr="00CB09DB" w:rsidRDefault="00737702" w:rsidP="00152389">
            <w:pPr>
              <w:jc w:val="both"/>
              <w:rPr>
                <w:b/>
              </w:rPr>
            </w:pPr>
            <w:r w:rsidRPr="00CB09DB">
              <w:rPr>
                <w:b/>
              </w:rPr>
              <w:t>Mājas lapas adrese:</w:t>
            </w:r>
          </w:p>
        </w:tc>
      </w:tr>
      <w:tr w:rsidR="00737702" w:rsidRPr="00CB09DB" w:rsidTr="00152389">
        <w:trPr>
          <w:cantSplit/>
        </w:trPr>
        <w:tc>
          <w:tcPr>
            <w:tcW w:w="567" w:type="dxa"/>
          </w:tcPr>
          <w:p w:rsidR="00737702" w:rsidRPr="00CB09DB" w:rsidRDefault="00737702" w:rsidP="00152389">
            <w:pPr>
              <w:jc w:val="both"/>
              <w:rPr>
                <w:b/>
              </w:rPr>
            </w:pPr>
            <w:r w:rsidRPr="00CB09DB">
              <w:rPr>
                <w:b/>
              </w:rPr>
              <w:t>8.</w:t>
            </w:r>
          </w:p>
        </w:tc>
        <w:tc>
          <w:tcPr>
            <w:tcW w:w="8647" w:type="dxa"/>
          </w:tcPr>
          <w:p w:rsidR="00737702" w:rsidRPr="00CB09DB" w:rsidRDefault="00737702" w:rsidP="00152389">
            <w:pPr>
              <w:jc w:val="both"/>
              <w:rPr>
                <w:b/>
              </w:rPr>
            </w:pPr>
            <w:r w:rsidRPr="00CB09DB">
              <w:rPr>
                <w:b/>
              </w:rPr>
              <w:t>Reģistrācijas Nr.</w:t>
            </w:r>
          </w:p>
        </w:tc>
      </w:tr>
      <w:tr w:rsidR="00737702" w:rsidRPr="0044662A" w:rsidTr="00152389">
        <w:trPr>
          <w:cantSplit/>
          <w:trHeight w:val="423"/>
        </w:trPr>
        <w:tc>
          <w:tcPr>
            <w:tcW w:w="567" w:type="dxa"/>
          </w:tcPr>
          <w:p w:rsidR="00737702" w:rsidRPr="0044662A" w:rsidRDefault="00737702" w:rsidP="00152389">
            <w:pPr>
              <w:jc w:val="both"/>
              <w:rPr>
                <w:b/>
              </w:rPr>
            </w:pPr>
            <w:r w:rsidRPr="0044662A">
              <w:rPr>
                <w:b/>
              </w:rPr>
              <w:t>11.</w:t>
            </w:r>
          </w:p>
        </w:tc>
        <w:tc>
          <w:tcPr>
            <w:tcW w:w="8647" w:type="dxa"/>
            <w:vAlign w:val="center"/>
          </w:tcPr>
          <w:p w:rsidR="00737702" w:rsidRPr="0044662A" w:rsidRDefault="00737702" w:rsidP="00152389">
            <w:pPr>
              <w:ind w:right="-284"/>
              <w:jc w:val="both"/>
              <w:rPr>
                <w:lang w:eastAsia="lv-LV"/>
              </w:rPr>
            </w:pPr>
            <w:r w:rsidRPr="0044662A">
              <w:rPr>
                <w:lang w:eastAsia="lv-LV"/>
              </w:rPr>
              <w:t>Informējam, ka mūsu uzņēmums atbilst šādam uzņēmuma statusam:</w:t>
            </w:r>
          </w:p>
          <w:tbl>
            <w:tblPr>
              <w:tblW w:w="8936" w:type="dxa"/>
              <w:tblLook w:val="04A0" w:firstRow="1" w:lastRow="0" w:firstColumn="1" w:lastColumn="0" w:noHBand="0" w:noVBand="1"/>
            </w:tblPr>
            <w:tblGrid>
              <w:gridCol w:w="851"/>
              <w:gridCol w:w="8085"/>
            </w:tblGrid>
            <w:tr w:rsidR="00737702" w:rsidRPr="0044662A" w:rsidTr="00152389">
              <w:tc>
                <w:tcPr>
                  <w:tcW w:w="851" w:type="dxa"/>
                  <w:vAlign w:val="center"/>
                </w:tcPr>
                <w:p w:rsidR="00737702" w:rsidRPr="0044662A" w:rsidRDefault="00737702" w:rsidP="00152389">
                  <w:pPr>
                    <w:overflowPunct w:val="0"/>
                    <w:autoSpaceDE w:val="0"/>
                    <w:autoSpaceDN w:val="0"/>
                    <w:adjustRightInd w:val="0"/>
                    <w:ind w:right="-113"/>
                    <w:jc w:val="center"/>
                    <w:textAlignment w:val="baseline"/>
                    <w:rPr>
                      <w:b/>
                      <w:lang w:eastAsia="lv-LV"/>
                    </w:rPr>
                  </w:pPr>
                  <w:r w:rsidRPr="0044662A">
                    <w:rPr>
                      <w:rFonts w:ascii="Segoe UI Symbol" w:eastAsia="MS Gothic" w:hAnsi="Segoe UI Symbol" w:cs="Segoe UI Symbol"/>
                      <w:b/>
                      <w:lang w:eastAsia="lv-LV"/>
                    </w:rPr>
                    <w:t>☐</w:t>
                  </w:r>
                </w:p>
              </w:tc>
              <w:tc>
                <w:tcPr>
                  <w:tcW w:w="8085" w:type="dxa"/>
                </w:tcPr>
                <w:p w:rsidR="00737702" w:rsidRPr="0044662A" w:rsidRDefault="00737702" w:rsidP="00152389">
                  <w:pPr>
                    <w:overflowPunct w:val="0"/>
                    <w:autoSpaceDE w:val="0"/>
                    <w:autoSpaceDN w:val="0"/>
                    <w:adjustRightInd w:val="0"/>
                    <w:ind w:right="28"/>
                    <w:jc w:val="both"/>
                    <w:textAlignment w:val="baseline"/>
                    <w:rPr>
                      <w:lang w:eastAsia="lv-LV"/>
                    </w:rPr>
                  </w:pPr>
                  <w:r w:rsidRPr="0044662A">
                    <w:rPr>
                      <w:b/>
                      <w:bCs/>
                      <w:lang w:eastAsia="lv-LV"/>
                    </w:rPr>
                    <w:t>Mikrouzņēmums</w:t>
                  </w:r>
                  <w:r w:rsidRPr="0044662A">
                    <w:rPr>
                      <w:lang w:eastAsia="lv-LV"/>
                    </w:rPr>
                    <w:t xml:space="preserve"> (</w:t>
                  </w:r>
                  <w:r w:rsidRPr="0044662A">
                    <w:rPr>
                      <w:noProof/>
                    </w:rPr>
                    <w:t xml:space="preserve">uzņēmums, kurā nodarbināti mazāk nekā 10 darbinieku un uzņēmuma gada apgrozījums un/vai gada bilances kopsumma nepārsniedz 2 miljonus </w:t>
                  </w:r>
                  <w:r w:rsidRPr="0044662A">
                    <w:rPr>
                      <w:i/>
                      <w:iCs/>
                      <w:noProof/>
                    </w:rPr>
                    <w:t>euro</w:t>
                  </w:r>
                  <w:r w:rsidRPr="0044662A">
                    <w:rPr>
                      <w:noProof/>
                    </w:rPr>
                    <w:t>)</w:t>
                  </w:r>
                </w:p>
              </w:tc>
            </w:tr>
            <w:tr w:rsidR="00737702" w:rsidRPr="0044662A" w:rsidTr="00152389">
              <w:tc>
                <w:tcPr>
                  <w:tcW w:w="851" w:type="dxa"/>
                  <w:vAlign w:val="center"/>
                </w:tcPr>
                <w:p w:rsidR="00737702" w:rsidRPr="0044662A" w:rsidRDefault="00737702" w:rsidP="00152389">
                  <w:pPr>
                    <w:overflowPunct w:val="0"/>
                    <w:autoSpaceDE w:val="0"/>
                    <w:autoSpaceDN w:val="0"/>
                    <w:adjustRightInd w:val="0"/>
                    <w:ind w:right="-113"/>
                    <w:jc w:val="center"/>
                    <w:textAlignment w:val="baseline"/>
                    <w:rPr>
                      <w:b/>
                      <w:lang w:eastAsia="lv-LV"/>
                    </w:rPr>
                  </w:pPr>
                  <w:r w:rsidRPr="0044662A">
                    <w:rPr>
                      <w:rFonts w:ascii="Segoe UI Symbol" w:eastAsia="MS Gothic" w:hAnsi="Segoe UI Symbol" w:cs="Segoe UI Symbol"/>
                      <w:b/>
                      <w:lang w:eastAsia="lv-LV"/>
                    </w:rPr>
                    <w:t>☐</w:t>
                  </w:r>
                </w:p>
              </w:tc>
              <w:tc>
                <w:tcPr>
                  <w:tcW w:w="8085" w:type="dxa"/>
                </w:tcPr>
                <w:p w:rsidR="00737702" w:rsidRPr="0044662A" w:rsidRDefault="00737702" w:rsidP="00152389">
                  <w:pPr>
                    <w:overflowPunct w:val="0"/>
                    <w:autoSpaceDE w:val="0"/>
                    <w:autoSpaceDN w:val="0"/>
                    <w:adjustRightInd w:val="0"/>
                    <w:ind w:right="28"/>
                    <w:jc w:val="both"/>
                    <w:textAlignment w:val="baseline"/>
                    <w:rPr>
                      <w:lang w:eastAsia="lv-LV"/>
                    </w:rPr>
                  </w:pPr>
                  <w:r w:rsidRPr="0044662A">
                    <w:rPr>
                      <w:b/>
                      <w:bCs/>
                      <w:lang w:eastAsia="lv-LV"/>
                    </w:rPr>
                    <w:t>Mazais uzņēmums</w:t>
                  </w:r>
                  <w:r w:rsidRPr="0044662A">
                    <w:rPr>
                      <w:lang w:eastAsia="lv-LV"/>
                    </w:rPr>
                    <w:t xml:space="preserve"> (uzņēmums, kurā nodarbinātas mazāk nekā 50 personas un gada apgrozījums un/vai gada bilance kopā nepārsniedz 10 miljonus </w:t>
                  </w:r>
                  <w:r w:rsidRPr="0044662A">
                    <w:rPr>
                      <w:i/>
                      <w:lang w:eastAsia="lv-LV"/>
                    </w:rPr>
                    <w:t>euro</w:t>
                  </w:r>
                  <w:r w:rsidRPr="0044662A">
                    <w:rPr>
                      <w:lang w:eastAsia="lv-LV"/>
                    </w:rPr>
                    <w:t>)</w:t>
                  </w:r>
                </w:p>
              </w:tc>
            </w:tr>
            <w:tr w:rsidR="00737702" w:rsidRPr="0044662A" w:rsidTr="00152389">
              <w:tc>
                <w:tcPr>
                  <w:tcW w:w="851" w:type="dxa"/>
                  <w:vAlign w:val="center"/>
                </w:tcPr>
                <w:p w:rsidR="00737702" w:rsidRPr="0044662A" w:rsidRDefault="00737702" w:rsidP="00152389">
                  <w:pPr>
                    <w:overflowPunct w:val="0"/>
                    <w:autoSpaceDE w:val="0"/>
                    <w:autoSpaceDN w:val="0"/>
                    <w:adjustRightInd w:val="0"/>
                    <w:ind w:right="-113"/>
                    <w:jc w:val="center"/>
                    <w:textAlignment w:val="baseline"/>
                    <w:rPr>
                      <w:b/>
                      <w:lang w:eastAsia="lv-LV"/>
                    </w:rPr>
                  </w:pPr>
                  <w:r w:rsidRPr="0044662A">
                    <w:rPr>
                      <w:rFonts w:ascii="Segoe UI Symbol" w:eastAsia="MS Gothic" w:hAnsi="Segoe UI Symbol" w:cs="Segoe UI Symbol"/>
                      <w:b/>
                      <w:lang w:eastAsia="lv-LV"/>
                    </w:rPr>
                    <w:t>☐</w:t>
                  </w:r>
                </w:p>
              </w:tc>
              <w:tc>
                <w:tcPr>
                  <w:tcW w:w="8085" w:type="dxa"/>
                </w:tcPr>
                <w:p w:rsidR="00737702" w:rsidRPr="0044662A" w:rsidRDefault="00737702" w:rsidP="00152389">
                  <w:pPr>
                    <w:overflowPunct w:val="0"/>
                    <w:autoSpaceDE w:val="0"/>
                    <w:autoSpaceDN w:val="0"/>
                    <w:adjustRightInd w:val="0"/>
                    <w:ind w:right="28"/>
                    <w:jc w:val="both"/>
                    <w:textAlignment w:val="baseline"/>
                    <w:rPr>
                      <w:lang w:eastAsia="lv-LV"/>
                    </w:rPr>
                  </w:pPr>
                  <w:r w:rsidRPr="0044662A">
                    <w:rPr>
                      <w:b/>
                      <w:bCs/>
                      <w:lang w:eastAsia="lv-LV"/>
                    </w:rPr>
                    <w:t>Vidējais uzņēmums</w:t>
                  </w:r>
                  <w:r w:rsidRPr="0044662A">
                    <w:rPr>
                      <w:lang w:eastAsia="lv-LV"/>
                    </w:rPr>
                    <w:t xml:space="preserve"> (uzņēmums, kurā nodarbinātas mazāk nekā 250 personas un kura gada apgrozījums nepārsniedz 50 miljonus </w:t>
                  </w:r>
                  <w:r w:rsidRPr="0044662A">
                    <w:rPr>
                      <w:i/>
                      <w:lang w:eastAsia="lv-LV"/>
                    </w:rPr>
                    <w:t>euro</w:t>
                  </w:r>
                  <w:r w:rsidRPr="0044662A">
                    <w:rPr>
                      <w:lang w:eastAsia="lv-LV"/>
                    </w:rPr>
                    <w:t xml:space="preserve">, un/vai, kura gada bilance kopā nepārsniedz 43 miljonus </w:t>
                  </w:r>
                  <w:r w:rsidRPr="0044662A">
                    <w:rPr>
                      <w:i/>
                      <w:lang w:eastAsia="lv-LV"/>
                    </w:rPr>
                    <w:t>euro</w:t>
                  </w:r>
                  <w:r w:rsidRPr="0044662A">
                    <w:rPr>
                      <w:lang w:eastAsia="lv-LV"/>
                    </w:rPr>
                    <w:t>).</w:t>
                  </w:r>
                </w:p>
              </w:tc>
            </w:tr>
            <w:tr w:rsidR="00737702" w:rsidRPr="0044662A" w:rsidTr="00152389">
              <w:tc>
                <w:tcPr>
                  <w:tcW w:w="851" w:type="dxa"/>
                  <w:vAlign w:val="center"/>
                </w:tcPr>
                <w:p w:rsidR="00737702" w:rsidRPr="0044662A" w:rsidRDefault="00737702" w:rsidP="00152389">
                  <w:pPr>
                    <w:overflowPunct w:val="0"/>
                    <w:autoSpaceDE w:val="0"/>
                    <w:autoSpaceDN w:val="0"/>
                    <w:adjustRightInd w:val="0"/>
                    <w:ind w:right="-113"/>
                    <w:jc w:val="center"/>
                    <w:textAlignment w:val="baseline"/>
                    <w:rPr>
                      <w:b/>
                      <w:lang w:eastAsia="lv-LV"/>
                    </w:rPr>
                  </w:pPr>
                  <w:r w:rsidRPr="0044662A">
                    <w:rPr>
                      <w:rFonts w:ascii="Segoe UI Symbol" w:hAnsi="Segoe UI Symbol" w:cs="Segoe UI Symbol"/>
                      <w:b/>
                      <w:lang w:eastAsia="lv-LV"/>
                    </w:rPr>
                    <w:t>☐</w:t>
                  </w:r>
                </w:p>
              </w:tc>
              <w:tc>
                <w:tcPr>
                  <w:tcW w:w="8085" w:type="dxa"/>
                  <w:vAlign w:val="center"/>
                </w:tcPr>
                <w:p w:rsidR="00737702" w:rsidRPr="0044662A" w:rsidRDefault="00737702" w:rsidP="00152389">
                  <w:pPr>
                    <w:overflowPunct w:val="0"/>
                    <w:autoSpaceDE w:val="0"/>
                    <w:autoSpaceDN w:val="0"/>
                    <w:adjustRightInd w:val="0"/>
                    <w:ind w:right="28"/>
                    <w:jc w:val="both"/>
                    <w:textAlignment w:val="baseline"/>
                    <w:rPr>
                      <w:b/>
                      <w:bCs/>
                      <w:lang w:eastAsia="lv-LV"/>
                    </w:rPr>
                  </w:pPr>
                  <w:r w:rsidRPr="0044662A">
                    <w:rPr>
                      <w:b/>
                      <w:bCs/>
                      <w:lang w:eastAsia="lv-LV"/>
                    </w:rPr>
                    <w:t>Lielais uzņēmums</w:t>
                  </w:r>
                  <w:r w:rsidRPr="0044662A">
                    <w:rPr>
                      <w:lang w:eastAsia="lv-LV"/>
                    </w:rPr>
                    <w:t xml:space="preserve"> (uzņēmums, kurā nodarbinātas vairāk nekā 250 personas un kura gada apgrozījums pārsniedz 50 miljonus </w:t>
                  </w:r>
                  <w:r w:rsidRPr="0044662A">
                    <w:rPr>
                      <w:i/>
                      <w:lang w:eastAsia="lv-LV"/>
                    </w:rPr>
                    <w:t>euro</w:t>
                  </w:r>
                  <w:r w:rsidRPr="0044662A">
                    <w:rPr>
                      <w:lang w:eastAsia="lv-LV"/>
                    </w:rPr>
                    <w:t xml:space="preserve">, un/vai, kura gada bilance kopā pārsniedz 43 miljonus </w:t>
                  </w:r>
                  <w:r w:rsidRPr="0044662A">
                    <w:rPr>
                      <w:i/>
                      <w:lang w:eastAsia="lv-LV"/>
                    </w:rPr>
                    <w:t>euro</w:t>
                  </w:r>
                  <w:r w:rsidRPr="0044662A">
                    <w:rPr>
                      <w:lang w:eastAsia="lv-LV"/>
                    </w:rPr>
                    <w:t>).</w:t>
                  </w:r>
                </w:p>
              </w:tc>
            </w:tr>
          </w:tbl>
          <w:p w:rsidR="00737702" w:rsidRPr="0044662A" w:rsidRDefault="00737702" w:rsidP="00152389">
            <w:pPr>
              <w:jc w:val="both"/>
              <w:rPr>
                <w:i/>
              </w:rPr>
            </w:pPr>
          </w:p>
        </w:tc>
      </w:tr>
      <w:tr w:rsidR="00737702" w:rsidRPr="0044662A" w:rsidTr="00152389">
        <w:trPr>
          <w:cantSplit/>
          <w:trHeight w:val="1439"/>
        </w:trPr>
        <w:tc>
          <w:tcPr>
            <w:tcW w:w="567" w:type="dxa"/>
          </w:tcPr>
          <w:p w:rsidR="00737702" w:rsidRPr="0044662A" w:rsidRDefault="00737702" w:rsidP="00152389">
            <w:pPr>
              <w:jc w:val="both"/>
              <w:rPr>
                <w:b/>
              </w:rPr>
            </w:pPr>
            <w:r>
              <w:rPr>
                <w:b/>
              </w:rPr>
              <w:t>12.</w:t>
            </w:r>
          </w:p>
        </w:tc>
        <w:tc>
          <w:tcPr>
            <w:tcW w:w="8647" w:type="dxa"/>
          </w:tcPr>
          <w:tbl>
            <w:tblPr>
              <w:tblW w:w="855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071"/>
              <w:gridCol w:w="546"/>
              <w:gridCol w:w="3938"/>
            </w:tblGrid>
            <w:tr w:rsidR="00737702" w:rsidRPr="0044662A" w:rsidTr="00152389">
              <w:trPr>
                <w:trHeight w:val="640"/>
              </w:trPr>
              <w:tc>
                <w:tcPr>
                  <w:tcW w:w="4071" w:type="dxa"/>
                  <w:vMerge w:val="restart"/>
                  <w:vAlign w:val="center"/>
                </w:tcPr>
                <w:p w:rsidR="00737702" w:rsidRPr="0044662A" w:rsidRDefault="00737702" w:rsidP="00152389">
                  <w:pPr>
                    <w:overflowPunct w:val="0"/>
                    <w:autoSpaceDE w:val="0"/>
                    <w:autoSpaceDN w:val="0"/>
                    <w:adjustRightInd w:val="0"/>
                    <w:jc w:val="both"/>
                    <w:textAlignment w:val="baseline"/>
                    <w:rPr>
                      <w:bCs/>
                      <w:lang w:eastAsia="lv-LV"/>
                    </w:rPr>
                  </w:pPr>
                  <w:bookmarkStart w:id="278" w:name="_Hlk124409053"/>
                  <w:r w:rsidRPr="0044662A">
                    <w:rPr>
                      <w:bCs/>
                    </w:rPr>
                    <w:t xml:space="preserve">Personas, kurām </w:t>
                  </w:r>
                  <w:r>
                    <w:rPr>
                      <w:bCs/>
                    </w:rPr>
                    <w:t>P</w:t>
                  </w:r>
                  <w:r w:rsidRPr="0044662A">
                    <w:rPr>
                      <w:bCs/>
                    </w:rPr>
                    <w:t>retendentā ir izšķiroša ietekme uz līdzdalības pamata normatīvo aktu par koncerniem</w:t>
                  </w:r>
                  <w:r w:rsidRPr="0044662A">
                    <w:rPr>
                      <w:rStyle w:val="FootnoteReference"/>
                      <w:bCs/>
                    </w:rPr>
                    <w:footnoteReference w:id="2"/>
                  </w:r>
                  <w:r w:rsidRPr="0044662A">
                    <w:rPr>
                      <w:bCs/>
                    </w:rPr>
                    <w:t xml:space="preserve"> izpratnē (</w:t>
                  </w:r>
                  <w:r w:rsidRPr="0044662A">
                    <w:rPr>
                      <w:bCs/>
                      <w:i/>
                      <w:iCs/>
                    </w:rPr>
                    <w:t>atzīmēt atbilstošo ar “x” un, ja atbilst, norādīt</w:t>
                  </w:r>
                  <w:r w:rsidRPr="0044662A">
                    <w:rPr>
                      <w:bCs/>
                    </w:rPr>
                    <w:t>):</w:t>
                  </w:r>
                  <w:bookmarkEnd w:id="278"/>
                </w:p>
              </w:tc>
              <w:tc>
                <w:tcPr>
                  <w:tcW w:w="546" w:type="dxa"/>
                  <w:vAlign w:val="center"/>
                </w:tcPr>
                <w:p w:rsidR="00737702" w:rsidRPr="0044662A" w:rsidRDefault="00737702" w:rsidP="00152389">
                  <w:pPr>
                    <w:overflowPunct w:val="0"/>
                    <w:autoSpaceDE w:val="0"/>
                    <w:autoSpaceDN w:val="0"/>
                    <w:adjustRightInd w:val="0"/>
                    <w:ind w:right="-40"/>
                    <w:jc w:val="center"/>
                    <w:textAlignment w:val="baseline"/>
                    <w:rPr>
                      <w:b/>
                      <w:lang w:eastAsia="lv-LV"/>
                    </w:rPr>
                  </w:pPr>
                  <w:r w:rsidRPr="0044662A">
                    <w:rPr>
                      <w:rFonts w:ascii="Segoe UI Symbol" w:eastAsia="MS Gothic" w:hAnsi="Segoe UI Symbol" w:cs="Segoe UI Symbol"/>
                      <w:b/>
                      <w:lang w:eastAsia="lv-LV"/>
                    </w:rPr>
                    <w:t>☐</w:t>
                  </w:r>
                </w:p>
              </w:tc>
              <w:tc>
                <w:tcPr>
                  <w:tcW w:w="3938" w:type="dxa"/>
                  <w:vAlign w:val="center"/>
                </w:tcPr>
                <w:p w:rsidR="00737702" w:rsidRPr="0044662A" w:rsidRDefault="00737702" w:rsidP="00152389">
                  <w:pPr>
                    <w:jc w:val="center"/>
                    <w:rPr>
                      <w:color w:val="000000"/>
                      <w:shd w:val="clear" w:color="auto" w:fill="FFFFFF"/>
                    </w:rPr>
                  </w:pPr>
                  <w:r w:rsidRPr="0044662A">
                    <w:rPr>
                      <w:color w:val="000000"/>
                      <w:shd w:val="clear" w:color="auto" w:fill="FFFFFF"/>
                    </w:rPr>
                    <w:t>šādām personām ir izšķiroša nozīme:</w:t>
                  </w:r>
                </w:p>
                <w:p w:rsidR="00737702" w:rsidRPr="0044662A" w:rsidRDefault="00737702" w:rsidP="00152389">
                  <w:pPr>
                    <w:jc w:val="center"/>
                    <w:rPr>
                      <w:i/>
                      <w:lang w:val="en-GB" w:eastAsia="da-DK"/>
                    </w:rPr>
                  </w:pPr>
                  <w:r w:rsidRPr="0044662A">
                    <w:rPr>
                      <w:shd w:val="clear" w:color="auto" w:fill="FFFFFF"/>
                    </w:rPr>
                    <w:t>(</w:t>
                  </w:r>
                  <w:r w:rsidRPr="00D104FB">
                    <w:rPr>
                      <w:rStyle w:val="CaptionChar1"/>
                    </w:rPr>
                    <w:t>ja ir, tad norādīt personas):</w:t>
                  </w:r>
                </w:p>
              </w:tc>
            </w:tr>
            <w:tr w:rsidR="00737702" w:rsidRPr="0044662A" w:rsidTr="00152389">
              <w:trPr>
                <w:trHeight w:val="170"/>
              </w:trPr>
              <w:tc>
                <w:tcPr>
                  <w:tcW w:w="4071" w:type="dxa"/>
                  <w:vMerge/>
                  <w:vAlign w:val="center"/>
                </w:tcPr>
                <w:p w:rsidR="00737702" w:rsidRPr="0044662A" w:rsidRDefault="00737702" w:rsidP="00152389">
                  <w:pPr>
                    <w:overflowPunct w:val="0"/>
                    <w:autoSpaceDE w:val="0"/>
                    <w:autoSpaceDN w:val="0"/>
                    <w:adjustRightInd w:val="0"/>
                    <w:ind w:right="-40"/>
                    <w:jc w:val="center"/>
                    <w:textAlignment w:val="baseline"/>
                    <w:rPr>
                      <w:b/>
                      <w:lang w:eastAsia="lv-LV"/>
                    </w:rPr>
                  </w:pPr>
                </w:p>
              </w:tc>
              <w:tc>
                <w:tcPr>
                  <w:tcW w:w="546" w:type="dxa"/>
                  <w:vAlign w:val="center"/>
                </w:tcPr>
                <w:p w:rsidR="00737702" w:rsidRPr="0044662A" w:rsidRDefault="00737702" w:rsidP="00152389">
                  <w:pPr>
                    <w:overflowPunct w:val="0"/>
                    <w:autoSpaceDE w:val="0"/>
                    <w:autoSpaceDN w:val="0"/>
                    <w:adjustRightInd w:val="0"/>
                    <w:ind w:right="-40"/>
                    <w:jc w:val="center"/>
                    <w:textAlignment w:val="baseline"/>
                    <w:rPr>
                      <w:b/>
                      <w:lang w:eastAsia="lv-LV"/>
                    </w:rPr>
                  </w:pPr>
                  <w:r w:rsidRPr="0044662A">
                    <w:rPr>
                      <w:rFonts w:ascii="Segoe UI Symbol" w:eastAsia="MS Gothic" w:hAnsi="Segoe UI Symbol" w:cs="Segoe UI Symbol"/>
                      <w:b/>
                      <w:lang w:eastAsia="lv-LV"/>
                    </w:rPr>
                    <w:t>☐</w:t>
                  </w:r>
                </w:p>
              </w:tc>
              <w:tc>
                <w:tcPr>
                  <w:tcW w:w="3938" w:type="dxa"/>
                  <w:vAlign w:val="center"/>
                </w:tcPr>
                <w:p w:rsidR="00737702" w:rsidRPr="0044662A" w:rsidRDefault="00737702" w:rsidP="00152389">
                  <w:pPr>
                    <w:jc w:val="center"/>
                    <w:rPr>
                      <w:color w:val="000000"/>
                    </w:rPr>
                  </w:pPr>
                  <w:r w:rsidRPr="0044662A">
                    <w:rPr>
                      <w:color w:val="000000"/>
                    </w:rPr>
                    <w:t>nav personu, kurām pretendentā ir izšķiroša ietekme</w:t>
                  </w:r>
                </w:p>
              </w:tc>
            </w:tr>
          </w:tbl>
          <w:p w:rsidR="00737702" w:rsidRPr="0044662A" w:rsidRDefault="00737702" w:rsidP="00152389">
            <w:pPr>
              <w:jc w:val="both"/>
              <w:rPr>
                <w:b/>
              </w:rPr>
            </w:pPr>
          </w:p>
        </w:tc>
      </w:tr>
      <w:bookmarkEnd w:id="277"/>
    </w:tbl>
    <w:p w:rsidR="00494A8D" w:rsidRPr="00494A8D" w:rsidRDefault="00494A8D" w:rsidP="00494A8D">
      <w:pPr>
        <w:ind w:left="180" w:hanging="180"/>
        <w:jc w:val="both"/>
        <w:rPr>
          <w:rFonts w:eastAsia="Times New Roman"/>
          <w:sz w:val="20"/>
        </w:rPr>
      </w:pPr>
    </w:p>
    <w:p w:rsidR="006B496D" w:rsidRPr="005254A6" w:rsidRDefault="00494A8D" w:rsidP="005254A6">
      <w:pPr>
        <w:jc w:val="both"/>
        <w:rPr>
          <w:rFonts w:eastAsia="Times New Roman"/>
          <w:i/>
          <w:sz w:val="18"/>
          <w:szCs w:val="18"/>
        </w:rPr>
      </w:pPr>
      <w:r w:rsidRPr="00494A8D">
        <w:rPr>
          <w:rFonts w:eastAsia="Times New Roman"/>
          <w:i/>
          <w:sz w:val="18"/>
          <w:szCs w:val="18"/>
        </w:rPr>
        <w:t xml:space="preserve">[Ja piedāvājumu iesniedz </w:t>
      </w:r>
      <w:r w:rsidR="006C0A04">
        <w:rPr>
          <w:rFonts w:eastAsia="Times New Roman"/>
          <w:i/>
          <w:sz w:val="18"/>
          <w:szCs w:val="18"/>
        </w:rPr>
        <w:t>piegādātāju apvienība</w:t>
      </w:r>
      <w:r w:rsidRPr="00494A8D">
        <w:rPr>
          <w:rFonts w:eastAsia="Times New Roman"/>
          <w:i/>
          <w:sz w:val="18"/>
          <w:szCs w:val="18"/>
        </w:rPr>
        <w:t xml:space="preserve">, šo pielikumu aizpilda par katru personu, kā </w:t>
      </w:r>
      <w:r w:rsidR="005254A6">
        <w:rPr>
          <w:rFonts w:eastAsia="Times New Roman"/>
          <w:i/>
          <w:sz w:val="18"/>
          <w:szCs w:val="18"/>
        </w:rPr>
        <w:t>piegādātāju apvienības dalībnieku</w:t>
      </w:r>
      <w:r w:rsidRPr="00494A8D">
        <w:rPr>
          <w:rFonts w:eastAsia="Times New Roman"/>
          <w:i/>
          <w:sz w:val="18"/>
          <w:szCs w:val="18"/>
        </w:rPr>
        <w:t>, atsevišķi].</w:t>
      </w:r>
    </w:p>
    <w:bookmarkEnd w:id="271"/>
    <w:p w:rsidR="006B496D" w:rsidRPr="006B496D" w:rsidRDefault="006B496D" w:rsidP="006B496D">
      <w:pPr>
        <w:jc w:val="both"/>
        <w:rPr>
          <w:rFonts w:eastAsia="Times New Roman"/>
        </w:rPr>
        <w:sectPr w:rsidR="006B496D" w:rsidRPr="006B496D" w:rsidSect="00701A6D">
          <w:footerReference w:type="even" r:id="rId25"/>
          <w:pgSz w:w="11906" w:h="16838" w:code="9"/>
          <w:pgMar w:top="1134" w:right="851" w:bottom="1134" w:left="1134" w:header="709" w:footer="709" w:gutter="0"/>
          <w:cols w:space="708"/>
          <w:docGrid w:linePitch="360"/>
        </w:sectPr>
      </w:pPr>
    </w:p>
    <w:p w:rsidR="00991581" w:rsidRPr="00961A35" w:rsidRDefault="004B092E" w:rsidP="004B092E">
      <w:pPr>
        <w:pStyle w:val="Heading7"/>
      </w:pPr>
      <w:bookmarkStart w:id="279" w:name="_Hlk199411308"/>
      <w:r w:rsidRPr="004B092E">
        <w:t xml:space="preserve"> </w:t>
      </w:r>
      <w:bookmarkStart w:id="280" w:name="_Toc422380678"/>
      <w:bookmarkStart w:id="281" w:name="_Toc487024148"/>
      <w:r w:rsidR="00991581" w:rsidRPr="004B092E">
        <w:t>p</w:t>
      </w:r>
      <w:r w:rsidR="00991581" w:rsidRPr="00961A35">
        <w:t>ielikums</w:t>
      </w:r>
      <w:bookmarkEnd w:id="280"/>
      <w:bookmarkEnd w:id="281"/>
    </w:p>
    <w:p w:rsidR="00991581" w:rsidRPr="006B496D" w:rsidRDefault="00991581" w:rsidP="00991581">
      <w:pPr>
        <w:tabs>
          <w:tab w:val="num" w:pos="5940"/>
        </w:tabs>
        <w:ind w:left="5940" w:right="-2" w:firstLine="864"/>
        <w:jc w:val="right"/>
        <w:rPr>
          <w:rFonts w:eastAsia="Times New Roman"/>
        </w:rPr>
      </w:pPr>
      <w:r w:rsidRPr="00961A35">
        <w:rPr>
          <w:rFonts w:eastAsia="Times New Roman"/>
          <w:bCs/>
        </w:rPr>
        <w:t xml:space="preserve">Iepirkuma </w:t>
      </w:r>
      <w:r w:rsidR="006B4D42" w:rsidRPr="00961A35">
        <w:rPr>
          <w:rFonts w:eastAsia="Times New Roman"/>
        </w:rPr>
        <w:t>Nr.</w:t>
      </w:r>
      <w:r w:rsidRPr="00961A35">
        <w:rPr>
          <w:rFonts w:eastAsia="Times New Roman"/>
        </w:rPr>
        <w:t xml:space="preserve"> </w:t>
      </w:r>
      <w:r w:rsidR="00737702" w:rsidRPr="00961A35">
        <w:rPr>
          <w:b/>
        </w:rPr>
        <w:t>ONP 2025/</w:t>
      </w:r>
      <w:r w:rsidR="00961A35" w:rsidRPr="00961A35">
        <w:rPr>
          <w:b/>
        </w:rPr>
        <w:t>29</w:t>
      </w:r>
      <w:r w:rsidR="00737702" w:rsidRPr="00961A35">
        <w:rPr>
          <w:b/>
        </w:rPr>
        <w:t xml:space="preserve"> </w:t>
      </w:r>
      <w:r w:rsidR="006B4D42" w:rsidRPr="00961A35">
        <w:rPr>
          <w:rFonts w:eastAsia="Times New Roman"/>
          <w:b/>
        </w:rPr>
        <w:t>nolikumam</w:t>
      </w:r>
    </w:p>
    <w:p w:rsidR="006E67AF" w:rsidRPr="00CC4E96" w:rsidRDefault="006E67AF" w:rsidP="006E67AF">
      <w:pPr>
        <w:ind w:left="5040" w:firstLine="720"/>
        <w:jc w:val="both"/>
      </w:pPr>
    </w:p>
    <w:p w:rsidR="00991581" w:rsidRPr="00991581" w:rsidRDefault="00991581" w:rsidP="00991581">
      <w:pPr>
        <w:spacing w:before="120"/>
        <w:jc w:val="center"/>
        <w:rPr>
          <w:rFonts w:eastAsia="Times New Roman"/>
          <w:b/>
          <w:sz w:val="28"/>
          <w:szCs w:val="28"/>
        </w:rPr>
      </w:pPr>
      <w:r w:rsidRPr="00991581">
        <w:rPr>
          <w:rFonts w:eastAsia="Times New Roman"/>
          <w:b/>
          <w:sz w:val="28"/>
          <w:szCs w:val="28"/>
        </w:rPr>
        <w:t xml:space="preserve">Informācija par Pretendenta </w:t>
      </w:r>
      <w:r w:rsidR="005254A6">
        <w:rPr>
          <w:rFonts w:eastAsia="Times New Roman"/>
          <w:b/>
          <w:sz w:val="28"/>
          <w:szCs w:val="28"/>
        </w:rPr>
        <w:t>piegādātāju apvienībā</w:t>
      </w:r>
      <w:r w:rsidRPr="00991581">
        <w:rPr>
          <w:rFonts w:eastAsia="Times New Roman"/>
          <w:b/>
          <w:sz w:val="28"/>
          <w:szCs w:val="28"/>
        </w:rPr>
        <w:t xml:space="preserve"> ietilpstošiem partneriem un apakšuzņēmējiem</w:t>
      </w:r>
    </w:p>
    <w:p w:rsidR="00442EF3" w:rsidRPr="00991581" w:rsidRDefault="00991581" w:rsidP="00991581">
      <w:pPr>
        <w:spacing w:before="120" w:after="120"/>
        <w:jc w:val="center"/>
        <w:rPr>
          <w:rFonts w:eastAsia="Times New Roman"/>
          <w:b/>
          <w:i/>
        </w:rPr>
      </w:pPr>
      <w:r w:rsidRPr="00991581">
        <w:rPr>
          <w:rFonts w:eastAsia="Times New Roman"/>
          <w:i/>
        </w:rPr>
        <w:t xml:space="preserve">Atklātam konkursam </w:t>
      </w:r>
      <w:r w:rsidRPr="00991581">
        <w:rPr>
          <w:rFonts w:eastAsia="Times New Roman"/>
          <w:b/>
          <w:i/>
        </w:rPr>
        <w:t>“</w:t>
      </w:r>
      <w:r w:rsidR="00761F12" w:rsidRPr="00761F12">
        <w:rPr>
          <w:b/>
          <w:i/>
        </w:rPr>
        <w:t>Nekustamā īpašuma apsaimniekošana</w:t>
      </w:r>
      <w:r w:rsidRPr="00991581">
        <w:rPr>
          <w:rFonts w:eastAsia="Times New Roman"/>
          <w:b/>
          <w:i/>
        </w:rPr>
        <w:t>”</w:t>
      </w:r>
    </w:p>
    <w:tbl>
      <w:tblPr>
        <w:tblW w:w="14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1"/>
        <w:gridCol w:w="2520"/>
        <w:gridCol w:w="1980"/>
        <w:gridCol w:w="3405"/>
        <w:gridCol w:w="4678"/>
      </w:tblGrid>
      <w:tr w:rsidR="00737702" w:rsidRPr="00CB09DB" w:rsidTr="00152389">
        <w:trPr>
          <w:cantSplit/>
          <w:trHeight w:val="1616"/>
        </w:trPr>
        <w:tc>
          <w:tcPr>
            <w:tcW w:w="2301" w:type="dxa"/>
            <w:vAlign w:val="center"/>
          </w:tcPr>
          <w:p w:rsidR="00737702" w:rsidRPr="00CB09DB" w:rsidRDefault="00737702" w:rsidP="00152389">
            <w:pPr>
              <w:pStyle w:val="BodyText"/>
              <w:spacing w:before="120"/>
              <w:jc w:val="center"/>
              <w:rPr>
                <w:b/>
              </w:rPr>
            </w:pPr>
            <w:bookmarkStart w:id="282" w:name="_Hlk171952876"/>
            <w:r w:rsidRPr="00CB09DB">
              <w:rPr>
                <w:b/>
              </w:rPr>
              <w:t>Nosaukums</w:t>
            </w:r>
          </w:p>
        </w:tc>
        <w:tc>
          <w:tcPr>
            <w:tcW w:w="2520" w:type="dxa"/>
            <w:vAlign w:val="center"/>
          </w:tcPr>
          <w:p w:rsidR="00737702" w:rsidRPr="00CB09DB" w:rsidRDefault="00737702" w:rsidP="00152389">
            <w:pPr>
              <w:pStyle w:val="BodyText"/>
              <w:spacing w:before="120"/>
              <w:jc w:val="center"/>
              <w:rPr>
                <w:b/>
              </w:rPr>
            </w:pPr>
            <w:r w:rsidRPr="00CB09DB">
              <w:rPr>
                <w:b/>
              </w:rPr>
              <w:t>Statuss piedāvājumā</w:t>
            </w:r>
          </w:p>
        </w:tc>
        <w:tc>
          <w:tcPr>
            <w:tcW w:w="1980" w:type="dxa"/>
            <w:vAlign w:val="center"/>
          </w:tcPr>
          <w:p w:rsidR="00737702" w:rsidRPr="00CB09DB" w:rsidRDefault="00737702" w:rsidP="00152389">
            <w:pPr>
              <w:pStyle w:val="BodyText"/>
              <w:spacing w:before="120"/>
              <w:jc w:val="center"/>
              <w:rPr>
                <w:b/>
              </w:rPr>
            </w:pPr>
            <w:r w:rsidRPr="00CB09DB">
              <w:rPr>
                <w:b/>
              </w:rPr>
              <w:t>Adrese, telefons, kontaktpersona</w:t>
            </w:r>
          </w:p>
        </w:tc>
        <w:tc>
          <w:tcPr>
            <w:tcW w:w="3405" w:type="dxa"/>
            <w:vAlign w:val="center"/>
          </w:tcPr>
          <w:p w:rsidR="00737702" w:rsidRPr="00CB09DB" w:rsidRDefault="00737702" w:rsidP="00152389">
            <w:pPr>
              <w:pStyle w:val="BodyText"/>
              <w:spacing w:before="120"/>
              <w:jc w:val="center"/>
              <w:rPr>
                <w:b/>
              </w:rPr>
            </w:pPr>
            <w:r>
              <w:rPr>
                <w:b/>
              </w:rPr>
              <w:t>v</w:t>
            </w:r>
            <w:r w:rsidRPr="00CB09DB">
              <w:rPr>
                <w:b/>
              </w:rPr>
              <w:t xml:space="preserve">eicamo </w:t>
            </w:r>
            <w:r>
              <w:rPr>
                <w:b/>
              </w:rPr>
              <w:t>d</w:t>
            </w:r>
            <w:r w:rsidRPr="00CB09DB">
              <w:rPr>
                <w:b/>
              </w:rPr>
              <w:t xml:space="preserve">arbu vai/un pakalpojumu apjoms no kopējā apjoma (naudas </w:t>
            </w:r>
            <w:r>
              <w:rPr>
                <w:b/>
              </w:rPr>
              <w:t xml:space="preserve">un % </w:t>
            </w:r>
            <w:r w:rsidRPr="00CB09DB">
              <w:rPr>
                <w:b/>
              </w:rPr>
              <w:t>izteiksmē)</w:t>
            </w:r>
          </w:p>
        </w:tc>
        <w:tc>
          <w:tcPr>
            <w:tcW w:w="4678" w:type="dxa"/>
            <w:vAlign w:val="center"/>
          </w:tcPr>
          <w:p w:rsidR="00737702" w:rsidRPr="00CB09DB" w:rsidRDefault="00737702" w:rsidP="00152389">
            <w:pPr>
              <w:pStyle w:val="BodyText"/>
              <w:spacing w:before="120"/>
              <w:jc w:val="center"/>
              <w:rPr>
                <w:b/>
              </w:rPr>
            </w:pPr>
            <w:r w:rsidRPr="00CB09DB">
              <w:rPr>
                <w:b/>
              </w:rPr>
              <w:t>Apakšuzņēmēja/partneru paredzēto darbu īss apraksts</w:t>
            </w:r>
          </w:p>
        </w:tc>
      </w:tr>
      <w:tr w:rsidR="00737702" w:rsidRPr="00CB09DB" w:rsidTr="00152389">
        <w:trPr>
          <w:cantSplit/>
        </w:trPr>
        <w:tc>
          <w:tcPr>
            <w:tcW w:w="2301" w:type="dxa"/>
          </w:tcPr>
          <w:p w:rsidR="00737702" w:rsidRDefault="00737702" w:rsidP="00152389">
            <w:pPr>
              <w:rPr>
                <w:b/>
                <w:sz w:val="18"/>
                <w:szCs w:val="18"/>
              </w:rPr>
            </w:pPr>
            <w:r>
              <w:rPr>
                <w:b/>
                <w:sz w:val="18"/>
                <w:szCs w:val="18"/>
              </w:rPr>
              <w:t>….</w:t>
            </w:r>
          </w:p>
          <w:p w:rsidR="00737702" w:rsidRDefault="00737702" w:rsidP="00152389">
            <w:pPr>
              <w:rPr>
                <w:b/>
                <w:sz w:val="18"/>
                <w:szCs w:val="18"/>
              </w:rPr>
            </w:pPr>
          </w:p>
          <w:p w:rsidR="00737702" w:rsidRPr="002A1BBE" w:rsidRDefault="00737702" w:rsidP="00152389">
            <w:pPr>
              <w:rPr>
                <w:b/>
                <w:sz w:val="18"/>
                <w:szCs w:val="18"/>
              </w:rPr>
            </w:pPr>
            <w:r w:rsidRPr="002A1BBE">
              <w:rPr>
                <w:b/>
                <w:sz w:val="18"/>
                <w:szCs w:val="18"/>
              </w:rPr>
              <w:t xml:space="preserve">Mazā uzņēmuma statuss   </w:t>
            </w:r>
            <w:r w:rsidRPr="002A1BBE">
              <w:rPr>
                <w:sz w:val="18"/>
                <w:szCs w:val="18"/>
              </w:rPr>
              <w:sym w:font="Wingdings" w:char="F0A8"/>
            </w:r>
            <w:r w:rsidRPr="002A1BBE">
              <w:rPr>
                <w:b/>
                <w:sz w:val="18"/>
                <w:szCs w:val="18"/>
              </w:rPr>
              <w:t xml:space="preserve"> </w:t>
            </w:r>
          </w:p>
          <w:p w:rsidR="00737702" w:rsidRPr="002A1BBE" w:rsidRDefault="00737702" w:rsidP="00152389">
            <w:pPr>
              <w:rPr>
                <w:sz w:val="18"/>
                <w:szCs w:val="18"/>
              </w:rPr>
            </w:pPr>
            <w:r w:rsidRPr="002A1BBE">
              <w:rPr>
                <w:b/>
                <w:sz w:val="18"/>
                <w:szCs w:val="18"/>
              </w:rPr>
              <w:t xml:space="preserve">Vidējā uzņēmuma statuss </w:t>
            </w:r>
            <w:r w:rsidRPr="002A1BBE">
              <w:rPr>
                <w:sz w:val="18"/>
                <w:szCs w:val="18"/>
              </w:rPr>
              <w:sym w:font="Wingdings" w:char="F0A8"/>
            </w:r>
          </w:p>
          <w:p w:rsidR="00737702" w:rsidRPr="00CB09DB" w:rsidRDefault="00737702" w:rsidP="00152389">
            <w:pPr>
              <w:pStyle w:val="BodyText"/>
              <w:spacing w:before="120"/>
              <w:jc w:val="center"/>
            </w:pPr>
            <w:r w:rsidRPr="002A1BBE">
              <w:rPr>
                <w:sz w:val="14"/>
                <w:szCs w:val="14"/>
              </w:rPr>
              <w:t xml:space="preserve">Atbilstoši Eiropas Komisijas 2008.gada regulas Nr.800/2008 1. pielikuma 2. pantam par </w:t>
            </w:r>
            <w:r w:rsidRPr="002A1BBE">
              <w:rPr>
                <w:b/>
                <w:sz w:val="14"/>
                <w:szCs w:val="14"/>
              </w:rPr>
              <w:t>mazo uzņēmumu</w:t>
            </w:r>
            <w:r w:rsidRPr="002A1BBE">
              <w:rPr>
                <w:sz w:val="14"/>
                <w:szCs w:val="14"/>
              </w:rPr>
              <w:t xml:space="preserve"> atzīstams uzņēmums, kurā nodarbinātas mazāk kā 50 personas un kura gada apgrozījums un/vai gada bilance kopā nepārsniedz 10 miljonus </w:t>
            </w:r>
            <w:r w:rsidRPr="002A1BBE">
              <w:rPr>
                <w:i/>
                <w:sz w:val="14"/>
                <w:szCs w:val="14"/>
              </w:rPr>
              <w:t>euro,</w:t>
            </w:r>
            <w:r w:rsidRPr="002A1BBE">
              <w:rPr>
                <w:sz w:val="14"/>
                <w:szCs w:val="14"/>
              </w:rPr>
              <w:t xml:space="preserve"> par </w:t>
            </w:r>
            <w:r w:rsidRPr="002A1BBE">
              <w:rPr>
                <w:b/>
                <w:sz w:val="14"/>
                <w:szCs w:val="14"/>
              </w:rPr>
              <w:t>vidējo uzņēmumu</w:t>
            </w:r>
            <w:r w:rsidRPr="002A1BBE">
              <w:rPr>
                <w:sz w:val="14"/>
                <w:szCs w:val="14"/>
              </w:rPr>
              <w:t xml:space="preserve"> atzīstams uzņēmums, kurā nodarbinātas mazāk nekā 250 personas un kura gada apgrozījums nepārsniedz 50 miljonus </w:t>
            </w:r>
            <w:r w:rsidRPr="002A1BBE">
              <w:rPr>
                <w:i/>
                <w:sz w:val="14"/>
                <w:szCs w:val="14"/>
              </w:rPr>
              <w:t>euro, un/vai</w:t>
            </w:r>
            <w:r w:rsidRPr="002A1BBE">
              <w:rPr>
                <w:sz w:val="14"/>
                <w:szCs w:val="14"/>
              </w:rPr>
              <w:t xml:space="preserve">, kura gada bilance kopā nepārsniedz 43 miljonus </w:t>
            </w:r>
            <w:r w:rsidRPr="002A1BBE">
              <w:rPr>
                <w:i/>
                <w:sz w:val="14"/>
                <w:szCs w:val="14"/>
              </w:rPr>
              <w:t>euro.</w:t>
            </w:r>
          </w:p>
        </w:tc>
        <w:tc>
          <w:tcPr>
            <w:tcW w:w="2520" w:type="dxa"/>
          </w:tcPr>
          <w:p w:rsidR="00737702" w:rsidRPr="00CB09DB" w:rsidRDefault="00737702" w:rsidP="00152389">
            <w:pPr>
              <w:pStyle w:val="BodyText"/>
              <w:spacing w:before="120"/>
              <w:jc w:val="center"/>
            </w:pPr>
          </w:p>
        </w:tc>
        <w:tc>
          <w:tcPr>
            <w:tcW w:w="1980" w:type="dxa"/>
          </w:tcPr>
          <w:p w:rsidR="00737702" w:rsidRPr="00CB09DB" w:rsidRDefault="00737702" w:rsidP="00152389">
            <w:pPr>
              <w:pStyle w:val="BodyText"/>
              <w:spacing w:before="120"/>
              <w:jc w:val="center"/>
            </w:pPr>
          </w:p>
        </w:tc>
        <w:tc>
          <w:tcPr>
            <w:tcW w:w="3405" w:type="dxa"/>
          </w:tcPr>
          <w:p w:rsidR="00737702" w:rsidRPr="00CB09DB" w:rsidRDefault="00737702" w:rsidP="00152389">
            <w:pPr>
              <w:pStyle w:val="BodyText"/>
              <w:spacing w:before="120"/>
              <w:jc w:val="center"/>
            </w:pPr>
          </w:p>
        </w:tc>
        <w:tc>
          <w:tcPr>
            <w:tcW w:w="4678" w:type="dxa"/>
          </w:tcPr>
          <w:p w:rsidR="00737702" w:rsidRPr="00CB09DB" w:rsidRDefault="00737702" w:rsidP="00152389">
            <w:pPr>
              <w:pStyle w:val="BodyText"/>
              <w:spacing w:before="120"/>
              <w:jc w:val="center"/>
            </w:pPr>
          </w:p>
        </w:tc>
      </w:tr>
      <w:tr w:rsidR="00737702" w:rsidRPr="00CB09DB" w:rsidTr="00152389">
        <w:trPr>
          <w:cantSplit/>
        </w:trPr>
        <w:tc>
          <w:tcPr>
            <w:tcW w:w="2301" w:type="dxa"/>
          </w:tcPr>
          <w:p w:rsidR="00737702" w:rsidRPr="00CB09DB" w:rsidRDefault="00737702" w:rsidP="00152389">
            <w:pPr>
              <w:pStyle w:val="BodyText"/>
              <w:spacing w:before="120"/>
              <w:jc w:val="center"/>
            </w:pPr>
          </w:p>
        </w:tc>
        <w:tc>
          <w:tcPr>
            <w:tcW w:w="2520" w:type="dxa"/>
          </w:tcPr>
          <w:p w:rsidR="00737702" w:rsidRPr="00CB09DB" w:rsidRDefault="00737702" w:rsidP="00152389">
            <w:pPr>
              <w:pStyle w:val="BodyText"/>
              <w:spacing w:before="120"/>
              <w:jc w:val="center"/>
            </w:pPr>
          </w:p>
        </w:tc>
        <w:tc>
          <w:tcPr>
            <w:tcW w:w="1980" w:type="dxa"/>
          </w:tcPr>
          <w:p w:rsidR="00737702" w:rsidRPr="00CB09DB" w:rsidRDefault="00737702" w:rsidP="00152389">
            <w:pPr>
              <w:pStyle w:val="BodyText"/>
              <w:spacing w:before="120"/>
              <w:jc w:val="center"/>
            </w:pPr>
          </w:p>
        </w:tc>
        <w:tc>
          <w:tcPr>
            <w:tcW w:w="3405" w:type="dxa"/>
          </w:tcPr>
          <w:p w:rsidR="00737702" w:rsidRPr="00CB09DB" w:rsidRDefault="00737702" w:rsidP="00152389">
            <w:pPr>
              <w:pStyle w:val="BodyText"/>
              <w:spacing w:before="120"/>
              <w:jc w:val="center"/>
            </w:pPr>
          </w:p>
        </w:tc>
        <w:tc>
          <w:tcPr>
            <w:tcW w:w="4678" w:type="dxa"/>
          </w:tcPr>
          <w:p w:rsidR="00737702" w:rsidRPr="00CB09DB" w:rsidRDefault="00737702" w:rsidP="00152389">
            <w:pPr>
              <w:pStyle w:val="BodyText"/>
              <w:spacing w:before="120"/>
              <w:jc w:val="center"/>
            </w:pPr>
          </w:p>
        </w:tc>
      </w:tr>
      <w:bookmarkEnd w:id="282"/>
    </w:tbl>
    <w:p w:rsidR="00991581" w:rsidRPr="00CC4E96" w:rsidRDefault="00991581" w:rsidP="006E67AF">
      <w:pPr>
        <w:ind w:left="5040" w:firstLine="720"/>
        <w:jc w:val="both"/>
      </w:pPr>
    </w:p>
    <w:bookmarkEnd w:id="279"/>
    <w:p w:rsidR="006E67AF" w:rsidRPr="00CC4E96" w:rsidRDefault="006E67AF" w:rsidP="006E67AF">
      <w:pPr>
        <w:pStyle w:val="Heading1"/>
        <w:tabs>
          <w:tab w:val="left" w:pos="6120"/>
        </w:tabs>
        <w:ind w:left="5942"/>
        <w:sectPr w:rsidR="006E67AF" w:rsidRPr="00CC4E96" w:rsidSect="00701A6D">
          <w:type w:val="continuous"/>
          <w:pgSz w:w="16840" w:h="11907" w:orient="landscape" w:code="9"/>
          <w:pgMar w:top="1134" w:right="851" w:bottom="1134" w:left="1134" w:header="709" w:footer="709" w:gutter="0"/>
          <w:cols w:space="708"/>
          <w:docGrid w:linePitch="360"/>
        </w:sectPr>
      </w:pPr>
    </w:p>
    <w:p w:rsidR="000D3B1F" w:rsidRPr="00961A35" w:rsidRDefault="000D3B1F" w:rsidP="004B092E">
      <w:pPr>
        <w:pStyle w:val="Heading6"/>
      </w:pPr>
      <w:bookmarkStart w:id="283" w:name="_Ref251854527"/>
      <w:bookmarkStart w:id="284" w:name="_Toc487024149"/>
      <w:bookmarkStart w:id="285" w:name="_Hlk199411468"/>
      <w:r w:rsidRPr="00695682">
        <w:t>pielik</w:t>
      </w:r>
      <w:r w:rsidRPr="00961A35">
        <w:t>ums</w:t>
      </w:r>
      <w:bookmarkEnd w:id="284"/>
    </w:p>
    <w:p w:rsidR="000D3B1F" w:rsidRPr="00C90B7D" w:rsidRDefault="000D3B1F" w:rsidP="000D3B1F">
      <w:pPr>
        <w:tabs>
          <w:tab w:val="num" w:pos="5940"/>
        </w:tabs>
        <w:ind w:left="5940" w:right="-2" w:firstLine="864"/>
        <w:jc w:val="right"/>
        <w:rPr>
          <w:rFonts w:eastAsia="Times New Roman"/>
        </w:rPr>
      </w:pPr>
      <w:r w:rsidRPr="00961A35">
        <w:rPr>
          <w:rFonts w:eastAsia="Times New Roman"/>
          <w:bCs/>
        </w:rPr>
        <w:t xml:space="preserve">Iepirkuma </w:t>
      </w:r>
      <w:r w:rsidR="00A13EDB" w:rsidRPr="00961A35">
        <w:rPr>
          <w:rFonts w:eastAsia="Times New Roman"/>
        </w:rPr>
        <w:t xml:space="preserve">Nr. </w:t>
      </w:r>
      <w:r w:rsidR="00737702" w:rsidRPr="00961A35">
        <w:rPr>
          <w:b/>
        </w:rPr>
        <w:t>ONP 2025/</w:t>
      </w:r>
      <w:r w:rsidR="00961A35" w:rsidRPr="00961A35">
        <w:rPr>
          <w:b/>
        </w:rPr>
        <w:t>29</w:t>
      </w:r>
      <w:r w:rsidR="00737702" w:rsidRPr="00961A35">
        <w:rPr>
          <w:b/>
        </w:rPr>
        <w:t xml:space="preserve"> </w:t>
      </w:r>
      <w:r w:rsidR="00A13EDB" w:rsidRPr="00961A35">
        <w:rPr>
          <w:rFonts w:eastAsia="Times New Roman"/>
          <w:b/>
        </w:rPr>
        <w:t>nolikumam</w:t>
      </w:r>
    </w:p>
    <w:p w:rsidR="000D3B1F" w:rsidRPr="000D3B1F" w:rsidRDefault="000D3B1F" w:rsidP="000D3B1F">
      <w:pPr>
        <w:keepNext/>
        <w:spacing w:before="240" w:after="60"/>
        <w:jc w:val="center"/>
        <w:outlineLvl w:val="0"/>
        <w:rPr>
          <w:rFonts w:eastAsia="Times New Roman"/>
          <w:b/>
          <w:bCs/>
          <w:color w:val="000000"/>
          <w:kern w:val="32"/>
          <w:sz w:val="28"/>
          <w:szCs w:val="32"/>
          <w:lang w:val="x-none"/>
        </w:rPr>
      </w:pPr>
      <w:bookmarkStart w:id="286" w:name="_Toc422380679"/>
      <w:bookmarkStart w:id="287" w:name="_Toc422380997"/>
      <w:bookmarkStart w:id="288" w:name="_Toc487024150"/>
      <w:r w:rsidRPr="000D3B1F">
        <w:rPr>
          <w:rFonts w:eastAsia="Times New Roman"/>
          <w:b/>
          <w:bCs/>
          <w:color w:val="000000"/>
          <w:kern w:val="32"/>
          <w:sz w:val="28"/>
          <w:szCs w:val="32"/>
          <w:lang w:val="x-none"/>
        </w:rPr>
        <w:t xml:space="preserve">Informācija par </w:t>
      </w:r>
      <w:r w:rsidR="00B01D19">
        <w:rPr>
          <w:rFonts w:eastAsia="Times New Roman"/>
          <w:b/>
          <w:bCs/>
          <w:color w:val="000000"/>
          <w:kern w:val="32"/>
          <w:sz w:val="28"/>
          <w:szCs w:val="32"/>
        </w:rPr>
        <w:t>P</w:t>
      </w:r>
      <w:r w:rsidR="00A13EDB" w:rsidRPr="000D3B1F">
        <w:rPr>
          <w:rFonts w:eastAsia="Times New Roman"/>
          <w:b/>
          <w:bCs/>
          <w:color w:val="000000"/>
          <w:kern w:val="32"/>
          <w:sz w:val="28"/>
          <w:szCs w:val="32"/>
          <w:lang w:val="x-none"/>
        </w:rPr>
        <w:t>retendenta</w:t>
      </w:r>
      <w:r w:rsidRPr="000D3B1F">
        <w:rPr>
          <w:rFonts w:eastAsia="Times New Roman"/>
          <w:b/>
          <w:bCs/>
          <w:color w:val="000000"/>
          <w:kern w:val="32"/>
          <w:sz w:val="28"/>
          <w:szCs w:val="32"/>
          <w:lang w:val="x-none"/>
        </w:rPr>
        <w:t xml:space="preserve"> pieredzi</w:t>
      </w:r>
      <w:bookmarkEnd w:id="286"/>
      <w:bookmarkEnd w:id="287"/>
      <w:bookmarkEnd w:id="288"/>
    </w:p>
    <w:p w:rsidR="009E71D3" w:rsidRPr="000D3B1F" w:rsidRDefault="000D3B1F" w:rsidP="000D3B1F">
      <w:pPr>
        <w:spacing w:before="120" w:after="240"/>
        <w:jc w:val="center"/>
        <w:rPr>
          <w:rFonts w:eastAsia="Times New Roman"/>
          <w:b/>
          <w:i/>
        </w:rPr>
      </w:pPr>
      <w:r w:rsidRPr="000D3B1F">
        <w:rPr>
          <w:rFonts w:eastAsia="Times New Roman"/>
          <w:i/>
        </w:rPr>
        <w:t xml:space="preserve">Atklātam konkursam </w:t>
      </w:r>
      <w:r w:rsidRPr="000D3B1F">
        <w:rPr>
          <w:rFonts w:eastAsia="Times New Roman"/>
          <w:b/>
          <w:i/>
        </w:rPr>
        <w:t>“</w:t>
      </w:r>
      <w:r w:rsidR="00C70320" w:rsidRPr="00C70320">
        <w:rPr>
          <w:b/>
          <w:i/>
        </w:rPr>
        <w:t>Nekustamā īpašuma apsaimniekošana</w:t>
      </w:r>
      <w:r w:rsidRPr="000D3B1F">
        <w:rPr>
          <w:rFonts w:eastAsia="Times New Roman"/>
          <w:b/>
          <w:i/>
        </w:rPr>
        <w:t>”</w:t>
      </w:r>
    </w:p>
    <w:tbl>
      <w:tblPr>
        <w:tblW w:w="14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48"/>
        <w:gridCol w:w="3914"/>
        <w:gridCol w:w="2410"/>
        <w:gridCol w:w="283"/>
        <w:gridCol w:w="2993"/>
        <w:gridCol w:w="3120"/>
      </w:tblGrid>
      <w:tr w:rsidR="00C70320" w:rsidRPr="00CC4E96" w:rsidTr="00C70320">
        <w:tc>
          <w:tcPr>
            <w:tcW w:w="2148" w:type="dxa"/>
            <w:vAlign w:val="center"/>
          </w:tcPr>
          <w:p w:rsidR="00C70320" w:rsidRPr="00CC4E96" w:rsidRDefault="00C70320" w:rsidP="00C70320">
            <w:pPr>
              <w:jc w:val="center"/>
              <w:rPr>
                <w:b/>
              </w:rPr>
            </w:pPr>
            <w:r w:rsidRPr="00CC4E96">
              <w:rPr>
                <w:b/>
              </w:rPr>
              <w:t xml:space="preserve"> Pakalpojuma nodrošinātājs </w:t>
            </w:r>
          </w:p>
        </w:tc>
        <w:tc>
          <w:tcPr>
            <w:tcW w:w="3914" w:type="dxa"/>
            <w:vAlign w:val="center"/>
          </w:tcPr>
          <w:p w:rsidR="00C70320" w:rsidRDefault="00C70320" w:rsidP="00C70320">
            <w:pPr>
              <w:jc w:val="center"/>
              <w:rPr>
                <w:b/>
              </w:rPr>
            </w:pPr>
            <w:r w:rsidRPr="00CC4E96">
              <w:rPr>
                <w:b/>
              </w:rPr>
              <w:t>Pretendenta statuss pakalpojuma līguma izpildē</w:t>
            </w:r>
          </w:p>
          <w:p w:rsidR="00C70320" w:rsidRPr="00CC4E96" w:rsidRDefault="00C70320" w:rsidP="00C70320">
            <w:pPr>
              <w:jc w:val="center"/>
              <w:rPr>
                <w:b/>
              </w:rPr>
            </w:pPr>
            <w:r w:rsidRPr="00CC4E96">
              <w:rPr>
                <w:b/>
              </w:rPr>
              <w:t xml:space="preserve"> </w:t>
            </w:r>
            <w:r w:rsidRPr="00CC4E96">
              <w:rPr>
                <w:sz w:val="20"/>
                <w:szCs w:val="20"/>
              </w:rPr>
              <w:t>(galvenais pakalpojuma nodrošinātājs vai apakšuzņēmējs)</w:t>
            </w:r>
          </w:p>
        </w:tc>
        <w:tc>
          <w:tcPr>
            <w:tcW w:w="2693" w:type="dxa"/>
            <w:gridSpan w:val="2"/>
            <w:vAlign w:val="center"/>
          </w:tcPr>
          <w:p w:rsidR="00C70320" w:rsidRPr="00F744AC" w:rsidRDefault="00C70320" w:rsidP="00FC18AD">
            <w:pPr>
              <w:jc w:val="center"/>
              <w:rPr>
                <w:b/>
              </w:rPr>
            </w:pPr>
            <w:r w:rsidRPr="00F744AC">
              <w:rPr>
                <w:b/>
              </w:rPr>
              <w:t xml:space="preserve">Veiktie darbi, to apjoms (aprakstīt, kādi darbi veikti, ņemot vērā </w:t>
            </w:r>
            <w:r>
              <w:rPr>
                <w:b/>
              </w:rPr>
              <w:t>N</w:t>
            </w:r>
            <w:r w:rsidRPr="00F744AC">
              <w:rPr>
                <w:b/>
              </w:rPr>
              <w:t>olikuma</w:t>
            </w:r>
            <w:r w:rsidR="004718F6">
              <w:rPr>
                <w:b/>
              </w:rPr>
              <w:t xml:space="preserve"> 2.5</w:t>
            </w:r>
            <w:r w:rsidRPr="004F42F2">
              <w:rPr>
                <w:b/>
              </w:rPr>
              <w:t>. punkt</w:t>
            </w:r>
            <w:r w:rsidR="00FC18AD">
              <w:rPr>
                <w:b/>
              </w:rPr>
              <w:t>a</w:t>
            </w:r>
            <w:r w:rsidRPr="004F42F2">
              <w:rPr>
                <w:b/>
              </w:rPr>
              <w:t xml:space="preserve"> prasī</w:t>
            </w:r>
            <w:r w:rsidRPr="00F744AC">
              <w:rPr>
                <w:b/>
              </w:rPr>
              <w:t>bas)</w:t>
            </w:r>
          </w:p>
        </w:tc>
        <w:tc>
          <w:tcPr>
            <w:tcW w:w="2993" w:type="dxa"/>
            <w:vAlign w:val="center"/>
          </w:tcPr>
          <w:p w:rsidR="00C70320" w:rsidRPr="00CC4E96" w:rsidRDefault="00C70320" w:rsidP="00C70320">
            <w:pPr>
              <w:jc w:val="center"/>
              <w:rPr>
                <w:b/>
              </w:rPr>
            </w:pPr>
            <w:r w:rsidRPr="00F744AC">
              <w:rPr>
                <w:b/>
              </w:rPr>
              <w:t>Piezīmes (norādīt, vai darbi veikti atbilstoši prasībām)</w:t>
            </w:r>
          </w:p>
        </w:tc>
        <w:tc>
          <w:tcPr>
            <w:tcW w:w="3120" w:type="dxa"/>
            <w:vAlign w:val="center"/>
          </w:tcPr>
          <w:p w:rsidR="00C70320" w:rsidRPr="00CC4E96" w:rsidRDefault="00C70320" w:rsidP="00C70320">
            <w:pPr>
              <w:jc w:val="center"/>
              <w:rPr>
                <w:b/>
              </w:rPr>
            </w:pPr>
            <w:r w:rsidRPr="00CC4E96">
              <w:rPr>
                <w:b/>
              </w:rPr>
              <w:t>Pasūtītājs, kontaktinformācija</w:t>
            </w:r>
          </w:p>
        </w:tc>
      </w:tr>
      <w:tr w:rsidR="00C70320" w:rsidRPr="00CC4E96">
        <w:tc>
          <w:tcPr>
            <w:tcW w:w="14868" w:type="dxa"/>
            <w:gridSpan w:val="6"/>
            <w:shd w:val="clear" w:color="auto" w:fill="E0E0E0"/>
            <w:vAlign w:val="center"/>
          </w:tcPr>
          <w:p w:rsidR="00C70320" w:rsidRPr="00CC4E96" w:rsidRDefault="00C70320" w:rsidP="00C70320">
            <w:pPr>
              <w:jc w:val="center"/>
            </w:pPr>
            <w:r w:rsidRPr="00CC4E96">
              <w:t>20</w:t>
            </w:r>
            <w:r w:rsidR="00737702">
              <w:t>22</w:t>
            </w:r>
            <w:r w:rsidRPr="00CC4E96">
              <w:t xml:space="preserve">.gads </w:t>
            </w:r>
          </w:p>
        </w:tc>
      </w:tr>
      <w:tr w:rsidR="00C70320" w:rsidRPr="00CC4E96" w:rsidTr="000D3B1F">
        <w:tc>
          <w:tcPr>
            <w:tcW w:w="2148" w:type="dxa"/>
            <w:vAlign w:val="center"/>
          </w:tcPr>
          <w:p w:rsidR="00C70320" w:rsidRPr="00CC4E96" w:rsidRDefault="00C70320" w:rsidP="00C70320">
            <w:r w:rsidRPr="00CC4E96">
              <w:t>...</w:t>
            </w:r>
          </w:p>
        </w:tc>
        <w:tc>
          <w:tcPr>
            <w:tcW w:w="3914" w:type="dxa"/>
            <w:vAlign w:val="center"/>
          </w:tcPr>
          <w:p w:rsidR="00C70320" w:rsidRPr="00CC4E96" w:rsidRDefault="00C70320" w:rsidP="00C70320">
            <w:pPr>
              <w:jc w:val="center"/>
            </w:pPr>
          </w:p>
        </w:tc>
        <w:tc>
          <w:tcPr>
            <w:tcW w:w="2410" w:type="dxa"/>
            <w:vAlign w:val="center"/>
          </w:tcPr>
          <w:p w:rsidR="00C70320" w:rsidRPr="00CC4E96" w:rsidRDefault="00C70320" w:rsidP="00C70320">
            <w:pPr>
              <w:jc w:val="center"/>
            </w:pPr>
          </w:p>
        </w:tc>
        <w:tc>
          <w:tcPr>
            <w:tcW w:w="3276" w:type="dxa"/>
            <w:gridSpan w:val="2"/>
            <w:vAlign w:val="center"/>
          </w:tcPr>
          <w:p w:rsidR="00C70320" w:rsidRPr="00CC4E96" w:rsidRDefault="00C70320" w:rsidP="00C70320">
            <w:pPr>
              <w:jc w:val="center"/>
            </w:pPr>
          </w:p>
        </w:tc>
        <w:tc>
          <w:tcPr>
            <w:tcW w:w="3120" w:type="dxa"/>
            <w:vAlign w:val="center"/>
          </w:tcPr>
          <w:p w:rsidR="00C70320" w:rsidRPr="00CC4E96" w:rsidRDefault="00C70320" w:rsidP="00C70320">
            <w:pPr>
              <w:jc w:val="center"/>
            </w:pPr>
          </w:p>
        </w:tc>
      </w:tr>
      <w:tr w:rsidR="00C70320" w:rsidRPr="00CC4E96">
        <w:tc>
          <w:tcPr>
            <w:tcW w:w="14868" w:type="dxa"/>
            <w:gridSpan w:val="6"/>
            <w:shd w:val="clear" w:color="auto" w:fill="E0E0E0"/>
            <w:vAlign w:val="center"/>
          </w:tcPr>
          <w:p w:rsidR="00C70320" w:rsidRPr="00CC4E96" w:rsidRDefault="00C70320" w:rsidP="00C70320">
            <w:pPr>
              <w:jc w:val="center"/>
            </w:pPr>
            <w:r w:rsidRPr="00CC4E96">
              <w:t>20</w:t>
            </w:r>
            <w:r w:rsidR="002637F6">
              <w:t>2</w:t>
            </w:r>
            <w:r w:rsidR="00737702">
              <w:t>3</w:t>
            </w:r>
            <w:r w:rsidRPr="00CC4E96">
              <w:t>.gads</w:t>
            </w:r>
          </w:p>
        </w:tc>
      </w:tr>
      <w:tr w:rsidR="00C70320" w:rsidRPr="00CC4E96" w:rsidTr="000D3B1F">
        <w:tc>
          <w:tcPr>
            <w:tcW w:w="2148" w:type="dxa"/>
          </w:tcPr>
          <w:p w:rsidR="00C70320" w:rsidRPr="00CC4E96" w:rsidRDefault="00C70320" w:rsidP="00C70320">
            <w:r w:rsidRPr="00CC4E96">
              <w:t>...</w:t>
            </w:r>
          </w:p>
        </w:tc>
        <w:tc>
          <w:tcPr>
            <w:tcW w:w="3914" w:type="dxa"/>
          </w:tcPr>
          <w:p w:rsidR="00C70320" w:rsidRPr="00CC4E96" w:rsidRDefault="00C70320" w:rsidP="00C70320"/>
        </w:tc>
        <w:tc>
          <w:tcPr>
            <w:tcW w:w="2410" w:type="dxa"/>
          </w:tcPr>
          <w:p w:rsidR="00C70320" w:rsidRPr="00CC4E96" w:rsidRDefault="00C70320" w:rsidP="00C70320"/>
        </w:tc>
        <w:tc>
          <w:tcPr>
            <w:tcW w:w="3276" w:type="dxa"/>
            <w:gridSpan w:val="2"/>
          </w:tcPr>
          <w:p w:rsidR="00C70320" w:rsidRPr="00CC4E96" w:rsidRDefault="00C70320" w:rsidP="00C70320"/>
        </w:tc>
        <w:tc>
          <w:tcPr>
            <w:tcW w:w="3120" w:type="dxa"/>
          </w:tcPr>
          <w:p w:rsidR="00C70320" w:rsidRPr="00CC4E96" w:rsidRDefault="00C70320" w:rsidP="00C70320"/>
        </w:tc>
      </w:tr>
      <w:tr w:rsidR="00C70320" w:rsidRPr="00CC4E96">
        <w:tc>
          <w:tcPr>
            <w:tcW w:w="14868" w:type="dxa"/>
            <w:gridSpan w:val="6"/>
            <w:shd w:val="clear" w:color="auto" w:fill="E0E0E0"/>
          </w:tcPr>
          <w:p w:rsidR="00C70320" w:rsidRPr="00CC4E96" w:rsidRDefault="00C70320" w:rsidP="00C70320">
            <w:pPr>
              <w:jc w:val="center"/>
            </w:pPr>
            <w:r w:rsidRPr="00CC4E96">
              <w:t>20</w:t>
            </w:r>
            <w:r w:rsidR="002637F6">
              <w:t>2</w:t>
            </w:r>
            <w:r w:rsidR="00737702">
              <w:t>4</w:t>
            </w:r>
            <w:r>
              <w:t>.</w:t>
            </w:r>
            <w:r w:rsidRPr="00CC4E96">
              <w:t>gads</w:t>
            </w:r>
          </w:p>
        </w:tc>
      </w:tr>
      <w:tr w:rsidR="00C70320" w:rsidRPr="00CC4E96" w:rsidTr="000D3B1F">
        <w:tc>
          <w:tcPr>
            <w:tcW w:w="2148" w:type="dxa"/>
            <w:tcBorders>
              <w:bottom w:val="single" w:sz="4" w:space="0" w:color="auto"/>
            </w:tcBorders>
          </w:tcPr>
          <w:p w:rsidR="00C70320" w:rsidRPr="00CC4E96" w:rsidRDefault="00C70320" w:rsidP="00C70320">
            <w:r w:rsidRPr="00CC4E96">
              <w:t>...</w:t>
            </w:r>
          </w:p>
        </w:tc>
        <w:tc>
          <w:tcPr>
            <w:tcW w:w="3914" w:type="dxa"/>
            <w:tcBorders>
              <w:bottom w:val="single" w:sz="4" w:space="0" w:color="auto"/>
            </w:tcBorders>
          </w:tcPr>
          <w:p w:rsidR="00C70320" w:rsidRPr="00CC4E96" w:rsidRDefault="00C70320" w:rsidP="00C70320"/>
        </w:tc>
        <w:tc>
          <w:tcPr>
            <w:tcW w:w="2410" w:type="dxa"/>
            <w:tcBorders>
              <w:bottom w:val="single" w:sz="4" w:space="0" w:color="auto"/>
            </w:tcBorders>
          </w:tcPr>
          <w:p w:rsidR="00C70320" w:rsidRPr="00CC4E96" w:rsidRDefault="00C70320" w:rsidP="00C70320"/>
        </w:tc>
        <w:tc>
          <w:tcPr>
            <w:tcW w:w="3276" w:type="dxa"/>
            <w:gridSpan w:val="2"/>
            <w:tcBorders>
              <w:bottom w:val="single" w:sz="4" w:space="0" w:color="auto"/>
            </w:tcBorders>
          </w:tcPr>
          <w:p w:rsidR="00C70320" w:rsidRPr="00CC4E96" w:rsidRDefault="00C70320" w:rsidP="00C70320"/>
        </w:tc>
        <w:tc>
          <w:tcPr>
            <w:tcW w:w="3120" w:type="dxa"/>
            <w:tcBorders>
              <w:bottom w:val="single" w:sz="4" w:space="0" w:color="auto"/>
            </w:tcBorders>
          </w:tcPr>
          <w:p w:rsidR="00C70320" w:rsidRPr="00CC4E96" w:rsidRDefault="00C70320" w:rsidP="00C70320"/>
        </w:tc>
      </w:tr>
      <w:tr w:rsidR="00C70320" w:rsidRPr="00CC4E96" w:rsidTr="00C0060E">
        <w:tc>
          <w:tcPr>
            <w:tcW w:w="14868" w:type="dxa"/>
            <w:gridSpan w:val="6"/>
            <w:shd w:val="clear" w:color="auto" w:fill="E5DFEC"/>
            <w:vAlign w:val="center"/>
          </w:tcPr>
          <w:p w:rsidR="00C70320" w:rsidRPr="00CC4E96" w:rsidRDefault="00C70320" w:rsidP="00C70320">
            <w:pPr>
              <w:jc w:val="center"/>
            </w:pPr>
            <w:r w:rsidRPr="00CC4E96">
              <w:t>20</w:t>
            </w:r>
            <w:r w:rsidR="002637F6">
              <w:t>2</w:t>
            </w:r>
            <w:r w:rsidR="00737702">
              <w:t>5</w:t>
            </w:r>
            <w:r w:rsidRPr="00CC4E96">
              <w:t>.gads</w:t>
            </w:r>
          </w:p>
        </w:tc>
      </w:tr>
      <w:tr w:rsidR="00C70320" w:rsidRPr="00CC4E96" w:rsidTr="000D3B1F">
        <w:tc>
          <w:tcPr>
            <w:tcW w:w="2148" w:type="dxa"/>
          </w:tcPr>
          <w:p w:rsidR="00C70320" w:rsidRPr="00CC4E96" w:rsidRDefault="00C70320" w:rsidP="00C70320"/>
        </w:tc>
        <w:tc>
          <w:tcPr>
            <w:tcW w:w="3914" w:type="dxa"/>
          </w:tcPr>
          <w:p w:rsidR="00C70320" w:rsidRPr="00CC4E96" w:rsidRDefault="00C70320" w:rsidP="00C70320"/>
        </w:tc>
        <w:tc>
          <w:tcPr>
            <w:tcW w:w="2410" w:type="dxa"/>
          </w:tcPr>
          <w:p w:rsidR="00C70320" w:rsidRPr="00CC4E96" w:rsidRDefault="00C70320" w:rsidP="00C70320"/>
        </w:tc>
        <w:tc>
          <w:tcPr>
            <w:tcW w:w="3276" w:type="dxa"/>
            <w:gridSpan w:val="2"/>
          </w:tcPr>
          <w:p w:rsidR="00C70320" w:rsidRPr="00CC4E96" w:rsidRDefault="00C70320" w:rsidP="00C70320"/>
        </w:tc>
        <w:tc>
          <w:tcPr>
            <w:tcW w:w="3120" w:type="dxa"/>
          </w:tcPr>
          <w:p w:rsidR="00C70320" w:rsidRPr="00CC4E96" w:rsidRDefault="00C70320" w:rsidP="00C70320"/>
        </w:tc>
      </w:tr>
    </w:tbl>
    <w:p w:rsidR="00B12068" w:rsidRPr="00CC4E96" w:rsidRDefault="00B12068" w:rsidP="00B12068">
      <w:pPr>
        <w:rPr>
          <w:i/>
        </w:rPr>
      </w:pPr>
    </w:p>
    <w:p w:rsidR="00B12068" w:rsidRPr="00753AB6" w:rsidRDefault="00B12068" w:rsidP="00B12068">
      <w:pPr>
        <w:rPr>
          <w:i/>
          <w:sz w:val="18"/>
          <w:szCs w:val="18"/>
        </w:rPr>
      </w:pPr>
      <w:r w:rsidRPr="00753AB6">
        <w:rPr>
          <w:i/>
          <w:sz w:val="18"/>
          <w:szCs w:val="18"/>
        </w:rPr>
        <w:t xml:space="preserve">[Tabulu var paplašināt pēc nepieciešamības. Ja piedāvājumu iesniedz </w:t>
      </w:r>
      <w:r w:rsidR="004D3E25">
        <w:rPr>
          <w:i/>
          <w:sz w:val="18"/>
          <w:szCs w:val="18"/>
        </w:rPr>
        <w:t>piegādātāju apvienība</w:t>
      </w:r>
      <w:r w:rsidRPr="00753AB6">
        <w:rPr>
          <w:i/>
          <w:sz w:val="18"/>
          <w:szCs w:val="18"/>
        </w:rPr>
        <w:t xml:space="preserve">, norādīt visu </w:t>
      </w:r>
      <w:r w:rsidR="004D3E25">
        <w:rPr>
          <w:i/>
          <w:sz w:val="18"/>
          <w:szCs w:val="18"/>
        </w:rPr>
        <w:t>piegādātāju apvienībā</w:t>
      </w:r>
      <w:r w:rsidRPr="00753AB6">
        <w:rPr>
          <w:i/>
          <w:sz w:val="18"/>
          <w:szCs w:val="18"/>
        </w:rPr>
        <w:t xml:space="preserve"> ietilpstošo personu pieredzi. Veiktos darbus aprakstīt tā</w:t>
      </w:r>
      <w:r w:rsidR="008A49DA">
        <w:rPr>
          <w:i/>
          <w:sz w:val="18"/>
          <w:szCs w:val="18"/>
        </w:rPr>
        <w:t xml:space="preserve">dā apjomā, lai varētu novērtēt Pretendenta atbilstību </w:t>
      </w:r>
      <w:r w:rsidR="0071756D">
        <w:rPr>
          <w:i/>
          <w:sz w:val="18"/>
          <w:szCs w:val="18"/>
        </w:rPr>
        <w:t>Atklāta k</w:t>
      </w:r>
      <w:r w:rsidR="008A49DA">
        <w:rPr>
          <w:i/>
          <w:sz w:val="18"/>
          <w:szCs w:val="18"/>
        </w:rPr>
        <w:t xml:space="preserve">onkursa </w:t>
      </w:r>
      <w:r w:rsidR="008A49DA" w:rsidRPr="00FC18AD">
        <w:rPr>
          <w:i/>
          <w:sz w:val="18"/>
          <w:szCs w:val="18"/>
        </w:rPr>
        <w:t>N</w:t>
      </w:r>
      <w:r w:rsidRPr="00FC18AD">
        <w:rPr>
          <w:i/>
          <w:sz w:val="18"/>
          <w:szCs w:val="18"/>
        </w:rPr>
        <w:t>olikuma</w:t>
      </w:r>
      <w:r w:rsidR="0075153E" w:rsidRPr="00FC18AD">
        <w:rPr>
          <w:i/>
          <w:sz w:val="18"/>
          <w:szCs w:val="18"/>
        </w:rPr>
        <w:t xml:space="preserve"> </w:t>
      </w:r>
      <w:r w:rsidR="004D3E25" w:rsidRPr="00FC18AD">
        <w:rPr>
          <w:i/>
          <w:sz w:val="18"/>
          <w:szCs w:val="18"/>
        </w:rPr>
        <w:t>2.5</w:t>
      </w:r>
      <w:r w:rsidRPr="00FC18AD">
        <w:rPr>
          <w:i/>
          <w:sz w:val="18"/>
          <w:szCs w:val="18"/>
        </w:rPr>
        <w:t>.</w:t>
      </w:r>
      <w:r w:rsidR="004D3E25" w:rsidRPr="00FC18AD">
        <w:rPr>
          <w:i/>
          <w:sz w:val="18"/>
          <w:szCs w:val="18"/>
        </w:rPr>
        <w:t>1.</w:t>
      </w:r>
      <w:r w:rsidRPr="00FC18AD">
        <w:rPr>
          <w:i/>
          <w:sz w:val="18"/>
          <w:szCs w:val="18"/>
        </w:rPr>
        <w:t>punkta prasībām.]</w:t>
      </w:r>
    </w:p>
    <w:p w:rsidR="0075153E" w:rsidRPr="00753AB6" w:rsidRDefault="000D3B1F" w:rsidP="00B12068">
      <w:pPr>
        <w:rPr>
          <w:i/>
          <w:sz w:val="18"/>
          <w:szCs w:val="18"/>
        </w:rPr>
      </w:pPr>
      <w:r w:rsidRPr="00753AB6">
        <w:rPr>
          <w:i/>
          <w:sz w:val="18"/>
          <w:szCs w:val="18"/>
        </w:rPr>
        <w:t>T</w:t>
      </w:r>
      <w:r w:rsidR="0075153E" w:rsidRPr="00753AB6">
        <w:rPr>
          <w:i/>
          <w:sz w:val="18"/>
          <w:szCs w:val="18"/>
        </w:rPr>
        <w:t>abulā minēt</w:t>
      </w:r>
      <w:r w:rsidR="008A49DA">
        <w:rPr>
          <w:i/>
          <w:sz w:val="18"/>
          <w:szCs w:val="18"/>
        </w:rPr>
        <w:t>ajai P</w:t>
      </w:r>
      <w:r w:rsidR="0075153E" w:rsidRPr="00753AB6">
        <w:rPr>
          <w:i/>
          <w:sz w:val="18"/>
          <w:szCs w:val="18"/>
        </w:rPr>
        <w:t>retendenta pieredzei jāpievieno atsauksme</w:t>
      </w:r>
      <w:r w:rsidRPr="00753AB6">
        <w:rPr>
          <w:i/>
          <w:sz w:val="18"/>
          <w:szCs w:val="18"/>
        </w:rPr>
        <w:t>s</w:t>
      </w:r>
      <w:r w:rsidR="0075153E" w:rsidRPr="00753AB6">
        <w:rPr>
          <w:i/>
          <w:sz w:val="18"/>
          <w:szCs w:val="18"/>
        </w:rPr>
        <w:t>.</w:t>
      </w:r>
    </w:p>
    <w:p w:rsidR="00B12068" w:rsidRPr="00CC4E96" w:rsidRDefault="00B12068" w:rsidP="00B12068">
      <w:pPr>
        <w:rPr>
          <w:i/>
        </w:rPr>
      </w:pPr>
    </w:p>
    <w:bookmarkEnd w:id="285"/>
    <w:p w:rsidR="00B12068" w:rsidRPr="00CC4E96" w:rsidRDefault="00B12068" w:rsidP="00B12068"/>
    <w:p w:rsidR="00B12068" w:rsidRPr="00CC4E96" w:rsidRDefault="00B12068" w:rsidP="00B12068">
      <w:pPr>
        <w:spacing w:line="360" w:lineRule="auto"/>
        <w:sectPr w:rsidR="00B12068" w:rsidRPr="00CC4E96" w:rsidSect="00701A6D">
          <w:type w:val="continuous"/>
          <w:pgSz w:w="16838" w:h="11906" w:orient="landscape" w:code="9"/>
          <w:pgMar w:top="1134" w:right="851" w:bottom="1134" w:left="1134" w:header="709" w:footer="709" w:gutter="0"/>
          <w:cols w:space="708"/>
          <w:docGrid w:linePitch="360"/>
        </w:sectPr>
      </w:pPr>
    </w:p>
    <w:p w:rsidR="000D3B1F" w:rsidRPr="00961A35" w:rsidRDefault="000D3B1F" w:rsidP="004B092E">
      <w:pPr>
        <w:pStyle w:val="Heading6"/>
      </w:pPr>
      <w:bookmarkStart w:id="289" w:name="_Ref252796537"/>
      <w:bookmarkStart w:id="290" w:name="_Toc143073749"/>
      <w:bookmarkStart w:id="291" w:name="_Toc188410780"/>
      <w:bookmarkStart w:id="292" w:name="_Toc200444114"/>
      <w:bookmarkStart w:id="293" w:name="_Toc487024151"/>
      <w:bookmarkStart w:id="294" w:name="_Hlk363014"/>
      <w:bookmarkStart w:id="295" w:name="_Hlk199411527"/>
      <w:r w:rsidRPr="00695682">
        <w:t>pi</w:t>
      </w:r>
      <w:r w:rsidRPr="00961A35">
        <w:t>elikums</w:t>
      </w:r>
      <w:bookmarkEnd w:id="293"/>
    </w:p>
    <w:p w:rsidR="008773D4" w:rsidRPr="00C70320" w:rsidRDefault="000D3B1F" w:rsidP="00C70320">
      <w:pPr>
        <w:tabs>
          <w:tab w:val="num" w:pos="5812"/>
        </w:tabs>
        <w:ind w:left="5387" w:right="-2" w:firstLine="283"/>
        <w:jc w:val="right"/>
        <w:rPr>
          <w:rFonts w:eastAsia="Times New Roman"/>
        </w:rPr>
      </w:pPr>
      <w:r w:rsidRPr="00961A35">
        <w:rPr>
          <w:rFonts w:eastAsia="Times New Roman"/>
          <w:bCs/>
        </w:rPr>
        <w:t xml:space="preserve">Iepirkuma </w:t>
      </w:r>
      <w:r w:rsidR="00A13EDB" w:rsidRPr="00961A35">
        <w:rPr>
          <w:rFonts w:eastAsia="Times New Roman"/>
        </w:rPr>
        <w:t xml:space="preserve">Nr. </w:t>
      </w:r>
      <w:r w:rsidR="00737702" w:rsidRPr="00961A35">
        <w:rPr>
          <w:b/>
        </w:rPr>
        <w:t>ONP 2025/</w:t>
      </w:r>
      <w:r w:rsidR="00961A35" w:rsidRPr="00961A35">
        <w:rPr>
          <w:b/>
        </w:rPr>
        <w:t>29</w:t>
      </w:r>
      <w:r w:rsidR="00737702" w:rsidRPr="00961A35">
        <w:rPr>
          <w:b/>
        </w:rPr>
        <w:t xml:space="preserve"> </w:t>
      </w:r>
      <w:r w:rsidR="00A13EDB" w:rsidRPr="00961A35">
        <w:rPr>
          <w:rFonts w:eastAsia="Times New Roman"/>
        </w:rPr>
        <w:t>nolikumam</w:t>
      </w:r>
    </w:p>
    <w:p w:rsidR="00C70320" w:rsidRDefault="00C70320" w:rsidP="00C70320">
      <w:pPr>
        <w:keepNext/>
        <w:widowControl w:val="0"/>
        <w:tabs>
          <w:tab w:val="left" w:pos="318"/>
        </w:tabs>
        <w:overflowPunct w:val="0"/>
        <w:autoSpaceDE w:val="0"/>
        <w:autoSpaceDN w:val="0"/>
        <w:adjustRightInd w:val="0"/>
        <w:spacing w:before="240"/>
        <w:jc w:val="center"/>
        <w:outlineLvl w:val="0"/>
        <w:rPr>
          <w:b/>
          <w:bCs/>
          <w:kern w:val="28"/>
          <w:sz w:val="28"/>
          <w:szCs w:val="28"/>
          <w:lang w:eastAsia="lv-LV"/>
        </w:rPr>
      </w:pPr>
      <w:bookmarkStart w:id="296" w:name="_Toc247075984"/>
      <w:bookmarkEnd w:id="290"/>
      <w:bookmarkEnd w:id="291"/>
      <w:bookmarkEnd w:id="292"/>
      <w:r w:rsidRPr="009E4CAA">
        <w:rPr>
          <w:b/>
          <w:bCs/>
          <w:kern w:val="28"/>
          <w:sz w:val="28"/>
          <w:szCs w:val="28"/>
          <w:lang w:eastAsia="lv-LV"/>
        </w:rPr>
        <w:t xml:space="preserve">Pretendenta </w:t>
      </w:r>
      <w:r w:rsidRPr="00CA4F6A">
        <w:rPr>
          <w:b/>
          <w:bCs/>
          <w:kern w:val="28"/>
          <w:sz w:val="28"/>
          <w:szCs w:val="28"/>
          <w:lang w:eastAsia="lv-LV"/>
        </w:rPr>
        <w:t>Pakalpojuma izpildei</w:t>
      </w:r>
      <w:r w:rsidRPr="009E4CAA">
        <w:rPr>
          <w:b/>
          <w:bCs/>
          <w:kern w:val="28"/>
          <w:sz w:val="28"/>
          <w:szCs w:val="28"/>
          <w:lang w:eastAsia="lv-LV"/>
        </w:rPr>
        <w:t xml:space="preserve"> paredzēto darbinieku saraksts</w:t>
      </w:r>
      <w:bookmarkEnd w:id="296"/>
      <w:r w:rsidRPr="009E4CAA">
        <w:rPr>
          <w:b/>
          <w:bCs/>
          <w:kern w:val="28"/>
          <w:sz w:val="28"/>
          <w:szCs w:val="28"/>
          <w:lang w:eastAsia="lv-LV"/>
        </w:rPr>
        <w:t xml:space="preserve"> </w:t>
      </w:r>
    </w:p>
    <w:p w:rsidR="0056749F" w:rsidRPr="000D3B1F" w:rsidRDefault="000D3B1F" w:rsidP="000D3B1F">
      <w:pPr>
        <w:spacing w:after="240"/>
        <w:jc w:val="center"/>
        <w:rPr>
          <w:rFonts w:eastAsia="Times New Roman"/>
          <w:b/>
          <w:i/>
        </w:rPr>
      </w:pPr>
      <w:r w:rsidRPr="000D3B1F">
        <w:rPr>
          <w:rFonts w:eastAsia="Times New Roman"/>
          <w:i/>
        </w:rPr>
        <w:t xml:space="preserve">Atklātam konkursam </w:t>
      </w:r>
      <w:r w:rsidRPr="000D3B1F">
        <w:rPr>
          <w:rFonts w:eastAsia="Times New Roman"/>
          <w:b/>
          <w:i/>
        </w:rPr>
        <w:t>“</w:t>
      </w:r>
      <w:r w:rsidR="00C70320" w:rsidRPr="00904450">
        <w:rPr>
          <w:b/>
          <w:bCs/>
          <w:i/>
          <w:iCs/>
        </w:rPr>
        <w:t>Nekustamā īpašuma apsaimniekošana</w:t>
      </w:r>
      <w:r w:rsidRPr="000D3B1F">
        <w:rPr>
          <w:rFonts w:eastAsia="Times New Roman"/>
          <w:b/>
          <w:i/>
        </w:rPr>
        <w:t>”</w:t>
      </w:r>
    </w:p>
    <w:p w:rsidR="00C70320" w:rsidRPr="009E4CAA" w:rsidRDefault="00C70320" w:rsidP="00787125">
      <w:pPr>
        <w:widowControl w:val="0"/>
        <w:numPr>
          <w:ilvl w:val="1"/>
          <w:numId w:val="3"/>
        </w:numPr>
        <w:tabs>
          <w:tab w:val="clear" w:pos="1800"/>
        </w:tabs>
        <w:overflowPunct w:val="0"/>
        <w:autoSpaceDE w:val="0"/>
        <w:autoSpaceDN w:val="0"/>
        <w:adjustRightInd w:val="0"/>
        <w:ind w:left="180"/>
        <w:rPr>
          <w:b/>
          <w:kern w:val="28"/>
          <w:lang w:eastAsia="lv-LV"/>
        </w:rPr>
      </w:pPr>
      <w:r w:rsidRPr="009E4CAA">
        <w:rPr>
          <w:b/>
          <w:kern w:val="28"/>
          <w:lang w:eastAsia="lv-LV"/>
        </w:rPr>
        <w:t xml:space="preserve">Persona, kura būs atbildīga par līguma izpildi: </w:t>
      </w:r>
    </w:p>
    <w:tbl>
      <w:tblPr>
        <w:tblW w:w="1010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620"/>
        <w:gridCol w:w="1440"/>
        <w:gridCol w:w="1260"/>
        <w:gridCol w:w="1856"/>
        <w:gridCol w:w="1947"/>
      </w:tblGrid>
      <w:tr w:rsidR="00C70320" w:rsidRPr="009E4CAA" w:rsidTr="00F53488">
        <w:tblPrEx>
          <w:tblCellMar>
            <w:top w:w="0" w:type="dxa"/>
            <w:bottom w:w="0" w:type="dxa"/>
          </w:tblCellMar>
        </w:tblPrEx>
        <w:tc>
          <w:tcPr>
            <w:tcW w:w="198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Piedāvātā</w:t>
            </w:r>
          </w:p>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pozīcija pakalpojumu sniegšanā</w:t>
            </w:r>
          </w:p>
        </w:tc>
        <w:tc>
          <w:tcPr>
            <w:tcW w:w="162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Vārds,</w:t>
            </w:r>
          </w:p>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Uzvārds, dzīvesvieta</w:t>
            </w:r>
          </w:p>
        </w:tc>
        <w:tc>
          <w:tcPr>
            <w:tcW w:w="144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Pieredze</w:t>
            </w:r>
          </w:p>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attiecīgajā jomā</w:t>
            </w:r>
          </w:p>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(gadi)</w:t>
            </w:r>
          </w:p>
        </w:tc>
        <w:tc>
          <w:tcPr>
            <w:tcW w:w="126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Izglītība, speciali-tāte</w:t>
            </w:r>
          </w:p>
        </w:tc>
        <w:tc>
          <w:tcPr>
            <w:tcW w:w="1856"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Darba slodze, darba alga vienai darba slodzei un plānotās darba vietas atrašanās (1)</w:t>
            </w:r>
          </w:p>
        </w:tc>
        <w:tc>
          <w:tcPr>
            <w:tcW w:w="1947"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Piezīmes (2)</w:t>
            </w:r>
          </w:p>
        </w:tc>
      </w:tr>
      <w:tr w:rsidR="00C70320" w:rsidRPr="009E4CAA" w:rsidTr="00F53488">
        <w:tblPrEx>
          <w:tblCellMar>
            <w:top w:w="0" w:type="dxa"/>
            <w:bottom w:w="0" w:type="dxa"/>
          </w:tblCellMar>
        </w:tblPrEx>
        <w:trPr>
          <w:trHeight w:val="152"/>
        </w:trPr>
        <w:tc>
          <w:tcPr>
            <w:tcW w:w="1980" w:type="dxa"/>
            <w:vAlign w:val="center"/>
          </w:tcPr>
          <w:p w:rsidR="00C70320" w:rsidRPr="009E4CAA" w:rsidRDefault="00C70320" w:rsidP="00F53488">
            <w:pPr>
              <w:widowControl w:val="0"/>
              <w:tabs>
                <w:tab w:val="center" w:pos="4320"/>
                <w:tab w:val="right" w:pos="8640"/>
              </w:tabs>
              <w:overflowPunct w:val="0"/>
              <w:autoSpaceDE w:val="0"/>
              <w:autoSpaceDN w:val="0"/>
              <w:adjustRightInd w:val="0"/>
              <w:jc w:val="center"/>
              <w:rPr>
                <w:kern w:val="28"/>
                <w:lang w:eastAsia="lv-LV"/>
              </w:rPr>
            </w:pPr>
          </w:p>
        </w:tc>
        <w:tc>
          <w:tcPr>
            <w:tcW w:w="1620" w:type="dxa"/>
            <w:vAlign w:val="center"/>
          </w:tcPr>
          <w:p w:rsidR="00C70320" w:rsidRPr="009E4CAA" w:rsidRDefault="00C70320" w:rsidP="00F53488">
            <w:pPr>
              <w:widowControl w:val="0"/>
              <w:tabs>
                <w:tab w:val="center" w:pos="4320"/>
                <w:tab w:val="right" w:pos="8640"/>
              </w:tabs>
              <w:overflowPunct w:val="0"/>
              <w:autoSpaceDE w:val="0"/>
              <w:autoSpaceDN w:val="0"/>
              <w:adjustRightInd w:val="0"/>
              <w:jc w:val="center"/>
              <w:rPr>
                <w:kern w:val="28"/>
                <w:lang w:eastAsia="lv-LV"/>
              </w:rPr>
            </w:pPr>
          </w:p>
        </w:tc>
        <w:tc>
          <w:tcPr>
            <w:tcW w:w="1440" w:type="dxa"/>
            <w:vAlign w:val="center"/>
          </w:tcPr>
          <w:p w:rsidR="00C70320" w:rsidRPr="009E4CAA" w:rsidRDefault="00C70320" w:rsidP="00F53488">
            <w:pPr>
              <w:widowControl w:val="0"/>
              <w:tabs>
                <w:tab w:val="center" w:pos="4320"/>
                <w:tab w:val="right" w:pos="8640"/>
              </w:tabs>
              <w:overflowPunct w:val="0"/>
              <w:autoSpaceDE w:val="0"/>
              <w:autoSpaceDN w:val="0"/>
              <w:adjustRightInd w:val="0"/>
              <w:jc w:val="center"/>
              <w:rPr>
                <w:kern w:val="28"/>
                <w:lang w:eastAsia="lv-LV"/>
              </w:rPr>
            </w:pPr>
          </w:p>
        </w:tc>
        <w:tc>
          <w:tcPr>
            <w:tcW w:w="1260" w:type="dxa"/>
            <w:vAlign w:val="center"/>
          </w:tcPr>
          <w:p w:rsidR="00C70320" w:rsidRPr="009E4CAA" w:rsidRDefault="00C70320" w:rsidP="00F53488">
            <w:pPr>
              <w:widowControl w:val="0"/>
              <w:tabs>
                <w:tab w:val="center" w:pos="4320"/>
                <w:tab w:val="right" w:pos="8640"/>
              </w:tabs>
              <w:overflowPunct w:val="0"/>
              <w:autoSpaceDE w:val="0"/>
              <w:autoSpaceDN w:val="0"/>
              <w:adjustRightInd w:val="0"/>
              <w:jc w:val="center"/>
              <w:rPr>
                <w:kern w:val="28"/>
                <w:lang w:eastAsia="lv-LV"/>
              </w:rPr>
            </w:pPr>
          </w:p>
        </w:tc>
        <w:tc>
          <w:tcPr>
            <w:tcW w:w="1856" w:type="dxa"/>
            <w:vAlign w:val="center"/>
          </w:tcPr>
          <w:p w:rsidR="00C70320" w:rsidRPr="009E4CAA" w:rsidRDefault="00C70320" w:rsidP="00F53488">
            <w:pPr>
              <w:widowControl w:val="0"/>
              <w:tabs>
                <w:tab w:val="center" w:pos="4320"/>
                <w:tab w:val="right" w:pos="8640"/>
              </w:tabs>
              <w:overflowPunct w:val="0"/>
              <w:autoSpaceDE w:val="0"/>
              <w:autoSpaceDN w:val="0"/>
              <w:adjustRightInd w:val="0"/>
              <w:jc w:val="center"/>
              <w:rPr>
                <w:kern w:val="28"/>
                <w:lang w:eastAsia="lv-LV"/>
              </w:rPr>
            </w:pPr>
          </w:p>
        </w:tc>
        <w:tc>
          <w:tcPr>
            <w:tcW w:w="1947" w:type="dxa"/>
            <w:vAlign w:val="center"/>
          </w:tcPr>
          <w:p w:rsidR="00C70320" w:rsidRPr="009E4CAA" w:rsidRDefault="00C70320" w:rsidP="00F53488">
            <w:pPr>
              <w:widowControl w:val="0"/>
              <w:tabs>
                <w:tab w:val="center" w:pos="4320"/>
                <w:tab w:val="right" w:pos="8640"/>
              </w:tabs>
              <w:overflowPunct w:val="0"/>
              <w:autoSpaceDE w:val="0"/>
              <w:autoSpaceDN w:val="0"/>
              <w:adjustRightInd w:val="0"/>
              <w:jc w:val="center"/>
              <w:rPr>
                <w:kern w:val="28"/>
                <w:lang w:eastAsia="lv-LV"/>
              </w:rPr>
            </w:pPr>
          </w:p>
        </w:tc>
      </w:tr>
      <w:tr w:rsidR="00C70320" w:rsidRPr="009E4CAA" w:rsidTr="00F53488">
        <w:tblPrEx>
          <w:tblCellMar>
            <w:top w:w="0" w:type="dxa"/>
            <w:bottom w:w="0" w:type="dxa"/>
          </w:tblCellMar>
        </w:tblPrEx>
        <w:trPr>
          <w:trHeight w:val="152"/>
        </w:trPr>
        <w:tc>
          <w:tcPr>
            <w:tcW w:w="1980" w:type="dxa"/>
            <w:vAlign w:val="center"/>
          </w:tcPr>
          <w:p w:rsidR="00C70320" w:rsidRPr="009E4CAA" w:rsidRDefault="00C70320" w:rsidP="00F53488">
            <w:pPr>
              <w:widowControl w:val="0"/>
              <w:tabs>
                <w:tab w:val="center" w:pos="4320"/>
                <w:tab w:val="right" w:pos="8640"/>
              </w:tabs>
              <w:overflowPunct w:val="0"/>
              <w:autoSpaceDE w:val="0"/>
              <w:autoSpaceDN w:val="0"/>
              <w:adjustRightInd w:val="0"/>
              <w:jc w:val="center"/>
              <w:rPr>
                <w:kern w:val="28"/>
                <w:lang w:eastAsia="lv-LV"/>
              </w:rPr>
            </w:pPr>
          </w:p>
        </w:tc>
        <w:tc>
          <w:tcPr>
            <w:tcW w:w="1620" w:type="dxa"/>
            <w:vAlign w:val="center"/>
          </w:tcPr>
          <w:p w:rsidR="00C70320" w:rsidRPr="009E4CAA" w:rsidRDefault="00C70320" w:rsidP="00F53488">
            <w:pPr>
              <w:widowControl w:val="0"/>
              <w:tabs>
                <w:tab w:val="center" w:pos="4320"/>
                <w:tab w:val="right" w:pos="8640"/>
              </w:tabs>
              <w:overflowPunct w:val="0"/>
              <w:autoSpaceDE w:val="0"/>
              <w:autoSpaceDN w:val="0"/>
              <w:adjustRightInd w:val="0"/>
              <w:jc w:val="center"/>
              <w:rPr>
                <w:kern w:val="28"/>
                <w:lang w:eastAsia="lv-LV"/>
              </w:rPr>
            </w:pPr>
          </w:p>
        </w:tc>
        <w:tc>
          <w:tcPr>
            <w:tcW w:w="1440" w:type="dxa"/>
            <w:vAlign w:val="center"/>
          </w:tcPr>
          <w:p w:rsidR="00C70320" w:rsidRPr="009E4CAA" w:rsidRDefault="00C70320" w:rsidP="00F53488">
            <w:pPr>
              <w:widowControl w:val="0"/>
              <w:tabs>
                <w:tab w:val="center" w:pos="4320"/>
                <w:tab w:val="right" w:pos="8640"/>
              </w:tabs>
              <w:overflowPunct w:val="0"/>
              <w:autoSpaceDE w:val="0"/>
              <w:autoSpaceDN w:val="0"/>
              <w:adjustRightInd w:val="0"/>
              <w:jc w:val="center"/>
              <w:rPr>
                <w:kern w:val="28"/>
                <w:lang w:eastAsia="lv-LV"/>
              </w:rPr>
            </w:pPr>
          </w:p>
        </w:tc>
        <w:tc>
          <w:tcPr>
            <w:tcW w:w="1260" w:type="dxa"/>
            <w:vAlign w:val="center"/>
          </w:tcPr>
          <w:p w:rsidR="00C70320" w:rsidRPr="009E4CAA" w:rsidRDefault="00C70320" w:rsidP="00F53488">
            <w:pPr>
              <w:widowControl w:val="0"/>
              <w:tabs>
                <w:tab w:val="center" w:pos="4320"/>
                <w:tab w:val="right" w:pos="8640"/>
              </w:tabs>
              <w:overflowPunct w:val="0"/>
              <w:autoSpaceDE w:val="0"/>
              <w:autoSpaceDN w:val="0"/>
              <w:adjustRightInd w:val="0"/>
              <w:jc w:val="center"/>
              <w:rPr>
                <w:kern w:val="28"/>
                <w:lang w:eastAsia="lv-LV"/>
              </w:rPr>
            </w:pPr>
          </w:p>
        </w:tc>
        <w:tc>
          <w:tcPr>
            <w:tcW w:w="1856" w:type="dxa"/>
            <w:vAlign w:val="center"/>
          </w:tcPr>
          <w:p w:rsidR="00C70320" w:rsidRPr="009E4CAA" w:rsidRDefault="00C70320" w:rsidP="00F53488">
            <w:pPr>
              <w:widowControl w:val="0"/>
              <w:tabs>
                <w:tab w:val="center" w:pos="4320"/>
                <w:tab w:val="right" w:pos="8640"/>
              </w:tabs>
              <w:overflowPunct w:val="0"/>
              <w:autoSpaceDE w:val="0"/>
              <w:autoSpaceDN w:val="0"/>
              <w:adjustRightInd w:val="0"/>
              <w:jc w:val="center"/>
              <w:rPr>
                <w:kern w:val="28"/>
                <w:lang w:eastAsia="lv-LV"/>
              </w:rPr>
            </w:pPr>
          </w:p>
        </w:tc>
        <w:tc>
          <w:tcPr>
            <w:tcW w:w="1947" w:type="dxa"/>
            <w:vAlign w:val="center"/>
          </w:tcPr>
          <w:p w:rsidR="00C70320" w:rsidRPr="009E4CAA" w:rsidRDefault="00C70320" w:rsidP="00F53488">
            <w:pPr>
              <w:widowControl w:val="0"/>
              <w:tabs>
                <w:tab w:val="center" w:pos="4320"/>
                <w:tab w:val="right" w:pos="8640"/>
              </w:tabs>
              <w:overflowPunct w:val="0"/>
              <w:autoSpaceDE w:val="0"/>
              <w:autoSpaceDN w:val="0"/>
              <w:adjustRightInd w:val="0"/>
              <w:jc w:val="center"/>
              <w:rPr>
                <w:kern w:val="28"/>
                <w:lang w:eastAsia="lv-LV"/>
              </w:rPr>
            </w:pPr>
          </w:p>
        </w:tc>
      </w:tr>
    </w:tbl>
    <w:p w:rsidR="00C70320" w:rsidRPr="009E4CAA" w:rsidRDefault="00C70320" w:rsidP="00C70320">
      <w:pPr>
        <w:widowControl w:val="0"/>
        <w:overflowPunct w:val="0"/>
        <w:autoSpaceDE w:val="0"/>
        <w:autoSpaceDN w:val="0"/>
        <w:adjustRightInd w:val="0"/>
        <w:rPr>
          <w:kern w:val="28"/>
          <w:lang w:eastAsia="lv-LV"/>
        </w:rPr>
      </w:pPr>
    </w:p>
    <w:p w:rsidR="00C70320" w:rsidRPr="009E4CAA" w:rsidRDefault="00C70320" w:rsidP="00787125">
      <w:pPr>
        <w:widowControl w:val="0"/>
        <w:numPr>
          <w:ilvl w:val="1"/>
          <w:numId w:val="3"/>
        </w:numPr>
        <w:tabs>
          <w:tab w:val="clear" w:pos="1800"/>
        </w:tabs>
        <w:overflowPunct w:val="0"/>
        <w:autoSpaceDE w:val="0"/>
        <w:autoSpaceDN w:val="0"/>
        <w:adjustRightInd w:val="0"/>
        <w:ind w:left="180"/>
        <w:rPr>
          <w:b/>
          <w:kern w:val="28"/>
          <w:lang w:eastAsia="lv-LV"/>
        </w:rPr>
      </w:pPr>
      <w:r w:rsidRPr="009E4CAA">
        <w:rPr>
          <w:b/>
          <w:kern w:val="28"/>
          <w:lang w:eastAsia="lv-LV"/>
        </w:rPr>
        <w:t xml:space="preserve">Administrācija </w:t>
      </w:r>
    </w:p>
    <w:tbl>
      <w:tblPr>
        <w:tblW w:w="1010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620"/>
        <w:gridCol w:w="1440"/>
        <w:gridCol w:w="1260"/>
        <w:gridCol w:w="1800"/>
        <w:gridCol w:w="2003"/>
      </w:tblGrid>
      <w:tr w:rsidR="00C70320" w:rsidRPr="009E4CAA" w:rsidTr="00F53488">
        <w:tblPrEx>
          <w:tblCellMar>
            <w:top w:w="0" w:type="dxa"/>
            <w:bottom w:w="0" w:type="dxa"/>
          </w:tblCellMar>
        </w:tblPrEx>
        <w:tc>
          <w:tcPr>
            <w:tcW w:w="198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Piedāvātā</w:t>
            </w:r>
          </w:p>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pozīcija pakalpojumu sniegšanā</w:t>
            </w:r>
          </w:p>
        </w:tc>
        <w:tc>
          <w:tcPr>
            <w:tcW w:w="162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Vārds,</w:t>
            </w:r>
          </w:p>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Uzvārds, dzīvesvieta</w:t>
            </w:r>
          </w:p>
        </w:tc>
        <w:tc>
          <w:tcPr>
            <w:tcW w:w="144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Pieredze</w:t>
            </w:r>
          </w:p>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attiecīgajā jomā</w:t>
            </w:r>
          </w:p>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(gadi)</w:t>
            </w:r>
          </w:p>
        </w:tc>
        <w:tc>
          <w:tcPr>
            <w:tcW w:w="126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Izglītība, speciali-tāte</w:t>
            </w:r>
          </w:p>
        </w:tc>
        <w:tc>
          <w:tcPr>
            <w:tcW w:w="180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Darba slodze, darba alga vienai darba slodzei un plānotās darba vietas atrašanās (1)</w:t>
            </w:r>
          </w:p>
        </w:tc>
        <w:tc>
          <w:tcPr>
            <w:tcW w:w="2003"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Piezīmes (2)</w:t>
            </w:r>
          </w:p>
        </w:tc>
      </w:tr>
      <w:tr w:rsidR="00C70320" w:rsidRPr="009E4CAA" w:rsidTr="00F53488">
        <w:tblPrEx>
          <w:tblCellMar>
            <w:top w:w="0" w:type="dxa"/>
            <w:bottom w:w="0" w:type="dxa"/>
          </w:tblCellMar>
        </w:tblPrEx>
        <w:tc>
          <w:tcPr>
            <w:tcW w:w="198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62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44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26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80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2003"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r>
      <w:tr w:rsidR="00C70320" w:rsidRPr="009E4CAA" w:rsidTr="00F53488">
        <w:tblPrEx>
          <w:tblCellMar>
            <w:top w:w="0" w:type="dxa"/>
            <w:bottom w:w="0" w:type="dxa"/>
          </w:tblCellMar>
        </w:tblPrEx>
        <w:tc>
          <w:tcPr>
            <w:tcW w:w="198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62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44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26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80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2003"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r>
    </w:tbl>
    <w:p w:rsidR="00C70320" w:rsidRPr="009E4CAA" w:rsidRDefault="00C70320" w:rsidP="00C70320">
      <w:pPr>
        <w:widowControl w:val="0"/>
        <w:overflowPunct w:val="0"/>
        <w:autoSpaceDE w:val="0"/>
        <w:autoSpaceDN w:val="0"/>
        <w:adjustRightInd w:val="0"/>
        <w:rPr>
          <w:kern w:val="28"/>
          <w:lang w:eastAsia="lv-LV"/>
        </w:rPr>
      </w:pPr>
    </w:p>
    <w:p w:rsidR="00C70320" w:rsidRPr="009E4CAA" w:rsidRDefault="00C70320" w:rsidP="00787125">
      <w:pPr>
        <w:widowControl w:val="0"/>
        <w:numPr>
          <w:ilvl w:val="1"/>
          <w:numId w:val="3"/>
        </w:numPr>
        <w:tabs>
          <w:tab w:val="clear" w:pos="1800"/>
        </w:tabs>
        <w:overflowPunct w:val="0"/>
        <w:autoSpaceDE w:val="0"/>
        <w:autoSpaceDN w:val="0"/>
        <w:adjustRightInd w:val="0"/>
        <w:ind w:left="180"/>
        <w:rPr>
          <w:b/>
          <w:kern w:val="28"/>
          <w:lang w:eastAsia="lv-LV"/>
        </w:rPr>
      </w:pPr>
      <w:r w:rsidRPr="009E4CAA">
        <w:rPr>
          <w:b/>
          <w:kern w:val="28"/>
          <w:lang w:eastAsia="lv-LV"/>
        </w:rPr>
        <w:t xml:space="preserve">Pārējais personāls </w:t>
      </w:r>
    </w:p>
    <w:tbl>
      <w:tblPr>
        <w:tblW w:w="1010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620"/>
        <w:gridCol w:w="1440"/>
        <w:gridCol w:w="1260"/>
        <w:gridCol w:w="1800"/>
        <w:gridCol w:w="2003"/>
      </w:tblGrid>
      <w:tr w:rsidR="00C70320" w:rsidRPr="009E4CAA" w:rsidTr="00F53488">
        <w:tblPrEx>
          <w:tblCellMar>
            <w:top w:w="0" w:type="dxa"/>
            <w:bottom w:w="0" w:type="dxa"/>
          </w:tblCellMar>
        </w:tblPrEx>
        <w:tc>
          <w:tcPr>
            <w:tcW w:w="198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Piedāvātā</w:t>
            </w:r>
          </w:p>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pozīcija pakalpojumu sniegšanā</w:t>
            </w:r>
          </w:p>
        </w:tc>
        <w:tc>
          <w:tcPr>
            <w:tcW w:w="162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Vārds,</w:t>
            </w:r>
          </w:p>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Uzvārds, dzīvesvieta</w:t>
            </w:r>
          </w:p>
        </w:tc>
        <w:tc>
          <w:tcPr>
            <w:tcW w:w="144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Pieredze</w:t>
            </w:r>
          </w:p>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attiecīgajā jomā</w:t>
            </w:r>
          </w:p>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(gadi)</w:t>
            </w:r>
          </w:p>
        </w:tc>
        <w:tc>
          <w:tcPr>
            <w:tcW w:w="126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Izglītība, speciali-tāte</w:t>
            </w:r>
          </w:p>
        </w:tc>
        <w:tc>
          <w:tcPr>
            <w:tcW w:w="1800"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Darba slodze, darba alga vienai darba slodzei un plānotās darba vietas atrašanās (1)</w:t>
            </w:r>
          </w:p>
        </w:tc>
        <w:tc>
          <w:tcPr>
            <w:tcW w:w="2003" w:type="dxa"/>
            <w:vAlign w:val="center"/>
          </w:tcPr>
          <w:p w:rsidR="00C70320" w:rsidRPr="009E4CAA" w:rsidRDefault="00C70320" w:rsidP="00F53488">
            <w:pPr>
              <w:widowControl w:val="0"/>
              <w:overflowPunct w:val="0"/>
              <w:autoSpaceDE w:val="0"/>
              <w:autoSpaceDN w:val="0"/>
              <w:adjustRightInd w:val="0"/>
              <w:jc w:val="center"/>
              <w:rPr>
                <w:b/>
                <w:kern w:val="28"/>
                <w:sz w:val="22"/>
                <w:szCs w:val="22"/>
                <w:lang w:eastAsia="lv-LV"/>
              </w:rPr>
            </w:pPr>
            <w:r w:rsidRPr="009E4CAA">
              <w:rPr>
                <w:b/>
                <w:kern w:val="28"/>
                <w:sz w:val="22"/>
                <w:szCs w:val="22"/>
                <w:lang w:eastAsia="lv-LV"/>
              </w:rPr>
              <w:t>Piezīmes(2)</w:t>
            </w:r>
          </w:p>
        </w:tc>
      </w:tr>
      <w:tr w:rsidR="00C70320" w:rsidRPr="009E4CAA" w:rsidTr="00F53488">
        <w:tblPrEx>
          <w:tblCellMar>
            <w:top w:w="0" w:type="dxa"/>
            <w:bottom w:w="0" w:type="dxa"/>
          </w:tblCellMar>
        </w:tblPrEx>
        <w:tc>
          <w:tcPr>
            <w:tcW w:w="198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62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44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26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80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2003"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r>
      <w:tr w:rsidR="00C70320" w:rsidRPr="009E4CAA" w:rsidTr="00F53488">
        <w:tblPrEx>
          <w:tblCellMar>
            <w:top w:w="0" w:type="dxa"/>
            <w:bottom w:w="0" w:type="dxa"/>
          </w:tblCellMar>
        </w:tblPrEx>
        <w:tc>
          <w:tcPr>
            <w:tcW w:w="198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62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44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26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1800"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c>
          <w:tcPr>
            <w:tcW w:w="2003" w:type="dxa"/>
          </w:tcPr>
          <w:p w:rsidR="00C70320" w:rsidRPr="009E4CAA" w:rsidRDefault="00C70320" w:rsidP="00F53488">
            <w:pPr>
              <w:widowControl w:val="0"/>
              <w:tabs>
                <w:tab w:val="center" w:pos="4320"/>
                <w:tab w:val="right" w:pos="8640"/>
              </w:tabs>
              <w:overflowPunct w:val="0"/>
              <w:autoSpaceDE w:val="0"/>
              <w:autoSpaceDN w:val="0"/>
              <w:adjustRightInd w:val="0"/>
              <w:jc w:val="both"/>
              <w:rPr>
                <w:kern w:val="28"/>
                <w:lang w:eastAsia="lv-LV"/>
              </w:rPr>
            </w:pPr>
          </w:p>
        </w:tc>
      </w:tr>
    </w:tbl>
    <w:p w:rsidR="00C70320" w:rsidRPr="009E4CAA" w:rsidRDefault="00C70320" w:rsidP="006724C8">
      <w:pPr>
        <w:widowControl w:val="0"/>
        <w:numPr>
          <w:ilvl w:val="0"/>
          <w:numId w:val="16"/>
        </w:numPr>
        <w:overflowPunct w:val="0"/>
        <w:autoSpaceDE w:val="0"/>
        <w:autoSpaceDN w:val="0"/>
        <w:adjustRightInd w:val="0"/>
        <w:jc w:val="both"/>
        <w:rPr>
          <w:i/>
          <w:kern w:val="28"/>
          <w:sz w:val="22"/>
          <w:szCs w:val="22"/>
          <w:lang w:eastAsia="lv-LV"/>
        </w:rPr>
      </w:pPr>
      <w:r w:rsidRPr="009E4CAA">
        <w:rPr>
          <w:i/>
          <w:kern w:val="28"/>
          <w:sz w:val="22"/>
          <w:szCs w:val="22"/>
          <w:lang w:eastAsia="lv-LV"/>
        </w:rPr>
        <w:t>Norādīt adresi un telpu. Darba algu vienai darba slodzei norādīt bez darba devēja sociālā nodokļa, atsevišķi darba devēja sociālo nodokli un kopējo darba algu.</w:t>
      </w:r>
    </w:p>
    <w:p w:rsidR="00C70320" w:rsidRPr="009E4CAA" w:rsidRDefault="00C70320" w:rsidP="006724C8">
      <w:pPr>
        <w:widowControl w:val="0"/>
        <w:numPr>
          <w:ilvl w:val="0"/>
          <w:numId w:val="16"/>
        </w:numPr>
        <w:overflowPunct w:val="0"/>
        <w:autoSpaceDE w:val="0"/>
        <w:autoSpaceDN w:val="0"/>
        <w:adjustRightInd w:val="0"/>
        <w:jc w:val="both"/>
        <w:rPr>
          <w:i/>
          <w:kern w:val="28"/>
          <w:sz w:val="22"/>
          <w:szCs w:val="22"/>
          <w:lang w:eastAsia="lv-LV"/>
        </w:rPr>
      </w:pPr>
      <w:r w:rsidRPr="009E4CAA">
        <w:rPr>
          <w:i/>
          <w:kern w:val="28"/>
          <w:sz w:val="22"/>
          <w:szCs w:val="22"/>
          <w:lang w:eastAsia="lv-LV"/>
        </w:rPr>
        <w:t xml:space="preserve">Piezīmēs lūdzu norādīt, vai attiecīgais darbinieks jau strādā pie pretendenta vai to plānots piesaistīt uz </w:t>
      </w:r>
      <w:r>
        <w:rPr>
          <w:i/>
          <w:kern w:val="28"/>
          <w:sz w:val="22"/>
          <w:szCs w:val="22"/>
          <w:lang w:eastAsia="lv-LV"/>
        </w:rPr>
        <w:t>l</w:t>
      </w:r>
      <w:r w:rsidRPr="009E4CAA">
        <w:rPr>
          <w:i/>
          <w:kern w:val="28"/>
          <w:sz w:val="22"/>
          <w:szCs w:val="22"/>
          <w:lang w:eastAsia="lv-LV"/>
        </w:rPr>
        <w:t xml:space="preserve">īguma noslēgšanas brīdi. </w:t>
      </w:r>
    </w:p>
    <w:p w:rsidR="00C70320" w:rsidRPr="009E4CAA" w:rsidRDefault="00C70320" w:rsidP="00C70320">
      <w:pPr>
        <w:widowControl w:val="0"/>
        <w:tabs>
          <w:tab w:val="center" w:pos="4320"/>
          <w:tab w:val="right" w:pos="8640"/>
        </w:tabs>
        <w:overflowPunct w:val="0"/>
        <w:autoSpaceDE w:val="0"/>
        <w:autoSpaceDN w:val="0"/>
        <w:adjustRightInd w:val="0"/>
        <w:jc w:val="both"/>
        <w:rPr>
          <w:i/>
          <w:kern w:val="28"/>
          <w:sz w:val="22"/>
          <w:szCs w:val="22"/>
          <w:lang w:eastAsia="lv-LV"/>
        </w:rPr>
      </w:pPr>
    </w:p>
    <w:p w:rsidR="00C70320" w:rsidRPr="009E4CAA" w:rsidRDefault="00C70320" w:rsidP="00C70320">
      <w:pPr>
        <w:widowControl w:val="0"/>
        <w:tabs>
          <w:tab w:val="center" w:pos="4320"/>
          <w:tab w:val="right" w:pos="8640"/>
        </w:tabs>
        <w:overflowPunct w:val="0"/>
        <w:autoSpaceDE w:val="0"/>
        <w:autoSpaceDN w:val="0"/>
        <w:adjustRightInd w:val="0"/>
        <w:jc w:val="both"/>
        <w:rPr>
          <w:i/>
          <w:kern w:val="28"/>
          <w:sz w:val="22"/>
          <w:szCs w:val="22"/>
          <w:lang w:eastAsia="lv-LV"/>
        </w:rPr>
      </w:pPr>
      <w:r>
        <w:rPr>
          <w:i/>
          <w:kern w:val="28"/>
          <w:sz w:val="22"/>
          <w:szCs w:val="22"/>
          <w:lang w:eastAsia="lv-LV"/>
        </w:rPr>
        <w:t xml:space="preserve">! </w:t>
      </w:r>
      <w:r w:rsidRPr="009E4CAA">
        <w:rPr>
          <w:i/>
          <w:kern w:val="28"/>
          <w:sz w:val="22"/>
          <w:szCs w:val="22"/>
          <w:lang w:eastAsia="lv-LV"/>
        </w:rPr>
        <w:t>[</w:t>
      </w:r>
      <w:r w:rsidRPr="004A1D58">
        <w:rPr>
          <w:i/>
          <w:kern w:val="28"/>
          <w:sz w:val="22"/>
          <w:szCs w:val="22"/>
          <w:lang w:eastAsia="lv-LV"/>
        </w:rPr>
        <w:t>Galveno speciālistu kvalifikācijas un darba pieredzes apraksti (4.1.pielikums un tajā minētie dokumentu pielikumi) jāpievieno tikai par 1. un 2.punktā uzskaitītajiem darbiniekiem. Par 3.punktā uzskaitītajiem darbiniekiem pievienot tikai izglītību apliecinošo dokumentu kopijas]</w:t>
      </w:r>
    </w:p>
    <w:bookmarkEnd w:id="294"/>
    <w:p w:rsidR="0056749F" w:rsidRDefault="0056749F" w:rsidP="0056749F">
      <w:pPr>
        <w:jc w:val="both"/>
        <w:rPr>
          <w:rFonts w:ascii="Arial" w:hAnsi="Arial" w:cs="Arial"/>
          <w:b/>
        </w:rPr>
      </w:pPr>
    </w:p>
    <w:p w:rsidR="0056749F" w:rsidRPr="00CC4E96" w:rsidRDefault="0056749F" w:rsidP="0056749F">
      <w:pPr>
        <w:spacing w:line="360" w:lineRule="auto"/>
      </w:pPr>
    </w:p>
    <w:p w:rsidR="000D3B1F" w:rsidRPr="00961A35" w:rsidRDefault="0056749F" w:rsidP="004B092E">
      <w:pPr>
        <w:pStyle w:val="Heading7"/>
      </w:pPr>
      <w:r w:rsidRPr="00CC4E96">
        <w:br w:type="page"/>
      </w:r>
      <w:bookmarkStart w:id="297" w:name="_Hlk363464"/>
      <w:bookmarkStart w:id="298" w:name="_Hlk199411589"/>
      <w:bookmarkEnd w:id="295"/>
      <w:r w:rsidR="004B092E">
        <w:t xml:space="preserve"> </w:t>
      </w:r>
      <w:bookmarkStart w:id="299" w:name="_Toc487024153"/>
      <w:r w:rsidR="000D3B1F" w:rsidRPr="00695682">
        <w:t>p</w:t>
      </w:r>
      <w:r w:rsidR="000D3B1F" w:rsidRPr="00961A35">
        <w:t>ielikums</w:t>
      </w:r>
      <w:bookmarkEnd w:id="299"/>
    </w:p>
    <w:p w:rsidR="0056749F" w:rsidRPr="00737702" w:rsidRDefault="000D3B1F" w:rsidP="00737702">
      <w:pPr>
        <w:tabs>
          <w:tab w:val="num" w:pos="5529"/>
        </w:tabs>
        <w:ind w:left="5940" w:right="-2" w:hanging="1545"/>
        <w:jc w:val="right"/>
        <w:rPr>
          <w:rFonts w:eastAsia="Times New Roman"/>
        </w:rPr>
      </w:pPr>
      <w:r w:rsidRPr="00961A35">
        <w:rPr>
          <w:rFonts w:eastAsia="Times New Roman"/>
          <w:bCs/>
        </w:rPr>
        <w:t xml:space="preserve">Iepirkuma </w:t>
      </w:r>
      <w:r w:rsidR="00EA58BC" w:rsidRPr="00961A35">
        <w:rPr>
          <w:rFonts w:eastAsia="Times New Roman"/>
        </w:rPr>
        <w:t>Nr.</w:t>
      </w:r>
      <w:r w:rsidRPr="00961A35">
        <w:rPr>
          <w:rFonts w:eastAsia="Times New Roman"/>
        </w:rPr>
        <w:t xml:space="preserve"> </w:t>
      </w:r>
      <w:r w:rsidR="00737702" w:rsidRPr="00961A35">
        <w:rPr>
          <w:b/>
        </w:rPr>
        <w:t>ONP 2025/</w:t>
      </w:r>
      <w:r w:rsidR="00961A35" w:rsidRPr="00961A35">
        <w:rPr>
          <w:b/>
        </w:rPr>
        <w:t>29</w:t>
      </w:r>
      <w:r w:rsidR="00737702" w:rsidRPr="00961A35">
        <w:rPr>
          <w:b/>
        </w:rPr>
        <w:t xml:space="preserve"> </w:t>
      </w:r>
      <w:r w:rsidR="00EA58BC" w:rsidRPr="00961A35">
        <w:rPr>
          <w:rFonts w:eastAsia="Times New Roman"/>
          <w:b/>
        </w:rPr>
        <w:t>nolikumam</w:t>
      </w:r>
    </w:p>
    <w:p w:rsidR="0056749F" w:rsidRPr="000D3B1F" w:rsidRDefault="0056749F" w:rsidP="008773D4">
      <w:pPr>
        <w:pStyle w:val="Heading1"/>
        <w:jc w:val="center"/>
        <w:rPr>
          <w:sz w:val="28"/>
          <w:szCs w:val="24"/>
        </w:rPr>
      </w:pPr>
      <w:bookmarkStart w:id="300" w:name="_Toc143073750"/>
      <w:bookmarkStart w:id="301" w:name="_Toc188410781"/>
      <w:bookmarkStart w:id="302" w:name="_Toc200444115"/>
      <w:bookmarkStart w:id="303" w:name="_Toc296088780"/>
      <w:bookmarkStart w:id="304" w:name="_Toc422380681"/>
      <w:bookmarkStart w:id="305" w:name="_Toc422381001"/>
      <w:bookmarkStart w:id="306" w:name="_Toc487024154"/>
      <w:r w:rsidRPr="000D3B1F">
        <w:rPr>
          <w:sz w:val="28"/>
          <w:szCs w:val="24"/>
        </w:rPr>
        <w:t>Galveno speciālistu darba pieredzes apraksts</w:t>
      </w:r>
      <w:bookmarkEnd w:id="300"/>
      <w:bookmarkEnd w:id="301"/>
      <w:bookmarkEnd w:id="302"/>
      <w:bookmarkEnd w:id="303"/>
      <w:bookmarkEnd w:id="304"/>
      <w:bookmarkEnd w:id="305"/>
      <w:bookmarkEnd w:id="306"/>
    </w:p>
    <w:p w:rsidR="0056749F" w:rsidRPr="000D3B1F" w:rsidRDefault="000D3B1F" w:rsidP="000D3B1F">
      <w:pPr>
        <w:spacing w:after="240"/>
        <w:jc w:val="center"/>
        <w:rPr>
          <w:rFonts w:eastAsia="Times New Roman"/>
          <w:b/>
          <w:i/>
        </w:rPr>
      </w:pPr>
      <w:r w:rsidRPr="000D3B1F">
        <w:rPr>
          <w:rFonts w:eastAsia="Times New Roman"/>
          <w:i/>
        </w:rPr>
        <w:t xml:space="preserve">Atklātam konkursam </w:t>
      </w:r>
      <w:r w:rsidRPr="000D3B1F">
        <w:rPr>
          <w:rFonts w:eastAsia="Times New Roman"/>
          <w:b/>
          <w:i/>
        </w:rPr>
        <w:t>“</w:t>
      </w:r>
      <w:r w:rsidR="00C70320" w:rsidRPr="00904450">
        <w:rPr>
          <w:b/>
          <w:bCs/>
          <w:i/>
          <w:iCs/>
        </w:rPr>
        <w:t>Nekustamā īpašuma apsaimniekošana</w:t>
      </w:r>
      <w:r w:rsidRPr="000D3B1F">
        <w:rPr>
          <w:rFonts w:eastAsia="Times New Roman"/>
          <w:b/>
          <w:i/>
        </w:rPr>
        <w:t>”</w:t>
      </w:r>
    </w:p>
    <w:p w:rsidR="00C70320" w:rsidRPr="00DC61FC" w:rsidRDefault="00C70320" w:rsidP="00787125">
      <w:pPr>
        <w:widowControl w:val="0"/>
        <w:numPr>
          <w:ilvl w:val="0"/>
          <w:numId w:val="7"/>
        </w:numPr>
        <w:tabs>
          <w:tab w:val="clear" w:pos="720"/>
          <w:tab w:val="num" w:pos="284"/>
        </w:tabs>
        <w:overflowPunct w:val="0"/>
        <w:autoSpaceDE w:val="0"/>
        <w:autoSpaceDN w:val="0"/>
        <w:adjustRightInd w:val="0"/>
        <w:spacing w:before="120" w:after="120"/>
        <w:ind w:hanging="720"/>
        <w:jc w:val="both"/>
        <w:rPr>
          <w:b/>
          <w:kern w:val="28"/>
          <w:lang w:eastAsia="lv-LV"/>
        </w:rPr>
      </w:pPr>
      <w:r w:rsidRPr="00DC61FC">
        <w:rPr>
          <w:b/>
          <w:kern w:val="28"/>
          <w:lang w:eastAsia="lv-LV"/>
        </w:rPr>
        <w:t>Uzvārds:</w:t>
      </w:r>
    </w:p>
    <w:p w:rsidR="00C70320" w:rsidRPr="00DC61FC" w:rsidRDefault="00C70320" w:rsidP="00787125">
      <w:pPr>
        <w:widowControl w:val="0"/>
        <w:numPr>
          <w:ilvl w:val="0"/>
          <w:numId w:val="7"/>
        </w:numPr>
        <w:tabs>
          <w:tab w:val="clear" w:pos="720"/>
          <w:tab w:val="num" w:pos="284"/>
        </w:tabs>
        <w:overflowPunct w:val="0"/>
        <w:autoSpaceDE w:val="0"/>
        <w:autoSpaceDN w:val="0"/>
        <w:adjustRightInd w:val="0"/>
        <w:spacing w:before="120" w:after="120"/>
        <w:ind w:hanging="720"/>
        <w:jc w:val="both"/>
        <w:rPr>
          <w:b/>
          <w:kern w:val="28"/>
          <w:lang w:eastAsia="lv-LV"/>
        </w:rPr>
      </w:pPr>
      <w:r w:rsidRPr="00DC61FC">
        <w:rPr>
          <w:b/>
          <w:kern w:val="28"/>
          <w:lang w:eastAsia="lv-LV"/>
        </w:rPr>
        <w:t>Vārds:</w:t>
      </w:r>
    </w:p>
    <w:p w:rsidR="00C70320" w:rsidRPr="00DC61FC" w:rsidRDefault="00C70320" w:rsidP="00787125">
      <w:pPr>
        <w:widowControl w:val="0"/>
        <w:numPr>
          <w:ilvl w:val="0"/>
          <w:numId w:val="7"/>
        </w:numPr>
        <w:tabs>
          <w:tab w:val="clear" w:pos="720"/>
          <w:tab w:val="num" w:pos="284"/>
        </w:tabs>
        <w:overflowPunct w:val="0"/>
        <w:autoSpaceDE w:val="0"/>
        <w:autoSpaceDN w:val="0"/>
        <w:adjustRightInd w:val="0"/>
        <w:spacing w:before="120" w:after="120"/>
        <w:ind w:hanging="720"/>
        <w:jc w:val="both"/>
        <w:rPr>
          <w:b/>
          <w:kern w:val="28"/>
          <w:lang w:eastAsia="lv-LV"/>
        </w:rPr>
      </w:pPr>
      <w:r w:rsidRPr="00DC61FC">
        <w:rPr>
          <w:b/>
          <w:kern w:val="28"/>
          <w:lang w:eastAsia="lv-LV"/>
        </w:rPr>
        <w:t>Izglītība: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96"/>
        <w:gridCol w:w="4375"/>
      </w:tblGrid>
      <w:tr w:rsidR="00C70320" w:rsidRPr="00DC61FC" w:rsidTr="00F53488">
        <w:tblPrEx>
          <w:tblCellMar>
            <w:top w:w="0" w:type="dxa"/>
            <w:bottom w:w="0" w:type="dxa"/>
          </w:tblCellMar>
        </w:tblPrEx>
        <w:tc>
          <w:tcPr>
            <w:tcW w:w="5296" w:type="dxa"/>
          </w:tcPr>
          <w:p w:rsidR="00C70320" w:rsidRPr="00DC61FC" w:rsidRDefault="00C70320" w:rsidP="00F53488">
            <w:pPr>
              <w:widowControl w:val="0"/>
              <w:overflowPunct w:val="0"/>
              <w:autoSpaceDE w:val="0"/>
              <w:autoSpaceDN w:val="0"/>
              <w:adjustRightInd w:val="0"/>
              <w:jc w:val="center"/>
              <w:rPr>
                <w:bCs/>
                <w:kern w:val="28"/>
                <w:lang w:eastAsia="lv-LV"/>
              </w:rPr>
            </w:pPr>
            <w:r w:rsidRPr="00DC61FC">
              <w:rPr>
                <w:bCs/>
                <w:kern w:val="28"/>
                <w:lang w:eastAsia="lv-LV"/>
              </w:rPr>
              <w:t>Izglītības iestāde, mācību laiks (no …līdz…)</w:t>
            </w:r>
          </w:p>
        </w:tc>
        <w:tc>
          <w:tcPr>
            <w:tcW w:w="4375" w:type="dxa"/>
          </w:tcPr>
          <w:p w:rsidR="00C70320" w:rsidRPr="00DC61FC" w:rsidRDefault="00C70320" w:rsidP="00F53488">
            <w:pPr>
              <w:widowControl w:val="0"/>
              <w:overflowPunct w:val="0"/>
              <w:autoSpaceDE w:val="0"/>
              <w:autoSpaceDN w:val="0"/>
              <w:adjustRightInd w:val="0"/>
              <w:jc w:val="center"/>
              <w:rPr>
                <w:bCs/>
                <w:kern w:val="28"/>
                <w:lang w:eastAsia="lv-LV"/>
              </w:rPr>
            </w:pPr>
            <w:r w:rsidRPr="00DC61FC">
              <w:rPr>
                <w:bCs/>
                <w:kern w:val="28"/>
                <w:lang w:eastAsia="lv-LV"/>
              </w:rPr>
              <w:t>Iegūtais(-ie) grāds(-i) vai kvalifikācija (-as)</w:t>
            </w:r>
          </w:p>
        </w:tc>
      </w:tr>
      <w:tr w:rsidR="00C70320" w:rsidRPr="00DC61FC" w:rsidTr="00F53488">
        <w:tblPrEx>
          <w:tblCellMar>
            <w:top w:w="0" w:type="dxa"/>
            <w:bottom w:w="0" w:type="dxa"/>
          </w:tblCellMar>
        </w:tblPrEx>
        <w:tc>
          <w:tcPr>
            <w:tcW w:w="5296" w:type="dxa"/>
          </w:tcPr>
          <w:p w:rsidR="00C70320" w:rsidRPr="00DC61FC" w:rsidRDefault="00C70320" w:rsidP="00F53488">
            <w:pPr>
              <w:widowControl w:val="0"/>
              <w:overflowPunct w:val="0"/>
              <w:autoSpaceDE w:val="0"/>
              <w:autoSpaceDN w:val="0"/>
              <w:adjustRightInd w:val="0"/>
              <w:rPr>
                <w:bCs/>
                <w:kern w:val="28"/>
                <w:lang w:eastAsia="lv-LV"/>
              </w:rPr>
            </w:pPr>
          </w:p>
        </w:tc>
        <w:tc>
          <w:tcPr>
            <w:tcW w:w="4375" w:type="dxa"/>
          </w:tcPr>
          <w:p w:rsidR="00C70320" w:rsidRPr="00DC61FC" w:rsidRDefault="00C70320" w:rsidP="00F53488">
            <w:pPr>
              <w:widowControl w:val="0"/>
              <w:overflowPunct w:val="0"/>
              <w:autoSpaceDE w:val="0"/>
              <w:autoSpaceDN w:val="0"/>
              <w:adjustRightInd w:val="0"/>
              <w:rPr>
                <w:bCs/>
                <w:kern w:val="28"/>
                <w:lang w:eastAsia="lv-LV"/>
              </w:rPr>
            </w:pPr>
          </w:p>
        </w:tc>
      </w:tr>
      <w:tr w:rsidR="00C70320" w:rsidRPr="00DC61FC" w:rsidTr="00F53488">
        <w:tblPrEx>
          <w:tblCellMar>
            <w:top w:w="0" w:type="dxa"/>
            <w:bottom w:w="0" w:type="dxa"/>
          </w:tblCellMar>
        </w:tblPrEx>
        <w:tc>
          <w:tcPr>
            <w:tcW w:w="5296" w:type="dxa"/>
          </w:tcPr>
          <w:p w:rsidR="00C70320" w:rsidRPr="00DC61FC" w:rsidRDefault="00C70320" w:rsidP="00F53488">
            <w:pPr>
              <w:widowControl w:val="0"/>
              <w:overflowPunct w:val="0"/>
              <w:autoSpaceDE w:val="0"/>
              <w:autoSpaceDN w:val="0"/>
              <w:adjustRightInd w:val="0"/>
              <w:rPr>
                <w:bCs/>
                <w:kern w:val="28"/>
                <w:lang w:eastAsia="lv-LV"/>
              </w:rPr>
            </w:pPr>
          </w:p>
        </w:tc>
        <w:tc>
          <w:tcPr>
            <w:tcW w:w="4375" w:type="dxa"/>
          </w:tcPr>
          <w:p w:rsidR="00C70320" w:rsidRPr="00DC61FC" w:rsidRDefault="00C70320" w:rsidP="00F53488">
            <w:pPr>
              <w:widowControl w:val="0"/>
              <w:overflowPunct w:val="0"/>
              <w:autoSpaceDE w:val="0"/>
              <w:autoSpaceDN w:val="0"/>
              <w:adjustRightInd w:val="0"/>
              <w:rPr>
                <w:bCs/>
                <w:kern w:val="28"/>
                <w:lang w:eastAsia="lv-LV"/>
              </w:rPr>
            </w:pPr>
          </w:p>
        </w:tc>
      </w:tr>
    </w:tbl>
    <w:p w:rsidR="00C70320" w:rsidRPr="00DC61FC" w:rsidRDefault="00C70320" w:rsidP="00787125">
      <w:pPr>
        <w:widowControl w:val="0"/>
        <w:numPr>
          <w:ilvl w:val="0"/>
          <w:numId w:val="7"/>
        </w:numPr>
        <w:tabs>
          <w:tab w:val="clear" w:pos="720"/>
          <w:tab w:val="num" w:pos="284"/>
        </w:tabs>
        <w:overflowPunct w:val="0"/>
        <w:autoSpaceDE w:val="0"/>
        <w:autoSpaceDN w:val="0"/>
        <w:adjustRightInd w:val="0"/>
        <w:spacing w:before="120" w:after="120"/>
        <w:ind w:hanging="720"/>
        <w:jc w:val="both"/>
        <w:rPr>
          <w:bCs/>
          <w:kern w:val="28"/>
          <w:lang w:eastAsia="lv-LV"/>
        </w:rPr>
      </w:pPr>
      <w:r w:rsidRPr="00DC61FC">
        <w:rPr>
          <w:b/>
          <w:bCs/>
          <w:kern w:val="28"/>
          <w:lang w:eastAsia="lv-LV"/>
        </w:rPr>
        <w:t>Sertifikāti, licences, apliecības</w:t>
      </w:r>
      <w:r w:rsidRPr="00DC61FC">
        <w:rPr>
          <w:bCs/>
          <w:kern w:val="28"/>
          <w:lang w:eastAsia="lv-LV"/>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8"/>
        <w:gridCol w:w="2520"/>
        <w:gridCol w:w="1800"/>
        <w:gridCol w:w="2543"/>
      </w:tblGrid>
      <w:tr w:rsidR="00C70320" w:rsidRPr="00DC61FC" w:rsidTr="00F53488">
        <w:tblPrEx>
          <w:tblCellMar>
            <w:top w:w="0" w:type="dxa"/>
            <w:bottom w:w="0" w:type="dxa"/>
          </w:tblCellMar>
        </w:tblPrEx>
        <w:tc>
          <w:tcPr>
            <w:tcW w:w="2808" w:type="dxa"/>
          </w:tcPr>
          <w:p w:rsidR="00C70320" w:rsidRPr="00DC61FC" w:rsidRDefault="00C70320" w:rsidP="00F53488">
            <w:pPr>
              <w:widowControl w:val="0"/>
              <w:overflowPunct w:val="0"/>
              <w:autoSpaceDE w:val="0"/>
              <w:autoSpaceDN w:val="0"/>
              <w:adjustRightInd w:val="0"/>
              <w:jc w:val="center"/>
              <w:rPr>
                <w:bCs/>
                <w:kern w:val="28"/>
                <w:lang w:eastAsia="lv-LV"/>
              </w:rPr>
            </w:pPr>
            <w:r w:rsidRPr="00DC61FC">
              <w:rPr>
                <w:bCs/>
                <w:kern w:val="28"/>
                <w:lang w:eastAsia="lv-LV"/>
              </w:rPr>
              <w:t xml:space="preserve">Licences, sertifikāta vai apliecības nosaukums </w:t>
            </w:r>
          </w:p>
        </w:tc>
        <w:tc>
          <w:tcPr>
            <w:tcW w:w="2520" w:type="dxa"/>
          </w:tcPr>
          <w:p w:rsidR="00C70320" w:rsidRPr="00DC61FC" w:rsidRDefault="00C70320" w:rsidP="00F53488">
            <w:pPr>
              <w:widowControl w:val="0"/>
              <w:overflowPunct w:val="0"/>
              <w:autoSpaceDE w:val="0"/>
              <w:autoSpaceDN w:val="0"/>
              <w:adjustRightInd w:val="0"/>
              <w:jc w:val="center"/>
              <w:rPr>
                <w:bCs/>
                <w:kern w:val="28"/>
                <w:lang w:eastAsia="lv-LV"/>
              </w:rPr>
            </w:pPr>
            <w:r w:rsidRPr="00DC61FC">
              <w:rPr>
                <w:bCs/>
                <w:kern w:val="28"/>
                <w:lang w:eastAsia="lv-LV"/>
              </w:rPr>
              <w:t xml:space="preserve">Izdevējs </w:t>
            </w:r>
          </w:p>
        </w:tc>
        <w:tc>
          <w:tcPr>
            <w:tcW w:w="1800" w:type="dxa"/>
          </w:tcPr>
          <w:p w:rsidR="00C70320" w:rsidRPr="00DC61FC" w:rsidRDefault="00C70320" w:rsidP="00F53488">
            <w:pPr>
              <w:widowControl w:val="0"/>
              <w:overflowPunct w:val="0"/>
              <w:autoSpaceDE w:val="0"/>
              <w:autoSpaceDN w:val="0"/>
              <w:adjustRightInd w:val="0"/>
              <w:jc w:val="center"/>
              <w:rPr>
                <w:bCs/>
                <w:kern w:val="28"/>
                <w:lang w:eastAsia="lv-LV"/>
              </w:rPr>
            </w:pPr>
            <w:r w:rsidRPr="00DC61FC">
              <w:rPr>
                <w:bCs/>
                <w:kern w:val="28"/>
                <w:lang w:eastAsia="lv-LV"/>
              </w:rPr>
              <w:t xml:space="preserve">Izsniegšanas laiks </w:t>
            </w:r>
          </w:p>
        </w:tc>
        <w:tc>
          <w:tcPr>
            <w:tcW w:w="2543" w:type="dxa"/>
          </w:tcPr>
          <w:p w:rsidR="00C70320" w:rsidRPr="00DC61FC" w:rsidRDefault="00C70320" w:rsidP="00F53488">
            <w:pPr>
              <w:widowControl w:val="0"/>
              <w:overflowPunct w:val="0"/>
              <w:autoSpaceDE w:val="0"/>
              <w:autoSpaceDN w:val="0"/>
              <w:adjustRightInd w:val="0"/>
              <w:jc w:val="center"/>
              <w:rPr>
                <w:bCs/>
                <w:kern w:val="28"/>
                <w:lang w:eastAsia="lv-LV"/>
              </w:rPr>
            </w:pPr>
            <w:r w:rsidRPr="00DC61FC">
              <w:rPr>
                <w:bCs/>
                <w:kern w:val="28"/>
                <w:lang w:eastAsia="lv-LV"/>
              </w:rPr>
              <w:t xml:space="preserve">Derīguma termiņš (no-līdz) </w:t>
            </w:r>
          </w:p>
        </w:tc>
      </w:tr>
      <w:tr w:rsidR="00C70320" w:rsidRPr="00DC61FC" w:rsidTr="00F53488">
        <w:tblPrEx>
          <w:tblCellMar>
            <w:top w:w="0" w:type="dxa"/>
            <w:bottom w:w="0" w:type="dxa"/>
          </w:tblCellMar>
        </w:tblPrEx>
        <w:tc>
          <w:tcPr>
            <w:tcW w:w="2808" w:type="dxa"/>
          </w:tcPr>
          <w:p w:rsidR="00C70320" w:rsidRPr="00DC61FC" w:rsidRDefault="00C70320" w:rsidP="00F53488">
            <w:pPr>
              <w:widowControl w:val="0"/>
              <w:overflowPunct w:val="0"/>
              <w:autoSpaceDE w:val="0"/>
              <w:autoSpaceDN w:val="0"/>
              <w:adjustRightInd w:val="0"/>
              <w:rPr>
                <w:bCs/>
                <w:kern w:val="28"/>
                <w:lang w:eastAsia="lv-LV"/>
              </w:rPr>
            </w:pPr>
          </w:p>
        </w:tc>
        <w:tc>
          <w:tcPr>
            <w:tcW w:w="2520" w:type="dxa"/>
          </w:tcPr>
          <w:p w:rsidR="00C70320" w:rsidRPr="00DC61FC" w:rsidRDefault="00C70320" w:rsidP="00F53488">
            <w:pPr>
              <w:widowControl w:val="0"/>
              <w:overflowPunct w:val="0"/>
              <w:autoSpaceDE w:val="0"/>
              <w:autoSpaceDN w:val="0"/>
              <w:adjustRightInd w:val="0"/>
              <w:rPr>
                <w:bCs/>
                <w:kern w:val="28"/>
                <w:lang w:eastAsia="lv-LV"/>
              </w:rPr>
            </w:pPr>
          </w:p>
        </w:tc>
        <w:tc>
          <w:tcPr>
            <w:tcW w:w="1800" w:type="dxa"/>
          </w:tcPr>
          <w:p w:rsidR="00C70320" w:rsidRPr="00DC61FC" w:rsidRDefault="00C70320" w:rsidP="00F53488">
            <w:pPr>
              <w:widowControl w:val="0"/>
              <w:overflowPunct w:val="0"/>
              <w:autoSpaceDE w:val="0"/>
              <w:autoSpaceDN w:val="0"/>
              <w:adjustRightInd w:val="0"/>
              <w:rPr>
                <w:bCs/>
                <w:kern w:val="28"/>
                <w:lang w:eastAsia="lv-LV"/>
              </w:rPr>
            </w:pPr>
          </w:p>
        </w:tc>
        <w:tc>
          <w:tcPr>
            <w:tcW w:w="2543" w:type="dxa"/>
          </w:tcPr>
          <w:p w:rsidR="00C70320" w:rsidRPr="00DC61FC" w:rsidRDefault="00C70320" w:rsidP="00F53488">
            <w:pPr>
              <w:widowControl w:val="0"/>
              <w:overflowPunct w:val="0"/>
              <w:autoSpaceDE w:val="0"/>
              <w:autoSpaceDN w:val="0"/>
              <w:adjustRightInd w:val="0"/>
              <w:rPr>
                <w:bCs/>
                <w:kern w:val="28"/>
                <w:lang w:eastAsia="lv-LV"/>
              </w:rPr>
            </w:pPr>
          </w:p>
        </w:tc>
      </w:tr>
      <w:tr w:rsidR="00C70320" w:rsidRPr="00DC61FC" w:rsidTr="00F53488">
        <w:tblPrEx>
          <w:tblCellMar>
            <w:top w:w="0" w:type="dxa"/>
            <w:bottom w:w="0" w:type="dxa"/>
          </w:tblCellMar>
        </w:tblPrEx>
        <w:tc>
          <w:tcPr>
            <w:tcW w:w="2808" w:type="dxa"/>
          </w:tcPr>
          <w:p w:rsidR="00C70320" w:rsidRPr="00DC61FC" w:rsidRDefault="00C70320" w:rsidP="00F53488">
            <w:pPr>
              <w:widowControl w:val="0"/>
              <w:overflowPunct w:val="0"/>
              <w:autoSpaceDE w:val="0"/>
              <w:autoSpaceDN w:val="0"/>
              <w:adjustRightInd w:val="0"/>
              <w:rPr>
                <w:bCs/>
                <w:kern w:val="28"/>
                <w:lang w:eastAsia="lv-LV"/>
              </w:rPr>
            </w:pPr>
          </w:p>
        </w:tc>
        <w:tc>
          <w:tcPr>
            <w:tcW w:w="2520" w:type="dxa"/>
          </w:tcPr>
          <w:p w:rsidR="00C70320" w:rsidRPr="00DC61FC" w:rsidRDefault="00C70320" w:rsidP="00F53488">
            <w:pPr>
              <w:widowControl w:val="0"/>
              <w:overflowPunct w:val="0"/>
              <w:autoSpaceDE w:val="0"/>
              <w:autoSpaceDN w:val="0"/>
              <w:adjustRightInd w:val="0"/>
              <w:rPr>
                <w:bCs/>
                <w:kern w:val="28"/>
                <w:lang w:eastAsia="lv-LV"/>
              </w:rPr>
            </w:pPr>
          </w:p>
        </w:tc>
        <w:tc>
          <w:tcPr>
            <w:tcW w:w="1800" w:type="dxa"/>
          </w:tcPr>
          <w:p w:rsidR="00C70320" w:rsidRPr="00DC61FC" w:rsidRDefault="00C70320" w:rsidP="00F53488">
            <w:pPr>
              <w:widowControl w:val="0"/>
              <w:overflowPunct w:val="0"/>
              <w:autoSpaceDE w:val="0"/>
              <w:autoSpaceDN w:val="0"/>
              <w:adjustRightInd w:val="0"/>
              <w:rPr>
                <w:bCs/>
                <w:kern w:val="28"/>
                <w:lang w:eastAsia="lv-LV"/>
              </w:rPr>
            </w:pPr>
          </w:p>
        </w:tc>
        <w:tc>
          <w:tcPr>
            <w:tcW w:w="2543" w:type="dxa"/>
          </w:tcPr>
          <w:p w:rsidR="00C70320" w:rsidRPr="00DC61FC" w:rsidRDefault="00C70320" w:rsidP="00F53488">
            <w:pPr>
              <w:widowControl w:val="0"/>
              <w:overflowPunct w:val="0"/>
              <w:autoSpaceDE w:val="0"/>
              <w:autoSpaceDN w:val="0"/>
              <w:adjustRightInd w:val="0"/>
              <w:rPr>
                <w:bCs/>
                <w:kern w:val="28"/>
                <w:lang w:eastAsia="lv-LV"/>
              </w:rPr>
            </w:pPr>
          </w:p>
        </w:tc>
      </w:tr>
    </w:tbl>
    <w:p w:rsidR="00C70320" w:rsidRPr="00DC61FC" w:rsidRDefault="00C70320" w:rsidP="00C70320">
      <w:pPr>
        <w:widowControl w:val="0"/>
        <w:overflowPunct w:val="0"/>
        <w:autoSpaceDE w:val="0"/>
        <w:autoSpaceDN w:val="0"/>
        <w:adjustRightInd w:val="0"/>
        <w:spacing w:after="120"/>
        <w:ind w:left="357"/>
        <w:rPr>
          <w:bCs/>
          <w:i/>
          <w:kern w:val="28"/>
          <w:sz w:val="20"/>
          <w:lang w:eastAsia="lv-LV"/>
        </w:rPr>
      </w:pPr>
      <w:r w:rsidRPr="00DC61FC">
        <w:rPr>
          <w:bCs/>
          <w:i/>
          <w:kern w:val="28"/>
          <w:sz w:val="20"/>
          <w:lang w:eastAsia="lv-LV"/>
        </w:rPr>
        <w:t xml:space="preserve">Pievienot uzskaitīto licenču un sertifikātu kopijas. </w:t>
      </w:r>
    </w:p>
    <w:p w:rsidR="00C70320" w:rsidRPr="00DC61FC" w:rsidRDefault="00C70320" w:rsidP="00787125">
      <w:pPr>
        <w:widowControl w:val="0"/>
        <w:numPr>
          <w:ilvl w:val="0"/>
          <w:numId w:val="7"/>
        </w:numPr>
        <w:tabs>
          <w:tab w:val="clear" w:pos="720"/>
          <w:tab w:val="num" w:pos="284"/>
        </w:tabs>
        <w:overflowPunct w:val="0"/>
        <w:autoSpaceDE w:val="0"/>
        <w:autoSpaceDN w:val="0"/>
        <w:adjustRightInd w:val="0"/>
        <w:spacing w:before="120" w:after="120"/>
        <w:ind w:left="284" w:hanging="284"/>
        <w:jc w:val="both"/>
        <w:rPr>
          <w:b/>
          <w:kern w:val="28"/>
          <w:lang w:eastAsia="lv-LV"/>
        </w:rPr>
      </w:pPr>
      <w:r w:rsidRPr="00DC61FC">
        <w:rPr>
          <w:b/>
          <w:kern w:val="28"/>
          <w:lang w:eastAsia="lv-LV"/>
        </w:rPr>
        <w:t xml:space="preserve">Darba pieredze (personai, kas būs tieši atbildīga par līguma izpildi, jāņem vērā </w:t>
      </w:r>
      <w:r>
        <w:rPr>
          <w:b/>
          <w:kern w:val="28"/>
          <w:lang w:eastAsia="lv-LV"/>
        </w:rPr>
        <w:t>T</w:t>
      </w:r>
      <w:r w:rsidRPr="00DC61FC">
        <w:rPr>
          <w:b/>
          <w:kern w:val="28"/>
          <w:lang w:eastAsia="lv-LV"/>
        </w:rPr>
        <w:t>ehnisk</w:t>
      </w:r>
      <w:r>
        <w:rPr>
          <w:b/>
          <w:kern w:val="28"/>
          <w:lang w:eastAsia="lv-LV"/>
        </w:rPr>
        <w:t>ās</w:t>
      </w:r>
      <w:r w:rsidRPr="00DC61FC">
        <w:rPr>
          <w:b/>
          <w:kern w:val="28"/>
          <w:lang w:eastAsia="lv-LV"/>
        </w:rPr>
        <w:t xml:space="preserve"> specifikācij</w:t>
      </w:r>
      <w:r>
        <w:rPr>
          <w:b/>
          <w:kern w:val="28"/>
          <w:lang w:eastAsia="lv-LV"/>
        </w:rPr>
        <w:t>as</w:t>
      </w:r>
      <w:r w:rsidRPr="00DC61FC">
        <w:rPr>
          <w:b/>
          <w:kern w:val="28"/>
          <w:lang w:eastAsia="lv-LV"/>
        </w:rPr>
        <w:t xml:space="preserve"> 6.punkta prasības):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1980"/>
        <w:gridCol w:w="2520"/>
        <w:gridCol w:w="3051"/>
      </w:tblGrid>
      <w:tr w:rsidR="00C70320" w:rsidRPr="00DC61FC" w:rsidTr="00F53488">
        <w:tblPrEx>
          <w:tblCellMar>
            <w:top w:w="0" w:type="dxa"/>
            <w:bottom w:w="0" w:type="dxa"/>
          </w:tblCellMar>
        </w:tblPrEx>
        <w:tc>
          <w:tcPr>
            <w:tcW w:w="2088" w:type="dxa"/>
            <w:vAlign w:val="center"/>
          </w:tcPr>
          <w:p w:rsidR="00C70320" w:rsidRPr="00DC61FC" w:rsidRDefault="00C70320" w:rsidP="00F53488">
            <w:pPr>
              <w:widowControl w:val="0"/>
              <w:overflowPunct w:val="0"/>
              <w:autoSpaceDE w:val="0"/>
              <w:autoSpaceDN w:val="0"/>
              <w:adjustRightInd w:val="0"/>
              <w:jc w:val="center"/>
              <w:rPr>
                <w:bCs/>
                <w:kern w:val="28"/>
                <w:lang w:eastAsia="lv-LV"/>
              </w:rPr>
            </w:pPr>
            <w:r w:rsidRPr="00DC61FC">
              <w:rPr>
                <w:bCs/>
                <w:kern w:val="28"/>
                <w:lang w:eastAsia="lv-LV"/>
              </w:rPr>
              <w:t>Laiks (no…līdz…)</w:t>
            </w:r>
          </w:p>
        </w:tc>
        <w:tc>
          <w:tcPr>
            <w:tcW w:w="1980" w:type="dxa"/>
            <w:vAlign w:val="center"/>
          </w:tcPr>
          <w:p w:rsidR="00C70320" w:rsidRPr="00DC61FC" w:rsidRDefault="00C70320" w:rsidP="00F53488">
            <w:pPr>
              <w:widowControl w:val="0"/>
              <w:overflowPunct w:val="0"/>
              <w:autoSpaceDE w:val="0"/>
              <w:autoSpaceDN w:val="0"/>
              <w:adjustRightInd w:val="0"/>
              <w:jc w:val="center"/>
              <w:rPr>
                <w:bCs/>
                <w:kern w:val="28"/>
                <w:lang w:eastAsia="lv-LV"/>
              </w:rPr>
            </w:pPr>
            <w:r w:rsidRPr="00DC61FC">
              <w:rPr>
                <w:bCs/>
                <w:kern w:val="28"/>
                <w:lang w:eastAsia="lv-LV"/>
              </w:rPr>
              <w:t>Uzņēmums</w:t>
            </w:r>
          </w:p>
        </w:tc>
        <w:tc>
          <w:tcPr>
            <w:tcW w:w="2520" w:type="dxa"/>
            <w:vAlign w:val="center"/>
          </w:tcPr>
          <w:p w:rsidR="00C70320" w:rsidRPr="00DC61FC" w:rsidRDefault="00C70320" w:rsidP="00F53488">
            <w:pPr>
              <w:widowControl w:val="0"/>
              <w:overflowPunct w:val="0"/>
              <w:autoSpaceDE w:val="0"/>
              <w:autoSpaceDN w:val="0"/>
              <w:adjustRightInd w:val="0"/>
              <w:jc w:val="center"/>
              <w:rPr>
                <w:bCs/>
                <w:kern w:val="28"/>
                <w:lang w:eastAsia="lv-LV"/>
              </w:rPr>
            </w:pPr>
            <w:r w:rsidRPr="00DC61FC">
              <w:rPr>
                <w:bCs/>
                <w:kern w:val="28"/>
                <w:lang w:eastAsia="lv-LV"/>
              </w:rPr>
              <w:t>Amats</w:t>
            </w:r>
          </w:p>
        </w:tc>
        <w:tc>
          <w:tcPr>
            <w:tcW w:w="3051" w:type="dxa"/>
            <w:vAlign w:val="center"/>
          </w:tcPr>
          <w:p w:rsidR="00C70320" w:rsidRPr="00DC61FC" w:rsidRDefault="00C70320" w:rsidP="00F53488">
            <w:pPr>
              <w:widowControl w:val="0"/>
              <w:overflowPunct w:val="0"/>
              <w:autoSpaceDE w:val="0"/>
              <w:autoSpaceDN w:val="0"/>
              <w:adjustRightInd w:val="0"/>
              <w:jc w:val="center"/>
              <w:rPr>
                <w:bCs/>
                <w:kern w:val="28"/>
                <w:lang w:eastAsia="lv-LV"/>
              </w:rPr>
            </w:pPr>
            <w:r w:rsidRPr="00DC61FC">
              <w:rPr>
                <w:bCs/>
                <w:kern w:val="28"/>
                <w:lang w:eastAsia="lv-LV"/>
              </w:rPr>
              <w:t>Darba apraksts</w:t>
            </w:r>
          </w:p>
        </w:tc>
      </w:tr>
      <w:tr w:rsidR="00C70320" w:rsidRPr="00DC61FC" w:rsidTr="00F53488">
        <w:tblPrEx>
          <w:tblCellMar>
            <w:top w:w="0" w:type="dxa"/>
            <w:bottom w:w="0" w:type="dxa"/>
          </w:tblCellMar>
        </w:tblPrEx>
        <w:tc>
          <w:tcPr>
            <w:tcW w:w="2088" w:type="dxa"/>
            <w:vAlign w:val="center"/>
          </w:tcPr>
          <w:p w:rsidR="00C70320" w:rsidRPr="00DC61FC" w:rsidRDefault="00C70320" w:rsidP="00F53488">
            <w:pPr>
              <w:widowControl w:val="0"/>
              <w:overflowPunct w:val="0"/>
              <w:autoSpaceDE w:val="0"/>
              <w:autoSpaceDN w:val="0"/>
              <w:adjustRightInd w:val="0"/>
              <w:jc w:val="center"/>
              <w:rPr>
                <w:bCs/>
                <w:kern w:val="28"/>
                <w:lang w:eastAsia="lv-LV"/>
              </w:rPr>
            </w:pPr>
          </w:p>
        </w:tc>
        <w:tc>
          <w:tcPr>
            <w:tcW w:w="1980" w:type="dxa"/>
            <w:vAlign w:val="center"/>
          </w:tcPr>
          <w:p w:rsidR="00C70320" w:rsidRPr="00DC61FC" w:rsidRDefault="00C70320" w:rsidP="00F53488">
            <w:pPr>
              <w:widowControl w:val="0"/>
              <w:overflowPunct w:val="0"/>
              <w:autoSpaceDE w:val="0"/>
              <w:autoSpaceDN w:val="0"/>
              <w:adjustRightInd w:val="0"/>
              <w:jc w:val="center"/>
              <w:rPr>
                <w:bCs/>
                <w:kern w:val="28"/>
                <w:lang w:eastAsia="lv-LV"/>
              </w:rPr>
            </w:pPr>
          </w:p>
        </w:tc>
        <w:tc>
          <w:tcPr>
            <w:tcW w:w="2520" w:type="dxa"/>
            <w:vAlign w:val="center"/>
          </w:tcPr>
          <w:p w:rsidR="00C70320" w:rsidRPr="00DC61FC" w:rsidRDefault="00C70320" w:rsidP="00F53488">
            <w:pPr>
              <w:widowControl w:val="0"/>
              <w:overflowPunct w:val="0"/>
              <w:autoSpaceDE w:val="0"/>
              <w:autoSpaceDN w:val="0"/>
              <w:adjustRightInd w:val="0"/>
              <w:jc w:val="center"/>
              <w:rPr>
                <w:bCs/>
                <w:kern w:val="28"/>
                <w:lang w:eastAsia="lv-LV"/>
              </w:rPr>
            </w:pPr>
          </w:p>
        </w:tc>
        <w:tc>
          <w:tcPr>
            <w:tcW w:w="3051" w:type="dxa"/>
            <w:vAlign w:val="center"/>
          </w:tcPr>
          <w:p w:rsidR="00C70320" w:rsidRPr="00DC61FC" w:rsidRDefault="00C70320" w:rsidP="00F53488">
            <w:pPr>
              <w:widowControl w:val="0"/>
              <w:overflowPunct w:val="0"/>
              <w:autoSpaceDE w:val="0"/>
              <w:autoSpaceDN w:val="0"/>
              <w:adjustRightInd w:val="0"/>
              <w:jc w:val="center"/>
              <w:rPr>
                <w:bCs/>
                <w:kern w:val="28"/>
                <w:lang w:eastAsia="lv-LV"/>
              </w:rPr>
            </w:pPr>
          </w:p>
        </w:tc>
      </w:tr>
    </w:tbl>
    <w:p w:rsidR="00C70320" w:rsidRPr="00FC18AD" w:rsidRDefault="00C70320" w:rsidP="00787125">
      <w:pPr>
        <w:widowControl w:val="0"/>
        <w:numPr>
          <w:ilvl w:val="0"/>
          <w:numId w:val="7"/>
        </w:numPr>
        <w:tabs>
          <w:tab w:val="clear" w:pos="720"/>
          <w:tab w:val="num" w:pos="426"/>
        </w:tabs>
        <w:overflowPunct w:val="0"/>
        <w:autoSpaceDE w:val="0"/>
        <w:autoSpaceDN w:val="0"/>
        <w:adjustRightInd w:val="0"/>
        <w:spacing w:before="120" w:after="120"/>
        <w:ind w:left="426" w:hanging="426"/>
        <w:jc w:val="both"/>
        <w:rPr>
          <w:b/>
          <w:kern w:val="28"/>
          <w:lang w:eastAsia="lv-LV"/>
        </w:rPr>
      </w:pPr>
      <w:r w:rsidRPr="00DC61FC">
        <w:rPr>
          <w:b/>
          <w:kern w:val="28"/>
          <w:lang w:eastAsia="lv-LV"/>
        </w:rPr>
        <w:t xml:space="preserve">Profesionālās darbības laikā sniegtie pakalpojumi (personai, kas būs tieši atbildīga par </w:t>
      </w:r>
      <w:r w:rsidRPr="00FC18AD">
        <w:rPr>
          <w:b/>
          <w:kern w:val="28"/>
          <w:lang w:eastAsia="lv-LV"/>
        </w:rPr>
        <w:t>līguma izpildi, jāņem vērā tehnisko specifikāciju 6.punkta prasības):</w:t>
      </w:r>
    </w:p>
    <w:tbl>
      <w:tblPr>
        <w:tblW w:w="9639" w:type="dxa"/>
        <w:tblInd w:w="108" w:type="dxa"/>
        <w:tblLook w:val="01E0" w:firstRow="1" w:lastRow="1" w:firstColumn="1" w:lastColumn="1" w:noHBand="0" w:noVBand="0"/>
      </w:tblPr>
      <w:tblGrid>
        <w:gridCol w:w="979"/>
        <w:gridCol w:w="1704"/>
        <w:gridCol w:w="1323"/>
        <w:gridCol w:w="883"/>
        <w:gridCol w:w="1442"/>
        <w:gridCol w:w="3308"/>
      </w:tblGrid>
      <w:tr w:rsidR="00C70320" w:rsidRPr="00FC18AD" w:rsidTr="00F53488">
        <w:tc>
          <w:tcPr>
            <w:tcW w:w="979" w:type="dxa"/>
            <w:tcBorders>
              <w:top w:val="single" w:sz="4" w:space="0" w:color="auto"/>
              <w:left w:val="single" w:sz="4" w:space="0" w:color="auto"/>
              <w:bottom w:val="single" w:sz="4" w:space="0" w:color="auto"/>
              <w:right w:val="single" w:sz="4" w:space="0" w:color="auto"/>
            </w:tcBorders>
            <w:shd w:val="clear" w:color="auto" w:fill="auto"/>
            <w:vAlign w:val="center"/>
          </w:tcPr>
          <w:p w:rsidR="00C70320" w:rsidRPr="00FC18AD" w:rsidRDefault="00C70320" w:rsidP="00F53488">
            <w:pPr>
              <w:widowControl w:val="0"/>
              <w:overflowPunct w:val="0"/>
              <w:autoSpaceDE w:val="0"/>
              <w:autoSpaceDN w:val="0"/>
              <w:adjustRightInd w:val="0"/>
              <w:jc w:val="center"/>
              <w:rPr>
                <w:kern w:val="28"/>
                <w:lang w:eastAsia="lv-LV"/>
              </w:rPr>
            </w:pPr>
            <w:r w:rsidRPr="00FC18AD">
              <w:rPr>
                <w:kern w:val="28"/>
                <w:lang w:eastAsia="lv-LV"/>
              </w:rPr>
              <w:t>Nr.p.k.</w:t>
            </w:r>
          </w:p>
        </w:tc>
        <w:tc>
          <w:tcPr>
            <w:tcW w:w="1704" w:type="dxa"/>
            <w:tcBorders>
              <w:top w:val="single" w:sz="4" w:space="0" w:color="auto"/>
              <w:left w:val="single" w:sz="4" w:space="0" w:color="auto"/>
              <w:bottom w:val="single" w:sz="4" w:space="0" w:color="auto"/>
              <w:right w:val="single" w:sz="4" w:space="0" w:color="auto"/>
            </w:tcBorders>
            <w:shd w:val="clear" w:color="auto" w:fill="auto"/>
            <w:vAlign w:val="center"/>
          </w:tcPr>
          <w:p w:rsidR="00C70320" w:rsidRPr="00FC18AD" w:rsidRDefault="00C70320" w:rsidP="00F53488">
            <w:pPr>
              <w:widowControl w:val="0"/>
              <w:overflowPunct w:val="0"/>
              <w:autoSpaceDE w:val="0"/>
              <w:autoSpaceDN w:val="0"/>
              <w:adjustRightInd w:val="0"/>
              <w:jc w:val="center"/>
              <w:rPr>
                <w:kern w:val="28"/>
                <w:lang w:eastAsia="lv-LV"/>
              </w:rPr>
            </w:pPr>
            <w:r w:rsidRPr="00FC18AD">
              <w:rPr>
                <w:kern w:val="28"/>
                <w:lang w:eastAsia="lv-LV"/>
              </w:rPr>
              <w:t>Objekta nosaukums</w:t>
            </w:r>
          </w:p>
        </w:tc>
        <w:tc>
          <w:tcPr>
            <w:tcW w:w="1323" w:type="dxa"/>
            <w:tcBorders>
              <w:top w:val="single" w:sz="4" w:space="0" w:color="auto"/>
              <w:left w:val="single" w:sz="4" w:space="0" w:color="auto"/>
              <w:bottom w:val="single" w:sz="4" w:space="0" w:color="auto"/>
              <w:right w:val="single" w:sz="4" w:space="0" w:color="auto"/>
            </w:tcBorders>
            <w:shd w:val="clear" w:color="auto" w:fill="auto"/>
            <w:vAlign w:val="center"/>
          </w:tcPr>
          <w:p w:rsidR="00C70320" w:rsidRPr="00FC18AD" w:rsidRDefault="00C70320" w:rsidP="00F53488">
            <w:pPr>
              <w:widowControl w:val="0"/>
              <w:overflowPunct w:val="0"/>
              <w:autoSpaceDE w:val="0"/>
              <w:autoSpaceDN w:val="0"/>
              <w:adjustRightInd w:val="0"/>
              <w:jc w:val="center"/>
              <w:rPr>
                <w:kern w:val="28"/>
                <w:lang w:eastAsia="lv-LV"/>
              </w:rPr>
            </w:pPr>
            <w:r w:rsidRPr="00FC18AD">
              <w:rPr>
                <w:kern w:val="28"/>
                <w:lang w:eastAsia="lv-LV"/>
              </w:rPr>
              <w:t>Valsts, uzņēmums</w:t>
            </w:r>
          </w:p>
        </w:tc>
        <w:tc>
          <w:tcPr>
            <w:tcW w:w="883" w:type="dxa"/>
            <w:tcBorders>
              <w:top w:val="single" w:sz="4" w:space="0" w:color="auto"/>
              <w:left w:val="single" w:sz="4" w:space="0" w:color="auto"/>
              <w:bottom w:val="single" w:sz="4" w:space="0" w:color="auto"/>
              <w:right w:val="single" w:sz="4" w:space="0" w:color="auto"/>
            </w:tcBorders>
            <w:shd w:val="clear" w:color="auto" w:fill="auto"/>
            <w:vAlign w:val="center"/>
          </w:tcPr>
          <w:p w:rsidR="00C70320" w:rsidRPr="00FC18AD" w:rsidRDefault="00C70320" w:rsidP="00F53488">
            <w:pPr>
              <w:widowControl w:val="0"/>
              <w:overflowPunct w:val="0"/>
              <w:autoSpaceDE w:val="0"/>
              <w:autoSpaceDN w:val="0"/>
              <w:adjustRightInd w:val="0"/>
              <w:jc w:val="center"/>
              <w:rPr>
                <w:kern w:val="28"/>
                <w:lang w:eastAsia="lv-LV"/>
              </w:rPr>
            </w:pPr>
            <w:r w:rsidRPr="00FC18AD">
              <w:rPr>
                <w:kern w:val="28"/>
                <w:lang w:eastAsia="lv-LV"/>
              </w:rPr>
              <w:t>Amats</w:t>
            </w:r>
          </w:p>
        </w:tc>
        <w:tc>
          <w:tcPr>
            <w:tcW w:w="1442" w:type="dxa"/>
            <w:tcBorders>
              <w:top w:val="single" w:sz="4" w:space="0" w:color="auto"/>
              <w:left w:val="single" w:sz="4" w:space="0" w:color="auto"/>
              <w:bottom w:val="single" w:sz="4" w:space="0" w:color="auto"/>
              <w:right w:val="single" w:sz="4" w:space="0" w:color="auto"/>
            </w:tcBorders>
            <w:shd w:val="clear" w:color="auto" w:fill="auto"/>
            <w:vAlign w:val="center"/>
          </w:tcPr>
          <w:p w:rsidR="00C70320" w:rsidRPr="00FC18AD" w:rsidRDefault="00C70320" w:rsidP="00F53488">
            <w:pPr>
              <w:widowControl w:val="0"/>
              <w:overflowPunct w:val="0"/>
              <w:autoSpaceDE w:val="0"/>
              <w:autoSpaceDN w:val="0"/>
              <w:adjustRightInd w:val="0"/>
              <w:jc w:val="center"/>
              <w:rPr>
                <w:kern w:val="28"/>
                <w:lang w:eastAsia="lv-LV"/>
              </w:rPr>
            </w:pPr>
            <w:r w:rsidRPr="00FC18AD">
              <w:rPr>
                <w:kern w:val="28"/>
                <w:lang w:eastAsia="lv-LV"/>
              </w:rPr>
              <w:t>Izpildes laiks</w:t>
            </w:r>
          </w:p>
        </w:tc>
        <w:tc>
          <w:tcPr>
            <w:tcW w:w="3308" w:type="dxa"/>
            <w:tcBorders>
              <w:top w:val="single" w:sz="4" w:space="0" w:color="auto"/>
              <w:left w:val="single" w:sz="4" w:space="0" w:color="auto"/>
              <w:bottom w:val="single" w:sz="4" w:space="0" w:color="auto"/>
              <w:right w:val="single" w:sz="4" w:space="0" w:color="auto"/>
            </w:tcBorders>
            <w:shd w:val="clear" w:color="auto" w:fill="auto"/>
            <w:vAlign w:val="center"/>
          </w:tcPr>
          <w:p w:rsidR="00C70320" w:rsidRPr="00FC18AD" w:rsidRDefault="00C70320" w:rsidP="00F53488">
            <w:pPr>
              <w:widowControl w:val="0"/>
              <w:overflowPunct w:val="0"/>
              <w:autoSpaceDE w:val="0"/>
              <w:autoSpaceDN w:val="0"/>
              <w:adjustRightInd w:val="0"/>
              <w:jc w:val="center"/>
              <w:rPr>
                <w:kern w:val="28"/>
                <w:lang w:eastAsia="lv-LV"/>
              </w:rPr>
            </w:pPr>
            <w:r w:rsidRPr="00FC18AD">
              <w:rPr>
                <w:kern w:val="28"/>
                <w:lang w:eastAsia="lv-LV"/>
              </w:rPr>
              <w:t>Apjoms naudas izteiksmē (euro) un īss darba apraksts</w:t>
            </w:r>
          </w:p>
        </w:tc>
      </w:tr>
      <w:tr w:rsidR="00C70320" w:rsidRPr="00FC18AD" w:rsidTr="00F53488">
        <w:tc>
          <w:tcPr>
            <w:tcW w:w="979" w:type="dxa"/>
            <w:tcBorders>
              <w:top w:val="single" w:sz="4" w:space="0" w:color="auto"/>
              <w:left w:val="single" w:sz="4" w:space="0" w:color="auto"/>
              <w:bottom w:val="single" w:sz="4" w:space="0" w:color="auto"/>
              <w:right w:val="single" w:sz="4" w:space="0" w:color="auto"/>
            </w:tcBorders>
            <w:shd w:val="clear" w:color="auto" w:fill="auto"/>
            <w:vAlign w:val="center"/>
          </w:tcPr>
          <w:p w:rsidR="00C70320" w:rsidRPr="00FC18AD" w:rsidRDefault="00C70320" w:rsidP="00F53488">
            <w:pPr>
              <w:widowControl w:val="0"/>
              <w:overflowPunct w:val="0"/>
              <w:autoSpaceDE w:val="0"/>
              <w:autoSpaceDN w:val="0"/>
              <w:adjustRightInd w:val="0"/>
              <w:jc w:val="center"/>
              <w:rPr>
                <w:kern w:val="28"/>
                <w:lang w:eastAsia="lv-LV"/>
              </w:rPr>
            </w:pPr>
          </w:p>
        </w:tc>
        <w:tc>
          <w:tcPr>
            <w:tcW w:w="1704" w:type="dxa"/>
            <w:tcBorders>
              <w:top w:val="single" w:sz="4" w:space="0" w:color="auto"/>
              <w:left w:val="single" w:sz="4" w:space="0" w:color="auto"/>
              <w:bottom w:val="single" w:sz="4" w:space="0" w:color="auto"/>
              <w:right w:val="single" w:sz="4" w:space="0" w:color="auto"/>
            </w:tcBorders>
            <w:shd w:val="clear" w:color="auto" w:fill="auto"/>
            <w:vAlign w:val="center"/>
          </w:tcPr>
          <w:p w:rsidR="00C70320" w:rsidRPr="00FC18AD" w:rsidRDefault="00C70320" w:rsidP="00F53488">
            <w:pPr>
              <w:widowControl w:val="0"/>
              <w:overflowPunct w:val="0"/>
              <w:autoSpaceDE w:val="0"/>
              <w:autoSpaceDN w:val="0"/>
              <w:adjustRightInd w:val="0"/>
              <w:jc w:val="center"/>
              <w:rPr>
                <w:kern w:val="28"/>
                <w:lang w:eastAsia="lv-LV"/>
              </w:rPr>
            </w:pPr>
          </w:p>
        </w:tc>
        <w:tc>
          <w:tcPr>
            <w:tcW w:w="1323" w:type="dxa"/>
            <w:tcBorders>
              <w:top w:val="single" w:sz="4" w:space="0" w:color="auto"/>
              <w:left w:val="single" w:sz="4" w:space="0" w:color="auto"/>
              <w:bottom w:val="single" w:sz="4" w:space="0" w:color="auto"/>
              <w:right w:val="single" w:sz="4" w:space="0" w:color="auto"/>
            </w:tcBorders>
            <w:shd w:val="clear" w:color="auto" w:fill="auto"/>
            <w:vAlign w:val="center"/>
          </w:tcPr>
          <w:p w:rsidR="00C70320" w:rsidRPr="00FC18AD" w:rsidRDefault="00C70320" w:rsidP="00F53488">
            <w:pPr>
              <w:widowControl w:val="0"/>
              <w:overflowPunct w:val="0"/>
              <w:autoSpaceDE w:val="0"/>
              <w:autoSpaceDN w:val="0"/>
              <w:adjustRightInd w:val="0"/>
              <w:jc w:val="center"/>
              <w:rPr>
                <w:kern w:val="28"/>
                <w:lang w:eastAsia="lv-LV"/>
              </w:rPr>
            </w:pPr>
          </w:p>
        </w:tc>
        <w:tc>
          <w:tcPr>
            <w:tcW w:w="883" w:type="dxa"/>
            <w:tcBorders>
              <w:top w:val="single" w:sz="4" w:space="0" w:color="auto"/>
              <w:left w:val="single" w:sz="4" w:space="0" w:color="auto"/>
              <w:bottom w:val="single" w:sz="4" w:space="0" w:color="auto"/>
              <w:right w:val="single" w:sz="4" w:space="0" w:color="auto"/>
            </w:tcBorders>
            <w:shd w:val="clear" w:color="auto" w:fill="auto"/>
            <w:vAlign w:val="center"/>
          </w:tcPr>
          <w:p w:rsidR="00C70320" w:rsidRPr="00FC18AD" w:rsidRDefault="00C70320" w:rsidP="00F53488">
            <w:pPr>
              <w:widowControl w:val="0"/>
              <w:overflowPunct w:val="0"/>
              <w:autoSpaceDE w:val="0"/>
              <w:autoSpaceDN w:val="0"/>
              <w:adjustRightInd w:val="0"/>
              <w:jc w:val="center"/>
              <w:rPr>
                <w:kern w:val="28"/>
                <w:lang w:eastAsia="lv-LV"/>
              </w:rPr>
            </w:pPr>
          </w:p>
        </w:tc>
        <w:tc>
          <w:tcPr>
            <w:tcW w:w="1442" w:type="dxa"/>
            <w:tcBorders>
              <w:top w:val="single" w:sz="4" w:space="0" w:color="auto"/>
              <w:left w:val="single" w:sz="4" w:space="0" w:color="auto"/>
              <w:bottom w:val="single" w:sz="4" w:space="0" w:color="auto"/>
              <w:right w:val="single" w:sz="4" w:space="0" w:color="auto"/>
            </w:tcBorders>
            <w:shd w:val="clear" w:color="auto" w:fill="auto"/>
            <w:vAlign w:val="center"/>
          </w:tcPr>
          <w:p w:rsidR="00C70320" w:rsidRPr="00FC18AD" w:rsidRDefault="00C70320" w:rsidP="00F53488">
            <w:pPr>
              <w:widowControl w:val="0"/>
              <w:overflowPunct w:val="0"/>
              <w:autoSpaceDE w:val="0"/>
              <w:autoSpaceDN w:val="0"/>
              <w:adjustRightInd w:val="0"/>
              <w:jc w:val="center"/>
              <w:rPr>
                <w:kern w:val="28"/>
                <w:lang w:eastAsia="lv-LV"/>
              </w:rPr>
            </w:pPr>
          </w:p>
        </w:tc>
        <w:tc>
          <w:tcPr>
            <w:tcW w:w="3308" w:type="dxa"/>
            <w:tcBorders>
              <w:top w:val="single" w:sz="4" w:space="0" w:color="auto"/>
              <w:left w:val="single" w:sz="4" w:space="0" w:color="auto"/>
              <w:bottom w:val="single" w:sz="4" w:space="0" w:color="auto"/>
              <w:right w:val="single" w:sz="4" w:space="0" w:color="auto"/>
            </w:tcBorders>
            <w:shd w:val="clear" w:color="auto" w:fill="auto"/>
            <w:vAlign w:val="center"/>
          </w:tcPr>
          <w:p w:rsidR="00C70320" w:rsidRPr="00FC18AD" w:rsidRDefault="00C70320" w:rsidP="00F53488">
            <w:pPr>
              <w:widowControl w:val="0"/>
              <w:overflowPunct w:val="0"/>
              <w:autoSpaceDE w:val="0"/>
              <w:autoSpaceDN w:val="0"/>
              <w:adjustRightInd w:val="0"/>
              <w:jc w:val="center"/>
              <w:rPr>
                <w:kern w:val="28"/>
                <w:lang w:eastAsia="lv-LV"/>
              </w:rPr>
            </w:pPr>
          </w:p>
        </w:tc>
      </w:tr>
    </w:tbl>
    <w:p w:rsidR="0056749F" w:rsidRPr="00FC18AD" w:rsidRDefault="0056749F" w:rsidP="00787125">
      <w:pPr>
        <w:pStyle w:val="BodyText"/>
        <w:numPr>
          <w:ilvl w:val="0"/>
          <w:numId w:val="7"/>
        </w:numPr>
        <w:tabs>
          <w:tab w:val="clear" w:pos="720"/>
          <w:tab w:val="num" w:pos="284"/>
        </w:tabs>
        <w:spacing w:after="0"/>
        <w:ind w:hanging="720"/>
        <w:jc w:val="both"/>
        <w:rPr>
          <w:b/>
        </w:rPr>
      </w:pPr>
      <w:r w:rsidRPr="00FC18AD">
        <w:rPr>
          <w:b/>
        </w:rPr>
        <w:t xml:space="preserve">Cita saistītā informācija </w:t>
      </w:r>
    </w:p>
    <w:p w:rsidR="0056749F" w:rsidRPr="00FC18AD" w:rsidRDefault="0056749F" w:rsidP="000D3B1F">
      <w:pPr>
        <w:pStyle w:val="BodyText"/>
        <w:spacing w:after="0"/>
      </w:pPr>
      <w:r w:rsidRPr="00FC18AD">
        <w:t xml:space="preserve">Es, apakšā parakstījies, apliecinu, ka augstākminētais pareizi atspoguļo manu pieredzi un kvalifikāciju. </w:t>
      </w:r>
    </w:p>
    <w:p w:rsidR="0056749F" w:rsidRPr="00CC4E96" w:rsidRDefault="0056749F" w:rsidP="000D3B1F">
      <w:pPr>
        <w:jc w:val="both"/>
      </w:pPr>
      <w:r w:rsidRPr="00FC18AD">
        <w:t xml:space="preserve">Ar šo es apņemos kā </w:t>
      </w:r>
      <w:r w:rsidR="000B7002" w:rsidRPr="00FC18AD">
        <w:t>_____________</w:t>
      </w:r>
      <w:r w:rsidR="00035008" w:rsidRPr="00FC18AD">
        <w:t xml:space="preserve"> </w:t>
      </w:r>
      <w:r w:rsidRPr="00FC18AD">
        <w:t>strādāt pie</w:t>
      </w:r>
      <w:r w:rsidR="00035008" w:rsidRPr="00FC18AD">
        <w:t xml:space="preserve"> </w:t>
      </w:r>
      <w:r w:rsidR="002349D8" w:rsidRPr="00FC18AD">
        <w:t>&lt;</w:t>
      </w:r>
      <w:r w:rsidR="002349D8" w:rsidRPr="00FC18AD">
        <w:rPr>
          <w:i/>
          <w:iCs/>
        </w:rPr>
        <w:t>Iepirkuma nosaukums&gt;</w:t>
      </w:r>
      <w:r w:rsidR="002349D8" w:rsidRPr="00CC4E96">
        <w:rPr>
          <w:i/>
          <w:iCs/>
        </w:rPr>
        <w:t xml:space="preserve"> </w:t>
      </w:r>
      <w:r w:rsidR="00035008" w:rsidRPr="00CC4E96">
        <w:t>darbības laikā noslēgt</w:t>
      </w:r>
      <w:r w:rsidR="004A1D58">
        <w:t>ā</w:t>
      </w:r>
      <w:r w:rsidR="00035008" w:rsidRPr="00CC4E96">
        <w:t xml:space="preserve"> līgumu</w:t>
      </w:r>
      <w:r w:rsidR="002349D8" w:rsidRPr="00CC4E96">
        <w:t xml:space="preserve"> izpildes</w:t>
      </w:r>
      <w:r w:rsidRPr="00CC4E96">
        <w:t>, gadījumā, ja &lt;</w:t>
      </w:r>
      <w:r w:rsidRPr="00CC4E96">
        <w:rPr>
          <w:i/>
        </w:rPr>
        <w:t xml:space="preserve">Pretendenta nosaukums&gt; </w:t>
      </w:r>
      <w:r w:rsidRPr="00CC4E96">
        <w:t xml:space="preserve">tiks piešķirtas tiesības slēgt </w:t>
      </w:r>
      <w:r w:rsidR="00641BC5">
        <w:t>Līgumu</w:t>
      </w:r>
      <w:r w:rsidRPr="00CC4E96">
        <w:t xml:space="preserve">. </w:t>
      </w:r>
    </w:p>
    <w:p w:rsidR="0056749F" w:rsidRPr="00CC4E96" w:rsidRDefault="0056749F" w:rsidP="000D3B1F"/>
    <w:p w:rsidR="0056749F" w:rsidRPr="00CC4E96" w:rsidRDefault="0056749F" w:rsidP="000D3B1F">
      <w:r w:rsidRPr="00CC4E96">
        <w:t>Ar šo apliecinu, ka neesmu iesaistīts cita Pretendenta piedāvājumā un neesmu interešu konflikta situācijā.</w:t>
      </w:r>
    </w:p>
    <w:p w:rsidR="0056749F" w:rsidRPr="00CC4E96" w:rsidRDefault="0056749F" w:rsidP="000D3B1F"/>
    <w:p w:rsidR="0056749F" w:rsidRPr="00CC4E96" w:rsidRDefault="0056749F" w:rsidP="000D3B1F">
      <w:r w:rsidRPr="00641BC5">
        <w:t xml:space="preserve">Šī apņemšanās nav atsaucama, izņemot, ja iestājas ārkārtas apstākļi, kurus nav iespējams paredzēt </w:t>
      </w:r>
      <w:r w:rsidR="0071756D" w:rsidRPr="00641BC5">
        <w:t xml:space="preserve">Atklāta </w:t>
      </w:r>
      <w:r w:rsidRPr="00641BC5">
        <w:t>konkursa laikā.</w:t>
      </w:r>
    </w:p>
    <w:p w:rsidR="0056749F" w:rsidRDefault="0056749F" w:rsidP="000D3B1F"/>
    <w:p w:rsidR="00641BC5" w:rsidRDefault="00641BC5" w:rsidP="00641BC5">
      <w:pPr>
        <w:jc w:val="both"/>
      </w:pPr>
      <w:r>
        <w:t>Piekrītu, ka Personas dati tiek apstrādāti saskaņā ar Eiropas Parlamenta un Padomes 2016. gada 27. aprīļa regulu Nr. 2016/679 par fizisku personu aizsardzību attiecībā uz personas datu apstrādi un šādu datu brīvu apriti (Vispārīgā datu aizsardzības regula) un citiem normatīvajiem aktiem personas datu aizsardzības jomā.</w:t>
      </w:r>
    </w:p>
    <w:p w:rsidR="00641BC5" w:rsidRPr="00CC4E96" w:rsidRDefault="00641BC5" w:rsidP="000D3B1F"/>
    <w:p w:rsidR="0056749F" w:rsidRPr="00B4430F" w:rsidRDefault="0056749F" w:rsidP="00B4430F">
      <w:r w:rsidRPr="00CC4E96">
        <w:t>20</w:t>
      </w:r>
      <w:r w:rsidR="002637F6">
        <w:t>2</w:t>
      </w:r>
      <w:r w:rsidR="00737702">
        <w:t>5</w:t>
      </w:r>
      <w:r w:rsidRPr="00CC4E96">
        <w:t>.gada ____.______________</w:t>
      </w:r>
    </w:p>
    <w:p w:rsidR="00EE44BE" w:rsidRPr="00737702" w:rsidRDefault="0056749F" w:rsidP="00737702">
      <w:pPr>
        <w:tabs>
          <w:tab w:val="left" w:pos="319"/>
        </w:tabs>
        <w:spacing w:before="120" w:after="120"/>
        <w:rPr>
          <w:bCs/>
          <w:i/>
        </w:rPr>
      </w:pPr>
      <w:r w:rsidRPr="00CC4E96">
        <w:rPr>
          <w:bCs/>
          <w:i/>
        </w:rPr>
        <w:tab/>
      </w:r>
      <w:r w:rsidRPr="00CC4E96">
        <w:rPr>
          <w:bCs/>
          <w:i/>
        </w:rPr>
        <w:tab/>
      </w:r>
      <w:r w:rsidRPr="00CC4E96">
        <w:rPr>
          <w:bCs/>
          <w:i/>
        </w:rPr>
        <w:tab/>
      </w:r>
      <w:r w:rsidRPr="00CC4E96">
        <w:rPr>
          <w:bCs/>
          <w:u w:val="single"/>
        </w:rPr>
        <w:tab/>
      </w:r>
      <w:r w:rsidRPr="00CC4E96">
        <w:rPr>
          <w:bCs/>
          <w:u w:val="single"/>
        </w:rPr>
        <w:tab/>
      </w:r>
      <w:r w:rsidRPr="00CC4E96">
        <w:rPr>
          <w:bCs/>
          <w:u w:val="single"/>
        </w:rPr>
        <w:tab/>
      </w:r>
      <w:r w:rsidRPr="00CC4E96">
        <w:rPr>
          <w:bCs/>
          <w:u w:val="single"/>
        </w:rPr>
        <w:tab/>
      </w:r>
      <w:r w:rsidRPr="00CC4E96">
        <w:rPr>
          <w:bCs/>
          <w:u w:val="single"/>
        </w:rPr>
        <w:tab/>
      </w:r>
      <w:r w:rsidRPr="00CC4E96">
        <w:rPr>
          <w:bCs/>
          <w:u w:val="single"/>
        </w:rPr>
        <w:tab/>
      </w:r>
      <w:r w:rsidR="00035008" w:rsidRPr="00CC4E96">
        <w:rPr>
          <w:bCs/>
          <w:u w:val="single"/>
        </w:rPr>
        <w:t>(</w:t>
      </w:r>
      <w:r w:rsidRPr="00CC4E96">
        <w:rPr>
          <w:bCs/>
          <w:i/>
          <w:u w:val="single"/>
        </w:rPr>
        <w:t xml:space="preserve">Speciālista </w:t>
      </w:r>
      <w:r w:rsidR="00035008" w:rsidRPr="00CC4E96">
        <w:rPr>
          <w:bCs/>
          <w:i/>
          <w:u w:val="single"/>
        </w:rPr>
        <w:t>paraksta atšifrējums)</w:t>
      </w:r>
      <w:r w:rsidRPr="00CC4E96">
        <w:rPr>
          <w:bCs/>
          <w:i/>
          <w:u w:val="single"/>
        </w:rPr>
        <w:t xml:space="preserve"> </w:t>
      </w:r>
      <w:r w:rsidRPr="00CC4E96">
        <w:rPr>
          <w:bCs/>
        </w:rPr>
        <w:tab/>
      </w:r>
      <w:r w:rsidRPr="00CC4E96">
        <w:rPr>
          <w:bCs/>
        </w:rPr>
        <w:tab/>
      </w:r>
      <w:r w:rsidRPr="00CC4E96">
        <w:rPr>
          <w:bCs/>
        </w:rPr>
        <w:tab/>
      </w:r>
      <w:r w:rsidRPr="00CC4E96">
        <w:rPr>
          <w:bCs/>
        </w:rPr>
        <w:tab/>
      </w:r>
      <w:r w:rsidRPr="00CC4E96">
        <w:rPr>
          <w:bCs/>
        </w:rPr>
        <w:tab/>
      </w:r>
      <w:r w:rsidRPr="00CC4E96">
        <w:rPr>
          <w:bCs/>
        </w:rPr>
        <w:tab/>
        <w:t>(paraksts</w:t>
      </w:r>
      <w:bookmarkEnd w:id="297"/>
      <w:r w:rsidR="00737702">
        <w:rPr>
          <w:bCs/>
        </w:rPr>
        <w:t>)</w:t>
      </w:r>
    </w:p>
    <w:p w:rsidR="00EE44BE" w:rsidRDefault="00EE44BE" w:rsidP="00EE44BE">
      <w:pPr>
        <w:tabs>
          <w:tab w:val="left" w:pos="1778"/>
        </w:tabs>
        <w:rPr>
          <w:lang w:val="en-US"/>
        </w:rPr>
      </w:pPr>
    </w:p>
    <w:p w:rsidR="00C70320" w:rsidRDefault="00C70320" w:rsidP="00EE44BE">
      <w:pPr>
        <w:pStyle w:val="Heading2"/>
        <w:keepNext w:val="0"/>
        <w:tabs>
          <w:tab w:val="clear" w:pos="576"/>
        </w:tabs>
        <w:spacing w:before="0" w:after="0"/>
        <w:ind w:left="432" w:firstLine="0"/>
        <w:jc w:val="right"/>
        <w:rPr>
          <w:iCs w:val="0"/>
          <w:color w:val="auto"/>
          <w:sz w:val="24"/>
          <w:szCs w:val="24"/>
        </w:rPr>
        <w:sectPr w:rsidR="00C70320" w:rsidSect="00701A6D">
          <w:headerReference w:type="default" r:id="rId26"/>
          <w:footerReference w:type="even" r:id="rId27"/>
          <w:footerReference w:type="default" r:id="rId28"/>
          <w:headerReference w:type="first" r:id="rId29"/>
          <w:footerReference w:type="first" r:id="rId30"/>
          <w:type w:val="continuous"/>
          <w:pgSz w:w="11906" w:h="16838" w:code="9"/>
          <w:pgMar w:top="1134" w:right="851" w:bottom="1134" w:left="1134" w:header="709" w:footer="709" w:gutter="0"/>
          <w:cols w:space="708"/>
          <w:docGrid w:linePitch="360"/>
        </w:sectPr>
      </w:pPr>
      <w:bookmarkStart w:id="307" w:name="_Toc419126494"/>
      <w:bookmarkStart w:id="308" w:name="_Toc496100415"/>
      <w:bookmarkEnd w:id="298"/>
    </w:p>
    <w:p w:rsidR="00EE44BE" w:rsidRPr="00961A35" w:rsidRDefault="00EE44BE" w:rsidP="00EE44BE">
      <w:pPr>
        <w:pStyle w:val="Heading2"/>
        <w:keepNext w:val="0"/>
        <w:tabs>
          <w:tab w:val="clear" w:pos="576"/>
        </w:tabs>
        <w:spacing w:before="0" w:after="0"/>
        <w:ind w:left="432" w:firstLine="0"/>
        <w:jc w:val="right"/>
        <w:rPr>
          <w:iCs w:val="0"/>
          <w:color w:val="auto"/>
          <w:sz w:val="24"/>
          <w:szCs w:val="24"/>
        </w:rPr>
      </w:pPr>
      <w:bookmarkStart w:id="309" w:name="_Hlk363821"/>
      <w:bookmarkStart w:id="310" w:name="_Hlk199411640"/>
      <w:r>
        <w:rPr>
          <w:iCs w:val="0"/>
          <w:color w:val="auto"/>
          <w:sz w:val="24"/>
          <w:szCs w:val="24"/>
        </w:rPr>
        <w:t>4</w:t>
      </w:r>
      <w:r w:rsidRPr="00487BB1">
        <w:rPr>
          <w:iCs w:val="0"/>
          <w:color w:val="auto"/>
          <w:sz w:val="24"/>
          <w:szCs w:val="24"/>
        </w:rPr>
        <w:t>.2. p</w:t>
      </w:r>
      <w:r w:rsidRPr="00961A35">
        <w:rPr>
          <w:iCs w:val="0"/>
          <w:color w:val="auto"/>
          <w:sz w:val="24"/>
          <w:szCs w:val="24"/>
        </w:rPr>
        <w:t>ielikums</w:t>
      </w:r>
      <w:bookmarkEnd w:id="307"/>
      <w:bookmarkEnd w:id="308"/>
    </w:p>
    <w:p w:rsidR="00EE44BE" w:rsidRPr="00EE44BE" w:rsidRDefault="00EE44BE" w:rsidP="00EE44BE">
      <w:pPr>
        <w:ind w:left="6096" w:hanging="360"/>
        <w:jc w:val="right"/>
        <w:rPr>
          <w:b/>
        </w:rPr>
      </w:pPr>
      <w:r w:rsidRPr="00961A35">
        <w:rPr>
          <w:bCs/>
        </w:rPr>
        <w:t>Iepirkuma Nr.</w:t>
      </w:r>
      <w:r w:rsidRPr="00961A35">
        <w:rPr>
          <w:b/>
          <w:bCs/>
        </w:rPr>
        <w:t xml:space="preserve"> </w:t>
      </w:r>
      <w:r w:rsidR="00737702" w:rsidRPr="00961A35">
        <w:rPr>
          <w:b/>
        </w:rPr>
        <w:t>ONP 2025/</w:t>
      </w:r>
      <w:r w:rsidR="00961A35" w:rsidRPr="00961A35">
        <w:rPr>
          <w:b/>
        </w:rPr>
        <w:t>29</w:t>
      </w:r>
      <w:r w:rsidR="00737702" w:rsidRPr="00961A35">
        <w:rPr>
          <w:b/>
        </w:rPr>
        <w:t xml:space="preserve"> </w:t>
      </w:r>
      <w:r w:rsidRPr="00961A35">
        <w:rPr>
          <w:b/>
        </w:rPr>
        <w:t>nolikumam</w:t>
      </w:r>
      <w:bookmarkStart w:id="311" w:name="_Toc251161819"/>
      <w:bookmarkStart w:id="312" w:name="_Toc287866593"/>
    </w:p>
    <w:p w:rsidR="00EE44BE" w:rsidRDefault="00EE44BE" w:rsidP="00EE44BE">
      <w:pPr>
        <w:keepNext/>
        <w:widowControl w:val="0"/>
        <w:overflowPunct w:val="0"/>
        <w:autoSpaceDE w:val="0"/>
        <w:autoSpaceDN w:val="0"/>
        <w:adjustRightInd w:val="0"/>
        <w:spacing w:before="240"/>
        <w:jc w:val="center"/>
        <w:outlineLvl w:val="1"/>
        <w:rPr>
          <w:rFonts w:cs="Arial"/>
          <w:b/>
          <w:bCs/>
          <w:kern w:val="28"/>
          <w:sz w:val="28"/>
          <w:szCs w:val="28"/>
          <w:lang w:eastAsia="lv-LV"/>
        </w:rPr>
      </w:pPr>
      <w:bookmarkStart w:id="313" w:name="_Toc120412519"/>
      <w:bookmarkStart w:id="314" w:name="_Toc247075988"/>
      <w:bookmarkEnd w:id="311"/>
      <w:bookmarkEnd w:id="312"/>
      <w:r w:rsidRPr="00DC61FC">
        <w:rPr>
          <w:rFonts w:cs="Arial"/>
          <w:b/>
          <w:bCs/>
          <w:kern w:val="28"/>
          <w:sz w:val="28"/>
          <w:szCs w:val="28"/>
          <w:lang w:eastAsia="lv-LV"/>
        </w:rPr>
        <w:t>Papildus piesaistāmais darbaspēks</w:t>
      </w:r>
      <w:bookmarkEnd w:id="313"/>
      <w:bookmarkEnd w:id="314"/>
      <w:r w:rsidRPr="00DC61FC">
        <w:rPr>
          <w:rFonts w:cs="Arial"/>
          <w:b/>
          <w:bCs/>
          <w:kern w:val="28"/>
          <w:sz w:val="28"/>
          <w:szCs w:val="28"/>
          <w:lang w:eastAsia="lv-LV"/>
        </w:rPr>
        <w:t xml:space="preserve"> </w:t>
      </w:r>
    </w:p>
    <w:p w:rsidR="00EE44BE" w:rsidRDefault="00EE44BE" w:rsidP="00EE44BE">
      <w:pPr>
        <w:tabs>
          <w:tab w:val="left" w:pos="1778"/>
        </w:tabs>
        <w:jc w:val="center"/>
        <w:rPr>
          <w:b/>
          <w:bCs/>
          <w:i/>
          <w:iCs/>
        </w:rPr>
      </w:pPr>
      <w:r w:rsidRPr="00904450">
        <w:rPr>
          <w:b/>
          <w:bCs/>
          <w:i/>
          <w:iCs/>
        </w:rPr>
        <w:t>„Nekustamā īpašuma apsaimniekošana”</w:t>
      </w:r>
    </w:p>
    <w:p w:rsidR="00C70320" w:rsidRDefault="00C70320" w:rsidP="00EE44BE">
      <w:pPr>
        <w:tabs>
          <w:tab w:val="left" w:pos="1778"/>
        </w:tabs>
        <w:jc w:val="center"/>
        <w:rPr>
          <w:b/>
          <w:bCs/>
          <w:i/>
          <w:iCs/>
        </w:rPr>
      </w:pPr>
    </w:p>
    <w:p w:rsidR="00EE44BE" w:rsidRPr="00DC61FC" w:rsidRDefault="00EE44BE" w:rsidP="00EE44BE">
      <w:pPr>
        <w:widowControl w:val="0"/>
        <w:overflowPunct w:val="0"/>
        <w:autoSpaceDE w:val="0"/>
        <w:autoSpaceDN w:val="0"/>
        <w:adjustRightInd w:val="0"/>
        <w:spacing w:after="120"/>
        <w:rPr>
          <w:b/>
          <w:kern w:val="28"/>
          <w:lang w:eastAsia="lv-LV"/>
        </w:rPr>
      </w:pPr>
      <w:r w:rsidRPr="00DC61FC">
        <w:rPr>
          <w:b/>
          <w:kern w:val="28"/>
          <w:lang w:eastAsia="lv-LV"/>
        </w:rPr>
        <w:t>Uz līguma noslēgšanas brīdi tiks piesaistīti šādi papildus darbinieki:</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520"/>
        <w:gridCol w:w="2381"/>
        <w:gridCol w:w="4394"/>
        <w:gridCol w:w="3686"/>
      </w:tblGrid>
      <w:tr w:rsidR="00EE44BE" w:rsidRPr="00DC61FC" w:rsidTr="00F53488">
        <w:tc>
          <w:tcPr>
            <w:tcW w:w="1728" w:type="dxa"/>
            <w:shd w:val="clear" w:color="auto" w:fill="auto"/>
            <w:vAlign w:val="center"/>
          </w:tcPr>
          <w:p w:rsidR="00EE44BE" w:rsidRPr="00DC61FC" w:rsidRDefault="00EE44BE" w:rsidP="00F53488">
            <w:pPr>
              <w:widowControl w:val="0"/>
              <w:overflowPunct w:val="0"/>
              <w:autoSpaceDE w:val="0"/>
              <w:autoSpaceDN w:val="0"/>
              <w:adjustRightInd w:val="0"/>
              <w:jc w:val="center"/>
              <w:rPr>
                <w:b/>
                <w:kern w:val="28"/>
                <w:lang w:eastAsia="lv-LV"/>
              </w:rPr>
            </w:pPr>
            <w:r w:rsidRPr="00DC61FC">
              <w:rPr>
                <w:b/>
                <w:kern w:val="28"/>
                <w:lang w:eastAsia="lv-LV"/>
              </w:rPr>
              <w:t>Amats</w:t>
            </w:r>
          </w:p>
        </w:tc>
        <w:tc>
          <w:tcPr>
            <w:tcW w:w="2520" w:type="dxa"/>
            <w:shd w:val="clear" w:color="auto" w:fill="auto"/>
            <w:vAlign w:val="center"/>
          </w:tcPr>
          <w:p w:rsidR="00EE44BE" w:rsidRPr="00DC61FC" w:rsidRDefault="00EE44BE" w:rsidP="00F53488">
            <w:pPr>
              <w:widowControl w:val="0"/>
              <w:overflowPunct w:val="0"/>
              <w:autoSpaceDE w:val="0"/>
              <w:autoSpaceDN w:val="0"/>
              <w:adjustRightInd w:val="0"/>
              <w:jc w:val="center"/>
              <w:rPr>
                <w:b/>
                <w:kern w:val="28"/>
                <w:lang w:eastAsia="lv-LV"/>
              </w:rPr>
            </w:pPr>
            <w:r w:rsidRPr="00DC61FC">
              <w:rPr>
                <w:b/>
                <w:kern w:val="28"/>
                <w:lang w:eastAsia="lv-LV"/>
              </w:rPr>
              <w:t>Darba slodze, darba alga vienai darba slodzei (1)</w:t>
            </w:r>
          </w:p>
        </w:tc>
        <w:tc>
          <w:tcPr>
            <w:tcW w:w="2381" w:type="dxa"/>
            <w:shd w:val="clear" w:color="auto" w:fill="auto"/>
            <w:vAlign w:val="center"/>
          </w:tcPr>
          <w:p w:rsidR="00EE44BE" w:rsidRPr="00DC61FC" w:rsidRDefault="00EE44BE" w:rsidP="00F53488">
            <w:pPr>
              <w:widowControl w:val="0"/>
              <w:overflowPunct w:val="0"/>
              <w:autoSpaceDE w:val="0"/>
              <w:autoSpaceDN w:val="0"/>
              <w:adjustRightInd w:val="0"/>
              <w:jc w:val="center"/>
              <w:rPr>
                <w:b/>
                <w:kern w:val="28"/>
                <w:lang w:eastAsia="lv-LV"/>
              </w:rPr>
            </w:pPr>
            <w:r w:rsidRPr="00DC61FC">
              <w:rPr>
                <w:b/>
                <w:kern w:val="28"/>
                <w:lang w:eastAsia="lv-LV"/>
              </w:rPr>
              <w:t>Darba pienākumi</w:t>
            </w:r>
          </w:p>
        </w:tc>
        <w:tc>
          <w:tcPr>
            <w:tcW w:w="4394" w:type="dxa"/>
            <w:shd w:val="clear" w:color="auto" w:fill="auto"/>
            <w:vAlign w:val="center"/>
          </w:tcPr>
          <w:p w:rsidR="00EE44BE" w:rsidRPr="00DC61FC" w:rsidRDefault="00EE44BE" w:rsidP="00F53488">
            <w:pPr>
              <w:widowControl w:val="0"/>
              <w:overflowPunct w:val="0"/>
              <w:autoSpaceDE w:val="0"/>
              <w:autoSpaceDN w:val="0"/>
              <w:adjustRightInd w:val="0"/>
              <w:jc w:val="center"/>
              <w:rPr>
                <w:b/>
                <w:kern w:val="28"/>
                <w:lang w:eastAsia="lv-LV"/>
              </w:rPr>
            </w:pPr>
            <w:r w:rsidRPr="00DC61FC">
              <w:rPr>
                <w:b/>
                <w:kern w:val="28"/>
                <w:lang w:eastAsia="lv-LV"/>
              </w:rPr>
              <w:t>Darbiniekiem izvirzītās prasības un izvēles nosacījumi</w:t>
            </w:r>
          </w:p>
        </w:tc>
        <w:tc>
          <w:tcPr>
            <w:tcW w:w="3686" w:type="dxa"/>
            <w:shd w:val="clear" w:color="auto" w:fill="auto"/>
            <w:vAlign w:val="center"/>
          </w:tcPr>
          <w:p w:rsidR="00EE44BE" w:rsidRPr="00DC61FC" w:rsidRDefault="00EE44BE" w:rsidP="00F53488">
            <w:pPr>
              <w:widowControl w:val="0"/>
              <w:overflowPunct w:val="0"/>
              <w:autoSpaceDE w:val="0"/>
              <w:autoSpaceDN w:val="0"/>
              <w:adjustRightInd w:val="0"/>
              <w:jc w:val="center"/>
              <w:rPr>
                <w:b/>
                <w:kern w:val="28"/>
                <w:lang w:eastAsia="lv-LV"/>
              </w:rPr>
            </w:pPr>
          </w:p>
          <w:p w:rsidR="00EE44BE" w:rsidRPr="00DC61FC" w:rsidRDefault="00EE44BE" w:rsidP="00F53488">
            <w:pPr>
              <w:widowControl w:val="0"/>
              <w:overflowPunct w:val="0"/>
              <w:autoSpaceDE w:val="0"/>
              <w:autoSpaceDN w:val="0"/>
              <w:adjustRightInd w:val="0"/>
              <w:jc w:val="center"/>
              <w:rPr>
                <w:b/>
                <w:kern w:val="28"/>
                <w:lang w:eastAsia="lv-LV"/>
              </w:rPr>
            </w:pPr>
            <w:r w:rsidRPr="00DC61FC">
              <w:rPr>
                <w:b/>
                <w:kern w:val="28"/>
                <w:lang w:eastAsia="lv-LV"/>
              </w:rPr>
              <w:t>Priekšrocības</w:t>
            </w:r>
          </w:p>
        </w:tc>
      </w:tr>
      <w:tr w:rsidR="00EE44BE" w:rsidRPr="00DC61FC" w:rsidTr="00F53488">
        <w:tc>
          <w:tcPr>
            <w:tcW w:w="1728"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p w:rsidR="00EE44BE" w:rsidRPr="00DC61FC" w:rsidRDefault="00EE44BE" w:rsidP="00F53488">
            <w:pPr>
              <w:widowControl w:val="0"/>
              <w:overflowPunct w:val="0"/>
              <w:autoSpaceDE w:val="0"/>
              <w:autoSpaceDN w:val="0"/>
              <w:adjustRightInd w:val="0"/>
              <w:rPr>
                <w:b/>
                <w:kern w:val="28"/>
                <w:lang w:eastAsia="lv-LV"/>
              </w:rPr>
            </w:pPr>
          </w:p>
          <w:p w:rsidR="00EE44BE" w:rsidRPr="00DC61FC" w:rsidRDefault="00EE44BE" w:rsidP="00F53488">
            <w:pPr>
              <w:widowControl w:val="0"/>
              <w:overflowPunct w:val="0"/>
              <w:autoSpaceDE w:val="0"/>
              <w:autoSpaceDN w:val="0"/>
              <w:adjustRightInd w:val="0"/>
              <w:rPr>
                <w:b/>
                <w:kern w:val="28"/>
                <w:lang w:eastAsia="lv-LV"/>
              </w:rPr>
            </w:pPr>
          </w:p>
        </w:tc>
        <w:tc>
          <w:tcPr>
            <w:tcW w:w="2520"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c>
          <w:tcPr>
            <w:tcW w:w="2381"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c>
          <w:tcPr>
            <w:tcW w:w="4394"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c>
          <w:tcPr>
            <w:tcW w:w="3686"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r>
      <w:tr w:rsidR="00EE44BE" w:rsidRPr="00DC61FC" w:rsidTr="00F53488">
        <w:tc>
          <w:tcPr>
            <w:tcW w:w="1728"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p w:rsidR="00EE44BE" w:rsidRPr="00DC61FC" w:rsidRDefault="00EE44BE" w:rsidP="00F53488">
            <w:pPr>
              <w:widowControl w:val="0"/>
              <w:overflowPunct w:val="0"/>
              <w:autoSpaceDE w:val="0"/>
              <w:autoSpaceDN w:val="0"/>
              <w:adjustRightInd w:val="0"/>
              <w:rPr>
                <w:b/>
                <w:kern w:val="28"/>
                <w:lang w:eastAsia="lv-LV"/>
              </w:rPr>
            </w:pPr>
          </w:p>
          <w:p w:rsidR="00EE44BE" w:rsidRPr="00DC61FC" w:rsidRDefault="00EE44BE" w:rsidP="00F53488">
            <w:pPr>
              <w:widowControl w:val="0"/>
              <w:overflowPunct w:val="0"/>
              <w:autoSpaceDE w:val="0"/>
              <w:autoSpaceDN w:val="0"/>
              <w:adjustRightInd w:val="0"/>
              <w:rPr>
                <w:b/>
                <w:kern w:val="28"/>
                <w:lang w:eastAsia="lv-LV"/>
              </w:rPr>
            </w:pPr>
          </w:p>
        </w:tc>
        <w:tc>
          <w:tcPr>
            <w:tcW w:w="2520"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c>
          <w:tcPr>
            <w:tcW w:w="2381"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c>
          <w:tcPr>
            <w:tcW w:w="4394"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c>
          <w:tcPr>
            <w:tcW w:w="3686"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r>
      <w:tr w:rsidR="00EE44BE" w:rsidRPr="00DC61FC" w:rsidTr="00F53488">
        <w:tc>
          <w:tcPr>
            <w:tcW w:w="1728"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p w:rsidR="00EE44BE" w:rsidRPr="00DC61FC" w:rsidRDefault="00EE44BE" w:rsidP="00F53488">
            <w:pPr>
              <w:widowControl w:val="0"/>
              <w:overflowPunct w:val="0"/>
              <w:autoSpaceDE w:val="0"/>
              <w:autoSpaceDN w:val="0"/>
              <w:adjustRightInd w:val="0"/>
              <w:rPr>
                <w:b/>
                <w:kern w:val="28"/>
                <w:lang w:eastAsia="lv-LV"/>
              </w:rPr>
            </w:pPr>
          </w:p>
          <w:p w:rsidR="00EE44BE" w:rsidRPr="00DC61FC" w:rsidRDefault="00EE44BE" w:rsidP="00F53488">
            <w:pPr>
              <w:widowControl w:val="0"/>
              <w:overflowPunct w:val="0"/>
              <w:autoSpaceDE w:val="0"/>
              <w:autoSpaceDN w:val="0"/>
              <w:adjustRightInd w:val="0"/>
              <w:rPr>
                <w:b/>
                <w:kern w:val="28"/>
                <w:lang w:eastAsia="lv-LV"/>
              </w:rPr>
            </w:pPr>
          </w:p>
        </w:tc>
        <w:tc>
          <w:tcPr>
            <w:tcW w:w="2520"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c>
          <w:tcPr>
            <w:tcW w:w="2381"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c>
          <w:tcPr>
            <w:tcW w:w="4394"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c>
          <w:tcPr>
            <w:tcW w:w="3686"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r>
      <w:tr w:rsidR="00EE44BE" w:rsidRPr="00DC61FC" w:rsidTr="00F53488">
        <w:tc>
          <w:tcPr>
            <w:tcW w:w="1728"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p w:rsidR="00EE44BE" w:rsidRPr="00DC61FC" w:rsidRDefault="00EE44BE" w:rsidP="00F53488">
            <w:pPr>
              <w:widowControl w:val="0"/>
              <w:overflowPunct w:val="0"/>
              <w:autoSpaceDE w:val="0"/>
              <w:autoSpaceDN w:val="0"/>
              <w:adjustRightInd w:val="0"/>
              <w:rPr>
                <w:b/>
                <w:kern w:val="28"/>
                <w:lang w:eastAsia="lv-LV"/>
              </w:rPr>
            </w:pPr>
          </w:p>
          <w:p w:rsidR="00EE44BE" w:rsidRPr="00DC61FC" w:rsidRDefault="00EE44BE" w:rsidP="00F53488">
            <w:pPr>
              <w:widowControl w:val="0"/>
              <w:overflowPunct w:val="0"/>
              <w:autoSpaceDE w:val="0"/>
              <w:autoSpaceDN w:val="0"/>
              <w:adjustRightInd w:val="0"/>
              <w:rPr>
                <w:b/>
                <w:kern w:val="28"/>
                <w:lang w:eastAsia="lv-LV"/>
              </w:rPr>
            </w:pPr>
          </w:p>
        </w:tc>
        <w:tc>
          <w:tcPr>
            <w:tcW w:w="2520"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c>
          <w:tcPr>
            <w:tcW w:w="2381"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c>
          <w:tcPr>
            <w:tcW w:w="4394"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c>
          <w:tcPr>
            <w:tcW w:w="3686" w:type="dxa"/>
            <w:shd w:val="clear" w:color="auto" w:fill="auto"/>
          </w:tcPr>
          <w:p w:rsidR="00EE44BE" w:rsidRPr="00DC61FC" w:rsidRDefault="00EE44BE" w:rsidP="00F53488">
            <w:pPr>
              <w:widowControl w:val="0"/>
              <w:overflowPunct w:val="0"/>
              <w:autoSpaceDE w:val="0"/>
              <w:autoSpaceDN w:val="0"/>
              <w:adjustRightInd w:val="0"/>
              <w:rPr>
                <w:b/>
                <w:kern w:val="28"/>
                <w:lang w:eastAsia="lv-LV"/>
              </w:rPr>
            </w:pPr>
          </w:p>
        </w:tc>
      </w:tr>
    </w:tbl>
    <w:p w:rsidR="00EE44BE" w:rsidRPr="00DC61FC" w:rsidRDefault="00EE44BE" w:rsidP="00EE44BE">
      <w:pPr>
        <w:widowControl w:val="0"/>
        <w:overflowPunct w:val="0"/>
        <w:autoSpaceDE w:val="0"/>
        <w:autoSpaceDN w:val="0"/>
        <w:adjustRightInd w:val="0"/>
        <w:rPr>
          <w:b/>
          <w:kern w:val="28"/>
          <w:lang w:eastAsia="lv-LV"/>
        </w:rPr>
      </w:pPr>
    </w:p>
    <w:p w:rsidR="00EE44BE" w:rsidRPr="00DC61FC" w:rsidRDefault="00EE44BE" w:rsidP="006724C8">
      <w:pPr>
        <w:widowControl w:val="0"/>
        <w:numPr>
          <w:ilvl w:val="1"/>
          <w:numId w:val="15"/>
        </w:numPr>
        <w:tabs>
          <w:tab w:val="clear" w:pos="1440"/>
          <w:tab w:val="num" w:pos="567"/>
        </w:tabs>
        <w:overflowPunct w:val="0"/>
        <w:autoSpaceDE w:val="0"/>
        <w:autoSpaceDN w:val="0"/>
        <w:adjustRightInd w:val="0"/>
        <w:ind w:left="540" w:hanging="540"/>
        <w:rPr>
          <w:i/>
          <w:kern w:val="28"/>
          <w:sz w:val="22"/>
          <w:szCs w:val="22"/>
          <w:lang w:eastAsia="lv-LV"/>
        </w:rPr>
      </w:pPr>
      <w:r w:rsidRPr="00DC61FC">
        <w:rPr>
          <w:i/>
          <w:kern w:val="28"/>
          <w:sz w:val="22"/>
          <w:szCs w:val="22"/>
          <w:lang w:eastAsia="lv-LV"/>
        </w:rPr>
        <w:t xml:space="preserve">Darba algu vienai darba slodzei norādīt bez darba devēja sociālā nodokļa, atsevišķi darba devēja sociālo nodokli un kopējo darba algu. </w:t>
      </w:r>
    </w:p>
    <w:p w:rsidR="00EE44BE" w:rsidRDefault="00EE44BE" w:rsidP="00EE44BE">
      <w:pPr>
        <w:widowControl w:val="0"/>
        <w:overflowPunct w:val="0"/>
        <w:autoSpaceDE w:val="0"/>
        <w:autoSpaceDN w:val="0"/>
        <w:adjustRightInd w:val="0"/>
        <w:rPr>
          <w:b/>
          <w:kern w:val="28"/>
          <w:lang w:eastAsia="lv-LV"/>
        </w:rPr>
      </w:pPr>
    </w:p>
    <w:bookmarkEnd w:id="310"/>
    <w:p w:rsidR="00EE44BE" w:rsidRPr="00DC61FC" w:rsidRDefault="00EE44BE" w:rsidP="00EE44BE">
      <w:pPr>
        <w:widowControl w:val="0"/>
        <w:overflowPunct w:val="0"/>
        <w:autoSpaceDE w:val="0"/>
        <w:autoSpaceDN w:val="0"/>
        <w:adjustRightInd w:val="0"/>
        <w:rPr>
          <w:b/>
          <w:kern w:val="28"/>
          <w:lang w:eastAsia="lv-LV"/>
        </w:rPr>
      </w:pPr>
    </w:p>
    <w:p w:rsidR="00EE44BE" w:rsidRDefault="00EE44BE" w:rsidP="00EE44BE">
      <w:pPr>
        <w:tabs>
          <w:tab w:val="left" w:pos="1778"/>
        </w:tabs>
      </w:pPr>
    </w:p>
    <w:p w:rsidR="00737702" w:rsidRDefault="00737702" w:rsidP="00EE44BE">
      <w:pPr>
        <w:tabs>
          <w:tab w:val="left" w:pos="1778"/>
        </w:tabs>
      </w:pPr>
    </w:p>
    <w:p w:rsidR="00737702" w:rsidRDefault="00737702" w:rsidP="00EE44BE">
      <w:pPr>
        <w:tabs>
          <w:tab w:val="left" w:pos="1778"/>
        </w:tabs>
      </w:pPr>
    </w:p>
    <w:p w:rsidR="00737702" w:rsidRDefault="00737702" w:rsidP="00EE44BE">
      <w:pPr>
        <w:tabs>
          <w:tab w:val="left" w:pos="1778"/>
        </w:tabs>
      </w:pPr>
    </w:p>
    <w:p w:rsidR="00737702" w:rsidRDefault="00737702" w:rsidP="00EE44BE">
      <w:pPr>
        <w:tabs>
          <w:tab w:val="left" w:pos="1778"/>
        </w:tabs>
      </w:pPr>
    </w:p>
    <w:p w:rsidR="00737702" w:rsidRPr="00EE44BE" w:rsidRDefault="00737702" w:rsidP="00EE44BE">
      <w:pPr>
        <w:tabs>
          <w:tab w:val="left" w:pos="1778"/>
        </w:tabs>
      </w:pPr>
    </w:p>
    <w:p w:rsidR="0056749F" w:rsidRDefault="00EE44BE" w:rsidP="00EE44BE">
      <w:pPr>
        <w:tabs>
          <w:tab w:val="left" w:pos="1778"/>
        </w:tabs>
        <w:rPr>
          <w:lang w:val="en-US"/>
        </w:rPr>
      </w:pPr>
      <w:r>
        <w:rPr>
          <w:lang w:val="en-US"/>
        </w:rPr>
        <w:tab/>
      </w:r>
    </w:p>
    <w:p w:rsidR="00C70320" w:rsidRDefault="00C70320" w:rsidP="00EE44BE">
      <w:pPr>
        <w:tabs>
          <w:tab w:val="left" w:pos="1778"/>
        </w:tabs>
        <w:rPr>
          <w:lang w:val="en-US"/>
        </w:rPr>
      </w:pPr>
    </w:p>
    <w:bookmarkEnd w:id="309"/>
    <w:p w:rsidR="00C70320" w:rsidRPr="00EE44BE" w:rsidRDefault="00C70320" w:rsidP="00EE44BE">
      <w:pPr>
        <w:tabs>
          <w:tab w:val="left" w:pos="1778"/>
        </w:tabs>
        <w:rPr>
          <w:lang w:val="en-US"/>
        </w:rPr>
        <w:sectPr w:rsidR="00C70320" w:rsidRPr="00EE44BE" w:rsidSect="00C70320">
          <w:type w:val="continuous"/>
          <w:pgSz w:w="16838" w:h="11906" w:orient="landscape" w:code="9"/>
          <w:pgMar w:top="1134" w:right="1134" w:bottom="851" w:left="1134" w:header="709" w:footer="709" w:gutter="0"/>
          <w:cols w:space="708"/>
          <w:docGrid w:linePitch="360"/>
        </w:sectPr>
      </w:pPr>
    </w:p>
    <w:p w:rsidR="000D3B1F" w:rsidRPr="00961A35" w:rsidRDefault="000D3B1F" w:rsidP="004B092E">
      <w:pPr>
        <w:pStyle w:val="Heading6"/>
      </w:pPr>
      <w:bookmarkStart w:id="315" w:name="_Toc296088782"/>
      <w:bookmarkStart w:id="316" w:name="_Toc487024155"/>
      <w:bookmarkStart w:id="317" w:name="_Hlk364034"/>
      <w:bookmarkStart w:id="318" w:name="_Hlk199411684"/>
      <w:bookmarkEnd w:id="283"/>
      <w:bookmarkEnd w:id="289"/>
      <w:r w:rsidRPr="00695682">
        <w:t>pi</w:t>
      </w:r>
      <w:r w:rsidRPr="00961A35">
        <w:t>elikums</w:t>
      </w:r>
      <w:bookmarkEnd w:id="316"/>
    </w:p>
    <w:p w:rsidR="000D3B1F" w:rsidRPr="00C90B7D" w:rsidRDefault="000D3B1F" w:rsidP="000D3B1F">
      <w:pPr>
        <w:tabs>
          <w:tab w:val="num" w:pos="5940"/>
        </w:tabs>
        <w:ind w:left="5940" w:right="-2" w:firstLine="864"/>
        <w:jc w:val="right"/>
        <w:rPr>
          <w:rFonts w:eastAsia="Times New Roman"/>
        </w:rPr>
      </w:pPr>
      <w:r w:rsidRPr="00961A35">
        <w:rPr>
          <w:rFonts w:eastAsia="Times New Roman"/>
          <w:bCs/>
        </w:rPr>
        <w:t xml:space="preserve">Iepirkuma </w:t>
      </w:r>
      <w:r w:rsidR="001D7EEE" w:rsidRPr="00961A35">
        <w:rPr>
          <w:rFonts w:eastAsia="Times New Roman"/>
        </w:rPr>
        <w:t>Nr.</w:t>
      </w:r>
      <w:r w:rsidRPr="00961A35">
        <w:rPr>
          <w:rFonts w:eastAsia="Times New Roman"/>
        </w:rPr>
        <w:t xml:space="preserve"> </w:t>
      </w:r>
      <w:r w:rsidR="00737702" w:rsidRPr="00961A35">
        <w:rPr>
          <w:b/>
        </w:rPr>
        <w:t>ONP 2025/</w:t>
      </w:r>
      <w:r w:rsidR="00961A35" w:rsidRPr="00961A35">
        <w:rPr>
          <w:b/>
        </w:rPr>
        <w:t>29</w:t>
      </w:r>
      <w:r w:rsidR="00737702" w:rsidRPr="00961A35">
        <w:rPr>
          <w:b/>
        </w:rPr>
        <w:t xml:space="preserve"> </w:t>
      </w:r>
      <w:r w:rsidR="001D7EEE" w:rsidRPr="00961A35">
        <w:rPr>
          <w:rFonts w:eastAsia="Times New Roman"/>
          <w:b/>
        </w:rPr>
        <w:t>nolikumam</w:t>
      </w:r>
    </w:p>
    <w:p w:rsidR="000D3B1F" w:rsidRDefault="000D3B1F" w:rsidP="00554DC7">
      <w:pPr>
        <w:pStyle w:val="Heading1"/>
        <w:jc w:val="center"/>
        <w:rPr>
          <w:sz w:val="24"/>
          <w:szCs w:val="24"/>
        </w:rPr>
      </w:pPr>
    </w:p>
    <w:p w:rsidR="000D16C4" w:rsidRDefault="000D16C4" w:rsidP="00554DC7">
      <w:pPr>
        <w:pStyle w:val="Heading1"/>
        <w:jc w:val="center"/>
        <w:rPr>
          <w:sz w:val="28"/>
          <w:szCs w:val="24"/>
        </w:rPr>
      </w:pPr>
    </w:p>
    <w:p w:rsidR="00D22ADF" w:rsidRDefault="00D22ADF" w:rsidP="00D22ADF">
      <w:pPr>
        <w:keepNext/>
        <w:widowControl w:val="0"/>
        <w:tabs>
          <w:tab w:val="left" w:pos="318"/>
        </w:tabs>
        <w:overflowPunct w:val="0"/>
        <w:autoSpaceDE w:val="0"/>
        <w:autoSpaceDN w:val="0"/>
        <w:adjustRightInd w:val="0"/>
        <w:spacing w:before="240"/>
        <w:jc w:val="center"/>
        <w:outlineLvl w:val="0"/>
        <w:rPr>
          <w:b/>
          <w:bCs/>
          <w:kern w:val="28"/>
          <w:sz w:val="28"/>
          <w:szCs w:val="28"/>
          <w:lang w:eastAsia="lv-LV"/>
        </w:rPr>
      </w:pPr>
      <w:bookmarkStart w:id="319" w:name="_Toc120412520"/>
      <w:bookmarkStart w:id="320" w:name="_Toc247075990"/>
      <w:bookmarkEnd w:id="315"/>
      <w:r w:rsidRPr="003E7D69">
        <w:rPr>
          <w:b/>
          <w:bCs/>
          <w:kern w:val="28"/>
          <w:sz w:val="28"/>
          <w:szCs w:val="28"/>
          <w:lang w:eastAsia="lv-LV"/>
        </w:rPr>
        <w:t>Pretendenta nodrošinātās pakalpojumu</w:t>
      </w:r>
      <w:r>
        <w:rPr>
          <w:b/>
          <w:bCs/>
          <w:kern w:val="28"/>
          <w:sz w:val="28"/>
          <w:szCs w:val="28"/>
          <w:lang w:eastAsia="lv-LV"/>
        </w:rPr>
        <w:t xml:space="preserve"> sniegšanai nepieciešamās tehni</w:t>
      </w:r>
      <w:r w:rsidRPr="003E7D69">
        <w:rPr>
          <w:b/>
          <w:bCs/>
          <w:kern w:val="28"/>
          <w:sz w:val="28"/>
          <w:szCs w:val="28"/>
          <w:lang w:eastAsia="lv-LV"/>
        </w:rPr>
        <w:t>kas, iekārtu, programmatūru un materiālu uzskaitījums</w:t>
      </w:r>
      <w:bookmarkEnd w:id="319"/>
      <w:bookmarkEnd w:id="320"/>
    </w:p>
    <w:p w:rsidR="00243849" w:rsidRDefault="000D3B1F" w:rsidP="00913696">
      <w:pPr>
        <w:spacing w:after="240"/>
        <w:jc w:val="center"/>
        <w:rPr>
          <w:rFonts w:eastAsia="Times New Roman"/>
          <w:b/>
          <w:i/>
        </w:rPr>
      </w:pPr>
      <w:r w:rsidRPr="000D3B1F">
        <w:rPr>
          <w:rFonts w:eastAsia="Times New Roman"/>
          <w:i/>
        </w:rPr>
        <w:t xml:space="preserve">Atklātam konkursam </w:t>
      </w:r>
      <w:r w:rsidRPr="000D3B1F">
        <w:rPr>
          <w:rFonts w:eastAsia="Times New Roman"/>
          <w:b/>
          <w:i/>
        </w:rPr>
        <w:t>“</w:t>
      </w:r>
      <w:r w:rsidR="00C70320" w:rsidRPr="00904450">
        <w:rPr>
          <w:b/>
          <w:bCs/>
          <w:i/>
          <w:iCs/>
        </w:rPr>
        <w:t>Nekustamā īpašuma apsaimniekošana</w:t>
      </w:r>
      <w:r w:rsidRPr="000D3B1F">
        <w:rPr>
          <w:rFonts w:eastAsia="Times New Roman"/>
          <w:b/>
          <w:i/>
        </w:rPr>
        <w:t>”</w:t>
      </w:r>
    </w:p>
    <w:tbl>
      <w:tblPr>
        <w:tblW w:w="143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5529"/>
        <w:gridCol w:w="4819"/>
      </w:tblGrid>
      <w:tr w:rsidR="00D22ADF" w:rsidRPr="003E7D69" w:rsidTr="00F53488">
        <w:trPr>
          <w:trHeight w:val="967"/>
        </w:trPr>
        <w:tc>
          <w:tcPr>
            <w:tcW w:w="3969" w:type="dxa"/>
            <w:shd w:val="clear" w:color="auto" w:fill="auto"/>
            <w:vAlign w:val="center"/>
          </w:tcPr>
          <w:p w:rsidR="00D22ADF" w:rsidRPr="003E7D69" w:rsidRDefault="00D22ADF" w:rsidP="00F53488">
            <w:pPr>
              <w:widowControl w:val="0"/>
              <w:overflowPunct w:val="0"/>
              <w:autoSpaceDE w:val="0"/>
              <w:autoSpaceDN w:val="0"/>
              <w:adjustRightInd w:val="0"/>
              <w:jc w:val="center"/>
              <w:rPr>
                <w:b/>
                <w:kern w:val="28"/>
                <w:lang w:eastAsia="lv-LV"/>
              </w:rPr>
            </w:pPr>
            <w:r>
              <w:rPr>
                <w:b/>
                <w:kern w:val="28"/>
                <w:lang w:eastAsia="lv-LV"/>
              </w:rPr>
              <w:t>Tehni</w:t>
            </w:r>
            <w:r w:rsidRPr="003E7D69">
              <w:rPr>
                <w:b/>
                <w:kern w:val="28"/>
                <w:lang w:eastAsia="lv-LV"/>
              </w:rPr>
              <w:t>kas, iekārtu, programmatūru vai materiālu nosaukums</w:t>
            </w:r>
          </w:p>
        </w:tc>
        <w:tc>
          <w:tcPr>
            <w:tcW w:w="5529" w:type="dxa"/>
            <w:shd w:val="clear" w:color="auto" w:fill="auto"/>
            <w:vAlign w:val="center"/>
          </w:tcPr>
          <w:p w:rsidR="00D22ADF" w:rsidRPr="003E7D69" w:rsidRDefault="00D22ADF" w:rsidP="00F53488">
            <w:pPr>
              <w:widowControl w:val="0"/>
              <w:overflowPunct w:val="0"/>
              <w:autoSpaceDE w:val="0"/>
              <w:autoSpaceDN w:val="0"/>
              <w:adjustRightInd w:val="0"/>
              <w:jc w:val="center"/>
              <w:rPr>
                <w:b/>
                <w:kern w:val="28"/>
                <w:lang w:eastAsia="lv-LV"/>
              </w:rPr>
            </w:pPr>
            <w:r w:rsidRPr="003E7D69">
              <w:rPr>
                <w:b/>
                <w:kern w:val="28"/>
                <w:lang w:eastAsia="lv-LV"/>
              </w:rPr>
              <w:t xml:space="preserve">Atrodas </w:t>
            </w:r>
            <w:r>
              <w:rPr>
                <w:b/>
                <w:kern w:val="28"/>
                <w:lang w:eastAsia="lv-LV"/>
              </w:rPr>
              <w:t>P</w:t>
            </w:r>
            <w:r w:rsidRPr="003E7D69">
              <w:rPr>
                <w:b/>
                <w:kern w:val="28"/>
                <w:lang w:eastAsia="lv-LV"/>
              </w:rPr>
              <w:t>retendenta īpašumā, tiks nomātas vai kā citādi kļūs pieejamas</w:t>
            </w:r>
          </w:p>
        </w:tc>
        <w:tc>
          <w:tcPr>
            <w:tcW w:w="4819" w:type="dxa"/>
            <w:shd w:val="clear" w:color="auto" w:fill="auto"/>
            <w:vAlign w:val="center"/>
          </w:tcPr>
          <w:p w:rsidR="00D22ADF" w:rsidRPr="003E7D69" w:rsidRDefault="00D22ADF" w:rsidP="00F53488">
            <w:pPr>
              <w:widowControl w:val="0"/>
              <w:overflowPunct w:val="0"/>
              <w:autoSpaceDE w:val="0"/>
              <w:autoSpaceDN w:val="0"/>
              <w:adjustRightInd w:val="0"/>
              <w:jc w:val="center"/>
              <w:rPr>
                <w:b/>
                <w:kern w:val="28"/>
                <w:lang w:eastAsia="lv-LV"/>
              </w:rPr>
            </w:pPr>
            <w:r w:rsidRPr="003E7D69">
              <w:rPr>
                <w:b/>
                <w:kern w:val="28"/>
                <w:lang w:eastAsia="lv-LV"/>
              </w:rPr>
              <w:t>Tehniskais raksturojums</w:t>
            </w:r>
          </w:p>
        </w:tc>
      </w:tr>
      <w:tr w:rsidR="00D22ADF" w:rsidRPr="003E7D69" w:rsidTr="00F53488">
        <w:tc>
          <w:tcPr>
            <w:tcW w:w="3969" w:type="dxa"/>
            <w:shd w:val="clear" w:color="auto" w:fill="auto"/>
          </w:tcPr>
          <w:p w:rsidR="00D22ADF" w:rsidRPr="003E7D69" w:rsidRDefault="00D22ADF" w:rsidP="00F53488">
            <w:pPr>
              <w:widowControl w:val="0"/>
              <w:overflowPunct w:val="0"/>
              <w:autoSpaceDE w:val="0"/>
              <w:autoSpaceDN w:val="0"/>
              <w:adjustRightInd w:val="0"/>
              <w:rPr>
                <w:kern w:val="28"/>
                <w:lang w:eastAsia="lv-LV"/>
              </w:rPr>
            </w:pPr>
          </w:p>
        </w:tc>
        <w:tc>
          <w:tcPr>
            <w:tcW w:w="5529" w:type="dxa"/>
            <w:shd w:val="clear" w:color="auto" w:fill="auto"/>
          </w:tcPr>
          <w:p w:rsidR="00D22ADF" w:rsidRPr="003E7D69" w:rsidRDefault="00D22ADF" w:rsidP="00F53488">
            <w:pPr>
              <w:widowControl w:val="0"/>
              <w:overflowPunct w:val="0"/>
              <w:autoSpaceDE w:val="0"/>
              <w:autoSpaceDN w:val="0"/>
              <w:adjustRightInd w:val="0"/>
              <w:rPr>
                <w:kern w:val="28"/>
                <w:lang w:eastAsia="lv-LV"/>
              </w:rPr>
            </w:pPr>
          </w:p>
        </w:tc>
        <w:tc>
          <w:tcPr>
            <w:tcW w:w="4819" w:type="dxa"/>
            <w:shd w:val="clear" w:color="auto" w:fill="auto"/>
          </w:tcPr>
          <w:p w:rsidR="00D22ADF" w:rsidRPr="003E7D69" w:rsidRDefault="00D22ADF" w:rsidP="00F53488">
            <w:pPr>
              <w:widowControl w:val="0"/>
              <w:overflowPunct w:val="0"/>
              <w:autoSpaceDE w:val="0"/>
              <w:autoSpaceDN w:val="0"/>
              <w:adjustRightInd w:val="0"/>
              <w:rPr>
                <w:kern w:val="28"/>
                <w:lang w:eastAsia="lv-LV"/>
              </w:rPr>
            </w:pPr>
          </w:p>
        </w:tc>
      </w:tr>
      <w:tr w:rsidR="00D22ADF" w:rsidRPr="003E7D69" w:rsidTr="00F53488">
        <w:tc>
          <w:tcPr>
            <w:tcW w:w="3969" w:type="dxa"/>
            <w:shd w:val="clear" w:color="auto" w:fill="auto"/>
          </w:tcPr>
          <w:p w:rsidR="00D22ADF" w:rsidRPr="003E7D69" w:rsidRDefault="00D22ADF" w:rsidP="00F53488">
            <w:pPr>
              <w:widowControl w:val="0"/>
              <w:overflowPunct w:val="0"/>
              <w:autoSpaceDE w:val="0"/>
              <w:autoSpaceDN w:val="0"/>
              <w:adjustRightInd w:val="0"/>
              <w:rPr>
                <w:kern w:val="28"/>
                <w:lang w:eastAsia="lv-LV"/>
              </w:rPr>
            </w:pPr>
          </w:p>
        </w:tc>
        <w:tc>
          <w:tcPr>
            <w:tcW w:w="5529" w:type="dxa"/>
            <w:shd w:val="clear" w:color="auto" w:fill="auto"/>
          </w:tcPr>
          <w:p w:rsidR="00D22ADF" w:rsidRPr="003E7D69" w:rsidRDefault="00D22ADF" w:rsidP="00F53488">
            <w:pPr>
              <w:widowControl w:val="0"/>
              <w:overflowPunct w:val="0"/>
              <w:autoSpaceDE w:val="0"/>
              <w:autoSpaceDN w:val="0"/>
              <w:adjustRightInd w:val="0"/>
              <w:rPr>
                <w:kern w:val="28"/>
                <w:lang w:eastAsia="lv-LV"/>
              </w:rPr>
            </w:pPr>
          </w:p>
        </w:tc>
        <w:tc>
          <w:tcPr>
            <w:tcW w:w="4819" w:type="dxa"/>
            <w:shd w:val="clear" w:color="auto" w:fill="auto"/>
          </w:tcPr>
          <w:p w:rsidR="00D22ADF" w:rsidRPr="003E7D69" w:rsidRDefault="00D22ADF" w:rsidP="00F53488">
            <w:pPr>
              <w:widowControl w:val="0"/>
              <w:overflowPunct w:val="0"/>
              <w:autoSpaceDE w:val="0"/>
              <w:autoSpaceDN w:val="0"/>
              <w:adjustRightInd w:val="0"/>
              <w:rPr>
                <w:kern w:val="28"/>
                <w:lang w:eastAsia="lv-LV"/>
              </w:rPr>
            </w:pPr>
          </w:p>
        </w:tc>
      </w:tr>
      <w:tr w:rsidR="00D22ADF" w:rsidRPr="003E7D69" w:rsidTr="00F53488">
        <w:tc>
          <w:tcPr>
            <w:tcW w:w="3969" w:type="dxa"/>
            <w:shd w:val="clear" w:color="auto" w:fill="auto"/>
          </w:tcPr>
          <w:p w:rsidR="00D22ADF" w:rsidRPr="003E7D69" w:rsidRDefault="00D22ADF" w:rsidP="00F53488">
            <w:pPr>
              <w:widowControl w:val="0"/>
              <w:overflowPunct w:val="0"/>
              <w:autoSpaceDE w:val="0"/>
              <w:autoSpaceDN w:val="0"/>
              <w:adjustRightInd w:val="0"/>
              <w:rPr>
                <w:kern w:val="28"/>
                <w:lang w:eastAsia="lv-LV"/>
              </w:rPr>
            </w:pPr>
          </w:p>
        </w:tc>
        <w:tc>
          <w:tcPr>
            <w:tcW w:w="5529" w:type="dxa"/>
            <w:shd w:val="clear" w:color="auto" w:fill="auto"/>
          </w:tcPr>
          <w:p w:rsidR="00D22ADF" w:rsidRPr="003E7D69" w:rsidRDefault="00D22ADF" w:rsidP="00F53488">
            <w:pPr>
              <w:widowControl w:val="0"/>
              <w:overflowPunct w:val="0"/>
              <w:autoSpaceDE w:val="0"/>
              <w:autoSpaceDN w:val="0"/>
              <w:adjustRightInd w:val="0"/>
              <w:rPr>
                <w:kern w:val="28"/>
                <w:lang w:eastAsia="lv-LV"/>
              </w:rPr>
            </w:pPr>
          </w:p>
        </w:tc>
        <w:tc>
          <w:tcPr>
            <w:tcW w:w="4819" w:type="dxa"/>
            <w:shd w:val="clear" w:color="auto" w:fill="auto"/>
          </w:tcPr>
          <w:p w:rsidR="00D22ADF" w:rsidRPr="003E7D69" w:rsidRDefault="00D22ADF" w:rsidP="00F53488">
            <w:pPr>
              <w:widowControl w:val="0"/>
              <w:overflowPunct w:val="0"/>
              <w:autoSpaceDE w:val="0"/>
              <w:autoSpaceDN w:val="0"/>
              <w:adjustRightInd w:val="0"/>
              <w:rPr>
                <w:kern w:val="28"/>
                <w:lang w:eastAsia="lv-LV"/>
              </w:rPr>
            </w:pPr>
          </w:p>
        </w:tc>
      </w:tr>
    </w:tbl>
    <w:p w:rsidR="00D22ADF" w:rsidRPr="00913696" w:rsidRDefault="00D22ADF" w:rsidP="00913696">
      <w:pPr>
        <w:spacing w:after="240"/>
        <w:jc w:val="center"/>
        <w:rPr>
          <w:rFonts w:eastAsia="Times New Roman"/>
          <w:b/>
          <w:i/>
        </w:rPr>
      </w:pPr>
    </w:p>
    <w:bookmarkEnd w:id="317"/>
    <w:p w:rsidR="00035008" w:rsidRPr="00CC4E96" w:rsidRDefault="00035008" w:rsidP="00E20059"/>
    <w:p w:rsidR="00035008" w:rsidRDefault="00035008" w:rsidP="00E20059"/>
    <w:bookmarkEnd w:id="318"/>
    <w:p w:rsidR="00913696" w:rsidRDefault="00913696" w:rsidP="00E20059"/>
    <w:p w:rsidR="00913696" w:rsidRDefault="00913696" w:rsidP="00E20059"/>
    <w:p w:rsidR="00913696" w:rsidRDefault="00913696" w:rsidP="00E20059"/>
    <w:p w:rsidR="00913696" w:rsidRDefault="00913696" w:rsidP="00E20059"/>
    <w:p w:rsidR="00913696" w:rsidRDefault="00913696" w:rsidP="00E20059"/>
    <w:p w:rsidR="00913696" w:rsidRDefault="00913696" w:rsidP="00E20059"/>
    <w:p w:rsidR="00737702" w:rsidRDefault="00737702" w:rsidP="00E20059"/>
    <w:p w:rsidR="00737702" w:rsidRDefault="00737702" w:rsidP="00E20059"/>
    <w:p w:rsidR="00737702" w:rsidRDefault="00737702" w:rsidP="00E20059"/>
    <w:p w:rsidR="00737702" w:rsidRDefault="00737702" w:rsidP="00E20059"/>
    <w:p w:rsidR="00913696" w:rsidRDefault="00913696" w:rsidP="00E20059"/>
    <w:p w:rsidR="00913696" w:rsidRDefault="00913696" w:rsidP="00E20059"/>
    <w:p w:rsidR="00913696" w:rsidRDefault="00913696" w:rsidP="00E20059"/>
    <w:p w:rsidR="00913696" w:rsidRDefault="00913696" w:rsidP="00E20059"/>
    <w:p w:rsidR="00913696" w:rsidRDefault="00913696" w:rsidP="00E20059"/>
    <w:p w:rsidR="00A8120F" w:rsidRPr="00CC4E96" w:rsidRDefault="00A8120F" w:rsidP="00E20059">
      <w:pPr>
        <w:sectPr w:rsidR="00A8120F" w:rsidRPr="00CC4E96" w:rsidSect="00C70320">
          <w:type w:val="continuous"/>
          <w:pgSz w:w="16838" w:h="11906" w:orient="landscape" w:code="9"/>
          <w:pgMar w:top="1134" w:right="1134" w:bottom="851" w:left="1134" w:header="709" w:footer="709" w:gutter="0"/>
          <w:cols w:space="708"/>
          <w:docGrid w:linePitch="360"/>
        </w:sectPr>
      </w:pPr>
      <w:bookmarkStart w:id="321" w:name="_Hlk364229"/>
    </w:p>
    <w:p w:rsidR="00913696" w:rsidRPr="00961A35" w:rsidRDefault="00913696" w:rsidP="004B092E">
      <w:pPr>
        <w:pStyle w:val="Heading6"/>
      </w:pPr>
      <w:bookmarkStart w:id="322" w:name="_Toc296088784"/>
      <w:bookmarkStart w:id="323" w:name="_Toc487024157"/>
      <w:bookmarkStart w:id="324" w:name="_Hlk199411720"/>
      <w:r w:rsidRPr="00695682">
        <w:t>piel</w:t>
      </w:r>
      <w:r w:rsidRPr="00961A35">
        <w:t>ikums</w:t>
      </w:r>
      <w:bookmarkEnd w:id="323"/>
    </w:p>
    <w:p w:rsidR="00913696" w:rsidRPr="00961A35" w:rsidRDefault="00913696" w:rsidP="00913696">
      <w:pPr>
        <w:tabs>
          <w:tab w:val="num" w:pos="5940"/>
        </w:tabs>
        <w:ind w:left="5940" w:right="-2" w:firstLine="864"/>
        <w:jc w:val="right"/>
        <w:rPr>
          <w:rFonts w:eastAsia="Times New Roman"/>
        </w:rPr>
      </w:pPr>
      <w:r w:rsidRPr="00961A35">
        <w:rPr>
          <w:rFonts w:eastAsia="Times New Roman"/>
          <w:bCs/>
        </w:rPr>
        <w:t xml:space="preserve">Iepirkuma </w:t>
      </w:r>
      <w:r w:rsidR="000D16C4" w:rsidRPr="00961A35">
        <w:rPr>
          <w:rFonts w:eastAsia="Times New Roman"/>
        </w:rPr>
        <w:t>Nr.</w:t>
      </w:r>
      <w:r w:rsidRPr="00961A35">
        <w:rPr>
          <w:rFonts w:eastAsia="Times New Roman"/>
        </w:rPr>
        <w:t xml:space="preserve"> </w:t>
      </w:r>
      <w:r w:rsidR="00737702" w:rsidRPr="00961A35">
        <w:rPr>
          <w:b/>
        </w:rPr>
        <w:t>ONP 2025/</w:t>
      </w:r>
      <w:r w:rsidR="00961A35" w:rsidRPr="00961A35">
        <w:rPr>
          <w:b/>
        </w:rPr>
        <w:t>29</w:t>
      </w:r>
      <w:r w:rsidR="00737702" w:rsidRPr="00961A35">
        <w:rPr>
          <w:b/>
        </w:rPr>
        <w:t xml:space="preserve"> </w:t>
      </w:r>
      <w:r w:rsidR="000D16C4" w:rsidRPr="00961A35">
        <w:rPr>
          <w:rFonts w:eastAsia="Times New Roman"/>
          <w:b/>
        </w:rPr>
        <w:t>nolikumam</w:t>
      </w:r>
    </w:p>
    <w:p w:rsidR="00865940" w:rsidRPr="00913696" w:rsidRDefault="00F53488" w:rsidP="00554DC7">
      <w:pPr>
        <w:pStyle w:val="Heading1"/>
        <w:jc w:val="center"/>
        <w:rPr>
          <w:sz w:val="28"/>
          <w:szCs w:val="24"/>
        </w:rPr>
      </w:pPr>
      <w:bookmarkStart w:id="325" w:name="_Toc422380683"/>
      <w:bookmarkStart w:id="326" w:name="_Toc422381005"/>
      <w:bookmarkStart w:id="327" w:name="_Toc487024158"/>
      <w:r w:rsidRPr="00961A35">
        <w:rPr>
          <w:sz w:val="28"/>
          <w:szCs w:val="24"/>
        </w:rPr>
        <w:t>TEHNISKAIS</w:t>
      </w:r>
      <w:r w:rsidR="00865940" w:rsidRPr="00961A35">
        <w:rPr>
          <w:sz w:val="28"/>
          <w:szCs w:val="24"/>
        </w:rPr>
        <w:t xml:space="preserve"> PIEDĀVĀJUM</w:t>
      </w:r>
      <w:r w:rsidR="00442EF3" w:rsidRPr="00961A35">
        <w:rPr>
          <w:sz w:val="28"/>
          <w:szCs w:val="24"/>
        </w:rPr>
        <w:t>S</w:t>
      </w:r>
      <w:bookmarkEnd w:id="322"/>
      <w:bookmarkEnd w:id="325"/>
      <w:bookmarkEnd w:id="326"/>
      <w:bookmarkEnd w:id="327"/>
    </w:p>
    <w:p w:rsidR="00035008" w:rsidRPr="00913696" w:rsidRDefault="00913696" w:rsidP="00913696">
      <w:pPr>
        <w:spacing w:after="240"/>
        <w:jc w:val="center"/>
        <w:rPr>
          <w:rFonts w:eastAsia="Times New Roman"/>
          <w:b/>
          <w:i/>
        </w:rPr>
      </w:pPr>
      <w:r w:rsidRPr="000D3B1F">
        <w:rPr>
          <w:rFonts w:eastAsia="Times New Roman"/>
          <w:i/>
        </w:rPr>
        <w:t xml:space="preserve">Atklātam konkursam </w:t>
      </w:r>
      <w:r w:rsidRPr="000D3B1F">
        <w:rPr>
          <w:rFonts w:eastAsia="Times New Roman"/>
          <w:b/>
          <w:i/>
        </w:rPr>
        <w:t>“</w:t>
      </w:r>
      <w:r w:rsidR="00D22ADF" w:rsidRPr="00904450">
        <w:rPr>
          <w:b/>
          <w:bCs/>
          <w:i/>
          <w:iCs/>
        </w:rPr>
        <w:t>Nekustamā īpašuma apsaimniekošana</w:t>
      </w:r>
      <w:r w:rsidRPr="000D3B1F">
        <w:rPr>
          <w:rFonts w:eastAsia="Times New Roman"/>
          <w:b/>
          <w:i/>
        </w:rPr>
        <w:t>”</w:t>
      </w:r>
    </w:p>
    <w:p w:rsidR="00F53488" w:rsidRPr="00BD238C" w:rsidRDefault="00F53488" w:rsidP="00F53488">
      <w:pPr>
        <w:widowControl w:val="0"/>
        <w:overflowPunct w:val="0"/>
        <w:autoSpaceDE w:val="0"/>
        <w:autoSpaceDN w:val="0"/>
        <w:adjustRightInd w:val="0"/>
        <w:jc w:val="center"/>
        <w:rPr>
          <w:kern w:val="28"/>
          <w:lang w:eastAsia="lv-LV"/>
        </w:rPr>
      </w:pPr>
    </w:p>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3"/>
        <w:gridCol w:w="2785"/>
        <w:gridCol w:w="2785"/>
        <w:gridCol w:w="2785"/>
        <w:gridCol w:w="2576"/>
        <w:gridCol w:w="2551"/>
      </w:tblGrid>
      <w:tr w:rsidR="00F53488" w:rsidRPr="00BD238C" w:rsidTr="00F53488">
        <w:tc>
          <w:tcPr>
            <w:tcW w:w="943" w:type="dxa"/>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Nr.p.k.</w:t>
            </w:r>
          </w:p>
        </w:tc>
        <w:tc>
          <w:tcPr>
            <w:tcW w:w="2785" w:type="dxa"/>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Pakalpojumā iekļautie procesi un norises (1)</w:t>
            </w:r>
          </w:p>
        </w:tc>
        <w:tc>
          <w:tcPr>
            <w:tcW w:w="2785" w:type="dxa"/>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Pakalpojumā iekļauto procesu un norišu apraksts</w:t>
            </w:r>
          </w:p>
        </w:tc>
        <w:tc>
          <w:tcPr>
            <w:tcW w:w="2785" w:type="dxa"/>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Pakalpojuma sniegšanā iesaistītie izpildītāji un darba slodze</w:t>
            </w:r>
          </w:p>
        </w:tc>
        <w:tc>
          <w:tcPr>
            <w:tcW w:w="2576" w:type="dxa"/>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Izmantotās metodes, tehnika, mehānismi, materiāli</w:t>
            </w:r>
          </w:p>
        </w:tc>
        <w:tc>
          <w:tcPr>
            <w:tcW w:w="2551" w:type="dxa"/>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Atbilstība darba uzdevumā izvirzītajām prasībām</w:t>
            </w:r>
          </w:p>
        </w:tc>
      </w:tr>
      <w:tr w:rsidR="00F53488" w:rsidRPr="00BD238C" w:rsidTr="00F53488">
        <w:tc>
          <w:tcPr>
            <w:tcW w:w="14425" w:type="dxa"/>
            <w:gridSpan w:val="6"/>
            <w:shd w:val="clear" w:color="auto" w:fill="E6E6E6"/>
          </w:tcPr>
          <w:p w:rsidR="00F53488" w:rsidRPr="00BD238C" w:rsidRDefault="00F53488" w:rsidP="00F53488">
            <w:pPr>
              <w:widowControl w:val="0"/>
              <w:overflowPunct w:val="0"/>
              <w:autoSpaceDE w:val="0"/>
              <w:autoSpaceDN w:val="0"/>
              <w:adjustRightInd w:val="0"/>
              <w:rPr>
                <w:b/>
                <w:kern w:val="28"/>
                <w:lang w:eastAsia="lv-LV"/>
              </w:rPr>
            </w:pPr>
            <w:r w:rsidRPr="00BD238C">
              <w:rPr>
                <w:b/>
                <w:kern w:val="28"/>
                <w:lang w:eastAsia="lv-LV"/>
              </w:rPr>
              <w:t xml:space="preserve">I Ēkas Zemgales ielā 31 apsaimniekošana </w:t>
            </w:r>
          </w:p>
        </w:tc>
      </w:tr>
      <w:tr w:rsidR="00F53488" w:rsidRPr="00BD238C" w:rsidTr="00F53488">
        <w:tc>
          <w:tcPr>
            <w:tcW w:w="943" w:type="dxa"/>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1</w:t>
            </w: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76"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51"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r>
      <w:tr w:rsidR="00F53488" w:rsidRPr="00BD238C" w:rsidTr="00F53488">
        <w:tc>
          <w:tcPr>
            <w:tcW w:w="943" w:type="dxa"/>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2</w:t>
            </w: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76"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51"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r>
      <w:tr w:rsidR="00F53488" w:rsidRPr="00BD238C" w:rsidTr="00F53488">
        <w:tc>
          <w:tcPr>
            <w:tcW w:w="943" w:type="dxa"/>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 xml:space="preserve">… </w:t>
            </w: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76"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51"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r>
      <w:tr w:rsidR="00F53488" w:rsidRPr="00BD238C" w:rsidTr="00F53488">
        <w:tc>
          <w:tcPr>
            <w:tcW w:w="14425" w:type="dxa"/>
            <w:gridSpan w:val="6"/>
            <w:shd w:val="clear" w:color="auto" w:fill="E6E6E6"/>
          </w:tcPr>
          <w:p w:rsidR="00F53488" w:rsidRPr="00BD238C" w:rsidRDefault="00F53488" w:rsidP="00F53488">
            <w:pPr>
              <w:widowControl w:val="0"/>
              <w:overflowPunct w:val="0"/>
              <w:autoSpaceDE w:val="0"/>
              <w:autoSpaceDN w:val="0"/>
              <w:adjustRightInd w:val="0"/>
              <w:rPr>
                <w:b/>
                <w:kern w:val="28"/>
                <w:lang w:eastAsia="lv-LV"/>
              </w:rPr>
            </w:pPr>
            <w:r w:rsidRPr="00BD238C">
              <w:rPr>
                <w:b/>
                <w:kern w:val="28"/>
                <w:lang w:eastAsia="lv-LV"/>
              </w:rPr>
              <w:t xml:space="preserve">II Zemes gabalu apsaimniekošana un sanitārā apkope </w:t>
            </w:r>
          </w:p>
        </w:tc>
      </w:tr>
      <w:tr w:rsidR="00F53488" w:rsidRPr="00BD238C" w:rsidTr="00F53488">
        <w:tc>
          <w:tcPr>
            <w:tcW w:w="943" w:type="dxa"/>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1</w:t>
            </w: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76"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51"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r>
      <w:tr w:rsidR="00F53488" w:rsidRPr="00BD238C" w:rsidTr="00F53488">
        <w:tc>
          <w:tcPr>
            <w:tcW w:w="943" w:type="dxa"/>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2</w:t>
            </w: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76"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51"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r>
      <w:tr w:rsidR="00F53488" w:rsidRPr="00BD238C" w:rsidTr="00F53488">
        <w:tc>
          <w:tcPr>
            <w:tcW w:w="943" w:type="dxa"/>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 xml:space="preserve">… </w:t>
            </w: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76"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51"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r>
      <w:tr w:rsidR="00F53488" w:rsidRPr="00BD238C" w:rsidTr="00F53488">
        <w:tc>
          <w:tcPr>
            <w:tcW w:w="14425" w:type="dxa"/>
            <w:gridSpan w:val="6"/>
            <w:shd w:val="clear" w:color="auto" w:fill="E6E6E6"/>
          </w:tcPr>
          <w:p w:rsidR="00F53488" w:rsidRPr="00BD238C" w:rsidRDefault="00F53488" w:rsidP="00F53488">
            <w:pPr>
              <w:widowControl w:val="0"/>
              <w:overflowPunct w:val="0"/>
              <w:autoSpaceDE w:val="0"/>
              <w:autoSpaceDN w:val="0"/>
              <w:adjustRightInd w:val="0"/>
              <w:rPr>
                <w:b/>
                <w:kern w:val="28"/>
                <w:lang w:eastAsia="lv-LV"/>
              </w:rPr>
            </w:pPr>
            <w:r w:rsidRPr="00BD238C">
              <w:rPr>
                <w:b/>
                <w:kern w:val="28"/>
                <w:lang w:eastAsia="lv-LV"/>
              </w:rPr>
              <w:t xml:space="preserve">III Administrācija </w:t>
            </w:r>
          </w:p>
        </w:tc>
      </w:tr>
      <w:tr w:rsidR="00F53488" w:rsidRPr="00BD238C" w:rsidTr="00F53488">
        <w:tc>
          <w:tcPr>
            <w:tcW w:w="943" w:type="dxa"/>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1</w:t>
            </w: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76"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51"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r>
      <w:tr w:rsidR="00F53488" w:rsidRPr="00BD238C" w:rsidTr="00F53488">
        <w:tc>
          <w:tcPr>
            <w:tcW w:w="943" w:type="dxa"/>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2</w:t>
            </w: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76"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51"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r>
      <w:tr w:rsidR="00F53488" w:rsidRPr="00BD238C" w:rsidTr="00F53488">
        <w:tc>
          <w:tcPr>
            <w:tcW w:w="943" w:type="dxa"/>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 xml:space="preserve">… </w:t>
            </w: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785"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76"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2551"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r>
      <w:tr w:rsidR="00F53488" w:rsidRPr="00BD238C" w:rsidTr="00F53488">
        <w:tc>
          <w:tcPr>
            <w:tcW w:w="14425" w:type="dxa"/>
            <w:gridSpan w:val="6"/>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Cita informācija atbilstoši Darba uzdevumā noteiktajām prasībām:</w:t>
            </w:r>
          </w:p>
        </w:tc>
      </w:tr>
    </w:tbl>
    <w:p w:rsidR="00F53488" w:rsidRPr="00F53488" w:rsidRDefault="00F53488" w:rsidP="00F53488">
      <w:pPr>
        <w:ind w:left="1800" w:hanging="1800"/>
        <w:rPr>
          <w:i/>
          <w:sz w:val="18"/>
          <w:szCs w:val="18"/>
        </w:rPr>
      </w:pPr>
      <w:r w:rsidRPr="00F53488">
        <w:rPr>
          <w:i/>
          <w:sz w:val="18"/>
          <w:szCs w:val="18"/>
        </w:rPr>
        <w:t xml:space="preserve">(1) Saskaņā ar Tehniskajā specifikācijā prasītajiem </w:t>
      </w:r>
    </w:p>
    <w:p w:rsidR="00F53488" w:rsidRPr="00F53488" w:rsidRDefault="00F53488" w:rsidP="00F53488">
      <w:pPr>
        <w:ind w:left="1800" w:hanging="1800"/>
        <w:rPr>
          <w:i/>
          <w:sz w:val="18"/>
          <w:szCs w:val="18"/>
        </w:rPr>
      </w:pPr>
    </w:p>
    <w:p w:rsidR="00743E2D" w:rsidRPr="00FC18AD" w:rsidRDefault="00372A14" w:rsidP="00913696">
      <w:pPr>
        <w:ind w:left="1800" w:hanging="1800"/>
        <w:rPr>
          <w:i/>
          <w:sz w:val="18"/>
          <w:szCs w:val="18"/>
        </w:rPr>
      </w:pPr>
      <w:r w:rsidRPr="00FC18AD">
        <w:rPr>
          <w:i/>
          <w:sz w:val="18"/>
          <w:szCs w:val="18"/>
        </w:rPr>
        <w:t xml:space="preserve"> </w:t>
      </w:r>
      <w:r w:rsidR="00442EF3" w:rsidRPr="00FC18AD">
        <w:rPr>
          <w:i/>
          <w:sz w:val="18"/>
          <w:szCs w:val="18"/>
        </w:rPr>
        <w:t>[</w:t>
      </w:r>
      <w:r w:rsidR="00C44807" w:rsidRPr="00FC18AD">
        <w:rPr>
          <w:i/>
          <w:sz w:val="18"/>
          <w:szCs w:val="18"/>
        </w:rPr>
        <w:t xml:space="preserve">Tabulu gatavo saskaņā ar tehnisko piedāvājumu. </w:t>
      </w:r>
    </w:p>
    <w:p w:rsidR="00913696" w:rsidRPr="00FC18AD" w:rsidRDefault="00442EF3" w:rsidP="00F53488">
      <w:pPr>
        <w:ind w:left="1800" w:hanging="1800"/>
        <w:rPr>
          <w:i/>
          <w:sz w:val="18"/>
          <w:szCs w:val="18"/>
        </w:rPr>
      </w:pPr>
      <w:r w:rsidRPr="00FC18AD">
        <w:rPr>
          <w:i/>
          <w:sz w:val="18"/>
          <w:szCs w:val="18"/>
        </w:rPr>
        <w:t>Tabulu paplašināt pēc nepieciešamības</w:t>
      </w:r>
      <w:r w:rsidR="00752A5C" w:rsidRPr="00FC18AD">
        <w:rPr>
          <w:i/>
          <w:sz w:val="18"/>
          <w:szCs w:val="18"/>
        </w:rPr>
        <w:t xml:space="preserve"> (ja kādas pozīcijas nav iekļautas cenā vai tiek piedāvātas papildus</w:t>
      </w:r>
      <w:r w:rsidRPr="00FC18AD">
        <w:rPr>
          <w:i/>
          <w:sz w:val="18"/>
          <w:szCs w:val="18"/>
        </w:rPr>
        <w:t>]</w:t>
      </w:r>
    </w:p>
    <w:p w:rsidR="00372A14" w:rsidRPr="00F53488" w:rsidRDefault="00372A14" w:rsidP="00F53488">
      <w:pPr>
        <w:ind w:left="1800" w:hanging="1800"/>
        <w:rPr>
          <w:sz w:val="18"/>
          <w:szCs w:val="18"/>
        </w:rPr>
      </w:pPr>
    </w:p>
    <w:bookmarkEnd w:id="321"/>
    <w:bookmarkEnd w:id="324"/>
    <w:p w:rsidR="00F53488" w:rsidRDefault="00F53488" w:rsidP="00EE78CD">
      <w:pPr>
        <w:tabs>
          <w:tab w:val="left" w:pos="7605"/>
        </w:tabs>
        <w:spacing w:beforeLines="20" w:before="48" w:afterLines="20" w:after="48"/>
        <w:ind w:right="71"/>
        <w:sectPr w:rsidR="00F53488" w:rsidSect="00C70320">
          <w:headerReference w:type="even" r:id="rId31"/>
          <w:headerReference w:type="default" r:id="rId32"/>
          <w:type w:val="continuous"/>
          <w:pgSz w:w="16838" w:h="11906" w:orient="landscape" w:code="9"/>
          <w:pgMar w:top="1134" w:right="1134" w:bottom="851" w:left="1134" w:header="709" w:footer="709" w:gutter="0"/>
          <w:cols w:space="708"/>
          <w:docGrid w:linePitch="360"/>
        </w:sectPr>
      </w:pPr>
    </w:p>
    <w:p w:rsidR="002F4361" w:rsidRDefault="002F4361" w:rsidP="00EE78CD">
      <w:pPr>
        <w:tabs>
          <w:tab w:val="left" w:pos="7605"/>
        </w:tabs>
        <w:spacing w:beforeLines="20" w:before="48" w:afterLines="20" w:after="48"/>
        <w:ind w:right="71"/>
      </w:pPr>
      <w:bookmarkStart w:id="328" w:name="_Hlk364322"/>
      <w:bookmarkStart w:id="329" w:name="_Hlk199411772"/>
    </w:p>
    <w:p w:rsidR="00913696" w:rsidRPr="00961A35" w:rsidRDefault="004B092E" w:rsidP="004B092E">
      <w:pPr>
        <w:pStyle w:val="Heading7"/>
      </w:pPr>
      <w:r>
        <w:t xml:space="preserve"> </w:t>
      </w:r>
      <w:bookmarkStart w:id="330" w:name="_Toc422380684"/>
      <w:bookmarkStart w:id="331" w:name="_Toc487024159"/>
      <w:r w:rsidR="00913696" w:rsidRPr="00695682">
        <w:t>pi</w:t>
      </w:r>
      <w:r w:rsidR="00913696" w:rsidRPr="00961A35">
        <w:t>elikums</w:t>
      </w:r>
      <w:bookmarkEnd w:id="330"/>
      <w:bookmarkEnd w:id="331"/>
    </w:p>
    <w:p w:rsidR="00913696" w:rsidRPr="00C90B7D" w:rsidRDefault="000D16C4" w:rsidP="00913696">
      <w:pPr>
        <w:tabs>
          <w:tab w:val="num" w:pos="5940"/>
        </w:tabs>
        <w:ind w:left="5940" w:right="-2" w:firstLine="864"/>
        <w:jc w:val="right"/>
        <w:rPr>
          <w:rFonts w:eastAsia="Times New Roman"/>
        </w:rPr>
      </w:pPr>
      <w:r w:rsidRPr="00961A35">
        <w:rPr>
          <w:rFonts w:eastAsia="Times New Roman"/>
          <w:bCs/>
        </w:rPr>
        <w:t>Iepirkuma</w:t>
      </w:r>
      <w:r w:rsidRPr="00961A35">
        <w:rPr>
          <w:rFonts w:eastAsia="Times New Roman"/>
        </w:rPr>
        <w:t xml:space="preserve"> Nr. </w:t>
      </w:r>
      <w:r w:rsidR="00737702" w:rsidRPr="00961A35">
        <w:rPr>
          <w:b/>
        </w:rPr>
        <w:t>ONP 2025/</w:t>
      </w:r>
      <w:r w:rsidR="00961A35" w:rsidRPr="00961A35">
        <w:rPr>
          <w:b/>
        </w:rPr>
        <w:t>29</w:t>
      </w:r>
      <w:r w:rsidR="00737702" w:rsidRPr="00961A35">
        <w:rPr>
          <w:b/>
        </w:rPr>
        <w:t xml:space="preserve"> </w:t>
      </w:r>
      <w:r w:rsidRPr="00961A35">
        <w:rPr>
          <w:rFonts w:eastAsia="Times New Roman"/>
          <w:b/>
        </w:rPr>
        <w:t>nolikumam</w:t>
      </w:r>
    </w:p>
    <w:p w:rsidR="00BF2976" w:rsidRPr="00BF2976" w:rsidRDefault="00BF2976" w:rsidP="00BF2976">
      <w:pPr>
        <w:widowControl w:val="0"/>
        <w:shd w:val="clear" w:color="auto" w:fill="FFFFFF"/>
        <w:tabs>
          <w:tab w:val="left" w:pos="4680"/>
        </w:tabs>
        <w:autoSpaceDE w:val="0"/>
        <w:autoSpaceDN w:val="0"/>
        <w:adjustRightInd w:val="0"/>
        <w:ind w:left="6300"/>
        <w:rPr>
          <w:rFonts w:eastAsia="Times New Roman"/>
          <w:b/>
          <w:lang w:eastAsia="lv-LV"/>
        </w:rPr>
      </w:pPr>
    </w:p>
    <w:p w:rsidR="00F53488" w:rsidRPr="00F53488" w:rsidRDefault="00F53488" w:rsidP="00F53488">
      <w:pPr>
        <w:widowControl w:val="0"/>
        <w:shd w:val="clear" w:color="auto" w:fill="FFFFFF"/>
        <w:tabs>
          <w:tab w:val="left" w:pos="4680"/>
        </w:tabs>
        <w:autoSpaceDE w:val="0"/>
        <w:autoSpaceDN w:val="0"/>
        <w:adjustRightInd w:val="0"/>
        <w:spacing w:after="120"/>
        <w:ind w:left="11"/>
        <w:jc w:val="center"/>
        <w:rPr>
          <w:rFonts w:eastAsia="Times New Roman"/>
          <w:b/>
          <w:sz w:val="28"/>
          <w:szCs w:val="28"/>
          <w:lang w:eastAsia="lv-LV"/>
        </w:rPr>
      </w:pPr>
      <w:r w:rsidRPr="00830A96">
        <w:rPr>
          <w:b/>
          <w:sz w:val="28"/>
          <w:szCs w:val="28"/>
        </w:rPr>
        <w:t>FINANŠU PIEDĀVĀJUMS</w:t>
      </w:r>
    </w:p>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1. Kopējais finanšu piedāvājums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3"/>
        <w:gridCol w:w="1921"/>
        <w:gridCol w:w="342"/>
        <w:gridCol w:w="1626"/>
        <w:gridCol w:w="1643"/>
        <w:gridCol w:w="863"/>
        <w:gridCol w:w="147"/>
        <w:gridCol w:w="743"/>
        <w:gridCol w:w="1909"/>
      </w:tblGrid>
      <w:tr w:rsidR="00F53488" w:rsidRPr="00BD238C" w:rsidTr="00F53488">
        <w:trPr>
          <w:trHeight w:val="404"/>
        </w:trPr>
        <w:tc>
          <w:tcPr>
            <w:tcW w:w="10137" w:type="dxa"/>
            <w:gridSpan w:val="9"/>
            <w:shd w:val="clear" w:color="auto" w:fill="auto"/>
            <w:vAlign w:val="bottom"/>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I - DARBA IZMAKSAS</w:t>
            </w:r>
          </w:p>
        </w:tc>
      </w:tr>
      <w:tr w:rsidR="00F53488" w:rsidRPr="00BD238C" w:rsidTr="00F53488">
        <w:tc>
          <w:tcPr>
            <w:tcW w:w="943" w:type="dxa"/>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Nr.p.k.</w:t>
            </w:r>
          </w:p>
        </w:tc>
        <w:tc>
          <w:tcPr>
            <w:tcW w:w="2263" w:type="dxa"/>
            <w:gridSpan w:val="2"/>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Darbinieka amats</w:t>
            </w:r>
          </w:p>
        </w:tc>
        <w:tc>
          <w:tcPr>
            <w:tcW w:w="1626" w:type="dxa"/>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Darba slodze</w:t>
            </w:r>
          </w:p>
        </w:tc>
        <w:tc>
          <w:tcPr>
            <w:tcW w:w="2506" w:type="dxa"/>
            <w:gridSpan w:val="2"/>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 xml:space="preserve">Darba alga mēnesī, ieskaitot darba devēja sociālo nodokli, </w:t>
            </w:r>
            <w:r>
              <w:rPr>
                <w:b/>
                <w:kern w:val="28"/>
                <w:lang w:eastAsia="lv-LV"/>
              </w:rPr>
              <w:t>EUR</w:t>
            </w:r>
          </w:p>
        </w:tc>
        <w:tc>
          <w:tcPr>
            <w:tcW w:w="2799" w:type="dxa"/>
            <w:gridSpan w:val="3"/>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 xml:space="preserve">Darba alga visā pakalpojumu sniegšanas periodā, </w:t>
            </w:r>
            <w:r>
              <w:rPr>
                <w:b/>
                <w:kern w:val="28"/>
                <w:lang w:eastAsia="lv-LV"/>
              </w:rPr>
              <w:t>EUR</w:t>
            </w:r>
          </w:p>
        </w:tc>
      </w:tr>
      <w:tr w:rsidR="00F53488" w:rsidRPr="00BD238C" w:rsidTr="00F53488">
        <w:tc>
          <w:tcPr>
            <w:tcW w:w="10137" w:type="dxa"/>
            <w:gridSpan w:val="9"/>
            <w:shd w:val="clear" w:color="auto" w:fill="auto"/>
          </w:tcPr>
          <w:p w:rsidR="00F53488" w:rsidRPr="00BD238C" w:rsidRDefault="00F53488" w:rsidP="00F53488">
            <w:pPr>
              <w:widowControl w:val="0"/>
              <w:overflowPunct w:val="0"/>
              <w:autoSpaceDE w:val="0"/>
              <w:autoSpaceDN w:val="0"/>
              <w:adjustRightInd w:val="0"/>
              <w:rPr>
                <w:b/>
                <w:kern w:val="28"/>
                <w:lang w:eastAsia="lv-LV"/>
              </w:rPr>
            </w:pPr>
            <w:r w:rsidRPr="00BD238C">
              <w:rPr>
                <w:b/>
                <w:kern w:val="28"/>
                <w:lang w:eastAsia="lv-LV"/>
              </w:rPr>
              <w:t>Ēkas Zemgales ielā 31 apsaimniekošana</w:t>
            </w:r>
          </w:p>
        </w:tc>
      </w:tr>
      <w:tr w:rsidR="00F53488" w:rsidRPr="00BD238C" w:rsidTr="00F53488">
        <w:trPr>
          <w:trHeight w:val="71"/>
        </w:trPr>
        <w:tc>
          <w:tcPr>
            <w:tcW w:w="943" w:type="dxa"/>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1</w:t>
            </w:r>
          </w:p>
        </w:tc>
        <w:tc>
          <w:tcPr>
            <w:tcW w:w="2263" w:type="dxa"/>
            <w:gridSpan w:val="2"/>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626" w:type="dxa"/>
            <w:shd w:val="clear" w:color="auto" w:fill="auto"/>
          </w:tcPr>
          <w:p w:rsidR="00F53488" w:rsidRPr="00BD238C" w:rsidRDefault="00F53488" w:rsidP="00F53488">
            <w:pPr>
              <w:widowControl w:val="0"/>
              <w:overflowPunct w:val="0"/>
              <w:autoSpaceDE w:val="0"/>
              <w:autoSpaceDN w:val="0"/>
              <w:adjustRightInd w:val="0"/>
              <w:jc w:val="center"/>
              <w:rPr>
                <w:b/>
                <w:kern w:val="28"/>
                <w:lang w:eastAsia="lv-LV"/>
              </w:rPr>
            </w:pPr>
          </w:p>
        </w:tc>
        <w:tc>
          <w:tcPr>
            <w:tcW w:w="2653" w:type="dxa"/>
            <w:gridSpan w:val="3"/>
            <w:shd w:val="clear" w:color="auto" w:fill="auto"/>
          </w:tcPr>
          <w:p w:rsidR="00F53488" w:rsidRPr="00BD238C" w:rsidRDefault="00F53488" w:rsidP="00F53488">
            <w:pPr>
              <w:widowControl w:val="0"/>
              <w:overflowPunct w:val="0"/>
              <w:autoSpaceDE w:val="0"/>
              <w:autoSpaceDN w:val="0"/>
              <w:adjustRightInd w:val="0"/>
              <w:jc w:val="center"/>
              <w:rPr>
                <w:b/>
                <w:kern w:val="28"/>
                <w:lang w:eastAsia="lv-LV"/>
              </w:rPr>
            </w:pPr>
          </w:p>
        </w:tc>
        <w:tc>
          <w:tcPr>
            <w:tcW w:w="2652" w:type="dxa"/>
            <w:gridSpan w:val="2"/>
            <w:shd w:val="clear" w:color="auto" w:fill="auto"/>
          </w:tcPr>
          <w:p w:rsidR="00F53488" w:rsidRPr="00BD238C" w:rsidRDefault="00F53488" w:rsidP="00F53488">
            <w:pPr>
              <w:widowControl w:val="0"/>
              <w:overflowPunct w:val="0"/>
              <w:autoSpaceDE w:val="0"/>
              <w:autoSpaceDN w:val="0"/>
              <w:adjustRightInd w:val="0"/>
              <w:jc w:val="center"/>
              <w:rPr>
                <w:b/>
                <w:kern w:val="28"/>
                <w:lang w:eastAsia="lv-LV"/>
              </w:rPr>
            </w:pPr>
          </w:p>
        </w:tc>
      </w:tr>
      <w:tr w:rsidR="00F53488" w:rsidRPr="00BD238C" w:rsidTr="00F53488">
        <w:tc>
          <w:tcPr>
            <w:tcW w:w="943" w:type="dxa"/>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2</w:t>
            </w:r>
          </w:p>
        </w:tc>
        <w:tc>
          <w:tcPr>
            <w:tcW w:w="2263" w:type="dxa"/>
            <w:gridSpan w:val="2"/>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626" w:type="dxa"/>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3" w:type="dxa"/>
            <w:gridSpan w:val="3"/>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2" w:type="dxa"/>
            <w:gridSpan w:val="2"/>
            <w:shd w:val="clear" w:color="auto" w:fill="auto"/>
          </w:tcPr>
          <w:p w:rsidR="00F53488" w:rsidRPr="00BD238C" w:rsidRDefault="00F53488" w:rsidP="00F53488">
            <w:pPr>
              <w:widowControl w:val="0"/>
              <w:overflowPunct w:val="0"/>
              <w:autoSpaceDE w:val="0"/>
              <w:autoSpaceDN w:val="0"/>
              <w:adjustRightInd w:val="0"/>
              <w:jc w:val="center"/>
              <w:rPr>
                <w:b/>
                <w:kern w:val="28"/>
                <w:lang w:eastAsia="lv-LV"/>
              </w:rPr>
            </w:pPr>
          </w:p>
        </w:tc>
      </w:tr>
      <w:tr w:rsidR="00F53488" w:rsidRPr="00BD238C" w:rsidTr="00F53488">
        <w:tc>
          <w:tcPr>
            <w:tcW w:w="943"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w:t>
            </w:r>
          </w:p>
        </w:tc>
        <w:tc>
          <w:tcPr>
            <w:tcW w:w="2263"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626"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3" w:type="dxa"/>
            <w:gridSpan w:val="3"/>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2"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c>
          <w:tcPr>
            <w:tcW w:w="10137" w:type="dxa"/>
            <w:gridSpan w:val="9"/>
            <w:shd w:val="clear" w:color="auto" w:fill="auto"/>
          </w:tcPr>
          <w:p w:rsidR="00F53488" w:rsidRPr="00BD238C" w:rsidRDefault="00F53488" w:rsidP="00F53488">
            <w:pPr>
              <w:widowControl w:val="0"/>
              <w:overflowPunct w:val="0"/>
              <w:autoSpaceDE w:val="0"/>
              <w:autoSpaceDN w:val="0"/>
              <w:adjustRightInd w:val="0"/>
              <w:rPr>
                <w:b/>
                <w:kern w:val="28"/>
                <w:lang w:eastAsia="lv-LV"/>
              </w:rPr>
            </w:pPr>
            <w:r w:rsidRPr="00BD238C">
              <w:rPr>
                <w:b/>
                <w:kern w:val="28"/>
                <w:lang w:eastAsia="lv-LV"/>
              </w:rPr>
              <w:t xml:space="preserve">Zemes gabalu apsaimniekošana un sanitārā apkope </w:t>
            </w:r>
          </w:p>
        </w:tc>
      </w:tr>
      <w:tr w:rsidR="00F53488" w:rsidRPr="00BD238C" w:rsidTr="00F53488">
        <w:tc>
          <w:tcPr>
            <w:tcW w:w="943"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1</w:t>
            </w:r>
          </w:p>
        </w:tc>
        <w:tc>
          <w:tcPr>
            <w:tcW w:w="2263"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626"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3" w:type="dxa"/>
            <w:gridSpan w:val="3"/>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2"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c>
          <w:tcPr>
            <w:tcW w:w="943"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2</w:t>
            </w:r>
          </w:p>
        </w:tc>
        <w:tc>
          <w:tcPr>
            <w:tcW w:w="2263"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626"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3" w:type="dxa"/>
            <w:gridSpan w:val="3"/>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2"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c>
          <w:tcPr>
            <w:tcW w:w="943"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w:t>
            </w:r>
          </w:p>
        </w:tc>
        <w:tc>
          <w:tcPr>
            <w:tcW w:w="2263"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626"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3" w:type="dxa"/>
            <w:gridSpan w:val="3"/>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2"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c>
          <w:tcPr>
            <w:tcW w:w="10137" w:type="dxa"/>
            <w:gridSpan w:val="9"/>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r w:rsidRPr="00BD238C">
              <w:rPr>
                <w:b/>
                <w:kern w:val="28"/>
                <w:lang w:eastAsia="lv-LV"/>
              </w:rPr>
              <w:t xml:space="preserve">Administratīvās apsaimniekošana uzdevumi </w:t>
            </w:r>
          </w:p>
        </w:tc>
      </w:tr>
      <w:tr w:rsidR="00F53488" w:rsidRPr="00BD238C" w:rsidTr="00F53488">
        <w:tc>
          <w:tcPr>
            <w:tcW w:w="943"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1</w:t>
            </w:r>
          </w:p>
        </w:tc>
        <w:tc>
          <w:tcPr>
            <w:tcW w:w="2263"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626"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3" w:type="dxa"/>
            <w:gridSpan w:val="3"/>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2"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c>
          <w:tcPr>
            <w:tcW w:w="943"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2</w:t>
            </w:r>
          </w:p>
        </w:tc>
        <w:tc>
          <w:tcPr>
            <w:tcW w:w="2263"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626"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3" w:type="dxa"/>
            <w:gridSpan w:val="3"/>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2"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c>
          <w:tcPr>
            <w:tcW w:w="943"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w:t>
            </w:r>
          </w:p>
        </w:tc>
        <w:tc>
          <w:tcPr>
            <w:tcW w:w="2263"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626"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3" w:type="dxa"/>
            <w:gridSpan w:val="3"/>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2652" w:type="dxa"/>
            <w:gridSpan w:val="2"/>
            <w:tcBorders>
              <w:bottom w:val="single" w:sz="12"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rPr>
          <w:trHeight w:val="340"/>
        </w:trPr>
        <w:tc>
          <w:tcPr>
            <w:tcW w:w="7485" w:type="dxa"/>
            <w:gridSpan w:val="7"/>
            <w:tcBorders>
              <w:bottom w:val="single" w:sz="4" w:space="0" w:color="auto"/>
              <w:right w:val="single" w:sz="12" w:space="0" w:color="auto"/>
            </w:tcBorders>
            <w:shd w:val="clear" w:color="auto" w:fill="auto"/>
          </w:tcPr>
          <w:p w:rsidR="00F53488" w:rsidRPr="00BD238C" w:rsidRDefault="00F53488" w:rsidP="00F53488">
            <w:pPr>
              <w:widowControl w:val="0"/>
              <w:overflowPunct w:val="0"/>
              <w:autoSpaceDE w:val="0"/>
              <w:autoSpaceDN w:val="0"/>
              <w:adjustRightInd w:val="0"/>
              <w:jc w:val="right"/>
              <w:rPr>
                <w:b/>
                <w:kern w:val="28"/>
                <w:lang w:eastAsia="lv-LV"/>
              </w:rPr>
            </w:pPr>
            <w:r w:rsidRPr="00BD238C">
              <w:rPr>
                <w:b/>
                <w:kern w:val="28"/>
                <w:lang w:eastAsia="lv-LV"/>
              </w:rPr>
              <w:t xml:space="preserve">Darba izmaksas kopā, </w:t>
            </w:r>
            <w:r>
              <w:rPr>
                <w:b/>
                <w:kern w:val="28"/>
                <w:lang w:eastAsia="lv-LV"/>
              </w:rPr>
              <w:t>EUR</w:t>
            </w:r>
          </w:p>
        </w:tc>
        <w:tc>
          <w:tcPr>
            <w:tcW w:w="2652" w:type="dxa"/>
            <w:gridSpan w:val="2"/>
            <w:tcBorders>
              <w:top w:val="single" w:sz="12" w:space="0" w:color="auto"/>
              <w:left w:val="single" w:sz="12" w:space="0" w:color="auto"/>
              <w:bottom w:val="single" w:sz="12" w:space="0" w:color="auto"/>
              <w:right w:val="single" w:sz="12" w:space="0" w:color="auto"/>
            </w:tcBorders>
            <w:shd w:val="clear" w:color="auto" w:fill="auto"/>
          </w:tcPr>
          <w:p w:rsidR="00F53488" w:rsidRPr="00BD238C" w:rsidRDefault="00F53488" w:rsidP="00F53488">
            <w:pPr>
              <w:widowControl w:val="0"/>
              <w:overflowPunct w:val="0"/>
              <w:autoSpaceDE w:val="0"/>
              <w:autoSpaceDN w:val="0"/>
              <w:adjustRightInd w:val="0"/>
              <w:jc w:val="center"/>
              <w:rPr>
                <w:b/>
                <w:kern w:val="28"/>
                <w:lang w:eastAsia="lv-LV"/>
              </w:rPr>
            </w:pPr>
          </w:p>
        </w:tc>
      </w:tr>
      <w:tr w:rsidR="00F53488" w:rsidRPr="00BD238C" w:rsidTr="00F53488">
        <w:trPr>
          <w:trHeight w:val="583"/>
        </w:trPr>
        <w:tc>
          <w:tcPr>
            <w:tcW w:w="10137" w:type="dxa"/>
            <w:gridSpan w:val="9"/>
            <w:tcBorders>
              <w:bottom w:val="single" w:sz="4" w:space="0" w:color="auto"/>
            </w:tcBorders>
            <w:shd w:val="clear" w:color="auto" w:fill="auto"/>
            <w:vAlign w:val="bottom"/>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II – MATERIĀLU, MEHĀNISMU UN CITAS IZMAKSAS</w:t>
            </w:r>
          </w:p>
        </w:tc>
      </w:tr>
      <w:tr w:rsidR="00F53488" w:rsidRPr="00BD238C" w:rsidTr="00F53488">
        <w:tc>
          <w:tcPr>
            <w:tcW w:w="943" w:type="dxa"/>
            <w:tcBorders>
              <w:bottom w:val="sing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kern w:val="28"/>
                <w:lang w:eastAsia="lv-LV"/>
              </w:rPr>
            </w:pPr>
            <w:r w:rsidRPr="00BD238C">
              <w:rPr>
                <w:b/>
                <w:kern w:val="28"/>
                <w:lang w:eastAsia="lv-LV"/>
              </w:rPr>
              <w:t>Nr.p.k.</w:t>
            </w:r>
          </w:p>
        </w:tc>
        <w:tc>
          <w:tcPr>
            <w:tcW w:w="1921" w:type="dxa"/>
            <w:tcBorders>
              <w:bottom w:val="sing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Nosaukums (preču grupas, u.tml.)</w:t>
            </w:r>
          </w:p>
        </w:tc>
        <w:tc>
          <w:tcPr>
            <w:tcW w:w="1968" w:type="dxa"/>
            <w:gridSpan w:val="2"/>
            <w:tcBorders>
              <w:bottom w:val="sing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Mērvienības</w:t>
            </w:r>
          </w:p>
        </w:tc>
        <w:tc>
          <w:tcPr>
            <w:tcW w:w="1643" w:type="dxa"/>
            <w:tcBorders>
              <w:bottom w:val="sing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Skaits</w:t>
            </w:r>
          </w:p>
        </w:tc>
        <w:tc>
          <w:tcPr>
            <w:tcW w:w="1753" w:type="dxa"/>
            <w:gridSpan w:val="3"/>
            <w:tcBorders>
              <w:bottom w:val="sing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 xml:space="preserve">Vienības izmaksas bez PVN, </w:t>
            </w:r>
            <w:r>
              <w:rPr>
                <w:b/>
                <w:kern w:val="28"/>
                <w:lang w:eastAsia="lv-LV"/>
              </w:rPr>
              <w:t>EUR</w:t>
            </w:r>
          </w:p>
        </w:tc>
        <w:tc>
          <w:tcPr>
            <w:tcW w:w="1909" w:type="dxa"/>
            <w:tcBorders>
              <w:bottom w:val="sing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 xml:space="preserve">Kopējās izmaksas bez PVN, </w:t>
            </w:r>
            <w:r>
              <w:rPr>
                <w:b/>
                <w:kern w:val="28"/>
                <w:lang w:eastAsia="lv-LV"/>
              </w:rPr>
              <w:t>EUR</w:t>
            </w:r>
          </w:p>
        </w:tc>
      </w:tr>
      <w:tr w:rsidR="00F53488" w:rsidRPr="00BD238C" w:rsidTr="00F53488">
        <w:tc>
          <w:tcPr>
            <w:tcW w:w="943"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1</w:t>
            </w:r>
          </w:p>
        </w:tc>
        <w:tc>
          <w:tcPr>
            <w:tcW w:w="1921"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968"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1643"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1753" w:type="dxa"/>
            <w:gridSpan w:val="3"/>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1909"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c>
          <w:tcPr>
            <w:tcW w:w="943"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2</w:t>
            </w:r>
          </w:p>
        </w:tc>
        <w:tc>
          <w:tcPr>
            <w:tcW w:w="1921"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968"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1643"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1753" w:type="dxa"/>
            <w:gridSpan w:val="3"/>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1909"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c>
          <w:tcPr>
            <w:tcW w:w="943"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w:t>
            </w:r>
          </w:p>
        </w:tc>
        <w:tc>
          <w:tcPr>
            <w:tcW w:w="1921"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968" w:type="dxa"/>
            <w:gridSpan w:val="2"/>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1643" w:type="dxa"/>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1753" w:type="dxa"/>
            <w:gridSpan w:val="3"/>
            <w:tcBorders>
              <w:bottom w:val="sing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1909" w:type="dxa"/>
            <w:tcBorders>
              <w:bottom w:val="single" w:sz="12"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c>
          <w:tcPr>
            <w:tcW w:w="8228" w:type="dxa"/>
            <w:gridSpan w:val="8"/>
            <w:tcBorders>
              <w:bottom w:val="single" w:sz="4" w:space="0" w:color="auto"/>
              <w:right w:val="single" w:sz="12" w:space="0" w:color="auto"/>
            </w:tcBorders>
            <w:shd w:val="clear" w:color="auto" w:fill="auto"/>
          </w:tcPr>
          <w:p w:rsidR="00F53488" w:rsidRPr="00BD238C" w:rsidRDefault="00F53488" w:rsidP="00F53488">
            <w:pPr>
              <w:widowControl w:val="0"/>
              <w:overflowPunct w:val="0"/>
              <w:autoSpaceDE w:val="0"/>
              <w:autoSpaceDN w:val="0"/>
              <w:adjustRightInd w:val="0"/>
              <w:jc w:val="right"/>
              <w:rPr>
                <w:b/>
                <w:kern w:val="28"/>
                <w:lang w:eastAsia="lv-LV"/>
              </w:rPr>
            </w:pPr>
            <w:r w:rsidRPr="00BD238C">
              <w:rPr>
                <w:b/>
                <w:kern w:val="28"/>
                <w:lang w:eastAsia="lv-LV"/>
              </w:rPr>
              <w:t>Materiālu, mehānismu un citas izmaksas kopā bez PVN 2</w:t>
            </w:r>
            <w:r>
              <w:rPr>
                <w:b/>
                <w:kern w:val="28"/>
                <w:lang w:eastAsia="lv-LV"/>
              </w:rPr>
              <w:t>1</w:t>
            </w:r>
            <w:r w:rsidRPr="00BD238C">
              <w:rPr>
                <w:b/>
                <w:kern w:val="28"/>
                <w:lang w:eastAsia="lv-LV"/>
              </w:rPr>
              <w:t xml:space="preserve">%, </w:t>
            </w:r>
            <w:r>
              <w:rPr>
                <w:b/>
                <w:kern w:val="28"/>
                <w:lang w:eastAsia="lv-LV"/>
              </w:rPr>
              <w:t>EUR</w:t>
            </w:r>
          </w:p>
        </w:tc>
        <w:tc>
          <w:tcPr>
            <w:tcW w:w="1909" w:type="dxa"/>
            <w:tcBorders>
              <w:top w:val="single" w:sz="12" w:space="0" w:color="auto"/>
              <w:left w:val="single" w:sz="12" w:space="0" w:color="auto"/>
              <w:bottom w:val="single" w:sz="12" w:space="0" w:color="auto"/>
              <w:right w:val="single" w:sz="12"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rPr>
          <w:trHeight w:val="638"/>
        </w:trPr>
        <w:tc>
          <w:tcPr>
            <w:tcW w:w="8228" w:type="dxa"/>
            <w:gridSpan w:val="8"/>
            <w:tcBorders>
              <w:top w:val="single" w:sz="4" w:space="0" w:color="auto"/>
              <w:right w:val="single" w:sz="12" w:space="0" w:color="auto"/>
            </w:tcBorders>
            <w:shd w:val="clear" w:color="auto" w:fill="E6E6E6"/>
            <w:vAlign w:val="center"/>
          </w:tcPr>
          <w:p w:rsidR="00F53488" w:rsidRPr="00BD238C" w:rsidRDefault="00F53488" w:rsidP="00F53488">
            <w:pPr>
              <w:widowControl w:val="0"/>
              <w:overflowPunct w:val="0"/>
              <w:autoSpaceDE w:val="0"/>
              <w:autoSpaceDN w:val="0"/>
              <w:adjustRightInd w:val="0"/>
              <w:rPr>
                <w:b/>
                <w:kern w:val="28"/>
                <w:lang w:eastAsia="lv-LV"/>
              </w:rPr>
            </w:pPr>
            <w:r w:rsidRPr="00BD238C">
              <w:rPr>
                <w:b/>
                <w:kern w:val="28"/>
                <w:lang w:eastAsia="lv-LV"/>
              </w:rPr>
              <w:t xml:space="preserve">III KOPĒJĀ PIEDĀVĀJUMA CENA BEZ PVN (darba izmaksas + materiālu, mehānismu un citas izmaksas), </w:t>
            </w:r>
            <w:r>
              <w:rPr>
                <w:b/>
                <w:kern w:val="28"/>
                <w:lang w:eastAsia="lv-LV"/>
              </w:rPr>
              <w:t>EUR</w:t>
            </w:r>
            <w:r w:rsidRPr="00BD238C">
              <w:rPr>
                <w:b/>
                <w:kern w:val="28"/>
                <w:lang w:eastAsia="lv-LV"/>
              </w:rPr>
              <w:t xml:space="preserve"> </w:t>
            </w:r>
          </w:p>
        </w:tc>
        <w:tc>
          <w:tcPr>
            <w:tcW w:w="1909" w:type="dxa"/>
            <w:tcBorders>
              <w:top w:val="single" w:sz="12" w:space="0" w:color="auto"/>
              <w:left w:val="single" w:sz="12" w:space="0" w:color="auto"/>
              <w:bottom w:val="single" w:sz="12" w:space="0" w:color="auto"/>
              <w:right w:val="single" w:sz="12" w:space="0" w:color="auto"/>
            </w:tcBorders>
            <w:shd w:val="clear" w:color="auto" w:fill="C0C0C0"/>
          </w:tcPr>
          <w:p w:rsidR="00F53488" w:rsidRPr="00BD238C" w:rsidRDefault="00F53488" w:rsidP="00F53488">
            <w:pPr>
              <w:widowControl w:val="0"/>
              <w:overflowPunct w:val="0"/>
              <w:autoSpaceDE w:val="0"/>
              <w:autoSpaceDN w:val="0"/>
              <w:adjustRightInd w:val="0"/>
              <w:rPr>
                <w:b/>
                <w:kern w:val="28"/>
                <w:lang w:eastAsia="lv-LV"/>
              </w:rPr>
            </w:pPr>
          </w:p>
        </w:tc>
      </w:tr>
    </w:tbl>
    <w:p w:rsidR="00F53488" w:rsidRPr="00BD238C" w:rsidRDefault="00F53488" w:rsidP="00F53488">
      <w:pPr>
        <w:widowControl w:val="0"/>
        <w:tabs>
          <w:tab w:val="left" w:pos="319"/>
        </w:tabs>
        <w:overflowPunct w:val="0"/>
        <w:autoSpaceDE w:val="0"/>
        <w:autoSpaceDN w:val="0"/>
        <w:adjustRightInd w:val="0"/>
        <w:spacing w:before="120" w:after="120"/>
        <w:rPr>
          <w:bCs/>
          <w:kern w:val="28"/>
          <w:lang w:eastAsia="lv-LV"/>
        </w:rPr>
      </w:pPr>
    </w:p>
    <w:p w:rsidR="00F53488" w:rsidRPr="00BD238C" w:rsidRDefault="00F53488" w:rsidP="00F53488">
      <w:pPr>
        <w:widowControl w:val="0"/>
        <w:tabs>
          <w:tab w:val="left" w:pos="319"/>
        </w:tabs>
        <w:overflowPunct w:val="0"/>
        <w:autoSpaceDE w:val="0"/>
        <w:autoSpaceDN w:val="0"/>
        <w:adjustRightInd w:val="0"/>
        <w:spacing w:before="120" w:after="120"/>
        <w:jc w:val="center"/>
        <w:rPr>
          <w:b/>
          <w:bCs/>
          <w:kern w:val="28"/>
          <w:lang w:eastAsia="lv-LV"/>
        </w:rPr>
      </w:pPr>
      <w:r w:rsidRPr="00BD238C">
        <w:rPr>
          <w:b/>
          <w:bCs/>
          <w:kern w:val="28"/>
          <w:lang w:eastAsia="lv-LV"/>
        </w:rPr>
        <w:t>2. Ikmēneša maksājumi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3"/>
        <w:gridCol w:w="3115"/>
        <w:gridCol w:w="1624"/>
        <w:gridCol w:w="1193"/>
        <w:gridCol w:w="1918"/>
        <w:gridCol w:w="1344"/>
      </w:tblGrid>
      <w:tr w:rsidR="00F53488" w:rsidRPr="00BD238C" w:rsidTr="00F53488">
        <w:tc>
          <w:tcPr>
            <w:tcW w:w="943" w:type="dxa"/>
            <w:tcBorders>
              <w:bottom w:val="doub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Nr.p.k.</w:t>
            </w:r>
          </w:p>
        </w:tc>
        <w:tc>
          <w:tcPr>
            <w:tcW w:w="4686" w:type="dxa"/>
            <w:tcBorders>
              <w:bottom w:val="doub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Pozīcija</w:t>
            </w:r>
          </w:p>
        </w:tc>
        <w:tc>
          <w:tcPr>
            <w:tcW w:w="2399" w:type="dxa"/>
            <w:tcBorders>
              <w:bottom w:val="doub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 xml:space="preserve">Summa mēnesī, </w:t>
            </w:r>
            <w:r>
              <w:rPr>
                <w:b/>
                <w:kern w:val="28"/>
                <w:lang w:eastAsia="lv-LV"/>
              </w:rPr>
              <w:t>EUR</w:t>
            </w:r>
            <w:r w:rsidRPr="00BD238C">
              <w:rPr>
                <w:b/>
                <w:kern w:val="28"/>
                <w:lang w:eastAsia="lv-LV"/>
              </w:rPr>
              <w:t xml:space="preserve"> </w:t>
            </w:r>
          </w:p>
        </w:tc>
        <w:tc>
          <w:tcPr>
            <w:tcW w:w="1620" w:type="dxa"/>
            <w:tcBorders>
              <w:bottom w:val="doub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PVN likme, %</w:t>
            </w:r>
          </w:p>
        </w:tc>
        <w:tc>
          <w:tcPr>
            <w:tcW w:w="3240" w:type="dxa"/>
            <w:tcBorders>
              <w:bottom w:val="doub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 xml:space="preserve">PVN, </w:t>
            </w:r>
            <w:r>
              <w:rPr>
                <w:b/>
                <w:kern w:val="28"/>
                <w:lang w:eastAsia="lv-LV"/>
              </w:rPr>
              <w:t>EUR</w:t>
            </w:r>
          </w:p>
        </w:tc>
        <w:tc>
          <w:tcPr>
            <w:tcW w:w="1898" w:type="dxa"/>
            <w:tcBorders>
              <w:bottom w:val="doub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b/>
                <w:kern w:val="28"/>
                <w:lang w:eastAsia="lv-LV"/>
              </w:rPr>
            </w:pPr>
            <w:r w:rsidRPr="00BD238C">
              <w:rPr>
                <w:b/>
                <w:kern w:val="28"/>
                <w:lang w:eastAsia="lv-LV"/>
              </w:rPr>
              <w:t xml:space="preserve">Kopā, </w:t>
            </w:r>
            <w:r>
              <w:rPr>
                <w:b/>
                <w:kern w:val="28"/>
                <w:lang w:eastAsia="lv-LV"/>
              </w:rPr>
              <w:t>EUR</w:t>
            </w:r>
            <w:r w:rsidRPr="00BD238C">
              <w:rPr>
                <w:b/>
                <w:kern w:val="28"/>
                <w:lang w:eastAsia="lv-LV"/>
              </w:rPr>
              <w:t xml:space="preserve"> </w:t>
            </w:r>
          </w:p>
        </w:tc>
      </w:tr>
      <w:tr w:rsidR="00F53488" w:rsidRPr="00BD238C" w:rsidTr="00F53488">
        <w:tc>
          <w:tcPr>
            <w:tcW w:w="943" w:type="dxa"/>
            <w:tcBorders>
              <w:top w:val="double" w:sz="4" w:space="0" w:color="auto"/>
              <w:bottom w:val="doub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i/>
                <w:kern w:val="28"/>
                <w:lang w:eastAsia="lv-LV"/>
              </w:rPr>
            </w:pPr>
          </w:p>
        </w:tc>
        <w:tc>
          <w:tcPr>
            <w:tcW w:w="4686" w:type="dxa"/>
            <w:tcBorders>
              <w:top w:val="double" w:sz="4" w:space="0" w:color="auto"/>
              <w:bottom w:val="doub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i/>
                <w:kern w:val="28"/>
                <w:lang w:eastAsia="lv-LV"/>
              </w:rPr>
            </w:pPr>
            <w:r w:rsidRPr="00BD238C">
              <w:rPr>
                <w:i/>
                <w:kern w:val="28"/>
                <w:lang w:eastAsia="lv-LV"/>
              </w:rPr>
              <w:t>1</w:t>
            </w:r>
          </w:p>
        </w:tc>
        <w:tc>
          <w:tcPr>
            <w:tcW w:w="2399" w:type="dxa"/>
            <w:tcBorders>
              <w:top w:val="double" w:sz="4" w:space="0" w:color="auto"/>
              <w:bottom w:val="doub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i/>
                <w:kern w:val="28"/>
                <w:lang w:eastAsia="lv-LV"/>
              </w:rPr>
            </w:pPr>
            <w:r w:rsidRPr="00BD238C">
              <w:rPr>
                <w:i/>
                <w:kern w:val="28"/>
                <w:lang w:eastAsia="lv-LV"/>
              </w:rPr>
              <w:t>2</w:t>
            </w:r>
          </w:p>
        </w:tc>
        <w:tc>
          <w:tcPr>
            <w:tcW w:w="1620" w:type="dxa"/>
            <w:tcBorders>
              <w:top w:val="double" w:sz="4" w:space="0" w:color="auto"/>
              <w:bottom w:val="doub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i/>
                <w:kern w:val="28"/>
                <w:lang w:eastAsia="lv-LV"/>
              </w:rPr>
            </w:pPr>
            <w:r w:rsidRPr="00BD238C">
              <w:rPr>
                <w:i/>
                <w:kern w:val="28"/>
                <w:lang w:eastAsia="lv-LV"/>
              </w:rPr>
              <w:t>3</w:t>
            </w:r>
          </w:p>
        </w:tc>
        <w:tc>
          <w:tcPr>
            <w:tcW w:w="3240" w:type="dxa"/>
            <w:tcBorders>
              <w:top w:val="double" w:sz="4" w:space="0" w:color="auto"/>
              <w:bottom w:val="doub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i/>
                <w:kern w:val="28"/>
                <w:lang w:eastAsia="lv-LV"/>
              </w:rPr>
            </w:pPr>
            <w:r w:rsidRPr="00BD238C">
              <w:rPr>
                <w:i/>
                <w:kern w:val="28"/>
                <w:lang w:eastAsia="lv-LV"/>
              </w:rPr>
              <w:t>4=3*2</w:t>
            </w:r>
          </w:p>
        </w:tc>
        <w:tc>
          <w:tcPr>
            <w:tcW w:w="1898" w:type="dxa"/>
            <w:tcBorders>
              <w:top w:val="double" w:sz="4" w:space="0" w:color="auto"/>
              <w:bottom w:val="doub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i/>
                <w:kern w:val="28"/>
                <w:lang w:eastAsia="lv-LV"/>
              </w:rPr>
            </w:pPr>
            <w:r w:rsidRPr="00BD238C">
              <w:rPr>
                <w:i/>
                <w:kern w:val="28"/>
                <w:lang w:eastAsia="lv-LV"/>
              </w:rPr>
              <w:t>5=2+4</w:t>
            </w:r>
          </w:p>
        </w:tc>
      </w:tr>
      <w:tr w:rsidR="00F53488" w:rsidRPr="00BD238C" w:rsidTr="00F53488">
        <w:tc>
          <w:tcPr>
            <w:tcW w:w="943" w:type="dxa"/>
            <w:tcBorders>
              <w:top w:val="double" w:sz="4" w:space="0" w:color="auto"/>
            </w:tcBorders>
            <w:shd w:val="clear" w:color="auto" w:fill="auto"/>
          </w:tcPr>
          <w:p w:rsidR="00F53488" w:rsidRPr="00BD238C" w:rsidRDefault="00F53488" w:rsidP="00F53488">
            <w:pPr>
              <w:widowControl w:val="0"/>
              <w:overflowPunct w:val="0"/>
              <w:autoSpaceDE w:val="0"/>
              <w:autoSpaceDN w:val="0"/>
              <w:adjustRightInd w:val="0"/>
              <w:jc w:val="center"/>
              <w:rPr>
                <w:kern w:val="28"/>
                <w:lang w:eastAsia="lv-LV"/>
              </w:rPr>
            </w:pPr>
            <w:r w:rsidRPr="00BD238C">
              <w:rPr>
                <w:kern w:val="28"/>
                <w:lang w:eastAsia="lv-LV"/>
              </w:rPr>
              <w:t>1.</w:t>
            </w:r>
          </w:p>
        </w:tc>
        <w:tc>
          <w:tcPr>
            <w:tcW w:w="4686" w:type="dxa"/>
            <w:tcBorders>
              <w:top w:val="doub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Sociālo istabu apsaimniekošana un tām piesaistītā zemes gabala apsaimniekošana un uzkopšana</w:t>
            </w:r>
          </w:p>
        </w:tc>
        <w:tc>
          <w:tcPr>
            <w:tcW w:w="2399" w:type="dxa"/>
            <w:tcBorders>
              <w:top w:val="double" w:sz="4"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620" w:type="dxa"/>
            <w:tcBorders>
              <w:top w:val="double" w:sz="4" w:space="0" w:color="auto"/>
            </w:tcBorders>
            <w:shd w:val="clear" w:color="auto" w:fill="auto"/>
            <w:vAlign w:val="center"/>
          </w:tcPr>
          <w:p w:rsidR="00F53488" w:rsidRPr="00BD238C" w:rsidRDefault="00F53488" w:rsidP="00F53488">
            <w:pPr>
              <w:widowControl w:val="0"/>
              <w:overflowPunct w:val="0"/>
              <w:autoSpaceDE w:val="0"/>
              <w:autoSpaceDN w:val="0"/>
              <w:adjustRightInd w:val="0"/>
              <w:jc w:val="center"/>
              <w:rPr>
                <w:kern w:val="28"/>
                <w:lang w:eastAsia="lv-LV"/>
              </w:rPr>
            </w:pPr>
          </w:p>
        </w:tc>
        <w:tc>
          <w:tcPr>
            <w:tcW w:w="3240" w:type="dxa"/>
            <w:tcBorders>
              <w:top w:val="doub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1898" w:type="dxa"/>
            <w:tcBorders>
              <w:top w:val="double" w:sz="4"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c>
          <w:tcPr>
            <w:tcW w:w="943" w:type="dxa"/>
            <w:shd w:val="clear" w:color="auto" w:fill="auto"/>
          </w:tcPr>
          <w:p w:rsidR="00F53488" w:rsidRPr="00BD238C" w:rsidRDefault="00F53488" w:rsidP="00F53488">
            <w:pPr>
              <w:widowControl w:val="0"/>
              <w:overflowPunct w:val="0"/>
              <w:autoSpaceDE w:val="0"/>
              <w:autoSpaceDN w:val="0"/>
              <w:adjustRightInd w:val="0"/>
              <w:jc w:val="center"/>
              <w:rPr>
                <w:kern w:val="28"/>
                <w:lang w:eastAsia="lv-LV"/>
              </w:rPr>
            </w:pPr>
            <w:r w:rsidRPr="00BD238C">
              <w:rPr>
                <w:kern w:val="28"/>
                <w:lang w:eastAsia="lv-LV"/>
              </w:rPr>
              <w:t>2.</w:t>
            </w:r>
          </w:p>
        </w:tc>
        <w:tc>
          <w:tcPr>
            <w:tcW w:w="4686" w:type="dxa"/>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Pašvaldības iestāžu telpu, nomnieku, īrnieku un telpu lietotāju apkalpošana un piesaistīto zemes gabalu apsaimniekošana un uzkopšana</w:t>
            </w:r>
          </w:p>
        </w:tc>
        <w:tc>
          <w:tcPr>
            <w:tcW w:w="2399" w:type="dxa"/>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620" w:type="dxa"/>
            <w:shd w:val="clear" w:color="auto" w:fill="auto"/>
            <w:vAlign w:val="center"/>
          </w:tcPr>
          <w:p w:rsidR="00F53488" w:rsidRPr="00BD238C" w:rsidRDefault="00F53488" w:rsidP="00F53488">
            <w:pPr>
              <w:widowControl w:val="0"/>
              <w:overflowPunct w:val="0"/>
              <w:autoSpaceDE w:val="0"/>
              <w:autoSpaceDN w:val="0"/>
              <w:adjustRightInd w:val="0"/>
              <w:jc w:val="center"/>
              <w:rPr>
                <w:kern w:val="28"/>
                <w:lang w:eastAsia="lv-LV"/>
              </w:rPr>
            </w:pPr>
          </w:p>
        </w:tc>
        <w:tc>
          <w:tcPr>
            <w:tcW w:w="3240" w:type="dxa"/>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1898" w:type="dxa"/>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c>
          <w:tcPr>
            <w:tcW w:w="5629" w:type="dxa"/>
            <w:gridSpan w:val="2"/>
            <w:tcBorders>
              <w:top w:val="single" w:sz="12" w:space="0" w:color="auto"/>
              <w:left w:val="single" w:sz="12" w:space="0" w:color="auto"/>
              <w:right w:val="single" w:sz="12"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r w:rsidRPr="00BD238C">
              <w:rPr>
                <w:kern w:val="28"/>
                <w:lang w:eastAsia="lv-LV"/>
              </w:rPr>
              <w:t xml:space="preserve">Kopā mēnesī, </w:t>
            </w:r>
            <w:r w:rsidRPr="00696977">
              <w:rPr>
                <w:kern w:val="28"/>
                <w:lang w:eastAsia="lv-LV"/>
              </w:rPr>
              <w:t>EUR</w:t>
            </w:r>
            <w:r w:rsidRPr="00BD238C">
              <w:rPr>
                <w:kern w:val="28"/>
                <w:lang w:eastAsia="lv-LV"/>
              </w:rPr>
              <w:t xml:space="preserve"> </w:t>
            </w:r>
          </w:p>
        </w:tc>
        <w:tc>
          <w:tcPr>
            <w:tcW w:w="2399" w:type="dxa"/>
            <w:tcBorders>
              <w:top w:val="single" w:sz="12" w:space="0" w:color="auto"/>
              <w:left w:val="single" w:sz="12" w:space="0" w:color="auto"/>
            </w:tcBorders>
            <w:shd w:val="clear" w:color="auto" w:fill="auto"/>
          </w:tcPr>
          <w:p w:rsidR="00F53488" w:rsidRPr="00BD238C" w:rsidRDefault="00F53488" w:rsidP="00F53488">
            <w:pPr>
              <w:widowControl w:val="0"/>
              <w:overflowPunct w:val="0"/>
              <w:autoSpaceDE w:val="0"/>
              <w:autoSpaceDN w:val="0"/>
              <w:adjustRightInd w:val="0"/>
              <w:rPr>
                <w:kern w:val="28"/>
                <w:lang w:eastAsia="lv-LV"/>
              </w:rPr>
            </w:pPr>
          </w:p>
        </w:tc>
        <w:tc>
          <w:tcPr>
            <w:tcW w:w="1620" w:type="dxa"/>
            <w:tcBorders>
              <w:top w:val="single" w:sz="12" w:space="0" w:color="auto"/>
            </w:tcBorders>
            <w:shd w:val="clear" w:color="auto" w:fill="auto"/>
          </w:tcPr>
          <w:p w:rsidR="00F53488" w:rsidRPr="00BD238C" w:rsidRDefault="00F53488" w:rsidP="00F53488">
            <w:pPr>
              <w:widowControl w:val="0"/>
              <w:overflowPunct w:val="0"/>
              <w:autoSpaceDE w:val="0"/>
              <w:autoSpaceDN w:val="0"/>
              <w:adjustRightInd w:val="0"/>
              <w:jc w:val="center"/>
              <w:rPr>
                <w:kern w:val="28"/>
                <w:lang w:eastAsia="lv-LV"/>
              </w:rPr>
            </w:pPr>
            <w:r w:rsidRPr="00BD238C">
              <w:rPr>
                <w:kern w:val="28"/>
                <w:lang w:eastAsia="lv-LV"/>
              </w:rPr>
              <w:t>x</w:t>
            </w:r>
          </w:p>
        </w:tc>
        <w:tc>
          <w:tcPr>
            <w:tcW w:w="3240" w:type="dxa"/>
            <w:tcBorders>
              <w:top w:val="single" w:sz="12"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1898" w:type="dxa"/>
            <w:tcBorders>
              <w:top w:val="single" w:sz="12" w:space="0" w:color="auto"/>
              <w:right w:val="single" w:sz="12"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r w:rsidR="00F53488" w:rsidRPr="00BD238C" w:rsidTr="00F53488">
        <w:tc>
          <w:tcPr>
            <w:tcW w:w="5629" w:type="dxa"/>
            <w:gridSpan w:val="2"/>
            <w:tcBorders>
              <w:left w:val="single" w:sz="12" w:space="0" w:color="auto"/>
              <w:bottom w:val="single" w:sz="12" w:space="0" w:color="auto"/>
              <w:right w:val="single" w:sz="12" w:space="0" w:color="auto"/>
            </w:tcBorders>
            <w:shd w:val="clear" w:color="auto" w:fill="auto"/>
          </w:tcPr>
          <w:p w:rsidR="00F53488" w:rsidRPr="00FC18AD" w:rsidRDefault="0077693E" w:rsidP="00F53488">
            <w:pPr>
              <w:widowControl w:val="0"/>
              <w:overflowPunct w:val="0"/>
              <w:autoSpaceDE w:val="0"/>
              <w:autoSpaceDN w:val="0"/>
              <w:adjustRightInd w:val="0"/>
              <w:rPr>
                <w:b/>
                <w:kern w:val="28"/>
                <w:lang w:eastAsia="lv-LV"/>
              </w:rPr>
            </w:pPr>
            <w:r w:rsidRPr="0093581E">
              <w:rPr>
                <w:b/>
                <w:kern w:val="28"/>
                <w:lang w:eastAsia="lv-LV"/>
              </w:rPr>
              <w:t>36</w:t>
            </w:r>
            <w:r w:rsidR="00F53488" w:rsidRPr="0093581E">
              <w:rPr>
                <w:b/>
                <w:kern w:val="28"/>
                <w:lang w:eastAsia="lv-LV"/>
              </w:rPr>
              <w:t xml:space="preserve"> mēnešos kopā, EUR</w:t>
            </w:r>
            <w:r w:rsidR="00F53488" w:rsidRPr="00FC18AD">
              <w:rPr>
                <w:b/>
                <w:kern w:val="28"/>
                <w:lang w:eastAsia="lv-LV"/>
              </w:rPr>
              <w:t xml:space="preserve"> </w:t>
            </w:r>
          </w:p>
        </w:tc>
        <w:tc>
          <w:tcPr>
            <w:tcW w:w="2399" w:type="dxa"/>
            <w:tcBorders>
              <w:left w:val="single" w:sz="12" w:space="0" w:color="auto"/>
              <w:bottom w:val="single" w:sz="12" w:space="0" w:color="auto"/>
            </w:tcBorders>
            <w:shd w:val="clear" w:color="auto" w:fill="auto"/>
          </w:tcPr>
          <w:p w:rsidR="00F53488" w:rsidRPr="00FC18AD" w:rsidRDefault="00F53488" w:rsidP="00F53488">
            <w:pPr>
              <w:widowControl w:val="0"/>
              <w:overflowPunct w:val="0"/>
              <w:autoSpaceDE w:val="0"/>
              <w:autoSpaceDN w:val="0"/>
              <w:adjustRightInd w:val="0"/>
              <w:rPr>
                <w:kern w:val="28"/>
                <w:lang w:eastAsia="lv-LV"/>
              </w:rPr>
            </w:pPr>
          </w:p>
        </w:tc>
        <w:tc>
          <w:tcPr>
            <w:tcW w:w="1620" w:type="dxa"/>
            <w:tcBorders>
              <w:bottom w:val="single" w:sz="12" w:space="0" w:color="auto"/>
            </w:tcBorders>
            <w:shd w:val="clear" w:color="auto" w:fill="auto"/>
          </w:tcPr>
          <w:p w:rsidR="00F53488" w:rsidRPr="00BD238C" w:rsidRDefault="00F53488" w:rsidP="00F53488">
            <w:pPr>
              <w:widowControl w:val="0"/>
              <w:overflowPunct w:val="0"/>
              <w:autoSpaceDE w:val="0"/>
              <w:autoSpaceDN w:val="0"/>
              <w:adjustRightInd w:val="0"/>
              <w:jc w:val="center"/>
              <w:rPr>
                <w:kern w:val="28"/>
                <w:lang w:eastAsia="lv-LV"/>
              </w:rPr>
            </w:pPr>
            <w:r w:rsidRPr="00FC18AD">
              <w:rPr>
                <w:kern w:val="28"/>
                <w:lang w:eastAsia="lv-LV"/>
              </w:rPr>
              <w:t>x</w:t>
            </w:r>
          </w:p>
        </w:tc>
        <w:tc>
          <w:tcPr>
            <w:tcW w:w="3240" w:type="dxa"/>
            <w:tcBorders>
              <w:bottom w:val="single" w:sz="12"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c>
          <w:tcPr>
            <w:tcW w:w="1898" w:type="dxa"/>
            <w:tcBorders>
              <w:bottom w:val="single" w:sz="12" w:space="0" w:color="auto"/>
              <w:right w:val="single" w:sz="12" w:space="0" w:color="auto"/>
            </w:tcBorders>
            <w:shd w:val="clear" w:color="auto" w:fill="auto"/>
          </w:tcPr>
          <w:p w:rsidR="00F53488" w:rsidRPr="00BD238C" w:rsidRDefault="00F53488" w:rsidP="00F53488">
            <w:pPr>
              <w:widowControl w:val="0"/>
              <w:overflowPunct w:val="0"/>
              <w:autoSpaceDE w:val="0"/>
              <w:autoSpaceDN w:val="0"/>
              <w:adjustRightInd w:val="0"/>
              <w:rPr>
                <w:b/>
                <w:kern w:val="28"/>
                <w:lang w:eastAsia="lv-LV"/>
              </w:rPr>
            </w:pPr>
          </w:p>
        </w:tc>
      </w:tr>
    </w:tbl>
    <w:p w:rsidR="00F53488" w:rsidRPr="00BD238C" w:rsidRDefault="00F53488" w:rsidP="00F53488">
      <w:pPr>
        <w:widowControl w:val="0"/>
        <w:autoSpaceDE w:val="0"/>
        <w:autoSpaceDN w:val="0"/>
        <w:adjustRightInd w:val="0"/>
        <w:rPr>
          <w:b/>
          <w:bCs/>
          <w:kern w:val="28"/>
          <w:lang w:eastAsia="lv-LV"/>
        </w:rPr>
      </w:pPr>
    </w:p>
    <w:p w:rsidR="00F53488" w:rsidRPr="00BD238C" w:rsidRDefault="00F53488" w:rsidP="00F53488">
      <w:pPr>
        <w:widowControl w:val="0"/>
        <w:autoSpaceDE w:val="0"/>
        <w:autoSpaceDN w:val="0"/>
        <w:adjustRightInd w:val="0"/>
        <w:rPr>
          <w:b/>
          <w:bCs/>
          <w:kern w:val="28"/>
          <w:lang w:eastAsia="lv-LV"/>
        </w:rPr>
      </w:pPr>
    </w:p>
    <w:p w:rsidR="00F53488" w:rsidRPr="00BD238C" w:rsidRDefault="00F53488" w:rsidP="00F53488">
      <w:pPr>
        <w:widowControl w:val="0"/>
        <w:autoSpaceDE w:val="0"/>
        <w:autoSpaceDN w:val="0"/>
        <w:adjustRightInd w:val="0"/>
        <w:rPr>
          <w:b/>
          <w:bCs/>
          <w:kern w:val="28"/>
          <w:sz w:val="28"/>
          <w:szCs w:val="28"/>
          <w:lang w:eastAsia="lv-LV"/>
        </w:rPr>
      </w:pPr>
    </w:p>
    <w:p w:rsidR="00F53488" w:rsidRPr="00BD238C" w:rsidRDefault="00F53488" w:rsidP="00F53488">
      <w:pPr>
        <w:widowControl w:val="0"/>
        <w:autoSpaceDE w:val="0"/>
        <w:autoSpaceDN w:val="0"/>
        <w:adjustRightInd w:val="0"/>
        <w:rPr>
          <w:b/>
          <w:bCs/>
          <w:kern w:val="28"/>
          <w:sz w:val="28"/>
          <w:szCs w:val="28"/>
          <w:lang w:eastAsia="lv-LV"/>
        </w:rPr>
      </w:pPr>
    </w:p>
    <w:p w:rsidR="00F53488" w:rsidRPr="00DD2D41" w:rsidRDefault="00F53488" w:rsidP="00F53488">
      <w:pPr>
        <w:spacing w:beforeLines="20" w:before="48" w:afterLines="20" w:after="48"/>
        <w:ind w:left="360" w:right="71"/>
        <w:jc w:val="center"/>
        <w:rPr>
          <w:b/>
          <w:sz w:val="28"/>
          <w:u w:val="single"/>
        </w:rPr>
      </w:pPr>
    </w:p>
    <w:bookmarkEnd w:id="328"/>
    <w:p w:rsidR="00913696" w:rsidRDefault="00913696" w:rsidP="00EE78CD">
      <w:pPr>
        <w:tabs>
          <w:tab w:val="left" w:pos="7605"/>
        </w:tabs>
        <w:spacing w:beforeLines="20" w:before="48" w:afterLines="20" w:after="48"/>
        <w:ind w:right="71"/>
      </w:pPr>
    </w:p>
    <w:p w:rsidR="00BF2976" w:rsidRDefault="00BF2976"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bookmarkEnd w:id="329"/>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F53488" w:rsidRDefault="00F53488" w:rsidP="00913696">
      <w:pPr>
        <w:rPr>
          <w:lang w:val="en-US"/>
        </w:rPr>
      </w:pPr>
    </w:p>
    <w:p w:rsidR="00737702" w:rsidRDefault="00737702" w:rsidP="00913696">
      <w:pPr>
        <w:rPr>
          <w:lang w:val="en-US"/>
        </w:rPr>
      </w:pPr>
    </w:p>
    <w:p w:rsidR="00737702" w:rsidRDefault="00737702" w:rsidP="00913696">
      <w:pPr>
        <w:rPr>
          <w:lang w:val="en-US"/>
        </w:rPr>
      </w:pPr>
    </w:p>
    <w:p w:rsidR="00737702" w:rsidRDefault="00737702" w:rsidP="00913696">
      <w:pPr>
        <w:rPr>
          <w:lang w:val="en-US"/>
        </w:rPr>
      </w:pPr>
    </w:p>
    <w:p w:rsidR="00737702" w:rsidRDefault="00737702" w:rsidP="00913696">
      <w:pPr>
        <w:rPr>
          <w:lang w:val="en-US"/>
        </w:rPr>
      </w:pPr>
    </w:p>
    <w:p w:rsidR="00737702" w:rsidRDefault="00737702" w:rsidP="00913696">
      <w:pPr>
        <w:rPr>
          <w:lang w:val="en-US"/>
        </w:rPr>
      </w:pPr>
    </w:p>
    <w:p w:rsidR="00F53488" w:rsidRDefault="00F53488" w:rsidP="00913696">
      <w:pPr>
        <w:rPr>
          <w:lang w:val="en-US"/>
        </w:rPr>
      </w:pPr>
    </w:p>
    <w:p w:rsidR="00F53488" w:rsidRPr="00913696" w:rsidRDefault="00F53488" w:rsidP="00913696">
      <w:pPr>
        <w:rPr>
          <w:lang w:val="en-US"/>
        </w:rPr>
        <w:sectPr w:rsidR="00F53488" w:rsidRPr="00913696" w:rsidSect="00F53488">
          <w:type w:val="continuous"/>
          <w:pgSz w:w="11906" w:h="16838" w:code="9"/>
          <w:pgMar w:top="1134" w:right="851" w:bottom="1134" w:left="1134" w:header="709" w:footer="709" w:gutter="0"/>
          <w:cols w:space="708"/>
          <w:docGrid w:linePitch="360"/>
        </w:sectPr>
      </w:pPr>
    </w:p>
    <w:p w:rsidR="00913696" w:rsidRPr="00695682" w:rsidRDefault="00913696" w:rsidP="00D77549">
      <w:pPr>
        <w:pStyle w:val="Heading6"/>
      </w:pPr>
      <w:bookmarkStart w:id="332" w:name="_Toc487024160"/>
      <w:r w:rsidRPr="00695682">
        <w:t>pielikums</w:t>
      </w:r>
      <w:bookmarkEnd w:id="332"/>
    </w:p>
    <w:p w:rsidR="00913696" w:rsidRPr="00961A35" w:rsidRDefault="00913696" w:rsidP="0096359B">
      <w:pPr>
        <w:tabs>
          <w:tab w:val="num" w:pos="5940"/>
        </w:tabs>
        <w:ind w:left="5940" w:right="-2" w:hanging="128"/>
        <w:jc w:val="right"/>
        <w:rPr>
          <w:rFonts w:eastAsia="Times New Roman"/>
        </w:rPr>
      </w:pPr>
      <w:r w:rsidRPr="00C90B7D">
        <w:rPr>
          <w:rFonts w:eastAsia="Times New Roman"/>
          <w:bCs/>
        </w:rPr>
        <w:t xml:space="preserve">Iepirkuma </w:t>
      </w:r>
      <w:r w:rsidR="0096359B">
        <w:rPr>
          <w:rFonts w:eastAsia="Times New Roman"/>
        </w:rPr>
        <w:t>Nr.</w:t>
      </w:r>
      <w:r w:rsidRPr="00C90B7D">
        <w:rPr>
          <w:rFonts w:eastAsia="Times New Roman"/>
        </w:rPr>
        <w:t xml:space="preserve"> </w:t>
      </w:r>
      <w:r w:rsidR="00737702" w:rsidRPr="00961A35">
        <w:rPr>
          <w:b/>
        </w:rPr>
        <w:t>ONP 2025/</w:t>
      </w:r>
      <w:r w:rsidR="00961A35" w:rsidRPr="00961A35">
        <w:rPr>
          <w:b/>
        </w:rPr>
        <w:t>29</w:t>
      </w:r>
      <w:r w:rsidR="00737702" w:rsidRPr="00961A35">
        <w:rPr>
          <w:b/>
        </w:rPr>
        <w:t xml:space="preserve"> </w:t>
      </w:r>
      <w:r w:rsidR="0096359B" w:rsidRPr="00961A35">
        <w:rPr>
          <w:rFonts w:eastAsia="Times New Roman"/>
          <w:b/>
        </w:rPr>
        <w:t>nolikumam</w:t>
      </w:r>
    </w:p>
    <w:p w:rsidR="000D0858" w:rsidRPr="00961A35" w:rsidRDefault="000D0858" w:rsidP="000D0858">
      <w:pPr>
        <w:pStyle w:val="Heading1"/>
        <w:jc w:val="center"/>
        <w:rPr>
          <w:sz w:val="24"/>
          <w:szCs w:val="24"/>
        </w:rPr>
      </w:pPr>
    </w:p>
    <w:p w:rsidR="0022671C" w:rsidRPr="00913696" w:rsidRDefault="0022671C" w:rsidP="0022671C">
      <w:pPr>
        <w:pStyle w:val="Heading1"/>
        <w:jc w:val="center"/>
        <w:rPr>
          <w:sz w:val="28"/>
          <w:szCs w:val="24"/>
        </w:rPr>
      </w:pPr>
      <w:bookmarkStart w:id="333" w:name="_Toc296088786"/>
      <w:bookmarkStart w:id="334" w:name="_Toc422380685"/>
      <w:bookmarkStart w:id="335" w:name="_Toc422381008"/>
      <w:bookmarkStart w:id="336" w:name="_Toc487024161"/>
      <w:r w:rsidRPr="00961A35">
        <w:rPr>
          <w:sz w:val="28"/>
          <w:szCs w:val="24"/>
        </w:rPr>
        <w:t xml:space="preserve">LĪGUMA PROJEKTS Nr. </w:t>
      </w:r>
      <w:bookmarkEnd w:id="333"/>
      <w:bookmarkEnd w:id="334"/>
      <w:bookmarkEnd w:id="335"/>
      <w:bookmarkEnd w:id="336"/>
      <w:r w:rsidR="00737702" w:rsidRPr="00961A35">
        <w:rPr>
          <w:b w:val="0"/>
        </w:rPr>
        <w:t>ONP 2025/</w:t>
      </w:r>
      <w:r w:rsidR="00961A35" w:rsidRPr="00961A35">
        <w:rPr>
          <w:b w:val="0"/>
        </w:rPr>
        <w:t>29</w:t>
      </w:r>
    </w:p>
    <w:p w:rsidR="0022671C" w:rsidRPr="00885F22" w:rsidRDefault="0022671C" w:rsidP="0022671C">
      <w:pPr>
        <w:shd w:val="clear" w:color="auto" w:fill="FFFFFF"/>
        <w:tabs>
          <w:tab w:val="left" w:pos="6521"/>
        </w:tabs>
        <w:spacing w:before="278"/>
        <w:jc w:val="both"/>
      </w:pPr>
      <w:r w:rsidRPr="00885F22">
        <w:rPr>
          <w:color w:val="000000"/>
          <w:spacing w:val="-2"/>
        </w:rPr>
        <w:t>Olaines novadā</w:t>
      </w:r>
      <w:r>
        <w:rPr>
          <w:color w:val="000000"/>
          <w:spacing w:val="-2"/>
        </w:rPr>
        <w:t>,</w:t>
      </w:r>
      <w:r>
        <w:rPr>
          <w:color w:val="000000"/>
          <w:spacing w:val="-2"/>
        </w:rPr>
        <w:tab/>
      </w:r>
      <w:r w:rsidRPr="00885F22">
        <w:rPr>
          <w:color w:val="000000"/>
          <w:spacing w:val="-2"/>
        </w:rPr>
        <w:t>2</w:t>
      </w:r>
      <w:r>
        <w:rPr>
          <w:color w:val="000000"/>
          <w:spacing w:val="-2"/>
        </w:rPr>
        <w:t>02</w:t>
      </w:r>
      <w:r w:rsidR="00737702">
        <w:rPr>
          <w:color w:val="000000"/>
          <w:spacing w:val="-2"/>
        </w:rPr>
        <w:t>5</w:t>
      </w:r>
      <w:r w:rsidRPr="00885F22">
        <w:rPr>
          <w:color w:val="000000"/>
          <w:spacing w:val="-2"/>
        </w:rPr>
        <w:t xml:space="preserve">.gada </w:t>
      </w:r>
      <w:r>
        <w:rPr>
          <w:color w:val="000000"/>
          <w:spacing w:val="-2"/>
        </w:rPr>
        <w:t>___</w:t>
      </w:r>
      <w:r w:rsidRPr="00885F22">
        <w:rPr>
          <w:color w:val="000000"/>
          <w:spacing w:val="-2"/>
        </w:rPr>
        <w:t>.</w:t>
      </w:r>
      <w:r>
        <w:rPr>
          <w:color w:val="000000"/>
          <w:spacing w:val="-2"/>
        </w:rPr>
        <w:t>__________</w:t>
      </w:r>
    </w:p>
    <w:p w:rsidR="0022671C" w:rsidRDefault="0022671C" w:rsidP="0022671C">
      <w:pPr>
        <w:shd w:val="clear" w:color="auto" w:fill="FFFFFF"/>
        <w:spacing w:line="360" w:lineRule="auto"/>
        <w:ind w:left="10" w:right="19"/>
        <w:jc w:val="both"/>
        <w:rPr>
          <w:b/>
          <w:color w:val="000000"/>
          <w:spacing w:val="6"/>
        </w:rPr>
      </w:pPr>
    </w:p>
    <w:p w:rsidR="0022671C" w:rsidRDefault="00737702" w:rsidP="0022671C">
      <w:pPr>
        <w:ind w:left="10"/>
        <w:jc w:val="both"/>
      </w:pPr>
      <w:r w:rsidRPr="00A74179">
        <w:rPr>
          <w:b/>
        </w:rPr>
        <w:t xml:space="preserve">Olaines novada pašvaldība, </w:t>
      </w:r>
      <w:r w:rsidRPr="00A74179">
        <w:t>r</w:t>
      </w:r>
      <w:r w:rsidRPr="00A74179">
        <w:rPr>
          <w:bCs/>
        </w:rPr>
        <w:t xml:space="preserve">eģ. Nr. 90000024332, juridiskā adrese: Zemgales iela 33, Olaine, Olaines novads, LV-2114, </w:t>
      </w:r>
      <w:r w:rsidRPr="00A74179">
        <w:t xml:space="preserve">tās izpilddirektora Ģirta BATRAGA personā, </w:t>
      </w:r>
      <w:r w:rsidRPr="002567F0">
        <w:t>kurš rīkojas saskaņā ar Pašvaldību likumu un Nolikumu</w:t>
      </w:r>
      <w:r w:rsidRPr="00AF7251">
        <w:t xml:space="preserve"> </w:t>
      </w:r>
      <w:r w:rsidR="0022671C" w:rsidRPr="00AF7251">
        <w:t xml:space="preserve">(turpmāk – </w:t>
      </w:r>
      <w:r w:rsidR="0022671C" w:rsidRPr="00474A66">
        <w:rPr>
          <w:b/>
          <w:bCs/>
        </w:rPr>
        <w:t>Pasūtītājs</w:t>
      </w:r>
      <w:r w:rsidR="0022671C" w:rsidRPr="00AF7251">
        <w:t xml:space="preserve">, Līdzējs vai savstarpēji ar </w:t>
      </w:r>
      <w:r w:rsidR="0022671C" w:rsidRPr="00B32E3F">
        <w:t>Apsaimniekotāj</w:t>
      </w:r>
      <w:r w:rsidR="0022671C">
        <w:t>u</w:t>
      </w:r>
      <w:r w:rsidR="0022671C" w:rsidRPr="00B32E3F" w:rsidDel="00B32E3F">
        <w:t xml:space="preserve"> </w:t>
      </w:r>
      <w:r w:rsidR="0022671C" w:rsidRPr="00AF7251">
        <w:t>– Līgumslēdzēji), no vienas puses,</w:t>
      </w:r>
      <w:r w:rsidR="0022671C">
        <w:t xml:space="preserve"> </w:t>
      </w:r>
      <w:r w:rsidR="0022671C" w:rsidRPr="00AF7251">
        <w:t xml:space="preserve">un </w:t>
      </w:r>
    </w:p>
    <w:p w:rsidR="0022671C" w:rsidRPr="00AF7251" w:rsidRDefault="0022671C" w:rsidP="0022671C">
      <w:pPr>
        <w:ind w:left="10"/>
        <w:jc w:val="both"/>
      </w:pPr>
    </w:p>
    <w:p w:rsidR="0022671C" w:rsidRDefault="0022671C" w:rsidP="0022671C">
      <w:pPr>
        <w:spacing w:after="360"/>
        <w:ind w:left="10"/>
        <w:jc w:val="both"/>
      </w:pPr>
      <w:r w:rsidRPr="00AF7251">
        <w:rPr>
          <w:b/>
        </w:rPr>
        <w:t>__________________,</w:t>
      </w:r>
      <w:r w:rsidRPr="00AF7251">
        <w:t xml:space="preserve"> reģ.Nr.____________________, juridiskā adrese: ____________________________, tās _____________________ personā, kurš rīkojas uz Statūtu pamata (turpmāk - </w:t>
      </w:r>
      <w:r w:rsidRPr="00474A66">
        <w:rPr>
          <w:b/>
          <w:bCs/>
        </w:rPr>
        <w:t>Apsaimniekotājs</w:t>
      </w:r>
      <w:r w:rsidRPr="00AF7251">
        <w:t xml:space="preserve">, Līdzējs vai savstarpēji ar Pasūtītāju – Līgumslēdzēji), no otras puses, </w:t>
      </w:r>
    </w:p>
    <w:p w:rsidR="0022671C" w:rsidRPr="00D93C6D" w:rsidRDefault="0022671C" w:rsidP="0022671C">
      <w:pPr>
        <w:spacing w:after="360"/>
        <w:ind w:left="10"/>
        <w:jc w:val="both"/>
      </w:pPr>
      <w:r w:rsidRPr="00123681">
        <w:t>pamatojoties uz Olaines novada pašvaldības rīkotā iepirkuma Nr</w:t>
      </w:r>
      <w:r w:rsidRPr="00961A35">
        <w:t xml:space="preserve">. </w:t>
      </w:r>
      <w:r w:rsidR="00737702" w:rsidRPr="00961A35">
        <w:rPr>
          <w:b/>
        </w:rPr>
        <w:t>ONP 2025/</w:t>
      </w:r>
      <w:r w:rsidR="00961A35" w:rsidRPr="00961A35">
        <w:rPr>
          <w:b/>
        </w:rPr>
        <w:t>29</w:t>
      </w:r>
      <w:r w:rsidR="00737702" w:rsidRPr="00961A35">
        <w:rPr>
          <w:b/>
        </w:rPr>
        <w:t xml:space="preserve"> </w:t>
      </w:r>
      <w:r w:rsidRPr="00961A35">
        <w:rPr>
          <w:color w:val="000000"/>
          <w:spacing w:val="1"/>
        </w:rPr>
        <w:t xml:space="preserve">„Nekustamā īpašuma apsaimniekošana” (turpmāk - </w:t>
      </w:r>
      <w:r w:rsidRPr="00961A35">
        <w:rPr>
          <w:b/>
          <w:bCs/>
          <w:color w:val="000000"/>
          <w:spacing w:val="1"/>
        </w:rPr>
        <w:t>Iepirkums</w:t>
      </w:r>
      <w:r w:rsidRPr="00961A35">
        <w:rPr>
          <w:color w:val="000000"/>
          <w:spacing w:val="1"/>
        </w:rPr>
        <w:t>) rezultātiem</w:t>
      </w:r>
      <w:r w:rsidRPr="00961A35">
        <w:t xml:space="preserve">, un Apsaimniekotāja iesniegto Piedāvājumu iepirkumam (turpmāk - </w:t>
      </w:r>
      <w:r w:rsidRPr="00961A35">
        <w:rPr>
          <w:b/>
          <w:bCs/>
        </w:rPr>
        <w:t>Piedāvājums</w:t>
      </w:r>
      <w:r w:rsidRPr="00961A35">
        <w:t>), noslēdz šāda satura līgumu (turpmāk</w:t>
      </w:r>
      <w:r w:rsidRPr="00AF7251">
        <w:t xml:space="preserve"> – </w:t>
      </w:r>
      <w:r w:rsidRPr="00474A66">
        <w:rPr>
          <w:b/>
          <w:bCs/>
        </w:rPr>
        <w:t>Līgums</w:t>
      </w:r>
      <w:r w:rsidRPr="00AF7251">
        <w:t>):</w:t>
      </w:r>
    </w:p>
    <w:p w:rsidR="0022671C" w:rsidRPr="00885F22" w:rsidRDefault="0022671C" w:rsidP="0022671C">
      <w:pPr>
        <w:pStyle w:val="List"/>
        <w:numPr>
          <w:ilvl w:val="0"/>
          <w:numId w:val="8"/>
        </w:numPr>
        <w:tabs>
          <w:tab w:val="clear" w:pos="720"/>
          <w:tab w:val="num" w:pos="284"/>
        </w:tabs>
        <w:suppressAutoHyphens w:val="0"/>
        <w:spacing w:before="120"/>
        <w:ind w:left="284" w:hanging="284"/>
        <w:jc w:val="center"/>
        <w:rPr>
          <w:b/>
          <w:caps/>
        </w:rPr>
      </w:pPr>
      <w:r w:rsidRPr="00885F22">
        <w:rPr>
          <w:b/>
          <w:caps/>
        </w:rPr>
        <w:t>Līguma priekšmets</w:t>
      </w:r>
    </w:p>
    <w:p w:rsidR="0022671C" w:rsidRPr="00ED1032" w:rsidRDefault="0022671C" w:rsidP="0022671C">
      <w:pPr>
        <w:widowControl w:val="0"/>
        <w:numPr>
          <w:ilvl w:val="1"/>
          <w:numId w:val="9"/>
        </w:numPr>
        <w:overflowPunct w:val="0"/>
        <w:autoSpaceDE w:val="0"/>
        <w:autoSpaceDN w:val="0"/>
        <w:adjustRightInd w:val="0"/>
        <w:jc w:val="both"/>
        <w:rPr>
          <w:kern w:val="28"/>
          <w:lang w:eastAsia="lv-LV"/>
        </w:rPr>
      </w:pPr>
      <w:r w:rsidRPr="00696977">
        <w:rPr>
          <w:kern w:val="28"/>
          <w:lang w:eastAsia="lv-LV"/>
        </w:rPr>
        <w:t>Pasūtītājs nodod Apsaimniekotājam</w:t>
      </w:r>
      <w:r>
        <w:rPr>
          <w:kern w:val="28"/>
          <w:lang w:eastAsia="lv-LV"/>
        </w:rPr>
        <w:t>,</w:t>
      </w:r>
      <w:r w:rsidRPr="00696977">
        <w:rPr>
          <w:kern w:val="28"/>
          <w:lang w:eastAsia="lv-LV"/>
        </w:rPr>
        <w:t xml:space="preserve"> un Apsaimniekotājs pieņem apsaimniekošanā</w:t>
      </w:r>
      <w:r>
        <w:rPr>
          <w:kern w:val="28"/>
          <w:lang w:eastAsia="lv-LV"/>
        </w:rPr>
        <w:t xml:space="preserve"> Pasūtītājam</w:t>
      </w:r>
      <w:r w:rsidRPr="00696977">
        <w:rPr>
          <w:kern w:val="28"/>
          <w:lang w:eastAsia="lv-LV"/>
        </w:rPr>
        <w:t xml:space="preserve"> </w:t>
      </w:r>
      <w:r w:rsidRPr="00ED1032">
        <w:rPr>
          <w:kern w:val="28"/>
          <w:lang w:eastAsia="lv-LV"/>
        </w:rPr>
        <w:t>piederoš</w:t>
      </w:r>
      <w:r w:rsidR="00F90E45" w:rsidRPr="00ED1032">
        <w:rPr>
          <w:kern w:val="28"/>
          <w:lang w:eastAsia="lv-LV"/>
        </w:rPr>
        <w:t>o</w:t>
      </w:r>
      <w:r w:rsidRPr="00ED1032">
        <w:rPr>
          <w:kern w:val="28"/>
          <w:lang w:eastAsia="lv-LV"/>
        </w:rPr>
        <w:t xml:space="preserve"> ēk</w:t>
      </w:r>
      <w:r w:rsidR="00F90E45" w:rsidRPr="00ED1032">
        <w:rPr>
          <w:kern w:val="28"/>
          <w:lang w:eastAsia="lv-LV"/>
        </w:rPr>
        <w:t>u</w:t>
      </w:r>
      <w:r w:rsidRPr="00ED1032">
        <w:rPr>
          <w:kern w:val="28"/>
          <w:lang w:eastAsia="lv-LV"/>
        </w:rPr>
        <w:t xml:space="preserve"> (turpmāk - </w:t>
      </w:r>
      <w:r w:rsidRPr="00ED1032">
        <w:rPr>
          <w:b/>
          <w:bCs/>
          <w:kern w:val="28"/>
          <w:lang w:eastAsia="lv-LV"/>
        </w:rPr>
        <w:t>Pasūtītāja īpašums</w:t>
      </w:r>
      <w:r w:rsidRPr="00ED1032">
        <w:rPr>
          <w:kern w:val="28"/>
          <w:lang w:eastAsia="lv-LV"/>
        </w:rPr>
        <w:t>):</w:t>
      </w:r>
    </w:p>
    <w:p w:rsidR="00ED1032" w:rsidRPr="00ED1032" w:rsidRDefault="00ED1032" w:rsidP="00ED1032">
      <w:pPr>
        <w:widowControl w:val="0"/>
        <w:numPr>
          <w:ilvl w:val="2"/>
          <w:numId w:val="9"/>
        </w:numPr>
        <w:tabs>
          <w:tab w:val="clear" w:pos="778"/>
        </w:tabs>
        <w:overflowPunct w:val="0"/>
        <w:autoSpaceDE w:val="0"/>
        <w:autoSpaceDN w:val="0"/>
        <w:adjustRightInd w:val="0"/>
        <w:ind w:left="1418"/>
        <w:jc w:val="both"/>
        <w:rPr>
          <w:kern w:val="28"/>
          <w:lang w:eastAsia="lv-LV"/>
        </w:rPr>
      </w:pPr>
      <w:r w:rsidRPr="00ED1032">
        <w:rPr>
          <w:kern w:val="28"/>
          <w:lang w:eastAsia="lv-LV"/>
        </w:rPr>
        <w:t>ēku Zemgales ielā 31, Olainē, Olaines novadā, kadastra apzīmējums: 8009 002 0618 001 un tai piesaistītais zemes gabals ________ m</w:t>
      </w:r>
      <w:r w:rsidRPr="00ED1032">
        <w:rPr>
          <w:kern w:val="28"/>
          <w:vertAlign w:val="superscript"/>
          <w:lang w:eastAsia="lv-LV"/>
        </w:rPr>
        <w:t>2</w:t>
      </w:r>
      <w:r w:rsidRPr="00ED1032">
        <w:rPr>
          <w:kern w:val="28"/>
          <w:lang w:eastAsia="lv-LV"/>
        </w:rPr>
        <w:t xml:space="preserve"> platībā, kadastra apzīmējums: 8009 002 0618;</w:t>
      </w:r>
    </w:p>
    <w:p w:rsidR="00ED1032" w:rsidRPr="00ED1032" w:rsidRDefault="00ED1032" w:rsidP="00ED1032">
      <w:pPr>
        <w:widowControl w:val="0"/>
        <w:numPr>
          <w:ilvl w:val="2"/>
          <w:numId w:val="9"/>
        </w:numPr>
        <w:tabs>
          <w:tab w:val="clear" w:pos="778"/>
        </w:tabs>
        <w:overflowPunct w:val="0"/>
        <w:autoSpaceDE w:val="0"/>
        <w:autoSpaceDN w:val="0"/>
        <w:adjustRightInd w:val="0"/>
        <w:ind w:left="1418"/>
        <w:jc w:val="both"/>
        <w:rPr>
          <w:kern w:val="28"/>
          <w:lang w:eastAsia="lv-LV"/>
        </w:rPr>
      </w:pPr>
      <w:r w:rsidRPr="00ED1032">
        <w:rPr>
          <w:kern w:val="28"/>
          <w:lang w:eastAsia="lv-LV"/>
        </w:rPr>
        <w:t>ēkai Zemgales ielā 33, Olainē, Olaines novadā piesaistīto zemes gabalu ________ m</w:t>
      </w:r>
      <w:r w:rsidRPr="00ED1032">
        <w:rPr>
          <w:kern w:val="28"/>
          <w:vertAlign w:val="superscript"/>
          <w:lang w:eastAsia="lv-LV"/>
        </w:rPr>
        <w:t>2</w:t>
      </w:r>
      <w:r w:rsidRPr="00ED1032">
        <w:rPr>
          <w:kern w:val="28"/>
          <w:lang w:eastAsia="lv-LV"/>
        </w:rPr>
        <w:t xml:space="preserve"> platībā, kadastra apzīmējums: 8009 002 0618.</w:t>
      </w:r>
    </w:p>
    <w:p w:rsidR="0022671C" w:rsidRPr="00D93C6D" w:rsidRDefault="0022671C" w:rsidP="0022671C">
      <w:pPr>
        <w:widowControl w:val="0"/>
        <w:numPr>
          <w:ilvl w:val="1"/>
          <w:numId w:val="9"/>
        </w:numPr>
        <w:overflowPunct w:val="0"/>
        <w:autoSpaceDE w:val="0"/>
        <w:autoSpaceDN w:val="0"/>
        <w:adjustRightInd w:val="0"/>
        <w:jc w:val="both"/>
        <w:rPr>
          <w:kern w:val="28"/>
          <w:lang w:eastAsia="lv-LV"/>
        </w:rPr>
      </w:pPr>
      <w:r w:rsidRPr="00696977">
        <w:rPr>
          <w:kern w:val="28"/>
          <w:lang w:eastAsia="lv-LV"/>
        </w:rPr>
        <w:t>Apsaimniekotājs apsaimnieko Pasūtītāja īpašumu</w:t>
      </w:r>
      <w:r>
        <w:rPr>
          <w:kern w:val="28"/>
          <w:lang w:eastAsia="lv-LV"/>
        </w:rPr>
        <w:t>,</w:t>
      </w:r>
      <w:r w:rsidRPr="00696977">
        <w:rPr>
          <w:kern w:val="28"/>
          <w:lang w:eastAsia="lv-LV"/>
        </w:rPr>
        <w:t xml:space="preserve"> saskaņā ar L</w:t>
      </w:r>
      <w:r>
        <w:rPr>
          <w:kern w:val="28"/>
          <w:lang w:eastAsia="lv-LV"/>
        </w:rPr>
        <w:t xml:space="preserve">atvijas </w:t>
      </w:r>
      <w:r w:rsidRPr="00696977">
        <w:rPr>
          <w:kern w:val="28"/>
          <w:lang w:eastAsia="lv-LV"/>
        </w:rPr>
        <w:t>R</w:t>
      </w:r>
      <w:r>
        <w:rPr>
          <w:kern w:val="28"/>
          <w:lang w:eastAsia="lv-LV"/>
        </w:rPr>
        <w:t>epublikas</w:t>
      </w:r>
      <w:r w:rsidRPr="00696977">
        <w:rPr>
          <w:kern w:val="28"/>
          <w:lang w:eastAsia="lv-LV"/>
        </w:rPr>
        <w:t xml:space="preserve"> spēkā esošiem normatīviem aktiem, </w:t>
      </w:r>
      <w:r>
        <w:rPr>
          <w:kern w:val="28"/>
          <w:lang w:eastAsia="lv-LV"/>
        </w:rPr>
        <w:t xml:space="preserve">Līguma noteikumiem, tai skaitā, </w:t>
      </w:r>
      <w:r w:rsidRPr="00696977">
        <w:rPr>
          <w:kern w:val="28"/>
          <w:lang w:eastAsia="lv-LV"/>
        </w:rPr>
        <w:t>Piedāvājumu, Tehnisk</w:t>
      </w:r>
      <w:r>
        <w:rPr>
          <w:kern w:val="28"/>
          <w:lang w:eastAsia="lv-LV"/>
        </w:rPr>
        <w:t>o specifikāciju</w:t>
      </w:r>
      <w:r w:rsidRPr="00696977">
        <w:rPr>
          <w:kern w:val="28"/>
          <w:lang w:eastAsia="lv-LV"/>
        </w:rPr>
        <w:t xml:space="preserve"> (1.pielikums)</w:t>
      </w:r>
      <w:r>
        <w:rPr>
          <w:kern w:val="28"/>
          <w:lang w:eastAsia="lv-LV"/>
        </w:rPr>
        <w:t xml:space="preserve"> </w:t>
      </w:r>
      <w:r w:rsidRPr="00696977">
        <w:rPr>
          <w:kern w:val="28"/>
          <w:lang w:eastAsia="lv-LV"/>
        </w:rPr>
        <w:t xml:space="preserve">un Finanšu piedāvājumu (2.pielikums). </w:t>
      </w:r>
    </w:p>
    <w:p w:rsidR="0022671C" w:rsidRPr="00885F22" w:rsidRDefault="0022671C" w:rsidP="0022671C">
      <w:pPr>
        <w:pStyle w:val="List"/>
        <w:numPr>
          <w:ilvl w:val="0"/>
          <w:numId w:val="8"/>
        </w:numPr>
        <w:tabs>
          <w:tab w:val="clear" w:pos="720"/>
          <w:tab w:val="num" w:pos="284"/>
        </w:tabs>
        <w:suppressAutoHyphens w:val="0"/>
        <w:spacing w:before="240"/>
        <w:ind w:left="284" w:hanging="284"/>
        <w:jc w:val="center"/>
        <w:rPr>
          <w:b/>
          <w:caps/>
        </w:rPr>
      </w:pPr>
      <w:r w:rsidRPr="00885F22">
        <w:rPr>
          <w:b/>
          <w:caps/>
        </w:rPr>
        <w:t xml:space="preserve">Līguma </w:t>
      </w:r>
      <w:r>
        <w:rPr>
          <w:b/>
          <w:caps/>
        </w:rPr>
        <w:t>termiņš</w:t>
      </w:r>
      <w:r w:rsidRPr="00885F22">
        <w:rPr>
          <w:b/>
          <w:caps/>
        </w:rPr>
        <w:t xml:space="preserve"> un summa </w:t>
      </w:r>
    </w:p>
    <w:p w:rsidR="0022671C" w:rsidRPr="00FC18AD" w:rsidRDefault="0022671C" w:rsidP="0022671C">
      <w:pPr>
        <w:widowControl w:val="0"/>
        <w:numPr>
          <w:ilvl w:val="1"/>
          <w:numId w:val="10"/>
        </w:numPr>
        <w:overflowPunct w:val="0"/>
        <w:autoSpaceDE w:val="0"/>
        <w:autoSpaceDN w:val="0"/>
        <w:adjustRightInd w:val="0"/>
        <w:jc w:val="both"/>
        <w:rPr>
          <w:kern w:val="28"/>
          <w:lang w:eastAsia="lv-LV"/>
        </w:rPr>
      </w:pPr>
      <w:r w:rsidRPr="00FC18AD">
        <w:rPr>
          <w:kern w:val="28"/>
          <w:lang w:eastAsia="lv-LV"/>
        </w:rPr>
        <w:t xml:space="preserve">Līgums </w:t>
      </w:r>
      <w:r w:rsidRPr="00B4430F">
        <w:rPr>
          <w:kern w:val="28"/>
          <w:lang w:eastAsia="lv-LV"/>
        </w:rPr>
        <w:t xml:space="preserve">stājas spēkā </w:t>
      </w:r>
      <w:r w:rsidRPr="00B4430F">
        <w:rPr>
          <w:b/>
          <w:kern w:val="28"/>
          <w:lang w:eastAsia="lv-LV"/>
        </w:rPr>
        <w:t>ar 202</w:t>
      </w:r>
      <w:r w:rsidR="00737702">
        <w:rPr>
          <w:b/>
          <w:kern w:val="28"/>
          <w:lang w:eastAsia="lv-LV"/>
        </w:rPr>
        <w:t>5</w:t>
      </w:r>
      <w:r w:rsidRPr="00B4430F">
        <w:rPr>
          <w:b/>
          <w:kern w:val="28"/>
          <w:lang w:eastAsia="lv-LV"/>
        </w:rPr>
        <w:t>.gada 01.jū</w:t>
      </w:r>
      <w:r w:rsidR="00FC39E0" w:rsidRPr="00B4430F">
        <w:rPr>
          <w:b/>
          <w:kern w:val="28"/>
          <w:lang w:eastAsia="lv-LV"/>
        </w:rPr>
        <w:t>l</w:t>
      </w:r>
      <w:r w:rsidRPr="00B4430F">
        <w:rPr>
          <w:b/>
          <w:kern w:val="28"/>
          <w:lang w:eastAsia="lv-LV"/>
        </w:rPr>
        <w:t>iju un ir spēkā līdz 202</w:t>
      </w:r>
      <w:r w:rsidR="00737702">
        <w:rPr>
          <w:b/>
          <w:kern w:val="28"/>
          <w:lang w:eastAsia="lv-LV"/>
        </w:rPr>
        <w:t>8</w:t>
      </w:r>
      <w:r w:rsidRPr="00B4430F">
        <w:rPr>
          <w:b/>
          <w:kern w:val="28"/>
          <w:lang w:eastAsia="lv-LV"/>
        </w:rPr>
        <w:t>.gada 3</w:t>
      </w:r>
      <w:r w:rsidR="00FC39E0" w:rsidRPr="00B4430F">
        <w:rPr>
          <w:b/>
          <w:kern w:val="28"/>
          <w:lang w:eastAsia="lv-LV"/>
        </w:rPr>
        <w:t>0</w:t>
      </w:r>
      <w:r w:rsidRPr="00B4430F">
        <w:rPr>
          <w:b/>
          <w:kern w:val="28"/>
          <w:lang w:eastAsia="lv-LV"/>
        </w:rPr>
        <w:t>.</w:t>
      </w:r>
      <w:r w:rsidR="00FC39E0" w:rsidRPr="00B4430F">
        <w:rPr>
          <w:b/>
          <w:kern w:val="28"/>
          <w:lang w:eastAsia="lv-LV"/>
        </w:rPr>
        <w:t>jūnijam</w:t>
      </w:r>
      <w:r w:rsidRPr="0093581E">
        <w:rPr>
          <w:kern w:val="28"/>
          <w:lang w:eastAsia="lv-LV"/>
        </w:rPr>
        <w:t>.</w:t>
      </w:r>
      <w:r w:rsidRPr="00FC18AD">
        <w:rPr>
          <w:kern w:val="28"/>
          <w:lang w:eastAsia="lv-LV"/>
        </w:rPr>
        <w:t xml:space="preserve"> </w:t>
      </w:r>
    </w:p>
    <w:p w:rsidR="0022671C" w:rsidRPr="00D93C6D" w:rsidRDefault="0022671C" w:rsidP="0022671C">
      <w:pPr>
        <w:widowControl w:val="0"/>
        <w:numPr>
          <w:ilvl w:val="1"/>
          <w:numId w:val="10"/>
        </w:numPr>
        <w:overflowPunct w:val="0"/>
        <w:autoSpaceDE w:val="0"/>
        <w:autoSpaceDN w:val="0"/>
        <w:adjustRightInd w:val="0"/>
        <w:jc w:val="both"/>
        <w:rPr>
          <w:kern w:val="28"/>
          <w:lang w:eastAsia="lv-LV"/>
        </w:rPr>
      </w:pPr>
      <w:r w:rsidRPr="00696977">
        <w:rPr>
          <w:kern w:val="28"/>
          <w:lang w:eastAsia="lv-LV"/>
        </w:rPr>
        <w:t xml:space="preserve">Kopējā </w:t>
      </w:r>
      <w:r>
        <w:rPr>
          <w:kern w:val="28"/>
          <w:lang w:eastAsia="lv-LV"/>
        </w:rPr>
        <w:t>L</w:t>
      </w:r>
      <w:r w:rsidRPr="00696977">
        <w:rPr>
          <w:kern w:val="28"/>
          <w:lang w:eastAsia="lv-LV"/>
        </w:rPr>
        <w:t xml:space="preserve">īguma summa, ko Pasūtītājs samaksā Apsaimniekotājam </w:t>
      </w:r>
      <w:r>
        <w:rPr>
          <w:kern w:val="28"/>
          <w:lang w:eastAsia="lv-LV"/>
        </w:rPr>
        <w:t>L</w:t>
      </w:r>
      <w:r w:rsidRPr="00696977">
        <w:rPr>
          <w:kern w:val="28"/>
          <w:lang w:eastAsia="lv-LV"/>
        </w:rPr>
        <w:t xml:space="preserve">īguma darbības laikā, bez PVN, ir </w:t>
      </w:r>
      <w:r w:rsidRPr="00696977">
        <w:rPr>
          <w:b/>
          <w:kern w:val="28"/>
          <w:lang w:eastAsia="lv-LV"/>
        </w:rPr>
        <w:t>EUR _____ (</w:t>
      </w:r>
      <w:r w:rsidRPr="00696977">
        <w:rPr>
          <w:b/>
          <w:i/>
          <w:kern w:val="28"/>
          <w:lang w:eastAsia="lv-LV"/>
        </w:rPr>
        <w:t>vārdiem</w:t>
      </w:r>
      <w:r w:rsidRPr="00696977">
        <w:rPr>
          <w:b/>
          <w:kern w:val="28"/>
          <w:lang w:eastAsia="lv-LV"/>
        </w:rPr>
        <w:t>)</w:t>
      </w:r>
      <w:r w:rsidRPr="00696977">
        <w:rPr>
          <w:kern w:val="28"/>
          <w:lang w:eastAsia="lv-LV"/>
        </w:rPr>
        <w:t xml:space="preserve">. </w:t>
      </w:r>
    </w:p>
    <w:p w:rsidR="0022671C" w:rsidRPr="00372A14" w:rsidRDefault="0022671C" w:rsidP="0022671C">
      <w:pPr>
        <w:pStyle w:val="List"/>
        <w:numPr>
          <w:ilvl w:val="0"/>
          <w:numId w:val="8"/>
        </w:numPr>
        <w:tabs>
          <w:tab w:val="clear" w:pos="720"/>
          <w:tab w:val="num" w:pos="284"/>
        </w:tabs>
        <w:suppressAutoHyphens w:val="0"/>
        <w:spacing w:before="240"/>
        <w:ind w:left="284" w:hanging="284"/>
        <w:jc w:val="center"/>
        <w:rPr>
          <w:b/>
          <w:caps/>
        </w:rPr>
      </w:pPr>
      <w:r w:rsidRPr="00372A14">
        <w:rPr>
          <w:b/>
          <w:caps/>
        </w:rPr>
        <w:t>Pasūtītāja tiesības un pienākumi</w:t>
      </w:r>
    </w:p>
    <w:p w:rsidR="0022671C" w:rsidRPr="00696977" w:rsidRDefault="0022671C" w:rsidP="006724C8">
      <w:pPr>
        <w:widowControl w:val="0"/>
        <w:numPr>
          <w:ilvl w:val="1"/>
          <w:numId w:val="17"/>
        </w:numPr>
        <w:tabs>
          <w:tab w:val="clear" w:pos="360"/>
        </w:tabs>
        <w:overflowPunct w:val="0"/>
        <w:autoSpaceDE w:val="0"/>
        <w:autoSpaceDN w:val="0"/>
        <w:adjustRightInd w:val="0"/>
        <w:ind w:left="709" w:hanging="709"/>
        <w:jc w:val="both"/>
        <w:textAlignment w:val="baseline"/>
        <w:rPr>
          <w:kern w:val="28"/>
          <w:u w:val="single"/>
          <w:lang w:eastAsia="lv-LV"/>
        </w:rPr>
      </w:pPr>
      <w:r w:rsidRPr="00696977">
        <w:rPr>
          <w:kern w:val="28"/>
          <w:u w:val="single"/>
          <w:lang w:eastAsia="lv-LV"/>
        </w:rPr>
        <w:t xml:space="preserve">Pasūtītājam ir </w:t>
      </w:r>
      <w:r>
        <w:rPr>
          <w:kern w:val="28"/>
          <w:u w:val="single"/>
          <w:lang w:eastAsia="lv-LV"/>
        </w:rPr>
        <w:t>šādas</w:t>
      </w:r>
      <w:r w:rsidRPr="00696977">
        <w:rPr>
          <w:kern w:val="28"/>
          <w:u w:val="single"/>
          <w:lang w:eastAsia="lv-LV"/>
        </w:rPr>
        <w:t xml:space="preserve"> tiesības:</w:t>
      </w:r>
    </w:p>
    <w:p w:rsidR="0022671C" w:rsidRPr="00696977" w:rsidRDefault="0022671C" w:rsidP="006724C8">
      <w:pPr>
        <w:widowControl w:val="0"/>
        <w:numPr>
          <w:ilvl w:val="2"/>
          <w:numId w:val="17"/>
        </w:numPr>
        <w:tabs>
          <w:tab w:val="clear" w:pos="720"/>
        </w:tabs>
        <w:overflowPunct w:val="0"/>
        <w:autoSpaceDE w:val="0"/>
        <w:autoSpaceDN w:val="0"/>
        <w:adjustRightInd w:val="0"/>
        <w:ind w:left="1418"/>
        <w:jc w:val="both"/>
        <w:textAlignment w:val="baseline"/>
        <w:rPr>
          <w:kern w:val="28"/>
          <w:lang w:eastAsia="lv-LV"/>
        </w:rPr>
      </w:pPr>
      <w:r w:rsidRPr="00696977">
        <w:rPr>
          <w:kern w:val="28"/>
          <w:lang w:eastAsia="lv-LV"/>
        </w:rPr>
        <w:t xml:space="preserve">Saņemt no Apsaimniekotāja rakstiskus un mutiskus paskaidrojumus sakarā ar </w:t>
      </w:r>
      <w:r>
        <w:rPr>
          <w:kern w:val="28"/>
          <w:lang w:eastAsia="lv-LV"/>
        </w:rPr>
        <w:t>Līgumā noteikto Apsaimniekotāja saistību un</w:t>
      </w:r>
      <w:r w:rsidRPr="00696977">
        <w:rPr>
          <w:kern w:val="28"/>
          <w:lang w:eastAsia="lv-LV"/>
        </w:rPr>
        <w:t xml:space="preserve"> pienākumu pildīšanu;</w:t>
      </w:r>
    </w:p>
    <w:p w:rsidR="0022671C" w:rsidRPr="00696977" w:rsidRDefault="0022671C" w:rsidP="006724C8">
      <w:pPr>
        <w:widowControl w:val="0"/>
        <w:numPr>
          <w:ilvl w:val="2"/>
          <w:numId w:val="17"/>
        </w:numPr>
        <w:tabs>
          <w:tab w:val="clear" w:pos="720"/>
        </w:tabs>
        <w:overflowPunct w:val="0"/>
        <w:autoSpaceDE w:val="0"/>
        <w:autoSpaceDN w:val="0"/>
        <w:adjustRightInd w:val="0"/>
        <w:ind w:left="1418"/>
        <w:jc w:val="both"/>
        <w:textAlignment w:val="baseline"/>
        <w:rPr>
          <w:kern w:val="28"/>
          <w:lang w:eastAsia="lv-LV"/>
        </w:rPr>
      </w:pPr>
      <w:r w:rsidRPr="00696977">
        <w:rPr>
          <w:kern w:val="28"/>
          <w:lang w:eastAsia="lv-LV"/>
        </w:rPr>
        <w:t xml:space="preserve">Iepazīties ar Pasūtītāja īpašuma apsaimniekošanas izdevumu - ieņēmumu tāmi un tās aprēķiniem. </w:t>
      </w:r>
    </w:p>
    <w:p w:rsidR="0022671C" w:rsidRPr="00696977" w:rsidRDefault="0022671C" w:rsidP="006724C8">
      <w:pPr>
        <w:widowControl w:val="0"/>
        <w:numPr>
          <w:ilvl w:val="2"/>
          <w:numId w:val="17"/>
        </w:numPr>
        <w:tabs>
          <w:tab w:val="clear" w:pos="720"/>
        </w:tabs>
        <w:overflowPunct w:val="0"/>
        <w:autoSpaceDE w:val="0"/>
        <w:autoSpaceDN w:val="0"/>
        <w:adjustRightInd w:val="0"/>
        <w:ind w:left="1418"/>
        <w:jc w:val="both"/>
        <w:textAlignment w:val="baseline"/>
        <w:rPr>
          <w:kern w:val="28"/>
          <w:lang w:eastAsia="lv-LV"/>
        </w:rPr>
      </w:pPr>
      <w:r w:rsidRPr="00696977">
        <w:rPr>
          <w:kern w:val="28"/>
          <w:lang w:eastAsia="lv-LV"/>
        </w:rPr>
        <w:t xml:space="preserve">Pieprasīt jebkādus dokumentus, kas saistīti ar šī </w:t>
      </w:r>
      <w:r>
        <w:rPr>
          <w:kern w:val="28"/>
          <w:lang w:eastAsia="lv-LV"/>
        </w:rPr>
        <w:t>L</w:t>
      </w:r>
      <w:r w:rsidRPr="00696977">
        <w:rPr>
          <w:kern w:val="28"/>
          <w:lang w:eastAsia="lv-LV"/>
        </w:rPr>
        <w:t xml:space="preserve">īguma izrietošo pienākumu pildīšanu. </w:t>
      </w:r>
    </w:p>
    <w:p w:rsidR="0022671C" w:rsidRPr="00696977" w:rsidRDefault="0022671C" w:rsidP="006724C8">
      <w:pPr>
        <w:widowControl w:val="0"/>
        <w:numPr>
          <w:ilvl w:val="2"/>
          <w:numId w:val="17"/>
        </w:numPr>
        <w:tabs>
          <w:tab w:val="clear" w:pos="720"/>
        </w:tabs>
        <w:overflowPunct w:val="0"/>
        <w:autoSpaceDE w:val="0"/>
        <w:autoSpaceDN w:val="0"/>
        <w:adjustRightInd w:val="0"/>
        <w:ind w:left="1418"/>
        <w:jc w:val="both"/>
        <w:textAlignment w:val="baseline"/>
        <w:rPr>
          <w:kern w:val="28"/>
          <w:lang w:eastAsia="lv-LV"/>
        </w:rPr>
      </w:pPr>
      <w:r w:rsidRPr="00696977">
        <w:rPr>
          <w:kern w:val="28"/>
          <w:lang w:eastAsia="lv-LV"/>
        </w:rPr>
        <w:t xml:space="preserve">Izskatīt dokumentus un pieņemt lēmumu par </w:t>
      </w:r>
      <w:r>
        <w:rPr>
          <w:kern w:val="28"/>
          <w:lang w:eastAsia="lv-LV"/>
        </w:rPr>
        <w:t xml:space="preserve">Līguma 1.1.1.apakšpunktā norādītās ēkas </w:t>
      </w:r>
      <w:r w:rsidRPr="00696977">
        <w:rPr>
          <w:kern w:val="28"/>
          <w:lang w:eastAsia="lv-LV"/>
        </w:rPr>
        <w:t>sociālo istabu īrnieku dzīvojamās platības apmaiņu un līgumattiecībām ar esošajiem nomniekiem;</w:t>
      </w:r>
    </w:p>
    <w:p w:rsidR="0022671C" w:rsidRPr="00696977" w:rsidRDefault="0022671C" w:rsidP="006724C8">
      <w:pPr>
        <w:widowControl w:val="0"/>
        <w:numPr>
          <w:ilvl w:val="2"/>
          <w:numId w:val="17"/>
        </w:numPr>
        <w:tabs>
          <w:tab w:val="clear" w:pos="720"/>
        </w:tabs>
        <w:overflowPunct w:val="0"/>
        <w:autoSpaceDE w:val="0"/>
        <w:autoSpaceDN w:val="0"/>
        <w:adjustRightInd w:val="0"/>
        <w:ind w:left="1418"/>
        <w:jc w:val="both"/>
        <w:textAlignment w:val="baseline"/>
        <w:rPr>
          <w:kern w:val="28"/>
          <w:lang w:eastAsia="lv-LV"/>
        </w:rPr>
      </w:pPr>
      <w:r w:rsidRPr="00696977">
        <w:rPr>
          <w:kern w:val="28"/>
          <w:lang w:eastAsia="lv-LV"/>
        </w:rPr>
        <w:t>Pieņemt lēmumus par Pasūtītāja īpašuma telpu statusa maiņu inventarizācijas lietā;</w:t>
      </w:r>
    </w:p>
    <w:p w:rsidR="0022671C" w:rsidRPr="00696977" w:rsidRDefault="0022671C" w:rsidP="006724C8">
      <w:pPr>
        <w:widowControl w:val="0"/>
        <w:numPr>
          <w:ilvl w:val="2"/>
          <w:numId w:val="17"/>
        </w:numPr>
        <w:tabs>
          <w:tab w:val="clear" w:pos="720"/>
        </w:tabs>
        <w:overflowPunct w:val="0"/>
        <w:autoSpaceDE w:val="0"/>
        <w:autoSpaceDN w:val="0"/>
        <w:adjustRightInd w:val="0"/>
        <w:ind w:left="1418"/>
        <w:jc w:val="both"/>
        <w:textAlignment w:val="baseline"/>
        <w:rPr>
          <w:kern w:val="28"/>
          <w:lang w:eastAsia="lv-LV"/>
        </w:rPr>
      </w:pPr>
      <w:r w:rsidRPr="00696977">
        <w:rPr>
          <w:kern w:val="28"/>
          <w:lang w:eastAsia="lv-LV"/>
        </w:rPr>
        <w:t>Pieņemt lēmumus par atbrīvoto Pasūtītāja īpašuma telpu izmantošanu;</w:t>
      </w:r>
    </w:p>
    <w:p w:rsidR="0022671C" w:rsidRPr="00696977" w:rsidRDefault="0022671C" w:rsidP="006724C8">
      <w:pPr>
        <w:widowControl w:val="0"/>
        <w:numPr>
          <w:ilvl w:val="2"/>
          <w:numId w:val="17"/>
        </w:numPr>
        <w:tabs>
          <w:tab w:val="clear" w:pos="720"/>
        </w:tabs>
        <w:overflowPunct w:val="0"/>
        <w:autoSpaceDE w:val="0"/>
        <w:autoSpaceDN w:val="0"/>
        <w:adjustRightInd w:val="0"/>
        <w:ind w:left="1418"/>
        <w:jc w:val="both"/>
        <w:textAlignment w:val="baseline"/>
        <w:rPr>
          <w:kern w:val="28"/>
          <w:lang w:eastAsia="lv-LV"/>
        </w:rPr>
      </w:pPr>
      <w:r w:rsidRPr="00696977">
        <w:rPr>
          <w:kern w:val="28"/>
          <w:lang w:eastAsia="lv-LV"/>
        </w:rPr>
        <w:t>Iesniegt priekšlikumus un sūdzības Apsaimniekotājam par Pasūtītāja īpašuma apsaimniekošanu;</w:t>
      </w:r>
    </w:p>
    <w:p w:rsidR="0022671C" w:rsidRPr="00696977" w:rsidRDefault="0022671C" w:rsidP="006724C8">
      <w:pPr>
        <w:widowControl w:val="0"/>
        <w:numPr>
          <w:ilvl w:val="2"/>
          <w:numId w:val="17"/>
        </w:numPr>
        <w:tabs>
          <w:tab w:val="clear" w:pos="720"/>
        </w:tabs>
        <w:overflowPunct w:val="0"/>
        <w:autoSpaceDE w:val="0"/>
        <w:autoSpaceDN w:val="0"/>
        <w:adjustRightInd w:val="0"/>
        <w:ind w:left="1418"/>
        <w:jc w:val="both"/>
        <w:textAlignment w:val="baseline"/>
        <w:rPr>
          <w:kern w:val="28"/>
          <w:lang w:eastAsia="lv-LV"/>
        </w:rPr>
      </w:pPr>
      <w:r w:rsidRPr="00696977">
        <w:rPr>
          <w:kern w:val="28"/>
          <w:lang w:eastAsia="lv-LV"/>
        </w:rPr>
        <w:t>Apstiprināt īres maksu Pasūtītāja īpašuma sociālajās istabās un noteikt nomas maksas apmērus Pasūtītāja īpašuma iznomātajās telpās.</w:t>
      </w:r>
    </w:p>
    <w:p w:rsidR="0022671C" w:rsidRPr="00696977" w:rsidRDefault="0022671C" w:rsidP="006724C8">
      <w:pPr>
        <w:widowControl w:val="0"/>
        <w:numPr>
          <w:ilvl w:val="2"/>
          <w:numId w:val="17"/>
        </w:numPr>
        <w:tabs>
          <w:tab w:val="clear" w:pos="720"/>
        </w:tabs>
        <w:overflowPunct w:val="0"/>
        <w:autoSpaceDE w:val="0"/>
        <w:autoSpaceDN w:val="0"/>
        <w:adjustRightInd w:val="0"/>
        <w:ind w:left="1418"/>
        <w:jc w:val="both"/>
        <w:textAlignment w:val="baseline"/>
        <w:rPr>
          <w:kern w:val="28"/>
          <w:lang w:eastAsia="lv-LV"/>
        </w:rPr>
      </w:pPr>
      <w:r w:rsidRPr="00696977">
        <w:rPr>
          <w:kern w:val="28"/>
          <w:lang w:eastAsia="lv-LV"/>
        </w:rPr>
        <w:t>Iepazīstināt citas personas Pasūtītāja īpašumā ar Pasūtītāja lēmumiem.</w:t>
      </w:r>
    </w:p>
    <w:p w:rsidR="0022671C" w:rsidRPr="00696977" w:rsidRDefault="0022671C" w:rsidP="0022671C">
      <w:pPr>
        <w:widowControl w:val="0"/>
        <w:overflowPunct w:val="0"/>
        <w:autoSpaceDE w:val="0"/>
        <w:autoSpaceDN w:val="0"/>
        <w:adjustRightInd w:val="0"/>
        <w:ind w:left="1418"/>
        <w:jc w:val="both"/>
        <w:rPr>
          <w:kern w:val="28"/>
          <w:lang w:eastAsia="lv-LV"/>
        </w:rPr>
      </w:pPr>
    </w:p>
    <w:p w:rsidR="0022671C" w:rsidRPr="00696977" w:rsidRDefault="0022671C" w:rsidP="006724C8">
      <w:pPr>
        <w:widowControl w:val="0"/>
        <w:numPr>
          <w:ilvl w:val="1"/>
          <w:numId w:val="17"/>
        </w:numPr>
        <w:tabs>
          <w:tab w:val="clear" w:pos="360"/>
        </w:tabs>
        <w:overflowPunct w:val="0"/>
        <w:autoSpaceDE w:val="0"/>
        <w:autoSpaceDN w:val="0"/>
        <w:adjustRightInd w:val="0"/>
        <w:ind w:left="709" w:hanging="709"/>
        <w:jc w:val="both"/>
        <w:rPr>
          <w:kern w:val="28"/>
          <w:u w:val="single"/>
          <w:lang w:eastAsia="lv-LV"/>
        </w:rPr>
      </w:pPr>
      <w:r w:rsidRPr="00696977">
        <w:rPr>
          <w:kern w:val="28"/>
          <w:u w:val="single"/>
          <w:lang w:eastAsia="lv-LV"/>
        </w:rPr>
        <w:t>Pasūtītājam ir šādi pienākumi:</w:t>
      </w:r>
    </w:p>
    <w:p w:rsidR="0022671C" w:rsidRPr="00696977" w:rsidRDefault="0022671C" w:rsidP="006724C8">
      <w:pPr>
        <w:widowControl w:val="0"/>
        <w:numPr>
          <w:ilvl w:val="2"/>
          <w:numId w:val="17"/>
        </w:numPr>
        <w:tabs>
          <w:tab w:val="clear" w:pos="720"/>
        </w:tabs>
        <w:overflowPunct w:val="0"/>
        <w:autoSpaceDE w:val="0"/>
        <w:autoSpaceDN w:val="0"/>
        <w:adjustRightInd w:val="0"/>
        <w:ind w:left="1418"/>
        <w:jc w:val="both"/>
        <w:textAlignment w:val="baseline"/>
        <w:rPr>
          <w:kern w:val="28"/>
          <w:lang w:eastAsia="lv-LV"/>
        </w:rPr>
      </w:pPr>
      <w:r w:rsidRPr="00696977">
        <w:rPr>
          <w:kern w:val="28"/>
          <w:lang w:eastAsia="lv-LV"/>
        </w:rPr>
        <w:t>Nodrošināt netraucētu Apsaimniekotāja kā Pasūtītāja īpašuma apsaimniekotāja tiesību izmantošanu par Pasūtītāja īpašumu</w:t>
      </w:r>
      <w:r>
        <w:rPr>
          <w:kern w:val="28"/>
          <w:lang w:eastAsia="lv-LV"/>
        </w:rPr>
        <w:t>,</w:t>
      </w:r>
      <w:r w:rsidRPr="00696977">
        <w:rPr>
          <w:kern w:val="28"/>
          <w:lang w:eastAsia="lv-LV"/>
        </w:rPr>
        <w:t xml:space="preserve"> ciktāl tas nav pretrunā ar L</w:t>
      </w:r>
      <w:r>
        <w:rPr>
          <w:kern w:val="28"/>
          <w:lang w:eastAsia="lv-LV"/>
        </w:rPr>
        <w:t xml:space="preserve">atvijas </w:t>
      </w:r>
      <w:r w:rsidRPr="00696977">
        <w:rPr>
          <w:kern w:val="28"/>
          <w:lang w:eastAsia="lv-LV"/>
        </w:rPr>
        <w:t>R</w:t>
      </w:r>
      <w:r>
        <w:rPr>
          <w:kern w:val="28"/>
          <w:lang w:eastAsia="lv-LV"/>
        </w:rPr>
        <w:t>epublikas</w:t>
      </w:r>
      <w:r w:rsidRPr="00696977">
        <w:rPr>
          <w:kern w:val="28"/>
          <w:lang w:eastAsia="lv-LV"/>
        </w:rPr>
        <w:t xml:space="preserve"> normatīvajiem aktiem un šī </w:t>
      </w:r>
      <w:r>
        <w:rPr>
          <w:kern w:val="28"/>
          <w:lang w:eastAsia="lv-LV"/>
        </w:rPr>
        <w:t>L</w:t>
      </w:r>
      <w:r w:rsidRPr="00696977">
        <w:rPr>
          <w:kern w:val="28"/>
          <w:lang w:eastAsia="lv-LV"/>
        </w:rPr>
        <w:t>īguma nosacījumiem;</w:t>
      </w:r>
    </w:p>
    <w:p w:rsidR="0022671C" w:rsidRPr="00696977" w:rsidRDefault="0022671C" w:rsidP="006724C8">
      <w:pPr>
        <w:widowControl w:val="0"/>
        <w:numPr>
          <w:ilvl w:val="2"/>
          <w:numId w:val="17"/>
        </w:numPr>
        <w:tabs>
          <w:tab w:val="clear" w:pos="720"/>
        </w:tabs>
        <w:overflowPunct w:val="0"/>
        <w:autoSpaceDE w:val="0"/>
        <w:autoSpaceDN w:val="0"/>
        <w:adjustRightInd w:val="0"/>
        <w:ind w:left="1418"/>
        <w:jc w:val="both"/>
        <w:textAlignment w:val="baseline"/>
        <w:rPr>
          <w:kern w:val="28"/>
          <w:lang w:eastAsia="lv-LV"/>
        </w:rPr>
      </w:pPr>
      <w:r w:rsidRPr="00696977">
        <w:rPr>
          <w:kern w:val="28"/>
          <w:lang w:eastAsia="lv-LV"/>
        </w:rPr>
        <w:t xml:space="preserve">Veikt </w:t>
      </w:r>
      <w:r>
        <w:rPr>
          <w:kern w:val="28"/>
          <w:lang w:eastAsia="lv-LV"/>
        </w:rPr>
        <w:t xml:space="preserve">Pasūtītāja </w:t>
      </w:r>
      <w:r w:rsidRPr="00696977">
        <w:rPr>
          <w:kern w:val="28"/>
          <w:lang w:eastAsia="lv-LV"/>
        </w:rPr>
        <w:t>īpašum</w:t>
      </w:r>
      <w:r>
        <w:rPr>
          <w:kern w:val="28"/>
          <w:lang w:eastAsia="lv-LV"/>
        </w:rPr>
        <w:t>u</w:t>
      </w:r>
      <w:r w:rsidRPr="00696977">
        <w:rPr>
          <w:kern w:val="28"/>
          <w:lang w:eastAsia="lv-LV"/>
        </w:rPr>
        <w:t xml:space="preserve"> apsekošanu un darbu nodošanas aktu parakstīšanu vienreiz ceturksnī;</w:t>
      </w:r>
    </w:p>
    <w:p w:rsidR="0022671C" w:rsidRPr="00696977" w:rsidRDefault="0022671C" w:rsidP="006724C8">
      <w:pPr>
        <w:widowControl w:val="0"/>
        <w:numPr>
          <w:ilvl w:val="2"/>
          <w:numId w:val="17"/>
        </w:numPr>
        <w:tabs>
          <w:tab w:val="clear" w:pos="720"/>
        </w:tabs>
        <w:overflowPunct w:val="0"/>
        <w:autoSpaceDE w:val="0"/>
        <w:autoSpaceDN w:val="0"/>
        <w:adjustRightInd w:val="0"/>
        <w:ind w:left="1418"/>
        <w:jc w:val="both"/>
        <w:textAlignment w:val="baseline"/>
        <w:rPr>
          <w:kern w:val="28"/>
          <w:lang w:eastAsia="lv-LV"/>
        </w:rPr>
      </w:pPr>
      <w:r w:rsidRPr="00696977">
        <w:rPr>
          <w:kern w:val="28"/>
          <w:lang w:eastAsia="lv-LV"/>
        </w:rPr>
        <w:t xml:space="preserve">Apmaksāt Apsaimniekotāja </w:t>
      </w:r>
      <w:r>
        <w:rPr>
          <w:kern w:val="28"/>
          <w:lang w:eastAsia="lv-LV"/>
        </w:rPr>
        <w:t>iesniegtos</w:t>
      </w:r>
      <w:r w:rsidRPr="00696977">
        <w:rPr>
          <w:kern w:val="28"/>
          <w:lang w:eastAsia="lv-LV"/>
        </w:rPr>
        <w:t xml:space="preserve"> siltumenerģijas rēķinus par </w:t>
      </w:r>
      <w:r>
        <w:rPr>
          <w:kern w:val="28"/>
          <w:lang w:eastAsia="lv-LV"/>
        </w:rPr>
        <w:t>Pasūtītāja</w:t>
      </w:r>
      <w:r w:rsidRPr="00696977">
        <w:rPr>
          <w:kern w:val="28"/>
          <w:lang w:eastAsia="lv-LV"/>
        </w:rPr>
        <w:t xml:space="preserve"> īpašuma neizmantotajām telpām un </w:t>
      </w:r>
      <w:r>
        <w:rPr>
          <w:kern w:val="28"/>
          <w:lang w:eastAsia="lv-LV"/>
        </w:rPr>
        <w:t xml:space="preserve">uz Līguma 1.1.1.apakšpunktā norādītā zemes gabala esošās </w:t>
      </w:r>
      <w:r w:rsidRPr="00696977">
        <w:rPr>
          <w:kern w:val="28"/>
          <w:lang w:eastAsia="lv-LV"/>
        </w:rPr>
        <w:t xml:space="preserve">strūklakas patērētās elektroenerģijas rēķinus. </w:t>
      </w:r>
    </w:p>
    <w:p w:rsidR="0022671C" w:rsidRPr="001B3F22" w:rsidRDefault="0022671C" w:rsidP="0022671C">
      <w:pPr>
        <w:pStyle w:val="List"/>
        <w:numPr>
          <w:ilvl w:val="0"/>
          <w:numId w:val="8"/>
        </w:numPr>
        <w:tabs>
          <w:tab w:val="clear" w:pos="720"/>
          <w:tab w:val="num" w:pos="284"/>
        </w:tabs>
        <w:suppressAutoHyphens w:val="0"/>
        <w:spacing w:before="360"/>
        <w:ind w:left="284" w:hanging="284"/>
        <w:jc w:val="center"/>
        <w:rPr>
          <w:b/>
          <w:caps/>
        </w:rPr>
      </w:pPr>
      <w:bookmarkStart w:id="337" w:name="_Toc119210402"/>
      <w:bookmarkStart w:id="338" w:name="_Toc119210458"/>
      <w:bookmarkStart w:id="339" w:name="_Toc120331862"/>
      <w:bookmarkStart w:id="340" w:name="_Toc120346040"/>
      <w:bookmarkStart w:id="341" w:name="_Toc120412527"/>
      <w:r w:rsidRPr="001B3F22">
        <w:rPr>
          <w:b/>
          <w:kern w:val="28"/>
          <w:lang w:eastAsia="lv-LV"/>
        </w:rPr>
        <w:t>APSAIMNIEKOTĀJA TIESĪBAS UN PIENĀKUMI</w:t>
      </w:r>
      <w:bookmarkEnd w:id="337"/>
      <w:bookmarkEnd w:id="338"/>
      <w:bookmarkEnd w:id="339"/>
      <w:bookmarkEnd w:id="340"/>
      <w:bookmarkEnd w:id="341"/>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Slēgt līgumus un darījumus, kas nepieciešami, lai nodrošinātu Pasūtītāja īpašuma apsaimniekošanu;</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Rīkoties tā, lai nodrošinātu sev visas iespējamās atlaides un citus iespējamos labumus, ko var gūt no noslēgtiem līgumiem ar citām organizācijām;</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 xml:space="preserve">Veikt Pasūtītāja īpašuma apsekošanu, </w:t>
      </w:r>
      <w:r>
        <w:rPr>
          <w:kern w:val="28"/>
          <w:lang w:eastAsia="lv-LV"/>
        </w:rPr>
        <w:t>saskaņā ar Tehnisko specifikāciju</w:t>
      </w:r>
      <w:r w:rsidRPr="00696977">
        <w:rPr>
          <w:kern w:val="28"/>
          <w:lang w:eastAsia="lv-LV"/>
        </w:rPr>
        <w:t>;</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 xml:space="preserve">Sniegt </w:t>
      </w:r>
      <w:r>
        <w:rPr>
          <w:kern w:val="28"/>
          <w:lang w:eastAsia="lv-LV"/>
        </w:rPr>
        <w:t xml:space="preserve">Līguma 1.1.1.apakšpunktā norādītās ēkas </w:t>
      </w:r>
      <w:r w:rsidRPr="00696977">
        <w:rPr>
          <w:kern w:val="28"/>
          <w:lang w:eastAsia="lv-LV"/>
        </w:rPr>
        <w:t>sociālo istabu īrniekiem, nomniekiem un Pašvaldības iestādēm maksas pakalpojumus, ja šādu pakalpojumu sniegšana nav iekļauta īres maksā vai nomas maksā;</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Apsaimniekotājs nav tiesīgs uzņemties saistības un dot garantijas</w:t>
      </w:r>
      <w:r>
        <w:rPr>
          <w:kern w:val="28"/>
          <w:lang w:eastAsia="lv-LV"/>
        </w:rPr>
        <w:t>,</w:t>
      </w:r>
      <w:r w:rsidRPr="00696977">
        <w:rPr>
          <w:kern w:val="28"/>
          <w:lang w:eastAsia="lv-LV"/>
        </w:rPr>
        <w:t xml:space="preserve"> izmantojot Pasūtītāja īpašumu, ja Pasūtītājs nav devis savu rakstisku piekrišanu šādām darbībām.</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Pr>
          <w:kern w:val="28"/>
          <w:lang w:eastAsia="lv-LV"/>
        </w:rPr>
        <w:t>G</w:t>
      </w:r>
      <w:r w:rsidRPr="00696977">
        <w:rPr>
          <w:kern w:val="28"/>
          <w:lang w:eastAsia="lv-LV"/>
        </w:rPr>
        <w:t xml:space="preserve">odprātīgi veikt </w:t>
      </w:r>
      <w:r>
        <w:rPr>
          <w:kern w:val="28"/>
          <w:lang w:eastAsia="lv-LV"/>
        </w:rPr>
        <w:t xml:space="preserve">apsaimniekošanas </w:t>
      </w:r>
      <w:r w:rsidRPr="00696977">
        <w:rPr>
          <w:kern w:val="28"/>
          <w:lang w:eastAsia="lv-LV"/>
        </w:rPr>
        <w:t>pienākumus</w:t>
      </w:r>
      <w:r>
        <w:rPr>
          <w:kern w:val="28"/>
          <w:lang w:eastAsia="lv-LV"/>
        </w:rPr>
        <w:t>.</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Nodrošināt pienācīgu, apbūves noteikumos un citos Olaines novada pašvaldības normatīvajos aktos noteikto, Pasūtītāja īpašuma piesaistīto zemes teritoriju uzkopšanu un labiekārtošanu (uzkopjamās zemes plāns pielikumā), saskaņā ar Tehnisko specifikāciju (1.pielikums).</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 xml:space="preserve">Slēgt tiešos līgumus ar komunālo pakalpojumu sniedzējiem (ūdens piegāde, kanalizācija, apkure, elektroenerģija, atkritumu izvešana utt.) par attiecīgo pakalpojumu sniegšanu apsaimniekotajam Pasūtītāja īpašumam un nodrošināt doto komunālo pakalpojumu uzskaiti un sadalīšanu starp Pasūtītāja īpašuma nomniekiem, īrniekiem un telpu lietotājiem, </w:t>
      </w:r>
      <w:r>
        <w:rPr>
          <w:kern w:val="28"/>
          <w:lang w:eastAsia="lv-LV"/>
        </w:rPr>
        <w:t>iesniedzot</w:t>
      </w:r>
      <w:r w:rsidRPr="00696977">
        <w:rPr>
          <w:kern w:val="28"/>
          <w:lang w:eastAsia="lv-LV"/>
        </w:rPr>
        <w:t xml:space="preserve"> tiem attiecīgos rēķinus un iekasējot maksājumus par komunālajiem pakalpojumiem (noslēdzot līgumus ar nomniekiem, īrniekiem un telpu lietotājiem par komunālajiem pakalpojumiem). </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 xml:space="preserve">Veikt Pasūtītāja īpašuma uzraudzību, nodrošinot </w:t>
      </w:r>
      <w:r>
        <w:rPr>
          <w:kern w:val="28"/>
          <w:lang w:eastAsia="lv-LV"/>
        </w:rPr>
        <w:t xml:space="preserve">Līguma 1.1.1.apakšpunktā norādītājā ēkā </w:t>
      </w:r>
      <w:r w:rsidRPr="00696977">
        <w:rPr>
          <w:kern w:val="28"/>
          <w:lang w:eastAsia="lv-LV"/>
        </w:rPr>
        <w:t>diennakts apsardzi</w:t>
      </w:r>
      <w:r>
        <w:rPr>
          <w:kern w:val="28"/>
          <w:lang w:eastAsia="lv-LV"/>
        </w:rPr>
        <w:t xml:space="preserve">, tai skaitā, diennakts dežurantu, </w:t>
      </w:r>
      <w:r w:rsidRPr="00696977">
        <w:rPr>
          <w:kern w:val="28"/>
          <w:lang w:eastAsia="lv-LV"/>
        </w:rPr>
        <w:t>kas kontrolētu, lai netiktu bojāts Pasūtītāja īpašums - durvis, logi, santehnika, gāzes un elektrības ietaises u.c., un vajadzības gadījumos izsaukt attiecīgo dežūrdienestu.</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 xml:space="preserve">Veikt </w:t>
      </w:r>
      <w:r>
        <w:rPr>
          <w:kern w:val="28"/>
          <w:lang w:eastAsia="lv-LV"/>
        </w:rPr>
        <w:t xml:space="preserve">Līguma 1.1.1.apakšpunktā norādītās ēkas </w:t>
      </w:r>
      <w:r w:rsidRPr="00696977">
        <w:rPr>
          <w:kern w:val="28"/>
          <w:lang w:eastAsia="lv-LV"/>
        </w:rPr>
        <w:t xml:space="preserve">sociālo istabu īrnieku īres maksas aprēķinu un iekasēšanu atbilstoši </w:t>
      </w:r>
      <w:r w:rsidR="00ED1032" w:rsidRPr="00696977">
        <w:rPr>
          <w:kern w:val="28"/>
          <w:lang w:eastAsia="lv-LV"/>
        </w:rPr>
        <w:t>Olaines novad</w:t>
      </w:r>
      <w:r w:rsidR="00ED1032" w:rsidRPr="00ED1032">
        <w:rPr>
          <w:kern w:val="28"/>
          <w:lang w:eastAsia="lv-LV"/>
        </w:rPr>
        <w:t>a pašvaldības</w:t>
      </w:r>
      <w:r w:rsidR="00ED1032">
        <w:rPr>
          <w:kern w:val="28"/>
          <w:lang w:eastAsia="lv-LV"/>
        </w:rPr>
        <w:t xml:space="preserve"> domes </w:t>
      </w:r>
      <w:r>
        <w:rPr>
          <w:kern w:val="28"/>
          <w:lang w:eastAsia="lv-LV"/>
        </w:rPr>
        <w:t>lēmumiem</w:t>
      </w:r>
      <w:r w:rsidRPr="00696977">
        <w:rPr>
          <w:kern w:val="28"/>
          <w:lang w:eastAsia="lv-LV"/>
        </w:rPr>
        <w:t xml:space="preserve"> par sociālo istabu īrnieku īres maksām, nodrošinot īrnieku uzskaites kārtošanu.</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 xml:space="preserve">Piedzīt no Pasūtītāja īpašuma </w:t>
      </w:r>
      <w:r>
        <w:rPr>
          <w:kern w:val="28"/>
          <w:lang w:eastAsia="lv-LV"/>
        </w:rPr>
        <w:t xml:space="preserve">Līguma 1.1.1.apakšpunktā norādītās ēkas </w:t>
      </w:r>
      <w:r w:rsidRPr="00696977">
        <w:rPr>
          <w:kern w:val="28"/>
          <w:lang w:eastAsia="lv-LV"/>
        </w:rPr>
        <w:t>sociālo istabu īrniekiem īres maksas un komunālo maksājumu parādus, kā arī nomnieku komunālo maksājumu parādus, L</w:t>
      </w:r>
      <w:r>
        <w:rPr>
          <w:kern w:val="28"/>
          <w:lang w:eastAsia="lv-LV"/>
        </w:rPr>
        <w:t xml:space="preserve">atvijas </w:t>
      </w:r>
      <w:r w:rsidRPr="00696977">
        <w:rPr>
          <w:kern w:val="28"/>
          <w:lang w:eastAsia="lv-LV"/>
        </w:rPr>
        <w:t>R</w:t>
      </w:r>
      <w:r>
        <w:rPr>
          <w:kern w:val="28"/>
          <w:lang w:eastAsia="lv-LV"/>
        </w:rPr>
        <w:t>epublikas</w:t>
      </w:r>
      <w:r w:rsidRPr="00696977">
        <w:rPr>
          <w:kern w:val="28"/>
          <w:lang w:eastAsia="lv-LV"/>
        </w:rPr>
        <w:t xml:space="preserve"> </w:t>
      </w:r>
      <w:r>
        <w:rPr>
          <w:kern w:val="28"/>
          <w:lang w:eastAsia="lv-LV"/>
        </w:rPr>
        <w:t>spēkā esošajos normatīvajos</w:t>
      </w:r>
      <w:r w:rsidRPr="00696977">
        <w:rPr>
          <w:kern w:val="28"/>
          <w:lang w:eastAsia="lv-LV"/>
        </w:rPr>
        <w:t xml:space="preserve"> aktos noteiktajā kārtībā pārstāvot Pasūtītāja intereses.</w:t>
      </w:r>
    </w:p>
    <w:p w:rsidR="0022671C"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 xml:space="preserve">Sadarbojoties ar </w:t>
      </w:r>
      <w:r>
        <w:rPr>
          <w:kern w:val="28"/>
          <w:lang w:eastAsia="lv-LV"/>
        </w:rPr>
        <w:t>Olaines novada pašvaldības aģentūras</w:t>
      </w:r>
      <w:r w:rsidRPr="00696977">
        <w:rPr>
          <w:kern w:val="28"/>
          <w:lang w:eastAsia="lv-LV"/>
        </w:rPr>
        <w:t xml:space="preserve"> “Olaines sociālais dienests”</w:t>
      </w:r>
      <w:r>
        <w:rPr>
          <w:kern w:val="28"/>
          <w:lang w:eastAsia="lv-LV"/>
        </w:rPr>
        <w:t xml:space="preserve"> (turpmāk - Sociālais dienests)</w:t>
      </w:r>
      <w:r w:rsidRPr="00696977">
        <w:rPr>
          <w:kern w:val="28"/>
          <w:lang w:eastAsia="lv-LV"/>
        </w:rPr>
        <w:t>, organizē</w:t>
      </w:r>
      <w:r>
        <w:rPr>
          <w:kern w:val="28"/>
          <w:lang w:eastAsia="lv-LV"/>
        </w:rPr>
        <w:t>t</w:t>
      </w:r>
      <w:r w:rsidRPr="00696977">
        <w:rPr>
          <w:kern w:val="28"/>
          <w:lang w:eastAsia="lv-LV"/>
        </w:rPr>
        <w:t xml:space="preserve"> pasākumus </w:t>
      </w:r>
      <w:r>
        <w:rPr>
          <w:kern w:val="28"/>
          <w:lang w:eastAsia="lv-LV"/>
        </w:rPr>
        <w:t xml:space="preserve">Līguma 1.1.1.apakšpunktā norādītās ēkas </w:t>
      </w:r>
      <w:r w:rsidRPr="00696977">
        <w:rPr>
          <w:kern w:val="28"/>
          <w:lang w:eastAsia="lv-LV"/>
        </w:rPr>
        <w:t>sociālo istabu atbrīvošanai un aizsardzībai (tiesas spriedums, īrnieka nāve, nomas attiecību izbeigšanās un tam līdzīgos gadījumos), izmaksas saskaņojot ar Pasūtītāju.</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Pr>
          <w:kern w:val="28"/>
          <w:lang w:eastAsia="lv-LV"/>
        </w:rPr>
        <w:t>Līguma 1.1.1.apakšpunktā norādītās ēkas s</w:t>
      </w:r>
      <w:r w:rsidRPr="00162FFC">
        <w:rPr>
          <w:kern w:val="28"/>
          <w:lang w:eastAsia="lv-LV"/>
        </w:rPr>
        <w:t>ociālo istabu īrnieku un īslaicīgo istabu iemītnieku sabiedriskās kārtības traucēšanas gadījumā, nodrošin</w:t>
      </w:r>
      <w:r>
        <w:rPr>
          <w:kern w:val="28"/>
          <w:lang w:eastAsia="lv-LV"/>
        </w:rPr>
        <w:t>āt</w:t>
      </w:r>
      <w:r w:rsidRPr="00162FFC">
        <w:rPr>
          <w:kern w:val="28"/>
          <w:lang w:eastAsia="lv-LV"/>
        </w:rPr>
        <w:t xml:space="preserve"> policijas izsaukšanu un klātbūtni.</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 xml:space="preserve">1 </w:t>
      </w:r>
      <w:r>
        <w:rPr>
          <w:kern w:val="28"/>
          <w:lang w:eastAsia="lv-LV"/>
        </w:rPr>
        <w:t xml:space="preserve">(vienu) </w:t>
      </w:r>
      <w:r w:rsidRPr="00696977">
        <w:rPr>
          <w:kern w:val="28"/>
          <w:lang w:eastAsia="lv-LV"/>
        </w:rPr>
        <w:t>reizi mēnesī</w:t>
      </w:r>
      <w:r>
        <w:rPr>
          <w:kern w:val="28"/>
          <w:lang w:eastAsia="lv-LV"/>
        </w:rPr>
        <w:t xml:space="preserve"> veikt</w:t>
      </w:r>
      <w:r w:rsidRPr="00696977">
        <w:rPr>
          <w:kern w:val="28"/>
          <w:lang w:eastAsia="lv-LV"/>
        </w:rPr>
        <w:t xml:space="preserve"> sociālo istabu pārbaudi kopā ar Sociālā dienesta darbiniekiem, </w:t>
      </w:r>
      <w:r w:rsidRPr="00567327">
        <w:rPr>
          <w:bCs/>
          <w:kern w:val="28"/>
          <w:lang w:eastAsia="lv-LV"/>
        </w:rPr>
        <w:t>nodrošināt žurnāla aizpildīšanu par sanitāro normu izpildi.</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 xml:space="preserve">Pēc </w:t>
      </w:r>
      <w:r>
        <w:rPr>
          <w:kern w:val="28"/>
          <w:lang w:eastAsia="lv-LV"/>
        </w:rPr>
        <w:t>S</w:t>
      </w:r>
      <w:r w:rsidRPr="00696977">
        <w:rPr>
          <w:kern w:val="28"/>
          <w:lang w:eastAsia="lv-LV"/>
        </w:rPr>
        <w:t>ociālais dienest</w:t>
      </w:r>
      <w:r>
        <w:rPr>
          <w:kern w:val="28"/>
          <w:lang w:eastAsia="lv-LV"/>
        </w:rPr>
        <w:t>a</w:t>
      </w:r>
      <w:r w:rsidRPr="00696977">
        <w:rPr>
          <w:kern w:val="28"/>
          <w:lang w:eastAsia="lv-LV"/>
        </w:rPr>
        <w:t xml:space="preserve"> pieprasījuma veikt </w:t>
      </w:r>
      <w:r>
        <w:rPr>
          <w:kern w:val="28"/>
          <w:lang w:eastAsia="lv-LV"/>
        </w:rPr>
        <w:t xml:space="preserve">Līguma 1.1.1.apakšpunktā norādītās ēkas </w:t>
      </w:r>
      <w:r w:rsidRPr="00696977">
        <w:rPr>
          <w:kern w:val="28"/>
          <w:lang w:eastAsia="lv-LV"/>
        </w:rPr>
        <w:t>sociālo istabu dezinfekciju un deratizāciju (ja nepieciešams);</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 xml:space="preserve">Sadarbībā ar Pasūtītāju kārtot jautājumus, kas saistīti ar </w:t>
      </w:r>
      <w:r>
        <w:rPr>
          <w:kern w:val="28"/>
          <w:lang w:eastAsia="lv-LV"/>
        </w:rPr>
        <w:t xml:space="preserve">Līguma 1.1.1.apakšpunktā norādītās ēkas </w:t>
      </w:r>
      <w:r w:rsidRPr="00696977">
        <w:rPr>
          <w:kern w:val="28"/>
          <w:lang w:eastAsia="lv-LV"/>
        </w:rPr>
        <w:t>sociālo istabu īrnieku dzīves vietas deklarēšanu, L</w:t>
      </w:r>
      <w:r>
        <w:rPr>
          <w:kern w:val="28"/>
          <w:lang w:eastAsia="lv-LV"/>
        </w:rPr>
        <w:t xml:space="preserve">atvijas </w:t>
      </w:r>
      <w:r w:rsidRPr="00696977">
        <w:rPr>
          <w:kern w:val="28"/>
          <w:lang w:eastAsia="lv-LV"/>
        </w:rPr>
        <w:t>R</w:t>
      </w:r>
      <w:r>
        <w:rPr>
          <w:kern w:val="28"/>
          <w:lang w:eastAsia="lv-LV"/>
        </w:rPr>
        <w:t>epublikas</w:t>
      </w:r>
      <w:r w:rsidRPr="00696977">
        <w:rPr>
          <w:kern w:val="28"/>
          <w:lang w:eastAsia="lv-LV"/>
        </w:rPr>
        <w:t xml:space="preserve"> normatīvajos ak</w:t>
      </w:r>
      <w:r>
        <w:rPr>
          <w:kern w:val="28"/>
          <w:lang w:eastAsia="lv-LV"/>
        </w:rPr>
        <w:t>t</w:t>
      </w:r>
      <w:r w:rsidRPr="00696977">
        <w:rPr>
          <w:kern w:val="28"/>
          <w:lang w:eastAsia="lv-LV"/>
        </w:rPr>
        <w:t>os noteiktā kārtībā;</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Pr>
          <w:kern w:val="28"/>
          <w:lang w:eastAsia="lv-LV"/>
        </w:rPr>
        <w:t>Pienācīgi veikt</w:t>
      </w:r>
      <w:r w:rsidRPr="00696977">
        <w:rPr>
          <w:kern w:val="28"/>
          <w:lang w:eastAsia="lv-LV"/>
        </w:rPr>
        <w:t xml:space="preserve"> saņemto maksājumu uzskaiti un kārtot grāmatvedības uzskaiti</w:t>
      </w:r>
      <w:r>
        <w:rPr>
          <w:kern w:val="28"/>
          <w:lang w:eastAsia="lv-LV"/>
        </w:rPr>
        <w:t>,</w:t>
      </w:r>
      <w:r w:rsidRPr="00696977">
        <w:rPr>
          <w:kern w:val="28"/>
          <w:lang w:eastAsia="lv-LV"/>
        </w:rPr>
        <w:t xml:space="preserve"> saskaņā ar L</w:t>
      </w:r>
      <w:r>
        <w:rPr>
          <w:kern w:val="28"/>
          <w:lang w:eastAsia="lv-LV"/>
        </w:rPr>
        <w:t xml:space="preserve">atvijas </w:t>
      </w:r>
      <w:r w:rsidRPr="00696977">
        <w:rPr>
          <w:kern w:val="28"/>
          <w:lang w:eastAsia="lv-LV"/>
        </w:rPr>
        <w:t>R</w:t>
      </w:r>
      <w:r>
        <w:rPr>
          <w:kern w:val="28"/>
          <w:lang w:eastAsia="lv-LV"/>
        </w:rPr>
        <w:t>epublikas</w:t>
      </w:r>
      <w:r w:rsidRPr="00696977">
        <w:rPr>
          <w:kern w:val="28"/>
          <w:lang w:eastAsia="lv-LV"/>
        </w:rPr>
        <w:t xml:space="preserve"> normatīvo aktu prasībām, kā arī glabāt grāmatvedības un citus dokumentus, kas attiecas uz Pasūtītāja īpašuma apsaimniekošanu, saskaņā ar Tehnisk</w:t>
      </w:r>
      <w:r>
        <w:rPr>
          <w:kern w:val="28"/>
          <w:lang w:eastAsia="lv-LV"/>
        </w:rPr>
        <w:t>o</w:t>
      </w:r>
      <w:r w:rsidRPr="00696977">
        <w:rPr>
          <w:kern w:val="28"/>
          <w:lang w:eastAsia="lv-LV"/>
        </w:rPr>
        <w:t xml:space="preserve"> specifikācij</w:t>
      </w:r>
      <w:r>
        <w:rPr>
          <w:kern w:val="28"/>
          <w:lang w:eastAsia="lv-LV"/>
        </w:rPr>
        <w:t xml:space="preserve">u (1.pielikums) </w:t>
      </w:r>
      <w:r w:rsidRPr="00696977">
        <w:rPr>
          <w:kern w:val="28"/>
          <w:lang w:eastAsia="lv-LV"/>
        </w:rPr>
        <w:t xml:space="preserve">un Apsaimniekotāja Finanšu piedāvājumu (2.pielikums). </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Segt materiālos zaudējumus</w:t>
      </w:r>
      <w:r>
        <w:rPr>
          <w:kern w:val="28"/>
          <w:lang w:eastAsia="lv-LV"/>
        </w:rPr>
        <w:t>,</w:t>
      </w:r>
      <w:r w:rsidRPr="00696977">
        <w:rPr>
          <w:kern w:val="28"/>
          <w:lang w:eastAsia="lv-LV"/>
        </w:rPr>
        <w:t xml:space="preserve"> kas nodarīti Pasūtītājam Apsaimniekotāja vai tās pārstāvju darbības vai mērķtiecīgas bezdarbības rezultātā.</w:t>
      </w:r>
    </w:p>
    <w:p w:rsidR="0022671C" w:rsidRPr="00696977"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Pr>
          <w:kern w:val="28"/>
          <w:lang w:eastAsia="lv-LV"/>
        </w:rPr>
        <w:t>10 (desmit) darba dienu</w:t>
      </w:r>
      <w:r w:rsidRPr="00696977">
        <w:rPr>
          <w:kern w:val="28"/>
          <w:lang w:eastAsia="lv-LV"/>
        </w:rPr>
        <w:t xml:space="preserve"> laikā izskatīt Pasūtītāja priekšlikumus par Pasūtītāja īpašuma apsaimniekošanu;</w:t>
      </w:r>
    </w:p>
    <w:p w:rsidR="0022671C"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sidRPr="00696977">
        <w:rPr>
          <w:kern w:val="28"/>
          <w:lang w:eastAsia="lv-LV"/>
        </w:rPr>
        <w:t>Līdz katra gada novembra mēnesim iesniegt Pasūtītājam ēkā</w:t>
      </w:r>
      <w:r>
        <w:rPr>
          <w:kern w:val="28"/>
          <w:lang w:eastAsia="lv-LV"/>
        </w:rPr>
        <w:t>s</w:t>
      </w:r>
      <w:r w:rsidRPr="00696977">
        <w:rPr>
          <w:kern w:val="28"/>
          <w:lang w:eastAsia="lv-LV"/>
        </w:rPr>
        <w:t xml:space="preserve"> nepieciešamo kapitālo un kārtējo remonta darbu sarakstu.</w:t>
      </w:r>
    </w:p>
    <w:p w:rsidR="0022671C" w:rsidRPr="00B4430F" w:rsidRDefault="0022671C" w:rsidP="006724C8">
      <w:pPr>
        <w:widowControl w:val="0"/>
        <w:numPr>
          <w:ilvl w:val="1"/>
          <w:numId w:val="18"/>
        </w:numPr>
        <w:tabs>
          <w:tab w:val="clear" w:pos="360"/>
        </w:tabs>
        <w:overflowPunct w:val="0"/>
        <w:autoSpaceDE w:val="0"/>
        <w:autoSpaceDN w:val="0"/>
        <w:adjustRightInd w:val="0"/>
        <w:ind w:left="709" w:hanging="709"/>
        <w:jc w:val="both"/>
        <w:textAlignment w:val="baseline"/>
        <w:rPr>
          <w:kern w:val="28"/>
          <w:lang w:eastAsia="lv-LV"/>
        </w:rPr>
      </w:pPr>
      <w:r>
        <w:rPr>
          <w:kern w:val="28"/>
          <w:lang w:eastAsia="lv-LV"/>
        </w:rPr>
        <w:t xml:space="preserve">Līdz katra </w:t>
      </w:r>
      <w:r w:rsidRPr="00B4430F">
        <w:rPr>
          <w:kern w:val="28"/>
          <w:lang w:eastAsia="lv-LV"/>
        </w:rPr>
        <w:t>mēneša ___ datumam iesniegt rēķinu un nodošanas - pieņemšanas aktu par iepriekšējā kalendāra mēnesī Pasūtītāja īpašuma apsaimniekošanu.</w:t>
      </w:r>
    </w:p>
    <w:p w:rsidR="0022671C" w:rsidRPr="00B4430F" w:rsidRDefault="0022671C" w:rsidP="0022671C">
      <w:pPr>
        <w:pStyle w:val="List"/>
        <w:numPr>
          <w:ilvl w:val="0"/>
          <w:numId w:val="8"/>
        </w:numPr>
        <w:tabs>
          <w:tab w:val="clear" w:pos="720"/>
          <w:tab w:val="num" w:pos="284"/>
        </w:tabs>
        <w:suppressAutoHyphens w:val="0"/>
        <w:spacing w:before="240"/>
        <w:ind w:left="284" w:hanging="284"/>
        <w:jc w:val="center"/>
        <w:rPr>
          <w:b/>
          <w:caps/>
        </w:rPr>
      </w:pPr>
      <w:bookmarkStart w:id="342" w:name="_Toc119210403"/>
      <w:bookmarkStart w:id="343" w:name="_Toc119210459"/>
      <w:bookmarkStart w:id="344" w:name="_Toc120331863"/>
      <w:bookmarkStart w:id="345" w:name="_Toc120346041"/>
      <w:bookmarkStart w:id="346" w:name="_Toc120412528"/>
      <w:r w:rsidRPr="00B4430F">
        <w:rPr>
          <w:b/>
          <w:kern w:val="28"/>
          <w:lang w:eastAsia="lv-LV"/>
        </w:rPr>
        <w:t>MAKSĀJUMI</w:t>
      </w:r>
      <w:bookmarkEnd w:id="342"/>
      <w:bookmarkEnd w:id="343"/>
      <w:bookmarkEnd w:id="344"/>
      <w:bookmarkEnd w:id="345"/>
      <w:bookmarkEnd w:id="346"/>
    </w:p>
    <w:p w:rsidR="0022671C" w:rsidRPr="00DA6FBA" w:rsidRDefault="0022671C" w:rsidP="006724C8">
      <w:pPr>
        <w:widowControl w:val="0"/>
        <w:numPr>
          <w:ilvl w:val="1"/>
          <w:numId w:val="19"/>
        </w:numPr>
        <w:tabs>
          <w:tab w:val="clear" w:pos="360"/>
        </w:tabs>
        <w:overflowPunct w:val="0"/>
        <w:autoSpaceDE w:val="0"/>
        <w:autoSpaceDN w:val="0"/>
        <w:adjustRightInd w:val="0"/>
        <w:ind w:left="709" w:hanging="709"/>
        <w:jc w:val="both"/>
        <w:rPr>
          <w:kern w:val="28"/>
          <w:lang w:eastAsia="lv-LV"/>
        </w:rPr>
      </w:pPr>
      <w:r w:rsidRPr="00B4430F">
        <w:rPr>
          <w:kern w:val="28"/>
          <w:lang w:eastAsia="lv-LV"/>
        </w:rPr>
        <w:t>Pasūtītājs nodod Līguma 1.1.1.apakšpunktā norādītās ēkas sociālo istabu īres maksas iekasēšanas tiesības Apsaimniekotājam no 202</w:t>
      </w:r>
      <w:r w:rsidR="00774892">
        <w:rPr>
          <w:kern w:val="28"/>
          <w:lang w:eastAsia="lv-LV"/>
        </w:rPr>
        <w:t>5</w:t>
      </w:r>
      <w:r w:rsidRPr="00B4430F">
        <w:rPr>
          <w:kern w:val="28"/>
          <w:lang w:eastAsia="lv-LV"/>
        </w:rPr>
        <w:t>.gada 01.jū</w:t>
      </w:r>
      <w:r w:rsidR="007B20ED" w:rsidRPr="00B4430F">
        <w:rPr>
          <w:kern w:val="28"/>
          <w:lang w:eastAsia="lv-LV"/>
        </w:rPr>
        <w:t>l</w:t>
      </w:r>
      <w:r w:rsidRPr="00B4430F">
        <w:rPr>
          <w:kern w:val="28"/>
          <w:lang w:eastAsia="lv-LV"/>
        </w:rPr>
        <w:t>ija,</w:t>
      </w:r>
      <w:r w:rsidRPr="00DA6FBA">
        <w:rPr>
          <w:kern w:val="28"/>
          <w:lang w:eastAsia="lv-LV"/>
        </w:rPr>
        <w:t xml:space="preserve"> sastādot divpusēju aktu starp Pasūtītāju un Apsaimniekotāju, norādot katras sociālās istabas īrnieka personas datus, īrnieka norēķinu stāvokli par īres maksu un komunālajiem pakalpojumiem uz īres maksas iekasēšanas tiesību nodošanas brīdi Apsaimniekotājam.</w:t>
      </w:r>
    </w:p>
    <w:p w:rsidR="0022671C" w:rsidRPr="00DA6FBA" w:rsidRDefault="0022671C" w:rsidP="006724C8">
      <w:pPr>
        <w:widowControl w:val="0"/>
        <w:numPr>
          <w:ilvl w:val="1"/>
          <w:numId w:val="19"/>
        </w:numPr>
        <w:tabs>
          <w:tab w:val="clear" w:pos="360"/>
        </w:tabs>
        <w:overflowPunct w:val="0"/>
        <w:autoSpaceDE w:val="0"/>
        <w:autoSpaceDN w:val="0"/>
        <w:adjustRightInd w:val="0"/>
        <w:ind w:left="709" w:hanging="709"/>
        <w:jc w:val="both"/>
        <w:rPr>
          <w:kern w:val="28"/>
          <w:lang w:eastAsia="lv-LV"/>
        </w:rPr>
      </w:pPr>
      <w:r w:rsidRPr="00DA6FBA">
        <w:rPr>
          <w:kern w:val="28"/>
          <w:lang w:eastAsia="lv-LV"/>
        </w:rPr>
        <w:t>Par vienā kalendāra mēnesī Pasūtītāja īpašumu apsaimniekošanu, tiek noteikta šāda maksa:</w:t>
      </w:r>
    </w:p>
    <w:p w:rsidR="0022671C" w:rsidRPr="00DA6FBA" w:rsidRDefault="0022671C" w:rsidP="006724C8">
      <w:pPr>
        <w:pStyle w:val="ListParagraph"/>
        <w:widowControl w:val="0"/>
        <w:numPr>
          <w:ilvl w:val="2"/>
          <w:numId w:val="19"/>
        </w:numPr>
        <w:tabs>
          <w:tab w:val="clear" w:pos="720"/>
        </w:tabs>
        <w:overflowPunct w:val="0"/>
        <w:autoSpaceDE w:val="0"/>
        <w:autoSpaceDN w:val="0"/>
        <w:adjustRightInd w:val="0"/>
        <w:spacing w:after="0" w:line="240" w:lineRule="auto"/>
        <w:ind w:left="1418" w:hanging="709"/>
        <w:jc w:val="both"/>
        <w:rPr>
          <w:rFonts w:ascii="Times New Roman" w:hAnsi="Times New Roman"/>
          <w:kern w:val="28"/>
          <w:sz w:val="24"/>
          <w:szCs w:val="24"/>
          <w:lang w:val="lv-LV" w:eastAsia="lv-LV"/>
        </w:rPr>
      </w:pPr>
      <w:r w:rsidRPr="00DA6FBA">
        <w:rPr>
          <w:rFonts w:ascii="Times New Roman" w:hAnsi="Times New Roman"/>
          <w:kern w:val="28"/>
          <w:sz w:val="24"/>
          <w:szCs w:val="24"/>
          <w:lang w:val="lv-LV" w:eastAsia="lv-LV"/>
        </w:rPr>
        <w:t>EUR _____ par Līguma 1.1.1.apakšpunktā norādītās ēkas sociālo istabu un ēkai piesaistītā zemes gabala apsaimniekošanu un uzkopšanu;</w:t>
      </w:r>
    </w:p>
    <w:p w:rsidR="0022671C" w:rsidRPr="00DA6FBA" w:rsidRDefault="0022671C" w:rsidP="006724C8">
      <w:pPr>
        <w:pStyle w:val="ListParagraph"/>
        <w:widowControl w:val="0"/>
        <w:numPr>
          <w:ilvl w:val="2"/>
          <w:numId w:val="19"/>
        </w:numPr>
        <w:tabs>
          <w:tab w:val="clear" w:pos="720"/>
        </w:tabs>
        <w:overflowPunct w:val="0"/>
        <w:autoSpaceDE w:val="0"/>
        <w:autoSpaceDN w:val="0"/>
        <w:adjustRightInd w:val="0"/>
        <w:spacing w:after="0" w:line="240" w:lineRule="auto"/>
        <w:ind w:left="1418" w:hanging="709"/>
        <w:jc w:val="both"/>
        <w:rPr>
          <w:rFonts w:ascii="Times New Roman" w:hAnsi="Times New Roman"/>
          <w:kern w:val="28"/>
          <w:sz w:val="24"/>
          <w:szCs w:val="24"/>
          <w:lang w:val="lv-LV" w:eastAsia="lv-LV"/>
        </w:rPr>
      </w:pPr>
      <w:r w:rsidRPr="00DA6FBA">
        <w:rPr>
          <w:rFonts w:ascii="Times New Roman" w:hAnsi="Times New Roman"/>
          <w:kern w:val="28"/>
          <w:sz w:val="24"/>
          <w:szCs w:val="24"/>
          <w:lang w:val="lv-LV" w:eastAsia="lv-LV"/>
        </w:rPr>
        <w:t>EUR ______ un PVN 21% EUR _______ par Līguma 1.1.2.apakšpunktā norādītās ēkas telpu, nomnieku, īrnieku un telpu lietotāju apkalpošanu un ēkai piesaistīto zemes gabalu apsaimniekošanu un uzkopšanu.</w:t>
      </w:r>
    </w:p>
    <w:p w:rsidR="0022671C" w:rsidRPr="00DA6FBA" w:rsidRDefault="0022671C" w:rsidP="006724C8">
      <w:pPr>
        <w:widowControl w:val="0"/>
        <w:numPr>
          <w:ilvl w:val="1"/>
          <w:numId w:val="19"/>
        </w:numPr>
        <w:tabs>
          <w:tab w:val="clear" w:pos="360"/>
        </w:tabs>
        <w:overflowPunct w:val="0"/>
        <w:autoSpaceDE w:val="0"/>
        <w:autoSpaceDN w:val="0"/>
        <w:adjustRightInd w:val="0"/>
        <w:ind w:left="709" w:hanging="709"/>
        <w:jc w:val="both"/>
        <w:rPr>
          <w:kern w:val="28"/>
          <w:lang w:eastAsia="lv-LV"/>
        </w:rPr>
      </w:pPr>
      <w:r w:rsidRPr="00DA6FBA">
        <w:rPr>
          <w:kern w:val="28"/>
          <w:lang w:eastAsia="lv-LV"/>
        </w:rPr>
        <w:t xml:space="preserve">Par sociālo istabu īres maksas ieņēmumiem, samazināma Līguma 5.2.1.apakšpunktā noteiktā maksa. </w:t>
      </w:r>
    </w:p>
    <w:p w:rsidR="0022671C" w:rsidRDefault="0022671C" w:rsidP="006724C8">
      <w:pPr>
        <w:widowControl w:val="0"/>
        <w:numPr>
          <w:ilvl w:val="1"/>
          <w:numId w:val="19"/>
        </w:numPr>
        <w:tabs>
          <w:tab w:val="clear" w:pos="360"/>
        </w:tabs>
        <w:overflowPunct w:val="0"/>
        <w:autoSpaceDE w:val="0"/>
        <w:autoSpaceDN w:val="0"/>
        <w:adjustRightInd w:val="0"/>
        <w:ind w:left="709" w:hanging="709"/>
        <w:jc w:val="both"/>
        <w:rPr>
          <w:kern w:val="28"/>
          <w:lang w:eastAsia="lv-LV"/>
        </w:rPr>
      </w:pPr>
      <w:r w:rsidRPr="00DA6FBA">
        <w:rPr>
          <w:kern w:val="28"/>
          <w:lang w:eastAsia="lv-LV"/>
        </w:rPr>
        <w:t xml:space="preserve">Samaksa par Līguma noteikumiem atbilstoši veiktu Pasūtītāja īpašumu apsaimniekošanu </w:t>
      </w:r>
      <w:r w:rsidR="00ED1032">
        <w:rPr>
          <w:kern w:val="28"/>
          <w:lang w:eastAsia="lv-LV"/>
        </w:rPr>
        <w:t>veic</w:t>
      </w:r>
      <w:r w:rsidRPr="00DA6FBA">
        <w:rPr>
          <w:kern w:val="28"/>
          <w:lang w:eastAsia="lv-LV"/>
        </w:rPr>
        <w:t xml:space="preserve"> veikta bezskaidras naudas veidā uz Līguma 12.punktā norādīto Apsaimniekotāja norēķinu kontu bankā, saskaņā ar Apsaimniekotāja iesniegtu rēķinu un abpusēji parakstītu nodošanas - pieņemšanas aktu.</w:t>
      </w:r>
    </w:p>
    <w:p w:rsidR="00774892" w:rsidRPr="00774892" w:rsidRDefault="00774892" w:rsidP="006724C8">
      <w:pPr>
        <w:widowControl w:val="0"/>
        <w:numPr>
          <w:ilvl w:val="1"/>
          <w:numId w:val="19"/>
        </w:numPr>
        <w:tabs>
          <w:tab w:val="clear" w:pos="360"/>
        </w:tabs>
        <w:overflowPunct w:val="0"/>
        <w:autoSpaceDE w:val="0"/>
        <w:autoSpaceDN w:val="0"/>
        <w:adjustRightInd w:val="0"/>
        <w:ind w:left="709" w:hanging="709"/>
        <w:jc w:val="both"/>
        <w:rPr>
          <w:kern w:val="28"/>
          <w:lang w:eastAsia="lv-LV"/>
        </w:rPr>
      </w:pPr>
      <w:r w:rsidRPr="00774892">
        <w:rPr>
          <w:kern w:val="28"/>
          <w:lang w:eastAsia="lv-LV"/>
        </w:rPr>
        <w:t>Līgumslēdzēji</w:t>
      </w:r>
      <w:r w:rsidRPr="00774892">
        <w:rPr>
          <w:lang w:eastAsia="x-none"/>
        </w:rPr>
        <w:t xml:space="preserve"> vienojas, ka rēķinu Izpildītājs sagatavos kā strukturētu elektronisku rēķinu. </w:t>
      </w:r>
      <w:r w:rsidRPr="00774892">
        <w:rPr>
          <w:kern w:val="28"/>
          <w:lang w:eastAsia="lv-LV"/>
        </w:rPr>
        <w:t>Līgumslēdzēji</w:t>
      </w:r>
      <w:r w:rsidRPr="00774892">
        <w:rPr>
          <w:lang w:eastAsia="x-none"/>
        </w:rPr>
        <w:t xml:space="preserve"> vienojas, ka Izpildītājs iesniedz e-rēķinu, atbilstoši Līgumā noteiktajiem termiņiem. Izpildītājs sagatavo e-rēķinus atbilstoši normatīvo aktu prasībām attiecībā uz rēķinā norādāmo informāciju. Uz elektroniskā rēķina (turpmāk – </w:t>
      </w:r>
      <w:r w:rsidRPr="00774892">
        <w:rPr>
          <w:b/>
          <w:bCs/>
          <w:lang w:eastAsia="x-none"/>
        </w:rPr>
        <w:t>e-rēķins</w:t>
      </w:r>
      <w:r w:rsidRPr="00774892">
        <w:rPr>
          <w:lang w:eastAsia="x-none"/>
        </w:rPr>
        <w:t xml:space="preserve">) tiek norādīta piezīme „Rēķins ir sagatavots elektroniski un ir derīgs bez paraksta” un e-rēķinu nosūtīs uz Pasūtītāja oficiālo elektronisko adresi. Līgumslēdzējs apņemas nekavējoties, bet ne vēlāk kā 5 (piecu) darba dienu laikā, informēt otru Līgumslēdzēju par kļūdu, nosūtot vai saņemot e-rēķinu. </w:t>
      </w:r>
    </w:p>
    <w:p w:rsidR="0022671C" w:rsidRPr="00DA6FBA" w:rsidRDefault="0022671C" w:rsidP="006724C8">
      <w:pPr>
        <w:widowControl w:val="0"/>
        <w:numPr>
          <w:ilvl w:val="1"/>
          <w:numId w:val="19"/>
        </w:numPr>
        <w:tabs>
          <w:tab w:val="clear" w:pos="360"/>
        </w:tabs>
        <w:overflowPunct w:val="0"/>
        <w:autoSpaceDE w:val="0"/>
        <w:autoSpaceDN w:val="0"/>
        <w:adjustRightInd w:val="0"/>
        <w:ind w:left="709" w:hanging="709"/>
        <w:jc w:val="both"/>
        <w:rPr>
          <w:kern w:val="28"/>
          <w:lang w:eastAsia="lv-LV"/>
        </w:rPr>
      </w:pPr>
      <w:r w:rsidRPr="00DA6FBA">
        <w:rPr>
          <w:kern w:val="28"/>
          <w:lang w:eastAsia="lv-LV"/>
        </w:rPr>
        <w:t>Pasūtītājs neveic nekādus citus maksājumus Pasūtītāja īpašuma apsaimniekošanai un uzturēšanai, izņemot īpašus gadījumus, kurus Līdzēji nevarēja paredzēt, novērst, ietekmēt un par kuru rašanos nenes atbildību. Šajos gadījumos Pasūtītājs pēc savstarpējas vienošanās ar Apsaimniekotāju piedalās izdevumu segšanā, ievērojot Publisko iepirkumu likuma noteikumus.</w:t>
      </w:r>
    </w:p>
    <w:p w:rsidR="0022671C" w:rsidRPr="00DA6FBA" w:rsidRDefault="0022671C" w:rsidP="006724C8">
      <w:pPr>
        <w:widowControl w:val="0"/>
        <w:numPr>
          <w:ilvl w:val="1"/>
          <w:numId w:val="19"/>
        </w:numPr>
        <w:tabs>
          <w:tab w:val="clear" w:pos="360"/>
        </w:tabs>
        <w:overflowPunct w:val="0"/>
        <w:autoSpaceDE w:val="0"/>
        <w:autoSpaceDN w:val="0"/>
        <w:adjustRightInd w:val="0"/>
        <w:ind w:left="709" w:hanging="709"/>
        <w:jc w:val="both"/>
        <w:rPr>
          <w:kern w:val="28"/>
          <w:lang w:eastAsia="lv-LV"/>
        </w:rPr>
      </w:pPr>
      <w:bookmarkStart w:id="347" w:name="_Ref245275965"/>
      <w:r w:rsidRPr="00DA6FBA">
        <w:rPr>
          <w:kern w:val="28"/>
          <w:lang w:eastAsia="lv-LV"/>
        </w:rPr>
        <w:t>Līguma izpildes laikā ikmēneša maksājumi paliek nemainīgi un nav nekādā ziņā pakļauti izmaiņām, izņemot:</w:t>
      </w:r>
      <w:bookmarkEnd w:id="347"/>
    </w:p>
    <w:p w:rsidR="0022671C" w:rsidRPr="00DA6FBA" w:rsidRDefault="0022671C" w:rsidP="006724C8">
      <w:pPr>
        <w:pStyle w:val="ListParagraph"/>
        <w:widowControl w:val="0"/>
        <w:numPr>
          <w:ilvl w:val="2"/>
          <w:numId w:val="19"/>
        </w:numPr>
        <w:tabs>
          <w:tab w:val="clear" w:pos="720"/>
        </w:tabs>
        <w:overflowPunct w:val="0"/>
        <w:autoSpaceDE w:val="0"/>
        <w:autoSpaceDN w:val="0"/>
        <w:adjustRightInd w:val="0"/>
        <w:spacing w:after="0" w:line="240" w:lineRule="auto"/>
        <w:ind w:left="1560" w:hanging="851"/>
        <w:jc w:val="both"/>
        <w:rPr>
          <w:rFonts w:ascii="Times New Roman" w:hAnsi="Times New Roman"/>
          <w:kern w:val="28"/>
          <w:sz w:val="24"/>
          <w:szCs w:val="24"/>
          <w:lang w:eastAsia="lv-LV"/>
        </w:rPr>
      </w:pPr>
      <w:r w:rsidRPr="00DA6FBA">
        <w:rPr>
          <w:rFonts w:ascii="Times New Roman" w:hAnsi="Times New Roman"/>
          <w:kern w:val="28"/>
          <w:sz w:val="24"/>
          <w:szCs w:val="24"/>
          <w:lang w:val="lv-LV" w:eastAsia="lv-LV"/>
        </w:rPr>
        <w:t xml:space="preserve">darba algu izmaiņas tiem darbiniekiem, kuru darba alga vienāda ar minimālo darba algu valstī. </w:t>
      </w:r>
      <w:r w:rsidRPr="00DA6FBA">
        <w:rPr>
          <w:rFonts w:ascii="Times New Roman" w:hAnsi="Times New Roman"/>
          <w:kern w:val="28"/>
          <w:sz w:val="24"/>
          <w:szCs w:val="24"/>
          <w:lang w:eastAsia="lv-LV"/>
        </w:rPr>
        <w:t>Izmaiņas tiek veiktas atbilstoši minimālās darba algas izmaiņām valstī;</w:t>
      </w:r>
    </w:p>
    <w:p w:rsidR="0022671C" w:rsidRPr="00771FA6" w:rsidRDefault="0022671C" w:rsidP="006724C8">
      <w:pPr>
        <w:widowControl w:val="0"/>
        <w:numPr>
          <w:ilvl w:val="2"/>
          <w:numId w:val="19"/>
        </w:numPr>
        <w:tabs>
          <w:tab w:val="clear" w:pos="720"/>
        </w:tabs>
        <w:overflowPunct w:val="0"/>
        <w:autoSpaceDE w:val="0"/>
        <w:autoSpaceDN w:val="0"/>
        <w:adjustRightInd w:val="0"/>
        <w:ind w:left="1560" w:hanging="851"/>
        <w:jc w:val="both"/>
        <w:rPr>
          <w:kern w:val="28"/>
          <w:lang w:eastAsia="lv-LV"/>
        </w:rPr>
      </w:pPr>
      <w:r w:rsidRPr="00DA6FBA">
        <w:rPr>
          <w:kern w:val="28"/>
          <w:lang w:eastAsia="lv-LV"/>
        </w:rPr>
        <w:t xml:space="preserve">vienreizēju indeksāciju ne ātrāk kā vienu gadu pēc Līguma noslēgšanas. Indeksācija tiks veikta, koriģējot vienības cenas atbilstoši Latvijas </w:t>
      </w:r>
      <w:r w:rsidRPr="00771FA6">
        <w:rPr>
          <w:kern w:val="28"/>
          <w:lang w:eastAsia="lv-LV"/>
        </w:rPr>
        <w:t>Republikas Statistikas pārvaldes noteiktajam inflācijas procentam par iepriekšējo gadu.</w:t>
      </w:r>
    </w:p>
    <w:p w:rsidR="00645834" w:rsidRPr="00771FA6" w:rsidRDefault="00645834" w:rsidP="006724C8">
      <w:pPr>
        <w:widowControl w:val="0"/>
        <w:numPr>
          <w:ilvl w:val="1"/>
          <w:numId w:val="19"/>
        </w:numPr>
        <w:overflowPunct w:val="0"/>
        <w:autoSpaceDE w:val="0"/>
        <w:autoSpaceDN w:val="0"/>
        <w:adjustRightInd w:val="0"/>
        <w:jc w:val="both"/>
        <w:rPr>
          <w:kern w:val="28"/>
          <w:lang w:eastAsia="lv-LV"/>
        </w:rPr>
      </w:pPr>
      <w:r w:rsidRPr="00771FA6">
        <w:rPr>
          <w:kern w:val="28"/>
          <w:lang w:eastAsia="lv-LV"/>
        </w:rPr>
        <w:t>Līguma 5.7.1. apakšpunktā noteiktajam prognozēto nepieciešamo summu ar pamatojumu, iesniedz Pasūtītājam gada decembra mēnesī, iekļaušanai Pašvaldības nākamā gada budžetā.</w:t>
      </w:r>
    </w:p>
    <w:p w:rsidR="0022671C" w:rsidRPr="00112223" w:rsidRDefault="0022671C" w:rsidP="0022671C">
      <w:pPr>
        <w:pStyle w:val="List"/>
        <w:numPr>
          <w:ilvl w:val="0"/>
          <w:numId w:val="8"/>
        </w:numPr>
        <w:tabs>
          <w:tab w:val="clear" w:pos="720"/>
          <w:tab w:val="num" w:pos="284"/>
        </w:tabs>
        <w:suppressAutoHyphens w:val="0"/>
        <w:spacing w:before="240"/>
        <w:ind w:left="284" w:hanging="284"/>
        <w:jc w:val="center"/>
        <w:rPr>
          <w:b/>
          <w:caps/>
        </w:rPr>
      </w:pPr>
      <w:bookmarkStart w:id="348" w:name="_Toc119210404"/>
      <w:bookmarkStart w:id="349" w:name="_Toc119210460"/>
      <w:bookmarkStart w:id="350" w:name="_Toc120331864"/>
      <w:bookmarkStart w:id="351" w:name="_Toc120346042"/>
      <w:bookmarkStart w:id="352" w:name="_Toc120412529"/>
      <w:r w:rsidRPr="00112223">
        <w:rPr>
          <w:b/>
          <w:kern w:val="28"/>
          <w:lang w:eastAsia="lv-LV"/>
        </w:rPr>
        <w:t xml:space="preserve">LĪGUMA GROZĪŠANA UN </w:t>
      </w:r>
      <w:bookmarkEnd w:id="348"/>
      <w:bookmarkEnd w:id="349"/>
      <w:bookmarkEnd w:id="350"/>
      <w:bookmarkEnd w:id="351"/>
      <w:bookmarkEnd w:id="352"/>
      <w:r>
        <w:rPr>
          <w:b/>
          <w:kern w:val="28"/>
          <w:lang w:eastAsia="lv-LV"/>
        </w:rPr>
        <w:t>IZBEIGŠANA</w:t>
      </w:r>
    </w:p>
    <w:p w:rsidR="0022671C" w:rsidRPr="00696977" w:rsidRDefault="0022671C" w:rsidP="006724C8">
      <w:pPr>
        <w:widowControl w:val="0"/>
        <w:numPr>
          <w:ilvl w:val="1"/>
          <w:numId w:val="20"/>
        </w:numPr>
        <w:tabs>
          <w:tab w:val="clear" w:pos="360"/>
        </w:tabs>
        <w:overflowPunct w:val="0"/>
        <w:autoSpaceDE w:val="0"/>
        <w:autoSpaceDN w:val="0"/>
        <w:adjustRightInd w:val="0"/>
        <w:ind w:left="709" w:hanging="709"/>
        <w:jc w:val="both"/>
        <w:rPr>
          <w:kern w:val="28"/>
          <w:lang w:eastAsia="lv-LV"/>
        </w:rPr>
      </w:pPr>
      <w:r w:rsidRPr="00696977">
        <w:rPr>
          <w:kern w:val="28"/>
          <w:lang w:eastAsia="lv-LV"/>
        </w:rPr>
        <w:t xml:space="preserve">Līguma noteikumus var </w:t>
      </w:r>
      <w:r>
        <w:rPr>
          <w:kern w:val="28"/>
          <w:lang w:eastAsia="lv-LV"/>
        </w:rPr>
        <w:t xml:space="preserve">grozīt un papildināt </w:t>
      </w:r>
      <w:r w:rsidRPr="00696977">
        <w:rPr>
          <w:kern w:val="28"/>
          <w:lang w:eastAsia="lv-LV"/>
        </w:rPr>
        <w:t xml:space="preserve">tikai pēc abpusējas </w:t>
      </w:r>
      <w:r>
        <w:rPr>
          <w:kern w:val="28"/>
          <w:lang w:eastAsia="lv-LV"/>
        </w:rPr>
        <w:t xml:space="preserve">rakstiskas </w:t>
      </w:r>
      <w:r w:rsidRPr="00696977">
        <w:rPr>
          <w:kern w:val="28"/>
          <w:lang w:eastAsia="lv-LV"/>
        </w:rPr>
        <w:t>vienošanās</w:t>
      </w:r>
      <w:r>
        <w:rPr>
          <w:kern w:val="28"/>
          <w:lang w:eastAsia="lv-LV"/>
        </w:rPr>
        <w:t>, ievērojot Publisko iepirkumu likuma noteikumus</w:t>
      </w:r>
      <w:r w:rsidRPr="00696977">
        <w:rPr>
          <w:kern w:val="28"/>
          <w:lang w:eastAsia="lv-LV"/>
        </w:rPr>
        <w:t>. Līgum</w:t>
      </w:r>
      <w:r>
        <w:rPr>
          <w:kern w:val="28"/>
          <w:lang w:eastAsia="lv-LV"/>
        </w:rPr>
        <w:t>a</w:t>
      </w:r>
      <w:r w:rsidRPr="00696977">
        <w:rPr>
          <w:kern w:val="28"/>
          <w:lang w:eastAsia="lv-LV"/>
        </w:rPr>
        <w:t xml:space="preserve"> grozījumi un papildinājumi </w:t>
      </w:r>
      <w:r>
        <w:rPr>
          <w:kern w:val="28"/>
          <w:lang w:eastAsia="lv-LV"/>
        </w:rPr>
        <w:t>ir</w:t>
      </w:r>
      <w:r w:rsidRPr="00696977">
        <w:rPr>
          <w:kern w:val="28"/>
          <w:lang w:eastAsia="lv-LV"/>
        </w:rPr>
        <w:t xml:space="preserve"> spēkā</w:t>
      </w:r>
      <w:r>
        <w:rPr>
          <w:kern w:val="28"/>
          <w:lang w:eastAsia="lv-LV"/>
        </w:rPr>
        <w:t xml:space="preserve"> tikai tad</w:t>
      </w:r>
      <w:r w:rsidRPr="00696977">
        <w:rPr>
          <w:kern w:val="28"/>
          <w:lang w:eastAsia="lv-LV"/>
        </w:rPr>
        <w:t xml:space="preserve">, ja tie rakstiski noformēti un abpusēji parakstīti. </w:t>
      </w:r>
    </w:p>
    <w:p w:rsidR="0022671C" w:rsidRPr="005A272E" w:rsidRDefault="0022671C" w:rsidP="006724C8">
      <w:pPr>
        <w:widowControl w:val="0"/>
        <w:numPr>
          <w:ilvl w:val="1"/>
          <w:numId w:val="20"/>
        </w:numPr>
        <w:tabs>
          <w:tab w:val="clear" w:pos="360"/>
        </w:tabs>
        <w:overflowPunct w:val="0"/>
        <w:autoSpaceDE w:val="0"/>
        <w:autoSpaceDN w:val="0"/>
        <w:adjustRightInd w:val="0"/>
        <w:ind w:left="709" w:hanging="709"/>
        <w:jc w:val="both"/>
        <w:rPr>
          <w:kern w:val="28"/>
          <w:lang w:eastAsia="lv-LV"/>
        </w:rPr>
      </w:pPr>
      <w:r w:rsidRPr="005A272E">
        <w:rPr>
          <w:kern w:val="28"/>
          <w:lang w:eastAsia="lv-LV"/>
        </w:rPr>
        <w:t>Līgums var tikt izbeigts pēc kāda Līdzēja iniciatīvas, rakstiski paziņojot par to otram Līdzējam trīs mēnešus iepriekš, ja iestājies kāds no šādiem apstākļiem:</w:t>
      </w:r>
    </w:p>
    <w:p w:rsidR="0022671C" w:rsidRPr="005A272E" w:rsidRDefault="0022671C" w:rsidP="006724C8">
      <w:pPr>
        <w:widowControl w:val="0"/>
        <w:numPr>
          <w:ilvl w:val="2"/>
          <w:numId w:val="20"/>
        </w:numPr>
        <w:tabs>
          <w:tab w:val="clear" w:pos="720"/>
        </w:tabs>
        <w:overflowPunct w:val="0"/>
        <w:autoSpaceDE w:val="0"/>
        <w:autoSpaceDN w:val="0"/>
        <w:adjustRightInd w:val="0"/>
        <w:ind w:left="1418"/>
        <w:jc w:val="both"/>
        <w:rPr>
          <w:kern w:val="28"/>
          <w:lang w:eastAsia="lv-LV"/>
        </w:rPr>
      </w:pPr>
      <w:r w:rsidRPr="005A272E">
        <w:rPr>
          <w:kern w:val="28"/>
          <w:lang w:eastAsia="lv-LV"/>
        </w:rPr>
        <w:t>ja otrs Līdzējs nepilda Līguma noteikumus un uzliktos pienākumus, vai ar savu darbību, vai bezdarbību rada kaitējumu Pasūtītāja īpašumam, vai tā īrniekiem, nomniekiem. Šajā gadījumā Līguma noteikumus neizpildījušais Līdzējs atlīdzina otram Līdzējam visus ar Līguma noteikumu neizpildīšanu un Līguma izbeigšanu saistītos zaudējumus;</w:t>
      </w:r>
    </w:p>
    <w:p w:rsidR="0022671C" w:rsidRPr="005A272E" w:rsidRDefault="0022671C" w:rsidP="006724C8">
      <w:pPr>
        <w:widowControl w:val="0"/>
        <w:numPr>
          <w:ilvl w:val="2"/>
          <w:numId w:val="20"/>
        </w:numPr>
        <w:tabs>
          <w:tab w:val="clear" w:pos="720"/>
        </w:tabs>
        <w:overflowPunct w:val="0"/>
        <w:autoSpaceDE w:val="0"/>
        <w:autoSpaceDN w:val="0"/>
        <w:adjustRightInd w:val="0"/>
        <w:ind w:left="1418"/>
        <w:jc w:val="both"/>
        <w:rPr>
          <w:kern w:val="28"/>
          <w:lang w:eastAsia="lv-LV"/>
        </w:rPr>
      </w:pPr>
      <w:r w:rsidRPr="005A272E">
        <w:rPr>
          <w:kern w:val="28"/>
          <w:lang w:eastAsia="lv-LV"/>
        </w:rPr>
        <w:t>ja Apsaimniekotājs izbeidz savu darbību;</w:t>
      </w:r>
    </w:p>
    <w:p w:rsidR="0022671C" w:rsidRPr="005A272E" w:rsidRDefault="0022671C" w:rsidP="006724C8">
      <w:pPr>
        <w:widowControl w:val="0"/>
        <w:numPr>
          <w:ilvl w:val="2"/>
          <w:numId w:val="20"/>
        </w:numPr>
        <w:tabs>
          <w:tab w:val="clear" w:pos="720"/>
        </w:tabs>
        <w:overflowPunct w:val="0"/>
        <w:autoSpaceDE w:val="0"/>
        <w:autoSpaceDN w:val="0"/>
        <w:adjustRightInd w:val="0"/>
        <w:ind w:left="1418"/>
        <w:jc w:val="both"/>
        <w:rPr>
          <w:kern w:val="28"/>
          <w:lang w:eastAsia="lv-LV"/>
        </w:rPr>
      </w:pPr>
      <w:r w:rsidRPr="005A272E">
        <w:rPr>
          <w:kern w:val="28"/>
          <w:lang w:eastAsia="lv-LV"/>
        </w:rPr>
        <w:t>ja Pasūtītājam mainās īpašuma izmantošanas mērķis un vajadzības, kas ir apstiprināts ar Domes lēmumu vai rīkojumu.</w:t>
      </w:r>
    </w:p>
    <w:p w:rsidR="0022671C" w:rsidRPr="005A272E" w:rsidRDefault="0022671C" w:rsidP="006724C8">
      <w:pPr>
        <w:widowControl w:val="0"/>
        <w:numPr>
          <w:ilvl w:val="1"/>
          <w:numId w:val="20"/>
        </w:numPr>
        <w:tabs>
          <w:tab w:val="clear" w:pos="360"/>
        </w:tabs>
        <w:overflowPunct w:val="0"/>
        <w:autoSpaceDE w:val="0"/>
        <w:autoSpaceDN w:val="0"/>
        <w:adjustRightInd w:val="0"/>
        <w:ind w:left="709" w:hanging="709"/>
        <w:jc w:val="both"/>
        <w:rPr>
          <w:kern w:val="28"/>
          <w:lang w:eastAsia="lv-LV"/>
        </w:rPr>
      </w:pPr>
      <w:r w:rsidRPr="005A272E">
        <w:rPr>
          <w:kern w:val="28"/>
          <w:lang w:eastAsia="lv-LV"/>
        </w:rPr>
        <w:t xml:space="preserve">Līdzējiem ir tiesības izbeigt Līgumu vienpusēji, rakstiski paziņojot par to otram Līdzējam, ne vēlāk kā trīs mēnešus iepriekš.  </w:t>
      </w:r>
    </w:p>
    <w:p w:rsidR="0022671C" w:rsidRPr="005A272E" w:rsidRDefault="0022671C" w:rsidP="006724C8">
      <w:pPr>
        <w:numPr>
          <w:ilvl w:val="1"/>
          <w:numId w:val="20"/>
        </w:numPr>
        <w:tabs>
          <w:tab w:val="clear" w:pos="360"/>
        </w:tabs>
        <w:ind w:left="709" w:hanging="709"/>
        <w:jc w:val="both"/>
      </w:pPr>
      <w:bookmarkStart w:id="353" w:name="_Hlk536002128"/>
      <w:r w:rsidRPr="005A272E">
        <w:t>Pasūtītājs ir tiesīgs vienpusēji izbeigt Līgumu nekavējoties, neievērojot Līguma 6.2. un 6.3.punktā noteikto termiņu, ja:</w:t>
      </w:r>
    </w:p>
    <w:p w:rsidR="0022671C" w:rsidRDefault="0022671C" w:rsidP="006724C8">
      <w:pPr>
        <w:numPr>
          <w:ilvl w:val="2"/>
          <w:numId w:val="20"/>
        </w:numPr>
        <w:tabs>
          <w:tab w:val="clear" w:pos="720"/>
        </w:tabs>
        <w:ind w:left="1418"/>
        <w:jc w:val="both"/>
      </w:pPr>
      <w:r>
        <w:t>L</w:t>
      </w:r>
      <w:r w:rsidRPr="00D06147">
        <w:t xml:space="preserve">īgumu nav iespējams izpildīt tādēļ, ka </w:t>
      </w:r>
      <w:r>
        <w:t>L</w:t>
      </w:r>
      <w:r w:rsidRPr="00D06147">
        <w:t>īguma izpildes laikā ir piemērotas starptautiskās vai nacionālās sankcijas vai būtiskas finanšu un kapitāla tirgus intereses ietekmējošas Eiropas Savienības vai Ziemeļatlantijas līguma organizācijas dalībvalsts noteiktās sankcijas</w:t>
      </w:r>
      <w:r>
        <w:t>;</w:t>
      </w:r>
      <w:bookmarkEnd w:id="353"/>
    </w:p>
    <w:p w:rsidR="0022671C" w:rsidRDefault="0022671C" w:rsidP="006724C8">
      <w:pPr>
        <w:numPr>
          <w:ilvl w:val="2"/>
          <w:numId w:val="20"/>
        </w:numPr>
        <w:tabs>
          <w:tab w:val="clear" w:pos="720"/>
        </w:tabs>
        <w:ind w:left="1418"/>
        <w:jc w:val="both"/>
      </w:pPr>
      <w:r>
        <w:t>Apsaimniekotājam pasludināts maksātnespējas process vai uzsākta likvidācija.</w:t>
      </w:r>
    </w:p>
    <w:p w:rsidR="0022671C" w:rsidRPr="00567327" w:rsidRDefault="0022671C" w:rsidP="006724C8">
      <w:pPr>
        <w:widowControl w:val="0"/>
        <w:numPr>
          <w:ilvl w:val="1"/>
          <w:numId w:val="20"/>
        </w:numPr>
        <w:tabs>
          <w:tab w:val="clear" w:pos="360"/>
        </w:tabs>
        <w:overflowPunct w:val="0"/>
        <w:autoSpaceDE w:val="0"/>
        <w:autoSpaceDN w:val="0"/>
        <w:adjustRightInd w:val="0"/>
        <w:ind w:left="709" w:hanging="709"/>
        <w:jc w:val="both"/>
        <w:rPr>
          <w:kern w:val="28"/>
          <w:lang w:eastAsia="lv-LV"/>
        </w:rPr>
      </w:pPr>
      <w:r w:rsidRPr="00696977">
        <w:rPr>
          <w:kern w:val="28"/>
          <w:lang w:eastAsia="lv-LV"/>
        </w:rPr>
        <w:t xml:space="preserve">Līguma izbeigšanās gadījumā Apsaimniekotājs </w:t>
      </w:r>
      <w:r>
        <w:rPr>
          <w:kern w:val="28"/>
          <w:lang w:eastAsia="lv-LV"/>
        </w:rPr>
        <w:t>5 (piecu) darba dienu laikā</w:t>
      </w:r>
      <w:r w:rsidRPr="00696977">
        <w:rPr>
          <w:kern w:val="28"/>
          <w:lang w:eastAsia="lv-LV"/>
        </w:rPr>
        <w:t xml:space="preserve"> </w:t>
      </w:r>
      <w:r>
        <w:rPr>
          <w:kern w:val="28"/>
          <w:lang w:eastAsia="lv-LV"/>
        </w:rPr>
        <w:t xml:space="preserve">ar aktu </w:t>
      </w:r>
      <w:r w:rsidRPr="00696977">
        <w:rPr>
          <w:kern w:val="28"/>
          <w:lang w:eastAsia="lv-LV"/>
        </w:rPr>
        <w:t xml:space="preserve">nodod Pasūtītājam </w:t>
      </w:r>
      <w:r>
        <w:rPr>
          <w:kern w:val="28"/>
          <w:lang w:eastAsia="lv-LV"/>
        </w:rPr>
        <w:t xml:space="preserve">visus </w:t>
      </w:r>
      <w:r w:rsidRPr="00696977">
        <w:rPr>
          <w:kern w:val="28"/>
          <w:lang w:eastAsia="lv-LV"/>
        </w:rPr>
        <w:t xml:space="preserve">ar Pasūtītāja īpašuma </w:t>
      </w:r>
      <w:r w:rsidRPr="00D06147">
        <w:rPr>
          <w:kern w:val="28"/>
          <w:lang w:eastAsia="lv-LV"/>
        </w:rPr>
        <w:t>pārvaldīšanu un apsaimniekošanu saistītos dokumentus.</w:t>
      </w:r>
    </w:p>
    <w:p w:rsidR="0022671C" w:rsidRDefault="0022671C" w:rsidP="0022671C">
      <w:pPr>
        <w:spacing w:after="120"/>
        <w:ind w:left="709"/>
        <w:jc w:val="both"/>
      </w:pPr>
    </w:p>
    <w:p w:rsidR="00774892" w:rsidRPr="000070A3" w:rsidRDefault="00774892" w:rsidP="006724C8">
      <w:pPr>
        <w:numPr>
          <w:ilvl w:val="0"/>
          <w:numId w:val="54"/>
        </w:numPr>
        <w:ind w:right="-51"/>
        <w:contextualSpacing/>
        <w:rPr>
          <w:b/>
        </w:rPr>
      </w:pPr>
      <w:r w:rsidRPr="000070A3">
        <w:rPr>
          <w:b/>
          <w:color w:val="000000"/>
        </w:rPr>
        <w:t>APAKŠUZŅĒMĒJU UN PERSONĀLA NOMAIŅAS UN JAUNU APAKŠUZŅĒMĒJU PIESAISTES KĀRTĪBA</w:t>
      </w:r>
    </w:p>
    <w:p w:rsidR="00774892" w:rsidRPr="000070A3" w:rsidRDefault="00774892" w:rsidP="00774892">
      <w:pPr>
        <w:ind w:left="360" w:right="-51"/>
        <w:contextualSpacing/>
        <w:rPr>
          <w:b/>
        </w:rPr>
      </w:pPr>
    </w:p>
    <w:p w:rsidR="00774892" w:rsidRPr="00CC1EB2" w:rsidRDefault="00774892" w:rsidP="006724C8">
      <w:pPr>
        <w:numPr>
          <w:ilvl w:val="1"/>
          <w:numId w:val="54"/>
        </w:numPr>
        <w:jc w:val="both"/>
      </w:pPr>
      <w:r w:rsidRPr="00696977">
        <w:rPr>
          <w:kern w:val="28"/>
          <w:lang w:eastAsia="lv-LV"/>
        </w:rPr>
        <w:t>Apsaimniekotājs</w:t>
      </w:r>
      <w:r w:rsidRPr="00CC1EB2">
        <w:t xml:space="preserve">, ar Līguma parakstīšanu, iesniedz Pasūtītājam pakalpojumu sniegšanā iesaistīto apakšuzņēmēju (ja tādus plānots iesaistīt) sarakstu, kurā norāda apakšuzņēmēja nosaukumu, kontaktinformāciju un to pārstāvēttiesīgo personu, ciktāl minētā informācija ir zināma. Sarakstā norāda arī piegādātāja apakšuzņēmēju apakšuzņēmējus. </w:t>
      </w:r>
    </w:p>
    <w:p w:rsidR="00774892" w:rsidRPr="00CC1EB2" w:rsidRDefault="00774892" w:rsidP="006724C8">
      <w:pPr>
        <w:numPr>
          <w:ilvl w:val="1"/>
          <w:numId w:val="54"/>
        </w:numPr>
        <w:tabs>
          <w:tab w:val="num" w:pos="567"/>
        </w:tabs>
        <w:suppressAutoHyphens/>
        <w:ind w:left="567" w:hanging="567"/>
        <w:jc w:val="both"/>
        <w:rPr>
          <w:bCs/>
          <w:iCs/>
        </w:rPr>
      </w:pPr>
      <w:r w:rsidRPr="00CB2B82">
        <w:rPr>
          <w:lang w:eastAsia="ar-SA"/>
        </w:rPr>
        <w:t xml:space="preserve">Līguma izpildē </w:t>
      </w:r>
      <w:r w:rsidRPr="00696977">
        <w:rPr>
          <w:kern w:val="28"/>
          <w:lang w:eastAsia="lv-LV"/>
        </w:rPr>
        <w:t>Apsaimniekotāj</w:t>
      </w:r>
      <w:r>
        <w:rPr>
          <w:kern w:val="28"/>
          <w:lang w:eastAsia="lv-LV"/>
        </w:rPr>
        <w:t>a</w:t>
      </w:r>
      <w:r w:rsidRPr="00CB2B82">
        <w:t xml:space="preserve"> </w:t>
      </w:r>
      <w:r w:rsidRPr="00CB2B82">
        <w:rPr>
          <w:lang w:eastAsia="ar-SA"/>
        </w:rPr>
        <w:t xml:space="preserve">iesaistītā Piedāvājumā norādītā personāla un apakšuzņēmēju nomaiņa un jauna personāla vai apakšuzņēmēju piesaiste notiek saskaņā ar Publisko iepirkumu likuma 62. </w:t>
      </w:r>
      <w:r w:rsidRPr="00CC1EB2">
        <w:rPr>
          <w:lang w:eastAsia="ar-SA"/>
        </w:rPr>
        <w:t xml:space="preserve">pantu. </w:t>
      </w:r>
    </w:p>
    <w:p w:rsidR="00774892" w:rsidRPr="00CC1EB2" w:rsidRDefault="00774892" w:rsidP="006724C8">
      <w:pPr>
        <w:numPr>
          <w:ilvl w:val="1"/>
          <w:numId w:val="54"/>
        </w:numPr>
        <w:tabs>
          <w:tab w:val="num" w:pos="567"/>
        </w:tabs>
        <w:suppressAutoHyphens/>
        <w:ind w:left="567" w:hanging="567"/>
        <w:jc w:val="both"/>
        <w:rPr>
          <w:bCs/>
          <w:iCs/>
        </w:rPr>
      </w:pPr>
      <w:r w:rsidRPr="00696977">
        <w:rPr>
          <w:kern w:val="28"/>
          <w:lang w:eastAsia="lv-LV"/>
        </w:rPr>
        <w:t>Apsaimniekotājs</w:t>
      </w:r>
      <w:r w:rsidRPr="00CC1EB2">
        <w:t xml:space="preserve"> </w:t>
      </w:r>
      <w:r w:rsidRPr="00CC1EB2">
        <w:rPr>
          <w:bCs/>
          <w:iCs/>
        </w:rPr>
        <w:t xml:space="preserve">nav tiesīgs bez saskaņošanas ar Pasūtītāju veikt </w:t>
      </w:r>
      <w:r w:rsidRPr="00696977">
        <w:rPr>
          <w:kern w:val="28"/>
          <w:lang w:eastAsia="lv-LV"/>
        </w:rPr>
        <w:t>Apsaimniekotāj</w:t>
      </w:r>
      <w:r>
        <w:rPr>
          <w:kern w:val="28"/>
          <w:lang w:eastAsia="lv-LV"/>
        </w:rPr>
        <w:t>a</w:t>
      </w:r>
      <w:r w:rsidRPr="00CC1EB2">
        <w:t xml:space="preserve"> </w:t>
      </w:r>
      <w:r w:rsidRPr="00CC1EB2">
        <w:rPr>
          <w:bCs/>
          <w:iCs/>
        </w:rPr>
        <w:t xml:space="preserve">iesniegtajā Piedāvājumā Atklātā konkursā norādītā personāla un apakšuzņēmēju nomaiņu un iesaistīt papildu apakšuzņēmējus Līguma izpildē. Pasūtītājs ir tiesīgs prasīt personāla un apakšuzņēmēja viedokli par nomaiņas iemesliem. </w:t>
      </w:r>
    </w:p>
    <w:p w:rsidR="00774892" w:rsidRPr="00CB2B82" w:rsidRDefault="00774892" w:rsidP="006724C8">
      <w:pPr>
        <w:numPr>
          <w:ilvl w:val="1"/>
          <w:numId w:val="54"/>
        </w:numPr>
        <w:tabs>
          <w:tab w:val="num" w:pos="567"/>
        </w:tabs>
        <w:suppressAutoHyphens/>
        <w:ind w:left="567" w:hanging="567"/>
        <w:jc w:val="both"/>
        <w:rPr>
          <w:bCs/>
          <w:iCs/>
        </w:rPr>
      </w:pPr>
      <w:r w:rsidRPr="00696977">
        <w:rPr>
          <w:kern w:val="28"/>
          <w:lang w:eastAsia="lv-LV"/>
        </w:rPr>
        <w:t>Apsaimniekotāj</w:t>
      </w:r>
      <w:r>
        <w:rPr>
          <w:kern w:val="28"/>
          <w:lang w:eastAsia="lv-LV"/>
        </w:rPr>
        <w:t>a</w:t>
      </w:r>
      <w:r w:rsidRPr="00CB2B82">
        <w:rPr>
          <w:bCs/>
          <w:iCs/>
        </w:rPr>
        <w:t xml:space="preserve"> </w:t>
      </w:r>
      <w:r>
        <w:rPr>
          <w:bCs/>
          <w:iCs/>
        </w:rPr>
        <w:t>Atklātā konkursā</w:t>
      </w:r>
      <w:r w:rsidRPr="00CB2B82">
        <w:rPr>
          <w:bCs/>
          <w:iCs/>
        </w:rPr>
        <w:t xml:space="preserve"> iesniegtajā Piedāvājumā norādītā personāla nomaiņa pieļaujama tikai ar Pasūtītāja piekrišanu. Pasūtītājs nepiekrīt </w:t>
      </w:r>
      <w:r w:rsidRPr="00696977">
        <w:rPr>
          <w:kern w:val="28"/>
          <w:lang w:eastAsia="lv-LV"/>
        </w:rPr>
        <w:t>Apsaimniekotāj</w:t>
      </w:r>
      <w:r>
        <w:rPr>
          <w:kern w:val="28"/>
          <w:lang w:eastAsia="lv-LV"/>
        </w:rPr>
        <w:t>a</w:t>
      </w:r>
      <w:r w:rsidRPr="00CB2B82">
        <w:rPr>
          <w:bCs/>
          <w:iCs/>
        </w:rPr>
        <w:t xml:space="preserve"> Piedāvājumā norādītā personāla nomaiņai, ja piedāvātais personāls neatbilst </w:t>
      </w:r>
      <w:r>
        <w:rPr>
          <w:bCs/>
          <w:iCs/>
        </w:rPr>
        <w:t>Atklāta konkursa</w:t>
      </w:r>
      <w:r w:rsidRPr="00CB2B82">
        <w:rPr>
          <w:bCs/>
          <w:iCs/>
        </w:rPr>
        <w:t xml:space="preserve"> dokumentos personālam izvirzītajām prasībām.</w:t>
      </w:r>
    </w:p>
    <w:p w:rsidR="00774892" w:rsidRPr="00CB2B82" w:rsidRDefault="00774892" w:rsidP="006724C8">
      <w:pPr>
        <w:numPr>
          <w:ilvl w:val="1"/>
          <w:numId w:val="54"/>
        </w:numPr>
        <w:tabs>
          <w:tab w:val="num" w:pos="567"/>
        </w:tabs>
        <w:suppressAutoHyphens/>
        <w:ind w:left="567" w:hanging="567"/>
        <w:jc w:val="both"/>
        <w:rPr>
          <w:bCs/>
          <w:iCs/>
        </w:rPr>
      </w:pPr>
      <w:r w:rsidRPr="00CB2B82">
        <w:rPr>
          <w:bCs/>
          <w:iCs/>
        </w:rPr>
        <w:t xml:space="preserve">Pasūtītājs nepiekrīt </w:t>
      </w:r>
      <w:r>
        <w:rPr>
          <w:bCs/>
          <w:iCs/>
        </w:rPr>
        <w:t>Atklātā konkursā</w:t>
      </w:r>
      <w:r w:rsidRPr="00CB2B82">
        <w:rPr>
          <w:bCs/>
          <w:iCs/>
        </w:rPr>
        <w:t xml:space="preserve"> iesniegtajā </w:t>
      </w:r>
      <w:r w:rsidRPr="00696977">
        <w:rPr>
          <w:kern w:val="28"/>
          <w:lang w:eastAsia="lv-LV"/>
        </w:rPr>
        <w:t>Apsaimniekotāj</w:t>
      </w:r>
      <w:r>
        <w:rPr>
          <w:kern w:val="28"/>
          <w:lang w:eastAsia="lv-LV"/>
        </w:rPr>
        <w:t>a</w:t>
      </w:r>
      <w:r w:rsidRPr="00CB2B82">
        <w:rPr>
          <w:bCs/>
          <w:iCs/>
        </w:rPr>
        <w:t xml:space="preserve"> Piedāvājumā norādītā apakšuzņēmēja nomaiņai, ja pastāv kāds no šādiem nosacījumiem:</w:t>
      </w:r>
    </w:p>
    <w:p w:rsidR="00774892" w:rsidRDefault="00774892" w:rsidP="006724C8">
      <w:pPr>
        <w:numPr>
          <w:ilvl w:val="2"/>
          <w:numId w:val="54"/>
        </w:numPr>
        <w:suppressAutoHyphens/>
        <w:jc w:val="both"/>
        <w:rPr>
          <w:bCs/>
          <w:iCs/>
        </w:rPr>
      </w:pPr>
      <w:r w:rsidRPr="00CB2B82">
        <w:rPr>
          <w:bCs/>
          <w:iCs/>
        </w:rPr>
        <w:t xml:space="preserve">piedāvātais apakšuzņēmējs neatbilst </w:t>
      </w:r>
      <w:r>
        <w:rPr>
          <w:bCs/>
          <w:iCs/>
        </w:rPr>
        <w:t>Atklāta konkursa</w:t>
      </w:r>
      <w:r w:rsidRPr="00CB2B82">
        <w:rPr>
          <w:bCs/>
          <w:iCs/>
        </w:rPr>
        <w:t xml:space="preserve"> dokumentos apakšuzņēmējiem izvirzītajām prasībām;</w:t>
      </w:r>
    </w:p>
    <w:p w:rsidR="00774892" w:rsidRDefault="00774892" w:rsidP="006724C8">
      <w:pPr>
        <w:numPr>
          <w:ilvl w:val="2"/>
          <w:numId w:val="54"/>
        </w:numPr>
        <w:tabs>
          <w:tab w:val="num" w:pos="0"/>
        </w:tabs>
        <w:suppressAutoHyphens/>
        <w:jc w:val="both"/>
        <w:rPr>
          <w:bCs/>
          <w:iCs/>
        </w:rPr>
      </w:pPr>
      <w:r w:rsidRPr="00CB2B82">
        <w:rPr>
          <w:bCs/>
          <w:iCs/>
        </w:rPr>
        <w:t xml:space="preserve">tiek nomainīts apakšuzņēmējs, uz kura iespējām </w:t>
      </w:r>
      <w:r>
        <w:rPr>
          <w:bCs/>
          <w:iCs/>
        </w:rPr>
        <w:t>Atklātā konkursā</w:t>
      </w:r>
      <w:r w:rsidRPr="00CB2B82">
        <w:rPr>
          <w:bCs/>
          <w:iCs/>
        </w:rPr>
        <w:t xml:space="preserve"> </w:t>
      </w:r>
      <w:r w:rsidRPr="00696977">
        <w:rPr>
          <w:kern w:val="28"/>
          <w:lang w:eastAsia="lv-LV"/>
        </w:rPr>
        <w:t>Apsaimniekotājs</w:t>
      </w:r>
      <w:r w:rsidRPr="00CB2B82">
        <w:rPr>
          <w:bCs/>
          <w:iCs/>
        </w:rPr>
        <w:t xml:space="preserve">  balstījies, lai apliecinātu savas kvalifikācijas atbilstību paziņojumā par līgumu un </w:t>
      </w:r>
      <w:r>
        <w:rPr>
          <w:bCs/>
          <w:iCs/>
        </w:rPr>
        <w:t>Atklāta konkursa</w:t>
      </w:r>
      <w:r w:rsidRPr="00CB2B82">
        <w:rPr>
          <w:bCs/>
          <w:iCs/>
        </w:rPr>
        <w:t xml:space="preserve"> dokumentos noteiktajām prasībām, un piedāvātajam apakšuzņēmējam nav vismaz tādas pašas kvalifikācijas, uz kādu </w:t>
      </w:r>
      <w:r>
        <w:rPr>
          <w:bCs/>
          <w:iCs/>
        </w:rPr>
        <w:t>Atklātā konkursā</w:t>
      </w:r>
      <w:r w:rsidRPr="00CB2B82">
        <w:rPr>
          <w:bCs/>
          <w:iCs/>
        </w:rPr>
        <w:t xml:space="preserve"> izraudzītais pretendents atsaucies, apliecinot savu atbilstību </w:t>
      </w:r>
      <w:r>
        <w:rPr>
          <w:bCs/>
          <w:iCs/>
        </w:rPr>
        <w:t>Atklātā konkursā</w:t>
      </w:r>
      <w:r w:rsidRPr="00CB2B82">
        <w:rPr>
          <w:bCs/>
          <w:iCs/>
        </w:rPr>
        <w:t xml:space="preserve"> noteiktajām prasībām, vai tas atbilst Publisko iepirkumu likuma 42. panta otrajā daļā minētajiem pretendentu izslēgšanas iemesliem;</w:t>
      </w:r>
    </w:p>
    <w:p w:rsidR="00774892" w:rsidRPr="00CB2B82" w:rsidRDefault="00774892" w:rsidP="006724C8">
      <w:pPr>
        <w:numPr>
          <w:ilvl w:val="2"/>
          <w:numId w:val="54"/>
        </w:numPr>
        <w:tabs>
          <w:tab w:val="num" w:pos="0"/>
        </w:tabs>
        <w:suppressAutoHyphens/>
        <w:jc w:val="both"/>
        <w:rPr>
          <w:bCs/>
          <w:iCs/>
        </w:rPr>
      </w:pPr>
      <w:r w:rsidRPr="00CB2B82">
        <w:rPr>
          <w:bCs/>
          <w:iCs/>
        </w:rPr>
        <w:t xml:space="preserve">piedāvātais apakšuzņēmējs, kura sniedzamo pakalpojumu vērtība ir </w:t>
      </w:r>
      <w:r w:rsidRPr="00CB2B82">
        <w:rPr>
          <w:bCs/>
          <w:iCs/>
          <w:lang w:eastAsia="lv-LV"/>
        </w:rPr>
        <w:t>vismaz 10 000,00 EUR, atbilst Publisko iepirkumu likuma 42. panta otrajā daļā minētajiem pretendentu izslēgšanas iemesliem</w:t>
      </w:r>
      <w:r w:rsidRPr="00CB2B82">
        <w:rPr>
          <w:bCs/>
          <w:iCs/>
        </w:rPr>
        <w:t>;</w:t>
      </w:r>
    </w:p>
    <w:p w:rsidR="00774892" w:rsidRPr="00CB2B82" w:rsidRDefault="00774892" w:rsidP="006724C8">
      <w:pPr>
        <w:numPr>
          <w:ilvl w:val="2"/>
          <w:numId w:val="54"/>
        </w:numPr>
        <w:tabs>
          <w:tab w:val="num" w:pos="0"/>
          <w:tab w:val="num" w:pos="709"/>
        </w:tabs>
        <w:suppressAutoHyphens/>
        <w:ind w:left="709" w:hanging="709"/>
        <w:jc w:val="both"/>
        <w:rPr>
          <w:bCs/>
          <w:iCs/>
        </w:rPr>
      </w:pPr>
      <w:r w:rsidRPr="00CB2B82">
        <w:rPr>
          <w:bCs/>
          <w:iCs/>
        </w:rPr>
        <w:t xml:space="preserve">apakšuzņēmēja maiņas rezultātā tiktu izdarīti tādi grozījumi </w:t>
      </w:r>
      <w:r w:rsidRPr="00696977">
        <w:rPr>
          <w:kern w:val="28"/>
          <w:lang w:eastAsia="lv-LV"/>
        </w:rPr>
        <w:t>Apsaimniekotāj</w:t>
      </w:r>
      <w:r>
        <w:rPr>
          <w:kern w:val="28"/>
          <w:lang w:eastAsia="lv-LV"/>
        </w:rPr>
        <w:t>a</w:t>
      </w:r>
      <w:r w:rsidRPr="00CB2B82">
        <w:rPr>
          <w:bCs/>
          <w:iCs/>
        </w:rPr>
        <w:t xml:space="preserve"> Piedāvājumā, kuri, ja sākotnēji būtu tajā iekļauti, ietekmētu piedāvājuma izvēli atbilstoši </w:t>
      </w:r>
      <w:r>
        <w:rPr>
          <w:bCs/>
          <w:iCs/>
        </w:rPr>
        <w:t>Atklāta konkursa</w:t>
      </w:r>
      <w:r w:rsidRPr="00CB2B82">
        <w:rPr>
          <w:bCs/>
          <w:iCs/>
        </w:rPr>
        <w:t xml:space="preserve"> dokumentos noteiktajiem piedāvājuma izvērtēšanas kritērijiem. </w:t>
      </w:r>
    </w:p>
    <w:p w:rsidR="00774892" w:rsidRPr="00CB2B82" w:rsidRDefault="00774892" w:rsidP="006724C8">
      <w:pPr>
        <w:numPr>
          <w:ilvl w:val="1"/>
          <w:numId w:val="54"/>
        </w:numPr>
        <w:tabs>
          <w:tab w:val="num" w:pos="567"/>
        </w:tabs>
        <w:suppressAutoHyphens/>
        <w:ind w:left="567" w:hanging="567"/>
        <w:jc w:val="both"/>
        <w:rPr>
          <w:bCs/>
          <w:iCs/>
        </w:rPr>
      </w:pPr>
      <w:r w:rsidRPr="00CB2B82">
        <w:rPr>
          <w:bCs/>
          <w:iCs/>
        </w:rPr>
        <w:t xml:space="preserve">Pasūtītājs nepiekrīt jauna apakšuzņēmēja piesaistei gadījumā, kad šādas izmaiņas, ja tās tiktu veiktas sākotnējā </w:t>
      </w:r>
      <w:r w:rsidRPr="00696977">
        <w:rPr>
          <w:kern w:val="28"/>
          <w:lang w:eastAsia="lv-LV"/>
        </w:rPr>
        <w:t>Apsaimniekotāj</w:t>
      </w:r>
      <w:r>
        <w:rPr>
          <w:kern w:val="28"/>
          <w:lang w:eastAsia="lv-LV"/>
        </w:rPr>
        <w:t>a</w:t>
      </w:r>
      <w:r w:rsidRPr="00CB2B82">
        <w:rPr>
          <w:bCs/>
          <w:iCs/>
        </w:rPr>
        <w:t xml:space="preserve"> Piedāvājumā, būtu ietekmējušas piedāvājuma izvēli atbilstoši </w:t>
      </w:r>
      <w:r>
        <w:rPr>
          <w:bCs/>
          <w:iCs/>
        </w:rPr>
        <w:t>Atklāta konkursa</w:t>
      </w:r>
      <w:r w:rsidRPr="00CB2B82">
        <w:rPr>
          <w:bCs/>
          <w:iCs/>
        </w:rPr>
        <w:t xml:space="preserve"> dokumentos noteiktajiem piedāvājuma izvērtēšanas kritērijiem.</w:t>
      </w:r>
    </w:p>
    <w:p w:rsidR="00774892" w:rsidRPr="00CB2B82" w:rsidRDefault="00774892" w:rsidP="006724C8">
      <w:pPr>
        <w:numPr>
          <w:ilvl w:val="1"/>
          <w:numId w:val="54"/>
        </w:numPr>
        <w:tabs>
          <w:tab w:val="num" w:pos="567"/>
        </w:tabs>
        <w:suppressAutoHyphens/>
        <w:ind w:left="567" w:hanging="567"/>
        <w:jc w:val="both"/>
        <w:rPr>
          <w:bCs/>
          <w:iCs/>
        </w:rPr>
      </w:pPr>
      <w:r w:rsidRPr="00CB2B82">
        <w:rPr>
          <w:bCs/>
          <w:iCs/>
          <w:lang w:eastAsia="lv-LV"/>
        </w:rPr>
        <w:t xml:space="preserve">Pārbaudot jaunā apakšuzņēmēja atbilstību, Pasūtītājs piemēro Publisko iepirkumu likuma           42. panta noteikumus un izslēgšanas iemeslu pārbaudi veic tajā datumā, kad Pasūtītājs lemj par atļaujas sniegšanu </w:t>
      </w:r>
      <w:r w:rsidRPr="00696977">
        <w:rPr>
          <w:kern w:val="28"/>
          <w:lang w:eastAsia="lv-LV"/>
        </w:rPr>
        <w:t>Apsaimniekotāj</w:t>
      </w:r>
      <w:r>
        <w:rPr>
          <w:kern w:val="28"/>
          <w:lang w:eastAsia="lv-LV"/>
        </w:rPr>
        <w:t>am</w:t>
      </w:r>
      <w:r w:rsidRPr="00CB2B82">
        <w:rPr>
          <w:bCs/>
          <w:iCs/>
          <w:lang w:eastAsia="lv-LV"/>
        </w:rPr>
        <w:t xml:space="preserve"> nomainīt apakšuzņēmēju vai piesaistīt jaunu apakšuzņēmēju līguma izpildes nodrošināšanai. Publisko iepirkumu likuma 42. panta ceturtās daļas 2., 3. un 4. punktā minētos termiņus skaita no dienas, kad</w:t>
      </w:r>
      <w:r w:rsidRPr="00774892">
        <w:rPr>
          <w:kern w:val="28"/>
          <w:lang w:eastAsia="lv-LV"/>
        </w:rPr>
        <w:t xml:space="preserve"> </w:t>
      </w:r>
      <w:r w:rsidRPr="00696977">
        <w:rPr>
          <w:kern w:val="28"/>
          <w:lang w:eastAsia="lv-LV"/>
        </w:rPr>
        <w:t>Apsaimniekotāj</w:t>
      </w:r>
      <w:r>
        <w:rPr>
          <w:kern w:val="28"/>
          <w:lang w:eastAsia="lv-LV"/>
        </w:rPr>
        <w:t xml:space="preserve">a </w:t>
      </w:r>
      <w:r w:rsidRPr="00CB2B82">
        <w:rPr>
          <w:bCs/>
          <w:iCs/>
          <w:lang w:eastAsia="lv-LV"/>
        </w:rPr>
        <w:t>lūgums par apakšuzņēmēja nomaiņu iesniegts Pasūtītājam</w:t>
      </w:r>
      <w:r w:rsidRPr="00CB2B82">
        <w:rPr>
          <w:bCs/>
          <w:iCs/>
        </w:rPr>
        <w:t>.</w:t>
      </w:r>
    </w:p>
    <w:p w:rsidR="00774892" w:rsidRDefault="00774892" w:rsidP="006724C8">
      <w:pPr>
        <w:numPr>
          <w:ilvl w:val="1"/>
          <w:numId w:val="54"/>
        </w:numPr>
        <w:tabs>
          <w:tab w:val="num" w:pos="567"/>
        </w:tabs>
        <w:suppressAutoHyphens/>
        <w:ind w:left="567" w:hanging="567"/>
        <w:jc w:val="both"/>
        <w:rPr>
          <w:bCs/>
          <w:iCs/>
        </w:rPr>
      </w:pPr>
      <w:r w:rsidRPr="00CB2B82">
        <w:rPr>
          <w:bCs/>
          <w:iCs/>
        </w:rPr>
        <w:t xml:space="preserve">Pasūtītājs pieņem lēmumu atļaut vai atteikt </w:t>
      </w:r>
      <w:r w:rsidRPr="00696977">
        <w:rPr>
          <w:kern w:val="28"/>
          <w:lang w:eastAsia="lv-LV"/>
        </w:rPr>
        <w:t>Apsaimniekotāj</w:t>
      </w:r>
      <w:r>
        <w:rPr>
          <w:kern w:val="28"/>
          <w:lang w:eastAsia="lv-LV"/>
        </w:rPr>
        <w:t>a</w:t>
      </w:r>
      <w:r w:rsidRPr="00CB2B82">
        <w:t xml:space="preserve"> </w:t>
      </w:r>
      <w:r w:rsidRPr="00CB2B82">
        <w:rPr>
          <w:bCs/>
          <w:iCs/>
        </w:rPr>
        <w:t xml:space="preserve">personāla vai apakšuzņēmēju nomaiņu vai jaunu apakšuzņēmēju iesaistīšanu Līguma izpildē iespējami īsā laikā, bet ne vēlāk kā 5 (piecu) darbdienu laikā pēc tam, kad saņēmis no </w:t>
      </w:r>
      <w:r w:rsidRPr="00696977">
        <w:rPr>
          <w:kern w:val="28"/>
          <w:lang w:eastAsia="lv-LV"/>
        </w:rPr>
        <w:t>Apsaimniekotāj</w:t>
      </w:r>
      <w:r>
        <w:rPr>
          <w:kern w:val="28"/>
          <w:lang w:eastAsia="lv-LV"/>
        </w:rPr>
        <w:t>a</w:t>
      </w:r>
      <w:r w:rsidRPr="00CB2B82">
        <w:rPr>
          <w:bCs/>
          <w:iCs/>
        </w:rPr>
        <w:t xml:space="preserve"> visu informāciju un dokumentus, kas nepieciešami lēmuma pieņemšanai saskaņā ar Publisko iepirkumu likuma 62. panta noteikumiem.</w:t>
      </w:r>
    </w:p>
    <w:p w:rsidR="00774892" w:rsidRPr="00CC1EB2" w:rsidRDefault="00774892" w:rsidP="006724C8">
      <w:pPr>
        <w:numPr>
          <w:ilvl w:val="1"/>
          <w:numId w:val="54"/>
        </w:numPr>
        <w:jc w:val="both"/>
      </w:pPr>
      <w:r w:rsidRPr="00BB499A">
        <w:t>Pasūtītājs var paredzēt tiešus maksājumus Apakšuzņēmējiem, ievērojot PIL 63. panta 5.daļā noteikto kārtību.</w:t>
      </w:r>
    </w:p>
    <w:p w:rsidR="0022671C" w:rsidRPr="00D06147" w:rsidRDefault="0022671C" w:rsidP="0022671C">
      <w:pPr>
        <w:spacing w:after="120"/>
        <w:ind w:left="709"/>
        <w:jc w:val="both"/>
      </w:pPr>
    </w:p>
    <w:p w:rsidR="0022671C" w:rsidRPr="00696977" w:rsidRDefault="0022671C" w:rsidP="0022671C">
      <w:pPr>
        <w:widowControl w:val="0"/>
        <w:tabs>
          <w:tab w:val="num" w:pos="6480"/>
        </w:tabs>
        <w:overflowPunct w:val="0"/>
        <w:autoSpaceDE w:val="0"/>
        <w:autoSpaceDN w:val="0"/>
        <w:adjustRightInd w:val="0"/>
        <w:spacing w:after="120"/>
        <w:jc w:val="center"/>
        <w:rPr>
          <w:b/>
          <w:kern w:val="28"/>
          <w:lang w:eastAsia="lv-LV"/>
        </w:rPr>
      </w:pPr>
      <w:bookmarkStart w:id="354" w:name="_Toc119210405"/>
      <w:bookmarkStart w:id="355" w:name="_Toc119210461"/>
      <w:bookmarkStart w:id="356" w:name="_Toc120331865"/>
      <w:bookmarkStart w:id="357" w:name="_Toc120346043"/>
      <w:bookmarkStart w:id="358" w:name="_Toc120412530"/>
      <w:r>
        <w:rPr>
          <w:b/>
          <w:kern w:val="28"/>
          <w:lang w:eastAsia="lv-LV"/>
        </w:rPr>
        <w:t xml:space="preserve">8. </w:t>
      </w:r>
      <w:r w:rsidRPr="00696977">
        <w:rPr>
          <w:b/>
          <w:kern w:val="28"/>
          <w:lang w:eastAsia="lv-LV"/>
        </w:rPr>
        <w:t>STRĪDU IZSKATĪŠANAS KĀRTĪBA UN PIEMĒROJAMIE LIKUMI</w:t>
      </w:r>
      <w:bookmarkEnd w:id="354"/>
      <w:bookmarkEnd w:id="355"/>
      <w:bookmarkEnd w:id="356"/>
      <w:bookmarkEnd w:id="357"/>
      <w:bookmarkEnd w:id="358"/>
    </w:p>
    <w:p w:rsidR="0022671C" w:rsidRPr="00DA6FBA" w:rsidRDefault="0022671C" w:rsidP="006724C8">
      <w:pPr>
        <w:pStyle w:val="ListParagraph"/>
        <w:widowControl w:val="0"/>
        <w:numPr>
          <w:ilvl w:val="1"/>
          <w:numId w:val="52"/>
        </w:numPr>
        <w:overflowPunct w:val="0"/>
        <w:autoSpaceDE w:val="0"/>
        <w:autoSpaceDN w:val="0"/>
        <w:adjustRightInd w:val="0"/>
        <w:spacing w:after="0" w:line="240" w:lineRule="auto"/>
        <w:jc w:val="both"/>
        <w:rPr>
          <w:rFonts w:ascii="Times New Roman" w:hAnsi="Times New Roman"/>
          <w:kern w:val="28"/>
          <w:sz w:val="24"/>
          <w:szCs w:val="24"/>
          <w:lang w:val="lv-LV" w:eastAsia="lv-LV"/>
        </w:rPr>
      </w:pPr>
      <w:r w:rsidRPr="00DA6FBA">
        <w:rPr>
          <w:rFonts w:ascii="Times New Roman" w:hAnsi="Times New Roman"/>
          <w:sz w:val="24"/>
          <w:szCs w:val="24"/>
          <w:lang w:val="lv-LV"/>
        </w:rPr>
        <w:t>Jebkuras nesaskaņas, domstarpības vai strīdus Līdzēji risina savstarpēju pārrunu ceļā</w:t>
      </w:r>
      <w:r w:rsidRPr="00DA6FBA">
        <w:rPr>
          <w:rFonts w:ascii="Times New Roman" w:hAnsi="Times New Roman"/>
          <w:kern w:val="28"/>
          <w:sz w:val="24"/>
          <w:szCs w:val="24"/>
          <w:lang w:val="lv-LV" w:eastAsia="lv-LV"/>
        </w:rPr>
        <w:t>.</w:t>
      </w:r>
    </w:p>
    <w:p w:rsidR="0022671C" w:rsidRPr="00DA6FBA" w:rsidRDefault="0022671C" w:rsidP="006724C8">
      <w:pPr>
        <w:pStyle w:val="ListParagraph"/>
        <w:widowControl w:val="0"/>
        <w:numPr>
          <w:ilvl w:val="1"/>
          <w:numId w:val="52"/>
        </w:numPr>
        <w:overflowPunct w:val="0"/>
        <w:autoSpaceDE w:val="0"/>
        <w:autoSpaceDN w:val="0"/>
        <w:adjustRightInd w:val="0"/>
        <w:spacing w:after="0" w:line="240" w:lineRule="auto"/>
        <w:jc w:val="both"/>
        <w:rPr>
          <w:rFonts w:ascii="Times New Roman" w:hAnsi="Times New Roman"/>
          <w:kern w:val="28"/>
          <w:sz w:val="24"/>
          <w:szCs w:val="24"/>
          <w:lang w:val="lv-LV" w:eastAsia="lv-LV"/>
        </w:rPr>
      </w:pPr>
      <w:r w:rsidRPr="00DA6FBA">
        <w:rPr>
          <w:rFonts w:ascii="Times New Roman" w:hAnsi="Times New Roman"/>
          <w:sz w:val="24"/>
          <w:szCs w:val="24"/>
          <w:lang w:val="lv-LV"/>
        </w:rPr>
        <w:t>Ja Līdzēji viena mēneša laikā nevar nesaskaņas, domstarpības vai strīdus atrisināt savstarpēju pārrunu ceļā, tad strīds tiek nodots izšķiršanai Latvijas Republikas tiesā saskaņā ar Latvijas Republikas normatīvajiem aktiem.</w:t>
      </w:r>
    </w:p>
    <w:p w:rsidR="0022671C" w:rsidRPr="00DA6FBA" w:rsidRDefault="0022671C" w:rsidP="006724C8">
      <w:pPr>
        <w:pStyle w:val="ListParagraph"/>
        <w:widowControl w:val="0"/>
        <w:numPr>
          <w:ilvl w:val="1"/>
          <w:numId w:val="52"/>
        </w:numPr>
        <w:overflowPunct w:val="0"/>
        <w:autoSpaceDE w:val="0"/>
        <w:autoSpaceDN w:val="0"/>
        <w:adjustRightInd w:val="0"/>
        <w:spacing w:after="0" w:line="240" w:lineRule="auto"/>
        <w:jc w:val="both"/>
        <w:rPr>
          <w:rFonts w:ascii="Times New Roman" w:hAnsi="Times New Roman"/>
          <w:kern w:val="28"/>
          <w:sz w:val="24"/>
          <w:szCs w:val="24"/>
          <w:lang w:val="lv-LV" w:eastAsia="lv-LV"/>
        </w:rPr>
      </w:pPr>
      <w:r w:rsidRPr="00DA6FBA">
        <w:rPr>
          <w:rFonts w:ascii="Times New Roman" w:hAnsi="Times New Roman"/>
          <w:kern w:val="28"/>
          <w:sz w:val="24"/>
          <w:szCs w:val="24"/>
          <w:lang w:val="lv-LV" w:eastAsia="lv-LV"/>
        </w:rPr>
        <w:t xml:space="preserve">Izpildot Līgumu un izskatot ar Līguma izpildi saistītos strīdus, tiek piemēroti </w:t>
      </w:r>
      <w:r w:rsidRPr="00DA6FBA">
        <w:rPr>
          <w:rFonts w:ascii="Times New Roman" w:hAnsi="Times New Roman"/>
          <w:sz w:val="24"/>
          <w:szCs w:val="24"/>
          <w:lang w:val="lv-LV"/>
        </w:rPr>
        <w:t xml:space="preserve">Latvijas Republikā </w:t>
      </w:r>
      <w:r w:rsidRPr="00DA6FBA">
        <w:rPr>
          <w:rFonts w:ascii="Times New Roman" w:hAnsi="Times New Roman"/>
          <w:kern w:val="28"/>
          <w:sz w:val="24"/>
          <w:szCs w:val="24"/>
          <w:lang w:val="lv-LV" w:eastAsia="lv-LV"/>
        </w:rPr>
        <w:t>spēkā esošie normatīvie akti, kādi ir spēkā uz konkrētas darbības izpildes laiku.</w:t>
      </w:r>
    </w:p>
    <w:p w:rsidR="0022671C" w:rsidRDefault="0022671C" w:rsidP="0022671C">
      <w:pPr>
        <w:widowControl w:val="0"/>
        <w:overflowPunct w:val="0"/>
        <w:autoSpaceDE w:val="0"/>
        <w:autoSpaceDN w:val="0"/>
        <w:adjustRightInd w:val="0"/>
        <w:ind w:left="360"/>
        <w:jc w:val="both"/>
        <w:rPr>
          <w:kern w:val="28"/>
          <w:lang w:eastAsia="lv-LV"/>
        </w:rPr>
      </w:pPr>
    </w:p>
    <w:p w:rsidR="0022671C" w:rsidRPr="00820374" w:rsidRDefault="0022671C" w:rsidP="006724C8">
      <w:pPr>
        <w:widowControl w:val="0"/>
        <w:numPr>
          <w:ilvl w:val="0"/>
          <w:numId w:val="52"/>
        </w:numPr>
        <w:overflowPunct w:val="0"/>
        <w:autoSpaceDE w:val="0"/>
        <w:autoSpaceDN w:val="0"/>
        <w:adjustRightInd w:val="0"/>
        <w:spacing w:after="120"/>
        <w:ind w:left="357" w:hanging="357"/>
        <w:jc w:val="center"/>
        <w:rPr>
          <w:b/>
          <w:bCs/>
          <w:kern w:val="28"/>
          <w:lang w:eastAsia="lv-LV"/>
        </w:rPr>
      </w:pPr>
      <w:r w:rsidRPr="00820374">
        <w:rPr>
          <w:b/>
          <w:bCs/>
          <w:kern w:val="28"/>
          <w:lang w:eastAsia="lv-LV"/>
        </w:rPr>
        <w:t>FORCE MAJEURE</w:t>
      </w:r>
    </w:p>
    <w:p w:rsidR="0022671C" w:rsidRPr="00AB3798" w:rsidRDefault="0022671C" w:rsidP="006724C8">
      <w:pPr>
        <w:widowControl w:val="0"/>
        <w:numPr>
          <w:ilvl w:val="1"/>
          <w:numId w:val="52"/>
        </w:numPr>
        <w:overflowPunct w:val="0"/>
        <w:autoSpaceDE w:val="0"/>
        <w:autoSpaceDN w:val="0"/>
        <w:adjustRightInd w:val="0"/>
        <w:ind w:left="709" w:hanging="709"/>
        <w:jc w:val="both"/>
        <w:rPr>
          <w:kern w:val="28"/>
          <w:lang w:eastAsia="lv-LV"/>
        </w:rPr>
      </w:pPr>
      <w:r w:rsidRPr="00AB3798">
        <w:rPr>
          <w:kern w:val="28"/>
          <w:lang w:eastAsia="lv-LV"/>
        </w:rPr>
        <w:t xml:space="preserve">Līdzēji tiek atbrīvoti no atbildības par Līguma pilnīgu vai daļēju neizpildi, ja šāda neizpilde radusies Force Majeure rezultātā, kuru darbība sākusies pēc Līguma noslēgšanas un kurus nevarēja iepriekš ne paredzēt, ne novērst. </w:t>
      </w:r>
    </w:p>
    <w:p w:rsidR="0022671C" w:rsidRPr="00AB3798" w:rsidRDefault="0022671C" w:rsidP="006724C8">
      <w:pPr>
        <w:widowControl w:val="0"/>
        <w:numPr>
          <w:ilvl w:val="1"/>
          <w:numId w:val="52"/>
        </w:numPr>
        <w:overflowPunct w:val="0"/>
        <w:autoSpaceDE w:val="0"/>
        <w:autoSpaceDN w:val="0"/>
        <w:adjustRightInd w:val="0"/>
        <w:ind w:left="709" w:hanging="709"/>
        <w:jc w:val="both"/>
        <w:rPr>
          <w:kern w:val="28"/>
          <w:lang w:eastAsia="lv-LV"/>
        </w:rPr>
      </w:pPr>
      <w:bookmarkStart w:id="359" w:name="_Hlk101354601"/>
      <w:r w:rsidRPr="00AB3798">
        <w:rPr>
          <w:kern w:val="28"/>
          <w:lang w:eastAsia="lv-LV"/>
        </w:rPr>
        <w:t>Force Majeure nozīmē nekontrolējamu notikumu, kas padara neiespējamu Līgumā noteikto saistību izpildi un ko attiecīgais Līdzējs nevar iespaidot un kas nav saistīts ar tās kvalifikāciju, vainu vai nolaidību</w:t>
      </w:r>
      <w:r>
        <w:rPr>
          <w:kern w:val="28"/>
          <w:lang w:eastAsia="lv-LV"/>
        </w:rPr>
        <w:t xml:space="preserve">, tas ir: </w:t>
      </w:r>
      <w:r w:rsidRPr="00AB3798">
        <w:rPr>
          <w:kern w:val="28"/>
          <w:lang w:eastAsia="lv-LV"/>
        </w:rPr>
        <w:t>stihiskas nelaimes, avārijas, katastrofa, epidēmija, pandēmijas, karantīnas ierobežojumi, kara darbība, streiks, iekšējie nemieri, blokāde, varas un pārvaldes institūciju rīcība, Latvijas Republikas valsts vai iestāžu izdotu vai Latvijas Republikai saistošu normatīvu aktu spēkā stāšanās, izņemot, ja šie normatīvie akti ir kā sekas kāda Līdzēja vainojamai darbībai vai bezdarbībai</w:t>
      </w:r>
      <w:bookmarkEnd w:id="359"/>
      <w:r w:rsidRPr="00AB3798">
        <w:rPr>
          <w:kern w:val="28"/>
          <w:lang w:eastAsia="lv-LV"/>
        </w:rPr>
        <w:t>.</w:t>
      </w:r>
    </w:p>
    <w:p w:rsidR="0022671C" w:rsidRPr="00AB3798" w:rsidRDefault="0022671C" w:rsidP="006724C8">
      <w:pPr>
        <w:widowControl w:val="0"/>
        <w:numPr>
          <w:ilvl w:val="1"/>
          <w:numId w:val="52"/>
        </w:numPr>
        <w:overflowPunct w:val="0"/>
        <w:autoSpaceDE w:val="0"/>
        <w:autoSpaceDN w:val="0"/>
        <w:adjustRightInd w:val="0"/>
        <w:ind w:left="709" w:hanging="709"/>
        <w:jc w:val="both"/>
        <w:rPr>
          <w:kern w:val="28"/>
          <w:lang w:eastAsia="lv-LV"/>
        </w:rPr>
      </w:pPr>
      <w:r w:rsidRPr="00AB3798">
        <w:rPr>
          <w:kern w:val="28"/>
          <w:lang w:eastAsia="lv-LV"/>
        </w:rPr>
        <w:t>Līdzējam, kas atsaucas Force Majeure, 3 (trīs) darba dienu laikā no apstākļu iestāšanās, par to rakstveidā jāziņo otram Līdzējam. Paziņojumā jāraksturo Force Majeure apstākļu iestāšanās un to ietekme uz saistību izpildi, jānorāda, kādā termiņā ir iespējama un paredzama Līgumā paredzēto saistību izpilde, un, pēc pieprasījuma, šādam paziņojumam ir jāpievieno kompetentās iestādes izdota izziņa, kas satur Force Majeure darbības apstiprinājumu un to raksturojumu. Nesavlaicīga paziņojuma iesniegšana Līdzējam liedz tiesības atsaukties uz Force Majeure apstākļiem.</w:t>
      </w:r>
    </w:p>
    <w:p w:rsidR="0022671C" w:rsidRDefault="0022671C" w:rsidP="006724C8">
      <w:pPr>
        <w:widowControl w:val="0"/>
        <w:numPr>
          <w:ilvl w:val="1"/>
          <w:numId w:val="52"/>
        </w:numPr>
        <w:overflowPunct w:val="0"/>
        <w:autoSpaceDE w:val="0"/>
        <w:autoSpaceDN w:val="0"/>
        <w:adjustRightInd w:val="0"/>
        <w:ind w:left="709" w:hanging="709"/>
        <w:jc w:val="both"/>
        <w:rPr>
          <w:kern w:val="28"/>
          <w:lang w:eastAsia="lv-LV"/>
        </w:rPr>
      </w:pPr>
      <w:r w:rsidRPr="00AB3798">
        <w:rPr>
          <w:kern w:val="28"/>
          <w:lang w:eastAsia="lv-LV"/>
        </w:rPr>
        <w:t>Ja Force Majeure nepārtraukti turpinās ilgāk nekā četrus mēnešus vai Force Majeure ietekmes izbeigšanās nav paredzama, Līdzējiem ir tiesības rakstiski paziņot otram Līdzējam par vienpusēju Līguma izbeigšanu.</w:t>
      </w:r>
    </w:p>
    <w:p w:rsidR="0022671C" w:rsidRDefault="0022671C" w:rsidP="0022671C">
      <w:pPr>
        <w:widowControl w:val="0"/>
        <w:overflowPunct w:val="0"/>
        <w:autoSpaceDE w:val="0"/>
        <w:autoSpaceDN w:val="0"/>
        <w:adjustRightInd w:val="0"/>
        <w:ind w:left="360"/>
        <w:jc w:val="both"/>
        <w:rPr>
          <w:kern w:val="28"/>
          <w:lang w:eastAsia="lv-LV"/>
        </w:rPr>
      </w:pPr>
    </w:p>
    <w:p w:rsidR="00DA6FBA" w:rsidRDefault="00DA6FBA" w:rsidP="0022671C">
      <w:pPr>
        <w:widowControl w:val="0"/>
        <w:overflowPunct w:val="0"/>
        <w:autoSpaceDE w:val="0"/>
        <w:autoSpaceDN w:val="0"/>
        <w:adjustRightInd w:val="0"/>
        <w:ind w:left="360"/>
        <w:jc w:val="both"/>
        <w:rPr>
          <w:kern w:val="28"/>
          <w:lang w:eastAsia="lv-LV"/>
        </w:rPr>
      </w:pPr>
    </w:p>
    <w:p w:rsidR="0022671C" w:rsidRDefault="0022671C" w:rsidP="006724C8">
      <w:pPr>
        <w:widowControl w:val="0"/>
        <w:numPr>
          <w:ilvl w:val="0"/>
          <w:numId w:val="52"/>
        </w:numPr>
        <w:overflowPunct w:val="0"/>
        <w:autoSpaceDE w:val="0"/>
        <w:autoSpaceDN w:val="0"/>
        <w:adjustRightInd w:val="0"/>
        <w:spacing w:after="120"/>
        <w:ind w:left="357" w:hanging="357"/>
        <w:jc w:val="center"/>
        <w:rPr>
          <w:b/>
          <w:bCs/>
          <w:kern w:val="28"/>
          <w:lang w:eastAsia="lv-LV"/>
        </w:rPr>
      </w:pPr>
      <w:r w:rsidRPr="00FE4773">
        <w:rPr>
          <w:b/>
          <w:bCs/>
          <w:kern w:val="28"/>
          <w:lang w:eastAsia="lv-LV"/>
        </w:rPr>
        <w:t>FIZISKO PERSONU DATU APSTRĀDE</w:t>
      </w:r>
    </w:p>
    <w:p w:rsidR="0022671C" w:rsidRPr="00DA6FBA" w:rsidRDefault="0022671C" w:rsidP="006724C8">
      <w:pPr>
        <w:widowControl w:val="0"/>
        <w:numPr>
          <w:ilvl w:val="1"/>
          <w:numId w:val="52"/>
        </w:numPr>
        <w:overflowPunct w:val="0"/>
        <w:autoSpaceDE w:val="0"/>
        <w:autoSpaceDN w:val="0"/>
        <w:adjustRightInd w:val="0"/>
        <w:ind w:left="709" w:hanging="709"/>
        <w:jc w:val="both"/>
        <w:rPr>
          <w:b/>
          <w:bCs/>
          <w:kern w:val="28"/>
          <w:lang w:eastAsia="lv-LV"/>
        </w:rPr>
      </w:pPr>
      <w:r w:rsidRPr="00DA6FBA">
        <w:rPr>
          <w:kern w:val="28"/>
          <w:lang w:eastAsia="lv-LV"/>
        </w:rPr>
        <w:t>Līgumā noteikto saistību izpildes nodrošināšanai, ir paredzēta fizisko personu (Pasūtītāja īpašumu īrnieku, nomnieku) datu (vārds, uzvārds, personas kods, adrese, tālruņa numurs, e-pasta adrese) nodošana.</w:t>
      </w:r>
    </w:p>
    <w:p w:rsidR="0022671C" w:rsidRPr="00DA6FBA" w:rsidRDefault="0022671C" w:rsidP="006724C8">
      <w:pPr>
        <w:widowControl w:val="0"/>
        <w:numPr>
          <w:ilvl w:val="1"/>
          <w:numId w:val="52"/>
        </w:numPr>
        <w:overflowPunct w:val="0"/>
        <w:autoSpaceDE w:val="0"/>
        <w:autoSpaceDN w:val="0"/>
        <w:adjustRightInd w:val="0"/>
        <w:ind w:left="709" w:hanging="709"/>
        <w:jc w:val="both"/>
        <w:rPr>
          <w:b/>
          <w:bCs/>
          <w:kern w:val="28"/>
          <w:lang w:eastAsia="lv-LV"/>
        </w:rPr>
      </w:pPr>
      <w:r w:rsidRPr="00DA6FBA">
        <w:rPr>
          <w:kern w:val="28"/>
          <w:lang w:eastAsia="lv-LV"/>
        </w:rPr>
        <w:t>Līgumslēdzēji šī Līguma ietvaros tiek uzskatīti par fizisko personu datu pārziņiem.</w:t>
      </w:r>
    </w:p>
    <w:p w:rsidR="0022671C" w:rsidRPr="00DA6FBA" w:rsidRDefault="0022671C" w:rsidP="006724C8">
      <w:pPr>
        <w:widowControl w:val="0"/>
        <w:numPr>
          <w:ilvl w:val="1"/>
          <w:numId w:val="52"/>
        </w:numPr>
        <w:overflowPunct w:val="0"/>
        <w:autoSpaceDE w:val="0"/>
        <w:autoSpaceDN w:val="0"/>
        <w:adjustRightInd w:val="0"/>
        <w:ind w:left="709" w:hanging="709"/>
        <w:jc w:val="both"/>
        <w:rPr>
          <w:b/>
          <w:bCs/>
          <w:kern w:val="28"/>
          <w:lang w:eastAsia="lv-LV"/>
        </w:rPr>
      </w:pPr>
      <w:r w:rsidRPr="00DA6FBA">
        <w:rPr>
          <w:kern w:val="28"/>
          <w:lang w:eastAsia="lv-LV"/>
        </w:rPr>
        <w:t xml:space="preserve">Līdzēji apliecina, ka fizisko personu datus (t.i. jebkāda informācija, kas attiecas un identificētu vai identificējamu fizisko personu) apstrādās (t.i. jebkurus ar personas datiem veiktas darbības, ieskaitot datu vākšanu, reģistrēšanu, ievadīšanu, glabāšanu, sakārtošanu, pārveidošanu, izmantošanu, nodošanu, pārraidīšanu un izpaušanu, bloķēšanu vai dzēšanu), saskaņā ar Eiropas Parlamenta un Padomes 2016. gada 27. aprīļa Regulu Nr. 2016/679 par fizisku personu aizsardzību attiecibā uz personas datu apstrādi un šādu datu brīvu apriti un ar ko atceļ Direktīvu 95/46/EK (Vispārīgā datu aizsardzības regula) un citiem Latvijas Republikā spēkā esošajiem normatīvajiem aktiem personas datu aizsardzības jomā. </w:t>
      </w:r>
    </w:p>
    <w:p w:rsidR="0022671C" w:rsidRPr="00DA6FBA" w:rsidRDefault="0022671C" w:rsidP="006724C8">
      <w:pPr>
        <w:widowControl w:val="0"/>
        <w:numPr>
          <w:ilvl w:val="1"/>
          <w:numId w:val="52"/>
        </w:numPr>
        <w:overflowPunct w:val="0"/>
        <w:autoSpaceDE w:val="0"/>
        <w:autoSpaceDN w:val="0"/>
        <w:adjustRightInd w:val="0"/>
        <w:ind w:left="709" w:hanging="709"/>
        <w:jc w:val="both"/>
        <w:rPr>
          <w:b/>
          <w:bCs/>
          <w:kern w:val="28"/>
          <w:lang w:eastAsia="lv-LV"/>
        </w:rPr>
      </w:pPr>
      <w:r w:rsidRPr="00DA6FBA">
        <w:t>Līdzēji izmantos šādus personas datu apstrādes darbības veidus - datu nosūtīšanu, datu saņemšanu, datu glabāšanu, datu labošanu, datu dzēšanu.</w:t>
      </w:r>
    </w:p>
    <w:p w:rsidR="0022671C" w:rsidRPr="00DA6FBA" w:rsidRDefault="0022671C" w:rsidP="006724C8">
      <w:pPr>
        <w:widowControl w:val="0"/>
        <w:numPr>
          <w:ilvl w:val="1"/>
          <w:numId w:val="52"/>
        </w:numPr>
        <w:overflowPunct w:val="0"/>
        <w:autoSpaceDE w:val="0"/>
        <w:autoSpaceDN w:val="0"/>
        <w:adjustRightInd w:val="0"/>
        <w:ind w:left="709" w:hanging="709"/>
        <w:jc w:val="both"/>
        <w:rPr>
          <w:b/>
          <w:bCs/>
          <w:kern w:val="28"/>
          <w:lang w:eastAsia="lv-LV"/>
        </w:rPr>
      </w:pPr>
      <w:r w:rsidRPr="00DA6FBA">
        <w:t xml:space="preserve">Veicot fizisko personu datu apstrādi, katrs Līdzējs ir atbildīgs par fizisko personu datu apstrādes nodrošināšanu, saskaņā ar šo Līgumu, </w:t>
      </w:r>
      <w:r w:rsidRPr="00DA6FBA">
        <w:rPr>
          <w:kern w:val="28"/>
          <w:lang w:eastAsia="lv-LV"/>
        </w:rPr>
        <w:t>Vispārīgo datu aizsardzības regulu</w:t>
      </w:r>
      <w:r w:rsidRPr="00DA6FBA">
        <w:t xml:space="preserve"> un Latvijas Republikas normatīvajos aktos noteikto. </w:t>
      </w:r>
    </w:p>
    <w:p w:rsidR="0022671C" w:rsidRPr="00DA6FBA" w:rsidRDefault="0022671C" w:rsidP="006724C8">
      <w:pPr>
        <w:widowControl w:val="0"/>
        <w:numPr>
          <w:ilvl w:val="1"/>
          <w:numId w:val="52"/>
        </w:numPr>
        <w:overflowPunct w:val="0"/>
        <w:autoSpaceDE w:val="0"/>
        <w:autoSpaceDN w:val="0"/>
        <w:adjustRightInd w:val="0"/>
        <w:ind w:left="709" w:hanging="709"/>
        <w:jc w:val="both"/>
        <w:rPr>
          <w:kern w:val="28"/>
          <w:lang w:eastAsia="lv-LV"/>
        </w:rPr>
      </w:pPr>
      <w:r w:rsidRPr="00DA6FBA">
        <w:rPr>
          <w:kern w:val="28"/>
          <w:lang w:eastAsia="lv-LV"/>
        </w:rPr>
        <w:t>Līdzējiem ir pienākums šī Līguma ietvaros īstenot atbilstošus tehniskus un organizatoriskus pasākumus, lai nodrošinātu un spētu uzskatāmi parādīt, ka fizisko personu datu apstrāde notiek saskaņā ar fizisko personu datu apstrādi regulējošiem normatīviem aktiem.</w:t>
      </w:r>
    </w:p>
    <w:p w:rsidR="0022671C" w:rsidRPr="00DA6FBA" w:rsidRDefault="0022671C" w:rsidP="006724C8">
      <w:pPr>
        <w:widowControl w:val="0"/>
        <w:numPr>
          <w:ilvl w:val="1"/>
          <w:numId w:val="52"/>
        </w:numPr>
        <w:overflowPunct w:val="0"/>
        <w:autoSpaceDE w:val="0"/>
        <w:autoSpaceDN w:val="0"/>
        <w:adjustRightInd w:val="0"/>
        <w:ind w:left="709" w:hanging="709"/>
        <w:jc w:val="both"/>
        <w:rPr>
          <w:b/>
          <w:bCs/>
          <w:kern w:val="28"/>
          <w:lang w:eastAsia="lv-LV"/>
        </w:rPr>
      </w:pPr>
      <w:r w:rsidRPr="00DA6FBA">
        <w:rPr>
          <w:kern w:val="28"/>
          <w:lang w:eastAsia="lv-LV"/>
        </w:rPr>
        <w:t>Līguma ietvaros, Līdzējs pēc attiecīgi otra Līdzēja rakstiska pieprasījuma, nodrošina nepieciešamo atbalstu personas datu aizsardzības pārkāpumu un datu subjektu pieprasījumu gadījumos un nekavējoties, bet ne vēlāk kā 24 stundu laikā, informē otru Līdzēju par saņemtu datu subjekta pieprasījumu vai konstatētu personas datu aizsardzības pārkāpumu.</w:t>
      </w:r>
    </w:p>
    <w:p w:rsidR="0022671C" w:rsidRPr="00DA6FBA" w:rsidRDefault="0022671C" w:rsidP="006724C8">
      <w:pPr>
        <w:widowControl w:val="0"/>
        <w:numPr>
          <w:ilvl w:val="1"/>
          <w:numId w:val="52"/>
        </w:numPr>
        <w:overflowPunct w:val="0"/>
        <w:autoSpaceDE w:val="0"/>
        <w:autoSpaceDN w:val="0"/>
        <w:adjustRightInd w:val="0"/>
        <w:ind w:left="709" w:hanging="709"/>
        <w:jc w:val="both"/>
        <w:rPr>
          <w:b/>
          <w:bCs/>
          <w:kern w:val="28"/>
          <w:lang w:eastAsia="lv-LV"/>
        </w:rPr>
      </w:pPr>
      <w:r w:rsidRPr="00DA6FBA">
        <w:rPr>
          <w:kern w:val="28"/>
          <w:lang w:eastAsia="lv-LV"/>
        </w:rPr>
        <w:t>Līdzēji nodrošina, ka fizisko personu dati nenokļūst trešo personu rīcībā, izņemot Latvijas Republikā spēkā esošajos normatīvajos aktos noteiktajos gadījumos to pieprasa kompetentās iestādes.</w:t>
      </w:r>
    </w:p>
    <w:p w:rsidR="0022671C" w:rsidRPr="00DA6FBA" w:rsidRDefault="0022671C" w:rsidP="006724C8">
      <w:pPr>
        <w:widowControl w:val="0"/>
        <w:numPr>
          <w:ilvl w:val="1"/>
          <w:numId w:val="52"/>
        </w:numPr>
        <w:overflowPunct w:val="0"/>
        <w:autoSpaceDE w:val="0"/>
        <w:autoSpaceDN w:val="0"/>
        <w:adjustRightInd w:val="0"/>
        <w:ind w:left="709" w:hanging="709"/>
        <w:jc w:val="both"/>
        <w:rPr>
          <w:b/>
          <w:bCs/>
          <w:kern w:val="28"/>
          <w:lang w:eastAsia="lv-LV"/>
        </w:rPr>
      </w:pPr>
      <w:r w:rsidRPr="00DA6FBA">
        <w:rPr>
          <w:kern w:val="28"/>
          <w:lang w:eastAsia="lv-LV"/>
        </w:rPr>
        <w:t>Līdzējs</w:t>
      </w:r>
      <w:r w:rsidRPr="00DA6FBA">
        <w:rPr>
          <w:b/>
          <w:bCs/>
          <w:kern w:val="28"/>
          <w:lang w:eastAsia="lv-LV"/>
        </w:rPr>
        <w:t xml:space="preserve"> </w:t>
      </w:r>
      <w:r w:rsidRPr="00DA6FBA">
        <w:rPr>
          <w:kern w:val="28"/>
          <w:lang w:eastAsia="lv-LV"/>
        </w:rPr>
        <w:t>pēc otra Līdzēja rakstiska pieprasījuma sniedz otram Līdzējam informāciju, kas tam nepieciešama:</w:t>
      </w:r>
    </w:p>
    <w:p w:rsidR="0022671C" w:rsidRPr="00DA6FBA" w:rsidRDefault="0022671C" w:rsidP="006724C8">
      <w:pPr>
        <w:widowControl w:val="0"/>
        <w:numPr>
          <w:ilvl w:val="2"/>
          <w:numId w:val="52"/>
        </w:numPr>
        <w:overflowPunct w:val="0"/>
        <w:autoSpaceDE w:val="0"/>
        <w:autoSpaceDN w:val="0"/>
        <w:adjustRightInd w:val="0"/>
        <w:ind w:left="1418"/>
        <w:jc w:val="both"/>
        <w:rPr>
          <w:kern w:val="28"/>
          <w:lang w:eastAsia="lv-LV"/>
        </w:rPr>
      </w:pPr>
      <w:r w:rsidRPr="00DA6FBA">
        <w:rPr>
          <w:kern w:val="28"/>
          <w:lang w:eastAsia="lv-LV"/>
        </w:rPr>
        <w:t>sniedzot atbildi uz datu subjekta pieprasījumu par personas datu apstrādi Līguma izpildes ietvaros;</w:t>
      </w:r>
    </w:p>
    <w:p w:rsidR="0022671C" w:rsidRPr="00DA6FBA" w:rsidRDefault="0022671C" w:rsidP="006724C8">
      <w:pPr>
        <w:widowControl w:val="0"/>
        <w:numPr>
          <w:ilvl w:val="2"/>
          <w:numId w:val="52"/>
        </w:numPr>
        <w:overflowPunct w:val="0"/>
        <w:autoSpaceDE w:val="0"/>
        <w:autoSpaceDN w:val="0"/>
        <w:adjustRightInd w:val="0"/>
        <w:ind w:left="1418"/>
        <w:jc w:val="both"/>
        <w:rPr>
          <w:kern w:val="28"/>
          <w:lang w:eastAsia="lv-LV"/>
        </w:rPr>
      </w:pPr>
      <w:r w:rsidRPr="00DA6FBA">
        <w:rPr>
          <w:kern w:val="28"/>
          <w:lang w:eastAsia="lv-LV"/>
        </w:rPr>
        <w:t>lai pierādītu, ka otrs Līdzējs veic personas datu apstrādi saskaņā ar Līguma noteikumiem, tajā skaitā veic atbilstošus tehniskos un organizatoriskos pasākumus, lai nodrošinātu un spētu uzskatāmi parādīt, ka personas datu apstrāde notiek saskaņā ar Līgumu un normatīvajiem aktiem personas datu apstrādes jomā.</w:t>
      </w:r>
    </w:p>
    <w:p w:rsidR="0022671C" w:rsidRPr="00DA6FBA" w:rsidRDefault="0022671C" w:rsidP="006724C8">
      <w:pPr>
        <w:pStyle w:val="ListParagraph"/>
        <w:widowControl w:val="0"/>
        <w:numPr>
          <w:ilvl w:val="1"/>
          <w:numId w:val="52"/>
        </w:numPr>
        <w:overflowPunct w:val="0"/>
        <w:autoSpaceDE w:val="0"/>
        <w:autoSpaceDN w:val="0"/>
        <w:adjustRightInd w:val="0"/>
        <w:spacing w:after="0" w:line="240" w:lineRule="auto"/>
        <w:ind w:left="709" w:hanging="709"/>
        <w:jc w:val="both"/>
        <w:rPr>
          <w:rFonts w:ascii="Times New Roman" w:hAnsi="Times New Roman"/>
          <w:kern w:val="28"/>
          <w:sz w:val="24"/>
          <w:szCs w:val="24"/>
          <w:lang w:val="lv-LV" w:eastAsia="lv-LV"/>
        </w:rPr>
      </w:pPr>
      <w:r w:rsidRPr="00DA6FBA">
        <w:rPr>
          <w:rFonts w:ascii="Times New Roman" w:hAnsi="Times New Roman"/>
          <w:kern w:val="28"/>
          <w:sz w:val="24"/>
          <w:szCs w:val="24"/>
          <w:lang w:val="lv-LV" w:eastAsia="lv-LV"/>
        </w:rPr>
        <w:t>Apsaimniekotājam ir pienākums, ne vēlāk kā 72 stundu laikā informēt Pasūtītāju, ja Apsaimniekotājs konstatējis notikušu fizisko personu datu apdraudējumu vai priekšā stāvošu apdraudējuma risku, un pieliek visas saprātīgās pūles, lai apdraudējumu novērstu vai tā samazinātu tā izraisītās negatīvās sekas.</w:t>
      </w:r>
    </w:p>
    <w:p w:rsidR="0022671C" w:rsidRPr="00696977" w:rsidRDefault="0022671C" w:rsidP="0022671C">
      <w:pPr>
        <w:widowControl w:val="0"/>
        <w:overflowPunct w:val="0"/>
        <w:autoSpaceDE w:val="0"/>
        <w:autoSpaceDN w:val="0"/>
        <w:adjustRightInd w:val="0"/>
        <w:jc w:val="both"/>
        <w:rPr>
          <w:kern w:val="28"/>
          <w:lang w:eastAsia="lv-LV"/>
        </w:rPr>
      </w:pPr>
    </w:p>
    <w:p w:rsidR="0022671C" w:rsidRPr="00696977" w:rsidRDefault="0022671C" w:rsidP="006724C8">
      <w:pPr>
        <w:widowControl w:val="0"/>
        <w:numPr>
          <w:ilvl w:val="0"/>
          <w:numId w:val="52"/>
        </w:numPr>
        <w:tabs>
          <w:tab w:val="num" w:pos="778"/>
          <w:tab w:val="num" w:pos="2340"/>
        </w:tabs>
        <w:overflowPunct w:val="0"/>
        <w:autoSpaceDE w:val="0"/>
        <w:autoSpaceDN w:val="0"/>
        <w:adjustRightInd w:val="0"/>
        <w:spacing w:after="120"/>
        <w:ind w:left="357" w:hanging="357"/>
        <w:jc w:val="center"/>
        <w:rPr>
          <w:b/>
          <w:kern w:val="28"/>
          <w:lang w:eastAsia="lv-LV"/>
        </w:rPr>
      </w:pPr>
      <w:bookmarkStart w:id="360" w:name="_Toc119210406"/>
      <w:bookmarkStart w:id="361" w:name="_Toc119210462"/>
      <w:bookmarkStart w:id="362" w:name="_Toc120331866"/>
      <w:bookmarkStart w:id="363" w:name="_Toc120346044"/>
      <w:bookmarkStart w:id="364" w:name="_Toc120412531"/>
      <w:r w:rsidRPr="00696977">
        <w:rPr>
          <w:b/>
          <w:kern w:val="28"/>
          <w:lang w:eastAsia="lv-LV"/>
        </w:rPr>
        <w:t xml:space="preserve">NOBEIGUMA </w:t>
      </w:r>
      <w:bookmarkEnd w:id="360"/>
      <w:bookmarkEnd w:id="361"/>
      <w:bookmarkEnd w:id="362"/>
      <w:bookmarkEnd w:id="363"/>
      <w:bookmarkEnd w:id="364"/>
      <w:r>
        <w:rPr>
          <w:b/>
          <w:kern w:val="28"/>
          <w:lang w:eastAsia="lv-LV"/>
        </w:rPr>
        <w:t>NOTEIKUMI</w:t>
      </w:r>
    </w:p>
    <w:p w:rsidR="0022671C" w:rsidRPr="00DA6FBA" w:rsidRDefault="0022671C" w:rsidP="006724C8">
      <w:pPr>
        <w:pStyle w:val="ListParagraph"/>
        <w:widowControl w:val="0"/>
        <w:numPr>
          <w:ilvl w:val="1"/>
          <w:numId w:val="52"/>
        </w:numPr>
        <w:overflowPunct w:val="0"/>
        <w:autoSpaceDE w:val="0"/>
        <w:autoSpaceDN w:val="0"/>
        <w:adjustRightInd w:val="0"/>
        <w:spacing w:after="0" w:line="240" w:lineRule="auto"/>
        <w:ind w:left="709" w:hanging="709"/>
        <w:jc w:val="both"/>
        <w:rPr>
          <w:rFonts w:ascii="Times New Roman" w:hAnsi="Times New Roman"/>
          <w:kern w:val="28"/>
          <w:sz w:val="24"/>
          <w:szCs w:val="24"/>
          <w:lang w:val="lv-LV" w:eastAsia="lv-LV"/>
        </w:rPr>
      </w:pPr>
      <w:r w:rsidRPr="00DA6FBA">
        <w:rPr>
          <w:rFonts w:ascii="Times New Roman" w:hAnsi="Times New Roman"/>
          <w:kern w:val="28"/>
          <w:sz w:val="24"/>
          <w:szCs w:val="24"/>
          <w:lang w:val="lv-LV" w:eastAsia="lv-LV"/>
        </w:rPr>
        <w:t xml:space="preserve">Pasūtītāja īpašums tiek nodots Apsaimniekotājam apsaimniekošanā, ņemot vērā īrnieku, nomnieku un lietotāju saistības uz Līguma </w:t>
      </w:r>
      <w:r w:rsidR="00ED1032">
        <w:rPr>
          <w:rFonts w:ascii="Times New Roman" w:hAnsi="Times New Roman"/>
          <w:kern w:val="28"/>
          <w:sz w:val="24"/>
          <w:szCs w:val="24"/>
          <w:lang w:val="lv-LV" w:eastAsia="lv-LV"/>
        </w:rPr>
        <w:t>2</w:t>
      </w:r>
      <w:r w:rsidRPr="00DA6FBA">
        <w:rPr>
          <w:rFonts w:ascii="Times New Roman" w:hAnsi="Times New Roman"/>
          <w:kern w:val="28"/>
          <w:sz w:val="24"/>
          <w:szCs w:val="24"/>
          <w:lang w:val="lv-LV" w:eastAsia="lv-LV"/>
        </w:rPr>
        <w:t>.1.punktā noteikto laiku.</w:t>
      </w:r>
    </w:p>
    <w:p w:rsidR="0022671C" w:rsidRPr="00DA6FBA" w:rsidRDefault="0022671C" w:rsidP="006724C8">
      <w:pPr>
        <w:widowControl w:val="0"/>
        <w:numPr>
          <w:ilvl w:val="1"/>
          <w:numId w:val="52"/>
        </w:numPr>
        <w:overflowPunct w:val="0"/>
        <w:autoSpaceDE w:val="0"/>
        <w:autoSpaceDN w:val="0"/>
        <w:adjustRightInd w:val="0"/>
        <w:ind w:left="709" w:hanging="709"/>
        <w:jc w:val="both"/>
        <w:rPr>
          <w:kern w:val="28"/>
          <w:lang w:eastAsia="lv-LV"/>
        </w:rPr>
      </w:pPr>
      <w:r w:rsidRPr="00DA6FBA">
        <w:rPr>
          <w:kern w:val="28"/>
          <w:lang w:eastAsia="lv-LV"/>
        </w:rPr>
        <w:t xml:space="preserve">Pasūtītājs neiznomātās nomas telpas nodod Apsaimniekotājam atbrīvotas. </w:t>
      </w:r>
    </w:p>
    <w:p w:rsidR="0022671C" w:rsidRPr="00DA6FBA" w:rsidRDefault="0022671C" w:rsidP="006724C8">
      <w:pPr>
        <w:widowControl w:val="0"/>
        <w:numPr>
          <w:ilvl w:val="1"/>
          <w:numId w:val="52"/>
        </w:numPr>
        <w:overflowPunct w:val="0"/>
        <w:autoSpaceDE w:val="0"/>
        <w:autoSpaceDN w:val="0"/>
        <w:adjustRightInd w:val="0"/>
        <w:ind w:left="709" w:hanging="709"/>
        <w:jc w:val="both"/>
        <w:rPr>
          <w:kern w:val="28"/>
          <w:lang w:eastAsia="lv-LV"/>
        </w:rPr>
      </w:pPr>
      <w:r w:rsidRPr="00DA6FBA">
        <w:rPr>
          <w:kern w:val="28"/>
          <w:lang w:eastAsia="lv-LV"/>
        </w:rPr>
        <w:t>Apsaimniekotājs neiznomātās nomas telpas līdz ar šī Līguma izbeigšanos nodod Pasūtītājam atbrīvotas. Līguma darbības laikā neiznomātajām nomas telpām jābūt atbrīvotām uz jauna nomas līguma noslēgšanas brīdi.</w:t>
      </w:r>
    </w:p>
    <w:p w:rsidR="0022671C" w:rsidRPr="00DA6FBA" w:rsidRDefault="0022671C" w:rsidP="006724C8">
      <w:pPr>
        <w:widowControl w:val="0"/>
        <w:numPr>
          <w:ilvl w:val="1"/>
          <w:numId w:val="52"/>
        </w:numPr>
        <w:overflowPunct w:val="0"/>
        <w:autoSpaceDE w:val="0"/>
        <w:autoSpaceDN w:val="0"/>
        <w:adjustRightInd w:val="0"/>
        <w:ind w:left="709" w:hanging="709"/>
        <w:jc w:val="both"/>
        <w:rPr>
          <w:kern w:val="28"/>
          <w:lang w:eastAsia="lv-LV"/>
        </w:rPr>
      </w:pPr>
      <w:bookmarkStart w:id="365" w:name="_Hlk97562330"/>
      <w:r w:rsidRPr="00DA6FBA">
        <w:rPr>
          <w:rFonts w:eastAsia="Times New Roman"/>
        </w:rPr>
        <w:t>Visai oficiālajai Līdzēju korespondencei, ko Līdzēji sūta viens otram saskaņā ar Līgumu, ir jābūt rakstiskai un ir jābūt nodotai personīgi vai nosūtīt</w:t>
      </w:r>
      <w:r w:rsidRPr="00DA6FBA">
        <w:t>ai</w:t>
      </w:r>
      <w:r w:rsidRPr="00DA6FBA">
        <w:rPr>
          <w:rFonts w:eastAsia="Times New Roman"/>
        </w:rPr>
        <w:t xml:space="preserve"> uz Līguma 12.punktā norādītajām adresēm. Korespondence tiek uzskatīta par saņemtu dienā, kad tā ir nodota personīgi, 4. (ceturtajā) dienā pēc ierakstītas vēstules nodošanas pastā, nākamajā darba dienā pēc e-pasta nosūtīšanas. Ja uz saņemto korespondenci tiek prasīta atbilde, tā ir jāsniedz ne vēlāk kā 5 (piecu) darba dienu laikā no tās saņemšanas brīža, izņemot Līgumā noteiktajos gadījumos</w:t>
      </w:r>
      <w:bookmarkEnd w:id="365"/>
      <w:r w:rsidRPr="00DA6FBA">
        <w:rPr>
          <w:rFonts w:eastAsia="Times New Roman"/>
        </w:rPr>
        <w:t>.</w:t>
      </w:r>
    </w:p>
    <w:p w:rsidR="0022671C" w:rsidRPr="00DA6FBA" w:rsidRDefault="0022671C" w:rsidP="006724C8">
      <w:pPr>
        <w:widowControl w:val="0"/>
        <w:numPr>
          <w:ilvl w:val="1"/>
          <w:numId w:val="52"/>
        </w:numPr>
        <w:overflowPunct w:val="0"/>
        <w:autoSpaceDE w:val="0"/>
        <w:autoSpaceDN w:val="0"/>
        <w:adjustRightInd w:val="0"/>
        <w:ind w:left="709" w:hanging="709"/>
        <w:jc w:val="both"/>
        <w:rPr>
          <w:kern w:val="28"/>
          <w:lang w:eastAsia="lv-LV"/>
        </w:rPr>
      </w:pPr>
      <w:r w:rsidRPr="00DA6FBA">
        <w:rPr>
          <w:kern w:val="28"/>
          <w:lang w:eastAsia="lv-LV"/>
        </w:rPr>
        <w:t xml:space="preserve">Līgums noslēgts latviešu valodā, parakstīts ar drošu elektronisko parakstu, kas satur laika zīmogu. Katrs Līdzējs glabā pa vienam identiskam Līguma eksemplāram ar vienādu juridisku spēk. </w:t>
      </w:r>
    </w:p>
    <w:p w:rsidR="0022671C" w:rsidRPr="00DA6FBA" w:rsidRDefault="0022671C" w:rsidP="006724C8">
      <w:pPr>
        <w:widowControl w:val="0"/>
        <w:numPr>
          <w:ilvl w:val="1"/>
          <w:numId w:val="52"/>
        </w:numPr>
        <w:overflowPunct w:val="0"/>
        <w:autoSpaceDE w:val="0"/>
        <w:autoSpaceDN w:val="0"/>
        <w:adjustRightInd w:val="0"/>
        <w:ind w:left="709" w:hanging="709"/>
        <w:jc w:val="both"/>
        <w:rPr>
          <w:kern w:val="28"/>
          <w:lang w:eastAsia="lv-LV"/>
        </w:rPr>
      </w:pPr>
      <w:r w:rsidRPr="00DA6FBA">
        <w:rPr>
          <w:bCs/>
          <w:kern w:val="28"/>
          <w:lang w:eastAsia="lv-LV"/>
        </w:rPr>
        <w:t>Līdzēju kontaktpersonas</w:t>
      </w:r>
      <w:r w:rsidRPr="00DA6FBA">
        <w:rPr>
          <w:kern w:val="28"/>
          <w:lang w:eastAsia="lv-LV"/>
        </w:rPr>
        <w:t xml:space="preserve">: </w:t>
      </w:r>
    </w:p>
    <w:p w:rsidR="0022671C" w:rsidRPr="00DA6FBA" w:rsidRDefault="0022671C" w:rsidP="006724C8">
      <w:pPr>
        <w:pStyle w:val="ListParagraph"/>
        <w:widowControl w:val="0"/>
        <w:numPr>
          <w:ilvl w:val="2"/>
          <w:numId w:val="52"/>
        </w:numPr>
        <w:tabs>
          <w:tab w:val="left" w:pos="2880"/>
        </w:tabs>
        <w:overflowPunct w:val="0"/>
        <w:autoSpaceDE w:val="0"/>
        <w:autoSpaceDN w:val="0"/>
        <w:adjustRightInd w:val="0"/>
        <w:spacing w:after="0" w:line="240" w:lineRule="auto"/>
        <w:ind w:left="1418" w:hanging="709"/>
        <w:jc w:val="both"/>
        <w:rPr>
          <w:rFonts w:ascii="Times New Roman" w:hAnsi="Times New Roman"/>
          <w:kern w:val="28"/>
          <w:sz w:val="24"/>
          <w:szCs w:val="24"/>
          <w:lang w:eastAsia="lv-LV"/>
        </w:rPr>
      </w:pPr>
      <w:r w:rsidRPr="00DA6FBA">
        <w:rPr>
          <w:rFonts w:ascii="Times New Roman" w:hAnsi="Times New Roman"/>
          <w:kern w:val="28"/>
          <w:sz w:val="24"/>
          <w:szCs w:val="24"/>
          <w:u w:val="single"/>
          <w:lang w:eastAsia="lv-LV"/>
        </w:rPr>
        <w:t>No Pasūtītāja puses</w:t>
      </w:r>
      <w:r w:rsidRPr="00DA6FBA">
        <w:rPr>
          <w:rFonts w:ascii="Times New Roman" w:hAnsi="Times New Roman"/>
          <w:kern w:val="28"/>
          <w:sz w:val="24"/>
          <w:szCs w:val="24"/>
          <w:lang w:eastAsia="lv-LV"/>
        </w:rPr>
        <w:t xml:space="preserve">: </w:t>
      </w:r>
      <w:r w:rsidRPr="00DA6FBA">
        <w:rPr>
          <w:rFonts w:ascii="Times New Roman" w:hAnsi="Times New Roman"/>
          <w:kern w:val="28"/>
          <w:sz w:val="24"/>
          <w:szCs w:val="24"/>
          <w:lang w:eastAsia="lv-LV"/>
        </w:rPr>
        <w:tab/>
      </w:r>
      <w:r w:rsidRPr="00DA6FBA">
        <w:rPr>
          <w:rFonts w:ascii="Times New Roman" w:hAnsi="Times New Roman"/>
          <w:i/>
          <w:iCs/>
          <w:kern w:val="28"/>
          <w:sz w:val="24"/>
          <w:szCs w:val="24"/>
          <w:lang w:eastAsia="lv-LV"/>
        </w:rPr>
        <w:t>(Vārds un uzvārds)</w:t>
      </w:r>
    </w:p>
    <w:p w:rsidR="0022671C" w:rsidRPr="00DA6FBA" w:rsidRDefault="0022671C" w:rsidP="0022671C">
      <w:pPr>
        <w:widowControl w:val="0"/>
        <w:tabs>
          <w:tab w:val="left" w:pos="2880"/>
        </w:tabs>
        <w:autoSpaceDE w:val="0"/>
        <w:autoSpaceDN w:val="0"/>
        <w:ind w:firstLine="2880"/>
        <w:jc w:val="both"/>
        <w:rPr>
          <w:i/>
          <w:iCs/>
        </w:rPr>
      </w:pPr>
      <w:r w:rsidRPr="00DA6FBA">
        <w:rPr>
          <w:i/>
          <w:iCs/>
        </w:rPr>
        <w:t>(“Pasūtītāja nosaukums” un amats)</w:t>
      </w:r>
    </w:p>
    <w:p w:rsidR="0022671C" w:rsidRPr="00DA6FBA" w:rsidRDefault="0022671C" w:rsidP="0022671C">
      <w:pPr>
        <w:widowControl w:val="0"/>
        <w:tabs>
          <w:tab w:val="left" w:pos="2880"/>
        </w:tabs>
        <w:overflowPunct w:val="0"/>
        <w:autoSpaceDE w:val="0"/>
        <w:autoSpaceDN w:val="0"/>
        <w:adjustRightInd w:val="0"/>
        <w:ind w:firstLine="2880"/>
        <w:jc w:val="both"/>
        <w:rPr>
          <w:i/>
          <w:iCs/>
          <w:kern w:val="28"/>
          <w:lang w:eastAsia="lv-LV"/>
        </w:rPr>
      </w:pPr>
      <w:r w:rsidRPr="00DA6FBA">
        <w:rPr>
          <w:i/>
          <w:iCs/>
          <w:kern w:val="28"/>
          <w:lang w:eastAsia="lv-LV"/>
        </w:rPr>
        <w:t>(Adrese)</w:t>
      </w:r>
    </w:p>
    <w:p w:rsidR="0022671C" w:rsidRPr="00DA6FBA" w:rsidRDefault="0022671C" w:rsidP="0022671C">
      <w:pPr>
        <w:widowControl w:val="0"/>
        <w:tabs>
          <w:tab w:val="left" w:pos="2880"/>
        </w:tabs>
        <w:overflowPunct w:val="0"/>
        <w:autoSpaceDE w:val="0"/>
        <w:autoSpaceDN w:val="0"/>
        <w:adjustRightInd w:val="0"/>
        <w:ind w:firstLine="2880"/>
        <w:jc w:val="both"/>
        <w:rPr>
          <w:kern w:val="28"/>
          <w:lang w:eastAsia="lv-LV"/>
        </w:rPr>
      </w:pPr>
      <w:r w:rsidRPr="00DA6FBA">
        <w:rPr>
          <w:kern w:val="28"/>
          <w:lang w:eastAsia="lv-LV"/>
        </w:rPr>
        <w:t>e-pasts: _____________</w:t>
      </w:r>
    </w:p>
    <w:p w:rsidR="0022671C" w:rsidRPr="00DA6FBA" w:rsidRDefault="0022671C" w:rsidP="0022671C">
      <w:pPr>
        <w:widowControl w:val="0"/>
        <w:tabs>
          <w:tab w:val="left" w:pos="2880"/>
        </w:tabs>
        <w:overflowPunct w:val="0"/>
        <w:autoSpaceDE w:val="0"/>
        <w:autoSpaceDN w:val="0"/>
        <w:adjustRightInd w:val="0"/>
        <w:ind w:firstLine="2880"/>
        <w:jc w:val="both"/>
        <w:rPr>
          <w:kern w:val="28"/>
          <w:lang w:eastAsia="lv-LV"/>
        </w:rPr>
      </w:pPr>
      <w:r w:rsidRPr="00DA6FBA">
        <w:rPr>
          <w:kern w:val="28"/>
          <w:lang w:eastAsia="lv-LV"/>
        </w:rPr>
        <w:t>Tālr.: ______________</w:t>
      </w:r>
    </w:p>
    <w:p w:rsidR="0022671C" w:rsidRPr="00DA6FBA" w:rsidRDefault="0022671C" w:rsidP="0022671C">
      <w:pPr>
        <w:ind w:left="709"/>
        <w:jc w:val="both"/>
        <w:rPr>
          <w:kern w:val="28"/>
          <w:lang w:eastAsia="lv-LV"/>
        </w:rPr>
      </w:pPr>
      <w:r w:rsidRPr="00DA6FBA">
        <w:t xml:space="preserve">Pasūtītāja kontaktpersona </w:t>
      </w:r>
      <w:r w:rsidRPr="00DA6FBA">
        <w:rPr>
          <w:rFonts w:eastAsia="Times New Roman"/>
          <w:kern w:val="28"/>
          <w:lang w:eastAsia="lv-LV"/>
        </w:rPr>
        <w:t xml:space="preserve">nav tiesīga Pasūtītāja vietā pieņemt lēmumus, izdarīt grozījumus Līgumā, slēgt vienošanās, izbeigt Līgumu, parakstīties Pasūtītāja vārdā. </w:t>
      </w:r>
      <w:r w:rsidRPr="00DA6FBA">
        <w:t xml:space="preserve">Pasūtītāja kontaktpersona </w:t>
      </w:r>
      <w:r w:rsidRPr="00DA6FBA">
        <w:rPr>
          <w:rFonts w:eastAsia="Times New Roman"/>
          <w:kern w:val="28"/>
          <w:lang w:eastAsia="lv-LV"/>
        </w:rPr>
        <w:t>ir tiesīga veikt Līgumā noteikto saistību izpildes uzraudzību un kontroli, koordinēt un risināt organizatoriskus jautājumus</w:t>
      </w:r>
      <w:r w:rsidRPr="00DA6FBA">
        <w:rPr>
          <w:kern w:val="28"/>
          <w:lang w:eastAsia="lv-LV"/>
        </w:rPr>
        <w:t>.</w:t>
      </w:r>
    </w:p>
    <w:p w:rsidR="0022671C" w:rsidRPr="00DA6FBA" w:rsidRDefault="0022671C" w:rsidP="0022671C">
      <w:pPr>
        <w:rPr>
          <w:rFonts w:eastAsia="Times New Roman"/>
          <w:kern w:val="28"/>
          <w:lang w:eastAsia="lv-LV"/>
        </w:rPr>
      </w:pPr>
    </w:p>
    <w:p w:rsidR="0022671C" w:rsidRPr="00DA6FBA" w:rsidRDefault="0022671C" w:rsidP="006724C8">
      <w:pPr>
        <w:pStyle w:val="ListParagraph"/>
        <w:widowControl w:val="0"/>
        <w:numPr>
          <w:ilvl w:val="2"/>
          <w:numId w:val="52"/>
        </w:numPr>
        <w:tabs>
          <w:tab w:val="left" w:pos="2880"/>
        </w:tabs>
        <w:overflowPunct w:val="0"/>
        <w:autoSpaceDE w:val="0"/>
        <w:autoSpaceDN w:val="0"/>
        <w:adjustRightInd w:val="0"/>
        <w:spacing w:after="0" w:line="240" w:lineRule="auto"/>
        <w:ind w:left="1418"/>
        <w:jc w:val="both"/>
        <w:rPr>
          <w:rFonts w:ascii="Times New Roman" w:hAnsi="Times New Roman"/>
          <w:kern w:val="28"/>
          <w:sz w:val="24"/>
          <w:szCs w:val="24"/>
          <w:lang w:eastAsia="lv-LV"/>
        </w:rPr>
      </w:pPr>
      <w:r w:rsidRPr="00DA6FBA">
        <w:rPr>
          <w:rFonts w:ascii="Times New Roman" w:hAnsi="Times New Roman"/>
          <w:kern w:val="28"/>
          <w:sz w:val="24"/>
          <w:szCs w:val="24"/>
          <w:u w:val="single"/>
          <w:lang w:eastAsia="lv-LV"/>
        </w:rPr>
        <w:t>No Apsaimniekotāja puses:</w:t>
      </w:r>
      <w:r w:rsidRPr="00DA6FBA">
        <w:rPr>
          <w:rFonts w:ascii="Times New Roman" w:hAnsi="Times New Roman"/>
          <w:kern w:val="28"/>
          <w:sz w:val="24"/>
          <w:szCs w:val="24"/>
          <w:lang w:eastAsia="lv-LV"/>
        </w:rPr>
        <w:tab/>
      </w:r>
      <w:r w:rsidRPr="00DA6FBA">
        <w:rPr>
          <w:rFonts w:ascii="Times New Roman" w:hAnsi="Times New Roman"/>
          <w:i/>
          <w:iCs/>
          <w:kern w:val="28"/>
          <w:sz w:val="24"/>
          <w:szCs w:val="24"/>
          <w:lang w:eastAsia="lv-LV"/>
        </w:rPr>
        <w:t>(Vārds un uzvārds)</w:t>
      </w:r>
    </w:p>
    <w:p w:rsidR="0022671C" w:rsidRPr="00DA6FBA" w:rsidRDefault="0022671C" w:rsidP="0022671C">
      <w:pPr>
        <w:widowControl w:val="0"/>
        <w:tabs>
          <w:tab w:val="left" w:pos="2880"/>
        </w:tabs>
        <w:autoSpaceDE w:val="0"/>
        <w:autoSpaceDN w:val="0"/>
        <w:ind w:firstLine="2880"/>
        <w:jc w:val="both"/>
        <w:rPr>
          <w:i/>
          <w:iCs/>
        </w:rPr>
      </w:pPr>
      <w:r w:rsidRPr="00DA6FBA">
        <w:rPr>
          <w:i/>
          <w:iCs/>
        </w:rPr>
        <w:t>(“Izpildītāja nosaukums” un amats)</w:t>
      </w:r>
    </w:p>
    <w:p w:rsidR="0022671C" w:rsidRPr="00DA6FBA" w:rsidRDefault="0022671C" w:rsidP="0022671C">
      <w:pPr>
        <w:widowControl w:val="0"/>
        <w:tabs>
          <w:tab w:val="left" w:pos="2880"/>
        </w:tabs>
        <w:overflowPunct w:val="0"/>
        <w:autoSpaceDE w:val="0"/>
        <w:autoSpaceDN w:val="0"/>
        <w:adjustRightInd w:val="0"/>
        <w:ind w:firstLine="2880"/>
        <w:jc w:val="both"/>
        <w:rPr>
          <w:i/>
          <w:iCs/>
          <w:kern w:val="28"/>
          <w:lang w:eastAsia="lv-LV"/>
        </w:rPr>
      </w:pPr>
      <w:r w:rsidRPr="00DA6FBA">
        <w:rPr>
          <w:i/>
          <w:iCs/>
          <w:kern w:val="28"/>
          <w:lang w:eastAsia="lv-LV"/>
        </w:rPr>
        <w:t>(Adrese)</w:t>
      </w:r>
    </w:p>
    <w:p w:rsidR="0022671C" w:rsidRPr="00DA6FBA" w:rsidRDefault="0022671C" w:rsidP="0022671C">
      <w:pPr>
        <w:widowControl w:val="0"/>
        <w:tabs>
          <w:tab w:val="left" w:pos="2880"/>
        </w:tabs>
        <w:overflowPunct w:val="0"/>
        <w:autoSpaceDE w:val="0"/>
        <w:autoSpaceDN w:val="0"/>
        <w:adjustRightInd w:val="0"/>
        <w:ind w:firstLine="2880"/>
        <w:jc w:val="both"/>
        <w:rPr>
          <w:kern w:val="28"/>
          <w:lang w:eastAsia="lv-LV"/>
        </w:rPr>
      </w:pPr>
      <w:r w:rsidRPr="00DA6FBA">
        <w:rPr>
          <w:kern w:val="28"/>
          <w:lang w:eastAsia="lv-LV"/>
        </w:rPr>
        <w:t>e-pasts: _____________</w:t>
      </w:r>
    </w:p>
    <w:p w:rsidR="0022671C" w:rsidRPr="00DA6FBA" w:rsidRDefault="0022671C" w:rsidP="0022671C">
      <w:pPr>
        <w:widowControl w:val="0"/>
        <w:overflowPunct w:val="0"/>
        <w:autoSpaceDE w:val="0"/>
        <w:autoSpaceDN w:val="0"/>
        <w:adjustRightInd w:val="0"/>
        <w:ind w:firstLine="2880"/>
        <w:jc w:val="both"/>
        <w:rPr>
          <w:kern w:val="28"/>
          <w:lang w:eastAsia="lv-LV"/>
        </w:rPr>
      </w:pPr>
      <w:r w:rsidRPr="00DA6FBA">
        <w:rPr>
          <w:kern w:val="28"/>
          <w:lang w:eastAsia="lv-LV"/>
        </w:rPr>
        <w:t>Tālr.: ______________</w:t>
      </w:r>
    </w:p>
    <w:p w:rsidR="0022671C" w:rsidRPr="00DA6FBA" w:rsidRDefault="0022671C" w:rsidP="0022671C">
      <w:pPr>
        <w:widowControl w:val="0"/>
        <w:tabs>
          <w:tab w:val="left" w:pos="2880"/>
        </w:tabs>
        <w:overflowPunct w:val="0"/>
        <w:autoSpaceDE w:val="0"/>
        <w:autoSpaceDN w:val="0"/>
        <w:adjustRightInd w:val="0"/>
        <w:ind w:left="709"/>
        <w:jc w:val="both"/>
        <w:rPr>
          <w:kern w:val="28"/>
          <w:lang w:eastAsia="lv-LV"/>
        </w:rPr>
      </w:pPr>
      <w:r w:rsidRPr="00DA6FBA">
        <w:rPr>
          <w:kern w:val="28"/>
          <w:lang w:eastAsia="lv-LV"/>
        </w:rPr>
        <w:t xml:space="preserve">Par Līguma izpildi atbildīgā persona ir atbildīga par darbības koordinēšanu atbilstoši šim Līgumam. </w:t>
      </w:r>
    </w:p>
    <w:p w:rsidR="0022671C" w:rsidRPr="00DA6FBA" w:rsidRDefault="0022671C" w:rsidP="006724C8">
      <w:pPr>
        <w:pStyle w:val="ListParagraph"/>
        <w:widowControl w:val="0"/>
        <w:numPr>
          <w:ilvl w:val="1"/>
          <w:numId w:val="52"/>
        </w:numPr>
        <w:tabs>
          <w:tab w:val="left" w:pos="2880"/>
        </w:tabs>
        <w:overflowPunct w:val="0"/>
        <w:autoSpaceDE w:val="0"/>
        <w:autoSpaceDN w:val="0"/>
        <w:adjustRightInd w:val="0"/>
        <w:spacing w:after="0" w:line="240" w:lineRule="auto"/>
        <w:ind w:left="709" w:hanging="710"/>
        <w:jc w:val="both"/>
        <w:rPr>
          <w:rFonts w:ascii="Times New Roman" w:hAnsi="Times New Roman"/>
          <w:kern w:val="28"/>
          <w:sz w:val="24"/>
          <w:szCs w:val="24"/>
          <w:lang w:val="lv-LV" w:eastAsia="lv-LV"/>
        </w:rPr>
      </w:pPr>
      <w:r w:rsidRPr="00DA6FBA">
        <w:rPr>
          <w:rFonts w:ascii="Times New Roman" w:hAnsi="Times New Roman"/>
          <w:kern w:val="28"/>
          <w:sz w:val="24"/>
          <w:szCs w:val="24"/>
          <w:lang w:val="lv-LV" w:eastAsia="lv-LV"/>
        </w:rPr>
        <w:t>Par Līgumslēdzēju rekvizītu un kontaktpersonu informācijas izmaiņām, Līgumslēdzēji paziņo viens otram nekavējoties rakstveidā. Līgumslēdzējs, kas nepilda šajā punktā noteikto ir atbildīgs par sekām, kas iestājušās vienam Līgumslēdzējam paļaujoties uz otra Līgumslēdzēja rekvizītu pareizību.</w:t>
      </w:r>
    </w:p>
    <w:p w:rsidR="0022671C" w:rsidRPr="00DA6FBA" w:rsidRDefault="0022671C" w:rsidP="006724C8">
      <w:pPr>
        <w:pStyle w:val="ListParagraph"/>
        <w:widowControl w:val="0"/>
        <w:numPr>
          <w:ilvl w:val="1"/>
          <w:numId w:val="52"/>
        </w:numPr>
        <w:tabs>
          <w:tab w:val="left" w:pos="2880"/>
        </w:tabs>
        <w:overflowPunct w:val="0"/>
        <w:autoSpaceDE w:val="0"/>
        <w:autoSpaceDN w:val="0"/>
        <w:adjustRightInd w:val="0"/>
        <w:spacing w:after="0" w:line="240" w:lineRule="auto"/>
        <w:ind w:left="709" w:hanging="710"/>
        <w:jc w:val="both"/>
        <w:rPr>
          <w:rFonts w:ascii="Times New Roman" w:hAnsi="Times New Roman"/>
          <w:kern w:val="28"/>
          <w:sz w:val="24"/>
          <w:szCs w:val="24"/>
          <w:lang w:eastAsia="lv-LV"/>
        </w:rPr>
      </w:pPr>
      <w:r w:rsidRPr="00DA6FBA">
        <w:rPr>
          <w:rFonts w:ascii="Times New Roman" w:hAnsi="Times New Roman"/>
          <w:kern w:val="28"/>
          <w:sz w:val="24"/>
          <w:szCs w:val="24"/>
          <w:lang w:eastAsia="lv-LV"/>
        </w:rPr>
        <w:t>Līgumam ir šādas tam neatņemamas sastāvdaļas:</w:t>
      </w:r>
    </w:p>
    <w:p w:rsidR="0022671C" w:rsidRPr="00DA6FBA" w:rsidRDefault="0022671C" w:rsidP="006724C8">
      <w:pPr>
        <w:pStyle w:val="ListParagraph"/>
        <w:numPr>
          <w:ilvl w:val="2"/>
          <w:numId w:val="52"/>
        </w:numPr>
        <w:spacing w:after="0" w:line="240" w:lineRule="auto"/>
        <w:ind w:left="1276" w:hanging="567"/>
        <w:rPr>
          <w:rFonts w:ascii="Times New Roman" w:hAnsi="Times New Roman"/>
          <w:sz w:val="24"/>
          <w:szCs w:val="24"/>
          <w:lang w:eastAsia="lv-LV"/>
        </w:rPr>
      </w:pPr>
      <w:bookmarkStart w:id="366" w:name="_Toc119210408"/>
      <w:bookmarkStart w:id="367" w:name="_Toc119210464"/>
      <w:bookmarkStart w:id="368" w:name="_Toc120331868"/>
      <w:bookmarkStart w:id="369" w:name="_Toc120346046"/>
      <w:bookmarkStart w:id="370" w:name="_Toc120412533"/>
      <w:r w:rsidRPr="00DA6FBA">
        <w:rPr>
          <w:rFonts w:ascii="Times New Roman" w:hAnsi="Times New Roman"/>
          <w:bCs/>
          <w:kern w:val="28"/>
          <w:sz w:val="24"/>
          <w:szCs w:val="24"/>
          <w:lang w:eastAsia="lv-LV"/>
        </w:rPr>
        <w:t xml:space="preserve">Pielikums  Nr.1 </w:t>
      </w:r>
      <w:bookmarkEnd w:id="366"/>
      <w:bookmarkEnd w:id="367"/>
      <w:bookmarkEnd w:id="368"/>
      <w:bookmarkEnd w:id="369"/>
      <w:bookmarkEnd w:id="370"/>
      <w:r w:rsidRPr="00DA6FBA">
        <w:rPr>
          <w:rFonts w:ascii="Times New Roman" w:hAnsi="Times New Roman"/>
          <w:sz w:val="24"/>
          <w:szCs w:val="24"/>
          <w:lang w:eastAsia="lv-LV"/>
        </w:rPr>
        <w:t>Tehniskā specifikācija,</w:t>
      </w:r>
    </w:p>
    <w:p w:rsidR="0022671C" w:rsidRPr="00DA6FBA" w:rsidRDefault="0022671C" w:rsidP="006724C8">
      <w:pPr>
        <w:widowControl w:val="0"/>
        <w:numPr>
          <w:ilvl w:val="2"/>
          <w:numId w:val="52"/>
        </w:numPr>
        <w:overflowPunct w:val="0"/>
        <w:autoSpaceDE w:val="0"/>
        <w:autoSpaceDN w:val="0"/>
        <w:adjustRightInd w:val="0"/>
        <w:ind w:left="1276" w:hanging="567"/>
        <w:rPr>
          <w:kern w:val="28"/>
          <w:lang w:eastAsia="lv-LV"/>
        </w:rPr>
      </w:pPr>
      <w:r w:rsidRPr="00DA6FBA">
        <w:rPr>
          <w:kern w:val="28"/>
          <w:lang w:eastAsia="lv-LV"/>
        </w:rPr>
        <w:t xml:space="preserve">Pielikums Nr.2 Finanšu piedāvājums. </w:t>
      </w:r>
    </w:p>
    <w:p w:rsidR="0022671C" w:rsidRPr="00A13897" w:rsidRDefault="0022671C" w:rsidP="0022671C">
      <w:pPr>
        <w:widowControl w:val="0"/>
        <w:overflowPunct w:val="0"/>
        <w:autoSpaceDE w:val="0"/>
        <w:autoSpaceDN w:val="0"/>
        <w:adjustRightInd w:val="0"/>
        <w:ind w:left="709" w:hanging="710"/>
        <w:rPr>
          <w:kern w:val="28"/>
          <w:lang w:eastAsia="lv-LV"/>
        </w:rPr>
      </w:pPr>
    </w:p>
    <w:p w:rsidR="0022671C" w:rsidRPr="00DA6FBA" w:rsidRDefault="0022671C" w:rsidP="006724C8">
      <w:pPr>
        <w:pStyle w:val="ListParagraph"/>
        <w:widowControl w:val="0"/>
        <w:numPr>
          <w:ilvl w:val="0"/>
          <w:numId w:val="52"/>
        </w:numPr>
        <w:overflowPunct w:val="0"/>
        <w:autoSpaceDE w:val="0"/>
        <w:autoSpaceDN w:val="0"/>
        <w:adjustRightInd w:val="0"/>
        <w:spacing w:after="0" w:line="240" w:lineRule="auto"/>
        <w:jc w:val="center"/>
        <w:rPr>
          <w:rFonts w:ascii="Times New Roman" w:hAnsi="Times New Roman"/>
          <w:b/>
          <w:kern w:val="28"/>
          <w:sz w:val="24"/>
          <w:szCs w:val="24"/>
          <w:lang w:eastAsia="lv-LV"/>
        </w:rPr>
      </w:pPr>
      <w:bookmarkStart w:id="371" w:name="_Toc119210409"/>
      <w:bookmarkStart w:id="372" w:name="_Toc119210465"/>
      <w:bookmarkStart w:id="373" w:name="_Toc120331869"/>
      <w:bookmarkStart w:id="374" w:name="_Toc120346047"/>
      <w:bookmarkStart w:id="375" w:name="_Toc120412534"/>
      <w:r w:rsidRPr="00DA6FBA">
        <w:rPr>
          <w:rFonts w:ascii="Times New Roman" w:hAnsi="Times New Roman"/>
          <w:b/>
          <w:kern w:val="28"/>
          <w:sz w:val="24"/>
          <w:szCs w:val="24"/>
          <w:lang w:eastAsia="lv-LV"/>
        </w:rPr>
        <w:t>LĪDZĒJU REKVIZĪTI UN PARAKSTI</w:t>
      </w:r>
      <w:bookmarkEnd w:id="371"/>
      <w:bookmarkEnd w:id="372"/>
      <w:bookmarkEnd w:id="373"/>
      <w:bookmarkEnd w:id="374"/>
      <w:bookmarkEnd w:id="375"/>
    </w:p>
    <w:p w:rsidR="0022671C" w:rsidRPr="00DA6FBA" w:rsidRDefault="0022671C" w:rsidP="0022671C">
      <w:pPr>
        <w:pStyle w:val="ListParagraph"/>
        <w:widowControl w:val="0"/>
        <w:overflowPunct w:val="0"/>
        <w:autoSpaceDE w:val="0"/>
        <w:autoSpaceDN w:val="0"/>
        <w:adjustRightInd w:val="0"/>
        <w:ind w:left="360"/>
        <w:jc w:val="center"/>
        <w:rPr>
          <w:rFonts w:ascii="Times New Roman" w:hAnsi="Times New Roman"/>
          <w:b/>
          <w:kern w:val="28"/>
          <w:sz w:val="24"/>
          <w:szCs w:val="24"/>
          <w:lang w:eastAsia="lv-LV"/>
        </w:rPr>
      </w:pPr>
    </w:p>
    <w:p w:rsidR="0022671C" w:rsidRPr="00DA6FBA" w:rsidRDefault="0022671C" w:rsidP="0022671C">
      <w:pPr>
        <w:widowControl w:val="0"/>
        <w:tabs>
          <w:tab w:val="left" w:pos="5940"/>
        </w:tabs>
        <w:overflowPunct w:val="0"/>
        <w:autoSpaceDE w:val="0"/>
        <w:autoSpaceDN w:val="0"/>
        <w:adjustRightInd w:val="0"/>
        <w:jc w:val="both"/>
        <w:rPr>
          <w:kern w:val="28"/>
          <w:lang w:eastAsia="lv-LV"/>
        </w:rPr>
      </w:pPr>
      <w:r w:rsidRPr="00DA6FBA">
        <w:rPr>
          <w:kern w:val="28"/>
          <w:lang w:eastAsia="lv-LV"/>
        </w:rPr>
        <w:t>PASŪTĪTĀJS</w:t>
      </w:r>
      <w:r w:rsidRPr="00DA6FBA">
        <w:rPr>
          <w:kern w:val="28"/>
          <w:lang w:eastAsia="lv-LV"/>
        </w:rPr>
        <w:tab/>
      </w:r>
      <w:r w:rsidRPr="00DA6FBA">
        <w:rPr>
          <w:kern w:val="28"/>
          <w:lang w:eastAsia="lv-LV"/>
        </w:rPr>
        <w:tab/>
        <w:t xml:space="preserve">APSAIMNIEKOTĀJS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3"/>
        <w:gridCol w:w="3304"/>
        <w:gridCol w:w="3304"/>
      </w:tblGrid>
      <w:tr w:rsidR="0022671C" w:rsidRPr="00696977" w:rsidTr="00585ED7">
        <w:trPr>
          <w:trHeight w:val="239"/>
        </w:trPr>
        <w:tc>
          <w:tcPr>
            <w:tcW w:w="3303" w:type="dxa"/>
            <w:tcBorders>
              <w:top w:val="single" w:sz="4" w:space="0" w:color="FFFFFF"/>
              <w:left w:val="single" w:sz="4" w:space="0" w:color="FFFFFF"/>
              <w:bottom w:val="single" w:sz="4" w:space="0" w:color="FFFFFF"/>
              <w:right w:val="single" w:sz="4" w:space="0" w:color="FFFFFF"/>
            </w:tcBorders>
            <w:shd w:val="clear" w:color="auto" w:fill="auto"/>
          </w:tcPr>
          <w:p w:rsidR="0022671C" w:rsidRPr="00696977" w:rsidRDefault="0022671C" w:rsidP="00585ED7">
            <w:pPr>
              <w:widowControl w:val="0"/>
              <w:overflowPunct w:val="0"/>
              <w:autoSpaceDE w:val="0"/>
              <w:autoSpaceDN w:val="0"/>
              <w:adjustRightInd w:val="0"/>
              <w:jc w:val="both"/>
              <w:rPr>
                <w:kern w:val="28"/>
                <w:lang w:eastAsia="lv-LV"/>
              </w:rPr>
            </w:pPr>
          </w:p>
        </w:tc>
        <w:tc>
          <w:tcPr>
            <w:tcW w:w="3304" w:type="dxa"/>
            <w:tcBorders>
              <w:top w:val="single" w:sz="4" w:space="0" w:color="FFFFFF"/>
              <w:left w:val="single" w:sz="4" w:space="0" w:color="FFFFFF"/>
              <w:bottom w:val="single" w:sz="4" w:space="0" w:color="FFFFFF"/>
              <w:right w:val="single" w:sz="4" w:space="0" w:color="FFFFFF"/>
            </w:tcBorders>
          </w:tcPr>
          <w:p w:rsidR="0022671C" w:rsidRPr="00696977" w:rsidRDefault="0022671C" w:rsidP="00585ED7">
            <w:pPr>
              <w:widowControl w:val="0"/>
              <w:overflowPunct w:val="0"/>
              <w:autoSpaceDE w:val="0"/>
              <w:autoSpaceDN w:val="0"/>
              <w:adjustRightInd w:val="0"/>
              <w:jc w:val="both"/>
              <w:rPr>
                <w:kern w:val="28"/>
                <w:lang w:eastAsia="lv-LV"/>
              </w:rPr>
            </w:pPr>
          </w:p>
        </w:tc>
        <w:tc>
          <w:tcPr>
            <w:tcW w:w="3304" w:type="dxa"/>
            <w:tcBorders>
              <w:top w:val="single" w:sz="4" w:space="0" w:color="FFFFFF"/>
              <w:left w:val="single" w:sz="4" w:space="0" w:color="FFFFFF"/>
              <w:bottom w:val="single" w:sz="4" w:space="0" w:color="FFFFFF"/>
              <w:right w:val="single" w:sz="4" w:space="0" w:color="FFFFFF"/>
            </w:tcBorders>
            <w:shd w:val="clear" w:color="auto" w:fill="auto"/>
          </w:tcPr>
          <w:p w:rsidR="0022671C" w:rsidRPr="00696977" w:rsidRDefault="0022671C" w:rsidP="00585ED7">
            <w:pPr>
              <w:widowControl w:val="0"/>
              <w:overflowPunct w:val="0"/>
              <w:autoSpaceDE w:val="0"/>
              <w:autoSpaceDN w:val="0"/>
              <w:adjustRightInd w:val="0"/>
              <w:jc w:val="both"/>
              <w:rPr>
                <w:kern w:val="28"/>
                <w:lang w:eastAsia="lv-LV"/>
              </w:rPr>
            </w:pPr>
          </w:p>
        </w:tc>
      </w:tr>
    </w:tbl>
    <w:p w:rsidR="0022671C" w:rsidRPr="00CC4E96" w:rsidRDefault="0022671C" w:rsidP="0022671C">
      <w:pPr>
        <w:shd w:val="clear" w:color="auto" w:fill="FFFFFF"/>
        <w:tabs>
          <w:tab w:val="left" w:pos="4680"/>
        </w:tabs>
        <w:spacing w:line="557" w:lineRule="exact"/>
      </w:pPr>
    </w:p>
    <w:p w:rsidR="00865940" w:rsidRPr="00CC4E96" w:rsidRDefault="00865940" w:rsidP="0022671C">
      <w:pPr>
        <w:pStyle w:val="Heading1"/>
        <w:jc w:val="center"/>
      </w:pPr>
    </w:p>
    <w:sectPr w:rsidR="00865940" w:rsidRPr="00CC4E96" w:rsidSect="00F53488">
      <w:headerReference w:type="even" r:id="rId33"/>
      <w:headerReference w:type="default" r:id="rId34"/>
      <w:type w:val="continuous"/>
      <w:pgSz w:w="11906" w:h="16838" w:code="9"/>
      <w:pgMar w:top="1134" w:right="851"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24C8" w:rsidRDefault="006724C8" w:rsidP="00481055">
      <w:r>
        <w:separator/>
      </w:r>
    </w:p>
  </w:endnote>
  <w:endnote w:type="continuationSeparator" w:id="0">
    <w:p w:rsidR="006724C8" w:rsidRDefault="006724C8" w:rsidP="00481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Calibri">
    <w:panose1 w:val="020F0502020204030204"/>
    <w:charset w:val="BA"/>
    <w:family w:val="swiss"/>
    <w:pitch w:val="variable"/>
    <w:sig w:usb0="E4002EFF" w:usb1="C2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 w:name="Tahoma">
    <w:panose1 w:val="020B0604030504040204"/>
    <w:charset w:val="BA"/>
    <w:family w:val="swiss"/>
    <w:pitch w:val="variable"/>
    <w:sig w:usb0="E1002EFF" w:usb1="C000605B" w:usb2="00000029" w:usb3="00000000" w:csb0="000101FF" w:csb1="00000000"/>
  </w:font>
  <w:font w:name="BaltArial">
    <w:altName w:val="Times New Roman"/>
    <w:charset w:val="00"/>
    <w:family w:val="auto"/>
    <w:pitch w:val="default"/>
  </w:font>
  <w:font w:name="Verdana">
    <w:panose1 w:val="020B0604030504040204"/>
    <w:charset w:val="BA"/>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BA"/>
    <w:family w:val="modern"/>
    <w:pitch w:val="fixed"/>
    <w:sig w:usb0="E00006FF" w:usb1="0000FCFF" w:usb2="00000001" w:usb3="00000000" w:csb0="0000019F" w:csb1="00000000"/>
  </w:font>
  <w:font w:name="RimTimes">
    <w:altName w:val="Calibri"/>
    <w:charset w:val="00"/>
    <w:family w:val="auto"/>
    <w:pitch w:val="variable"/>
    <w:sig w:usb0="00000003" w:usb1="00000000" w:usb2="00000000" w:usb3="00000000" w:csb0="00000001" w:csb1="00000000"/>
  </w:font>
  <w:font w:name="Times">
    <w:panose1 w:val="02020603050405020304"/>
    <w:charset w:val="BA"/>
    <w:family w:val="roman"/>
    <w:pitch w:val="variable"/>
    <w:sig w:usb0="E0002EFF" w:usb1="C000785B" w:usb2="00000009" w:usb3="00000000" w:csb0="000001FF" w:csb1="00000000"/>
  </w:font>
  <w:font w:name="Times-Baltic">
    <w:altName w:val="Arial"/>
    <w:charset w:val="00"/>
    <w:family w:val="swiss"/>
    <w:pitch w:val="variable"/>
    <w:sig w:usb0="00000003" w:usb1="00000000" w:usb2="00000000" w:usb3="00000000" w:csb0="00000001"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Neo'w Arial">
    <w:altName w:val="Arial"/>
    <w:charset w:val="00"/>
    <w:family w:val="swiss"/>
    <w:pitch w:val="variable"/>
    <w:sig w:usb0="00000287" w:usb1="00000000" w:usb2="00000000" w:usb3="00000000" w:csb0="0000009F" w:csb1="00000000"/>
  </w:font>
  <w:font w:name="Calibri Light">
    <w:panose1 w:val="020F0302020204030204"/>
    <w:charset w:val="BA"/>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488" w:rsidRDefault="00F53488" w:rsidP="00DC5E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53488" w:rsidRDefault="00F53488" w:rsidP="00403F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488" w:rsidRPr="00C129F9" w:rsidRDefault="00F53488" w:rsidP="00FF4216">
    <w:pPr>
      <w:pStyle w:val="Footer"/>
      <w:framePr w:wrap="around" w:vAnchor="text" w:hAnchor="margin" w:xAlign="right" w:y="1"/>
      <w:rPr>
        <w:rStyle w:val="PageNumber"/>
        <w:sz w:val="22"/>
        <w:szCs w:val="22"/>
      </w:rPr>
    </w:pPr>
    <w:r w:rsidRPr="00C129F9">
      <w:rPr>
        <w:rStyle w:val="PageNumber"/>
        <w:sz w:val="22"/>
        <w:szCs w:val="22"/>
      </w:rPr>
      <w:fldChar w:fldCharType="begin"/>
    </w:r>
    <w:r w:rsidRPr="00C129F9">
      <w:rPr>
        <w:rStyle w:val="PageNumber"/>
        <w:sz w:val="22"/>
        <w:szCs w:val="22"/>
      </w:rPr>
      <w:instrText xml:space="preserve">PAGE  </w:instrText>
    </w:r>
    <w:r w:rsidRPr="00C129F9">
      <w:rPr>
        <w:rStyle w:val="PageNumber"/>
        <w:sz w:val="22"/>
        <w:szCs w:val="22"/>
      </w:rPr>
      <w:fldChar w:fldCharType="separate"/>
    </w:r>
    <w:r w:rsidR="00F617F6">
      <w:rPr>
        <w:rStyle w:val="PageNumber"/>
        <w:noProof/>
        <w:sz w:val="22"/>
        <w:szCs w:val="22"/>
      </w:rPr>
      <w:t>34</w:t>
    </w:r>
    <w:r w:rsidRPr="00C129F9">
      <w:rPr>
        <w:rStyle w:val="PageNumber"/>
        <w:sz w:val="22"/>
        <w:szCs w:val="22"/>
      </w:rPr>
      <w:fldChar w:fldCharType="end"/>
    </w:r>
  </w:p>
  <w:p w:rsidR="00F53488" w:rsidRDefault="00F53488" w:rsidP="0006374D">
    <w:pPr>
      <w:pStyle w:val="Footer"/>
      <w:tabs>
        <w:tab w:val="clear" w:pos="4153"/>
        <w:tab w:val="clear" w:pos="8306"/>
      </w:tabs>
      <w:ind w:right="360"/>
    </w:pPr>
    <w:r>
      <w:t>_____________________________________________________________________________</w:t>
    </w:r>
  </w:p>
  <w:p w:rsidR="00F53488" w:rsidRPr="00095794" w:rsidRDefault="00F53488" w:rsidP="0006374D">
    <w:pPr>
      <w:pStyle w:val="Footer"/>
      <w:tabs>
        <w:tab w:val="clear" w:pos="4153"/>
        <w:tab w:val="clear" w:pos="8306"/>
      </w:tabs>
      <w:ind w:right="360"/>
      <w:rPr>
        <w:sz w:val="22"/>
        <w:szCs w:val="22"/>
      </w:rPr>
    </w:pPr>
    <w:r w:rsidRPr="00095794">
      <w:rPr>
        <w:sz w:val="22"/>
        <w:szCs w:val="22"/>
      </w:rPr>
      <w:t xml:space="preserve">Iepirkums Nr. </w:t>
    </w:r>
    <w:r w:rsidRPr="00B5365B">
      <w:rPr>
        <w:sz w:val="22"/>
        <w:szCs w:val="22"/>
      </w:rPr>
      <w:t>ONP 20</w:t>
    </w:r>
    <w:r w:rsidR="005C1A7D" w:rsidRPr="00B5365B">
      <w:rPr>
        <w:sz w:val="22"/>
        <w:szCs w:val="22"/>
      </w:rPr>
      <w:t>2</w:t>
    </w:r>
    <w:r w:rsidR="00883742" w:rsidRPr="00B5365B">
      <w:rPr>
        <w:sz w:val="22"/>
        <w:szCs w:val="22"/>
      </w:rPr>
      <w:t>5</w:t>
    </w:r>
    <w:r w:rsidRPr="00B5365B">
      <w:rPr>
        <w:sz w:val="22"/>
        <w:szCs w:val="22"/>
      </w:rPr>
      <w:t>/</w:t>
    </w:r>
    <w:r w:rsidR="00B5365B" w:rsidRPr="00B5365B">
      <w:rPr>
        <w:sz w:val="22"/>
        <w:szCs w:val="22"/>
      </w:rPr>
      <w:t>29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488" w:rsidRDefault="00F53488" w:rsidP="00C006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53488" w:rsidRDefault="00F53488" w:rsidP="00C006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488" w:rsidRDefault="00F53488" w:rsidP="00554D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53488" w:rsidRDefault="00F53488">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488" w:rsidRPr="000D16C4" w:rsidRDefault="00F53488" w:rsidP="002B0B00">
    <w:pPr>
      <w:pStyle w:val="Footer"/>
      <w:framePr w:wrap="around" w:vAnchor="text" w:hAnchor="margin" w:xAlign="right" w:y="1"/>
      <w:rPr>
        <w:rStyle w:val="PageNumber"/>
        <w:sz w:val="22"/>
        <w:szCs w:val="22"/>
      </w:rPr>
    </w:pPr>
    <w:r w:rsidRPr="000D16C4">
      <w:rPr>
        <w:rStyle w:val="PageNumber"/>
        <w:sz w:val="22"/>
        <w:szCs w:val="22"/>
      </w:rPr>
      <w:fldChar w:fldCharType="begin"/>
    </w:r>
    <w:r w:rsidRPr="000D16C4">
      <w:rPr>
        <w:rStyle w:val="PageNumber"/>
        <w:sz w:val="22"/>
        <w:szCs w:val="22"/>
      </w:rPr>
      <w:instrText xml:space="preserve">PAGE  </w:instrText>
    </w:r>
    <w:r w:rsidRPr="000D16C4">
      <w:rPr>
        <w:rStyle w:val="PageNumber"/>
        <w:sz w:val="22"/>
        <w:szCs w:val="22"/>
      </w:rPr>
      <w:fldChar w:fldCharType="separate"/>
    </w:r>
    <w:r w:rsidR="00F617F6">
      <w:rPr>
        <w:rStyle w:val="PageNumber"/>
        <w:noProof/>
        <w:sz w:val="22"/>
        <w:szCs w:val="22"/>
      </w:rPr>
      <w:t>48</w:t>
    </w:r>
    <w:r w:rsidRPr="000D16C4">
      <w:rPr>
        <w:rStyle w:val="PageNumber"/>
        <w:sz w:val="22"/>
        <w:szCs w:val="22"/>
      </w:rPr>
      <w:fldChar w:fldCharType="end"/>
    </w:r>
  </w:p>
  <w:p w:rsidR="00F53488" w:rsidRPr="00745F44" w:rsidRDefault="00F53488" w:rsidP="008B5AC1">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488" w:rsidRPr="008314FD" w:rsidRDefault="00F53488" w:rsidP="008314FD">
    <w:pPr>
      <w:pStyle w:val="Footer"/>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24C8" w:rsidRDefault="006724C8" w:rsidP="00481055">
      <w:r>
        <w:separator/>
      </w:r>
    </w:p>
  </w:footnote>
  <w:footnote w:type="continuationSeparator" w:id="0">
    <w:p w:rsidR="006724C8" w:rsidRDefault="006724C8" w:rsidP="00481055">
      <w:r>
        <w:continuationSeparator/>
      </w:r>
    </w:p>
  </w:footnote>
  <w:footnote w:id="1">
    <w:p w:rsidR="00883742" w:rsidRDefault="00883742" w:rsidP="00883742">
      <w:pPr>
        <w:pStyle w:val="FootnoteText"/>
      </w:pPr>
      <w:r>
        <w:rPr>
          <w:rStyle w:val="FootnoteReference"/>
        </w:rPr>
        <w:footnoteRef/>
      </w:r>
      <w:r>
        <w:t xml:space="preserve"> </w:t>
      </w:r>
      <w:r w:rsidRPr="003F0D5D">
        <w:t>Informāciju par to, kā ieinteresētais piegādātājs var reģistrēties par Nolikuma saņēmēju sk.</w:t>
      </w:r>
      <w:r w:rsidRPr="003F0D5D">
        <w:rPr>
          <w:color w:val="FF0000"/>
          <w:lang w:val="en-US"/>
        </w:rPr>
        <w:t xml:space="preserve"> </w:t>
      </w:r>
      <w:hyperlink r:id="rId1" w:history="1">
        <w:r w:rsidRPr="003F0D5D">
          <w:rPr>
            <w:rStyle w:val="Hyperlink"/>
            <w:sz w:val="20"/>
          </w:rPr>
          <w:t>https://www.eis.gov.lv/EIS/Publications/Publica</w:t>
        </w:r>
        <w:r w:rsidRPr="003F0D5D">
          <w:rPr>
            <w:rStyle w:val="Hyperlink"/>
            <w:sz w:val="20"/>
          </w:rPr>
          <w:t>t</w:t>
        </w:r>
        <w:r w:rsidRPr="003F0D5D">
          <w:rPr>
            <w:rStyle w:val="Hyperlink"/>
            <w:sz w:val="20"/>
          </w:rPr>
          <w:t>ionView.aspx?PublicationId=883</w:t>
        </w:r>
      </w:hyperlink>
    </w:p>
    <w:p w:rsidR="00883742" w:rsidRDefault="00883742" w:rsidP="00883742">
      <w:pPr>
        <w:pStyle w:val="FootnoteText"/>
      </w:pPr>
    </w:p>
  </w:footnote>
  <w:footnote w:id="2">
    <w:p w:rsidR="00737702" w:rsidRPr="0044662A" w:rsidRDefault="00737702" w:rsidP="00737702">
      <w:pPr>
        <w:pStyle w:val="FootnoteText"/>
        <w:ind w:right="-144"/>
        <w:jc w:val="both"/>
        <w:rPr>
          <w:rFonts w:ascii="Arial" w:hAnsi="Arial" w:cs="Arial"/>
          <w:sz w:val="14"/>
          <w:szCs w:val="14"/>
        </w:rPr>
      </w:pPr>
      <w:r w:rsidRPr="0044662A">
        <w:rPr>
          <w:rStyle w:val="FootnoteReference"/>
          <w:sz w:val="18"/>
          <w:szCs w:val="18"/>
        </w:rPr>
        <w:footnoteRef/>
      </w:r>
      <w:r w:rsidRPr="0044662A">
        <w:rPr>
          <w:sz w:val="18"/>
          <w:szCs w:val="18"/>
        </w:rPr>
        <w:t xml:space="preserve"> </w:t>
      </w:r>
      <w:r w:rsidRPr="0044662A">
        <w:rPr>
          <w:rFonts w:ascii="Arial" w:hAnsi="Arial" w:cs="Arial"/>
          <w:sz w:val="14"/>
          <w:szCs w:val="14"/>
        </w:rPr>
        <w:t>Saskaņā ar Koncernu likuma 3. panta pirmo daļu izšķirošā ietekme rodas uz koncerna līguma pamata, kā arī šā panta trešajā daļā noteiktajos gadījumos uz līdzdalības pamata. Koncernu likuma 3. panta trešā daļa nosaka, ka uzņēmumam ir izšķirošā ietekme sabiedrībā uz līdzdalības pamata, ja pastāv vismaz viens no šādiem apstākļiem: 1) uzņēmumam sabiedrībā ir balsstiesību vairākums; 2) uzņēmumam kā sabiedrības dalībniekam ir tiesības iecelt vai atcelt sabiedrības izpildinstitūcijas vai pārraudzības institūcijas locekļu vairākumu; 3) uzņēmums ir sabiedrības dalībnieks un, izmantojot vienīgi savas dalībnieka tiesības, pārskata gada laikā ir iecēlis sabiedrības izpildinstitūcijas vai pārraudzības institūcijas locekļu vairākumu; 4) uzņēmums ir sabiedrības dalībnieks un, pamatojoties uz vienošanos ar citiem dalībniekiem, viens pats kontrolē balsstiesību vairākumu sabiedrībā.</w:t>
      </w:r>
    </w:p>
    <w:p w:rsidR="00737702" w:rsidRDefault="00737702" w:rsidP="00737702">
      <w:pPr>
        <w:pStyle w:val="FootnoteText"/>
        <w:ind w:right="-908"/>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488" w:rsidRPr="008B5AC1" w:rsidRDefault="00F53488" w:rsidP="008B5AC1">
    <w:pPr>
      <w:pStyle w:val="Header"/>
      <w:rPr>
        <w:lang w:val="lv-LV"/>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488" w:rsidRDefault="00F53488">
    <w:pPr>
      <w:pStyle w:val="Header"/>
      <w:jc w:val="right"/>
      <w:rPr>
        <w:b/>
        <w:bCs/>
        <w:i/>
        <w:iCs/>
        <w:sz w:val="20"/>
        <w:lang w:val="lv-LV"/>
      </w:rPr>
    </w:pPr>
  </w:p>
  <w:p w:rsidR="00F53488" w:rsidRDefault="00F53488">
    <w:pPr>
      <w:pStyle w:val="Header"/>
      <w:jc w:val="right"/>
      <w:rPr>
        <w:b/>
        <w:bCs/>
        <w:i/>
        <w:iCs/>
        <w:sz w:val="20"/>
        <w:lang w:val="lv-LV"/>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488" w:rsidRDefault="00F53488" w:rsidP="00403F36">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53488" w:rsidRDefault="00F5348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488" w:rsidRPr="000D16C4" w:rsidRDefault="00F53488" w:rsidP="000D16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488" w:rsidRDefault="00F53488" w:rsidP="0071616D">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53488" w:rsidRDefault="00F5348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488" w:rsidRPr="0096359B" w:rsidRDefault="00F53488" w:rsidP="009635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8"/>
    <w:lvl w:ilvl="0">
      <w:start w:val="1"/>
      <w:numFmt w:val="bullet"/>
      <w:lvlText w:val=""/>
      <w:lvlJc w:val="left"/>
      <w:pPr>
        <w:tabs>
          <w:tab w:val="num" w:pos="900"/>
        </w:tabs>
        <w:ind w:left="900" w:hanging="360"/>
      </w:pPr>
      <w:rPr>
        <w:rFonts w:ascii="Symbol" w:hAnsi="Symbol"/>
        <w:b/>
      </w:rPr>
    </w:lvl>
  </w:abstractNum>
  <w:abstractNum w:abstractNumId="1" w15:restartNumberingAfterBreak="0">
    <w:nsid w:val="00000009"/>
    <w:multiLevelType w:val="multilevel"/>
    <w:tmpl w:val="00000009"/>
    <w:name w:val="WW8Num34"/>
    <w:lvl w:ilvl="0">
      <w:start w:val="5"/>
      <w:numFmt w:val="decimal"/>
      <w:lvlText w:val="%1."/>
      <w:lvlJc w:val="left"/>
      <w:pPr>
        <w:tabs>
          <w:tab w:val="num" w:pos="360"/>
        </w:tabs>
        <w:ind w:left="360" w:hanging="360"/>
      </w:pPr>
    </w:lvl>
    <w:lvl w:ilvl="1">
      <w:start w:val="8"/>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2" w15:restartNumberingAfterBreak="0">
    <w:nsid w:val="0000000D"/>
    <w:multiLevelType w:val="singleLevel"/>
    <w:tmpl w:val="0000000D"/>
    <w:name w:val="WW8Num58"/>
    <w:lvl w:ilvl="0">
      <w:start w:val="1"/>
      <w:numFmt w:val="decimal"/>
      <w:lvlText w:val="%1)"/>
      <w:lvlJc w:val="left"/>
      <w:pPr>
        <w:tabs>
          <w:tab w:val="num" w:pos="720"/>
        </w:tabs>
        <w:ind w:left="720" w:hanging="360"/>
      </w:pPr>
    </w:lvl>
  </w:abstractNum>
  <w:abstractNum w:abstractNumId="3" w15:restartNumberingAfterBreak="0">
    <w:nsid w:val="0000000E"/>
    <w:multiLevelType w:val="multilevel"/>
    <w:tmpl w:val="0000000E"/>
    <w:name w:val="WW8Num15"/>
    <w:lvl w:ilvl="0">
      <w:start w:val="1"/>
      <w:numFmt w:val="decimal"/>
      <w:lvlText w:val="%1."/>
      <w:lvlJc w:val="left"/>
      <w:pPr>
        <w:tabs>
          <w:tab w:val="num" w:pos="0"/>
        </w:tabs>
        <w:ind w:left="5180" w:hanging="360"/>
      </w:pPr>
      <w:rPr>
        <w:rFonts w:eastAsia="Times New Roman"/>
        <w:b w:val="0"/>
        <w:sz w:val="24"/>
        <w:szCs w:val="24"/>
      </w:rPr>
    </w:lvl>
    <w:lvl w:ilvl="1">
      <w:start w:val="1"/>
      <w:numFmt w:val="decimal"/>
      <w:lvlText w:val="%1.%2."/>
      <w:lvlJc w:val="left"/>
      <w:pPr>
        <w:tabs>
          <w:tab w:val="num" w:pos="0"/>
        </w:tabs>
        <w:ind w:left="5180" w:hanging="360"/>
      </w:pPr>
      <w:rPr>
        <w:rFonts w:eastAsia="Times New Roman"/>
        <w:sz w:val="24"/>
        <w:szCs w:val="24"/>
      </w:rPr>
    </w:lvl>
    <w:lvl w:ilvl="2">
      <w:start w:val="1"/>
      <w:numFmt w:val="decimal"/>
      <w:lvlText w:val="%1.%2.%3."/>
      <w:lvlJc w:val="left"/>
      <w:pPr>
        <w:tabs>
          <w:tab w:val="num" w:pos="0"/>
        </w:tabs>
        <w:ind w:left="5540" w:hanging="720"/>
      </w:pPr>
    </w:lvl>
    <w:lvl w:ilvl="3">
      <w:start w:val="1"/>
      <w:numFmt w:val="decimal"/>
      <w:lvlText w:val="%1.%2.%3.%4."/>
      <w:lvlJc w:val="left"/>
      <w:pPr>
        <w:tabs>
          <w:tab w:val="num" w:pos="0"/>
        </w:tabs>
        <w:ind w:left="5540" w:hanging="720"/>
      </w:pPr>
    </w:lvl>
    <w:lvl w:ilvl="4">
      <w:start w:val="1"/>
      <w:numFmt w:val="decimal"/>
      <w:lvlText w:val="%1.%2.%3.%4.%5."/>
      <w:lvlJc w:val="left"/>
      <w:pPr>
        <w:tabs>
          <w:tab w:val="num" w:pos="0"/>
        </w:tabs>
        <w:ind w:left="5900" w:hanging="1080"/>
      </w:pPr>
    </w:lvl>
    <w:lvl w:ilvl="5">
      <w:start w:val="1"/>
      <w:numFmt w:val="decimal"/>
      <w:lvlText w:val="%1.%2.%3.%4.%5.%6."/>
      <w:lvlJc w:val="left"/>
      <w:pPr>
        <w:tabs>
          <w:tab w:val="num" w:pos="0"/>
        </w:tabs>
        <w:ind w:left="5900" w:hanging="1080"/>
      </w:pPr>
    </w:lvl>
    <w:lvl w:ilvl="6">
      <w:start w:val="1"/>
      <w:numFmt w:val="decimal"/>
      <w:lvlText w:val="%1.%2.%3.%4.%5.%6.%7."/>
      <w:lvlJc w:val="left"/>
      <w:pPr>
        <w:tabs>
          <w:tab w:val="num" w:pos="0"/>
        </w:tabs>
        <w:ind w:left="6260" w:hanging="1440"/>
      </w:pPr>
    </w:lvl>
    <w:lvl w:ilvl="7">
      <w:start w:val="1"/>
      <w:numFmt w:val="decimal"/>
      <w:lvlText w:val="%1.%2.%3.%4.%5.%6.%7.%8."/>
      <w:lvlJc w:val="left"/>
      <w:pPr>
        <w:tabs>
          <w:tab w:val="num" w:pos="0"/>
        </w:tabs>
        <w:ind w:left="6260" w:hanging="1440"/>
      </w:pPr>
    </w:lvl>
    <w:lvl w:ilvl="8">
      <w:start w:val="1"/>
      <w:numFmt w:val="decimal"/>
      <w:lvlText w:val="%1.%2.%3.%4.%5.%6.%7.%8.%9."/>
      <w:lvlJc w:val="left"/>
      <w:pPr>
        <w:tabs>
          <w:tab w:val="num" w:pos="0"/>
        </w:tabs>
        <w:ind w:left="6620" w:hanging="1800"/>
      </w:pPr>
    </w:lvl>
  </w:abstractNum>
  <w:abstractNum w:abstractNumId="4" w15:restartNumberingAfterBreak="0">
    <w:nsid w:val="00000010"/>
    <w:multiLevelType w:val="multilevel"/>
    <w:tmpl w:val="00000010"/>
    <w:name w:val="WW8Num63"/>
    <w:lvl w:ilvl="0">
      <w:start w:val="1"/>
      <w:numFmt w:val="bullet"/>
      <w:lvlText w:val=""/>
      <w:lvlJc w:val="left"/>
      <w:pPr>
        <w:tabs>
          <w:tab w:val="num" w:pos="74"/>
        </w:tabs>
        <w:ind w:left="74" w:firstLine="284"/>
      </w:pPr>
      <w:rPr>
        <w:rFonts w:ascii="Wingdings" w:hAnsi="Wingdings"/>
      </w:rPr>
    </w:lvl>
    <w:lvl w:ilvl="1">
      <w:start w:val="1"/>
      <w:numFmt w:val="bullet"/>
      <w:lvlText w:val=""/>
      <w:lvlJc w:val="left"/>
      <w:pPr>
        <w:tabs>
          <w:tab w:val="num" w:pos="1514"/>
        </w:tabs>
        <w:ind w:left="1514" w:hanging="360"/>
      </w:pPr>
      <w:rPr>
        <w:rFonts w:ascii="Symbol" w:hAnsi="Symbol"/>
      </w:rPr>
    </w:lvl>
    <w:lvl w:ilvl="2">
      <w:start w:val="1"/>
      <w:numFmt w:val="bullet"/>
      <w:lvlText w:val=""/>
      <w:lvlJc w:val="left"/>
      <w:pPr>
        <w:tabs>
          <w:tab w:val="num" w:pos="2234"/>
        </w:tabs>
        <w:ind w:left="2234" w:hanging="360"/>
      </w:pPr>
      <w:rPr>
        <w:rFonts w:ascii="Wingdings" w:hAnsi="Wingdings"/>
      </w:rPr>
    </w:lvl>
    <w:lvl w:ilvl="3">
      <w:start w:val="1"/>
      <w:numFmt w:val="bullet"/>
      <w:lvlText w:val=""/>
      <w:lvlJc w:val="left"/>
      <w:pPr>
        <w:tabs>
          <w:tab w:val="num" w:pos="2954"/>
        </w:tabs>
        <w:ind w:left="2954" w:hanging="360"/>
      </w:pPr>
      <w:rPr>
        <w:rFonts w:ascii="Symbol" w:hAnsi="Symbol"/>
      </w:rPr>
    </w:lvl>
    <w:lvl w:ilvl="4">
      <w:start w:val="1"/>
      <w:numFmt w:val="bullet"/>
      <w:lvlText w:val="o"/>
      <w:lvlJc w:val="left"/>
      <w:pPr>
        <w:tabs>
          <w:tab w:val="num" w:pos="3674"/>
        </w:tabs>
        <w:ind w:left="3674" w:hanging="360"/>
      </w:pPr>
      <w:rPr>
        <w:rFonts w:ascii="Courier New" w:hAnsi="Courier New" w:cs="Courier New"/>
      </w:rPr>
    </w:lvl>
    <w:lvl w:ilvl="5">
      <w:start w:val="1"/>
      <w:numFmt w:val="bullet"/>
      <w:lvlText w:val=""/>
      <w:lvlJc w:val="left"/>
      <w:pPr>
        <w:tabs>
          <w:tab w:val="num" w:pos="4394"/>
        </w:tabs>
        <w:ind w:left="4394" w:hanging="360"/>
      </w:pPr>
      <w:rPr>
        <w:rFonts w:ascii="Wingdings" w:hAnsi="Wingdings"/>
      </w:rPr>
    </w:lvl>
    <w:lvl w:ilvl="6">
      <w:start w:val="1"/>
      <w:numFmt w:val="bullet"/>
      <w:lvlText w:val=""/>
      <w:lvlJc w:val="left"/>
      <w:pPr>
        <w:tabs>
          <w:tab w:val="num" w:pos="5114"/>
        </w:tabs>
        <w:ind w:left="5114" w:hanging="360"/>
      </w:pPr>
      <w:rPr>
        <w:rFonts w:ascii="Symbol" w:hAnsi="Symbol"/>
      </w:rPr>
    </w:lvl>
    <w:lvl w:ilvl="7">
      <w:start w:val="1"/>
      <w:numFmt w:val="bullet"/>
      <w:lvlText w:val="o"/>
      <w:lvlJc w:val="left"/>
      <w:pPr>
        <w:tabs>
          <w:tab w:val="num" w:pos="5834"/>
        </w:tabs>
        <w:ind w:left="5834" w:hanging="360"/>
      </w:pPr>
      <w:rPr>
        <w:rFonts w:ascii="Courier New" w:hAnsi="Courier New" w:cs="Courier New"/>
      </w:rPr>
    </w:lvl>
    <w:lvl w:ilvl="8">
      <w:start w:val="1"/>
      <w:numFmt w:val="bullet"/>
      <w:lvlText w:val=""/>
      <w:lvlJc w:val="left"/>
      <w:pPr>
        <w:tabs>
          <w:tab w:val="num" w:pos="6554"/>
        </w:tabs>
        <w:ind w:left="6554" w:hanging="360"/>
      </w:pPr>
      <w:rPr>
        <w:rFonts w:ascii="Wingdings" w:hAnsi="Wingdings"/>
      </w:rPr>
    </w:lvl>
  </w:abstractNum>
  <w:abstractNum w:abstractNumId="5" w15:restartNumberingAfterBreak="0">
    <w:nsid w:val="00000012"/>
    <w:multiLevelType w:val="multilevel"/>
    <w:tmpl w:val="00000012"/>
    <w:name w:val="WW8Num80"/>
    <w:lvl w:ilvl="0">
      <w:start w:val="10"/>
      <w:numFmt w:val="decimal"/>
      <w:lvlText w:val="%1."/>
      <w:lvlJc w:val="left"/>
      <w:pPr>
        <w:tabs>
          <w:tab w:val="num" w:pos="360"/>
        </w:tabs>
        <w:ind w:left="360" w:hanging="360"/>
      </w:pPr>
    </w:lvl>
    <w:lvl w:ilvl="1">
      <w:start w:val="5"/>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6" w15:restartNumberingAfterBreak="0">
    <w:nsid w:val="040B57E3"/>
    <w:multiLevelType w:val="multilevel"/>
    <w:tmpl w:val="5EDA4246"/>
    <w:name w:val="WW8Num1"/>
    <w:lvl w:ilvl="0">
      <w:start w:val="3"/>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040E3831"/>
    <w:multiLevelType w:val="hybridMultilevel"/>
    <w:tmpl w:val="752EDB2E"/>
    <w:lvl w:ilvl="0" w:tplc="19B8F4C2">
      <w:start w:val="1"/>
      <w:numFmt w:val="decimal"/>
      <w:lvlText w:val="%1."/>
      <w:lvlJc w:val="left"/>
      <w:pPr>
        <w:tabs>
          <w:tab w:val="num" w:pos="720"/>
        </w:tabs>
        <w:ind w:left="720" w:hanging="360"/>
      </w:pPr>
      <w:rPr>
        <w:rFonts w:hint="default"/>
        <w:b/>
      </w:rPr>
    </w:lvl>
    <w:lvl w:ilvl="1" w:tplc="23EA2ED6">
      <w:numFmt w:val="none"/>
      <w:lvlText w:val=""/>
      <w:lvlJc w:val="left"/>
      <w:pPr>
        <w:tabs>
          <w:tab w:val="num" w:pos="360"/>
        </w:tabs>
      </w:pPr>
    </w:lvl>
    <w:lvl w:ilvl="2" w:tplc="2DD6D0D2">
      <w:numFmt w:val="none"/>
      <w:lvlText w:val=""/>
      <w:lvlJc w:val="left"/>
      <w:pPr>
        <w:tabs>
          <w:tab w:val="num" w:pos="360"/>
        </w:tabs>
      </w:pPr>
    </w:lvl>
    <w:lvl w:ilvl="3" w:tplc="8AAA3FEC">
      <w:numFmt w:val="none"/>
      <w:lvlText w:val=""/>
      <w:lvlJc w:val="left"/>
      <w:pPr>
        <w:tabs>
          <w:tab w:val="num" w:pos="360"/>
        </w:tabs>
      </w:pPr>
    </w:lvl>
    <w:lvl w:ilvl="4" w:tplc="D6505270">
      <w:numFmt w:val="none"/>
      <w:lvlText w:val=""/>
      <w:lvlJc w:val="left"/>
      <w:pPr>
        <w:tabs>
          <w:tab w:val="num" w:pos="360"/>
        </w:tabs>
      </w:pPr>
    </w:lvl>
    <w:lvl w:ilvl="5" w:tplc="05141A9E">
      <w:numFmt w:val="none"/>
      <w:lvlText w:val=""/>
      <w:lvlJc w:val="left"/>
      <w:pPr>
        <w:tabs>
          <w:tab w:val="num" w:pos="360"/>
        </w:tabs>
      </w:pPr>
    </w:lvl>
    <w:lvl w:ilvl="6" w:tplc="611E2772">
      <w:numFmt w:val="none"/>
      <w:lvlText w:val=""/>
      <w:lvlJc w:val="left"/>
      <w:pPr>
        <w:tabs>
          <w:tab w:val="num" w:pos="360"/>
        </w:tabs>
      </w:pPr>
    </w:lvl>
    <w:lvl w:ilvl="7" w:tplc="8580F94A">
      <w:numFmt w:val="none"/>
      <w:lvlText w:val=""/>
      <w:lvlJc w:val="left"/>
      <w:pPr>
        <w:tabs>
          <w:tab w:val="num" w:pos="360"/>
        </w:tabs>
      </w:pPr>
    </w:lvl>
    <w:lvl w:ilvl="8" w:tplc="43E8A614">
      <w:numFmt w:val="none"/>
      <w:lvlText w:val=""/>
      <w:lvlJc w:val="left"/>
      <w:pPr>
        <w:tabs>
          <w:tab w:val="num" w:pos="360"/>
        </w:tabs>
      </w:pPr>
    </w:lvl>
  </w:abstractNum>
  <w:abstractNum w:abstractNumId="8" w15:restartNumberingAfterBreak="0">
    <w:nsid w:val="058D14C7"/>
    <w:multiLevelType w:val="multilevel"/>
    <w:tmpl w:val="A87645A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06EE14A1"/>
    <w:multiLevelType w:val="multilevel"/>
    <w:tmpl w:val="18608C1A"/>
    <w:name w:val="WW8Num3"/>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200"/>
        </w:tabs>
        <w:ind w:left="120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06F52016"/>
    <w:multiLevelType w:val="multilevel"/>
    <w:tmpl w:val="0A5230BC"/>
    <w:name w:val="Outline"/>
    <w:lvl w:ilvl="0">
      <w:start w:val="1"/>
      <w:numFmt w:val="decimal"/>
      <w:lvlText w:val="%1."/>
      <w:lvlJc w:val="left"/>
      <w:pPr>
        <w:tabs>
          <w:tab w:val="num" w:pos="720"/>
        </w:tabs>
        <w:ind w:left="720" w:hanging="720"/>
      </w:pPr>
      <w:rPr>
        <w:rFonts w:hint="default"/>
      </w:rPr>
    </w:lvl>
    <w:lvl w:ilvl="1">
      <w:start w:val="1"/>
      <w:numFmt w:val="decimal"/>
      <w:lvlRestart w:val="0"/>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086775DB"/>
    <w:multiLevelType w:val="multilevel"/>
    <w:tmpl w:val="3042A12C"/>
    <w:name w:val="WW8Num32"/>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15:restartNumberingAfterBreak="0">
    <w:nsid w:val="089F6BEA"/>
    <w:multiLevelType w:val="hybridMultilevel"/>
    <w:tmpl w:val="6A2EE17A"/>
    <w:lvl w:ilvl="0" w:tplc="0409000F">
      <w:start w:val="1"/>
      <w:numFmt w:val="decimal"/>
      <w:lvlText w:val="%1."/>
      <w:lvlJc w:val="left"/>
      <w:pPr>
        <w:tabs>
          <w:tab w:val="num" w:pos="720"/>
        </w:tabs>
        <w:ind w:left="720" w:hanging="360"/>
      </w:pPr>
      <w:rPr>
        <w:rFonts w:hint="default"/>
      </w:rPr>
    </w:lvl>
    <w:lvl w:ilvl="1" w:tplc="04260019" w:tentative="1">
      <w:start w:val="1"/>
      <w:numFmt w:val="lowerLetter"/>
      <w:lvlText w:val="%2."/>
      <w:lvlJc w:val="left"/>
      <w:pPr>
        <w:tabs>
          <w:tab w:val="num" w:pos="1440"/>
        </w:tabs>
        <w:ind w:left="1440" w:hanging="360"/>
      </w:pPr>
    </w:lvl>
    <w:lvl w:ilvl="2" w:tplc="0426001B" w:tentative="1">
      <w:start w:val="1"/>
      <w:numFmt w:val="lowerRoman"/>
      <w:lvlText w:val="%3."/>
      <w:lvlJc w:val="right"/>
      <w:pPr>
        <w:tabs>
          <w:tab w:val="num" w:pos="2160"/>
        </w:tabs>
        <w:ind w:left="2160" w:hanging="180"/>
      </w:pPr>
    </w:lvl>
    <w:lvl w:ilvl="3" w:tplc="0426000F" w:tentative="1">
      <w:start w:val="1"/>
      <w:numFmt w:val="decimal"/>
      <w:lvlText w:val="%4."/>
      <w:lvlJc w:val="left"/>
      <w:pPr>
        <w:tabs>
          <w:tab w:val="num" w:pos="2880"/>
        </w:tabs>
        <w:ind w:left="2880" w:hanging="360"/>
      </w:pPr>
    </w:lvl>
    <w:lvl w:ilvl="4" w:tplc="04260019" w:tentative="1">
      <w:start w:val="1"/>
      <w:numFmt w:val="lowerLetter"/>
      <w:lvlText w:val="%5."/>
      <w:lvlJc w:val="left"/>
      <w:pPr>
        <w:tabs>
          <w:tab w:val="num" w:pos="3600"/>
        </w:tabs>
        <w:ind w:left="3600" w:hanging="360"/>
      </w:pPr>
    </w:lvl>
    <w:lvl w:ilvl="5" w:tplc="0426001B" w:tentative="1">
      <w:start w:val="1"/>
      <w:numFmt w:val="lowerRoman"/>
      <w:lvlText w:val="%6."/>
      <w:lvlJc w:val="right"/>
      <w:pPr>
        <w:tabs>
          <w:tab w:val="num" w:pos="4320"/>
        </w:tabs>
        <w:ind w:left="4320" w:hanging="180"/>
      </w:pPr>
    </w:lvl>
    <w:lvl w:ilvl="6" w:tplc="0426000F" w:tentative="1">
      <w:start w:val="1"/>
      <w:numFmt w:val="decimal"/>
      <w:lvlText w:val="%7."/>
      <w:lvlJc w:val="left"/>
      <w:pPr>
        <w:tabs>
          <w:tab w:val="num" w:pos="5040"/>
        </w:tabs>
        <w:ind w:left="5040" w:hanging="360"/>
      </w:pPr>
    </w:lvl>
    <w:lvl w:ilvl="7" w:tplc="04260019" w:tentative="1">
      <w:start w:val="1"/>
      <w:numFmt w:val="lowerLetter"/>
      <w:lvlText w:val="%8."/>
      <w:lvlJc w:val="left"/>
      <w:pPr>
        <w:tabs>
          <w:tab w:val="num" w:pos="5760"/>
        </w:tabs>
        <w:ind w:left="5760" w:hanging="360"/>
      </w:pPr>
    </w:lvl>
    <w:lvl w:ilvl="8" w:tplc="0426001B" w:tentative="1">
      <w:start w:val="1"/>
      <w:numFmt w:val="lowerRoman"/>
      <w:lvlText w:val="%9."/>
      <w:lvlJc w:val="right"/>
      <w:pPr>
        <w:tabs>
          <w:tab w:val="num" w:pos="6480"/>
        </w:tabs>
        <w:ind w:left="6480" w:hanging="180"/>
      </w:pPr>
    </w:lvl>
  </w:abstractNum>
  <w:abstractNum w:abstractNumId="13" w15:restartNumberingAfterBreak="0">
    <w:nsid w:val="08D04134"/>
    <w:multiLevelType w:val="hybridMultilevel"/>
    <w:tmpl w:val="D0446EE6"/>
    <w:lvl w:ilvl="0" w:tplc="FFFFFFFF">
      <w:start w:val="1"/>
      <w:numFmt w:val="decimal"/>
      <w:pStyle w:val="Style2"/>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097A4066"/>
    <w:multiLevelType w:val="multilevel"/>
    <w:tmpl w:val="789ED5C4"/>
    <w:lvl w:ilvl="0">
      <w:start w:val="6"/>
      <w:numFmt w:val="decimal"/>
      <w:lvlText w:val="%1."/>
      <w:lvlJc w:val="left"/>
      <w:pPr>
        <w:tabs>
          <w:tab w:val="num" w:pos="360"/>
        </w:tabs>
        <w:ind w:left="360" w:hanging="360"/>
      </w:pPr>
      <w:rPr>
        <w:rFonts w:hint="default"/>
        <w:sz w:val="24"/>
      </w:rPr>
    </w:lvl>
    <w:lvl w:ilvl="1">
      <w:start w:val="1"/>
      <w:numFmt w:val="decimal"/>
      <w:lvlText w:val="%1.%2."/>
      <w:lvlJc w:val="left"/>
      <w:pPr>
        <w:tabs>
          <w:tab w:val="num" w:pos="360"/>
        </w:tabs>
        <w:ind w:left="360" w:hanging="36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15" w15:restartNumberingAfterBreak="0">
    <w:nsid w:val="09AB23C8"/>
    <w:multiLevelType w:val="multilevel"/>
    <w:tmpl w:val="5F1C27E8"/>
    <w:lvl w:ilvl="0">
      <w:start w:val="1"/>
      <w:numFmt w:val="decimal"/>
      <w:pStyle w:val="Heading6"/>
      <w:lvlText w:val="%1."/>
      <w:lvlJc w:val="left"/>
      <w:pPr>
        <w:tabs>
          <w:tab w:val="num" w:pos="6480"/>
        </w:tabs>
        <w:ind w:left="6480" w:hanging="360"/>
      </w:pPr>
      <w:rPr>
        <w:rFonts w:hint="default"/>
        <w:b/>
        <w:i w:val="0"/>
      </w:rPr>
    </w:lvl>
    <w:lvl w:ilvl="1">
      <w:start w:val="1"/>
      <w:numFmt w:val="decimal"/>
      <w:pStyle w:val="Heading7"/>
      <w:lvlText w:val="%1.%2."/>
      <w:lvlJc w:val="left"/>
      <w:pPr>
        <w:tabs>
          <w:tab w:val="num" w:pos="360"/>
        </w:tabs>
        <w:ind w:left="360" w:hanging="360"/>
      </w:pPr>
      <w:rPr>
        <w:rFonts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09AC2FCD"/>
    <w:multiLevelType w:val="multilevel"/>
    <w:tmpl w:val="A4F266D6"/>
    <w:lvl w:ilvl="0">
      <w:start w:val="1"/>
      <w:numFmt w:val="decimal"/>
      <w:lvlText w:val="%1."/>
      <w:lvlJc w:val="left"/>
      <w:pPr>
        <w:tabs>
          <w:tab w:val="num" w:pos="360"/>
        </w:tabs>
        <w:ind w:left="360" w:hanging="360"/>
      </w:pPr>
      <w:rPr>
        <w:rFonts w:hint="default"/>
        <w:b w:val="0"/>
        <w:i w:val="0"/>
      </w:rPr>
    </w:lvl>
    <w:lvl w:ilvl="1">
      <w:start w:val="1"/>
      <w:numFmt w:val="decimal"/>
      <w:lvlText w:val="%1.%2."/>
      <w:lvlJc w:val="left"/>
      <w:pPr>
        <w:tabs>
          <w:tab w:val="num" w:pos="360"/>
        </w:tabs>
        <w:ind w:left="360" w:hanging="360"/>
      </w:pPr>
      <w:rPr>
        <w:rFonts w:hint="default"/>
        <w:b/>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0A7721CE"/>
    <w:multiLevelType w:val="multilevel"/>
    <w:tmpl w:val="2142583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0AE05814"/>
    <w:multiLevelType w:val="hybridMultilevel"/>
    <w:tmpl w:val="0F34C06A"/>
    <w:lvl w:ilvl="0" w:tplc="57A4C046">
      <w:start w:val="1"/>
      <w:numFmt w:val="decimal"/>
      <w:lvlText w:val="%1."/>
      <w:lvlJc w:val="left"/>
      <w:pPr>
        <w:tabs>
          <w:tab w:val="num" w:pos="720"/>
        </w:tabs>
        <w:ind w:left="720" w:hanging="360"/>
      </w:pPr>
      <w:rPr>
        <w:rFonts w:hint="default"/>
      </w:rPr>
    </w:lvl>
    <w:lvl w:ilvl="1" w:tplc="C9566A2C">
      <w:numFmt w:val="none"/>
      <w:lvlText w:val=""/>
      <w:lvlJc w:val="left"/>
      <w:pPr>
        <w:tabs>
          <w:tab w:val="num" w:pos="360"/>
        </w:tabs>
      </w:pPr>
    </w:lvl>
    <w:lvl w:ilvl="2" w:tplc="B3D80D5A">
      <w:numFmt w:val="none"/>
      <w:lvlText w:val=""/>
      <w:lvlJc w:val="left"/>
      <w:pPr>
        <w:tabs>
          <w:tab w:val="num" w:pos="360"/>
        </w:tabs>
      </w:pPr>
    </w:lvl>
    <w:lvl w:ilvl="3" w:tplc="9774A208">
      <w:numFmt w:val="none"/>
      <w:lvlText w:val=""/>
      <w:lvlJc w:val="left"/>
      <w:pPr>
        <w:tabs>
          <w:tab w:val="num" w:pos="360"/>
        </w:tabs>
      </w:pPr>
    </w:lvl>
    <w:lvl w:ilvl="4" w:tplc="9EF21478">
      <w:numFmt w:val="none"/>
      <w:lvlText w:val=""/>
      <w:lvlJc w:val="left"/>
      <w:pPr>
        <w:tabs>
          <w:tab w:val="num" w:pos="360"/>
        </w:tabs>
      </w:pPr>
    </w:lvl>
    <w:lvl w:ilvl="5" w:tplc="82BCDE84">
      <w:numFmt w:val="none"/>
      <w:lvlText w:val=""/>
      <w:lvlJc w:val="left"/>
      <w:pPr>
        <w:tabs>
          <w:tab w:val="num" w:pos="360"/>
        </w:tabs>
      </w:pPr>
    </w:lvl>
    <w:lvl w:ilvl="6" w:tplc="1278EDFC">
      <w:numFmt w:val="none"/>
      <w:lvlText w:val=""/>
      <w:lvlJc w:val="left"/>
      <w:pPr>
        <w:tabs>
          <w:tab w:val="num" w:pos="360"/>
        </w:tabs>
      </w:pPr>
    </w:lvl>
    <w:lvl w:ilvl="7" w:tplc="9822B6A4">
      <w:numFmt w:val="none"/>
      <w:lvlText w:val=""/>
      <w:lvlJc w:val="left"/>
      <w:pPr>
        <w:tabs>
          <w:tab w:val="num" w:pos="360"/>
        </w:tabs>
      </w:pPr>
    </w:lvl>
    <w:lvl w:ilvl="8" w:tplc="3810364E">
      <w:numFmt w:val="none"/>
      <w:lvlText w:val=""/>
      <w:lvlJc w:val="left"/>
      <w:pPr>
        <w:tabs>
          <w:tab w:val="num" w:pos="360"/>
        </w:tabs>
      </w:pPr>
    </w:lvl>
  </w:abstractNum>
  <w:abstractNum w:abstractNumId="19" w15:restartNumberingAfterBreak="0">
    <w:nsid w:val="0C5433E0"/>
    <w:multiLevelType w:val="multilevel"/>
    <w:tmpl w:val="7020EAB4"/>
    <w:name w:val="WW8Num103"/>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480"/>
        </w:tabs>
        <w:ind w:left="480" w:hanging="480"/>
      </w:pPr>
      <w:rPr>
        <w:rFonts w:hint="default"/>
        <w:b w:val="0"/>
        <w:sz w:val="24"/>
      </w:rPr>
    </w:lvl>
    <w:lvl w:ilvl="2">
      <w:start w:val="1"/>
      <w:numFmt w:val="decimal"/>
      <w:isLgl/>
      <w:lvlText w:val="%1.%2.%3."/>
      <w:lvlJc w:val="left"/>
      <w:pPr>
        <w:tabs>
          <w:tab w:val="num" w:pos="1080"/>
        </w:tabs>
        <w:ind w:left="1080" w:hanging="720"/>
      </w:pPr>
      <w:rPr>
        <w:rFonts w:hint="default"/>
        <w:b w:val="0"/>
        <w:sz w:val="24"/>
        <w:szCs w:val="24"/>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0" w15:restartNumberingAfterBreak="0">
    <w:nsid w:val="0D897815"/>
    <w:multiLevelType w:val="multilevel"/>
    <w:tmpl w:val="237CAFB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0F101CE0"/>
    <w:multiLevelType w:val="hybridMultilevel"/>
    <w:tmpl w:val="680875F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164E5885"/>
    <w:multiLevelType w:val="multilevel"/>
    <w:tmpl w:val="40707F8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1AB00C92"/>
    <w:multiLevelType w:val="hybridMultilevel"/>
    <w:tmpl w:val="F6B66452"/>
    <w:lvl w:ilvl="0" w:tplc="0409000F">
      <w:start w:val="1"/>
      <w:numFmt w:val="decimal"/>
      <w:lvlText w:val="%1."/>
      <w:lvlJc w:val="left"/>
      <w:pPr>
        <w:tabs>
          <w:tab w:val="num" w:pos="720"/>
        </w:tabs>
        <w:ind w:left="720" w:hanging="360"/>
      </w:pPr>
      <w:rPr>
        <w:rFonts w:hint="default"/>
      </w:rPr>
    </w:lvl>
    <w:lvl w:ilvl="1" w:tplc="25BAB93C">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DD23DBF"/>
    <w:multiLevelType w:val="multilevel"/>
    <w:tmpl w:val="2B7A2AC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1F76342B"/>
    <w:multiLevelType w:val="multilevel"/>
    <w:tmpl w:val="1F70919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1FD868F6"/>
    <w:multiLevelType w:val="multilevel"/>
    <w:tmpl w:val="D666A01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49"/>
        </w:tabs>
        <w:ind w:left="749" w:hanging="720"/>
      </w:pPr>
      <w:rPr>
        <w:rFonts w:hint="default"/>
      </w:rPr>
    </w:lvl>
    <w:lvl w:ilvl="2">
      <w:start w:val="1"/>
      <w:numFmt w:val="decimal"/>
      <w:lvlText w:val="%1.%2.%3."/>
      <w:lvlJc w:val="left"/>
      <w:pPr>
        <w:tabs>
          <w:tab w:val="num" w:pos="778"/>
        </w:tabs>
        <w:ind w:left="778" w:hanging="720"/>
      </w:pPr>
      <w:rPr>
        <w:rFonts w:hint="default"/>
      </w:rPr>
    </w:lvl>
    <w:lvl w:ilvl="3">
      <w:start w:val="1"/>
      <w:numFmt w:val="decimal"/>
      <w:lvlText w:val="%1.%2.%3.%4."/>
      <w:lvlJc w:val="left"/>
      <w:pPr>
        <w:tabs>
          <w:tab w:val="num" w:pos="1167"/>
        </w:tabs>
        <w:ind w:left="1167" w:hanging="1080"/>
      </w:pPr>
      <w:rPr>
        <w:rFonts w:hint="default"/>
      </w:rPr>
    </w:lvl>
    <w:lvl w:ilvl="4">
      <w:start w:val="1"/>
      <w:numFmt w:val="decimal"/>
      <w:lvlText w:val="%1.%2.%3.%4.%5."/>
      <w:lvlJc w:val="left"/>
      <w:pPr>
        <w:tabs>
          <w:tab w:val="num" w:pos="1196"/>
        </w:tabs>
        <w:ind w:left="1196" w:hanging="1080"/>
      </w:pPr>
      <w:rPr>
        <w:rFonts w:hint="default"/>
      </w:rPr>
    </w:lvl>
    <w:lvl w:ilvl="5">
      <w:start w:val="1"/>
      <w:numFmt w:val="decimal"/>
      <w:lvlText w:val="%1.%2.%3.%4.%5.%6."/>
      <w:lvlJc w:val="left"/>
      <w:pPr>
        <w:tabs>
          <w:tab w:val="num" w:pos="1585"/>
        </w:tabs>
        <w:ind w:left="1585" w:hanging="1440"/>
      </w:pPr>
      <w:rPr>
        <w:rFonts w:hint="default"/>
      </w:rPr>
    </w:lvl>
    <w:lvl w:ilvl="6">
      <w:start w:val="1"/>
      <w:numFmt w:val="decimal"/>
      <w:lvlText w:val="%1.%2.%3.%4.%5.%6.%7."/>
      <w:lvlJc w:val="left"/>
      <w:pPr>
        <w:tabs>
          <w:tab w:val="num" w:pos="1614"/>
        </w:tabs>
        <w:ind w:left="1614" w:hanging="1440"/>
      </w:pPr>
      <w:rPr>
        <w:rFonts w:hint="default"/>
      </w:rPr>
    </w:lvl>
    <w:lvl w:ilvl="7">
      <w:start w:val="1"/>
      <w:numFmt w:val="decimal"/>
      <w:lvlText w:val="%1.%2.%3.%4.%5.%6.%7.%8."/>
      <w:lvlJc w:val="left"/>
      <w:pPr>
        <w:tabs>
          <w:tab w:val="num" w:pos="2003"/>
        </w:tabs>
        <w:ind w:left="2003" w:hanging="1800"/>
      </w:pPr>
      <w:rPr>
        <w:rFonts w:hint="default"/>
      </w:rPr>
    </w:lvl>
    <w:lvl w:ilvl="8">
      <w:start w:val="1"/>
      <w:numFmt w:val="decimal"/>
      <w:lvlText w:val="%1.%2.%3.%4.%5.%6.%7.%8.%9."/>
      <w:lvlJc w:val="left"/>
      <w:pPr>
        <w:tabs>
          <w:tab w:val="num" w:pos="2032"/>
        </w:tabs>
        <w:ind w:left="2032" w:hanging="1800"/>
      </w:pPr>
      <w:rPr>
        <w:rFonts w:hint="default"/>
      </w:rPr>
    </w:lvl>
  </w:abstractNum>
  <w:abstractNum w:abstractNumId="27" w15:restartNumberingAfterBreak="0">
    <w:nsid w:val="229F70C2"/>
    <w:multiLevelType w:val="hybridMultilevel"/>
    <w:tmpl w:val="841A4C22"/>
    <w:lvl w:ilvl="0" w:tplc="04090017">
      <w:start w:val="1"/>
      <w:numFmt w:val="lowerLetter"/>
      <w:lvlText w:val="%1)"/>
      <w:lvlJc w:val="left"/>
      <w:pPr>
        <w:tabs>
          <w:tab w:val="num" w:pos="720"/>
        </w:tabs>
        <w:ind w:left="720" w:hanging="360"/>
      </w:pPr>
      <w:rPr>
        <w:rFonts w:hint="default"/>
      </w:rPr>
    </w:lvl>
    <w:lvl w:ilvl="1" w:tplc="F482C124">
      <w:start w:val="1"/>
      <w:numFmt w:val="decimal"/>
      <w:lvlText w:val="%2."/>
      <w:lvlJc w:val="left"/>
      <w:pPr>
        <w:tabs>
          <w:tab w:val="num" w:pos="1440"/>
        </w:tabs>
        <w:ind w:left="1440" w:hanging="360"/>
      </w:pPr>
      <w:rPr>
        <w:rFonts w:hint="default"/>
      </w:rPr>
    </w:lvl>
    <w:lvl w:ilvl="2" w:tplc="25E40642">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2A83B47"/>
    <w:multiLevelType w:val="hybridMultilevel"/>
    <w:tmpl w:val="88942982"/>
    <w:lvl w:ilvl="0" w:tplc="0409000F">
      <w:start w:val="1"/>
      <w:numFmt w:val="decimal"/>
      <w:lvlText w:val="%1."/>
      <w:lvlJc w:val="left"/>
      <w:pPr>
        <w:tabs>
          <w:tab w:val="num" w:pos="720"/>
        </w:tabs>
        <w:ind w:left="720" w:hanging="360"/>
      </w:pPr>
    </w:lvl>
    <w:lvl w:ilvl="1" w:tplc="D36A0756">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2E1468A"/>
    <w:multiLevelType w:val="multilevel"/>
    <w:tmpl w:val="AC18BB0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5944E7D"/>
    <w:multiLevelType w:val="multilevel"/>
    <w:tmpl w:val="042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1" w15:restartNumberingAfterBreak="0">
    <w:nsid w:val="272332E2"/>
    <w:multiLevelType w:val="multilevel"/>
    <w:tmpl w:val="8F02E904"/>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27CF65C7"/>
    <w:multiLevelType w:val="multilevel"/>
    <w:tmpl w:val="88DC02DE"/>
    <w:lvl w:ilvl="0">
      <w:start w:val="6"/>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A2C1AAA"/>
    <w:multiLevelType w:val="multilevel"/>
    <w:tmpl w:val="6906A4B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37"/>
        </w:tabs>
        <w:ind w:left="737" w:hanging="737"/>
      </w:pPr>
      <w:rPr>
        <w:rFonts w:hint="default"/>
        <w:b w:val="0"/>
        <w:sz w:val="24"/>
        <w:szCs w:val="24"/>
      </w:rPr>
    </w:lvl>
    <w:lvl w:ilvl="2">
      <w:start w:val="1"/>
      <w:numFmt w:val="decimal"/>
      <w:lvlText w:val="%1.%2.%3."/>
      <w:lvlJc w:val="left"/>
      <w:pPr>
        <w:tabs>
          <w:tab w:val="num" w:pos="1021"/>
        </w:tabs>
        <w:ind w:left="1021" w:hanging="851"/>
      </w:pPr>
      <w:rPr>
        <w:rFonts w:hint="default"/>
        <w:b w:val="0"/>
      </w:rPr>
    </w:lvl>
    <w:lvl w:ilvl="3">
      <w:start w:val="1"/>
      <w:numFmt w:val="decimal"/>
      <w:lvlText w:val="%1.%2.%3.%4."/>
      <w:lvlJc w:val="left"/>
      <w:pPr>
        <w:tabs>
          <w:tab w:val="num" w:pos="1418"/>
        </w:tabs>
        <w:ind w:left="1418" w:hanging="1021"/>
      </w:pPr>
      <w:rPr>
        <w:rFonts w:hint="default"/>
        <w:b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15:restartNumberingAfterBreak="0">
    <w:nsid w:val="2BA76E91"/>
    <w:multiLevelType w:val="multilevel"/>
    <w:tmpl w:val="1BE80C9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2BE94FA5"/>
    <w:multiLevelType w:val="multilevel"/>
    <w:tmpl w:val="4C8AD15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2C7001B8"/>
    <w:multiLevelType w:val="hybridMultilevel"/>
    <w:tmpl w:val="AD2889AC"/>
    <w:lvl w:ilvl="0" w:tplc="EB34D704">
      <w:start w:val="1"/>
      <w:numFmt w:val="decimal"/>
      <w:lvlText w:val="5.%1."/>
      <w:lvlJc w:val="left"/>
      <w:pPr>
        <w:ind w:left="720" w:hanging="360"/>
      </w:pPr>
      <w:rPr>
        <w:rFonts w:hint="default"/>
        <w:b/>
      </w:rPr>
    </w:lvl>
    <w:lvl w:ilvl="1" w:tplc="04260019" w:tentative="1">
      <w:start w:val="1"/>
      <w:numFmt w:val="lowerLetter"/>
      <w:lvlText w:val="%2."/>
      <w:lvlJc w:val="left"/>
      <w:pPr>
        <w:ind w:left="1440" w:hanging="360"/>
      </w:pPr>
    </w:lvl>
    <w:lvl w:ilvl="2" w:tplc="0426001B">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7" w15:restartNumberingAfterBreak="0">
    <w:nsid w:val="2FA92DCD"/>
    <w:multiLevelType w:val="hybridMultilevel"/>
    <w:tmpl w:val="2674766C"/>
    <w:lvl w:ilvl="0" w:tplc="FFFFFFFF">
      <w:start w:val="1"/>
      <w:numFmt w:val="lowerLetter"/>
      <w:lvlText w:val="%1)"/>
      <w:lvlJc w:val="left"/>
      <w:pPr>
        <w:tabs>
          <w:tab w:val="num" w:pos="1080"/>
        </w:tabs>
        <w:ind w:left="1080" w:hanging="360"/>
      </w:pPr>
      <w:rPr>
        <w:rFonts w:hint="default"/>
      </w:rPr>
    </w:lvl>
    <w:lvl w:ilvl="1" w:tplc="FFFFFFFF">
      <w:start w:val="1"/>
      <w:numFmt w:val="decimal"/>
      <w:lvlText w:val="%2."/>
      <w:lvlJc w:val="left"/>
      <w:pPr>
        <w:tabs>
          <w:tab w:val="num" w:pos="1800"/>
        </w:tabs>
        <w:ind w:left="1800" w:hanging="360"/>
      </w:pPr>
      <w:rPr>
        <w:rFonts w:ascii="Times New Roman" w:eastAsia="Times New Roman" w:hAnsi="Times New Roman" w:cs="Times New Roman"/>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8" w15:restartNumberingAfterBreak="0">
    <w:nsid w:val="2FE05657"/>
    <w:multiLevelType w:val="multilevel"/>
    <w:tmpl w:val="20140F7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9" w15:restartNumberingAfterBreak="0">
    <w:nsid w:val="34FA29D5"/>
    <w:multiLevelType w:val="multilevel"/>
    <w:tmpl w:val="2688792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0" w15:restartNumberingAfterBreak="0">
    <w:nsid w:val="39CE5CA9"/>
    <w:multiLevelType w:val="multilevel"/>
    <w:tmpl w:val="1CC4FFA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1" w15:restartNumberingAfterBreak="0">
    <w:nsid w:val="3B0D1054"/>
    <w:multiLevelType w:val="multilevel"/>
    <w:tmpl w:val="1992547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2" w15:restartNumberingAfterBreak="0">
    <w:nsid w:val="40792CF9"/>
    <w:multiLevelType w:val="multilevel"/>
    <w:tmpl w:val="0A7A5292"/>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3" w15:restartNumberingAfterBreak="0">
    <w:nsid w:val="43695D49"/>
    <w:multiLevelType w:val="multilevel"/>
    <w:tmpl w:val="7958ACE0"/>
    <w:name w:val="WW8Num12"/>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37"/>
        </w:tabs>
        <w:ind w:left="737" w:hanging="737"/>
      </w:pPr>
      <w:rPr>
        <w:rFonts w:hint="default"/>
      </w:rPr>
    </w:lvl>
    <w:lvl w:ilvl="2">
      <w:start w:val="1"/>
      <w:numFmt w:val="decimal"/>
      <w:lvlText w:val="%1.%2.%3."/>
      <w:lvlJc w:val="left"/>
      <w:pPr>
        <w:tabs>
          <w:tab w:val="num" w:pos="1134"/>
        </w:tabs>
        <w:ind w:left="1134" w:hanging="964"/>
      </w:pPr>
      <w:rPr>
        <w:rFonts w:hint="default"/>
      </w:rPr>
    </w:lvl>
    <w:lvl w:ilvl="3">
      <w:start w:val="1"/>
      <w:numFmt w:val="decimal"/>
      <w:lvlText w:val="%1.%2.%3.%4."/>
      <w:lvlJc w:val="left"/>
      <w:pPr>
        <w:tabs>
          <w:tab w:val="num" w:pos="1418"/>
        </w:tabs>
        <w:ind w:left="1418" w:hanging="102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15:restartNumberingAfterBreak="0">
    <w:nsid w:val="44B230E9"/>
    <w:multiLevelType w:val="multilevel"/>
    <w:tmpl w:val="2902B458"/>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5" w15:restartNumberingAfterBreak="0">
    <w:nsid w:val="46A573F6"/>
    <w:multiLevelType w:val="multilevel"/>
    <w:tmpl w:val="E2988D9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6" w15:restartNumberingAfterBreak="0">
    <w:nsid w:val="4B5A00B3"/>
    <w:multiLevelType w:val="multilevel"/>
    <w:tmpl w:val="0492CF5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7" w15:restartNumberingAfterBreak="0">
    <w:nsid w:val="4BA94BB9"/>
    <w:multiLevelType w:val="hybridMultilevel"/>
    <w:tmpl w:val="8AF8B516"/>
    <w:lvl w:ilvl="0" w:tplc="FFFFFFFF">
      <w:start w:val="1"/>
      <w:numFmt w:val="decimal"/>
      <w:pStyle w:val="dala"/>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48" w15:restartNumberingAfterBreak="0">
    <w:nsid w:val="4C3E2ABA"/>
    <w:multiLevelType w:val="multilevel"/>
    <w:tmpl w:val="891EE08A"/>
    <w:styleLink w:val="Style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4EB13402"/>
    <w:multiLevelType w:val="hybridMultilevel"/>
    <w:tmpl w:val="9C84FEB4"/>
    <w:lvl w:ilvl="0" w:tplc="1A36FB1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4EDA4E71"/>
    <w:multiLevelType w:val="multilevel"/>
    <w:tmpl w:val="227AF436"/>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1" w15:restartNumberingAfterBreak="0">
    <w:nsid w:val="4F0C4B92"/>
    <w:multiLevelType w:val="multilevel"/>
    <w:tmpl w:val="A492218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2" w15:restartNumberingAfterBreak="0">
    <w:nsid w:val="52043B5C"/>
    <w:multiLevelType w:val="hybridMultilevel"/>
    <w:tmpl w:val="FEE67F52"/>
    <w:lvl w:ilvl="0" w:tplc="D36A0756">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52370E5"/>
    <w:multiLevelType w:val="multilevel"/>
    <w:tmpl w:val="80FCB26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4" w15:restartNumberingAfterBreak="0">
    <w:nsid w:val="556833E5"/>
    <w:multiLevelType w:val="multilevel"/>
    <w:tmpl w:val="23C2209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5" w15:restartNumberingAfterBreak="0">
    <w:nsid w:val="557C2D14"/>
    <w:multiLevelType w:val="multilevel"/>
    <w:tmpl w:val="1598CE6A"/>
    <w:lvl w:ilvl="0">
      <w:start w:val="2"/>
      <w:numFmt w:val="decimal"/>
      <w:lvlText w:val="%1."/>
      <w:lvlJc w:val="left"/>
      <w:pPr>
        <w:tabs>
          <w:tab w:val="num" w:pos="690"/>
        </w:tabs>
        <w:ind w:left="690" w:hanging="690"/>
      </w:pPr>
      <w:rPr>
        <w:rFonts w:hint="default"/>
      </w:rPr>
    </w:lvl>
    <w:lvl w:ilvl="1">
      <w:start w:val="1"/>
      <w:numFmt w:val="decimal"/>
      <w:lvlText w:val="%1.%2."/>
      <w:lvlJc w:val="left"/>
      <w:pPr>
        <w:tabs>
          <w:tab w:val="num" w:pos="719"/>
        </w:tabs>
        <w:ind w:left="719" w:hanging="690"/>
      </w:pPr>
      <w:rPr>
        <w:rFonts w:hint="default"/>
      </w:rPr>
    </w:lvl>
    <w:lvl w:ilvl="2">
      <w:start w:val="1"/>
      <w:numFmt w:val="decimal"/>
      <w:lvlText w:val="%1.%2.%3."/>
      <w:lvlJc w:val="left"/>
      <w:pPr>
        <w:tabs>
          <w:tab w:val="num" w:pos="778"/>
        </w:tabs>
        <w:ind w:left="778" w:hanging="720"/>
      </w:pPr>
      <w:rPr>
        <w:rFonts w:hint="default"/>
      </w:rPr>
    </w:lvl>
    <w:lvl w:ilvl="3">
      <w:start w:val="1"/>
      <w:numFmt w:val="decimal"/>
      <w:lvlText w:val="%1.%2.%3.%4."/>
      <w:lvlJc w:val="left"/>
      <w:pPr>
        <w:tabs>
          <w:tab w:val="num" w:pos="807"/>
        </w:tabs>
        <w:ind w:left="807" w:hanging="720"/>
      </w:pPr>
      <w:rPr>
        <w:rFonts w:hint="default"/>
      </w:rPr>
    </w:lvl>
    <w:lvl w:ilvl="4">
      <w:start w:val="1"/>
      <w:numFmt w:val="decimal"/>
      <w:lvlText w:val="%1.%2.%3.%4.%5."/>
      <w:lvlJc w:val="left"/>
      <w:pPr>
        <w:tabs>
          <w:tab w:val="num" w:pos="1196"/>
        </w:tabs>
        <w:ind w:left="1196" w:hanging="1080"/>
      </w:pPr>
      <w:rPr>
        <w:rFonts w:hint="default"/>
      </w:rPr>
    </w:lvl>
    <w:lvl w:ilvl="5">
      <w:start w:val="1"/>
      <w:numFmt w:val="decimal"/>
      <w:lvlText w:val="%1.%2.%3.%4.%5.%6."/>
      <w:lvlJc w:val="left"/>
      <w:pPr>
        <w:tabs>
          <w:tab w:val="num" w:pos="1225"/>
        </w:tabs>
        <w:ind w:left="1225" w:hanging="1080"/>
      </w:pPr>
      <w:rPr>
        <w:rFonts w:hint="default"/>
      </w:rPr>
    </w:lvl>
    <w:lvl w:ilvl="6">
      <w:start w:val="1"/>
      <w:numFmt w:val="decimal"/>
      <w:lvlText w:val="%1.%2.%3.%4.%5.%6.%7."/>
      <w:lvlJc w:val="left"/>
      <w:pPr>
        <w:tabs>
          <w:tab w:val="num" w:pos="1614"/>
        </w:tabs>
        <w:ind w:left="1614" w:hanging="1440"/>
      </w:pPr>
      <w:rPr>
        <w:rFonts w:hint="default"/>
      </w:rPr>
    </w:lvl>
    <w:lvl w:ilvl="7">
      <w:start w:val="1"/>
      <w:numFmt w:val="decimal"/>
      <w:lvlText w:val="%1.%2.%3.%4.%5.%6.%7.%8."/>
      <w:lvlJc w:val="left"/>
      <w:pPr>
        <w:tabs>
          <w:tab w:val="num" w:pos="1643"/>
        </w:tabs>
        <w:ind w:left="1643" w:hanging="1440"/>
      </w:pPr>
      <w:rPr>
        <w:rFonts w:hint="default"/>
      </w:rPr>
    </w:lvl>
    <w:lvl w:ilvl="8">
      <w:start w:val="1"/>
      <w:numFmt w:val="decimal"/>
      <w:lvlText w:val="%1.%2.%3.%4.%5.%6.%7.%8.%9."/>
      <w:lvlJc w:val="left"/>
      <w:pPr>
        <w:tabs>
          <w:tab w:val="num" w:pos="2032"/>
        </w:tabs>
        <w:ind w:left="2032" w:hanging="1800"/>
      </w:pPr>
      <w:rPr>
        <w:rFonts w:hint="default"/>
      </w:rPr>
    </w:lvl>
  </w:abstractNum>
  <w:abstractNum w:abstractNumId="56" w15:restartNumberingAfterBreak="0">
    <w:nsid w:val="57AC30ED"/>
    <w:multiLevelType w:val="multilevel"/>
    <w:tmpl w:val="88DC02DE"/>
    <w:lvl w:ilvl="0">
      <w:start w:val="6"/>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5A413819"/>
    <w:multiLevelType w:val="hybridMultilevel"/>
    <w:tmpl w:val="88ACC184"/>
    <w:lvl w:ilvl="0" w:tplc="FFFFFFFF">
      <w:start w:val="1"/>
      <w:numFmt w:val="bullet"/>
      <w:lvlText w:val=""/>
      <w:lvlJc w:val="left"/>
      <w:pPr>
        <w:tabs>
          <w:tab w:val="num" w:pos="718"/>
        </w:tabs>
        <w:ind w:left="74" w:firstLine="284"/>
      </w:pPr>
      <w:rPr>
        <w:rFonts w:ascii="Wingdings" w:hAnsi="Wingdings" w:hint="default"/>
      </w:rPr>
    </w:lvl>
    <w:lvl w:ilvl="1" w:tplc="FFFFFFFF">
      <w:start w:val="1"/>
      <w:numFmt w:val="bullet"/>
      <w:pStyle w:val="ListBullet1"/>
      <w:lvlText w:val=""/>
      <w:lvlJc w:val="left"/>
      <w:pPr>
        <w:tabs>
          <w:tab w:val="num" w:pos="1514"/>
        </w:tabs>
        <w:ind w:left="1437" w:hanging="283"/>
      </w:pPr>
      <w:rPr>
        <w:rFonts w:ascii="Symbol" w:hAnsi="Symbol" w:hint="default"/>
        <w:color w:val="auto"/>
      </w:rPr>
    </w:lvl>
    <w:lvl w:ilvl="2" w:tplc="FFFFFFFF">
      <w:start w:val="1"/>
      <w:numFmt w:val="bullet"/>
      <w:lvlText w:val=""/>
      <w:lvlJc w:val="left"/>
      <w:pPr>
        <w:tabs>
          <w:tab w:val="num" w:pos="2234"/>
        </w:tabs>
        <w:ind w:left="2234" w:hanging="360"/>
      </w:pPr>
      <w:rPr>
        <w:rFonts w:ascii="Wingdings" w:hAnsi="Wingdings" w:hint="default"/>
      </w:rPr>
    </w:lvl>
    <w:lvl w:ilvl="3" w:tplc="FFFFFFFF" w:tentative="1">
      <w:start w:val="1"/>
      <w:numFmt w:val="bullet"/>
      <w:lvlText w:val=""/>
      <w:lvlJc w:val="left"/>
      <w:pPr>
        <w:tabs>
          <w:tab w:val="num" w:pos="2954"/>
        </w:tabs>
        <w:ind w:left="2954" w:hanging="360"/>
      </w:pPr>
      <w:rPr>
        <w:rFonts w:ascii="Symbol" w:hAnsi="Symbol" w:hint="default"/>
      </w:rPr>
    </w:lvl>
    <w:lvl w:ilvl="4" w:tplc="FFFFFFFF" w:tentative="1">
      <w:start w:val="1"/>
      <w:numFmt w:val="bullet"/>
      <w:lvlText w:val="o"/>
      <w:lvlJc w:val="left"/>
      <w:pPr>
        <w:tabs>
          <w:tab w:val="num" w:pos="3674"/>
        </w:tabs>
        <w:ind w:left="3674" w:hanging="360"/>
      </w:pPr>
      <w:rPr>
        <w:rFonts w:ascii="Courier New" w:hAnsi="Courier New" w:hint="default"/>
      </w:rPr>
    </w:lvl>
    <w:lvl w:ilvl="5" w:tplc="FFFFFFFF" w:tentative="1">
      <w:start w:val="1"/>
      <w:numFmt w:val="bullet"/>
      <w:lvlText w:val=""/>
      <w:lvlJc w:val="left"/>
      <w:pPr>
        <w:tabs>
          <w:tab w:val="num" w:pos="4394"/>
        </w:tabs>
        <w:ind w:left="4394" w:hanging="360"/>
      </w:pPr>
      <w:rPr>
        <w:rFonts w:ascii="Wingdings" w:hAnsi="Wingdings" w:hint="default"/>
      </w:rPr>
    </w:lvl>
    <w:lvl w:ilvl="6" w:tplc="FFFFFFFF" w:tentative="1">
      <w:start w:val="1"/>
      <w:numFmt w:val="bullet"/>
      <w:lvlText w:val=""/>
      <w:lvlJc w:val="left"/>
      <w:pPr>
        <w:tabs>
          <w:tab w:val="num" w:pos="5114"/>
        </w:tabs>
        <w:ind w:left="5114" w:hanging="360"/>
      </w:pPr>
      <w:rPr>
        <w:rFonts w:ascii="Symbol" w:hAnsi="Symbol" w:hint="default"/>
      </w:rPr>
    </w:lvl>
    <w:lvl w:ilvl="7" w:tplc="FFFFFFFF" w:tentative="1">
      <w:start w:val="1"/>
      <w:numFmt w:val="bullet"/>
      <w:lvlText w:val="o"/>
      <w:lvlJc w:val="left"/>
      <w:pPr>
        <w:tabs>
          <w:tab w:val="num" w:pos="5834"/>
        </w:tabs>
        <w:ind w:left="5834" w:hanging="360"/>
      </w:pPr>
      <w:rPr>
        <w:rFonts w:ascii="Courier New" w:hAnsi="Courier New" w:hint="default"/>
      </w:rPr>
    </w:lvl>
    <w:lvl w:ilvl="8" w:tplc="FFFFFFFF" w:tentative="1">
      <w:start w:val="1"/>
      <w:numFmt w:val="bullet"/>
      <w:lvlText w:val=""/>
      <w:lvlJc w:val="left"/>
      <w:pPr>
        <w:tabs>
          <w:tab w:val="num" w:pos="6554"/>
        </w:tabs>
        <w:ind w:left="6554" w:hanging="360"/>
      </w:pPr>
      <w:rPr>
        <w:rFonts w:ascii="Wingdings" w:hAnsi="Wingdings" w:hint="default"/>
      </w:rPr>
    </w:lvl>
  </w:abstractNum>
  <w:abstractNum w:abstractNumId="58" w15:restartNumberingAfterBreak="0">
    <w:nsid w:val="5AFB2A3C"/>
    <w:multiLevelType w:val="multilevel"/>
    <w:tmpl w:val="053ACAB2"/>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9" w15:restartNumberingAfterBreak="0">
    <w:nsid w:val="5B203708"/>
    <w:multiLevelType w:val="multilevel"/>
    <w:tmpl w:val="F804336C"/>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5D845370"/>
    <w:multiLevelType w:val="hybridMultilevel"/>
    <w:tmpl w:val="CEE4B848"/>
    <w:lvl w:ilvl="0" w:tplc="AEA8E1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82357EF"/>
    <w:multiLevelType w:val="multilevel"/>
    <w:tmpl w:val="831E96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2" w15:restartNumberingAfterBreak="0">
    <w:nsid w:val="6C182721"/>
    <w:multiLevelType w:val="multilevel"/>
    <w:tmpl w:val="6906A4B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37"/>
        </w:tabs>
        <w:ind w:left="737" w:hanging="737"/>
      </w:pPr>
      <w:rPr>
        <w:rFonts w:hint="default"/>
        <w:b w:val="0"/>
        <w:sz w:val="24"/>
        <w:szCs w:val="24"/>
      </w:rPr>
    </w:lvl>
    <w:lvl w:ilvl="2">
      <w:start w:val="1"/>
      <w:numFmt w:val="decimal"/>
      <w:lvlText w:val="%1.%2.%3."/>
      <w:lvlJc w:val="left"/>
      <w:pPr>
        <w:tabs>
          <w:tab w:val="num" w:pos="1021"/>
        </w:tabs>
        <w:ind w:left="1021" w:hanging="851"/>
      </w:pPr>
      <w:rPr>
        <w:rFonts w:hint="default"/>
        <w:b w:val="0"/>
      </w:rPr>
    </w:lvl>
    <w:lvl w:ilvl="3">
      <w:start w:val="1"/>
      <w:numFmt w:val="decimal"/>
      <w:lvlText w:val="%1.%2.%3.%4."/>
      <w:lvlJc w:val="left"/>
      <w:pPr>
        <w:tabs>
          <w:tab w:val="num" w:pos="1418"/>
        </w:tabs>
        <w:ind w:left="1418" w:hanging="1021"/>
      </w:pPr>
      <w:rPr>
        <w:rFonts w:hint="default"/>
        <w:b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3" w15:restartNumberingAfterBreak="0">
    <w:nsid w:val="6F8F1483"/>
    <w:multiLevelType w:val="multilevel"/>
    <w:tmpl w:val="5EDA4246"/>
    <w:name w:val="WW8Num322"/>
    <w:lvl w:ilvl="0">
      <w:start w:val="3"/>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4" w15:restartNumberingAfterBreak="0">
    <w:nsid w:val="73C47A44"/>
    <w:multiLevelType w:val="multilevel"/>
    <w:tmpl w:val="B9D0D96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5" w15:restartNumberingAfterBreak="0">
    <w:nsid w:val="75AA5290"/>
    <w:multiLevelType w:val="multilevel"/>
    <w:tmpl w:val="2BF48F9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6" w15:restartNumberingAfterBreak="0">
    <w:nsid w:val="7AD4682F"/>
    <w:multiLevelType w:val="multilevel"/>
    <w:tmpl w:val="338CDEB8"/>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7" w15:restartNumberingAfterBreak="0">
    <w:nsid w:val="7F0C4A50"/>
    <w:multiLevelType w:val="multilevel"/>
    <w:tmpl w:val="3072CAF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57"/>
  </w:num>
  <w:num w:numId="2">
    <w:abstractNumId w:val="30"/>
  </w:num>
  <w:num w:numId="3">
    <w:abstractNumId w:val="37"/>
  </w:num>
  <w:num w:numId="4">
    <w:abstractNumId w:val="13"/>
  </w:num>
  <w:num w:numId="5">
    <w:abstractNumId w:val="47"/>
  </w:num>
  <w:num w:numId="6">
    <w:abstractNumId w:val="33"/>
  </w:num>
  <w:num w:numId="7">
    <w:abstractNumId w:val="7"/>
  </w:num>
  <w:num w:numId="8">
    <w:abstractNumId w:val="18"/>
  </w:num>
  <w:num w:numId="9">
    <w:abstractNumId w:val="26"/>
  </w:num>
  <w:num w:numId="10">
    <w:abstractNumId w:val="55"/>
  </w:num>
  <w:num w:numId="11">
    <w:abstractNumId w:val="36"/>
  </w:num>
  <w:num w:numId="12">
    <w:abstractNumId w:val="15"/>
  </w:num>
  <w:num w:numId="13">
    <w:abstractNumId w:val="16"/>
  </w:num>
  <w:num w:numId="14">
    <w:abstractNumId w:val="28"/>
  </w:num>
  <w:num w:numId="15">
    <w:abstractNumId w:val="23"/>
  </w:num>
  <w:num w:numId="16">
    <w:abstractNumId w:val="49"/>
  </w:num>
  <w:num w:numId="17">
    <w:abstractNumId w:val="66"/>
  </w:num>
  <w:num w:numId="18">
    <w:abstractNumId w:val="31"/>
  </w:num>
  <w:num w:numId="19">
    <w:abstractNumId w:val="17"/>
  </w:num>
  <w:num w:numId="20">
    <w:abstractNumId w:val="14"/>
  </w:num>
  <w:num w:numId="21">
    <w:abstractNumId w:val="59"/>
  </w:num>
  <w:num w:numId="22">
    <w:abstractNumId w:val="62"/>
  </w:num>
  <w:num w:numId="23">
    <w:abstractNumId w:val="32"/>
  </w:num>
  <w:num w:numId="24">
    <w:abstractNumId w:val="56"/>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9"/>
  </w:num>
  <w:num w:numId="53">
    <w:abstractNumId w:val="48"/>
    <w:lvlOverride w:ilvl="3">
      <w:lvl w:ilvl="3">
        <w:start w:val="1"/>
        <w:numFmt w:val="decimal"/>
        <w:isLgl/>
        <w:lvlText w:val="%1.%2.%3.%4."/>
        <w:lvlJc w:val="left"/>
        <w:pPr>
          <w:ind w:left="1080" w:hanging="720"/>
        </w:pPr>
        <w:rPr>
          <w:rFonts w:hint="default"/>
        </w:rPr>
      </w:lvl>
    </w:lvlOverride>
  </w:num>
  <w:num w:numId="54">
    <w:abstractNumId w:val="24"/>
  </w:num>
  <w:num w:numId="55">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0"/>
  </w:num>
  <w:num w:numId="57">
    <w:abstractNumId w:val="52"/>
    <w:lvlOverride w:ilvl="0"/>
    <w:lvlOverride w:ilvl="1">
      <w:startOverride w:val="1"/>
    </w:lvlOverride>
    <w:lvlOverride w:ilvl="2"/>
    <w:lvlOverride w:ilvl="3"/>
    <w:lvlOverride w:ilvl="4"/>
    <w:lvlOverride w:ilvl="5"/>
    <w:lvlOverride w:ilvl="6"/>
    <w:lvlOverride w:ilvl="7"/>
    <w:lvlOverride w:ilvl="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F97"/>
    <w:rsid w:val="00001335"/>
    <w:rsid w:val="00001606"/>
    <w:rsid w:val="000017EE"/>
    <w:rsid w:val="00003CB3"/>
    <w:rsid w:val="00003E07"/>
    <w:rsid w:val="00003E43"/>
    <w:rsid w:val="00004450"/>
    <w:rsid w:val="000051BA"/>
    <w:rsid w:val="00006856"/>
    <w:rsid w:val="00007669"/>
    <w:rsid w:val="00007E3E"/>
    <w:rsid w:val="00011E37"/>
    <w:rsid w:val="00012C71"/>
    <w:rsid w:val="00013D2E"/>
    <w:rsid w:val="0001764B"/>
    <w:rsid w:val="000178E9"/>
    <w:rsid w:val="00020FA0"/>
    <w:rsid w:val="00022A21"/>
    <w:rsid w:val="00022F68"/>
    <w:rsid w:val="000230B3"/>
    <w:rsid w:val="000247CF"/>
    <w:rsid w:val="00025A4C"/>
    <w:rsid w:val="00025AF1"/>
    <w:rsid w:val="00026D65"/>
    <w:rsid w:val="0003010C"/>
    <w:rsid w:val="00030FC3"/>
    <w:rsid w:val="00032226"/>
    <w:rsid w:val="000324CD"/>
    <w:rsid w:val="000330F7"/>
    <w:rsid w:val="00034A38"/>
    <w:rsid w:val="00035008"/>
    <w:rsid w:val="00035836"/>
    <w:rsid w:val="000379A5"/>
    <w:rsid w:val="0004046A"/>
    <w:rsid w:val="0004169E"/>
    <w:rsid w:val="000422C2"/>
    <w:rsid w:val="0004262B"/>
    <w:rsid w:val="00043341"/>
    <w:rsid w:val="000434F3"/>
    <w:rsid w:val="00043DD3"/>
    <w:rsid w:val="00044BDB"/>
    <w:rsid w:val="0004785D"/>
    <w:rsid w:val="000532F9"/>
    <w:rsid w:val="00054642"/>
    <w:rsid w:val="00054858"/>
    <w:rsid w:val="00054B6F"/>
    <w:rsid w:val="00056F97"/>
    <w:rsid w:val="000607B7"/>
    <w:rsid w:val="00060D6D"/>
    <w:rsid w:val="000615AE"/>
    <w:rsid w:val="00062727"/>
    <w:rsid w:val="00062BFD"/>
    <w:rsid w:val="0006374D"/>
    <w:rsid w:val="0006550B"/>
    <w:rsid w:val="000659D6"/>
    <w:rsid w:val="000662B9"/>
    <w:rsid w:val="000700DC"/>
    <w:rsid w:val="0007252F"/>
    <w:rsid w:val="000739AA"/>
    <w:rsid w:val="00073D5B"/>
    <w:rsid w:val="00074264"/>
    <w:rsid w:val="00074F82"/>
    <w:rsid w:val="000755D2"/>
    <w:rsid w:val="00075F7E"/>
    <w:rsid w:val="00076E66"/>
    <w:rsid w:val="00080061"/>
    <w:rsid w:val="00081CCE"/>
    <w:rsid w:val="00084077"/>
    <w:rsid w:val="00084100"/>
    <w:rsid w:val="0008490C"/>
    <w:rsid w:val="00084FA5"/>
    <w:rsid w:val="0008582F"/>
    <w:rsid w:val="00087F57"/>
    <w:rsid w:val="00095191"/>
    <w:rsid w:val="00095794"/>
    <w:rsid w:val="000959E1"/>
    <w:rsid w:val="00096E1D"/>
    <w:rsid w:val="000979E0"/>
    <w:rsid w:val="000A4C26"/>
    <w:rsid w:val="000A4D64"/>
    <w:rsid w:val="000A5159"/>
    <w:rsid w:val="000A5688"/>
    <w:rsid w:val="000B0726"/>
    <w:rsid w:val="000B0AEF"/>
    <w:rsid w:val="000B2B03"/>
    <w:rsid w:val="000B2F25"/>
    <w:rsid w:val="000B52C5"/>
    <w:rsid w:val="000B7002"/>
    <w:rsid w:val="000C013C"/>
    <w:rsid w:val="000C05A5"/>
    <w:rsid w:val="000C18F8"/>
    <w:rsid w:val="000C20BF"/>
    <w:rsid w:val="000C4CF3"/>
    <w:rsid w:val="000D0858"/>
    <w:rsid w:val="000D16C4"/>
    <w:rsid w:val="000D1E5F"/>
    <w:rsid w:val="000D3B1F"/>
    <w:rsid w:val="000D3CC6"/>
    <w:rsid w:val="000D41F6"/>
    <w:rsid w:val="000D4C4E"/>
    <w:rsid w:val="000D56CD"/>
    <w:rsid w:val="000D7215"/>
    <w:rsid w:val="000D7CB7"/>
    <w:rsid w:val="000E0CF0"/>
    <w:rsid w:val="000E2778"/>
    <w:rsid w:val="000E3629"/>
    <w:rsid w:val="000E5011"/>
    <w:rsid w:val="000E514A"/>
    <w:rsid w:val="000E6651"/>
    <w:rsid w:val="000E6A3C"/>
    <w:rsid w:val="000F05EB"/>
    <w:rsid w:val="000F0A05"/>
    <w:rsid w:val="000F0E52"/>
    <w:rsid w:val="000F1FBE"/>
    <w:rsid w:val="000F501A"/>
    <w:rsid w:val="000F7CFD"/>
    <w:rsid w:val="0010104D"/>
    <w:rsid w:val="00101EAE"/>
    <w:rsid w:val="001021DB"/>
    <w:rsid w:val="001028CD"/>
    <w:rsid w:val="001055C4"/>
    <w:rsid w:val="00105ADE"/>
    <w:rsid w:val="00106007"/>
    <w:rsid w:val="00110371"/>
    <w:rsid w:val="001116EC"/>
    <w:rsid w:val="00112223"/>
    <w:rsid w:val="00116C30"/>
    <w:rsid w:val="00116D26"/>
    <w:rsid w:val="00121596"/>
    <w:rsid w:val="00123252"/>
    <w:rsid w:val="0012465D"/>
    <w:rsid w:val="00124AE9"/>
    <w:rsid w:val="0012554F"/>
    <w:rsid w:val="00125840"/>
    <w:rsid w:val="001302E8"/>
    <w:rsid w:val="00131B05"/>
    <w:rsid w:val="001327E0"/>
    <w:rsid w:val="00133112"/>
    <w:rsid w:val="001350E7"/>
    <w:rsid w:val="001363E7"/>
    <w:rsid w:val="0013769E"/>
    <w:rsid w:val="00140387"/>
    <w:rsid w:val="0014043F"/>
    <w:rsid w:val="00141760"/>
    <w:rsid w:val="0014255C"/>
    <w:rsid w:val="00142D0D"/>
    <w:rsid w:val="001434B7"/>
    <w:rsid w:val="00143A17"/>
    <w:rsid w:val="00144023"/>
    <w:rsid w:val="00146BC7"/>
    <w:rsid w:val="0015039B"/>
    <w:rsid w:val="0015073C"/>
    <w:rsid w:val="00152389"/>
    <w:rsid w:val="00153CA1"/>
    <w:rsid w:val="00154838"/>
    <w:rsid w:val="001574DF"/>
    <w:rsid w:val="0016005A"/>
    <w:rsid w:val="00162036"/>
    <w:rsid w:val="0016223E"/>
    <w:rsid w:val="00162803"/>
    <w:rsid w:val="00162FFC"/>
    <w:rsid w:val="00163C24"/>
    <w:rsid w:val="00163CAF"/>
    <w:rsid w:val="001656BB"/>
    <w:rsid w:val="001679DD"/>
    <w:rsid w:val="00170656"/>
    <w:rsid w:val="0017232D"/>
    <w:rsid w:val="001727E9"/>
    <w:rsid w:val="00175A6D"/>
    <w:rsid w:val="00176701"/>
    <w:rsid w:val="00177F6F"/>
    <w:rsid w:val="00182CAC"/>
    <w:rsid w:val="00182DB4"/>
    <w:rsid w:val="00182FA3"/>
    <w:rsid w:val="00183AE5"/>
    <w:rsid w:val="00184100"/>
    <w:rsid w:val="00187256"/>
    <w:rsid w:val="0019262A"/>
    <w:rsid w:val="00195DD2"/>
    <w:rsid w:val="00196C02"/>
    <w:rsid w:val="001A07B9"/>
    <w:rsid w:val="001A1676"/>
    <w:rsid w:val="001A26A9"/>
    <w:rsid w:val="001A3B6F"/>
    <w:rsid w:val="001A3DD4"/>
    <w:rsid w:val="001A4777"/>
    <w:rsid w:val="001A4ACB"/>
    <w:rsid w:val="001A5C88"/>
    <w:rsid w:val="001A775B"/>
    <w:rsid w:val="001A7825"/>
    <w:rsid w:val="001B08CE"/>
    <w:rsid w:val="001B0B2D"/>
    <w:rsid w:val="001B2D37"/>
    <w:rsid w:val="001B3F22"/>
    <w:rsid w:val="001B4A2F"/>
    <w:rsid w:val="001B64EE"/>
    <w:rsid w:val="001B7250"/>
    <w:rsid w:val="001C2286"/>
    <w:rsid w:val="001C36E3"/>
    <w:rsid w:val="001C3AF6"/>
    <w:rsid w:val="001C45B4"/>
    <w:rsid w:val="001C53CE"/>
    <w:rsid w:val="001C5844"/>
    <w:rsid w:val="001C5C51"/>
    <w:rsid w:val="001C5D31"/>
    <w:rsid w:val="001C7014"/>
    <w:rsid w:val="001C7171"/>
    <w:rsid w:val="001C7362"/>
    <w:rsid w:val="001C761F"/>
    <w:rsid w:val="001D39ED"/>
    <w:rsid w:val="001D4260"/>
    <w:rsid w:val="001D4761"/>
    <w:rsid w:val="001D4B1A"/>
    <w:rsid w:val="001D53A3"/>
    <w:rsid w:val="001D7469"/>
    <w:rsid w:val="001D7EEE"/>
    <w:rsid w:val="001E3B67"/>
    <w:rsid w:val="001E42E9"/>
    <w:rsid w:val="001E4C42"/>
    <w:rsid w:val="001E5255"/>
    <w:rsid w:val="001E5A51"/>
    <w:rsid w:val="001E6572"/>
    <w:rsid w:val="001E76D0"/>
    <w:rsid w:val="001E78E5"/>
    <w:rsid w:val="001F1B81"/>
    <w:rsid w:val="001F3E47"/>
    <w:rsid w:val="001F4630"/>
    <w:rsid w:val="001F69C9"/>
    <w:rsid w:val="00200142"/>
    <w:rsid w:val="00202FEC"/>
    <w:rsid w:val="00203638"/>
    <w:rsid w:val="002036E4"/>
    <w:rsid w:val="00203C59"/>
    <w:rsid w:val="00203EB9"/>
    <w:rsid w:val="00204296"/>
    <w:rsid w:val="0020642B"/>
    <w:rsid w:val="00206DFC"/>
    <w:rsid w:val="0020778F"/>
    <w:rsid w:val="00212096"/>
    <w:rsid w:val="00212321"/>
    <w:rsid w:val="002138F0"/>
    <w:rsid w:val="00213E66"/>
    <w:rsid w:val="00215E03"/>
    <w:rsid w:val="002161CD"/>
    <w:rsid w:val="00216952"/>
    <w:rsid w:val="0022254E"/>
    <w:rsid w:val="00223ADF"/>
    <w:rsid w:val="0022653D"/>
    <w:rsid w:val="0022671C"/>
    <w:rsid w:val="002322C9"/>
    <w:rsid w:val="00232F57"/>
    <w:rsid w:val="00233D2D"/>
    <w:rsid w:val="00233E53"/>
    <w:rsid w:val="002343C5"/>
    <w:rsid w:val="002349D8"/>
    <w:rsid w:val="002352A1"/>
    <w:rsid w:val="002354AA"/>
    <w:rsid w:val="0023635F"/>
    <w:rsid w:val="002368B3"/>
    <w:rsid w:val="002369EA"/>
    <w:rsid w:val="00237741"/>
    <w:rsid w:val="00240944"/>
    <w:rsid w:val="00241987"/>
    <w:rsid w:val="00241EDB"/>
    <w:rsid w:val="0024216E"/>
    <w:rsid w:val="00243849"/>
    <w:rsid w:val="002441D4"/>
    <w:rsid w:val="0024584D"/>
    <w:rsid w:val="0024651B"/>
    <w:rsid w:val="00250B68"/>
    <w:rsid w:val="00251809"/>
    <w:rsid w:val="00252C5D"/>
    <w:rsid w:val="002535A8"/>
    <w:rsid w:val="00254537"/>
    <w:rsid w:val="002555F0"/>
    <w:rsid w:val="0025612A"/>
    <w:rsid w:val="00260575"/>
    <w:rsid w:val="0026336B"/>
    <w:rsid w:val="002634F7"/>
    <w:rsid w:val="002637F6"/>
    <w:rsid w:val="002638A1"/>
    <w:rsid w:val="00263D87"/>
    <w:rsid w:val="002654C3"/>
    <w:rsid w:val="00267E9E"/>
    <w:rsid w:val="00270DC3"/>
    <w:rsid w:val="00271FCF"/>
    <w:rsid w:val="00272618"/>
    <w:rsid w:val="00272BDC"/>
    <w:rsid w:val="002731DE"/>
    <w:rsid w:val="00274A77"/>
    <w:rsid w:val="00276654"/>
    <w:rsid w:val="00276850"/>
    <w:rsid w:val="0027784A"/>
    <w:rsid w:val="00280761"/>
    <w:rsid w:val="00281E9B"/>
    <w:rsid w:val="00282551"/>
    <w:rsid w:val="00283BA5"/>
    <w:rsid w:val="00285645"/>
    <w:rsid w:val="00285BA5"/>
    <w:rsid w:val="00285F9C"/>
    <w:rsid w:val="00286AA2"/>
    <w:rsid w:val="0028791D"/>
    <w:rsid w:val="00290DC0"/>
    <w:rsid w:val="0029261A"/>
    <w:rsid w:val="00294A72"/>
    <w:rsid w:val="00295E29"/>
    <w:rsid w:val="002A036A"/>
    <w:rsid w:val="002A0BDD"/>
    <w:rsid w:val="002A13CD"/>
    <w:rsid w:val="002A45BF"/>
    <w:rsid w:val="002A66B8"/>
    <w:rsid w:val="002A66CE"/>
    <w:rsid w:val="002A7068"/>
    <w:rsid w:val="002B0B00"/>
    <w:rsid w:val="002B0B09"/>
    <w:rsid w:val="002B25E3"/>
    <w:rsid w:val="002B32A0"/>
    <w:rsid w:val="002B5DFC"/>
    <w:rsid w:val="002B6B51"/>
    <w:rsid w:val="002B75EE"/>
    <w:rsid w:val="002B7831"/>
    <w:rsid w:val="002B7DDB"/>
    <w:rsid w:val="002C0435"/>
    <w:rsid w:val="002C0F97"/>
    <w:rsid w:val="002C11EA"/>
    <w:rsid w:val="002C1A55"/>
    <w:rsid w:val="002C1DB5"/>
    <w:rsid w:val="002C20BD"/>
    <w:rsid w:val="002C266B"/>
    <w:rsid w:val="002C275B"/>
    <w:rsid w:val="002C4F3B"/>
    <w:rsid w:val="002C59A3"/>
    <w:rsid w:val="002D0BE6"/>
    <w:rsid w:val="002D3685"/>
    <w:rsid w:val="002D52FC"/>
    <w:rsid w:val="002E1BDB"/>
    <w:rsid w:val="002E44FF"/>
    <w:rsid w:val="002E4E70"/>
    <w:rsid w:val="002E6FD8"/>
    <w:rsid w:val="002F0DE6"/>
    <w:rsid w:val="002F1B8A"/>
    <w:rsid w:val="002F1E8D"/>
    <w:rsid w:val="002F209E"/>
    <w:rsid w:val="002F2711"/>
    <w:rsid w:val="002F4361"/>
    <w:rsid w:val="002F4826"/>
    <w:rsid w:val="002F4E40"/>
    <w:rsid w:val="002F5C46"/>
    <w:rsid w:val="002F6898"/>
    <w:rsid w:val="002F69D5"/>
    <w:rsid w:val="002F7713"/>
    <w:rsid w:val="002F7F29"/>
    <w:rsid w:val="00300F51"/>
    <w:rsid w:val="00304672"/>
    <w:rsid w:val="00304C59"/>
    <w:rsid w:val="0030527D"/>
    <w:rsid w:val="00305611"/>
    <w:rsid w:val="003073FB"/>
    <w:rsid w:val="003112ED"/>
    <w:rsid w:val="00312B6B"/>
    <w:rsid w:val="00313F1A"/>
    <w:rsid w:val="00314A3A"/>
    <w:rsid w:val="003157BA"/>
    <w:rsid w:val="00320071"/>
    <w:rsid w:val="00321864"/>
    <w:rsid w:val="00322151"/>
    <w:rsid w:val="00323CA5"/>
    <w:rsid w:val="003240DB"/>
    <w:rsid w:val="003245B6"/>
    <w:rsid w:val="003250C0"/>
    <w:rsid w:val="00326327"/>
    <w:rsid w:val="003277FC"/>
    <w:rsid w:val="003315D0"/>
    <w:rsid w:val="00331BA5"/>
    <w:rsid w:val="003322A7"/>
    <w:rsid w:val="003324B3"/>
    <w:rsid w:val="003325E1"/>
    <w:rsid w:val="00333AAF"/>
    <w:rsid w:val="003342DB"/>
    <w:rsid w:val="00334AA9"/>
    <w:rsid w:val="003350B3"/>
    <w:rsid w:val="003350DE"/>
    <w:rsid w:val="00335CFA"/>
    <w:rsid w:val="0033612B"/>
    <w:rsid w:val="00337129"/>
    <w:rsid w:val="003371E4"/>
    <w:rsid w:val="003379A2"/>
    <w:rsid w:val="0034098F"/>
    <w:rsid w:val="00340BCD"/>
    <w:rsid w:val="00343EE1"/>
    <w:rsid w:val="00345016"/>
    <w:rsid w:val="00345F37"/>
    <w:rsid w:val="0034605F"/>
    <w:rsid w:val="003474D4"/>
    <w:rsid w:val="00347553"/>
    <w:rsid w:val="003511B5"/>
    <w:rsid w:val="0035143D"/>
    <w:rsid w:val="0035156E"/>
    <w:rsid w:val="0035374A"/>
    <w:rsid w:val="00360436"/>
    <w:rsid w:val="003604D1"/>
    <w:rsid w:val="00362C32"/>
    <w:rsid w:val="003644BA"/>
    <w:rsid w:val="00364977"/>
    <w:rsid w:val="0036600E"/>
    <w:rsid w:val="00366859"/>
    <w:rsid w:val="0036771A"/>
    <w:rsid w:val="00370ADB"/>
    <w:rsid w:val="00372A14"/>
    <w:rsid w:val="003738A5"/>
    <w:rsid w:val="00374C2C"/>
    <w:rsid w:val="00375616"/>
    <w:rsid w:val="00375CDA"/>
    <w:rsid w:val="00376011"/>
    <w:rsid w:val="0038195C"/>
    <w:rsid w:val="00382657"/>
    <w:rsid w:val="00382D35"/>
    <w:rsid w:val="00383265"/>
    <w:rsid w:val="00385FFC"/>
    <w:rsid w:val="00387834"/>
    <w:rsid w:val="003907F4"/>
    <w:rsid w:val="00391416"/>
    <w:rsid w:val="00391504"/>
    <w:rsid w:val="00391F65"/>
    <w:rsid w:val="00394722"/>
    <w:rsid w:val="0039613E"/>
    <w:rsid w:val="003961F9"/>
    <w:rsid w:val="003A03A3"/>
    <w:rsid w:val="003A0B0A"/>
    <w:rsid w:val="003A307A"/>
    <w:rsid w:val="003A332A"/>
    <w:rsid w:val="003A3536"/>
    <w:rsid w:val="003A3D04"/>
    <w:rsid w:val="003A3FCB"/>
    <w:rsid w:val="003A5C33"/>
    <w:rsid w:val="003B0E26"/>
    <w:rsid w:val="003B34B7"/>
    <w:rsid w:val="003B5551"/>
    <w:rsid w:val="003B59F5"/>
    <w:rsid w:val="003B7389"/>
    <w:rsid w:val="003C0706"/>
    <w:rsid w:val="003C10FC"/>
    <w:rsid w:val="003C1BF0"/>
    <w:rsid w:val="003C2BF9"/>
    <w:rsid w:val="003C2CCB"/>
    <w:rsid w:val="003C432E"/>
    <w:rsid w:val="003C4775"/>
    <w:rsid w:val="003C5123"/>
    <w:rsid w:val="003C515C"/>
    <w:rsid w:val="003C717D"/>
    <w:rsid w:val="003D2B6F"/>
    <w:rsid w:val="003D5F78"/>
    <w:rsid w:val="003D6475"/>
    <w:rsid w:val="003E56BF"/>
    <w:rsid w:val="003E63D2"/>
    <w:rsid w:val="003E6BE7"/>
    <w:rsid w:val="003E74E4"/>
    <w:rsid w:val="003E7548"/>
    <w:rsid w:val="003E7FF2"/>
    <w:rsid w:val="003F089C"/>
    <w:rsid w:val="003F0D04"/>
    <w:rsid w:val="003F0D5D"/>
    <w:rsid w:val="003F22A1"/>
    <w:rsid w:val="003F276C"/>
    <w:rsid w:val="003F2890"/>
    <w:rsid w:val="003F2D7F"/>
    <w:rsid w:val="003F5FFC"/>
    <w:rsid w:val="00400908"/>
    <w:rsid w:val="004027B7"/>
    <w:rsid w:val="00403F36"/>
    <w:rsid w:val="00405AFB"/>
    <w:rsid w:val="004069AD"/>
    <w:rsid w:val="00407BED"/>
    <w:rsid w:val="00410257"/>
    <w:rsid w:val="00410CE5"/>
    <w:rsid w:val="00414343"/>
    <w:rsid w:val="00414777"/>
    <w:rsid w:val="00420098"/>
    <w:rsid w:val="00421236"/>
    <w:rsid w:val="00422FE5"/>
    <w:rsid w:val="0042735D"/>
    <w:rsid w:val="0043172A"/>
    <w:rsid w:val="0043691F"/>
    <w:rsid w:val="0044097D"/>
    <w:rsid w:val="00440BB3"/>
    <w:rsid w:val="00442EF3"/>
    <w:rsid w:val="0044698B"/>
    <w:rsid w:val="004506D1"/>
    <w:rsid w:val="00450D07"/>
    <w:rsid w:val="004510F0"/>
    <w:rsid w:val="00451C02"/>
    <w:rsid w:val="00451E6C"/>
    <w:rsid w:val="00452863"/>
    <w:rsid w:val="0045384E"/>
    <w:rsid w:val="00453C8E"/>
    <w:rsid w:val="004553FE"/>
    <w:rsid w:val="0045774D"/>
    <w:rsid w:val="00457812"/>
    <w:rsid w:val="00457C70"/>
    <w:rsid w:val="004610A3"/>
    <w:rsid w:val="00461102"/>
    <w:rsid w:val="004628A5"/>
    <w:rsid w:val="0046293B"/>
    <w:rsid w:val="00462FA3"/>
    <w:rsid w:val="004647A3"/>
    <w:rsid w:val="004658EA"/>
    <w:rsid w:val="00466C02"/>
    <w:rsid w:val="0046728C"/>
    <w:rsid w:val="00467775"/>
    <w:rsid w:val="004700EF"/>
    <w:rsid w:val="00470933"/>
    <w:rsid w:val="004718F6"/>
    <w:rsid w:val="00471E84"/>
    <w:rsid w:val="0047341F"/>
    <w:rsid w:val="004740CF"/>
    <w:rsid w:val="0047443C"/>
    <w:rsid w:val="00475266"/>
    <w:rsid w:val="00475A52"/>
    <w:rsid w:val="00477267"/>
    <w:rsid w:val="00480194"/>
    <w:rsid w:val="0048062C"/>
    <w:rsid w:val="004808C9"/>
    <w:rsid w:val="00480FE4"/>
    <w:rsid w:val="00481055"/>
    <w:rsid w:val="00482141"/>
    <w:rsid w:val="0048582A"/>
    <w:rsid w:val="0048667E"/>
    <w:rsid w:val="00492B69"/>
    <w:rsid w:val="00493496"/>
    <w:rsid w:val="00493EA2"/>
    <w:rsid w:val="00494A8D"/>
    <w:rsid w:val="00495524"/>
    <w:rsid w:val="004A1D58"/>
    <w:rsid w:val="004A3999"/>
    <w:rsid w:val="004A5210"/>
    <w:rsid w:val="004B092E"/>
    <w:rsid w:val="004B142C"/>
    <w:rsid w:val="004B1AF1"/>
    <w:rsid w:val="004B27BE"/>
    <w:rsid w:val="004B3B05"/>
    <w:rsid w:val="004B472B"/>
    <w:rsid w:val="004B559E"/>
    <w:rsid w:val="004B6B21"/>
    <w:rsid w:val="004B7455"/>
    <w:rsid w:val="004C1134"/>
    <w:rsid w:val="004C1530"/>
    <w:rsid w:val="004C28A2"/>
    <w:rsid w:val="004C4EC7"/>
    <w:rsid w:val="004C5C32"/>
    <w:rsid w:val="004C5F48"/>
    <w:rsid w:val="004D0D18"/>
    <w:rsid w:val="004D3E25"/>
    <w:rsid w:val="004D74D5"/>
    <w:rsid w:val="004D74F5"/>
    <w:rsid w:val="004D7FD0"/>
    <w:rsid w:val="004E057F"/>
    <w:rsid w:val="004E11AC"/>
    <w:rsid w:val="004E2B34"/>
    <w:rsid w:val="004E3E7D"/>
    <w:rsid w:val="004E4F48"/>
    <w:rsid w:val="004E4F79"/>
    <w:rsid w:val="004E5098"/>
    <w:rsid w:val="004E6634"/>
    <w:rsid w:val="004E76A0"/>
    <w:rsid w:val="004F2F7A"/>
    <w:rsid w:val="004F37DA"/>
    <w:rsid w:val="004F3EBD"/>
    <w:rsid w:val="004F715D"/>
    <w:rsid w:val="005020CC"/>
    <w:rsid w:val="005031DC"/>
    <w:rsid w:val="005038B6"/>
    <w:rsid w:val="00503F16"/>
    <w:rsid w:val="0050682E"/>
    <w:rsid w:val="00506FA4"/>
    <w:rsid w:val="00507D0A"/>
    <w:rsid w:val="00512847"/>
    <w:rsid w:val="00513546"/>
    <w:rsid w:val="00513FAA"/>
    <w:rsid w:val="00515BD1"/>
    <w:rsid w:val="00516741"/>
    <w:rsid w:val="00516AAE"/>
    <w:rsid w:val="00517BDE"/>
    <w:rsid w:val="005212A9"/>
    <w:rsid w:val="00524594"/>
    <w:rsid w:val="005247C7"/>
    <w:rsid w:val="005254A6"/>
    <w:rsid w:val="00530001"/>
    <w:rsid w:val="00531BC6"/>
    <w:rsid w:val="00531DAD"/>
    <w:rsid w:val="00532FA3"/>
    <w:rsid w:val="00534058"/>
    <w:rsid w:val="005340B3"/>
    <w:rsid w:val="00536010"/>
    <w:rsid w:val="0053602D"/>
    <w:rsid w:val="005364FC"/>
    <w:rsid w:val="005369E6"/>
    <w:rsid w:val="005370BF"/>
    <w:rsid w:val="00537EEB"/>
    <w:rsid w:val="00540ACE"/>
    <w:rsid w:val="0054172A"/>
    <w:rsid w:val="00542790"/>
    <w:rsid w:val="0054282A"/>
    <w:rsid w:val="005429E0"/>
    <w:rsid w:val="00544D90"/>
    <w:rsid w:val="00545FDD"/>
    <w:rsid w:val="0054614D"/>
    <w:rsid w:val="00546160"/>
    <w:rsid w:val="00546624"/>
    <w:rsid w:val="00547ABD"/>
    <w:rsid w:val="00550713"/>
    <w:rsid w:val="00550C6E"/>
    <w:rsid w:val="00551AC9"/>
    <w:rsid w:val="00552D40"/>
    <w:rsid w:val="00553D49"/>
    <w:rsid w:val="00554CAD"/>
    <w:rsid w:val="00554DC7"/>
    <w:rsid w:val="0055555D"/>
    <w:rsid w:val="0055560F"/>
    <w:rsid w:val="00557EEB"/>
    <w:rsid w:val="00560551"/>
    <w:rsid w:val="00560E79"/>
    <w:rsid w:val="00562222"/>
    <w:rsid w:val="005649CB"/>
    <w:rsid w:val="00565EDE"/>
    <w:rsid w:val="0056749F"/>
    <w:rsid w:val="0057167F"/>
    <w:rsid w:val="00572443"/>
    <w:rsid w:val="00575A02"/>
    <w:rsid w:val="00575FD5"/>
    <w:rsid w:val="0057720A"/>
    <w:rsid w:val="00577500"/>
    <w:rsid w:val="00580801"/>
    <w:rsid w:val="00585ED7"/>
    <w:rsid w:val="00587183"/>
    <w:rsid w:val="005875D4"/>
    <w:rsid w:val="00587C81"/>
    <w:rsid w:val="00591C9A"/>
    <w:rsid w:val="00592E74"/>
    <w:rsid w:val="00593F28"/>
    <w:rsid w:val="0059408C"/>
    <w:rsid w:val="005963B6"/>
    <w:rsid w:val="005A1A51"/>
    <w:rsid w:val="005A272E"/>
    <w:rsid w:val="005A2E01"/>
    <w:rsid w:val="005A3723"/>
    <w:rsid w:val="005A3AD8"/>
    <w:rsid w:val="005A5DF9"/>
    <w:rsid w:val="005A5E3F"/>
    <w:rsid w:val="005B0996"/>
    <w:rsid w:val="005B2CA2"/>
    <w:rsid w:val="005B3098"/>
    <w:rsid w:val="005B4AF9"/>
    <w:rsid w:val="005B64F3"/>
    <w:rsid w:val="005B70EB"/>
    <w:rsid w:val="005C177E"/>
    <w:rsid w:val="005C1A7D"/>
    <w:rsid w:val="005C2EDF"/>
    <w:rsid w:val="005C4758"/>
    <w:rsid w:val="005C6208"/>
    <w:rsid w:val="005D0C72"/>
    <w:rsid w:val="005D14FB"/>
    <w:rsid w:val="005D438D"/>
    <w:rsid w:val="005D4C02"/>
    <w:rsid w:val="005D52EF"/>
    <w:rsid w:val="005D6974"/>
    <w:rsid w:val="005D7892"/>
    <w:rsid w:val="005E031C"/>
    <w:rsid w:val="005E0675"/>
    <w:rsid w:val="005E0FEA"/>
    <w:rsid w:val="005E18B6"/>
    <w:rsid w:val="005E2A9C"/>
    <w:rsid w:val="005E30E9"/>
    <w:rsid w:val="005E3852"/>
    <w:rsid w:val="005E5571"/>
    <w:rsid w:val="005E5D06"/>
    <w:rsid w:val="005E7E97"/>
    <w:rsid w:val="005F0DF5"/>
    <w:rsid w:val="005F1436"/>
    <w:rsid w:val="005F1A62"/>
    <w:rsid w:val="005F1CFA"/>
    <w:rsid w:val="005F4777"/>
    <w:rsid w:val="005F6765"/>
    <w:rsid w:val="005F7ABE"/>
    <w:rsid w:val="00600FDA"/>
    <w:rsid w:val="0060252F"/>
    <w:rsid w:val="006028D2"/>
    <w:rsid w:val="00606D0C"/>
    <w:rsid w:val="00607DB9"/>
    <w:rsid w:val="0061034E"/>
    <w:rsid w:val="00611EB2"/>
    <w:rsid w:val="00613F54"/>
    <w:rsid w:val="00614183"/>
    <w:rsid w:val="0061495A"/>
    <w:rsid w:val="00616D50"/>
    <w:rsid w:val="00617209"/>
    <w:rsid w:val="00621CF4"/>
    <w:rsid w:val="0062498E"/>
    <w:rsid w:val="00625049"/>
    <w:rsid w:val="00626004"/>
    <w:rsid w:val="00627198"/>
    <w:rsid w:val="00631AF2"/>
    <w:rsid w:val="00632D05"/>
    <w:rsid w:val="00633754"/>
    <w:rsid w:val="00635CC1"/>
    <w:rsid w:val="00637C56"/>
    <w:rsid w:val="0064118D"/>
    <w:rsid w:val="00641BC5"/>
    <w:rsid w:val="00642EFD"/>
    <w:rsid w:val="0064428A"/>
    <w:rsid w:val="00644B6D"/>
    <w:rsid w:val="00645108"/>
    <w:rsid w:val="00645834"/>
    <w:rsid w:val="00645905"/>
    <w:rsid w:val="006469F4"/>
    <w:rsid w:val="00646A7A"/>
    <w:rsid w:val="00651ACD"/>
    <w:rsid w:val="0065387D"/>
    <w:rsid w:val="00654837"/>
    <w:rsid w:val="00656D55"/>
    <w:rsid w:val="00660937"/>
    <w:rsid w:val="006622C4"/>
    <w:rsid w:val="0066386E"/>
    <w:rsid w:val="00664FC8"/>
    <w:rsid w:val="00666507"/>
    <w:rsid w:val="00666FAD"/>
    <w:rsid w:val="006676EB"/>
    <w:rsid w:val="00670831"/>
    <w:rsid w:val="00671787"/>
    <w:rsid w:val="006724C8"/>
    <w:rsid w:val="006736D4"/>
    <w:rsid w:val="00676386"/>
    <w:rsid w:val="006827C7"/>
    <w:rsid w:val="006855C5"/>
    <w:rsid w:val="0068642E"/>
    <w:rsid w:val="006868A1"/>
    <w:rsid w:val="00686930"/>
    <w:rsid w:val="00686CA3"/>
    <w:rsid w:val="00687D8D"/>
    <w:rsid w:val="006910BA"/>
    <w:rsid w:val="00692957"/>
    <w:rsid w:val="00693AE2"/>
    <w:rsid w:val="00693C8C"/>
    <w:rsid w:val="0069409D"/>
    <w:rsid w:val="00695682"/>
    <w:rsid w:val="00695BEE"/>
    <w:rsid w:val="00697531"/>
    <w:rsid w:val="006A02F3"/>
    <w:rsid w:val="006A1750"/>
    <w:rsid w:val="006A4AD1"/>
    <w:rsid w:val="006A4F6F"/>
    <w:rsid w:val="006A655E"/>
    <w:rsid w:val="006B0165"/>
    <w:rsid w:val="006B2301"/>
    <w:rsid w:val="006B419B"/>
    <w:rsid w:val="006B459F"/>
    <w:rsid w:val="006B496D"/>
    <w:rsid w:val="006B4D42"/>
    <w:rsid w:val="006B60DB"/>
    <w:rsid w:val="006B61FD"/>
    <w:rsid w:val="006B71AA"/>
    <w:rsid w:val="006B79B8"/>
    <w:rsid w:val="006C0A04"/>
    <w:rsid w:val="006C1292"/>
    <w:rsid w:val="006C1637"/>
    <w:rsid w:val="006C2B49"/>
    <w:rsid w:val="006C33DC"/>
    <w:rsid w:val="006C3C63"/>
    <w:rsid w:val="006C463C"/>
    <w:rsid w:val="006C4EB1"/>
    <w:rsid w:val="006C79B8"/>
    <w:rsid w:val="006D0E83"/>
    <w:rsid w:val="006D1D23"/>
    <w:rsid w:val="006D216F"/>
    <w:rsid w:val="006D58CB"/>
    <w:rsid w:val="006D6218"/>
    <w:rsid w:val="006D6598"/>
    <w:rsid w:val="006D72A5"/>
    <w:rsid w:val="006D767E"/>
    <w:rsid w:val="006E0D2D"/>
    <w:rsid w:val="006E1CC2"/>
    <w:rsid w:val="006E2823"/>
    <w:rsid w:val="006E49F1"/>
    <w:rsid w:val="006E67AF"/>
    <w:rsid w:val="006E7E61"/>
    <w:rsid w:val="006F0A23"/>
    <w:rsid w:val="006F135A"/>
    <w:rsid w:val="006F3F51"/>
    <w:rsid w:val="00701A6D"/>
    <w:rsid w:val="00704ADF"/>
    <w:rsid w:val="00705960"/>
    <w:rsid w:val="00706573"/>
    <w:rsid w:val="00706960"/>
    <w:rsid w:val="00706B80"/>
    <w:rsid w:val="00706E37"/>
    <w:rsid w:val="007137FC"/>
    <w:rsid w:val="007149D8"/>
    <w:rsid w:val="007151A1"/>
    <w:rsid w:val="0071616D"/>
    <w:rsid w:val="007166D8"/>
    <w:rsid w:val="0071756D"/>
    <w:rsid w:val="007175EF"/>
    <w:rsid w:val="00721F47"/>
    <w:rsid w:val="00723765"/>
    <w:rsid w:val="00725866"/>
    <w:rsid w:val="00725997"/>
    <w:rsid w:val="00725BF4"/>
    <w:rsid w:val="00727509"/>
    <w:rsid w:val="00730416"/>
    <w:rsid w:val="00730CF3"/>
    <w:rsid w:val="0073165E"/>
    <w:rsid w:val="00733F25"/>
    <w:rsid w:val="00734D8A"/>
    <w:rsid w:val="00734DAB"/>
    <w:rsid w:val="00736EC6"/>
    <w:rsid w:val="00737702"/>
    <w:rsid w:val="00740521"/>
    <w:rsid w:val="007405CB"/>
    <w:rsid w:val="007409DC"/>
    <w:rsid w:val="00740DE6"/>
    <w:rsid w:val="00740E9D"/>
    <w:rsid w:val="007410ED"/>
    <w:rsid w:val="00742674"/>
    <w:rsid w:val="00742FBF"/>
    <w:rsid w:val="00743E2D"/>
    <w:rsid w:val="00746B25"/>
    <w:rsid w:val="007478D8"/>
    <w:rsid w:val="0075153E"/>
    <w:rsid w:val="0075249E"/>
    <w:rsid w:val="00752A5C"/>
    <w:rsid w:val="00752C23"/>
    <w:rsid w:val="007531C8"/>
    <w:rsid w:val="00753AB6"/>
    <w:rsid w:val="007543AB"/>
    <w:rsid w:val="0075589F"/>
    <w:rsid w:val="007615C8"/>
    <w:rsid w:val="0076198C"/>
    <w:rsid w:val="00761F12"/>
    <w:rsid w:val="00762330"/>
    <w:rsid w:val="00763717"/>
    <w:rsid w:val="00763A86"/>
    <w:rsid w:val="00764342"/>
    <w:rsid w:val="00765220"/>
    <w:rsid w:val="007670A3"/>
    <w:rsid w:val="007714FC"/>
    <w:rsid w:val="00771FA6"/>
    <w:rsid w:val="00772D84"/>
    <w:rsid w:val="00773EFC"/>
    <w:rsid w:val="00774822"/>
    <w:rsid w:val="00774892"/>
    <w:rsid w:val="0077693E"/>
    <w:rsid w:val="00777218"/>
    <w:rsid w:val="007779E8"/>
    <w:rsid w:val="0078048D"/>
    <w:rsid w:val="00781B68"/>
    <w:rsid w:val="00781BD9"/>
    <w:rsid w:val="00782C25"/>
    <w:rsid w:val="00783054"/>
    <w:rsid w:val="007830D3"/>
    <w:rsid w:val="0078356E"/>
    <w:rsid w:val="00783FB7"/>
    <w:rsid w:val="007840DA"/>
    <w:rsid w:val="0078439F"/>
    <w:rsid w:val="00784A4A"/>
    <w:rsid w:val="0078624C"/>
    <w:rsid w:val="00786366"/>
    <w:rsid w:val="007863A0"/>
    <w:rsid w:val="00786525"/>
    <w:rsid w:val="00786C89"/>
    <w:rsid w:val="00787125"/>
    <w:rsid w:val="00787D14"/>
    <w:rsid w:val="00790392"/>
    <w:rsid w:val="007940F4"/>
    <w:rsid w:val="00794481"/>
    <w:rsid w:val="007952CF"/>
    <w:rsid w:val="00797499"/>
    <w:rsid w:val="007A0889"/>
    <w:rsid w:val="007A17BD"/>
    <w:rsid w:val="007A21A9"/>
    <w:rsid w:val="007A2FCB"/>
    <w:rsid w:val="007A358E"/>
    <w:rsid w:val="007A5077"/>
    <w:rsid w:val="007A51BA"/>
    <w:rsid w:val="007A51D2"/>
    <w:rsid w:val="007A65FB"/>
    <w:rsid w:val="007A7217"/>
    <w:rsid w:val="007B1A87"/>
    <w:rsid w:val="007B20ED"/>
    <w:rsid w:val="007B5010"/>
    <w:rsid w:val="007B5DB4"/>
    <w:rsid w:val="007B6B2D"/>
    <w:rsid w:val="007B6B7E"/>
    <w:rsid w:val="007B72EA"/>
    <w:rsid w:val="007B7C9D"/>
    <w:rsid w:val="007C0301"/>
    <w:rsid w:val="007C0556"/>
    <w:rsid w:val="007C059F"/>
    <w:rsid w:val="007C0D01"/>
    <w:rsid w:val="007D31EB"/>
    <w:rsid w:val="007D3430"/>
    <w:rsid w:val="007D4168"/>
    <w:rsid w:val="007D5C37"/>
    <w:rsid w:val="007E0840"/>
    <w:rsid w:val="007E218E"/>
    <w:rsid w:val="007E2988"/>
    <w:rsid w:val="007E343F"/>
    <w:rsid w:val="007E43A4"/>
    <w:rsid w:val="007E6387"/>
    <w:rsid w:val="007F0B70"/>
    <w:rsid w:val="007F4C73"/>
    <w:rsid w:val="007F5B16"/>
    <w:rsid w:val="007F5E98"/>
    <w:rsid w:val="00801759"/>
    <w:rsid w:val="00803018"/>
    <w:rsid w:val="0080538E"/>
    <w:rsid w:val="00807E36"/>
    <w:rsid w:val="0081065F"/>
    <w:rsid w:val="00810712"/>
    <w:rsid w:val="008122E1"/>
    <w:rsid w:val="00812413"/>
    <w:rsid w:val="00816DE9"/>
    <w:rsid w:val="0081758B"/>
    <w:rsid w:val="00821FB2"/>
    <w:rsid w:val="0082479F"/>
    <w:rsid w:val="00824A35"/>
    <w:rsid w:val="0082582A"/>
    <w:rsid w:val="00825DCF"/>
    <w:rsid w:val="00827AD6"/>
    <w:rsid w:val="00827CF9"/>
    <w:rsid w:val="008309F7"/>
    <w:rsid w:val="008314FD"/>
    <w:rsid w:val="008349E6"/>
    <w:rsid w:val="00834D30"/>
    <w:rsid w:val="00835E06"/>
    <w:rsid w:val="00836E4A"/>
    <w:rsid w:val="008401A2"/>
    <w:rsid w:val="00841BD9"/>
    <w:rsid w:val="00841EEA"/>
    <w:rsid w:val="00844258"/>
    <w:rsid w:val="0084611E"/>
    <w:rsid w:val="00852E82"/>
    <w:rsid w:val="00853282"/>
    <w:rsid w:val="00853799"/>
    <w:rsid w:val="00854FEA"/>
    <w:rsid w:val="0085521F"/>
    <w:rsid w:val="0086062E"/>
    <w:rsid w:val="0086218C"/>
    <w:rsid w:val="008645F8"/>
    <w:rsid w:val="00864ED9"/>
    <w:rsid w:val="00865940"/>
    <w:rsid w:val="0086658B"/>
    <w:rsid w:val="008721AB"/>
    <w:rsid w:val="0087275A"/>
    <w:rsid w:val="00872C8F"/>
    <w:rsid w:val="00873AC3"/>
    <w:rsid w:val="008773D4"/>
    <w:rsid w:val="008812BF"/>
    <w:rsid w:val="00881EFA"/>
    <w:rsid w:val="00881F0B"/>
    <w:rsid w:val="008829FC"/>
    <w:rsid w:val="00883742"/>
    <w:rsid w:val="00886282"/>
    <w:rsid w:val="00887203"/>
    <w:rsid w:val="0089010E"/>
    <w:rsid w:val="008906E2"/>
    <w:rsid w:val="00891B39"/>
    <w:rsid w:val="00891F6A"/>
    <w:rsid w:val="00893CB3"/>
    <w:rsid w:val="00894827"/>
    <w:rsid w:val="00894A94"/>
    <w:rsid w:val="00894EF8"/>
    <w:rsid w:val="0089505F"/>
    <w:rsid w:val="00895423"/>
    <w:rsid w:val="00897C01"/>
    <w:rsid w:val="008A1408"/>
    <w:rsid w:val="008A1B7C"/>
    <w:rsid w:val="008A28B2"/>
    <w:rsid w:val="008A2E88"/>
    <w:rsid w:val="008A4880"/>
    <w:rsid w:val="008A49DA"/>
    <w:rsid w:val="008A5DF5"/>
    <w:rsid w:val="008A5E5E"/>
    <w:rsid w:val="008A6B0B"/>
    <w:rsid w:val="008B0A38"/>
    <w:rsid w:val="008B1865"/>
    <w:rsid w:val="008B1D0D"/>
    <w:rsid w:val="008B2BEE"/>
    <w:rsid w:val="008B3D28"/>
    <w:rsid w:val="008B3FB0"/>
    <w:rsid w:val="008B438C"/>
    <w:rsid w:val="008B471C"/>
    <w:rsid w:val="008B4903"/>
    <w:rsid w:val="008B5AC1"/>
    <w:rsid w:val="008B6534"/>
    <w:rsid w:val="008B6849"/>
    <w:rsid w:val="008B79DD"/>
    <w:rsid w:val="008C0254"/>
    <w:rsid w:val="008C4B6E"/>
    <w:rsid w:val="008C4D25"/>
    <w:rsid w:val="008C5069"/>
    <w:rsid w:val="008C6C84"/>
    <w:rsid w:val="008D0BB0"/>
    <w:rsid w:val="008D1CDC"/>
    <w:rsid w:val="008D1DF8"/>
    <w:rsid w:val="008D34EF"/>
    <w:rsid w:val="008D3B20"/>
    <w:rsid w:val="008D3FCD"/>
    <w:rsid w:val="008D4D6E"/>
    <w:rsid w:val="008D7071"/>
    <w:rsid w:val="008D7A46"/>
    <w:rsid w:val="008D7BB5"/>
    <w:rsid w:val="008E0488"/>
    <w:rsid w:val="008E1F70"/>
    <w:rsid w:val="008E2317"/>
    <w:rsid w:val="008E6913"/>
    <w:rsid w:val="008F10BF"/>
    <w:rsid w:val="008F2705"/>
    <w:rsid w:val="008F2C08"/>
    <w:rsid w:val="008F342D"/>
    <w:rsid w:val="008F3591"/>
    <w:rsid w:val="008F4834"/>
    <w:rsid w:val="008F4FA4"/>
    <w:rsid w:val="008F5121"/>
    <w:rsid w:val="008F5466"/>
    <w:rsid w:val="008F6332"/>
    <w:rsid w:val="008F71B0"/>
    <w:rsid w:val="00900E01"/>
    <w:rsid w:val="00902091"/>
    <w:rsid w:val="00902338"/>
    <w:rsid w:val="00902C40"/>
    <w:rsid w:val="00905031"/>
    <w:rsid w:val="00907686"/>
    <w:rsid w:val="009078C2"/>
    <w:rsid w:val="00910716"/>
    <w:rsid w:val="00910EBE"/>
    <w:rsid w:val="0091116E"/>
    <w:rsid w:val="00912203"/>
    <w:rsid w:val="00912588"/>
    <w:rsid w:val="00913696"/>
    <w:rsid w:val="00914594"/>
    <w:rsid w:val="00915B02"/>
    <w:rsid w:val="00916288"/>
    <w:rsid w:val="009175BD"/>
    <w:rsid w:val="009201F9"/>
    <w:rsid w:val="0092053F"/>
    <w:rsid w:val="00921231"/>
    <w:rsid w:val="00921639"/>
    <w:rsid w:val="009234D7"/>
    <w:rsid w:val="00923EBF"/>
    <w:rsid w:val="00924068"/>
    <w:rsid w:val="00925628"/>
    <w:rsid w:val="009271B5"/>
    <w:rsid w:val="00927C7C"/>
    <w:rsid w:val="009300AD"/>
    <w:rsid w:val="00930C5E"/>
    <w:rsid w:val="009322F0"/>
    <w:rsid w:val="009323AE"/>
    <w:rsid w:val="0093581E"/>
    <w:rsid w:val="00935C46"/>
    <w:rsid w:val="00941C74"/>
    <w:rsid w:val="009425EB"/>
    <w:rsid w:val="009431DD"/>
    <w:rsid w:val="00947F71"/>
    <w:rsid w:val="009511E9"/>
    <w:rsid w:val="00951CCA"/>
    <w:rsid w:val="0095236F"/>
    <w:rsid w:val="00957543"/>
    <w:rsid w:val="009614B5"/>
    <w:rsid w:val="009619B9"/>
    <w:rsid w:val="00961A35"/>
    <w:rsid w:val="009623CB"/>
    <w:rsid w:val="009629DE"/>
    <w:rsid w:val="0096359B"/>
    <w:rsid w:val="0096648F"/>
    <w:rsid w:val="009715CA"/>
    <w:rsid w:val="00971962"/>
    <w:rsid w:val="00971A9A"/>
    <w:rsid w:val="00973206"/>
    <w:rsid w:val="00974CC7"/>
    <w:rsid w:val="00975122"/>
    <w:rsid w:val="00977041"/>
    <w:rsid w:val="00980E0A"/>
    <w:rsid w:val="00982632"/>
    <w:rsid w:val="00982AE5"/>
    <w:rsid w:val="009832D5"/>
    <w:rsid w:val="00984A2D"/>
    <w:rsid w:val="00985C87"/>
    <w:rsid w:val="00986219"/>
    <w:rsid w:val="0098677A"/>
    <w:rsid w:val="009878C3"/>
    <w:rsid w:val="00987B6B"/>
    <w:rsid w:val="00990B6A"/>
    <w:rsid w:val="00990D69"/>
    <w:rsid w:val="00991581"/>
    <w:rsid w:val="009920D7"/>
    <w:rsid w:val="009932AF"/>
    <w:rsid w:val="00993E0D"/>
    <w:rsid w:val="0099413F"/>
    <w:rsid w:val="00995C63"/>
    <w:rsid w:val="00995FB9"/>
    <w:rsid w:val="009968F3"/>
    <w:rsid w:val="00996B92"/>
    <w:rsid w:val="00996D22"/>
    <w:rsid w:val="00996E49"/>
    <w:rsid w:val="009A112E"/>
    <w:rsid w:val="009A1D28"/>
    <w:rsid w:val="009A23E0"/>
    <w:rsid w:val="009A2F2F"/>
    <w:rsid w:val="009A5DC0"/>
    <w:rsid w:val="009A6B20"/>
    <w:rsid w:val="009A6C33"/>
    <w:rsid w:val="009B0046"/>
    <w:rsid w:val="009B1612"/>
    <w:rsid w:val="009B16C9"/>
    <w:rsid w:val="009B2BD7"/>
    <w:rsid w:val="009B3647"/>
    <w:rsid w:val="009B3999"/>
    <w:rsid w:val="009B3CB7"/>
    <w:rsid w:val="009B5547"/>
    <w:rsid w:val="009C0C13"/>
    <w:rsid w:val="009C0CC8"/>
    <w:rsid w:val="009C0EBC"/>
    <w:rsid w:val="009C1612"/>
    <w:rsid w:val="009C1613"/>
    <w:rsid w:val="009C1C50"/>
    <w:rsid w:val="009C256C"/>
    <w:rsid w:val="009C2668"/>
    <w:rsid w:val="009C2C82"/>
    <w:rsid w:val="009C3035"/>
    <w:rsid w:val="009C410E"/>
    <w:rsid w:val="009C4BDB"/>
    <w:rsid w:val="009C4E3A"/>
    <w:rsid w:val="009C564E"/>
    <w:rsid w:val="009C6F10"/>
    <w:rsid w:val="009D0193"/>
    <w:rsid w:val="009D552D"/>
    <w:rsid w:val="009D5A01"/>
    <w:rsid w:val="009D7239"/>
    <w:rsid w:val="009E1597"/>
    <w:rsid w:val="009E3CCA"/>
    <w:rsid w:val="009E3F8D"/>
    <w:rsid w:val="009E5137"/>
    <w:rsid w:val="009E71D3"/>
    <w:rsid w:val="009E749C"/>
    <w:rsid w:val="009E7D88"/>
    <w:rsid w:val="009E7DC9"/>
    <w:rsid w:val="009F1231"/>
    <w:rsid w:val="009F17CB"/>
    <w:rsid w:val="009F2F5E"/>
    <w:rsid w:val="009F3C65"/>
    <w:rsid w:val="009F3E47"/>
    <w:rsid w:val="009F58A2"/>
    <w:rsid w:val="009F58F2"/>
    <w:rsid w:val="00A017D4"/>
    <w:rsid w:val="00A019E9"/>
    <w:rsid w:val="00A034AE"/>
    <w:rsid w:val="00A04CDD"/>
    <w:rsid w:val="00A05818"/>
    <w:rsid w:val="00A070EB"/>
    <w:rsid w:val="00A11602"/>
    <w:rsid w:val="00A13897"/>
    <w:rsid w:val="00A13D6B"/>
    <w:rsid w:val="00A13EDB"/>
    <w:rsid w:val="00A1671C"/>
    <w:rsid w:val="00A17691"/>
    <w:rsid w:val="00A207C3"/>
    <w:rsid w:val="00A21C27"/>
    <w:rsid w:val="00A21E8F"/>
    <w:rsid w:val="00A261EA"/>
    <w:rsid w:val="00A26541"/>
    <w:rsid w:val="00A27C8B"/>
    <w:rsid w:val="00A30E09"/>
    <w:rsid w:val="00A32162"/>
    <w:rsid w:val="00A33658"/>
    <w:rsid w:val="00A33703"/>
    <w:rsid w:val="00A3381A"/>
    <w:rsid w:val="00A345C6"/>
    <w:rsid w:val="00A35780"/>
    <w:rsid w:val="00A3592A"/>
    <w:rsid w:val="00A373C9"/>
    <w:rsid w:val="00A4005C"/>
    <w:rsid w:val="00A405B7"/>
    <w:rsid w:val="00A42994"/>
    <w:rsid w:val="00A43685"/>
    <w:rsid w:val="00A43E13"/>
    <w:rsid w:val="00A502A2"/>
    <w:rsid w:val="00A51896"/>
    <w:rsid w:val="00A53F74"/>
    <w:rsid w:val="00A53F83"/>
    <w:rsid w:val="00A54643"/>
    <w:rsid w:val="00A5666F"/>
    <w:rsid w:val="00A569BA"/>
    <w:rsid w:val="00A57031"/>
    <w:rsid w:val="00A57449"/>
    <w:rsid w:val="00A61BB5"/>
    <w:rsid w:val="00A62CB5"/>
    <w:rsid w:val="00A6362D"/>
    <w:rsid w:val="00A637AA"/>
    <w:rsid w:val="00A638E4"/>
    <w:rsid w:val="00A64903"/>
    <w:rsid w:val="00A652DC"/>
    <w:rsid w:val="00A671B2"/>
    <w:rsid w:val="00A70D5D"/>
    <w:rsid w:val="00A72DCD"/>
    <w:rsid w:val="00A73227"/>
    <w:rsid w:val="00A767FA"/>
    <w:rsid w:val="00A76805"/>
    <w:rsid w:val="00A77C91"/>
    <w:rsid w:val="00A80998"/>
    <w:rsid w:val="00A8120F"/>
    <w:rsid w:val="00A813A8"/>
    <w:rsid w:val="00A827DD"/>
    <w:rsid w:val="00A8294D"/>
    <w:rsid w:val="00A82D6F"/>
    <w:rsid w:val="00A84DC9"/>
    <w:rsid w:val="00A86091"/>
    <w:rsid w:val="00A90477"/>
    <w:rsid w:val="00A906EC"/>
    <w:rsid w:val="00A90EE6"/>
    <w:rsid w:val="00A91AE4"/>
    <w:rsid w:val="00A92C71"/>
    <w:rsid w:val="00A93078"/>
    <w:rsid w:val="00A94F15"/>
    <w:rsid w:val="00A9718E"/>
    <w:rsid w:val="00A97710"/>
    <w:rsid w:val="00A97CC0"/>
    <w:rsid w:val="00AA1658"/>
    <w:rsid w:val="00AA1E04"/>
    <w:rsid w:val="00AA2C7A"/>
    <w:rsid w:val="00AA2E03"/>
    <w:rsid w:val="00AA5DA1"/>
    <w:rsid w:val="00AA640C"/>
    <w:rsid w:val="00AA677D"/>
    <w:rsid w:val="00AA7BE3"/>
    <w:rsid w:val="00AB17A0"/>
    <w:rsid w:val="00AB2B8C"/>
    <w:rsid w:val="00AB49CA"/>
    <w:rsid w:val="00AB49FE"/>
    <w:rsid w:val="00AB4D9E"/>
    <w:rsid w:val="00AB5B4B"/>
    <w:rsid w:val="00AB6E33"/>
    <w:rsid w:val="00AB71B2"/>
    <w:rsid w:val="00AB7BEC"/>
    <w:rsid w:val="00AC03D2"/>
    <w:rsid w:val="00AC04EE"/>
    <w:rsid w:val="00AC14D4"/>
    <w:rsid w:val="00AC1A0B"/>
    <w:rsid w:val="00AC2958"/>
    <w:rsid w:val="00AC2973"/>
    <w:rsid w:val="00AC32E5"/>
    <w:rsid w:val="00AC34C6"/>
    <w:rsid w:val="00AC3A79"/>
    <w:rsid w:val="00AC3D46"/>
    <w:rsid w:val="00AC4C93"/>
    <w:rsid w:val="00AC56F9"/>
    <w:rsid w:val="00AC61A8"/>
    <w:rsid w:val="00AC69A5"/>
    <w:rsid w:val="00AD0C82"/>
    <w:rsid w:val="00AD1145"/>
    <w:rsid w:val="00AD2347"/>
    <w:rsid w:val="00AD3881"/>
    <w:rsid w:val="00AD4778"/>
    <w:rsid w:val="00AD50C9"/>
    <w:rsid w:val="00AD646C"/>
    <w:rsid w:val="00AD74AA"/>
    <w:rsid w:val="00AD7DF2"/>
    <w:rsid w:val="00AE0166"/>
    <w:rsid w:val="00AE1A6C"/>
    <w:rsid w:val="00AE422E"/>
    <w:rsid w:val="00AE42A2"/>
    <w:rsid w:val="00AE5F4C"/>
    <w:rsid w:val="00AE6B15"/>
    <w:rsid w:val="00AE7F88"/>
    <w:rsid w:val="00AF09B7"/>
    <w:rsid w:val="00AF0DA4"/>
    <w:rsid w:val="00AF18B2"/>
    <w:rsid w:val="00AF40C0"/>
    <w:rsid w:val="00AF5170"/>
    <w:rsid w:val="00AF57A1"/>
    <w:rsid w:val="00AF5A0C"/>
    <w:rsid w:val="00AF5DE3"/>
    <w:rsid w:val="00B001FC"/>
    <w:rsid w:val="00B01D19"/>
    <w:rsid w:val="00B01D45"/>
    <w:rsid w:val="00B01D4C"/>
    <w:rsid w:val="00B03085"/>
    <w:rsid w:val="00B032DE"/>
    <w:rsid w:val="00B03774"/>
    <w:rsid w:val="00B03FEF"/>
    <w:rsid w:val="00B05126"/>
    <w:rsid w:val="00B05461"/>
    <w:rsid w:val="00B054E6"/>
    <w:rsid w:val="00B054F7"/>
    <w:rsid w:val="00B0680D"/>
    <w:rsid w:val="00B06E14"/>
    <w:rsid w:val="00B076C1"/>
    <w:rsid w:val="00B114CE"/>
    <w:rsid w:val="00B11E47"/>
    <w:rsid w:val="00B12068"/>
    <w:rsid w:val="00B166F9"/>
    <w:rsid w:val="00B21C0F"/>
    <w:rsid w:val="00B23C5C"/>
    <w:rsid w:val="00B24D9A"/>
    <w:rsid w:val="00B25C87"/>
    <w:rsid w:val="00B2657A"/>
    <w:rsid w:val="00B32C46"/>
    <w:rsid w:val="00B337B6"/>
    <w:rsid w:val="00B3427A"/>
    <w:rsid w:val="00B37119"/>
    <w:rsid w:val="00B4139A"/>
    <w:rsid w:val="00B41AB8"/>
    <w:rsid w:val="00B4430F"/>
    <w:rsid w:val="00B45753"/>
    <w:rsid w:val="00B457E6"/>
    <w:rsid w:val="00B45A3C"/>
    <w:rsid w:val="00B475F6"/>
    <w:rsid w:val="00B534F2"/>
    <w:rsid w:val="00B5365B"/>
    <w:rsid w:val="00B53D69"/>
    <w:rsid w:val="00B5523E"/>
    <w:rsid w:val="00B56BC9"/>
    <w:rsid w:val="00B601FD"/>
    <w:rsid w:val="00B60CC9"/>
    <w:rsid w:val="00B61333"/>
    <w:rsid w:val="00B63155"/>
    <w:rsid w:val="00B63A88"/>
    <w:rsid w:val="00B657A2"/>
    <w:rsid w:val="00B66CA7"/>
    <w:rsid w:val="00B67C9E"/>
    <w:rsid w:val="00B717A7"/>
    <w:rsid w:val="00B73F51"/>
    <w:rsid w:val="00B745CC"/>
    <w:rsid w:val="00B74C8B"/>
    <w:rsid w:val="00B74D36"/>
    <w:rsid w:val="00B75D71"/>
    <w:rsid w:val="00B76822"/>
    <w:rsid w:val="00B801ED"/>
    <w:rsid w:val="00B81057"/>
    <w:rsid w:val="00B81FD0"/>
    <w:rsid w:val="00B82475"/>
    <w:rsid w:val="00B828BA"/>
    <w:rsid w:val="00B8525C"/>
    <w:rsid w:val="00B853B5"/>
    <w:rsid w:val="00B87738"/>
    <w:rsid w:val="00B8781F"/>
    <w:rsid w:val="00B90811"/>
    <w:rsid w:val="00B90884"/>
    <w:rsid w:val="00B927B3"/>
    <w:rsid w:val="00B939C2"/>
    <w:rsid w:val="00B93FA1"/>
    <w:rsid w:val="00B951A9"/>
    <w:rsid w:val="00B96A86"/>
    <w:rsid w:val="00B96E63"/>
    <w:rsid w:val="00B97955"/>
    <w:rsid w:val="00BA053E"/>
    <w:rsid w:val="00BA1153"/>
    <w:rsid w:val="00BA1296"/>
    <w:rsid w:val="00BA160A"/>
    <w:rsid w:val="00BA36B6"/>
    <w:rsid w:val="00BA4262"/>
    <w:rsid w:val="00BA4574"/>
    <w:rsid w:val="00BA4E4D"/>
    <w:rsid w:val="00BA64FC"/>
    <w:rsid w:val="00BB0B39"/>
    <w:rsid w:val="00BB0D12"/>
    <w:rsid w:val="00BB1942"/>
    <w:rsid w:val="00BB31EB"/>
    <w:rsid w:val="00BB5129"/>
    <w:rsid w:val="00BB5AE1"/>
    <w:rsid w:val="00BB5F86"/>
    <w:rsid w:val="00BB79A1"/>
    <w:rsid w:val="00BC0A3A"/>
    <w:rsid w:val="00BC16FD"/>
    <w:rsid w:val="00BC401C"/>
    <w:rsid w:val="00BC4BC3"/>
    <w:rsid w:val="00BC586C"/>
    <w:rsid w:val="00BC6B3C"/>
    <w:rsid w:val="00BC6CD9"/>
    <w:rsid w:val="00BD1C37"/>
    <w:rsid w:val="00BD547E"/>
    <w:rsid w:val="00BD67FE"/>
    <w:rsid w:val="00BD6F61"/>
    <w:rsid w:val="00BD7C71"/>
    <w:rsid w:val="00BE011D"/>
    <w:rsid w:val="00BE1BC2"/>
    <w:rsid w:val="00BE2074"/>
    <w:rsid w:val="00BE27F0"/>
    <w:rsid w:val="00BE30C9"/>
    <w:rsid w:val="00BE45CE"/>
    <w:rsid w:val="00BF070E"/>
    <w:rsid w:val="00BF0B6B"/>
    <w:rsid w:val="00BF17A3"/>
    <w:rsid w:val="00BF287C"/>
    <w:rsid w:val="00BF2976"/>
    <w:rsid w:val="00BF3342"/>
    <w:rsid w:val="00BF3849"/>
    <w:rsid w:val="00BF3B68"/>
    <w:rsid w:val="00BF4C0F"/>
    <w:rsid w:val="00BF4E5F"/>
    <w:rsid w:val="00BF6F6F"/>
    <w:rsid w:val="00C00191"/>
    <w:rsid w:val="00C0060E"/>
    <w:rsid w:val="00C00A88"/>
    <w:rsid w:val="00C039AC"/>
    <w:rsid w:val="00C03D60"/>
    <w:rsid w:val="00C05122"/>
    <w:rsid w:val="00C05698"/>
    <w:rsid w:val="00C06983"/>
    <w:rsid w:val="00C10096"/>
    <w:rsid w:val="00C1099E"/>
    <w:rsid w:val="00C10C83"/>
    <w:rsid w:val="00C11936"/>
    <w:rsid w:val="00C129F9"/>
    <w:rsid w:val="00C14609"/>
    <w:rsid w:val="00C160A3"/>
    <w:rsid w:val="00C2454B"/>
    <w:rsid w:val="00C250BC"/>
    <w:rsid w:val="00C265B7"/>
    <w:rsid w:val="00C303A2"/>
    <w:rsid w:val="00C32AF0"/>
    <w:rsid w:val="00C357A9"/>
    <w:rsid w:val="00C36A68"/>
    <w:rsid w:val="00C37328"/>
    <w:rsid w:val="00C37D7D"/>
    <w:rsid w:val="00C37E46"/>
    <w:rsid w:val="00C432C4"/>
    <w:rsid w:val="00C44807"/>
    <w:rsid w:val="00C44BFE"/>
    <w:rsid w:val="00C45383"/>
    <w:rsid w:val="00C504A1"/>
    <w:rsid w:val="00C50E62"/>
    <w:rsid w:val="00C537AD"/>
    <w:rsid w:val="00C63760"/>
    <w:rsid w:val="00C639CD"/>
    <w:rsid w:val="00C65300"/>
    <w:rsid w:val="00C65505"/>
    <w:rsid w:val="00C65D68"/>
    <w:rsid w:val="00C70320"/>
    <w:rsid w:val="00C715D7"/>
    <w:rsid w:val="00C729DD"/>
    <w:rsid w:val="00C736F0"/>
    <w:rsid w:val="00C7431E"/>
    <w:rsid w:val="00C75923"/>
    <w:rsid w:val="00C75D09"/>
    <w:rsid w:val="00C7648A"/>
    <w:rsid w:val="00C76927"/>
    <w:rsid w:val="00C80825"/>
    <w:rsid w:val="00C81802"/>
    <w:rsid w:val="00C84D56"/>
    <w:rsid w:val="00C8666F"/>
    <w:rsid w:val="00C87A93"/>
    <w:rsid w:val="00C90B7D"/>
    <w:rsid w:val="00C90C08"/>
    <w:rsid w:val="00C92108"/>
    <w:rsid w:val="00C926E5"/>
    <w:rsid w:val="00C93C37"/>
    <w:rsid w:val="00C953BA"/>
    <w:rsid w:val="00C9563C"/>
    <w:rsid w:val="00C96F9A"/>
    <w:rsid w:val="00C97383"/>
    <w:rsid w:val="00C979D8"/>
    <w:rsid w:val="00CA0BCD"/>
    <w:rsid w:val="00CA1F30"/>
    <w:rsid w:val="00CA2FCC"/>
    <w:rsid w:val="00CA308A"/>
    <w:rsid w:val="00CA30D4"/>
    <w:rsid w:val="00CA433D"/>
    <w:rsid w:val="00CA4D81"/>
    <w:rsid w:val="00CA6916"/>
    <w:rsid w:val="00CA6D86"/>
    <w:rsid w:val="00CB0ED7"/>
    <w:rsid w:val="00CB4597"/>
    <w:rsid w:val="00CB575E"/>
    <w:rsid w:val="00CB62E8"/>
    <w:rsid w:val="00CC04C5"/>
    <w:rsid w:val="00CC1FBF"/>
    <w:rsid w:val="00CC4E96"/>
    <w:rsid w:val="00CC585B"/>
    <w:rsid w:val="00CC5B97"/>
    <w:rsid w:val="00CC5BFD"/>
    <w:rsid w:val="00CC6EB7"/>
    <w:rsid w:val="00CC7517"/>
    <w:rsid w:val="00CD0281"/>
    <w:rsid w:val="00CD1B15"/>
    <w:rsid w:val="00CD32B8"/>
    <w:rsid w:val="00CD3361"/>
    <w:rsid w:val="00CE0227"/>
    <w:rsid w:val="00CE4A30"/>
    <w:rsid w:val="00CE4DD8"/>
    <w:rsid w:val="00CE6805"/>
    <w:rsid w:val="00CF0830"/>
    <w:rsid w:val="00CF0EE6"/>
    <w:rsid w:val="00CF1FE7"/>
    <w:rsid w:val="00CF3328"/>
    <w:rsid w:val="00CF6C5A"/>
    <w:rsid w:val="00CF7593"/>
    <w:rsid w:val="00D0085D"/>
    <w:rsid w:val="00D02504"/>
    <w:rsid w:val="00D02C29"/>
    <w:rsid w:val="00D02F1C"/>
    <w:rsid w:val="00D03C27"/>
    <w:rsid w:val="00D0479C"/>
    <w:rsid w:val="00D05D37"/>
    <w:rsid w:val="00D06147"/>
    <w:rsid w:val="00D11E14"/>
    <w:rsid w:val="00D13733"/>
    <w:rsid w:val="00D142F1"/>
    <w:rsid w:val="00D14D0E"/>
    <w:rsid w:val="00D16018"/>
    <w:rsid w:val="00D1623C"/>
    <w:rsid w:val="00D17B43"/>
    <w:rsid w:val="00D20359"/>
    <w:rsid w:val="00D22517"/>
    <w:rsid w:val="00D22ADF"/>
    <w:rsid w:val="00D2469C"/>
    <w:rsid w:val="00D25227"/>
    <w:rsid w:val="00D25C25"/>
    <w:rsid w:val="00D25E3E"/>
    <w:rsid w:val="00D2663A"/>
    <w:rsid w:val="00D272EF"/>
    <w:rsid w:val="00D31289"/>
    <w:rsid w:val="00D31F3A"/>
    <w:rsid w:val="00D32F29"/>
    <w:rsid w:val="00D334A0"/>
    <w:rsid w:val="00D34056"/>
    <w:rsid w:val="00D34EAD"/>
    <w:rsid w:val="00D35047"/>
    <w:rsid w:val="00D35F21"/>
    <w:rsid w:val="00D35F36"/>
    <w:rsid w:val="00D36994"/>
    <w:rsid w:val="00D426DC"/>
    <w:rsid w:val="00D437FE"/>
    <w:rsid w:val="00D46C7B"/>
    <w:rsid w:val="00D500F9"/>
    <w:rsid w:val="00D50FE0"/>
    <w:rsid w:val="00D56ED3"/>
    <w:rsid w:val="00D60719"/>
    <w:rsid w:val="00D60C2F"/>
    <w:rsid w:val="00D61A54"/>
    <w:rsid w:val="00D61F0D"/>
    <w:rsid w:val="00D6389F"/>
    <w:rsid w:val="00D662D7"/>
    <w:rsid w:val="00D71EFC"/>
    <w:rsid w:val="00D77549"/>
    <w:rsid w:val="00D80092"/>
    <w:rsid w:val="00D827F1"/>
    <w:rsid w:val="00D8381E"/>
    <w:rsid w:val="00D872F3"/>
    <w:rsid w:val="00D87F82"/>
    <w:rsid w:val="00D93AAB"/>
    <w:rsid w:val="00D93C6D"/>
    <w:rsid w:val="00D94A18"/>
    <w:rsid w:val="00D95053"/>
    <w:rsid w:val="00D976B7"/>
    <w:rsid w:val="00D97856"/>
    <w:rsid w:val="00DA139E"/>
    <w:rsid w:val="00DA1A78"/>
    <w:rsid w:val="00DA3BA8"/>
    <w:rsid w:val="00DA4DD5"/>
    <w:rsid w:val="00DA597B"/>
    <w:rsid w:val="00DA6FBA"/>
    <w:rsid w:val="00DA7072"/>
    <w:rsid w:val="00DA7BC4"/>
    <w:rsid w:val="00DB42EF"/>
    <w:rsid w:val="00DB4697"/>
    <w:rsid w:val="00DB5BE0"/>
    <w:rsid w:val="00DB5EA6"/>
    <w:rsid w:val="00DB6D96"/>
    <w:rsid w:val="00DC081B"/>
    <w:rsid w:val="00DC155F"/>
    <w:rsid w:val="00DC3B00"/>
    <w:rsid w:val="00DC45BA"/>
    <w:rsid w:val="00DC476B"/>
    <w:rsid w:val="00DC4F92"/>
    <w:rsid w:val="00DC5BE6"/>
    <w:rsid w:val="00DC5E89"/>
    <w:rsid w:val="00DC70DC"/>
    <w:rsid w:val="00DD4933"/>
    <w:rsid w:val="00DD5B35"/>
    <w:rsid w:val="00DD713F"/>
    <w:rsid w:val="00DD777E"/>
    <w:rsid w:val="00DE1718"/>
    <w:rsid w:val="00DE1BA2"/>
    <w:rsid w:val="00DE1E9D"/>
    <w:rsid w:val="00DE2F1D"/>
    <w:rsid w:val="00DE3127"/>
    <w:rsid w:val="00DE3CBB"/>
    <w:rsid w:val="00DE51B2"/>
    <w:rsid w:val="00DE5DB1"/>
    <w:rsid w:val="00DE66A4"/>
    <w:rsid w:val="00DF0A5E"/>
    <w:rsid w:val="00DF131E"/>
    <w:rsid w:val="00DF1CF7"/>
    <w:rsid w:val="00DF2D42"/>
    <w:rsid w:val="00DF3721"/>
    <w:rsid w:val="00DF3F45"/>
    <w:rsid w:val="00E019ED"/>
    <w:rsid w:val="00E01C04"/>
    <w:rsid w:val="00E02BEF"/>
    <w:rsid w:val="00E02EF5"/>
    <w:rsid w:val="00E04F4E"/>
    <w:rsid w:val="00E06282"/>
    <w:rsid w:val="00E0707E"/>
    <w:rsid w:val="00E10D6B"/>
    <w:rsid w:val="00E12873"/>
    <w:rsid w:val="00E14270"/>
    <w:rsid w:val="00E14696"/>
    <w:rsid w:val="00E15B91"/>
    <w:rsid w:val="00E20059"/>
    <w:rsid w:val="00E21336"/>
    <w:rsid w:val="00E24B2C"/>
    <w:rsid w:val="00E24CD8"/>
    <w:rsid w:val="00E25569"/>
    <w:rsid w:val="00E25B3E"/>
    <w:rsid w:val="00E274BF"/>
    <w:rsid w:val="00E27CCC"/>
    <w:rsid w:val="00E302A4"/>
    <w:rsid w:val="00E30C2B"/>
    <w:rsid w:val="00E31686"/>
    <w:rsid w:val="00E32C42"/>
    <w:rsid w:val="00E32F9F"/>
    <w:rsid w:val="00E33078"/>
    <w:rsid w:val="00E336D8"/>
    <w:rsid w:val="00E337A0"/>
    <w:rsid w:val="00E338D5"/>
    <w:rsid w:val="00E34C71"/>
    <w:rsid w:val="00E37724"/>
    <w:rsid w:val="00E41260"/>
    <w:rsid w:val="00E4198D"/>
    <w:rsid w:val="00E41F5F"/>
    <w:rsid w:val="00E4445F"/>
    <w:rsid w:val="00E44555"/>
    <w:rsid w:val="00E44BDF"/>
    <w:rsid w:val="00E50134"/>
    <w:rsid w:val="00E50984"/>
    <w:rsid w:val="00E52064"/>
    <w:rsid w:val="00E5216F"/>
    <w:rsid w:val="00E523F8"/>
    <w:rsid w:val="00E524BF"/>
    <w:rsid w:val="00E52EC5"/>
    <w:rsid w:val="00E544BC"/>
    <w:rsid w:val="00E54878"/>
    <w:rsid w:val="00E55373"/>
    <w:rsid w:val="00E60713"/>
    <w:rsid w:val="00E61877"/>
    <w:rsid w:val="00E63A35"/>
    <w:rsid w:val="00E6566D"/>
    <w:rsid w:val="00E65919"/>
    <w:rsid w:val="00E6623E"/>
    <w:rsid w:val="00E70D01"/>
    <w:rsid w:val="00E720E0"/>
    <w:rsid w:val="00E7311C"/>
    <w:rsid w:val="00E73FBA"/>
    <w:rsid w:val="00E77294"/>
    <w:rsid w:val="00E8173A"/>
    <w:rsid w:val="00E8251E"/>
    <w:rsid w:val="00E830B5"/>
    <w:rsid w:val="00E846FF"/>
    <w:rsid w:val="00E864CB"/>
    <w:rsid w:val="00E864E3"/>
    <w:rsid w:val="00E8799D"/>
    <w:rsid w:val="00E9006A"/>
    <w:rsid w:val="00E92E92"/>
    <w:rsid w:val="00E94058"/>
    <w:rsid w:val="00E973A4"/>
    <w:rsid w:val="00EA0515"/>
    <w:rsid w:val="00EA0E94"/>
    <w:rsid w:val="00EA5096"/>
    <w:rsid w:val="00EA58BC"/>
    <w:rsid w:val="00EA683C"/>
    <w:rsid w:val="00EB1431"/>
    <w:rsid w:val="00EB1C45"/>
    <w:rsid w:val="00EB234A"/>
    <w:rsid w:val="00EB2F7B"/>
    <w:rsid w:val="00EB314B"/>
    <w:rsid w:val="00EB3911"/>
    <w:rsid w:val="00EB5285"/>
    <w:rsid w:val="00EB6459"/>
    <w:rsid w:val="00EB64ED"/>
    <w:rsid w:val="00EB7381"/>
    <w:rsid w:val="00EC07E8"/>
    <w:rsid w:val="00EC12E6"/>
    <w:rsid w:val="00EC13B9"/>
    <w:rsid w:val="00EC1BCC"/>
    <w:rsid w:val="00EC3D21"/>
    <w:rsid w:val="00EC3D56"/>
    <w:rsid w:val="00EC3F10"/>
    <w:rsid w:val="00EC48B8"/>
    <w:rsid w:val="00EC55C6"/>
    <w:rsid w:val="00EC5FC7"/>
    <w:rsid w:val="00EC67FC"/>
    <w:rsid w:val="00ED0ABA"/>
    <w:rsid w:val="00ED1032"/>
    <w:rsid w:val="00ED1400"/>
    <w:rsid w:val="00ED1418"/>
    <w:rsid w:val="00ED1D86"/>
    <w:rsid w:val="00ED4604"/>
    <w:rsid w:val="00ED5A10"/>
    <w:rsid w:val="00ED7568"/>
    <w:rsid w:val="00ED78D3"/>
    <w:rsid w:val="00ED7B43"/>
    <w:rsid w:val="00EE0E1F"/>
    <w:rsid w:val="00EE1A40"/>
    <w:rsid w:val="00EE23D2"/>
    <w:rsid w:val="00EE337D"/>
    <w:rsid w:val="00EE44BE"/>
    <w:rsid w:val="00EE48B1"/>
    <w:rsid w:val="00EE506D"/>
    <w:rsid w:val="00EE5DDB"/>
    <w:rsid w:val="00EE60B3"/>
    <w:rsid w:val="00EE622D"/>
    <w:rsid w:val="00EE75E8"/>
    <w:rsid w:val="00EE78CD"/>
    <w:rsid w:val="00EE7C4E"/>
    <w:rsid w:val="00EF1E38"/>
    <w:rsid w:val="00EF2021"/>
    <w:rsid w:val="00EF246B"/>
    <w:rsid w:val="00EF25AA"/>
    <w:rsid w:val="00EF3213"/>
    <w:rsid w:val="00EF3FF2"/>
    <w:rsid w:val="00EF6A84"/>
    <w:rsid w:val="00F002F4"/>
    <w:rsid w:val="00F0078B"/>
    <w:rsid w:val="00F012CE"/>
    <w:rsid w:val="00F02A75"/>
    <w:rsid w:val="00F037A8"/>
    <w:rsid w:val="00F06B9B"/>
    <w:rsid w:val="00F07E73"/>
    <w:rsid w:val="00F10C68"/>
    <w:rsid w:val="00F1139E"/>
    <w:rsid w:val="00F12C4F"/>
    <w:rsid w:val="00F13E2F"/>
    <w:rsid w:val="00F13E31"/>
    <w:rsid w:val="00F15217"/>
    <w:rsid w:val="00F154ED"/>
    <w:rsid w:val="00F17F4A"/>
    <w:rsid w:val="00F21F3F"/>
    <w:rsid w:val="00F26633"/>
    <w:rsid w:val="00F3116B"/>
    <w:rsid w:val="00F3257D"/>
    <w:rsid w:val="00F32DFE"/>
    <w:rsid w:val="00F33FA8"/>
    <w:rsid w:val="00F344EC"/>
    <w:rsid w:val="00F359E9"/>
    <w:rsid w:val="00F366C3"/>
    <w:rsid w:val="00F3776C"/>
    <w:rsid w:val="00F37F56"/>
    <w:rsid w:val="00F40989"/>
    <w:rsid w:val="00F435A7"/>
    <w:rsid w:val="00F43907"/>
    <w:rsid w:val="00F4400D"/>
    <w:rsid w:val="00F50143"/>
    <w:rsid w:val="00F5131C"/>
    <w:rsid w:val="00F519DC"/>
    <w:rsid w:val="00F51DB5"/>
    <w:rsid w:val="00F53488"/>
    <w:rsid w:val="00F53B49"/>
    <w:rsid w:val="00F5446B"/>
    <w:rsid w:val="00F54936"/>
    <w:rsid w:val="00F55269"/>
    <w:rsid w:val="00F57690"/>
    <w:rsid w:val="00F57E4F"/>
    <w:rsid w:val="00F617F6"/>
    <w:rsid w:val="00F61B04"/>
    <w:rsid w:val="00F62CE9"/>
    <w:rsid w:val="00F63FC5"/>
    <w:rsid w:val="00F659AE"/>
    <w:rsid w:val="00F66EB5"/>
    <w:rsid w:val="00F67034"/>
    <w:rsid w:val="00F707D8"/>
    <w:rsid w:val="00F715AF"/>
    <w:rsid w:val="00F72057"/>
    <w:rsid w:val="00F7278C"/>
    <w:rsid w:val="00F7389C"/>
    <w:rsid w:val="00F76307"/>
    <w:rsid w:val="00F83A9B"/>
    <w:rsid w:val="00F86DC5"/>
    <w:rsid w:val="00F90E45"/>
    <w:rsid w:val="00F9189A"/>
    <w:rsid w:val="00F918ED"/>
    <w:rsid w:val="00F926D6"/>
    <w:rsid w:val="00F94E43"/>
    <w:rsid w:val="00F94ED9"/>
    <w:rsid w:val="00F96E7F"/>
    <w:rsid w:val="00FA13AC"/>
    <w:rsid w:val="00FA2478"/>
    <w:rsid w:val="00FA4A4C"/>
    <w:rsid w:val="00FA5FD7"/>
    <w:rsid w:val="00FA7BC9"/>
    <w:rsid w:val="00FB046C"/>
    <w:rsid w:val="00FB15FE"/>
    <w:rsid w:val="00FB41F8"/>
    <w:rsid w:val="00FB41FB"/>
    <w:rsid w:val="00FB485B"/>
    <w:rsid w:val="00FB4E6B"/>
    <w:rsid w:val="00FB6CF9"/>
    <w:rsid w:val="00FB7E34"/>
    <w:rsid w:val="00FC062C"/>
    <w:rsid w:val="00FC0C1B"/>
    <w:rsid w:val="00FC18AD"/>
    <w:rsid w:val="00FC1B2D"/>
    <w:rsid w:val="00FC1D6A"/>
    <w:rsid w:val="00FC21A6"/>
    <w:rsid w:val="00FC3199"/>
    <w:rsid w:val="00FC3424"/>
    <w:rsid w:val="00FC39E0"/>
    <w:rsid w:val="00FC3BE1"/>
    <w:rsid w:val="00FC5ADD"/>
    <w:rsid w:val="00FC6B0B"/>
    <w:rsid w:val="00FC725C"/>
    <w:rsid w:val="00FC793C"/>
    <w:rsid w:val="00FD02F1"/>
    <w:rsid w:val="00FD0CB0"/>
    <w:rsid w:val="00FD3B1F"/>
    <w:rsid w:val="00FD3D77"/>
    <w:rsid w:val="00FE0821"/>
    <w:rsid w:val="00FE0C38"/>
    <w:rsid w:val="00FE2067"/>
    <w:rsid w:val="00FE28F5"/>
    <w:rsid w:val="00FE3FB1"/>
    <w:rsid w:val="00FE4A4A"/>
    <w:rsid w:val="00FE4E09"/>
    <w:rsid w:val="00FE608A"/>
    <w:rsid w:val="00FE65B4"/>
    <w:rsid w:val="00FE6A37"/>
    <w:rsid w:val="00FF0ABB"/>
    <w:rsid w:val="00FF316B"/>
    <w:rsid w:val="00FF4216"/>
    <w:rsid w:val="00FF58C4"/>
    <w:rsid w:val="00FF595C"/>
    <w:rsid w:val="00FF59C4"/>
    <w:rsid w:val="00FF61DE"/>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D0BEA27-5F57-4428-8FFE-0C8734825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qFormat="1"/>
    <w:lsdException w:name="heading 3" w:uiPriority="0" w:qFormat="1"/>
    <w:lsdException w:name="heading 4" w:uiPriority="9"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0B7D"/>
    <w:rPr>
      <w:rFonts w:ascii="Times New Roman" w:hAnsi="Times New Roman"/>
      <w:sz w:val="24"/>
      <w:szCs w:val="24"/>
      <w:lang w:val="lv-LV"/>
    </w:rPr>
  </w:style>
  <w:style w:type="paragraph" w:styleId="Heading1">
    <w:name w:val="heading 1"/>
    <w:aliases w:val="Section Heading,heading1,Antraste 1,h1,Section Heading Char,heading1 Char,Antraste 1 Char,h1 Char,H1"/>
    <w:basedOn w:val="Normal"/>
    <w:next w:val="Normal"/>
    <w:link w:val="Heading1Char1"/>
    <w:uiPriority w:val="9"/>
    <w:qFormat/>
    <w:rsid w:val="00056F97"/>
    <w:pPr>
      <w:keepNext/>
      <w:outlineLvl w:val="0"/>
    </w:pPr>
    <w:rPr>
      <w:b/>
      <w:sz w:val="27"/>
      <w:szCs w:val="27"/>
    </w:rPr>
  </w:style>
  <w:style w:type="paragraph" w:styleId="Heading2">
    <w:name w:val="heading 2"/>
    <w:basedOn w:val="Normal"/>
    <w:next w:val="Normal"/>
    <w:link w:val="Heading2Char"/>
    <w:uiPriority w:val="99"/>
    <w:qFormat/>
    <w:rsid w:val="00056F97"/>
    <w:pPr>
      <w:keepNext/>
      <w:tabs>
        <w:tab w:val="num" w:pos="576"/>
      </w:tabs>
      <w:spacing w:before="240" w:after="60"/>
      <w:ind w:left="576" w:hanging="576"/>
      <w:outlineLvl w:val="1"/>
    </w:pPr>
    <w:rPr>
      <w:rFonts w:cs="Arial"/>
      <w:b/>
      <w:bCs/>
      <w:iCs/>
      <w:color w:val="000000"/>
      <w:sz w:val="28"/>
      <w:szCs w:val="28"/>
    </w:rPr>
  </w:style>
  <w:style w:type="paragraph" w:styleId="Heading3">
    <w:name w:val="heading 3"/>
    <w:basedOn w:val="Normal"/>
    <w:next w:val="Normal"/>
    <w:link w:val="Heading3Char"/>
    <w:qFormat/>
    <w:rsid w:val="00056F97"/>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056F97"/>
    <w:pPr>
      <w:keepNext/>
      <w:tabs>
        <w:tab w:val="num" w:pos="1080"/>
      </w:tabs>
      <w:spacing w:before="240" w:after="60"/>
      <w:ind w:left="864" w:hanging="864"/>
      <w:outlineLvl w:val="3"/>
    </w:pPr>
    <w:rPr>
      <w:b/>
      <w:bCs/>
      <w:sz w:val="28"/>
      <w:szCs w:val="28"/>
      <w:lang w:val="en-GB"/>
    </w:rPr>
  </w:style>
  <w:style w:type="paragraph" w:styleId="Heading5">
    <w:name w:val="heading 5"/>
    <w:basedOn w:val="Normal"/>
    <w:next w:val="Normal"/>
    <w:link w:val="Heading5Char"/>
    <w:qFormat/>
    <w:rsid w:val="00056F97"/>
    <w:pPr>
      <w:spacing w:before="240" w:after="60"/>
      <w:outlineLvl w:val="4"/>
    </w:pPr>
    <w:rPr>
      <w:b/>
      <w:bCs/>
      <w:i/>
      <w:iCs/>
      <w:sz w:val="26"/>
      <w:szCs w:val="26"/>
    </w:rPr>
  </w:style>
  <w:style w:type="paragraph" w:styleId="Heading6">
    <w:name w:val="heading 6"/>
    <w:basedOn w:val="Normal"/>
    <w:next w:val="Normal"/>
    <w:link w:val="Heading6Char"/>
    <w:qFormat/>
    <w:rsid w:val="004B092E"/>
    <w:pPr>
      <w:numPr>
        <w:numId w:val="12"/>
      </w:numPr>
      <w:ind w:left="5942" w:right="-2" w:firstLine="862"/>
      <w:jc w:val="right"/>
      <w:outlineLvl w:val="5"/>
    </w:pPr>
    <w:rPr>
      <w:rFonts w:eastAsia="Times New Roman"/>
      <w:b/>
      <w:bCs/>
    </w:rPr>
  </w:style>
  <w:style w:type="paragraph" w:styleId="Heading7">
    <w:name w:val="heading 7"/>
    <w:basedOn w:val="Normal"/>
    <w:next w:val="Normal"/>
    <w:link w:val="Heading7Char"/>
    <w:qFormat/>
    <w:rsid w:val="004B092E"/>
    <w:pPr>
      <w:numPr>
        <w:ilvl w:val="1"/>
        <w:numId w:val="12"/>
      </w:numPr>
      <w:ind w:right="-2"/>
      <w:jc w:val="right"/>
      <w:outlineLvl w:val="6"/>
    </w:pPr>
    <w:rPr>
      <w:rFonts w:eastAsia="Times New Roman"/>
      <w:b/>
      <w:bCs/>
    </w:rPr>
  </w:style>
  <w:style w:type="paragraph" w:styleId="Heading8">
    <w:name w:val="heading 8"/>
    <w:basedOn w:val="Normal"/>
    <w:next w:val="Normal"/>
    <w:link w:val="Heading8Char"/>
    <w:qFormat/>
    <w:rsid w:val="00056F97"/>
    <w:pPr>
      <w:spacing w:before="240" w:after="60"/>
      <w:outlineLvl w:val="7"/>
    </w:pPr>
    <w:rPr>
      <w:i/>
      <w:iCs/>
    </w:rPr>
  </w:style>
  <w:style w:type="paragraph" w:styleId="Heading9">
    <w:name w:val="heading 9"/>
    <w:basedOn w:val="Normal"/>
    <w:next w:val="Normal"/>
    <w:link w:val="Heading9Char"/>
    <w:qFormat/>
    <w:rsid w:val="00056F97"/>
    <w:pPr>
      <w:tabs>
        <w:tab w:val="num" w:pos="1584"/>
      </w:tabs>
      <w:spacing w:before="240" w:after="60"/>
      <w:ind w:left="1584" w:hanging="1584"/>
      <w:outlineLvl w:val="8"/>
    </w:pPr>
    <w:rPr>
      <w:rFonts w:ascii="Arial" w:hAnsi="Arial" w:cs="Arial"/>
      <w:sz w:val="22"/>
      <w:szCs w:val="22"/>
      <w:lang w:val="en-GB"/>
    </w:rPr>
  </w:style>
  <w:style w:type="character" w:default="1" w:styleId="DefaultParagraphFont">
    <w:name w:val="Default Paragraph Font"/>
    <w:aliases w:val="dala Char"/>
    <w:link w:val="Rakstz"/>
    <w:semiHidden/>
    <w:rsid w:val="00C36A68"/>
    <w:rPr>
      <w:sz w:val="28"/>
      <w:lang w:val="en-US" w:eastAsia="en-US" w:bidi="ar-SA"/>
    </w:rPr>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link w:val="Heading1"/>
    <w:locked/>
    <w:rsid w:val="00056F97"/>
    <w:rPr>
      <w:rFonts w:ascii="Cambria" w:hAnsi="Cambria" w:cs="Times New Roman"/>
      <w:b/>
      <w:bCs/>
      <w:color w:val="365F91"/>
      <w:sz w:val="28"/>
      <w:szCs w:val="28"/>
      <w:lang w:val="en-US" w:eastAsia="en-US" w:bidi="ar-SA"/>
    </w:rPr>
  </w:style>
  <w:style w:type="character" w:customStyle="1" w:styleId="Heading2Char">
    <w:name w:val="Heading 2 Char"/>
    <w:link w:val="Heading2"/>
    <w:uiPriority w:val="99"/>
    <w:locked/>
    <w:rsid w:val="00056F97"/>
    <w:rPr>
      <w:rFonts w:ascii="Times New Roman" w:hAnsi="Times New Roman" w:cs="Arial"/>
      <w:b/>
      <w:bCs/>
      <w:iCs/>
      <w:color w:val="000000"/>
      <w:sz w:val="28"/>
      <w:szCs w:val="28"/>
      <w:lang w:val="en-US" w:eastAsia="en-US" w:bidi="ar-SA"/>
    </w:rPr>
  </w:style>
  <w:style w:type="character" w:customStyle="1" w:styleId="Heading3Char">
    <w:name w:val="Heading 3 Char"/>
    <w:link w:val="Heading3"/>
    <w:locked/>
    <w:rsid w:val="00056F97"/>
    <w:rPr>
      <w:rFonts w:ascii="Arial" w:hAnsi="Arial" w:cs="Arial"/>
      <w:b/>
      <w:bCs/>
      <w:sz w:val="26"/>
      <w:szCs w:val="26"/>
      <w:lang w:val="en-US" w:eastAsia="en-US" w:bidi="ar-SA"/>
    </w:rPr>
  </w:style>
  <w:style w:type="character" w:customStyle="1" w:styleId="Heading4Char">
    <w:name w:val="Heading 4 Char"/>
    <w:link w:val="Heading4"/>
    <w:locked/>
    <w:rsid w:val="00056F97"/>
    <w:rPr>
      <w:rFonts w:ascii="Times New Roman" w:hAnsi="Times New Roman" w:cs="Times New Roman"/>
      <w:b/>
      <w:bCs/>
      <w:sz w:val="28"/>
      <w:szCs w:val="28"/>
      <w:lang w:val="en-GB" w:eastAsia="x-none" w:bidi="ar-SA"/>
    </w:rPr>
  </w:style>
  <w:style w:type="character" w:customStyle="1" w:styleId="Heading5Char">
    <w:name w:val="Heading 5 Char"/>
    <w:link w:val="Heading5"/>
    <w:locked/>
    <w:rsid w:val="00056F97"/>
    <w:rPr>
      <w:rFonts w:ascii="Times New Roman" w:hAnsi="Times New Roman" w:cs="Times New Roman"/>
      <w:b/>
      <w:bCs/>
      <w:i/>
      <w:iCs/>
      <w:sz w:val="26"/>
      <w:szCs w:val="26"/>
      <w:lang w:val="en-US" w:eastAsia="en-US" w:bidi="ar-SA"/>
    </w:rPr>
  </w:style>
  <w:style w:type="character" w:customStyle="1" w:styleId="Heading6Char">
    <w:name w:val="Heading 6 Char"/>
    <w:link w:val="Heading6"/>
    <w:locked/>
    <w:rsid w:val="004B092E"/>
    <w:rPr>
      <w:rFonts w:ascii="Times New Roman" w:eastAsia="Times New Roman" w:hAnsi="Times New Roman"/>
      <w:b/>
      <w:bCs/>
      <w:sz w:val="24"/>
      <w:szCs w:val="24"/>
      <w:lang w:val="lv-LV"/>
    </w:rPr>
  </w:style>
  <w:style w:type="character" w:customStyle="1" w:styleId="Heading7Char">
    <w:name w:val="Heading 7 Char"/>
    <w:link w:val="Heading7"/>
    <w:locked/>
    <w:rsid w:val="004B092E"/>
    <w:rPr>
      <w:rFonts w:ascii="Times New Roman" w:eastAsia="Times New Roman" w:hAnsi="Times New Roman"/>
      <w:b/>
      <w:bCs/>
      <w:sz w:val="24"/>
      <w:szCs w:val="24"/>
      <w:lang w:val="lv-LV"/>
    </w:rPr>
  </w:style>
  <w:style w:type="character" w:customStyle="1" w:styleId="Heading8Char">
    <w:name w:val="Heading 8 Char"/>
    <w:link w:val="Heading8"/>
    <w:locked/>
    <w:rsid w:val="00056F97"/>
    <w:rPr>
      <w:rFonts w:ascii="Times New Roman" w:hAnsi="Times New Roman" w:cs="Times New Roman"/>
      <w:i/>
      <w:iCs/>
      <w:sz w:val="24"/>
      <w:szCs w:val="24"/>
      <w:lang w:val="en-US" w:eastAsia="en-US" w:bidi="ar-SA"/>
    </w:rPr>
  </w:style>
  <w:style w:type="character" w:customStyle="1" w:styleId="Heading9Char">
    <w:name w:val="Heading 9 Char"/>
    <w:link w:val="Heading9"/>
    <w:locked/>
    <w:rsid w:val="00056F97"/>
    <w:rPr>
      <w:rFonts w:ascii="Arial" w:hAnsi="Arial" w:cs="Arial"/>
      <w:sz w:val="28"/>
      <w:lang w:val="en-GB" w:eastAsia="x-none" w:bidi="ar-SA"/>
    </w:rPr>
  </w:style>
  <w:style w:type="paragraph" w:styleId="BalloonText">
    <w:name w:val="Balloon Text"/>
    <w:basedOn w:val="Normal"/>
    <w:link w:val="BalloonTextChar"/>
    <w:semiHidden/>
    <w:rsid w:val="00056F97"/>
    <w:rPr>
      <w:rFonts w:ascii="Tahoma" w:hAnsi="Tahoma" w:cs="Tahoma"/>
      <w:sz w:val="16"/>
      <w:szCs w:val="16"/>
    </w:rPr>
  </w:style>
  <w:style w:type="character" w:customStyle="1" w:styleId="BalloonTextChar">
    <w:name w:val="Balloon Text Char"/>
    <w:link w:val="BalloonText"/>
    <w:semiHidden/>
    <w:locked/>
    <w:rsid w:val="00056F97"/>
    <w:rPr>
      <w:rFonts w:ascii="Tahoma" w:hAnsi="Tahoma" w:cs="Tahoma"/>
      <w:sz w:val="16"/>
      <w:szCs w:val="16"/>
      <w:lang w:val="en-US" w:eastAsia="en-US" w:bidi="ar-SA"/>
    </w:rPr>
  </w:style>
  <w:style w:type="character" w:styleId="Hyperlink">
    <w:name w:val="Hyperlink"/>
    <w:uiPriority w:val="99"/>
    <w:rsid w:val="00056F97"/>
    <w:rPr>
      <w:rFonts w:cs="Times New Roman"/>
      <w:color w:val="0000FF"/>
      <w:sz w:val="28"/>
      <w:u w:val="single"/>
      <w:lang w:val="en-US" w:eastAsia="en-US" w:bidi="ar-SA"/>
    </w:rPr>
  </w:style>
  <w:style w:type="paragraph" w:customStyle="1" w:styleId="Numeracija">
    <w:name w:val="Numeracija"/>
    <w:basedOn w:val="Normal"/>
    <w:rsid w:val="00056F97"/>
    <w:pPr>
      <w:tabs>
        <w:tab w:val="num" w:pos="630"/>
      </w:tabs>
      <w:ind w:left="630" w:hanging="630"/>
      <w:jc w:val="both"/>
    </w:pPr>
    <w:rPr>
      <w:sz w:val="26"/>
    </w:rPr>
  </w:style>
  <w:style w:type="table" w:styleId="TableGrid">
    <w:name w:val="Table Grid"/>
    <w:basedOn w:val="TableNormal"/>
    <w:rsid w:val="00056F97"/>
    <w:rPr>
      <w:rFonts w:ascii="Times New Roman" w:hAnsi="Times New Roman"/>
      <w:lang w:val="lv-LV" w:eastAsia="lv-LV"/>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Body Text1"/>
    <w:basedOn w:val="Normal"/>
    <w:link w:val="BodyTextChar"/>
    <w:rsid w:val="00056F97"/>
    <w:pPr>
      <w:spacing w:after="120"/>
    </w:pPr>
  </w:style>
  <w:style w:type="character" w:customStyle="1" w:styleId="BodyTextChar">
    <w:name w:val="Body Text Char"/>
    <w:aliases w:val="Body Text1 Char"/>
    <w:link w:val="BodyText"/>
    <w:locked/>
    <w:rsid w:val="00056F97"/>
    <w:rPr>
      <w:rFonts w:ascii="Times New Roman" w:hAnsi="Times New Roman" w:cs="Times New Roman"/>
      <w:sz w:val="24"/>
      <w:szCs w:val="24"/>
      <w:lang w:val="en-US" w:eastAsia="en-US" w:bidi="ar-SA"/>
    </w:rPr>
  </w:style>
  <w:style w:type="paragraph" w:styleId="Footer">
    <w:name w:val="footer"/>
    <w:basedOn w:val="Normal"/>
    <w:link w:val="FooterChar"/>
    <w:uiPriority w:val="99"/>
    <w:rsid w:val="00056F97"/>
    <w:pPr>
      <w:tabs>
        <w:tab w:val="center" w:pos="4153"/>
        <w:tab w:val="right" w:pos="8306"/>
      </w:tabs>
    </w:pPr>
    <w:rPr>
      <w:lang w:val="en-GB"/>
    </w:rPr>
  </w:style>
  <w:style w:type="character" w:customStyle="1" w:styleId="FooterChar">
    <w:name w:val="Footer Char"/>
    <w:link w:val="Footer"/>
    <w:uiPriority w:val="99"/>
    <w:locked/>
    <w:rsid w:val="00056F97"/>
    <w:rPr>
      <w:rFonts w:ascii="Times New Roman" w:hAnsi="Times New Roman" w:cs="Times New Roman"/>
      <w:sz w:val="24"/>
      <w:szCs w:val="24"/>
      <w:lang w:val="en-GB" w:eastAsia="x-none" w:bidi="ar-SA"/>
    </w:rPr>
  </w:style>
  <w:style w:type="paragraph" w:customStyle="1" w:styleId="naisf">
    <w:name w:val="naisf"/>
    <w:basedOn w:val="Normal"/>
    <w:rsid w:val="00056F97"/>
    <w:pPr>
      <w:spacing w:before="100" w:beforeAutospacing="1" w:after="100" w:afterAutospacing="1"/>
      <w:jc w:val="both"/>
    </w:pPr>
    <w:rPr>
      <w:lang w:val="en-GB"/>
    </w:rPr>
  </w:style>
  <w:style w:type="paragraph" w:styleId="ListNumber2">
    <w:name w:val="List Number 2"/>
    <w:basedOn w:val="Normal"/>
    <w:rsid w:val="00056F97"/>
    <w:pPr>
      <w:tabs>
        <w:tab w:val="num" w:pos="643"/>
      </w:tabs>
      <w:ind w:left="643" w:hanging="360"/>
    </w:pPr>
  </w:style>
  <w:style w:type="character" w:styleId="Strong">
    <w:name w:val="Strong"/>
    <w:qFormat/>
    <w:rsid w:val="00056F97"/>
    <w:rPr>
      <w:rFonts w:cs="Times New Roman"/>
      <w:b/>
      <w:bCs/>
      <w:sz w:val="28"/>
      <w:lang w:val="en-US" w:eastAsia="en-US" w:bidi="ar-SA"/>
    </w:rPr>
  </w:style>
  <w:style w:type="paragraph" w:styleId="ListNumber">
    <w:name w:val="List Number"/>
    <w:basedOn w:val="Normal"/>
    <w:rsid w:val="00056F97"/>
    <w:pPr>
      <w:tabs>
        <w:tab w:val="num" w:pos="360"/>
      </w:tabs>
      <w:spacing w:before="120"/>
      <w:jc w:val="both"/>
    </w:pPr>
  </w:style>
  <w:style w:type="paragraph" w:styleId="Header">
    <w:name w:val="header"/>
    <w:basedOn w:val="Normal"/>
    <w:link w:val="HeaderChar1"/>
    <w:rsid w:val="00056F97"/>
    <w:pPr>
      <w:tabs>
        <w:tab w:val="center" w:pos="4153"/>
        <w:tab w:val="right" w:pos="8306"/>
      </w:tabs>
    </w:pPr>
    <w:rPr>
      <w:lang w:val="en-GB"/>
    </w:rPr>
  </w:style>
  <w:style w:type="character" w:customStyle="1" w:styleId="HeaderChar">
    <w:name w:val="Header Char"/>
    <w:link w:val="Header"/>
    <w:locked/>
    <w:rsid w:val="00056F97"/>
    <w:rPr>
      <w:rFonts w:ascii="Times New Roman" w:hAnsi="Times New Roman" w:cs="Times New Roman"/>
      <w:sz w:val="24"/>
      <w:szCs w:val="24"/>
      <w:lang w:val="en-US" w:eastAsia="en-US" w:bidi="ar-SA"/>
    </w:rPr>
  </w:style>
  <w:style w:type="character" w:styleId="PageNumber">
    <w:name w:val="page number"/>
    <w:rsid w:val="00056F97"/>
    <w:rPr>
      <w:rFonts w:cs="Times New Roman"/>
      <w:sz w:val="28"/>
      <w:lang w:val="en-US" w:eastAsia="en-US" w:bidi="ar-SA"/>
    </w:rPr>
  </w:style>
  <w:style w:type="paragraph" w:styleId="BodyText2">
    <w:name w:val="Body Text 2"/>
    <w:basedOn w:val="Normal"/>
    <w:link w:val="BodyText2Char"/>
    <w:rsid w:val="00056F97"/>
    <w:pPr>
      <w:spacing w:after="120" w:line="480" w:lineRule="auto"/>
    </w:pPr>
  </w:style>
  <w:style w:type="character" w:customStyle="1" w:styleId="BodyText2Char">
    <w:name w:val="Body Text 2 Char"/>
    <w:link w:val="BodyText2"/>
    <w:locked/>
    <w:rsid w:val="00056F97"/>
    <w:rPr>
      <w:rFonts w:ascii="Times New Roman" w:hAnsi="Times New Roman" w:cs="Times New Roman"/>
      <w:sz w:val="24"/>
      <w:szCs w:val="24"/>
      <w:lang w:val="en-US" w:eastAsia="en-US" w:bidi="ar-SA"/>
    </w:rPr>
  </w:style>
  <w:style w:type="paragraph" w:styleId="BodyTextIndent3">
    <w:name w:val="Body Text Indent 3"/>
    <w:basedOn w:val="Normal"/>
    <w:link w:val="BodyTextIndent3Char"/>
    <w:rsid w:val="00056F97"/>
    <w:pPr>
      <w:spacing w:after="120"/>
      <w:ind w:left="283"/>
    </w:pPr>
    <w:rPr>
      <w:sz w:val="16"/>
      <w:szCs w:val="16"/>
    </w:rPr>
  </w:style>
  <w:style w:type="character" w:customStyle="1" w:styleId="BodyTextIndent3Char">
    <w:name w:val="Body Text Indent 3 Char"/>
    <w:link w:val="BodyTextIndent3"/>
    <w:locked/>
    <w:rsid w:val="00056F97"/>
    <w:rPr>
      <w:rFonts w:ascii="Times New Roman" w:hAnsi="Times New Roman" w:cs="Times New Roman"/>
      <w:sz w:val="16"/>
      <w:szCs w:val="16"/>
      <w:lang w:val="en-US" w:eastAsia="en-US" w:bidi="ar-SA"/>
    </w:rPr>
  </w:style>
  <w:style w:type="paragraph" w:styleId="NormalWeb">
    <w:name w:val="Normal (Web)"/>
    <w:basedOn w:val="Normal"/>
    <w:rsid w:val="00056F97"/>
    <w:pPr>
      <w:spacing w:before="100"/>
    </w:pPr>
    <w:rPr>
      <w:lang w:val="en-GB"/>
    </w:rPr>
  </w:style>
  <w:style w:type="paragraph" w:customStyle="1" w:styleId="G5CharChar">
    <w:name w:val="G5 Char Char"/>
    <w:basedOn w:val="Normal"/>
    <w:autoRedefine/>
    <w:rsid w:val="00204296"/>
    <w:pPr>
      <w:tabs>
        <w:tab w:val="right" w:pos="9072"/>
      </w:tabs>
    </w:pPr>
    <w:rPr>
      <w:b/>
    </w:rPr>
  </w:style>
  <w:style w:type="character" w:customStyle="1" w:styleId="UnderlineBodyText">
    <w:name w:val="Underline Body Text"/>
    <w:rsid w:val="00056F97"/>
    <w:rPr>
      <w:rFonts w:ascii="Times New Roman" w:hAnsi="Times New Roman" w:cs="Times New Roman"/>
      <w:sz w:val="24"/>
      <w:szCs w:val="24"/>
      <w:u w:val="single"/>
      <w:lang w:val="lv-LV" w:eastAsia="x-none" w:bidi="ar-SA"/>
    </w:rPr>
  </w:style>
  <w:style w:type="paragraph" w:styleId="Index1">
    <w:name w:val="index 1"/>
    <w:basedOn w:val="Normal"/>
    <w:next w:val="Normal"/>
    <w:autoRedefine/>
    <w:semiHidden/>
    <w:rsid w:val="00056F97"/>
    <w:pPr>
      <w:ind w:left="240" w:hanging="240"/>
    </w:pPr>
  </w:style>
  <w:style w:type="paragraph" w:styleId="IndexHeading">
    <w:name w:val="index heading"/>
    <w:basedOn w:val="Normal"/>
    <w:rsid w:val="00056F97"/>
    <w:rPr>
      <w:lang w:eastAsia="lv-LV"/>
    </w:rPr>
  </w:style>
  <w:style w:type="paragraph" w:customStyle="1" w:styleId="normal-1">
    <w:name w:val="normal-1"/>
    <w:basedOn w:val="Normal"/>
    <w:rsid w:val="00056F97"/>
    <w:pPr>
      <w:ind w:left="1701" w:hanging="567"/>
      <w:jc w:val="both"/>
    </w:pPr>
    <w:rPr>
      <w:rFonts w:ascii="BaltArial" w:hAnsi="BaltArial"/>
      <w:lang w:eastAsia="lv-LV"/>
    </w:rPr>
  </w:style>
  <w:style w:type="paragraph" w:customStyle="1" w:styleId="ListBullet1">
    <w:name w:val="List Bullet 1"/>
    <w:basedOn w:val="Normal"/>
    <w:autoRedefine/>
    <w:rsid w:val="00056F97"/>
    <w:pPr>
      <w:numPr>
        <w:ilvl w:val="1"/>
        <w:numId w:val="1"/>
      </w:numPr>
      <w:spacing w:before="20" w:after="20"/>
      <w:jc w:val="both"/>
    </w:pPr>
    <w:rPr>
      <w:rFonts w:ascii="Arial" w:hAnsi="Arial"/>
      <w:sz w:val="20"/>
      <w:szCs w:val="20"/>
    </w:rPr>
  </w:style>
  <w:style w:type="paragraph" w:styleId="ListBullet">
    <w:name w:val="List Bullet"/>
    <w:basedOn w:val="Normal"/>
    <w:link w:val="ListBulletChar1"/>
    <w:autoRedefine/>
    <w:rsid w:val="00056F97"/>
    <w:pPr>
      <w:spacing w:before="40" w:after="40"/>
    </w:pPr>
  </w:style>
  <w:style w:type="character" w:customStyle="1" w:styleId="ListBulletChar1">
    <w:name w:val="List Bullet Char1"/>
    <w:link w:val="ListBullet"/>
    <w:locked/>
    <w:rsid w:val="00056F97"/>
    <w:rPr>
      <w:rFonts w:ascii="Times New Roman" w:hAnsi="Times New Roman" w:cs="Times New Roman"/>
      <w:sz w:val="24"/>
      <w:szCs w:val="24"/>
      <w:lang w:val="en-US" w:eastAsia="en-US" w:bidi="ar-SA"/>
    </w:rPr>
  </w:style>
  <w:style w:type="paragraph" w:customStyle="1" w:styleId="RakstzRakstzCharCharRakstzRakstz">
    <w:name w:val="Rakstz. Rakstz. Char Char Rakstz. Rakstz."/>
    <w:basedOn w:val="Normal"/>
    <w:rsid w:val="00056F97"/>
    <w:pPr>
      <w:spacing w:before="120" w:after="160" w:line="240" w:lineRule="exact"/>
      <w:ind w:firstLine="720"/>
      <w:jc w:val="both"/>
    </w:pPr>
    <w:rPr>
      <w:rFonts w:ascii="Verdana" w:hAnsi="Verdana"/>
      <w:sz w:val="20"/>
      <w:szCs w:val="20"/>
      <w:lang w:val="en-US"/>
    </w:rPr>
  </w:style>
  <w:style w:type="paragraph" w:styleId="DocumentMap">
    <w:name w:val="Document Map"/>
    <w:basedOn w:val="Normal"/>
    <w:link w:val="DocumentMapChar"/>
    <w:semiHidden/>
    <w:rsid w:val="00056F97"/>
    <w:pPr>
      <w:shd w:val="clear" w:color="auto" w:fill="000080"/>
    </w:pPr>
    <w:rPr>
      <w:rFonts w:ascii="Tahoma" w:hAnsi="Tahoma" w:cs="Tahoma"/>
      <w:sz w:val="20"/>
      <w:szCs w:val="20"/>
    </w:rPr>
  </w:style>
  <w:style w:type="character" w:customStyle="1" w:styleId="DocumentMapChar">
    <w:name w:val="Document Map Char"/>
    <w:link w:val="DocumentMap"/>
    <w:semiHidden/>
    <w:locked/>
    <w:rsid w:val="00056F97"/>
    <w:rPr>
      <w:rFonts w:ascii="Tahoma" w:hAnsi="Tahoma" w:cs="Tahoma"/>
      <w:sz w:val="20"/>
      <w:szCs w:val="20"/>
      <w:shd w:val="clear" w:color="auto" w:fill="000080"/>
      <w:lang w:val="en-US" w:eastAsia="en-US" w:bidi="ar-SA"/>
    </w:rPr>
  </w:style>
  <w:style w:type="character" w:customStyle="1" w:styleId="body6">
    <w:name w:val="body6"/>
    <w:rsid w:val="00056F97"/>
    <w:rPr>
      <w:rFonts w:ascii="Verdana" w:hAnsi="Verdana" w:cs="Times New Roman"/>
      <w:color w:val="000000"/>
      <w:sz w:val="18"/>
      <w:szCs w:val="18"/>
      <w:lang w:val="en-US" w:eastAsia="en-US" w:bidi="ar-SA"/>
    </w:rPr>
  </w:style>
  <w:style w:type="character" w:customStyle="1" w:styleId="WW8Num1z1">
    <w:name w:val="WW8Num1z1"/>
    <w:rsid w:val="00056F97"/>
    <w:rPr>
      <w:b/>
      <w:sz w:val="28"/>
    </w:rPr>
  </w:style>
  <w:style w:type="character" w:customStyle="1" w:styleId="Absatz-Standardschriftart">
    <w:name w:val="Absatz-Standardschriftart"/>
    <w:rsid w:val="00056F97"/>
  </w:style>
  <w:style w:type="character" w:customStyle="1" w:styleId="WW8Num2z1">
    <w:name w:val="WW8Num2z1"/>
    <w:rsid w:val="00056F97"/>
    <w:rPr>
      <w:b/>
      <w:sz w:val="28"/>
    </w:rPr>
  </w:style>
  <w:style w:type="character" w:customStyle="1" w:styleId="Noklusjumarindkopasfonts3">
    <w:name w:val="Noklusējuma rindkopas fonts3"/>
    <w:rsid w:val="00056F97"/>
  </w:style>
  <w:style w:type="paragraph" w:customStyle="1" w:styleId="Heading">
    <w:name w:val="Heading"/>
    <w:basedOn w:val="Normal"/>
    <w:next w:val="BodyText"/>
    <w:rsid w:val="00056F97"/>
    <w:pPr>
      <w:keepNext/>
      <w:suppressAutoHyphens/>
      <w:spacing w:before="240" w:after="120"/>
    </w:pPr>
    <w:rPr>
      <w:rFonts w:ascii="Arial" w:eastAsia="MS Mincho" w:hAnsi="Arial" w:cs="Tahoma"/>
      <w:sz w:val="28"/>
      <w:szCs w:val="28"/>
      <w:lang w:eastAsia="ar-SA"/>
    </w:rPr>
  </w:style>
  <w:style w:type="paragraph" w:styleId="List">
    <w:name w:val="List"/>
    <w:basedOn w:val="BodyText"/>
    <w:rsid w:val="00056F97"/>
    <w:pPr>
      <w:suppressAutoHyphens/>
    </w:pPr>
    <w:rPr>
      <w:rFonts w:cs="Tahoma"/>
      <w:lang w:eastAsia="ar-SA"/>
    </w:rPr>
  </w:style>
  <w:style w:type="paragraph" w:styleId="Caption">
    <w:name w:val="caption"/>
    <w:aliases w:val="Caption Char,Caption Char1 Char1 Char Char,Caption Char Char2 Char1 Char Char,Caption Char Char Char Char Char1 Char1 Char Char1 Char,Caption Char Char Char Char Char Char Char Char Char Char,Caption Char Char Char1 Char Char Char"/>
    <w:basedOn w:val="Normal"/>
    <w:link w:val="CaptionChar1"/>
    <w:qFormat/>
    <w:rsid w:val="00056F97"/>
    <w:pPr>
      <w:suppressLineNumbers/>
      <w:suppressAutoHyphens/>
      <w:spacing w:before="120" w:after="120"/>
    </w:pPr>
    <w:rPr>
      <w:rFonts w:cs="Tahoma"/>
      <w:i/>
      <w:iCs/>
      <w:lang w:eastAsia="ar-SA"/>
    </w:rPr>
  </w:style>
  <w:style w:type="paragraph" w:customStyle="1" w:styleId="Index">
    <w:name w:val="Index"/>
    <w:basedOn w:val="Normal"/>
    <w:rsid w:val="00056F97"/>
    <w:pPr>
      <w:suppressLineNumbers/>
      <w:suppressAutoHyphens/>
    </w:pPr>
    <w:rPr>
      <w:rFonts w:cs="Tahoma"/>
      <w:lang w:eastAsia="ar-SA"/>
    </w:rPr>
  </w:style>
  <w:style w:type="paragraph" w:customStyle="1" w:styleId="Balonteksts3">
    <w:name w:val="Balonteksts3"/>
    <w:basedOn w:val="Normal"/>
    <w:rsid w:val="00056F97"/>
    <w:pPr>
      <w:suppressAutoHyphens/>
    </w:pPr>
    <w:rPr>
      <w:rFonts w:ascii="Tahoma" w:hAnsi="Tahoma" w:cs="Tahoma"/>
      <w:sz w:val="16"/>
      <w:szCs w:val="16"/>
      <w:lang w:eastAsia="ar-SA"/>
    </w:rPr>
  </w:style>
  <w:style w:type="paragraph" w:customStyle="1" w:styleId="TableContents">
    <w:name w:val="Table Contents"/>
    <w:basedOn w:val="Normal"/>
    <w:rsid w:val="00056F97"/>
    <w:pPr>
      <w:suppressLineNumbers/>
      <w:suppressAutoHyphens/>
    </w:pPr>
    <w:rPr>
      <w:lang w:eastAsia="ar-SA"/>
    </w:rPr>
  </w:style>
  <w:style w:type="paragraph" w:customStyle="1" w:styleId="TableHeading">
    <w:name w:val="Table Heading"/>
    <w:basedOn w:val="TableContents"/>
    <w:rsid w:val="00056F97"/>
    <w:pPr>
      <w:jc w:val="center"/>
    </w:pPr>
    <w:rPr>
      <w:b/>
      <w:bCs/>
    </w:rPr>
  </w:style>
  <w:style w:type="paragraph" w:customStyle="1" w:styleId="Framecontents">
    <w:name w:val="Frame contents"/>
    <w:basedOn w:val="BodyText"/>
    <w:rsid w:val="00056F97"/>
    <w:pPr>
      <w:suppressAutoHyphens/>
    </w:pPr>
    <w:rPr>
      <w:lang w:eastAsia="ar-SA"/>
    </w:rPr>
  </w:style>
  <w:style w:type="paragraph" w:customStyle="1" w:styleId="numeracija0">
    <w:name w:val="numeracija"/>
    <w:basedOn w:val="Normal"/>
    <w:rsid w:val="00056F97"/>
    <w:pPr>
      <w:spacing w:before="100" w:beforeAutospacing="1" w:after="100" w:afterAutospacing="1"/>
    </w:pPr>
    <w:rPr>
      <w:lang w:val="en-US"/>
    </w:rPr>
  </w:style>
  <w:style w:type="paragraph" w:customStyle="1" w:styleId="Style1">
    <w:name w:val="Style1"/>
    <w:basedOn w:val="Normal"/>
    <w:rsid w:val="00056F97"/>
    <w:pPr>
      <w:widowControl w:val="0"/>
      <w:jc w:val="both"/>
    </w:pPr>
    <w:rPr>
      <w:szCs w:val="20"/>
      <w:lang w:val="en-US"/>
    </w:rPr>
  </w:style>
  <w:style w:type="character" w:customStyle="1" w:styleId="WW8Num1z0">
    <w:name w:val="WW8Num1z0"/>
    <w:rsid w:val="00056F97"/>
    <w:rPr>
      <w:rFonts w:ascii="Times New Roman" w:hAnsi="Times New Roman"/>
      <w:b/>
      <w:sz w:val="24"/>
    </w:rPr>
  </w:style>
  <w:style w:type="character" w:customStyle="1" w:styleId="WW8Num3z1">
    <w:name w:val="WW8Num3z1"/>
    <w:rsid w:val="00056F97"/>
    <w:rPr>
      <w:b/>
      <w:sz w:val="28"/>
    </w:rPr>
  </w:style>
  <w:style w:type="character" w:customStyle="1" w:styleId="WW8Num5z0">
    <w:name w:val="WW8Num5z0"/>
    <w:rsid w:val="00056F97"/>
  </w:style>
  <w:style w:type="character" w:customStyle="1" w:styleId="WW8Num6z0">
    <w:name w:val="WW8Num6z0"/>
    <w:rsid w:val="00056F97"/>
    <w:rPr>
      <w:rFonts w:ascii="Symbol" w:hAnsi="Symbol"/>
    </w:rPr>
  </w:style>
  <w:style w:type="character" w:customStyle="1" w:styleId="WW8Num6z1">
    <w:name w:val="WW8Num6z1"/>
    <w:rsid w:val="00056F97"/>
    <w:rPr>
      <w:rFonts w:ascii="Courier New" w:hAnsi="Courier New"/>
    </w:rPr>
  </w:style>
  <w:style w:type="character" w:customStyle="1" w:styleId="WW8Num6z2">
    <w:name w:val="WW8Num6z2"/>
    <w:rsid w:val="00056F97"/>
    <w:rPr>
      <w:rFonts w:ascii="Wingdings" w:hAnsi="Wingdings"/>
    </w:rPr>
  </w:style>
  <w:style w:type="character" w:customStyle="1" w:styleId="WW8Num8z0">
    <w:name w:val="WW8Num8z0"/>
    <w:rsid w:val="00056F97"/>
    <w:rPr>
      <w:b/>
    </w:rPr>
  </w:style>
  <w:style w:type="character" w:customStyle="1" w:styleId="WW8Num10z0">
    <w:name w:val="WW8Num10z0"/>
    <w:rsid w:val="00056F97"/>
    <w:rPr>
      <w:rFonts w:ascii="Times New Roman" w:hAnsi="Times New Roman"/>
    </w:rPr>
  </w:style>
  <w:style w:type="character" w:customStyle="1" w:styleId="WW8Num10z1">
    <w:name w:val="WW8Num10z1"/>
    <w:rsid w:val="00056F97"/>
    <w:rPr>
      <w:rFonts w:ascii="Courier New" w:hAnsi="Courier New"/>
    </w:rPr>
  </w:style>
  <w:style w:type="character" w:customStyle="1" w:styleId="WW8Num10z2">
    <w:name w:val="WW8Num10z2"/>
    <w:rsid w:val="00056F97"/>
    <w:rPr>
      <w:rFonts w:ascii="Wingdings" w:hAnsi="Wingdings"/>
    </w:rPr>
  </w:style>
  <w:style w:type="character" w:customStyle="1" w:styleId="WW8Num10z3">
    <w:name w:val="WW8Num10z3"/>
    <w:rsid w:val="00056F97"/>
    <w:rPr>
      <w:rFonts w:ascii="Symbol" w:hAnsi="Symbol"/>
    </w:rPr>
  </w:style>
  <w:style w:type="character" w:customStyle="1" w:styleId="WW8Num13z0">
    <w:name w:val="WW8Num13z0"/>
    <w:rsid w:val="00056F97"/>
    <w:rPr>
      <w:b/>
    </w:rPr>
  </w:style>
  <w:style w:type="character" w:customStyle="1" w:styleId="WW8Num16z0">
    <w:name w:val="WW8Num16z0"/>
    <w:rsid w:val="00056F97"/>
    <w:rPr>
      <w:b/>
    </w:rPr>
  </w:style>
  <w:style w:type="character" w:customStyle="1" w:styleId="WW8Num18z1">
    <w:name w:val="WW8Num18z1"/>
    <w:rsid w:val="00056F97"/>
    <w:rPr>
      <w:b/>
      <w:sz w:val="28"/>
    </w:rPr>
  </w:style>
  <w:style w:type="character" w:customStyle="1" w:styleId="WW8Num20z0">
    <w:name w:val="WW8Num20z0"/>
    <w:rsid w:val="00056F97"/>
    <w:rPr>
      <w:rFonts w:ascii="Times New Roman" w:hAnsi="Times New Roman"/>
    </w:rPr>
  </w:style>
  <w:style w:type="character" w:customStyle="1" w:styleId="WW8Num20z1">
    <w:name w:val="WW8Num20z1"/>
    <w:rsid w:val="00056F97"/>
    <w:rPr>
      <w:rFonts w:ascii="Courier New" w:hAnsi="Courier New"/>
    </w:rPr>
  </w:style>
  <w:style w:type="character" w:customStyle="1" w:styleId="WW8Num20z2">
    <w:name w:val="WW8Num20z2"/>
    <w:rsid w:val="00056F97"/>
    <w:rPr>
      <w:rFonts w:ascii="Wingdings" w:hAnsi="Wingdings"/>
    </w:rPr>
  </w:style>
  <w:style w:type="character" w:customStyle="1" w:styleId="WW8Num20z3">
    <w:name w:val="WW8Num20z3"/>
    <w:rsid w:val="00056F97"/>
    <w:rPr>
      <w:rFonts w:ascii="Symbol" w:hAnsi="Symbol"/>
    </w:rPr>
  </w:style>
  <w:style w:type="character" w:customStyle="1" w:styleId="WW8Num23z0">
    <w:name w:val="WW8Num23z0"/>
    <w:rsid w:val="00056F97"/>
    <w:rPr>
      <w:b/>
    </w:rPr>
  </w:style>
  <w:style w:type="character" w:customStyle="1" w:styleId="WW8Num33z0">
    <w:name w:val="WW8Num33z0"/>
    <w:rsid w:val="00056F97"/>
    <w:rPr>
      <w:rFonts w:ascii="Times New Roman" w:hAnsi="Times New Roman"/>
    </w:rPr>
  </w:style>
  <w:style w:type="character" w:customStyle="1" w:styleId="WW8Num33z1">
    <w:name w:val="WW8Num33z1"/>
    <w:rsid w:val="00056F97"/>
    <w:rPr>
      <w:b/>
    </w:rPr>
  </w:style>
  <w:style w:type="character" w:customStyle="1" w:styleId="WW8Num34z0">
    <w:name w:val="WW8Num34z0"/>
    <w:rsid w:val="00056F97"/>
    <w:rPr>
      <w:rFonts w:ascii="Symbol" w:hAnsi="Symbol"/>
    </w:rPr>
  </w:style>
  <w:style w:type="character" w:customStyle="1" w:styleId="WW8Num34z1">
    <w:name w:val="WW8Num34z1"/>
    <w:rsid w:val="00056F97"/>
    <w:rPr>
      <w:rFonts w:ascii="Courier New" w:hAnsi="Courier New"/>
    </w:rPr>
  </w:style>
  <w:style w:type="character" w:customStyle="1" w:styleId="WW8Num34z2">
    <w:name w:val="WW8Num34z2"/>
    <w:rsid w:val="00056F97"/>
    <w:rPr>
      <w:rFonts w:ascii="Wingdings" w:hAnsi="Wingdings"/>
    </w:rPr>
  </w:style>
  <w:style w:type="character" w:customStyle="1" w:styleId="WW8Num37z0">
    <w:name w:val="WW8Num37z0"/>
    <w:rsid w:val="00056F97"/>
    <w:rPr>
      <w:b/>
    </w:rPr>
  </w:style>
  <w:style w:type="character" w:customStyle="1" w:styleId="WW8Num42z0">
    <w:name w:val="WW8Num42z0"/>
    <w:rsid w:val="00056F97"/>
    <w:rPr>
      <w:b/>
    </w:rPr>
  </w:style>
  <w:style w:type="character" w:customStyle="1" w:styleId="WW8Num42z1">
    <w:name w:val="WW8Num42z1"/>
    <w:rsid w:val="00056F97"/>
    <w:rPr>
      <w:rFonts w:ascii="Times New Roman" w:hAnsi="Times New Roman"/>
    </w:rPr>
  </w:style>
  <w:style w:type="character" w:customStyle="1" w:styleId="WW8Num48z1">
    <w:name w:val="WW8Num48z1"/>
    <w:rsid w:val="00056F97"/>
    <w:rPr>
      <w:b/>
      <w:sz w:val="28"/>
    </w:rPr>
  </w:style>
  <w:style w:type="character" w:customStyle="1" w:styleId="WW8Num49z0">
    <w:name w:val="WW8Num49z0"/>
    <w:rsid w:val="00056F97"/>
    <w:rPr>
      <w:rFonts w:ascii="Times New Roman" w:hAnsi="Times New Roman"/>
      <w:b/>
    </w:rPr>
  </w:style>
  <w:style w:type="character" w:customStyle="1" w:styleId="WW8Num53z0">
    <w:name w:val="WW8Num53z0"/>
    <w:rsid w:val="00056F97"/>
    <w:rPr>
      <w:rFonts w:ascii="Wingdings" w:hAnsi="Wingdings"/>
    </w:rPr>
  </w:style>
  <w:style w:type="character" w:customStyle="1" w:styleId="WW8Num53z1">
    <w:name w:val="WW8Num53z1"/>
    <w:rsid w:val="00056F97"/>
    <w:rPr>
      <w:rFonts w:ascii="Symbol" w:hAnsi="Symbol"/>
      <w:color w:val="auto"/>
    </w:rPr>
  </w:style>
  <w:style w:type="character" w:customStyle="1" w:styleId="WW8Num53z3">
    <w:name w:val="WW8Num53z3"/>
    <w:rsid w:val="00056F97"/>
    <w:rPr>
      <w:rFonts w:ascii="Symbol" w:hAnsi="Symbol"/>
    </w:rPr>
  </w:style>
  <w:style w:type="character" w:customStyle="1" w:styleId="WW8Num53z4">
    <w:name w:val="WW8Num53z4"/>
    <w:rsid w:val="00056F97"/>
    <w:rPr>
      <w:rFonts w:ascii="Courier New" w:hAnsi="Courier New"/>
    </w:rPr>
  </w:style>
  <w:style w:type="character" w:customStyle="1" w:styleId="WW8Num56z0">
    <w:name w:val="WW8Num56z0"/>
    <w:rsid w:val="00056F97"/>
    <w:rPr>
      <w:rFonts w:ascii="Times New Roman" w:hAnsi="Times New Roman"/>
      <w:b/>
      <w:sz w:val="24"/>
    </w:rPr>
  </w:style>
  <w:style w:type="character" w:customStyle="1" w:styleId="WW8Num57z0">
    <w:name w:val="WW8Num57z0"/>
    <w:rsid w:val="00056F97"/>
    <w:rPr>
      <w:rFonts w:ascii="Times New Roman" w:hAnsi="Times New Roman"/>
    </w:rPr>
  </w:style>
  <w:style w:type="character" w:customStyle="1" w:styleId="WW8Num59z0">
    <w:name w:val="WW8Num59z0"/>
    <w:rsid w:val="00056F97"/>
    <w:rPr>
      <w:rFonts w:ascii="Wingdings" w:hAnsi="Wingdings"/>
    </w:rPr>
  </w:style>
  <w:style w:type="character" w:customStyle="1" w:styleId="WW8Num59z1">
    <w:name w:val="WW8Num59z1"/>
    <w:rsid w:val="00056F97"/>
    <w:rPr>
      <w:rFonts w:ascii="Symbol" w:hAnsi="Symbol"/>
    </w:rPr>
  </w:style>
  <w:style w:type="character" w:customStyle="1" w:styleId="WW8Num59z4">
    <w:name w:val="WW8Num59z4"/>
    <w:rsid w:val="00056F97"/>
    <w:rPr>
      <w:rFonts w:ascii="Courier New" w:hAnsi="Courier New"/>
    </w:rPr>
  </w:style>
  <w:style w:type="character" w:customStyle="1" w:styleId="WW8Num64z0">
    <w:name w:val="WW8Num64z0"/>
    <w:rsid w:val="00056F97"/>
    <w:rPr>
      <w:rFonts w:ascii="Symbol" w:hAnsi="Symbol"/>
    </w:rPr>
  </w:style>
  <w:style w:type="character" w:customStyle="1" w:styleId="WW8Num64z1">
    <w:name w:val="WW8Num64z1"/>
    <w:rsid w:val="00056F97"/>
    <w:rPr>
      <w:rFonts w:ascii="Courier New" w:hAnsi="Courier New"/>
    </w:rPr>
  </w:style>
  <w:style w:type="character" w:customStyle="1" w:styleId="WW8Num64z2">
    <w:name w:val="WW8Num64z2"/>
    <w:rsid w:val="00056F97"/>
    <w:rPr>
      <w:rFonts w:ascii="Wingdings" w:hAnsi="Wingdings"/>
    </w:rPr>
  </w:style>
  <w:style w:type="character" w:customStyle="1" w:styleId="WW8Num66z0">
    <w:name w:val="WW8Num66z0"/>
    <w:rsid w:val="00056F97"/>
    <w:rPr>
      <w:rFonts w:ascii="Symbol" w:hAnsi="Symbol"/>
    </w:rPr>
  </w:style>
  <w:style w:type="character" w:customStyle="1" w:styleId="WW8Num66z1">
    <w:name w:val="WW8Num66z1"/>
    <w:rsid w:val="00056F97"/>
    <w:rPr>
      <w:rFonts w:ascii="Courier New" w:hAnsi="Courier New"/>
    </w:rPr>
  </w:style>
  <w:style w:type="character" w:customStyle="1" w:styleId="WW8Num66z2">
    <w:name w:val="WW8Num66z2"/>
    <w:rsid w:val="00056F97"/>
    <w:rPr>
      <w:rFonts w:ascii="Wingdings" w:hAnsi="Wingdings"/>
    </w:rPr>
  </w:style>
  <w:style w:type="character" w:customStyle="1" w:styleId="WW8Num70z0">
    <w:name w:val="WW8Num70z0"/>
    <w:rsid w:val="00056F97"/>
    <w:rPr>
      <w:rFonts w:ascii="Symbol" w:hAnsi="Symbol"/>
    </w:rPr>
  </w:style>
  <w:style w:type="character" w:customStyle="1" w:styleId="WW8Num70z1">
    <w:name w:val="WW8Num70z1"/>
    <w:rsid w:val="00056F97"/>
    <w:rPr>
      <w:rFonts w:ascii="Courier New" w:hAnsi="Courier New"/>
    </w:rPr>
  </w:style>
  <w:style w:type="character" w:customStyle="1" w:styleId="WW8Num70z2">
    <w:name w:val="WW8Num70z2"/>
    <w:rsid w:val="00056F97"/>
    <w:rPr>
      <w:rFonts w:ascii="Wingdings" w:hAnsi="Wingdings"/>
    </w:rPr>
  </w:style>
  <w:style w:type="character" w:customStyle="1" w:styleId="WW8Num71z1">
    <w:name w:val="WW8Num71z1"/>
    <w:rsid w:val="00056F97"/>
    <w:rPr>
      <w:b/>
      <w:sz w:val="28"/>
    </w:rPr>
  </w:style>
  <w:style w:type="character" w:customStyle="1" w:styleId="WW8Num72z0">
    <w:name w:val="WW8Num72z0"/>
    <w:rsid w:val="00056F97"/>
    <w:rPr>
      <w:b/>
    </w:rPr>
  </w:style>
  <w:style w:type="character" w:customStyle="1" w:styleId="WW-Noklusjumarindkopasfonts">
    <w:name w:val="WW-Noklusējuma rindkopas fonts"/>
    <w:rsid w:val="00056F97"/>
  </w:style>
  <w:style w:type="character" w:customStyle="1" w:styleId="WW-Absatz-Standardschriftart">
    <w:name w:val="WW-Absatz-Standardschriftart"/>
    <w:rsid w:val="00056F97"/>
  </w:style>
  <w:style w:type="character" w:customStyle="1" w:styleId="Noklusjumarindkopasfonts1">
    <w:name w:val="Noklusējuma rindkopas fonts1"/>
    <w:rsid w:val="00056F97"/>
  </w:style>
  <w:style w:type="paragraph" w:customStyle="1" w:styleId="Parakstszemobjekta2">
    <w:name w:val="Paraksts zem objekta2"/>
    <w:basedOn w:val="Normal"/>
    <w:rsid w:val="00056F97"/>
    <w:pPr>
      <w:suppressLineNumbers/>
      <w:suppressAutoHyphens/>
      <w:spacing w:before="120" w:after="120"/>
    </w:pPr>
    <w:rPr>
      <w:rFonts w:cs="Tahoma"/>
      <w:i/>
      <w:iCs/>
      <w:lang w:eastAsia="ar-SA"/>
    </w:rPr>
  </w:style>
  <w:style w:type="paragraph" w:customStyle="1" w:styleId="Sarakstanumurs22">
    <w:name w:val="Saraksta numurs 22"/>
    <w:basedOn w:val="Normal"/>
    <w:rsid w:val="00056F97"/>
    <w:pPr>
      <w:suppressAutoHyphens/>
    </w:pPr>
    <w:rPr>
      <w:lang w:eastAsia="ar-SA"/>
    </w:rPr>
  </w:style>
  <w:style w:type="paragraph" w:customStyle="1" w:styleId="Sarakstanumurs2">
    <w:name w:val="Saraksta numurs2"/>
    <w:basedOn w:val="Normal"/>
    <w:rsid w:val="00056F97"/>
    <w:pPr>
      <w:suppressAutoHyphens/>
      <w:spacing w:before="120"/>
      <w:jc w:val="both"/>
    </w:pPr>
    <w:rPr>
      <w:lang w:eastAsia="ar-SA"/>
    </w:rPr>
  </w:style>
  <w:style w:type="paragraph" w:customStyle="1" w:styleId="Pamatteksts22">
    <w:name w:val="Pamatteksts 22"/>
    <w:basedOn w:val="Normal"/>
    <w:rsid w:val="00056F97"/>
    <w:pPr>
      <w:suppressAutoHyphens/>
      <w:spacing w:after="120" w:line="480" w:lineRule="auto"/>
    </w:pPr>
    <w:rPr>
      <w:lang w:eastAsia="ar-SA"/>
    </w:rPr>
  </w:style>
  <w:style w:type="paragraph" w:customStyle="1" w:styleId="Pamattekstaatkpe32">
    <w:name w:val="Pamatteksta atkāpe 32"/>
    <w:basedOn w:val="Normal"/>
    <w:rsid w:val="00056F97"/>
    <w:pPr>
      <w:suppressAutoHyphens/>
      <w:spacing w:after="120"/>
      <w:ind w:left="283"/>
    </w:pPr>
    <w:rPr>
      <w:sz w:val="16"/>
      <w:szCs w:val="16"/>
      <w:lang w:eastAsia="ar-SA"/>
    </w:rPr>
  </w:style>
  <w:style w:type="paragraph" w:customStyle="1" w:styleId="ParastaisWeb">
    <w:name w:val="Parastais (Web)"/>
    <w:basedOn w:val="Normal"/>
    <w:rsid w:val="00056F97"/>
    <w:pPr>
      <w:suppressAutoHyphens/>
      <w:spacing w:before="100"/>
    </w:pPr>
    <w:rPr>
      <w:lang w:val="en-GB" w:eastAsia="ar-SA"/>
    </w:rPr>
  </w:style>
  <w:style w:type="paragraph" w:customStyle="1" w:styleId="Sarakstaaizzme2">
    <w:name w:val="Saraksta aizzīme2"/>
    <w:basedOn w:val="Normal"/>
    <w:rsid w:val="00056F97"/>
    <w:pPr>
      <w:suppressAutoHyphens/>
      <w:spacing w:before="40" w:after="40"/>
      <w:ind w:left="-360"/>
    </w:pPr>
    <w:rPr>
      <w:lang w:eastAsia="ar-SA"/>
    </w:rPr>
  </w:style>
  <w:style w:type="paragraph" w:customStyle="1" w:styleId="Dokumentakarte2">
    <w:name w:val="Dokumenta karte2"/>
    <w:basedOn w:val="Normal"/>
    <w:rsid w:val="00056F97"/>
    <w:pPr>
      <w:shd w:val="clear" w:color="auto" w:fill="000080"/>
      <w:suppressAutoHyphens/>
    </w:pPr>
    <w:rPr>
      <w:rFonts w:ascii="Tahoma" w:hAnsi="Tahoma" w:cs="Tahoma"/>
      <w:sz w:val="20"/>
      <w:szCs w:val="20"/>
      <w:lang w:eastAsia="ar-SA"/>
    </w:rPr>
  </w:style>
  <w:style w:type="paragraph" w:customStyle="1" w:styleId="Balonteksts1">
    <w:name w:val="Balonteksts1"/>
    <w:basedOn w:val="Normal"/>
    <w:rsid w:val="00056F97"/>
    <w:pPr>
      <w:suppressAutoHyphens/>
    </w:pPr>
    <w:rPr>
      <w:rFonts w:ascii="Tahoma" w:hAnsi="Tahoma" w:cs="Tahoma"/>
      <w:sz w:val="16"/>
      <w:szCs w:val="16"/>
      <w:lang w:eastAsia="ar-SA"/>
    </w:rPr>
  </w:style>
  <w:style w:type="character" w:styleId="CommentReference">
    <w:name w:val="annotation reference"/>
    <w:semiHidden/>
    <w:rsid w:val="00056F97"/>
    <w:rPr>
      <w:rFonts w:cs="Times New Roman"/>
      <w:sz w:val="16"/>
      <w:szCs w:val="16"/>
      <w:lang w:val="en-US" w:eastAsia="en-US" w:bidi="ar-SA"/>
    </w:rPr>
  </w:style>
  <w:style w:type="paragraph" w:styleId="CommentText">
    <w:name w:val="annotation text"/>
    <w:basedOn w:val="Normal"/>
    <w:link w:val="CommentTextChar"/>
    <w:semiHidden/>
    <w:rsid w:val="00056F97"/>
    <w:rPr>
      <w:sz w:val="20"/>
      <w:szCs w:val="20"/>
    </w:rPr>
  </w:style>
  <w:style w:type="character" w:customStyle="1" w:styleId="CommentTextChar">
    <w:name w:val="Comment Text Char"/>
    <w:link w:val="CommentText"/>
    <w:semiHidden/>
    <w:locked/>
    <w:rsid w:val="00056F97"/>
    <w:rPr>
      <w:rFonts w:ascii="Times New Roman" w:hAnsi="Times New Roman" w:cs="Times New Roman"/>
      <w:sz w:val="20"/>
      <w:szCs w:val="20"/>
      <w:lang w:val="en-US" w:eastAsia="en-US" w:bidi="ar-SA"/>
    </w:rPr>
  </w:style>
  <w:style w:type="paragraph" w:styleId="CommentSubject">
    <w:name w:val="annotation subject"/>
    <w:basedOn w:val="CommentText"/>
    <w:next w:val="CommentText"/>
    <w:link w:val="CommentSubjectChar"/>
    <w:semiHidden/>
    <w:rsid w:val="00056F97"/>
    <w:rPr>
      <w:b/>
      <w:bCs/>
    </w:rPr>
  </w:style>
  <w:style w:type="character" w:customStyle="1" w:styleId="CommentSubjectChar">
    <w:name w:val="Comment Subject Char"/>
    <w:link w:val="CommentSubject"/>
    <w:semiHidden/>
    <w:locked/>
    <w:rsid w:val="00056F97"/>
    <w:rPr>
      <w:rFonts w:ascii="Times New Roman" w:hAnsi="Times New Roman" w:cs="Times New Roman"/>
      <w:b/>
      <w:bCs/>
      <w:sz w:val="20"/>
      <w:szCs w:val="20"/>
      <w:lang w:val="en-US" w:eastAsia="en-US" w:bidi="ar-SA"/>
    </w:rPr>
  </w:style>
  <w:style w:type="paragraph" w:styleId="TOC1">
    <w:name w:val="toc 1"/>
    <w:basedOn w:val="Normal"/>
    <w:next w:val="Normal"/>
    <w:autoRedefine/>
    <w:uiPriority w:val="39"/>
    <w:rsid w:val="004B092E"/>
    <w:pPr>
      <w:tabs>
        <w:tab w:val="left" w:pos="360"/>
        <w:tab w:val="right" w:leader="dot" w:pos="9923"/>
      </w:tabs>
      <w:spacing w:line="276" w:lineRule="auto"/>
      <w:ind w:left="480" w:right="-1" w:hanging="480"/>
    </w:pPr>
    <w:rPr>
      <w:bCs/>
      <w:noProof/>
    </w:rPr>
  </w:style>
  <w:style w:type="character" w:customStyle="1" w:styleId="PlainTextChar">
    <w:name w:val="Plain Text Char"/>
    <w:locked/>
    <w:rsid w:val="00056F97"/>
    <w:rPr>
      <w:sz w:val="24"/>
    </w:rPr>
  </w:style>
  <w:style w:type="paragraph" w:styleId="BodyTextIndent">
    <w:name w:val="Body Text Indent"/>
    <w:basedOn w:val="Normal"/>
    <w:link w:val="BodyTextIndentChar"/>
    <w:rsid w:val="00056F97"/>
    <w:pPr>
      <w:ind w:firstLine="720"/>
      <w:jc w:val="both"/>
    </w:pPr>
    <w:rPr>
      <w:sz w:val="28"/>
      <w:szCs w:val="20"/>
      <w:lang w:eastAsia="lv-LV"/>
    </w:rPr>
  </w:style>
  <w:style w:type="character" w:customStyle="1" w:styleId="BodyTextIndentChar">
    <w:name w:val="Body Text Indent Char"/>
    <w:link w:val="BodyTextIndent"/>
    <w:locked/>
    <w:rsid w:val="00056F97"/>
    <w:rPr>
      <w:rFonts w:ascii="Times New Roman" w:hAnsi="Times New Roman" w:cs="Times New Roman"/>
      <w:sz w:val="20"/>
      <w:szCs w:val="20"/>
      <w:lang w:val="x-none" w:eastAsia="lv-LV" w:bidi="ar-SA"/>
    </w:rPr>
  </w:style>
  <w:style w:type="paragraph" w:styleId="BodyTextIndent2">
    <w:name w:val="Body Text Indent 2"/>
    <w:basedOn w:val="Normal"/>
    <w:link w:val="BodyTextIndent2Char"/>
    <w:rsid w:val="00056F97"/>
    <w:pPr>
      <w:ind w:firstLine="720"/>
      <w:jc w:val="both"/>
    </w:pPr>
    <w:rPr>
      <w:szCs w:val="20"/>
      <w:lang w:eastAsia="lv-LV"/>
    </w:rPr>
  </w:style>
  <w:style w:type="character" w:customStyle="1" w:styleId="BodyTextIndent2Char">
    <w:name w:val="Body Text Indent 2 Char"/>
    <w:link w:val="BodyTextIndent2"/>
    <w:locked/>
    <w:rsid w:val="00056F97"/>
    <w:rPr>
      <w:rFonts w:ascii="Times New Roman" w:hAnsi="Times New Roman" w:cs="Times New Roman"/>
      <w:sz w:val="20"/>
      <w:szCs w:val="20"/>
      <w:lang w:val="x-none" w:eastAsia="lv-LV" w:bidi="ar-SA"/>
    </w:rPr>
  </w:style>
  <w:style w:type="character" w:customStyle="1" w:styleId="textmedium">
    <w:name w:val="text_medium"/>
    <w:rsid w:val="00056F97"/>
    <w:rPr>
      <w:rFonts w:cs="Times New Roman"/>
      <w:sz w:val="28"/>
      <w:lang w:val="en-US" w:eastAsia="en-US" w:bidi="ar-SA"/>
    </w:rPr>
  </w:style>
  <w:style w:type="character" w:customStyle="1" w:styleId="largeheader">
    <w:name w:val="large_header"/>
    <w:rsid w:val="00056F97"/>
    <w:rPr>
      <w:rFonts w:cs="Times New Roman"/>
      <w:sz w:val="28"/>
      <w:lang w:val="en-US" w:eastAsia="en-US" w:bidi="ar-SA"/>
    </w:rPr>
  </w:style>
  <w:style w:type="paragraph" w:styleId="ListParagraph">
    <w:name w:val="List Paragraph"/>
    <w:aliases w:val="Normal bullet 2,Bullet list,Syle 1,Virsraksti,Strip,H&amp;P List Paragraph,2,Saistīto dokumentu saraksts,Numurets,PPS_Bullet,List Paragraph1,ADB paragraph numbering,Akapit z listą BS,Colorful List - Accent 12,List1,Table of contents number"/>
    <w:basedOn w:val="Normal"/>
    <w:link w:val="ListParagraphChar"/>
    <w:uiPriority w:val="34"/>
    <w:qFormat/>
    <w:rsid w:val="00056F97"/>
    <w:pPr>
      <w:spacing w:after="200" w:line="276" w:lineRule="auto"/>
      <w:ind w:left="720"/>
      <w:contextualSpacing/>
    </w:pPr>
    <w:rPr>
      <w:rFonts w:ascii="Calibri" w:hAnsi="Calibri"/>
      <w:sz w:val="22"/>
      <w:szCs w:val="22"/>
      <w:lang w:val="en-US"/>
    </w:rPr>
  </w:style>
  <w:style w:type="paragraph" w:customStyle="1" w:styleId="Char">
    <w:name w:val="Char"/>
    <w:basedOn w:val="Normal"/>
    <w:rsid w:val="00056F97"/>
    <w:pPr>
      <w:spacing w:before="120" w:after="160" w:line="240" w:lineRule="exact"/>
      <w:ind w:firstLine="720"/>
      <w:jc w:val="both"/>
    </w:pPr>
    <w:rPr>
      <w:rFonts w:ascii="Verdana" w:hAnsi="Verdana"/>
      <w:sz w:val="20"/>
      <w:szCs w:val="20"/>
      <w:lang w:val="en-US"/>
    </w:rPr>
  </w:style>
  <w:style w:type="character" w:styleId="FollowedHyperlink">
    <w:name w:val="FollowedHyperlink"/>
    <w:rsid w:val="00056F97"/>
    <w:rPr>
      <w:rFonts w:cs="Times New Roman"/>
      <w:color w:val="800080"/>
      <w:sz w:val="28"/>
      <w:u w:val="single"/>
      <w:lang w:val="en-US" w:eastAsia="en-US" w:bidi="ar-SA"/>
    </w:rPr>
  </w:style>
  <w:style w:type="character" w:customStyle="1" w:styleId="CharChar1">
    <w:name w:val="Char Char1"/>
    <w:rsid w:val="00056F97"/>
    <w:rPr>
      <w:rFonts w:cs="Times New Roman"/>
      <w:sz w:val="24"/>
      <w:szCs w:val="24"/>
      <w:lang w:val="lv-LV" w:eastAsia="en-US" w:bidi="ar-SA"/>
    </w:rPr>
  </w:style>
  <w:style w:type="paragraph" w:styleId="PlainText">
    <w:name w:val="Plain Text"/>
    <w:basedOn w:val="Normal"/>
    <w:link w:val="PlainTextChar1"/>
    <w:rsid w:val="00056F97"/>
    <w:rPr>
      <w:rFonts w:ascii="Calibri" w:eastAsia="Times New Roman" w:hAnsi="Calibri"/>
      <w:lang w:eastAsia="lv-LV"/>
    </w:rPr>
  </w:style>
  <w:style w:type="character" w:customStyle="1" w:styleId="PlainTextChar1">
    <w:name w:val="Plain Text Char1"/>
    <w:link w:val="PlainText"/>
    <w:locked/>
    <w:rsid w:val="00056F97"/>
    <w:rPr>
      <w:rFonts w:ascii="Consolas" w:hAnsi="Consolas" w:cs="Times New Roman"/>
      <w:sz w:val="21"/>
      <w:szCs w:val="21"/>
      <w:lang w:val="en-US" w:eastAsia="en-US" w:bidi="ar-SA"/>
    </w:rPr>
  </w:style>
  <w:style w:type="character" w:customStyle="1" w:styleId="HeaderChar1">
    <w:name w:val="Header Char1"/>
    <w:link w:val="Header"/>
    <w:locked/>
    <w:rsid w:val="00056F97"/>
    <w:rPr>
      <w:rFonts w:ascii="Times New Roman" w:hAnsi="Times New Roman" w:cs="Times New Roman"/>
      <w:sz w:val="24"/>
      <w:szCs w:val="24"/>
      <w:lang w:val="en-GB" w:eastAsia="x-none" w:bidi="ar-SA"/>
    </w:rPr>
  </w:style>
  <w:style w:type="paragraph" w:styleId="TOC2">
    <w:name w:val="toc 2"/>
    <w:basedOn w:val="Normal"/>
    <w:next w:val="Normal"/>
    <w:autoRedefine/>
    <w:uiPriority w:val="39"/>
    <w:rsid w:val="00554DC7"/>
    <w:pPr>
      <w:tabs>
        <w:tab w:val="left" w:pos="480"/>
        <w:tab w:val="right" w:leader="dot" w:pos="9062"/>
      </w:tabs>
      <w:spacing w:line="480" w:lineRule="auto"/>
      <w:ind w:left="480" w:hanging="480"/>
    </w:pPr>
    <w:rPr>
      <w:rFonts w:ascii="Tahoma" w:hAnsi="Tahoma" w:cs="Tahoma"/>
      <w:noProof/>
      <w:sz w:val="20"/>
      <w:szCs w:val="20"/>
    </w:rPr>
  </w:style>
  <w:style w:type="paragraph" w:styleId="TOC3">
    <w:name w:val="toc 3"/>
    <w:basedOn w:val="Normal"/>
    <w:next w:val="Normal"/>
    <w:autoRedefine/>
    <w:semiHidden/>
    <w:rsid w:val="00056F97"/>
    <w:pPr>
      <w:ind w:left="480"/>
    </w:pPr>
  </w:style>
  <w:style w:type="paragraph" w:styleId="Title">
    <w:name w:val="Title"/>
    <w:basedOn w:val="Normal"/>
    <w:link w:val="TitleChar"/>
    <w:qFormat/>
    <w:rsid w:val="00056F97"/>
    <w:pPr>
      <w:jc w:val="center"/>
    </w:pPr>
    <w:rPr>
      <w:b/>
      <w:sz w:val="32"/>
      <w:szCs w:val="20"/>
    </w:rPr>
  </w:style>
  <w:style w:type="character" w:customStyle="1" w:styleId="TitleChar">
    <w:name w:val="Title Char"/>
    <w:link w:val="Title"/>
    <w:locked/>
    <w:rsid w:val="00056F97"/>
    <w:rPr>
      <w:rFonts w:ascii="Times New Roman" w:hAnsi="Times New Roman" w:cs="Times New Roman"/>
      <w:b/>
      <w:sz w:val="20"/>
      <w:szCs w:val="20"/>
      <w:lang w:val="en-US" w:eastAsia="en-US" w:bidi="ar-SA"/>
    </w:rPr>
  </w:style>
  <w:style w:type="character" w:customStyle="1" w:styleId="ListBulletChar">
    <w:name w:val="List Bullet Char"/>
    <w:rsid w:val="00056F97"/>
    <w:rPr>
      <w:rFonts w:ascii="Arial" w:hAnsi="Arial" w:cs="Times New Roman"/>
      <w:sz w:val="28"/>
      <w:lang w:val="lv-LV" w:eastAsia="en-US" w:bidi="ar-SA"/>
    </w:rPr>
  </w:style>
  <w:style w:type="character" w:styleId="Emphasis">
    <w:name w:val="Emphasis"/>
    <w:qFormat/>
    <w:rsid w:val="00056F97"/>
    <w:rPr>
      <w:rFonts w:cs="Times New Roman"/>
      <w:b/>
      <w:bCs/>
      <w:sz w:val="28"/>
      <w:lang w:val="en-US" w:eastAsia="en-US" w:bidi="ar-SA"/>
    </w:rPr>
  </w:style>
  <w:style w:type="paragraph" w:styleId="FootnoteText">
    <w:name w:val="footnote text"/>
    <w:basedOn w:val="Normal"/>
    <w:link w:val="FootnoteTextChar"/>
    <w:uiPriority w:val="99"/>
    <w:rsid w:val="00056F97"/>
    <w:rPr>
      <w:sz w:val="20"/>
      <w:szCs w:val="20"/>
    </w:rPr>
  </w:style>
  <w:style w:type="character" w:customStyle="1" w:styleId="FootnoteTextChar">
    <w:name w:val="Footnote Text Char"/>
    <w:link w:val="FootnoteText"/>
    <w:uiPriority w:val="99"/>
    <w:locked/>
    <w:rsid w:val="00056F97"/>
    <w:rPr>
      <w:rFonts w:ascii="Times New Roman" w:hAnsi="Times New Roman" w:cs="Times New Roman"/>
      <w:sz w:val="20"/>
      <w:szCs w:val="20"/>
      <w:lang w:val="en-US" w:eastAsia="en-US" w:bidi="ar-SA"/>
    </w:rPr>
  </w:style>
  <w:style w:type="character" w:styleId="FootnoteReference">
    <w:name w:val="footnote reference"/>
    <w:aliases w:val="Footnote symbol"/>
    <w:uiPriority w:val="99"/>
    <w:rsid w:val="00056F97"/>
    <w:rPr>
      <w:rFonts w:cs="Times New Roman"/>
      <w:sz w:val="28"/>
      <w:vertAlign w:val="superscript"/>
      <w:lang w:val="en-US" w:eastAsia="en-US" w:bidi="ar-SA"/>
    </w:rPr>
  </w:style>
  <w:style w:type="character" w:customStyle="1" w:styleId="Heading1Char1">
    <w:name w:val="Heading 1 Char1"/>
    <w:aliases w:val="Section Heading Char1,heading1 Char1,Antraste 1 Char1,h1 Char1,Section Heading Char Char,heading1 Char Char,Antraste 1 Char Char,h1 Char Char,H1 Char"/>
    <w:link w:val="Heading1"/>
    <w:locked/>
    <w:rsid w:val="00056F97"/>
    <w:rPr>
      <w:rFonts w:ascii="Times New Roman" w:hAnsi="Times New Roman" w:cs="Times New Roman"/>
      <w:b/>
      <w:sz w:val="27"/>
      <w:szCs w:val="27"/>
      <w:lang w:val="en-US" w:eastAsia="en-US" w:bidi="ar-SA"/>
    </w:rPr>
  </w:style>
  <w:style w:type="character" w:customStyle="1" w:styleId="CharChar17">
    <w:name w:val="Char Char17"/>
    <w:locked/>
    <w:rsid w:val="00056F97"/>
    <w:rPr>
      <w:rFonts w:ascii="Arial" w:hAnsi="Arial" w:cs="Arial"/>
      <w:b/>
      <w:bCs/>
      <w:sz w:val="26"/>
      <w:szCs w:val="26"/>
      <w:lang w:val="lv-LV" w:eastAsia="ar-SA" w:bidi="ar-SA"/>
    </w:rPr>
  </w:style>
  <w:style w:type="character" w:customStyle="1" w:styleId="CharChar10">
    <w:name w:val="Char Char10"/>
    <w:locked/>
    <w:rsid w:val="00056F97"/>
    <w:rPr>
      <w:rFonts w:cs="Times New Roman"/>
      <w:sz w:val="24"/>
      <w:szCs w:val="24"/>
      <w:lang w:val="en-GB" w:eastAsia="ar-SA" w:bidi="ar-SA"/>
    </w:rPr>
  </w:style>
  <w:style w:type="character" w:customStyle="1" w:styleId="CharChar9">
    <w:name w:val="Char Char9"/>
    <w:locked/>
    <w:rsid w:val="00056F97"/>
    <w:rPr>
      <w:rFonts w:cs="Times New Roman"/>
      <w:sz w:val="24"/>
      <w:szCs w:val="24"/>
      <w:lang w:val="en-GB" w:eastAsia="ar-SA" w:bidi="ar-SA"/>
    </w:rPr>
  </w:style>
  <w:style w:type="character" w:customStyle="1" w:styleId="CharChar8">
    <w:name w:val="Char Char8"/>
    <w:locked/>
    <w:rsid w:val="00056F97"/>
    <w:rPr>
      <w:rFonts w:cs="Times New Roman"/>
      <w:sz w:val="16"/>
      <w:szCs w:val="16"/>
      <w:lang w:val="lv-LV" w:eastAsia="ar-SA" w:bidi="ar-SA"/>
    </w:rPr>
  </w:style>
  <w:style w:type="character" w:customStyle="1" w:styleId="CharChar7">
    <w:name w:val="Char Char7"/>
    <w:rsid w:val="00056F97"/>
    <w:rPr>
      <w:rFonts w:cs="Times New Roman"/>
      <w:sz w:val="24"/>
      <w:szCs w:val="24"/>
      <w:lang w:val="lv-LV" w:eastAsia="ar-SA" w:bidi="ar-SA"/>
    </w:rPr>
  </w:style>
  <w:style w:type="paragraph" w:customStyle="1" w:styleId="RakstzRakstz1CharCharRakstzRakstz">
    <w:name w:val="Rakstz. Rakstz.1 Char Char Rakstz. Rakstz."/>
    <w:basedOn w:val="Normal"/>
    <w:rsid w:val="00056F97"/>
    <w:pPr>
      <w:spacing w:before="120" w:after="160" w:line="240" w:lineRule="exact"/>
      <w:ind w:firstLine="720"/>
      <w:jc w:val="both"/>
    </w:pPr>
    <w:rPr>
      <w:rFonts w:ascii="Verdana" w:hAnsi="Verdana"/>
      <w:sz w:val="20"/>
      <w:szCs w:val="20"/>
      <w:lang w:val="en-US"/>
    </w:rPr>
  </w:style>
  <w:style w:type="character" w:customStyle="1" w:styleId="Noklusjumarindkopasfonts2">
    <w:name w:val="Noklusējuma rindkopas fonts2"/>
    <w:rsid w:val="00056F97"/>
  </w:style>
  <w:style w:type="paragraph" w:customStyle="1" w:styleId="Balonteksts2">
    <w:name w:val="Balonteksts2"/>
    <w:basedOn w:val="Normal"/>
    <w:rsid w:val="00056F97"/>
    <w:pPr>
      <w:suppressAutoHyphens/>
    </w:pPr>
    <w:rPr>
      <w:rFonts w:ascii="Tahoma" w:hAnsi="Tahoma" w:cs="Tahoma"/>
      <w:sz w:val="16"/>
      <w:szCs w:val="16"/>
      <w:lang w:eastAsia="ar-SA"/>
    </w:rPr>
  </w:style>
  <w:style w:type="paragraph" w:customStyle="1" w:styleId="Parakstszemobjekta1">
    <w:name w:val="Paraksts zem objekta1"/>
    <w:basedOn w:val="Normal"/>
    <w:rsid w:val="00056F97"/>
    <w:pPr>
      <w:suppressLineNumbers/>
      <w:suppressAutoHyphens/>
      <w:spacing w:before="120" w:after="120"/>
    </w:pPr>
    <w:rPr>
      <w:rFonts w:cs="Tahoma"/>
      <w:i/>
      <w:iCs/>
      <w:lang w:eastAsia="ar-SA"/>
    </w:rPr>
  </w:style>
  <w:style w:type="paragraph" w:customStyle="1" w:styleId="Sarakstanumurs21">
    <w:name w:val="Saraksta numurs 21"/>
    <w:basedOn w:val="Normal"/>
    <w:rsid w:val="00056F97"/>
    <w:pPr>
      <w:suppressAutoHyphens/>
    </w:pPr>
    <w:rPr>
      <w:lang w:eastAsia="ar-SA"/>
    </w:rPr>
  </w:style>
  <w:style w:type="paragraph" w:customStyle="1" w:styleId="Sarakstanumurs1">
    <w:name w:val="Saraksta numurs1"/>
    <w:basedOn w:val="Normal"/>
    <w:rsid w:val="00056F97"/>
    <w:pPr>
      <w:suppressAutoHyphens/>
      <w:spacing w:before="120"/>
      <w:jc w:val="both"/>
    </w:pPr>
    <w:rPr>
      <w:lang w:eastAsia="ar-SA"/>
    </w:rPr>
  </w:style>
  <w:style w:type="paragraph" w:customStyle="1" w:styleId="Pamatteksts21">
    <w:name w:val="Pamatteksts 21"/>
    <w:basedOn w:val="Normal"/>
    <w:rsid w:val="00056F97"/>
    <w:pPr>
      <w:suppressAutoHyphens/>
      <w:spacing w:after="120" w:line="480" w:lineRule="auto"/>
    </w:pPr>
    <w:rPr>
      <w:lang w:eastAsia="ar-SA"/>
    </w:rPr>
  </w:style>
  <w:style w:type="paragraph" w:customStyle="1" w:styleId="Pamattekstaatkpe31">
    <w:name w:val="Pamatteksta atkāpe 31"/>
    <w:basedOn w:val="Normal"/>
    <w:rsid w:val="00056F97"/>
    <w:pPr>
      <w:suppressAutoHyphens/>
      <w:spacing w:after="120"/>
      <w:ind w:left="283"/>
    </w:pPr>
    <w:rPr>
      <w:sz w:val="16"/>
      <w:szCs w:val="16"/>
      <w:lang w:eastAsia="ar-SA"/>
    </w:rPr>
  </w:style>
  <w:style w:type="paragraph" w:customStyle="1" w:styleId="ParastaisWeb1">
    <w:name w:val="Parastais (Web)1"/>
    <w:basedOn w:val="Normal"/>
    <w:rsid w:val="00056F97"/>
    <w:pPr>
      <w:suppressAutoHyphens/>
      <w:spacing w:before="100"/>
    </w:pPr>
    <w:rPr>
      <w:lang w:val="en-GB" w:eastAsia="ar-SA"/>
    </w:rPr>
  </w:style>
  <w:style w:type="paragraph" w:customStyle="1" w:styleId="Sarakstaaizzme1">
    <w:name w:val="Saraksta aizzīme1"/>
    <w:basedOn w:val="Normal"/>
    <w:rsid w:val="00056F97"/>
    <w:pPr>
      <w:suppressAutoHyphens/>
      <w:spacing w:before="40" w:after="40"/>
      <w:ind w:left="-360"/>
    </w:pPr>
    <w:rPr>
      <w:lang w:eastAsia="ar-SA"/>
    </w:rPr>
  </w:style>
  <w:style w:type="paragraph" w:customStyle="1" w:styleId="Dokumentakarte1">
    <w:name w:val="Dokumenta karte1"/>
    <w:basedOn w:val="Normal"/>
    <w:rsid w:val="00056F97"/>
    <w:pPr>
      <w:shd w:val="clear" w:color="auto" w:fill="000080"/>
      <w:suppressAutoHyphens/>
    </w:pPr>
    <w:rPr>
      <w:rFonts w:ascii="Tahoma" w:hAnsi="Tahoma" w:cs="Tahoma"/>
      <w:sz w:val="20"/>
      <w:szCs w:val="20"/>
      <w:lang w:eastAsia="ar-SA"/>
    </w:rPr>
  </w:style>
  <w:style w:type="paragraph" w:customStyle="1" w:styleId="tab1">
    <w:name w:val="tab1"/>
    <w:basedOn w:val="Normal"/>
    <w:rsid w:val="00056F97"/>
    <w:rPr>
      <w:szCs w:val="20"/>
    </w:rPr>
  </w:style>
  <w:style w:type="character" w:customStyle="1" w:styleId="WW8Num7z0">
    <w:name w:val="WW8Num7z0"/>
    <w:rsid w:val="00056F97"/>
    <w:rPr>
      <w:rFonts w:ascii="Times New Roman" w:hAnsi="Times New Roman"/>
      <w:b/>
    </w:rPr>
  </w:style>
  <w:style w:type="character" w:customStyle="1" w:styleId="WW8Num9z0">
    <w:name w:val="WW8Num9z0"/>
    <w:rsid w:val="00056F97"/>
    <w:rPr>
      <w:rFonts w:ascii="Times New Roman" w:hAnsi="Times New Roman"/>
      <w:b/>
    </w:rPr>
  </w:style>
  <w:style w:type="character" w:customStyle="1" w:styleId="WW8Num15z0">
    <w:name w:val="WW8Num15z0"/>
    <w:rsid w:val="00056F97"/>
    <w:rPr>
      <w:b/>
    </w:rPr>
  </w:style>
  <w:style w:type="character" w:customStyle="1" w:styleId="WW8Num15z1">
    <w:name w:val="WW8Num15z1"/>
    <w:rsid w:val="00056F97"/>
    <w:rPr>
      <w:rFonts w:ascii="Symbol" w:hAnsi="Symbol"/>
    </w:rPr>
  </w:style>
  <w:style w:type="character" w:customStyle="1" w:styleId="WW8Num15z4">
    <w:name w:val="WW8Num15z4"/>
    <w:rsid w:val="00056F97"/>
    <w:rPr>
      <w:rFonts w:ascii="Courier New" w:hAnsi="Courier New"/>
    </w:rPr>
  </w:style>
  <w:style w:type="character" w:customStyle="1" w:styleId="WW8Num4z0">
    <w:name w:val="WW8Num4z0"/>
    <w:rsid w:val="00056F97"/>
    <w:rPr>
      <w:rFonts w:ascii="Symbol" w:hAnsi="Symbol"/>
    </w:rPr>
  </w:style>
  <w:style w:type="character" w:customStyle="1" w:styleId="WW8Num12z0">
    <w:name w:val="WW8Num12z0"/>
    <w:rsid w:val="00056F97"/>
    <w:rPr>
      <w:rFonts w:ascii="Times New Roman" w:hAnsi="Times New Roman"/>
    </w:rPr>
  </w:style>
  <w:style w:type="character" w:customStyle="1" w:styleId="WW8Num12z1">
    <w:name w:val="WW8Num12z1"/>
    <w:rsid w:val="00056F97"/>
    <w:rPr>
      <w:rFonts w:ascii="Courier New" w:hAnsi="Courier New"/>
    </w:rPr>
  </w:style>
  <w:style w:type="character" w:customStyle="1" w:styleId="WW8Num12z3">
    <w:name w:val="WW8Num12z3"/>
    <w:rsid w:val="00056F97"/>
    <w:rPr>
      <w:rFonts w:ascii="Symbol" w:hAnsi="Symbol"/>
    </w:rPr>
  </w:style>
  <w:style w:type="character" w:customStyle="1" w:styleId="WW8Num12z4">
    <w:name w:val="WW8Num12z4"/>
    <w:rsid w:val="00056F97"/>
    <w:rPr>
      <w:rFonts w:ascii="Courier New" w:hAnsi="Courier New"/>
    </w:rPr>
  </w:style>
  <w:style w:type="character" w:customStyle="1" w:styleId="WW8Num16z1">
    <w:name w:val="WW8Num16z1"/>
    <w:rsid w:val="00056F97"/>
    <w:rPr>
      <w:rFonts w:ascii="Symbol" w:hAnsi="Symbol"/>
    </w:rPr>
  </w:style>
  <w:style w:type="character" w:customStyle="1" w:styleId="WW8Num16z4">
    <w:name w:val="WW8Num16z4"/>
    <w:rsid w:val="00056F97"/>
    <w:rPr>
      <w:rFonts w:ascii="Courier New" w:hAnsi="Courier New"/>
    </w:rPr>
  </w:style>
  <w:style w:type="character" w:customStyle="1" w:styleId="WW8Num8z1">
    <w:name w:val="WW8Num8z1"/>
    <w:rsid w:val="00056F97"/>
    <w:rPr>
      <w:rFonts w:ascii="Courier New" w:hAnsi="Courier New"/>
    </w:rPr>
  </w:style>
  <w:style w:type="character" w:customStyle="1" w:styleId="WW8Num8z2">
    <w:name w:val="WW8Num8z2"/>
    <w:rsid w:val="00056F97"/>
    <w:rPr>
      <w:rFonts w:ascii="Wingdings" w:hAnsi="Wingdings"/>
    </w:rPr>
  </w:style>
  <w:style w:type="character" w:customStyle="1" w:styleId="WW8Num12z2">
    <w:name w:val="WW8Num12z2"/>
    <w:rsid w:val="00056F97"/>
    <w:rPr>
      <w:rFonts w:ascii="Wingdings" w:hAnsi="Wingdings"/>
    </w:rPr>
  </w:style>
  <w:style w:type="character" w:customStyle="1" w:styleId="WW8Num18z0">
    <w:name w:val="WW8Num18z0"/>
    <w:rsid w:val="00056F97"/>
    <w:rPr>
      <w:b/>
    </w:rPr>
  </w:style>
  <w:style w:type="character" w:customStyle="1" w:styleId="WW8Num22z0">
    <w:name w:val="WW8Num22z0"/>
    <w:rsid w:val="00056F97"/>
    <w:rPr>
      <w:rFonts w:ascii="Times New Roman" w:hAnsi="Times New Roman"/>
    </w:rPr>
  </w:style>
  <w:style w:type="character" w:customStyle="1" w:styleId="WW8Num22z1">
    <w:name w:val="WW8Num22z1"/>
    <w:rsid w:val="00056F97"/>
    <w:rPr>
      <w:rFonts w:ascii="Courier New" w:hAnsi="Courier New"/>
    </w:rPr>
  </w:style>
  <w:style w:type="character" w:customStyle="1" w:styleId="WW8Num22z2">
    <w:name w:val="WW8Num22z2"/>
    <w:rsid w:val="00056F97"/>
    <w:rPr>
      <w:rFonts w:ascii="Wingdings" w:hAnsi="Wingdings"/>
    </w:rPr>
  </w:style>
  <w:style w:type="character" w:customStyle="1" w:styleId="WW8Num22z3">
    <w:name w:val="WW8Num22z3"/>
    <w:rsid w:val="00056F97"/>
    <w:rPr>
      <w:rFonts w:ascii="Symbol" w:hAnsi="Symbol"/>
    </w:rPr>
  </w:style>
  <w:style w:type="character" w:customStyle="1" w:styleId="WW8Num24z0">
    <w:name w:val="WW8Num24z0"/>
    <w:rsid w:val="00056F97"/>
    <w:rPr>
      <w:rFonts w:ascii="Times New Roman" w:hAnsi="Times New Roman"/>
    </w:rPr>
  </w:style>
  <w:style w:type="character" w:customStyle="1" w:styleId="WW8Num25z0">
    <w:name w:val="WW8Num25z0"/>
    <w:rsid w:val="00056F97"/>
  </w:style>
  <w:style w:type="character" w:customStyle="1" w:styleId="WW8Num27z0">
    <w:name w:val="WW8Num27z0"/>
    <w:rsid w:val="00056F97"/>
    <w:rPr>
      <w:b/>
    </w:rPr>
  </w:style>
  <w:style w:type="character" w:customStyle="1" w:styleId="WW8Num38z0">
    <w:name w:val="WW8Num38z0"/>
    <w:rsid w:val="00056F97"/>
    <w:rPr>
      <w:rFonts w:ascii="Symbol" w:hAnsi="Symbol"/>
    </w:rPr>
  </w:style>
  <w:style w:type="character" w:customStyle="1" w:styleId="WW8Num38z1">
    <w:name w:val="WW8Num38z1"/>
    <w:rsid w:val="00056F97"/>
    <w:rPr>
      <w:rFonts w:ascii="Courier New" w:hAnsi="Courier New"/>
    </w:rPr>
  </w:style>
  <w:style w:type="character" w:customStyle="1" w:styleId="WW8Num38z2">
    <w:name w:val="WW8Num38z2"/>
    <w:rsid w:val="00056F97"/>
    <w:rPr>
      <w:rFonts w:ascii="Wingdings" w:hAnsi="Wingdings"/>
    </w:rPr>
  </w:style>
  <w:style w:type="character" w:customStyle="1" w:styleId="WW8Num41z0">
    <w:name w:val="WW8Num41z0"/>
    <w:rsid w:val="00056F97"/>
    <w:rPr>
      <w:b/>
    </w:rPr>
  </w:style>
  <w:style w:type="character" w:customStyle="1" w:styleId="WW8Num46z0">
    <w:name w:val="WW8Num46z0"/>
    <w:rsid w:val="00056F97"/>
    <w:rPr>
      <w:b/>
    </w:rPr>
  </w:style>
  <w:style w:type="character" w:customStyle="1" w:styleId="WW8Num46z1">
    <w:name w:val="WW8Num46z1"/>
    <w:rsid w:val="00056F97"/>
    <w:rPr>
      <w:rFonts w:ascii="Times New Roman" w:hAnsi="Times New Roman"/>
    </w:rPr>
  </w:style>
  <w:style w:type="character" w:customStyle="1" w:styleId="WW8Num51z1">
    <w:name w:val="WW8Num51z1"/>
    <w:rsid w:val="00056F97"/>
    <w:rPr>
      <w:b/>
      <w:sz w:val="28"/>
    </w:rPr>
  </w:style>
  <w:style w:type="character" w:customStyle="1" w:styleId="WW8Num52z0">
    <w:name w:val="WW8Num52z0"/>
    <w:rsid w:val="00056F97"/>
    <w:rPr>
      <w:rFonts w:ascii="Times New Roman" w:hAnsi="Times New Roman"/>
      <w:b/>
    </w:rPr>
  </w:style>
  <w:style w:type="character" w:customStyle="1" w:styleId="WW8Num57z1">
    <w:name w:val="WW8Num57z1"/>
    <w:rsid w:val="00056F97"/>
    <w:rPr>
      <w:rFonts w:ascii="Symbol" w:hAnsi="Symbol"/>
      <w:color w:val="auto"/>
    </w:rPr>
  </w:style>
  <w:style w:type="character" w:customStyle="1" w:styleId="WW8Num57z3">
    <w:name w:val="WW8Num57z3"/>
    <w:rsid w:val="00056F97"/>
    <w:rPr>
      <w:rFonts w:ascii="Symbol" w:hAnsi="Symbol"/>
    </w:rPr>
  </w:style>
  <w:style w:type="character" w:customStyle="1" w:styleId="WW8Num57z4">
    <w:name w:val="WW8Num57z4"/>
    <w:rsid w:val="00056F97"/>
    <w:rPr>
      <w:rFonts w:ascii="Courier New" w:hAnsi="Courier New"/>
    </w:rPr>
  </w:style>
  <w:style w:type="character" w:customStyle="1" w:styleId="WW8Num61z0">
    <w:name w:val="WW8Num61z0"/>
    <w:rsid w:val="00056F97"/>
    <w:rPr>
      <w:rFonts w:ascii="Times New Roman" w:hAnsi="Times New Roman"/>
    </w:rPr>
  </w:style>
  <w:style w:type="character" w:customStyle="1" w:styleId="WW8Num63z0">
    <w:name w:val="WW8Num63z0"/>
    <w:rsid w:val="00056F97"/>
    <w:rPr>
      <w:rFonts w:ascii="Wingdings" w:hAnsi="Wingdings"/>
    </w:rPr>
  </w:style>
  <w:style w:type="character" w:customStyle="1" w:styleId="WW8Num63z1">
    <w:name w:val="WW8Num63z1"/>
    <w:rsid w:val="00056F97"/>
    <w:rPr>
      <w:rFonts w:ascii="Symbol" w:hAnsi="Symbol"/>
    </w:rPr>
  </w:style>
  <w:style w:type="character" w:customStyle="1" w:styleId="WW8Num63z4">
    <w:name w:val="WW8Num63z4"/>
    <w:rsid w:val="00056F97"/>
    <w:rPr>
      <w:rFonts w:ascii="Courier New" w:hAnsi="Courier New"/>
    </w:rPr>
  </w:style>
  <w:style w:type="character" w:customStyle="1" w:styleId="WW8Num68z0">
    <w:name w:val="WW8Num68z0"/>
    <w:rsid w:val="00056F97"/>
    <w:rPr>
      <w:rFonts w:ascii="Symbol" w:hAnsi="Symbol"/>
    </w:rPr>
  </w:style>
  <w:style w:type="character" w:customStyle="1" w:styleId="WW8Num68z1">
    <w:name w:val="WW8Num68z1"/>
    <w:rsid w:val="00056F97"/>
    <w:rPr>
      <w:rFonts w:ascii="Courier New" w:hAnsi="Courier New"/>
    </w:rPr>
  </w:style>
  <w:style w:type="character" w:customStyle="1" w:styleId="WW8Num68z2">
    <w:name w:val="WW8Num68z2"/>
    <w:rsid w:val="00056F97"/>
    <w:rPr>
      <w:rFonts w:ascii="Wingdings" w:hAnsi="Wingdings"/>
    </w:rPr>
  </w:style>
  <w:style w:type="character" w:customStyle="1" w:styleId="WW8Num73z0">
    <w:name w:val="WW8Num73z0"/>
    <w:rsid w:val="00056F97"/>
    <w:rPr>
      <w:rFonts w:ascii="Times New Roman" w:hAnsi="Times New Roman"/>
    </w:rPr>
  </w:style>
  <w:style w:type="character" w:customStyle="1" w:styleId="WW8Num76z0">
    <w:name w:val="WW8Num76z0"/>
    <w:rsid w:val="00056F97"/>
    <w:rPr>
      <w:rFonts w:ascii="Symbol" w:hAnsi="Symbol"/>
    </w:rPr>
  </w:style>
  <w:style w:type="character" w:customStyle="1" w:styleId="WW8Num76z1">
    <w:name w:val="WW8Num76z1"/>
    <w:rsid w:val="00056F97"/>
    <w:rPr>
      <w:rFonts w:ascii="Courier New" w:hAnsi="Courier New"/>
    </w:rPr>
  </w:style>
  <w:style w:type="character" w:customStyle="1" w:styleId="WW8Num76z2">
    <w:name w:val="WW8Num76z2"/>
    <w:rsid w:val="00056F97"/>
    <w:rPr>
      <w:rFonts w:ascii="Wingdings" w:hAnsi="Wingdings"/>
    </w:rPr>
  </w:style>
  <w:style w:type="character" w:customStyle="1" w:styleId="WW8Num77z1">
    <w:name w:val="WW8Num77z1"/>
    <w:rsid w:val="00056F97"/>
    <w:rPr>
      <w:b/>
      <w:sz w:val="28"/>
    </w:rPr>
  </w:style>
  <w:style w:type="character" w:customStyle="1" w:styleId="WW8Num78z0">
    <w:name w:val="WW8Num78z0"/>
    <w:rsid w:val="00056F97"/>
    <w:rPr>
      <w:b/>
    </w:rPr>
  </w:style>
  <w:style w:type="character" w:customStyle="1" w:styleId="DefaultParagraphFont1">
    <w:name w:val="Default Paragraph Font1"/>
    <w:rsid w:val="00056F97"/>
  </w:style>
  <w:style w:type="character" w:customStyle="1" w:styleId="WW-Absatz-Standardschriftart1">
    <w:name w:val="WW-Absatz-Standardschriftart1"/>
    <w:rsid w:val="00056F97"/>
  </w:style>
  <w:style w:type="paragraph" w:styleId="BodyText3">
    <w:name w:val="Body Text 3"/>
    <w:basedOn w:val="Normal"/>
    <w:link w:val="BodyText3Char"/>
    <w:rsid w:val="00056F97"/>
    <w:rPr>
      <w:rFonts w:ascii="RimTimes" w:hAnsi="RimTimes"/>
      <w:b/>
      <w:sz w:val="32"/>
      <w:szCs w:val="20"/>
    </w:rPr>
  </w:style>
  <w:style w:type="character" w:customStyle="1" w:styleId="BodyText3Char">
    <w:name w:val="Body Text 3 Char"/>
    <w:link w:val="BodyText3"/>
    <w:locked/>
    <w:rsid w:val="00056F97"/>
    <w:rPr>
      <w:rFonts w:ascii="RimTimes" w:hAnsi="RimTimes" w:cs="Times New Roman"/>
      <w:b/>
      <w:sz w:val="20"/>
      <w:szCs w:val="20"/>
      <w:lang w:val="lv-LV" w:eastAsia="x-none" w:bidi="ar-SA"/>
    </w:rPr>
  </w:style>
  <w:style w:type="character" w:customStyle="1" w:styleId="BodyText3Char1">
    <w:name w:val="Body Text 3 Char1"/>
    <w:rsid w:val="00056F97"/>
    <w:rPr>
      <w:rFonts w:cs="Times New Roman"/>
      <w:sz w:val="16"/>
      <w:szCs w:val="16"/>
      <w:lang w:val="x-none" w:eastAsia="ar-SA" w:bidi="ar-SA"/>
    </w:rPr>
  </w:style>
  <w:style w:type="paragraph" w:styleId="List2">
    <w:name w:val="List 2"/>
    <w:basedOn w:val="Normal"/>
    <w:rsid w:val="00056F97"/>
    <w:pPr>
      <w:ind w:left="566" w:hanging="283"/>
    </w:pPr>
  </w:style>
  <w:style w:type="paragraph" w:styleId="List3">
    <w:name w:val="List 3"/>
    <w:basedOn w:val="Normal"/>
    <w:rsid w:val="00056F97"/>
    <w:pPr>
      <w:ind w:left="849" w:hanging="283"/>
    </w:pPr>
  </w:style>
  <w:style w:type="paragraph" w:styleId="List4">
    <w:name w:val="List 4"/>
    <w:basedOn w:val="Normal"/>
    <w:rsid w:val="00056F97"/>
    <w:pPr>
      <w:ind w:left="1132" w:hanging="283"/>
    </w:pPr>
  </w:style>
  <w:style w:type="paragraph" w:styleId="List5">
    <w:name w:val="List 5"/>
    <w:basedOn w:val="Normal"/>
    <w:rsid w:val="00056F97"/>
    <w:pPr>
      <w:ind w:left="1415" w:hanging="283"/>
    </w:pPr>
  </w:style>
  <w:style w:type="paragraph" w:styleId="ListBullet2">
    <w:name w:val="List Bullet 2"/>
    <w:basedOn w:val="Normal"/>
    <w:rsid w:val="00056F97"/>
    <w:pPr>
      <w:tabs>
        <w:tab w:val="num" w:pos="643"/>
      </w:tabs>
      <w:ind w:left="643" w:hanging="360"/>
    </w:pPr>
  </w:style>
  <w:style w:type="paragraph" w:styleId="ListBullet5">
    <w:name w:val="List Bullet 5"/>
    <w:basedOn w:val="Normal"/>
    <w:rsid w:val="00056F97"/>
    <w:pPr>
      <w:tabs>
        <w:tab w:val="num" w:pos="1492"/>
      </w:tabs>
      <w:ind w:left="1492" w:hanging="360"/>
    </w:pPr>
  </w:style>
  <w:style w:type="paragraph" w:styleId="ListContinue">
    <w:name w:val="List Continue"/>
    <w:basedOn w:val="Normal"/>
    <w:rsid w:val="00056F97"/>
    <w:pPr>
      <w:spacing w:after="120"/>
      <w:ind w:left="283"/>
    </w:pPr>
  </w:style>
  <w:style w:type="paragraph" w:styleId="ListContinue2">
    <w:name w:val="List Continue 2"/>
    <w:basedOn w:val="Normal"/>
    <w:rsid w:val="00056F97"/>
    <w:pPr>
      <w:spacing w:after="120"/>
      <w:ind w:left="566"/>
    </w:pPr>
  </w:style>
  <w:style w:type="paragraph" w:styleId="BodyTextFirstIndent">
    <w:name w:val="Body Text First Indent"/>
    <w:basedOn w:val="BodyText"/>
    <w:link w:val="BodyTextFirstIndentChar"/>
    <w:rsid w:val="00056F97"/>
    <w:pPr>
      <w:ind w:firstLine="210"/>
    </w:pPr>
  </w:style>
  <w:style w:type="character" w:customStyle="1" w:styleId="BodyTextFirstIndentChar">
    <w:name w:val="Body Text First Indent Char"/>
    <w:basedOn w:val="BodyTextChar"/>
    <w:link w:val="BodyTextFirstIndent"/>
    <w:locked/>
    <w:rsid w:val="00056F97"/>
    <w:rPr>
      <w:rFonts w:ascii="Times New Roman" w:hAnsi="Times New Roman" w:cs="Times New Roman"/>
      <w:sz w:val="24"/>
      <w:szCs w:val="24"/>
      <w:lang w:val="en-US" w:eastAsia="en-US" w:bidi="ar-SA"/>
    </w:rPr>
  </w:style>
  <w:style w:type="paragraph" w:styleId="BodyTextFirstIndent2">
    <w:name w:val="Body Text First Indent 2"/>
    <w:basedOn w:val="BodyTextIndent"/>
    <w:link w:val="BodyTextFirstIndent2Char"/>
    <w:rsid w:val="00056F97"/>
    <w:pPr>
      <w:spacing w:after="120"/>
      <w:ind w:left="283" w:firstLine="210"/>
      <w:jc w:val="left"/>
    </w:pPr>
    <w:rPr>
      <w:sz w:val="24"/>
      <w:szCs w:val="24"/>
      <w:lang w:eastAsia="en-US"/>
    </w:rPr>
  </w:style>
  <w:style w:type="character" w:customStyle="1" w:styleId="BodyTextFirstIndent2Char">
    <w:name w:val="Body Text First Indent 2 Char"/>
    <w:link w:val="BodyTextFirstIndent2"/>
    <w:locked/>
    <w:rsid w:val="00056F97"/>
    <w:rPr>
      <w:rFonts w:ascii="Times New Roman" w:hAnsi="Times New Roman" w:cs="Times New Roman"/>
      <w:sz w:val="24"/>
      <w:szCs w:val="24"/>
      <w:lang w:val="x-none" w:eastAsia="lv-LV" w:bidi="ar-SA"/>
    </w:rPr>
  </w:style>
  <w:style w:type="paragraph" w:customStyle="1" w:styleId="Normal1">
    <w:name w:val="Normal1"/>
    <w:basedOn w:val="Normal"/>
    <w:rsid w:val="00056F97"/>
    <w:pPr>
      <w:spacing w:before="240"/>
      <w:jc w:val="both"/>
    </w:pPr>
    <w:rPr>
      <w:rFonts w:ascii="Times" w:hAnsi="Times"/>
      <w:szCs w:val="20"/>
      <w:lang w:val="en-GB"/>
    </w:rPr>
  </w:style>
  <w:style w:type="paragraph" w:customStyle="1" w:styleId="Char1CharCharChar">
    <w:name w:val="Char1 Char Char Char"/>
    <w:basedOn w:val="Normal"/>
    <w:rsid w:val="00056F97"/>
    <w:pPr>
      <w:spacing w:before="120" w:after="160" w:line="240" w:lineRule="exact"/>
      <w:ind w:firstLine="720"/>
      <w:jc w:val="both"/>
    </w:pPr>
    <w:rPr>
      <w:rFonts w:ascii="Verdana" w:hAnsi="Verdana"/>
      <w:sz w:val="20"/>
      <w:szCs w:val="20"/>
      <w:lang w:val="en-US"/>
    </w:rPr>
  </w:style>
  <w:style w:type="paragraph" w:customStyle="1" w:styleId="p1">
    <w:name w:val="p1"/>
    <w:basedOn w:val="Normal"/>
    <w:rsid w:val="00056F97"/>
    <w:pPr>
      <w:spacing w:before="120"/>
      <w:jc w:val="both"/>
    </w:pPr>
    <w:rPr>
      <w:szCs w:val="20"/>
    </w:rPr>
  </w:style>
  <w:style w:type="paragraph" w:styleId="Subtitle">
    <w:name w:val="Subtitle"/>
    <w:basedOn w:val="Normal"/>
    <w:link w:val="SubtitleChar"/>
    <w:qFormat/>
    <w:rsid w:val="00056F97"/>
    <w:pPr>
      <w:jc w:val="center"/>
    </w:pPr>
    <w:rPr>
      <w:rFonts w:eastAsia="Times New Roman"/>
      <w:b/>
      <w:bCs/>
      <w:sz w:val="40"/>
    </w:rPr>
  </w:style>
  <w:style w:type="character" w:customStyle="1" w:styleId="SubtitleChar">
    <w:name w:val="Subtitle Char"/>
    <w:link w:val="Subtitle"/>
    <w:locked/>
    <w:rsid w:val="00056F97"/>
    <w:rPr>
      <w:rFonts w:ascii="Times New Roman" w:hAnsi="Times New Roman" w:cs="Times New Roman"/>
      <w:b/>
      <w:bCs/>
      <w:sz w:val="24"/>
      <w:szCs w:val="24"/>
      <w:lang w:val="en-US" w:eastAsia="en-US" w:bidi="ar-SA"/>
    </w:rPr>
  </w:style>
  <w:style w:type="character" w:styleId="IntenseEmphasis">
    <w:name w:val="Intense Emphasis"/>
    <w:qFormat/>
    <w:rsid w:val="00056F97"/>
    <w:rPr>
      <w:rFonts w:cs="Times New Roman"/>
      <w:b/>
      <w:bCs/>
      <w:i/>
      <w:iCs/>
      <w:color w:val="4F81BD"/>
      <w:sz w:val="28"/>
      <w:lang w:val="en-US" w:eastAsia="en-US" w:bidi="ar-SA"/>
    </w:rPr>
  </w:style>
  <w:style w:type="paragraph" w:customStyle="1" w:styleId="Picture">
    <w:name w:val="Picture"/>
    <w:basedOn w:val="Normal"/>
    <w:next w:val="Normal"/>
    <w:rsid w:val="00056F97"/>
    <w:pPr>
      <w:keepLines/>
      <w:spacing w:before="120" w:after="120"/>
      <w:jc w:val="center"/>
    </w:pPr>
    <w:rPr>
      <w:rFonts w:ascii="Times-Baltic" w:hAnsi="Times-Baltic"/>
      <w:szCs w:val="20"/>
    </w:rPr>
  </w:style>
  <w:style w:type="paragraph" w:customStyle="1" w:styleId="productName">
    <w:name w:val="productName"/>
    <w:basedOn w:val="Normal"/>
    <w:rsid w:val="00056F97"/>
    <w:pPr>
      <w:spacing w:after="240" w:line="240" w:lineRule="atLeast"/>
    </w:pPr>
    <w:rPr>
      <w:rFonts w:ascii="CG Times (W1)" w:hAnsi="CG Times (W1)"/>
      <w:sz w:val="20"/>
      <w:szCs w:val="20"/>
    </w:rPr>
  </w:style>
  <w:style w:type="paragraph" w:customStyle="1" w:styleId="xl34">
    <w:name w:val="xl34"/>
    <w:basedOn w:val="Normal"/>
    <w:rsid w:val="00056F97"/>
    <w:pPr>
      <w:pBdr>
        <w:right w:val="single" w:sz="4" w:space="0" w:color="auto"/>
      </w:pBdr>
      <w:spacing w:before="100" w:beforeAutospacing="1" w:after="100" w:afterAutospacing="1"/>
    </w:pPr>
    <w:rPr>
      <w:lang w:val="en-GB"/>
    </w:rPr>
  </w:style>
  <w:style w:type="paragraph" w:customStyle="1" w:styleId="CharCharCharCharCharCharChar">
    <w:name w:val="Char Char Char Char Char Char Char"/>
    <w:basedOn w:val="Normal"/>
    <w:rsid w:val="00056F97"/>
    <w:pPr>
      <w:spacing w:before="120" w:after="160" w:line="240" w:lineRule="exact"/>
      <w:ind w:firstLine="720"/>
      <w:jc w:val="both"/>
    </w:pPr>
    <w:rPr>
      <w:rFonts w:ascii="Verdana" w:hAnsi="Verdana"/>
      <w:sz w:val="20"/>
      <w:szCs w:val="20"/>
      <w:lang w:val="en-US"/>
    </w:rPr>
  </w:style>
  <w:style w:type="paragraph" w:customStyle="1" w:styleId="1">
    <w:name w:val="1"/>
    <w:basedOn w:val="Normal"/>
    <w:rsid w:val="00056F97"/>
    <w:pPr>
      <w:spacing w:before="120" w:after="160" w:line="240" w:lineRule="exact"/>
      <w:ind w:firstLine="720"/>
      <w:jc w:val="both"/>
    </w:pPr>
    <w:rPr>
      <w:rFonts w:ascii="Verdana" w:hAnsi="Verdana"/>
      <w:sz w:val="20"/>
      <w:szCs w:val="20"/>
      <w:lang w:val="en-US"/>
    </w:rPr>
  </w:style>
  <w:style w:type="paragraph" w:styleId="NoSpacing">
    <w:name w:val="No Spacing"/>
    <w:qFormat/>
    <w:rsid w:val="00056F97"/>
    <w:rPr>
      <w:rFonts w:eastAsia="Times New Roman"/>
      <w:sz w:val="22"/>
      <w:szCs w:val="22"/>
    </w:rPr>
  </w:style>
  <w:style w:type="paragraph" w:customStyle="1" w:styleId="Default">
    <w:name w:val="Default"/>
    <w:rsid w:val="00056F97"/>
    <w:pPr>
      <w:widowControl w:val="0"/>
      <w:autoSpaceDE w:val="0"/>
      <w:autoSpaceDN w:val="0"/>
      <w:adjustRightInd w:val="0"/>
    </w:pPr>
    <w:rPr>
      <w:rFonts w:ascii="Times" w:hAnsi="Times" w:cs="Times"/>
      <w:color w:val="000000"/>
      <w:sz w:val="24"/>
      <w:szCs w:val="24"/>
      <w:lang w:val="lv-LV" w:eastAsia="lv-LV"/>
    </w:rPr>
  </w:style>
  <w:style w:type="paragraph" w:customStyle="1" w:styleId="CM5">
    <w:name w:val="CM5"/>
    <w:basedOn w:val="Default"/>
    <w:next w:val="Default"/>
    <w:rsid w:val="00056F97"/>
    <w:pPr>
      <w:spacing w:line="260" w:lineRule="atLeast"/>
    </w:pPr>
    <w:rPr>
      <w:rFonts w:cs="Times New Roman"/>
      <w:color w:val="auto"/>
    </w:rPr>
  </w:style>
  <w:style w:type="paragraph" w:customStyle="1" w:styleId="CharCharCharCharCharChar">
    <w:name w:val="Char Char Char Char Char Char"/>
    <w:basedOn w:val="Normal"/>
    <w:rsid w:val="00056F97"/>
    <w:pPr>
      <w:spacing w:before="120" w:after="160" w:line="240" w:lineRule="exact"/>
      <w:ind w:firstLine="720"/>
      <w:jc w:val="both"/>
    </w:pPr>
    <w:rPr>
      <w:rFonts w:ascii="Verdana" w:hAnsi="Verdana"/>
      <w:sz w:val="20"/>
      <w:szCs w:val="20"/>
      <w:lang w:val="en-US"/>
    </w:rPr>
  </w:style>
  <w:style w:type="paragraph" w:customStyle="1" w:styleId="Sarakstarindkopa1">
    <w:name w:val="Saraksta rindkopa1"/>
    <w:basedOn w:val="Normal"/>
    <w:rsid w:val="00056F97"/>
    <w:pPr>
      <w:spacing w:after="200" w:line="276" w:lineRule="auto"/>
      <w:ind w:left="720"/>
      <w:contextualSpacing/>
    </w:pPr>
    <w:rPr>
      <w:rFonts w:ascii="Calibri" w:eastAsia="Times New Roman" w:hAnsi="Calibri"/>
      <w:sz w:val="22"/>
      <w:szCs w:val="22"/>
    </w:rPr>
  </w:style>
  <w:style w:type="paragraph" w:styleId="ListContinue5">
    <w:name w:val="List Continue 5"/>
    <w:basedOn w:val="Normal"/>
    <w:rsid w:val="00056F97"/>
    <w:pPr>
      <w:spacing w:after="120"/>
      <w:ind w:left="1415"/>
    </w:pPr>
  </w:style>
  <w:style w:type="paragraph" w:customStyle="1" w:styleId="txt1">
    <w:name w:val="txt1"/>
    <w:rsid w:val="00056F97"/>
    <w:pPr>
      <w:widowControl w:val="0"/>
      <w:tabs>
        <w:tab w:val="left" w:pos="397"/>
        <w:tab w:val="left" w:pos="794"/>
        <w:tab w:val="left" w:pos="1191"/>
        <w:tab w:val="left" w:pos="1588"/>
        <w:tab w:val="left" w:pos="1985"/>
        <w:tab w:val="left" w:pos="2382"/>
        <w:tab w:val="left" w:pos="2779"/>
        <w:tab w:val="left" w:pos="3176"/>
        <w:tab w:val="left" w:pos="3573"/>
        <w:tab w:val="left" w:pos="3970"/>
        <w:tab w:val="left" w:pos="4367"/>
        <w:tab w:val="left" w:pos="4764"/>
      </w:tabs>
      <w:jc w:val="both"/>
    </w:pPr>
    <w:rPr>
      <w:rFonts w:ascii="!Neo'w Arial" w:eastAsia="Times New Roman" w:hAnsi="!Neo'w Arial"/>
      <w:color w:val="000000"/>
    </w:rPr>
  </w:style>
  <w:style w:type="paragraph" w:customStyle="1" w:styleId="xl24">
    <w:name w:val="xl24"/>
    <w:basedOn w:val="Normal"/>
    <w:rsid w:val="00382D35"/>
    <w:pPr>
      <w:pBdr>
        <w:top w:val="single" w:sz="8" w:space="0" w:color="auto"/>
        <w:bottom w:val="single" w:sz="8" w:space="0" w:color="auto"/>
      </w:pBdr>
      <w:spacing w:before="100" w:beforeAutospacing="1" w:after="100" w:afterAutospacing="1"/>
      <w:jc w:val="both"/>
    </w:pPr>
    <w:rPr>
      <w:lang w:eastAsia="lv-LV"/>
    </w:rPr>
  </w:style>
  <w:style w:type="character" w:customStyle="1" w:styleId="FooterChar1">
    <w:name w:val="Footer Char1"/>
    <w:locked/>
    <w:rsid w:val="00216952"/>
    <w:rPr>
      <w:rFonts w:cs="Times New Roman"/>
      <w:sz w:val="24"/>
      <w:szCs w:val="24"/>
      <w:lang w:val="lv-LV" w:eastAsia="lv-LV" w:bidi="ar-SA"/>
    </w:rPr>
  </w:style>
  <w:style w:type="character" w:customStyle="1" w:styleId="CharChar4">
    <w:name w:val="Char Char4"/>
    <w:rsid w:val="00216952"/>
    <w:rPr>
      <w:rFonts w:cs="Times New Roman"/>
      <w:sz w:val="24"/>
      <w:szCs w:val="24"/>
      <w:lang w:val="en-GB" w:eastAsia="en-US" w:bidi="ar-SA"/>
    </w:rPr>
  </w:style>
  <w:style w:type="numbering" w:styleId="111111">
    <w:name w:val="Outline List 2"/>
    <w:aliases w:val="1 / 1.2 / 1.1.1"/>
    <w:basedOn w:val="NoList"/>
    <w:rsid w:val="00903378"/>
    <w:pPr>
      <w:numPr>
        <w:numId w:val="2"/>
      </w:numPr>
    </w:pPr>
  </w:style>
  <w:style w:type="paragraph" w:styleId="TOC9">
    <w:name w:val="toc 9"/>
    <w:basedOn w:val="Normal"/>
    <w:next w:val="Normal"/>
    <w:autoRedefine/>
    <w:semiHidden/>
    <w:rsid w:val="00F94E43"/>
    <w:rPr>
      <w:b/>
    </w:rPr>
  </w:style>
  <w:style w:type="paragraph" w:customStyle="1" w:styleId="dala">
    <w:name w:val="dala"/>
    <w:basedOn w:val="Normal"/>
    <w:next w:val="Heading1"/>
    <w:rsid w:val="00C36A68"/>
    <w:pPr>
      <w:numPr>
        <w:numId w:val="5"/>
      </w:numPr>
      <w:spacing w:before="120" w:after="160" w:line="240" w:lineRule="exact"/>
      <w:jc w:val="center"/>
    </w:pPr>
    <w:rPr>
      <w:rFonts w:eastAsia="Times New Roman"/>
      <w:sz w:val="28"/>
      <w:szCs w:val="20"/>
      <w:lang w:val="en-US"/>
    </w:rPr>
  </w:style>
  <w:style w:type="paragraph" w:customStyle="1" w:styleId="Style2">
    <w:name w:val="Style2"/>
    <w:basedOn w:val="Heading1"/>
    <w:rsid w:val="00C96F9A"/>
    <w:pPr>
      <w:numPr>
        <w:numId w:val="4"/>
      </w:numPr>
      <w:jc w:val="center"/>
    </w:pPr>
    <w:rPr>
      <w:sz w:val="28"/>
      <w:szCs w:val="28"/>
    </w:rPr>
  </w:style>
  <w:style w:type="paragraph" w:customStyle="1" w:styleId="font5">
    <w:name w:val="font5"/>
    <w:basedOn w:val="Normal"/>
    <w:rsid w:val="002C0F97"/>
    <w:pPr>
      <w:spacing w:before="100" w:beforeAutospacing="1" w:after="100" w:afterAutospacing="1"/>
    </w:pPr>
    <w:rPr>
      <w:rFonts w:eastAsia="Times New Roman"/>
      <w:b/>
      <w:bCs/>
      <w:sz w:val="20"/>
      <w:szCs w:val="20"/>
      <w:lang w:eastAsia="lv-LV"/>
    </w:rPr>
  </w:style>
  <w:style w:type="paragraph" w:customStyle="1" w:styleId="xl65">
    <w:name w:val="xl65"/>
    <w:basedOn w:val="Normal"/>
    <w:rsid w:val="002C0F97"/>
    <w:pPr>
      <w:spacing w:before="100" w:beforeAutospacing="1" w:after="100" w:afterAutospacing="1"/>
    </w:pPr>
    <w:rPr>
      <w:rFonts w:eastAsia="Times New Roman"/>
      <w:lang w:eastAsia="lv-LV"/>
    </w:rPr>
  </w:style>
  <w:style w:type="paragraph" w:customStyle="1" w:styleId="xl66">
    <w:name w:val="xl66"/>
    <w:basedOn w:val="Normal"/>
    <w:rsid w:val="002C0F9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lang w:eastAsia="lv-LV"/>
    </w:rPr>
  </w:style>
  <w:style w:type="paragraph" w:customStyle="1" w:styleId="xl67">
    <w:name w:val="xl67"/>
    <w:basedOn w:val="Normal"/>
    <w:rsid w:val="002C0F9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b/>
      <w:bCs/>
      <w:lang w:eastAsia="lv-LV"/>
    </w:rPr>
  </w:style>
  <w:style w:type="paragraph" w:customStyle="1" w:styleId="xl68">
    <w:name w:val="xl68"/>
    <w:basedOn w:val="Normal"/>
    <w:rsid w:val="002C0F97"/>
    <w:pPr>
      <w:spacing w:before="100" w:beforeAutospacing="1" w:after="100" w:afterAutospacing="1"/>
      <w:textAlignment w:val="top"/>
    </w:pPr>
    <w:rPr>
      <w:rFonts w:eastAsia="Times New Roman"/>
      <w:lang w:eastAsia="lv-LV"/>
    </w:rPr>
  </w:style>
  <w:style w:type="paragraph" w:customStyle="1" w:styleId="xl69">
    <w:name w:val="xl69"/>
    <w:basedOn w:val="Normal"/>
    <w:rsid w:val="002C0F97"/>
    <w:pPr>
      <w:spacing w:before="100" w:beforeAutospacing="1" w:after="100" w:afterAutospacing="1"/>
    </w:pPr>
    <w:rPr>
      <w:rFonts w:eastAsia="Times New Roman"/>
      <w:b/>
      <w:bCs/>
      <w:lang w:eastAsia="lv-LV"/>
    </w:rPr>
  </w:style>
  <w:style w:type="paragraph" w:customStyle="1" w:styleId="xl70">
    <w:name w:val="xl70"/>
    <w:basedOn w:val="Normal"/>
    <w:rsid w:val="002C0F9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lang w:eastAsia="lv-LV"/>
    </w:rPr>
  </w:style>
  <w:style w:type="paragraph" w:customStyle="1" w:styleId="xl71">
    <w:name w:val="xl71"/>
    <w:basedOn w:val="Normal"/>
    <w:rsid w:val="002C0F97"/>
    <w:pPr>
      <w:spacing w:before="100" w:beforeAutospacing="1" w:after="100" w:afterAutospacing="1"/>
    </w:pPr>
    <w:rPr>
      <w:rFonts w:eastAsia="Times New Roman"/>
      <w:b/>
      <w:bCs/>
      <w:i/>
      <w:iCs/>
      <w:lang w:eastAsia="lv-LV"/>
    </w:rPr>
  </w:style>
  <w:style w:type="paragraph" w:customStyle="1" w:styleId="xl72">
    <w:name w:val="xl72"/>
    <w:basedOn w:val="Normal"/>
    <w:rsid w:val="002C0F9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lang w:eastAsia="lv-LV"/>
    </w:rPr>
  </w:style>
  <w:style w:type="paragraph" w:customStyle="1" w:styleId="xl73">
    <w:name w:val="xl73"/>
    <w:basedOn w:val="Normal"/>
    <w:rsid w:val="002C0F9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Times New Roman"/>
      <w:lang w:eastAsia="lv-LV"/>
    </w:rPr>
  </w:style>
  <w:style w:type="paragraph" w:customStyle="1" w:styleId="xl74">
    <w:name w:val="xl74"/>
    <w:basedOn w:val="Normal"/>
    <w:rsid w:val="002C0F9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lang w:eastAsia="lv-LV"/>
    </w:rPr>
  </w:style>
  <w:style w:type="paragraph" w:customStyle="1" w:styleId="xl75">
    <w:name w:val="xl75"/>
    <w:basedOn w:val="Normal"/>
    <w:rsid w:val="002C0F97"/>
    <w:pPr>
      <w:spacing w:before="100" w:beforeAutospacing="1" w:after="100" w:afterAutospacing="1"/>
    </w:pPr>
    <w:rPr>
      <w:rFonts w:eastAsia="Times New Roman"/>
      <w:lang w:eastAsia="lv-LV"/>
    </w:rPr>
  </w:style>
  <w:style w:type="paragraph" w:customStyle="1" w:styleId="xl76">
    <w:name w:val="xl76"/>
    <w:basedOn w:val="Normal"/>
    <w:rsid w:val="002C0F9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lang w:eastAsia="lv-LV"/>
    </w:rPr>
  </w:style>
  <w:style w:type="paragraph" w:customStyle="1" w:styleId="xl77">
    <w:name w:val="xl77"/>
    <w:basedOn w:val="Normal"/>
    <w:rsid w:val="002C0F97"/>
    <w:pPr>
      <w:shd w:val="clear" w:color="auto" w:fill="FFCC00"/>
      <w:spacing w:before="100" w:beforeAutospacing="1" w:after="100" w:afterAutospacing="1"/>
    </w:pPr>
    <w:rPr>
      <w:rFonts w:eastAsia="Times New Roman"/>
      <w:b/>
      <w:bCs/>
      <w:i/>
      <w:iCs/>
      <w:lang w:eastAsia="lv-LV"/>
    </w:rPr>
  </w:style>
  <w:style w:type="paragraph" w:customStyle="1" w:styleId="xl78">
    <w:name w:val="xl78"/>
    <w:basedOn w:val="Normal"/>
    <w:rsid w:val="002C0F97"/>
    <w:pPr>
      <w:shd w:val="clear" w:color="auto" w:fill="FFCC00"/>
      <w:spacing w:before="100" w:beforeAutospacing="1" w:after="100" w:afterAutospacing="1"/>
    </w:pPr>
    <w:rPr>
      <w:rFonts w:eastAsia="Times New Roman"/>
      <w:lang w:eastAsia="lv-LV"/>
    </w:rPr>
  </w:style>
  <w:style w:type="paragraph" w:customStyle="1" w:styleId="xl79">
    <w:name w:val="xl79"/>
    <w:basedOn w:val="Normal"/>
    <w:rsid w:val="002C0F97"/>
    <w:pPr>
      <w:spacing w:before="100" w:beforeAutospacing="1" w:after="100" w:afterAutospacing="1"/>
    </w:pPr>
    <w:rPr>
      <w:rFonts w:eastAsia="Times New Roman"/>
      <w:b/>
      <w:bCs/>
      <w:lang w:eastAsia="lv-LV"/>
    </w:rPr>
  </w:style>
  <w:style w:type="paragraph" w:customStyle="1" w:styleId="xl80">
    <w:name w:val="xl80"/>
    <w:basedOn w:val="Normal"/>
    <w:rsid w:val="002C0F97"/>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right"/>
      <w:textAlignment w:val="top"/>
    </w:pPr>
    <w:rPr>
      <w:rFonts w:eastAsia="Times New Roman"/>
      <w:b/>
      <w:bCs/>
      <w:lang w:eastAsia="lv-LV"/>
    </w:rPr>
  </w:style>
  <w:style w:type="paragraph" w:customStyle="1" w:styleId="xl81">
    <w:name w:val="xl81"/>
    <w:basedOn w:val="Normal"/>
    <w:rsid w:val="002C0F97"/>
    <w:pPr>
      <w:spacing w:before="100" w:beforeAutospacing="1" w:after="100" w:afterAutospacing="1"/>
      <w:textAlignment w:val="top"/>
    </w:pPr>
    <w:rPr>
      <w:rFonts w:eastAsia="Times New Roman"/>
      <w:b/>
      <w:bCs/>
      <w:lang w:eastAsia="lv-LV"/>
    </w:rPr>
  </w:style>
  <w:style w:type="paragraph" w:customStyle="1" w:styleId="xl82">
    <w:name w:val="xl82"/>
    <w:basedOn w:val="Normal"/>
    <w:rsid w:val="002C0F9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b/>
      <w:bCs/>
      <w:lang w:eastAsia="lv-LV"/>
    </w:rPr>
  </w:style>
  <w:style w:type="paragraph" w:customStyle="1" w:styleId="xl83">
    <w:name w:val="xl83"/>
    <w:basedOn w:val="Normal"/>
    <w:rsid w:val="002C0F9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lang w:eastAsia="lv-LV"/>
    </w:rPr>
  </w:style>
  <w:style w:type="paragraph" w:customStyle="1" w:styleId="RakstzRakstzCharCharRakstzRakstz0">
    <w:name w:val=" Rakstz. Rakstz. Char Char Rakstz. Rakstz."/>
    <w:basedOn w:val="Normal"/>
    <w:rsid w:val="0071616D"/>
    <w:pPr>
      <w:spacing w:before="120" w:after="160" w:line="240" w:lineRule="exact"/>
      <w:ind w:firstLine="720"/>
      <w:jc w:val="both"/>
    </w:pPr>
    <w:rPr>
      <w:rFonts w:ascii="Verdana" w:eastAsia="Times New Roman" w:hAnsi="Verdana"/>
      <w:sz w:val="20"/>
      <w:szCs w:val="20"/>
      <w:lang w:val="en-US"/>
    </w:rPr>
  </w:style>
  <w:style w:type="character" w:customStyle="1" w:styleId="CharChar">
    <w:name w:val=" Char Char"/>
    <w:rsid w:val="0071616D"/>
    <w:rPr>
      <w:rFonts w:ascii="Arial" w:hAnsi="Arial"/>
      <w:sz w:val="28"/>
      <w:lang w:val="lv-LV" w:eastAsia="en-US" w:bidi="ar-SA"/>
    </w:rPr>
  </w:style>
  <w:style w:type="paragraph" w:customStyle="1" w:styleId="Char1CharCharChar0">
    <w:name w:val=" Char1 Char Char Char"/>
    <w:basedOn w:val="Normal"/>
    <w:rsid w:val="0071616D"/>
    <w:pPr>
      <w:spacing w:before="120" w:after="160" w:line="240" w:lineRule="exact"/>
      <w:ind w:firstLine="720"/>
      <w:jc w:val="both"/>
    </w:pPr>
    <w:rPr>
      <w:rFonts w:ascii="Verdana" w:eastAsia="Times New Roman" w:hAnsi="Verdana"/>
      <w:sz w:val="20"/>
      <w:szCs w:val="20"/>
      <w:lang w:val="en-US"/>
    </w:rPr>
  </w:style>
  <w:style w:type="paragraph" w:customStyle="1" w:styleId="font0">
    <w:name w:val="font0"/>
    <w:basedOn w:val="Normal"/>
    <w:rsid w:val="0071616D"/>
    <w:pPr>
      <w:spacing w:before="100" w:beforeAutospacing="1" w:after="100" w:afterAutospacing="1"/>
    </w:pPr>
    <w:rPr>
      <w:rFonts w:ascii="Arial" w:eastAsia="Times New Roman" w:hAnsi="Arial" w:cs="Arial"/>
      <w:sz w:val="20"/>
      <w:szCs w:val="20"/>
      <w:lang w:eastAsia="lv-LV"/>
    </w:rPr>
  </w:style>
  <w:style w:type="paragraph" w:customStyle="1" w:styleId="font6">
    <w:name w:val="font6"/>
    <w:basedOn w:val="Normal"/>
    <w:rsid w:val="0071616D"/>
    <w:pPr>
      <w:spacing w:before="100" w:beforeAutospacing="1" w:after="100" w:afterAutospacing="1"/>
    </w:pPr>
    <w:rPr>
      <w:rFonts w:ascii="Tahoma" w:eastAsia="Times New Roman" w:hAnsi="Tahoma" w:cs="Tahoma"/>
      <w:color w:val="000000"/>
      <w:sz w:val="16"/>
      <w:szCs w:val="16"/>
      <w:lang w:eastAsia="lv-LV"/>
    </w:rPr>
  </w:style>
  <w:style w:type="paragraph" w:customStyle="1" w:styleId="font7">
    <w:name w:val="font7"/>
    <w:basedOn w:val="Normal"/>
    <w:rsid w:val="0071616D"/>
    <w:pPr>
      <w:spacing w:before="100" w:beforeAutospacing="1" w:after="100" w:afterAutospacing="1"/>
    </w:pPr>
    <w:rPr>
      <w:rFonts w:ascii="Tahoma" w:eastAsia="Times New Roman" w:hAnsi="Tahoma" w:cs="Tahoma"/>
      <w:b/>
      <w:bCs/>
      <w:color w:val="000000"/>
      <w:sz w:val="16"/>
      <w:szCs w:val="16"/>
      <w:lang w:eastAsia="lv-LV"/>
    </w:rPr>
  </w:style>
  <w:style w:type="paragraph" w:customStyle="1" w:styleId="xl25">
    <w:name w:val="xl25"/>
    <w:basedOn w:val="Normal"/>
    <w:rsid w:val="007161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lang w:eastAsia="lv-LV"/>
    </w:rPr>
  </w:style>
  <w:style w:type="paragraph" w:customStyle="1" w:styleId="xl26">
    <w:name w:val="xl26"/>
    <w:basedOn w:val="Normal"/>
    <w:rsid w:val="007161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lang w:eastAsia="lv-LV"/>
    </w:rPr>
  </w:style>
  <w:style w:type="paragraph" w:customStyle="1" w:styleId="xl27">
    <w:name w:val="xl27"/>
    <w:basedOn w:val="Normal"/>
    <w:rsid w:val="007161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lang w:eastAsia="lv-LV"/>
    </w:rPr>
  </w:style>
  <w:style w:type="paragraph" w:customStyle="1" w:styleId="xl28">
    <w:name w:val="xl28"/>
    <w:basedOn w:val="Normal"/>
    <w:rsid w:val="007161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lang w:eastAsia="lv-LV"/>
    </w:rPr>
  </w:style>
  <w:style w:type="paragraph" w:customStyle="1" w:styleId="xl29">
    <w:name w:val="xl29"/>
    <w:basedOn w:val="Normal"/>
    <w:rsid w:val="007161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b/>
      <w:bCs/>
      <w:lang w:eastAsia="lv-LV"/>
    </w:rPr>
  </w:style>
  <w:style w:type="paragraph" w:customStyle="1" w:styleId="xl30">
    <w:name w:val="xl30"/>
    <w:basedOn w:val="Normal"/>
    <w:rsid w:val="007161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b/>
      <w:bCs/>
      <w:lang w:eastAsia="lv-LV"/>
    </w:rPr>
  </w:style>
  <w:style w:type="paragraph" w:customStyle="1" w:styleId="xl31">
    <w:name w:val="xl31"/>
    <w:basedOn w:val="Normal"/>
    <w:rsid w:val="007161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b/>
      <w:bCs/>
      <w:color w:val="000000"/>
      <w:lang w:eastAsia="lv-LV"/>
    </w:rPr>
  </w:style>
  <w:style w:type="paragraph" w:customStyle="1" w:styleId="xl32">
    <w:name w:val="xl32"/>
    <w:basedOn w:val="Normal"/>
    <w:rsid w:val="007161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lang w:eastAsia="lv-LV"/>
    </w:rPr>
  </w:style>
  <w:style w:type="paragraph" w:customStyle="1" w:styleId="xl33">
    <w:name w:val="xl33"/>
    <w:basedOn w:val="Normal"/>
    <w:rsid w:val="007161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00"/>
      <w:lang w:eastAsia="lv-LV"/>
    </w:rPr>
  </w:style>
  <w:style w:type="character" w:customStyle="1" w:styleId="right">
    <w:name w:val="right"/>
    <w:basedOn w:val="DefaultParagraphFont"/>
    <w:rsid w:val="00A97710"/>
    <w:rPr>
      <w:sz w:val="28"/>
      <w:lang w:val="en-US" w:eastAsia="en-US" w:bidi="ar-SA"/>
    </w:rPr>
  </w:style>
  <w:style w:type="character" w:customStyle="1" w:styleId="right5">
    <w:name w:val="right5"/>
    <w:basedOn w:val="DefaultParagraphFont"/>
    <w:rsid w:val="007F5E98"/>
    <w:rPr>
      <w:sz w:val="28"/>
      <w:lang w:val="en-US" w:eastAsia="en-US" w:bidi="ar-SA"/>
    </w:rPr>
  </w:style>
  <w:style w:type="paragraph" w:customStyle="1" w:styleId="Rakstz">
    <w:name w:val=" Rakstz."/>
    <w:basedOn w:val="Normal"/>
    <w:link w:val="DefaultParagraphFont"/>
    <w:rsid w:val="00C06983"/>
    <w:pPr>
      <w:spacing w:before="120" w:after="160" w:line="240" w:lineRule="exact"/>
      <w:ind w:firstLine="720"/>
      <w:jc w:val="both"/>
    </w:pPr>
    <w:rPr>
      <w:sz w:val="28"/>
      <w:lang w:val="en-US"/>
    </w:rPr>
  </w:style>
  <w:style w:type="paragraph" w:styleId="TOC7">
    <w:name w:val="toc 7"/>
    <w:basedOn w:val="Normal"/>
    <w:next w:val="Normal"/>
    <w:autoRedefine/>
    <w:uiPriority w:val="39"/>
    <w:unhideWhenUsed/>
    <w:rsid w:val="008A4880"/>
    <w:pPr>
      <w:tabs>
        <w:tab w:val="left" w:pos="851"/>
        <w:tab w:val="left" w:pos="2020"/>
        <w:tab w:val="right" w:leader="dot" w:pos="9912"/>
      </w:tabs>
      <w:spacing w:line="276" w:lineRule="auto"/>
      <w:ind w:left="851" w:hanging="425"/>
    </w:pPr>
    <w:rPr>
      <w:noProof/>
    </w:rPr>
  </w:style>
  <w:style w:type="paragraph" w:styleId="TOC6">
    <w:name w:val="toc 6"/>
    <w:basedOn w:val="Normal"/>
    <w:next w:val="Normal"/>
    <w:autoRedefine/>
    <w:uiPriority w:val="39"/>
    <w:unhideWhenUsed/>
    <w:rsid w:val="00B828BA"/>
    <w:pPr>
      <w:tabs>
        <w:tab w:val="left" w:pos="709"/>
        <w:tab w:val="right" w:leader="dot" w:pos="9912"/>
      </w:tabs>
      <w:ind w:left="709" w:hanging="283"/>
    </w:pPr>
  </w:style>
  <w:style w:type="character" w:styleId="UnresolvedMention">
    <w:name w:val="Unresolved Mention"/>
    <w:uiPriority w:val="99"/>
    <w:semiHidden/>
    <w:unhideWhenUsed/>
    <w:rsid w:val="00E65919"/>
    <w:rPr>
      <w:color w:val="808080"/>
      <w:sz w:val="28"/>
      <w:shd w:val="clear" w:color="auto" w:fill="E6E6E6"/>
      <w:lang w:val="en-US" w:eastAsia="en-US" w:bidi="ar-SA"/>
    </w:rPr>
  </w:style>
  <w:style w:type="character" w:customStyle="1" w:styleId="Virsraksts1Rakstz1">
    <w:name w:val="Virsraksts 1 Rakstz.1"/>
    <w:aliases w:val="Section Heading Rakstz.1,heading1 Rakstz.1,Antraste 1 Rakstz.1,h1 Rakstz.1,Section Heading Char Rakstz.1,heading1 Char Rakstz.1,Antraste 1 Char Rakstz.1,h1 Char Rakstz.1,H1 Rakstz.1"/>
    <w:rsid w:val="005C177E"/>
    <w:rPr>
      <w:rFonts w:ascii="Calibri Light" w:eastAsia="Times New Roman" w:hAnsi="Calibri Light" w:cs="Times New Roman"/>
      <w:color w:val="2F5496"/>
      <w:sz w:val="32"/>
      <w:szCs w:val="32"/>
      <w:lang w:val="en-US" w:eastAsia="en-US" w:bidi="ar-SA"/>
    </w:rPr>
  </w:style>
  <w:style w:type="paragraph" w:customStyle="1" w:styleId="msonormal0">
    <w:name w:val="msonormal"/>
    <w:basedOn w:val="Normal"/>
    <w:rsid w:val="005C177E"/>
    <w:pPr>
      <w:spacing w:before="100" w:beforeAutospacing="1" w:after="100" w:afterAutospacing="1"/>
    </w:pPr>
    <w:rPr>
      <w:rFonts w:eastAsia="Times New Roman"/>
      <w:lang w:eastAsia="lv-LV"/>
    </w:rPr>
  </w:style>
  <w:style w:type="paragraph" w:customStyle="1" w:styleId="Rakstz0">
    <w:name w:val="Rakstz."/>
    <w:basedOn w:val="Normal"/>
    <w:rsid w:val="005C177E"/>
    <w:pPr>
      <w:spacing w:before="120" w:after="160" w:line="240" w:lineRule="exact"/>
      <w:ind w:firstLine="720"/>
      <w:jc w:val="both"/>
    </w:pPr>
    <w:rPr>
      <w:sz w:val="28"/>
      <w:lang w:val="en-US"/>
    </w:rPr>
  </w:style>
  <w:style w:type="character" w:customStyle="1" w:styleId="ListParagraphChar">
    <w:name w:val="List Paragraph Char"/>
    <w:aliases w:val="Normal bullet 2 Char,Bullet list Char,Syle 1 Char,Virsraksti Char,Strip Char,H&amp;P List Paragraph Char,2 Char,Saistīto dokumentu saraksts Char,Numurets Char,PPS_Bullet Char,List Paragraph1 Char,ADB paragraph numbering Char,List1 Char"/>
    <w:link w:val="ListParagraph"/>
    <w:uiPriority w:val="34"/>
    <w:qFormat/>
    <w:locked/>
    <w:rsid w:val="0022671C"/>
    <w:rPr>
      <w:sz w:val="22"/>
      <w:szCs w:val="22"/>
      <w:lang w:val="en-US" w:eastAsia="en-US"/>
    </w:rPr>
  </w:style>
  <w:style w:type="numbering" w:customStyle="1" w:styleId="Style12">
    <w:name w:val="Style12"/>
    <w:uiPriority w:val="99"/>
    <w:rsid w:val="00883742"/>
    <w:pPr>
      <w:numPr>
        <w:numId w:val="53"/>
      </w:numPr>
    </w:pPr>
  </w:style>
  <w:style w:type="character" w:customStyle="1" w:styleId="CaptionChar1">
    <w:name w:val="Caption Char1"/>
    <w:aliases w:val="Caption Char Char,Caption Char1 Char1 Char Char Char,Caption Char Char2 Char1 Char Char Char,Caption Char Char Char Char Char1 Char1 Char Char1 Char Char,Caption Char Char Char Char Char Char Char Char Char Char Char"/>
    <w:link w:val="Caption"/>
    <w:locked/>
    <w:rsid w:val="00737702"/>
    <w:rPr>
      <w:rFonts w:ascii="Times New Roman" w:hAnsi="Times New Roman" w:cs="Tahoma"/>
      <w:i/>
      <w:iCs/>
      <w:sz w:val="24"/>
      <w:szCs w:val="24"/>
      <w:lang w:eastAsia="ar-SA"/>
    </w:rPr>
  </w:style>
  <w:style w:type="character" w:customStyle="1" w:styleId="CharChar0">
    <w:name w:val="Char Char"/>
    <w:rsid w:val="00E4445F"/>
    <w:rPr>
      <w:rFonts w:ascii="Arial" w:hAnsi="Arial"/>
      <w:sz w:val="28"/>
      <w:lang w:val="lv-LV"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83503795">
      <w:bodyDiv w:val="1"/>
      <w:marLeft w:val="0"/>
      <w:marRight w:val="0"/>
      <w:marTop w:val="0"/>
      <w:marBottom w:val="0"/>
      <w:divBdr>
        <w:top w:val="none" w:sz="0" w:space="0" w:color="auto"/>
        <w:left w:val="none" w:sz="0" w:space="0" w:color="auto"/>
        <w:bottom w:val="none" w:sz="0" w:space="0" w:color="auto"/>
        <w:right w:val="none" w:sz="0" w:space="0" w:color="auto"/>
      </w:divBdr>
    </w:div>
    <w:div w:id="117333755">
      <w:bodyDiv w:val="1"/>
      <w:marLeft w:val="0"/>
      <w:marRight w:val="0"/>
      <w:marTop w:val="0"/>
      <w:marBottom w:val="0"/>
      <w:divBdr>
        <w:top w:val="none" w:sz="0" w:space="0" w:color="auto"/>
        <w:left w:val="none" w:sz="0" w:space="0" w:color="auto"/>
        <w:bottom w:val="none" w:sz="0" w:space="0" w:color="auto"/>
        <w:right w:val="none" w:sz="0" w:space="0" w:color="auto"/>
      </w:divBdr>
    </w:div>
    <w:div w:id="124741297">
      <w:bodyDiv w:val="1"/>
      <w:marLeft w:val="0"/>
      <w:marRight w:val="0"/>
      <w:marTop w:val="0"/>
      <w:marBottom w:val="0"/>
      <w:divBdr>
        <w:top w:val="none" w:sz="0" w:space="0" w:color="auto"/>
        <w:left w:val="none" w:sz="0" w:space="0" w:color="auto"/>
        <w:bottom w:val="none" w:sz="0" w:space="0" w:color="auto"/>
        <w:right w:val="none" w:sz="0" w:space="0" w:color="auto"/>
      </w:divBdr>
    </w:div>
    <w:div w:id="164638497">
      <w:bodyDiv w:val="1"/>
      <w:marLeft w:val="0"/>
      <w:marRight w:val="0"/>
      <w:marTop w:val="0"/>
      <w:marBottom w:val="0"/>
      <w:divBdr>
        <w:top w:val="none" w:sz="0" w:space="0" w:color="auto"/>
        <w:left w:val="none" w:sz="0" w:space="0" w:color="auto"/>
        <w:bottom w:val="none" w:sz="0" w:space="0" w:color="auto"/>
        <w:right w:val="none" w:sz="0" w:space="0" w:color="auto"/>
      </w:divBdr>
    </w:div>
    <w:div w:id="258147291">
      <w:bodyDiv w:val="1"/>
      <w:marLeft w:val="0"/>
      <w:marRight w:val="0"/>
      <w:marTop w:val="0"/>
      <w:marBottom w:val="0"/>
      <w:divBdr>
        <w:top w:val="none" w:sz="0" w:space="0" w:color="auto"/>
        <w:left w:val="none" w:sz="0" w:space="0" w:color="auto"/>
        <w:bottom w:val="none" w:sz="0" w:space="0" w:color="auto"/>
        <w:right w:val="none" w:sz="0" w:space="0" w:color="auto"/>
      </w:divBdr>
    </w:div>
    <w:div w:id="397822991">
      <w:bodyDiv w:val="1"/>
      <w:marLeft w:val="0"/>
      <w:marRight w:val="0"/>
      <w:marTop w:val="0"/>
      <w:marBottom w:val="0"/>
      <w:divBdr>
        <w:top w:val="none" w:sz="0" w:space="0" w:color="auto"/>
        <w:left w:val="none" w:sz="0" w:space="0" w:color="auto"/>
        <w:bottom w:val="none" w:sz="0" w:space="0" w:color="auto"/>
        <w:right w:val="none" w:sz="0" w:space="0" w:color="auto"/>
      </w:divBdr>
    </w:div>
    <w:div w:id="406803362">
      <w:bodyDiv w:val="1"/>
      <w:marLeft w:val="0"/>
      <w:marRight w:val="0"/>
      <w:marTop w:val="0"/>
      <w:marBottom w:val="0"/>
      <w:divBdr>
        <w:top w:val="none" w:sz="0" w:space="0" w:color="auto"/>
        <w:left w:val="none" w:sz="0" w:space="0" w:color="auto"/>
        <w:bottom w:val="none" w:sz="0" w:space="0" w:color="auto"/>
        <w:right w:val="none" w:sz="0" w:space="0" w:color="auto"/>
      </w:divBdr>
    </w:div>
    <w:div w:id="475802621">
      <w:bodyDiv w:val="1"/>
      <w:marLeft w:val="0"/>
      <w:marRight w:val="0"/>
      <w:marTop w:val="0"/>
      <w:marBottom w:val="0"/>
      <w:divBdr>
        <w:top w:val="none" w:sz="0" w:space="0" w:color="auto"/>
        <w:left w:val="none" w:sz="0" w:space="0" w:color="auto"/>
        <w:bottom w:val="none" w:sz="0" w:space="0" w:color="auto"/>
        <w:right w:val="none" w:sz="0" w:space="0" w:color="auto"/>
      </w:divBdr>
    </w:div>
    <w:div w:id="490870620">
      <w:bodyDiv w:val="1"/>
      <w:marLeft w:val="0"/>
      <w:marRight w:val="0"/>
      <w:marTop w:val="0"/>
      <w:marBottom w:val="0"/>
      <w:divBdr>
        <w:top w:val="none" w:sz="0" w:space="0" w:color="auto"/>
        <w:left w:val="none" w:sz="0" w:space="0" w:color="auto"/>
        <w:bottom w:val="none" w:sz="0" w:space="0" w:color="auto"/>
        <w:right w:val="none" w:sz="0" w:space="0" w:color="auto"/>
      </w:divBdr>
    </w:div>
    <w:div w:id="627472699">
      <w:bodyDiv w:val="1"/>
      <w:marLeft w:val="0"/>
      <w:marRight w:val="0"/>
      <w:marTop w:val="0"/>
      <w:marBottom w:val="0"/>
      <w:divBdr>
        <w:top w:val="none" w:sz="0" w:space="0" w:color="auto"/>
        <w:left w:val="none" w:sz="0" w:space="0" w:color="auto"/>
        <w:bottom w:val="none" w:sz="0" w:space="0" w:color="auto"/>
        <w:right w:val="none" w:sz="0" w:space="0" w:color="auto"/>
      </w:divBdr>
    </w:div>
    <w:div w:id="748622700">
      <w:bodyDiv w:val="1"/>
      <w:marLeft w:val="0"/>
      <w:marRight w:val="0"/>
      <w:marTop w:val="0"/>
      <w:marBottom w:val="0"/>
      <w:divBdr>
        <w:top w:val="none" w:sz="0" w:space="0" w:color="auto"/>
        <w:left w:val="none" w:sz="0" w:space="0" w:color="auto"/>
        <w:bottom w:val="none" w:sz="0" w:space="0" w:color="auto"/>
        <w:right w:val="none" w:sz="0" w:space="0" w:color="auto"/>
      </w:divBdr>
    </w:div>
    <w:div w:id="961303773">
      <w:bodyDiv w:val="1"/>
      <w:marLeft w:val="0"/>
      <w:marRight w:val="0"/>
      <w:marTop w:val="0"/>
      <w:marBottom w:val="0"/>
      <w:divBdr>
        <w:top w:val="none" w:sz="0" w:space="0" w:color="auto"/>
        <w:left w:val="none" w:sz="0" w:space="0" w:color="auto"/>
        <w:bottom w:val="none" w:sz="0" w:space="0" w:color="auto"/>
        <w:right w:val="none" w:sz="0" w:space="0" w:color="auto"/>
      </w:divBdr>
    </w:div>
    <w:div w:id="1003317526">
      <w:bodyDiv w:val="1"/>
      <w:marLeft w:val="0"/>
      <w:marRight w:val="0"/>
      <w:marTop w:val="0"/>
      <w:marBottom w:val="0"/>
      <w:divBdr>
        <w:top w:val="none" w:sz="0" w:space="0" w:color="auto"/>
        <w:left w:val="none" w:sz="0" w:space="0" w:color="auto"/>
        <w:bottom w:val="none" w:sz="0" w:space="0" w:color="auto"/>
        <w:right w:val="none" w:sz="0" w:space="0" w:color="auto"/>
      </w:divBdr>
    </w:div>
    <w:div w:id="1007102353">
      <w:bodyDiv w:val="1"/>
      <w:marLeft w:val="0"/>
      <w:marRight w:val="0"/>
      <w:marTop w:val="0"/>
      <w:marBottom w:val="0"/>
      <w:divBdr>
        <w:top w:val="none" w:sz="0" w:space="0" w:color="auto"/>
        <w:left w:val="none" w:sz="0" w:space="0" w:color="auto"/>
        <w:bottom w:val="none" w:sz="0" w:space="0" w:color="auto"/>
        <w:right w:val="none" w:sz="0" w:space="0" w:color="auto"/>
      </w:divBdr>
    </w:div>
    <w:div w:id="1085154685">
      <w:bodyDiv w:val="1"/>
      <w:marLeft w:val="0"/>
      <w:marRight w:val="0"/>
      <w:marTop w:val="0"/>
      <w:marBottom w:val="0"/>
      <w:divBdr>
        <w:top w:val="none" w:sz="0" w:space="0" w:color="auto"/>
        <w:left w:val="none" w:sz="0" w:space="0" w:color="auto"/>
        <w:bottom w:val="none" w:sz="0" w:space="0" w:color="auto"/>
        <w:right w:val="none" w:sz="0" w:space="0" w:color="auto"/>
      </w:divBdr>
    </w:div>
    <w:div w:id="1100219190">
      <w:bodyDiv w:val="1"/>
      <w:marLeft w:val="0"/>
      <w:marRight w:val="0"/>
      <w:marTop w:val="0"/>
      <w:marBottom w:val="0"/>
      <w:divBdr>
        <w:top w:val="none" w:sz="0" w:space="0" w:color="auto"/>
        <w:left w:val="none" w:sz="0" w:space="0" w:color="auto"/>
        <w:bottom w:val="none" w:sz="0" w:space="0" w:color="auto"/>
        <w:right w:val="none" w:sz="0" w:space="0" w:color="auto"/>
      </w:divBdr>
    </w:div>
    <w:div w:id="1179928585">
      <w:bodyDiv w:val="1"/>
      <w:marLeft w:val="0"/>
      <w:marRight w:val="0"/>
      <w:marTop w:val="0"/>
      <w:marBottom w:val="0"/>
      <w:divBdr>
        <w:top w:val="none" w:sz="0" w:space="0" w:color="auto"/>
        <w:left w:val="none" w:sz="0" w:space="0" w:color="auto"/>
        <w:bottom w:val="none" w:sz="0" w:space="0" w:color="auto"/>
        <w:right w:val="none" w:sz="0" w:space="0" w:color="auto"/>
      </w:divBdr>
    </w:div>
    <w:div w:id="1363170376">
      <w:bodyDiv w:val="1"/>
      <w:marLeft w:val="0"/>
      <w:marRight w:val="0"/>
      <w:marTop w:val="0"/>
      <w:marBottom w:val="0"/>
      <w:divBdr>
        <w:top w:val="none" w:sz="0" w:space="0" w:color="auto"/>
        <w:left w:val="none" w:sz="0" w:space="0" w:color="auto"/>
        <w:bottom w:val="none" w:sz="0" w:space="0" w:color="auto"/>
        <w:right w:val="none" w:sz="0" w:space="0" w:color="auto"/>
      </w:divBdr>
      <w:divsChild>
        <w:div w:id="560214372">
          <w:marLeft w:val="0"/>
          <w:marRight w:val="0"/>
          <w:marTop w:val="225"/>
          <w:marBottom w:val="0"/>
          <w:divBdr>
            <w:top w:val="single" w:sz="2" w:space="0" w:color="F0F0F0"/>
            <w:left w:val="single" w:sz="2" w:space="0" w:color="F0F0F0"/>
            <w:bottom w:val="single" w:sz="2" w:space="0" w:color="F0F0F0"/>
            <w:right w:val="single" w:sz="2" w:space="0" w:color="F0F0F0"/>
          </w:divBdr>
          <w:divsChild>
            <w:div w:id="1722557914">
              <w:marLeft w:val="0"/>
              <w:marRight w:val="0"/>
              <w:marTop w:val="0"/>
              <w:marBottom w:val="0"/>
              <w:divBdr>
                <w:top w:val="none" w:sz="0" w:space="0" w:color="auto"/>
                <w:left w:val="none" w:sz="0" w:space="0" w:color="auto"/>
                <w:bottom w:val="none" w:sz="0" w:space="0" w:color="auto"/>
                <w:right w:val="none" w:sz="0" w:space="0" w:color="auto"/>
              </w:divBdr>
              <w:divsChild>
                <w:div w:id="1038822879">
                  <w:marLeft w:val="0"/>
                  <w:marRight w:val="0"/>
                  <w:marTop w:val="0"/>
                  <w:marBottom w:val="0"/>
                  <w:divBdr>
                    <w:top w:val="none" w:sz="0" w:space="0" w:color="auto"/>
                    <w:left w:val="none" w:sz="0" w:space="0" w:color="auto"/>
                    <w:bottom w:val="none" w:sz="0" w:space="0" w:color="auto"/>
                    <w:right w:val="none" w:sz="0" w:space="0" w:color="auto"/>
                  </w:divBdr>
                  <w:divsChild>
                    <w:div w:id="1130049304">
                      <w:marLeft w:val="0"/>
                      <w:marRight w:val="0"/>
                      <w:marTop w:val="0"/>
                      <w:marBottom w:val="0"/>
                      <w:divBdr>
                        <w:top w:val="none" w:sz="0" w:space="0" w:color="auto"/>
                        <w:left w:val="none" w:sz="0" w:space="0" w:color="auto"/>
                        <w:bottom w:val="none" w:sz="0" w:space="0" w:color="auto"/>
                        <w:right w:val="none" w:sz="0" w:space="0" w:color="auto"/>
                      </w:divBdr>
                      <w:divsChild>
                        <w:div w:id="1034958727">
                          <w:marLeft w:val="0"/>
                          <w:marRight w:val="0"/>
                          <w:marTop w:val="0"/>
                          <w:marBottom w:val="0"/>
                          <w:divBdr>
                            <w:top w:val="none" w:sz="0" w:space="0" w:color="auto"/>
                            <w:left w:val="none" w:sz="0" w:space="0" w:color="auto"/>
                            <w:bottom w:val="none" w:sz="0" w:space="0" w:color="auto"/>
                            <w:right w:val="none" w:sz="0" w:space="0" w:color="auto"/>
                          </w:divBdr>
                          <w:divsChild>
                            <w:div w:id="358816298">
                              <w:marLeft w:val="0"/>
                              <w:marRight w:val="0"/>
                              <w:marTop w:val="0"/>
                              <w:marBottom w:val="0"/>
                              <w:divBdr>
                                <w:top w:val="none" w:sz="0" w:space="0" w:color="auto"/>
                                <w:left w:val="none" w:sz="0" w:space="0" w:color="auto"/>
                                <w:bottom w:val="none" w:sz="0" w:space="0" w:color="auto"/>
                                <w:right w:val="none" w:sz="0" w:space="0" w:color="auto"/>
                              </w:divBdr>
                              <w:divsChild>
                                <w:div w:id="1986860274">
                                  <w:marLeft w:val="0"/>
                                  <w:marRight w:val="0"/>
                                  <w:marTop w:val="0"/>
                                  <w:marBottom w:val="0"/>
                                  <w:divBdr>
                                    <w:top w:val="none" w:sz="0" w:space="0" w:color="auto"/>
                                    <w:left w:val="none" w:sz="0" w:space="0" w:color="auto"/>
                                    <w:bottom w:val="none" w:sz="0" w:space="0" w:color="auto"/>
                                    <w:right w:val="none" w:sz="0" w:space="0" w:color="auto"/>
                                  </w:divBdr>
                                  <w:divsChild>
                                    <w:div w:id="367611325">
                                      <w:marLeft w:val="0"/>
                                      <w:marRight w:val="0"/>
                                      <w:marTop w:val="0"/>
                                      <w:marBottom w:val="0"/>
                                      <w:divBdr>
                                        <w:top w:val="none" w:sz="0" w:space="0" w:color="auto"/>
                                        <w:left w:val="none" w:sz="0" w:space="0" w:color="auto"/>
                                        <w:bottom w:val="none" w:sz="0" w:space="0" w:color="auto"/>
                                        <w:right w:val="none" w:sz="0" w:space="0" w:color="auto"/>
                                      </w:divBdr>
                                      <w:divsChild>
                                        <w:div w:id="728646891">
                                          <w:marLeft w:val="0"/>
                                          <w:marRight w:val="0"/>
                                          <w:marTop w:val="0"/>
                                          <w:marBottom w:val="0"/>
                                          <w:divBdr>
                                            <w:top w:val="none" w:sz="0" w:space="0" w:color="auto"/>
                                            <w:left w:val="none" w:sz="0" w:space="0" w:color="auto"/>
                                            <w:bottom w:val="none" w:sz="0" w:space="0" w:color="auto"/>
                                            <w:right w:val="none" w:sz="0" w:space="0" w:color="auto"/>
                                          </w:divBdr>
                                          <w:divsChild>
                                            <w:div w:id="57872980">
                                              <w:marLeft w:val="0"/>
                                              <w:marRight w:val="0"/>
                                              <w:marTop w:val="0"/>
                                              <w:marBottom w:val="0"/>
                                              <w:divBdr>
                                                <w:top w:val="none" w:sz="0" w:space="0" w:color="auto"/>
                                                <w:left w:val="none" w:sz="0" w:space="0" w:color="auto"/>
                                                <w:bottom w:val="none" w:sz="0" w:space="0" w:color="auto"/>
                                                <w:right w:val="none" w:sz="0" w:space="0" w:color="auto"/>
                                              </w:divBdr>
                                              <w:divsChild>
                                                <w:div w:id="27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7462015">
      <w:bodyDiv w:val="1"/>
      <w:marLeft w:val="0"/>
      <w:marRight w:val="0"/>
      <w:marTop w:val="0"/>
      <w:marBottom w:val="0"/>
      <w:divBdr>
        <w:top w:val="none" w:sz="0" w:space="0" w:color="auto"/>
        <w:left w:val="none" w:sz="0" w:space="0" w:color="auto"/>
        <w:bottom w:val="none" w:sz="0" w:space="0" w:color="auto"/>
        <w:right w:val="none" w:sz="0" w:space="0" w:color="auto"/>
      </w:divBdr>
    </w:div>
    <w:div w:id="1432552540">
      <w:bodyDiv w:val="1"/>
      <w:marLeft w:val="0"/>
      <w:marRight w:val="0"/>
      <w:marTop w:val="0"/>
      <w:marBottom w:val="0"/>
      <w:divBdr>
        <w:top w:val="none" w:sz="0" w:space="0" w:color="auto"/>
        <w:left w:val="none" w:sz="0" w:space="0" w:color="auto"/>
        <w:bottom w:val="none" w:sz="0" w:space="0" w:color="auto"/>
        <w:right w:val="none" w:sz="0" w:space="0" w:color="auto"/>
      </w:divBdr>
    </w:div>
    <w:div w:id="1467435015">
      <w:bodyDiv w:val="1"/>
      <w:marLeft w:val="0"/>
      <w:marRight w:val="0"/>
      <w:marTop w:val="0"/>
      <w:marBottom w:val="0"/>
      <w:divBdr>
        <w:top w:val="none" w:sz="0" w:space="0" w:color="auto"/>
        <w:left w:val="none" w:sz="0" w:space="0" w:color="auto"/>
        <w:bottom w:val="none" w:sz="0" w:space="0" w:color="auto"/>
        <w:right w:val="none" w:sz="0" w:space="0" w:color="auto"/>
      </w:divBdr>
    </w:div>
    <w:div w:id="1562935032">
      <w:bodyDiv w:val="1"/>
      <w:marLeft w:val="0"/>
      <w:marRight w:val="0"/>
      <w:marTop w:val="0"/>
      <w:marBottom w:val="0"/>
      <w:divBdr>
        <w:top w:val="none" w:sz="0" w:space="0" w:color="auto"/>
        <w:left w:val="none" w:sz="0" w:space="0" w:color="auto"/>
        <w:bottom w:val="none" w:sz="0" w:space="0" w:color="auto"/>
        <w:right w:val="none" w:sz="0" w:space="0" w:color="auto"/>
      </w:divBdr>
    </w:div>
    <w:div w:id="1757897557">
      <w:bodyDiv w:val="1"/>
      <w:marLeft w:val="0"/>
      <w:marRight w:val="0"/>
      <w:marTop w:val="0"/>
      <w:marBottom w:val="0"/>
      <w:divBdr>
        <w:top w:val="none" w:sz="0" w:space="0" w:color="auto"/>
        <w:left w:val="none" w:sz="0" w:space="0" w:color="auto"/>
        <w:bottom w:val="none" w:sz="0" w:space="0" w:color="auto"/>
        <w:right w:val="none" w:sz="0" w:space="0" w:color="auto"/>
      </w:divBdr>
    </w:div>
    <w:div w:id="1897819599">
      <w:bodyDiv w:val="1"/>
      <w:marLeft w:val="0"/>
      <w:marRight w:val="0"/>
      <w:marTop w:val="0"/>
      <w:marBottom w:val="0"/>
      <w:divBdr>
        <w:top w:val="none" w:sz="0" w:space="0" w:color="auto"/>
        <w:left w:val="none" w:sz="0" w:space="0" w:color="auto"/>
        <w:bottom w:val="none" w:sz="0" w:space="0" w:color="auto"/>
        <w:right w:val="none" w:sz="0" w:space="0" w:color="auto"/>
      </w:divBdr>
    </w:div>
    <w:div w:id="1918979724">
      <w:bodyDiv w:val="1"/>
      <w:marLeft w:val="0"/>
      <w:marRight w:val="0"/>
      <w:marTop w:val="0"/>
      <w:marBottom w:val="0"/>
      <w:divBdr>
        <w:top w:val="none" w:sz="0" w:space="0" w:color="auto"/>
        <w:left w:val="none" w:sz="0" w:space="0" w:color="auto"/>
        <w:bottom w:val="none" w:sz="0" w:space="0" w:color="auto"/>
        <w:right w:val="none" w:sz="0" w:space="0" w:color="auto"/>
      </w:divBdr>
    </w:div>
    <w:div w:id="206733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https://www.eis.gov.lv/EKEIS/Supplier/Organizer/934" TargetMode="External"/><Relationship Id="rId18" Type="http://schemas.openxmlformats.org/officeDocument/2006/relationships/image" Target="media/image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yperlink" Target="http://www.iub.gov.lv/iubcpv/parent/8902/clasif/main/" TargetMode="External"/><Relationship Id="rId17" Type="http://schemas.openxmlformats.org/officeDocument/2006/relationships/hyperlink" Target="https://www.eis.gov.lv/EKEIS/Supplier/" TargetMode="External"/><Relationship Id="rId25" Type="http://schemas.openxmlformats.org/officeDocument/2006/relationships/footer" Target="footer3.xm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espd.eis.gov.lv/" TargetMode="External"/><Relationship Id="rId20" Type="http://schemas.openxmlformats.org/officeDocument/2006/relationships/image" Target="media/image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ita.deicmane@olaine.lv" TargetMode="External"/><Relationship Id="rId24" Type="http://schemas.openxmlformats.org/officeDocument/2006/relationships/image" Target="media/image7.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www.iub.gov.lv" TargetMode="External"/><Relationship Id="rId23" Type="http://schemas.openxmlformats.org/officeDocument/2006/relationships/image" Target="media/image6.jpeg"/><Relationship Id="rId28" Type="http://schemas.openxmlformats.org/officeDocument/2006/relationships/footer" Target="footer5.xml"/><Relationship Id="rId36" Type="http://schemas.openxmlformats.org/officeDocument/2006/relationships/theme" Target="theme/theme1.xml"/><Relationship Id="rId10" Type="http://schemas.openxmlformats.org/officeDocument/2006/relationships/hyperlink" Target="mailto:pasts@olaine.lv" TargetMode="External"/><Relationship Id="rId19" Type="http://schemas.openxmlformats.org/officeDocument/2006/relationships/image" Target="media/image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eis.gov.lv" TargetMode="External"/><Relationship Id="rId22" Type="http://schemas.openxmlformats.org/officeDocument/2006/relationships/image" Target="media/image5.pn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fontTable" Target="fontTable.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eis.gov.lv/EIS/Publications/PublicationView.aspx?PublicationId=8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D8F7D-F593-4997-83FB-714CFBFCA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14907</Words>
  <Characters>84971</Characters>
  <Application>Microsoft Office Word</Application>
  <DocSecurity>0</DocSecurity>
  <Lines>708</Lines>
  <Paragraphs>199</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nolikums_pārtika</vt:lpstr>
      <vt:lpstr>nolikums_pārtika</vt:lpstr>
    </vt:vector>
  </TitlesOfParts>
  <Company>Olaines novada pašvaldība</Company>
  <LinksUpToDate>false</LinksUpToDate>
  <CharactersWithSpaces>99679</CharactersWithSpaces>
  <SharedDoc>false</SharedDoc>
  <HLinks>
    <vt:vector size="198" baseType="variant">
      <vt:variant>
        <vt:i4>7209015</vt:i4>
      </vt:variant>
      <vt:variant>
        <vt:i4>132</vt:i4>
      </vt:variant>
      <vt:variant>
        <vt:i4>0</vt:i4>
      </vt:variant>
      <vt:variant>
        <vt:i4>5</vt:i4>
      </vt:variant>
      <vt:variant>
        <vt:lpwstr>https://www.eis.gov.lv/EKEIS/Supplier/</vt:lpwstr>
      </vt:variant>
      <vt:variant>
        <vt:lpwstr/>
      </vt:variant>
      <vt:variant>
        <vt:i4>6291573</vt:i4>
      </vt:variant>
      <vt:variant>
        <vt:i4>126</vt:i4>
      </vt:variant>
      <vt:variant>
        <vt:i4>0</vt:i4>
      </vt:variant>
      <vt:variant>
        <vt:i4>5</vt:i4>
      </vt:variant>
      <vt:variant>
        <vt:lpwstr>http://espd.eis.gov.lv/</vt:lpwstr>
      </vt:variant>
      <vt:variant>
        <vt:lpwstr/>
      </vt:variant>
      <vt:variant>
        <vt:i4>7471164</vt:i4>
      </vt:variant>
      <vt:variant>
        <vt:i4>123</vt:i4>
      </vt:variant>
      <vt:variant>
        <vt:i4>0</vt:i4>
      </vt:variant>
      <vt:variant>
        <vt:i4>5</vt:i4>
      </vt:variant>
      <vt:variant>
        <vt:lpwstr>http://www.iub.gov.lv/</vt:lpwstr>
      </vt:variant>
      <vt:variant>
        <vt:lpwstr/>
      </vt:variant>
      <vt:variant>
        <vt:i4>7274528</vt:i4>
      </vt:variant>
      <vt:variant>
        <vt:i4>120</vt:i4>
      </vt:variant>
      <vt:variant>
        <vt:i4>0</vt:i4>
      </vt:variant>
      <vt:variant>
        <vt:i4>5</vt:i4>
      </vt:variant>
      <vt:variant>
        <vt:lpwstr>http://www.eis.gov.lv/</vt:lpwstr>
      </vt:variant>
      <vt:variant>
        <vt:lpwstr/>
      </vt:variant>
      <vt:variant>
        <vt:i4>7143520</vt:i4>
      </vt:variant>
      <vt:variant>
        <vt:i4>117</vt:i4>
      </vt:variant>
      <vt:variant>
        <vt:i4>0</vt:i4>
      </vt:variant>
      <vt:variant>
        <vt:i4>5</vt:i4>
      </vt:variant>
      <vt:variant>
        <vt:lpwstr>https://www.eis.gov.lv/EKEIS/Supplier/Organizer/934</vt:lpwstr>
      </vt:variant>
      <vt:variant>
        <vt:lpwstr/>
      </vt:variant>
      <vt:variant>
        <vt:i4>1114178</vt:i4>
      </vt:variant>
      <vt:variant>
        <vt:i4>114</vt:i4>
      </vt:variant>
      <vt:variant>
        <vt:i4>0</vt:i4>
      </vt:variant>
      <vt:variant>
        <vt:i4>5</vt:i4>
      </vt:variant>
      <vt:variant>
        <vt:lpwstr>http://www.iub.gov.lv/iubcpv/parent/8902/clasif/main/</vt:lpwstr>
      </vt:variant>
      <vt:variant>
        <vt:lpwstr/>
      </vt:variant>
      <vt:variant>
        <vt:i4>4784178</vt:i4>
      </vt:variant>
      <vt:variant>
        <vt:i4>111</vt:i4>
      </vt:variant>
      <vt:variant>
        <vt:i4>0</vt:i4>
      </vt:variant>
      <vt:variant>
        <vt:i4>5</vt:i4>
      </vt:variant>
      <vt:variant>
        <vt:lpwstr>mailto:anita.deicmane@olaine.lv</vt:lpwstr>
      </vt:variant>
      <vt:variant>
        <vt:lpwstr/>
      </vt:variant>
      <vt:variant>
        <vt:i4>2752531</vt:i4>
      </vt:variant>
      <vt:variant>
        <vt:i4>108</vt:i4>
      </vt:variant>
      <vt:variant>
        <vt:i4>0</vt:i4>
      </vt:variant>
      <vt:variant>
        <vt:i4>5</vt:i4>
      </vt:variant>
      <vt:variant>
        <vt:lpwstr>mailto:pasts@olaine.lv</vt:lpwstr>
      </vt:variant>
      <vt:variant>
        <vt:lpwstr/>
      </vt:variant>
      <vt:variant>
        <vt:i4>1900592</vt:i4>
      </vt:variant>
      <vt:variant>
        <vt:i4>104</vt:i4>
      </vt:variant>
      <vt:variant>
        <vt:i4>0</vt:i4>
      </vt:variant>
      <vt:variant>
        <vt:i4>5</vt:i4>
      </vt:variant>
      <vt:variant>
        <vt:lpwstr/>
      </vt:variant>
      <vt:variant>
        <vt:lpwstr>_Toc487024160</vt:lpwstr>
      </vt:variant>
      <vt:variant>
        <vt:i4>1966128</vt:i4>
      </vt:variant>
      <vt:variant>
        <vt:i4>101</vt:i4>
      </vt:variant>
      <vt:variant>
        <vt:i4>0</vt:i4>
      </vt:variant>
      <vt:variant>
        <vt:i4>5</vt:i4>
      </vt:variant>
      <vt:variant>
        <vt:lpwstr/>
      </vt:variant>
      <vt:variant>
        <vt:lpwstr>_Toc487024159</vt:lpwstr>
      </vt:variant>
      <vt:variant>
        <vt:i4>1966128</vt:i4>
      </vt:variant>
      <vt:variant>
        <vt:i4>98</vt:i4>
      </vt:variant>
      <vt:variant>
        <vt:i4>0</vt:i4>
      </vt:variant>
      <vt:variant>
        <vt:i4>5</vt:i4>
      </vt:variant>
      <vt:variant>
        <vt:lpwstr/>
      </vt:variant>
      <vt:variant>
        <vt:lpwstr>_Toc487024157</vt:lpwstr>
      </vt:variant>
      <vt:variant>
        <vt:i4>1966128</vt:i4>
      </vt:variant>
      <vt:variant>
        <vt:i4>92</vt:i4>
      </vt:variant>
      <vt:variant>
        <vt:i4>0</vt:i4>
      </vt:variant>
      <vt:variant>
        <vt:i4>5</vt:i4>
      </vt:variant>
      <vt:variant>
        <vt:lpwstr/>
      </vt:variant>
      <vt:variant>
        <vt:lpwstr>_Toc487024155</vt:lpwstr>
      </vt:variant>
      <vt:variant>
        <vt:i4>1966134</vt:i4>
      </vt:variant>
      <vt:variant>
        <vt:i4>89</vt:i4>
      </vt:variant>
      <vt:variant>
        <vt:i4>0</vt:i4>
      </vt:variant>
      <vt:variant>
        <vt:i4>5</vt:i4>
      </vt:variant>
      <vt:variant>
        <vt:lpwstr/>
      </vt:variant>
      <vt:variant>
        <vt:lpwstr>_Toc496100415</vt:lpwstr>
      </vt:variant>
      <vt:variant>
        <vt:i4>1966128</vt:i4>
      </vt:variant>
      <vt:variant>
        <vt:i4>86</vt:i4>
      </vt:variant>
      <vt:variant>
        <vt:i4>0</vt:i4>
      </vt:variant>
      <vt:variant>
        <vt:i4>5</vt:i4>
      </vt:variant>
      <vt:variant>
        <vt:lpwstr/>
      </vt:variant>
      <vt:variant>
        <vt:lpwstr>_Toc487024153</vt:lpwstr>
      </vt:variant>
      <vt:variant>
        <vt:i4>1966128</vt:i4>
      </vt:variant>
      <vt:variant>
        <vt:i4>83</vt:i4>
      </vt:variant>
      <vt:variant>
        <vt:i4>0</vt:i4>
      </vt:variant>
      <vt:variant>
        <vt:i4>5</vt:i4>
      </vt:variant>
      <vt:variant>
        <vt:lpwstr/>
      </vt:variant>
      <vt:variant>
        <vt:lpwstr>_Toc487024151</vt:lpwstr>
      </vt:variant>
      <vt:variant>
        <vt:i4>2031664</vt:i4>
      </vt:variant>
      <vt:variant>
        <vt:i4>80</vt:i4>
      </vt:variant>
      <vt:variant>
        <vt:i4>0</vt:i4>
      </vt:variant>
      <vt:variant>
        <vt:i4>5</vt:i4>
      </vt:variant>
      <vt:variant>
        <vt:lpwstr/>
      </vt:variant>
      <vt:variant>
        <vt:lpwstr>_Toc487024149</vt:lpwstr>
      </vt:variant>
      <vt:variant>
        <vt:i4>2031664</vt:i4>
      </vt:variant>
      <vt:variant>
        <vt:i4>77</vt:i4>
      </vt:variant>
      <vt:variant>
        <vt:i4>0</vt:i4>
      </vt:variant>
      <vt:variant>
        <vt:i4>5</vt:i4>
      </vt:variant>
      <vt:variant>
        <vt:lpwstr/>
      </vt:variant>
      <vt:variant>
        <vt:lpwstr>_Toc487024148</vt:lpwstr>
      </vt:variant>
      <vt:variant>
        <vt:i4>2031664</vt:i4>
      </vt:variant>
      <vt:variant>
        <vt:i4>74</vt:i4>
      </vt:variant>
      <vt:variant>
        <vt:i4>0</vt:i4>
      </vt:variant>
      <vt:variant>
        <vt:i4>5</vt:i4>
      </vt:variant>
      <vt:variant>
        <vt:lpwstr/>
      </vt:variant>
      <vt:variant>
        <vt:lpwstr>_Toc487024146</vt:lpwstr>
      </vt:variant>
      <vt:variant>
        <vt:i4>2031664</vt:i4>
      </vt:variant>
      <vt:variant>
        <vt:i4>71</vt:i4>
      </vt:variant>
      <vt:variant>
        <vt:i4>0</vt:i4>
      </vt:variant>
      <vt:variant>
        <vt:i4>5</vt:i4>
      </vt:variant>
      <vt:variant>
        <vt:lpwstr/>
      </vt:variant>
      <vt:variant>
        <vt:lpwstr>_Toc487024143</vt:lpwstr>
      </vt:variant>
      <vt:variant>
        <vt:i4>2031670</vt:i4>
      </vt:variant>
      <vt:variant>
        <vt:i4>68</vt:i4>
      </vt:variant>
      <vt:variant>
        <vt:i4>0</vt:i4>
      </vt:variant>
      <vt:variant>
        <vt:i4>5</vt:i4>
      </vt:variant>
      <vt:variant>
        <vt:lpwstr/>
      </vt:variant>
      <vt:variant>
        <vt:lpwstr>_Toc496100409</vt:lpwstr>
      </vt:variant>
      <vt:variant>
        <vt:i4>1376305</vt:i4>
      </vt:variant>
      <vt:variant>
        <vt:i4>62</vt:i4>
      </vt:variant>
      <vt:variant>
        <vt:i4>0</vt:i4>
      </vt:variant>
      <vt:variant>
        <vt:i4>5</vt:i4>
      </vt:variant>
      <vt:variant>
        <vt:lpwstr/>
      </vt:variant>
      <vt:variant>
        <vt:lpwstr>_Toc413326467</vt:lpwstr>
      </vt:variant>
      <vt:variant>
        <vt:i4>2031664</vt:i4>
      </vt:variant>
      <vt:variant>
        <vt:i4>56</vt:i4>
      </vt:variant>
      <vt:variant>
        <vt:i4>0</vt:i4>
      </vt:variant>
      <vt:variant>
        <vt:i4>5</vt:i4>
      </vt:variant>
      <vt:variant>
        <vt:lpwstr/>
      </vt:variant>
      <vt:variant>
        <vt:lpwstr>_Toc487024140</vt:lpwstr>
      </vt:variant>
      <vt:variant>
        <vt:i4>1572912</vt:i4>
      </vt:variant>
      <vt:variant>
        <vt:i4>53</vt:i4>
      </vt:variant>
      <vt:variant>
        <vt:i4>0</vt:i4>
      </vt:variant>
      <vt:variant>
        <vt:i4>5</vt:i4>
      </vt:variant>
      <vt:variant>
        <vt:lpwstr/>
      </vt:variant>
      <vt:variant>
        <vt:lpwstr>_Toc487024139</vt:lpwstr>
      </vt:variant>
      <vt:variant>
        <vt:i4>1572912</vt:i4>
      </vt:variant>
      <vt:variant>
        <vt:i4>47</vt:i4>
      </vt:variant>
      <vt:variant>
        <vt:i4>0</vt:i4>
      </vt:variant>
      <vt:variant>
        <vt:i4>5</vt:i4>
      </vt:variant>
      <vt:variant>
        <vt:lpwstr/>
      </vt:variant>
      <vt:variant>
        <vt:lpwstr>_Toc487024130</vt:lpwstr>
      </vt:variant>
      <vt:variant>
        <vt:i4>1572912</vt:i4>
      </vt:variant>
      <vt:variant>
        <vt:i4>41</vt:i4>
      </vt:variant>
      <vt:variant>
        <vt:i4>0</vt:i4>
      </vt:variant>
      <vt:variant>
        <vt:i4>5</vt:i4>
      </vt:variant>
      <vt:variant>
        <vt:lpwstr/>
      </vt:variant>
      <vt:variant>
        <vt:lpwstr>_Toc487024130</vt:lpwstr>
      </vt:variant>
      <vt:variant>
        <vt:i4>1572912</vt:i4>
      </vt:variant>
      <vt:variant>
        <vt:i4>35</vt:i4>
      </vt:variant>
      <vt:variant>
        <vt:i4>0</vt:i4>
      </vt:variant>
      <vt:variant>
        <vt:i4>5</vt:i4>
      </vt:variant>
      <vt:variant>
        <vt:lpwstr/>
      </vt:variant>
      <vt:variant>
        <vt:lpwstr>_Toc487024130</vt:lpwstr>
      </vt:variant>
      <vt:variant>
        <vt:i4>1703984</vt:i4>
      </vt:variant>
      <vt:variant>
        <vt:i4>29</vt:i4>
      </vt:variant>
      <vt:variant>
        <vt:i4>0</vt:i4>
      </vt:variant>
      <vt:variant>
        <vt:i4>5</vt:i4>
      </vt:variant>
      <vt:variant>
        <vt:lpwstr/>
      </vt:variant>
      <vt:variant>
        <vt:lpwstr>_Toc487024115</vt:lpwstr>
      </vt:variant>
      <vt:variant>
        <vt:i4>1703984</vt:i4>
      </vt:variant>
      <vt:variant>
        <vt:i4>23</vt:i4>
      </vt:variant>
      <vt:variant>
        <vt:i4>0</vt:i4>
      </vt:variant>
      <vt:variant>
        <vt:i4>5</vt:i4>
      </vt:variant>
      <vt:variant>
        <vt:lpwstr/>
      </vt:variant>
      <vt:variant>
        <vt:lpwstr>_Toc487024112</vt:lpwstr>
      </vt:variant>
      <vt:variant>
        <vt:i4>1703984</vt:i4>
      </vt:variant>
      <vt:variant>
        <vt:i4>20</vt:i4>
      </vt:variant>
      <vt:variant>
        <vt:i4>0</vt:i4>
      </vt:variant>
      <vt:variant>
        <vt:i4>5</vt:i4>
      </vt:variant>
      <vt:variant>
        <vt:lpwstr/>
      </vt:variant>
      <vt:variant>
        <vt:lpwstr>_Toc487024111</vt:lpwstr>
      </vt:variant>
      <vt:variant>
        <vt:i4>1703984</vt:i4>
      </vt:variant>
      <vt:variant>
        <vt:i4>14</vt:i4>
      </vt:variant>
      <vt:variant>
        <vt:i4>0</vt:i4>
      </vt:variant>
      <vt:variant>
        <vt:i4>5</vt:i4>
      </vt:variant>
      <vt:variant>
        <vt:lpwstr/>
      </vt:variant>
      <vt:variant>
        <vt:lpwstr>_Toc487024110</vt:lpwstr>
      </vt:variant>
      <vt:variant>
        <vt:i4>1769520</vt:i4>
      </vt:variant>
      <vt:variant>
        <vt:i4>8</vt:i4>
      </vt:variant>
      <vt:variant>
        <vt:i4>0</vt:i4>
      </vt:variant>
      <vt:variant>
        <vt:i4>5</vt:i4>
      </vt:variant>
      <vt:variant>
        <vt:lpwstr/>
      </vt:variant>
      <vt:variant>
        <vt:lpwstr>_Toc487024109</vt:lpwstr>
      </vt:variant>
      <vt:variant>
        <vt:i4>1769520</vt:i4>
      </vt:variant>
      <vt:variant>
        <vt:i4>2</vt:i4>
      </vt:variant>
      <vt:variant>
        <vt:i4>0</vt:i4>
      </vt:variant>
      <vt:variant>
        <vt:i4>5</vt:i4>
      </vt:variant>
      <vt:variant>
        <vt:lpwstr/>
      </vt:variant>
      <vt:variant>
        <vt:lpwstr>_Toc487024107</vt:lpwstr>
      </vt:variant>
      <vt:variant>
        <vt:i4>3735664</vt:i4>
      </vt:variant>
      <vt:variant>
        <vt:i4>0</vt:i4>
      </vt:variant>
      <vt:variant>
        <vt:i4>0</vt:i4>
      </vt:variant>
      <vt:variant>
        <vt:i4>5</vt:i4>
      </vt:variant>
      <vt:variant>
        <vt:lpwstr>https://www.eis.gov.lv/EIS/Publications/PublicationView.aspx?PublicationId=883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nolikums_pārtika</dc:title>
  <dc:subject/>
  <dc:creator>Oksana Puriņa</dc:creator>
  <cp:keywords/>
  <cp:lastModifiedBy>Daiga Deksne</cp:lastModifiedBy>
  <cp:revision>2</cp:revision>
  <cp:lastPrinted>2019-02-06T14:03:00Z</cp:lastPrinted>
  <dcterms:created xsi:type="dcterms:W3CDTF">2025-07-04T07:31:00Z</dcterms:created>
  <dcterms:modified xsi:type="dcterms:W3CDTF">2025-07-04T07:31:00Z</dcterms:modified>
</cp:coreProperties>
</file>