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9AB" w:rsidRPr="001739AB" w:rsidRDefault="001739AB" w:rsidP="0017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3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– FINAL WORKFLOW DIAGRAM</w: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39AB">
        <w:rPr>
          <w:rFonts w:ascii="Times New Roman" w:eastAsia="Times New Roman" w:hAnsi="Times New Roman" w:cs="Times New Roman"/>
          <w:b/>
          <w:bCs/>
          <w:sz w:val="32"/>
          <w:szCs w:val="32"/>
        </w:rPr>
        <w:t>Smart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1739AB">
        <w:rPr>
          <w:rFonts w:ascii="Times New Roman" w:eastAsia="Times New Roman" w:hAnsi="Times New Roman" w:cs="Times New Roman"/>
          <w:b/>
          <w:bCs/>
          <w:sz w:val="32"/>
          <w:szCs w:val="32"/>
        </w:rPr>
        <w:t>Clinic 2.0 – Appointment &amp; Patient Management System</w:t>
      </w:r>
    </w:p>
    <w:p w:rsidR="001739AB" w:rsidRPr="001739AB" w:rsidRDefault="001739AB" w:rsidP="0017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9A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739AB" w:rsidRPr="001739AB" w:rsidRDefault="001739AB" w:rsidP="0017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The workflow diagram represents the complete flow of activities in the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9AB">
        <w:rPr>
          <w:rFonts w:ascii="Times New Roman" w:eastAsia="Times New Roman" w:hAnsi="Times New Roman" w:cs="Times New Roman"/>
          <w:sz w:val="24"/>
          <w:szCs w:val="24"/>
        </w:rPr>
        <w:t>Clinic 2.0 system, starting from appointment booking by the patient to consultation and follow-up. This diagram shows how different users interact with the system.</w:t>
      </w:r>
    </w:p>
    <w:p w:rsidR="001739AB" w:rsidRPr="001739AB" w:rsidRDefault="001739AB" w:rsidP="0017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9AB">
        <w:rPr>
          <w:rFonts w:ascii="Times New Roman" w:eastAsia="Times New Roman" w:hAnsi="Times New Roman" w:cs="Times New Roman"/>
          <w:b/>
          <w:bCs/>
          <w:sz w:val="36"/>
          <w:szCs w:val="36"/>
        </w:rPr>
        <w:t>2. Workflow Description</w:t>
      </w:r>
    </w:p>
    <w:p w:rsidR="001739AB" w:rsidRPr="001739AB" w:rsidRDefault="001739AB" w:rsidP="0017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The overall workflow of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9AB">
        <w:rPr>
          <w:rFonts w:ascii="Times New Roman" w:eastAsia="Times New Roman" w:hAnsi="Times New Roman" w:cs="Times New Roman"/>
          <w:sz w:val="24"/>
          <w:szCs w:val="24"/>
        </w:rPr>
        <w:t>Clinic 2.0 follows these steps: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Patient accesses the system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Patient books an appointment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System checks doctor availability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Appointment confirmation is generated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Reminder notification is sent to the patient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Patient visits the clinic for consultation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Doctor conducts consultation</w:t>
      </w:r>
    </w:p>
    <w:p w:rsidR="001739AB" w:rsidRPr="001739AB" w:rsidRDefault="001739AB" w:rsidP="0017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Follow-up is recorded (if required)</w:t>
      </w:r>
    </w:p>
    <w:p w:rsidR="001739AB" w:rsidRPr="001739AB" w:rsidRDefault="001739AB" w:rsidP="0017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9AB">
        <w:rPr>
          <w:rFonts w:ascii="Times New Roman" w:eastAsia="Times New Roman" w:hAnsi="Times New Roman" w:cs="Times New Roman"/>
          <w:b/>
          <w:bCs/>
          <w:sz w:val="36"/>
          <w:szCs w:val="36"/>
        </w:rPr>
        <w:t>3. Workflow Diagram (Text Representation)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Patient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Appointment Booking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Availability Check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Confirmation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Reminder Notification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Consultation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 xml:space="preserve">   ↓</w:t>
      </w:r>
    </w:p>
    <w:p w:rsidR="001739AB" w:rsidRPr="001739AB" w:rsidRDefault="001739AB" w:rsidP="00173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39AB">
        <w:rPr>
          <w:rFonts w:ascii="Courier New" w:eastAsia="Times New Roman" w:hAnsi="Courier New" w:cs="Courier New"/>
          <w:sz w:val="20"/>
        </w:rPr>
        <w:t>Follow-up</w:t>
      </w:r>
    </w:p>
    <w:p w:rsidR="001739AB" w:rsidRPr="001739AB" w:rsidRDefault="001739AB" w:rsidP="0017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9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Tools Used for Diagram</w:t>
      </w:r>
    </w:p>
    <w:p w:rsidR="001739AB" w:rsidRPr="001739AB" w:rsidRDefault="001739AB" w:rsidP="0017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The workflow diagram can be created using:</w:t>
      </w:r>
    </w:p>
    <w:p w:rsidR="001739AB" w:rsidRPr="001739AB" w:rsidRDefault="001739AB" w:rsidP="0017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PowerPoint</w:t>
      </w:r>
    </w:p>
    <w:p w:rsidR="001739AB" w:rsidRPr="001739AB" w:rsidRDefault="001739AB" w:rsidP="0017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9AB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1739AB" w:rsidRPr="001739AB" w:rsidRDefault="001739AB" w:rsidP="0017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Draw.io</w:t>
      </w:r>
    </w:p>
    <w:p w:rsidR="001739AB" w:rsidRPr="001739AB" w:rsidRDefault="001739AB" w:rsidP="0017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Hand-drawn and scanned image</w:t>
      </w:r>
    </w:p>
    <w:p w:rsidR="001739AB" w:rsidRPr="001739AB" w:rsidRDefault="001739AB" w:rsidP="00173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39AB" w:rsidRPr="001739AB" w:rsidRDefault="001739AB" w:rsidP="0017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9AB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9215C2" w:rsidRPr="001739AB" w:rsidRDefault="001739AB" w:rsidP="0017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9AB">
        <w:rPr>
          <w:rFonts w:ascii="Times New Roman" w:eastAsia="Times New Roman" w:hAnsi="Times New Roman" w:cs="Times New Roman"/>
          <w:sz w:val="24"/>
          <w:szCs w:val="24"/>
        </w:rPr>
        <w:t>The workflow diagram clearly explains the end-to-end process of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9AB">
        <w:rPr>
          <w:rFonts w:ascii="Times New Roman" w:eastAsia="Times New Roman" w:hAnsi="Times New Roman" w:cs="Times New Roman"/>
          <w:sz w:val="24"/>
          <w:szCs w:val="24"/>
        </w:rPr>
        <w:t>Clinic 2.0. It ensures smooth coordination between patients, doctors, and clinic staff, helping in efficient appointment and patient management.</w:t>
      </w:r>
    </w:p>
    <w:sectPr w:rsidR="009215C2" w:rsidRPr="001739AB" w:rsidSect="00921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45E8"/>
    <w:multiLevelType w:val="multilevel"/>
    <w:tmpl w:val="18A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A4238"/>
    <w:multiLevelType w:val="multilevel"/>
    <w:tmpl w:val="39A2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94491E"/>
    <w:multiLevelType w:val="multilevel"/>
    <w:tmpl w:val="AFE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57FB7"/>
    <w:multiLevelType w:val="multilevel"/>
    <w:tmpl w:val="D71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F1A10"/>
    <w:multiLevelType w:val="multilevel"/>
    <w:tmpl w:val="158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1562D3"/>
    <w:multiLevelType w:val="multilevel"/>
    <w:tmpl w:val="15F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9A60A6"/>
    <w:multiLevelType w:val="multilevel"/>
    <w:tmpl w:val="F13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50DDA"/>
    <w:rsid w:val="001739AB"/>
    <w:rsid w:val="00450DDA"/>
    <w:rsid w:val="00921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5C2"/>
  </w:style>
  <w:style w:type="paragraph" w:styleId="Heading1">
    <w:name w:val="heading 1"/>
    <w:basedOn w:val="Normal"/>
    <w:link w:val="Heading1Char"/>
    <w:uiPriority w:val="9"/>
    <w:qFormat/>
    <w:rsid w:val="00450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0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0DD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50D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9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3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2026-01-05T14:42:00Z</dcterms:created>
  <dcterms:modified xsi:type="dcterms:W3CDTF">2026-01-05T15:04:00Z</dcterms:modified>
</cp:coreProperties>
</file>