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34449" w14:textId="75ACAEDA" w:rsidR="00896DC1" w:rsidRDefault="00C676A8" w:rsidP="0083708C">
      <w:pPr>
        <w:pStyle w:val="Heading1"/>
        <w:jc w:val="center"/>
        <w:rPr>
          <w:lang w:val="en-US"/>
        </w:rPr>
      </w:pPr>
      <w:r>
        <w:rPr>
          <w:lang w:val="en-US"/>
        </w:rPr>
        <w:t>DATA VISUALIZATION</w:t>
      </w:r>
    </w:p>
    <w:p w14:paraId="1EBE1105" w14:textId="77777777" w:rsidR="00420AED" w:rsidRPr="00420AED" w:rsidRDefault="00420AED" w:rsidP="00420AED">
      <w:pPr>
        <w:rPr>
          <w:lang w:val="en-US"/>
        </w:rPr>
      </w:pPr>
    </w:p>
    <w:p w14:paraId="6CBFF1FB" w14:textId="1C1857A9" w:rsidR="0083708C" w:rsidRDefault="0083708C" w:rsidP="0083708C">
      <w:pPr>
        <w:rPr>
          <w:lang w:val="en-US"/>
        </w:rPr>
      </w:pPr>
      <w:r>
        <w:rPr>
          <w:lang w:val="en-US"/>
        </w:rPr>
        <w:t xml:space="preserve">What is </w:t>
      </w:r>
      <w:r w:rsidR="009369AC">
        <w:rPr>
          <w:lang w:val="en-US"/>
        </w:rPr>
        <w:t>D</w:t>
      </w:r>
      <w:r>
        <w:rPr>
          <w:lang w:val="en-US"/>
        </w:rPr>
        <w:t xml:space="preserve">ata </w:t>
      </w:r>
      <w:r w:rsidR="009369AC">
        <w:rPr>
          <w:lang w:val="en-US"/>
        </w:rPr>
        <w:t>V</w:t>
      </w:r>
      <w:r>
        <w:rPr>
          <w:lang w:val="en-US"/>
        </w:rPr>
        <w:t>isualization?</w:t>
      </w:r>
    </w:p>
    <w:p w14:paraId="79B273CB" w14:textId="5024FA2D" w:rsidR="0083708C" w:rsidRDefault="00B02986" w:rsidP="0083708C">
      <w:pPr>
        <w:rPr>
          <w:lang w:val="en-US"/>
        </w:rPr>
      </w:pPr>
      <w:r>
        <w:rPr>
          <w:lang w:val="en-US"/>
        </w:rPr>
        <w:t xml:space="preserve">Representing </w:t>
      </w:r>
      <w:r w:rsidR="007756FB">
        <w:rPr>
          <w:lang w:val="en-US"/>
        </w:rPr>
        <w:t>huge</w:t>
      </w:r>
      <w:r w:rsidR="00C43850">
        <w:rPr>
          <w:lang w:val="en-US"/>
        </w:rPr>
        <w:t xml:space="preserve"> text written</w:t>
      </w:r>
      <w:r w:rsidR="007756FB">
        <w:rPr>
          <w:lang w:val="en-US"/>
        </w:rPr>
        <w:t xml:space="preserve"> </w:t>
      </w:r>
      <w:r>
        <w:rPr>
          <w:lang w:val="en-US"/>
        </w:rPr>
        <w:t>data from files (</w:t>
      </w:r>
      <w:r w:rsidR="00986D15">
        <w:rPr>
          <w:lang w:val="en-US"/>
        </w:rPr>
        <w:t>CSV,</w:t>
      </w:r>
      <w:r>
        <w:rPr>
          <w:lang w:val="en-US"/>
        </w:rPr>
        <w:t xml:space="preserve"> </w:t>
      </w:r>
      <w:r w:rsidR="00986D15">
        <w:rPr>
          <w:lang w:val="en-US"/>
        </w:rPr>
        <w:t>JSON,</w:t>
      </w:r>
      <w:r w:rsidR="007756FB">
        <w:rPr>
          <w:lang w:val="en-US"/>
        </w:rPr>
        <w:t xml:space="preserve"> </w:t>
      </w:r>
      <w:r>
        <w:rPr>
          <w:lang w:val="en-US"/>
        </w:rPr>
        <w:t xml:space="preserve">etc.) </w:t>
      </w:r>
      <w:r w:rsidR="007756FB">
        <w:rPr>
          <w:lang w:val="en-US"/>
        </w:rPr>
        <w:t xml:space="preserve">into a </w:t>
      </w:r>
      <w:r w:rsidR="00FD3EF4">
        <w:rPr>
          <w:lang w:val="en-US"/>
        </w:rPr>
        <w:t>graphical/visual</w:t>
      </w:r>
      <w:r w:rsidR="007756FB">
        <w:rPr>
          <w:lang w:val="en-US"/>
        </w:rPr>
        <w:t xml:space="preserve"> format so that the </w:t>
      </w:r>
      <w:r w:rsidR="00535679">
        <w:rPr>
          <w:lang w:val="en-US"/>
        </w:rPr>
        <w:t xml:space="preserve">trends, </w:t>
      </w:r>
      <w:r w:rsidR="00C24432">
        <w:rPr>
          <w:lang w:val="en-US"/>
        </w:rPr>
        <w:t>patterns and insights</w:t>
      </w:r>
      <w:r w:rsidR="007756FB">
        <w:rPr>
          <w:lang w:val="en-US"/>
        </w:rPr>
        <w:t xml:space="preserve"> can be </w:t>
      </w:r>
      <w:r w:rsidR="00C24432">
        <w:rPr>
          <w:lang w:val="en-US"/>
        </w:rPr>
        <w:t xml:space="preserve">quickly </w:t>
      </w:r>
      <w:r w:rsidR="00A92125">
        <w:rPr>
          <w:lang w:val="en-US"/>
        </w:rPr>
        <w:t xml:space="preserve">and intuitively </w:t>
      </w:r>
      <w:r w:rsidR="007756FB">
        <w:rPr>
          <w:lang w:val="en-US"/>
        </w:rPr>
        <w:t xml:space="preserve">perceived </w:t>
      </w:r>
      <w:r w:rsidR="00420AED">
        <w:rPr>
          <w:lang w:val="en-US"/>
        </w:rPr>
        <w:t>and understood</w:t>
      </w:r>
      <w:r w:rsidR="002B5E6E">
        <w:rPr>
          <w:lang w:val="en-US"/>
        </w:rPr>
        <w:t xml:space="preserve"> </w:t>
      </w:r>
      <w:r w:rsidR="00FB06B7">
        <w:rPr>
          <w:lang w:val="en-US"/>
        </w:rPr>
        <w:t xml:space="preserve">hence, cutting down </w:t>
      </w:r>
      <w:r w:rsidR="002B5E6E">
        <w:rPr>
          <w:lang w:val="en-US"/>
        </w:rPr>
        <w:t xml:space="preserve">the </w:t>
      </w:r>
      <w:r w:rsidR="00FB06B7">
        <w:rPr>
          <w:lang w:val="en-US"/>
        </w:rPr>
        <w:t>time and effort</w:t>
      </w:r>
      <w:r w:rsidR="002B5E6E">
        <w:rPr>
          <w:lang w:val="en-US"/>
        </w:rPr>
        <w:t xml:space="preserve"> </w:t>
      </w:r>
      <w:r w:rsidR="00FB06B7">
        <w:rPr>
          <w:lang w:val="en-US"/>
        </w:rPr>
        <w:t xml:space="preserve">required to </w:t>
      </w:r>
      <w:r w:rsidR="00420AED">
        <w:rPr>
          <w:lang w:val="en-US"/>
        </w:rPr>
        <w:t>read</w:t>
      </w:r>
      <w:r w:rsidR="002C4188">
        <w:rPr>
          <w:lang w:val="en-US"/>
        </w:rPr>
        <w:t>/interpret</w:t>
      </w:r>
      <w:r w:rsidR="00420AED">
        <w:rPr>
          <w:lang w:val="en-US"/>
        </w:rPr>
        <w:t xml:space="preserve"> </w:t>
      </w:r>
      <w:r w:rsidR="00B63C1D">
        <w:rPr>
          <w:lang w:val="en-US"/>
        </w:rPr>
        <w:t xml:space="preserve">the </w:t>
      </w:r>
      <w:r w:rsidR="002C4188">
        <w:rPr>
          <w:lang w:val="en-US"/>
        </w:rPr>
        <w:t>raw data</w:t>
      </w:r>
      <w:r w:rsidR="00A771A9">
        <w:rPr>
          <w:lang w:val="en-US"/>
        </w:rPr>
        <w:t>.</w:t>
      </w:r>
      <w:r w:rsidR="00420AED">
        <w:rPr>
          <w:lang w:val="en-US"/>
        </w:rPr>
        <w:t xml:space="preserve"> </w:t>
      </w:r>
    </w:p>
    <w:p w14:paraId="6D17F6F0" w14:textId="60C4937C" w:rsidR="000D5D5D" w:rsidRDefault="000D5D5D" w:rsidP="0083708C">
      <w:pPr>
        <w:rPr>
          <w:lang w:val="en-US"/>
        </w:rPr>
      </w:pPr>
      <w:r>
        <w:rPr>
          <w:lang w:val="en-US"/>
        </w:rPr>
        <w:t>A lot of data visualization is conducted in data science and machine learning processes, and also the processes can be benefitted from the data visualization.</w:t>
      </w:r>
    </w:p>
    <w:p w14:paraId="21452284" w14:textId="74340E6E" w:rsidR="004F3CC4" w:rsidRDefault="004F3CC4" w:rsidP="0083708C">
      <w:pPr>
        <w:rPr>
          <w:lang w:val="en-US"/>
        </w:rPr>
      </w:pPr>
      <w:r>
        <w:rPr>
          <w:lang w:val="en-US"/>
        </w:rPr>
        <w:t>Th</w:t>
      </w:r>
      <w:r w:rsidR="00D031EE">
        <w:rPr>
          <w:lang w:val="en-US"/>
        </w:rPr>
        <w:t xml:space="preserve">e </w:t>
      </w:r>
      <w:r w:rsidR="00E218E8">
        <w:rPr>
          <w:lang w:val="en-US"/>
        </w:rPr>
        <w:t>need of data visualization-</w:t>
      </w:r>
    </w:p>
    <w:p w14:paraId="58EB4CB1" w14:textId="2009029C" w:rsidR="004F3CC4" w:rsidRDefault="004F3CC4" w:rsidP="0083708C">
      <w:pPr>
        <w:rPr>
          <w:lang w:val="en-US"/>
        </w:rPr>
      </w:pPr>
      <w:r>
        <w:rPr>
          <w:lang w:val="en-US"/>
        </w:rPr>
        <w:t>1.</w:t>
      </w:r>
      <w:r w:rsidR="002062D9">
        <w:rPr>
          <w:lang w:val="en-US"/>
        </w:rPr>
        <w:t>Q</w:t>
      </w:r>
      <w:r w:rsidR="00A92125">
        <w:rPr>
          <w:lang w:val="en-US"/>
        </w:rPr>
        <w:t>uickest way to understand and represent data</w:t>
      </w:r>
      <w:r w:rsidR="00990C8C">
        <w:rPr>
          <w:lang w:val="en-US"/>
        </w:rPr>
        <w:t>.</w:t>
      </w:r>
    </w:p>
    <w:p w14:paraId="54A1432C" w14:textId="225E23AE" w:rsidR="004F3CC4" w:rsidRDefault="00A92125" w:rsidP="0083708C">
      <w:pPr>
        <w:rPr>
          <w:lang w:val="en-US"/>
        </w:rPr>
      </w:pPr>
      <w:r>
        <w:rPr>
          <w:lang w:val="en-US"/>
        </w:rPr>
        <w:t>2</w:t>
      </w:r>
      <w:r w:rsidR="004F3CC4">
        <w:rPr>
          <w:lang w:val="en-US"/>
        </w:rPr>
        <w:t>.</w:t>
      </w:r>
      <w:r w:rsidR="002062D9">
        <w:rPr>
          <w:lang w:val="en-US"/>
        </w:rPr>
        <w:t>U</w:t>
      </w:r>
      <w:r w:rsidR="00A771A9">
        <w:rPr>
          <w:lang w:val="en-US"/>
        </w:rPr>
        <w:t>niversal</w:t>
      </w:r>
      <w:r w:rsidR="00BF7082">
        <w:rPr>
          <w:lang w:val="en-US"/>
        </w:rPr>
        <w:t xml:space="preserve">ly </w:t>
      </w:r>
      <w:r w:rsidR="00A771A9">
        <w:rPr>
          <w:lang w:val="en-US"/>
        </w:rPr>
        <w:t xml:space="preserve">understandable, </w:t>
      </w:r>
      <w:r w:rsidR="003B1C4E">
        <w:rPr>
          <w:lang w:val="en-US"/>
        </w:rPr>
        <w:t>whether a</w:t>
      </w:r>
      <w:r w:rsidR="00A771A9">
        <w:rPr>
          <w:lang w:val="en-US"/>
        </w:rPr>
        <w:t>n individual is from a technical background or not</w:t>
      </w:r>
      <w:r w:rsidR="00990C8C">
        <w:rPr>
          <w:lang w:val="en-US"/>
        </w:rPr>
        <w:t>, people of</w:t>
      </w:r>
      <w:r w:rsidR="00BF7082">
        <w:rPr>
          <w:lang w:val="en-US"/>
        </w:rPr>
        <w:t xml:space="preserve"> all age groups can grasp what the</w:t>
      </w:r>
      <w:r w:rsidR="003B1C4E">
        <w:rPr>
          <w:lang w:val="en-US"/>
        </w:rPr>
        <w:t xml:space="preserve"> data represent</w:t>
      </w:r>
      <w:r w:rsidR="00BF7082">
        <w:rPr>
          <w:lang w:val="en-US"/>
        </w:rPr>
        <w:t>s</w:t>
      </w:r>
      <w:r w:rsidR="00990C8C">
        <w:rPr>
          <w:lang w:val="en-US"/>
        </w:rPr>
        <w:t>.</w:t>
      </w:r>
      <w:r w:rsidR="003B1C4E">
        <w:rPr>
          <w:lang w:val="en-US"/>
        </w:rPr>
        <w:t xml:space="preserve"> </w:t>
      </w:r>
    </w:p>
    <w:p w14:paraId="3105D89C" w14:textId="305DFBE8" w:rsidR="00D031EE" w:rsidRDefault="00D031EE" w:rsidP="0083708C">
      <w:pPr>
        <w:rPr>
          <w:lang w:val="en-US"/>
        </w:rPr>
      </w:pPr>
      <w:r>
        <w:rPr>
          <w:lang w:val="en-US"/>
        </w:rPr>
        <w:t xml:space="preserve">3. </w:t>
      </w:r>
      <w:r w:rsidR="002062D9">
        <w:rPr>
          <w:lang w:val="en-US"/>
        </w:rPr>
        <w:t>I</w:t>
      </w:r>
      <w:r>
        <w:rPr>
          <w:lang w:val="en-US"/>
        </w:rPr>
        <w:t>n technical wise, it is also used in k-means clustering to find the optimal number of clusters</w:t>
      </w:r>
      <w:r w:rsidR="00E218E8">
        <w:rPr>
          <w:lang w:val="en-US"/>
        </w:rPr>
        <w:t xml:space="preserve">, </w:t>
      </w:r>
      <w:r w:rsidR="001214BB">
        <w:rPr>
          <w:lang w:val="en-US"/>
        </w:rPr>
        <w:t xml:space="preserve">understanding the data before building the model, </w:t>
      </w:r>
      <w:r w:rsidR="00F41798">
        <w:rPr>
          <w:lang w:val="en-US"/>
        </w:rPr>
        <w:t>finding better parameters for the model training.</w:t>
      </w:r>
    </w:p>
    <w:p w14:paraId="29C63FA8" w14:textId="0AE14981" w:rsidR="00E85EB5" w:rsidRDefault="00E85EB5" w:rsidP="0083708C">
      <w:pPr>
        <w:rPr>
          <w:lang w:val="en-US"/>
        </w:rPr>
      </w:pPr>
      <w:r>
        <w:rPr>
          <w:lang w:val="en-US"/>
        </w:rPr>
        <w:t>4.Used in outlier detection, correlation analysis.</w:t>
      </w:r>
    </w:p>
    <w:p w14:paraId="67DF70C3" w14:textId="77777777" w:rsidR="00BF7082" w:rsidRDefault="00B63C1D" w:rsidP="0083708C">
      <w:pPr>
        <w:rPr>
          <w:lang w:val="en-US"/>
        </w:rPr>
      </w:pPr>
      <w:r>
        <w:rPr>
          <w:lang w:val="en-US"/>
        </w:rPr>
        <w:t xml:space="preserve">There are many libraries which help in data visualization. </w:t>
      </w:r>
    </w:p>
    <w:p w14:paraId="6ADA7C35" w14:textId="0D33D389" w:rsidR="00C8287B" w:rsidRPr="004C6FA4" w:rsidRDefault="00B63C1D" w:rsidP="0083708C">
      <w:pPr>
        <w:rPr>
          <w:lang w:val="en-US"/>
        </w:rPr>
      </w:pPr>
      <w:r>
        <w:rPr>
          <w:lang w:val="en-US"/>
        </w:rPr>
        <w:t xml:space="preserve">This documentation would be mainly focusing on the libraries </w:t>
      </w:r>
      <w:r w:rsidR="00C474A1">
        <w:rPr>
          <w:lang w:val="en-US"/>
        </w:rPr>
        <w:t xml:space="preserve">Matplotlib </w:t>
      </w:r>
      <w:r>
        <w:rPr>
          <w:lang w:val="en-US"/>
        </w:rPr>
        <w:t xml:space="preserve">and </w:t>
      </w:r>
      <w:r w:rsidR="00C474A1">
        <w:rPr>
          <w:lang w:val="en-US"/>
        </w:rPr>
        <w:t>Sea</w:t>
      </w:r>
      <w:r w:rsidR="00D23763">
        <w:rPr>
          <w:lang w:val="en-US"/>
        </w:rPr>
        <w:t>born</w:t>
      </w:r>
      <w:r w:rsidR="009300C2">
        <w:rPr>
          <w:lang w:val="en-US"/>
        </w:rPr>
        <w:t>.</w:t>
      </w:r>
    </w:p>
    <w:p w14:paraId="59516460" w14:textId="5FB376CE" w:rsidR="00C474A1" w:rsidRDefault="00C474A1" w:rsidP="00C8287B">
      <w:pPr>
        <w:pStyle w:val="Heading1"/>
        <w:jc w:val="center"/>
        <w:rPr>
          <w:sz w:val="52"/>
          <w:szCs w:val="52"/>
          <w:lang w:val="en-US"/>
        </w:rPr>
      </w:pPr>
      <w:r w:rsidRPr="004C6FA4">
        <w:rPr>
          <w:sz w:val="52"/>
          <w:szCs w:val="52"/>
          <w:lang w:val="en-US"/>
        </w:rPr>
        <w:t>MATPLOTLIB</w:t>
      </w:r>
    </w:p>
    <w:p w14:paraId="710C4BF2" w14:textId="77777777" w:rsidR="004C6FA4" w:rsidRPr="004C6FA4" w:rsidRDefault="004C6FA4" w:rsidP="004C6FA4">
      <w:pPr>
        <w:rPr>
          <w:lang w:val="en-US"/>
        </w:rPr>
      </w:pPr>
    </w:p>
    <w:p w14:paraId="7A231329" w14:textId="4FAC20D7" w:rsidR="005B2641" w:rsidRDefault="00E2753B" w:rsidP="00E2753B">
      <w:pPr>
        <w:rPr>
          <w:lang w:val="en-US"/>
        </w:rPr>
      </w:pPr>
      <w:r>
        <w:rPr>
          <w:lang w:val="en-US"/>
        </w:rPr>
        <w:t xml:space="preserve">[we have assumed that the </w:t>
      </w:r>
      <w:r w:rsidR="00737448">
        <w:rPr>
          <w:lang w:val="en-US"/>
        </w:rPr>
        <w:t>library is already installed if not</w:t>
      </w:r>
      <w:r w:rsidR="00685608">
        <w:rPr>
          <w:lang w:val="en-US"/>
        </w:rPr>
        <w:t>:</w:t>
      </w:r>
      <w:r w:rsidR="00685608" w:rsidRPr="00685608">
        <w:t xml:space="preserve"> </w:t>
      </w:r>
      <w:hyperlink r:id="rId5" w:history="1">
        <w:r w:rsidR="00685608" w:rsidRPr="00685608">
          <w:rPr>
            <w:rStyle w:val="Hyperlink"/>
          </w:rPr>
          <w:t>Installation — Matplotlib 3.10.1 documentation</w:t>
        </w:r>
      </w:hyperlink>
      <w:r w:rsidR="00685608">
        <w:rPr>
          <w:lang w:val="en-US"/>
        </w:rPr>
        <w:t>]</w:t>
      </w:r>
    </w:p>
    <w:p w14:paraId="2E0C14E1" w14:textId="3D33CE58" w:rsidR="00E14BF2" w:rsidRDefault="00E14BF2" w:rsidP="00E2753B">
      <w:pPr>
        <w:rPr>
          <w:lang w:val="en-US"/>
        </w:rPr>
      </w:pPr>
      <w:r>
        <w:rPr>
          <w:lang w:val="en-US"/>
        </w:rPr>
        <w:t xml:space="preserve">The </w:t>
      </w:r>
      <w:r w:rsidR="00CE6D99">
        <w:rPr>
          <w:lang w:val="en-US"/>
        </w:rPr>
        <w:t xml:space="preserve">csv file used: </w:t>
      </w:r>
      <w:hyperlink r:id="rId6" w:history="1">
        <w:r w:rsidR="00CE6D99" w:rsidRPr="00EC3FFF">
          <w:rPr>
            <w:rStyle w:val="Hyperlink"/>
            <w:lang w:val="en-US"/>
          </w:rPr>
          <w:t>https://www.csdojo.io/s/countries.csv</w:t>
        </w:r>
      </w:hyperlink>
    </w:p>
    <w:p w14:paraId="62F68E4A" w14:textId="3DAFDDAB" w:rsidR="00A50195" w:rsidRDefault="00A50195" w:rsidP="00E2753B">
      <w:pPr>
        <w:rPr>
          <w:lang w:val="en-US"/>
        </w:rPr>
      </w:pPr>
      <w:r>
        <w:rPr>
          <w:lang w:val="en-US"/>
        </w:rPr>
        <w:t>Matplotlib has two different interfaces-</w:t>
      </w:r>
    </w:p>
    <w:p w14:paraId="5636EAD9" w14:textId="02CE722E" w:rsidR="00A50195" w:rsidRDefault="00A50195" w:rsidP="00A50195">
      <w:pPr>
        <w:pStyle w:val="ListParagraph"/>
        <w:numPr>
          <w:ilvl w:val="0"/>
          <w:numId w:val="2"/>
        </w:numPr>
        <w:rPr>
          <w:lang w:val="en-US"/>
        </w:rPr>
      </w:pPr>
      <w:r>
        <w:rPr>
          <w:lang w:val="en-US"/>
        </w:rPr>
        <w:t>The “pyplot” interface which is for simpler tasks</w:t>
      </w:r>
    </w:p>
    <w:p w14:paraId="074B6E5F" w14:textId="44F1057B" w:rsidR="00A50195" w:rsidRDefault="00A50195" w:rsidP="00A50195">
      <w:pPr>
        <w:pStyle w:val="ListParagraph"/>
        <w:numPr>
          <w:ilvl w:val="0"/>
          <w:numId w:val="2"/>
        </w:numPr>
        <w:rPr>
          <w:lang w:val="en-US"/>
        </w:rPr>
      </w:pPr>
      <w:r>
        <w:rPr>
          <w:lang w:val="en-US"/>
        </w:rPr>
        <w:t xml:space="preserve">The “axes” interface, more flexible and uses an OOPs approach </w:t>
      </w:r>
    </w:p>
    <w:p w14:paraId="67865690" w14:textId="46091095" w:rsidR="00A50195" w:rsidRPr="00A50195" w:rsidRDefault="00A50195" w:rsidP="00A50195">
      <w:pPr>
        <w:rPr>
          <w:lang w:val="en-US"/>
        </w:rPr>
      </w:pPr>
      <w:r>
        <w:rPr>
          <w:lang w:val="en-US"/>
        </w:rPr>
        <w:t>This will focus on the pyplot approach.</w:t>
      </w:r>
    </w:p>
    <w:p w14:paraId="584EB468" w14:textId="35DBFAE1" w:rsidR="00F61D8B" w:rsidRDefault="00551828" w:rsidP="00E2753B">
      <w:pPr>
        <w:rPr>
          <w:lang w:val="en-US"/>
        </w:rPr>
      </w:pPr>
      <w:r>
        <w:rPr>
          <w:lang w:val="en-US"/>
        </w:rPr>
        <w:lastRenderedPageBreak/>
        <w:t xml:space="preserve">Matplotlib is </w:t>
      </w:r>
      <w:r w:rsidR="00F05523">
        <w:rPr>
          <w:lang w:val="en-US"/>
        </w:rPr>
        <w:t>one of the most popular choices for data visualization due to its customiza</w:t>
      </w:r>
      <w:r w:rsidR="00C47DD8">
        <w:rPr>
          <w:lang w:val="en-US"/>
        </w:rPr>
        <w:t xml:space="preserve">tion </w:t>
      </w:r>
      <w:r w:rsidR="00F05523">
        <w:rPr>
          <w:lang w:val="en-US"/>
        </w:rPr>
        <w:t>properties.</w:t>
      </w:r>
    </w:p>
    <w:p w14:paraId="1975D21E" w14:textId="59AEB7CB" w:rsidR="00C47DD8" w:rsidRDefault="00C47DD8" w:rsidP="00E2753B">
      <w:pPr>
        <w:rPr>
          <w:lang w:val="en-US"/>
        </w:rPr>
      </w:pPr>
      <w:r>
        <w:rPr>
          <w:lang w:val="en-US"/>
        </w:rPr>
        <w:t>Works well with Pandas, NumPy and, ML frameworks like PyTorch.</w:t>
      </w:r>
    </w:p>
    <w:p w14:paraId="56A14951" w14:textId="4EDA7D15" w:rsidR="00C47DD8" w:rsidRDefault="00C47DD8" w:rsidP="00E2753B">
      <w:pPr>
        <w:rPr>
          <w:lang w:val="en-US"/>
        </w:rPr>
      </w:pPr>
      <w:r>
        <w:rPr>
          <w:lang w:val="en-US"/>
        </w:rPr>
        <w:t xml:space="preserve">Has a strong community with 15,000+ </w:t>
      </w:r>
      <w:r w:rsidR="00794928">
        <w:rPr>
          <w:lang w:val="en-US"/>
        </w:rPr>
        <w:t>Stack Overflow answers and counting.</w:t>
      </w:r>
    </w:p>
    <w:p w14:paraId="1BA6B305" w14:textId="3EC73346" w:rsidR="000E6237" w:rsidRDefault="000E6237" w:rsidP="00E2753B">
      <w:pPr>
        <w:rPr>
          <w:lang w:val="en-US"/>
        </w:rPr>
      </w:pPr>
      <w:r>
        <w:rPr>
          <w:lang w:val="en-US"/>
        </w:rPr>
        <w:t>Other data visualization libraries are based on it, example Seaborn.</w:t>
      </w:r>
    </w:p>
    <w:p w14:paraId="5321FC60" w14:textId="0AD15372" w:rsidR="00A50195" w:rsidRDefault="006F6F8C" w:rsidP="006F6F8C">
      <w:pPr>
        <w:jc w:val="center"/>
        <w:rPr>
          <w:lang w:val="en-US"/>
        </w:rPr>
      </w:pPr>
      <w:r>
        <w:rPr>
          <w:lang w:val="en-US"/>
        </w:rPr>
        <w:t>************</w:t>
      </w:r>
    </w:p>
    <w:p w14:paraId="7F64A7B5" w14:textId="46A7A7D0" w:rsidR="00CE6D99" w:rsidRDefault="00CE6D99" w:rsidP="00E2753B">
      <w:pPr>
        <w:rPr>
          <w:lang w:val="en-US"/>
        </w:rPr>
      </w:pPr>
      <w:r>
        <w:rPr>
          <w:lang w:val="en-US"/>
        </w:rPr>
        <w:t>Importing the necessary libraries, modules and reading csv files.</w:t>
      </w:r>
      <w:r w:rsidRPr="00087ABD">
        <w:rPr>
          <w:noProof/>
          <w:lang w:val="en-US"/>
        </w:rPr>
        <w:drawing>
          <wp:inline distT="0" distB="0" distL="0" distR="0" wp14:anchorId="598F4B01" wp14:editId="6DFC5085">
            <wp:extent cx="2093205" cy="1232849"/>
            <wp:effectExtent l="0" t="0" r="2540" b="5715"/>
            <wp:docPr id="3066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10459" name=""/>
                    <pic:cNvPicPr/>
                  </pic:nvPicPr>
                  <pic:blipFill>
                    <a:blip r:embed="rId7"/>
                    <a:stretch>
                      <a:fillRect/>
                    </a:stretch>
                  </pic:blipFill>
                  <pic:spPr>
                    <a:xfrm>
                      <a:off x="0" y="0"/>
                      <a:ext cx="2158301" cy="1271189"/>
                    </a:xfrm>
                    <a:prstGeom prst="rect">
                      <a:avLst/>
                    </a:prstGeom>
                  </pic:spPr>
                </pic:pic>
              </a:graphicData>
            </a:graphic>
          </wp:inline>
        </w:drawing>
      </w:r>
    </w:p>
    <w:p w14:paraId="57CF0D15" w14:textId="2BDF83EE" w:rsidR="005F1CB1" w:rsidRDefault="005F1CB1" w:rsidP="00E2753B">
      <w:pPr>
        <w:rPr>
          <w:lang w:val="en-US"/>
        </w:rPr>
      </w:pPr>
    </w:p>
    <w:p w14:paraId="4D11AB7C" w14:textId="77777777" w:rsidR="009300C2" w:rsidRDefault="005F1CB1" w:rsidP="00E2753B">
      <w:pPr>
        <w:rPr>
          <w:lang w:val="en-US"/>
        </w:rPr>
      </w:pPr>
      <w:r w:rsidRPr="005F1CB1">
        <w:rPr>
          <w:noProof/>
          <w:lang w:val="en-US"/>
        </w:rPr>
        <w:drawing>
          <wp:inline distT="0" distB="0" distL="0" distR="0" wp14:anchorId="50C7F323" wp14:editId="2EAE15CA">
            <wp:extent cx="1653871" cy="1318159"/>
            <wp:effectExtent l="0" t="0" r="3810" b="0"/>
            <wp:docPr id="1709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165" name=""/>
                    <pic:cNvPicPr/>
                  </pic:nvPicPr>
                  <pic:blipFill>
                    <a:blip r:embed="rId8"/>
                    <a:stretch>
                      <a:fillRect/>
                    </a:stretch>
                  </pic:blipFill>
                  <pic:spPr>
                    <a:xfrm>
                      <a:off x="0" y="0"/>
                      <a:ext cx="1700054" cy="1354968"/>
                    </a:xfrm>
                    <a:prstGeom prst="rect">
                      <a:avLst/>
                    </a:prstGeom>
                  </pic:spPr>
                </pic:pic>
              </a:graphicData>
            </a:graphic>
          </wp:inline>
        </w:drawing>
      </w:r>
    </w:p>
    <w:p w14:paraId="7558C075" w14:textId="77777777" w:rsidR="009300C2" w:rsidRDefault="009300C2" w:rsidP="00E2753B">
      <w:pPr>
        <w:rPr>
          <w:lang w:val="en-US"/>
        </w:rPr>
      </w:pPr>
    </w:p>
    <w:p w14:paraId="6CDC12A1" w14:textId="27FADE98" w:rsidR="00AF61C8" w:rsidRPr="00B95D8F" w:rsidRDefault="009300C2" w:rsidP="004C6FA4">
      <w:pPr>
        <w:pStyle w:val="Heading1"/>
        <w:rPr>
          <w:lang w:val="en-US"/>
        </w:rPr>
      </w:pPr>
      <w:r w:rsidRPr="00B95D8F">
        <w:rPr>
          <w:lang w:val="en-US"/>
        </w:rPr>
        <w:t xml:space="preserve">Line plot </w:t>
      </w:r>
    </w:p>
    <w:p w14:paraId="6DE54D59" w14:textId="6137F315" w:rsidR="000F4C50" w:rsidRDefault="00FF6D54" w:rsidP="00E2753B">
      <w:pPr>
        <w:rPr>
          <w:lang w:val="en-US"/>
        </w:rPr>
      </w:pPr>
      <w:r>
        <w:rPr>
          <w:lang w:val="en-US"/>
        </w:rPr>
        <w:t xml:space="preserve">Shows trends over time by connecting datapoints </w:t>
      </w:r>
      <w:r w:rsidR="000F4C50">
        <w:rPr>
          <w:lang w:val="en-US"/>
        </w:rPr>
        <w:t>with lines.</w:t>
      </w:r>
    </w:p>
    <w:p w14:paraId="67832FB1" w14:textId="2F1DC1F2" w:rsidR="00CF6369" w:rsidRDefault="00454352" w:rsidP="00E2753B">
      <w:pPr>
        <w:rPr>
          <w:lang w:val="en-US"/>
        </w:rPr>
      </w:pPr>
      <w:r>
        <w:rPr>
          <w:lang w:val="en-US"/>
        </w:rPr>
        <w:t>Mostly used to see how an independent variable influences the dependent variable</w:t>
      </w:r>
      <w:r w:rsidR="004C6FA4">
        <w:rPr>
          <w:lang w:val="en-US"/>
        </w:rPr>
        <w:t>(s). Used in linear regression (single and multiple).</w:t>
      </w:r>
    </w:p>
    <w:p w14:paraId="40623829" w14:textId="32593A2A" w:rsidR="000F4C50" w:rsidRDefault="000F4C50" w:rsidP="00E2753B">
      <w:pPr>
        <w:rPr>
          <w:lang w:val="en-US"/>
        </w:rPr>
      </w:pPr>
      <w:r>
        <w:rPr>
          <w:lang w:val="en-US"/>
        </w:rPr>
        <w:t>Time series data, continuous data.</w:t>
      </w:r>
    </w:p>
    <w:p w14:paraId="75F090ED" w14:textId="62EDBF26" w:rsidR="000F4C50" w:rsidRDefault="000F4C50" w:rsidP="00E2753B">
      <w:pPr>
        <w:rPr>
          <w:lang w:val="en-US"/>
        </w:rPr>
      </w:pPr>
      <w:r>
        <w:rPr>
          <w:lang w:val="en-US"/>
        </w:rPr>
        <w:t xml:space="preserve">Example: Tracking the population growth over the time </w:t>
      </w:r>
    </w:p>
    <w:p w14:paraId="33946246" w14:textId="57A34E95" w:rsidR="009300C2" w:rsidRDefault="009300C2" w:rsidP="00E2753B">
      <w:pPr>
        <w:rPr>
          <w:lang w:val="en-US"/>
        </w:rPr>
      </w:pPr>
      <w:r>
        <w:rPr>
          <w:noProof/>
          <w:lang w:val="en-US"/>
        </w:rPr>
        <w:lastRenderedPageBreak/>
        <w:drawing>
          <wp:inline distT="0" distB="0" distL="0" distR="0" wp14:anchorId="2F0A9162" wp14:editId="5ADBE567">
            <wp:extent cx="3915624" cy="2862470"/>
            <wp:effectExtent l="0" t="0" r="8890" b="0"/>
            <wp:docPr id="180722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25826" name="Picture 18072258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1647" cy="2881493"/>
                    </a:xfrm>
                    <a:prstGeom prst="rect">
                      <a:avLst/>
                    </a:prstGeom>
                  </pic:spPr>
                </pic:pic>
              </a:graphicData>
            </a:graphic>
          </wp:inline>
        </w:drawing>
      </w:r>
    </w:p>
    <w:p w14:paraId="7419C832" w14:textId="15C496DB" w:rsidR="002F5038" w:rsidRDefault="002F5038" w:rsidP="004C6FA4">
      <w:pPr>
        <w:pStyle w:val="Heading1"/>
        <w:rPr>
          <w:lang w:val="en-US"/>
        </w:rPr>
      </w:pPr>
      <w:r>
        <w:rPr>
          <w:lang w:val="en-US"/>
        </w:rPr>
        <w:t>Bar chart</w:t>
      </w:r>
    </w:p>
    <w:p w14:paraId="048428DF" w14:textId="60C00FC2" w:rsidR="008C4A88" w:rsidRDefault="00AA3A2B" w:rsidP="00E2753B">
      <w:pPr>
        <w:rPr>
          <w:lang w:val="en-US"/>
        </w:rPr>
      </w:pPr>
      <w:r>
        <w:rPr>
          <w:lang w:val="en-US"/>
        </w:rPr>
        <w:t>Us</w:t>
      </w:r>
      <w:r w:rsidR="00F0448B">
        <w:rPr>
          <w:lang w:val="en-US"/>
        </w:rPr>
        <w:t>ed to show differences</w:t>
      </w:r>
      <w:r w:rsidR="00FC140D">
        <w:rPr>
          <w:lang w:val="en-US"/>
        </w:rPr>
        <w:t xml:space="preserve"> be</w:t>
      </w:r>
      <w:r>
        <w:rPr>
          <w:lang w:val="en-US"/>
        </w:rPr>
        <w:t>tween categories and understand relationships in the data.</w:t>
      </w:r>
    </w:p>
    <w:p w14:paraId="29DDA2B0" w14:textId="65A07C4E" w:rsidR="00AA3A2B" w:rsidRDefault="00305D57" w:rsidP="00E2753B">
      <w:pPr>
        <w:rPr>
          <w:lang w:val="en-US"/>
        </w:rPr>
      </w:pPr>
      <w:r>
        <w:rPr>
          <w:lang w:val="en-US"/>
        </w:rPr>
        <w:t>When there are records with categories that need to be arranged from highest to lowest.</w:t>
      </w:r>
    </w:p>
    <w:p w14:paraId="0F81710B" w14:textId="4C840C29" w:rsidR="00AA3A2B" w:rsidRDefault="00305D57" w:rsidP="00E2753B">
      <w:pPr>
        <w:rPr>
          <w:lang w:val="en-US"/>
        </w:rPr>
      </w:pPr>
      <w:r>
        <w:rPr>
          <w:lang w:val="en-US"/>
        </w:rPr>
        <w:t xml:space="preserve">To </w:t>
      </w:r>
      <w:r w:rsidR="00245609">
        <w:rPr>
          <w:lang w:val="en-US"/>
        </w:rPr>
        <w:t>explain the relationship between categories</w:t>
      </w:r>
      <w:r w:rsidR="001D29DE">
        <w:rPr>
          <w:lang w:val="en-US"/>
        </w:rPr>
        <w:t>, which helps in discovering patterns and tendencies.</w:t>
      </w:r>
    </w:p>
    <w:p w14:paraId="47696EAD" w14:textId="3C1784D3" w:rsidR="001D29DE" w:rsidRDefault="001D29DE" w:rsidP="00E2753B">
      <w:pPr>
        <w:rPr>
          <w:lang w:val="en-US"/>
        </w:rPr>
      </w:pPr>
      <w:r>
        <w:rPr>
          <w:lang w:val="en-US"/>
        </w:rPr>
        <w:t>Ex. Below shows the top 10 countries with the highest population in 2007</w:t>
      </w:r>
    </w:p>
    <w:p w14:paraId="34C248D6" w14:textId="3CF899FA" w:rsidR="002F5038" w:rsidRDefault="002F5038" w:rsidP="00E2753B">
      <w:pPr>
        <w:rPr>
          <w:lang w:val="en-US"/>
        </w:rPr>
      </w:pPr>
      <w:r w:rsidRPr="002F5038">
        <w:rPr>
          <w:noProof/>
          <w:lang w:val="en-US"/>
        </w:rPr>
        <w:lastRenderedPageBreak/>
        <w:drawing>
          <wp:inline distT="0" distB="0" distL="0" distR="0" wp14:anchorId="2837F35F" wp14:editId="0C713B3F">
            <wp:extent cx="4350619" cy="3576454"/>
            <wp:effectExtent l="0" t="0" r="0" b="5080"/>
            <wp:docPr id="82917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3509" name=""/>
                    <pic:cNvPicPr/>
                  </pic:nvPicPr>
                  <pic:blipFill>
                    <a:blip r:embed="rId10"/>
                    <a:stretch>
                      <a:fillRect/>
                    </a:stretch>
                  </pic:blipFill>
                  <pic:spPr>
                    <a:xfrm>
                      <a:off x="0" y="0"/>
                      <a:ext cx="4370804" cy="3593047"/>
                    </a:xfrm>
                    <a:prstGeom prst="rect">
                      <a:avLst/>
                    </a:prstGeom>
                  </pic:spPr>
                </pic:pic>
              </a:graphicData>
            </a:graphic>
          </wp:inline>
        </w:drawing>
      </w:r>
    </w:p>
    <w:p w14:paraId="6EBD7EAA" w14:textId="72CD74B5" w:rsidR="00685608" w:rsidRDefault="00685608" w:rsidP="00E2753B">
      <w:pPr>
        <w:rPr>
          <w:lang w:val="en-US"/>
        </w:rPr>
      </w:pPr>
    </w:p>
    <w:p w14:paraId="5CBAF303" w14:textId="1E2D99B4" w:rsidR="00187037" w:rsidRDefault="001F50A5" w:rsidP="0047361F">
      <w:pPr>
        <w:pStyle w:val="Heading1"/>
        <w:rPr>
          <w:lang w:val="en-US"/>
        </w:rPr>
      </w:pPr>
      <w:r>
        <w:rPr>
          <w:lang w:val="en-US"/>
        </w:rPr>
        <w:t>Scatter Chart</w:t>
      </w:r>
    </w:p>
    <w:p w14:paraId="05CAFA2A" w14:textId="26CE866E" w:rsidR="007B6EB1" w:rsidRDefault="006B43F7" w:rsidP="00E2753B">
      <w:pPr>
        <w:rPr>
          <w:lang w:val="en-US"/>
        </w:rPr>
      </w:pPr>
      <w:r>
        <w:rPr>
          <w:lang w:val="en-US"/>
        </w:rPr>
        <w:t xml:space="preserve">It uses dots to represent data points showing the relationship between two numerical </w:t>
      </w:r>
      <w:r w:rsidR="00C91DCD">
        <w:rPr>
          <w:lang w:val="en-US"/>
        </w:rPr>
        <w:t>variables.</w:t>
      </w:r>
    </w:p>
    <w:p w14:paraId="2EE29F2F" w14:textId="3B916447" w:rsidR="0031498B" w:rsidRDefault="0031498B" w:rsidP="00E2753B">
      <w:pPr>
        <w:rPr>
          <w:lang w:val="en-US"/>
        </w:rPr>
      </w:pPr>
      <w:r>
        <w:rPr>
          <w:lang w:val="en-US"/>
        </w:rPr>
        <w:t>To spot the natural groupings in the data</w:t>
      </w:r>
      <w:r w:rsidR="004C4415">
        <w:rPr>
          <w:lang w:val="en-US"/>
        </w:rPr>
        <w:t xml:space="preserve"> (segmentation, classification).</w:t>
      </w:r>
    </w:p>
    <w:p w14:paraId="35CF5776" w14:textId="7A87DF34" w:rsidR="00C91DCD" w:rsidRDefault="00C91DCD" w:rsidP="00E2753B">
      <w:pPr>
        <w:rPr>
          <w:lang w:val="en-US"/>
        </w:rPr>
      </w:pPr>
      <w:r>
        <w:rPr>
          <w:lang w:val="en-US"/>
        </w:rPr>
        <w:t>They are used for identifying outliers or unusual remark for the facts.</w:t>
      </w:r>
    </w:p>
    <w:p w14:paraId="6C286B03" w14:textId="51434737" w:rsidR="00C91DCD" w:rsidRDefault="00C91DCD" w:rsidP="00E2753B">
      <w:pPr>
        <w:rPr>
          <w:lang w:val="en-US"/>
        </w:rPr>
      </w:pPr>
      <w:r>
        <w:rPr>
          <w:lang w:val="en-US"/>
        </w:rPr>
        <w:t>Ex. In the scatter plot given below it shows how for certain countries-India and China the growth has been different as compared to others.</w:t>
      </w:r>
    </w:p>
    <w:p w14:paraId="3A86B0DB" w14:textId="7D7539E9" w:rsidR="001F50A5" w:rsidRPr="00E2753B" w:rsidRDefault="00DD3427" w:rsidP="00E2753B">
      <w:pPr>
        <w:rPr>
          <w:lang w:val="en-US"/>
        </w:rPr>
      </w:pPr>
      <w:r w:rsidRPr="00DD3427">
        <w:rPr>
          <w:noProof/>
          <w:lang w:val="en-US"/>
        </w:rPr>
        <w:lastRenderedPageBreak/>
        <w:drawing>
          <wp:inline distT="0" distB="0" distL="0" distR="0" wp14:anchorId="153B9450" wp14:editId="068CE4AE">
            <wp:extent cx="5274310" cy="3838575"/>
            <wp:effectExtent l="0" t="0" r="2540" b="9525"/>
            <wp:docPr id="23677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8164" name=""/>
                    <pic:cNvPicPr/>
                  </pic:nvPicPr>
                  <pic:blipFill>
                    <a:blip r:embed="rId11"/>
                    <a:stretch>
                      <a:fillRect/>
                    </a:stretch>
                  </pic:blipFill>
                  <pic:spPr>
                    <a:xfrm>
                      <a:off x="0" y="0"/>
                      <a:ext cx="5274310" cy="3838575"/>
                    </a:xfrm>
                    <a:prstGeom prst="rect">
                      <a:avLst/>
                    </a:prstGeom>
                  </pic:spPr>
                </pic:pic>
              </a:graphicData>
            </a:graphic>
          </wp:inline>
        </w:drawing>
      </w:r>
    </w:p>
    <w:p w14:paraId="04A84C15" w14:textId="16A99A92" w:rsidR="00B63C1D" w:rsidRDefault="00FD0C20" w:rsidP="0047361F">
      <w:pPr>
        <w:pStyle w:val="Heading1"/>
        <w:rPr>
          <w:lang w:val="en-US"/>
        </w:rPr>
      </w:pPr>
      <w:r>
        <w:rPr>
          <w:lang w:val="en-US"/>
        </w:rPr>
        <w:t>Histogram</w:t>
      </w:r>
    </w:p>
    <w:p w14:paraId="71FFC6D6" w14:textId="3A5177F6" w:rsidR="0047361F" w:rsidRDefault="00EE311C" w:rsidP="0047361F">
      <w:pPr>
        <w:rPr>
          <w:lang w:val="en-US"/>
        </w:rPr>
      </w:pPr>
      <w:r>
        <w:rPr>
          <w:lang w:val="en-US"/>
        </w:rPr>
        <w:t>Plots the distribution of a numeric variable’s values as a series of bars.</w:t>
      </w:r>
    </w:p>
    <w:p w14:paraId="15398BC4" w14:textId="56E64AEA" w:rsidR="00EE311C" w:rsidRPr="0047361F" w:rsidRDefault="00EE311C" w:rsidP="0047361F">
      <w:pPr>
        <w:rPr>
          <w:lang w:val="en-US"/>
        </w:rPr>
      </w:pPr>
      <w:r>
        <w:rPr>
          <w:lang w:val="en-US"/>
        </w:rPr>
        <w:t>Each bar comprises of a range of numeric values</w:t>
      </w:r>
      <w:r w:rsidR="001E7B8A">
        <w:rPr>
          <w:lang w:val="en-US"/>
        </w:rPr>
        <w:t>, the bar’s height indicates the frequency of data points with a value within the corresponding bin.</w:t>
      </w:r>
    </w:p>
    <w:p w14:paraId="3A5369BE" w14:textId="2D1D9842" w:rsidR="00FD0C20" w:rsidRDefault="00FD0C20" w:rsidP="0083708C">
      <w:pPr>
        <w:rPr>
          <w:lang w:val="en-US"/>
        </w:rPr>
      </w:pPr>
      <w:r w:rsidRPr="00FD0C20">
        <w:rPr>
          <w:noProof/>
          <w:lang w:val="en-US"/>
        </w:rPr>
        <w:drawing>
          <wp:inline distT="0" distB="0" distL="0" distR="0" wp14:anchorId="6366F6F0" wp14:editId="6566D642">
            <wp:extent cx="5274310" cy="1416685"/>
            <wp:effectExtent l="0" t="0" r="2540" b="0"/>
            <wp:docPr id="177282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0965" name=""/>
                    <pic:cNvPicPr/>
                  </pic:nvPicPr>
                  <pic:blipFill>
                    <a:blip r:embed="rId12"/>
                    <a:stretch>
                      <a:fillRect/>
                    </a:stretch>
                  </pic:blipFill>
                  <pic:spPr>
                    <a:xfrm>
                      <a:off x="0" y="0"/>
                      <a:ext cx="5274310" cy="1416685"/>
                    </a:xfrm>
                    <a:prstGeom prst="rect">
                      <a:avLst/>
                    </a:prstGeom>
                  </pic:spPr>
                </pic:pic>
              </a:graphicData>
            </a:graphic>
          </wp:inline>
        </w:drawing>
      </w:r>
    </w:p>
    <w:p w14:paraId="4C387162" w14:textId="524B3ECE" w:rsidR="003B1C4E" w:rsidRDefault="00D17D21" w:rsidP="0083708C">
      <w:pPr>
        <w:rPr>
          <w:lang w:val="en-US"/>
        </w:rPr>
      </w:pPr>
      <w:r>
        <w:rPr>
          <w:lang w:val="en-US"/>
        </w:rPr>
        <w:t xml:space="preserve">The population is </w:t>
      </w:r>
      <w:r w:rsidR="001D7133">
        <w:rPr>
          <w:lang w:val="en-US"/>
        </w:rPr>
        <w:t>scaled on a log10 scale, in order to standardize and make scaling</w:t>
      </w:r>
      <w:r w:rsidR="00536A4D">
        <w:rPr>
          <w:lang w:val="en-US"/>
        </w:rPr>
        <w:t xml:space="preserve"> understandable.</w:t>
      </w:r>
    </w:p>
    <w:p w14:paraId="6423B9A7" w14:textId="0CC9DEDB" w:rsidR="00536A4D" w:rsidRDefault="00536A4D" w:rsidP="0083708C">
      <w:pPr>
        <w:rPr>
          <w:lang w:val="en-US"/>
        </w:rPr>
      </w:pPr>
      <w:r>
        <w:rPr>
          <w:lang w:val="en-US"/>
        </w:rPr>
        <w:t>Bins also know</w:t>
      </w:r>
      <w:r w:rsidR="0047361F">
        <w:rPr>
          <w:lang w:val="en-US"/>
        </w:rPr>
        <w:t xml:space="preserve">n </w:t>
      </w:r>
      <w:r>
        <w:rPr>
          <w:lang w:val="en-US"/>
        </w:rPr>
        <w:t xml:space="preserve">as intervals means the </w:t>
      </w:r>
      <w:r w:rsidR="00126D17">
        <w:rPr>
          <w:lang w:val="en-US"/>
        </w:rPr>
        <w:t xml:space="preserve">population </w:t>
      </w:r>
      <w:r>
        <w:rPr>
          <w:lang w:val="en-US"/>
        </w:rPr>
        <w:t xml:space="preserve">has been divided into 30 </w:t>
      </w:r>
      <w:r w:rsidR="00DE7ABC">
        <w:rPr>
          <w:lang w:val="en-US"/>
        </w:rPr>
        <w:t>intervals</w:t>
      </w:r>
      <w:r w:rsidR="00126D17">
        <w:rPr>
          <w:lang w:val="en-US"/>
        </w:rPr>
        <w:t xml:space="preserve">/groups, each group </w:t>
      </w:r>
      <w:r w:rsidR="0074602A">
        <w:rPr>
          <w:lang w:val="en-US"/>
        </w:rPr>
        <w:t>ranging within a certain</w:t>
      </w:r>
      <w:r w:rsidR="00357BDF">
        <w:rPr>
          <w:lang w:val="en-US"/>
        </w:rPr>
        <w:t xml:space="preserve"> range of values.</w:t>
      </w:r>
      <w:r w:rsidR="00126D17">
        <w:rPr>
          <w:lang w:val="en-US"/>
        </w:rPr>
        <w:t xml:space="preserve"> </w:t>
      </w:r>
      <w:r w:rsidR="00DE7ABC">
        <w:rPr>
          <w:lang w:val="en-US"/>
        </w:rPr>
        <w:t xml:space="preserve"> </w:t>
      </w:r>
    </w:p>
    <w:p w14:paraId="4AF44C50" w14:textId="5D0607AC" w:rsidR="00B061C2" w:rsidRDefault="00B061C2" w:rsidP="0083708C">
      <w:pPr>
        <w:rPr>
          <w:lang w:val="en-US"/>
        </w:rPr>
      </w:pPr>
      <w:r>
        <w:rPr>
          <w:lang w:val="en-US"/>
        </w:rPr>
        <w:t xml:space="preserve">The graph below shows how the population of the countries of the world had been distributed in the year 2002. </w:t>
      </w:r>
    </w:p>
    <w:p w14:paraId="1DFCECC2" w14:textId="5E74DD37" w:rsidR="00B061C2" w:rsidRDefault="00B061C2" w:rsidP="0083708C">
      <w:pPr>
        <w:rPr>
          <w:lang w:val="en-US"/>
        </w:rPr>
      </w:pPr>
      <w:r w:rsidRPr="00B061C2">
        <w:rPr>
          <w:noProof/>
          <w:lang w:val="en-US"/>
        </w:rPr>
        <w:lastRenderedPageBreak/>
        <w:drawing>
          <wp:anchor distT="0" distB="0" distL="114300" distR="114300" simplePos="0" relativeHeight="251658240" behindDoc="0" locked="0" layoutInCell="1" allowOverlap="1" wp14:anchorId="33DD3460" wp14:editId="26BA91B7">
            <wp:simplePos x="1140431" y="914400"/>
            <wp:positionH relativeFrom="column">
              <wp:align>left</wp:align>
            </wp:positionH>
            <wp:positionV relativeFrom="paragraph">
              <wp:align>top</wp:align>
            </wp:positionV>
            <wp:extent cx="4869951" cy="3752430"/>
            <wp:effectExtent l="0" t="0" r="6985" b="635"/>
            <wp:wrapSquare wrapText="bothSides"/>
            <wp:docPr id="173432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9073" name=""/>
                    <pic:cNvPicPr/>
                  </pic:nvPicPr>
                  <pic:blipFill>
                    <a:blip r:embed="rId13">
                      <a:extLst>
                        <a:ext uri="{28A0092B-C50C-407E-A947-70E740481C1C}">
                          <a14:useLocalDpi xmlns:a14="http://schemas.microsoft.com/office/drawing/2010/main" val="0"/>
                        </a:ext>
                      </a:extLst>
                    </a:blip>
                    <a:stretch>
                      <a:fillRect/>
                    </a:stretch>
                  </pic:blipFill>
                  <pic:spPr>
                    <a:xfrm>
                      <a:off x="0" y="0"/>
                      <a:ext cx="4869951" cy="3752430"/>
                    </a:xfrm>
                    <a:prstGeom prst="rect">
                      <a:avLst/>
                    </a:prstGeom>
                  </pic:spPr>
                </pic:pic>
              </a:graphicData>
            </a:graphic>
          </wp:anchor>
        </w:drawing>
      </w:r>
      <w:r w:rsidR="0009186D">
        <w:rPr>
          <w:lang w:val="en-US"/>
        </w:rPr>
        <w:br w:type="textWrapping" w:clear="all"/>
      </w:r>
    </w:p>
    <w:p w14:paraId="5680BF1D" w14:textId="3D3E7FAA" w:rsidR="00126D17" w:rsidRDefault="0009186D" w:rsidP="0083708C">
      <w:pPr>
        <w:rPr>
          <w:lang w:val="en-US"/>
        </w:rPr>
      </w:pPr>
      <w:r>
        <w:rPr>
          <w:lang w:val="en-US"/>
        </w:rPr>
        <w:t>Takeaways</w:t>
      </w:r>
      <w:r w:rsidR="00126D17">
        <w:rPr>
          <w:lang w:val="en-US"/>
        </w:rPr>
        <w:t>:</w:t>
      </w:r>
    </w:p>
    <w:p w14:paraId="6637C2B6" w14:textId="3C27483B" w:rsidR="00692FAC" w:rsidRPr="00B931D0" w:rsidRDefault="00357BDF" w:rsidP="00B931D0">
      <w:pPr>
        <w:pStyle w:val="ListParagraph"/>
        <w:numPr>
          <w:ilvl w:val="0"/>
          <w:numId w:val="5"/>
        </w:numPr>
        <w:rPr>
          <w:lang w:val="en-US"/>
        </w:rPr>
      </w:pPr>
      <w:r>
        <w:rPr>
          <w:lang w:val="en-US"/>
        </w:rPr>
        <w:t xml:space="preserve">More than 16 countries had </w:t>
      </w:r>
      <w:r w:rsidR="00CB378B">
        <w:rPr>
          <w:lang w:val="en-US"/>
        </w:rPr>
        <w:t xml:space="preserve">population ranging around </w:t>
      </w:r>
      <w:r w:rsidR="00435E6E">
        <w:rPr>
          <w:lang w:val="en-US"/>
        </w:rPr>
        <w:t>10 million</w:t>
      </w:r>
      <w:r w:rsidR="00435E6E">
        <w:rPr>
          <w:sz w:val="22"/>
          <w:szCs w:val="22"/>
          <w:lang w:val="en-US"/>
        </w:rPr>
        <w:t xml:space="preserve"> in the year 2002</w:t>
      </w:r>
      <w:r w:rsidR="00692FAC">
        <w:rPr>
          <w:sz w:val="22"/>
          <w:szCs w:val="22"/>
          <w:lang w:val="en-US"/>
        </w:rPr>
        <w:t>.</w:t>
      </w:r>
    </w:p>
    <w:p w14:paraId="16B118D8" w14:textId="5C9FF9A9" w:rsidR="00B931D0" w:rsidRDefault="00B931D0" w:rsidP="00435E6E">
      <w:pPr>
        <w:pStyle w:val="Heading1"/>
        <w:rPr>
          <w:lang w:val="en-US"/>
        </w:rPr>
      </w:pPr>
      <w:r>
        <w:rPr>
          <w:lang w:val="en-US"/>
        </w:rPr>
        <w:t>PIE CHART</w:t>
      </w:r>
    </w:p>
    <w:p w14:paraId="212CBC17" w14:textId="40FD4C79" w:rsidR="005F3AB9" w:rsidRDefault="005F3AB9" w:rsidP="005F3AB9">
      <w:pPr>
        <w:rPr>
          <w:lang w:val="en-US"/>
        </w:rPr>
      </w:pPr>
      <w:r>
        <w:rPr>
          <w:lang w:val="en-US"/>
        </w:rPr>
        <w:t>The size of each slice directly corresponds to the percentage or proportion of the data it represents.</w:t>
      </w:r>
    </w:p>
    <w:p w14:paraId="4CD04614" w14:textId="03A3770E" w:rsidR="005F3AB9" w:rsidRDefault="005F3AB9" w:rsidP="005F3AB9">
      <w:pPr>
        <w:rPr>
          <w:lang w:val="en-US"/>
        </w:rPr>
      </w:pPr>
      <w:r>
        <w:rPr>
          <w:lang w:val="en-US"/>
        </w:rPr>
        <w:t>Useful for comparing the contribution of each category to the overall total.</w:t>
      </w:r>
    </w:p>
    <w:p w14:paraId="391D18DE" w14:textId="6DFDBF8D" w:rsidR="00CC6579" w:rsidRDefault="00CC6579" w:rsidP="005F3AB9">
      <w:pPr>
        <w:rPr>
          <w:lang w:val="en-US"/>
        </w:rPr>
      </w:pPr>
      <w:r>
        <w:rPr>
          <w:lang w:val="en-US"/>
        </w:rPr>
        <w:t>Mostly effective when there are a limited number of categories.</w:t>
      </w:r>
    </w:p>
    <w:p w14:paraId="361DCF98" w14:textId="2B162D3E" w:rsidR="00CC6579" w:rsidRPr="005F3AB9" w:rsidRDefault="00CC6579" w:rsidP="005F3AB9">
      <w:pPr>
        <w:rPr>
          <w:lang w:val="en-US"/>
        </w:rPr>
      </w:pPr>
      <w:r>
        <w:rPr>
          <w:lang w:val="en-US"/>
        </w:rPr>
        <w:t xml:space="preserve">Becomes less effective when representing a large number of categories, as it may overlap or </w:t>
      </w:r>
      <w:r w:rsidR="0047520D">
        <w:rPr>
          <w:lang w:val="en-US"/>
        </w:rPr>
        <w:t>become difficult to compare slices accurately.</w:t>
      </w:r>
    </w:p>
    <w:p w14:paraId="3EE38007" w14:textId="211EDFA1" w:rsidR="00B931D0" w:rsidRDefault="004C5567" w:rsidP="00B931D0">
      <w:pPr>
        <w:rPr>
          <w:lang w:val="en-US"/>
        </w:rPr>
      </w:pPr>
      <w:r w:rsidRPr="004C5567">
        <w:rPr>
          <w:noProof/>
          <w:lang w:val="en-US"/>
        </w:rPr>
        <w:lastRenderedPageBreak/>
        <w:drawing>
          <wp:inline distT="0" distB="0" distL="0" distR="0" wp14:anchorId="3875E919" wp14:editId="6FDE9B07">
            <wp:extent cx="5274310" cy="2551430"/>
            <wp:effectExtent l="0" t="0" r="2540" b="1270"/>
            <wp:docPr id="10810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221" name=""/>
                    <pic:cNvPicPr/>
                  </pic:nvPicPr>
                  <pic:blipFill>
                    <a:blip r:embed="rId14"/>
                    <a:stretch>
                      <a:fillRect/>
                    </a:stretch>
                  </pic:blipFill>
                  <pic:spPr>
                    <a:xfrm>
                      <a:off x="0" y="0"/>
                      <a:ext cx="5274310" cy="2551430"/>
                    </a:xfrm>
                    <a:prstGeom prst="rect">
                      <a:avLst/>
                    </a:prstGeom>
                  </pic:spPr>
                </pic:pic>
              </a:graphicData>
            </a:graphic>
          </wp:inline>
        </w:drawing>
      </w:r>
    </w:p>
    <w:p w14:paraId="41B62057" w14:textId="77777777" w:rsidR="00FF635D" w:rsidRDefault="00FF635D" w:rsidP="00B931D0">
      <w:pPr>
        <w:rPr>
          <w:lang w:val="en-US"/>
        </w:rPr>
      </w:pPr>
    </w:p>
    <w:p w14:paraId="3B37E2AB" w14:textId="77777777" w:rsidR="00FF635D" w:rsidRDefault="00FF635D" w:rsidP="00B931D0">
      <w:pPr>
        <w:rPr>
          <w:lang w:val="en-US"/>
        </w:rPr>
      </w:pPr>
    </w:p>
    <w:p w14:paraId="31733E64" w14:textId="44773452" w:rsidR="00583C3A" w:rsidRDefault="00AA3990" w:rsidP="0047520D">
      <w:pPr>
        <w:rPr>
          <w:lang w:val="en-US"/>
        </w:rPr>
      </w:pPr>
      <w:r w:rsidRPr="00AA3990">
        <w:rPr>
          <w:noProof/>
          <w:lang w:val="en-US"/>
        </w:rPr>
        <w:drawing>
          <wp:inline distT="0" distB="0" distL="0" distR="0" wp14:anchorId="5516E66C" wp14:editId="0C050627">
            <wp:extent cx="5274310" cy="2510155"/>
            <wp:effectExtent l="0" t="0" r="2540" b="4445"/>
            <wp:docPr id="97317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79970" name=""/>
                    <pic:cNvPicPr/>
                  </pic:nvPicPr>
                  <pic:blipFill>
                    <a:blip r:embed="rId15"/>
                    <a:stretch>
                      <a:fillRect/>
                    </a:stretch>
                  </pic:blipFill>
                  <pic:spPr>
                    <a:xfrm>
                      <a:off x="0" y="0"/>
                      <a:ext cx="5274310" cy="2510155"/>
                    </a:xfrm>
                    <a:prstGeom prst="rect">
                      <a:avLst/>
                    </a:prstGeom>
                  </pic:spPr>
                </pic:pic>
              </a:graphicData>
            </a:graphic>
          </wp:inline>
        </w:drawing>
      </w:r>
    </w:p>
    <w:p w14:paraId="3C978C5E" w14:textId="0A006CAA" w:rsidR="00AC308B" w:rsidRDefault="00AC308B" w:rsidP="0047520D">
      <w:pPr>
        <w:pStyle w:val="Heading1"/>
        <w:rPr>
          <w:lang w:val="en-US"/>
        </w:rPr>
      </w:pPr>
      <w:r>
        <w:rPr>
          <w:lang w:val="en-US"/>
        </w:rPr>
        <w:t>AREA PLOT</w:t>
      </w:r>
    </w:p>
    <w:p w14:paraId="64460995" w14:textId="7AAE35B3" w:rsidR="00440542" w:rsidRDefault="00440542" w:rsidP="00440542">
      <w:pPr>
        <w:rPr>
          <w:lang w:val="en-US"/>
        </w:rPr>
      </w:pPr>
      <w:r>
        <w:rPr>
          <w:lang w:val="en-US"/>
        </w:rPr>
        <w:t>An extension of the basic line chart.</w:t>
      </w:r>
    </w:p>
    <w:p w14:paraId="5CB3CE02" w14:textId="02DD09B7" w:rsidR="00440542" w:rsidRDefault="00440542" w:rsidP="00440542">
      <w:pPr>
        <w:rPr>
          <w:lang w:val="en-US"/>
        </w:rPr>
      </w:pPr>
      <w:r>
        <w:rPr>
          <w:lang w:val="en-US"/>
        </w:rPr>
        <w:t>Useful to show the composition of a whole, along with the individual components, as well as how they change over time or across categories.</w:t>
      </w:r>
    </w:p>
    <w:p w14:paraId="0077A21A" w14:textId="1F37046F" w:rsidR="00DE5E8A" w:rsidRPr="00440542" w:rsidRDefault="00DE5E8A" w:rsidP="00440542">
      <w:pPr>
        <w:rPr>
          <w:lang w:val="en-US"/>
        </w:rPr>
      </w:pPr>
      <w:r>
        <w:rPr>
          <w:lang w:val="en-US"/>
        </w:rPr>
        <w:t>In a stacked area chart, each line is stacked on top of the previous one. The stacking illustrates how the total changes over time or across categories, as well as the contribution of each category to the whole.</w:t>
      </w:r>
    </w:p>
    <w:p w14:paraId="5FEC9D64" w14:textId="649ED4E9" w:rsidR="00AC308B" w:rsidRDefault="00AC308B" w:rsidP="00B931D0">
      <w:pPr>
        <w:rPr>
          <w:lang w:val="en-US"/>
        </w:rPr>
      </w:pPr>
      <w:r w:rsidRPr="00AC308B">
        <w:rPr>
          <w:noProof/>
          <w:lang w:val="en-US"/>
        </w:rPr>
        <w:lastRenderedPageBreak/>
        <w:drawing>
          <wp:inline distT="0" distB="0" distL="0" distR="0" wp14:anchorId="3C5AE256" wp14:editId="3ABACA86">
            <wp:extent cx="5274310" cy="3139440"/>
            <wp:effectExtent l="0" t="0" r="2540" b="3810"/>
            <wp:docPr id="211169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94745" name=""/>
                    <pic:cNvPicPr/>
                  </pic:nvPicPr>
                  <pic:blipFill>
                    <a:blip r:embed="rId16"/>
                    <a:stretch>
                      <a:fillRect/>
                    </a:stretch>
                  </pic:blipFill>
                  <pic:spPr>
                    <a:xfrm>
                      <a:off x="0" y="0"/>
                      <a:ext cx="5274310" cy="3139440"/>
                    </a:xfrm>
                    <a:prstGeom prst="rect">
                      <a:avLst/>
                    </a:prstGeom>
                  </pic:spPr>
                </pic:pic>
              </a:graphicData>
            </a:graphic>
          </wp:inline>
        </w:drawing>
      </w:r>
    </w:p>
    <w:p w14:paraId="40BA0763" w14:textId="0F872BC4" w:rsidR="00311743" w:rsidRDefault="00311743" w:rsidP="00B931D0">
      <w:pPr>
        <w:rPr>
          <w:lang w:val="en-US"/>
        </w:rPr>
      </w:pPr>
      <w:r w:rsidRPr="00311743">
        <w:rPr>
          <w:noProof/>
          <w:lang w:val="en-US"/>
        </w:rPr>
        <w:drawing>
          <wp:inline distT="0" distB="0" distL="0" distR="0" wp14:anchorId="4FA6C204" wp14:editId="564E2FBC">
            <wp:extent cx="5274310" cy="3599815"/>
            <wp:effectExtent l="0" t="0" r="2540" b="635"/>
            <wp:docPr id="129791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5880" name=""/>
                    <pic:cNvPicPr/>
                  </pic:nvPicPr>
                  <pic:blipFill>
                    <a:blip r:embed="rId17"/>
                    <a:stretch>
                      <a:fillRect/>
                    </a:stretch>
                  </pic:blipFill>
                  <pic:spPr>
                    <a:xfrm>
                      <a:off x="0" y="0"/>
                      <a:ext cx="5274310" cy="3599815"/>
                    </a:xfrm>
                    <a:prstGeom prst="rect">
                      <a:avLst/>
                    </a:prstGeom>
                  </pic:spPr>
                </pic:pic>
              </a:graphicData>
            </a:graphic>
          </wp:inline>
        </w:drawing>
      </w:r>
    </w:p>
    <w:p w14:paraId="068C9B67" w14:textId="77777777" w:rsidR="00A91D99" w:rsidRDefault="00A91D99" w:rsidP="00A91D99">
      <w:pPr>
        <w:pStyle w:val="Heading1"/>
        <w:jc w:val="center"/>
        <w:rPr>
          <w:lang w:val="en-US"/>
        </w:rPr>
      </w:pPr>
    </w:p>
    <w:p w14:paraId="3B2B1A23" w14:textId="29716B7B" w:rsidR="00A91D99" w:rsidRDefault="00A91D99" w:rsidP="00A91D99">
      <w:pPr>
        <w:pStyle w:val="Heading1"/>
        <w:jc w:val="center"/>
        <w:rPr>
          <w:lang w:val="en-US"/>
        </w:rPr>
      </w:pPr>
      <w:r>
        <w:rPr>
          <w:lang w:val="en-US"/>
        </w:rPr>
        <w:t>SEABORN</w:t>
      </w:r>
    </w:p>
    <w:p w14:paraId="6C32C829" w14:textId="77777777" w:rsidR="00DE5E8A" w:rsidRPr="00DE5E8A" w:rsidRDefault="00DE5E8A" w:rsidP="00DE5E8A">
      <w:pPr>
        <w:rPr>
          <w:lang w:val="en-US"/>
        </w:rPr>
      </w:pPr>
    </w:p>
    <w:p w14:paraId="5938B413" w14:textId="77777777" w:rsidR="003F74FA" w:rsidRDefault="004E042E" w:rsidP="004E042E">
      <w:pPr>
        <w:rPr>
          <w:lang w:val="en-US"/>
        </w:rPr>
      </w:pPr>
      <w:r>
        <w:rPr>
          <w:lang w:val="en-US"/>
        </w:rPr>
        <w:t xml:space="preserve">Seaborn is a data visualization library built on top of matplotlib and closely </w:t>
      </w:r>
      <w:r w:rsidR="005E4B00">
        <w:rPr>
          <w:lang w:val="en-US"/>
        </w:rPr>
        <w:t xml:space="preserve">integrated with </w:t>
      </w:r>
      <w:r w:rsidR="003F74FA">
        <w:rPr>
          <w:lang w:val="en-US"/>
        </w:rPr>
        <w:t>Pan</w:t>
      </w:r>
      <w:r w:rsidR="005E4B00">
        <w:rPr>
          <w:lang w:val="en-US"/>
        </w:rPr>
        <w:t xml:space="preserve">das data structures in Python.       </w:t>
      </w:r>
    </w:p>
    <w:p w14:paraId="5154A162" w14:textId="1F57023B" w:rsidR="00C0614E" w:rsidRDefault="003F74FA" w:rsidP="004E042E">
      <w:pPr>
        <w:rPr>
          <w:lang w:val="en-US"/>
        </w:rPr>
      </w:pPr>
      <w:r>
        <w:rPr>
          <w:lang w:val="en-US"/>
        </w:rPr>
        <w:lastRenderedPageBreak/>
        <w:t xml:space="preserve">Focused on statistical </w:t>
      </w:r>
      <w:r w:rsidR="005E4970">
        <w:rPr>
          <w:lang w:val="en-US"/>
        </w:rPr>
        <w:t>visualization.</w:t>
      </w:r>
      <w:r w:rsidR="005E4B00">
        <w:rPr>
          <w:lang w:val="en-US"/>
        </w:rPr>
        <w:t xml:space="preserve">          </w:t>
      </w:r>
    </w:p>
    <w:p w14:paraId="69A32DA6" w14:textId="2613E51A" w:rsidR="00B96908" w:rsidRDefault="00C0614E" w:rsidP="004E042E">
      <w:pPr>
        <w:rPr>
          <w:lang w:val="en-US"/>
        </w:rPr>
      </w:pPr>
      <w:r w:rsidRPr="00C0614E">
        <w:t> Seaborn makes it easy to switch between different visual representations by using a consistent dataset-oriented API.</w:t>
      </w:r>
      <w:r w:rsidR="005E4B00">
        <w:rPr>
          <w:lang w:val="en-US"/>
        </w:rPr>
        <w:t xml:space="preserve">  </w:t>
      </w:r>
    </w:p>
    <w:p w14:paraId="0FF92A40" w14:textId="6857BA92" w:rsidR="00B96908" w:rsidRDefault="00B96908" w:rsidP="00DE5E8A">
      <w:pPr>
        <w:pStyle w:val="Heading1"/>
        <w:rPr>
          <w:lang w:val="en-US"/>
        </w:rPr>
      </w:pPr>
      <w:r>
        <w:rPr>
          <w:lang w:val="en-US"/>
        </w:rPr>
        <w:t>DISTRIBUTUION PLOT</w:t>
      </w:r>
    </w:p>
    <w:p w14:paraId="6E22D9A3" w14:textId="47107EFD" w:rsidR="00D52411" w:rsidRDefault="00572BD1" w:rsidP="004E042E">
      <w:pPr>
        <w:rPr>
          <w:lang w:val="en-US"/>
        </w:rPr>
      </w:pPr>
      <w:r>
        <w:rPr>
          <w:lang w:val="en-US"/>
        </w:rPr>
        <w:t>Like a histogram.</w:t>
      </w:r>
    </w:p>
    <w:p w14:paraId="7EE48F2C" w14:textId="120C1E21" w:rsidR="00572BD1" w:rsidRDefault="00572BD1" w:rsidP="004E042E">
      <w:pPr>
        <w:rPr>
          <w:lang w:val="en-US"/>
        </w:rPr>
      </w:pPr>
      <w:r>
        <w:rPr>
          <w:lang w:val="en-US"/>
        </w:rPr>
        <w:t>Depending on the data has been segregated into bins (intervals)</w:t>
      </w:r>
      <w:r w:rsidR="00F52FAF">
        <w:rPr>
          <w:lang w:val="en-US"/>
        </w:rPr>
        <w:t>, how the data is distributed.</w:t>
      </w:r>
    </w:p>
    <w:p w14:paraId="636B5FD1" w14:textId="220D4910" w:rsidR="00EE7EFF" w:rsidRDefault="00C92654" w:rsidP="004E042E">
      <w:pPr>
        <w:rPr>
          <w:lang w:val="en-US"/>
        </w:rPr>
      </w:pPr>
      <w:r w:rsidRPr="00E7710C">
        <w:rPr>
          <w:noProof/>
          <w:lang w:val="en-US"/>
        </w:rPr>
        <w:drawing>
          <wp:inline distT="0" distB="0" distL="0" distR="0" wp14:anchorId="72B8ACE6" wp14:editId="01EE9BAF">
            <wp:extent cx="3437762" cy="2892669"/>
            <wp:effectExtent l="0" t="0" r="0" b="3175"/>
            <wp:docPr id="14865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012" name=""/>
                    <pic:cNvPicPr/>
                  </pic:nvPicPr>
                  <pic:blipFill>
                    <a:blip r:embed="rId18"/>
                    <a:stretch>
                      <a:fillRect/>
                    </a:stretch>
                  </pic:blipFill>
                  <pic:spPr>
                    <a:xfrm>
                      <a:off x="0" y="0"/>
                      <a:ext cx="3442672" cy="2896800"/>
                    </a:xfrm>
                    <a:prstGeom prst="rect">
                      <a:avLst/>
                    </a:prstGeom>
                  </pic:spPr>
                </pic:pic>
              </a:graphicData>
            </a:graphic>
          </wp:inline>
        </w:drawing>
      </w:r>
      <w:r w:rsidR="00D92853" w:rsidRPr="00D92853">
        <w:rPr>
          <w:noProof/>
          <w:lang w:val="en-US"/>
        </w:rPr>
        <w:drawing>
          <wp:inline distT="0" distB="0" distL="0" distR="0" wp14:anchorId="4F413231" wp14:editId="4FE24409">
            <wp:extent cx="4307081" cy="3671857"/>
            <wp:effectExtent l="0" t="0" r="0" b="5080"/>
            <wp:docPr id="10592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41280" name=""/>
                    <pic:cNvPicPr/>
                  </pic:nvPicPr>
                  <pic:blipFill>
                    <a:blip r:embed="rId19"/>
                    <a:stretch>
                      <a:fillRect/>
                    </a:stretch>
                  </pic:blipFill>
                  <pic:spPr>
                    <a:xfrm>
                      <a:off x="0" y="0"/>
                      <a:ext cx="4309438" cy="3673867"/>
                    </a:xfrm>
                    <a:prstGeom prst="rect">
                      <a:avLst/>
                    </a:prstGeom>
                  </pic:spPr>
                </pic:pic>
              </a:graphicData>
            </a:graphic>
          </wp:inline>
        </w:drawing>
      </w:r>
    </w:p>
    <w:p w14:paraId="2EFB0ACF" w14:textId="4C6DC8AA" w:rsidR="00EE7EFF" w:rsidRDefault="00EE7EFF" w:rsidP="004E042E">
      <w:pPr>
        <w:rPr>
          <w:lang w:val="en-US"/>
        </w:rPr>
      </w:pPr>
      <w:r>
        <w:rPr>
          <w:lang w:val="en-US"/>
        </w:rPr>
        <w:lastRenderedPageBreak/>
        <w:t>Takeaways:</w:t>
      </w:r>
    </w:p>
    <w:p w14:paraId="6CFFE7FD" w14:textId="55BFC2BA" w:rsidR="00EE7EFF" w:rsidRDefault="005D5E5E" w:rsidP="00EE7EFF">
      <w:pPr>
        <w:pStyle w:val="ListParagraph"/>
        <w:numPr>
          <w:ilvl w:val="0"/>
          <w:numId w:val="6"/>
        </w:numPr>
        <w:rPr>
          <w:lang w:val="en-US"/>
        </w:rPr>
      </w:pPr>
      <w:r>
        <w:rPr>
          <w:lang w:val="en-US"/>
        </w:rPr>
        <w:t>There are 7 state</w:t>
      </w:r>
      <w:r w:rsidR="00D92853">
        <w:rPr>
          <w:lang w:val="en-US"/>
        </w:rPr>
        <w:t xml:space="preserve">s of USA which fall under the criteria that 14% of car crashes </w:t>
      </w:r>
      <w:r w:rsidR="00894AFE">
        <w:rPr>
          <w:lang w:val="en-US"/>
        </w:rPr>
        <w:t>did not involve any distraction from the driver itself.</w:t>
      </w:r>
    </w:p>
    <w:p w14:paraId="294C47A0" w14:textId="4EBFA4C4" w:rsidR="00894AFE" w:rsidRDefault="00B23371" w:rsidP="00C92654">
      <w:pPr>
        <w:pStyle w:val="Heading1"/>
        <w:rPr>
          <w:lang w:val="en-US"/>
        </w:rPr>
      </w:pPr>
      <w:r>
        <w:rPr>
          <w:lang w:val="en-US"/>
        </w:rPr>
        <w:t>JOINT PLOT</w:t>
      </w:r>
    </w:p>
    <w:p w14:paraId="6CC85540" w14:textId="722B8F4C" w:rsidR="00B23371" w:rsidRDefault="00B33F2E" w:rsidP="00B23371">
      <w:pPr>
        <w:rPr>
          <w:lang w:val="en-US"/>
        </w:rPr>
      </w:pPr>
      <w:r>
        <w:rPr>
          <w:lang w:val="en-US"/>
        </w:rPr>
        <w:t>It is used to visualize the relationship between two variables. It combines-</w:t>
      </w:r>
    </w:p>
    <w:p w14:paraId="1015B496" w14:textId="0DDAEA76" w:rsidR="00B33F2E" w:rsidRDefault="001D3FE9" w:rsidP="001D3FE9">
      <w:pPr>
        <w:pStyle w:val="ListParagraph"/>
        <w:numPr>
          <w:ilvl w:val="0"/>
          <w:numId w:val="7"/>
        </w:numPr>
        <w:rPr>
          <w:lang w:val="en-US"/>
        </w:rPr>
      </w:pPr>
      <w:r>
        <w:rPr>
          <w:lang w:val="en-US"/>
        </w:rPr>
        <w:t>A scatter plot (or regression, hexagon) in the center</w:t>
      </w:r>
    </w:p>
    <w:p w14:paraId="10E28CA6" w14:textId="7EAEC86B" w:rsidR="001D3FE9" w:rsidRDefault="001D3FE9" w:rsidP="001D3FE9">
      <w:pPr>
        <w:pStyle w:val="ListParagraph"/>
        <w:numPr>
          <w:ilvl w:val="0"/>
          <w:numId w:val="7"/>
        </w:numPr>
        <w:rPr>
          <w:lang w:val="en-US"/>
        </w:rPr>
      </w:pPr>
      <w:r>
        <w:rPr>
          <w:lang w:val="en-US"/>
        </w:rPr>
        <w:t>Two histograms or KDE plot (distribution plots) on the margins- one for each variable</w:t>
      </w:r>
    </w:p>
    <w:p w14:paraId="3FA6D052" w14:textId="5566CF38" w:rsidR="001D3FE9" w:rsidRDefault="001742EE" w:rsidP="001D3FE9">
      <w:pPr>
        <w:rPr>
          <w:lang w:val="en-US"/>
        </w:rPr>
      </w:pPr>
      <w:r w:rsidRPr="001742EE">
        <w:rPr>
          <w:noProof/>
          <w:lang w:val="en-US"/>
        </w:rPr>
        <w:drawing>
          <wp:inline distT="0" distB="0" distL="0" distR="0" wp14:anchorId="64286D6F" wp14:editId="712A9A15">
            <wp:extent cx="5274310" cy="631190"/>
            <wp:effectExtent l="0" t="0" r="2540" b="0"/>
            <wp:docPr id="64542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23587" name=""/>
                    <pic:cNvPicPr/>
                  </pic:nvPicPr>
                  <pic:blipFill>
                    <a:blip r:embed="rId20"/>
                    <a:stretch>
                      <a:fillRect/>
                    </a:stretch>
                  </pic:blipFill>
                  <pic:spPr>
                    <a:xfrm>
                      <a:off x="0" y="0"/>
                      <a:ext cx="5274310" cy="631190"/>
                    </a:xfrm>
                    <a:prstGeom prst="rect">
                      <a:avLst/>
                    </a:prstGeom>
                  </pic:spPr>
                </pic:pic>
              </a:graphicData>
            </a:graphic>
          </wp:inline>
        </w:drawing>
      </w:r>
    </w:p>
    <w:p w14:paraId="0840087B" w14:textId="6061D985" w:rsidR="001742EE" w:rsidRDefault="00565845" w:rsidP="001D3FE9">
      <w:pPr>
        <w:rPr>
          <w:lang w:val="en-US"/>
        </w:rPr>
      </w:pPr>
      <w:r>
        <w:rPr>
          <w:lang w:val="en-US"/>
        </w:rPr>
        <w:t>x-axis: percentage of crashes involving speeding in each state</w:t>
      </w:r>
    </w:p>
    <w:p w14:paraId="269C2735" w14:textId="633E5408" w:rsidR="00565845" w:rsidRDefault="00565845" w:rsidP="001D3FE9">
      <w:pPr>
        <w:rPr>
          <w:lang w:val="en-US"/>
        </w:rPr>
      </w:pPr>
      <w:r>
        <w:rPr>
          <w:lang w:val="en-US"/>
        </w:rPr>
        <w:t>y-axis: % of crashes involving alcohol in each state</w:t>
      </w:r>
    </w:p>
    <w:p w14:paraId="25247157" w14:textId="5D3A20F7" w:rsidR="00565845" w:rsidRDefault="00565845" w:rsidP="001D3FE9">
      <w:pPr>
        <w:rPr>
          <w:lang w:val="en-US"/>
        </w:rPr>
      </w:pPr>
      <w:r>
        <w:rPr>
          <w:lang w:val="en-US"/>
        </w:rPr>
        <w:t xml:space="preserve">kind=’reg’ </w:t>
      </w:r>
      <w:r w:rsidR="001E4EC1">
        <w:rPr>
          <w:lang w:val="en-US"/>
        </w:rPr>
        <w:t xml:space="preserve">ONE of the methods to </w:t>
      </w:r>
      <w:r>
        <w:rPr>
          <w:lang w:val="en-US"/>
        </w:rPr>
        <w:t xml:space="preserve">show the correlation between </w:t>
      </w:r>
      <w:r w:rsidR="00C25385">
        <w:rPr>
          <w:lang w:val="en-US"/>
        </w:rPr>
        <w:t xml:space="preserve">speeding and </w:t>
      </w:r>
      <w:r w:rsidR="001E4EC1">
        <w:rPr>
          <w:lang w:val="en-US"/>
        </w:rPr>
        <w:t>inebriation.</w:t>
      </w:r>
    </w:p>
    <w:p w14:paraId="4849359F" w14:textId="3FA088B2" w:rsidR="00990460" w:rsidRDefault="00990460" w:rsidP="001D3FE9">
      <w:pPr>
        <w:rPr>
          <w:lang w:val="en-US"/>
        </w:rPr>
      </w:pPr>
      <w:r w:rsidRPr="00990460">
        <w:rPr>
          <w:noProof/>
          <w:lang w:val="en-US"/>
        </w:rPr>
        <w:drawing>
          <wp:inline distT="0" distB="0" distL="0" distR="0" wp14:anchorId="0CA8EBBC" wp14:editId="4AEB56D6">
            <wp:extent cx="3362680" cy="2993457"/>
            <wp:effectExtent l="0" t="0" r="9525" b="0"/>
            <wp:docPr id="170887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0417" name=""/>
                    <pic:cNvPicPr/>
                  </pic:nvPicPr>
                  <pic:blipFill>
                    <a:blip r:embed="rId21"/>
                    <a:stretch>
                      <a:fillRect/>
                    </a:stretch>
                  </pic:blipFill>
                  <pic:spPr>
                    <a:xfrm>
                      <a:off x="0" y="0"/>
                      <a:ext cx="3367771" cy="2997989"/>
                    </a:xfrm>
                    <a:prstGeom prst="rect">
                      <a:avLst/>
                    </a:prstGeom>
                  </pic:spPr>
                </pic:pic>
              </a:graphicData>
            </a:graphic>
          </wp:inline>
        </w:drawing>
      </w:r>
    </w:p>
    <w:p w14:paraId="15A18ED6" w14:textId="7404B9FF" w:rsidR="00990460" w:rsidRDefault="00990460" w:rsidP="001D3FE9">
      <w:pPr>
        <w:rPr>
          <w:lang w:val="en-US"/>
        </w:rPr>
      </w:pPr>
      <w:r>
        <w:rPr>
          <w:lang w:val="en-US"/>
        </w:rPr>
        <w:t>Takeaways:</w:t>
      </w:r>
    </w:p>
    <w:p w14:paraId="4D14338D" w14:textId="77777777" w:rsidR="008A1495" w:rsidRDefault="00D6341F" w:rsidP="001D3FE9">
      <w:pPr>
        <w:rPr>
          <w:lang w:val="en-US"/>
        </w:rPr>
      </w:pPr>
      <w:r>
        <w:rPr>
          <w:lang w:val="en-US"/>
        </w:rPr>
        <w:t xml:space="preserve">1.The correlation value is positive and approx. 0.67 showing a strong correlation. Thus, we can conclude </w:t>
      </w:r>
      <w:r w:rsidR="00BE6979">
        <w:rPr>
          <w:lang w:val="en-US"/>
        </w:rPr>
        <w:t>as speeding involvement increases, alcohol involvement tends to increase too.</w:t>
      </w:r>
    </w:p>
    <w:p w14:paraId="51DB3467" w14:textId="77777777" w:rsidR="008A1495" w:rsidRDefault="008A1495" w:rsidP="00245D43">
      <w:pPr>
        <w:pStyle w:val="Heading1"/>
        <w:rPr>
          <w:lang w:val="en-US"/>
        </w:rPr>
      </w:pPr>
      <w:r>
        <w:rPr>
          <w:lang w:val="en-US"/>
        </w:rPr>
        <w:lastRenderedPageBreak/>
        <w:t>Pair Plots:</w:t>
      </w:r>
    </w:p>
    <w:p w14:paraId="6C3BB627" w14:textId="014517CB" w:rsidR="00D6341F" w:rsidRDefault="00B6198C" w:rsidP="00B6198C">
      <w:pPr>
        <w:pStyle w:val="ListParagraph"/>
        <w:numPr>
          <w:ilvl w:val="0"/>
          <w:numId w:val="9"/>
        </w:numPr>
        <w:rPr>
          <w:lang w:val="en-US"/>
        </w:rPr>
      </w:pPr>
      <w:r>
        <w:rPr>
          <w:lang w:val="en-US"/>
        </w:rPr>
        <w:t>Quick EDA (exploratory data analysis tool).</w:t>
      </w:r>
    </w:p>
    <w:p w14:paraId="134CF868" w14:textId="77777777" w:rsidR="00A452CD" w:rsidRDefault="00B6198C" w:rsidP="00B6198C">
      <w:pPr>
        <w:pStyle w:val="ListParagraph"/>
        <w:numPr>
          <w:ilvl w:val="0"/>
          <w:numId w:val="9"/>
        </w:numPr>
        <w:rPr>
          <w:lang w:val="en-US"/>
        </w:rPr>
      </w:pPr>
      <w:r>
        <w:rPr>
          <w:lang w:val="en-US"/>
        </w:rPr>
        <w:t xml:space="preserve">Easily detect variables which might be related </w:t>
      </w:r>
      <w:r w:rsidR="002847F2">
        <w:rPr>
          <w:lang w:val="en-US"/>
        </w:rPr>
        <w:t xml:space="preserve">  </w:t>
      </w:r>
    </w:p>
    <w:p w14:paraId="254A7052" w14:textId="77777777" w:rsidR="00283E23" w:rsidRDefault="00A452CD" w:rsidP="00A452CD">
      <w:pPr>
        <w:ind w:left="720"/>
        <w:rPr>
          <w:lang w:val="en-US"/>
        </w:rPr>
      </w:pPr>
      <w:r w:rsidRPr="00A452CD">
        <w:rPr>
          <w:lang w:val="en-US"/>
        </w:rPr>
        <w:drawing>
          <wp:inline distT="0" distB="0" distL="0" distR="0" wp14:anchorId="00B46D2E" wp14:editId="04BBB0AA">
            <wp:extent cx="5274310" cy="1328420"/>
            <wp:effectExtent l="0" t="0" r="2540" b="5080"/>
            <wp:docPr id="81826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62143" name=""/>
                    <pic:cNvPicPr/>
                  </pic:nvPicPr>
                  <pic:blipFill>
                    <a:blip r:embed="rId22"/>
                    <a:stretch>
                      <a:fillRect/>
                    </a:stretch>
                  </pic:blipFill>
                  <pic:spPr>
                    <a:xfrm>
                      <a:off x="0" y="0"/>
                      <a:ext cx="5274310" cy="1328420"/>
                    </a:xfrm>
                    <a:prstGeom prst="rect">
                      <a:avLst/>
                    </a:prstGeom>
                  </pic:spPr>
                </pic:pic>
              </a:graphicData>
            </a:graphic>
          </wp:inline>
        </w:drawing>
      </w:r>
      <w:r w:rsidR="002847F2" w:rsidRPr="00A452CD">
        <w:rPr>
          <w:lang w:val="en-US"/>
        </w:rPr>
        <w:t xml:space="preserve">  </w:t>
      </w:r>
    </w:p>
    <w:p w14:paraId="30C3439B" w14:textId="67585F22" w:rsidR="001B4C0D" w:rsidRDefault="00283E23" w:rsidP="001B4C0D">
      <w:pPr>
        <w:ind w:left="720"/>
        <w:rPr>
          <w:lang w:val="en-US"/>
        </w:rPr>
      </w:pPr>
      <w:r w:rsidRPr="00283E23">
        <w:rPr>
          <w:lang w:val="en-US"/>
        </w:rPr>
        <w:drawing>
          <wp:inline distT="0" distB="0" distL="0" distR="0" wp14:anchorId="140F6821" wp14:editId="149918F0">
            <wp:extent cx="5274310" cy="4606925"/>
            <wp:effectExtent l="0" t="0" r="2540" b="3175"/>
            <wp:docPr id="173394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6888" name=""/>
                    <pic:cNvPicPr/>
                  </pic:nvPicPr>
                  <pic:blipFill>
                    <a:blip r:embed="rId23"/>
                    <a:stretch>
                      <a:fillRect/>
                    </a:stretch>
                  </pic:blipFill>
                  <pic:spPr>
                    <a:xfrm>
                      <a:off x="0" y="0"/>
                      <a:ext cx="5274310" cy="4606925"/>
                    </a:xfrm>
                    <a:prstGeom prst="rect">
                      <a:avLst/>
                    </a:prstGeom>
                  </pic:spPr>
                </pic:pic>
              </a:graphicData>
            </a:graphic>
          </wp:inline>
        </w:drawing>
      </w:r>
      <w:r w:rsidR="002847F2" w:rsidRPr="00A452CD">
        <w:rPr>
          <w:lang w:val="en-US"/>
        </w:rPr>
        <w:t xml:space="preserve">    </w:t>
      </w:r>
      <w:r w:rsidR="001B4C0D">
        <w:rPr>
          <w:lang w:val="en-US"/>
        </w:rPr>
        <w:t xml:space="preserve"> </w:t>
      </w:r>
    </w:p>
    <w:p w14:paraId="5F8070A9" w14:textId="63CD8488" w:rsidR="001B4C0D" w:rsidRDefault="001B4C0D" w:rsidP="001B4C0D">
      <w:pPr>
        <w:ind w:left="720"/>
        <w:rPr>
          <w:lang w:val="en-US"/>
        </w:rPr>
      </w:pPr>
      <w:r>
        <w:rPr>
          <w:lang w:val="en-US"/>
        </w:rPr>
        <w:t>Takeway/Insights-</w:t>
      </w:r>
    </w:p>
    <w:p w14:paraId="7D3BD62F" w14:textId="08EFD1B1" w:rsidR="001B4C0D" w:rsidRDefault="001B4C0D" w:rsidP="001B4C0D">
      <w:pPr>
        <w:pStyle w:val="ListParagraph"/>
        <w:numPr>
          <w:ilvl w:val="0"/>
          <w:numId w:val="12"/>
        </w:numPr>
        <w:rPr>
          <w:lang w:val="en-US"/>
        </w:rPr>
      </w:pPr>
      <w:r>
        <w:rPr>
          <w:lang w:val="en-US"/>
        </w:rPr>
        <w:t>Setosa forms a distinct cluster in most plots, especially tho</w:t>
      </w:r>
      <w:r w:rsidR="00481E5B">
        <w:rPr>
          <w:lang w:val="en-US"/>
        </w:rPr>
        <w:t>se involving petal measurements – setosa has noticeably small petal lengths and widths</w:t>
      </w:r>
      <w:r w:rsidR="007F6F9B">
        <w:rPr>
          <w:lang w:val="en-US"/>
        </w:rPr>
        <w:t>.</w:t>
      </w:r>
    </w:p>
    <w:p w14:paraId="4B89B130" w14:textId="5DCD963B" w:rsidR="007F6F9B" w:rsidRDefault="007F6F9B" w:rsidP="001B4C0D">
      <w:pPr>
        <w:pStyle w:val="ListParagraph"/>
        <w:numPr>
          <w:ilvl w:val="0"/>
          <w:numId w:val="12"/>
        </w:numPr>
        <w:rPr>
          <w:lang w:val="en-US"/>
        </w:rPr>
      </w:pPr>
      <w:r>
        <w:rPr>
          <w:lang w:val="en-US"/>
        </w:rPr>
        <w:t xml:space="preserve">Versicolor and virginia </w:t>
      </w:r>
      <w:r w:rsidR="008933C1">
        <w:rPr>
          <w:lang w:val="en-US"/>
        </w:rPr>
        <w:t>overlap in many feature combinations</w:t>
      </w:r>
      <w:r w:rsidR="00ED5B0F">
        <w:rPr>
          <w:lang w:val="en-US"/>
        </w:rPr>
        <w:t>. Somewhat separable using petal_length and petal_width.</w:t>
      </w:r>
    </w:p>
    <w:p w14:paraId="0244E3A8" w14:textId="3C834971" w:rsidR="00ED5B0F" w:rsidRDefault="00ED5B0F" w:rsidP="001B4C0D">
      <w:pPr>
        <w:pStyle w:val="ListParagraph"/>
        <w:numPr>
          <w:ilvl w:val="0"/>
          <w:numId w:val="12"/>
        </w:numPr>
        <w:rPr>
          <w:lang w:val="en-US"/>
        </w:rPr>
      </w:pPr>
      <w:r>
        <w:rPr>
          <w:lang w:val="en-US"/>
        </w:rPr>
        <w:t>Petal dimensions are better at classification.</w:t>
      </w:r>
    </w:p>
    <w:p w14:paraId="22C09E31" w14:textId="77777777" w:rsidR="00481E5B" w:rsidRPr="00481E5B" w:rsidRDefault="00481E5B" w:rsidP="00481E5B">
      <w:pPr>
        <w:ind w:left="720"/>
        <w:rPr>
          <w:lang w:val="en-US"/>
        </w:rPr>
      </w:pPr>
    </w:p>
    <w:p w14:paraId="6BCC0103" w14:textId="5324404A" w:rsidR="007073BD" w:rsidRDefault="007073BD" w:rsidP="00245D43">
      <w:pPr>
        <w:pStyle w:val="Heading1"/>
        <w:rPr>
          <w:lang w:val="en-US"/>
        </w:rPr>
      </w:pPr>
      <w:r>
        <w:rPr>
          <w:lang w:val="en-US"/>
        </w:rPr>
        <w:t>Categorical Plots</w:t>
      </w:r>
    </w:p>
    <w:p w14:paraId="5BB1DD69" w14:textId="7F5279C7" w:rsidR="007073BD" w:rsidRDefault="00AD6B31" w:rsidP="00AD6B31">
      <w:pPr>
        <w:pStyle w:val="ListParagraph"/>
        <w:numPr>
          <w:ilvl w:val="0"/>
          <w:numId w:val="10"/>
        </w:numPr>
        <w:rPr>
          <w:lang w:val="en-US"/>
        </w:rPr>
      </w:pPr>
      <w:r>
        <w:rPr>
          <w:lang w:val="en-US"/>
        </w:rPr>
        <w:t>BAR PLOT</w:t>
      </w:r>
      <w:r w:rsidR="000224D9">
        <w:rPr>
          <w:lang w:val="en-US"/>
        </w:rPr>
        <w:t xml:space="preserve"> and </w:t>
      </w:r>
      <w:r>
        <w:rPr>
          <w:lang w:val="en-US"/>
        </w:rPr>
        <w:t>STRIPPLOT</w:t>
      </w:r>
    </w:p>
    <w:p w14:paraId="3C890F25" w14:textId="37E7F333" w:rsidR="00340187" w:rsidRDefault="00340187" w:rsidP="00340187">
      <w:pPr>
        <w:pStyle w:val="ListParagraph"/>
        <w:ind w:left="690"/>
        <w:rPr>
          <w:lang w:val="en-US"/>
        </w:rPr>
      </w:pPr>
      <w:r>
        <w:rPr>
          <w:lang w:val="en-US"/>
        </w:rPr>
        <w:t>Bar plot:</w:t>
      </w:r>
    </w:p>
    <w:p w14:paraId="6D55325A" w14:textId="7FC3701D" w:rsidR="00340187" w:rsidRDefault="00340187" w:rsidP="00340187">
      <w:pPr>
        <w:pStyle w:val="ListParagraph"/>
        <w:ind w:left="690"/>
        <w:rPr>
          <w:lang w:val="en-US"/>
        </w:rPr>
      </w:pPr>
      <w:r>
        <w:rPr>
          <w:lang w:val="en-US"/>
        </w:rPr>
        <w:tab/>
      </w:r>
      <w:r>
        <w:rPr>
          <w:lang w:val="en-US"/>
        </w:rPr>
        <w:tab/>
        <w:t>(a)shows the average y value for each x value</w:t>
      </w:r>
    </w:p>
    <w:p w14:paraId="2BCEC1D2" w14:textId="09AF87A6" w:rsidR="00340187" w:rsidRDefault="00340187" w:rsidP="002541FE">
      <w:pPr>
        <w:pStyle w:val="ListParagraph"/>
        <w:ind w:left="690"/>
        <w:rPr>
          <w:lang w:val="en-US"/>
        </w:rPr>
      </w:pPr>
      <w:r>
        <w:rPr>
          <w:lang w:val="en-US"/>
        </w:rPr>
        <w:tab/>
      </w:r>
      <w:r>
        <w:rPr>
          <w:lang w:val="en-US"/>
        </w:rPr>
        <w:tab/>
        <w:t xml:space="preserve">(b)the height of the bar is the mean </w:t>
      </w:r>
      <w:r w:rsidR="002541FE">
        <w:rPr>
          <w:lang w:val="en-US"/>
        </w:rPr>
        <w:t xml:space="preserve">of all the y values for </w:t>
      </w:r>
      <w:r w:rsidR="002541FE">
        <w:rPr>
          <w:lang w:val="en-US"/>
        </w:rPr>
        <w:tab/>
      </w:r>
      <w:r w:rsidR="002541FE">
        <w:rPr>
          <w:lang w:val="en-US"/>
        </w:rPr>
        <w:tab/>
      </w:r>
      <w:r w:rsidR="002541FE">
        <w:rPr>
          <w:lang w:val="en-US"/>
        </w:rPr>
        <w:tab/>
      </w:r>
      <w:r w:rsidR="002541FE">
        <w:rPr>
          <w:lang w:val="en-US"/>
        </w:rPr>
        <w:tab/>
      </w:r>
      <w:r w:rsidR="002541FE" w:rsidRPr="002541FE">
        <w:rPr>
          <w:lang w:val="en-US"/>
        </w:rPr>
        <w:t xml:space="preserve">    corresponding x-value</w:t>
      </w:r>
      <w:r w:rsidR="002541FE">
        <w:rPr>
          <w:lang w:val="en-US"/>
        </w:rPr>
        <w:t>s</w:t>
      </w:r>
    </w:p>
    <w:p w14:paraId="1D7FD048" w14:textId="06A8087F" w:rsidR="002541FE" w:rsidRDefault="002541FE" w:rsidP="002541FE">
      <w:pPr>
        <w:rPr>
          <w:lang w:val="en-US"/>
        </w:rPr>
      </w:pPr>
      <w:r>
        <w:rPr>
          <w:lang w:val="en-US"/>
        </w:rPr>
        <w:tab/>
        <w:t>Strip plot:</w:t>
      </w:r>
    </w:p>
    <w:p w14:paraId="69BCA14B" w14:textId="6F9B178C" w:rsidR="002541FE" w:rsidRDefault="002541FE" w:rsidP="002541FE">
      <w:pPr>
        <w:rPr>
          <w:lang w:val="en-US"/>
        </w:rPr>
      </w:pPr>
      <w:r>
        <w:rPr>
          <w:lang w:val="en-US"/>
        </w:rPr>
        <w:tab/>
      </w:r>
      <w:r>
        <w:rPr>
          <w:lang w:val="en-US"/>
        </w:rPr>
        <w:tab/>
        <w:t>(a)shows each individual point</w:t>
      </w:r>
    </w:p>
    <w:p w14:paraId="0A9B9AE0" w14:textId="3498DF8D" w:rsidR="0074291D" w:rsidRDefault="0074291D" w:rsidP="002541FE">
      <w:pPr>
        <w:rPr>
          <w:lang w:val="en-US"/>
        </w:rPr>
      </w:pPr>
      <w:r>
        <w:rPr>
          <w:lang w:val="en-US"/>
        </w:rPr>
        <w:tab/>
      </w:r>
      <w:r>
        <w:rPr>
          <w:lang w:val="en-US"/>
        </w:rPr>
        <w:tab/>
        <w:t>(b) clustered region denotes a higher density of data points</w:t>
      </w:r>
    </w:p>
    <w:p w14:paraId="089EBCA8" w14:textId="7029331F" w:rsidR="0074291D" w:rsidRDefault="0074291D" w:rsidP="002541FE">
      <w:pPr>
        <w:rPr>
          <w:lang w:val="en-US"/>
        </w:rPr>
      </w:pPr>
      <w:r>
        <w:rPr>
          <w:lang w:val="en-US"/>
        </w:rPr>
        <w:tab/>
        <w:t>Takeaways</w:t>
      </w:r>
    </w:p>
    <w:p w14:paraId="168448E0" w14:textId="75E77B51" w:rsidR="0074291D" w:rsidRDefault="0074291D" w:rsidP="00E77DBF">
      <w:pPr>
        <w:ind w:left="1440"/>
        <w:rPr>
          <w:lang w:val="en-US"/>
        </w:rPr>
      </w:pPr>
      <w:r>
        <w:rPr>
          <w:lang w:val="en-US"/>
        </w:rPr>
        <w:t>1.The average (bar) l</w:t>
      </w:r>
      <w:r w:rsidR="00E77DBF">
        <w:rPr>
          <w:lang w:val="en-US"/>
        </w:rPr>
        <w:t>ies within the range where the y values for an x</w:t>
      </w:r>
      <w:r w:rsidR="009C59B2">
        <w:rPr>
          <w:lang w:val="en-US"/>
        </w:rPr>
        <w:t xml:space="preserve"> </w:t>
      </w:r>
      <w:r w:rsidR="00E77DBF">
        <w:rPr>
          <w:lang w:val="en-US"/>
        </w:rPr>
        <w:t>value mostly fall</w:t>
      </w:r>
      <w:r w:rsidR="003951F1">
        <w:rPr>
          <w:lang w:val="en-US"/>
        </w:rPr>
        <w:t xml:space="preserve"> and the cluster will also be visible.</w:t>
      </w:r>
    </w:p>
    <w:p w14:paraId="008BD416" w14:textId="65D7D878" w:rsidR="00E77DBF" w:rsidRDefault="00E77DBF" w:rsidP="00E77DBF">
      <w:pPr>
        <w:ind w:left="1440"/>
        <w:rPr>
          <w:lang w:val="en-US"/>
        </w:rPr>
      </w:pPr>
      <w:r>
        <w:rPr>
          <w:lang w:val="en-US"/>
        </w:rPr>
        <w:t>2.</w:t>
      </w:r>
      <w:r w:rsidR="003951F1">
        <w:rPr>
          <w:lang w:val="en-US"/>
        </w:rPr>
        <w:t>If the data is skewed, the mean (bar) can shift from the densest cluster.</w:t>
      </w:r>
      <w:r w:rsidR="004E0F93">
        <w:rPr>
          <w:lang w:val="en-US"/>
        </w:rPr>
        <w:t xml:space="preserve"> If the estimator parameter is equal to </w:t>
      </w:r>
      <w:r w:rsidR="00181718">
        <w:rPr>
          <w:lang w:val="en-US"/>
        </w:rPr>
        <w:t>median, then the bar will overlap with the densest cl</w:t>
      </w:r>
      <w:r w:rsidR="009C59B2">
        <w:rPr>
          <w:lang w:val="en-US"/>
        </w:rPr>
        <w:t xml:space="preserve">uster </w:t>
      </w:r>
      <w:r w:rsidR="00181718">
        <w:rPr>
          <w:lang w:val="en-US"/>
        </w:rPr>
        <w:t>even if skewed.</w:t>
      </w:r>
    </w:p>
    <w:p w14:paraId="7BE7FD29" w14:textId="406DDE4D" w:rsidR="00E77DBF" w:rsidRDefault="00EB4E6A" w:rsidP="002541FE">
      <w:pPr>
        <w:rPr>
          <w:lang w:val="en-US"/>
        </w:rPr>
      </w:pPr>
      <w:r w:rsidRPr="00EB4E6A">
        <w:rPr>
          <w:noProof/>
          <w:lang w:val="en-US"/>
        </w:rPr>
        <w:drawing>
          <wp:inline distT="0" distB="0" distL="0" distR="0" wp14:anchorId="51F61892" wp14:editId="1F694723">
            <wp:extent cx="5274310" cy="1682750"/>
            <wp:effectExtent l="0" t="0" r="2540" b="0"/>
            <wp:docPr id="28516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63422" name=""/>
                    <pic:cNvPicPr/>
                  </pic:nvPicPr>
                  <pic:blipFill>
                    <a:blip r:embed="rId24"/>
                    <a:stretch>
                      <a:fillRect/>
                    </a:stretch>
                  </pic:blipFill>
                  <pic:spPr>
                    <a:xfrm>
                      <a:off x="0" y="0"/>
                      <a:ext cx="5274310" cy="1682750"/>
                    </a:xfrm>
                    <a:prstGeom prst="rect">
                      <a:avLst/>
                    </a:prstGeom>
                  </pic:spPr>
                </pic:pic>
              </a:graphicData>
            </a:graphic>
          </wp:inline>
        </w:drawing>
      </w:r>
    </w:p>
    <w:p w14:paraId="159E5455" w14:textId="5C169F28" w:rsidR="00FD0D3E" w:rsidRDefault="00FD0D3E" w:rsidP="002541FE">
      <w:pPr>
        <w:rPr>
          <w:lang w:val="en-US"/>
        </w:rPr>
      </w:pPr>
      <w:r w:rsidRPr="00FD0D3E">
        <w:rPr>
          <w:noProof/>
          <w:lang w:val="en-US"/>
        </w:rPr>
        <w:lastRenderedPageBreak/>
        <w:drawing>
          <wp:inline distT="0" distB="0" distL="0" distR="0" wp14:anchorId="6AE4B8F7" wp14:editId="27C11C34">
            <wp:extent cx="5274310" cy="4037965"/>
            <wp:effectExtent l="0" t="0" r="2540" b="635"/>
            <wp:docPr id="13703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13053" name=""/>
                    <pic:cNvPicPr/>
                  </pic:nvPicPr>
                  <pic:blipFill>
                    <a:blip r:embed="rId25"/>
                    <a:stretch>
                      <a:fillRect/>
                    </a:stretch>
                  </pic:blipFill>
                  <pic:spPr>
                    <a:xfrm>
                      <a:off x="0" y="0"/>
                      <a:ext cx="5274310" cy="4037965"/>
                    </a:xfrm>
                    <a:prstGeom prst="rect">
                      <a:avLst/>
                    </a:prstGeom>
                  </pic:spPr>
                </pic:pic>
              </a:graphicData>
            </a:graphic>
          </wp:inline>
        </w:drawing>
      </w:r>
    </w:p>
    <w:p w14:paraId="711BC2EF" w14:textId="1D871D7A" w:rsidR="00BB549E" w:rsidRDefault="00FD0D3E" w:rsidP="00245D43">
      <w:pPr>
        <w:rPr>
          <w:lang w:val="en-US"/>
        </w:rPr>
      </w:pPr>
      <w:r>
        <w:rPr>
          <w:lang w:val="en-US"/>
        </w:rPr>
        <w:t xml:space="preserve">The estimator by default is mean and since the </w:t>
      </w:r>
      <w:r w:rsidR="009D5F40">
        <w:rPr>
          <w:lang w:val="en-US"/>
        </w:rPr>
        <w:t>dataset is normally distributed, the densest cluster and the mean (bar) overlap.</w:t>
      </w:r>
    </w:p>
    <w:p w14:paraId="5121686A" w14:textId="1CF4C819" w:rsidR="0074291D" w:rsidRPr="00245D43" w:rsidRDefault="00DA7BAD" w:rsidP="00245D43">
      <w:pPr>
        <w:pStyle w:val="Heading1"/>
        <w:rPr>
          <w:lang w:val="en-US"/>
        </w:rPr>
      </w:pPr>
      <w:r w:rsidRPr="00245D43">
        <w:rPr>
          <w:lang w:val="en-US"/>
        </w:rPr>
        <w:t>BOX PLOT (BOX AND WHISKER PLOT)</w:t>
      </w:r>
    </w:p>
    <w:p w14:paraId="0CA73436" w14:textId="31114BBD" w:rsidR="00D06122" w:rsidRDefault="00D06122" w:rsidP="00245D43">
      <w:pPr>
        <w:rPr>
          <w:lang w:val="en-US"/>
        </w:rPr>
      </w:pPr>
      <w:r>
        <w:rPr>
          <w:lang w:val="en-US"/>
        </w:rPr>
        <w:t>Used for comparing distributions and spotting outliers.</w:t>
      </w:r>
    </w:p>
    <w:p w14:paraId="418127DF" w14:textId="63829E45" w:rsidR="000D4A16" w:rsidRDefault="000D4A16" w:rsidP="00245D43">
      <w:pPr>
        <w:rPr>
          <w:lang w:val="en-US"/>
        </w:rPr>
      </w:pPr>
      <w:r>
        <w:rPr>
          <w:lang w:val="en-US"/>
        </w:rPr>
        <w:t>The center line of the box plot denotes the med</w:t>
      </w:r>
      <w:r w:rsidR="00531B91">
        <w:rPr>
          <w:lang w:val="en-US"/>
        </w:rPr>
        <w:t>ian.</w:t>
      </w:r>
    </w:p>
    <w:p w14:paraId="2656DC86" w14:textId="511F2639" w:rsidR="00DC4306" w:rsidRPr="00DC4306" w:rsidRDefault="00DC4306" w:rsidP="00245D43">
      <w:r w:rsidRPr="00DC4306">
        <w:t xml:space="preserve">The box spans from the </w:t>
      </w:r>
      <w:r w:rsidRPr="00DC4306">
        <w:rPr>
          <w:b/>
          <w:bCs/>
        </w:rPr>
        <w:t>1st quartile (Q1)</w:t>
      </w:r>
      <w:r w:rsidRPr="00DC4306">
        <w:t xml:space="preserve"> to the </w:t>
      </w:r>
      <w:r w:rsidRPr="00DC4306">
        <w:rPr>
          <w:b/>
          <w:bCs/>
        </w:rPr>
        <w:t>3rd quartile (Q3)</w:t>
      </w:r>
      <w:r w:rsidRPr="00DC4306">
        <w:t>.</w:t>
      </w:r>
    </w:p>
    <w:p w14:paraId="6D56CC0E" w14:textId="24FEABD0" w:rsidR="00DC4306" w:rsidRPr="00DC4306" w:rsidRDefault="00DC4306" w:rsidP="00245D43">
      <w:r w:rsidRPr="00DC4306">
        <w:t>Q1 is the 25th percentile (25% of data below it).</w:t>
      </w:r>
    </w:p>
    <w:p w14:paraId="35DF2AF3" w14:textId="716A4FBC" w:rsidR="00DC4306" w:rsidRPr="00DC4306" w:rsidRDefault="00DC4306" w:rsidP="00245D43">
      <w:r w:rsidRPr="00DC4306">
        <w:t>Q3 is the 75th percentile (75% of data below it).</w:t>
      </w:r>
    </w:p>
    <w:p w14:paraId="4D7F7B7A" w14:textId="4F9D2FF5" w:rsidR="00DC4306" w:rsidRPr="00DC4306" w:rsidRDefault="00DC4306" w:rsidP="00245D43">
      <w:r w:rsidRPr="00DC4306">
        <w:t xml:space="preserve">The box shows the </w:t>
      </w:r>
      <w:r w:rsidRPr="00DC4306">
        <w:rPr>
          <w:b/>
          <w:bCs/>
        </w:rPr>
        <w:t>middle 50%</w:t>
      </w:r>
      <w:r w:rsidRPr="00DC4306">
        <w:t xml:space="preserve"> of the data.</w:t>
      </w:r>
    </w:p>
    <w:p w14:paraId="74C83CBC" w14:textId="77777777" w:rsidR="00DC4306" w:rsidRDefault="00DC4306" w:rsidP="00245D43">
      <w:pPr>
        <w:ind w:left="1440"/>
        <w:rPr>
          <w:lang w:val="en-US"/>
        </w:rPr>
      </w:pPr>
    </w:p>
    <w:p w14:paraId="06F46F8B" w14:textId="59120FDF" w:rsidR="0093496C" w:rsidRDefault="0093496C" w:rsidP="00245D43">
      <w:pPr>
        <w:rPr>
          <w:lang w:val="en-US"/>
        </w:rPr>
      </w:pPr>
      <w:r>
        <w:rPr>
          <w:lang w:val="en-US"/>
        </w:rPr>
        <w:t>The whiskers ( t shaped structures) show the ma</w:t>
      </w:r>
      <w:r w:rsidR="009D5B56">
        <w:rPr>
          <w:lang w:val="en-US"/>
        </w:rPr>
        <w:t>ximum and minimum values.</w:t>
      </w:r>
    </w:p>
    <w:p w14:paraId="720B259B" w14:textId="5931150A" w:rsidR="009D5B56" w:rsidRDefault="009D5B56" w:rsidP="00245D43">
      <w:pPr>
        <w:rPr>
          <w:lang w:val="en-US"/>
        </w:rPr>
      </w:pPr>
      <w:r>
        <w:rPr>
          <w:lang w:val="en-US"/>
        </w:rPr>
        <w:t>The diagrams outside the box plot are outliers.</w:t>
      </w:r>
    </w:p>
    <w:p w14:paraId="35D5D7BE" w14:textId="77777777" w:rsidR="00531B91" w:rsidRDefault="00531B91" w:rsidP="00D06122">
      <w:pPr>
        <w:ind w:left="1440"/>
        <w:rPr>
          <w:lang w:val="en-US"/>
        </w:rPr>
      </w:pPr>
    </w:p>
    <w:p w14:paraId="53CF7359" w14:textId="5A24220D" w:rsidR="00D06122" w:rsidRDefault="00D05923" w:rsidP="00245D43">
      <w:pPr>
        <w:rPr>
          <w:lang w:val="en-US"/>
        </w:rPr>
      </w:pPr>
      <w:r w:rsidRPr="00D05923">
        <w:rPr>
          <w:noProof/>
          <w:lang w:val="en-US"/>
        </w:rPr>
        <w:lastRenderedPageBreak/>
        <w:drawing>
          <wp:inline distT="0" distB="0" distL="0" distR="0" wp14:anchorId="373B2E6E" wp14:editId="6AACF1AD">
            <wp:extent cx="4273617" cy="3317636"/>
            <wp:effectExtent l="0" t="0" r="0" b="0"/>
            <wp:docPr id="210013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38235" name=""/>
                    <pic:cNvPicPr/>
                  </pic:nvPicPr>
                  <pic:blipFill>
                    <a:blip r:embed="rId26"/>
                    <a:stretch>
                      <a:fillRect/>
                    </a:stretch>
                  </pic:blipFill>
                  <pic:spPr>
                    <a:xfrm>
                      <a:off x="0" y="0"/>
                      <a:ext cx="4278705" cy="3321585"/>
                    </a:xfrm>
                    <a:prstGeom prst="rect">
                      <a:avLst/>
                    </a:prstGeom>
                  </pic:spPr>
                </pic:pic>
              </a:graphicData>
            </a:graphic>
          </wp:inline>
        </w:drawing>
      </w:r>
    </w:p>
    <w:p w14:paraId="516062E2" w14:textId="77777777" w:rsidR="00D05923" w:rsidRDefault="00D05923" w:rsidP="00D06122">
      <w:pPr>
        <w:ind w:left="1440"/>
        <w:rPr>
          <w:lang w:val="en-US"/>
        </w:rPr>
      </w:pPr>
    </w:p>
    <w:p w14:paraId="1468E717" w14:textId="163E1808" w:rsidR="00D05923" w:rsidRDefault="00D05923" w:rsidP="00245D43">
      <w:pPr>
        <w:rPr>
          <w:lang w:val="en-US"/>
        </w:rPr>
      </w:pPr>
      <w:r>
        <w:rPr>
          <w:lang w:val="en-US"/>
        </w:rPr>
        <w:t xml:space="preserve">Depending on the gender of the person, we can see for each day of the week which gender is most likely to have </w:t>
      </w:r>
      <w:r w:rsidR="002944F1">
        <w:rPr>
          <w:lang w:val="en-US"/>
        </w:rPr>
        <w:t>larger bills.</w:t>
      </w:r>
    </w:p>
    <w:p w14:paraId="38852797" w14:textId="1C94E0BE" w:rsidR="002944F1" w:rsidRDefault="002944F1" w:rsidP="00245D43">
      <w:pPr>
        <w:rPr>
          <w:lang w:val="en-US"/>
        </w:rPr>
      </w:pPr>
      <w:r>
        <w:rPr>
          <w:lang w:val="en-US"/>
        </w:rPr>
        <w:t>For example, on the day Saturday females had greater bills than males, thus indicating more tips from the females.</w:t>
      </w:r>
    </w:p>
    <w:p w14:paraId="36E57902" w14:textId="1B2433B3" w:rsidR="00EF386A" w:rsidRDefault="00EF386A" w:rsidP="00245D43">
      <w:pPr>
        <w:pStyle w:val="Heading1"/>
        <w:rPr>
          <w:lang w:val="en-US"/>
        </w:rPr>
      </w:pPr>
      <w:r>
        <w:rPr>
          <w:lang w:val="en-US"/>
        </w:rPr>
        <w:t>VIOLIN PLOT</w:t>
      </w:r>
    </w:p>
    <w:p w14:paraId="6FAEBA49" w14:textId="12E76E2D" w:rsidR="00EF386A" w:rsidRDefault="00B439F8" w:rsidP="00245D43">
      <w:pPr>
        <w:rPr>
          <w:lang w:val="en-US"/>
        </w:rPr>
      </w:pPr>
      <w:r w:rsidRPr="00245D43">
        <w:rPr>
          <w:lang w:val="en-US"/>
        </w:rPr>
        <w:t>While a box plot corresponds to the data points, violin plot utilizes a KDE (</w:t>
      </w:r>
      <w:r w:rsidR="005C7000" w:rsidRPr="00245D43">
        <w:rPr>
          <w:lang w:val="en-US"/>
        </w:rPr>
        <w:t xml:space="preserve">Kernel Density Estimate) estimation </w:t>
      </w:r>
      <w:r w:rsidR="006E1890" w:rsidRPr="00245D43">
        <w:rPr>
          <w:lang w:val="en-US"/>
        </w:rPr>
        <w:t>to create the violin plot.</w:t>
      </w:r>
    </w:p>
    <w:p w14:paraId="2A5726B7" w14:textId="55934B9E" w:rsidR="00F561B7" w:rsidRDefault="00136113" w:rsidP="00245D43">
      <w:pPr>
        <w:rPr>
          <w:lang w:val="en-US"/>
        </w:rPr>
      </w:pPr>
      <w:r>
        <w:rPr>
          <w:lang w:val="en-US"/>
        </w:rPr>
        <w:t>The width of each curve corresponds with the approximate frequency of data points in each region.</w:t>
      </w:r>
    </w:p>
    <w:p w14:paraId="320A9949" w14:textId="42D171EC" w:rsidR="00D00834" w:rsidRDefault="00D00834" w:rsidP="00245D43">
      <w:pPr>
        <w:rPr>
          <w:lang w:val="en-US"/>
        </w:rPr>
      </w:pPr>
      <w:r>
        <w:rPr>
          <w:lang w:val="en-US"/>
        </w:rPr>
        <w:t xml:space="preserve">In the middle of </w:t>
      </w:r>
      <w:r w:rsidR="0059637A">
        <w:rPr>
          <w:lang w:val="en-US"/>
        </w:rPr>
        <w:t>each</w:t>
      </w:r>
      <w:r>
        <w:rPr>
          <w:lang w:val="en-US"/>
        </w:rPr>
        <w:t xml:space="preserve"> density curve is a small box plot.</w:t>
      </w:r>
    </w:p>
    <w:p w14:paraId="0D3A7317" w14:textId="110AFF9E" w:rsidR="0059637A" w:rsidRDefault="00CA5DEF" w:rsidP="00245D43">
      <w:pPr>
        <w:rPr>
          <w:rStyle w:val="SubtleEmphasis"/>
        </w:rPr>
      </w:pPr>
      <w:r w:rsidRPr="00CA5DEF">
        <w:rPr>
          <w:rStyle w:val="SubtleEmphasis"/>
        </w:rPr>
        <w:t>Note:</w:t>
      </w:r>
      <w:r>
        <w:rPr>
          <w:rStyle w:val="SubtleEmphasis"/>
        </w:rPr>
        <w:t xml:space="preserve"> In a KDE, each data point contributes a small area around its true value. The shape of this area is called the kernel function.</w:t>
      </w:r>
    </w:p>
    <w:p w14:paraId="22D40C35" w14:textId="3D6A9F98" w:rsidR="00D20CB9" w:rsidRDefault="00D20CB9" w:rsidP="00245D43">
      <w:pPr>
        <w:rPr>
          <w:rStyle w:val="SubtleEmphasis"/>
        </w:rPr>
      </w:pPr>
      <w:r>
        <w:rPr>
          <w:rStyle w:val="SubtleEmphasis"/>
        </w:rPr>
        <w:t>Kernels can have different width, or bandwidth, affecting the influence of each data point.</w:t>
      </w:r>
      <w:r w:rsidR="00890E99">
        <w:rPr>
          <w:rStyle w:val="SubtleEmphasis"/>
        </w:rPr>
        <w:t xml:space="preserve"> </w:t>
      </w:r>
    </w:p>
    <w:p w14:paraId="5408ADB6" w14:textId="633762C8" w:rsidR="00890E99" w:rsidRPr="00CA5DEF" w:rsidRDefault="00890E99" w:rsidP="00245D43">
      <w:pPr>
        <w:rPr>
          <w:rStyle w:val="SubtleEmphasis"/>
          <w:lang w:val="en-US"/>
        </w:rPr>
      </w:pPr>
      <w:r>
        <w:rPr>
          <w:rStyle w:val="SubtleEmphasis"/>
        </w:rPr>
        <w:t>Bandwidth can be determined by the user itself depending on the shape and skew of the data to be plotted.</w:t>
      </w:r>
    </w:p>
    <w:p w14:paraId="1F8C3AED" w14:textId="1DFAEC78" w:rsidR="00070517" w:rsidRDefault="00070517" w:rsidP="00245D43">
      <w:pPr>
        <w:rPr>
          <w:lang w:val="en-US"/>
        </w:rPr>
      </w:pPr>
      <w:r w:rsidRPr="00070517">
        <w:rPr>
          <w:noProof/>
          <w:lang w:val="en-US"/>
        </w:rPr>
        <w:lastRenderedPageBreak/>
        <w:drawing>
          <wp:inline distT="0" distB="0" distL="0" distR="0" wp14:anchorId="1B748661" wp14:editId="4A5398C0">
            <wp:extent cx="4090737" cy="2748172"/>
            <wp:effectExtent l="0" t="0" r="5080" b="0"/>
            <wp:docPr id="121641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19582" name=""/>
                    <pic:cNvPicPr/>
                  </pic:nvPicPr>
                  <pic:blipFill>
                    <a:blip r:embed="rId27"/>
                    <a:stretch>
                      <a:fillRect/>
                    </a:stretch>
                  </pic:blipFill>
                  <pic:spPr>
                    <a:xfrm>
                      <a:off x="0" y="0"/>
                      <a:ext cx="4103422" cy="2756694"/>
                    </a:xfrm>
                    <a:prstGeom prst="rect">
                      <a:avLst/>
                    </a:prstGeom>
                  </pic:spPr>
                </pic:pic>
              </a:graphicData>
            </a:graphic>
          </wp:inline>
        </w:drawing>
      </w:r>
    </w:p>
    <w:p w14:paraId="275F84F2" w14:textId="2DEA9BAA" w:rsidR="00BF2B7B" w:rsidRPr="00245D43" w:rsidRDefault="00BF2B7B" w:rsidP="00245D43">
      <w:pPr>
        <w:rPr>
          <w:lang w:val="en-US"/>
        </w:rPr>
      </w:pPr>
      <w:r>
        <w:rPr>
          <w:lang w:val="en-US"/>
        </w:rPr>
        <w:t xml:space="preserve">From the above violin plot, we can see that on Friday, </w:t>
      </w:r>
      <w:r w:rsidR="00DC07D8">
        <w:rPr>
          <w:lang w:val="en-US"/>
        </w:rPr>
        <w:t>a greater</w:t>
      </w:r>
      <w:r w:rsidR="0071024D">
        <w:rPr>
          <w:lang w:val="en-US"/>
        </w:rPr>
        <w:t xml:space="preserve"> number of females have bills around 10-20 dollars </w:t>
      </w:r>
      <w:r w:rsidR="004303CC">
        <w:rPr>
          <w:lang w:val="en-US"/>
        </w:rPr>
        <w:t xml:space="preserve">(sharper curve) </w:t>
      </w:r>
      <w:r w:rsidR="0071024D">
        <w:rPr>
          <w:lang w:val="en-US"/>
        </w:rPr>
        <w:t xml:space="preserve">whereas the number of men </w:t>
      </w:r>
      <w:r w:rsidR="00A87E7D">
        <w:rPr>
          <w:lang w:val="en-US"/>
        </w:rPr>
        <w:t xml:space="preserve">paying bills ranging from </w:t>
      </w:r>
      <w:r w:rsidR="004303CC">
        <w:rPr>
          <w:lang w:val="en-US"/>
        </w:rPr>
        <w:t xml:space="preserve">10-30 dollars </w:t>
      </w:r>
      <w:r w:rsidR="00DC07D8">
        <w:rPr>
          <w:lang w:val="en-US"/>
        </w:rPr>
        <w:t>is more or less equal (smoother curve).</w:t>
      </w:r>
    </w:p>
    <w:p w14:paraId="7B86D1F5" w14:textId="77777777" w:rsidR="00DA7BAD" w:rsidRPr="00DA7BAD" w:rsidRDefault="00DA7BAD" w:rsidP="00DA7BAD">
      <w:pPr>
        <w:pStyle w:val="ListParagraph"/>
        <w:rPr>
          <w:lang w:val="en-US"/>
        </w:rPr>
      </w:pPr>
    </w:p>
    <w:p w14:paraId="3169A618" w14:textId="21D82D6B" w:rsidR="00AD6B31" w:rsidRDefault="00C15BFF" w:rsidP="00245D43">
      <w:pPr>
        <w:pStyle w:val="Heading1"/>
        <w:rPr>
          <w:lang w:val="en-US"/>
        </w:rPr>
      </w:pPr>
      <w:r>
        <w:rPr>
          <w:lang w:val="en-US"/>
        </w:rPr>
        <w:t>HEATMAPS</w:t>
      </w:r>
    </w:p>
    <w:p w14:paraId="492B6585" w14:textId="7C754335" w:rsidR="006D01EA" w:rsidRPr="006D01EA" w:rsidRDefault="006D01EA" w:rsidP="006D01EA">
      <w:pPr>
        <w:rPr>
          <w:lang w:val="en-US"/>
        </w:rPr>
      </w:pPr>
      <w:r>
        <w:rPr>
          <w:lang w:val="en-US"/>
        </w:rPr>
        <w:t>Used to show relationships between two variables, one plotted on each a</w:t>
      </w:r>
      <w:r w:rsidR="00026041">
        <w:rPr>
          <w:lang w:val="en-US"/>
        </w:rPr>
        <w:t>xis</w:t>
      </w:r>
      <w:r>
        <w:rPr>
          <w:lang w:val="en-US"/>
        </w:rPr>
        <w:t>. By observing how each cell changes colors change across each axis, one can observe if there are any patterns in value for one or both variables.</w:t>
      </w:r>
    </w:p>
    <w:p w14:paraId="6A0FECC5" w14:textId="77777777" w:rsidR="00D729BE" w:rsidRPr="00D729BE" w:rsidRDefault="00D729BE" w:rsidP="00D729BE">
      <w:pPr>
        <w:rPr>
          <w:lang w:val="en-US"/>
        </w:rPr>
      </w:pPr>
    </w:p>
    <w:p w14:paraId="7813413E" w14:textId="6D98DDE7" w:rsidR="00C15BFF" w:rsidRDefault="004C5D66" w:rsidP="00C15BFF">
      <w:pPr>
        <w:rPr>
          <w:lang w:val="en-US"/>
        </w:rPr>
      </w:pPr>
      <w:r w:rsidRPr="004C5D66">
        <w:rPr>
          <w:noProof/>
          <w:lang w:val="en-US"/>
        </w:rPr>
        <w:drawing>
          <wp:inline distT="0" distB="0" distL="0" distR="0" wp14:anchorId="1C85E8FF" wp14:editId="7B0C8680">
            <wp:extent cx="3473249" cy="3206044"/>
            <wp:effectExtent l="0" t="0" r="0" b="0"/>
            <wp:docPr id="13170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5023" name=""/>
                    <pic:cNvPicPr/>
                  </pic:nvPicPr>
                  <pic:blipFill>
                    <a:blip r:embed="rId28"/>
                    <a:stretch>
                      <a:fillRect/>
                    </a:stretch>
                  </pic:blipFill>
                  <pic:spPr>
                    <a:xfrm>
                      <a:off x="0" y="0"/>
                      <a:ext cx="3478506" cy="3210897"/>
                    </a:xfrm>
                    <a:prstGeom prst="rect">
                      <a:avLst/>
                    </a:prstGeom>
                  </pic:spPr>
                </pic:pic>
              </a:graphicData>
            </a:graphic>
          </wp:inline>
        </w:drawing>
      </w:r>
    </w:p>
    <w:p w14:paraId="7D6D67C0" w14:textId="2F331ACE" w:rsidR="001A07D1" w:rsidRPr="00C15BFF" w:rsidRDefault="001A07D1" w:rsidP="00C15BFF">
      <w:pPr>
        <w:rPr>
          <w:lang w:val="en-US"/>
        </w:rPr>
      </w:pPr>
      <w:r>
        <w:rPr>
          <w:lang w:val="en-US"/>
        </w:rPr>
        <w:lastRenderedPageBreak/>
        <w:t>From the heatmap we can see how speeding and alcohol are closely related</w:t>
      </w:r>
      <w:r w:rsidR="00EC78BD">
        <w:rPr>
          <w:lang w:val="en-US"/>
        </w:rPr>
        <w:t xml:space="preserve"> (</w:t>
      </w:r>
      <w:r w:rsidR="00A200F3">
        <w:rPr>
          <w:lang w:val="en-US"/>
        </w:rPr>
        <w:t xml:space="preserve">also </w:t>
      </w:r>
      <w:r w:rsidR="00F46F06">
        <w:rPr>
          <w:lang w:val="en-US"/>
        </w:rPr>
        <w:t>people who have been involved in previous accidents also have</w:t>
      </w:r>
      <w:r w:rsidR="00FE16B1">
        <w:rPr>
          <w:lang w:val="en-US"/>
        </w:rPr>
        <w:t xml:space="preserve"> high chances of being inebriated </w:t>
      </w:r>
      <w:r w:rsidR="00A200F3">
        <w:rPr>
          <w:lang w:val="en-US"/>
        </w:rPr>
        <w:t xml:space="preserve">leading to the car crash) </w:t>
      </w:r>
      <w:r>
        <w:rPr>
          <w:lang w:val="en-US"/>
        </w:rPr>
        <w:t>showing a darker color</w:t>
      </w:r>
    </w:p>
    <w:p w14:paraId="17C3D968" w14:textId="7E2195F7" w:rsidR="00D52411" w:rsidRDefault="00D52411" w:rsidP="00794421">
      <w:pPr>
        <w:pStyle w:val="Heading1"/>
        <w:rPr>
          <w:lang w:val="en-US"/>
        </w:rPr>
      </w:pPr>
      <w:r>
        <w:rPr>
          <w:lang w:val="en-US"/>
        </w:rPr>
        <w:t>Key differences:</w:t>
      </w:r>
    </w:p>
    <w:p w14:paraId="65BFA6EB" w14:textId="237A72AB" w:rsidR="00D52411" w:rsidRDefault="00D52411" w:rsidP="004E042E">
      <w:pPr>
        <w:rPr>
          <w:lang w:val="en-US"/>
        </w:rPr>
      </w:pPr>
      <w:r>
        <w:rPr>
          <w:lang w:val="en-US"/>
        </w:rPr>
        <w:t xml:space="preserve">Matplotlib is a </w:t>
      </w:r>
      <w:r w:rsidR="00E42735">
        <w:rPr>
          <w:lang w:val="en-US"/>
        </w:rPr>
        <w:t>low-level</w:t>
      </w:r>
      <w:r>
        <w:rPr>
          <w:lang w:val="en-US"/>
        </w:rPr>
        <w:t xml:space="preserve"> </w:t>
      </w:r>
      <w:r w:rsidR="00E42735">
        <w:rPr>
          <w:lang w:val="en-US"/>
        </w:rPr>
        <w:t>library:</w:t>
      </w:r>
      <w:r w:rsidR="00A2485C">
        <w:rPr>
          <w:lang w:val="en-US"/>
        </w:rPr>
        <w:t xml:space="preserve"> Gives one control over plots but requires more code for complex visuals.</w:t>
      </w:r>
    </w:p>
    <w:p w14:paraId="04989B48" w14:textId="77777777" w:rsidR="005A0609" w:rsidRDefault="00A2485C" w:rsidP="004E042E">
      <w:pPr>
        <w:rPr>
          <w:lang w:val="en-US"/>
        </w:rPr>
      </w:pPr>
      <w:r>
        <w:rPr>
          <w:lang w:val="en-US"/>
        </w:rPr>
        <w:t>Seaborn is a high</w:t>
      </w:r>
      <w:r w:rsidR="00D729BE">
        <w:rPr>
          <w:lang w:val="en-US"/>
        </w:rPr>
        <w:t>-l</w:t>
      </w:r>
      <w:r>
        <w:rPr>
          <w:lang w:val="en-US"/>
        </w:rPr>
        <w:t xml:space="preserve">evel </w:t>
      </w:r>
      <w:r w:rsidR="0035318A">
        <w:rPr>
          <w:lang w:val="en-US"/>
        </w:rPr>
        <w:t>wrapper; Simplifies many tasks like plotting distributions, box plots, heatmaps, and regression lines.</w:t>
      </w:r>
    </w:p>
    <w:tbl>
      <w:tblPr>
        <w:tblStyle w:val="TableGrid"/>
        <w:tblW w:w="8401" w:type="dxa"/>
        <w:tblLook w:val="04A0" w:firstRow="1" w:lastRow="0" w:firstColumn="1" w:lastColumn="0" w:noHBand="0" w:noVBand="1"/>
      </w:tblPr>
      <w:tblGrid>
        <w:gridCol w:w="2800"/>
        <w:gridCol w:w="2800"/>
        <w:gridCol w:w="2801"/>
      </w:tblGrid>
      <w:tr w:rsidR="005A0609" w14:paraId="611D14D1" w14:textId="77777777" w:rsidTr="005A0609">
        <w:trPr>
          <w:trHeight w:val="680"/>
        </w:trPr>
        <w:tc>
          <w:tcPr>
            <w:tcW w:w="2800" w:type="dxa"/>
          </w:tcPr>
          <w:p w14:paraId="64B432FC" w14:textId="7D3A27BE" w:rsidR="005A0609" w:rsidRDefault="005A0609" w:rsidP="00635228">
            <w:pPr>
              <w:jc w:val="center"/>
              <w:rPr>
                <w:lang w:val="en-US"/>
              </w:rPr>
            </w:pPr>
            <w:r>
              <w:rPr>
                <w:lang w:val="en-US"/>
              </w:rPr>
              <w:t>ASPECTS</w:t>
            </w:r>
          </w:p>
        </w:tc>
        <w:tc>
          <w:tcPr>
            <w:tcW w:w="2800" w:type="dxa"/>
          </w:tcPr>
          <w:p w14:paraId="7014CA15" w14:textId="14AE63B3" w:rsidR="005A0609" w:rsidRDefault="00635228" w:rsidP="00635228">
            <w:pPr>
              <w:jc w:val="center"/>
              <w:rPr>
                <w:lang w:val="en-US"/>
              </w:rPr>
            </w:pPr>
            <w:r>
              <w:rPr>
                <w:lang w:val="en-US"/>
              </w:rPr>
              <w:t>MATPLOTLIB</w:t>
            </w:r>
          </w:p>
        </w:tc>
        <w:tc>
          <w:tcPr>
            <w:tcW w:w="2801" w:type="dxa"/>
          </w:tcPr>
          <w:p w14:paraId="68996DFB" w14:textId="1FE72C48" w:rsidR="005A0609" w:rsidRDefault="003774DB" w:rsidP="003774DB">
            <w:pPr>
              <w:jc w:val="center"/>
              <w:rPr>
                <w:lang w:val="en-US"/>
              </w:rPr>
            </w:pPr>
            <w:r>
              <w:rPr>
                <w:lang w:val="en-US"/>
              </w:rPr>
              <w:t>SEABORN</w:t>
            </w:r>
          </w:p>
        </w:tc>
      </w:tr>
      <w:tr w:rsidR="005A0609" w14:paraId="5676A536" w14:textId="77777777" w:rsidTr="00ED759A">
        <w:trPr>
          <w:trHeight w:val="3823"/>
        </w:trPr>
        <w:tc>
          <w:tcPr>
            <w:tcW w:w="2800" w:type="dxa"/>
          </w:tcPr>
          <w:p w14:paraId="5ECCB9C0" w14:textId="77777777" w:rsidR="003774DB" w:rsidRDefault="003774DB" w:rsidP="003774DB">
            <w:pPr>
              <w:jc w:val="center"/>
              <w:rPr>
                <w:lang w:val="en-US"/>
              </w:rPr>
            </w:pPr>
          </w:p>
          <w:p w14:paraId="45C061E4" w14:textId="77777777" w:rsidR="003774DB" w:rsidRDefault="003774DB" w:rsidP="003774DB">
            <w:pPr>
              <w:jc w:val="center"/>
              <w:rPr>
                <w:lang w:val="en-US"/>
              </w:rPr>
            </w:pPr>
          </w:p>
          <w:p w14:paraId="33B47F93" w14:textId="36E8636D" w:rsidR="005A0609" w:rsidRDefault="003774DB" w:rsidP="003774DB">
            <w:pPr>
              <w:jc w:val="center"/>
              <w:rPr>
                <w:lang w:val="en-US"/>
              </w:rPr>
            </w:pPr>
            <w:r>
              <w:rPr>
                <w:lang w:val="en-US"/>
              </w:rPr>
              <w:t>STRENGTHS</w:t>
            </w:r>
          </w:p>
        </w:tc>
        <w:tc>
          <w:tcPr>
            <w:tcW w:w="2800" w:type="dxa"/>
          </w:tcPr>
          <w:p w14:paraId="4564ECEF" w14:textId="77777777" w:rsidR="005A0609" w:rsidRDefault="00F04DE7" w:rsidP="00F04DE7">
            <w:pPr>
              <w:rPr>
                <w:lang w:val="en-US"/>
              </w:rPr>
            </w:pPr>
            <w:r>
              <w:rPr>
                <w:lang w:val="en-US"/>
              </w:rPr>
              <w:t>Good for customization.</w:t>
            </w:r>
          </w:p>
          <w:p w14:paraId="47A33844" w14:textId="77777777" w:rsidR="00F04DE7" w:rsidRDefault="00F04DE7" w:rsidP="00F04DE7">
            <w:pPr>
              <w:rPr>
                <w:lang w:val="en-US"/>
              </w:rPr>
            </w:pPr>
          </w:p>
          <w:p w14:paraId="0D5F0804" w14:textId="77777777" w:rsidR="00F04DE7" w:rsidRDefault="00F04DE7" w:rsidP="00F04DE7">
            <w:pPr>
              <w:rPr>
                <w:lang w:val="en-US"/>
              </w:rPr>
            </w:pPr>
            <w:r>
              <w:rPr>
                <w:lang w:val="en-US"/>
              </w:rPr>
              <w:t>Has a solid community.</w:t>
            </w:r>
          </w:p>
          <w:p w14:paraId="088D633E" w14:textId="77777777" w:rsidR="00237E4C" w:rsidRDefault="00237E4C" w:rsidP="00F04DE7">
            <w:pPr>
              <w:rPr>
                <w:lang w:val="en-US"/>
              </w:rPr>
            </w:pPr>
          </w:p>
          <w:p w14:paraId="133C0D8E" w14:textId="77777777" w:rsidR="00237E4C" w:rsidRDefault="00237E4C" w:rsidP="00F04DE7">
            <w:pPr>
              <w:rPr>
                <w:lang w:val="en-US"/>
              </w:rPr>
            </w:pPr>
            <w:r>
              <w:rPr>
                <w:lang w:val="en-US"/>
              </w:rPr>
              <w:t>Well connected with Numpy and Pandas.</w:t>
            </w:r>
          </w:p>
          <w:p w14:paraId="23630741" w14:textId="77777777" w:rsidR="00237E4C" w:rsidRDefault="00237E4C" w:rsidP="00F04DE7">
            <w:pPr>
              <w:rPr>
                <w:lang w:val="en-US"/>
              </w:rPr>
            </w:pPr>
          </w:p>
          <w:p w14:paraId="2E8F0897" w14:textId="62CB66F7" w:rsidR="00237E4C" w:rsidRPr="00F04DE7" w:rsidRDefault="00237E4C" w:rsidP="00F04DE7">
            <w:pPr>
              <w:rPr>
                <w:lang w:val="en-US"/>
              </w:rPr>
            </w:pPr>
            <w:r>
              <w:rPr>
                <w:lang w:val="en-US"/>
              </w:rPr>
              <w:t>Pyplot provides similar features and syntax as in MATLAB</w:t>
            </w:r>
            <w:r w:rsidR="00ED759A">
              <w:rPr>
                <w:lang w:val="en-US"/>
              </w:rPr>
              <w:t>. Therefore. MAATLAB users can easily study it.</w:t>
            </w:r>
          </w:p>
        </w:tc>
        <w:tc>
          <w:tcPr>
            <w:tcW w:w="2801" w:type="dxa"/>
          </w:tcPr>
          <w:p w14:paraId="0533EFD4" w14:textId="77777777" w:rsidR="005A0609" w:rsidRDefault="00A8354E" w:rsidP="004E042E">
            <w:pPr>
              <w:rPr>
                <w:lang w:val="en-US"/>
              </w:rPr>
            </w:pPr>
            <w:r>
              <w:rPr>
                <w:lang w:val="en-US"/>
              </w:rPr>
              <w:t>Extended version of Matplotlib which uses Matplotlib along with Numpy and Pandas for plotting graphs.</w:t>
            </w:r>
          </w:p>
          <w:p w14:paraId="5187BB7F" w14:textId="77777777" w:rsidR="001659F8" w:rsidRDefault="001659F8" w:rsidP="004E042E">
            <w:pPr>
              <w:rPr>
                <w:lang w:val="en-US"/>
              </w:rPr>
            </w:pPr>
          </w:p>
          <w:p w14:paraId="53BF02CB" w14:textId="77777777" w:rsidR="001659F8" w:rsidRDefault="001659F8" w:rsidP="004E042E">
            <w:pPr>
              <w:rPr>
                <w:lang w:val="en-US"/>
              </w:rPr>
            </w:pPr>
            <w:r>
              <w:rPr>
                <w:lang w:val="en-US"/>
              </w:rPr>
              <w:t>Statistical plots and fast EDA.</w:t>
            </w:r>
          </w:p>
          <w:p w14:paraId="27F3C188" w14:textId="77777777" w:rsidR="00BE1816" w:rsidRDefault="00BE1816" w:rsidP="004E042E">
            <w:pPr>
              <w:rPr>
                <w:lang w:val="en-US"/>
              </w:rPr>
            </w:pPr>
          </w:p>
          <w:p w14:paraId="404948B2" w14:textId="1B77DB0C" w:rsidR="00BE1816" w:rsidRDefault="00BE1816" w:rsidP="004E042E">
            <w:pPr>
              <w:rPr>
                <w:lang w:val="en-US"/>
              </w:rPr>
            </w:pPr>
            <w:r>
              <w:rPr>
                <w:lang w:val="en-US"/>
              </w:rPr>
              <w:t>Comparatively simple syntax</w:t>
            </w:r>
            <w:r w:rsidR="00237E4C">
              <w:rPr>
                <w:lang w:val="en-US"/>
              </w:rPr>
              <w:t xml:space="preserve"> which is easier to learn and understand.</w:t>
            </w:r>
          </w:p>
        </w:tc>
      </w:tr>
      <w:tr w:rsidR="005A0609" w14:paraId="6A265B42" w14:textId="77777777" w:rsidTr="005A0609">
        <w:trPr>
          <w:trHeight w:val="1831"/>
        </w:trPr>
        <w:tc>
          <w:tcPr>
            <w:tcW w:w="2800" w:type="dxa"/>
          </w:tcPr>
          <w:p w14:paraId="71D4FBFE" w14:textId="77777777" w:rsidR="00DC4145" w:rsidRDefault="00DC4145" w:rsidP="004E042E">
            <w:pPr>
              <w:rPr>
                <w:lang w:val="en-US"/>
              </w:rPr>
            </w:pPr>
          </w:p>
          <w:p w14:paraId="70E7DBD8" w14:textId="77777777" w:rsidR="00DC4145" w:rsidRDefault="00DC4145" w:rsidP="004E042E">
            <w:pPr>
              <w:rPr>
                <w:lang w:val="en-US"/>
              </w:rPr>
            </w:pPr>
          </w:p>
          <w:p w14:paraId="6CCBA29D" w14:textId="77777777" w:rsidR="00DC4145" w:rsidRDefault="00DC4145" w:rsidP="004E042E">
            <w:pPr>
              <w:rPr>
                <w:lang w:val="en-US"/>
              </w:rPr>
            </w:pPr>
          </w:p>
          <w:p w14:paraId="20ACEC93" w14:textId="09E9E38F" w:rsidR="005A0609" w:rsidRDefault="00DC4145" w:rsidP="00DC4145">
            <w:pPr>
              <w:jc w:val="center"/>
              <w:rPr>
                <w:lang w:val="en-US"/>
              </w:rPr>
            </w:pPr>
            <w:r>
              <w:rPr>
                <w:lang w:val="en-US"/>
              </w:rPr>
              <w:t>WEAKNESSES</w:t>
            </w:r>
          </w:p>
        </w:tc>
        <w:tc>
          <w:tcPr>
            <w:tcW w:w="2800" w:type="dxa"/>
          </w:tcPr>
          <w:p w14:paraId="34E62BA7" w14:textId="77777777" w:rsidR="00F04DE7" w:rsidRDefault="00F04DE7" w:rsidP="004E042E">
            <w:pPr>
              <w:rPr>
                <w:lang w:val="en-US"/>
              </w:rPr>
            </w:pPr>
          </w:p>
          <w:p w14:paraId="1F6634C2" w14:textId="77777777" w:rsidR="00F04DE7" w:rsidRDefault="00F04DE7" w:rsidP="004E042E">
            <w:pPr>
              <w:rPr>
                <w:lang w:val="en-US"/>
              </w:rPr>
            </w:pPr>
          </w:p>
          <w:p w14:paraId="2A558740" w14:textId="7D256A26" w:rsidR="005A0609" w:rsidRDefault="00F04DE7" w:rsidP="004E042E">
            <w:pPr>
              <w:rPr>
                <w:lang w:val="en-US"/>
              </w:rPr>
            </w:pPr>
            <w:r>
              <w:rPr>
                <w:lang w:val="en-US"/>
              </w:rPr>
              <w:t>Static, cannot make an interactive plot.</w:t>
            </w:r>
          </w:p>
          <w:p w14:paraId="0F4BA668" w14:textId="77777777" w:rsidR="00BE1816" w:rsidRDefault="00BE1816" w:rsidP="004E042E">
            <w:pPr>
              <w:rPr>
                <w:lang w:val="en-US"/>
              </w:rPr>
            </w:pPr>
          </w:p>
          <w:p w14:paraId="5E7CA142" w14:textId="0C728F15" w:rsidR="00BE1816" w:rsidRDefault="00BE1816" w:rsidP="004E042E">
            <w:pPr>
              <w:rPr>
                <w:lang w:val="en-US"/>
              </w:rPr>
            </w:pPr>
            <w:r>
              <w:rPr>
                <w:lang w:val="en-US"/>
              </w:rPr>
              <w:t>Uses comparatively complex and lengthy syntax.</w:t>
            </w:r>
          </w:p>
          <w:p w14:paraId="5E17DAD5" w14:textId="77777777" w:rsidR="00F04DE7" w:rsidRDefault="00F04DE7" w:rsidP="004E042E">
            <w:pPr>
              <w:rPr>
                <w:lang w:val="en-US"/>
              </w:rPr>
            </w:pPr>
          </w:p>
          <w:p w14:paraId="24FC82B8" w14:textId="7DEBA526" w:rsidR="00F04DE7" w:rsidRDefault="00F04DE7" w:rsidP="004E042E">
            <w:pPr>
              <w:rPr>
                <w:lang w:val="en-US"/>
              </w:rPr>
            </w:pPr>
          </w:p>
        </w:tc>
        <w:tc>
          <w:tcPr>
            <w:tcW w:w="2801" w:type="dxa"/>
          </w:tcPr>
          <w:p w14:paraId="408210F8" w14:textId="77777777" w:rsidR="005A0609" w:rsidRDefault="005A0609" w:rsidP="004E042E">
            <w:pPr>
              <w:rPr>
                <w:lang w:val="en-US"/>
              </w:rPr>
            </w:pPr>
          </w:p>
          <w:p w14:paraId="04438EEF" w14:textId="77777777" w:rsidR="00F6382A" w:rsidRDefault="00F6382A" w:rsidP="004E042E">
            <w:pPr>
              <w:rPr>
                <w:lang w:val="en-US"/>
              </w:rPr>
            </w:pPr>
          </w:p>
          <w:p w14:paraId="7BCD1448" w14:textId="77777777" w:rsidR="00F6382A" w:rsidRDefault="00F6382A" w:rsidP="004E042E">
            <w:pPr>
              <w:rPr>
                <w:lang w:val="en-US"/>
              </w:rPr>
            </w:pPr>
            <w:r>
              <w:rPr>
                <w:lang w:val="en-US"/>
              </w:rPr>
              <w:t>Not interactive.</w:t>
            </w:r>
          </w:p>
          <w:p w14:paraId="00E0040E" w14:textId="77777777" w:rsidR="00F6382A" w:rsidRDefault="00F6382A" w:rsidP="004E042E">
            <w:pPr>
              <w:rPr>
                <w:lang w:val="en-US"/>
              </w:rPr>
            </w:pPr>
          </w:p>
          <w:p w14:paraId="062F92FB" w14:textId="0375FDEE" w:rsidR="00F6382A" w:rsidRDefault="00F6382A" w:rsidP="004E042E">
            <w:pPr>
              <w:rPr>
                <w:lang w:val="en-US"/>
              </w:rPr>
            </w:pPr>
            <w:r>
              <w:rPr>
                <w:lang w:val="en-US"/>
              </w:rPr>
              <w:t xml:space="preserve">Not </w:t>
            </w:r>
            <w:r w:rsidR="00BE76F6">
              <w:rPr>
                <w:lang w:val="en-US"/>
              </w:rPr>
              <w:t xml:space="preserve">as </w:t>
            </w:r>
            <w:r>
              <w:rPr>
                <w:lang w:val="en-US"/>
              </w:rPr>
              <w:t>customizable</w:t>
            </w:r>
            <w:r w:rsidR="00BE76F6">
              <w:rPr>
                <w:lang w:val="en-US"/>
              </w:rPr>
              <w:t xml:space="preserve"> as Matplotlib.</w:t>
            </w:r>
          </w:p>
        </w:tc>
      </w:tr>
      <w:tr w:rsidR="005A0609" w14:paraId="6EC50C9F" w14:textId="77777777" w:rsidTr="005A0609">
        <w:trPr>
          <w:trHeight w:val="1831"/>
        </w:trPr>
        <w:tc>
          <w:tcPr>
            <w:tcW w:w="2800" w:type="dxa"/>
          </w:tcPr>
          <w:p w14:paraId="0F61D75A" w14:textId="77777777" w:rsidR="00F57003" w:rsidRDefault="00F57003" w:rsidP="004E042E">
            <w:pPr>
              <w:rPr>
                <w:lang w:val="en-US"/>
              </w:rPr>
            </w:pPr>
          </w:p>
          <w:p w14:paraId="118E0E47" w14:textId="77777777" w:rsidR="00F57003" w:rsidRDefault="00F57003" w:rsidP="004E042E">
            <w:pPr>
              <w:rPr>
                <w:lang w:val="en-US"/>
              </w:rPr>
            </w:pPr>
          </w:p>
          <w:p w14:paraId="5C87D608" w14:textId="378F5A75" w:rsidR="005A0609" w:rsidRDefault="00F57003" w:rsidP="00F57003">
            <w:pPr>
              <w:jc w:val="center"/>
              <w:rPr>
                <w:lang w:val="en-US"/>
              </w:rPr>
            </w:pPr>
            <w:r>
              <w:rPr>
                <w:lang w:val="en-US"/>
              </w:rPr>
              <w:t>CUSTOMIZATION OPTIONS</w:t>
            </w:r>
          </w:p>
        </w:tc>
        <w:tc>
          <w:tcPr>
            <w:tcW w:w="2800" w:type="dxa"/>
          </w:tcPr>
          <w:p w14:paraId="4CAFB058" w14:textId="77777777" w:rsidR="00DC4145" w:rsidRDefault="00DC4145" w:rsidP="004E042E">
            <w:pPr>
              <w:rPr>
                <w:lang w:val="en-US"/>
              </w:rPr>
            </w:pPr>
          </w:p>
          <w:p w14:paraId="622ACFB0" w14:textId="1FA9B5C9" w:rsidR="005A0609" w:rsidRDefault="00F57003" w:rsidP="004E042E">
            <w:pPr>
              <w:rPr>
                <w:lang w:val="en-US"/>
              </w:rPr>
            </w:pPr>
            <w:r>
              <w:rPr>
                <w:lang w:val="en-US"/>
              </w:rPr>
              <w:t>Extremely high</w:t>
            </w:r>
            <w:r w:rsidR="00DC4145">
              <w:rPr>
                <w:lang w:val="en-US"/>
              </w:rPr>
              <w:t>. Can customize almost everything.</w:t>
            </w:r>
          </w:p>
        </w:tc>
        <w:tc>
          <w:tcPr>
            <w:tcW w:w="2801" w:type="dxa"/>
          </w:tcPr>
          <w:p w14:paraId="39784DCC" w14:textId="77777777" w:rsidR="00DC4145" w:rsidRDefault="00DC4145" w:rsidP="004E042E">
            <w:pPr>
              <w:rPr>
                <w:lang w:val="en-US"/>
              </w:rPr>
            </w:pPr>
          </w:p>
          <w:p w14:paraId="1F6E8A86" w14:textId="1A5B3E78" w:rsidR="005A0609" w:rsidRDefault="00DC4145" w:rsidP="004E042E">
            <w:pPr>
              <w:rPr>
                <w:lang w:val="en-US"/>
              </w:rPr>
            </w:pPr>
            <w:r>
              <w:rPr>
                <w:lang w:val="en-US"/>
              </w:rPr>
              <w:t>Less customizable than Matplotlib.</w:t>
            </w:r>
          </w:p>
        </w:tc>
      </w:tr>
      <w:tr w:rsidR="005A0609" w14:paraId="27DD62E0" w14:textId="77777777" w:rsidTr="005A0609">
        <w:trPr>
          <w:trHeight w:val="1831"/>
        </w:trPr>
        <w:tc>
          <w:tcPr>
            <w:tcW w:w="2800" w:type="dxa"/>
          </w:tcPr>
          <w:p w14:paraId="137B05DD" w14:textId="77777777" w:rsidR="00FB4B62" w:rsidRDefault="00FB4B62" w:rsidP="00FB4B62">
            <w:pPr>
              <w:jc w:val="center"/>
              <w:rPr>
                <w:lang w:val="en-US"/>
              </w:rPr>
            </w:pPr>
          </w:p>
          <w:p w14:paraId="223C5795" w14:textId="77777777" w:rsidR="00FB4B62" w:rsidRDefault="00FB4B62" w:rsidP="00FB4B62">
            <w:pPr>
              <w:jc w:val="center"/>
              <w:rPr>
                <w:lang w:val="en-US"/>
              </w:rPr>
            </w:pPr>
          </w:p>
          <w:p w14:paraId="04C7FCD4" w14:textId="77777777" w:rsidR="00F57003" w:rsidRDefault="00F57003" w:rsidP="00FB4B62">
            <w:pPr>
              <w:jc w:val="center"/>
              <w:rPr>
                <w:lang w:val="en-US"/>
              </w:rPr>
            </w:pPr>
          </w:p>
          <w:p w14:paraId="188216B7" w14:textId="11C6701E" w:rsidR="005A0609" w:rsidRDefault="00FB4B62" w:rsidP="00FB4B62">
            <w:pPr>
              <w:jc w:val="center"/>
              <w:rPr>
                <w:lang w:val="en-US"/>
              </w:rPr>
            </w:pPr>
            <w:r>
              <w:rPr>
                <w:lang w:val="en-US"/>
              </w:rPr>
              <w:t>INTERACTIVITY</w:t>
            </w:r>
          </w:p>
        </w:tc>
        <w:tc>
          <w:tcPr>
            <w:tcW w:w="2800" w:type="dxa"/>
          </w:tcPr>
          <w:p w14:paraId="518AF59C" w14:textId="77777777" w:rsidR="00F57003" w:rsidRDefault="00F57003" w:rsidP="004E042E">
            <w:pPr>
              <w:rPr>
                <w:lang w:val="en-US"/>
              </w:rPr>
            </w:pPr>
          </w:p>
          <w:p w14:paraId="41735028" w14:textId="77777777" w:rsidR="00F57003" w:rsidRDefault="00F57003" w:rsidP="004E042E">
            <w:pPr>
              <w:rPr>
                <w:lang w:val="en-US"/>
              </w:rPr>
            </w:pPr>
          </w:p>
          <w:p w14:paraId="7252998B" w14:textId="77777777" w:rsidR="00F57003" w:rsidRDefault="00F57003" w:rsidP="004E042E">
            <w:pPr>
              <w:rPr>
                <w:lang w:val="en-US"/>
              </w:rPr>
            </w:pPr>
          </w:p>
          <w:p w14:paraId="51AE3422" w14:textId="7FD6E66B" w:rsidR="005A0609" w:rsidRDefault="004C79C7" w:rsidP="004E042E">
            <w:pPr>
              <w:rPr>
                <w:lang w:val="en-US"/>
              </w:rPr>
            </w:pPr>
            <w:r>
              <w:rPr>
                <w:lang w:val="en-US"/>
              </w:rPr>
              <w:t>Not ideal for interactivity.</w:t>
            </w:r>
          </w:p>
        </w:tc>
        <w:tc>
          <w:tcPr>
            <w:tcW w:w="2801" w:type="dxa"/>
          </w:tcPr>
          <w:p w14:paraId="5F76D842" w14:textId="77777777" w:rsidR="00F57003" w:rsidRDefault="00F57003" w:rsidP="004E042E">
            <w:pPr>
              <w:rPr>
                <w:lang w:val="en-US"/>
              </w:rPr>
            </w:pPr>
          </w:p>
          <w:p w14:paraId="2312EB66" w14:textId="023F20CF" w:rsidR="005A0609" w:rsidRDefault="00F57003" w:rsidP="004E042E">
            <w:pPr>
              <w:rPr>
                <w:lang w:val="en-US"/>
              </w:rPr>
            </w:pPr>
            <w:r>
              <w:rPr>
                <w:lang w:val="en-US"/>
              </w:rPr>
              <w:t>Also, not ideal for interactivity, inherits Matplotlib’s limitations.</w:t>
            </w:r>
          </w:p>
        </w:tc>
      </w:tr>
      <w:tr w:rsidR="005A0609" w14:paraId="3A7512C3" w14:textId="77777777" w:rsidTr="005A0609">
        <w:trPr>
          <w:trHeight w:val="1831"/>
        </w:trPr>
        <w:tc>
          <w:tcPr>
            <w:tcW w:w="2800" w:type="dxa"/>
          </w:tcPr>
          <w:p w14:paraId="04B49B76" w14:textId="77777777" w:rsidR="004772DF" w:rsidRDefault="004772DF" w:rsidP="004772DF">
            <w:pPr>
              <w:jc w:val="center"/>
              <w:rPr>
                <w:lang w:val="en-US"/>
              </w:rPr>
            </w:pPr>
          </w:p>
          <w:p w14:paraId="22F26567" w14:textId="77777777" w:rsidR="004772DF" w:rsidRDefault="004772DF" w:rsidP="004772DF">
            <w:pPr>
              <w:jc w:val="center"/>
              <w:rPr>
                <w:lang w:val="en-US"/>
              </w:rPr>
            </w:pPr>
          </w:p>
          <w:p w14:paraId="7326F567" w14:textId="0394D41D" w:rsidR="005A0609" w:rsidRDefault="004772DF" w:rsidP="00F57003">
            <w:pPr>
              <w:jc w:val="center"/>
              <w:rPr>
                <w:lang w:val="en-US"/>
              </w:rPr>
            </w:pPr>
            <w:r>
              <w:rPr>
                <w:lang w:val="en-US"/>
              </w:rPr>
              <w:t>PERFORMANCE</w:t>
            </w:r>
            <w:r w:rsidR="00F57003">
              <w:rPr>
                <w:lang w:val="en-US"/>
              </w:rPr>
              <w:t xml:space="preserve"> WITH LARGE DATASETS</w:t>
            </w:r>
          </w:p>
        </w:tc>
        <w:tc>
          <w:tcPr>
            <w:tcW w:w="2800" w:type="dxa"/>
          </w:tcPr>
          <w:p w14:paraId="38A15BF1" w14:textId="4115B6A7" w:rsidR="005A0609" w:rsidRDefault="00FB4B62" w:rsidP="004E042E">
            <w:pPr>
              <w:rPr>
                <w:lang w:val="en-US"/>
              </w:rPr>
            </w:pPr>
            <w:r>
              <w:rPr>
                <w:lang w:val="en-US"/>
              </w:rPr>
              <w:t>Decent for moderate data sizes, but may lag with very large datasets.</w:t>
            </w:r>
          </w:p>
        </w:tc>
        <w:tc>
          <w:tcPr>
            <w:tcW w:w="2801" w:type="dxa"/>
          </w:tcPr>
          <w:p w14:paraId="2625B4DB" w14:textId="3F3DBD0A" w:rsidR="005A0609" w:rsidRDefault="00247FD1" w:rsidP="004E042E">
            <w:pPr>
              <w:rPr>
                <w:lang w:val="en-US"/>
              </w:rPr>
            </w:pPr>
            <w:r>
              <w:rPr>
                <w:lang w:val="en-US"/>
              </w:rPr>
              <w:t xml:space="preserve">Much more functional and </w:t>
            </w:r>
            <w:r w:rsidR="00F57003">
              <w:rPr>
                <w:lang w:val="en-US"/>
              </w:rPr>
              <w:t>organized</w:t>
            </w:r>
            <w:r>
              <w:rPr>
                <w:lang w:val="en-US"/>
              </w:rPr>
              <w:t>.</w:t>
            </w:r>
            <w:r w:rsidR="006B2B89">
              <w:rPr>
                <w:lang w:val="en-US"/>
              </w:rPr>
              <w:t xml:space="preserve"> </w:t>
            </w:r>
          </w:p>
          <w:p w14:paraId="48FCC181" w14:textId="70C91688" w:rsidR="006B2B89" w:rsidRDefault="006B2B89" w:rsidP="004E042E">
            <w:pPr>
              <w:rPr>
                <w:lang w:val="en-US"/>
              </w:rPr>
            </w:pPr>
            <w:r>
              <w:rPr>
                <w:lang w:val="en-US"/>
              </w:rPr>
              <w:t>Treats the whole dataset as a single unit.</w:t>
            </w:r>
          </w:p>
          <w:p w14:paraId="4BF470B4" w14:textId="3F66CA74" w:rsidR="005F5076" w:rsidRDefault="005F5076" w:rsidP="004E042E">
            <w:pPr>
              <w:rPr>
                <w:lang w:val="en-US"/>
              </w:rPr>
            </w:pPr>
            <w:r>
              <w:rPr>
                <w:lang w:val="en-US"/>
              </w:rPr>
              <w:t xml:space="preserve">Better performance than </w:t>
            </w:r>
            <w:r w:rsidR="00FB4B62">
              <w:rPr>
                <w:lang w:val="en-US"/>
              </w:rPr>
              <w:t>Matplotlib.</w:t>
            </w:r>
          </w:p>
          <w:p w14:paraId="2150F934" w14:textId="0F980D01" w:rsidR="006B2B89" w:rsidRDefault="006B2B89" w:rsidP="004E042E">
            <w:pPr>
              <w:rPr>
                <w:lang w:val="en-US"/>
              </w:rPr>
            </w:pPr>
            <w:r>
              <w:rPr>
                <w:lang w:val="en-US"/>
              </w:rPr>
              <w:t xml:space="preserve"> </w:t>
            </w:r>
          </w:p>
        </w:tc>
      </w:tr>
    </w:tbl>
    <w:p w14:paraId="7795896A" w14:textId="060839A8" w:rsidR="00A2485C" w:rsidRDefault="00A2485C" w:rsidP="004E042E">
      <w:pPr>
        <w:rPr>
          <w:lang w:val="en-US"/>
        </w:rPr>
      </w:pPr>
    </w:p>
    <w:p w14:paraId="247D705B" w14:textId="77777777" w:rsidR="00794421" w:rsidRDefault="00794421" w:rsidP="004E042E">
      <w:pPr>
        <w:rPr>
          <w:lang w:val="en-US"/>
        </w:rPr>
      </w:pPr>
    </w:p>
    <w:p w14:paraId="652DF334" w14:textId="77777777" w:rsidR="00D729BE" w:rsidRDefault="00D729BE" w:rsidP="004E042E">
      <w:pPr>
        <w:rPr>
          <w:lang w:val="en-US"/>
        </w:rPr>
      </w:pPr>
    </w:p>
    <w:p w14:paraId="1307CB1F" w14:textId="77777777" w:rsidR="00E42735" w:rsidRPr="004E042E" w:rsidRDefault="00E42735" w:rsidP="004E042E">
      <w:pPr>
        <w:rPr>
          <w:lang w:val="en-US"/>
        </w:rPr>
      </w:pPr>
    </w:p>
    <w:sectPr w:rsidR="00E42735" w:rsidRPr="004E042E" w:rsidSect="00B1425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18F"/>
    <w:multiLevelType w:val="hybridMultilevel"/>
    <w:tmpl w:val="68C6E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250E70"/>
    <w:multiLevelType w:val="hybridMultilevel"/>
    <w:tmpl w:val="D3A4E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AD4246"/>
    <w:multiLevelType w:val="hybridMultilevel"/>
    <w:tmpl w:val="D3E44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DC3474"/>
    <w:multiLevelType w:val="hybridMultilevel"/>
    <w:tmpl w:val="F0D60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EC46E9"/>
    <w:multiLevelType w:val="hybridMultilevel"/>
    <w:tmpl w:val="D29C379E"/>
    <w:lvl w:ilvl="0" w:tplc="C78AA8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6F17CD0"/>
    <w:multiLevelType w:val="hybridMultilevel"/>
    <w:tmpl w:val="172EB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DA007A"/>
    <w:multiLevelType w:val="hybridMultilevel"/>
    <w:tmpl w:val="E6A846FE"/>
    <w:lvl w:ilvl="0" w:tplc="C64AA7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36D5F15"/>
    <w:multiLevelType w:val="hybridMultilevel"/>
    <w:tmpl w:val="DB7E34A4"/>
    <w:lvl w:ilvl="0" w:tplc="255ED3E0">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8" w15:restartNumberingAfterBreak="0">
    <w:nsid w:val="45051BB9"/>
    <w:multiLevelType w:val="hybridMultilevel"/>
    <w:tmpl w:val="9DB22C4A"/>
    <w:lvl w:ilvl="0" w:tplc="FCCCAA1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8832B4"/>
    <w:multiLevelType w:val="hybridMultilevel"/>
    <w:tmpl w:val="B08EB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B80C9F"/>
    <w:multiLevelType w:val="hybridMultilevel"/>
    <w:tmpl w:val="3BD6118A"/>
    <w:lvl w:ilvl="0" w:tplc="5A0624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C514806"/>
    <w:multiLevelType w:val="hybridMultilevel"/>
    <w:tmpl w:val="18E2F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3D3EDA"/>
    <w:multiLevelType w:val="hybridMultilevel"/>
    <w:tmpl w:val="20B2A7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4E289D"/>
    <w:multiLevelType w:val="hybridMultilevel"/>
    <w:tmpl w:val="CEC60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5868267">
    <w:abstractNumId w:val="3"/>
  </w:num>
  <w:num w:numId="2" w16cid:durableId="578100521">
    <w:abstractNumId w:val="2"/>
  </w:num>
  <w:num w:numId="3" w16cid:durableId="1232422166">
    <w:abstractNumId w:val="12"/>
  </w:num>
  <w:num w:numId="4" w16cid:durableId="1369187614">
    <w:abstractNumId w:val="0"/>
  </w:num>
  <w:num w:numId="5" w16cid:durableId="1290163116">
    <w:abstractNumId w:val="10"/>
  </w:num>
  <w:num w:numId="6" w16cid:durableId="1260019964">
    <w:abstractNumId w:val="1"/>
  </w:num>
  <w:num w:numId="7" w16cid:durableId="1292439689">
    <w:abstractNumId w:val="8"/>
  </w:num>
  <w:num w:numId="8" w16cid:durableId="21135211">
    <w:abstractNumId w:val="11"/>
  </w:num>
  <w:num w:numId="9" w16cid:durableId="1407343434">
    <w:abstractNumId w:val="4"/>
  </w:num>
  <w:num w:numId="10" w16cid:durableId="1097793642">
    <w:abstractNumId w:val="7"/>
  </w:num>
  <w:num w:numId="11" w16cid:durableId="1808279763">
    <w:abstractNumId w:val="13"/>
  </w:num>
  <w:num w:numId="12" w16cid:durableId="1364746271">
    <w:abstractNumId w:val="6"/>
  </w:num>
  <w:num w:numId="13" w16cid:durableId="760417784">
    <w:abstractNumId w:val="5"/>
  </w:num>
  <w:num w:numId="14" w16cid:durableId="1408501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EB9"/>
    <w:rsid w:val="000224D9"/>
    <w:rsid w:val="00026041"/>
    <w:rsid w:val="00070517"/>
    <w:rsid w:val="00087ABD"/>
    <w:rsid w:val="0009186D"/>
    <w:rsid w:val="000D4A16"/>
    <w:rsid w:val="000D5D5D"/>
    <w:rsid w:val="000E6237"/>
    <w:rsid w:val="000F0A4D"/>
    <w:rsid w:val="000F4C50"/>
    <w:rsid w:val="001214BB"/>
    <w:rsid w:val="00126D17"/>
    <w:rsid w:val="00130B13"/>
    <w:rsid w:val="00136113"/>
    <w:rsid w:val="001659F8"/>
    <w:rsid w:val="001742EE"/>
    <w:rsid w:val="00181718"/>
    <w:rsid w:val="00187037"/>
    <w:rsid w:val="001A07D1"/>
    <w:rsid w:val="001B4C0D"/>
    <w:rsid w:val="001D29DE"/>
    <w:rsid w:val="001D3FE9"/>
    <w:rsid w:val="001D7133"/>
    <w:rsid w:val="001E4EC1"/>
    <w:rsid w:val="001E7B8A"/>
    <w:rsid w:val="001F50A5"/>
    <w:rsid w:val="001F79E7"/>
    <w:rsid w:val="002062D9"/>
    <w:rsid w:val="00237E4C"/>
    <w:rsid w:val="00245609"/>
    <w:rsid w:val="00245D43"/>
    <w:rsid w:val="00247FD1"/>
    <w:rsid w:val="002541FE"/>
    <w:rsid w:val="00283E23"/>
    <w:rsid w:val="002847F2"/>
    <w:rsid w:val="002944F1"/>
    <w:rsid w:val="002B5E6E"/>
    <w:rsid w:val="002C4188"/>
    <w:rsid w:val="002F5038"/>
    <w:rsid w:val="00300AD6"/>
    <w:rsid w:val="0030484D"/>
    <w:rsid w:val="00305D57"/>
    <w:rsid w:val="00311743"/>
    <w:rsid w:val="0031498B"/>
    <w:rsid w:val="00340187"/>
    <w:rsid w:val="003435DE"/>
    <w:rsid w:val="00351F62"/>
    <w:rsid w:val="0035318A"/>
    <w:rsid w:val="00357BDF"/>
    <w:rsid w:val="003774DB"/>
    <w:rsid w:val="003951F1"/>
    <w:rsid w:val="003B1C4E"/>
    <w:rsid w:val="003F74FA"/>
    <w:rsid w:val="00416F1A"/>
    <w:rsid w:val="00420AED"/>
    <w:rsid w:val="004303CC"/>
    <w:rsid w:val="00435E6E"/>
    <w:rsid w:val="00436C46"/>
    <w:rsid w:val="00440542"/>
    <w:rsid w:val="00454352"/>
    <w:rsid w:val="0047361F"/>
    <w:rsid w:val="0047520D"/>
    <w:rsid w:val="004772DF"/>
    <w:rsid w:val="00481E5B"/>
    <w:rsid w:val="004C4415"/>
    <w:rsid w:val="004C5567"/>
    <w:rsid w:val="004C5D66"/>
    <w:rsid w:val="004C6FA4"/>
    <w:rsid w:val="004C79C7"/>
    <w:rsid w:val="004E042E"/>
    <w:rsid w:val="004E0F93"/>
    <w:rsid w:val="004E2EB9"/>
    <w:rsid w:val="004F3CC4"/>
    <w:rsid w:val="00531B91"/>
    <w:rsid w:val="00535679"/>
    <w:rsid w:val="00536A4D"/>
    <w:rsid w:val="00551828"/>
    <w:rsid w:val="00552D81"/>
    <w:rsid w:val="00565845"/>
    <w:rsid w:val="00572BD1"/>
    <w:rsid w:val="00583C3A"/>
    <w:rsid w:val="0059637A"/>
    <w:rsid w:val="005A0609"/>
    <w:rsid w:val="005B2641"/>
    <w:rsid w:val="005C7000"/>
    <w:rsid w:val="005D5E5E"/>
    <w:rsid w:val="005E4970"/>
    <w:rsid w:val="005E4B00"/>
    <w:rsid w:val="005F1CB1"/>
    <w:rsid w:val="005F3AB9"/>
    <w:rsid w:val="005F5076"/>
    <w:rsid w:val="00635228"/>
    <w:rsid w:val="006512DC"/>
    <w:rsid w:val="00666EC3"/>
    <w:rsid w:val="00685608"/>
    <w:rsid w:val="00692FAC"/>
    <w:rsid w:val="006A04BA"/>
    <w:rsid w:val="006B2B89"/>
    <w:rsid w:val="006B43F7"/>
    <w:rsid w:val="006D01EA"/>
    <w:rsid w:val="006E120D"/>
    <w:rsid w:val="006E1890"/>
    <w:rsid w:val="006F6F8C"/>
    <w:rsid w:val="007073BD"/>
    <w:rsid w:val="0071024D"/>
    <w:rsid w:val="00723484"/>
    <w:rsid w:val="00737448"/>
    <w:rsid w:val="0074291D"/>
    <w:rsid w:val="0074602A"/>
    <w:rsid w:val="00762DCA"/>
    <w:rsid w:val="007706E5"/>
    <w:rsid w:val="007756FB"/>
    <w:rsid w:val="00794421"/>
    <w:rsid w:val="00794928"/>
    <w:rsid w:val="007B6EB1"/>
    <w:rsid w:val="007F6F9B"/>
    <w:rsid w:val="0083708C"/>
    <w:rsid w:val="00890E99"/>
    <w:rsid w:val="008933C1"/>
    <w:rsid w:val="00894AFE"/>
    <w:rsid w:val="00896DC1"/>
    <w:rsid w:val="008A1495"/>
    <w:rsid w:val="008C4A88"/>
    <w:rsid w:val="009300C2"/>
    <w:rsid w:val="0093496C"/>
    <w:rsid w:val="009369AC"/>
    <w:rsid w:val="00986D15"/>
    <w:rsid w:val="00990460"/>
    <w:rsid w:val="00990C8C"/>
    <w:rsid w:val="009C59B2"/>
    <w:rsid w:val="009D5B56"/>
    <w:rsid w:val="009D5F40"/>
    <w:rsid w:val="00A200F3"/>
    <w:rsid w:val="00A223F0"/>
    <w:rsid w:val="00A2485C"/>
    <w:rsid w:val="00A452CD"/>
    <w:rsid w:val="00A50195"/>
    <w:rsid w:val="00A771A9"/>
    <w:rsid w:val="00A8354E"/>
    <w:rsid w:val="00A87E7D"/>
    <w:rsid w:val="00A91D99"/>
    <w:rsid w:val="00A92125"/>
    <w:rsid w:val="00AA3990"/>
    <w:rsid w:val="00AA3A2B"/>
    <w:rsid w:val="00AC308B"/>
    <w:rsid w:val="00AD6B31"/>
    <w:rsid w:val="00AF61C8"/>
    <w:rsid w:val="00B02986"/>
    <w:rsid w:val="00B061C2"/>
    <w:rsid w:val="00B12150"/>
    <w:rsid w:val="00B14254"/>
    <w:rsid w:val="00B23371"/>
    <w:rsid w:val="00B33F2E"/>
    <w:rsid w:val="00B439F8"/>
    <w:rsid w:val="00B53E4A"/>
    <w:rsid w:val="00B6198C"/>
    <w:rsid w:val="00B63C1D"/>
    <w:rsid w:val="00B931D0"/>
    <w:rsid w:val="00B95D8F"/>
    <w:rsid w:val="00B96908"/>
    <w:rsid w:val="00BB549E"/>
    <w:rsid w:val="00BE1816"/>
    <w:rsid w:val="00BE6979"/>
    <w:rsid w:val="00BE76F6"/>
    <w:rsid w:val="00BF2B7B"/>
    <w:rsid w:val="00BF6AE2"/>
    <w:rsid w:val="00BF7082"/>
    <w:rsid w:val="00C0614E"/>
    <w:rsid w:val="00C15BFF"/>
    <w:rsid w:val="00C24432"/>
    <w:rsid w:val="00C25385"/>
    <w:rsid w:val="00C43850"/>
    <w:rsid w:val="00C474A1"/>
    <w:rsid w:val="00C47DD8"/>
    <w:rsid w:val="00C676A8"/>
    <w:rsid w:val="00C8287B"/>
    <w:rsid w:val="00C91DCD"/>
    <w:rsid w:val="00C92654"/>
    <w:rsid w:val="00CA5DEF"/>
    <w:rsid w:val="00CB378B"/>
    <w:rsid w:val="00CC6579"/>
    <w:rsid w:val="00CE188E"/>
    <w:rsid w:val="00CE6D99"/>
    <w:rsid w:val="00CF6369"/>
    <w:rsid w:val="00D00834"/>
    <w:rsid w:val="00D031EE"/>
    <w:rsid w:val="00D05923"/>
    <w:rsid w:val="00D06122"/>
    <w:rsid w:val="00D17D21"/>
    <w:rsid w:val="00D20CB9"/>
    <w:rsid w:val="00D23763"/>
    <w:rsid w:val="00D52411"/>
    <w:rsid w:val="00D6341F"/>
    <w:rsid w:val="00D729BE"/>
    <w:rsid w:val="00D92853"/>
    <w:rsid w:val="00DA0F1E"/>
    <w:rsid w:val="00DA7BAD"/>
    <w:rsid w:val="00DB7FA1"/>
    <w:rsid w:val="00DC07D8"/>
    <w:rsid w:val="00DC4145"/>
    <w:rsid w:val="00DC4306"/>
    <w:rsid w:val="00DD3427"/>
    <w:rsid w:val="00DE5E8A"/>
    <w:rsid w:val="00DE7ABC"/>
    <w:rsid w:val="00E14BF2"/>
    <w:rsid w:val="00E15D1D"/>
    <w:rsid w:val="00E218E8"/>
    <w:rsid w:val="00E2753B"/>
    <w:rsid w:val="00E42735"/>
    <w:rsid w:val="00E70122"/>
    <w:rsid w:val="00E76FC6"/>
    <w:rsid w:val="00E7710C"/>
    <w:rsid w:val="00E77DBF"/>
    <w:rsid w:val="00E85EB5"/>
    <w:rsid w:val="00EA4728"/>
    <w:rsid w:val="00EB4E6A"/>
    <w:rsid w:val="00EC5558"/>
    <w:rsid w:val="00EC78BD"/>
    <w:rsid w:val="00ED5B0F"/>
    <w:rsid w:val="00ED759A"/>
    <w:rsid w:val="00EE311C"/>
    <w:rsid w:val="00EE7EFF"/>
    <w:rsid w:val="00EF386A"/>
    <w:rsid w:val="00F0448B"/>
    <w:rsid w:val="00F04DE7"/>
    <w:rsid w:val="00F05523"/>
    <w:rsid w:val="00F41798"/>
    <w:rsid w:val="00F46F06"/>
    <w:rsid w:val="00F52FAF"/>
    <w:rsid w:val="00F561B7"/>
    <w:rsid w:val="00F57003"/>
    <w:rsid w:val="00F61D8B"/>
    <w:rsid w:val="00F6382A"/>
    <w:rsid w:val="00FB06B7"/>
    <w:rsid w:val="00FB237D"/>
    <w:rsid w:val="00FB4B62"/>
    <w:rsid w:val="00FC140D"/>
    <w:rsid w:val="00FC657A"/>
    <w:rsid w:val="00FD0C20"/>
    <w:rsid w:val="00FD0D3E"/>
    <w:rsid w:val="00FD3EF4"/>
    <w:rsid w:val="00FE16B1"/>
    <w:rsid w:val="00FF635D"/>
    <w:rsid w:val="00FF6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5682"/>
  <w15:chartTrackingRefBased/>
  <w15:docId w15:val="{3E417255-8DDE-4A29-BE46-0AB181C5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E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2E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2E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2E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2E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2E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2E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2E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2E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E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2E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2E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2E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2E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2E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2E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2E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2EB9"/>
    <w:rPr>
      <w:rFonts w:eastAsiaTheme="majorEastAsia" w:cstheme="majorBidi"/>
      <w:color w:val="272727" w:themeColor="text1" w:themeTint="D8"/>
    </w:rPr>
  </w:style>
  <w:style w:type="paragraph" w:styleId="Title">
    <w:name w:val="Title"/>
    <w:basedOn w:val="Normal"/>
    <w:next w:val="Normal"/>
    <w:link w:val="TitleChar"/>
    <w:uiPriority w:val="10"/>
    <w:qFormat/>
    <w:rsid w:val="004E2E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E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2E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2E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2EB9"/>
    <w:pPr>
      <w:spacing w:before="160"/>
      <w:jc w:val="center"/>
    </w:pPr>
    <w:rPr>
      <w:i/>
      <w:iCs/>
      <w:color w:val="404040" w:themeColor="text1" w:themeTint="BF"/>
    </w:rPr>
  </w:style>
  <w:style w:type="character" w:customStyle="1" w:styleId="QuoteChar">
    <w:name w:val="Quote Char"/>
    <w:basedOn w:val="DefaultParagraphFont"/>
    <w:link w:val="Quote"/>
    <w:uiPriority w:val="29"/>
    <w:rsid w:val="004E2EB9"/>
    <w:rPr>
      <w:i/>
      <w:iCs/>
      <w:color w:val="404040" w:themeColor="text1" w:themeTint="BF"/>
    </w:rPr>
  </w:style>
  <w:style w:type="paragraph" w:styleId="ListParagraph">
    <w:name w:val="List Paragraph"/>
    <w:basedOn w:val="Normal"/>
    <w:uiPriority w:val="34"/>
    <w:qFormat/>
    <w:rsid w:val="004E2EB9"/>
    <w:pPr>
      <w:ind w:left="720"/>
      <w:contextualSpacing/>
    </w:pPr>
  </w:style>
  <w:style w:type="character" w:styleId="IntenseEmphasis">
    <w:name w:val="Intense Emphasis"/>
    <w:basedOn w:val="DefaultParagraphFont"/>
    <w:uiPriority w:val="21"/>
    <w:qFormat/>
    <w:rsid w:val="004E2EB9"/>
    <w:rPr>
      <w:i/>
      <w:iCs/>
      <w:color w:val="2F5496" w:themeColor="accent1" w:themeShade="BF"/>
    </w:rPr>
  </w:style>
  <w:style w:type="paragraph" w:styleId="IntenseQuote">
    <w:name w:val="Intense Quote"/>
    <w:basedOn w:val="Normal"/>
    <w:next w:val="Normal"/>
    <w:link w:val="IntenseQuoteChar"/>
    <w:uiPriority w:val="30"/>
    <w:qFormat/>
    <w:rsid w:val="004E2E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2EB9"/>
    <w:rPr>
      <w:i/>
      <w:iCs/>
      <w:color w:val="2F5496" w:themeColor="accent1" w:themeShade="BF"/>
    </w:rPr>
  </w:style>
  <w:style w:type="character" w:styleId="IntenseReference">
    <w:name w:val="Intense Reference"/>
    <w:basedOn w:val="DefaultParagraphFont"/>
    <w:uiPriority w:val="32"/>
    <w:qFormat/>
    <w:rsid w:val="004E2EB9"/>
    <w:rPr>
      <w:b/>
      <w:bCs/>
      <w:smallCaps/>
      <w:color w:val="2F5496" w:themeColor="accent1" w:themeShade="BF"/>
      <w:spacing w:val="5"/>
    </w:rPr>
  </w:style>
  <w:style w:type="character" w:styleId="Hyperlink">
    <w:name w:val="Hyperlink"/>
    <w:basedOn w:val="DefaultParagraphFont"/>
    <w:uiPriority w:val="99"/>
    <w:unhideWhenUsed/>
    <w:rsid w:val="00685608"/>
    <w:rPr>
      <w:color w:val="0563C1" w:themeColor="hyperlink"/>
      <w:u w:val="single"/>
    </w:rPr>
  </w:style>
  <w:style w:type="character" w:styleId="UnresolvedMention">
    <w:name w:val="Unresolved Mention"/>
    <w:basedOn w:val="DefaultParagraphFont"/>
    <w:uiPriority w:val="99"/>
    <w:semiHidden/>
    <w:unhideWhenUsed/>
    <w:rsid w:val="00685608"/>
    <w:rPr>
      <w:color w:val="605E5C"/>
      <w:shd w:val="clear" w:color="auto" w:fill="E1DFDD"/>
    </w:rPr>
  </w:style>
  <w:style w:type="character" w:styleId="SubtleEmphasis">
    <w:name w:val="Subtle Emphasis"/>
    <w:basedOn w:val="DefaultParagraphFont"/>
    <w:uiPriority w:val="19"/>
    <w:qFormat/>
    <w:rsid w:val="00CA5DEF"/>
    <w:rPr>
      <w:i/>
      <w:iCs/>
      <w:color w:val="404040" w:themeColor="text1" w:themeTint="BF"/>
    </w:rPr>
  </w:style>
  <w:style w:type="table" w:styleId="TableGrid">
    <w:name w:val="Table Grid"/>
    <w:basedOn w:val="TableNormal"/>
    <w:uiPriority w:val="39"/>
    <w:rsid w:val="005A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47664">
      <w:bodyDiv w:val="1"/>
      <w:marLeft w:val="0"/>
      <w:marRight w:val="0"/>
      <w:marTop w:val="0"/>
      <w:marBottom w:val="0"/>
      <w:divBdr>
        <w:top w:val="none" w:sz="0" w:space="0" w:color="auto"/>
        <w:left w:val="none" w:sz="0" w:space="0" w:color="auto"/>
        <w:bottom w:val="none" w:sz="0" w:space="0" w:color="auto"/>
        <w:right w:val="none" w:sz="0" w:space="0" w:color="auto"/>
      </w:divBdr>
    </w:div>
    <w:div w:id="157858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sdojo.io/s/countries.csv"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matplotlib.org/stable/install/index.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1719</TotalTime>
  <Pages>17</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Yojna Jael Rai</dc:creator>
  <cp:keywords/>
  <dc:description/>
  <cp:lastModifiedBy>Yojna Jael Rai</cp:lastModifiedBy>
  <cp:revision>234</cp:revision>
  <dcterms:created xsi:type="dcterms:W3CDTF">2025-05-03T11:09:00Z</dcterms:created>
  <dcterms:modified xsi:type="dcterms:W3CDTF">2025-05-22T15:15:00Z</dcterms:modified>
</cp:coreProperties>
</file>