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48FEAB5" w14:paraId="1E207724" wp14:textId="57EDBD50">
      <w:pPr>
        <w:pStyle w:val="Heading1"/>
      </w:pPr>
      <w:bookmarkStart w:name="_GoBack" w:id="0"/>
      <w:bookmarkEnd w:id="0"/>
      <w:r w:rsidR="748FEAB5">
        <w:rPr/>
        <w:t>Arquivo de Teste DOCX</w:t>
      </w:r>
    </w:p>
    <w:p w:rsidR="748FEAB5" w:rsidP="748FEAB5" w:rsidRDefault="748FEAB5" w14:paraId="4B7F8CF9" w14:textId="48F514E2">
      <w:pPr>
        <w:jc w:val="both"/>
      </w:pP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Lorem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ipsum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dolor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amet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consectetur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adipiscing</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elit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Vestibulum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venenatis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ut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purus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nec</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scelerisque</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Proin</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dapibus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dolor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fermentum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commodo</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diam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molestie</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urna,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fermentum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est mi porta ante.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Praesent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 justo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orci</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Mauris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dignissim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mauris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nulla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sed</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convallis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orci</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aliquet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vel.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Donec</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risus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elit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laoreet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id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nisi</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interdum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viverra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facilisis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neque</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Aenean</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tempor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auctor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erat, in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condimentum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leo</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tempor</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et.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Morbi</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ligula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gravida ante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vehicula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blandit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gravida ac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turpis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Duis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vitae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dui</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pharetra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quam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viverra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convallis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ut eu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diam</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Sed</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amet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eros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sed</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velit</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commodo</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ultricies</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nec</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eu </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nulla</w:t>
      </w:r>
      <w:r w:rsidRPr="748FEAB5"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w:t>
      </w:r>
    </w:p>
    <w:p w:rsidR="748FEAB5" w:rsidP="748FEAB5" w:rsidRDefault="748FEAB5" w14:paraId="7CE3A13A" w14:textId="66310606">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p>
    <w:p w:rsidR="748FEAB5" w:rsidP="748FEAB5" w:rsidRDefault="748FEAB5" w14:paraId="7F2C7A99" w14:textId="55EDC98D">
      <w:pPr>
        <w:pStyle w:val="Normal"/>
        <w:jc w:val="both"/>
      </w:pP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Etiam non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ligula</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sit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amet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ipsum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varius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porta ac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eget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augue.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Nullam</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ut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ligula</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lacinia</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lobortis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nibh</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non,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consequat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ipsum.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Phasellus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fermentum</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neque</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ante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imperdiet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vitae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accumsan</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eros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laoreet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Quisque</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purus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massa,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consectetur</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eleifend</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auctor</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eu augue. In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hac</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habitasse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platea</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dictumst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Maecenas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ligula</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sapien</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ultricies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nec</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hendrerit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non,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dictum</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ut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dui</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Donec</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efficitur</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eros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quis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sodales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aliquam</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eros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ipsum gravida augue, quis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hendrerit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nibh</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dui</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in urna.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Mauris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in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velit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eget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ante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ornare</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eleifend</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eu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eget</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ipsum.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Donec</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ac erat</w:t>
      </w:r>
      <w:r>
        <w:drawing>
          <wp:anchor distT="0" distB="0" distL="114300" distR="114300" simplePos="0" relativeHeight="251658240" behindDoc="0" locked="0" layoutInCell="1" allowOverlap="1" wp14:editId="1B015286" wp14:anchorId="2BC85C40">
            <wp:simplePos x="0" y="0"/>
            <wp:positionH relativeFrom="column">
              <wp:align>left</wp:align>
            </wp:positionH>
            <wp:positionV relativeFrom="paragraph">
              <wp:posOffset>0</wp:posOffset>
            </wp:positionV>
            <wp:extent cx="2269067" cy="1276350"/>
            <wp:effectExtent l="0" t="0" r="0" b="0"/>
            <wp:wrapSquare wrapText="bothSides"/>
            <wp:docPr id="1077680556" name="" title=""/>
            <wp:cNvGraphicFramePr>
              <a:graphicFrameLocks noChangeAspect="1"/>
            </wp:cNvGraphicFramePr>
            <a:graphic>
              <a:graphicData uri="http://schemas.openxmlformats.org/drawingml/2006/picture">
                <pic:pic>
                  <pic:nvPicPr>
                    <pic:cNvPr id="0" name=""/>
                    <pic:cNvPicPr/>
                  </pic:nvPicPr>
                  <pic:blipFill>
                    <a:blip r:embed="Rc75acf19a521417e">
                      <a:extLst>
                        <a:ext xmlns:a="http://schemas.openxmlformats.org/drawingml/2006/main" uri="{28A0092B-C50C-407E-A947-70E740481C1C}">
                          <a14:useLocalDpi val="0"/>
                        </a:ext>
                      </a:extLst>
                    </a:blip>
                    <a:stretch>
                      <a:fillRect/>
                    </a:stretch>
                  </pic:blipFill>
                  <pic:spPr>
                    <a:xfrm>
                      <a:off x="0" y="0"/>
                      <a:ext cx="2269067" cy="1276350"/>
                    </a:xfrm>
                    <a:prstGeom prst="rect">
                      <a:avLst/>
                    </a:prstGeom>
                  </pic:spPr>
                </pic:pic>
              </a:graphicData>
            </a:graphic>
            <wp14:sizeRelH relativeFrom="page">
              <wp14:pctWidth>0</wp14:pctWidth>
            </wp14:sizeRelH>
            <wp14:sizeRelV relativeFrom="page">
              <wp14:pctHeight>0</wp14:pctHeight>
            </wp14:sizeRelV>
          </wp:anchor>
        </w:drawing>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lacus</w:t>
      </w:r>
      <w:r w:rsidRPr="2CD41AA8" w:rsidR="748FEAB5">
        <w:rPr>
          <w:rFonts w:ascii="Open Sans" w:hAnsi="Open Sans" w:eastAsia="Open Sans" w:cs="Open Sans"/>
          <w:b w:val="0"/>
          <w:bCs w:val="0"/>
          <w:i w:val="0"/>
          <w:iCs w:val="0"/>
          <w:caps w:val="0"/>
          <w:smallCaps w:val="0"/>
          <w:noProof w:val="0"/>
          <w:color w:val="000000" w:themeColor="text1" w:themeTint="FF" w:themeShade="FF"/>
          <w:sz w:val="21"/>
          <w:szCs w:val="21"/>
          <w:lang w:val="pt-BR"/>
        </w:rPr>
        <w:t>.</w:t>
      </w:r>
    </w:p>
    <w:p w:rsidR="2CD41AA8" w:rsidP="2CD41AA8" w:rsidRDefault="2CD41AA8" w14:paraId="3AA4167B" w14:textId="754E34F6">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p>
    <w:tbl>
      <w:tblPr>
        <w:tblStyle w:val="TableGrid"/>
        <w:tblW w:w="0" w:type="auto"/>
        <w:tblLayout w:type="fixed"/>
        <w:tblLook w:val="06A0" w:firstRow="1" w:lastRow="0" w:firstColumn="1" w:lastColumn="0" w:noHBand="1" w:noVBand="1"/>
      </w:tblPr>
      <w:tblGrid>
        <w:gridCol w:w="2254"/>
        <w:gridCol w:w="2254"/>
        <w:gridCol w:w="2254"/>
        <w:gridCol w:w="2254"/>
      </w:tblGrid>
      <w:tr w:rsidR="2CD41AA8" w:rsidTr="2CD41AA8" w14:paraId="77AD94EC">
        <w:trPr>
          <w:trHeight w:val="300"/>
        </w:trPr>
        <w:tc>
          <w:tcPr>
            <w:tcW w:w="2254" w:type="dxa"/>
            <w:tcMar/>
          </w:tcPr>
          <w:p w:rsidR="2CD41AA8" w:rsidP="2CD41AA8" w:rsidRDefault="2CD41AA8" w14:paraId="526AB129" w14:textId="4D778950">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aucibus velit. Ut et eleifend est, in volutpat enim. Nulla tincidunt erat vitae lectus ullamcorper, eu posuere ligula ultrices. Phasellus dictum pretium finibus. Mauris in justo in ex rutrum vari</w:t>
            </w:r>
          </w:p>
        </w:tc>
        <w:tc>
          <w:tcPr>
            <w:tcW w:w="2254" w:type="dxa"/>
            <w:tcMar/>
          </w:tcPr>
          <w:p w:rsidR="2CD41AA8" w:rsidP="2CD41AA8" w:rsidRDefault="2CD41AA8" w14:paraId="6ADD1DE3" w14:textId="38D92971">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ultrices. Phasellus dictum pretium finibus. Mauris in justo in ex rutrum varius. Nam ac nibh arcu.</w:t>
            </w:r>
          </w:p>
        </w:tc>
        <w:tc>
          <w:tcPr>
            <w:tcW w:w="2254" w:type="dxa"/>
            <w:tcMar/>
          </w:tcPr>
          <w:p w:rsidR="2CD41AA8" w:rsidP="2CD41AA8" w:rsidRDefault="2CD41AA8" w14:paraId="71D69EAB" w14:textId="28FB5416">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a neque bibendum. Fusce eu leo mollis, viverra leo consectetur, rutrum elit. Praesent id nunc</w:t>
            </w:r>
          </w:p>
        </w:tc>
        <w:tc>
          <w:tcPr>
            <w:tcW w:w="2254" w:type="dxa"/>
            <w:tcMar/>
          </w:tcPr>
          <w:p w:rsidR="2CD41AA8" w:rsidP="2CD41AA8" w:rsidRDefault="2CD41AA8" w14:paraId="78BA1C2E" w14:textId="64E4619C">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l, ornare eu odio. Integer id suscipit mi. Cras blandit tellus et ipsum pulvinar, et molestie nunc</w:t>
            </w:r>
          </w:p>
        </w:tc>
      </w:tr>
      <w:tr w:rsidR="2CD41AA8" w:rsidTr="2CD41AA8" w14:paraId="315BB4D7">
        <w:trPr>
          <w:trHeight w:val="300"/>
        </w:trPr>
        <w:tc>
          <w:tcPr>
            <w:tcW w:w="2254" w:type="dxa"/>
            <w:tcMar/>
          </w:tcPr>
          <w:p w:rsidR="2CD41AA8" w:rsidP="2CD41AA8" w:rsidRDefault="2CD41AA8" w14:paraId="71286EF0" w14:textId="79FA0FE7">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osuere ligula ultrices. Phasellus dictum pretium finibus. Mauris in justo in ex rutrum varius. Na</w:t>
            </w:r>
          </w:p>
        </w:tc>
        <w:tc>
          <w:tcPr>
            <w:tcW w:w="2254" w:type="dxa"/>
            <w:tcMar/>
          </w:tcPr>
          <w:p w:rsidR="2CD41AA8" w:rsidP="2CD41AA8" w:rsidRDefault="2CD41AA8" w14:paraId="1EB7082F" w14:textId="6ED50238">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ces. Phasellus dictum pretium finibus. Mauris in justo in ex rutrum varius. Nam ac nibh arcu. Sed non euismod ligula. Nulla interdum, sem eget pellentesque interdum, lacus quam luc</w:t>
            </w:r>
          </w:p>
        </w:tc>
        <w:tc>
          <w:tcPr>
            <w:tcW w:w="2254" w:type="dxa"/>
            <w:tcMar/>
          </w:tcPr>
          <w:p w:rsidR="2CD41AA8" w:rsidP="2CD41AA8" w:rsidRDefault="2CD41AA8" w14:paraId="4205235B" w14:textId="1A3C6272">
            <w:pPr>
              <w:pStyle w:val="Normal"/>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uam luctus dolor, placerat viverra felis augue a dolor. Mauris fermentum lorem sit amet turpis m</w:t>
            </w:r>
          </w:p>
        </w:tc>
        <w:tc>
          <w:tcPr>
            <w:tcW w:w="2254" w:type="dxa"/>
            <w:tcMar/>
          </w:tcPr>
          <w:p w:rsidR="2CD41AA8" w:rsidP="2CD41AA8" w:rsidRDefault="2CD41AA8" w14:paraId="5C904200" w14:textId="0188BD7C">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pt-BR"/>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458BC77" wp14:editId="3316EACB">
                      <wp:extent xmlns:wp="http://schemas.openxmlformats.org/drawingml/2006/wordprocessingDrawing" cx="959485" cy="948055"/>
                      <wp:effectExtent xmlns:wp="http://schemas.openxmlformats.org/drawingml/2006/wordprocessingDrawing" l="0" t="0" r="12065" b="23495"/>
                      <wp:docPr xmlns:wp="http://schemas.openxmlformats.org/drawingml/2006/wordprocessingDrawing" id="1699623429" name="Elips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959485" cy="948055"/>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http://schemas.openxmlformats.org/drawingml/2006/main" xmlns:mc="http://schemas.openxmlformats.org/markup-compatibility/2006"/>
              </mc:AlternateContent>
            </w:r>
          </w:p>
        </w:tc>
      </w:tr>
    </w:tbl>
    <w:p w:rsidR="748FEAB5" w:rsidP="2CD41AA8" w:rsidRDefault="748FEAB5" w14:paraId="1CA7286B" w14:textId="2D5A687F">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Proin</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sed</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faucibus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velit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Ut et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eleifend</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est, in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volutpat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enim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Nulla</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tincidunt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erat vitae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lectus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ullamcorper</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eu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posuere</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ligula</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ultrices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Phasellus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dictum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pretium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finibus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Mauris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in justo in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ex</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rutrum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varius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Nam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uam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luctus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dolor</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placerat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viverra</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felis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augue a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dolor</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Mauris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fermentum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lorem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sit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amet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turpis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m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elit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Praesent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id nunc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odio</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Etiam est ante,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venenatis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quis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tincidunt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vel</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ornare</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eu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odio</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Integer</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id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suscipit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mi.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Cras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blandit</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tellus</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et ipsum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pulvinar</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et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molestie</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 xml:space="preserve"> nunc </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bibendum</w:t>
      </w: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w:t>
      </w:r>
    </w:p>
    <w:p w:rsidR="2CD41AA8" w:rsidP="2CD41AA8" w:rsidRDefault="2CD41AA8" w14:paraId="263432E6" w14:textId="2D5A687F">
      <w:pPr>
        <w:pStyle w:val="Normal"/>
        <w:jc w:val="both"/>
        <w:rPr>
          <w:rFonts w:ascii="Open Sans" w:hAnsi="Open Sans" w:eastAsia="Open Sans" w:cs="Open Sans"/>
          <w:b w:val="1"/>
          <w:bCs w:val="1"/>
          <w:i w:val="0"/>
          <w:iCs w:val="0"/>
          <w:caps w:val="0"/>
          <w:smallCaps w:val="0"/>
          <w:noProof w:val="0"/>
          <w:color w:val="000000" w:themeColor="text1" w:themeTint="FF" w:themeShade="FF"/>
          <w:sz w:val="21"/>
          <w:szCs w:val="21"/>
          <w:lang w:val="pt-BR"/>
        </w:rPr>
      </w:pP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Proin</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sed</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faucibus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velit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Ut et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eleifend</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est, in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volutpat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enim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Nulla</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tincidunt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erat vitae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lectus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ullamcorper</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eu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posuere</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ligula</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ultrices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Phasellus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dictum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pretium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finibus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Mauris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in justo in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ex</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rutrum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varius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Nam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uam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luctus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dolor</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placerat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viverra</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felis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augue a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dolor</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Mauris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fermentum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lorem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sit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amet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turpis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m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elit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Praesent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id nunc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odio</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Etiam est ante,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venenatis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quis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tincidunt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vel</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ornare</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eu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odio</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Integer</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id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suscipit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mi.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Cras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blandit</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tellus</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et ipsum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pulvinar</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et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molestie</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 xml:space="preserve"> nunc </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bibendum</w:t>
      </w:r>
      <w:r w:rsidRPr="2CD41AA8" w:rsidR="2CD41AA8">
        <w:rPr>
          <w:rFonts w:ascii="Open Sans" w:hAnsi="Open Sans" w:eastAsia="Open Sans" w:cs="Open Sans"/>
          <w:b w:val="1"/>
          <w:bCs w:val="1"/>
          <w:i w:val="0"/>
          <w:iCs w:val="0"/>
          <w:caps w:val="0"/>
          <w:smallCaps w:val="0"/>
          <w:noProof w:val="0"/>
          <w:color w:val="000000" w:themeColor="text1" w:themeTint="FF" w:themeShade="FF"/>
          <w:sz w:val="21"/>
          <w:szCs w:val="21"/>
          <w:lang w:val="pt-BR"/>
        </w:rPr>
        <w:t>.</w:t>
      </w:r>
    </w:p>
    <w:p w:rsidR="2CD41AA8" w:rsidP="2CD41AA8" w:rsidRDefault="2CD41AA8" w14:paraId="55B88724" w14:textId="7B358F6B">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p>
    <w:p w:rsidR="2CD41AA8" w:rsidP="2CD41AA8" w:rsidRDefault="2CD41AA8" w14:paraId="2C0E1950" w14:textId="2D5A687F">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r w:rsidRPr="2CD41AA8" w:rsidR="2CD41AA8">
        <w:rPr>
          <w:rFonts w:ascii="Open Sans" w:hAnsi="Open Sans" w:eastAsia="Open Sans" w:cs="Open Sans"/>
          <w:b w:val="0"/>
          <w:bCs w:val="0"/>
          <w:i w:val="0"/>
          <w:iCs w:val="0"/>
          <w:caps w:val="0"/>
          <w:smallCaps w:val="0"/>
          <w:noProof w:val="0"/>
          <w:color w:val="000000" w:themeColor="text1" w:themeTint="FF" w:themeShade="FF"/>
          <w:sz w:val="21"/>
          <w:szCs w:val="21"/>
          <w:lang w:val="pt-BR"/>
        </w:rPr>
        <w:t>Proin sed faucibus velit. Ut et eleifend est, in volutpat enim. Nulla tincidunt erat vitae lectus ullamcorper, eu posuere ligula ultrices. Phasellus dictum pretium finibus. Mauris in justo in ex rutrum varius. Nam uam luctus dolor, placerat viverra felis augue a dolor. Mauris fermentum lorem sit amet turpis m m elit. Praesent id nunc odio. Etiam est ante, venenatis quis tincidunt vel, ornare eu odio. Integer id suscipit mi. Cras blandit tellus et ipsum pulvinar, et molestie nunc bibendum.</w:t>
      </w:r>
    </w:p>
    <w:p w:rsidR="2CD41AA8" w:rsidP="2CD41AA8" w:rsidRDefault="2CD41AA8" w14:paraId="741419BA" w14:textId="0ECDA9B3">
      <w:pPr>
        <w:pStyle w:val="Normal"/>
        <w:jc w:val="both"/>
        <w:rPr>
          <w:rFonts w:ascii="Open Sans" w:hAnsi="Open Sans" w:eastAsia="Open Sans" w:cs="Open Sans"/>
          <w:b w:val="0"/>
          <w:bCs w:val="0"/>
          <w:i w:val="0"/>
          <w:iCs w:val="0"/>
          <w:caps w:val="0"/>
          <w:smallCaps w:val="0"/>
          <w:noProof w:val="0"/>
          <w:color w:val="000000" w:themeColor="text1" w:themeTint="FF" w:themeShade="FF"/>
          <w:sz w:val="21"/>
          <w:szCs w:val="21"/>
          <w:lang w:val="pt-BR"/>
        </w:rPr>
      </w:pPr>
    </w:p>
    <w:p w:rsidR="748FEAB5" w:rsidP="748FEAB5" w:rsidRDefault="748FEAB5" w14:paraId="71DF2C99" w14:textId="0D6978DD">
      <w:pPr>
        <w:pStyle w:val="Normal"/>
      </w:pPr>
    </w:p>
    <w:p w:rsidR="748FEAB5" w:rsidP="748FEAB5" w:rsidRDefault="748FEAB5" w14:paraId="178ACD86" w14:textId="6BE52CC4">
      <w:pPr>
        <w:pStyle w:val="Normal"/>
      </w:pPr>
    </w:p>
    <w:p w:rsidR="748FEAB5" w:rsidP="748FEAB5" w:rsidRDefault="748FEAB5" w14:paraId="27ECC142" w14:textId="2C1A5DB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E52E5"/>
    <w:rsid w:val="2CD41AA8"/>
    <w:rsid w:val="3D5E52E5"/>
    <w:rsid w:val="748FE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52E5"/>
  <w15:chartTrackingRefBased/>
  <w15:docId w15:val="{79D85D98-A2AC-4131-924E-A3AB1406E3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c75acf19a52141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2022-12-30T20:17:36.6937892Z</dcterms:created>
  <dcterms:modified xsi:type="dcterms:W3CDTF">2022-12-30T21:03:46.6720287Z</dcterms:modified>
  <dc:creator>André Luiz Gutierrez Filho</dc:creator>
  <lastModifiedBy>André Luiz Gutierrez Filho</lastModifiedBy>
</coreProperties>
</file>