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7C221" w14:textId="77777777" w:rsidR="003F3E19" w:rsidRDefault="00741F5A">
      <w:pPr>
        <w:spacing w:after="23" w:line="259" w:lineRule="auto"/>
        <w:ind w:left="-5"/>
      </w:pPr>
      <w:r>
        <w:rPr>
          <w:b/>
        </w:rPr>
        <w:t>Access Control Fundamentals in Operating System Security</w:t>
      </w:r>
    </w:p>
    <w:p w14:paraId="698F2CA6" w14:textId="77777777" w:rsidR="003F3E19" w:rsidRDefault="00741F5A">
      <w:r>
        <w:t xml:space="preserve">Access control is a fundamental security mechanism that determines who can access what resources within an operating system. It aims to protect sensitive data, prevent unauthorized access, and </w:t>
      </w:r>
      <w:r>
        <w:t>maintain system integrity.</w:t>
      </w:r>
    </w:p>
    <w:p w14:paraId="34B0D324" w14:textId="77777777" w:rsidR="003F3E19" w:rsidRDefault="00741F5A">
      <w:pPr>
        <w:spacing w:after="23" w:line="259" w:lineRule="auto"/>
        <w:ind w:left="-5"/>
      </w:pPr>
      <w:r>
        <w:rPr>
          <w:b/>
        </w:rPr>
        <w:t>Key Concepts:</w:t>
      </w:r>
    </w:p>
    <w:p w14:paraId="7EA0E910" w14:textId="77777777" w:rsidR="003F3E19" w:rsidRDefault="00741F5A">
      <w:pPr>
        <w:numPr>
          <w:ilvl w:val="0"/>
          <w:numId w:val="1"/>
        </w:numPr>
        <w:ind w:hanging="360"/>
      </w:pPr>
      <w:r>
        <w:rPr>
          <w:b/>
        </w:rPr>
        <w:t xml:space="preserve">Subject: </w:t>
      </w:r>
      <w:r>
        <w:t>An entity that requests access to a resource (e.g., user, process).</w:t>
      </w:r>
    </w:p>
    <w:p w14:paraId="7E19F49C" w14:textId="77777777" w:rsidR="003F3E19" w:rsidRDefault="00741F5A">
      <w:pPr>
        <w:numPr>
          <w:ilvl w:val="0"/>
          <w:numId w:val="1"/>
        </w:numPr>
        <w:ind w:hanging="360"/>
      </w:pPr>
      <w:r>
        <w:rPr>
          <w:b/>
        </w:rPr>
        <w:t xml:space="preserve">Object: </w:t>
      </w:r>
      <w:r>
        <w:t>A resource that can be accessed (e.g., file, directory, network device).</w:t>
      </w:r>
    </w:p>
    <w:p w14:paraId="44C9F0CB" w14:textId="77777777" w:rsidR="003F3E19" w:rsidRDefault="00741F5A">
      <w:pPr>
        <w:numPr>
          <w:ilvl w:val="0"/>
          <w:numId w:val="1"/>
        </w:numPr>
        <w:ind w:hanging="360"/>
      </w:pPr>
      <w:r>
        <w:rPr>
          <w:b/>
        </w:rPr>
        <w:t xml:space="preserve">Access Right: </w:t>
      </w:r>
      <w:r>
        <w:t>The type of access permitted to a subject on an object (e.g., read, write, execute, delete).</w:t>
      </w:r>
    </w:p>
    <w:p w14:paraId="122779C9" w14:textId="77777777" w:rsidR="003F3E19" w:rsidRDefault="00741F5A">
      <w:pPr>
        <w:spacing w:after="23" w:line="259" w:lineRule="auto"/>
        <w:ind w:left="-5"/>
      </w:pPr>
      <w:r>
        <w:rPr>
          <w:b/>
        </w:rPr>
        <w:t>Types of Access Control:</w:t>
      </w:r>
    </w:p>
    <w:p w14:paraId="0F77C5ED" w14:textId="77777777" w:rsidR="003F3E19" w:rsidRDefault="00741F5A">
      <w:pPr>
        <w:numPr>
          <w:ilvl w:val="0"/>
          <w:numId w:val="2"/>
        </w:numPr>
        <w:spacing w:after="23" w:line="259" w:lineRule="auto"/>
        <w:ind w:hanging="360"/>
      </w:pPr>
      <w:r>
        <w:rPr>
          <w:b/>
        </w:rPr>
        <w:t>Discretionary Access Control (DAC):</w:t>
      </w:r>
    </w:p>
    <w:p w14:paraId="00F0C787" w14:textId="77777777" w:rsidR="003F3E19" w:rsidRDefault="00741F5A">
      <w:pPr>
        <w:numPr>
          <w:ilvl w:val="1"/>
          <w:numId w:val="2"/>
        </w:numPr>
        <w:ind w:hanging="360"/>
      </w:pPr>
      <w:r>
        <w:t>The owner of a resource determines who can access it and with what privileges.</w:t>
      </w:r>
    </w:p>
    <w:p w14:paraId="302342E3" w14:textId="77777777" w:rsidR="003F3E19" w:rsidRDefault="00741F5A">
      <w:pPr>
        <w:ind w:left="1200" w:hanging="360"/>
      </w:pPr>
      <w:r>
        <w:t>○</w:t>
      </w:r>
      <w:r>
        <w:tab/>
        <w:t>Example: File system permissions (read, write, execute) for owner, group, and others.</w:t>
      </w:r>
    </w:p>
    <w:p w14:paraId="53C9C4D3" w14:textId="77777777" w:rsidR="003F3E19" w:rsidRDefault="00741F5A">
      <w:pPr>
        <w:numPr>
          <w:ilvl w:val="0"/>
          <w:numId w:val="2"/>
        </w:numPr>
        <w:spacing w:after="23" w:line="259" w:lineRule="auto"/>
        <w:ind w:hanging="360"/>
      </w:pPr>
      <w:r>
        <w:rPr>
          <w:b/>
        </w:rPr>
        <w:t>Mandatory Access Control (MAC):</w:t>
      </w:r>
    </w:p>
    <w:p w14:paraId="7E90A721" w14:textId="77777777" w:rsidR="003F3E19" w:rsidRDefault="00741F5A">
      <w:pPr>
        <w:numPr>
          <w:ilvl w:val="1"/>
          <w:numId w:val="2"/>
        </w:numPr>
        <w:ind w:hanging="360"/>
      </w:pPr>
      <w:r>
        <w:t>Enforces access control based on security labels assigned to subjects and objects.</w:t>
      </w:r>
    </w:p>
    <w:p w14:paraId="0E68A8A8" w14:textId="77777777" w:rsidR="003F3E19" w:rsidRDefault="00741F5A">
      <w:pPr>
        <w:ind w:left="1200" w:hanging="360"/>
      </w:pPr>
      <w:r>
        <w:t>○</w:t>
      </w:r>
      <w:r>
        <w:tab/>
        <w:t>Access is granted or denied based on the relationship between the subject's security label and the object's security label.</w:t>
      </w:r>
    </w:p>
    <w:p w14:paraId="601AFEAF" w14:textId="77777777" w:rsidR="003F3E19" w:rsidRDefault="00741F5A">
      <w:pPr>
        <w:tabs>
          <w:tab w:val="center" w:pos="906"/>
          <w:tab w:val="center" w:pos="3455"/>
        </w:tabs>
        <w:ind w:left="0" w:firstLine="0"/>
      </w:pPr>
      <w:r>
        <w:rPr>
          <w:rFonts w:ascii="Calibri" w:eastAsia="Calibri" w:hAnsi="Calibri" w:cs="Calibri"/>
        </w:rPr>
        <w:tab/>
      </w:r>
      <w:r>
        <w:t>○</w:t>
      </w:r>
      <w:r>
        <w:tab/>
        <w:t>Example: Security-Enhanced Linux (</w:t>
      </w:r>
      <w:proofErr w:type="spellStart"/>
      <w:r>
        <w:t>SELinux</w:t>
      </w:r>
      <w:proofErr w:type="spellEnd"/>
      <w:r>
        <w:t>).</w:t>
      </w:r>
    </w:p>
    <w:p w14:paraId="06A96E9F" w14:textId="77777777" w:rsidR="003F3E19" w:rsidRDefault="00741F5A">
      <w:pPr>
        <w:numPr>
          <w:ilvl w:val="0"/>
          <w:numId w:val="2"/>
        </w:numPr>
        <w:spacing w:after="23" w:line="259" w:lineRule="auto"/>
        <w:ind w:hanging="360"/>
      </w:pPr>
      <w:r>
        <w:rPr>
          <w:b/>
        </w:rPr>
        <w:t>Role-Based Access Control (RBAC):</w:t>
      </w:r>
    </w:p>
    <w:p w14:paraId="2D058495" w14:textId="77777777" w:rsidR="003F3E19" w:rsidRDefault="00741F5A">
      <w:pPr>
        <w:numPr>
          <w:ilvl w:val="1"/>
          <w:numId w:val="2"/>
        </w:numPr>
        <w:ind w:hanging="360"/>
      </w:pPr>
      <w:r>
        <w:t>Assigns users to roles, and roles are associated with specific permissions.</w:t>
      </w:r>
    </w:p>
    <w:p w14:paraId="47BC1228" w14:textId="77777777" w:rsidR="003F3E19" w:rsidRDefault="00741F5A">
      <w:pPr>
        <w:tabs>
          <w:tab w:val="center" w:pos="906"/>
          <w:tab w:val="center" w:pos="4224"/>
        </w:tabs>
        <w:ind w:left="0" w:firstLine="0"/>
      </w:pPr>
      <w:r>
        <w:rPr>
          <w:rFonts w:ascii="Calibri" w:eastAsia="Calibri" w:hAnsi="Calibri" w:cs="Calibri"/>
        </w:rPr>
        <w:tab/>
      </w:r>
      <w:r>
        <w:t>○</w:t>
      </w:r>
      <w:r>
        <w:tab/>
        <w:t>Simplifies access control management for large organizations.</w:t>
      </w:r>
    </w:p>
    <w:p w14:paraId="1511740E" w14:textId="77777777" w:rsidR="003F3E19" w:rsidRDefault="00741F5A">
      <w:pPr>
        <w:numPr>
          <w:ilvl w:val="0"/>
          <w:numId w:val="2"/>
        </w:numPr>
        <w:spacing w:after="23" w:line="259" w:lineRule="auto"/>
        <w:ind w:hanging="360"/>
      </w:pPr>
      <w:r>
        <w:rPr>
          <w:b/>
        </w:rPr>
        <w:t>Attribute-Based Access Control (ABAC):</w:t>
      </w:r>
    </w:p>
    <w:p w14:paraId="599E09A9" w14:textId="77777777" w:rsidR="003F3E19" w:rsidRDefault="00741F5A">
      <w:pPr>
        <w:numPr>
          <w:ilvl w:val="1"/>
          <w:numId w:val="2"/>
        </w:numPr>
        <w:ind w:hanging="360"/>
      </w:pPr>
      <w:r>
        <w:t>Access decisions are based on attributes of the subject, object, and environment. ○</w:t>
      </w:r>
      <w:r>
        <w:tab/>
        <w:t>Provides fine-grained control and flexibility.</w:t>
      </w:r>
    </w:p>
    <w:p w14:paraId="1EE58AAA" w14:textId="77777777" w:rsidR="003F3E19" w:rsidRDefault="00741F5A">
      <w:pPr>
        <w:spacing w:after="23" w:line="259" w:lineRule="auto"/>
        <w:ind w:left="-5"/>
      </w:pPr>
      <w:r>
        <w:rPr>
          <w:b/>
        </w:rPr>
        <w:t>Access Control Mechanisms:</w:t>
      </w:r>
    </w:p>
    <w:p w14:paraId="67054F4E" w14:textId="77777777" w:rsidR="003F3E19" w:rsidRDefault="00741F5A">
      <w:pPr>
        <w:numPr>
          <w:ilvl w:val="0"/>
          <w:numId w:val="2"/>
        </w:numPr>
        <w:ind w:hanging="360"/>
      </w:pPr>
      <w:r>
        <w:rPr>
          <w:b/>
        </w:rPr>
        <w:t xml:space="preserve">Access Control Lists (ACLs): </w:t>
      </w:r>
      <w:r>
        <w:t xml:space="preserve">Explicitly list the users or groups that have </w:t>
      </w:r>
      <w:r>
        <w:t>specific permissions on a resource.</w:t>
      </w:r>
    </w:p>
    <w:p w14:paraId="51C06257" w14:textId="77777777" w:rsidR="003F3E19" w:rsidRDefault="00741F5A">
      <w:pPr>
        <w:numPr>
          <w:ilvl w:val="0"/>
          <w:numId w:val="2"/>
        </w:numPr>
        <w:ind w:hanging="360"/>
      </w:pPr>
      <w:r>
        <w:rPr>
          <w:b/>
        </w:rPr>
        <w:t xml:space="preserve">Capabilities: </w:t>
      </w:r>
      <w:r>
        <w:t>Tokens that grant a subject the right to access a specific object.</w:t>
      </w:r>
    </w:p>
    <w:p w14:paraId="5C8978DF" w14:textId="77777777" w:rsidR="003F3E19" w:rsidRDefault="00741F5A">
      <w:pPr>
        <w:numPr>
          <w:ilvl w:val="0"/>
          <w:numId w:val="2"/>
        </w:numPr>
        <w:ind w:hanging="360"/>
      </w:pPr>
      <w:r>
        <w:rPr>
          <w:b/>
        </w:rPr>
        <w:t xml:space="preserve">Security Labels: </w:t>
      </w:r>
      <w:r>
        <w:t>Labels assigned to subjects and objects to enforce access control policies in MAC systems.</w:t>
      </w:r>
    </w:p>
    <w:p w14:paraId="20EEF7FA" w14:textId="77777777" w:rsidR="003F3E19" w:rsidRDefault="00741F5A">
      <w:pPr>
        <w:spacing w:after="23" w:line="259" w:lineRule="auto"/>
        <w:ind w:left="-5"/>
      </w:pPr>
      <w:r>
        <w:rPr>
          <w:b/>
        </w:rPr>
        <w:t>Importance of Access Control:</w:t>
      </w:r>
    </w:p>
    <w:p w14:paraId="0AABFA0E" w14:textId="77777777" w:rsidR="003F3E19" w:rsidRDefault="00741F5A">
      <w:pPr>
        <w:numPr>
          <w:ilvl w:val="0"/>
          <w:numId w:val="2"/>
        </w:numPr>
        <w:ind w:hanging="360"/>
      </w:pPr>
      <w:r>
        <w:rPr>
          <w:b/>
        </w:rPr>
        <w:t xml:space="preserve">Confidentiality: </w:t>
      </w:r>
      <w:r>
        <w:t>Prevents unauthorized disclosure of sensitive information.</w:t>
      </w:r>
    </w:p>
    <w:p w14:paraId="02A4A276" w14:textId="77777777" w:rsidR="003F3E19" w:rsidRDefault="00741F5A">
      <w:pPr>
        <w:numPr>
          <w:ilvl w:val="0"/>
          <w:numId w:val="2"/>
        </w:numPr>
        <w:ind w:hanging="360"/>
      </w:pPr>
      <w:r>
        <w:rPr>
          <w:b/>
        </w:rPr>
        <w:t xml:space="preserve">Integrity: </w:t>
      </w:r>
      <w:r>
        <w:t>Ensures that data is not modified or deleted without proper authorization.</w:t>
      </w:r>
    </w:p>
    <w:p w14:paraId="00F94543" w14:textId="77777777" w:rsidR="003F3E19" w:rsidRDefault="00741F5A">
      <w:pPr>
        <w:numPr>
          <w:ilvl w:val="0"/>
          <w:numId w:val="2"/>
        </w:numPr>
        <w:ind w:hanging="360"/>
      </w:pPr>
      <w:r>
        <w:rPr>
          <w:b/>
        </w:rPr>
        <w:t xml:space="preserve">Availability: </w:t>
      </w:r>
      <w:r>
        <w:t>Ensures that authorized users can access resources when needed. By implementing effective access control mechanisms, operating systems can protect critical resources, prevent unauthorized access, and maintain a secure computing environment.</w:t>
      </w:r>
    </w:p>
    <w:p w14:paraId="6FD9CE2E" w14:textId="77777777" w:rsidR="00243D67" w:rsidRDefault="00243D67" w:rsidP="00243D67"/>
    <w:p w14:paraId="3720CBC2" w14:textId="77777777" w:rsidR="00243D67" w:rsidRDefault="00243D67" w:rsidP="00243D67"/>
    <w:p w14:paraId="238A502A" w14:textId="77777777" w:rsidR="00243D67" w:rsidRDefault="00243D67" w:rsidP="00243D67"/>
    <w:p w14:paraId="7923EE91" w14:textId="77777777" w:rsidR="00243D67" w:rsidRDefault="00243D67" w:rsidP="00243D67"/>
    <w:p w14:paraId="5109BF74" w14:textId="77777777" w:rsidR="00243D67" w:rsidRDefault="00243D67" w:rsidP="00243D67"/>
    <w:p w14:paraId="449CE03C" w14:textId="77777777" w:rsidR="00243D67" w:rsidRDefault="00243D67" w:rsidP="00243D67"/>
    <w:p w14:paraId="03199C68" w14:textId="77777777" w:rsidR="00243D67" w:rsidRDefault="00243D67" w:rsidP="00243D67"/>
    <w:p w14:paraId="5F951804" w14:textId="77777777" w:rsidR="00243D67" w:rsidRDefault="00243D67" w:rsidP="00243D67"/>
    <w:p w14:paraId="7691DDDC" w14:textId="77777777" w:rsidR="00243D67" w:rsidRDefault="00243D67" w:rsidP="00243D67"/>
    <w:p w14:paraId="752829B4" w14:textId="77777777" w:rsidR="00243D67" w:rsidRDefault="00243D67" w:rsidP="00243D67"/>
    <w:p w14:paraId="1E7840E8" w14:textId="77777777" w:rsidR="00243D67" w:rsidRDefault="00243D67" w:rsidP="00243D67"/>
    <w:p w14:paraId="7C1DEF3D" w14:textId="77777777" w:rsidR="00243D67" w:rsidRDefault="00243D67" w:rsidP="00243D67"/>
    <w:p w14:paraId="1826EB55" w14:textId="77777777" w:rsidR="00243D67" w:rsidRDefault="00243D67" w:rsidP="00243D67"/>
    <w:p w14:paraId="42FCB119" w14:textId="77777777" w:rsidR="00243D67" w:rsidRDefault="00243D67" w:rsidP="00243D67"/>
    <w:p w14:paraId="1DF233DD" w14:textId="77777777" w:rsidR="00243D67" w:rsidRDefault="00243D67" w:rsidP="00243D67"/>
    <w:p w14:paraId="2AED5CC0" w14:textId="77777777" w:rsidR="00243D67" w:rsidRDefault="00243D67" w:rsidP="00243D67"/>
    <w:p w14:paraId="39FD8A5C" w14:textId="77777777" w:rsidR="00243D67" w:rsidRDefault="00243D67" w:rsidP="00243D67"/>
    <w:p w14:paraId="12B6065D" w14:textId="77777777" w:rsidR="00243D67" w:rsidRDefault="00243D67" w:rsidP="00243D67"/>
    <w:p w14:paraId="758E062A" w14:textId="2D5E44AF" w:rsidR="00243D67" w:rsidRDefault="00243D67" w:rsidP="00243D67"/>
    <w:p w14:paraId="6D0B8E71" w14:textId="77777777" w:rsidR="00243D67" w:rsidRDefault="00243D67" w:rsidP="00243D67"/>
    <w:p w14:paraId="7D2B0E03" w14:textId="6E2104B1" w:rsidR="00243D67" w:rsidRDefault="00741F5A" w:rsidP="00741F5A">
      <w:r>
        <w:rPr>
          <w:noProof/>
        </w:rPr>
        <w:drawing>
          <wp:inline distT="0" distB="0" distL="0" distR="0" wp14:anchorId="03BDDC3C" wp14:editId="25B6ACDC">
            <wp:extent cx="3863340" cy="769620"/>
            <wp:effectExtent l="0" t="0" r="3810" b="0"/>
            <wp:docPr id="1894876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876132" name="Picture 1"/>
                    <pic:cNvPicPr>
                      <a:picLocks noChangeAspect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10" t="32550" r="24726" b="43098"/>
                    <a:stretch/>
                  </pic:blipFill>
                  <pic:spPr bwMode="auto">
                    <a:xfrm>
                      <a:off x="0" y="0"/>
                      <a:ext cx="3863340" cy="769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43D67">
      <w:pgSz w:w="12240" w:h="15840"/>
      <w:pgMar w:top="1440" w:right="1547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16A5"/>
    <w:multiLevelType w:val="hybridMultilevel"/>
    <w:tmpl w:val="CB10C05A"/>
    <w:lvl w:ilvl="0" w:tplc="DA20B74E">
      <w:start w:val="1"/>
      <w:numFmt w:val="decimal"/>
      <w:lvlText w:val="%1.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3638FA">
      <w:start w:val="1"/>
      <w:numFmt w:val="lowerLetter"/>
      <w:lvlText w:val="%2"/>
      <w:lvlJc w:val="left"/>
      <w:pPr>
        <w:ind w:left="1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50C8A2">
      <w:start w:val="1"/>
      <w:numFmt w:val="lowerRoman"/>
      <w:lvlText w:val="%3"/>
      <w:lvlJc w:val="left"/>
      <w:pPr>
        <w:ind w:left="2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FE0406">
      <w:start w:val="1"/>
      <w:numFmt w:val="decimal"/>
      <w:lvlText w:val="%4"/>
      <w:lvlJc w:val="left"/>
      <w:pPr>
        <w:ind w:left="2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9C83C2">
      <w:start w:val="1"/>
      <w:numFmt w:val="lowerLetter"/>
      <w:lvlText w:val="%5"/>
      <w:lvlJc w:val="left"/>
      <w:pPr>
        <w:ind w:left="3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3747688">
      <w:start w:val="1"/>
      <w:numFmt w:val="lowerRoman"/>
      <w:lvlText w:val="%6"/>
      <w:lvlJc w:val="left"/>
      <w:pPr>
        <w:ind w:left="4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B10C5CE">
      <w:start w:val="1"/>
      <w:numFmt w:val="decimal"/>
      <w:lvlText w:val="%7"/>
      <w:lvlJc w:val="left"/>
      <w:pPr>
        <w:ind w:left="4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5E5434">
      <w:start w:val="1"/>
      <w:numFmt w:val="lowerLetter"/>
      <w:lvlText w:val="%8"/>
      <w:lvlJc w:val="left"/>
      <w:pPr>
        <w:ind w:left="5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5E62E8E">
      <w:start w:val="1"/>
      <w:numFmt w:val="lowerRoman"/>
      <w:lvlText w:val="%9"/>
      <w:lvlJc w:val="left"/>
      <w:pPr>
        <w:ind w:left="6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A0B38A2"/>
    <w:multiLevelType w:val="hybridMultilevel"/>
    <w:tmpl w:val="B2ECB40C"/>
    <w:lvl w:ilvl="0" w:tplc="E4122648">
      <w:start w:val="1"/>
      <w:numFmt w:val="bullet"/>
      <w:lvlText w:val="●"/>
      <w:lvlJc w:val="left"/>
      <w:pPr>
        <w:ind w:left="5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8683E0">
      <w:numFmt w:val="taiwaneseCounting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6FC1C48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386588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90D1A6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85E20B8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904C0D0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D4CCD2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90F8C2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38377">
    <w:abstractNumId w:val="0"/>
  </w:num>
  <w:num w:numId="2" w16cid:durableId="460341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E19"/>
    <w:rsid w:val="00243D67"/>
    <w:rsid w:val="003F3E19"/>
    <w:rsid w:val="005E1571"/>
    <w:rsid w:val="00741F5A"/>
    <w:rsid w:val="009B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3B046"/>
  <w15:docId w15:val="{43B4098F-55C8-4925-99D4-96A06E109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70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A92E6-BC8E-4AF6-B08F-0E01B9A2C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Access Control Fundamentals in operating system se...</dc:title>
  <dc:subject/>
  <dc:creator>RAJESH RAMAN</dc:creator>
  <cp:keywords/>
  <cp:lastModifiedBy>RAJESH RAMAN</cp:lastModifiedBy>
  <cp:revision>2</cp:revision>
  <dcterms:created xsi:type="dcterms:W3CDTF">2025-05-08T07:07:00Z</dcterms:created>
  <dcterms:modified xsi:type="dcterms:W3CDTF">2025-05-08T07:07:00Z</dcterms:modified>
</cp:coreProperties>
</file>